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1.-Equipo </w:t>
            </w:r>
            <w:proofErr w:type="spellStart"/>
            <w:r w:rsidRPr="00753D7A">
              <w:rPr>
                <w:rFonts w:ascii="Palatino Linotype" w:hAnsi="Palatino Linotype"/>
                <w:sz w:val="18"/>
                <w:szCs w:val="18"/>
              </w:rPr>
              <w:t>electroneumático</w:t>
            </w:r>
            <w:proofErr w:type="spellEnd"/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proofErr w:type="spellStart"/>
            <w:r w:rsidRPr="00753D7A">
              <w:rPr>
                <w:rFonts w:ascii="Palatino Linotype" w:hAnsi="Palatino Linotype"/>
                <w:sz w:val="18"/>
                <w:szCs w:val="18"/>
              </w:rPr>
              <w:t>rodable</w:t>
            </w:r>
            <w:proofErr w:type="spellEnd"/>
            <w:r w:rsidRPr="00753D7A">
              <w:rPr>
                <w:rFonts w:ascii="Palatino Linotype" w:hAnsi="Palatino Linotype"/>
                <w:sz w:val="18"/>
                <w:szCs w:val="18"/>
              </w:rPr>
              <w:t>, que permite regular la temperatura corporal d</w:t>
            </w:r>
            <w:r w:rsidR="000A1607">
              <w:rPr>
                <w:rFonts w:ascii="Palatino Linotype" w:hAnsi="Palatino Linotype"/>
                <w:sz w:val="18"/>
                <w:szCs w:val="18"/>
              </w:rPr>
              <w:t xml:space="preserve">el paciente </w:t>
            </w:r>
            <w:r w:rsidRPr="00753D7A">
              <w:rPr>
                <w:rFonts w:ascii="Palatino Linotype" w:hAnsi="Palatino Linotype"/>
                <w:sz w:val="18"/>
                <w:szCs w:val="18"/>
              </w:rPr>
              <w:t>por mét</w:t>
            </w:r>
            <w:r w:rsidRPr="00753D7A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do no invasivo. </w:t>
            </w:r>
          </w:p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753D7A">
              <w:rPr>
                <w:rFonts w:ascii="Palatino Linotype" w:hAnsi="Palatino Linotype"/>
                <w:sz w:val="18"/>
                <w:szCs w:val="18"/>
              </w:rPr>
              <w:t>2.-Con las siguientes características, seleccionables de acuerdo a las necesid</w:t>
            </w:r>
            <w:r w:rsidRPr="00753D7A">
              <w:rPr>
                <w:rFonts w:ascii="Palatino Linotype" w:hAnsi="Palatino Linotype"/>
                <w:sz w:val="18"/>
                <w:szCs w:val="18"/>
              </w:rPr>
              <w:t>a</w:t>
            </w: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des de las unidades médicas: control electrónico. </w:t>
            </w:r>
          </w:p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3.-Gabinete. </w:t>
            </w:r>
          </w:p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4.-Panel de control. Indicador de la temperatura seleccionada. Alarmas audibles y visibles. </w:t>
            </w:r>
          </w:p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753D7A">
              <w:rPr>
                <w:rFonts w:ascii="Palatino Linotype" w:hAnsi="Palatino Linotype"/>
                <w:sz w:val="18"/>
                <w:szCs w:val="18"/>
              </w:rPr>
              <w:t>5.Sistema</w:t>
            </w:r>
            <w:proofErr w:type="gramEnd"/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 neumático. </w:t>
            </w:r>
          </w:p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6.-Eficiencia de trabajo. </w:t>
            </w:r>
          </w:p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7.-Manguera o tubo. </w:t>
            </w:r>
          </w:p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8.-Base </w:t>
            </w:r>
            <w:proofErr w:type="spellStart"/>
            <w:r w:rsidRPr="00753D7A">
              <w:rPr>
                <w:rFonts w:ascii="Palatino Linotype" w:hAnsi="Palatino Linotype"/>
                <w:sz w:val="18"/>
                <w:szCs w:val="18"/>
              </w:rPr>
              <w:t>rodable</w:t>
            </w:r>
            <w:proofErr w:type="spellEnd"/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. </w:t>
            </w:r>
          </w:p>
          <w:p w:rsidR="00753D7A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9.-Termostato de protección de </w:t>
            </w:r>
            <w:proofErr w:type="spellStart"/>
            <w:r w:rsidRPr="00753D7A">
              <w:rPr>
                <w:rFonts w:ascii="Palatino Linotype" w:hAnsi="Palatino Linotype"/>
                <w:sz w:val="18"/>
                <w:szCs w:val="18"/>
              </w:rPr>
              <w:t>sobretemperat</w:t>
            </w:r>
            <w:r w:rsidRPr="00753D7A">
              <w:rPr>
                <w:rFonts w:ascii="Palatino Linotype" w:hAnsi="Palatino Linotype"/>
                <w:sz w:val="18"/>
                <w:szCs w:val="18"/>
              </w:rPr>
              <w:t>u</w:t>
            </w:r>
            <w:r w:rsidRPr="00753D7A">
              <w:rPr>
                <w:rFonts w:ascii="Palatino Linotype" w:hAnsi="Palatino Linotype"/>
                <w:sz w:val="18"/>
                <w:szCs w:val="18"/>
              </w:rPr>
              <w:t>ra</w:t>
            </w:r>
            <w:proofErr w:type="spellEnd"/>
            <w:r w:rsidRPr="00753D7A">
              <w:rPr>
                <w:rFonts w:ascii="Palatino Linotype" w:hAnsi="Palatino Linotype"/>
                <w:sz w:val="18"/>
                <w:szCs w:val="18"/>
              </w:rPr>
              <w:t xml:space="preserve">. </w:t>
            </w:r>
          </w:p>
          <w:p w:rsidR="000A1607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10</w:t>
            </w:r>
            <w:r w:rsidRPr="00753D7A">
              <w:rPr>
                <w:rFonts w:ascii="Palatino Linotype" w:hAnsi="Palatino Linotype"/>
                <w:sz w:val="18"/>
                <w:szCs w:val="18"/>
              </w:rPr>
              <w:t>.-Pot</w:t>
            </w:r>
            <w:r>
              <w:rPr>
                <w:rFonts w:ascii="Palatino Linotype" w:hAnsi="Palatino Linotype"/>
                <w:sz w:val="18"/>
                <w:szCs w:val="18"/>
              </w:rPr>
              <w:t>encia máxima de calentamiento. 1</w:t>
            </w:r>
          </w:p>
          <w:p w:rsidR="006F143E" w:rsidRDefault="000A1607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>11</w:t>
            </w:r>
            <w:r w:rsidR="00753D7A" w:rsidRPr="00753D7A">
              <w:rPr>
                <w:rFonts w:ascii="Palatino Linotype" w:hAnsi="Palatino Linotype"/>
                <w:sz w:val="18"/>
                <w:szCs w:val="18"/>
              </w:rPr>
              <w:t>.-Con contador de horas de servicio.</w:t>
            </w:r>
          </w:p>
          <w:p w:rsidR="00753D7A" w:rsidRPr="001D6A3D" w:rsidRDefault="00753D7A" w:rsidP="00753D7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Pr="00AA5D88" w:rsidRDefault="009E3DE9" w:rsidP="006F143E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bookmarkStart w:id="0" w:name="_GoBack"/>
            <w:bookmarkEnd w:id="0"/>
          </w:p>
          <w:p w:rsidR="005E6D7C" w:rsidRPr="00AA5D88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</w:t>
            </w:r>
            <w:r w:rsidRPr="00AA5D88">
              <w:rPr>
                <w:bCs/>
                <w:strike/>
                <w:sz w:val="18"/>
                <w:szCs w:val="18"/>
                <w:lang w:val="es-ES"/>
              </w:rPr>
              <w:t>n</w:t>
            </w:r>
            <w:r w:rsidRPr="00AA5D88">
              <w:rPr>
                <w:bCs/>
                <w:strike/>
                <w:sz w:val="18"/>
                <w:szCs w:val="18"/>
                <w:lang w:val="es-ES"/>
              </w:rPr>
              <w:t>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Copia simple del registro sanitario vigente o justificación sustentada del licitante en caso de que no apl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 xml:space="preserve">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7F7297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Carta de apoyo del distribuidor principal y copia de la carta de distribución del fabricante </w:t>
            </w:r>
          </w:p>
          <w:p w:rsidR="006A6C75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  <w:p w:rsidR="007F7297" w:rsidRPr="00AA5D88" w:rsidRDefault="007F7297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1D6A3D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DD0" w:rsidRDefault="00793DD0">
      <w:r>
        <w:separator/>
      </w:r>
    </w:p>
  </w:endnote>
  <w:endnote w:type="continuationSeparator" w:id="0">
    <w:p w:rsidR="00793DD0" w:rsidRDefault="00793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DD0" w:rsidRDefault="00793DD0">
      <w:r>
        <w:rPr>
          <w:color w:val="000000"/>
        </w:rPr>
        <w:separator/>
      </w:r>
    </w:p>
  </w:footnote>
  <w:footnote w:type="continuationSeparator" w:id="0">
    <w:p w:rsidR="00793DD0" w:rsidRDefault="00793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793DD0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793DD0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D961C6" w:rsidP="00D961C6">
          <w:pPr>
            <w:pStyle w:val="Heading"/>
            <w:snapToGrid w:val="0"/>
            <w:rPr>
              <w:sz w:val="16"/>
            </w:rPr>
          </w:pPr>
          <w:r>
            <w:rPr>
              <w:sz w:val="16"/>
            </w:rPr>
            <w:t xml:space="preserve">          </w:t>
          </w:r>
          <w:r w:rsidR="000A1607">
            <w:rPr>
              <w:sz w:val="16"/>
            </w:rPr>
            <w:t>531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D961C6" w:rsidP="00D961C6">
          <w:pPr>
            <w:pStyle w:val="Heading"/>
            <w:snapToGrid w:val="0"/>
            <w:rPr>
              <w:sz w:val="16"/>
            </w:rPr>
          </w:pPr>
          <w:r>
            <w:rPr>
              <w:sz w:val="16"/>
            </w:rPr>
            <w:t xml:space="preserve">      </w:t>
          </w:r>
          <w:r w:rsidR="000A1607">
            <w:rPr>
              <w:sz w:val="16"/>
            </w:rPr>
            <w:t>500</w:t>
          </w: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0A1607" w:rsidP="0093085A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0561</w:t>
          </w: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793DD0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A1607" w:rsidP="000B7483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SISTEMA DE CALENTAMIENTO PARA PACIENTES NEONATALES</w:t>
          </w:r>
        </w:p>
      </w:tc>
    </w:tr>
  </w:tbl>
  <w:p w:rsidR="00345FD0" w:rsidRDefault="00793DD0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0A1607"/>
    <w:rsid w:val="000B7483"/>
    <w:rsid w:val="0014626B"/>
    <w:rsid w:val="001C4E8B"/>
    <w:rsid w:val="001D1033"/>
    <w:rsid w:val="001D6A3D"/>
    <w:rsid w:val="00215537"/>
    <w:rsid w:val="002A5295"/>
    <w:rsid w:val="002C25CC"/>
    <w:rsid w:val="002D270B"/>
    <w:rsid w:val="0033636B"/>
    <w:rsid w:val="00336DEB"/>
    <w:rsid w:val="00364CE9"/>
    <w:rsid w:val="00392FD8"/>
    <w:rsid w:val="003F3C78"/>
    <w:rsid w:val="00472DD1"/>
    <w:rsid w:val="004B05D5"/>
    <w:rsid w:val="004D7F08"/>
    <w:rsid w:val="004E07BB"/>
    <w:rsid w:val="0054353F"/>
    <w:rsid w:val="005A2ED6"/>
    <w:rsid w:val="005C0235"/>
    <w:rsid w:val="005D0819"/>
    <w:rsid w:val="005E6D7C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6F2CA6"/>
    <w:rsid w:val="00753D7A"/>
    <w:rsid w:val="00781143"/>
    <w:rsid w:val="00793DD0"/>
    <w:rsid w:val="00794AB2"/>
    <w:rsid w:val="007B5018"/>
    <w:rsid w:val="007D0D55"/>
    <w:rsid w:val="007F7297"/>
    <w:rsid w:val="00843EDA"/>
    <w:rsid w:val="008C70EF"/>
    <w:rsid w:val="008E1BDD"/>
    <w:rsid w:val="0093085A"/>
    <w:rsid w:val="00972E1A"/>
    <w:rsid w:val="00981F52"/>
    <w:rsid w:val="009E3DE9"/>
    <w:rsid w:val="00AA5D88"/>
    <w:rsid w:val="00AE5F41"/>
    <w:rsid w:val="00B10469"/>
    <w:rsid w:val="00B12CEC"/>
    <w:rsid w:val="00B37D3F"/>
    <w:rsid w:val="00BC60B5"/>
    <w:rsid w:val="00BD04D7"/>
    <w:rsid w:val="00C0126A"/>
    <w:rsid w:val="00C63C63"/>
    <w:rsid w:val="00D53697"/>
    <w:rsid w:val="00D961C6"/>
    <w:rsid w:val="00DC03D0"/>
    <w:rsid w:val="00DF4F78"/>
    <w:rsid w:val="00E25083"/>
    <w:rsid w:val="00E573FC"/>
    <w:rsid w:val="00E8628D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C91CA-B7CB-4E1A-BA06-35E7FBEC8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Salvador Sanabria</cp:lastModifiedBy>
  <cp:revision>2</cp:revision>
  <cp:lastPrinted>2019-05-19T16:35:00Z</cp:lastPrinted>
  <dcterms:created xsi:type="dcterms:W3CDTF">2019-05-19T17:49:00Z</dcterms:created>
  <dcterms:modified xsi:type="dcterms:W3CDTF">2019-05-19T17:49:00Z</dcterms:modified>
</cp:coreProperties>
</file>