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567"/>
        <w:gridCol w:w="426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272" w:rsidRDefault="00E23272" w:rsidP="00E23272">
            <w:pPr>
              <w:pStyle w:val="Default"/>
              <w:numPr>
                <w:ilvl w:val="0"/>
                <w:numId w:val="12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 w:rsidRPr="00352C2C">
              <w:rPr>
                <w:rFonts w:cs="Arial"/>
                <w:sz w:val="16"/>
                <w:szCs w:val="20"/>
                <w:lang w:val="es-ES"/>
              </w:rPr>
              <w:t xml:space="preserve">Equipo rígido para la </w:t>
            </w:r>
            <w:r>
              <w:rPr>
                <w:rFonts w:cs="Arial"/>
                <w:sz w:val="16"/>
                <w:szCs w:val="20"/>
                <w:lang w:val="es-ES"/>
              </w:rPr>
              <w:t>v</w:t>
            </w:r>
            <w:r w:rsidRPr="00352C2C">
              <w:rPr>
                <w:rFonts w:cs="Arial"/>
                <w:sz w:val="16"/>
                <w:szCs w:val="20"/>
                <w:lang w:val="es-ES"/>
              </w:rPr>
              <w:t xml:space="preserve">isualización de uréteres, con fines diagnósticos y terapéuticos. </w:t>
            </w:r>
          </w:p>
          <w:p w:rsidR="00E23272" w:rsidRDefault="00E23272" w:rsidP="00E23272">
            <w:pPr>
              <w:pStyle w:val="Default"/>
              <w:snapToGrid w:val="0"/>
              <w:rPr>
                <w:rFonts w:cs="Arial"/>
                <w:sz w:val="16"/>
                <w:szCs w:val="20"/>
                <w:lang w:val="es-ES"/>
              </w:rPr>
            </w:pPr>
            <w:r w:rsidRPr="00352C2C">
              <w:rPr>
                <w:rFonts w:cs="Arial"/>
                <w:sz w:val="16"/>
                <w:szCs w:val="20"/>
                <w:lang w:val="es-ES"/>
              </w:rPr>
              <w:t xml:space="preserve">Consta de los siguientes elementos: </w:t>
            </w:r>
          </w:p>
          <w:p w:rsidR="00E23272" w:rsidRDefault="00E23272" w:rsidP="00E23272">
            <w:pPr>
              <w:pStyle w:val="Default"/>
              <w:numPr>
                <w:ilvl w:val="0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>E</w:t>
            </w:r>
            <w:r w:rsidRPr="00352C2C">
              <w:rPr>
                <w:rFonts w:cs="Arial"/>
                <w:sz w:val="16"/>
                <w:szCs w:val="20"/>
                <w:lang w:val="es-ES"/>
              </w:rPr>
              <w:t>ndoscopio</w:t>
            </w:r>
            <w:r>
              <w:rPr>
                <w:rFonts w:cs="Arial"/>
                <w:sz w:val="16"/>
                <w:szCs w:val="20"/>
                <w:lang w:val="es-ES"/>
              </w:rPr>
              <w:t xml:space="preserve"> de 8 </w:t>
            </w:r>
            <w:proofErr w:type="spellStart"/>
            <w:r>
              <w:rPr>
                <w:rFonts w:cs="Arial"/>
                <w:sz w:val="16"/>
                <w:szCs w:val="20"/>
                <w:lang w:val="es-ES"/>
              </w:rPr>
              <w:t>Charr</w:t>
            </w:r>
            <w:proofErr w:type="spellEnd"/>
            <w:r>
              <w:rPr>
                <w:rFonts w:cs="Arial"/>
                <w:sz w:val="16"/>
                <w:szCs w:val="20"/>
                <w:lang w:val="es-ES"/>
              </w:rPr>
              <w:t xml:space="preserve"> con 6°</w:t>
            </w:r>
          </w:p>
          <w:p w:rsidR="00E23272" w:rsidRDefault="00E23272" w:rsidP="00E23272">
            <w:pPr>
              <w:pStyle w:val="Default"/>
              <w:numPr>
                <w:ilvl w:val="1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>Longitud de 13 cm</w:t>
            </w:r>
          </w:p>
          <w:p w:rsidR="00E23272" w:rsidRDefault="00E23272" w:rsidP="00E23272">
            <w:pPr>
              <w:pStyle w:val="Default"/>
              <w:numPr>
                <w:ilvl w:val="1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proofErr w:type="spellStart"/>
            <w:r>
              <w:rPr>
                <w:rFonts w:cs="Arial"/>
                <w:sz w:val="16"/>
                <w:szCs w:val="20"/>
                <w:lang w:val="es-ES"/>
              </w:rPr>
              <w:t>Esterilizable</w:t>
            </w:r>
            <w:proofErr w:type="spellEnd"/>
            <w:r>
              <w:rPr>
                <w:rFonts w:cs="Arial"/>
                <w:sz w:val="16"/>
                <w:szCs w:val="20"/>
                <w:lang w:val="es-ES"/>
              </w:rPr>
              <w:t xml:space="preserve"> en autoclave</w:t>
            </w:r>
          </w:p>
          <w:p w:rsidR="00E23272" w:rsidRDefault="00E23272" w:rsidP="00E23272">
            <w:pPr>
              <w:pStyle w:val="Default"/>
              <w:numPr>
                <w:ilvl w:val="1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>Ocular oblicuo c</w:t>
            </w:r>
            <w:r w:rsidR="00FF0BA0">
              <w:rPr>
                <w:rFonts w:cs="Arial"/>
                <w:sz w:val="16"/>
                <w:szCs w:val="20"/>
                <w:lang w:val="es-ES"/>
              </w:rPr>
              <w:t>on conductor de luz de fibra óp</w:t>
            </w:r>
            <w:r>
              <w:rPr>
                <w:rFonts w:cs="Arial"/>
                <w:sz w:val="16"/>
                <w:szCs w:val="20"/>
                <w:lang w:val="es-ES"/>
              </w:rPr>
              <w:t>tica incorporado</w:t>
            </w:r>
          </w:p>
          <w:p w:rsidR="00E23272" w:rsidRDefault="00E23272" w:rsidP="00E23272">
            <w:pPr>
              <w:pStyle w:val="Default"/>
              <w:numPr>
                <w:ilvl w:val="1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>Con dos conexiones laterales de irrigación</w:t>
            </w:r>
          </w:p>
          <w:p w:rsidR="00E23272" w:rsidRDefault="00E23272" w:rsidP="00E23272">
            <w:pPr>
              <w:pStyle w:val="Default"/>
              <w:numPr>
                <w:ilvl w:val="1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 xml:space="preserve">Con 1 canal de trabajo de 4 </w:t>
            </w:r>
            <w:proofErr w:type="spellStart"/>
            <w:r>
              <w:rPr>
                <w:rFonts w:cs="Arial"/>
                <w:sz w:val="16"/>
                <w:szCs w:val="20"/>
                <w:lang w:val="es-ES"/>
              </w:rPr>
              <w:t>Charr</w:t>
            </w:r>
            <w:proofErr w:type="spellEnd"/>
            <w:r>
              <w:rPr>
                <w:rFonts w:cs="Arial"/>
                <w:sz w:val="16"/>
                <w:szCs w:val="20"/>
                <w:lang w:val="es-ES"/>
              </w:rPr>
              <w:t xml:space="preserve"> </w:t>
            </w:r>
          </w:p>
          <w:p w:rsidR="00E23272" w:rsidRDefault="00E23272" w:rsidP="00E23272">
            <w:pPr>
              <w:pStyle w:val="Default"/>
              <w:numPr>
                <w:ilvl w:val="0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 xml:space="preserve">Conector para tubos </w:t>
            </w:r>
            <w:proofErr w:type="spellStart"/>
            <w:r>
              <w:rPr>
                <w:rFonts w:cs="Arial"/>
                <w:sz w:val="16"/>
                <w:szCs w:val="20"/>
                <w:lang w:val="es-ES"/>
              </w:rPr>
              <w:t>luer</w:t>
            </w:r>
            <w:proofErr w:type="spellEnd"/>
            <w:r>
              <w:rPr>
                <w:rFonts w:cs="Arial"/>
                <w:sz w:val="16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20"/>
                <w:lang w:val="es-ES"/>
              </w:rPr>
              <w:t>lock</w:t>
            </w:r>
            <w:proofErr w:type="spellEnd"/>
            <w:r>
              <w:rPr>
                <w:rFonts w:cs="Arial"/>
                <w:sz w:val="16"/>
                <w:szCs w:val="20"/>
                <w:lang w:val="es-ES"/>
              </w:rPr>
              <w:t xml:space="preserve"> con llave desmontable</w:t>
            </w:r>
          </w:p>
          <w:p w:rsidR="00E23272" w:rsidRDefault="00E23272" w:rsidP="00E23272">
            <w:pPr>
              <w:pStyle w:val="Default"/>
              <w:numPr>
                <w:ilvl w:val="0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 xml:space="preserve">Con conector pata tubos </w:t>
            </w:r>
            <w:proofErr w:type="spellStart"/>
            <w:r>
              <w:rPr>
                <w:rFonts w:cs="Arial"/>
                <w:sz w:val="16"/>
                <w:szCs w:val="20"/>
                <w:lang w:val="es-ES"/>
              </w:rPr>
              <w:t>luer</w:t>
            </w:r>
            <w:proofErr w:type="spellEnd"/>
            <w:r>
              <w:rPr>
                <w:rFonts w:cs="Arial"/>
                <w:sz w:val="16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20"/>
                <w:lang w:val="es-ES"/>
              </w:rPr>
              <w:t>lock</w:t>
            </w:r>
            <w:proofErr w:type="spellEnd"/>
            <w:r>
              <w:rPr>
                <w:rFonts w:cs="Arial"/>
                <w:sz w:val="16"/>
                <w:szCs w:val="20"/>
                <w:lang w:val="es-ES"/>
              </w:rPr>
              <w:t xml:space="preserve"> tipo cono con embocadura de tubo de diámetro 9 mm</w:t>
            </w:r>
          </w:p>
          <w:p w:rsidR="00E23272" w:rsidRDefault="00E23272" w:rsidP="00E23272">
            <w:pPr>
              <w:pStyle w:val="Default"/>
              <w:numPr>
                <w:ilvl w:val="0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>Con 10 conectores o junta para puertos de entrada para instrumentos</w:t>
            </w:r>
          </w:p>
          <w:p w:rsidR="00E23272" w:rsidRDefault="00E23272" w:rsidP="00E23272">
            <w:pPr>
              <w:pStyle w:val="Default"/>
              <w:numPr>
                <w:ilvl w:val="0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>Con puerto de entrada para instrumentos con sistema de obturación y cierra rápido de 2 canales</w:t>
            </w:r>
          </w:p>
          <w:p w:rsidR="00E23272" w:rsidRDefault="00E23272" w:rsidP="00E23272">
            <w:pPr>
              <w:pStyle w:val="Default"/>
              <w:numPr>
                <w:ilvl w:val="0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>Con cable de alta frecuencia unipolar con longitud de 300 cm y clavija de 8mm</w:t>
            </w:r>
          </w:p>
          <w:p w:rsidR="00E23272" w:rsidRDefault="00FF0BA0" w:rsidP="00E23272">
            <w:pPr>
              <w:pStyle w:val="Default"/>
              <w:numPr>
                <w:ilvl w:val="0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>Con adap</w:t>
            </w:r>
            <w:r w:rsidR="00E23272">
              <w:rPr>
                <w:rFonts w:cs="Arial"/>
                <w:sz w:val="16"/>
                <w:szCs w:val="20"/>
                <w:lang w:val="es-ES"/>
              </w:rPr>
              <w:t>tador de limpieza para instrumentos</w:t>
            </w:r>
          </w:p>
          <w:p w:rsidR="00E23272" w:rsidRDefault="00E23272" w:rsidP="00E23272">
            <w:pPr>
              <w:pStyle w:val="Default"/>
              <w:numPr>
                <w:ilvl w:val="0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 xml:space="preserve">Incluye recipiente para esterilización y almacenamiento para el </w:t>
            </w:r>
            <w:proofErr w:type="spellStart"/>
            <w:r>
              <w:rPr>
                <w:rFonts w:cs="Arial"/>
                <w:sz w:val="16"/>
                <w:szCs w:val="20"/>
                <w:lang w:val="es-ES"/>
              </w:rPr>
              <w:t>ureteroscopio</w:t>
            </w:r>
            <w:proofErr w:type="spellEnd"/>
            <w:r>
              <w:rPr>
                <w:rFonts w:cs="Arial"/>
                <w:sz w:val="16"/>
                <w:szCs w:val="20"/>
                <w:lang w:val="es-ES"/>
              </w:rPr>
              <w:t xml:space="preserve"> de hasta 34 cm de longitud con dimensiones de 510 cm x 115 cm x 90 cm o mayor</w:t>
            </w:r>
          </w:p>
          <w:p w:rsidR="00E23272" w:rsidRDefault="00E23272" w:rsidP="00E23272">
            <w:pPr>
              <w:pStyle w:val="Default"/>
              <w:numPr>
                <w:ilvl w:val="0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 xml:space="preserve">Sistema de </w:t>
            </w:r>
            <w:proofErr w:type="spellStart"/>
            <w:r>
              <w:rPr>
                <w:rFonts w:cs="Arial"/>
                <w:sz w:val="16"/>
                <w:szCs w:val="20"/>
                <w:lang w:val="es-ES"/>
              </w:rPr>
              <w:t>videoendoscopía</w:t>
            </w:r>
            <w:proofErr w:type="spellEnd"/>
            <w:r>
              <w:rPr>
                <w:rFonts w:cs="Arial"/>
                <w:sz w:val="16"/>
                <w:szCs w:val="20"/>
                <w:lang w:val="es-ES"/>
              </w:rPr>
              <w:t xml:space="preserve"> con fuente de luz led y módulo digital de procesamiento de imágenes integrado</w:t>
            </w:r>
          </w:p>
          <w:p w:rsidR="00E23272" w:rsidRDefault="00E23272" w:rsidP="00E23272">
            <w:pPr>
              <w:pStyle w:val="Default"/>
              <w:snapToGrid w:val="0"/>
              <w:ind w:left="72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>10.1 Con monitor TFT/LCD de 15” o mayor</w:t>
            </w:r>
          </w:p>
          <w:p w:rsidR="00E23272" w:rsidRDefault="00E23272" w:rsidP="00E23272">
            <w:pPr>
              <w:pStyle w:val="Default"/>
              <w:snapToGrid w:val="0"/>
              <w:ind w:left="72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>10.2 Módulo de memoria USB/SD</w:t>
            </w:r>
          </w:p>
          <w:p w:rsidR="00E23272" w:rsidRDefault="00E23272" w:rsidP="00E23272">
            <w:pPr>
              <w:pStyle w:val="Default"/>
              <w:snapToGrid w:val="0"/>
              <w:ind w:left="72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 xml:space="preserve">10.3 Con teclado de silicona USB con </w:t>
            </w:r>
            <w:proofErr w:type="spellStart"/>
            <w:r>
              <w:rPr>
                <w:rFonts w:cs="Arial"/>
                <w:sz w:val="16"/>
                <w:szCs w:val="20"/>
                <w:lang w:val="es-ES"/>
              </w:rPr>
              <w:t>touchpad</w:t>
            </w:r>
            <w:proofErr w:type="spellEnd"/>
            <w:r>
              <w:rPr>
                <w:rFonts w:cs="Arial"/>
                <w:sz w:val="16"/>
                <w:szCs w:val="20"/>
                <w:lang w:val="es-ES"/>
              </w:rPr>
              <w:t xml:space="preserve"> en español</w:t>
            </w:r>
          </w:p>
          <w:p w:rsidR="00E23272" w:rsidRDefault="00E23272" w:rsidP="00E23272">
            <w:pPr>
              <w:pStyle w:val="Default"/>
              <w:snapToGrid w:val="0"/>
              <w:ind w:left="72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>10.4 Con cable de red de longitud de 300 cm</w:t>
            </w:r>
          </w:p>
          <w:p w:rsidR="00E23272" w:rsidRDefault="00E23272" w:rsidP="00E23272">
            <w:pPr>
              <w:pStyle w:val="Default"/>
              <w:snapToGrid w:val="0"/>
              <w:ind w:left="72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>10.5 Con tarjeta SD de 32 GB</w:t>
            </w:r>
          </w:p>
          <w:p w:rsidR="00E23272" w:rsidRDefault="00E23272" w:rsidP="00E23272">
            <w:pPr>
              <w:pStyle w:val="Default"/>
              <w:numPr>
                <w:ilvl w:val="0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 xml:space="preserve">Cabezal de cámara con sistema de color NTSC sumergible y </w:t>
            </w:r>
            <w:proofErr w:type="spellStart"/>
            <w:r>
              <w:rPr>
                <w:rFonts w:cs="Arial"/>
                <w:sz w:val="16"/>
                <w:szCs w:val="20"/>
                <w:lang w:val="es-ES"/>
              </w:rPr>
              <w:t>esterilizable</w:t>
            </w:r>
            <w:proofErr w:type="spellEnd"/>
            <w:r>
              <w:rPr>
                <w:rFonts w:cs="Arial"/>
                <w:sz w:val="16"/>
                <w:szCs w:val="20"/>
                <w:lang w:val="es-ES"/>
              </w:rPr>
              <w:t xml:space="preserve"> por gas</w:t>
            </w:r>
          </w:p>
          <w:p w:rsidR="00E23272" w:rsidRDefault="00E23272" w:rsidP="00E23272">
            <w:pPr>
              <w:pStyle w:val="Default"/>
              <w:numPr>
                <w:ilvl w:val="1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 xml:space="preserve">Objetivo zoom </w:t>
            </w:r>
            <w:proofErr w:type="spellStart"/>
            <w:r>
              <w:rPr>
                <w:rFonts w:cs="Arial"/>
                <w:sz w:val="16"/>
                <w:szCs w:val="20"/>
                <w:lang w:val="es-ES"/>
              </w:rPr>
              <w:t>parafocal</w:t>
            </w:r>
            <w:proofErr w:type="spellEnd"/>
            <w:r>
              <w:rPr>
                <w:rFonts w:cs="Arial"/>
                <w:sz w:val="16"/>
                <w:szCs w:val="20"/>
                <w:lang w:val="es-ES"/>
              </w:rPr>
              <w:t xml:space="preserve"> integrado de 25 – 50 mm</w:t>
            </w:r>
          </w:p>
          <w:p w:rsidR="00E23272" w:rsidRDefault="00E23272" w:rsidP="00E23272">
            <w:pPr>
              <w:pStyle w:val="Default"/>
              <w:numPr>
                <w:ilvl w:val="1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>Con 2 botones de cabezal de cámara programables</w:t>
            </w:r>
          </w:p>
          <w:p w:rsidR="00BE6DFE" w:rsidRPr="0065552C" w:rsidRDefault="00E23272" w:rsidP="00FF0BA0">
            <w:pPr>
              <w:pStyle w:val="Default"/>
              <w:numPr>
                <w:ilvl w:val="0"/>
                <w:numId w:val="11"/>
              </w:numPr>
              <w:snapToGrid w:val="0"/>
              <w:rPr>
                <w:sz w:val="16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>Con cable de luz de fibra óptica con conexión tipo recta de 3.5 mm de diámetro y longitud de 230 cm como mínimo</w:t>
            </w:r>
            <w:bookmarkStart w:id="0" w:name="_GoBack"/>
            <w:bookmarkEnd w:id="0"/>
          </w:p>
        </w:tc>
      </w:tr>
      <w:tr w:rsidR="005E6D7C" w:rsidTr="007B68C8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</w:tr>
      <w:tr w:rsidR="008F05A5" w:rsidTr="008F05A5">
        <w:tblPrEx>
          <w:tblLook w:val="0000" w:firstRow="0" w:lastRow="0" w:firstColumn="0" w:lastColumn="0" w:noHBand="0" w:noVBand="0"/>
        </w:tblPrEx>
        <w:trPr>
          <w:trHeight w:val="203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F05A5" w:rsidRDefault="008F05A5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7A3C" w:rsidRDefault="00387A3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  <w:p w:rsidR="00387A3C" w:rsidRDefault="00387A3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3272" w:rsidRDefault="00E23272" w:rsidP="00332045">
            <w:pPr>
              <w:pStyle w:val="Default"/>
              <w:numPr>
                <w:ilvl w:val="0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 xml:space="preserve">Con 6 electrodos de gancho unipolar de 3 </w:t>
            </w:r>
            <w:proofErr w:type="spellStart"/>
            <w:r>
              <w:rPr>
                <w:rFonts w:cs="Arial"/>
                <w:sz w:val="16"/>
                <w:szCs w:val="20"/>
                <w:lang w:val="es-ES"/>
              </w:rPr>
              <w:t>Charr</w:t>
            </w:r>
            <w:proofErr w:type="spellEnd"/>
            <w:r>
              <w:rPr>
                <w:rFonts w:cs="Arial"/>
                <w:sz w:val="16"/>
                <w:szCs w:val="20"/>
                <w:lang w:val="es-ES"/>
              </w:rPr>
              <w:t xml:space="preserve"> desechables</w:t>
            </w:r>
          </w:p>
          <w:p w:rsidR="00E23272" w:rsidRDefault="00E23272" w:rsidP="00332045">
            <w:pPr>
              <w:pStyle w:val="Default"/>
              <w:numPr>
                <w:ilvl w:val="0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 xml:space="preserve">1 Pinza para biopsia de abertura bilateral flexible de 3 </w:t>
            </w:r>
            <w:proofErr w:type="spellStart"/>
            <w:r>
              <w:rPr>
                <w:rFonts w:cs="Arial"/>
                <w:sz w:val="16"/>
                <w:szCs w:val="20"/>
                <w:lang w:val="es-ES"/>
              </w:rPr>
              <w:t>charr</w:t>
            </w:r>
            <w:proofErr w:type="spellEnd"/>
            <w:r>
              <w:rPr>
                <w:rFonts w:cs="Arial"/>
                <w:sz w:val="16"/>
                <w:szCs w:val="20"/>
                <w:lang w:val="es-ES"/>
              </w:rPr>
              <w:t xml:space="preserve"> longitud de 28 cm</w:t>
            </w:r>
          </w:p>
          <w:p w:rsidR="00E23272" w:rsidRDefault="00E23272" w:rsidP="00332045">
            <w:pPr>
              <w:pStyle w:val="Default"/>
              <w:numPr>
                <w:ilvl w:val="0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>1 Adaptador de limpieza para puertos de entrada para instrumentos</w:t>
            </w:r>
          </w:p>
          <w:p w:rsidR="00E23272" w:rsidRDefault="00E23272" w:rsidP="00332045">
            <w:pPr>
              <w:pStyle w:val="Default"/>
              <w:numPr>
                <w:ilvl w:val="0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 xml:space="preserve">1 electrodo unipolar de 3 </w:t>
            </w:r>
            <w:proofErr w:type="spellStart"/>
            <w:r>
              <w:rPr>
                <w:rFonts w:cs="Arial"/>
                <w:sz w:val="16"/>
                <w:szCs w:val="20"/>
                <w:lang w:val="es-ES"/>
              </w:rPr>
              <w:t>charr</w:t>
            </w:r>
            <w:proofErr w:type="spellEnd"/>
            <w:r>
              <w:rPr>
                <w:rFonts w:cs="Arial"/>
                <w:sz w:val="16"/>
                <w:szCs w:val="20"/>
                <w:lang w:val="es-ES"/>
              </w:rPr>
              <w:t xml:space="preserve"> con longitud de 53 cm</w:t>
            </w:r>
          </w:p>
          <w:p w:rsidR="008F05A5" w:rsidRPr="00E23272" w:rsidRDefault="00E23272" w:rsidP="00332045">
            <w:pPr>
              <w:pStyle w:val="Default"/>
              <w:numPr>
                <w:ilvl w:val="0"/>
                <w:numId w:val="11"/>
              </w:numPr>
              <w:snapToGrid w:val="0"/>
              <w:rPr>
                <w:rFonts w:cs="Arial"/>
                <w:sz w:val="16"/>
                <w:szCs w:val="20"/>
                <w:lang w:val="es-ES"/>
              </w:rPr>
            </w:pPr>
            <w:r>
              <w:rPr>
                <w:rFonts w:cs="Arial"/>
                <w:sz w:val="16"/>
                <w:szCs w:val="20"/>
                <w:lang w:val="es-ES"/>
              </w:rPr>
              <w:t xml:space="preserve">1 pinza para la extracción de cuerpos extraños con abertura bilateral de 3 </w:t>
            </w:r>
            <w:proofErr w:type="spellStart"/>
            <w:r>
              <w:rPr>
                <w:rFonts w:cs="Arial"/>
                <w:sz w:val="16"/>
                <w:szCs w:val="20"/>
                <w:lang w:val="es-ES"/>
              </w:rPr>
              <w:t>charr</w:t>
            </w:r>
            <w:proofErr w:type="spellEnd"/>
            <w:r>
              <w:rPr>
                <w:rFonts w:cs="Arial"/>
                <w:sz w:val="16"/>
                <w:szCs w:val="20"/>
                <w:lang w:val="es-ES"/>
              </w:rPr>
              <w:t xml:space="preserve"> con longitud de 28 cm.</w:t>
            </w:r>
          </w:p>
        </w:tc>
      </w:tr>
      <w:tr w:rsidR="005E6D7C" w:rsidTr="007B68C8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E01B9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 w:rsidRPr="00AE01B9"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5E6D7C" w:rsidTr="007B68C8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32045" w:rsidRPr="00332045" w:rsidRDefault="00332045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Alimentación de 120 V / 60 Hz</w:t>
            </w: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C4A03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6C4A03">
              <w:rPr>
                <w:b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Manual de usuario y guía rápida en español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del distribuidor y/o fabricante que incluya las visitas de mantenimiento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donde garantice la instalación, puesta en funcionamiento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7B68C8">
            <w:pPr>
              <w:pStyle w:val="Standard"/>
              <w:spacing w:after="0" w:line="240" w:lineRule="auto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extranjero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certificado ISO 9001:2008  y 13485:2003 del fabricante incluyendo el alcance del bien ofertado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7B68C8">
            <w:pPr>
              <w:pStyle w:val="Standard"/>
              <w:spacing w:after="0" w:line="240" w:lineRule="auto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Certificados de calidad opcionales: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p w:rsidR="008E1BDD" w:rsidRDefault="008E1BDD">
      <w:pPr>
        <w:pStyle w:val="Standard"/>
        <w:spacing w:after="0" w:line="240" w:lineRule="auto"/>
        <w:jc w:val="both"/>
      </w:pPr>
    </w:p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2C46" w:rsidRDefault="00362C46">
      <w:r>
        <w:separator/>
      </w:r>
    </w:p>
  </w:endnote>
  <w:endnote w:type="continuationSeparator" w:id="0">
    <w:p w:rsidR="00362C46" w:rsidRDefault="00362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2C46" w:rsidRDefault="00362C46">
      <w:r>
        <w:rPr>
          <w:color w:val="000000"/>
        </w:rPr>
        <w:separator/>
      </w:r>
    </w:p>
  </w:footnote>
  <w:footnote w:type="continuationSeparator" w:id="0">
    <w:p w:rsidR="00362C46" w:rsidRDefault="00362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16B8780A" wp14:editId="3DE1C304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03F4EB17" wp14:editId="65EB80C8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362C46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362C46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362C46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362C46" w:rsidP="004B05D5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362C46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E23272" w:rsidP="005E6D7C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URETEROSCOPIO PEDIÁTRICO</w:t>
          </w:r>
        </w:p>
      </w:tc>
    </w:tr>
  </w:tbl>
  <w:p w:rsidR="00345FD0" w:rsidRDefault="00362C46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0F06"/>
    <w:multiLevelType w:val="hybridMultilevel"/>
    <w:tmpl w:val="F28CA65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25B72"/>
    <w:multiLevelType w:val="multilevel"/>
    <w:tmpl w:val="065E8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2">
    <w:nsid w:val="15396F15"/>
    <w:multiLevelType w:val="multilevel"/>
    <w:tmpl w:val="3BFEF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1AB71D30"/>
    <w:multiLevelType w:val="multilevel"/>
    <w:tmpl w:val="564AA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4">
    <w:nsid w:val="1D196E85"/>
    <w:multiLevelType w:val="multilevel"/>
    <w:tmpl w:val="065E8B1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5">
    <w:nsid w:val="28935AA5"/>
    <w:multiLevelType w:val="hybridMultilevel"/>
    <w:tmpl w:val="078A917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0275B2"/>
    <w:multiLevelType w:val="hybridMultilevel"/>
    <w:tmpl w:val="E414672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8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9">
    <w:nsid w:val="56BA72E7"/>
    <w:multiLevelType w:val="multilevel"/>
    <w:tmpl w:val="564AA7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10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676497"/>
    <w:multiLevelType w:val="hybridMultilevel"/>
    <w:tmpl w:val="39DADBF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10"/>
  </w:num>
  <w:num w:numId="2">
    <w:abstractNumId w:val="7"/>
  </w:num>
  <w:num w:numId="3">
    <w:abstractNumId w:val="12"/>
  </w:num>
  <w:num w:numId="4">
    <w:abstractNumId w:val="8"/>
  </w:num>
  <w:num w:numId="5">
    <w:abstractNumId w:val="0"/>
  </w:num>
  <w:num w:numId="6">
    <w:abstractNumId w:val="3"/>
  </w:num>
  <w:num w:numId="7">
    <w:abstractNumId w:val="9"/>
  </w:num>
  <w:num w:numId="8">
    <w:abstractNumId w:val="2"/>
  </w:num>
  <w:num w:numId="9">
    <w:abstractNumId w:val="11"/>
  </w:num>
  <w:num w:numId="10">
    <w:abstractNumId w:val="5"/>
  </w:num>
  <w:num w:numId="11">
    <w:abstractNumId w:val="4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81671"/>
    <w:rsid w:val="0009362B"/>
    <w:rsid w:val="000C0CED"/>
    <w:rsid w:val="0013284C"/>
    <w:rsid w:val="001338EC"/>
    <w:rsid w:val="00147A75"/>
    <w:rsid w:val="001C4E8B"/>
    <w:rsid w:val="001F127D"/>
    <w:rsid w:val="00215537"/>
    <w:rsid w:val="0026304F"/>
    <w:rsid w:val="002A5295"/>
    <w:rsid w:val="002C25CC"/>
    <w:rsid w:val="00332045"/>
    <w:rsid w:val="0033636B"/>
    <w:rsid w:val="00362C46"/>
    <w:rsid w:val="00364CE9"/>
    <w:rsid w:val="00377FB5"/>
    <w:rsid w:val="00387A3C"/>
    <w:rsid w:val="003A7272"/>
    <w:rsid w:val="003F3C78"/>
    <w:rsid w:val="00497791"/>
    <w:rsid w:val="004B05D5"/>
    <w:rsid w:val="005143D0"/>
    <w:rsid w:val="0054074F"/>
    <w:rsid w:val="0054353F"/>
    <w:rsid w:val="005471F6"/>
    <w:rsid w:val="005E6D7C"/>
    <w:rsid w:val="0065552C"/>
    <w:rsid w:val="006C2F09"/>
    <w:rsid w:val="006C4A03"/>
    <w:rsid w:val="006D1B72"/>
    <w:rsid w:val="00843EDA"/>
    <w:rsid w:val="008A3B0C"/>
    <w:rsid w:val="008C6D16"/>
    <w:rsid w:val="008C70EF"/>
    <w:rsid w:val="008E1BDD"/>
    <w:rsid w:val="008E57C5"/>
    <w:rsid w:val="008F05A5"/>
    <w:rsid w:val="0093085A"/>
    <w:rsid w:val="009823DD"/>
    <w:rsid w:val="009B291B"/>
    <w:rsid w:val="00AE01B9"/>
    <w:rsid w:val="00B10469"/>
    <w:rsid w:val="00B37D3F"/>
    <w:rsid w:val="00BE6DFE"/>
    <w:rsid w:val="00C91E1E"/>
    <w:rsid w:val="00CC1665"/>
    <w:rsid w:val="00D53697"/>
    <w:rsid w:val="00DC03D0"/>
    <w:rsid w:val="00DC7227"/>
    <w:rsid w:val="00DF4F78"/>
    <w:rsid w:val="00E23272"/>
    <w:rsid w:val="00E573FC"/>
    <w:rsid w:val="00F07B4A"/>
    <w:rsid w:val="00F30066"/>
    <w:rsid w:val="00FF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DDD76-4409-4D21-A0A8-C3ADA413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602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3</cp:revision>
  <cp:lastPrinted>2019-05-14T05:23:00Z</cp:lastPrinted>
  <dcterms:created xsi:type="dcterms:W3CDTF">2019-05-14T05:23:00Z</dcterms:created>
  <dcterms:modified xsi:type="dcterms:W3CDTF">2019-05-14T05:23:00Z</dcterms:modified>
</cp:coreProperties>
</file>