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934C" w14:textId="0A5C8ED2" w:rsidR="00EB7575" w:rsidRPr="00E41B0C" w:rsidRDefault="00EB7575" w:rsidP="00753BCE">
      <w:pPr>
        <w:suppressAutoHyphens w:val="0"/>
        <w:spacing w:before="720"/>
        <w:jc w:val="center"/>
        <w:rPr>
          <w:rFonts w:ascii="Arial" w:hAnsi="Arial" w:cs="Arial"/>
          <w:b/>
          <w:smallCaps/>
          <w:sz w:val="44"/>
          <w:szCs w:val="32"/>
          <w:lang w:eastAsia="es-ES"/>
        </w:rPr>
      </w:pPr>
      <w:r w:rsidRPr="00E41B0C">
        <w:rPr>
          <w:rFonts w:ascii="Arial" w:hAnsi="Arial" w:cs="Arial"/>
          <w:b/>
          <w:smallCaps/>
          <w:sz w:val="44"/>
          <w:szCs w:val="32"/>
          <w:lang w:eastAsia="es-ES"/>
        </w:rPr>
        <w:t>Organismo Público Descentralizado Servicios de Salud Jalisco</w:t>
      </w:r>
    </w:p>
    <w:p w14:paraId="10D0BDDA" w14:textId="77777777" w:rsidR="00EB7575" w:rsidRPr="00223DBA" w:rsidRDefault="00EB7575" w:rsidP="00753BCE">
      <w:pPr>
        <w:suppressAutoHyphens w:val="0"/>
        <w:spacing w:before="720"/>
        <w:jc w:val="center"/>
        <w:rPr>
          <w:rFonts w:ascii="Arial" w:hAnsi="Arial" w:cs="Arial"/>
          <w:iCs/>
          <w:sz w:val="24"/>
          <w:szCs w:val="24"/>
        </w:rPr>
      </w:pPr>
    </w:p>
    <w:p w14:paraId="3310159C" w14:textId="77777777" w:rsidR="00EB7575" w:rsidRPr="00223DBA" w:rsidRDefault="00EB7575" w:rsidP="00753BCE">
      <w:pPr>
        <w:rPr>
          <w:rFonts w:ascii="Arial" w:hAnsi="Arial" w:cs="Arial"/>
          <w:iCs/>
          <w:smallCaps/>
          <w:sz w:val="24"/>
          <w:szCs w:val="24"/>
        </w:rPr>
      </w:pPr>
    </w:p>
    <w:p w14:paraId="0B19CB1B" w14:textId="2EE6436C" w:rsidR="00EB7575" w:rsidRPr="00223DBA" w:rsidRDefault="00905BE2" w:rsidP="00753BCE">
      <w:pPr>
        <w:jc w:val="center"/>
        <w:rPr>
          <w:rFonts w:ascii="Arial" w:hAnsi="Arial" w:cs="Arial"/>
          <w:iCs/>
          <w:smallCaps/>
          <w:sz w:val="32"/>
          <w:szCs w:val="32"/>
          <w:lang w:val="es-MX" w:eastAsia="es-ES"/>
        </w:rPr>
      </w:pPr>
      <w:sdt>
        <w:sdtPr>
          <w:rPr>
            <w:rFonts w:ascii="Arial" w:hAnsi="Arial" w:cs="Arial"/>
            <w:iCs/>
            <w:smallCaps/>
            <w:sz w:val="32"/>
            <w:szCs w:val="32"/>
            <w:lang w:val="es-MX" w:eastAsia="es-ES"/>
          </w:rPr>
          <w:alias w:val="Asunto"/>
          <w:tag w:val=""/>
          <w:id w:val="-1323035322"/>
          <w:placeholder>
            <w:docPart w:val="1B0BD42C829541AF99C478D0CFB2644D"/>
          </w:placeholder>
          <w:dataBinding w:prefixMappings="xmlns:ns0='http://purl.org/dc/elements/1.1/' xmlns:ns1='http://schemas.openxmlformats.org/package/2006/metadata/core-properties' " w:xpath="/ns1:coreProperties[1]/ns0:subject[1]" w:storeItemID="{6C3C8BC8-F283-45AE-878A-BAB7291924A1}"/>
          <w:text/>
        </w:sdtPr>
        <w:sdtEndPr/>
        <w:sdtContent>
          <w:r w:rsidR="00A968A8">
            <w:rPr>
              <w:rFonts w:ascii="Arial" w:hAnsi="Arial" w:cs="Arial"/>
              <w:iCs/>
              <w:smallCaps/>
              <w:sz w:val="32"/>
              <w:szCs w:val="32"/>
              <w:lang w:val="es-MX" w:eastAsia="es-ES"/>
            </w:rPr>
            <w:t>LICITACIÓN PÚBLICA LOCAL LCCC 43068001-042-2020</w:t>
          </w:r>
          <w:r w:rsidR="00967582">
            <w:rPr>
              <w:rFonts w:ascii="Arial" w:hAnsi="Arial" w:cs="Arial"/>
              <w:iCs/>
              <w:smallCaps/>
              <w:sz w:val="32"/>
              <w:szCs w:val="32"/>
              <w:lang w:val="es-MX" w:eastAsia="es-ES"/>
            </w:rPr>
            <w:t xml:space="preserve"> SEGUNDA VUELTA</w:t>
          </w:r>
        </w:sdtContent>
      </w:sdt>
    </w:p>
    <w:sdt>
      <w:sdtPr>
        <w:rPr>
          <w:rFonts w:ascii="Arial" w:hAnsi="Arial" w:cs="Arial"/>
          <w:iCs/>
          <w:smallCaps/>
          <w:sz w:val="28"/>
          <w:szCs w:val="18"/>
          <w:lang w:val="es-MX" w:eastAsia="es-ES"/>
        </w:rPr>
        <w:alias w:val="Categoría"/>
        <w:tag w:val=""/>
        <w:id w:val="-1129699842"/>
        <w:placeholder>
          <w:docPart w:val="5975E1ED7342458EAC6127CB410AAD1B"/>
        </w:placeholder>
        <w:dataBinding w:prefixMappings="xmlns:ns0='http://purl.org/dc/elements/1.1/' xmlns:ns1='http://schemas.openxmlformats.org/package/2006/metadata/core-properties' " w:xpath="/ns1:coreProperties[1]/ns1:category[1]" w:storeItemID="{6C3C8BC8-F283-45AE-878A-BAB7291924A1}"/>
        <w:text/>
      </w:sdtPr>
      <w:sdtEndPr/>
      <w:sdtContent>
        <w:p w14:paraId="733C9AA6" w14:textId="67FFCE00" w:rsidR="005802D8" w:rsidRPr="00223DBA" w:rsidRDefault="00A968A8" w:rsidP="00753BCE">
          <w:pPr>
            <w:jc w:val="center"/>
            <w:rPr>
              <w:rFonts w:ascii="Arial" w:hAnsi="Arial" w:cs="Arial"/>
              <w:iCs/>
              <w:sz w:val="40"/>
              <w:szCs w:val="24"/>
            </w:rPr>
          </w:pPr>
          <w:r>
            <w:rPr>
              <w:rFonts w:ascii="Arial" w:hAnsi="Arial" w:cs="Arial"/>
              <w:iCs/>
              <w:smallCaps/>
              <w:sz w:val="28"/>
              <w:szCs w:val="18"/>
              <w:lang w:val="es-MX" w:eastAsia="es-ES"/>
            </w:rPr>
            <w:t>“ADQUISICIÓN DE LICENCIAMIENTO DE ANTIVIRUS PARA EQUIPOS DE CÓMPUTO Y LICENCIAS DE SOFTWARE PARA VIDEOCONFERENCIAS PARA EL O.P.D. SERVICIOS DE SALUD JALISCO”</w:t>
          </w:r>
        </w:p>
      </w:sdtContent>
    </w:sdt>
    <w:p w14:paraId="77917E95" w14:textId="77777777" w:rsidR="00EB7575" w:rsidRPr="00223DBA" w:rsidRDefault="00EB7575" w:rsidP="00753BCE">
      <w:pPr>
        <w:rPr>
          <w:rFonts w:ascii="Arial" w:hAnsi="Arial" w:cs="Arial"/>
          <w:iCs/>
          <w:sz w:val="24"/>
          <w:szCs w:val="24"/>
        </w:rPr>
      </w:pPr>
    </w:p>
    <w:p w14:paraId="2A855AB3" w14:textId="77777777" w:rsidR="005802D8" w:rsidRPr="00223DBA" w:rsidRDefault="005802D8" w:rsidP="00753BCE">
      <w:pPr>
        <w:rPr>
          <w:rFonts w:ascii="Arial" w:hAnsi="Arial" w:cs="Arial"/>
          <w:iCs/>
          <w:sz w:val="24"/>
          <w:szCs w:val="24"/>
        </w:rPr>
      </w:pPr>
    </w:p>
    <w:p w14:paraId="23B207AD" w14:textId="77777777" w:rsidR="00EB7575" w:rsidRPr="00E41B0C" w:rsidRDefault="00EB7575" w:rsidP="00753BCE">
      <w:pPr>
        <w:jc w:val="center"/>
        <w:rPr>
          <w:rFonts w:ascii="Arial" w:hAnsi="Arial" w:cs="Arial"/>
          <w:sz w:val="24"/>
          <w:szCs w:val="24"/>
        </w:rPr>
      </w:pPr>
    </w:p>
    <w:p w14:paraId="7FDD40E6" w14:textId="77777777" w:rsidR="00EB7575" w:rsidRPr="00E41B0C" w:rsidRDefault="00EB7575" w:rsidP="00753BCE">
      <w:pPr>
        <w:rPr>
          <w:rFonts w:ascii="Arial" w:hAnsi="Arial" w:cs="Arial"/>
          <w:sz w:val="24"/>
          <w:szCs w:val="24"/>
        </w:rPr>
      </w:pPr>
    </w:p>
    <w:p w14:paraId="660FBB94" w14:textId="77777777" w:rsidR="00EB7575" w:rsidRPr="00DA2019" w:rsidRDefault="00EB7575" w:rsidP="00753BCE">
      <w:pPr>
        <w:jc w:val="center"/>
        <w:rPr>
          <w:rFonts w:ascii="Arial" w:hAnsi="Arial" w:cs="Arial"/>
          <w:b/>
          <w:bCs/>
          <w:smallCaps/>
          <w:color w:val="000000" w:themeColor="text1"/>
          <w:spacing w:val="100"/>
          <w:sz w:val="4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019">
        <w:rPr>
          <w:rFonts w:ascii="Arial" w:hAnsi="Arial" w:cs="Arial"/>
          <w:b/>
          <w:bCs/>
          <w:smallCaps/>
          <w:color w:val="000000" w:themeColor="text1"/>
          <w:spacing w:val="100"/>
          <w:sz w:val="4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Acta de Presentación de Propuestas</w:t>
      </w:r>
    </w:p>
    <w:p w14:paraId="049BF8B5" w14:textId="77777777" w:rsidR="00EB7575" w:rsidRPr="00E41B0C" w:rsidRDefault="00EB7575" w:rsidP="00753BCE">
      <w:pPr>
        <w:rPr>
          <w:rFonts w:ascii="Arial" w:hAnsi="Arial" w:cs="Arial"/>
          <w:sz w:val="24"/>
          <w:szCs w:val="24"/>
        </w:rPr>
      </w:pPr>
    </w:p>
    <w:p w14:paraId="2DB23083" w14:textId="77777777" w:rsidR="00EB7575" w:rsidRPr="00E41B0C" w:rsidRDefault="00EB7575" w:rsidP="00753BCE">
      <w:pPr>
        <w:rPr>
          <w:rFonts w:ascii="Arial" w:hAnsi="Arial" w:cs="Arial"/>
          <w:sz w:val="24"/>
          <w:szCs w:val="24"/>
        </w:rPr>
      </w:pPr>
    </w:p>
    <w:p w14:paraId="27FBEA62" w14:textId="77777777" w:rsidR="00EB7575" w:rsidRPr="00E41B0C" w:rsidRDefault="00EB7575" w:rsidP="00753BCE">
      <w:pPr>
        <w:rPr>
          <w:rFonts w:ascii="Arial" w:hAnsi="Arial" w:cs="Arial"/>
          <w:sz w:val="24"/>
          <w:szCs w:val="24"/>
        </w:rPr>
      </w:pPr>
    </w:p>
    <w:sdt>
      <w:sdtPr>
        <w:rPr>
          <w:rFonts w:ascii="Arial" w:hAnsi="Arial" w:cs="Arial"/>
          <w:sz w:val="24"/>
          <w:szCs w:val="24"/>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p w14:paraId="065B6E72" w14:textId="606C52B1" w:rsidR="00EB7575" w:rsidRPr="00E41B0C" w:rsidRDefault="00C33D98" w:rsidP="00753BCE">
          <w:pPr>
            <w:jc w:val="right"/>
            <w:rPr>
              <w:rFonts w:ascii="Arial" w:hAnsi="Arial" w:cs="Arial"/>
              <w:sz w:val="24"/>
              <w:szCs w:val="24"/>
            </w:rPr>
          </w:pPr>
          <w:r>
            <w:rPr>
              <w:rFonts w:ascii="Arial" w:hAnsi="Arial" w:cs="Arial"/>
              <w:sz w:val="24"/>
              <w:szCs w:val="24"/>
              <w:lang w:val="es-MX"/>
            </w:rPr>
            <w:t>2</w:t>
          </w:r>
          <w:r w:rsidR="00967582">
            <w:rPr>
              <w:rFonts w:ascii="Arial" w:hAnsi="Arial" w:cs="Arial"/>
              <w:sz w:val="24"/>
              <w:szCs w:val="24"/>
              <w:lang w:val="es-MX"/>
            </w:rPr>
            <w:t>4</w:t>
          </w:r>
          <w:r w:rsidR="0089206D">
            <w:rPr>
              <w:rFonts w:ascii="Arial" w:hAnsi="Arial" w:cs="Arial"/>
              <w:sz w:val="24"/>
              <w:szCs w:val="24"/>
              <w:lang w:val="es-MX"/>
            </w:rPr>
            <w:t xml:space="preserve"> de</w:t>
          </w:r>
          <w:r w:rsidR="007E4130">
            <w:rPr>
              <w:rFonts w:ascii="Arial" w:hAnsi="Arial" w:cs="Arial"/>
              <w:sz w:val="24"/>
              <w:szCs w:val="24"/>
              <w:lang w:val="es-MX"/>
            </w:rPr>
            <w:t xml:space="preserve"> </w:t>
          </w:r>
          <w:r w:rsidR="00967582">
            <w:rPr>
              <w:rFonts w:ascii="Arial" w:hAnsi="Arial" w:cs="Arial"/>
              <w:sz w:val="24"/>
              <w:szCs w:val="24"/>
              <w:lang w:val="es-MX"/>
            </w:rPr>
            <w:t>noviem</w:t>
          </w:r>
          <w:r w:rsidR="007E4130">
            <w:rPr>
              <w:rFonts w:ascii="Arial" w:hAnsi="Arial" w:cs="Arial"/>
              <w:sz w:val="24"/>
              <w:szCs w:val="24"/>
              <w:lang w:val="es-MX"/>
            </w:rPr>
            <w:t>bre</w:t>
          </w:r>
          <w:r w:rsidR="0089206D">
            <w:rPr>
              <w:rFonts w:ascii="Arial" w:hAnsi="Arial" w:cs="Arial"/>
              <w:sz w:val="24"/>
              <w:szCs w:val="24"/>
              <w:lang w:val="es-MX"/>
            </w:rPr>
            <w:t xml:space="preserve"> de 2020</w:t>
          </w:r>
        </w:p>
      </w:sdtContent>
    </w:sdt>
    <w:p w14:paraId="7CA8D1C5" w14:textId="77777777" w:rsidR="00EB7575" w:rsidRPr="00E41B0C" w:rsidRDefault="00EB7575" w:rsidP="00753BCE">
      <w:pPr>
        <w:tabs>
          <w:tab w:val="left" w:pos="2280"/>
        </w:tabs>
        <w:jc w:val="both"/>
        <w:rPr>
          <w:rFonts w:ascii="Arial" w:eastAsiaTheme="minorEastAsia" w:hAnsi="Arial" w:cs="Arial"/>
          <w:sz w:val="24"/>
          <w:szCs w:val="24"/>
          <w:lang w:val="es-MX" w:eastAsia="es-MX"/>
        </w:rPr>
      </w:pPr>
    </w:p>
    <w:p w14:paraId="38ACFE7D" w14:textId="0906F479" w:rsidR="00EB7575" w:rsidRPr="009A1784" w:rsidRDefault="00EB7575" w:rsidP="00983EFB">
      <w:pPr>
        <w:suppressAutoHyphens w:val="0"/>
        <w:spacing w:after="160" w:line="276" w:lineRule="auto"/>
        <w:jc w:val="both"/>
        <w:rPr>
          <w:rFonts w:ascii="Arial" w:eastAsiaTheme="minorEastAsia" w:hAnsi="Arial" w:cs="Arial"/>
          <w:sz w:val="18"/>
          <w:szCs w:val="18"/>
          <w:lang w:val="es-MX" w:eastAsia="es-MX"/>
        </w:rPr>
      </w:pPr>
      <w:r w:rsidRPr="00E41B0C">
        <w:rPr>
          <w:rFonts w:ascii="Arial" w:eastAsiaTheme="minorEastAsia" w:hAnsi="Arial" w:cs="Arial"/>
          <w:sz w:val="24"/>
          <w:szCs w:val="24"/>
          <w:lang w:val="es-MX" w:eastAsia="es-MX"/>
        </w:rPr>
        <w:br w:type="page"/>
      </w:r>
      <w:r w:rsidRPr="009A1784">
        <w:rPr>
          <w:rFonts w:ascii="Arial" w:eastAsiaTheme="minorEastAsia" w:hAnsi="Arial" w:cs="Arial"/>
          <w:sz w:val="18"/>
          <w:szCs w:val="18"/>
          <w:lang w:val="es-MX" w:eastAsia="es-MX"/>
        </w:rPr>
        <w:lastRenderedPageBreak/>
        <w:br/>
        <w:t>En la ciudad de Guadalajara</w:t>
      </w:r>
      <w:r w:rsidR="0098208A">
        <w:rPr>
          <w:rFonts w:ascii="Arial" w:eastAsiaTheme="minorEastAsia" w:hAnsi="Arial" w:cs="Arial"/>
          <w:sz w:val="18"/>
          <w:szCs w:val="18"/>
          <w:lang w:val="es-MX" w:eastAsia="es-MX"/>
        </w:rPr>
        <w:t>,</w:t>
      </w:r>
      <w:r w:rsidRPr="009A1784">
        <w:rPr>
          <w:rFonts w:ascii="Arial" w:eastAsiaTheme="minorEastAsia" w:hAnsi="Arial" w:cs="Arial"/>
          <w:sz w:val="18"/>
          <w:szCs w:val="18"/>
          <w:lang w:val="es-MX" w:eastAsia="es-MX"/>
        </w:rPr>
        <w:t xml:space="preserve"> Jalisco, siendo las 1</w:t>
      </w:r>
      <w:r w:rsidR="00C33D98">
        <w:rPr>
          <w:rFonts w:ascii="Arial" w:eastAsiaTheme="minorEastAsia" w:hAnsi="Arial" w:cs="Arial"/>
          <w:sz w:val="18"/>
          <w:szCs w:val="18"/>
          <w:lang w:val="es-MX" w:eastAsia="es-MX"/>
        </w:rPr>
        <w:t>7</w:t>
      </w:r>
      <w:r w:rsidRPr="009A1784">
        <w:rPr>
          <w:rFonts w:ascii="Arial" w:eastAsiaTheme="minorEastAsia" w:hAnsi="Arial" w:cs="Arial"/>
          <w:sz w:val="18"/>
          <w:szCs w:val="18"/>
          <w:lang w:val="es-MX" w:eastAsia="es-MX"/>
        </w:rPr>
        <w:t>:</w:t>
      </w:r>
      <w:r w:rsidR="00967582">
        <w:rPr>
          <w:rFonts w:ascii="Arial" w:eastAsiaTheme="minorEastAsia" w:hAnsi="Arial" w:cs="Arial"/>
          <w:sz w:val="18"/>
          <w:szCs w:val="18"/>
          <w:lang w:val="es-MX" w:eastAsia="es-MX"/>
        </w:rPr>
        <w:t>00</w:t>
      </w:r>
      <w:r w:rsidRPr="009A1784">
        <w:rPr>
          <w:rFonts w:ascii="Arial" w:eastAsiaTheme="minorEastAsia" w:hAnsi="Arial" w:cs="Arial"/>
          <w:sz w:val="18"/>
          <w:szCs w:val="18"/>
          <w:lang w:val="es-MX" w:eastAsia="es-MX"/>
        </w:rPr>
        <w:t xml:space="preserve"> horas del </w:t>
      </w:r>
      <w:sdt>
        <w:sdtPr>
          <w:rPr>
            <w:rFonts w:ascii="Arial" w:eastAsiaTheme="minorEastAsia" w:hAnsi="Arial" w:cs="Arial"/>
            <w:sz w:val="18"/>
            <w:szCs w:val="18"/>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967582">
            <w:rPr>
              <w:rFonts w:ascii="Arial" w:eastAsiaTheme="minorEastAsia" w:hAnsi="Arial" w:cs="Arial"/>
              <w:sz w:val="18"/>
              <w:szCs w:val="18"/>
              <w:lang w:val="es-MX" w:eastAsia="es-MX"/>
            </w:rPr>
            <w:t>24 de noviembre de 2020</w:t>
          </w:r>
        </w:sdtContent>
      </w:sdt>
      <w:r w:rsidRPr="009A1784">
        <w:rPr>
          <w:rFonts w:ascii="Arial" w:eastAsiaTheme="minorEastAsia" w:hAnsi="Arial" w:cs="Arial"/>
          <w:sz w:val="18"/>
          <w:szCs w:val="18"/>
          <w:lang w:val="es-MX" w:eastAsia="es-MX"/>
        </w:rPr>
        <w:t xml:space="preserve"> en el </w:t>
      </w:r>
      <w:r w:rsidR="009E1FAD" w:rsidRPr="009A1784">
        <w:rPr>
          <w:rFonts w:ascii="Arial" w:eastAsiaTheme="minorEastAsia" w:hAnsi="Arial" w:cs="Arial"/>
          <w:sz w:val="18"/>
          <w:szCs w:val="18"/>
          <w:lang w:val="es-MX" w:eastAsia="es-MX"/>
        </w:rPr>
        <w:t xml:space="preserve">auditorio del </w:t>
      </w:r>
      <w:r w:rsidR="00DA2019" w:rsidRPr="001A179A">
        <w:rPr>
          <w:rFonts w:ascii="Arial" w:eastAsiaTheme="minorEastAsia" w:hAnsi="Arial" w:cs="Arial"/>
          <w:sz w:val="18"/>
          <w:szCs w:val="18"/>
          <w:lang w:val="es-MX" w:eastAsia="es-MX"/>
        </w:rPr>
        <w:t>O</w:t>
      </w:r>
      <w:r w:rsidR="00DA2019">
        <w:rPr>
          <w:rFonts w:ascii="Arial" w:eastAsiaTheme="minorEastAsia" w:hAnsi="Arial" w:cs="Arial"/>
          <w:sz w:val="18"/>
          <w:szCs w:val="18"/>
          <w:lang w:val="es-MX" w:eastAsia="es-MX"/>
        </w:rPr>
        <w:t xml:space="preserve">rganismo </w:t>
      </w:r>
      <w:r w:rsidR="00DA2019" w:rsidRPr="001A179A">
        <w:rPr>
          <w:rFonts w:ascii="Arial" w:eastAsiaTheme="minorEastAsia" w:hAnsi="Arial" w:cs="Arial"/>
          <w:sz w:val="18"/>
          <w:szCs w:val="18"/>
          <w:lang w:val="es-MX" w:eastAsia="es-MX"/>
        </w:rPr>
        <w:t>P</w:t>
      </w:r>
      <w:r w:rsidR="00DA2019">
        <w:rPr>
          <w:rFonts w:ascii="Arial" w:eastAsiaTheme="minorEastAsia" w:hAnsi="Arial" w:cs="Arial"/>
          <w:sz w:val="18"/>
          <w:szCs w:val="18"/>
          <w:lang w:val="es-MX" w:eastAsia="es-MX"/>
        </w:rPr>
        <w:t xml:space="preserve">úblico </w:t>
      </w:r>
      <w:r w:rsidR="00DA2019" w:rsidRPr="001A179A">
        <w:rPr>
          <w:rFonts w:ascii="Arial" w:eastAsiaTheme="minorEastAsia" w:hAnsi="Arial" w:cs="Arial"/>
          <w:sz w:val="18"/>
          <w:szCs w:val="18"/>
          <w:lang w:val="es-MX" w:eastAsia="es-MX"/>
        </w:rPr>
        <w:t>D</w:t>
      </w:r>
      <w:r w:rsidR="00DA2019">
        <w:rPr>
          <w:rFonts w:ascii="Arial" w:eastAsiaTheme="minorEastAsia" w:hAnsi="Arial" w:cs="Arial"/>
          <w:sz w:val="18"/>
          <w:szCs w:val="18"/>
          <w:lang w:val="es-MX" w:eastAsia="es-MX"/>
        </w:rPr>
        <w:t>escentralizado</w:t>
      </w:r>
      <w:r w:rsidR="009E1FAD" w:rsidRPr="009A1784">
        <w:rPr>
          <w:rFonts w:ascii="Arial" w:eastAsiaTheme="minorEastAsia" w:hAnsi="Arial" w:cs="Arial"/>
          <w:sz w:val="18"/>
          <w:szCs w:val="18"/>
          <w:lang w:val="es-MX" w:eastAsia="es-MX"/>
        </w:rPr>
        <w:t xml:space="preserve"> Servicios de Salud Jalisco, </w:t>
      </w:r>
      <w:r w:rsidR="00D473E8" w:rsidRPr="009A1784">
        <w:rPr>
          <w:rFonts w:ascii="Arial" w:eastAsiaTheme="minorEastAsia" w:hAnsi="Arial" w:cs="Arial"/>
          <w:sz w:val="18"/>
          <w:szCs w:val="18"/>
          <w:lang w:val="es-MX" w:eastAsia="es-MX"/>
        </w:rPr>
        <w:t xml:space="preserve">con domicilio en </w:t>
      </w:r>
      <w:r w:rsidR="009E1FAD" w:rsidRPr="009A1784">
        <w:rPr>
          <w:rFonts w:ascii="Arial" w:eastAsiaTheme="minorEastAsia" w:hAnsi="Arial" w:cs="Arial"/>
          <w:sz w:val="18"/>
          <w:szCs w:val="18"/>
          <w:lang w:val="es-MX" w:eastAsia="es-MX"/>
        </w:rPr>
        <w:t>Dr. Baeza Alzaga No. 107 Col</w:t>
      </w:r>
      <w:r w:rsidR="009035E3" w:rsidRPr="009A1784">
        <w:rPr>
          <w:rFonts w:ascii="Arial" w:eastAsiaTheme="minorEastAsia" w:hAnsi="Arial" w:cs="Arial"/>
          <w:sz w:val="18"/>
          <w:szCs w:val="18"/>
          <w:lang w:val="es-MX" w:eastAsia="es-MX"/>
        </w:rPr>
        <w:t>onia</w:t>
      </w:r>
      <w:r w:rsidR="009E1FAD" w:rsidRPr="009A1784">
        <w:rPr>
          <w:rFonts w:ascii="Arial" w:eastAsiaTheme="minorEastAsia" w:hAnsi="Arial" w:cs="Arial"/>
          <w:sz w:val="18"/>
          <w:szCs w:val="18"/>
          <w:lang w:val="es-MX" w:eastAsia="es-MX"/>
        </w:rPr>
        <w:t xml:space="preserve"> Centro Guadalajara</w:t>
      </w:r>
      <w:r w:rsidR="0098208A">
        <w:rPr>
          <w:rFonts w:ascii="Arial" w:eastAsiaTheme="minorEastAsia" w:hAnsi="Arial" w:cs="Arial"/>
          <w:sz w:val="18"/>
          <w:szCs w:val="18"/>
          <w:lang w:val="es-MX" w:eastAsia="es-MX"/>
        </w:rPr>
        <w:t>,</w:t>
      </w:r>
      <w:r w:rsidR="009E1FAD" w:rsidRPr="009A1784">
        <w:rPr>
          <w:rFonts w:ascii="Arial" w:eastAsiaTheme="minorEastAsia" w:hAnsi="Arial" w:cs="Arial"/>
          <w:sz w:val="18"/>
          <w:szCs w:val="18"/>
          <w:lang w:val="es-MX" w:eastAsia="es-MX"/>
        </w:rPr>
        <w:t xml:space="preserve"> Jalisco, </w:t>
      </w:r>
      <w:r w:rsidRPr="009A1784">
        <w:rPr>
          <w:rFonts w:ascii="Arial" w:eastAsiaTheme="minorEastAsia" w:hAnsi="Arial" w:cs="Arial"/>
          <w:sz w:val="18"/>
          <w:szCs w:val="18"/>
          <w:lang w:val="es-MX" w:eastAsia="es-MX"/>
        </w:rPr>
        <w:t xml:space="preserve">se reunieron </w:t>
      </w:r>
      <w:r w:rsidR="009E1FAD" w:rsidRPr="009A1784">
        <w:rPr>
          <w:rFonts w:ascii="Arial" w:eastAsiaTheme="minorEastAsia" w:hAnsi="Arial" w:cs="Arial"/>
          <w:sz w:val="18"/>
          <w:szCs w:val="18"/>
          <w:lang w:val="es-MX" w:eastAsia="es-MX"/>
        </w:rPr>
        <w:t xml:space="preserve">el </w:t>
      </w:r>
      <w:r w:rsidR="00DA2019">
        <w:rPr>
          <w:rFonts w:ascii="Arial" w:eastAsiaTheme="minorEastAsia" w:hAnsi="Arial" w:cs="Arial"/>
          <w:sz w:val="18"/>
          <w:szCs w:val="18"/>
          <w:lang w:val="es-MX" w:eastAsia="es-MX"/>
        </w:rPr>
        <w:t>S</w:t>
      </w:r>
      <w:r w:rsidR="009E1FAD" w:rsidRPr="009A1784">
        <w:rPr>
          <w:rFonts w:ascii="Arial" w:eastAsiaTheme="minorEastAsia" w:hAnsi="Arial" w:cs="Arial"/>
          <w:sz w:val="18"/>
          <w:szCs w:val="18"/>
          <w:lang w:val="es-MX" w:eastAsia="es-MX"/>
        </w:rPr>
        <w:t xml:space="preserve">ervidor </w:t>
      </w:r>
      <w:r w:rsidR="00DA2019">
        <w:rPr>
          <w:rFonts w:ascii="Arial" w:eastAsiaTheme="minorEastAsia" w:hAnsi="Arial" w:cs="Arial"/>
          <w:sz w:val="18"/>
          <w:szCs w:val="18"/>
          <w:lang w:val="es-MX" w:eastAsia="es-MX"/>
        </w:rPr>
        <w:t>P</w:t>
      </w:r>
      <w:r w:rsidR="00DA2019" w:rsidRPr="009A1784">
        <w:rPr>
          <w:rFonts w:ascii="Arial" w:eastAsiaTheme="minorEastAsia" w:hAnsi="Arial" w:cs="Arial"/>
          <w:sz w:val="18"/>
          <w:szCs w:val="18"/>
          <w:lang w:val="es-MX" w:eastAsia="es-MX"/>
        </w:rPr>
        <w:t>úblico</w:t>
      </w:r>
      <w:r w:rsidR="009E1FAD" w:rsidRPr="009A1784">
        <w:rPr>
          <w:rFonts w:ascii="Arial" w:eastAsiaTheme="minorEastAsia" w:hAnsi="Arial" w:cs="Arial"/>
          <w:sz w:val="18"/>
          <w:szCs w:val="18"/>
          <w:lang w:val="es-MX" w:eastAsia="es-MX"/>
        </w:rPr>
        <w:t xml:space="preserve"> designado y el representante de </w:t>
      </w:r>
      <w:r w:rsidR="00DA2019">
        <w:rPr>
          <w:rFonts w:ascii="Arial" w:eastAsiaTheme="minorEastAsia" w:hAnsi="Arial" w:cs="Arial"/>
          <w:sz w:val="18"/>
          <w:szCs w:val="18"/>
          <w:lang w:val="es-MX" w:eastAsia="es-MX"/>
        </w:rPr>
        <w:t>Ó</w:t>
      </w:r>
      <w:r w:rsidR="00DA2019" w:rsidRPr="009A1784">
        <w:rPr>
          <w:rFonts w:ascii="Arial" w:eastAsiaTheme="minorEastAsia" w:hAnsi="Arial" w:cs="Arial"/>
          <w:sz w:val="18"/>
          <w:szCs w:val="18"/>
          <w:lang w:val="es-MX" w:eastAsia="es-MX"/>
        </w:rPr>
        <w:t>rgano</w:t>
      </w:r>
      <w:r w:rsidR="009E1FAD" w:rsidRPr="009A1784">
        <w:rPr>
          <w:rFonts w:ascii="Arial" w:eastAsiaTheme="minorEastAsia" w:hAnsi="Arial" w:cs="Arial"/>
          <w:sz w:val="18"/>
          <w:szCs w:val="18"/>
          <w:lang w:val="es-MX" w:eastAsia="es-MX"/>
        </w:rPr>
        <w:t xml:space="preserve"> </w:t>
      </w:r>
      <w:r w:rsidR="00DA2019">
        <w:rPr>
          <w:rFonts w:ascii="Arial" w:eastAsiaTheme="minorEastAsia" w:hAnsi="Arial" w:cs="Arial"/>
          <w:sz w:val="18"/>
          <w:szCs w:val="18"/>
          <w:lang w:val="es-MX" w:eastAsia="es-MX"/>
        </w:rPr>
        <w:t>I</w:t>
      </w:r>
      <w:r w:rsidR="009E1FAD" w:rsidRPr="009A1784">
        <w:rPr>
          <w:rFonts w:ascii="Arial" w:eastAsiaTheme="minorEastAsia" w:hAnsi="Arial" w:cs="Arial"/>
          <w:sz w:val="18"/>
          <w:szCs w:val="18"/>
          <w:lang w:val="es-MX" w:eastAsia="es-MX"/>
        </w:rPr>
        <w:t xml:space="preserve">nterno de </w:t>
      </w:r>
      <w:r w:rsidR="00DA2019">
        <w:rPr>
          <w:rFonts w:ascii="Arial" w:eastAsiaTheme="minorEastAsia" w:hAnsi="Arial" w:cs="Arial"/>
          <w:sz w:val="18"/>
          <w:szCs w:val="18"/>
          <w:lang w:val="es-MX" w:eastAsia="es-MX"/>
        </w:rPr>
        <w:t>C</w:t>
      </w:r>
      <w:r w:rsidR="00F21263" w:rsidRPr="009A1784">
        <w:rPr>
          <w:rFonts w:ascii="Arial" w:eastAsiaTheme="minorEastAsia" w:hAnsi="Arial" w:cs="Arial"/>
          <w:sz w:val="18"/>
          <w:szCs w:val="18"/>
          <w:lang w:val="es-MX" w:eastAsia="es-MX"/>
        </w:rPr>
        <w:t>ontrol, a</w:t>
      </w:r>
      <w:r w:rsidRPr="009A1784">
        <w:rPr>
          <w:rFonts w:ascii="Arial" w:eastAsiaTheme="minorEastAsia" w:hAnsi="Arial" w:cs="Arial"/>
          <w:sz w:val="18"/>
          <w:szCs w:val="18"/>
          <w:lang w:val="es-MX" w:eastAsia="es-MX"/>
        </w:rPr>
        <w:t xml:space="preserve"> efecto de desarrollar el </w:t>
      </w:r>
      <w:r w:rsidR="0098208A" w:rsidRPr="0098208A">
        <w:rPr>
          <w:rFonts w:ascii="Arial" w:eastAsiaTheme="minorEastAsia" w:hAnsi="Arial" w:cs="Arial"/>
          <w:b/>
          <w:bCs/>
          <w:sz w:val="18"/>
          <w:szCs w:val="18"/>
          <w:lang w:val="es-MX" w:eastAsia="es-MX"/>
        </w:rPr>
        <w:t xml:space="preserve">Acto </w:t>
      </w:r>
      <w:r w:rsidR="0098208A">
        <w:rPr>
          <w:rFonts w:ascii="Arial" w:eastAsiaTheme="minorEastAsia" w:hAnsi="Arial" w:cs="Arial"/>
          <w:b/>
          <w:bCs/>
          <w:sz w:val="18"/>
          <w:szCs w:val="18"/>
          <w:lang w:val="es-MX" w:eastAsia="es-MX"/>
        </w:rPr>
        <w:t>d</w:t>
      </w:r>
      <w:r w:rsidR="0098208A" w:rsidRPr="0098208A">
        <w:rPr>
          <w:rFonts w:ascii="Arial" w:eastAsiaTheme="minorEastAsia" w:hAnsi="Arial" w:cs="Arial"/>
          <w:b/>
          <w:bCs/>
          <w:sz w:val="18"/>
          <w:szCs w:val="18"/>
          <w:lang w:val="es-MX" w:eastAsia="es-MX"/>
        </w:rPr>
        <w:t>e Presentación</w:t>
      </w:r>
      <w:r w:rsidR="0098208A">
        <w:rPr>
          <w:rFonts w:ascii="Arial" w:eastAsiaTheme="minorEastAsia" w:hAnsi="Arial" w:cs="Arial"/>
          <w:b/>
          <w:bCs/>
          <w:sz w:val="18"/>
          <w:szCs w:val="18"/>
          <w:lang w:val="es-MX" w:eastAsia="es-MX"/>
        </w:rPr>
        <w:t xml:space="preserve"> y Apertu</w:t>
      </w:r>
      <w:r w:rsidR="009C6182">
        <w:rPr>
          <w:rFonts w:ascii="Arial" w:eastAsiaTheme="minorEastAsia" w:hAnsi="Arial" w:cs="Arial"/>
          <w:b/>
          <w:bCs/>
          <w:sz w:val="18"/>
          <w:szCs w:val="18"/>
          <w:lang w:val="es-MX" w:eastAsia="es-MX"/>
        </w:rPr>
        <w:t>ra</w:t>
      </w:r>
      <w:r w:rsidR="0098208A" w:rsidRPr="0098208A">
        <w:rPr>
          <w:rFonts w:ascii="Arial" w:eastAsiaTheme="minorEastAsia" w:hAnsi="Arial" w:cs="Arial"/>
          <w:b/>
          <w:bCs/>
          <w:sz w:val="18"/>
          <w:szCs w:val="18"/>
          <w:lang w:val="es-MX" w:eastAsia="es-MX"/>
        </w:rPr>
        <w:t xml:space="preserve"> </w:t>
      </w:r>
      <w:r w:rsidR="0098208A">
        <w:rPr>
          <w:rFonts w:ascii="Arial" w:eastAsiaTheme="minorEastAsia" w:hAnsi="Arial" w:cs="Arial"/>
          <w:b/>
          <w:bCs/>
          <w:sz w:val="18"/>
          <w:szCs w:val="18"/>
          <w:lang w:val="es-MX" w:eastAsia="es-MX"/>
        </w:rPr>
        <w:t>d</w:t>
      </w:r>
      <w:r w:rsidR="0098208A" w:rsidRPr="0098208A">
        <w:rPr>
          <w:rFonts w:ascii="Arial" w:eastAsiaTheme="minorEastAsia" w:hAnsi="Arial" w:cs="Arial"/>
          <w:b/>
          <w:bCs/>
          <w:sz w:val="18"/>
          <w:szCs w:val="18"/>
          <w:lang w:val="es-MX" w:eastAsia="es-MX"/>
        </w:rPr>
        <w:t>e Propuestas</w:t>
      </w:r>
      <w:r w:rsidRPr="009A1784">
        <w:rPr>
          <w:rFonts w:ascii="Arial" w:eastAsiaTheme="minorEastAsia" w:hAnsi="Arial" w:cs="Arial"/>
          <w:sz w:val="18"/>
          <w:szCs w:val="18"/>
          <w:lang w:val="es-MX" w:eastAsia="es-MX"/>
        </w:rPr>
        <w:t xml:space="preserve">, tal y como se señala en el punto </w:t>
      </w:r>
      <w:r w:rsidR="006F2251" w:rsidRPr="009A1784">
        <w:rPr>
          <w:rFonts w:ascii="Arial" w:eastAsiaTheme="minorEastAsia" w:hAnsi="Arial" w:cs="Arial"/>
          <w:sz w:val="18"/>
          <w:szCs w:val="18"/>
          <w:lang w:val="es-MX" w:eastAsia="es-MX"/>
        </w:rPr>
        <w:t>“Calendario de Actividades”</w:t>
      </w:r>
      <w:r w:rsidRPr="009A1784">
        <w:rPr>
          <w:rFonts w:ascii="Arial" w:eastAsiaTheme="minorEastAsia" w:hAnsi="Arial" w:cs="Arial"/>
          <w:sz w:val="18"/>
          <w:szCs w:val="18"/>
          <w:lang w:val="es-MX" w:eastAsia="es-MX"/>
        </w:rPr>
        <w:t xml:space="preserve">, de las </w:t>
      </w:r>
      <w:r w:rsidR="00DA2019" w:rsidRPr="00DA2019">
        <w:rPr>
          <w:rFonts w:ascii="Arial" w:eastAsiaTheme="minorEastAsia" w:hAnsi="Arial" w:cs="Arial"/>
          <w:b/>
          <w:bCs/>
          <w:sz w:val="18"/>
          <w:szCs w:val="18"/>
          <w:lang w:val="es-MX" w:eastAsia="es-MX"/>
        </w:rPr>
        <w:t>BASES</w:t>
      </w:r>
      <w:r w:rsidRPr="009A1784">
        <w:rPr>
          <w:rFonts w:ascii="Arial" w:eastAsiaTheme="minorEastAsia" w:hAnsi="Arial" w:cs="Arial"/>
          <w:sz w:val="18"/>
          <w:szCs w:val="18"/>
          <w:lang w:val="es-MX" w:eastAsia="es-MX"/>
        </w:rPr>
        <w:t xml:space="preserve"> que rigen la presente </w:t>
      </w:r>
      <w:r w:rsidR="006F2251" w:rsidRPr="009A1784">
        <w:rPr>
          <w:rFonts w:ascii="Arial" w:eastAsiaTheme="minorEastAsia" w:hAnsi="Arial" w:cs="Arial"/>
          <w:b/>
          <w:bCs/>
          <w:sz w:val="18"/>
          <w:szCs w:val="18"/>
          <w:lang w:val="es-MX" w:eastAsia="es-MX"/>
        </w:rPr>
        <w:t>LICITACIÓN</w:t>
      </w:r>
      <w:r w:rsidRPr="009A1784">
        <w:rPr>
          <w:rFonts w:ascii="Arial" w:eastAsiaTheme="minorEastAsia" w:hAnsi="Arial" w:cs="Arial"/>
          <w:sz w:val="18"/>
          <w:szCs w:val="18"/>
          <w:lang w:val="es-MX" w:eastAsia="es-MX"/>
        </w:rPr>
        <w:t>, registrándose los siguientes hechos:</w:t>
      </w:r>
    </w:p>
    <w:p w14:paraId="5FABC8F7" w14:textId="422D32AD" w:rsidR="00EB7575" w:rsidRPr="009A1784" w:rsidRDefault="00EB7575" w:rsidP="00983EFB">
      <w:pPr>
        <w:tabs>
          <w:tab w:val="left" w:pos="2280"/>
        </w:tabs>
        <w:spacing w:line="276" w:lineRule="auto"/>
        <w:jc w:val="both"/>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 xml:space="preserve">Para efectos de una mejor comprensión de la presente acta, se debe atender el </w:t>
      </w:r>
      <w:r w:rsidRPr="009A1784">
        <w:rPr>
          <w:rFonts w:ascii="Arial" w:eastAsiaTheme="minorEastAsia" w:hAnsi="Arial" w:cs="Arial"/>
          <w:b/>
          <w:bCs/>
          <w:sz w:val="18"/>
          <w:szCs w:val="18"/>
          <w:lang w:val="es-MX" w:eastAsia="es-MX"/>
        </w:rPr>
        <w:t>“Glosario de términos</w:t>
      </w:r>
      <w:r w:rsidR="001C423E" w:rsidRPr="009A1784">
        <w:rPr>
          <w:rFonts w:ascii="Arial" w:eastAsiaTheme="minorEastAsia" w:hAnsi="Arial" w:cs="Arial"/>
          <w:b/>
          <w:bCs/>
          <w:sz w:val="18"/>
          <w:szCs w:val="18"/>
          <w:lang w:val="es-MX" w:eastAsia="es-MX"/>
        </w:rPr>
        <w:t xml:space="preserve"> y definiciones”</w:t>
      </w:r>
      <w:r w:rsidR="001C423E" w:rsidRPr="009A1784">
        <w:rPr>
          <w:rFonts w:ascii="Arial" w:eastAsiaTheme="minorEastAsia" w:hAnsi="Arial" w:cs="Arial"/>
          <w:sz w:val="18"/>
          <w:szCs w:val="18"/>
          <w:lang w:val="es-MX" w:eastAsia="es-MX"/>
        </w:rPr>
        <w:t xml:space="preserve"> descritos en las </w:t>
      </w:r>
      <w:r w:rsidR="00F21263" w:rsidRPr="009A1784">
        <w:rPr>
          <w:rFonts w:ascii="Arial" w:eastAsiaTheme="minorEastAsia" w:hAnsi="Arial" w:cs="Arial"/>
          <w:b/>
          <w:bCs/>
          <w:sz w:val="18"/>
          <w:szCs w:val="18"/>
          <w:lang w:val="es-MX" w:eastAsia="es-MX"/>
        </w:rPr>
        <w:t>BASES</w:t>
      </w:r>
      <w:r w:rsidR="001C423E" w:rsidRPr="009A1784">
        <w:rPr>
          <w:rFonts w:ascii="Arial" w:eastAsiaTheme="minorEastAsia" w:hAnsi="Arial" w:cs="Arial"/>
          <w:sz w:val="18"/>
          <w:szCs w:val="18"/>
          <w:lang w:val="es-MX" w:eastAsia="es-MX"/>
        </w:rPr>
        <w:t xml:space="preserve"> que rigen el presente proceso.</w:t>
      </w:r>
    </w:p>
    <w:p w14:paraId="5C49977A" w14:textId="54FFA663" w:rsidR="00EB7575" w:rsidRPr="009A1784" w:rsidRDefault="00EB7575" w:rsidP="00983EFB">
      <w:pPr>
        <w:pStyle w:val="MiTitulo1"/>
        <w:spacing w:line="276" w:lineRule="auto"/>
        <w:rPr>
          <w:sz w:val="18"/>
          <w:szCs w:val="18"/>
        </w:rPr>
      </w:pPr>
      <w:r w:rsidRPr="009A1784">
        <w:rPr>
          <w:sz w:val="18"/>
          <w:szCs w:val="18"/>
        </w:rPr>
        <w:t>Presentación de Prop</w:t>
      </w:r>
      <w:r w:rsidR="00011916">
        <w:rPr>
          <w:sz w:val="18"/>
          <w:szCs w:val="18"/>
        </w:rPr>
        <w:t>osiciones</w:t>
      </w:r>
      <w:r w:rsidRPr="009A1784">
        <w:rPr>
          <w:sz w:val="18"/>
          <w:szCs w:val="18"/>
        </w:rPr>
        <w:t>.</w:t>
      </w:r>
    </w:p>
    <w:p w14:paraId="79447A10" w14:textId="6DB22C2C" w:rsidR="00011916" w:rsidRPr="00011916" w:rsidRDefault="00EB7575" w:rsidP="00983EFB">
      <w:pPr>
        <w:tabs>
          <w:tab w:val="left" w:pos="2280"/>
        </w:tabs>
        <w:spacing w:line="276" w:lineRule="auto"/>
        <w:jc w:val="both"/>
        <w:rPr>
          <w:rFonts w:ascii="Arial" w:eastAsiaTheme="minorEastAsia" w:hAnsi="Arial" w:cs="Arial"/>
          <w:sz w:val="18"/>
          <w:szCs w:val="18"/>
          <w:lang w:val="es-MX" w:eastAsia="es-MX"/>
        </w:rPr>
      </w:pPr>
      <w:r w:rsidRPr="009A1784">
        <w:rPr>
          <w:rFonts w:ascii="Arial" w:eastAsiaTheme="minorEastAsia" w:hAnsi="Arial" w:cs="Arial"/>
          <w:b/>
          <w:sz w:val="18"/>
          <w:szCs w:val="18"/>
          <w:lang w:val="es-MX" w:eastAsia="es-MX"/>
        </w:rPr>
        <w:t>Primero.</w:t>
      </w:r>
      <w:r w:rsidR="00350650">
        <w:rPr>
          <w:rFonts w:ascii="Arial" w:eastAsiaTheme="minorEastAsia" w:hAnsi="Arial" w:cs="Arial"/>
          <w:b/>
          <w:sz w:val="18"/>
          <w:szCs w:val="18"/>
          <w:lang w:val="es-MX" w:eastAsia="es-MX"/>
        </w:rPr>
        <w:t xml:space="preserve"> </w:t>
      </w:r>
      <w:proofErr w:type="gramStart"/>
      <w:r w:rsidRPr="009A1784">
        <w:rPr>
          <w:rFonts w:ascii="Arial" w:eastAsiaTheme="minorEastAsia" w:hAnsi="Arial" w:cs="Arial"/>
          <w:b/>
          <w:sz w:val="18"/>
          <w:szCs w:val="18"/>
          <w:lang w:val="es-MX" w:eastAsia="es-MX"/>
        </w:rPr>
        <w:t>-</w:t>
      </w:r>
      <w:proofErr w:type="gramEnd"/>
      <w:r w:rsidRPr="009A1784">
        <w:rPr>
          <w:rFonts w:ascii="Arial" w:eastAsiaTheme="minorEastAsia" w:hAnsi="Arial" w:cs="Arial"/>
          <w:sz w:val="18"/>
          <w:szCs w:val="18"/>
          <w:lang w:val="es-MX" w:eastAsia="es-MX"/>
        </w:rPr>
        <w:t xml:space="preserve"> De conformidad a l</w:t>
      </w:r>
      <w:r w:rsidR="00B22948" w:rsidRPr="009A1784">
        <w:rPr>
          <w:rFonts w:ascii="Arial" w:eastAsiaTheme="minorEastAsia" w:hAnsi="Arial" w:cs="Arial"/>
          <w:sz w:val="18"/>
          <w:szCs w:val="18"/>
          <w:lang w:val="es-MX" w:eastAsia="es-MX"/>
        </w:rPr>
        <w:t xml:space="preserve">o </w:t>
      </w:r>
      <w:r w:rsidR="009E1FAD" w:rsidRPr="009A1784">
        <w:rPr>
          <w:rFonts w:ascii="Arial" w:eastAsiaTheme="minorEastAsia" w:hAnsi="Arial" w:cs="Arial"/>
          <w:sz w:val="18"/>
          <w:szCs w:val="18"/>
          <w:lang w:val="es-MX" w:eastAsia="es-MX"/>
        </w:rPr>
        <w:t xml:space="preserve">que se establece en el punto </w:t>
      </w:r>
      <w:r w:rsidR="00223DBA">
        <w:rPr>
          <w:rFonts w:ascii="Arial" w:eastAsiaTheme="minorEastAsia" w:hAnsi="Arial" w:cs="Arial"/>
          <w:sz w:val="18"/>
          <w:szCs w:val="18"/>
          <w:lang w:val="es-MX" w:eastAsia="es-MX"/>
        </w:rPr>
        <w:t>9</w:t>
      </w:r>
      <w:r w:rsidR="009E1FAD" w:rsidRPr="009A1784">
        <w:rPr>
          <w:rFonts w:ascii="Arial" w:eastAsiaTheme="minorEastAsia" w:hAnsi="Arial" w:cs="Arial"/>
          <w:sz w:val="18"/>
          <w:szCs w:val="18"/>
          <w:lang w:val="es-MX" w:eastAsia="es-MX"/>
        </w:rPr>
        <w:t xml:space="preserve"> </w:t>
      </w:r>
      <w:r w:rsidRPr="009A1784">
        <w:rPr>
          <w:rFonts w:ascii="Arial" w:eastAsiaTheme="minorEastAsia" w:hAnsi="Arial" w:cs="Arial"/>
          <w:sz w:val="18"/>
          <w:szCs w:val="18"/>
          <w:lang w:val="es-MX" w:eastAsia="es-MX"/>
        </w:rPr>
        <w:t xml:space="preserve">de las </w:t>
      </w:r>
      <w:r w:rsidR="00E72679" w:rsidRPr="00E72679">
        <w:rPr>
          <w:rFonts w:ascii="Arial" w:eastAsiaTheme="minorEastAsia" w:hAnsi="Arial" w:cs="Arial"/>
          <w:b/>
          <w:bCs/>
          <w:sz w:val="18"/>
          <w:szCs w:val="18"/>
          <w:lang w:val="es-MX" w:eastAsia="es-MX"/>
        </w:rPr>
        <w:t>BASES</w:t>
      </w:r>
      <w:r w:rsidRPr="009A1784">
        <w:rPr>
          <w:rFonts w:ascii="Arial" w:eastAsiaTheme="minorEastAsia" w:hAnsi="Arial" w:cs="Arial"/>
          <w:sz w:val="18"/>
          <w:szCs w:val="18"/>
          <w:lang w:val="es-MX" w:eastAsia="es-MX"/>
        </w:rPr>
        <w:t xml:space="preserve"> se procede a dejar constancia del registro de los </w:t>
      </w:r>
      <w:r w:rsidR="00B9170A" w:rsidRPr="00011916">
        <w:rPr>
          <w:rFonts w:ascii="Arial" w:eastAsiaTheme="minorEastAsia" w:hAnsi="Arial" w:cs="Arial"/>
          <w:b/>
          <w:bCs/>
          <w:sz w:val="18"/>
          <w:szCs w:val="18"/>
          <w:lang w:val="es-MX" w:eastAsia="es-MX"/>
        </w:rPr>
        <w:t>PARTICIPANTES</w:t>
      </w:r>
      <w:r w:rsidRPr="00011916">
        <w:rPr>
          <w:rFonts w:ascii="Arial" w:eastAsiaTheme="minorEastAsia" w:hAnsi="Arial" w:cs="Arial"/>
          <w:sz w:val="18"/>
          <w:szCs w:val="18"/>
          <w:lang w:val="es-MX" w:eastAsia="es-MX"/>
        </w:rPr>
        <w:t xml:space="preserve"> que estuvieron presentes a la hora señalada para su registro:</w:t>
      </w:r>
    </w:p>
    <w:p w14:paraId="75672513" w14:textId="77777777" w:rsidR="00011916" w:rsidRPr="00011916" w:rsidRDefault="00011916" w:rsidP="00011916">
      <w:pPr>
        <w:jc w:val="both"/>
        <w:rPr>
          <w:rFonts w:ascii="Arial" w:eastAsiaTheme="minorEastAsia" w:hAnsi="Arial" w:cs="Arial"/>
          <w:b/>
          <w:sz w:val="18"/>
          <w:szCs w:val="18"/>
          <w:lang w:val="es-MX" w:eastAsia="es-MX"/>
        </w:rPr>
      </w:pPr>
    </w:p>
    <w:p w14:paraId="6B50AB9D" w14:textId="465DF77C" w:rsidR="00011916" w:rsidRPr="00011916" w:rsidRDefault="00011916" w:rsidP="00011916">
      <w:pPr>
        <w:jc w:val="both"/>
        <w:rPr>
          <w:rFonts w:ascii="Arial" w:eastAsiaTheme="minorEastAsia" w:hAnsi="Arial" w:cs="Arial"/>
          <w:sz w:val="18"/>
          <w:szCs w:val="18"/>
          <w:lang w:val="es-MX" w:eastAsia="es-MX"/>
        </w:rPr>
      </w:pPr>
      <w:r w:rsidRPr="00011916">
        <w:rPr>
          <w:rFonts w:ascii="Arial" w:eastAsiaTheme="minorEastAsia" w:hAnsi="Arial" w:cs="Arial"/>
          <w:b/>
          <w:bCs/>
          <w:sz w:val="18"/>
          <w:szCs w:val="18"/>
          <w:lang w:val="es-MX" w:eastAsia="es-MX"/>
        </w:rPr>
        <w:t>Segundo.</w:t>
      </w:r>
      <w:r w:rsidR="00350650">
        <w:rPr>
          <w:rFonts w:ascii="Arial" w:eastAsiaTheme="minorEastAsia" w:hAnsi="Arial" w:cs="Arial"/>
          <w:b/>
          <w:bCs/>
          <w:sz w:val="18"/>
          <w:szCs w:val="18"/>
          <w:lang w:val="es-MX" w:eastAsia="es-MX"/>
        </w:rPr>
        <w:t xml:space="preserve"> </w:t>
      </w:r>
      <w:r w:rsidR="00350650">
        <w:rPr>
          <w:rFonts w:ascii="Arial" w:eastAsiaTheme="minorEastAsia" w:hAnsi="Arial" w:cs="Arial"/>
          <w:b/>
          <w:bCs/>
          <w:sz w:val="18"/>
          <w:szCs w:val="18"/>
          <w:lang w:val="es-MX" w:eastAsia="es-MX"/>
        </w:rPr>
        <w:softHyphen/>
        <w:t>-</w:t>
      </w:r>
      <w:bookmarkStart w:id="0" w:name="_GoBack"/>
      <w:bookmarkEnd w:id="0"/>
      <w:r w:rsidRPr="00011916">
        <w:rPr>
          <w:rFonts w:ascii="Arial" w:eastAsiaTheme="minorEastAsia" w:hAnsi="Arial" w:cs="Arial"/>
          <w:sz w:val="18"/>
          <w:szCs w:val="18"/>
          <w:lang w:val="es-MX" w:eastAsia="es-MX"/>
        </w:rPr>
        <w:t xml:space="preserve"> Se informa que no se registraron </w:t>
      </w:r>
      <w:r w:rsidRPr="00011916">
        <w:rPr>
          <w:rFonts w:ascii="Arial" w:eastAsiaTheme="minorEastAsia" w:hAnsi="Arial" w:cs="Arial"/>
          <w:b/>
          <w:bCs/>
          <w:sz w:val="18"/>
          <w:szCs w:val="18"/>
          <w:lang w:val="es-MX" w:eastAsia="es-MX"/>
        </w:rPr>
        <w:t>PARTICIPANTES</w:t>
      </w:r>
      <w:r w:rsidRPr="00011916">
        <w:rPr>
          <w:rFonts w:ascii="Arial" w:eastAsiaTheme="minorEastAsia" w:hAnsi="Arial" w:cs="Arial"/>
          <w:sz w:val="18"/>
          <w:szCs w:val="18"/>
          <w:lang w:val="es-MX" w:eastAsia="es-MX"/>
        </w:rPr>
        <w:t xml:space="preserve"> para la presentación y apertura de proposiciones.</w:t>
      </w:r>
    </w:p>
    <w:p w14:paraId="10D4A498" w14:textId="77777777" w:rsidR="00011916" w:rsidRPr="00011916" w:rsidRDefault="00011916" w:rsidP="00011916">
      <w:pPr>
        <w:jc w:val="both"/>
        <w:rPr>
          <w:rFonts w:ascii="Arial" w:eastAsiaTheme="minorEastAsia" w:hAnsi="Arial" w:cs="Arial"/>
          <w:sz w:val="18"/>
          <w:szCs w:val="18"/>
          <w:lang w:val="es-MX" w:eastAsia="es-MX"/>
        </w:rPr>
      </w:pPr>
    </w:p>
    <w:p w14:paraId="48BB06C0" w14:textId="4E240A0B" w:rsidR="00011916" w:rsidRPr="00011916" w:rsidRDefault="00011916" w:rsidP="00011916">
      <w:pPr>
        <w:jc w:val="both"/>
        <w:rPr>
          <w:rFonts w:ascii="Arial" w:eastAsiaTheme="minorEastAsia" w:hAnsi="Arial" w:cs="Arial"/>
          <w:sz w:val="18"/>
          <w:szCs w:val="18"/>
          <w:lang w:val="es-MX" w:eastAsia="es-MX"/>
        </w:rPr>
      </w:pPr>
      <w:r w:rsidRPr="00011916">
        <w:rPr>
          <w:rFonts w:ascii="Arial" w:eastAsiaTheme="minorEastAsia" w:hAnsi="Arial" w:cs="Arial"/>
          <w:b/>
          <w:sz w:val="18"/>
          <w:szCs w:val="18"/>
          <w:lang w:val="es-MX" w:eastAsia="es-MX"/>
        </w:rPr>
        <w:t>Tercero. –</w:t>
      </w:r>
      <w:r w:rsidRPr="00011916">
        <w:rPr>
          <w:rFonts w:ascii="Arial" w:eastAsiaTheme="minorEastAsia" w:hAnsi="Arial" w:cs="Arial"/>
          <w:sz w:val="18"/>
          <w:szCs w:val="18"/>
          <w:lang w:val="es-MX" w:eastAsia="es-MX"/>
        </w:rPr>
        <w:t xml:space="preserve"> Derivado del registro en el cual no hubo ningún </w:t>
      </w:r>
      <w:r w:rsidRPr="00011916">
        <w:rPr>
          <w:rFonts w:ascii="Arial" w:eastAsiaTheme="minorEastAsia" w:hAnsi="Arial" w:cs="Arial"/>
          <w:b/>
          <w:bCs/>
          <w:sz w:val="18"/>
          <w:szCs w:val="18"/>
          <w:lang w:val="es-MX" w:eastAsia="es-MX"/>
        </w:rPr>
        <w:t xml:space="preserve">PARTICIPANTE </w:t>
      </w:r>
      <w:r w:rsidRPr="00011916">
        <w:rPr>
          <w:rFonts w:ascii="Arial" w:eastAsiaTheme="minorEastAsia" w:hAnsi="Arial" w:cs="Arial"/>
          <w:sz w:val="18"/>
          <w:szCs w:val="18"/>
          <w:lang w:val="es-MX" w:eastAsia="es-MX"/>
        </w:rPr>
        <w:t xml:space="preserve">y al no estar en condiciones para llevar a cabo la Apertura de Proposiciones, se declara </w:t>
      </w:r>
      <w:r w:rsidRPr="00011916">
        <w:rPr>
          <w:rFonts w:ascii="Arial" w:eastAsiaTheme="minorEastAsia" w:hAnsi="Arial" w:cs="Arial"/>
          <w:b/>
          <w:bCs/>
          <w:sz w:val="18"/>
          <w:szCs w:val="18"/>
          <w:lang w:val="es-MX" w:eastAsia="es-MX"/>
        </w:rPr>
        <w:t>DESIERTO</w:t>
      </w:r>
      <w:r w:rsidRPr="00011916">
        <w:rPr>
          <w:rFonts w:ascii="Arial" w:eastAsiaTheme="minorEastAsia" w:hAnsi="Arial" w:cs="Arial"/>
          <w:sz w:val="18"/>
          <w:szCs w:val="18"/>
          <w:lang w:val="es-MX" w:eastAsia="es-MX"/>
        </w:rPr>
        <w:t xml:space="preserve"> el </w:t>
      </w:r>
      <w:r w:rsidRPr="00011916">
        <w:rPr>
          <w:rFonts w:ascii="Arial" w:eastAsiaTheme="minorEastAsia" w:hAnsi="Arial" w:cs="Arial"/>
          <w:b/>
          <w:bCs/>
          <w:sz w:val="18"/>
          <w:szCs w:val="18"/>
          <w:lang w:val="es-MX" w:eastAsia="es-MX"/>
        </w:rPr>
        <w:t>PROCEDIMIENTO DE CONTRATACIÓN</w:t>
      </w:r>
      <w:r w:rsidRPr="00011916">
        <w:rPr>
          <w:rFonts w:ascii="Arial" w:eastAsiaTheme="minorEastAsia" w:hAnsi="Arial" w:cs="Arial"/>
          <w:sz w:val="18"/>
          <w:szCs w:val="18"/>
          <w:lang w:val="es-MX" w:eastAsia="es-MX"/>
        </w:rPr>
        <w:t xml:space="preserve"> para la </w:t>
      </w:r>
      <w:r w:rsidRPr="00011916">
        <w:rPr>
          <w:rFonts w:ascii="Arial" w:eastAsiaTheme="minorEastAsia" w:hAnsi="Arial" w:cs="Arial"/>
          <w:b/>
          <w:bCs/>
          <w:sz w:val="18"/>
          <w:szCs w:val="18"/>
          <w:lang w:eastAsia="es-MX"/>
        </w:rPr>
        <w:t>“</w:t>
      </w:r>
      <w:r w:rsidRPr="00011916">
        <w:rPr>
          <w:rFonts w:ascii="Arial" w:eastAsiaTheme="minorEastAsia" w:hAnsi="Arial" w:cs="Arial"/>
          <w:b/>
          <w:bCs/>
          <w:iCs/>
          <w:sz w:val="18"/>
          <w:szCs w:val="18"/>
          <w:lang w:val="es-MX" w:eastAsia="es-MX"/>
        </w:rPr>
        <w:t>ADQUISICIÓN DE LICENCIAMIENTO DE ANTIVIRUS PARA EQUIPOS DE CÓMPUTO Y LICENCIAS DE SOFTWARE PARA VIDEOCONFERENCIAS PARA EL O.P.D. SERVICIOS DE SALUD JALISCO”</w:t>
      </w:r>
      <w:r w:rsidRPr="00011916">
        <w:rPr>
          <w:rFonts w:ascii="Arial" w:eastAsiaTheme="minorEastAsia" w:hAnsi="Arial" w:cs="Arial"/>
          <w:sz w:val="18"/>
          <w:szCs w:val="18"/>
          <w:lang w:val="es-MX" w:eastAsia="es-MX"/>
        </w:rPr>
        <w:t>, esto de conformidad con el articulo 71 numeral 3 de Ley de Compras Gubernamentales, Enajenaciones y Contratación de Servicios del Estado de Jalisco y sus Municipios</w:t>
      </w:r>
      <w:r w:rsidR="00B6112B">
        <w:rPr>
          <w:rFonts w:ascii="Arial" w:hAnsi="Arial" w:cs="Arial"/>
          <w:sz w:val="18"/>
          <w:szCs w:val="18"/>
          <w:lang w:eastAsia="es-ES"/>
        </w:rPr>
        <w:t xml:space="preserve">, y el punto 14 inciso a, de las </w:t>
      </w:r>
      <w:r w:rsidR="00B6112B">
        <w:rPr>
          <w:rFonts w:ascii="Arial" w:hAnsi="Arial" w:cs="Arial"/>
          <w:b/>
          <w:bCs/>
          <w:sz w:val="18"/>
          <w:szCs w:val="18"/>
          <w:lang w:eastAsia="es-ES"/>
        </w:rPr>
        <w:t>BASE</w:t>
      </w:r>
      <w:r w:rsidR="00B6112B">
        <w:rPr>
          <w:rFonts w:ascii="Arial" w:eastAsia="Arial" w:hAnsi="Arial" w:cs="Arial"/>
          <w:b/>
          <w:bCs/>
          <w:sz w:val="18"/>
          <w:szCs w:val="18"/>
        </w:rPr>
        <w:t>S</w:t>
      </w:r>
      <w:r w:rsidR="00B6112B">
        <w:rPr>
          <w:rFonts w:ascii="Arial" w:eastAsia="Arial" w:hAnsi="Arial" w:cs="Arial"/>
          <w:sz w:val="18"/>
          <w:szCs w:val="18"/>
        </w:rPr>
        <w:t xml:space="preserve"> de la </w:t>
      </w:r>
      <w:r w:rsidR="00B6112B">
        <w:rPr>
          <w:rFonts w:ascii="Arial" w:eastAsia="Arial" w:hAnsi="Arial" w:cs="Arial"/>
          <w:b/>
          <w:bCs/>
          <w:sz w:val="18"/>
          <w:szCs w:val="18"/>
        </w:rPr>
        <w:t>Licitación Pública Local LCCC 43068001-042-2020 SEGUNDA VUELTA</w:t>
      </w:r>
      <w:r w:rsidR="00524D5B">
        <w:rPr>
          <w:rFonts w:ascii="Arial" w:eastAsia="Arial" w:hAnsi="Arial" w:cs="Arial"/>
          <w:b/>
          <w:bCs/>
          <w:sz w:val="18"/>
          <w:szCs w:val="18"/>
        </w:rPr>
        <w:t>.</w:t>
      </w:r>
    </w:p>
    <w:p w14:paraId="2168551F" w14:textId="74B5CA9A" w:rsidR="00D5693B" w:rsidRDefault="00EB7575" w:rsidP="0052530D">
      <w:pPr>
        <w:tabs>
          <w:tab w:val="left" w:pos="2280"/>
          <w:tab w:val="left" w:pos="9498"/>
        </w:tabs>
        <w:spacing w:before="240" w:after="240" w:line="276" w:lineRule="auto"/>
        <w:jc w:val="both"/>
        <w:rPr>
          <w:rFonts w:ascii="Arial" w:eastAsiaTheme="minorEastAsia" w:hAnsi="Arial" w:cs="Arial"/>
          <w:b/>
          <w:sz w:val="18"/>
          <w:szCs w:val="18"/>
          <w:lang w:val="es-MX" w:eastAsia="es-MX"/>
        </w:rPr>
      </w:pPr>
      <w:r w:rsidRPr="00011916">
        <w:rPr>
          <w:rFonts w:ascii="Arial" w:eastAsiaTheme="minorEastAsia" w:hAnsi="Arial" w:cs="Arial"/>
          <w:sz w:val="18"/>
          <w:szCs w:val="18"/>
          <w:lang w:val="es-MX" w:eastAsia="es-MX"/>
        </w:rPr>
        <w:t xml:space="preserve">Con lo anterior se da por terminada la presente acta el </w:t>
      </w:r>
      <w:r w:rsidR="00D1712A" w:rsidRPr="00011916">
        <w:rPr>
          <w:rFonts w:ascii="Arial" w:eastAsiaTheme="minorEastAsia" w:hAnsi="Arial" w:cs="Arial"/>
          <w:sz w:val="18"/>
          <w:szCs w:val="18"/>
          <w:lang w:val="es-MX" w:eastAsia="es-MX"/>
        </w:rPr>
        <w:t>mismo día que</w:t>
      </w:r>
      <w:r w:rsidR="00D1712A" w:rsidRPr="009A1784">
        <w:rPr>
          <w:rFonts w:ascii="Arial" w:eastAsiaTheme="minorEastAsia" w:hAnsi="Arial" w:cs="Arial"/>
          <w:sz w:val="18"/>
          <w:szCs w:val="18"/>
          <w:lang w:val="es-MX" w:eastAsia="es-MX"/>
        </w:rPr>
        <w:t xml:space="preserve"> </w:t>
      </w:r>
      <w:r w:rsidR="00CD76F3" w:rsidRPr="00EC7E4B">
        <w:rPr>
          <w:rFonts w:ascii="Arial" w:eastAsiaTheme="minorEastAsia" w:hAnsi="Arial" w:cs="Arial"/>
          <w:sz w:val="18"/>
          <w:szCs w:val="18"/>
          <w:lang w:val="es-MX" w:eastAsia="es-MX"/>
        </w:rPr>
        <w:t>inició</w:t>
      </w:r>
      <w:r w:rsidR="00D1712A" w:rsidRPr="00EC7E4B">
        <w:rPr>
          <w:rFonts w:ascii="Arial" w:eastAsiaTheme="minorEastAsia" w:hAnsi="Arial" w:cs="Arial"/>
          <w:sz w:val="18"/>
          <w:szCs w:val="18"/>
          <w:lang w:val="es-MX" w:eastAsia="es-MX"/>
        </w:rPr>
        <w:t xml:space="preserve"> las 1</w:t>
      </w:r>
      <w:r w:rsidR="00700D5F">
        <w:rPr>
          <w:rFonts w:ascii="Arial" w:eastAsiaTheme="minorEastAsia" w:hAnsi="Arial" w:cs="Arial"/>
          <w:sz w:val="18"/>
          <w:szCs w:val="18"/>
          <w:lang w:val="es-MX" w:eastAsia="es-MX"/>
        </w:rPr>
        <w:t>7</w:t>
      </w:r>
      <w:r w:rsidRPr="00EC7E4B">
        <w:rPr>
          <w:rFonts w:ascii="Arial" w:eastAsiaTheme="minorEastAsia" w:hAnsi="Arial" w:cs="Arial"/>
          <w:sz w:val="18"/>
          <w:szCs w:val="18"/>
          <w:lang w:val="es-MX" w:eastAsia="es-MX"/>
        </w:rPr>
        <w:t>:</w:t>
      </w:r>
      <w:r w:rsidR="00967582">
        <w:rPr>
          <w:rFonts w:ascii="Arial" w:eastAsiaTheme="minorEastAsia" w:hAnsi="Arial" w:cs="Arial"/>
          <w:sz w:val="18"/>
          <w:szCs w:val="18"/>
          <w:lang w:val="es-MX" w:eastAsia="es-MX"/>
        </w:rPr>
        <w:t>2</w:t>
      </w:r>
      <w:r w:rsidR="00B05EB4" w:rsidRPr="00EC7E4B">
        <w:rPr>
          <w:rFonts w:ascii="Arial" w:eastAsiaTheme="minorEastAsia" w:hAnsi="Arial" w:cs="Arial"/>
          <w:sz w:val="18"/>
          <w:szCs w:val="18"/>
          <w:lang w:val="es-MX" w:eastAsia="es-MX"/>
        </w:rPr>
        <w:t>8</w:t>
      </w:r>
      <w:r w:rsidR="00F677A4" w:rsidRPr="00EC7E4B">
        <w:rPr>
          <w:rFonts w:ascii="Arial" w:eastAsiaTheme="minorEastAsia" w:hAnsi="Arial" w:cs="Arial"/>
          <w:sz w:val="18"/>
          <w:szCs w:val="18"/>
          <w:lang w:val="es-MX" w:eastAsia="es-MX"/>
        </w:rPr>
        <w:t xml:space="preserve"> </w:t>
      </w:r>
      <w:r w:rsidRPr="00EC7E4B">
        <w:rPr>
          <w:rFonts w:ascii="Arial" w:eastAsiaTheme="minorEastAsia" w:hAnsi="Arial" w:cs="Arial"/>
          <w:sz w:val="18"/>
          <w:szCs w:val="18"/>
          <w:lang w:val="es-MX" w:eastAsia="es-MX"/>
        </w:rPr>
        <w:t>horas</w:t>
      </w:r>
      <w:r w:rsidRPr="000645BE">
        <w:rPr>
          <w:rFonts w:ascii="Arial" w:eastAsiaTheme="minorEastAsia" w:hAnsi="Arial" w:cs="Arial"/>
          <w:sz w:val="18"/>
          <w:szCs w:val="18"/>
          <w:lang w:val="es-MX" w:eastAsia="es-MX"/>
        </w:rPr>
        <w:t>, firmando</w:t>
      </w:r>
      <w:r w:rsidRPr="009A1784">
        <w:rPr>
          <w:rFonts w:ascii="Arial" w:eastAsiaTheme="minorEastAsia" w:hAnsi="Arial" w:cs="Arial"/>
          <w:sz w:val="18"/>
          <w:szCs w:val="18"/>
          <w:lang w:val="es-MX" w:eastAsia="es-MX"/>
        </w:rPr>
        <w:t xml:space="preserve"> de conformidad los que en ella intervinieron para dejar constancia. </w:t>
      </w:r>
      <w:r w:rsidRPr="009A1784">
        <w:rPr>
          <w:rFonts w:ascii="Arial" w:eastAsiaTheme="minorEastAsia" w:hAnsi="Arial" w:cs="Arial"/>
          <w:b/>
          <w:sz w:val="18"/>
          <w:szCs w:val="18"/>
          <w:lang w:val="es-MX" w:eastAsia="es-MX"/>
        </w:rPr>
        <w:t>CONSTE</w:t>
      </w:r>
      <w:r w:rsidR="00B94B52" w:rsidRPr="009A1784">
        <w:rPr>
          <w:rFonts w:ascii="Arial" w:eastAsiaTheme="minorEastAsia" w:hAnsi="Arial" w:cs="Arial"/>
          <w:b/>
          <w:sz w:val="18"/>
          <w:szCs w:val="18"/>
          <w:lang w:val="es-MX" w:eastAsia="es-MX"/>
        </w:rPr>
        <w:t>.</w:t>
      </w:r>
    </w:p>
    <w:tbl>
      <w:tblPr>
        <w:tblW w:w="5000" w:type="pct"/>
        <w:tblCellMar>
          <w:left w:w="70" w:type="dxa"/>
          <w:right w:w="70" w:type="dxa"/>
        </w:tblCellMar>
        <w:tblLook w:val="04A0" w:firstRow="1" w:lastRow="0" w:firstColumn="1" w:lastColumn="0" w:noHBand="0" w:noVBand="1"/>
      </w:tblPr>
      <w:tblGrid>
        <w:gridCol w:w="1968"/>
        <w:gridCol w:w="1968"/>
        <w:gridCol w:w="1763"/>
        <w:gridCol w:w="2245"/>
        <w:gridCol w:w="1827"/>
      </w:tblGrid>
      <w:tr w:rsidR="001F26D8" w:rsidRPr="00E260E4" w14:paraId="37BEF237" w14:textId="77777777" w:rsidTr="00C1609E">
        <w:trPr>
          <w:trHeight w:val="269"/>
          <w:tblHeader/>
        </w:trPr>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5E90C15E" w14:textId="77777777" w:rsidR="001F26D8" w:rsidRPr="00E260E4" w:rsidRDefault="001F26D8" w:rsidP="00C1609E">
            <w:pPr>
              <w:jc w:val="center"/>
              <w:rPr>
                <w:rFonts w:ascii="Arial" w:hAnsi="Arial" w:cs="Arial"/>
                <w:b/>
                <w:color w:val="000000"/>
                <w:sz w:val="18"/>
                <w:szCs w:val="18"/>
              </w:rPr>
            </w:pPr>
            <w:r w:rsidRPr="00E260E4">
              <w:rPr>
                <w:rFonts w:ascii="Arial" w:hAnsi="Arial" w:cs="Arial"/>
                <w:b/>
                <w:color w:val="000000"/>
                <w:sz w:val="18"/>
                <w:szCs w:val="18"/>
              </w:rPr>
              <w:t>NOMBRE</w:t>
            </w:r>
          </w:p>
        </w:tc>
        <w:tc>
          <w:tcPr>
            <w:tcW w:w="1007" w:type="pct"/>
            <w:tcBorders>
              <w:top w:val="single" w:sz="4" w:space="0" w:color="auto"/>
              <w:left w:val="nil"/>
              <w:bottom w:val="single" w:sz="4" w:space="0" w:color="auto"/>
              <w:right w:val="single" w:sz="4" w:space="0" w:color="auto"/>
            </w:tcBorders>
            <w:shd w:val="clear" w:color="auto" w:fill="auto"/>
            <w:vAlign w:val="center"/>
          </w:tcPr>
          <w:p w14:paraId="7257172D" w14:textId="77777777" w:rsidR="001F26D8" w:rsidRPr="00E260E4" w:rsidRDefault="001F26D8" w:rsidP="00C1609E">
            <w:pPr>
              <w:jc w:val="center"/>
              <w:rPr>
                <w:rFonts w:ascii="Arial" w:hAnsi="Arial" w:cs="Arial"/>
                <w:b/>
                <w:color w:val="000000"/>
                <w:sz w:val="18"/>
                <w:szCs w:val="18"/>
              </w:rPr>
            </w:pPr>
            <w:r w:rsidRPr="00E260E4">
              <w:rPr>
                <w:rFonts w:ascii="Arial" w:hAnsi="Arial" w:cs="Arial"/>
                <w:b/>
                <w:color w:val="000000"/>
                <w:sz w:val="18"/>
                <w:szCs w:val="18"/>
              </w:rPr>
              <w:t>PROCEDENCIA</w:t>
            </w:r>
          </w:p>
        </w:tc>
        <w:tc>
          <w:tcPr>
            <w:tcW w:w="902" w:type="pct"/>
            <w:tcBorders>
              <w:top w:val="single" w:sz="4" w:space="0" w:color="auto"/>
              <w:left w:val="nil"/>
              <w:bottom w:val="single" w:sz="4" w:space="0" w:color="auto"/>
              <w:right w:val="single" w:sz="4" w:space="0" w:color="auto"/>
            </w:tcBorders>
            <w:shd w:val="clear" w:color="auto" w:fill="auto"/>
            <w:noWrap/>
            <w:vAlign w:val="center"/>
          </w:tcPr>
          <w:p w14:paraId="122105FF" w14:textId="77777777" w:rsidR="001F26D8" w:rsidRPr="00E260E4" w:rsidRDefault="001F26D8" w:rsidP="00C1609E">
            <w:pPr>
              <w:jc w:val="center"/>
              <w:rPr>
                <w:rFonts w:ascii="Arial" w:hAnsi="Arial" w:cs="Arial"/>
                <w:b/>
                <w:color w:val="000000"/>
                <w:sz w:val="18"/>
                <w:szCs w:val="18"/>
              </w:rPr>
            </w:pPr>
            <w:r w:rsidRPr="00E260E4">
              <w:rPr>
                <w:rFonts w:ascii="Arial" w:hAnsi="Arial" w:cs="Arial"/>
                <w:b/>
                <w:color w:val="000000"/>
                <w:sz w:val="18"/>
                <w:szCs w:val="18"/>
              </w:rPr>
              <w:t>CARGO</w:t>
            </w:r>
          </w:p>
        </w:tc>
        <w:tc>
          <w:tcPr>
            <w:tcW w:w="1149" w:type="pct"/>
            <w:tcBorders>
              <w:top w:val="single" w:sz="4" w:space="0" w:color="auto"/>
              <w:left w:val="nil"/>
              <w:bottom w:val="single" w:sz="4" w:space="0" w:color="auto"/>
              <w:right w:val="single" w:sz="4" w:space="0" w:color="auto"/>
            </w:tcBorders>
            <w:shd w:val="clear" w:color="auto" w:fill="auto"/>
            <w:noWrap/>
            <w:vAlign w:val="center"/>
          </w:tcPr>
          <w:p w14:paraId="17EFC9CD" w14:textId="77777777" w:rsidR="001F26D8" w:rsidRPr="00E260E4" w:rsidRDefault="001F26D8" w:rsidP="00C1609E">
            <w:pPr>
              <w:jc w:val="center"/>
              <w:rPr>
                <w:rFonts w:ascii="Arial" w:hAnsi="Arial" w:cs="Arial"/>
                <w:b/>
                <w:color w:val="000000"/>
                <w:sz w:val="18"/>
                <w:szCs w:val="18"/>
              </w:rPr>
            </w:pPr>
            <w:r w:rsidRPr="00E260E4">
              <w:rPr>
                <w:rFonts w:ascii="Arial" w:hAnsi="Arial" w:cs="Arial"/>
                <w:b/>
                <w:color w:val="000000"/>
                <w:sz w:val="18"/>
                <w:szCs w:val="18"/>
              </w:rPr>
              <w:t>FIRMA</w:t>
            </w:r>
          </w:p>
        </w:tc>
        <w:tc>
          <w:tcPr>
            <w:tcW w:w="935" w:type="pct"/>
            <w:tcBorders>
              <w:top w:val="single" w:sz="4" w:space="0" w:color="auto"/>
              <w:left w:val="nil"/>
              <w:bottom w:val="single" w:sz="4" w:space="0" w:color="auto"/>
              <w:right w:val="single" w:sz="4" w:space="0" w:color="auto"/>
            </w:tcBorders>
            <w:shd w:val="clear" w:color="auto" w:fill="auto"/>
            <w:noWrap/>
            <w:vAlign w:val="center"/>
          </w:tcPr>
          <w:p w14:paraId="651D7FDB" w14:textId="77777777" w:rsidR="001F26D8" w:rsidRPr="00E260E4" w:rsidRDefault="001F26D8" w:rsidP="00C1609E">
            <w:pPr>
              <w:jc w:val="center"/>
              <w:rPr>
                <w:rFonts w:ascii="Arial" w:hAnsi="Arial" w:cs="Arial"/>
                <w:b/>
                <w:color w:val="000000"/>
                <w:sz w:val="18"/>
                <w:szCs w:val="18"/>
              </w:rPr>
            </w:pPr>
            <w:r w:rsidRPr="00E260E4">
              <w:rPr>
                <w:rFonts w:ascii="Arial" w:hAnsi="Arial" w:cs="Arial"/>
                <w:b/>
                <w:color w:val="000000"/>
                <w:sz w:val="18"/>
                <w:szCs w:val="18"/>
              </w:rPr>
              <w:t>ANTEFIRMA</w:t>
            </w:r>
          </w:p>
        </w:tc>
      </w:tr>
      <w:tr w:rsidR="001F26D8" w:rsidRPr="00E260E4" w14:paraId="78E4DA09" w14:textId="77777777" w:rsidTr="00C1609E">
        <w:trPr>
          <w:trHeight w:val="1877"/>
        </w:trPr>
        <w:tc>
          <w:tcPr>
            <w:tcW w:w="1007" w:type="pct"/>
            <w:tcBorders>
              <w:top w:val="nil"/>
              <w:left w:val="single" w:sz="4" w:space="0" w:color="auto"/>
              <w:bottom w:val="single" w:sz="4" w:space="0" w:color="auto"/>
              <w:right w:val="single" w:sz="4" w:space="0" w:color="auto"/>
            </w:tcBorders>
            <w:shd w:val="clear" w:color="auto" w:fill="auto"/>
            <w:vAlign w:val="center"/>
          </w:tcPr>
          <w:p w14:paraId="335EF2E9" w14:textId="77777777" w:rsidR="001F26D8" w:rsidRPr="00AD2E9D" w:rsidRDefault="001F26D8" w:rsidP="00C1609E">
            <w:pPr>
              <w:jc w:val="center"/>
              <w:rPr>
                <w:rFonts w:ascii="Arial" w:hAnsi="Arial" w:cs="Arial"/>
                <w:color w:val="000000"/>
                <w:sz w:val="18"/>
                <w:szCs w:val="18"/>
              </w:rPr>
            </w:pPr>
            <w:r w:rsidRPr="00AD2E9D">
              <w:rPr>
                <w:rFonts w:ascii="Arial" w:hAnsi="Arial" w:cs="Arial"/>
                <w:color w:val="000000"/>
                <w:sz w:val="18"/>
                <w:szCs w:val="18"/>
              </w:rPr>
              <w:t>Mtro. Gildardo Flores Fregoso</w:t>
            </w:r>
          </w:p>
        </w:tc>
        <w:tc>
          <w:tcPr>
            <w:tcW w:w="1007" w:type="pct"/>
            <w:tcBorders>
              <w:top w:val="nil"/>
              <w:left w:val="nil"/>
              <w:bottom w:val="single" w:sz="4" w:space="0" w:color="auto"/>
              <w:right w:val="single" w:sz="4" w:space="0" w:color="auto"/>
            </w:tcBorders>
            <w:shd w:val="clear" w:color="auto" w:fill="auto"/>
            <w:vAlign w:val="center"/>
          </w:tcPr>
          <w:p w14:paraId="5C99A0B2" w14:textId="77777777" w:rsidR="001F26D8" w:rsidRPr="00E260E4" w:rsidRDefault="001F26D8" w:rsidP="00C1609E">
            <w:pPr>
              <w:jc w:val="center"/>
              <w:rPr>
                <w:rFonts w:ascii="Arial" w:hAnsi="Arial" w:cs="Arial"/>
                <w:color w:val="000000"/>
                <w:sz w:val="18"/>
                <w:szCs w:val="18"/>
              </w:rPr>
            </w:pPr>
            <w:r w:rsidRPr="00E260E4">
              <w:rPr>
                <w:rFonts w:ascii="Arial" w:hAnsi="Arial" w:cs="Arial"/>
                <w:color w:val="000000"/>
                <w:sz w:val="18"/>
                <w:szCs w:val="18"/>
              </w:rPr>
              <w:t>Director de Recursos Materiales del O.P.D. Servicios de Salud Jalisco</w:t>
            </w:r>
          </w:p>
        </w:tc>
        <w:tc>
          <w:tcPr>
            <w:tcW w:w="902" w:type="pct"/>
            <w:tcBorders>
              <w:top w:val="nil"/>
              <w:left w:val="nil"/>
              <w:bottom w:val="single" w:sz="4" w:space="0" w:color="auto"/>
              <w:right w:val="single" w:sz="4" w:space="0" w:color="auto"/>
            </w:tcBorders>
            <w:shd w:val="clear" w:color="auto" w:fill="auto"/>
            <w:noWrap/>
            <w:vAlign w:val="center"/>
          </w:tcPr>
          <w:p w14:paraId="0CB6B485"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Presidente Suplente</w:t>
            </w:r>
          </w:p>
        </w:tc>
        <w:tc>
          <w:tcPr>
            <w:tcW w:w="1149" w:type="pct"/>
            <w:tcBorders>
              <w:top w:val="nil"/>
              <w:left w:val="nil"/>
              <w:bottom w:val="single" w:sz="4" w:space="0" w:color="auto"/>
              <w:right w:val="single" w:sz="4" w:space="0" w:color="auto"/>
            </w:tcBorders>
            <w:shd w:val="clear" w:color="auto" w:fill="auto"/>
            <w:noWrap/>
            <w:vAlign w:val="center"/>
          </w:tcPr>
          <w:p w14:paraId="5837FC5A"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tcPr>
          <w:p w14:paraId="76D8DEB6" w14:textId="77777777" w:rsidR="001F26D8" w:rsidRPr="00E260E4" w:rsidRDefault="001F26D8" w:rsidP="00C1609E">
            <w:pPr>
              <w:jc w:val="center"/>
              <w:rPr>
                <w:rFonts w:ascii="Arial" w:hAnsi="Arial" w:cs="Arial"/>
                <w:b/>
                <w:bCs/>
                <w:color w:val="000000"/>
                <w:sz w:val="18"/>
                <w:szCs w:val="18"/>
              </w:rPr>
            </w:pPr>
          </w:p>
        </w:tc>
      </w:tr>
      <w:tr w:rsidR="001F26D8" w:rsidRPr="00E260E4" w14:paraId="1B5CC0DD" w14:textId="77777777" w:rsidTr="00C1609E">
        <w:trPr>
          <w:trHeight w:val="1974"/>
        </w:trPr>
        <w:tc>
          <w:tcPr>
            <w:tcW w:w="1007" w:type="pct"/>
            <w:tcBorders>
              <w:top w:val="nil"/>
              <w:left w:val="single" w:sz="4" w:space="0" w:color="auto"/>
              <w:bottom w:val="single" w:sz="4" w:space="0" w:color="auto"/>
              <w:right w:val="single" w:sz="4" w:space="0" w:color="auto"/>
            </w:tcBorders>
            <w:shd w:val="clear" w:color="auto" w:fill="auto"/>
            <w:vAlign w:val="center"/>
            <w:hideMark/>
          </w:tcPr>
          <w:p w14:paraId="7E8D7716" w14:textId="77777777" w:rsidR="001F26D8" w:rsidRPr="00AD2E9D" w:rsidRDefault="001F26D8" w:rsidP="00C1609E">
            <w:pPr>
              <w:jc w:val="center"/>
              <w:rPr>
                <w:rFonts w:ascii="Arial" w:hAnsi="Arial" w:cs="Arial"/>
                <w:color w:val="000000"/>
                <w:sz w:val="18"/>
                <w:szCs w:val="18"/>
              </w:rPr>
            </w:pPr>
            <w:r w:rsidRPr="00AD2E9D">
              <w:rPr>
                <w:rFonts w:ascii="Arial" w:hAnsi="Arial" w:cs="Arial"/>
                <w:color w:val="000000"/>
                <w:sz w:val="18"/>
                <w:szCs w:val="18"/>
              </w:rPr>
              <w:t>Lic. Abraham Yasir Maciel Montoya</w:t>
            </w:r>
          </w:p>
        </w:tc>
        <w:tc>
          <w:tcPr>
            <w:tcW w:w="1007" w:type="pct"/>
            <w:tcBorders>
              <w:top w:val="nil"/>
              <w:left w:val="nil"/>
              <w:bottom w:val="single" w:sz="4" w:space="0" w:color="auto"/>
              <w:right w:val="single" w:sz="4" w:space="0" w:color="auto"/>
            </w:tcBorders>
            <w:shd w:val="clear" w:color="auto" w:fill="auto"/>
            <w:vAlign w:val="center"/>
            <w:hideMark/>
          </w:tcPr>
          <w:p w14:paraId="141E95E2" w14:textId="77777777" w:rsidR="001F26D8" w:rsidRPr="00E260E4" w:rsidRDefault="001F26D8" w:rsidP="00C1609E">
            <w:pPr>
              <w:jc w:val="center"/>
              <w:rPr>
                <w:rFonts w:ascii="Arial" w:hAnsi="Arial" w:cs="Arial"/>
                <w:color w:val="000000"/>
                <w:sz w:val="18"/>
                <w:szCs w:val="18"/>
              </w:rPr>
            </w:pPr>
            <w:r w:rsidRPr="00E260E4">
              <w:rPr>
                <w:rFonts w:ascii="Arial" w:hAnsi="Arial" w:cs="Arial"/>
                <w:color w:val="000000"/>
                <w:sz w:val="18"/>
                <w:szCs w:val="18"/>
              </w:rPr>
              <w:t>Coordinador de Adquisiciones del O.P.D. Servicios de Salud Jalisco</w:t>
            </w:r>
          </w:p>
        </w:tc>
        <w:tc>
          <w:tcPr>
            <w:tcW w:w="902" w:type="pct"/>
            <w:tcBorders>
              <w:top w:val="nil"/>
              <w:left w:val="nil"/>
              <w:bottom w:val="single" w:sz="4" w:space="0" w:color="auto"/>
              <w:right w:val="single" w:sz="4" w:space="0" w:color="auto"/>
            </w:tcBorders>
            <w:shd w:val="clear" w:color="auto" w:fill="auto"/>
            <w:vAlign w:val="center"/>
            <w:hideMark/>
          </w:tcPr>
          <w:p w14:paraId="7468C18F"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Secretario Ejecutivo</w:t>
            </w:r>
          </w:p>
        </w:tc>
        <w:tc>
          <w:tcPr>
            <w:tcW w:w="1149" w:type="pct"/>
            <w:tcBorders>
              <w:top w:val="nil"/>
              <w:left w:val="nil"/>
              <w:bottom w:val="single" w:sz="4" w:space="0" w:color="auto"/>
              <w:right w:val="single" w:sz="4" w:space="0" w:color="auto"/>
            </w:tcBorders>
            <w:shd w:val="clear" w:color="auto" w:fill="auto"/>
            <w:noWrap/>
            <w:vAlign w:val="center"/>
            <w:hideMark/>
          </w:tcPr>
          <w:p w14:paraId="71D68F92"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hideMark/>
          </w:tcPr>
          <w:p w14:paraId="4F4EC15C" w14:textId="77777777" w:rsidR="001F26D8" w:rsidRPr="00E260E4" w:rsidRDefault="001F26D8" w:rsidP="00C1609E">
            <w:pPr>
              <w:jc w:val="center"/>
              <w:rPr>
                <w:rFonts w:ascii="Arial" w:hAnsi="Arial" w:cs="Arial"/>
                <w:b/>
                <w:bCs/>
                <w:color w:val="000000"/>
                <w:sz w:val="18"/>
                <w:szCs w:val="18"/>
              </w:rPr>
            </w:pPr>
          </w:p>
        </w:tc>
      </w:tr>
      <w:tr w:rsidR="001F26D8" w:rsidRPr="00E260E4" w14:paraId="538D402C" w14:textId="77777777" w:rsidTr="00524D5B">
        <w:trPr>
          <w:trHeight w:val="1842"/>
        </w:trPr>
        <w:tc>
          <w:tcPr>
            <w:tcW w:w="1007" w:type="pct"/>
            <w:tcBorders>
              <w:top w:val="nil"/>
              <w:left w:val="single" w:sz="4" w:space="0" w:color="auto"/>
              <w:bottom w:val="single" w:sz="4" w:space="0" w:color="auto"/>
              <w:right w:val="single" w:sz="4" w:space="0" w:color="auto"/>
            </w:tcBorders>
            <w:shd w:val="clear" w:color="auto" w:fill="auto"/>
            <w:vAlign w:val="center"/>
          </w:tcPr>
          <w:p w14:paraId="505F9AFA" w14:textId="77777777" w:rsidR="001F26D8" w:rsidRPr="00AD2E9D" w:rsidRDefault="001F26D8" w:rsidP="00C1609E">
            <w:pPr>
              <w:jc w:val="center"/>
              <w:rPr>
                <w:rFonts w:ascii="Arial" w:hAnsi="Arial" w:cs="Arial"/>
                <w:color w:val="000000"/>
                <w:sz w:val="18"/>
                <w:szCs w:val="18"/>
              </w:rPr>
            </w:pPr>
            <w:r w:rsidRPr="00AD2E9D">
              <w:rPr>
                <w:rFonts w:ascii="Arial" w:hAnsi="Arial" w:cs="Arial"/>
                <w:color w:val="000000"/>
                <w:sz w:val="18"/>
                <w:szCs w:val="18"/>
              </w:rPr>
              <w:lastRenderedPageBreak/>
              <w:t>Lic. Estela Gutiérrez Arreguín</w:t>
            </w:r>
          </w:p>
        </w:tc>
        <w:tc>
          <w:tcPr>
            <w:tcW w:w="1007" w:type="pct"/>
            <w:tcBorders>
              <w:top w:val="nil"/>
              <w:left w:val="nil"/>
              <w:bottom w:val="single" w:sz="4" w:space="0" w:color="auto"/>
              <w:right w:val="single" w:sz="4" w:space="0" w:color="auto"/>
            </w:tcBorders>
            <w:shd w:val="clear" w:color="auto" w:fill="auto"/>
            <w:vAlign w:val="center"/>
          </w:tcPr>
          <w:p w14:paraId="7EC9479A" w14:textId="77777777" w:rsidR="001F26D8" w:rsidRPr="00E260E4" w:rsidRDefault="001F26D8" w:rsidP="00C1609E">
            <w:pPr>
              <w:jc w:val="center"/>
              <w:rPr>
                <w:rFonts w:ascii="Arial" w:hAnsi="Arial" w:cs="Arial"/>
                <w:color w:val="000000"/>
                <w:sz w:val="18"/>
                <w:szCs w:val="18"/>
              </w:rPr>
            </w:pPr>
            <w:r w:rsidRPr="00E260E4">
              <w:rPr>
                <w:rFonts w:ascii="Arial" w:hAnsi="Arial" w:cs="Arial"/>
                <w:color w:val="000000"/>
                <w:sz w:val="18"/>
                <w:szCs w:val="18"/>
              </w:rPr>
              <w:t>Representante Suplente de la Secretaría de Administración</w:t>
            </w:r>
          </w:p>
        </w:tc>
        <w:tc>
          <w:tcPr>
            <w:tcW w:w="902" w:type="pct"/>
            <w:tcBorders>
              <w:top w:val="nil"/>
              <w:left w:val="nil"/>
              <w:bottom w:val="single" w:sz="4" w:space="0" w:color="auto"/>
              <w:right w:val="single" w:sz="4" w:space="0" w:color="auto"/>
            </w:tcBorders>
            <w:shd w:val="clear" w:color="auto" w:fill="auto"/>
            <w:vAlign w:val="center"/>
          </w:tcPr>
          <w:p w14:paraId="0ACCD689"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Vocal</w:t>
            </w:r>
          </w:p>
        </w:tc>
        <w:tc>
          <w:tcPr>
            <w:tcW w:w="1149" w:type="pct"/>
            <w:tcBorders>
              <w:top w:val="nil"/>
              <w:left w:val="nil"/>
              <w:bottom w:val="single" w:sz="4" w:space="0" w:color="auto"/>
              <w:right w:val="single" w:sz="4" w:space="0" w:color="auto"/>
            </w:tcBorders>
            <w:shd w:val="clear" w:color="auto" w:fill="auto"/>
            <w:noWrap/>
            <w:vAlign w:val="center"/>
          </w:tcPr>
          <w:p w14:paraId="6F4EF559"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tcPr>
          <w:p w14:paraId="43273E49" w14:textId="77777777" w:rsidR="001F26D8" w:rsidRPr="00E260E4" w:rsidRDefault="001F26D8" w:rsidP="00C1609E">
            <w:pPr>
              <w:jc w:val="center"/>
              <w:rPr>
                <w:rFonts w:ascii="Arial" w:hAnsi="Arial" w:cs="Arial"/>
                <w:b/>
                <w:bCs/>
                <w:color w:val="000000"/>
                <w:sz w:val="18"/>
                <w:szCs w:val="18"/>
              </w:rPr>
            </w:pPr>
          </w:p>
        </w:tc>
      </w:tr>
      <w:tr w:rsidR="001F26D8" w:rsidRPr="00E260E4" w14:paraId="4DC739F6" w14:textId="77777777" w:rsidTr="00524D5B">
        <w:trPr>
          <w:trHeight w:val="1839"/>
        </w:trPr>
        <w:tc>
          <w:tcPr>
            <w:tcW w:w="1007" w:type="pct"/>
            <w:tcBorders>
              <w:top w:val="nil"/>
              <w:left w:val="single" w:sz="4" w:space="0" w:color="auto"/>
              <w:bottom w:val="single" w:sz="4" w:space="0" w:color="auto"/>
              <w:right w:val="single" w:sz="4" w:space="0" w:color="auto"/>
            </w:tcBorders>
            <w:shd w:val="clear" w:color="auto" w:fill="auto"/>
            <w:vAlign w:val="center"/>
          </w:tcPr>
          <w:p w14:paraId="6CE3C707" w14:textId="77777777" w:rsidR="001F26D8" w:rsidRPr="00AD2E9D" w:rsidRDefault="001F26D8" w:rsidP="00C1609E">
            <w:pPr>
              <w:jc w:val="center"/>
              <w:rPr>
                <w:rFonts w:ascii="Arial" w:hAnsi="Arial" w:cs="Arial"/>
                <w:color w:val="000000"/>
                <w:sz w:val="18"/>
                <w:szCs w:val="18"/>
              </w:rPr>
            </w:pPr>
            <w:r>
              <w:rPr>
                <w:rFonts w:ascii="Arial" w:hAnsi="Arial" w:cs="Arial"/>
                <w:color w:val="000000"/>
                <w:sz w:val="18"/>
                <w:szCs w:val="18"/>
              </w:rPr>
              <w:t>Lic. Maura Angelica Corona Ruiz</w:t>
            </w:r>
          </w:p>
        </w:tc>
        <w:tc>
          <w:tcPr>
            <w:tcW w:w="1007" w:type="pct"/>
            <w:tcBorders>
              <w:top w:val="nil"/>
              <w:left w:val="nil"/>
              <w:bottom w:val="single" w:sz="4" w:space="0" w:color="auto"/>
              <w:right w:val="single" w:sz="4" w:space="0" w:color="auto"/>
            </w:tcBorders>
            <w:shd w:val="clear" w:color="auto" w:fill="auto"/>
            <w:vAlign w:val="center"/>
          </w:tcPr>
          <w:p w14:paraId="795738B9" w14:textId="77777777" w:rsidR="001F26D8" w:rsidRPr="00E260E4" w:rsidRDefault="001F26D8" w:rsidP="00C1609E">
            <w:pPr>
              <w:jc w:val="center"/>
              <w:rPr>
                <w:rFonts w:ascii="Arial" w:hAnsi="Arial" w:cs="Arial"/>
                <w:color w:val="000000"/>
                <w:sz w:val="18"/>
                <w:szCs w:val="18"/>
              </w:rPr>
            </w:pPr>
            <w:r w:rsidRPr="00E260E4">
              <w:rPr>
                <w:rFonts w:ascii="Arial" w:hAnsi="Arial" w:cs="Arial"/>
                <w:color w:val="000000"/>
                <w:sz w:val="18"/>
                <w:szCs w:val="18"/>
              </w:rPr>
              <w:t>Representante Suplente de la Secretaría de Administración</w:t>
            </w:r>
          </w:p>
        </w:tc>
        <w:tc>
          <w:tcPr>
            <w:tcW w:w="902" w:type="pct"/>
            <w:tcBorders>
              <w:top w:val="nil"/>
              <w:left w:val="nil"/>
              <w:bottom w:val="single" w:sz="4" w:space="0" w:color="auto"/>
              <w:right w:val="single" w:sz="4" w:space="0" w:color="auto"/>
            </w:tcBorders>
            <w:shd w:val="clear" w:color="auto" w:fill="auto"/>
            <w:vAlign w:val="center"/>
          </w:tcPr>
          <w:p w14:paraId="222801AD" w14:textId="77777777" w:rsidR="001F26D8" w:rsidRPr="000B13C8" w:rsidRDefault="001F26D8" w:rsidP="00C1609E">
            <w:pPr>
              <w:jc w:val="center"/>
              <w:rPr>
                <w:rFonts w:ascii="Arial" w:hAnsi="Arial" w:cs="Arial"/>
                <w:color w:val="000000"/>
                <w:sz w:val="18"/>
                <w:szCs w:val="18"/>
              </w:rPr>
            </w:pPr>
            <w:r>
              <w:rPr>
                <w:rFonts w:ascii="Arial" w:hAnsi="Arial" w:cs="Arial"/>
                <w:color w:val="000000"/>
                <w:sz w:val="18"/>
                <w:szCs w:val="18"/>
              </w:rPr>
              <w:t xml:space="preserve">Vocal </w:t>
            </w:r>
          </w:p>
        </w:tc>
        <w:tc>
          <w:tcPr>
            <w:tcW w:w="1149" w:type="pct"/>
            <w:tcBorders>
              <w:top w:val="nil"/>
              <w:left w:val="nil"/>
              <w:bottom w:val="single" w:sz="4" w:space="0" w:color="auto"/>
              <w:right w:val="single" w:sz="4" w:space="0" w:color="auto"/>
            </w:tcBorders>
            <w:shd w:val="clear" w:color="auto" w:fill="auto"/>
            <w:noWrap/>
            <w:vAlign w:val="center"/>
          </w:tcPr>
          <w:p w14:paraId="73D5160C"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tcPr>
          <w:p w14:paraId="50BBC025" w14:textId="77777777" w:rsidR="001F26D8" w:rsidRPr="00E260E4" w:rsidRDefault="001F26D8" w:rsidP="00C1609E">
            <w:pPr>
              <w:jc w:val="center"/>
              <w:rPr>
                <w:rFonts w:ascii="Arial" w:hAnsi="Arial" w:cs="Arial"/>
                <w:b/>
                <w:bCs/>
                <w:color w:val="000000"/>
                <w:sz w:val="18"/>
                <w:szCs w:val="18"/>
              </w:rPr>
            </w:pPr>
          </w:p>
        </w:tc>
      </w:tr>
      <w:tr w:rsidR="001F26D8" w:rsidRPr="00E260E4" w14:paraId="7B81675A" w14:textId="77777777" w:rsidTr="00524D5B">
        <w:trPr>
          <w:trHeight w:val="1822"/>
        </w:trPr>
        <w:tc>
          <w:tcPr>
            <w:tcW w:w="1007" w:type="pct"/>
            <w:tcBorders>
              <w:left w:val="single" w:sz="4" w:space="0" w:color="000000"/>
              <w:bottom w:val="single" w:sz="4" w:space="0" w:color="000000"/>
              <w:right w:val="single" w:sz="4" w:space="0" w:color="000000"/>
            </w:tcBorders>
            <w:shd w:val="clear" w:color="auto" w:fill="auto"/>
            <w:vAlign w:val="center"/>
          </w:tcPr>
          <w:p w14:paraId="6F076922" w14:textId="77777777" w:rsidR="001F26D8" w:rsidRPr="00AD2E9D" w:rsidRDefault="001F26D8" w:rsidP="00C1609E">
            <w:pPr>
              <w:jc w:val="center"/>
              <w:rPr>
                <w:rFonts w:ascii="Arial" w:hAnsi="Arial" w:cs="Arial"/>
                <w:color w:val="000000"/>
                <w:sz w:val="18"/>
                <w:szCs w:val="18"/>
              </w:rPr>
            </w:pPr>
            <w:r w:rsidRPr="00781974">
              <w:rPr>
                <w:rFonts w:ascii="Arial" w:hAnsi="Arial" w:cs="Arial"/>
                <w:color w:val="000000"/>
                <w:sz w:val="18"/>
                <w:szCs w:val="18"/>
              </w:rPr>
              <w:t>Lic. José Luis de Lara Huerta</w:t>
            </w:r>
          </w:p>
        </w:tc>
        <w:tc>
          <w:tcPr>
            <w:tcW w:w="1007" w:type="pct"/>
            <w:tcBorders>
              <w:bottom w:val="single" w:sz="4" w:space="0" w:color="000000"/>
              <w:right w:val="single" w:sz="4" w:space="0" w:color="000000"/>
            </w:tcBorders>
            <w:shd w:val="clear" w:color="auto" w:fill="auto"/>
            <w:vAlign w:val="center"/>
          </w:tcPr>
          <w:p w14:paraId="0A59243B" w14:textId="77777777" w:rsidR="001F26D8" w:rsidRPr="00781974" w:rsidRDefault="001F26D8" w:rsidP="00C1609E">
            <w:pPr>
              <w:jc w:val="center"/>
              <w:rPr>
                <w:rFonts w:ascii="Arial" w:hAnsi="Arial" w:cs="Arial"/>
                <w:color w:val="000000"/>
                <w:sz w:val="18"/>
                <w:szCs w:val="18"/>
              </w:rPr>
            </w:pPr>
            <w:r w:rsidRPr="00781974">
              <w:rPr>
                <w:rFonts w:ascii="Arial" w:hAnsi="Arial" w:cs="Arial"/>
                <w:color w:val="000000"/>
                <w:sz w:val="18"/>
                <w:szCs w:val="18"/>
              </w:rPr>
              <w:t>Representante de la</w:t>
            </w:r>
          </w:p>
          <w:p w14:paraId="18CFAE0C" w14:textId="77777777" w:rsidR="001F26D8" w:rsidRPr="00781974" w:rsidRDefault="001F26D8" w:rsidP="00C1609E">
            <w:pPr>
              <w:jc w:val="center"/>
              <w:rPr>
                <w:rFonts w:ascii="Arial" w:hAnsi="Arial" w:cs="Arial"/>
                <w:color w:val="000000"/>
                <w:sz w:val="18"/>
                <w:szCs w:val="18"/>
              </w:rPr>
            </w:pPr>
            <w:r w:rsidRPr="00781974">
              <w:rPr>
                <w:rFonts w:ascii="Arial" w:hAnsi="Arial" w:cs="Arial"/>
                <w:color w:val="000000"/>
                <w:sz w:val="18"/>
                <w:szCs w:val="18"/>
              </w:rPr>
              <w:t xml:space="preserve">Secretaria </w:t>
            </w:r>
          </w:p>
          <w:p w14:paraId="7254C831" w14:textId="77777777" w:rsidR="001F26D8" w:rsidRPr="00781974" w:rsidRDefault="001F26D8" w:rsidP="00C1609E">
            <w:pPr>
              <w:jc w:val="center"/>
              <w:rPr>
                <w:rFonts w:ascii="Arial" w:hAnsi="Arial" w:cs="Arial"/>
                <w:color w:val="000000"/>
                <w:sz w:val="18"/>
                <w:szCs w:val="18"/>
              </w:rPr>
            </w:pPr>
            <w:r w:rsidRPr="00781974">
              <w:rPr>
                <w:rFonts w:ascii="Arial" w:hAnsi="Arial" w:cs="Arial"/>
                <w:color w:val="000000"/>
                <w:sz w:val="18"/>
                <w:szCs w:val="18"/>
              </w:rPr>
              <w:t xml:space="preserve">de Salud </w:t>
            </w:r>
          </w:p>
          <w:p w14:paraId="3990E4BB" w14:textId="77777777" w:rsidR="001F26D8" w:rsidRPr="00781974" w:rsidRDefault="001F26D8" w:rsidP="00C1609E">
            <w:pPr>
              <w:jc w:val="center"/>
              <w:rPr>
                <w:rFonts w:ascii="Arial" w:hAnsi="Arial" w:cs="Arial"/>
                <w:color w:val="000000"/>
                <w:sz w:val="18"/>
                <w:szCs w:val="18"/>
              </w:rPr>
            </w:pPr>
            <w:r w:rsidRPr="00781974">
              <w:rPr>
                <w:rFonts w:ascii="Arial" w:hAnsi="Arial" w:cs="Arial"/>
                <w:color w:val="000000"/>
                <w:sz w:val="18"/>
                <w:szCs w:val="18"/>
              </w:rPr>
              <w:t>Jalisco</w:t>
            </w:r>
          </w:p>
          <w:p w14:paraId="06A3A730" w14:textId="77777777" w:rsidR="001F26D8" w:rsidRPr="00E260E4" w:rsidRDefault="001F26D8" w:rsidP="00C1609E">
            <w:pPr>
              <w:jc w:val="center"/>
              <w:rPr>
                <w:rFonts w:ascii="Arial" w:hAnsi="Arial" w:cs="Arial"/>
                <w:color w:val="000000"/>
                <w:sz w:val="18"/>
                <w:szCs w:val="18"/>
              </w:rPr>
            </w:pPr>
          </w:p>
        </w:tc>
        <w:tc>
          <w:tcPr>
            <w:tcW w:w="902" w:type="pct"/>
            <w:tcBorders>
              <w:bottom w:val="single" w:sz="4" w:space="0" w:color="000000"/>
              <w:right w:val="single" w:sz="4" w:space="0" w:color="000000"/>
            </w:tcBorders>
            <w:shd w:val="clear" w:color="auto" w:fill="auto"/>
            <w:vAlign w:val="center"/>
          </w:tcPr>
          <w:p w14:paraId="4F519A54"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Vocal</w:t>
            </w:r>
          </w:p>
        </w:tc>
        <w:tc>
          <w:tcPr>
            <w:tcW w:w="1149" w:type="pct"/>
            <w:tcBorders>
              <w:top w:val="nil"/>
              <w:left w:val="nil"/>
              <w:bottom w:val="single" w:sz="4" w:space="0" w:color="auto"/>
              <w:right w:val="single" w:sz="4" w:space="0" w:color="auto"/>
            </w:tcBorders>
            <w:shd w:val="clear" w:color="auto" w:fill="auto"/>
            <w:noWrap/>
            <w:vAlign w:val="center"/>
          </w:tcPr>
          <w:p w14:paraId="089A63B5"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tcPr>
          <w:p w14:paraId="25EFCC68" w14:textId="77777777" w:rsidR="001F26D8" w:rsidRPr="00E260E4" w:rsidRDefault="001F26D8" w:rsidP="00C1609E">
            <w:pPr>
              <w:jc w:val="center"/>
              <w:rPr>
                <w:rFonts w:ascii="Arial" w:hAnsi="Arial" w:cs="Arial"/>
                <w:b/>
                <w:bCs/>
                <w:color w:val="000000"/>
                <w:sz w:val="18"/>
                <w:szCs w:val="18"/>
              </w:rPr>
            </w:pPr>
          </w:p>
        </w:tc>
      </w:tr>
      <w:tr w:rsidR="001F26D8" w:rsidRPr="00E260E4" w14:paraId="148C3EC2" w14:textId="77777777" w:rsidTr="00524D5B">
        <w:trPr>
          <w:trHeight w:val="2108"/>
        </w:trPr>
        <w:tc>
          <w:tcPr>
            <w:tcW w:w="1007" w:type="pct"/>
            <w:tcBorders>
              <w:top w:val="nil"/>
              <w:left w:val="single" w:sz="4" w:space="0" w:color="auto"/>
              <w:bottom w:val="single" w:sz="4" w:space="0" w:color="auto"/>
              <w:right w:val="single" w:sz="4" w:space="0" w:color="auto"/>
            </w:tcBorders>
            <w:shd w:val="clear" w:color="auto" w:fill="auto"/>
            <w:vAlign w:val="center"/>
          </w:tcPr>
          <w:p w14:paraId="2E66E307" w14:textId="77777777" w:rsidR="001F26D8" w:rsidRPr="00AD2E9D" w:rsidRDefault="001F26D8" w:rsidP="00C1609E">
            <w:pPr>
              <w:jc w:val="center"/>
              <w:rPr>
                <w:rFonts w:ascii="Arial" w:hAnsi="Arial" w:cs="Arial"/>
                <w:color w:val="000000"/>
                <w:sz w:val="18"/>
                <w:szCs w:val="18"/>
              </w:rPr>
            </w:pPr>
            <w:r w:rsidRPr="00AD2E9D">
              <w:rPr>
                <w:rFonts w:ascii="Arial" w:hAnsi="Arial" w:cs="Arial"/>
                <w:color w:val="000000"/>
                <w:sz w:val="18"/>
                <w:szCs w:val="18"/>
              </w:rPr>
              <w:t xml:space="preserve">Lic. </w:t>
            </w:r>
            <w:r>
              <w:rPr>
                <w:rFonts w:ascii="Arial" w:hAnsi="Arial" w:cs="Arial"/>
                <w:color w:val="000000"/>
                <w:sz w:val="18"/>
                <w:szCs w:val="18"/>
              </w:rPr>
              <w:t>Oscar Emilio Lozano Aparicio</w:t>
            </w:r>
          </w:p>
        </w:tc>
        <w:tc>
          <w:tcPr>
            <w:tcW w:w="1007" w:type="pct"/>
            <w:tcBorders>
              <w:top w:val="nil"/>
              <w:left w:val="nil"/>
              <w:bottom w:val="single" w:sz="4" w:space="0" w:color="auto"/>
              <w:right w:val="single" w:sz="4" w:space="0" w:color="auto"/>
            </w:tcBorders>
            <w:shd w:val="clear" w:color="auto" w:fill="auto"/>
            <w:vAlign w:val="center"/>
          </w:tcPr>
          <w:p w14:paraId="3C205CC8" w14:textId="77777777" w:rsidR="001F26D8" w:rsidRPr="00E260E4" w:rsidRDefault="001F26D8" w:rsidP="00C1609E">
            <w:pPr>
              <w:jc w:val="center"/>
              <w:rPr>
                <w:rFonts w:ascii="Arial" w:hAnsi="Arial" w:cs="Arial"/>
                <w:color w:val="000000"/>
                <w:sz w:val="18"/>
                <w:szCs w:val="18"/>
              </w:rPr>
            </w:pPr>
            <w:r w:rsidRPr="00E260E4">
              <w:rPr>
                <w:rFonts w:ascii="Arial" w:hAnsi="Arial" w:cs="Arial"/>
                <w:color w:val="000000"/>
                <w:sz w:val="18"/>
                <w:szCs w:val="18"/>
              </w:rPr>
              <w:t>Representante Suplente del Consejo</w:t>
            </w:r>
            <w:r>
              <w:rPr>
                <w:rFonts w:ascii="Arial" w:hAnsi="Arial" w:cs="Arial"/>
                <w:color w:val="000000"/>
                <w:sz w:val="18"/>
                <w:szCs w:val="18"/>
              </w:rPr>
              <w:t xml:space="preserve"> de Cámaras Industriales de Jalisco</w:t>
            </w:r>
          </w:p>
        </w:tc>
        <w:tc>
          <w:tcPr>
            <w:tcW w:w="902" w:type="pct"/>
            <w:tcBorders>
              <w:top w:val="nil"/>
              <w:left w:val="nil"/>
              <w:bottom w:val="single" w:sz="4" w:space="0" w:color="auto"/>
              <w:right w:val="single" w:sz="4" w:space="0" w:color="auto"/>
            </w:tcBorders>
            <w:shd w:val="clear" w:color="auto" w:fill="auto"/>
            <w:vAlign w:val="center"/>
          </w:tcPr>
          <w:p w14:paraId="40944B4F"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Vocal</w:t>
            </w:r>
          </w:p>
        </w:tc>
        <w:tc>
          <w:tcPr>
            <w:tcW w:w="1149" w:type="pct"/>
            <w:tcBorders>
              <w:top w:val="nil"/>
              <w:left w:val="nil"/>
              <w:bottom w:val="single" w:sz="4" w:space="0" w:color="auto"/>
              <w:right w:val="single" w:sz="4" w:space="0" w:color="auto"/>
            </w:tcBorders>
            <w:shd w:val="clear" w:color="auto" w:fill="auto"/>
            <w:noWrap/>
            <w:vAlign w:val="center"/>
          </w:tcPr>
          <w:p w14:paraId="1419E9B2"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tcPr>
          <w:p w14:paraId="41271CE4" w14:textId="77777777" w:rsidR="001F26D8" w:rsidRPr="00E260E4" w:rsidRDefault="001F26D8" w:rsidP="00C1609E">
            <w:pPr>
              <w:jc w:val="center"/>
              <w:rPr>
                <w:rFonts w:ascii="Arial" w:hAnsi="Arial" w:cs="Arial"/>
                <w:b/>
                <w:bCs/>
                <w:color w:val="000000"/>
                <w:sz w:val="18"/>
                <w:szCs w:val="18"/>
              </w:rPr>
            </w:pPr>
          </w:p>
        </w:tc>
      </w:tr>
      <w:tr w:rsidR="001F26D8" w:rsidRPr="00E260E4" w14:paraId="0522D5FD" w14:textId="77777777" w:rsidTr="00C1609E">
        <w:trPr>
          <w:trHeight w:val="1566"/>
        </w:trPr>
        <w:tc>
          <w:tcPr>
            <w:tcW w:w="1007" w:type="pct"/>
            <w:tcBorders>
              <w:left w:val="single" w:sz="4" w:space="0" w:color="000000"/>
              <w:bottom w:val="single" w:sz="4" w:space="0" w:color="000000"/>
              <w:right w:val="single" w:sz="4" w:space="0" w:color="000000"/>
            </w:tcBorders>
            <w:shd w:val="clear" w:color="auto" w:fill="auto"/>
            <w:vAlign w:val="center"/>
          </w:tcPr>
          <w:p w14:paraId="6350497A" w14:textId="77777777" w:rsidR="001F26D8" w:rsidRPr="00AD2E9D" w:rsidRDefault="001F26D8" w:rsidP="00C1609E">
            <w:pPr>
              <w:jc w:val="center"/>
              <w:rPr>
                <w:rFonts w:ascii="Arial" w:hAnsi="Arial" w:cs="Arial"/>
                <w:color w:val="000000"/>
                <w:sz w:val="18"/>
                <w:szCs w:val="18"/>
              </w:rPr>
            </w:pPr>
            <w:r>
              <w:rPr>
                <w:rFonts w:ascii="Arial" w:hAnsi="Arial" w:cs="Arial"/>
                <w:color w:val="000000"/>
                <w:sz w:val="18"/>
                <w:szCs w:val="18"/>
              </w:rPr>
              <w:t>Lic. Ernesto Tejeda Martín del Campo</w:t>
            </w:r>
          </w:p>
        </w:tc>
        <w:tc>
          <w:tcPr>
            <w:tcW w:w="1007" w:type="pct"/>
            <w:tcBorders>
              <w:bottom w:val="single" w:sz="4" w:space="0" w:color="000000"/>
              <w:right w:val="single" w:sz="4" w:space="0" w:color="000000"/>
            </w:tcBorders>
            <w:shd w:val="clear" w:color="auto" w:fill="auto"/>
            <w:vAlign w:val="center"/>
          </w:tcPr>
          <w:p w14:paraId="1A1FC595" w14:textId="77777777" w:rsidR="001F26D8" w:rsidRPr="00E260E4" w:rsidRDefault="001F26D8" w:rsidP="00C1609E">
            <w:pPr>
              <w:jc w:val="center"/>
              <w:rPr>
                <w:rFonts w:ascii="Arial" w:hAnsi="Arial" w:cs="Arial"/>
                <w:color w:val="000000"/>
                <w:sz w:val="18"/>
                <w:szCs w:val="18"/>
              </w:rPr>
            </w:pPr>
            <w:r>
              <w:rPr>
                <w:rFonts w:ascii="Arial" w:hAnsi="Arial" w:cs="Arial"/>
                <w:color w:val="000000"/>
                <w:sz w:val="18"/>
                <w:szCs w:val="18"/>
              </w:rPr>
              <w:t>Representante Suplente del Consejo Nacional de Comercio Exterior</w:t>
            </w:r>
          </w:p>
        </w:tc>
        <w:tc>
          <w:tcPr>
            <w:tcW w:w="902" w:type="pct"/>
            <w:tcBorders>
              <w:bottom w:val="single" w:sz="4" w:space="0" w:color="000000"/>
              <w:right w:val="single" w:sz="4" w:space="0" w:color="000000"/>
            </w:tcBorders>
            <w:shd w:val="clear" w:color="auto" w:fill="auto"/>
            <w:vAlign w:val="center"/>
          </w:tcPr>
          <w:p w14:paraId="4FEBAD0F"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Vocal</w:t>
            </w:r>
          </w:p>
        </w:tc>
        <w:tc>
          <w:tcPr>
            <w:tcW w:w="1149" w:type="pct"/>
            <w:tcBorders>
              <w:top w:val="nil"/>
              <w:left w:val="nil"/>
              <w:bottom w:val="single" w:sz="4" w:space="0" w:color="auto"/>
              <w:right w:val="single" w:sz="4" w:space="0" w:color="auto"/>
            </w:tcBorders>
            <w:shd w:val="clear" w:color="auto" w:fill="auto"/>
            <w:noWrap/>
            <w:vAlign w:val="center"/>
          </w:tcPr>
          <w:p w14:paraId="1F5B00AD"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tcPr>
          <w:p w14:paraId="0135B9BA" w14:textId="77777777" w:rsidR="001F26D8" w:rsidRPr="00E260E4" w:rsidRDefault="001F26D8" w:rsidP="00C1609E">
            <w:pPr>
              <w:jc w:val="center"/>
              <w:rPr>
                <w:rFonts w:ascii="Arial" w:hAnsi="Arial" w:cs="Arial"/>
                <w:b/>
                <w:bCs/>
                <w:color w:val="000000"/>
                <w:sz w:val="18"/>
                <w:szCs w:val="18"/>
              </w:rPr>
            </w:pPr>
          </w:p>
        </w:tc>
      </w:tr>
      <w:tr w:rsidR="001F26D8" w:rsidRPr="00E260E4" w14:paraId="6A7F0498" w14:textId="77777777" w:rsidTr="00524D5B">
        <w:trPr>
          <w:trHeight w:val="1700"/>
        </w:trPr>
        <w:tc>
          <w:tcPr>
            <w:tcW w:w="1007" w:type="pct"/>
            <w:tcBorders>
              <w:left w:val="single" w:sz="4" w:space="0" w:color="000000"/>
              <w:bottom w:val="single" w:sz="4" w:space="0" w:color="000000"/>
              <w:right w:val="single" w:sz="4" w:space="0" w:color="000000"/>
            </w:tcBorders>
            <w:shd w:val="clear" w:color="auto" w:fill="auto"/>
            <w:vAlign w:val="center"/>
          </w:tcPr>
          <w:p w14:paraId="2477EDFB" w14:textId="77777777" w:rsidR="001F26D8" w:rsidRPr="00AD2E9D" w:rsidRDefault="001F26D8" w:rsidP="00C1609E">
            <w:pPr>
              <w:jc w:val="center"/>
              <w:rPr>
                <w:rFonts w:ascii="Arial" w:hAnsi="Arial" w:cs="Arial"/>
                <w:color w:val="000000"/>
                <w:sz w:val="18"/>
                <w:szCs w:val="18"/>
              </w:rPr>
            </w:pPr>
            <w:r>
              <w:rPr>
                <w:rFonts w:ascii="Arial" w:hAnsi="Arial" w:cs="Arial"/>
                <w:color w:val="000000"/>
                <w:sz w:val="18"/>
                <w:szCs w:val="18"/>
              </w:rPr>
              <w:lastRenderedPageBreak/>
              <w:t>Lic. Jorge Dinael Hinojosa López</w:t>
            </w:r>
          </w:p>
        </w:tc>
        <w:tc>
          <w:tcPr>
            <w:tcW w:w="1007" w:type="pct"/>
            <w:tcBorders>
              <w:bottom w:val="single" w:sz="4" w:space="0" w:color="000000"/>
              <w:right w:val="single" w:sz="4" w:space="0" w:color="000000"/>
            </w:tcBorders>
            <w:shd w:val="clear" w:color="auto" w:fill="auto"/>
            <w:vAlign w:val="center"/>
          </w:tcPr>
          <w:p w14:paraId="27F17575" w14:textId="77777777" w:rsidR="001F26D8" w:rsidRPr="00E260E4" w:rsidRDefault="001F26D8" w:rsidP="00C1609E">
            <w:pPr>
              <w:jc w:val="center"/>
              <w:rPr>
                <w:rFonts w:ascii="Arial" w:hAnsi="Arial" w:cs="Arial"/>
                <w:color w:val="000000"/>
                <w:sz w:val="18"/>
                <w:szCs w:val="18"/>
              </w:rPr>
            </w:pPr>
            <w:r>
              <w:rPr>
                <w:rFonts w:ascii="Arial" w:hAnsi="Arial" w:cs="Arial"/>
                <w:color w:val="000000"/>
                <w:sz w:val="18"/>
                <w:szCs w:val="18"/>
              </w:rPr>
              <w:t>Representante de la Contraloría del Estado</w:t>
            </w:r>
          </w:p>
        </w:tc>
        <w:tc>
          <w:tcPr>
            <w:tcW w:w="902" w:type="pct"/>
            <w:tcBorders>
              <w:bottom w:val="single" w:sz="4" w:space="0" w:color="000000"/>
              <w:right w:val="single" w:sz="4" w:space="0" w:color="000000"/>
            </w:tcBorders>
            <w:shd w:val="clear" w:color="auto" w:fill="auto"/>
            <w:vAlign w:val="center"/>
          </w:tcPr>
          <w:p w14:paraId="7533D7B0"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Vocal</w:t>
            </w:r>
          </w:p>
        </w:tc>
        <w:tc>
          <w:tcPr>
            <w:tcW w:w="1149" w:type="pct"/>
            <w:tcBorders>
              <w:top w:val="nil"/>
              <w:left w:val="nil"/>
              <w:bottom w:val="single" w:sz="4" w:space="0" w:color="auto"/>
              <w:right w:val="single" w:sz="4" w:space="0" w:color="auto"/>
            </w:tcBorders>
            <w:shd w:val="clear" w:color="auto" w:fill="auto"/>
            <w:noWrap/>
            <w:vAlign w:val="center"/>
          </w:tcPr>
          <w:p w14:paraId="60E67CC0"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tcPr>
          <w:p w14:paraId="054CB316" w14:textId="77777777" w:rsidR="001F26D8" w:rsidRPr="00E260E4" w:rsidRDefault="001F26D8" w:rsidP="00C1609E">
            <w:pPr>
              <w:jc w:val="center"/>
              <w:rPr>
                <w:rFonts w:ascii="Arial" w:hAnsi="Arial" w:cs="Arial"/>
                <w:b/>
                <w:bCs/>
                <w:color w:val="000000"/>
                <w:sz w:val="18"/>
                <w:szCs w:val="18"/>
              </w:rPr>
            </w:pPr>
          </w:p>
        </w:tc>
      </w:tr>
      <w:tr w:rsidR="001F26D8" w:rsidRPr="00E260E4" w14:paraId="3ECD661A" w14:textId="77777777" w:rsidTr="00C1609E">
        <w:trPr>
          <w:trHeight w:val="1832"/>
        </w:trPr>
        <w:tc>
          <w:tcPr>
            <w:tcW w:w="1007" w:type="pct"/>
            <w:tcBorders>
              <w:top w:val="nil"/>
              <w:left w:val="single" w:sz="4" w:space="0" w:color="auto"/>
              <w:bottom w:val="single" w:sz="4" w:space="0" w:color="auto"/>
              <w:right w:val="single" w:sz="4" w:space="0" w:color="auto"/>
            </w:tcBorders>
            <w:shd w:val="clear" w:color="auto" w:fill="auto"/>
            <w:vAlign w:val="center"/>
          </w:tcPr>
          <w:p w14:paraId="25E01E80" w14:textId="77777777" w:rsidR="001F26D8" w:rsidRPr="00AD2E9D" w:rsidRDefault="001F26D8" w:rsidP="00C1609E">
            <w:pPr>
              <w:jc w:val="center"/>
              <w:rPr>
                <w:rFonts w:ascii="Arial" w:hAnsi="Arial" w:cs="Arial"/>
                <w:color w:val="000000"/>
                <w:sz w:val="18"/>
                <w:szCs w:val="18"/>
              </w:rPr>
            </w:pPr>
            <w:r w:rsidRPr="00AD2E9D">
              <w:rPr>
                <w:rFonts w:ascii="Arial" w:hAnsi="Arial" w:cs="Arial"/>
                <w:color w:val="000000"/>
                <w:sz w:val="18"/>
                <w:szCs w:val="18"/>
              </w:rPr>
              <w:t>Lic. María Fabiola Rodríguez Navarro</w:t>
            </w:r>
          </w:p>
        </w:tc>
        <w:tc>
          <w:tcPr>
            <w:tcW w:w="1007" w:type="pct"/>
            <w:tcBorders>
              <w:top w:val="nil"/>
              <w:left w:val="nil"/>
              <w:bottom w:val="single" w:sz="4" w:space="0" w:color="auto"/>
              <w:right w:val="single" w:sz="4" w:space="0" w:color="auto"/>
            </w:tcBorders>
            <w:shd w:val="clear" w:color="auto" w:fill="auto"/>
            <w:vAlign w:val="center"/>
          </w:tcPr>
          <w:p w14:paraId="21FEE1D4" w14:textId="77777777" w:rsidR="001F26D8" w:rsidRPr="00E260E4" w:rsidRDefault="001F26D8" w:rsidP="00C1609E">
            <w:pPr>
              <w:jc w:val="center"/>
              <w:rPr>
                <w:rFonts w:ascii="Arial" w:hAnsi="Arial" w:cs="Arial"/>
                <w:color w:val="000000"/>
                <w:sz w:val="18"/>
                <w:szCs w:val="18"/>
              </w:rPr>
            </w:pPr>
            <w:r w:rsidRPr="00E260E4">
              <w:rPr>
                <w:rFonts w:ascii="Arial" w:hAnsi="Arial" w:cs="Arial"/>
                <w:color w:val="000000"/>
                <w:sz w:val="18"/>
                <w:szCs w:val="18"/>
              </w:rPr>
              <w:t>Representante del Consejo Coordinador de Jóvenes Empresarios del Estado de Jalisco</w:t>
            </w:r>
          </w:p>
        </w:tc>
        <w:tc>
          <w:tcPr>
            <w:tcW w:w="902" w:type="pct"/>
            <w:tcBorders>
              <w:top w:val="nil"/>
              <w:left w:val="nil"/>
              <w:bottom w:val="single" w:sz="4" w:space="0" w:color="auto"/>
              <w:right w:val="single" w:sz="4" w:space="0" w:color="auto"/>
            </w:tcBorders>
            <w:shd w:val="clear" w:color="auto" w:fill="auto"/>
            <w:vAlign w:val="center"/>
          </w:tcPr>
          <w:p w14:paraId="4A2A46E0"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Vocal</w:t>
            </w:r>
          </w:p>
        </w:tc>
        <w:tc>
          <w:tcPr>
            <w:tcW w:w="1149" w:type="pct"/>
            <w:tcBorders>
              <w:top w:val="nil"/>
              <w:left w:val="nil"/>
              <w:bottom w:val="single" w:sz="4" w:space="0" w:color="auto"/>
              <w:right w:val="single" w:sz="4" w:space="0" w:color="auto"/>
            </w:tcBorders>
            <w:shd w:val="clear" w:color="auto" w:fill="auto"/>
            <w:noWrap/>
            <w:vAlign w:val="center"/>
          </w:tcPr>
          <w:p w14:paraId="52EDD671"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tcPr>
          <w:p w14:paraId="09488971" w14:textId="77777777" w:rsidR="001F26D8" w:rsidRPr="00E260E4" w:rsidRDefault="001F26D8" w:rsidP="00C1609E">
            <w:pPr>
              <w:jc w:val="center"/>
              <w:rPr>
                <w:rFonts w:ascii="Arial" w:hAnsi="Arial" w:cs="Arial"/>
                <w:b/>
                <w:bCs/>
                <w:color w:val="000000"/>
                <w:sz w:val="18"/>
                <w:szCs w:val="18"/>
              </w:rPr>
            </w:pPr>
          </w:p>
        </w:tc>
      </w:tr>
      <w:tr w:rsidR="001F26D8" w:rsidRPr="00E260E4" w14:paraId="5AE1DB41" w14:textId="77777777" w:rsidTr="00C1609E">
        <w:trPr>
          <w:trHeight w:val="1702"/>
        </w:trPr>
        <w:tc>
          <w:tcPr>
            <w:tcW w:w="1007" w:type="pct"/>
            <w:tcBorders>
              <w:top w:val="nil"/>
              <w:left w:val="single" w:sz="4" w:space="0" w:color="auto"/>
              <w:bottom w:val="single" w:sz="4" w:space="0" w:color="auto"/>
              <w:right w:val="single" w:sz="4" w:space="0" w:color="auto"/>
            </w:tcBorders>
            <w:shd w:val="clear" w:color="auto" w:fill="auto"/>
            <w:vAlign w:val="center"/>
          </w:tcPr>
          <w:p w14:paraId="68D2DA2B" w14:textId="77777777" w:rsidR="001F26D8" w:rsidRPr="00AD2E9D" w:rsidRDefault="001F26D8" w:rsidP="00C1609E">
            <w:pPr>
              <w:jc w:val="center"/>
              <w:rPr>
                <w:rFonts w:ascii="Arial" w:hAnsi="Arial" w:cs="Arial"/>
                <w:color w:val="000000"/>
                <w:sz w:val="18"/>
                <w:szCs w:val="18"/>
              </w:rPr>
            </w:pPr>
            <w:r w:rsidRPr="00AD2E9D">
              <w:rPr>
                <w:rFonts w:ascii="Arial" w:hAnsi="Arial" w:cs="Arial"/>
                <w:color w:val="000000"/>
                <w:sz w:val="18"/>
                <w:szCs w:val="18"/>
              </w:rPr>
              <w:t xml:space="preserve">Lic. Juan Mora </w:t>
            </w:r>
            <w:proofErr w:type="spellStart"/>
            <w:r w:rsidRPr="00AD2E9D">
              <w:rPr>
                <w:rFonts w:ascii="Arial" w:hAnsi="Arial" w:cs="Arial"/>
                <w:color w:val="000000"/>
                <w:sz w:val="18"/>
                <w:szCs w:val="18"/>
              </w:rPr>
              <w:t>Mora</w:t>
            </w:r>
            <w:proofErr w:type="spellEnd"/>
          </w:p>
        </w:tc>
        <w:tc>
          <w:tcPr>
            <w:tcW w:w="1007" w:type="pct"/>
            <w:tcBorders>
              <w:top w:val="nil"/>
              <w:left w:val="nil"/>
              <w:bottom w:val="single" w:sz="4" w:space="0" w:color="auto"/>
              <w:right w:val="single" w:sz="4" w:space="0" w:color="auto"/>
            </w:tcBorders>
            <w:shd w:val="clear" w:color="auto" w:fill="auto"/>
            <w:vAlign w:val="center"/>
          </w:tcPr>
          <w:p w14:paraId="7C08A4F2" w14:textId="77777777" w:rsidR="001F26D8" w:rsidRPr="00E260E4" w:rsidRDefault="001F26D8" w:rsidP="00C1609E">
            <w:pPr>
              <w:jc w:val="center"/>
              <w:rPr>
                <w:rFonts w:ascii="Arial" w:hAnsi="Arial" w:cs="Arial"/>
                <w:color w:val="000000"/>
                <w:sz w:val="18"/>
                <w:szCs w:val="18"/>
              </w:rPr>
            </w:pPr>
            <w:r>
              <w:rPr>
                <w:rFonts w:ascii="Arial" w:hAnsi="Arial" w:cs="Arial"/>
                <w:color w:val="000000"/>
                <w:sz w:val="18"/>
                <w:szCs w:val="18"/>
              </w:rPr>
              <w:t>Representante Suplente del Consejo Agropecuario de Jalisco</w:t>
            </w:r>
          </w:p>
        </w:tc>
        <w:tc>
          <w:tcPr>
            <w:tcW w:w="902" w:type="pct"/>
            <w:tcBorders>
              <w:top w:val="nil"/>
              <w:left w:val="nil"/>
              <w:bottom w:val="single" w:sz="4" w:space="0" w:color="auto"/>
              <w:right w:val="single" w:sz="4" w:space="0" w:color="auto"/>
            </w:tcBorders>
            <w:shd w:val="clear" w:color="auto" w:fill="auto"/>
            <w:vAlign w:val="center"/>
          </w:tcPr>
          <w:p w14:paraId="72ACC562"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Vocal</w:t>
            </w:r>
          </w:p>
        </w:tc>
        <w:tc>
          <w:tcPr>
            <w:tcW w:w="1149" w:type="pct"/>
            <w:tcBorders>
              <w:top w:val="nil"/>
              <w:left w:val="nil"/>
              <w:bottom w:val="single" w:sz="4" w:space="0" w:color="auto"/>
              <w:right w:val="single" w:sz="4" w:space="0" w:color="auto"/>
            </w:tcBorders>
            <w:shd w:val="clear" w:color="auto" w:fill="auto"/>
            <w:noWrap/>
            <w:vAlign w:val="center"/>
          </w:tcPr>
          <w:p w14:paraId="691D28F9"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tcPr>
          <w:p w14:paraId="1EB9D9B6" w14:textId="77777777" w:rsidR="001F26D8" w:rsidRPr="00E260E4" w:rsidRDefault="001F26D8" w:rsidP="00C1609E">
            <w:pPr>
              <w:jc w:val="center"/>
              <w:rPr>
                <w:rFonts w:ascii="Arial" w:hAnsi="Arial" w:cs="Arial"/>
                <w:b/>
                <w:bCs/>
                <w:color w:val="000000"/>
                <w:sz w:val="18"/>
                <w:szCs w:val="18"/>
              </w:rPr>
            </w:pPr>
          </w:p>
        </w:tc>
      </w:tr>
      <w:tr w:rsidR="001F26D8" w:rsidRPr="00E260E4" w14:paraId="39668F45" w14:textId="77777777" w:rsidTr="00524D5B">
        <w:trPr>
          <w:trHeight w:val="1675"/>
        </w:trPr>
        <w:tc>
          <w:tcPr>
            <w:tcW w:w="1007" w:type="pct"/>
            <w:tcBorders>
              <w:top w:val="nil"/>
              <w:left w:val="single" w:sz="4" w:space="0" w:color="auto"/>
              <w:bottom w:val="single" w:sz="4" w:space="0" w:color="auto"/>
              <w:right w:val="single" w:sz="4" w:space="0" w:color="auto"/>
            </w:tcBorders>
            <w:shd w:val="clear" w:color="auto" w:fill="auto"/>
            <w:vAlign w:val="center"/>
          </w:tcPr>
          <w:p w14:paraId="25A53909" w14:textId="77777777" w:rsidR="001F26D8" w:rsidRPr="00AD2E9D" w:rsidRDefault="001F26D8" w:rsidP="00C1609E">
            <w:pPr>
              <w:jc w:val="center"/>
              <w:rPr>
                <w:rFonts w:ascii="Arial" w:hAnsi="Arial" w:cs="Arial"/>
                <w:color w:val="000000"/>
                <w:sz w:val="18"/>
                <w:szCs w:val="18"/>
              </w:rPr>
            </w:pPr>
            <w:r w:rsidRPr="00AD2E9D">
              <w:rPr>
                <w:rFonts w:ascii="Arial" w:hAnsi="Arial" w:cs="Arial"/>
                <w:color w:val="000000"/>
                <w:sz w:val="18"/>
                <w:szCs w:val="18"/>
              </w:rPr>
              <w:t xml:space="preserve">Lic. </w:t>
            </w:r>
            <w:r>
              <w:rPr>
                <w:rFonts w:ascii="Arial" w:hAnsi="Arial" w:cs="Arial"/>
                <w:color w:val="000000"/>
                <w:sz w:val="18"/>
                <w:szCs w:val="18"/>
              </w:rPr>
              <w:t>Eduardo González Amutio</w:t>
            </w:r>
          </w:p>
        </w:tc>
        <w:tc>
          <w:tcPr>
            <w:tcW w:w="1007" w:type="pct"/>
            <w:tcBorders>
              <w:top w:val="nil"/>
              <w:left w:val="nil"/>
              <w:bottom w:val="single" w:sz="4" w:space="0" w:color="auto"/>
              <w:right w:val="single" w:sz="4" w:space="0" w:color="auto"/>
            </w:tcBorders>
            <w:shd w:val="clear" w:color="auto" w:fill="auto"/>
            <w:vAlign w:val="center"/>
          </w:tcPr>
          <w:p w14:paraId="4E89E1BD" w14:textId="77777777" w:rsidR="001F26D8" w:rsidRDefault="001F26D8" w:rsidP="00C1609E">
            <w:pPr>
              <w:jc w:val="center"/>
              <w:rPr>
                <w:rFonts w:ascii="Arial" w:hAnsi="Arial" w:cs="Arial"/>
                <w:color w:val="000000"/>
                <w:sz w:val="18"/>
                <w:szCs w:val="18"/>
              </w:rPr>
            </w:pPr>
            <w:r>
              <w:rPr>
                <w:rFonts w:ascii="Arial" w:hAnsi="Arial" w:cs="Arial"/>
                <w:color w:val="000000"/>
                <w:sz w:val="18"/>
                <w:szCs w:val="18"/>
              </w:rPr>
              <w:t>Representante Consejo Empresarial de Jalisco S.P.</w:t>
            </w:r>
          </w:p>
        </w:tc>
        <w:tc>
          <w:tcPr>
            <w:tcW w:w="902" w:type="pct"/>
            <w:tcBorders>
              <w:top w:val="nil"/>
              <w:left w:val="nil"/>
              <w:bottom w:val="single" w:sz="4" w:space="0" w:color="auto"/>
              <w:right w:val="single" w:sz="4" w:space="0" w:color="auto"/>
            </w:tcBorders>
            <w:shd w:val="clear" w:color="auto" w:fill="auto"/>
            <w:vAlign w:val="center"/>
          </w:tcPr>
          <w:p w14:paraId="1AA5F6D7"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Vocal</w:t>
            </w:r>
          </w:p>
        </w:tc>
        <w:tc>
          <w:tcPr>
            <w:tcW w:w="1149" w:type="pct"/>
            <w:tcBorders>
              <w:top w:val="nil"/>
              <w:left w:val="nil"/>
              <w:bottom w:val="single" w:sz="4" w:space="0" w:color="auto"/>
              <w:right w:val="single" w:sz="4" w:space="0" w:color="auto"/>
            </w:tcBorders>
            <w:shd w:val="clear" w:color="auto" w:fill="auto"/>
            <w:noWrap/>
            <w:vAlign w:val="center"/>
          </w:tcPr>
          <w:p w14:paraId="6BFB4E26"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tcPr>
          <w:p w14:paraId="22F202EA" w14:textId="77777777" w:rsidR="001F26D8" w:rsidRPr="00E260E4" w:rsidRDefault="001F26D8" w:rsidP="00C1609E">
            <w:pPr>
              <w:jc w:val="center"/>
              <w:rPr>
                <w:rFonts w:ascii="Arial" w:hAnsi="Arial" w:cs="Arial"/>
                <w:b/>
                <w:bCs/>
                <w:color w:val="000000"/>
                <w:sz w:val="18"/>
                <w:szCs w:val="18"/>
              </w:rPr>
            </w:pPr>
          </w:p>
        </w:tc>
      </w:tr>
      <w:tr w:rsidR="001F26D8" w:rsidRPr="00E260E4" w14:paraId="463124D3" w14:textId="77777777" w:rsidTr="00C1609E">
        <w:trPr>
          <w:trHeight w:val="1685"/>
        </w:trPr>
        <w:tc>
          <w:tcPr>
            <w:tcW w:w="1007" w:type="pct"/>
            <w:tcBorders>
              <w:top w:val="nil"/>
              <w:left w:val="single" w:sz="4" w:space="0" w:color="auto"/>
              <w:bottom w:val="single" w:sz="4" w:space="0" w:color="auto"/>
              <w:right w:val="single" w:sz="4" w:space="0" w:color="auto"/>
            </w:tcBorders>
            <w:shd w:val="clear" w:color="auto" w:fill="auto"/>
            <w:vAlign w:val="center"/>
            <w:hideMark/>
          </w:tcPr>
          <w:p w14:paraId="2E930FC0" w14:textId="77777777" w:rsidR="001F26D8" w:rsidRPr="00AD2E9D" w:rsidRDefault="001F26D8" w:rsidP="00C1609E">
            <w:pPr>
              <w:jc w:val="center"/>
              <w:rPr>
                <w:rFonts w:ascii="Arial" w:hAnsi="Arial" w:cs="Arial"/>
                <w:color w:val="000000"/>
                <w:sz w:val="18"/>
                <w:szCs w:val="18"/>
              </w:rPr>
            </w:pPr>
            <w:r w:rsidRPr="00AD2E9D">
              <w:rPr>
                <w:rFonts w:ascii="Arial" w:hAnsi="Arial" w:cs="Arial"/>
                <w:color w:val="000000"/>
                <w:sz w:val="18"/>
                <w:szCs w:val="18"/>
              </w:rPr>
              <w:t>Lic. Sergio Iván McCormick Salas</w:t>
            </w:r>
          </w:p>
        </w:tc>
        <w:tc>
          <w:tcPr>
            <w:tcW w:w="1007" w:type="pct"/>
            <w:tcBorders>
              <w:top w:val="nil"/>
              <w:left w:val="nil"/>
              <w:bottom w:val="single" w:sz="4" w:space="0" w:color="auto"/>
              <w:right w:val="single" w:sz="4" w:space="0" w:color="auto"/>
            </w:tcBorders>
            <w:shd w:val="clear" w:color="auto" w:fill="auto"/>
            <w:vAlign w:val="center"/>
            <w:hideMark/>
          </w:tcPr>
          <w:p w14:paraId="5AD00FBE" w14:textId="77777777" w:rsidR="001F26D8" w:rsidRPr="00E260E4" w:rsidRDefault="001F26D8" w:rsidP="00C1609E">
            <w:pPr>
              <w:jc w:val="center"/>
              <w:rPr>
                <w:rFonts w:ascii="Arial" w:hAnsi="Arial" w:cs="Arial"/>
                <w:color w:val="000000"/>
                <w:sz w:val="18"/>
                <w:szCs w:val="18"/>
              </w:rPr>
            </w:pPr>
            <w:r w:rsidRPr="00E260E4">
              <w:rPr>
                <w:rFonts w:ascii="Arial" w:hAnsi="Arial" w:cs="Arial"/>
                <w:color w:val="000000"/>
                <w:sz w:val="18"/>
                <w:szCs w:val="18"/>
              </w:rPr>
              <w:t>Representante de la Dirección de Recursos Financieros del O.P.D. Servicios de Salud Jalisco</w:t>
            </w:r>
          </w:p>
        </w:tc>
        <w:tc>
          <w:tcPr>
            <w:tcW w:w="902" w:type="pct"/>
            <w:tcBorders>
              <w:top w:val="nil"/>
              <w:left w:val="nil"/>
              <w:bottom w:val="single" w:sz="4" w:space="0" w:color="auto"/>
              <w:right w:val="single" w:sz="4" w:space="0" w:color="auto"/>
            </w:tcBorders>
            <w:shd w:val="clear" w:color="auto" w:fill="auto"/>
            <w:vAlign w:val="center"/>
            <w:hideMark/>
          </w:tcPr>
          <w:p w14:paraId="7AF8C170"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Vocal Permanente</w:t>
            </w:r>
          </w:p>
        </w:tc>
        <w:tc>
          <w:tcPr>
            <w:tcW w:w="1149" w:type="pct"/>
            <w:tcBorders>
              <w:top w:val="nil"/>
              <w:left w:val="nil"/>
              <w:bottom w:val="single" w:sz="4" w:space="0" w:color="auto"/>
              <w:right w:val="single" w:sz="4" w:space="0" w:color="auto"/>
            </w:tcBorders>
            <w:shd w:val="clear" w:color="auto" w:fill="auto"/>
            <w:noWrap/>
            <w:vAlign w:val="center"/>
            <w:hideMark/>
          </w:tcPr>
          <w:p w14:paraId="3421E897" w14:textId="77777777" w:rsidR="001F26D8" w:rsidRPr="00E260E4" w:rsidRDefault="001F26D8" w:rsidP="00C1609E">
            <w:pPr>
              <w:jc w:val="center"/>
              <w:rPr>
                <w:rFonts w:ascii="Arial" w:hAnsi="Arial" w:cs="Arial"/>
                <w:b/>
                <w:bCs/>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hideMark/>
          </w:tcPr>
          <w:p w14:paraId="13E4A8EC" w14:textId="77777777" w:rsidR="001F26D8" w:rsidRPr="00E260E4" w:rsidRDefault="001F26D8" w:rsidP="00C1609E">
            <w:pPr>
              <w:jc w:val="center"/>
              <w:rPr>
                <w:rFonts w:ascii="Arial" w:hAnsi="Arial" w:cs="Arial"/>
                <w:b/>
                <w:bCs/>
                <w:color w:val="000000"/>
                <w:sz w:val="18"/>
                <w:szCs w:val="18"/>
              </w:rPr>
            </w:pPr>
          </w:p>
        </w:tc>
      </w:tr>
      <w:tr w:rsidR="001F26D8" w:rsidRPr="00E260E4" w14:paraId="11B8B677" w14:textId="77777777" w:rsidTr="00C1609E">
        <w:trPr>
          <w:trHeight w:val="1694"/>
        </w:trPr>
        <w:tc>
          <w:tcPr>
            <w:tcW w:w="1007" w:type="pct"/>
            <w:tcBorders>
              <w:top w:val="nil"/>
              <w:left w:val="single" w:sz="4" w:space="0" w:color="auto"/>
              <w:bottom w:val="single" w:sz="4" w:space="0" w:color="auto"/>
              <w:right w:val="single" w:sz="4" w:space="0" w:color="auto"/>
            </w:tcBorders>
            <w:shd w:val="clear" w:color="auto" w:fill="auto"/>
            <w:vAlign w:val="center"/>
            <w:hideMark/>
          </w:tcPr>
          <w:p w14:paraId="665E8A3E" w14:textId="77777777" w:rsidR="001F26D8" w:rsidRPr="00AD2E9D" w:rsidRDefault="001F26D8" w:rsidP="00C1609E">
            <w:pPr>
              <w:jc w:val="center"/>
              <w:rPr>
                <w:rFonts w:ascii="Arial" w:hAnsi="Arial" w:cs="Arial"/>
                <w:color w:val="000000"/>
                <w:sz w:val="18"/>
                <w:szCs w:val="18"/>
              </w:rPr>
            </w:pPr>
            <w:r w:rsidRPr="00AD2E9D">
              <w:rPr>
                <w:rFonts w:ascii="Arial" w:hAnsi="Arial" w:cs="Arial"/>
                <w:color w:val="000000"/>
                <w:sz w:val="18"/>
                <w:szCs w:val="18"/>
              </w:rPr>
              <w:lastRenderedPageBreak/>
              <w:t xml:space="preserve">Lic. </w:t>
            </w:r>
            <w:proofErr w:type="spellStart"/>
            <w:r w:rsidRPr="00AD2E9D">
              <w:rPr>
                <w:rFonts w:ascii="Arial" w:hAnsi="Arial" w:cs="Arial"/>
                <w:color w:val="000000"/>
                <w:sz w:val="18"/>
                <w:szCs w:val="18"/>
              </w:rPr>
              <w:t>Ab</w:t>
            </w:r>
            <w:r>
              <w:rPr>
                <w:rFonts w:ascii="Arial" w:hAnsi="Arial" w:cs="Arial"/>
                <w:color w:val="000000"/>
                <w:sz w:val="18"/>
                <w:szCs w:val="18"/>
              </w:rPr>
              <w:t>ish</w:t>
            </w:r>
            <w:proofErr w:type="spellEnd"/>
            <w:r>
              <w:rPr>
                <w:rFonts w:ascii="Arial" w:hAnsi="Arial" w:cs="Arial"/>
                <w:color w:val="000000"/>
                <w:sz w:val="18"/>
                <w:szCs w:val="18"/>
              </w:rPr>
              <w:t xml:space="preserve"> </w:t>
            </w:r>
            <w:proofErr w:type="spellStart"/>
            <w:r>
              <w:rPr>
                <w:rFonts w:ascii="Arial" w:hAnsi="Arial" w:cs="Arial"/>
                <w:color w:val="000000"/>
                <w:sz w:val="18"/>
                <w:szCs w:val="18"/>
              </w:rPr>
              <w:t>Denhep</w:t>
            </w:r>
            <w:proofErr w:type="spellEnd"/>
            <w:r>
              <w:rPr>
                <w:rFonts w:ascii="Arial" w:hAnsi="Arial" w:cs="Arial"/>
                <w:color w:val="000000"/>
                <w:sz w:val="18"/>
                <w:szCs w:val="18"/>
              </w:rPr>
              <w:t xml:space="preserve"> Plascencia Patiño</w:t>
            </w:r>
          </w:p>
        </w:tc>
        <w:tc>
          <w:tcPr>
            <w:tcW w:w="1007" w:type="pct"/>
            <w:tcBorders>
              <w:top w:val="nil"/>
              <w:left w:val="nil"/>
              <w:bottom w:val="single" w:sz="4" w:space="0" w:color="auto"/>
              <w:right w:val="single" w:sz="4" w:space="0" w:color="auto"/>
            </w:tcBorders>
            <w:shd w:val="clear" w:color="auto" w:fill="auto"/>
            <w:vAlign w:val="center"/>
            <w:hideMark/>
          </w:tcPr>
          <w:p w14:paraId="53EA5353" w14:textId="77777777" w:rsidR="001F26D8" w:rsidRPr="00E260E4" w:rsidRDefault="001F26D8" w:rsidP="00C1609E">
            <w:pPr>
              <w:jc w:val="center"/>
              <w:rPr>
                <w:rFonts w:ascii="Arial" w:hAnsi="Arial" w:cs="Arial"/>
                <w:color w:val="000000"/>
                <w:sz w:val="18"/>
                <w:szCs w:val="18"/>
              </w:rPr>
            </w:pPr>
            <w:r w:rsidRPr="00E260E4">
              <w:rPr>
                <w:rFonts w:ascii="Arial" w:hAnsi="Arial" w:cs="Arial"/>
                <w:color w:val="000000"/>
                <w:sz w:val="18"/>
                <w:szCs w:val="18"/>
              </w:rPr>
              <w:t>Representante del Órgano Interno de Control en el O.P.D. Servicios de Salud Jalisco</w:t>
            </w:r>
          </w:p>
        </w:tc>
        <w:tc>
          <w:tcPr>
            <w:tcW w:w="902" w:type="pct"/>
            <w:tcBorders>
              <w:top w:val="nil"/>
              <w:left w:val="nil"/>
              <w:bottom w:val="single" w:sz="4" w:space="0" w:color="auto"/>
              <w:right w:val="single" w:sz="4" w:space="0" w:color="auto"/>
            </w:tcBorders>
            <w:shd w:val="clear" w:color="auto" w:fill="auto"/>
            <w:vAlign w:val="center"/>
            <w:hideMark/>
          </w:tcPr>
          <w:p w14:paraId="5F8B7915" w14:textId="77777777" w:rsidR="001F26D8" w:rsidRPr="000B13C8" w:rsidRDefault="001F26D8" w:rsidP="00C1609E">
            <w:pPr>
              <w:jc w:val="center"/>
              <w:rPr>
                <w:rFonts w:ascii="Arial" w:hAnsi="Arial" w:cs="Arial"/>
                <w:color w:val="000000"/>
                <w:sz w:val="18"/>
                <w:szCs w:val="18"/>
              </w:rPr>
            </w:pPr>
            <w:r w:rsidRPr="000B13C8">
              <w:rPr>
                <w:rFonts w:ascii="Arial" w:hAnsi="Arial" w:cs="Arial"/>
                <w:color w:val="000000"/>
                <w:sz w:val="18"/>
                <w:szCs w:val="18"/>
              </w:rPr>
              <w:t>Invitada</w:t>
            </w:r>
          </w:p>
        </w:tc>
        <w:tc>
          <w:tcPr>
            <w:tcW w:w="1149" w:type="pct"/>
            <w:tcBorders>
              <w:top w:val="nil"/>
              <w:left w:val="nil"/>
              <w:bottom w:val="single" w:sz="4" w:space="0" w:color="auto"/>
              <w:right w:val="single" w:sz="4" w:space="0" w:color="auto"/>
            </w:tcBorders>
            <w:shd w:val="clear" w:color="auto" w:fill="auto"/>
            <w:noWrap/>
            <w:vAlign w:val="center"/>
            <w:hideMark/>
          </w:tcPr>
          <w:p w14:paraId="04B103FB" w14:textId="77777777" w:rsidR="001F26D8" w:rsidRPr="00E260E4" w:rsidRDefault="001F26D8" w:rsidP="00C1609E">
            <w:pPr>
              <w:jc w:val="center"/>
              <w:rPr>
                <w:rFonts w:ascii="Arial" w:hAnsi="Arial" w:cs="Arial"/>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hideMark/>
          </w:tcPr>
          <w:p w14:paraId="15F2767F" w14:textId="77777777" w:rsidR="001F26D8" w:rsidRPr="00E260E4" w:rsidRDefault="001F26D8" w:rsidP="00C1609E">
            <w:pPr>
              <w:jc w:val="center"/>
              <w:rPr>
                <w:rFonts w:ascii="Arial" w:hAnsi="Arial" w:cs="Arial"/>
                <w:color w:val="000000"/>
                <w:sz w:val="18"/>
                <w:szCs w:val="18"/>
              </w:rPr>
            </w:pPr>
          </w:p>
        </w:tc>
      </w:tr>
      <w:tr w:rsidR="001F26D8" w:rsidRPr="00E260E4" w14:paraId="6F083472" w14:textId="77777777" w:rsidTr="00524D5B">
        <w:trPr>
          <w:trHeight w:val="1823"/>
        </w:trPr>
        <w:tc>
          <w:tcPr>
            <w:tcW w:w="1007" w:type="pct"/>
            <w:tcBorders>
              <w:left w:val="single" w:sz="4" w:space="0" w:color="000000"/>
              <w:bottom w:val="single" w:sz="4" w:space="0" w:color="000000"/>
              <w:right w:val="single" w:sz="4" w:space="0" w:color="000000"/>
            </w:tcBorders>
            <w:shd w:val="clear" w:color="auto" w:fill="auto"/>
            <w:vAlign w:val="center"/>
          </w:tcPr>
          <w:p w14:paraId="763C9BEA" w14:textId="77777777" w:rsidR="001F26D8" w:rsidRPr="00AD2E9D" w:rsidRDefault="001F26D8" w:rsidP="00C1609E">
            <w:pPr>
              <w:jc w:val="center"/>
              <w:rPr>
                <w:rFonts w:ascii="Arial" w:hAnsi="Arial" w:cs="Arial"/>
                <w:color w:val="000000"/>
                <w:sz w:val="18"/>
                <w:szCs w:val="18"/>
              </w:rPr>
            </w:pPr>
            <w:r>
              <w:rPr>
                <w:rFonts w:ascii="Arial" w:hAnsi="Arial" w:cs="Arial"/>
                <w:color w:val="000000"/>
                <w:sz w:val="18"/>
                <w:szCs w:val="18"/>
              </w:rPr>
              <w:t>Lic. Alberto Ponce García</w:t>
            </w:r>
          </w:p>
        </w:tc>
        <w:tc>
          <w:tcPr>
            <w:tcW w:w="1007" w:type="pct"/>
            <w:tcBorders>
              <w:bottom w:val="single" w:sz="4" w:space="0" w:color="000000"/>
              <w:right w:val="single" w:sz="4" w:space="0" w:color="000000"/>
            </w:tcBorders>
            <w:shd w:val="clear" w:color="auto" w:fill="auto"/>
            <w:vAlign w:val="center"/>
          </w:tcPr>
          <w:p w14:paraId="0E36520D" w14:textId="77777777" w:rsidR="001F26D8" w:rsidRPr="00E260E4" w:rsidRDefault="001F26D8" w:rsidP="00C1609E">
            <w:pPr>
              <w:jc w:val="center"/>
              <w:rPr>
                <w:rFonts w:ascii="Arial" w:hAnsi="Arial" w:cs="Arial"/>
                <w:color w:val="000000"/>
                <w:sz w:val="18"/>
                <w:szCs w:val="18"/>
              </w:rPr>
            </w:pPr>
            <w:r>
              <w:rPr>
                <w:rFonts w:ascii="Arial" w:hAnsi="Arial" w:cs="Arial"/>
                <w:color w:val="000000"/>
                <w:sz w:val="18"/>
                <w:szCs w:val="18"/>
              </w:rPr>
              <w:t>Representante de la Secretaría de la Hacienda Pública del Gobierno del Estado de Jalisco</w:t>
            </w:r>
          </w:p>
        </w:tc>
        <w:tc>
          <w:tcPr>
            <w:tcW w:w="902" w:type="pct"/>
            <w:tcBorders>
              <w:bottom w:val="single" w:sz="4" w:space="0" w:color="000000"/>
              <w:right w:val="single" w:sz="4" w:space="0" w:color="000000"/>
            </w:tcBorders>
            <w:shd w:val="clear" w:color="auto" w:fill="auto"/>
            <w:vAlign w:val="center"/>
          </w:tcPr>
          <w:p w14:paraId="54F681E1" w14:textId="77777777" w:rsidR="001F26D8" w:rsidRPr="000B13C8" w:rsidRDefault="001F26D8" w:rsidP="00C1609E">
            <w:pPr>
              <w:jc w:val="center"/>
              <w:rPr>
                <w:rFonts w:ascii="Arial" w:hAnsi="Arial" w:cs="Arial"/>
                <w:color w:val="000000"/>
                <w:sz w:val="18"/>
                <w:szCs w:val="18"/>
                <w:highlight w:val="yellow"/>
              </w:rPr>
            </w:pPr>
            <w:r w:rsidRPr="000B13C8">
              <w:rPr>
                <w:rFonts w:ascii="Arial" w:hAnsi="Arial" w:cs="Arial"/>
                <w:color w:val="000000"/>
                <w:sz w:val="18"/>
                <w:szCs w:val="18"/>
              </w:rPr>
              <w:t>Invitado</w:t>
            </w:r>
          </w:p>
        </w:tc>
        <w:tc>
          <w:tcPr>
            <w:tcW w:w="1149" w:type="pct"/>
            <w:tcBorders>
              <w:top w:val="nil"/>
              <w:left w:val="nil"/>
              <w:bottom w:val="single" w:sz="4" w:space="0" w:color="auto"/>
              <w:right w:val="single" w:sz="4" w:space="0" w:color="auto"/>
            </w:tcBorders>
            <w:shd w:val="clear" w:color="auto" w:fill="auto"/>
            <w:noWrap/>
            <w:vAlign w:val="center"/>
          </w:tcPr>
          <w:p w14:paraId="0FE187AE" w14:textId="77777777" w:rsidR="001F26D8" w:rsidRPr="00E260E4" w:rsidRDefault="001F26D8" w:rsidP="00C1609E">
            <w:pPr>
              <w:jc w:val="center"/>
              <w:rPr>
                <w:rFonts w:ascii="Arial" w:hAnsi="Arial" w:cs="Arial"/>
                <w:color w:val="000000"/>
                <w:sz w:val="18"/>
                <w:szCs w:val="18"/>
              </w:rPr>
            </w:pPr>
          </w:p>
        </w:tc>
        <w:tc>
          <w:tcPr>
            <w:tcW w:w="935" w:type="pct"/>
            <w:tcBorders>
              <w:top w:val="nil"/>
              <w:left w:val="nil"/>
              <w:bottom w:val="single" w:sz="4" w:space="0" w:color="auto"/>
              <w:right w:val="single" w:sz="4" w:space="0" w:color="auto"/>
            </w:tcBorders>
            <w:shd w:val="clear" w:color="auto" w:fill="auto"/>
            <w:noWrap/>
            <w:vAlign w:val="center"/>
          </w:tcPr>
          <w:p w14:paraId="5A1EEA1D" w14:textId="77777777" w:rsidR="001F26D8" w:rsidRPr="00E260E4" w:rsidRDefault="001F26D8" w:rsidP="00C1609E">
            <w:pPr>
              <w:jc w:val="center"/>
              <w:rPr>
                <w:rFonts w:ascii="Arial" w:hAnsi="Arial" w:cs="Arial"/>
                <w:color w:val="000000"/>
                <w:sz w:val="18"/>
                <w:szCs w:val="18"/>
              </w:rPr>
            </w:pPr>
          </w:p>
        </w:tc>
      </w:tr>
    </w:tbl>
    <w:p w14:paraId="7AA1D99E" w14:textId="4D51DDF6" w:rsidR="00D918E2" w:rsidRDefault="00D918E2" w:rsidP="00D918E2">
      <w:pPr>
        <w:shd w:val="clear" w:color="auto" w:fill="FFFFFF"/>
        <w:jc w:val="both"/>
        <w:rPr>
          <w:rFonts w:ascii="Arial" w:hAnsi="Arial" w:cs="Arial"/>
          <w:color w:val="000000"/>
          <w:sz w:val="18"/>
          <w:szCs w:val="18"/>
        </w:rPr>
      </w:pPr>
    </w:p>
    <w:p w14:paraId="58BD0167" w14:textId="77777777" w:rsidR="00603315" w:rsidRPr="00D918E2" w:rsidRDefault="00603315" w:rsidP="00D918E2">
      <w:pPr>
        <w:shd w:val="clear" w:color="auto" w:fill="FFFFFF"/>
        <w:jc w:val="both"/>
        <w:rPr>
          <w:rFonts w:ascii="Arial" w:hAnsi="Arial" w:cs="Arial"/>
          <w:color w:val="000000"/>
          <w:sz w:val="18"/>
          <w:szCs w:val="18"/>
        </w:rPr>
      </w:pPr>
    </w:p>
    <w:p w14:paraId="67393D9A" w14:textId="018E4337" w:rsidR="00F677A4" w:rsidRPr="00CB136D" w:rsidRDefault="00F677A4" w:rsidP="00753BCE">
      <w:pPr>
        <w:shd w:val="clear" w:color="auto" w:fill="FFFFFF"/>
        <w:jc w:val="both"/>
        <w:rPr>
          <w:rFonts w:ascii="Arial" w:hAnsi="Arial" w:cs="Arial"/>
          <w:bCs/>
          <w:color w:val="000000"/>
          <w:sz w:val="18"/>
          <w:szCs w:val="24"/>
        </w:rPr>
      </w:pPr>
    </w:p>
    <w:p w14:paraId="0B318BE3" w14:textId="77777777" w:rsidR="00E41B0C" w:rsidRPr="00CB136D" w:rsidRDefault="00E41B0C" w:rsidP="00753BCE">
      <w:pPr>
        <w:shd w:val="clear" w:color="auto" w:fill="FFFFFF"/>
        <w:jc w:val="both"/>
        <w:rPr>
          <w:rFonts w:ascii="Arial" w:hAnsi="Arial" w:cs="Arial"/>
          <w:bCs/>
          <w:color w:val="000000"/>
          <w:sz w:val="18"/>
          <w:szCs w:val="24"/>
        </w:rPr>
      </w:pPr>
    </w:p>
    <w:p w14:paraId="67505B81" w14:textId="5649FB3E" w:rsidR="00EB7575" w:rsidRPr="00E41B0C" w:rsidRDefault="00EB7575" w:rsidP="00753BCE">
      <w:pPr>
        <w:shd w:val="clear" w:color="auto" w:fill="FFFFFF"/>
        <w:jc w:val="both"/>
        <w:rPr>
          <w:rFonts w:ascii="Arial" w:hAnsi="Arial" w:cs="Arial"/>
          <w:color w:val="000000"/>
          <w:sz w:val="14"/>
          <w:szCs w:val="16"/>
        </w:rPr>
      </w:pPr>
      <w:r w:rsidRPr="00E41B0C">
        <w:rPr>
          <w:rFonts w:ascii="Arial" w:hAnsi="Arial" w:cs="Arial"/>
          <w:color w:val="000000"/>
          <w:sz w:val="14"/>
          <w:szCs w:val="16"/>
        </w:rPr>
        <w:t>AVISO DE PRIVACIDAD CORTO PARA EL TRATAMIENTO DE DATOS PERSONALES RECABADOS POR EL OPD SERVICIOS DE SALUD JAL</w:t>
      </w:r>
      <w:r w:rsidR="0062263D" w:rsidRPr="00E41B0C">
        <w:rPr>
          <w:rFonts w:ascii="Arial" w:hAnsi="Arial" w:cs="Arial"/>
          <w:color w:val="000000"/>
          <w:sz w:val="14"/>
          <w:szCs w:val="16"/>
        </w:rPr>
        <w:t xml:space="preserve">ISCO Y COMITÉ DE ADQUISICIONES </w:t>
      </w:r>
      <w:r w:rsidRPr="00E41B0C">
        <w:rPr>
          <w:rFonts w:ascii="Arial" w:hAnsi="Arial" w:cs="Arial"/>
          <w:color w:val="000000"/>
          <w:sz w:val="14"/>
          <w:szCs w:val="16"/>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6F385CE0" w14:textId="77777777" w:rsidR="00E41B0C" w:rsidRPr="00E41B0C" w:rsidRDefault="00E41B0C" w:rsidP="00753BCE">
      <w:pPr>
        <w:shd w:val="clear" w:color="auto" w:fill="FFFFFF"/>
        <w:jc w:val="both"/>
        <w:rPr>
          <w:rFonts w:ascii="Arial" w:hAnsi="Arial" w:cs="Arial"/>
          <w:color w:val="000000"/>
          <w:sz w:val="14"/>
          <w:szCs w:val="16"/>
        </w:rPr>
      </w:pPr>
    </w:p>
    <w:p w14:paraId="15F55168" w14:textId="685E8AC6" w:rsidR="00EB7575" w:rsidRPr="00E41B0C" w:rsidRDefault="00EB7575" w:rsidP="00753BCE">
      <w:pPr>
        <w:shd w:val="clear" w:color="auto" w:fill="FFFFFF"/>
        <w:jc w:val="both"/>
        <w:rPr>
          <w:rStyle w:val="Hipervnculo"/>
          <w:rFonts w:ascii="Arial" w:hAnsi="Arial" w:cs="Arial"/>
          <w:color w:val="1155CC"/>
          <w:sz w:val="14"/>
          <w:szCs w:val="16"/>
        </w:rPr>
      </w:pPr>
      <w:r w:rsidRPr="00E41B0C">
        <w:rPr>
          <w:rFonts w:ascii="Arial" w:hAnsi="Arial" w:cs="Arial"/>
          <w:color w:val="000000"/>
          <w:sz w:val="14"/>
          <w:szCs w:val="16"/>
        </w:rPr>
        <w:t>Pudiendo consultar el Aviso de Privacidad Integral de la Secretaria de Salud y Organismo Público Descentralizado Servicios de Salud Jalisco, en la siguiente liga: http//</w:t>
      </w:r>
      <w:hyperlink r:id="rId9" w:tgtFrame="_blank" w:history="1">
        <w:r w:rsidRPr="00E41B0C">
          <w:rPr>
            <w:rStyle w:val="Hipervnculo"/>
            <w:rFonts w:ascii="Arial" w:hAnsi="Arial" w:cs="Arial"/>
            <w:color w:val="1155CC"/>
            <w:sz w:val="14"/>
            <w:szCs w:val="16"/>
          </w:rPr>
          <w:t>ssj.jalisco.gob.mx/transparencia</w:t>
        </w:r>
      </w:hyperlink>
    </w:p>
    <w:p w14:paraId="0DFECEA9" w14:textId="034ADF1F" w:rsidR="00E41B0C" w:rsidRPr="00E41B0C" w:rsidRDefault="00E41B0C" w:rsidP="00753BCE">
      <w:pPr>
        <w:shd w:val="clear" w:color="auto" w:fill="FFFFFF"/>
        <w:jc w:val="both"/>
        <w:rPr>
          <w:rStyle w:val="Hipervnculo"/>
          <w:rFonts w:ascii="Arial" w:hAnsi="Arial" w:cs="Arial"/>
          <w:color w:val="1155CC"/>
          <w:sz w:val="12"/>
          <w:szCs w:val="14"/>
        </w:rPr>
      </w:pPr>
    </w:p>
    <w:p w14:paraId="6A5E64CD" w14:textId="424E03B0" w:rsidR="00E41B0C" w:rsidRPr="00E41B0C" w:rsidRDefault="00E41B0C" w:rsidP="00753BCE">
      <w:pPr>
        <w:shd w:val="clear" w:color="auto" w:fill="FFFFFF"/>
        <w:jc w:val="both"/>
        <w:rPr>
          <w:rStyle w:val="Hipervnculo"/>
          <w:rFonts w:ascii="Arial" w:hAnsi="Arial" w:cs="Arial"/>
          <w:color w:val="1155CC"/>
          <w:sz w:val="12"/>
          <w:szCs w:val="14"/>
        </w:rPr>
      </w:pPr>
    </w:p>
    <w:p w14:paraId="45F0410B" w14:textId="11257368" w:rsidR="00E41B0C" w:rsidRDefault="00E41B0C" w:rsidP="00753BCE">
      <w:pPr>
        <w:shd w:val="clear" w:color="auto" w:fill="FFFFFF"/>
        <w:jc w:val="both"/>
        <w:rPr>
          <w:rStyle w:val="Hipervnculo"/>
          <w:rFonts w:ascii="Arial" w:hAnsi="Arial" w:cs="Arial"/>
          <w:color w:val="1155CC"/>
          <w:sz w:val="12"/>
          <w:szCs w:val="14"/>
        </w:rPr>
      </w:pPr>
    </w:p>
    <w:p w14:paraId="64C924DC" w14:textId="13980216" w:rsidR="00AA4C7C" w:rsidRDefault="00AA4C7C" w:rsidP="00753BCE">
      <w:pPr>
        <w:shd w:val="clear" w:color="auto" w:fill="FFFFFF"/>
        <w:jc w:val="both"/>
        <w:rPr>
          <w:rStyle w:val="Hipervnculo"/>
          <w:rFonts w:ascii="Arial" w:hAnsi="Arial" w:cs="Arial"/>
          <w:color w:val="1155CC"/>
          <w:sz w:val="12"/>
          <w:szCs w:val="14"/>
        </w:rPr>
      </w:pPr>
    </w:p>
    <w:p w14:paraId="4994CAA0" w14:textId="6C2E44A6" w:rsidR="00AA4C7C" w:rsidRDefault="00AA4C7C" w:rsidP="00753BCE">
      <w:pPr>
        <w:shd w:val="clear" w:color="auto" w:fill="FFFFFF"/>
        <w:jc w:val="both"/>
        <w:rPr>
          <w:rStyle w:val="Hipervnculo"/>
          <w:rFonts w:ascii="Arial" w:hAnsi="Arial" w:cs="Arial"/>
          <w:color w:val="1155CC"/>
          <w:sz w:val="12"/>
          <w:szCs w:val="14"/>
        </w:rPr>
      </w:pPr>
    </w:p>
    <w:p w14:paraId="224568E9" w14:textId="5BD67674" w:rsidR="00AA4C7C" w:rsidRDefault="00AA4C7C" w:rsidP="00753BCE">
      <w:pPr>
        <w:shd w:val="clear" w:color="auto" w:fill="FFFFFF"/>
        <w:jc w:val="both"/>
        <w:rPr>
          <w:rStyle w:val="Hipervnculo"/>
          <w:rFonts w:ascii="Arial" w:hAnsi="Arial" w:cs="Arial"/>
          <w:color w:val="1155CC"/>
          <w:sz w:val="12"/>
          <w:szCs w:val="14"/>
        </w:rPr>
      </w:pPr>
    </w:p>
    <w:p w14:paraId="4D8B28BD" w14:textId="6EA6CA60" w:rsidR="00AA4C7C" w:rsidRDefault="00AA4C7C" w:rsidP="00753BCE">
      <w:pPr>
        <w:shd w:val="clear" w:color="auto" w:fill="FFFFFF"/>
        <w:jc w:val="both"/>
        <w:rPr>
          <w:rStyle w:val="Hipervnculo"/>
          <w:rFonts w:ascii="Arial" w:hAnsi="Arial" w:cs="Arial"/>
          <w:color w:val="1155CC"/>
          <w:sz w:val="12"/>
          <w:szCs w:val="14"/>
        </w:rPr>
      </w:pPr>
    </w:p>
    <w:p w14:paraId="0FAEBE69" w14:textId="77777777" w:rsidR="00AA4C7C" w:rsidRPr="00E41B0C" w:rsidRDefault="00AA4C7C" w:rsidP="00753BCE">
      <w:pPr>
        <w:shd w:val="clear" w:color="auto" w:fill="FFFFFF"/>
        <w:jc w:val="both"/>
        <w:rPr>
          <w:rStyle w:val="Hipervnculo"/>
          <w:rFonts w:ascii="Arial" w:hAnsi="Arial" w:cs="Arial"/>
          <w:color w:val="1155CC"/>
          <w:sz w:val="12"/>
          <w:szCs w:val="14"/>
        </w:rPr>
      </w:pPr>
    </w:p>
    <w:p w14:paraId="26657CE8" w14:textId="77777777" w:rsidR="00E41B0C" w:rsidRPr="00E41B0C" w:rsidRDefault="00E41B0C" w:rsidP="00753BCE">
      <w:pPr>
        <w:rPr>
          <w:rFonts w:ascii="Arial" w:hAnsi="Arial" w:cs="Arial"/>
        </w:rPr>
      </w:pPr>
      <w:r w:rsidRPr="00E41B0C">
        <w:rPr>
          <w:rFonts w:ascii="Arial" w:hAnsi="Arial" w:cs="Arial"/>
        </w:rPr>
        <w:t>---------------------------------------------------------------Fin del Acta.-------------------------------------------------------------------</w:t>
      </w:r>
    </w:p>
    <w:p w14:paraId="5CDD0714" w14:textId="77777777" w:rsidR="00E41B0C" w:rsidRPr="00E41B0C" w:rsidRDefault="00E41B0C" w:rsidP="00753BCE">
      <w:pPr>
        <w:shd w:val="clear" w:color="auto" w:fill="FFFFFF"/>
        <w:jc w:val="both"/>
        <w:rPr>
          <w:rFonts w:ascii="Arial" w:hAnsi="Arial" w:cs="Arial"/>
          <w:color w:val="000000"/>
          <w:sz w:val="12"/>
          <w:szCs w:val="14"/>
        </w:rPr>
      </w:pPr>
    </w:p>
    <w:sectPr w:rsidR="00E41B0C" w:rsidRPr="00E41B0C" w:rsidSect="00A45E69">
      <w:headerReference w:type="default" r:id="rId10"/>
      <w:footerReference w:type="default" r:id="rId11"/>
      <w:pgSz w:w="12240" w:h="15840"/>
      <w:pgMar w:top="1843" w:right="758" w:bottom="241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59F41" w14:textId="77777777" w:rsidR="00905BE2" w:rsidRDefault="00905BE2" w:rsidP="00275DB3">
      <w:r>
        <w:separator/>
      </w:r>
    </w:p>
  </w:endnote>
  <w:endnote w:type="continuationSeparator" w:id="0">
    <w:p w14:paraId="4F7A7D26" w14:textId="77777777" w:rsidR="00905BE2" w:rsidRDefault="00905BE2"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C5AB" w14:textId="77777777" w:rsidR="00D1712A" w:rsidRDefault="00D1712A"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D1712A" w:rsidRDefault="00D1712A" w:rsidP="00AF3929">
                          <w:r>
                            <w:t xml:space="preserve"> </w:t>
                          </w:r>
                          <w:r>
                            <w:rPr>
                              <w:noProof/>
                              <w:lang w:eastAsia="es-ES"/>
                            </w:rPr>
                            <w:drawing>
                              <wp:inline distT="0" distB="0" distL="0" distR="0" wp14:anchorId="1EEDDCA9" wp14:editId="263711F8">
                                <wp:extent cx="1408670" cy="1329040"/>
                                <wp:effectExtent l="0" t="0" r="127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_x0000_s1027"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" stroked="f">
              <v:textbox>
                <w:txbxContent>
                  <w:p w14:paraId="193E0A91" w14:textId="77777777" w:rsidR="00D1712A" w:rsidRDefault="00D1712A" w:rsidP="00AF3929">
                    <w:r>
                      <w:t xml:space="preserve"> </w:t>
                    </w:r>
                    <w:r>
                      <w:rPr>
                        <w:noProof/>
                        <w:lang w:eastAsia="es-ES"/>
                      </w:rPr>
                      <w:drawing>
                        <wp:inline distT="0" distB="0" distL="0" distR="0" wp14:anchorId="1EEDDCA9" wp14:editId="263711F8">
                          <wp:extent cx="1408670" cy="1329040"/>
                          <wp:effectExtent l="0" t="0" r="127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D1712A" w:rsidRDefault="00D1712A" w:rsidP="00AF3929"/>
  <w:p w14:paraId="0E852AB5" w14:textId="77777777" w:rsidR="00D1712A" w:rsidRDefault="00D1712A" w:rsidP="00AF3929">
    <w:pPr>
      <w:pStyle w:val="Piedepgina"/>
    </w:pPr>
  </w:p>
  <w:p w14:paraId="25C40AAB" w14:textId="77777777" w:rsidR="00D1712A" w:rsidRDefault="00D1712A" w:rsidP="00AF3929"/>
  <w:p w14:paraId="6CD9FC57" w14:textId="77777777" w:rsidR="00D1712A" w:rsidRDefault="00D1712A" w:rsidP="00AF392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E587A">
      <w:rPr>
        <w:noProof/>
        <w:color w:val="323E4F" w:themeColor="text2" w:themeShade="BF"/>
        <w:sz w:val="24"/>
        <w:szCs w:val="24"/>
      </w:rPr>
      <w:t>6</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E587A">
      <w:rPr>
        <w:noProof/>
        <w:color w:val="323E4F" w:themeColor="text2" w:themeShade="BF"/>
        <w:sz w:val="24"/>
        <w:szCs w:val="24"/>
      </w:rPr>
      <w:t>6</w:t>
    </w:r>
    <w:r>
      <w:rPr>
        <w:color w:val="323E4F" w:themeColor="text2" w:themeShade="BF"/>
        <w:sz w:val="24"/>
        <w:szCs w:val="24"/>
      </w:rPr>
      <w:fldChar w:fldCharType="end"/>
    </w:r>
  </w:p>
  <w:p w14:paraId="01B2749E" w14:textId="77777777" w:rsidR="00D1712A" w:rsidRPr="00622A46" w:rsidRDefault="00D1712A"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D1712A" w:rsidRPr="00AF3929" w:rsidRDefault="00D1712A"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6FB24" w14:textId="77777777" w:rsidR="00905BE2" w:rsidRDefault="00905BE2" w:rsidP="00275DB3">
      <w:r>
        <w:separator/>
      </w:r>
    </w:p>
  </w:footnote>
  <w:footnote w:type="continuationSeparator" w:id="0">
    <w:p w14:paraId="2881C862" w14:textId="77777777" w:rsidR="00905BE2" w:rsidRDefault="00905BE2"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44F0" w14:textId="49D84DD5" w:rsidR="00D1712A" w:rsidRPr="00E158E4" w:rsidRDefault="00D1712A" w:rsidP="00323D33">
    <w:pPr>
      <w:pStyle w:val="Encabezado"/>
      <w:tabs>
        <w:tab w:val="clear" w:pos="4419"/>
        <w:tab w:val="clear" w:pos="8838"/>
      </w:tabs>
      <w:spacing w:before="240"/>
      <w:ind w:left="1701" w:firstLine="142"/>
      <w:jc w:val="center"/>
      <w:rPr>
        <w:rFonts w:ascii="Arial" w:hAnsi="Arial" w:cs="Arial"/>
        <w:b/>
        <w:bCs/>
        <w:iCs/>
        <w:smallCaps/>
        <w:sz w:val="18"/>
        <w:szCs w:val="18"/>
        <w:lang w:val="es-MX" w:eastAsia="es-ES"/>
      </w:rPr>
    </w:pPr>
    <w:r w:rsidRPr="005A7952">
      <w:rPr>
        <w:noProof/>
        <w:sz w:val="18"/>
        <w:szCs w:val="18"/>
        <w:lang w:eastAsia="es-ES"/>
      </w:rPr>
      <w:drawing>
        <wp:anchor distT="0" distB="0" distL="114300" distR="114300" simplePos="0" relativeHeight="251766784" behindDoc="0" locked="0" layoutInCell="1" allowOverlap="1" wp14:anchorId="71E4AD86" wp14:editId="15A0BFFC">
          <wp:simplePos x="0" y="0"/>
          <wp:positionH relativeFrom="column">
            <wp:posOffset>-1036477</wp:posOffset>
          </wp:positionH>
          <wp:positionV relativeFrom="paragraph">
            <wp:posOffset>172720</wp:posOffset>
          </wp:positionV>
          <wp:extent cx="2092960" cy="472440"/>
          <wp:effectExtent l="0" t="0" r="2540" b="381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sdt>
      <w:sdtPr>
        <w:rPr>
          <w:rFonts w:ascii="Arial" w:hAnsi="Arial" w:cs="Arial"/>
          <w:b/>
          <w:bCs/>
          <w:iCs/>
          <w:smallCaps/>
          <w:sz w:val="24"/>
          <w:szCs w:val="24"/>
          <w:lang w:val="es-MX" w:eastAsia="es-ES"/>
        </w:rPr>
        <w:alias w:val="Asunto"/>
        <w:tag w:val=""/>
        <w:id w:val="32081558"/>
        <w:placeholder>
          <w:docPart w:val="B914FF4009FC49239521726C4B10E9C8"/>
        </w:placeholder>
        <w:dataBinding w:prefixMappings="xmlns:ns0='http://purl.org/dc/elements/1.1/' xmlns:ns1='http://schemas.openxmlformats.org/package/2006/metadata/core-properties' " w:xpath="/ns1:coreProperties[1]/ns0:subject[1]" w:storeItemID="{6C3C8BC8-F283-45AE-878A-BAB7291924A1}"/>
        <w:text/>
      </w:sdtPr>
      <w:sdtEndPr/>
      <w:sdtContent>
        <w:r w:rsidR="00967582">
          <w:rPr>
            <w:rFonts w:ascii="Arial" w:hAnsi="Arial" w:cs="Arial"/>
            <w:b/>
            <w:bCs/>
            <w:iCs/>
            <w:smallCaps/>
            <w:sz w:val="24"/>
            <w:szCs w:val="24"/>
            <w:lang w:val="es-MX" w:eastAsia="es-ES"/>
          </w:rPr>
          <w:t>LICITACIÓN PÚBLICA LOCAL LCCC 43068001-042-2020 SEGUNDA VUELTA</w:t>
        </w:r>
      </w:sdtContent>
    </w:sdt>
  </w:p>
  <w:p w14:paraId="54C4D157" w14:textId="095D5D8F" w:rsidR="00D1712A" w:rsidRPr="00A968A8" w:rsidRDefault="00905BE2" w:rsidP="000703BD">
    <w:pPr>
      <w:pStyle w:val="Encabezado"/>
      <w:tabs>
        <w:tab w:val="clear" w:pos="4419"/>
        <w:tab w:val="clear" w:pos="8838"/>
      </w:tabs>
      <w:spacing w:before="240"/>
      <w:ind w:left="1701" w:firstLine="142"/>
      <w:jc w:val="center"/>
      <w:rPr>
        <w:rFonts w:ascii="Arial" w:hAnsi="Arial" w:cs="Arial"/>
        <w:iCs/>
        <w:smallCaps/>
        <w:sz w:val="10"/>
        <w:szCs w:val="10"/>
        <w:lang w:val="es-MX" w:eastAsia="es-ES"/>
      </w:rPr>
    </w:pPr>
    <w:sdt>
      <w:sdtPr>
        <w:rPr>
          <w:rFonts w:ascii="Arial" w:eastAsia="Century Gothic" w:hAnsi="Arial" w:cs="Arial"/>
          <w:b/>
          <w:bCs/>
          <w:iCs/>
          <w:smallCaps/>
          <w:color w:val="000000"/>
          <w:sz w:val="22"/>
          <w:szCs w:val="22"/>
          <w:lang w:eastAsia="en-US"/>
        </w:rPr>
        <w:alias w:val="Categoría"/>
        <w:tag w:val=""/>
        <w:id w:val="-409625182"/>
        <w:placeholder>
          <w:docPart w:val="678BBF53583946148E280A1574522073"/>
        </w:placeholder>
        <w:dataBinding w:prefixMappings="xmlns:ns0='http://purl.org/dc/elements/1.1/' xmlns:ns1='http://schemas.openxmlformats.org/package/2006/metadata/core-properties' " w:xpath="/ns1:coreProperties[1]/ns1:category[1]" w:storeItemID="{6C3C8BC8-F283-45AE-878A-BAB7291924A1}"/>
        <w:text/>
      </w:sdtPr>
      <w:sdtEndPr/>
      <w:sdtContent>
        <w:r w:rsidR="00A968A8" w:rsidRPr="00A968A8">
          <w:rPr>
            <w:rFonts w:ascii="Arial" w:eastAsia="Century Gothic" w:hAnsi="Arial" w:cs="Arial"/>
            <w:b/>
            <w:bCs/>
            <w:iCs/>
            <w:smallCaps/>
            <w:color w:val="000000"/>
            <w:sz w:val="22"/>
            <w:szCs w:val="22"/>
            <w:lang w:eastAsia="en-US"/>
          </w:rPr>
          <w:t>“ADQUISICIÓN DE LICENCIAMIENTO DE ANTIVIRUS PARA EQUIPOS DE CÓMPUTO Y LICENCIAS DE SOFTWARE PARA VIDEOCONFERENCIAS PARA EL O.P.D. SERVICIOS DE SALUD JALISCO”</w:t>
        </w:r>
      </w:sdtContent>
    </w:sdt>
  </w:p>
  <w:p w14:paraId="480FB62B" w14:textId="1989E977" w:rsidR="00D1712A" w:rsidRDefault="00D1712A" w:rsidP="007E4130">
    <w:pPr>
      <w:pStyle w:val="Encabezado"/>
      <w:tabs>
        <w:tab w:val="clear" w:pos="4419"/>
        <w:tab w:val="clear" w:pos="8838"/>
      </w:tabs>
      <w:spacing w:before="240"/>
      <w:ind w:left="1701" w:firstLine="142"/>
      <w:jc w:val="both"/>
    </w:pPr>
    <w:r w:rsidRPr="005A7952">
      <w:rPr>
        <w:noProof/>
        <w:sz w:val="18"/>
        <w:szCs w:val="18"/>
        <w:lang w:val="es-MX" w:eastAsia="es-MX"/>
      </w:rPr>
      <w:t xml:space="preserve"> </w:t>
    </w:r>
    <w:r>
      <w:rPr>
        <w:noProof/>
        <w:lang w:eastAsia="es-ES"/>
      </w:rPr>
      <mc:AlternateContent>
        <mc:Choice Requires="wps">
          <w:drawing>
            <wp:anchor distT="45720" distB="45720" distL="114300" distR="114300" simplePos="0" relativeHeight="251656192" behindDoc="1" locked="0" layoutInCell="1" allowOverlap="1" wp14:anchorId="324A6A9B" wp14:editId="6BE88C8E">
              <wp:simplePos x="0" y="0"/>
              <wp:positionH relativeFrom="page">
                <wp:posOffset>-92058</wp:posOffset>
              </wp:positionH>
              <wp:positionV relativeFrom="paragraph">
                <wp:posOffset>-176530</wp:posOffset>
              </wp:positionV>
              <wp:extent cx="2484120" cy="24638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46380"/>
                      </a:xfrm>
                      <a:prstGeom prst="rect">
                        <a:avLst/>
                      </a:prstGeom>
                      <a:solidFill>
                        <a:srgbClr val="FFFFFF"/>
                      </a:solidFill>
                      <a:ln w="9525">
                        <a:noFill/>
                        <a:miter lim="800000"/>
                        <a:headEnd/>
                        <a:tailEnd/>
                      </a:ln>
                    </wps:spPr>
                    <wps:txbx>
                      <w:txbxContent>
                        <w:p w14:paraId="0A358022" w14:textId="77777777" w:rsidR="00D1712A" w:rsidRDefault="00D1712A" w:rsidP="00AF392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4A6A9B" id="_x0000_t202" coordsize="21600,21600" o:spt="202" path="m,l,21600r21600,l21600,xe">
              <v:stroke joinstyle="miter"/>
              <v:path gradientshapeok="t" o:connecttype="rect"/>
            </v:shapetype>
            <v:shape id="Cuadro de texto 2" o:spid="_x0000_s1026" type="#_x0000_t202" style="position:absolute;left:0;text-align:left;margin-left:-7.25pt;margin-top:-13.9pt;width:195.6pt;height:19.4pt;z-index:-25166028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" stroked="f">
              <v:textbox style="mso-fit-shape-to-text:t">
                <w:txbxContent>
                  <w:p w14:paraId="0A358022" w14:textId="77777777" w:rsidR="00D1712A" w:rsidRDefault="00D1712A" w:rsidP="00AF3929"/>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10092"/>
    <w:rsid w:val="00010665"/>
    <w:rsid w:val="00011916"/>
    <w:rsid w:val="00013BA9"/>
    <w:rsid w:val="000175F1"/>
    <w:rsid w:val="00024A46"/>
    <w:rsid w:val="00024BD3"/>
    <w:rsid w:val="00033760"/>
    <w:rsid w:val="00037C14"/>
    <w:rsid w:val="00040664"/>
    <w:rsid w:val="0005591E"/>
    <w:rsid w:val="00061A84"/>
    <w:rsid w:val="000632F5"/>
    <w:rsid w:val="000645BE"/>
    <w:rsid w:val="000703BD"/>
    <w:rsid w:val="00070BD2"/>
    <w:rsid w:val="000833E6"/>
    <w:rsid w:val="000871CB"/>
    <w:rsid w:val="000A4669"/>
    <w:rsid w:val="000A7A65"/>
    <w:rsid w:val="000B13C8"/>
    <w:rsid w:val="000B3AE8"/>
    <w:rsid w:val="000D630D"/>
    <w:rsid w:val="000E1A38"/>
    <w:rsid w:val="000E5F03"/>
    <w:rsid w:val="00101649"/>
    <w:rsid w:val="00107451"/>
    <w:rsid w:val="0011312A"/>
    <w:rsid w:val="00133C77"/>
    <w:rsid w:val="001350D7"/>
    <w:rsid w:val="00140402"/>
    <w:rsid w:val="0014283C"/>
    <w:rsid w:val="0014434A"/>
    <w:rsid w:val="00150339"/>
    <w:rsid w:val="001530C8"/>
    <w:rsid w:val="001532F4"/>
    <w:rsid w:val="0015505A"/>
    <w:rsid w:val="00155EB1"/>
    <w:rsid w:val="001670AE"/>
    <w:rsid w:val="001A0647"/>
    <w:rsid w:val="001B19E2"/>
    <w:rsid w:val="001C423E"/>
    <w:rsid w:val="001C49E9"/>
    <w:rsid w:val="001D404A"/>
    <w:rsid w:val="001E049A"/>
    <w:rsid w:val="001E24B7"/>
    <w:rsid w:val="001E3E72"/>
    <w:rsid w:val="001E6790"/>
    <w:rsid w:val="001F26D8"/>
    <w:rsid w:val="001F7348"/>
    <w:rsid w:val="001F7ED2"/>
    <w:rsid w:val="00200971"/>
    <w:rsid w:val="00215456"/>
    <w:rsid w:val="00222A0E"/>
    <w:rsid w:val="00223DBA"/>
    <w:rsid w:val="00227698"/>
    <w:rsid w:val="00234717"/>
    <w:rsid w:val="00235BC7"/>
    <w:rsid w:val="002432BA"/>
    <w:rsid w:val="00245FA1"/>
    <w:rsid w:val="00260F55"/>
    <w:rsid w:val="00264EB3"/>
    <w:rsid w:val="002651C8"/>
    <w:rsid w:val="002656FA"/>
    <w:rsid w:val="00270E96"/>
    <w:rsid w:val="00275DB3"/>
    <w:rsid w:val="0028484E"/>
    <w:rsid w:val="002A5D62"/>
    <w:rsid w:val="002A715F"/>
    <w:rsid w:val="002C3008"/>
    <w:rsid w:val="002C304C"/>
    <w:rsid w:val="002C6B99"/>
    <w:rsid w:val="002C7417"/>
    <w:rsid w:val="002E74C8"/>
    <w:rsid w:val="002F4588"/>
    <w:rsid w:val="002F69C4"/>
    <w:rsid w:val="00312E8B"/>
    <w:rsid w:val="00320BDE"/>
    <w:rsid w:val="00323D33"/>
    <w:rsid w:val="00331E47"/>
    <w:rsid w:val="00332A53"/>
    <w:rsid w:val="00337513"/>
    <w:rsid w:val="003411E2"/>
    <w:rsid w:val="00346340"/>
    <w:rsid w:val="00350650"/>
    <w:rsid w:val="003663C1"/>
    <w:rsid w:val="0036749A"/>
    <w:rsid w:val="00373D82"/>
    <w:rsid w:val="0039503A"/>
    <w:rsid w:val="00395B9A"/>
    <w:rsid w:val="003A1B67"/>
    <w:rsid w:val="003A65D7"/>
    <w:rsid w:val="003A7948"/>
    <w:rsid w:val="003C528B"/>
    <w:rsid w:val="003C69E9"/>
    <w:rsid w:val="003D391F"/>
    <w:rsid w:val="003D45DB"/>
    <w:rsid w:val="003D7508"/>
    <w:rsid w:val="003D7EB8"/>
    <w:rsid w:val="003E2C7A"/>
    <w:rsid w:val="003F30AF"/>
    <w:rsid w:val="004021BC"/>
    <w:rsid w:val="004173C7"/>
    <w:rsid w:val="00423504"/>
    <w:rsid w:val="004437FE"/>
    <w:rsid w:val="00447826"/>
    <w:rsid w:val="00454BA9"/>
    <w:rsid w:val="00455BF7"/>
    <w:rsid w:val="00463B96"/>
    <w:rsid w:val="00472FA6"/>
    <w:rsid w:val="0047462B"/>
    <w:rsid w:val="004766F1"/>
    <w:rsid w:val="00482C5D"/>
    <w:rsid w:val="004903F6"/>
    <w:rsid w:val="00491483"/>
    <w:rsid w:val="004925F1"/>
    <w:rsid w:val="00493593"/>
    <w:rsid w:val="00497574"/>
    <w:rsid w:val="004A1ACA"/>
    <w:rsid w:val="004A581E"/>
    <w:rsid w:val="004B3F8C"/>
    <w:rsid w:val="004C2CD8"/>
    <w:rsid w:val="004C7DAE"/>
    <w:rsid w:val="004D42EA"/>
    <w:rsid w:val="004D64E7"/>
    <w:rsid w:val="004E7C3C"/>
    <w:rsid w:val="004F1D67"/>
    <w:rsid w:val="004F1FF0"/>
    <w:rsid w:val="0050572A"/>
    <w:rsid w:val="005066F1"/>
    <w:rsid w:val="00506BAE"/>
    <w:rsid w:val="00512BF0"/>
    <w:rsid w:val="00515A5A"/>
    <w:rsid w:val="0052207B"/>
    <w:rsid w:val="00522D40"/>
    <w:rsid w:val="00524D5B"/>
    <w:rsid w:val="0052530D"/>
    <w:rsid w:val="0052577C"/>
    <w:rsid w:val="005320B4"/>
    <w:rsid w:val="005351F3"/>
    <w:rsid w:val="00562444"/>
    <w:rsid w:val="005630D2"/>
    <w:rsid w:val="00575537"/>
    <w:rsid w:val="00576582"/>
    <w:rsid w:val="005802D8"/>
    <w:rsid w:val="005A7952"/>
    <w:rsid w:val="005B4066"/>
    <w:rsid w:val="005B5250"/>
    <w:rsid w:val="005C0D91"/>
    <w:rsid w:val="005C4874"/>
    <w:rsid w:val="005D058D"/>
    <w:rsid w:val="005D1259"/>
    <w:rsid w:val="005D7705"/>
    <w:rsid w:val="005E069B"/>
    <w:rsid w:val="005E5BD5"/>
    <w:rsid w:val="00603315"/>
    <w:rsid w:val="00605D37"/>
    <w:rsid w:val="0062225F"/>
    <w:rsid w:val="0062263D"/>
    <w:rsid w:val="006276DE"/>
    <w:rsid w:val="0063015A"/>
    <w:rsid w:val="00634EB2"/>
    <w:rsid w:val="00635D05"/>
    <w:rsid w:val="00663F7D"/>
    <w:rsid w:val="00665916"/>
    <w:rsid w:val="0067470E"/>
    <w:rsid w:val="00680956"/>
    <w:rsid w:val="006925DA"/>
    <w:rsid w:val="00697F81"/>
    <w:rsid w:val="006B16FB"/>
    <w:rsid w:val="006B480E"/>
    <w:rsid w:val="006C1308"/>
    <w:rsid w:val="006C301F"/>
    <w:rsid w:val="006C7EF9"/>
    <w:rsid w:val="006D103D"/>
    <w:rsid w:val="006D209B"/>
    <w:rsid w:val="006D216C"/>
    <w:rsid w:val="006D3667"/>
    <w:rsid w:val="006F2251"/>
    <w:rsid w:val="006F630D"/>
    <w:rsid w:val="006F6A93"/>
    <w:rsid w:val="00700D5F"/>
    <w:rsid w:val="007040C1"/>
    <w:rsid w:val="00704D87"/>
    <w:rsid w:val="007119BE"/>
    <w:rsid w:val="007126AA"/>
    <w:rsid w:val="00721830"/>
    <w:rsid w:val="00746191"/>
    <w:rsid w:val="007473B2"/>
    <w:rsid w:val="007478B1"/>
    <w:rsid w:val="00747A7C"/>
    <w:rsid w:val="00753BCE"/>
    <w:rsid w:val="00754929"/>
    <w:rsid w:val="0076333E"/>
    <w:rsid w:val="007770EA"/>
    <w:rsid w:val="00777620"/>
    <w:rsid w:val="00781974"/>
    <w:rsid w:val="007850C3"/>
    <w:rsid w:val="007856F4"/>
    <w:rsid w:val="00787487"/>
    <w:rsid w:val="00794A22"/>
    <w:rsid w:val="0079571D"/>
    <w:rsid w:val="0079586E"/>
    <w:rsid w:val="00796DBF"/>
    <w:rsid w:val="007A1562"/>
    <w:rsid w:val="007A32D4"/>
    <w:rsid w:val="007A5565"/>
    <w:rsid w:val="007B6227"/>
    <w:rsid w:val="007B7281"/>
    <w:rsid w:val="007C3B30"/>
    <w:rsid w:val="007C6BCD"/>
    <w:rsid w:val="007C79C6"/>
    <w:rsid w:val="007D73CD"/>
    <w:rsid w:val="007E0774"/>
    <w:rsid w:val="007E4130"/>
    <w:rsid w:val="007F1850"/>
    <w:rsid w:val="007F332F"/>
    <w:rsid w:val="00806E47"/>
    <w:rsid w:val="0081004B"/>
    <w:rsid w:val="00816701"/>
    <w:rsid w:val="00817AE6"/>
    <w:rsid w:val="00817D62"/>
    <w:rsid w:val="00823CC0"/>
    <w:rsid w:val="00837C71"/>
    <w:rsid w:val="00845BA9"/>
    <w:rsid w:val="0085542B"/>
    <w:rsid w:val="00861834"/>
    <w:rsid w:val="00864ACF"/>
    <w:rsid w:val="00872C2A"/>
    <w:rsid w:val="00875095"/>
    <w:rsid w:val="00882EA4"/>
    <w:rsid w:val="008849CD"/>
    <w:rsid w:val="0089206D"/>
    <w:rsid w:val="008A04FB"/>
    <w:rsid w:val="008A1761"/>
    <w:rsid w:val="008A2A90"/>
    <w:rsid w:val="008A7DEC"/>
    <w:rsid w:val="008B081C"/>
    <w:rsid w:val="008B65A4"/>
    <w:rsid w:val="008B6BBA"/>
    <w:rsid w:val="008C6591"/>
    <w:rsid w:val="008E0EF6"/>
    <w:rsid w:val="009035E3"/>
    <w:rsid w:val="00905BE2"/>
    <w:rsid w:val="00917BAD"/>
    <w:rsid w:val="009234BD"/>
    <w:rsid w:val="0092751E"/>
    <w:rsid w:val="00946357"/>
    <w:rsid w:val="009470B3"/>
    <w:rsid w:val="009520F3"/>
    <w:rsid w:val="00955AF4"/>
    <w:rsid w:val="0095613F"/>
    <w:rsid w:val="0095764C"/>
    <w:rsid w:val="00960861"/>
    <w:rsid w:val="00961D75"/>
    <w:rsid w:val="00963EBE"/>
    <w:rsid w:val="00964AAB"/>
    <w:rsid w:val="00967582"/>
    <w:rsid w:val="009679A6"/>
    <w:rsid w:val="00972050"/>
    <w:rsid w:val="0097588E"/>
    <w:rsid w:val="0098208A"/>
    <w:rsid w:val="00983EFB"/>
    <w:rsid w:val="009931A6"/>
    <w:rsid w:val="009A029B"/>
    <w:rsid w:val="009A1784"/>
    <w:rsid w:val="009B63D1"/>
    <w:rsid w:val="009C160D"/>
    <w:rsid w:val="009C17F5"/>
    <w:rsid w:val="009C2168"/>
    <w:rsid w:val="009C2C02"/>
    <w:rsid w:val="009C6182"/>
    <w:rsid w:val="009E1B58"/>
    <w:rsid w:val="009E1FAD"/>
    <w:rsid w:val="009F2234"/>
    <w:rsid w:val="00A013E2"/>
    <w:rsid w:val="00A01F17"/>
    <w:rsid w:val="00A02F19"/>
    <w:rsid w:val="00A103F9"/>
    <w:rsid w:val="00A12346"/>
    <w:rsid w:val="00A21324"/>
    <w:rsid w:val="00A24055"/>
    <w:rsid w:val="00A2478C"/>
    <w:rsid w:val="00A32FAC"/>
    <w:rsid w:val="00A33E67"/>
    <w:rsid w:val="00A34A6F"/>
    <w:rsid w:val="00A45E69"/>
    <w:rsid w:val="00A47762"/>
    <w:rsid w:val="00A47FC6"/>
    <w:rsid w:val="00A55188"/>
    <w:rsid w:val="00A6733D"/>
    <w:rsid w:val="00A71B98"/>
    <w:rsid w:val="00A74F5A"/>
    <w:rsid w:val="00A968A8"/>
    <w:rsid w:val="00AA36C9"/>
    <w:rsid w:val="00AA4C7C"/>
    <w:rsid w:val="00AB2FB6"/>
    <w:rsid w:val="00AB46FA"/>
    <w:rsid w:val="00AB6050"/>
    <w:rsid w:val="00AC01D8"/>
    <w:rsid w:val="00AD7808"/>
    <w:rsid w:val="00AE1CA0"/>
    <w:rsid w:val="00AF3929"/>
    <w:rsid w:val="00B05EB4"/>
    <w:rsid w:val="00B10025"/>
    <w:rsid w:val="00B2180B"/>
    <w:rsid w:val="00B22948"/>
    <w:rsid w:val="00B34B3E"/>
    <w:rsid w:val="00B37B02"/>
    <w:rsid w:val="00B44F61"/>
    <w:rsid w:val="00B51EF5"/>
    <w:rsid w:val="00B520EB"/>
    <w:rsid w:val="00B6112B"/>
    <w:rsid w:val="00B654C7"/>
    <w:rsid w:val="00B7355B"/>
    <w:rsid w:val="00B7664C"/>
    <w:rsid w:val="00B82381"/>
    <w:rsid w:val="00B87AA8"/>
    <w:rsid w:val="00B902AA"/>
    <w:rsid w:val="00B9170A"/>
    <w:rsid w:val="00B94B52"/>
    <w:rsid w:val="00B9679B"/>
    <w:rsid w:val="00BA225C"/>
    <w:rsid w:val="00BC10A6"/>
    <w:rsid w:val="00BC1EB2"/>
    <w:rsid w:val="00BC2CD9"/>
    <w:rsid w:val="00BC3418"/>
    <w:rsid w:val="00BC69BF"/>
    <w:rsid w:val="00BF01F7"/>
    <w:rsid w:val="00BF0801"/>
    <w:rsid w:val="00BF53BF"/>
    <w:rsid w:val="00BF6C9B"/>
    <w:rsid w:val="00C02F83"/>
    <w:rsid w:val="00C06BA8"/>
    <w:rsid w:val="00C168A8"/>
    <w:rsid w:val="00C21810"/>
    <w:rsid w:val="00C30941"/>
    <w:rsid w:val="00C33D98"/>
    <w:rsid w:val="00C35936"/>
    <w:rsid w:val="00C41FC7"/>
    <w:rsid w:val="00C55DB2"/>
    <w:rsid w:val="00C71CA6"/>
    <w:rsid w:val="00C72385"/>
    <w:rsid w:val="00CA2562"/>
    <w:rsid w:val="00CB136D"/>
    <w:rsid w:val="00CB2EE8"/>
    <w:rsid w:val="00CB72FE"/>
    <w:rsid w:val="00CC1045"/>
    <w:rsid w:val="00CD35B2"/>
    <w:rsid w:val="00CD3E9D"/>
    <w:rsid w:val="00CD76F3"/>
    <w:rsid w:val="00CE46EB"/>
    <w:rsid w:val="00CE4B3E"/>
    <w:rsid w:val="00CF0CC9"/>
    <w:rsid w:val="00CF5F0F"/>
    <w:rsid w:val="00D10710"/>
    <w:rsid w:val="00D1712A"/>
    <w:rsid w:val="00D2463D"/>
    <w:rsid w:val="00D25AFB"/>
    <w:rsid w:val="00D46692"/>
    <w:rsid w:val="00D473E8"/>
    <w:rsid w:val="00D5355F"/>
    <w:rsid w:val="00D5693B"/>
    <w:rsid w:val="00D57592"/>
    <w:rsid w:val="00D72BEF"/>
    <w:rsid w:val="00D812F6"/>
    <w:rsid w:val="00D86AA9"/>
    <w:rsid w:val="00D8727F"/>
    <w:rsid w:val="00D918E2"/>
    <w:rsid w:val="00DA2019"/>
    <w:rsid w:val="00DA34FB"/>
    <w:rsid w:val="00DB22C4"/>
    <w:rsid w:val="00DD27EC"/>
    <w:rsid w:val="00DD7464"/>
    <w:rsid w:val="00DF4E5F"/>
    <w:rsid w:val="00E01A3A"/>
    <w:rsid w:val="00E033AA"/>
    <w:rsid w:val="00E047AE"/>
    <w:rsid w:val="00E0595D"/>
    <w:rsid w:val="00E05A99"/>
    <w:rsid w:val="00E14BC4"/>
    <w:rsid w:val="00E158E4"/>
    <w:rsid w:val="00E22E8E"/>
    <w:rsid w:val="00E37913"/>
    <w:rsid w:val="00E37BD2"/>
    <w:rsid w:val="00E41B0C"/>
    <w:rsid w:val="00E43ACA"/>
    <w:rsid w:val="00E46207"/>
    <w:rsid w:val="00E6041F"/>
    <w:rsid w:val="00E71383"/>
    <w:rsid w:val="00E72679"/>
    <w:rsid w:val="00E767F5"/>
    <w:rsid w:val="00E82E16"/>
    <w:rsid w:val="00E9606E"/>
    <w:rsid w:val="00EA231D"/>
    <w:rsid w:val="00EB7575"/>
    <w:rsid w:val="00EC6A87"/>
    <w:rsid w:val="00EC7E4B"/>
    <w:rsid w:val="00ED18F5"/>
    <w:rsid w:val="00ED75FF"/>
    <w:rsid w:val="00EE021D"/>
    <w:rsid w:val="00EE587A"/>
    <w:rsid w:val="00EE7E28"/>
    <w:rsid w:val="00EF4BCA"/>
    <w:rsid w:val="00F0207C"/>
    <w:rsid w:val="00F1720F"/>
    <w:rsid w:val="00F21263"/>
    <w:rsid w:val="00F226B2"/>
    <w:rsid w:val="00F3043D"/>
    <w:rsid w:val="00F4429A"/>
    <w:rsid w:val="00F47E61"/>
    <w:rsid w:val="00F531DF"/>
    <w:rsid w:val="00F535AC"/>
    <w:rsid w:val="00F5417C"/>
    <w:rsid w:val="00F677A4"/>
    <w:rsid w:val="00F74461"/>
    <w:rsid w:val="00F75AFF"/>
    <w:rsid w:val="00F839D8"/>
    <w:rsid w:val="00F859B4"/>
    <w:rsid w:val="00F91280"/>
    <w:rsid w:val="00F91C0A"/>
    <w:rsid w:val="00F91ED5"/>
    <w:rsid w:val="00F95B7E"/>
    <w:rsid w:val="00FA375E"/>
    <w:rsid w:val="00FA3D63"/>
    <w:rsid w:val="00FB040A"/>
    <w:rsid w:val="00FB4EB0"/>
    <w:rsid w:val="00FC348D"/>
    <w:rsid w:val="00FD524D"/>
    <w:rsid w:val="00FD6ADB"/>
    <w:rsid w:val="00FE1045"/>
    <w:rsid w:val="00FE6056"/>
    <w:rsid w:val="00FF0919"/>
    <w:rsid w:val="00FF1B9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CE8997"/>
  <w15:docId w15:val="{19749A75-F5D7-4A7F-9B6E-8CC19DA6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basedOn w:val="Normal"/>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Mencinsinresolver">
    <w:name w:val="Unresolved Mention"/>
    <w:basedOn w:val="Fuentedeprrafopredeter"/>
    <w:uiPriority w:val="99"/>
    <w:semiHidden/>
    <w:unhideWhenUsed/>
    <w:rsid w:val="002C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j.jalisco.gob.mx/transparenc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5975E1ED7342458EAC6127CB410AAD1B"/>
        <w:category>
          <w:name w:val="General"/>
          <w:gallery w:val="placeholder"/>
        </w:category>
        <w:types>
          <w:type w:val="bbPlcHdr"/>
        </w:types>
        <w:behaviors>
          <w:behavior w:val="content"/>
        </w:behaviors>
        <w:guid w:val="{F30DA604-CE90-48AF-BFF1-FD1579EF9F8E}"/>
      </w:docPartPr>
      <w:docPartBody>
        <w:p w:rsidR="00E50B2B" w:rsidRDefault="001035D9">
          <w:r w:rsidRPr="00CA52C2">
            <w:rPr>
              <w:rStyle w:val="Textodelmarcadordeposicin"/>
            </w:rPr>
            <w:t>[Categoría]</w:t>
          </w:r>
        </w:p>
      </w:docPartBody>
    </w:docPart>
    <w:docPart>
      <w:docPartPr>
        <w:name w:val="1B0BD42C829541AF99C478D0CFB2644D"/>
        <w:category>
          <w:name w:val="General"/>
          <w:gallery w:val="placeholder"/>
        </w:category>
        <w:types>
          <w:type w:val="bbPlcHdr"/>
        </w:types>
        <w:behaviors>
          <w:behavior w:val="content"/>
        </w:behaviors>
        <w:guid w:val="{757F2704-DB98-47EF-BAE8-87A34BEBCD78}"/>
      </w:docPartPr>
      <w:docPartBody>
        <w:p w:rsidR="00E50B2B" w:rsidRDefault="001035D9">
          <w:r w:rsidRPr="00CA52C2">
            <w:rPr>
              <w:rStyle w:val="Textodelmarcadordeposicin"/>
            </w:rPr>
            <w:t>[Asunto]</w:t>
          </w:r>
        </w:p>
      </w:docPartBody>
    </w:docPart>
    <w:docPart>
      <w:docPartPr>
        <w:name w:val="B914FF4009FC49239521726C4B10E9C8"/>
        <w:category>
          <w:name w:val="General"/>
          <w:gallery w:val="placeholder"/>
        </w:category>
        <w:types>
          <w:type w:val="bbPlcHdr"/>
        </w:types>
        <w:behaviors>
          <w:behavior w:val="content"/>
        </w:behaviors>
        <w:guid w:val="{5D5C0D79-38C7-4EBB-8373-D2B736B7FE61}"/>
      </w:docPartPr>
      <w:docPartBody>
        <w:p w:rsidR="00E50B2B" w:rsidRDefault="001035D9">
          <w:r w:rsidRPr="00CA52C2">
            <w:rPr>
              <w:rStyle w:val="Textodelmarcadordeposicin"/>
            </w:rPr>
            <w:t>[Asunto]</w:t>
          </w:r>
        </w:p>
      </w:docPartBody>
    </w:docPart>
    <w:docPart>
      <w:docPartPr>
        <w:name w:val="678BBF53583946148E280A1574522073"/>
        <w:category>
          <w:name w:val="General"/>
          <w:gallery w:val="placeholder"/>
        </w:category>
        <w:types>
          <w:type w:val="bbPlcHdr"/>
        </w:types>
        <w:behaviors>
          <w:behavior w:val="content"/>
        </w:behaviors>
        <w:guid w:val="{E7F3F32B-9CDD-4AEB-B359-60AF03DA6405}"/>
      </w:docPartPr>
      <w:docPartBody>
        <w:p w:rsidR="00E50B2B" w:rsidRDefault="001035D9">
          <w:r w:rsidRPr="00CA52C2">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35EC3"/>
    <w:rsid w:val="001035D9"/>
    <w:rsid w:val="0016519C"/>
    <w:rsid w:val="001668AD"/>
    <w:rsid w:val="002D774A"/>
    <w:rsid w:val="00304AFE"/>
    <w:rsid w:val="00386522"/>
    <w:rsid w:val="003A41C4"/>
    <w:rsid w:val="003A45E3"/>
    <w:rsid w:val="003F0958"/>
    <w:rsid w:val="00423128"/>
    <w:rsid w:val="004231CF"/>
    <w:rsid w:val="004A0D81"/>
    <w:rsid w:val="004D0C53"/>
    <w:rsid w:val="005E7B69"/>
    <w:rsid w:val="00722FFE"/>
    <w:rsid w:val="007974EB"/>
    <w:rsid w:val="007A70F6"/>
    <w:rsid w:val="007B61F4"/>
    <w:rsid w:val="00834303"/>
    <w:rsid w:val="00961026"/>
    <w:rsid w:val="009632F0"/>
    <w:rsid w:val="009A39D6"/>
    <w:rsid w:val="009D37C4"/>
    <w:rsid w:val="00A47050"/>
    <w:rsid w:val="00BB25E0"/>
    <w:rsid w:val="00BB7130"/>
    <w:rsid w:val="00C55F2D"/>
    <w:rsid w:val="00C56035"/>
    <w:rsid w:val="00C70FFA"/>
    <w:rsid w:val="00C966AE"/>
    <w:rsid w:val="00CC38F1"/>
    <w:rsid w:val="00CC5524"/>
    <w:rsid w:val="00D0176B"/>
    <w:rsid w:val="00D4780D"/>
    <w:rsid w:val="00D61E13"/>
    <w:rsid w:val="00D66CFF"/>
    <w:rsid w:val="00DB05F4"/>
    <w:rsid w:val="00E50B2B"/>
    <w:rsid w:val="00EE7A6B"/>
    <w:rsid w:val="00EF427C"/>
    <w:rsid w:val="00F1269E"/>
    <w:rsid w:val="00F40015"/>
    <w:rsid w:val="00F97EE9"/>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C38F1"/>
    <w:rPr>
      <w:color w:val="808080"/>
    </w:rPr>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 w:type="paragraph" w:customStyle="1" w:styleId="77F817D53DB24BEA9677D421E1780FC4">
    <w:name w:val="77F817D53DB24BEA9677D421E1780FC4"/>
    <w:rsid w:val="00C966AE"/>
  </w:style>
  <w:style w:type="paragraph" w:customStyle="1" w:styleId="2E9A13301519480D95ABD8667F796D63">
    <w:name w:val="2E9A13301519480D95ABD8667F796D63"/>
    <w:rsid w:val="00CC3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noviembre de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B06581-F5C2-4E78-8C76-562659A9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797</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LCCC 43068001-042-2020 SEGUNDA VUELTA</dc:subject>
  <dc:creator>Eaguilar</dc:creator>
  <cp:keywords/>
  <dc:description/>
  <cp:lastModifiedBy>Dirección Administración</cp:lastModifiedBy>
  <cp:revision>78</cp:revision>
  <cp:lastPrinted>2020-11-25T03:42:00Z</cp:lastPrinted>
  <dcterms:created xsi:type="dcterms:W3CDTF">2019-07-22T19:58:00Z</dcterms:created>
  <dcterms:modified xsi:type="dcterms:W3CDTF">2020-11-25T03:43:00Z</dcterms:modified>
  <cp:category>“ADQUISICIÓN DE LICENCIAMIENTO DE ANTIVIRUS PARA EQUIPOS DE CÓMPUTO Y LICENCIAS DE SOFTWARE PARA VIDEOCONFERENCIAS PARA EL O.P.D. SERVICIOS DE SALUD JALISCO”</cp:category>
</cp:coreProperties>
</file>