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1B" w:rsidRDefault="00584079">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DB6B1B" w:rsidRDefault="0058407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DB6B1B" w:rsidRDefault="0058407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DB6B1B" w:rsidRDefault="00DB6B1B">
      <w:pPr>
        <w:pStyle w:val="Standard"/>
        <w:tabs>
          <w:tab w:val="left" w:pos="851"/>
        </w:tabs>
      </w:pPr>
    </w:p>
    <w:p w:rsidR="00DB6B1B" w:rsidRDefault="00584079">
      <w:pPr>
        <w:pStyle w:val="Standard"/>
        <w:tabs>
          <w:tab w:val="left" w:pos="851"/>
        </w:tabs>
        <w:ind w:left="1276" w:right="34"/>
        <w:jc w:val="center"/>
      </w:pPr>
      <w:r>
        <w:rPr>
          <w:rFonts w:ascii="Arial" w:eastAsia="Arial" w:hAnsi="Arial" w:cs="Arial"/>
          <w:b/>
          <w:bCs/>
          <w:sz w:val="32"/>
          <w:szCs w:val="32"/>
        </w:rPr>
        <w:t>FALLO DE ADJUDICACIÓN</w:t>
      </w:r>
    </w:p>
    <w:p w:rsidR="00DB6B1B" w:rsidRDefault="00584079">
      <w:pPr>
        <w:pStyle w:val="Standard"/>
        <w:tabs>
          <w:tab w:val="left" w:pos="851"/>
        </w:tabs>
        <w:ind w:left="1276" w:right="34"/>
        <w:jc w:val="center"/>
      </w:pPr>
      <w:r>
        <w:rPr>
          <w:rFonts w:ascii="Arial" w:eastAsia="Arial" w:hAnsi="Arial" w:cs="Arial"/>
          <w:b/>
          <w:sz w:val="32"/>
          <w:szCs w:val="32"/>
        </w:rPr>
        <w:t>LICITACIÓN PÚBLICA LOCAL LCCC 43068001-046-2020 CON CONCURRENCIA DE COMITÉ</w:t>
      </w:r>
    </w:p>
    <w:p w:rsidR="00DB6B1B" w:rsidRDefault="00DB6B1B">
      <w:pPr>
        <w:pStyle w:val="Standard"/>
        <w:tabs>
          <w:tab w:val="left" w:pos="851"/>
        </w:tabs>
        <w:ind w:left="1276" w:right="34"/>
        <w:jc w:val="center"/>
        <w:rPr>
          <w:rFonts w:ascii="Arial" w:eastAsia="Arial" w:hAnsi="Arial" w:cs="Arial"/>
          <w:sz w:val="32"/>
          <w:szCs w:val="32"/>
        </w:rPr>
      </w:pPr>
    </w:p>
    <w:p w:rsidR="00DB6B1B" w:rsidRDefault="00584079">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EQUIPOS DE CÓMPUTO PARA DIVERSAS ÁREAS DEL O.P.D. SERVICIOS DE SALUD JALISCO</w:t>
      </w:r>
      <w:r>
        <w:rPr>
          <w:rFonts w:ascii="Calibri Light" w:eastAsia="Century Gothic" w:hAnsi="Calibri Light" w:cs="Calibri Light"/>
          <w:b/>
          <w:smallCaps/>
          <w:color w:val="000000"/>
          <w:sz w:val="32"/>
          <w:szCs w:val="32"/>
        </w:rPr>
        <w:t>”</w:t>
      </w:r>
    </w:p>
    <w:p w:rsidR="00DB6B1B" w:rsidRDefault="00DB6B1B">
      <w:pPr>
        <w:pStyle w:val="Standard"/>
        <w:tabs>
          <w:tab w:val="left" w:pos="851"/>
        </w:tabs>
      </w:pPr>
    </w:p>
    <w:p w:rsidR="00DB6B1B" w:rsidRDefault="00DB6B1B">
      <w:pPr>
        <w:pStyle w:val="Standard"/>
        <w:tabs>
          <w:tab w:val="left" w:pos="851"/>
        </w:tabs>
        <w:spacing w:before="14"/>
      </w:pPr>
    </w:p>
    <w:p w:rsidR="00DB6B1B" w:rsidRDefault="00DB6B1B">
      <w:pPr>
        <w:pStyle w:val="Standard"/>
        <w:tabs>
          <w:tab w:val="left" w:pos="851"/>
        </w:tabs>
        <w:spacing w:before="14"/>
      </w:pPr>
    </w:p>
    <w:p w:rsidR="00DB6B1B" w:rsidRDefault="00584079">
      <w:pPr>
        <w:pStyle w:val="Standard"/>
        <w:tabs>
          <w:tab w:val="left" w:pos="851"/>
        </w:tabs>
        <w:ind w:left="7140" w:hanging="1470"/>
        <w:jc w:val="right"/>
      </w:pPr>
      <w:r>
        <w:rPr>
          <w:rFonts w:ascii="Arial" w:eastAsia="Arial" w:hAnsi="Arial" w:cs="Arial"/>
          <w:b/>
          <w:sz w:val="24"/>
          <w:szCs w:val="24"/>
        </w:rPr>
        <w:t>19 de noviembre de 2020</w:t>
      </w:r>
    </w:p>
    <w:p w:rsidR="00DB6B1B" w:rsidRDefault="00DB6B1B">
      <w:pPr>
        <w:pStyle w:val="Standard"/>
        <w:tabs>
          <w:tab w:val="left" w:pos="851"/>
        </w:tabs>
      </w:pPr>
    </w:p>
    <w:p w:rsidR="00DB6B1B" w:rsidRDefault="00DB6B1B">
      <w:pPr>
        <w:pStyle w:val="Standard"/>
        <w:tabs>
          <w:tab w:val="left" w:pos="851"/>
        </w:tabs>
      </w:pPr>
    </w:p>
    <w:p w:rsidR="00DB6B1B" w:rsidRDefault="00DB6B1B">
      <w:pPr>
        <w:pStyle w:val="Standard"/>
        <w:tabs>
          <w:tab w:val="left" w:pos="851"/>
        </w:tabs>
      </w:pPr>
    </w:p>
    <w:p w:rsidR="00DB6B1B" w:rsidRDefault="00DB6B1B">
      <w:pPr>
        <w:pStyle w:val="Standard"/>
        <w:tabs>
          <w:tab w:val="left" w:pos="851"/>
        </w:tabs>
      </w:pPr>
    </w:p>
    <w:p w:rsidR="00DB6B1B" w:rsidRDefault="00584079">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DB6B1B" w:rsidRDefault="00584079">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w:t>
      </w:r>
      <w:r w:rsidR="00667753">
        <w:rPr>
          <w:rFonts w:ascii="Arial" w:eastAsia="Arial" w:hAnsi="Arial" w:cs="Arial"/>
          <w:sz w:val="18"/>
          <w:szCs w:val="18"/>
        </w:rPr>
        <w:t>7</w:t>
      </w:r>
      <w:r>
        <w:rPr>
          <w:rFonts w:ascii="Arial" w:eastAsia="Arial" w:hAnsi="Arial" w:cs="Arial"/>
          <w:sz w:val="18"/>
          <w:szCs w:val="18"/>
        </w:rPr>
        <w:t xml:space="preserve">:30 horas del día 19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Local LCCC 43068001-046-2020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EQUIPOS DE CÓMPUTO PARA DIVERSAS ÁREAS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DB6B1B" w:rsidRDefault="00584079">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DB6B1B" w:rsidRDefault="0058407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27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DB6B1B" w:rsidRDefault="0058407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05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DB6B1B" w:rsidRDefault="00584079" w:rsidP="00DF1F15">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10 de noviembre de 2020, </w:t>
      </w:r>
      <w:r w:rsidRPr="00282B4D">
        <w:rPr>
          <w:rFonts w:ascii="Arial" w:eastAsia="Arial" w:hAnsi="Arial" w:cs="Arial"/>
          <w:sz w:val="18"/>
          <w:szCs w:val="18"/>
        </w:rPr>
        <w:t xml:space="preserve">se celebró la </w:t>
      </w:r>
      <w:r w:rsidR="00282B4D" w:rsidRPr="00282B4D">
        <w:rPr>
          <w:rFonts w:ascii="Arial" w:eastAsia="Arial" w:hAnsi="Arial" w:cs="Arial"/>
          <w:sz w:val="18"/>
          <w:szCs w:val="18"/>
        </w:rPr>
        <w:t>Sexagésima Sexta</w:t>
      </w:r>
      <w:r w:rsidRPr="00282B4D">
        <w:rPr>
          <w:rFonts w:ascii="Arial" w:eastAsia="Arial" w:hAnsi="Arial" w:cs="Arial"/>
          <w:sz w:val="18"/>
          <w:szCs w:val="18"/>
        </w:rPr>
        <w:t xml:space="preserve"> Sesión Extraordinaria del </w:t>
      </w:r>
      <w:r w:rsidRPr="00282B4D">
        <w:rPr>
          <w:rFonts w:ascii="Arial" w:eastAsia="Arial" w:hAnsi="Arial" w:cs="Arial"/>
          <w:b/>
          <w:sz w:val="18"/>
          <w:szCs w:val="18"/>
        </w:rPr>
        <w:t>Comité de Adquisiciones del Organismo Público Descentralizado Servicios de Salud Jalisco</w:t>
      </w:r>
      <w:r w:rsidRPr="00282B4D">
        <w:rPr>
          <w:rFonts w:ascii="Arial" w:eastAsia="Arial" w:hAnsi="Arial" w:cs="Arial"/>
          <w:sz w:val="18"/>
          <w:szCs w:val="18"/>
        </w:rPr>
        <w:t>, para llevar a cabo</w:t>
      </w:r>
      <w:r>
        <w:rPr>
          <w:rFonts w:ascii="Arial" w:eastAsia="Arial" w:hAnsi="Arial" w:cs="Arial"/>
          <w:sz w:val="18"/>
          <w:szCs w:val="18"/>
        </w:rPr>
        <w:t xml:space="preserve">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DB6B1B" w:rsidRDefault="00DB6B1B" w:rsidP="00DF1F15">
      <w:pPr>
        <w:pStyle w:val="Standard"/>
        <w:tabs>
          <w:tab w:val="left" w:pos="851"/>
        </w:tabs>
        <w:spacing w:after="0"/>
        <w:ind w:left="851" w:right="78"/>
        <w:jc w:val="both"/>
      </w:pPr>
    </w:p>
    <w:p w:rsidR="00DB6B1B" w:rsidRDefault="00584079" w:rsidP="00DF1F15">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TOODLE S.A. DE C.V.</w:t>
      </w:r>
    </w:p>
    <w:p w:rsidR="00DB6B1B" w:rsidRDefault="00584079" w:rsidP="00DF1F15">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SERVICES DEFINED IT S.A. DE C.V.</w:t>
      </w:r>
    </w:p>
    <w:p w:rsidR="00DB6B1B" w:rsidRDefault="00584079" w:rsidP="00DF1F15">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COMPUCAD S.A. DE C.V.</w:t>
      </w:r>
    </w:p>
    <w:p w:rsidR="00DB6B1B" w:rsidRDefault="00DB6B1B">
      <w:pPr>
        <w:pStyle w:val="Standard"/>
        <w:tabs>
          <w:tab w:val="left" w:pos="851"/>
        </w:tabs>
        <w:ind w:left="851" w:right="79"/>
        <w:jc w:val="center"/>
        <w:rPr>
          <w:rFonts w:ascii="Arial" w:eastAsia="Arial" w:hAnsi="Arial" w:cs="Arial"/>
          <w:b/>
          <w:sz w:val="18"/>
          <w:szCs w:val="18"/>
        </w:rPr>
      </w:pPr>
    </w:p>
    <w:p w:rsidR="00DB6B1B" w:rsidRDefault="00584079">
      <w:pPr>
        <w:pStyle w:val="Standard"/>
        <w:tabs>
          <w:tab w:val="left" w:pos="851"/>
        </w:tabs>
        <w:ind w:left="851" w:right="79"/>
        <w:jc w:val="center"/>
        <w:rPr>
          <w:rFonts w:ascii="Arial" w:eastAsia="Arial" w:hAnsi="Arial" w:cs="Arial"/>
          <w:b/>
          <w:sz w:val="18"/>
          <w:szCs w:val="18"/>
        </w:rPr>
      </w:pPr>
      <w:r>
        <w:rPr>
          <w:rFonts w:ascii="Arial" w:eastAsia="Arial" w:hAnsi="Arial" w:cs="Arial"/>
          <w:b/>
          <w:sz w:val="18"/>
          <w:szCs w:val="18"/>
        </w:rPr>
        <w:t>CONSIDERANDO:</w:t>
      </w:r>
    </w:p>
    <w:p w:rsidR="00B473DF" w:rsidRDefault="00B473DF">
      <w:pPr>
        <w:pStyle w:val="Standard"/>
        <w:tabs>
          <w:tab w:val="left" w:pos="851"/>
        </w:tabs>
        <w:ind w:left="851" w:right="79"/>
        <w:jc w:val="center"/>
      </w:pPr>
    </w:p>
    <w:p w:rsidR="00DB6B1B" w:rsidRDefault="00584079">
      <w:pPr>
        <w:pStyle w:val="Standard"/>
        <w:tabs>
          <w:tab w:val="left" w:pos="851"/>
        </w:tabs>
        <w:ind w:left="851" w:right="79"/>
        <w:jc w:val="both"/>
      </w:pPr>
      <w:r>
        <w:rPr>
          <w:rFonts w:ascii="Arial" w:eastAsia="Arial" w:hAnsi="Arial" w:cs="Arial"/>
          <w:b/>
          <w:sz w:val="18"/>
          <w:szCs w:val="18"/>
        </w:rPr>
        <w:t>Primero. Competencia.</w:t>
      </w:r>
    </w:p>
    <w:p w:rsidR="00DB6B1B" w:rsidRDefault="0058407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43068001-046-2020</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DB6B1B" w:rsidRDefault="00584079">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rsidR="00DB6B1B" w:rsidRDefault="0058407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LCCC 43068001-046-2020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EQUIPOS DE CÓMPUTO PARA DIVERSAS ÁREAS DEL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de Tecnologías de la Información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DB6B1B" w:rsidRDefault="00584079">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DB6B1B" w:rsidRDefault="00DB6B1B">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TOODLE S.A. DE C.V.</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DB6B1B">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DB6B1B" w:rsidRDefault="00DB6B1B">
            <w:pPr>
              <w:tabs>
                <w:tab w:val="left" w:pos="851"/>
              </w:tabs>
              <w:spacing w:after="0"/>
              <w:ind w:right="140"/>
              <w:jc w:val="center"/>
              <w:rPr>
                <w:rFonts w:ascii="Arial" w:eastAsia="Arial" w:hAnsi="Arial" w:cs="Arial"/>
                <w:b/>
                <w:bCs/>
                <w:sz w:val="18"/>
                <w:szCs w:val="18"/>
              </w:rPr>
            </w:pPr>
          </w:p>
        </w:tc>
      </w:tr>
      <w:tr w:rsidR="00DB6B1B">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DB6B1B">
            <w:pPr>
              <w:tabs>
                <w:tab w:val="left" w:pos="851"/>
              </w:tabs>
              <w:spacing w:after="0"/>
              <w:ind w:right="140"/>
              <w:jc w:val="center"/>
              <w:rPr>
                <w:rFonts w:ascii="Arial" w:eastAsia="Arial" w:hAnsi="Arial" w:cs="Arial"/>
                <w:sz w:val="18"/>
                <w:szCs w:val="18"/>
              </w:rPr>
            </w:pP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rsidP="00CD5C36">
            <w:pPr>
              <w:tabs>
                <w:tab w:val="left" w:pos="851"/>
              </w:tabs>
              <w:spacing w:after="0"/>
              <w:ind w:right="140"/>
              <w:jc w:val="both"/>
              <w:rPr>
                <w:rFonts w:ascii="Arial" w:hAnsi="Arial" w:cs="Arial"/>
                <w:b/>
                <w:bCs/>
                <w:sz w:val="18"/>
                <w:szCs w:val="18"/>
              </w:rPr>
            </w:pPr>
            <w:r>
              <w:rPr>
                <w:rFonts w:ascii="Arial" w:hAnsi="Arial" w:cs="Arial"/>
                <w:b/>
                <w:bCs/>
                <w:sz w:val="18"/>
                <w:szCs w:val="18"/>
              </w:rPr>
              <w:t>Cumple</w:t>
            </w:r>
            <w:r w:rsidR="00CD5C36">
              <w:rPr>
                <w:rFonts w:ascii="Arial" w:hAnsi="Arial" w:cs="Arial"/>
                <w:b/>
                <w:bCs/>
                <w:sz w:val="18"/>
                <w:szCs w:val="18"/>
              </w:rPr>
              <w:t xml:space="preserve"> renglon 1, 2, 3, 5, 6, 7, 8, 9, 10, 11, 12, 14, 15, 16 y 17.</w:t>
            </w:r>
          </w:p>
          <w:p w:rsidR="00CD5C36" w:rsidRDefault="00CD5C36" w:rsidP="00CD5C36">
            <w:pPr>
              <w:tabs>
                <w:tab w:val="left" w:pos="851"/>
              </w:tabs>
              <w:spacing w:after="0"/>
              <w:ind w:right="140"/>
              <w:jc w:val="both"/>
            </w:pPr>
            <w:r>
              <w:rPr>
                <w:rFonts w:ascii="Arial" w:hAnsi="Arial" w:cs="Arial"/>
                <w:b/>
                <w:bCs/>
                <w:sz w:val="18"/>
                <w:szCs w:val="18"/>
              </w:rPr>
              <w:t>No cumple, renglon 4,</w:t>
            </w:r>
            <w:r w:rsidR="00987FEC">
              <w:rPr>
                <w:rFonts w:ascii="Arial" w:eastAsia="Arial" w:hAnsi="Arial" w:cs="Arial"/>
                <w:sz w:val="18"/>
                <w:szCs w:val="18"/>
              </w:rPr>
              <w:t xml:space="preserve"> oferta 8 GB RAM y se solicita 16 GB RAM</w:t>
            </w:r>
            <w:r w:rsidR="00C65AA3">
              <w:rPr>
                <w:rFonts w:ascii="Arial" w:eastAsia="Arial" w:hAnsi="Arial" w:cs="Arial"/>
                <w:sz w:val="18"/>
                <w:szCs w:val="18"/>
              </w:rPr>
              <w:t>,</w:t>
            </w:r>
            <w:r>
              <w:rPr>
                <w:rFonts w:ascii="Arial" w:hAnsi="Arial" w:cs="Arial"/>
                <w:b/>
                <w:bCs/>
                <w:sz w:val="18"/>
                <w:szCs w:val="18"/>
              </w:rPr>
              <w:t xml:space="preserve"> </w:t>
            </w:r>
            <w:r w:rsidR="00C65AA3">
              <w:rPr>
                <w:rFonts w:ascii="Arial" w:hAnsi="Arial" w:cs="Arial"/>
                <w:b/>
                <w:bCs/>
                <w:sz w:val="18"/>
                <w:szCs w:val="18"/>
              </w:rPr>
              <w:t xml:space="preserve">renglon </w:t>
            </w:r>
            <w:r>
              <w:rPr>
                <w:rFonts w:ascii="Arial" w:hAnsi="Arial" w:cs="Arial"/>
                <w:b/>
                <w:bCs/>
                <w:sz w:val="18"/>
                <w:szCs w:val="18"/>
              </w:rPr>
              <w:t>13</w:t>
            </w:r>
            <w:r w:rsidR="00C65AA3">
              <w:rPr>
                <w:rFonts w:ascii="Arial" w:hAnsi="Arial" w:cs="Arial"/>
                <w:b/>
                <w:bCs/>
                <w:sz w:val="18"/>
                <w:szCs w:val="18"/>
              </w:rPr>
              <w:t>,</w:t>
            </w:r>
            <w:r w:rsidR="00C65AA3">
              <w:rPr>
                <w:rFonts w:ascii="Arial" w:eastAsia="Arial" w:hAnsi="Arial" w:cs="Arial"/>
                <w:sz w:val="18"/>
                <w:szCs w:val="18"/>
              </w:rPr>
              <w:t xml:space="preserve"> oferta 8 GB RAM y se solicita 16 GB RAM,</w:t>
            </w:r>
            <w:r>
              <w:rPr>
                <w:rFonts w:ascii="Arial" w:hAnsi="Arial" w:cs="Arial"/>
                <w:b/>
                <w:bCs/>
                <w:sz w:val="18"/>
                <w:szCs w:val="18"/>
              </w:rPr>
              <w:t xml:space="preserve"> y </w:t>
            </w:r>
            <w:r w:rsidR="00C65AA3">
              <w:rPr>
                <w:rFonts w:ascii="Arial" w:hAnsi="Arial" w:cs="Arial"/>
                <w:b/>
                <w:bCs/>
                <w:sz w:val="18"/>
                <w:szCs w:val="18"/>
              </w:rPr>
              <w:t xml:space="preserve">renglon </w:t>
            </w:r>
            <w:r>
              <w:rPr>
                <w:rFonts w:ascii="Arial" w:hAnsi="Arial" w:cs="Arial"/>
                <w:b/>
                <w:bCs/>
                <w:sz w:val="18"/>
                <w:szCs w:val="18"/>
              </w:rPr>
              <w:t>18</w:t>
            </w:r>
            <w:r w:rsidR="00C65AA3">
              <w:rPr>
                <w:rFonts w:ascii="Arial" w:eastAsia="Arial" w:hAnsi="Arial" w:cs="Arial"/>
                <w:sz w:val="18"/>
                <w:szCs w:val="18"/>
              </w:rPr>
              <w:t xml:space="preserve"> oferta 8 GB RAM y se solicita 16 GB RAM.</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pPr>
            <w:r>
              <w:rPr>
                <w:rFonts w:ascii="Arial" w:hAnsi="Arial" w:cs="Arial"/>
                <w:b/>
                <w:bCs/>
                <w:color w:val="000000"/>
                <w:sz w:val="18"/>
                <w:szCs w:val="18"/>
              </w:rPr>
              <w:t>Anexo 4. Carta de Proposición.</w:t>
            </w:r>
          </w:p>
          <w:p w:rsidR="00DB6B1B" w:rsidRDefault="00584079">
            <w:pPr>
              <w:pStyle w:val="Prrafodelista"/>
              <w:numPr>
                <w:ilvl w:val="0"/>
                <w:numId w:val="7"/>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DB6B1B" w:rsidRDefault="00584079">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DB6B1B" w:rsidRDefault="00584079">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DB6B1B" w:rsidRDefault="00584079">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DB6B1B" w:rsidRDefault="0058407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Acta Constitutiva de la Sociedad, y en su caso, de las actas donde conste en su </w:t>
            </w:r>
            <w:r>
              <w:rPr>
                <w:rFonts w:ascii="Arial" w:hAnsi="Arial" w:cs="Arial"/>
                <w:sz w:val="18"/>
                <w:szCs w:val="18"/>
              </w:rPr>
              <w:lastRenderedPageBreak/>
              <w:t>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DB6B1B" w:rsidRDefault="00584079">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DB6B1B" w:rsidRDefault="00584079">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DB6B1B" w:rsidRDefault="00584079">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DB6B1B" w:rsidRDefault="00584079">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DB6B1B" w:rsidRDefault="00584079">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DB6B1B" w:rsidRDefault="00584079">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DB6B1B" w:rsidRDefault="00584079">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DB6B1B" w:rsidRDefault="00584079">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DB6B1B" w:rsidRDefault="00584079">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h.</w:t>
            </w:r>
          </w:p>
          <w:p w:rsidR="00DB6B1B" w:rsidRDefault="00DB6B1B">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 xml:space="preserve">Anexo 11. </w:t>
            </w:r>
            <w:r>
              <w:rPr>
                <w:rFonts w:ascii="Arial" w:eastAsia="Century Gothic" w:hAnsi="Arial" w:cs="Arial"/>
                <w:bCs/>
                <w:color w:val="000000"/>
                <w:sz w:val="18"/>
                <w:szCs w:val="18"/>
              </w:rPr>
              <w:t>Copia legible y original (solo para cotejo) de licencia municipal referente al giro correspondiente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hAnsi="Arial" w:cs="Arial"/>
                <w:b/>
                <w:bCs/>
                <w:sz w:val="18"/>
                <w:szCs w:val="18"/>
              </w:rPr>
              <w:lastRenderedPageBreak/>
              <w:t>Inciso 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12.</w:t>
            </w:r>
            <w:r>
              <w:rPr>
                <w:rFonts w:ascii="Arial" w:hAnsi="Arial" w:cs="Arial"/>
                <w:sz w:val="18"/>
                <w:szCs w:val="18"/>
                <w:lang w:val="es-ES" w:eastAsia="es-ES" w:bidi="es-ES"/>
              </w:rPr>
              <w:t xml:space="preserve"> </w:t>
            </w:r>
            <w:r>
              <w:rPr>
                <w:rFonts w:ascii="Arial" w:eastAsia="Century Gothic" w:hAnsi="Arial" w:cs="Arial"/>
                <w:bCs/>
                <w:color w:val="000000"/>
                <w:sz w:val="18"/>
                <w:szCs w:val="18"/>
              </w:rPr>
              <w:t>Carta original vigente del distribuidor autorizado emitida por el fabricante</w:t>
            </w:r>
            <w:r>
              <w:rPr>
                <w:rFonts w:ascii="Arial" w:hAnsi="Arial" w:cs="Arial"/>
                <w:b/>
                <w:bCs/>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hAnsi="Arial" w:cs="Arial"/>
                <w:b/>
                <w:bCs/>
                <w:sz w:val="18"/>
                <w:szCs w:val="18"/>
              </w:rPr>
              <w:t>Inciso 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autoSpaceDE w:val="0"/>
              <w:spacing w:after="0"/>
              <w:jc w:val="both"/>
            </w:pPr>
            <w:r>
              <w:rPr>
                <w:rFonts w:ascii="Arial" w:hAnsi="Arial" w:cs="Arial"/>
                <w:b/>
                <w:bCs/>
                <w:color w:val="000000"/>
                <w:sz w:val="18"/>
                <w:szCs w:val="18"/>
                <w:lang w:eastAsia="en-US"/>
              </w:rPr>
              <w:t>Anexo 13.</w:t>
            </w:r>
            <w:r>
              <w:rPr>
                <w:rFonts w:ascii="Arial" w:hAnsi="Arial" w:cs="Arial"/>
                <w:sz w:val="18"/>
                <w:szCs w:val="18"/>
                <w:lang w:val="es-ES" w:eastAsia="es-ES" w:bidi="es-ES"/>
              </w:rPr>
              <w:t xml:space="preserve"> </w:t>
            </w:r>
            <w:r>
              <w:rPr>
                <w:rFonts w:ascii="Arial" w:eastAsia="Century Gothic" w:hAnsi="Arial" w:cs="Arial"/>
                <w:bCs/>
                <w:color w:val="000000"/>
                <w:sz w:val="18"/>
                <w:szCs w:val="18"/>
              </w:rPr>
              <w:t>Garantía por escrito por parte del participante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r w:rsidR="00DB6B1B">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hAnsi="Arial" w:cs="Arial"/>
                <w:b/>
                <w:bCs/>
                <w:sz w:val="18"/>
                <w:szCs w:val="18"/>
              </w:rPr>
              <w:t>Inciso 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 w:val="center" w:pos="2585"/>
              </w:tabs>
              <w:spacing w:after="0"/>
              <w:jc w:val="both"/>
            </w:pPr>
            <w:r>
              <w:rPr>
                <w:rFonts w:ascii="Arial" w:hAnsi="Arial" w:cs="Arial"/>
                <w:b/>
                <w:bCs/>
                <w:color w:val="000000"/>
                <w:sz w:val="18"/>
                <w:szCs w:val="18"/>
                <w:lang w:eastAsia="en-US"/>
              </w:rPr>
              <w:t xml:space="preserve">Anexo 15. </w:t>
            </w:r>
            <w:r>
              <w:rPr>
                <w:rFonts w:ascii="Arial" w:eastAsia="Century Gothic" w:hAnsi="Arial" w:cs="Arial"/>
                <w:color w:val="000000"/>
                <w:sz w:val="18"/>
                <w:szCs w:val="18"/>
              </w:rPr>
              <w:t xml:space="preserve">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14.</w:t>
            </w:r>
            <w:r>
              <w:rPr>
                <w:rFonts w:ascii="Arial" w:hAnsi="Arial" w:cs="Arial"/>
                <w:b/>
                <w:bCs/>
                <w:color w:val="000000"/>
                <w:sz w:val="18"/>
                <w:szCs w:val="18"/>
                <w:lang w:eastAsia="en-US"/>
              </w:rPr>
              <w:tab/>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pPr>
            <w:r>
              <w:rPr>
                <w:rFonts w:ascii="Arial" w:hAnsi="Arial" w:cs="Arial"/>
                <w:b/>
                <w:bCs/>
                <w:sz w:val="18"/>
                <w:szCs w:val="18"/>
              </w:rPr>
              <w:t>Cumple</w:t>
            </w:r>
          </w:p>
        </w:tc>
      </w:tr>
    </w:tbl>
    <w:p w:rsidR="00DB6B1B" w:rsidRDefault="00DB6B1B">
      <w:pPr>
        <w:tabs>
          <w:tab w:val="left" w:pos="851"/>
        </w:tabs>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SERVICES DEFINED IT S.A. DE C.V.</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DB6B1B">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DB6B1B" w:rsidRDefault="00DB6B1B">
            <w:pPr>
              <w:tabs>
                <w:tab w:val="left" w:pos="851"/>
              </w:tabs>
              <w:spacing w:after="0"/>
              <w:ind w:right="140"/>
              <w:jc w:val="center"/>
              <w:rPr>
                <w:rFonts w:ascii="Arial" w:eastAsia="Arial" w:hAnsi="Arial" w:cs="Arial"/>
                <w:b/>
                <w:bCs/>
                <w:sz w:val="18"/>
                <w:szCs w:val="18"/>
              </w:rPr>
            </w:pPr>
          </w:p>
        </w:tc>
      </w:tr>
      <w:tr w:rsidR="00DB6B1B">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DB6B1B">
            <w:pPr>
              <w:tabs>
                <w:tab w:val="left" w:pos="851"/>
              </w:tabs>
              <w:spacing w:after="0"/>
              <w:ind w:right="140"/>
              <w:jc w:val="center"/>
              <w:rPr>
                <w:rFonts w:ascii="Arial" w:eastAsia="Arial" w:hAnsi="Arial" w:cs="Arial"/>
                <w:sz w:val="18"/>
                <w:szCs w:val="18"/>
              </w:rPr>
            </w:pP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63D" w:rsidRDefault="0078563D" w:rsidP="0078563D">
            <w:pPr>
              <w:tabs>
                <w:tab w:val="left" w:pos="851"/>
              </w:tabs>
              <w:spacing w:after="0"/>
              <w:ind w:right="140"/>
              <w:jc w:val="both"/>
              <w:rPr>
                <w:rFonts w:ascii="Arial" w:hAnsi="Arial" w:cs="Arial"/>
                <w:b/>
                <w:bCs/>
                <w:sz w:val="18"/>
                <w:szCs w:val="18"/>
              </w:rPr>
            </w:pPr>
            <w:r>
              <w:rPr>
                <w:rFonts w:ascii="Arial" w:hAnsi="Arial" w:cs="Arial"/>
                <w:b/>
                <w:bCs/>
                <w:sz w:val="18"/>
                <w:szCs w:val="18"/>
              </w:rPr>
              <w:t>Cumple renglon 1, 2, 3, 5, 6, 7, 8, 9, 10, 11, 12, 14, 15, 16 y 17.</w:t>
            </w:r>
          </w:p>
          <w:p w:rsidR="00CD5C36" w:rsidRDefault="0078563D" w:rsidP="0078563D">
            <w:pPr>
              <w:tabs>
                <w:tab w:val="left" w:pos="851"/>
              </w:tabs>
              <w:spacing w:after="0"/>
              <w:ind w:right="140"/>
              <w:jc w:val="both"/>
            </w:pPr>
            <w:r>
              <w:rPr>
                <w:rFonts w:ascii="Arial" w:hAnsi="Arial" w:cs="Arial"/>
                <w:b/>
                <w:bCs/>
                <w:sz w:val="18"/>
                <w:szCs w:val="18"/>
              </w:rPr>
              <w:t>No cumple, renglon 4,</w:t>
            </w:r>
            <w:r>
              <w:rPr>
                <w:rFonts w:ascii="Arial" w:eastAsia="Arial" w:hAnsi="Arial" w:cs="Arial"/>
                <w:sz w:val="18"/>
                <w:szCs w:val="18"/>
              </w:rPr>
              <w:t xml:space="preserve"> oferta 8 GB RAM y se solicita 16 GB RAM,</w:t>
            </w:r>
            <w:r>
              <w:rPr>
                <w:rFonts w:ascii="Arial" w:hAnsi="Arial" w:cs="Arial"/>
                <w:b/>
                <w:bCs/>
                <w:sz w:val="18"/>
                <w:szCs w:val="18"/>
              </w:rPr>
              <w:t xml:space="preserve"> renglon 13,</w:t>
            </w:r>
            <w:r>
              <w:rPr>
                <w:rFonts w:ascii="Arial" w:eastAsia="Arial" w:hAnsi="Arial" w:cs="Arial"/>
                <w:sz w:val="18"/>
                <w:szCs w:val="18"/>
              </w:rPr>
              <w:t xml:space="preserve"> oferta 8 GB RAM y se solicita 16 GB RAM,</w:t>
            </w:r>
            <w:r>
              <w:rPr>
                <w:rFonts w:ascii="Arial" w:hAnsi="Arial" w:cs="Arial"/>
                <w:b/>
                <w:bCs/>
                <w:sz w:val="18"/>
                <w:szCs w:val="18"/>
              </w:rPr>
              <w:t xml:space="preserve"> y renglon 18</w:t>
            </w:r>
            <w:r>
              <w:rPr>
                <w:rFonts w:ascii="Arial" w:eastAsia="Arial" w:hAnsi="Arial" w:cs="Arial"/>
                <w:sz w:val="18"/>
                <w:szCs w:val="18"/>
              </w:rPr>
              <w:t xml:space="preserve"> oferta 8 GB RAM y se solicita 16 GB RAM.</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4. Carta de Proposición.</w:t>
            </w:r>
          </w:p>
          <w:p w:rsidR="00CD5C36" w:rsidRDefault="00CD5C36" w:rsidP="00CD5C36">
            <w:pPr>
              <w:pStyle w:val="Prrafodelista"/>
              <w:numPr>
                <w:ilvl w:val="0"/>
                <w:numId w:val="8"/>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D5C36" w:rsidRDefault="00CD5C36" w:rsidP="00CD5C36">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CD5C36" w:rsidRDefault="00CD5C36" w:rsidP="00CD5C36">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CD5C36" w:rsidRDefault="00CD5C36" w:rsidP="00CD5C36">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CD5C36" w:rsidRDefault="00CD5C36" w:rsidP="00CD5C36">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CD5C36" w:rsidRDefault="00CD5C36" w:rsidP="00CD5C36">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acto) y copia simple legible del Poder Notarial o instrumento </w:t>
            </w:r>
            <w:r>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CD5C36" w:rsidRDefault="00CD5C36" w:rsidP="00CD5C36">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CD5C36" w:rsidRDefault="00CD5C36" w:rsidP="00CD5C36">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CD5C36" w:rsidRDefault="00CD5C36" w:rsidP="00CD5C36">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CD5C36" w:rsidRDefault="00CD5C36" w:rsidP="00CD5C36">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CD5C36" w:rsidRDefault="00CD5C36" w:rsidP="00CD5C36">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D5C36" w:rsidRDefault="00CD5C36" w:rsidP="00CD5C36">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CD5C36" w:rsidRDefault="00CD5C36" w:rsidP="00CD5C36">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CD5C36" w:rsidRDefault="00CD5C36" w:rsidP="00CD5C36">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h.</w:t>
            </w:r>
          </w:p>
          <w:p w:rsidR="00CD5C36" w:rsidRDefault="00CD5C36" w:rsidP="00CD5C36">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 xml:space="preserve">Anexo 11. </w:t>
            </w:r>
            <w:r>
              <w:rPr>
                <w:rFonts w:ascii="Arial" w:eastAsia="Century Gothic" w:hAnsi="Arial" w:cs="Arial"/>
                <w:bCs/>
                <w:color w:val="000000"/>
                <w:sz w:val="18"/>
                <w:szCs w:val="18"/>
              </w:rPr>
              <w:t>Copia legible y original (solo para cotejo) de licencia municipal referente al giro correspondiente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12.</w:t>
            </w:r>
            <w:r>
              <w:rPr>
                <w:rFonts w:ascii="Arial" w:hAnsi="Arial" w:cs="Arial"/>
                <w:sz w:val="18"/>
                <w:szCs w:val="18"/>
                <w:lang w:val="es-ES" w:eastAsia="es-ES" w:bidi="es-ES"/>
              </w:rPr>
              <w:t xml:space="preserve"> </w:t>
            </w:r>
            <w:r>
              <w:rPr>
                <w:rFonts w:ascii="Arial" w:eastAsia="Century Gothic" w:hAnsi="Arial" w:cs="Arial"/>
                <w:bCs/>
                <w:color w:val="000000"/>
                <w:sz w:val="18"/>
                <w:szCs w:val="18"/>
              </w:rPr>
              <w:t>Carta original vigente del distribuidor autorizado emitida por el fabricante</w:t>
            </w:r>
            <w:r>
              <w:rPr>
                <w:rFonts w:ascii="Arial" w:hAnsi="Arial" w:cs="Arial"/>
                <w:b/>
                <w:bCs/>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13.</w:t>
            </w:r>
            <w:r>
              <w:rPr>
                <w:rFonts w:ascii="Arial" w:hAnsi="Arial" w:cs="Arial"/>
                <w:sz w:val="18"/>
                <w:szCs w:val="18"/>
                <w:lang w:val="es-ES" w:eastAsia="es-ES" w:bidi="es-ES"/>
              </w:rPr>
              <w:t xml:space="preserve"> </w:t>
            </w:r>
            <w:r>
              <w:rPr>
                <w:rFonts w:ascii="Arial" w:eastAsia="Century Gothic" w:hAnsi="Arial" w:cs="Arial"/>
                <w:bCs/>
                <w:color w:val="000000"/>
                <w:sz w:val="18"/>
                <w:szCs w:val="18"/>
              </w:rPr>
              <w:t>Garantía por escrito por parte del participante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5C36" w:rsidRDefault="00CD5C36" w:rsidP="00CD5C36">
            <w:pPr>
              <w:tabs>
                <w:tab w:val="left" w:pos="851"/>
                <w:tab w:val="center" w:pos="2585"/>
              </w:tabs>
              <w:spacing w:after="0"/>
              <w:jc w:val="both"/>
            </w:pPr>
            <w:r>
              <w:rPr>
                <w:rFonts w:ascii="Arial" w:hAnsi="Arial" w:cs="Arial"/>
                <w:b/>
                <w:bCs/>
                <w:color w:val="000000"/>
                <w:sz w:val="18"/>
                <w:szCs w:val="18"/>
                <w:lang w:eastAsia="en-US"/>
              </w:rPr>
              <w:t xml:space="preserve">Anexo 15. </w:t>
            </w:r>
            <w:r>
              <w:rPr>
                <w:rFonts w:ascii="Arial" w:eastAsia="Century Gothic" w:hAnsi="Arial" w:cs="Arial"/>
                <w:color w:val="000000"/>
                <w:sz w:val="18"/>
                <w:szCs w:val="18"/>
              </w:rPr>
              <w:t xml:space="preserve">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w:t>
            </w:r>
            <w:r>
              <w:rPr>
                <w:rFonts w:ascii="Arial" w:eastAsia="Century Gothic" w:hAnsi="Arial" w:cs="Arial"/>
                <w:color w:val="000000"/>
                <w:sz w:val="18"/>
                <w:szCs w:val="18"/>
              </w:rPr>
              <w:lastRenderedPageBreak/>
              <w:t xml:space="preserve">lo establecido en el </w:t>
            </w:r>
            <w:r>
              <w:rPr>
                <w:rFonts w:ascii="Arial" w:eastAsia="Century Gothic" w:hAnsi="Arial" w:cs="Arial"/>
                <w:b/>
                <w:bCs/>
                <w:color w:val="000000"/>
                <w:sz w:val="18"/>
                <w:szCs w:val="18"/>
              </w:rPr>
              <w:t>Anexo 14.</w:t>
            </w:r>
            <w:r>
              <w:rPr>
                <w:rFonts w:ascii="Arial" w:hAnsi="Arial" w:cs="Arial"/>
                <w:b/>
                <w:bCs/>
                <w:color w:val="000000"/>
                <w:sz w:val="18"/>
                <w:szCs w:val="18"/>
                <w:lang w:eastAsia="en-US"/>
              </w:rPr>
              <w:tab/>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bl>
    <w:p w:rsidR="00DB6B1B" w:rsidRDefault="00DB6B1B">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COMPUCAD S.A. DE C.V.</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DB6B1B">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DB6B1B">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DB6B1B" w:rsidRDefault="00DB6B1B">
            <w:pPr>
              <w:tabs>
                <w:tab w:val="left" w:pos="851"/>
              </w:tabs>
              <w:spacing w:after="0"/>
              <w:ind w:right="140"/>
              <w:jc w:val="center"/>
              <w:rPr>
                <w:rFonts w:ascii="Arial" w:eastAsia="Arial" w:hAnsi="Arial" w:cs="Arial"/>
                <w:b/>
                <w:bCs/>
                <w:sz w:val="18"/>
                <w:szCs w:val="18"/>
              </w:rPr>
            </w:pPr>
          </w:p>
        </w:tc>
      </w:tr>
      <w:tr w:rsidR="00DB6B1B">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DB6B1B">
            <w:pPr>
              <w:tabs>
                <w:tab w:val="left" w:pos="851"/>
              </w:tabs>
              <w:spacing w:after="0"/>
              <w:ind w:right="140"/>
              <w:jc w:val="center"/>
              <w:rPr>
                <w:rFonts w:ascii="Arial" w:eastAsia="Arial" w:hAnsi="Arial" w:cs="Arial"/>
                <w:sz w:val="18"/>
                <w:szCs w:val="18"/>
              </w:rPr>
            </w:pP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both"/>
              <w:rPr>
                <w:rFonts w:ascii="Arial" w:hAnsi="Arial" w:cs="Arial"/>
                <w:b/>
                <w:bCs/>
                <w:sz w:val="18"/>
                <w:szCs w:val="18"/>
              </w:rPr>
            </w:pPr>
            <w:r>
              <w:rPr>
                <w:rFonts w:ascii="Arial" w:hAnsi="Arial" w:cs="Arial"/>
                <w:b/>
                <w:bCs/>
                <w:sz w:val="18"/>
                <w:szCs w:val="18"/>
              </w:rPr>
              <w:t>Cumple renglon 3, 5, 9, 10, 11, y 14.</w:t>
            </w:r>
          </w:p>
          <w:p w:rsidR="00CD5C36" w:rsidRDefault="00CD5C36" w:rsidP="00CD5C36">
            <w:pPr>
              <w:tabs>
                <w:tab w:val="left" w:pos="851"/>
              </w:tabs>
              <w:spacing w:after="0"/>
              <w:ind w:right="140"/>
              <w:jc w:val="both"/>
            </w:pPr>
            <w:r>
              <w:rPr>
                <w:rFonts w:ascii="Arial" w:hAnsi="Arial" w:cs="Arial"/>
                <w:b/>
                <w:bCs/>
                <w:sz w:val="18"/>
                <w:szCs w:val="18"/>
              </w:rPr>
              <w:t>No cumple, renglon 16</w:t>
            </w:r>
            <w:r w:rsidR="0078563D">
              <w:rPr>
                <w:rFonts w:ascii="Arial" w:hAnsi="Arial" w:cs="Arial"/>
                <w:b/>
                <w:bCs/>
                <w:sz w:val="18"/>
                <w:szCs w:val="18"/>
              </w:rPr>
              <w:t>,</w:t>
            </w:r>
            <w:r w:rsidR="0078563D">
              <w:rPr>
                <w:rFonts w:ascii="Arial" w:eastAsia="Arial" w:hAnsi="Arial" w:cs="Arial"/>
                <w:sz w:val="18"/>
                <w:szCs w:val="18"/>
              </w:rPr>
              <w:t xml:space="preserve"> Carga de la batería menor a la especificada</w:t>
            </w:r>
            <w:r>
              <w:rPr>
                <w:rFonts w:ascii="Arial" w:hAnsi="Arial" w:cs="Arial"/>
                <w:b/>
                <w:bCs/>
                <w:sz w:val="18"/>
                <w:szCs w:val="18"/>
              </w:rPr>
              <w:t xml:space="preserve"> y </w:t>
            </w:r>
            <w:r w:rsidR="0078563D">
              <w:rPr>
                <w:rFonts w:ascii="Arial" w:hAnsi="Arial" w:cs="Arial"/>
                <w:b/>
                <w:bCs/>
                <w:sz w:val="18"/>
                <w:szCs w:val="18"/>
              </w:rPr>
              <w:t xml:space="preserve">renglon </w:t>
            </w:r>
            <w:r>
              <w:rPr>
                <w:rFonts w:ascii="Arial" w:hAnsi="Arial" w:cs="Arial"/>
                <w:b/>
                <w:bCs/>
                <w:sz w:val="18"/>
                <w:szCs w:val="18"/>
              </w:rPr>
              <w:t>18</w:t>
            </w:r>
            <w:r w:rsidR="0078563D">
              <w:rPr>
                <w:rFonts w:ascii="Arial" w:hAnsi="Arial" w:cs="Arial"/>
                <w:b/>
                <w:bCs/>
                <w:sz w:val="18"/>
                <w:szCs w:val="18"/>
              </w:rPr>
              <w:t>,</w:t>
            </w:r>
            <w:r w:rsidR="0078563D">
              <w:rPr>
                <w:rFonts w:ascii="Arial" w:eastAsia="Arial" w:hAnsi="Arial" w:cs="Arial"/>
                <w:sz w:val="18"/>
                <w:szCs w:val="18"/>
              </w:rPr>
              <w:t xml:space="preserve"> oferta 8 GB RAM y se solicita 16 GB RAM.</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pPr>
            <w:r>
              <w:rPr>
                <w:rFonts w:ascii="Arial" w:hAnsi="Arial" w:cs="Arial"/>
                <w:b/>
                <w:bCs/>
                <w:color w:val="000000"/>
                <w:sz w:val="18"/>
                <w:szCs w:val="18"/>
              </w:rPr>
              <w:t>Anexo 4. Carta de Proposición.</w:t>
            </w:r>
          </w:p>
          <w:p w:rsidR="00CD5C36" w:rsidRDefault="00CD5C36" w:rsidP="00CD5C36">
            <w:pPr>
              <w:pStyle w:val="Prrafodelista"/>
              <w:numPr>
                <w:ilvl w:val="0"/>
                <w:numId w:val="9"/>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D5C36" w:rsidRDefault="00CD5C36" w:rsidP="00CD5C36">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CD5C36" w:rsidRDefault="00CD5C36" w:rsidP="00CD5C36">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CD5C36" w:rsidRDefault="00CD5C36" w:rsidP="00CD5C36">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CD5C36" w:rsidRDefault="00CD5C36" w:rsidP="00CD5C36">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CD5C36" w:rsidRDefault="00CD5C36" w:rsidP="00CD5C36">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CD5C36" w:rsidRDefault="00CD5C36" w:rsidP="00CD5C36">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CD5C36" w:rsidRDefault="00CD5C36" w:rsidP="00CD5C36">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 xml:space="preserve">Copia simple y ordenada (Asambleas Extraordinarias, etc.) de la documentación con la que acredite la Personería </w:t>
            </w:r>
            <w:r>
              <w:rPr>
                <w:rFonts w:ascii="Arial" w:hAnsi="Arial" w:cs="Arial"/>
                <w:sz w:val="18"/>
                <w:szCs w:val="18"/>
              </w:rPr>
              <w:lastRenderedPageBreak/>
              <w:t>Jurídica de su representante</w:t>
            </w:r>
            <w:r>
              <w:rPr>
                <w:rFonts w:ascii="Arial" w:hAnsi="Arial" w:cs="Arial"/>
                <w:color w:val="000000"/>
                <w:sz w:val="18"/>
                <w:szCs w:val="18"/>
                <w:lang w:val="es-ES_tradnl"/>
              </w:rPr>
              <w:t>.</w:t>
            </w:r>
          </w:p>
          <w:p w:rsidR="00CD5C36" w:rsidRDefault="00CD5C36" w:rsidP="00CD5C36">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CD5C36" w:rsidRDefault="00CD5C36" w:rsidP="00CD5C36">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CD5C36" w:rsidRDefault="00CD5C36" w:rsidP="00CD5C36">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D5C36" w:rsidRDefault="00CD5C36" w:rsidP="00CD5C36">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CD5C36" w:rsidRDefault="00CD5C36" w:rsidP="00CD5C36">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CD5C36" w:rsidRDefault="00CD5C36" w:rsidP="00CD5C36">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h.</w:t>
            </w:r>
          </w:p>
          <w:p w:rsidR="00CD5C36" w:rsidRDefault="00CD5C36" w:rsidP="00CD5C36">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 xml:space="preserve">Anexo 11. </w:t>
            </w:r>
            <w:r>
              <w:rPr>
                <w:rFonts w:ascii="Arial" w:eastAsia="Century Gothic" w:hAnsi="Arial" w:cs="Arial"/>
                <w:bCs/>
                <w:color w:val="000000"/>
                <w:sz w:val="18"/>
                <w:szCs w:val="18"/>
              </w:rPr>
              <w:t>Copia legible y original (solo para cotejo) de licencia municipal referente al giro correspondiente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12.</w:t>
            </w:r>
            <w:r>
              <w:rPr>
                <w:rFonts w:ascii="Arial" w:hAnsi="Arial" w:cs="Arial"/>
                <w:sz w:val="18"/>
                <w:szCs w:val="18"/>
                <w:lang w:val="es-ES" w:eastAsia="es-ES" w:bidi="es-ES"/>
              </w:rPr>
              <w:t xml:space="preserve"> </w:t>
            </w:r>
            <w:r>
              <w:rPr>
                <w:rFonts w:ascii="Arial" w:eastAsia="Century Gothic" w:hAnsi="Arial" w:cs="Arial"/>
                <w:bCs/>
                <w:color w:val="000000"/>
                <w:sz w:val="18"/>
                <w:szCs w:val="18"/>
              </w:rPr>
              <w:t>Carta original vigente del distribuidor autorizado emitida por el fabricante</w:t>
            </w:r>
            <w:r>
              <w:rPr>
                <w:rFonts w:ascii="Arial" w:hAnsi="Arial" w:cs="Arial"/>
                <w:b/>
                <w:bCs/>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autoSpaceDE w:val="0"/>
              <w:spacing w:after="0"/>
              <w:jc w:val="both"/>
            </w:pPr>
            <w:r>
              <w:rPr>
                <w:rFonts w:ascii="Arial" w:hAnsi="Arial" w:cs="Arial"/>
                <w:b/>
                <w:bCs/>
                <w:color w:val="000000"/>
                <w:sz w:val="18"/>
                <w:szCs w:val="18"/>
                <w:lang w:eastAsia="en-US"/>
              </w:rPr>
              <w:t>Anexo 13.</w:t>
            </w:r>
            <w:r>
              <w:rPr>
                <w:rFonts w:ascii="Arial" w:hAnsi="Arial" w:cs="Arial"/>
                <w:sz w:val="18"/>
                <w:szCs w:val="18"/>
                <w:lang w:val="es-ES" w:eastAsia="es-ES" w:bidi="es-ES"/>
              </w:rPr>
              <w:t xml:space="preserve"> </w:t>
            </w:r>
            <w:r>
              <w:rPr>
                <w:rFonts w:ascii="Arial" w:eastAsia="Century Gothic" w:hAnsi="Arial" w:cs="Arial"/>
                <w:bCs/>
                <w:color w:val="000000"/>
                <w:sz w:val="18"/>
                <w:szCs w:val="18"/>
              </w:rPr>
              <w:t>Garantía por escrito por parte del participante</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r w:rsidR="00CD5C3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hAnsi="Arial" w:cs="Arial"/>
                <w:b/>
                <w:bCs/>
                <w:sz w:val="18"/>
                <w:szCs w:val="18"/>
              </w:rPr>
              <w:t>Inciso 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5C36" w:rsidRDefault="00CD5C36" w:rsidP="00CD5C36">
            <w:pPr>
              <w:tabs>
                <w:tab w:val="left" w:pos="851"/>
                <w:tab w:val="center" w:pos="2585"/>
              </w:tabs>
              <w:spacing w:after="0"/>
              <w:jc w:val="both"/>
            </w:pPr>
            <w:r>
              <w:rPr>
                <w:rFonts w:ascii="Arial" w:hAnsi="Arial" w:cs="Arial"/>
                <w:b/>
                <w:bCs/>
                <w:color w:val="000000"/>
                <w:sz w:val="18"/>
                <w:szCs w:val="18"/>
                <w:lang w:eastAsia="en-US"/>
              </w:rPr>
              <w:t xml:space="preserve">Anexo 15. </w:t>
            </w:r>
            <w:r>
              <w:rPr>
                <w:rFonts w:ascii="Arial" w:eastAsia="Century Gothic" w:hAnsi="Arial" w:cs="Arial"/>
                <w:color w:val="000000"/>
                <w:sz w:val="18"/>
                <w:szCs w:val="18"/>
              </w:rPr>
              <w:t xml:space="preserve">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14.</w:t>
            </w:r>
            <w:r>
              <w:rPr>
                <w:rFonts w:ascii="Arial" w:hAnsi="Arial" w:cs="Arial"/>
                <w:b/>
                <w:bCs/>
                <w:color w:val="000000"/>
                <w:sz w:val="18"/>
                <w:szCs w:val="18"/>
                <w:lang w:eastAsia="en-US"/>
              </w:rPr>
              <w:tab/>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5C36" w:rsidRDefault="00CD5C36" w:rsidP="00CD5C36">
            <w:pPr>
              <w:tabs>
                <w:tab w:val="left" w:pos="851"/>
              </w:tabs>
              <w:spacing w:after="0"/>
              <w:ind w:right="140"/>
              <w:jc w:val="center"/>
            </w:pPr>
            <w:r>
              <w:rPr>
                <w:rFonts w:ascii="Arial" w:hAnsi="Arial" w:cs="Arial"/>
                <w:b/>
                <w:bCs/>
                <w:sz w:val="18"/>
                <w:szCs w:val="18"/>
              </w:rPr>
              <w:t>Cumple</w:t>
            </w:r>
          </w:p>
        </w:tc>
      </w:tr>
    </w:tbl>
    <w:p w:rsidR="00DB6B1B" w:rsidRDefault="00DB6B1B">
      <w:pPr>
        <w:pStyle w:val="Standard"/>
        <w:tabs>
          <w:tab w:val="left" w:pos="0"/>
          <w:tab w:val="left" w:pos="851"/>
        </w:tabs>
        <w:spacing w:after="0"/>
        <w:jc w:val="both"/>
        <w:rPr>
          <w:rFonts w:ascii="Arial" w:eastAsia="Arial" w:hAnsi="Arial" w:cs="Arial"/>
          <w:sz w:val="18"/>
          <w:szCs w:val="18"/>
          <w:shd w:val="clear" w:color="auto" w:fill="FFFFFF"/>
        </w:rPr>
      </w:pPr>
    </w:p>
    <w:p w:rsidR="00DB6B1B" w:rsidRDefault="00584079">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DB6B1B" w:rsidRDefault="00DB6B1B">
      <w:pPr>
        <w:pStyle w:val="Standard"/>
        <w:tabs>
          <w:tab w:val="left" w:pos="851"/>
        </w:tabs>
        <w:spacing w:after="0"/>
        <w:ind w:right="77"/>
        <w:jc w:val="both"/>
      </w:pPr>
    </w:p>
    <w:p w:rsidR="00DB6B1B" w:rsidRDefault="00584079">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DB6B1B" w:rsidRDefault="00DB6B1B">
      <w:pPr>
        <w:pStyle w:val="Standard"/>
        <w:tabs>
          <w:tab w:val="left" w:pos="851"/>
        </w:tabs>
        <w:spacing w:after="0"/>
        <w:ind w:right="77"/>
        <w:jc w:val="both"/>
      </w:pPr>
    </w:p>
    <w:p w:rsidR="00DB6B1B" w:rsidRDefault="00584079" w:rsidP="00814D5E">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TOODLE S.A. DE C.V.</w:t>
      </w:r>
    </w:p>
    <w:p w:rsidR="00DB6B1B" w:rsidRDefault="00584079" w:rsidP="00814D5E">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SERVICES DEFINED IT S.A. DE C.V.</w:t>
      </w:r>
    </w:p>
    <w:p w:rsidR="00DB6B1B" w:rsidRDefault="00584079" w:rsidP="00814D5E">
      <w:pPr>
        <w:pStyle w:val="Standard"/>
        <w:numPr>
          <w:ilvl w:val="0"/>
          <w:numId w:val="6"/>
        </w:numPr>
        <w:tabs>
          <w:tab w:val="left" w:pos="-2749"/>
        </w:tabs>
        <w:spacing w:after="0"/>
        <w:ind w:right="78" w:firstLine="131"/>
        <w:jc w:val="both"/>
        <w:rPr>
          <w:rFonts w:ascii="Arial" w:eastAsia="Arial" w:hAnsi="Arial" w:cs="Arial"/>
          <w:b/>
          <w:bCs/>
          <w:sz w:val="18"/>
          <w:szCs w:val="18"/>
        </w:rPr>
      </w:pPr>
      <w:r>
        <w:rPr>
          <w:rFonts w:ascii="Arial" w:eastAsia="Arial" w:hAnsi="Arial" w:cs="Arial"/>
          <w:b/>
          <w:bCs/>
          <w:sz w:val="18"/>
          <w:szCs w:val="18"/>
        </w:rPr>
        <w:t>COMPUCAD S.A. DE C.V.</w:t>
      </w:r>
    </w:p>
    <w:p w:rsidR="00DB6B1B" w:rsidRDefault="00DB6B1B">
      <w:pPr>
        <w:pStyle w:val="Standard"/>
        <w:tabs>
          <w:tab w:val="left" w:pos="851"/>
        </w:tabs>
        <w:spacing w:after="0"/>
        <w:jc w:val="both"/>
      </w:pPr>
    </w:p>
    <w:p w:rsidR="00DB6B1B" w:rsidRDefault="0058407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 43068001-046-2020,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EQUIPOS DE CÓMPUTO PARA DIVERSAS ÁREAS DEL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DB6B1B" w:rsidRDefault="00DB6B1B">
      <w:pPr>
        <w:pStyle w:val="NormalWeb"/>
        <w:tabs>
          <w:tab w:val="left" w:pos="851"/>
        </w:tabs>
        <w:spacing w:before="0" w:after="0"/>
      </w:pPr>
    </w:p>
    <w:p w:rsidR="00DB6B1B" w:rsidRDefault="00584079">
      <w:pPr>
        <w:pStyle w:val="Standard"/>
        <w:tabs>
          <w:tab w:val="left" w:pos="851"/>
        </w:tabs>
        <w:ind w:right="77"/>
        <w:jc w:val="both"/>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LCCC 43068001-046-2020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 xml:space="preserve">SERVICES DEFINED IT S.A. DE C.V. y COMPUCAD S.A. DE C.V.,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43068001-046-2020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DB6B1B" w:rsidRDefault="00DB6B1B">
      <w:pPr>
        <w:pStyle w:val="Standard"/>
        <w:tabs>
          <w:tab w:val="left" w:pos="851"/>
        </w:tabs>
        <w:ind w:right="77"/>
        <w:jc w:val="both"/>
        <w:rPr>
          <w:rFonts w:ascii="Arial" w:eastAsia="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673"/>
        <w:gridCol w:w="1803"/>
        <w:gridCol w:w="576"/>
        <w:gridCol w:w="714"/>
        <w:gridCol w:w="826"/>
        <w:gridCol w:w="889"/>
        <w:gridCol w:w="826"/>
        <w:gridCol w:w="889"/>
        <w:gridCol w:w="826"/>
        <w:gridCol w:w="889"/>
        <w:gridCol w:w="826"/>
        <w:gridCol w:w="889"/>
      </w:tblGrid>
      <w:tr w:rsidR="00DB6B1B">
        <w:tc>
          <w:tcPr>
            <w:tcW w:w="673" w:type="dxa"/>
            <w:tcBorders>
              <w:bottom w:val="single" w:sz="4" w:space="0" w:color="000000"/>
            </w:tcBorders>
            <w:shd w:val="clear" w:color="auto" w:fill="auto"/>
            <w:tcMar>
              <w:top w:w="0" w:type="dxa"/>
              <w:left w:w="108" w:type="dxa"/>
              <w:bottom w:w="0" w:type="dxa"/>
              <w:right w:w="108" w:type="dxa"/>
            </w:tcMar>
            <w:vAlign w:val="center"/>
          </w:tcPr>
          <w:p w:rsidR="00DB6B1B" w:rsidRDefault="00DB6B1B">
            <w:pPr>
              <w:ind w:left="-118" w:right="-105"/>
              <w:jc w:val="center"/>
              <w:rPr>
                <w:rFonts w:ascii="Arial" w:hAnsi="Arial" w:cs="Arial"/>
                <w:b/>
                <w:bCs/>
                <w:sz w:val="14"/>
                <w:szCs w:val="14"/>
              </w:rPr>
            </w:pPr>
          </w:p>
        </w:tc>
        <w:tc>
          <w:tcPr>
            <w:tcW w:w="1803" w:type="dxa"/>
            <w:tcBorders>
              <w:bottom w:val="single" w:sz="4" w:space="0" w:color="000000"/>
            </w:tcBorders>
            <w:shd w:val="clear" w:color="auto" w:fill="auto"/>
            <w:tcMar>
              <w:top w:w="0" w:type="dxa"/>
              <w:left w:w="108" w:type="dxa"/>
              <w:bottom w:w="0" w:type="dxa"/>
              <w:right w:w="108" w:type="dxa"/>
            </w:tcMar>
            <w:vAlign w:val="center"/>
          </w:tcPr>
          <w:p w:rsidR="00DB6B1B" w:rsidRDefault="00DB6B1B">
            <w:pPr>
              <w:ind w:right="140"/>
              <w:jc w:val="center"/>
              <w:rPr>
                <w:rFonts w:ascii="Arial" w:eastAsia="Century Gothic" w:hAnsi="Arial" w:cs="Arial"/>
                <w:b/>
                <w:color w:val="000000"/>
                <w:sz w:val="14"/>
                <w:szCs w:val="14"/>
              </w:rPr>
            </w:pPr>
          </w:p>
        </w:tc>
        <w:tc>
          <w:tcPr>
            <w:tcW w:w="576" w:type="dxa"/>
            <w:tcBorders>
              <w:bottom w:val="single" w:sz="4" w:space="0" w:color="000000"/>
            </w:tcBorders>
            <w:shd w:val="clear" w:color="auto" w:fill="auto"/>
            <w:tcMar>
              <w:top w:w="0" w:type="dxa"/>
              <w:left w:w="108" w:type="dxa"/>
              <w:bottom w:w="0" w:type="dxa"/>
              <w:right w:w="108" w:type="dxa"/>
            </w:tcMar>
            <w:vAlign w:val="center"/>
          </w:tcPr>
          <w:p w:rsidR="00DB6B1B" w:rsidRDefault="00DB6B1B">
            <w:pPr>
              <w:ind w:right="31"/>
              <w:jc w:val="center"/>
              <w:rPr>
                <w:rFonts w:ascii="Arial" w:hAnsi="Arial" w:cs="Arial"/>
                <w:b/>
                <w:bCs/>
                <w:sz w:val="14"/>
                <w:szCs w:val="14"/>
              </w:rPr>
            </w:pPr>
          </w:p>
        </w:tc>
        <w:tc>
          <w:tcPr>
            <w:tcW w:w="71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DB6B1B">
            <w:pPr>
              <w:jc w:val="center"/>
              <w:rPr>
                <w:rFonts w:ascii="Arial" w:hAnsi="Arial" w:cs="Arial"/>
                <w:b/>
                <w:bCs/>
                <w:sz w:val="14"/>
                <w:szCs w:val="14"/>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DB6B1B" w:rsidRDefault="00584079">
            <w:pPr>
              <w:ind w:right="140"/>
              <w:jc w:val="center"/>
            </w:pPr>
            <w:r>
              <w:rPr>
                <w:rFonts w:ascii="Arial" w:eastAsia="Century Gothic" w:hAnsi="Arial" w:cs="Arial"/>
                <w:b/>
                <w:bCs/>
                <w:color w:val="000000"/>
                <w:sz w:val="14"/>
                <w:szCs w:val="14"/>
                <w:lang w:bidi="es-MX"/>
              </w:rPr>
              <w:t>TOODLE S.A. DE C.V.</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DB6B1B" w:rsidRDefault="00584079">
            <w:pPr>
              <w:ind w:right="140"/>
              <w:jc w:val="center"/>
            </w:pPr>
            <w:r>
              <w:rPr>
                <w:rFonts w:ascii="Arial" w:eastAsia="Century Gothic" w:hAnsi="Arial" w:cs="Arial"/>
                <w:b/>
                <w:bCs/>
                <w:color w:val="000000"/>
                <w:sz w:val="14"/>
                <w:szCs w:val="14"/>
                <w:lang w:bidi="es-MX"/>
              </w:rPr>
              <w:t>SERVICES DEFINED IT S.A. DE C.V.</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ind w:right="140"/>
              <w:jc w:val="center"/>
            </w:pPr>
            <w:r>
              <w:rPr>
                <w:rFonts w:ascii="Arial" w:eastAsia="Century Gothic" w:hAnsi="Arial" w:cs="Arial"/>
                <w:b/>
                <w:bCs/>
                <w:color w:val="000000"/>
                <w:sz w:val="14"/>
                <w:szCs w:val="14"/>
              </w:rPr>
              <w:t>COMPUCAD S.A. DE C.V.</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B6B1B" w:rsidRDefault="00584079">
            <w:pPr>
              <w:ind w:right="140"/>
              <w:jc w:val="center"/>
            </w:pPr>
            <w:r>
              <w:rPr>
                <w:rFonts w:ascii="Arial" w:hAnsi="Arial" w:cs="Arial"/>
                <w:b/>
                <w:bCs/>
                <w:sz w:val="14"/>
                <w:szCs w:val="14"/>
              </w:rPr>
              <w:t>PRECIO DE REFERENCIA</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180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Descripción</w:t>
            </w:r>
          </w:p>
        </w:tc>
        <w:tc>
          <w:tcPr>
            <w:tcW w:w="5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left="-107" w:right="-113"/>
              <w:jc w:val="center"/>
            </w:pPr>
            <w:r>
              <w:rPr>
                <w:rFonts w:ascii="Calibri Light" w:hAnsi="Calibri Light" w:cs="Calibri Light"/>
                <w:b/>
                <w:bCs/>
                <w:sz w:val="14"/>
                <w:szCs w:val="14"/>
              </w:rPr>
              <w:t>Cantidad</w:t>
            </w:r>
          </w:p>
        </w:tc>
        <w:tc>
          <w:tcPr>
            <w:tcW w:w="71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14"/>
              <w:jc w:val="center"/>
            </w:pPr>
            <w:r>
              <w:rPr>
                <w:rFonts w:ascii="Calibri Light" w:hAnsi="Calibri Light" w:cs="Calibri Light"/>
                <w:b/>
                <w:bCs/>
                <w:sz w:val="14"/>
                <w:szCs w:val="14"/>
              </w:rPr>
              <w:t>Unidad de Medida</w:t>
            </w:r>
          </w:p>
        </w:tc>
        <w:tc>
          <w:tcPr>
            <w:tcW w:w="8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7"/>
              <w:jc w:val="center"/>
            </w:pPr>
            <w:r>
              <w:rPr>
                <w:rFonts w:ascii="Calibri Light" w:eastAsia="Century Gothic" w:hAnsi="Calibri Light" w:cs="Calibri Light"/>
                <w:b/>
                <w:color w:val="000000"/>
                <w:sz w:val="14"/>
                <w:szCs w:val="14"/>
              </w:rPr>
              <w:t>Precio Unitario</w:t>
            </w:r>
          </w:p>
        </w:tc>
        <w:tc>
          <w:tcPr>
            <w:tcW w:w="88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140"/>
              <w:jc w:val="center"/>
            </w:pPr>
            <w:r>
              <w:rPr>
                <w:rFonts w:ascii="Calibri Light" w:eastAsia="Century Gothic" w:hAnsi="Calibri Light" w:cs="Calibri Light"/>
                <w:b/>
                <w:color w:val="000000"/>
                <w:sz w:val="14"/>
                <w:szCs w:val="14"/>
              </w:rPr>
              <w:t>Importe</w:t>
            </w:r>
          </w:p>
        </w:tc>
        <w:tc>
          <w:tcPr>
            <w:tcW w:w="8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Precio Unitario</w:t>
            </w:r>
          </w:p>
        </w:tc>
        <w:tc>
          <w:tcPr>
            <w:tcW w:w="88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140"/>
              <w:jc w:val="center"/>
            </w:pPr>
            <w:r>
              <w:rPr>
                <w:rFonts w:ascii="Calibri Light" w:eastAsia="Century Gothic" w:hAnsi="Calibri Light" w:cs="Calibri Light"/>
                <w:b/>
                <w:color w:val="000000"/>
                <w:sz w:val="14"/>
                <w:szCs w:val="14"/>
              </w:rPr>
              <w:t>Importe</w:t>
            </w:r>
          </w:p>
        </w:tc>
        <w:tc>
          <w:tcPr>
            <w:tcW w:w="8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Precio Unitario</w:t>
            </w:r>
          </w:p>
        </w:tc>
        <w:tc>
          <w:tcPr>
            <w:tcW w:w="88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140"/>
              <w:jc w:val="center"/>
            </w:pPr>
            <w:r>
              <w:rPr>
                <w:rFonts w:ascii="Calibri Light" w:eastAsia="Century Gothic" w:hAnsi="Calibri Light" w:cs="Calibri Light"/>
                <w:b/>
                <w:color w:val="000000"/>
                <w:sz w:val="14"/>
                <w:szCs w:val="14"/>
              </w:rPr>
              <w:t>Importe</w:t>
            </w:r>
          </w:p>
        </w:tc>
        <w:tc>
          <w:tcPr>
            <w:tcW w:w="82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Precio Unitario</w:t>
            </w:r>
          </w:p>
        </w:tc>
        <w:tc>
          <w:tcPr>
            <w:tcW w:w="88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6B1B" w:rsidRDefault="00584079">
            <w:pPr>
              <w:ind w:right="140"/>
              <w:jc w:val="center"/>
            </w:pPr>
            <w:r>
              <w:rPr>
                <w:rFonts w:ascii="Calibri Light" w:eastAsia="Century Gothic" w:hAnsi="Calibri Light" w:cs="Calibri Light"/>
                <w:b/>
                <w:color w:val="000000"/>
                <w:sz w:val="14"/>
                <w:szCs w:val="14"/>
              </w:rPr>
              <w:t>Importe</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MINICOMPUTADORA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17</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suppressAutoHyphens w:val="0"/>
              <w:ind w:left="-39"/>
              <w:jc w:val="right"/>
              <w:rPr>
                <w:rFonts w:ascii="Calibri Light" w:hAnsi="Calibri Light" w:cs="Calibri Light"/>
                <w:sz w:val="14"/>
                <w:szCs w:val="14"/>
              </w:rPr>
            </w:pPr>
            <w:r>
              <w:rPr>
                <w:rFonts w:ascii="Calibri Light" w:hAnsi="Calibri Light" w:cs="Calibri Light"/>
                <w:sz w:val="14"/>
                <w:szCs w:val="14"/>
              </w:rPr>
              <w:t>$21,396.11</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suppressAutoHyphens w:val="0"/>
              <w:ind w:left="-159"/>
              <w:jc w:val="right"/>
              <w:rPr>
                <w:rFonts w:ascii="Calibri Light" w:hAnsi="Calibri Light" w:cs="Calibri Light"/>
                <w:sz w:val="14"/>
                <w:szCs w:val="14"/>
              </w:rPr>
            </w:pPr>
            <w:r>
              <w:rPr>
                <w:rFonts w:ascii="Calibri Light" w:hAnsi="Calibri Light" w:cs="Calibri Light"/>
                <w:sz w:val="14"/>
                <w:szCs w:val="14"/>
              </w:rPr>
              <w:t>$363,733.87</w:t>
            </w:r>
          </w:p>
        </w:tc>
        <w:tc>
          <w:tcPr>
            <w:tcW w:w="82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suppressAutoHyphens w:val="0"/>
              <w:ind w:left="-58"/>
              <w:jc w:val="center"/>
              <w:rPr>
                <w:rFonts w:ascii="Calibri Light" w:hAnsi="Calibri Light" w:cs="Calibri Light"/>
                <w:sz w:val="14"/>
                <w:szCs w:val="14"/>
              </w:rPr>
            </w:pPr>
            <w:r>
              <w:rPr>
                <w:rFonts w:ascii="Calibri Light" w:hAnsi="Calibri Light" w:cs="Calibri Light"/>
                <w:sz w:val="14"/>
                <w:szCs w:val="14"/>
              </w:rPr>
              <w:t xml:space="preserve">$21,390.60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suppressAutoHyphens w:val="0"/>
              <w:ind w:left="-35"/>
              <w:jc w:val="center"/>
              <w:rPr>
                <w:rFonts w:ascii="Calibri Light" w:hAnsi="Calibri Light" w:cs="Calibri Light"/>
                <w:sz w:val="14"/>
                <w:szCs w:val="14"/>
              </w:rPr>
            </w:pPr>
            <w:r>
              <w:rPr>
                <w:rFonts w:ascii="Calibri Light" w:hAnsi="Calibri Light" w:cs="Calibri Light"/>
                <w:sz w:val="14"/>
                <w:szCs w:val="14"/>
              </w:rPr>
              <w:t>$363,640.20</w:t>
            </w:r>
          </w:p>
        </w:tc>
        <w:tc>
          <w:tcPr>
            <w:tcW w:w="82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suppressAutoHyphens w:val="0"/>
              <w:ind w:left="-84"/>
              <w:jc w:val="center"/>
              <w:rPr>
                <w:rFonts w:ascii="Calibri Light" w:hAnsi="Calibri Light" w:cs="Calibri Light"/>
                <w:sz w:val="14"/>
                <w:szCs w:val="14"/>
              </w:rPr>
            </w:pPr>
            <w:r>
              <w:rPr>
                <w:rFonts w:ascii="Calibri Light" w:hAnsi="Calibri Light" w:cs="Calibri Light"/>
                <w:sz w:val="14"/>
                <w:szCs w:val="14"/>
              </w:rPr>
              <w:t xml:space="preserve">$21,441.47 </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$364,504.93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CPU SFF BASICA-A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$21,396.11</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00"/>
              <w:jc w:val="right"/>
              <w:rPr>
                <w:rFonts w:ascii="Calibri Light" w:hAnsi="Calibri Light" w:cs="Calibri Light"/>
                <w:sz w:val="14"/>
                <w:szCs w:val="14"/>
              </w:rPr>
            </w:pPr>
            <w:r>
              <w:rPr>
                <w:rFonts w:ascii="Calibri Light" w:hAnsi="Calibri Light" w:cs="Calibri Light"/>
                <w:sz w:val="14"/>
                <w:szCs w:val="14"/>
              </w:rPr>
              <w:t>$278,149.43</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$18,990.59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$246,877.67</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$19,429.27</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$252,580.55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LAPTOP BASICA -A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$24,421.84</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$73,265.52</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$15,217.93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$45,653.79</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$21,888.00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color w:val="000000"/>
                <w:sz w:val="14"/>
                <w:szCs w:val="14"/>
              </w:rPr>
            </w:pPr>
            <w:r>
              <w:rPr>
                <w:rFonts w:ascii="Calibri Light" w:hAnsi="Calibri Light" w:cs="Calibri Light"/>
                <w:color w:val="000000"/>
                <w:sz w:val="14"/>
                <w:szCs w:val="14"/>
              </w:rPr>
              <w:t>$65,664.00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$15,897.27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$47,692.70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CPU SFF TIPO AVANZADO</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$27,175.07</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$27,175.07</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$29,723.22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$29,723.22</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jc w:val="center"/>
            </w:pPr>
            <w:r>
              <w:rPr>
                <w:rFonts w:ascii="Calibri Light" w:hAnsi="Calibri Light" w:cs="Calibri Light"/>
                <w:sz w:val="14"/>
                <w:szCs w:val="14"/>
              </w:rPr>
              <w:t>NO COTIZO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$35,233.29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$35,233.29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NO-BREAK</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15</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81"/>
              <w:jc w:val="right"/>
              <w:rPr>
                <w:rFonts w:ascii="Calibri Light" w:hAnsi="Calibri Light" w:cs="Calibri Light"/>
                <w:sz w:val="14"/>
                <w:szCs w:val="14"/>
              </w:rPr>
            </w:pPr>
            <w:r>
              <w:rPr>
                <w:rFonts w:ascii="Calibri Light" w:hAnsi="Calibri Light" w:cs="Calibri Light"/>
                <w:sz w:val="14"/>
                <w:szCs w:val="14"/>
              </w:rPr>
              <w:t>$2,643.69</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$39,655.35</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$1,432.09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$21,481.35</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 $1,080.00 </w:t>
            </w:r>
          </w:p>
        </w:tc>
        <w:tc>
          <w:tcPr>
            <w:tcW w:w="88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color w:val="000000"/>
                <w:sz w:val="14"/>
                <w:szCs w:val="14"/>
              </w:rPr>
            </w:pPr>
            <w:r>
              <w:rPr>
                <w:rFonts w:ascii="Calibri Light" w:hAnsi="Calibri Light" w:cs="Calibri Light"/>
                <w:color w:val="000000"/>
                <w:sz w:val="14"/>
                <w:szCs w:val="14"/>
              </w:rPr>
              <w:t>$16,200.00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$2,649.30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$39,739.50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COMPUTADORA DE ESCRITORIO</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18</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$20,608.76</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$370,957.68</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$17,300.00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$311,400.00</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$17,500.01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$315,000.12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CPU SFF TIPO BASICO-B</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5</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$25,849.27</w:t>
            </w:r>
          </w:p>
        </w:tc>
        <w:tc>
          <w:tcPr>
            <w:tcW w:w="889"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$129,246.35</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$25,899.87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$129,499.35</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$25,904.08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$129,520.42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CPU SFF TIPO BASICO-A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29</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$23,213.53</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$673,192.37</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$22,685.46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$657,878.34</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jc w:val="center"/>
            </w:pPr>
            <w:r>
              <w:rPr>
                <w:rFonts w:ascii="Calibri Light" w:hAnsi="Calibri Light" w:cs="Calibri Light"/>
                <w:sz w:val="14"/>
                <w:szCs w:val="14"/>
              </w:rPr>
              <w:t>NO COTIZO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$23,262.75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$674,619.75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MULTIFUNCIONAL MONO TIPO 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$9,906.88</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$29,720.64</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$5,798.88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$17,396.64</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$10,319.00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color w:val="000000"/>
                <w:sz w:val="14"/>
                <w:szCs w:val="14"/>
              </w:rPr>
            </w:pPr>
            <w:r>
              <w:rPr>
                <w:rFonts w:ascii="Calibri Light" w:hAnsi="Calibri Light" w:cs="Calibri Light"/>
                <w:color w:val="000000"/>
                <w:sz w:val="14"/>
                <w:szCs w:val="14"/>
              </w:rPr>
              <w:t>$30,957.00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$6,032.93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$18,098.78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10</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LAPTOP BASICA -B</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16</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$29,979.06</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$479,664.96</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$29,995.67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$479,930.72</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$21,888.00 </w:t>
            </w:r>
          </w:p>
        </w:tc>
        <w:tc>
          <w:tcPr>
            <w:tcW w:w="88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4"/>
              <w:jc w:val="center"/>
              <w:rPr>
                <w:rFonts w:ascii="Calibri Light" w:hAnsi="Calibri Light" w:cs="Calibri Light"/>
                <w:color w:val="000000"/>
                <w:sz w:val="14"/>
                <w:szCs w:val="14"/>
              </w:rPr>
            </w:pPr>
            <w:r>
              <w:rPr>
                <w:rFonts w:ascii="Calibri Light" w:hAnsi="Calibri Light" w:cs="Calibri Light"/>
                <w:color w:val="000000"/>
                <w:sz w:val="14"/>
                <w:szCs w:val="14"/>
              </w:rPr>
              <w:t>$350,208.00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$30,042.62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$480,681.87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11</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MICROCOMPUTADORA PORTATIL</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4</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$36,704.84</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$146,819.36</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$32,639.50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$130,558.00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$34,606.00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4"/>
              <w:jc w:val="center"/>
              <w:rPr>
                <w:rFonts w:ascii="Calibri Light" w:hAnsi="Calibri Light" w:cs="Calibri Light"/>
                <w:color w:val="000000"/>
                <w:sz w:val="14"/>
                <w:szCs w:val="14"/>
              </w:rPr>
            </w:pPr>
            <w:r>
              <w:rPr>
                <w:rFonts w:ascii="Calibri Light" w:hAnsi="Calibri Light" w:cs="Calibri Light"/>
                <w:color w:val="000000"/>
                <w:sz w:val="14"/>
                <w:szCs w:val="14"/>
              </w:rPr>
              <w:t>$138,424.00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$21,526.67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$86,106.67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12</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 xml:space="preserve">CPU SFF TIPO INTERMEDIO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6</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$39,631.76</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$237,790.56</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$39,607.91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$237,647.46</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$39,715.79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$238,294.76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13</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CPU SFF TIPO AVANZADO</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$38,158.30</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$76,316.60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$29,723.21</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$59,446.42</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$38,239.20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$76,478.40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14</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LAP TOP BASICA 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$24,421.86</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$24,421.86</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$17,216.93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$17,216.93</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$21,888.00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color w:val="000000"/>
                <w:sz w:val="14"/>
                <w:szCs w:val="14"/>
              </w:rPr>
            </w:pPr>
            <w:r>
              <w:rPr>
                <w:rFonts w:ascii="Calibri Light" w:hAnsi="Calibri Light" w:cs="Calibri Light"/>
                <w:color w:val="000000"/>
                <w:sz w:val="14"/>
                <w:szCs w:val="14"/>
              </w:rPr>
              <w:t>$21,888.00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$17,325.33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$17,325.33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15</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IMPRESORA DE MATRIZ DE 2000 LPM</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81"/>
              <w:jc w:val="right"/>
              <w:rPr>
                <w:rFonts w:ascii="Calibri Light" w:hAnsi="Calibri Light" w:cs="Calibri Light"/>
                <w:sz w:val="14"/>
                <w:szCs w:val="14"/>
              </w:rPr>
            </w:pPr>
            <w:r>
              <w:rPr>
                <w:rFonts w:ascii="Calibri Light" w:hAnsi="Calibri Light" w:cs="Calibri Light"/>
                <w:sz w:val="14"/>
                <w:szCs w:val="14"/>
              </w:rPr>
              <w:t>$387,423.33</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$387,423.33</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200" w:right="-179"/>
              <w:jc w:val="center"/>
              <w:rPr>
                <w:rFonts w:ascii="Calibri Light" w:hAnsi="Calibri Light" w:cs="Calibri Light"/>
                <w:sz w:val="14"/>
                <w:szCs w:val="14"/>
              </w:rPr>
            </w:pPr>
            <w:r>
              <w:rPr>
                <w:rFonts w:ascii="Calibri Light" w:hAnsi="Calibri Light" w:cs="Calibri Light"/>
                <w:sz w:val="14"/>
                <w:szCs w:val="14"/>
              </w:rPr>
              <w:t xml:space="preserve">$472,500.00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$472,500.00</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jc w:val="center"/>
            </w:pPr>
            <w:r>
              <w:rPr>
                <w:rFonts w:ascii="Calibri Light" w:hAnsi="Calibri Light" w:cs="Calibri Light"/>
                <w:sz w:val="14"/>
                <w:szCs w:val="14"/>
              </w:rPr>
              <w:t>NO COTIZO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226" w:right="-153"/>
              <w:jc w:val="center"/>
              <w:rPr>
                <w:rFonts w:ascii="Calibri Light" w:hAnsi="Calibri Light" w:cs="Calibri Light"/>
                <w:sz w:val="14"/>
                <w:szCs w:val="14"/>
              </w:rPr>
            </w:pPr>
            <w:r>
              <w:rPr>
                <w:rFonts w:ascii="Calibri Light" w:hAnsi="Calibri Light" w:cs="Calibri Light"/>
                <w:sz w:val="14"/>
                <w:szCs w:val="14"/>
              </w:rPr>
              <w:t>$345,473.84</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$345,473.84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16</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LAPTOP AVANZADA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$36,439.54</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$109,318.62</w:t>
            </w:r>
          </w:p>
        </w:tc>
        <w:tc>
          <w:tcPr>
            <w:tcW w:w="826"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$29,403.61 </w:t>
            </w:r>
          </w:p>
        </w:tc>
        <w:tc>
          <w:tcPr>
            <w:tcW w:w="889" w:type="dxa"/>
            <w:tcBorders>
              <w:top w:val="single" w:sz="4" w:space="0" w:color="000000"/>
              <w:bottom w:val="single" w:sz="4" w:space="0" w:color="000000"/>
            </w:tcBorders>
            <w:shd w:val="clear" w:color="auto" w:fill="BDD6EE"/>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$88,210.83</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$34,606.00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4"/>
              <w:jc w:val="center"/>
              <w:rPr>
                <w:rFonts w:ascii="Calibri Light" w:hAnsi="Calibri Light" w:cs="Calibri Light"/>
                <w:color w:val="000000"/>
                <w:sz w:val="14"/>
                <w:szCs w:val="14"/>
              </w:rPr>
            </w:pPr>
            <w:r>
              <w:rPr>
                <w:rFonts w:ascii="Calibri Light" w:hAnsi="Calibri Light" w:cs="Calibri Light"/>
                <w:color w:val="000000"/>
                <w:sz w:val="14"/>
                <w:szCs w:val="14"/>
              </w:rPr>
              <w:t>$103,818.00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$30,753.16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$92,259.49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lastRenderedPageBreak/>
              <w:t>17</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CAMARA DIGITAL FOTOGRAFICA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13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hAnsi="Calibri Light" w:cs="Calibri Light"/>
                <w:sz w:val="14"/>
                <w:szCs w:val="14"/>
              </w:rPr>
            </w:pPr>
            <w:r>
              <w:rPr>
                <w:rFonts w:ascii="Calibri Light" w:hAnsi="Calibri Light" w:cs="Calibri Light"/>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$5,642.66</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right"/>
              <w:rPr>
                <w:rFonts w:ascii="Calibri Light" w:hAnsi="Calibri Light" w:cs="Calibri Light"/>
                <w:sz w:val="14"/>
                <w:szCs w:val="14"/>
              </w:rPr>
            </w:pPr>
            <w:r>
              <w:rPr>
                <w:rFonts w:ascii="Calibri Light" w:hAnsi="Calibri Light" w:cs="Calibri Light"/>
                <w:sz w:val="14"/>
                <w:szCs w:val="14"/>
              </w:rPr>
              <w:t>$73,354.58</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$6,151.29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$79,966.77</w:t>
            </w:r>
          </w:p>
        </w:tc>
        <w:tc>
          <w:tcPr>
            <w:tcW w:w="826" w:type="dxa"/>
            <w:tcBorders>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DB6B1B" w:rsidRDefault="00584079">
            <w:pPr>
              <w:jc w:val="center"/>
            </w:pPr>
            <w:r>
              <w:rPr>
                <w:rFonts w:ascii="Calibri Light" w:hAnsi="Calibri Light" w:cs="Calibri Light"/>
                <w:sz w:val="14"/>
                <w:szCs w:val="14"/>
              </w:rPr>
              <w:t>NO COTIZO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$3,677.30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rPr>
                <w:rFonts w:ascii="Calibri Light" w:hAnsi="Calibri Light" w:cs="Calibri Light"/>
                <w:sz w:val="14"/>
                <w:szCs w:val="14"/>
              </w:rPr>
            </w:pPr>
            <w:r>
              <w:rPr>
                <w:rFonts w:ascii="Calibri Light" w:hAnsi="Calibri Light" w:cs="Calibri Light"/>
                <w:sz w:val="14"/>
                <w:szCs w:val="14"/>
              </w:rPr>
              <w:t xml:space="preserve">$47,804.86 </w:t>
            </w:r>
          </w:p>
        </w:tc>
      </w:tr>
      <w:tr w:rsidR="00DB6B1B">
        <w:tc>
          <w:tcPr>
            <w:tcW w:w="67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B6B1B" w:rsidRDefault="00584079">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18</w:t>
            </w:r>
          </w:p>
        </w:tc>
        <w:tc>
          <w:tcPr>
            <w:tcW w:w="18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LAPTOP AVANZADA</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B1B" w:rsidRDefault="00584079">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EQUIPO</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39"/>
              <w:jc w:val="right"/>
              <w:rPr>
                <w:rFonts w:ascii="Calibri Light" w:hAnsi="Calibri Light" w:cs="Calibri Light"/>
                <w:sz w:val="14"/>
                <w:szCs w:val="14"/>
              </w:rPr>
            </w:pPr>
            <w:r>
              <w:rPr>
                <w:rFonts w:ascii="Calibri Light" w:hAnsi="Calibri Light" w:cs="Calibri Light"/>
                <w:sz w:val="14"/>
                <w:szCs w:val="14"/>
              </w:rPr>
              <w:t>$62,332.11</w:t>
            </w:r>
          </w:p>
        </w:tc>
        <w:tc>
          <w:tcPr>
            <w:tcW w:w="8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159"/>
              <w:jc w:val="right"/>
              <w:rPr>
                <w:rFonts w:ascii="Calibri Light" w:hAnsi="Calibri Light" w:cs="Calibri Light"/>
                <w:sz w:val="14"/>
                <w:szCs w:val="14"/>
              </w:rPr>
            </w:pPr>
            <w:r>
              <w:rPr>
                <w:rFonts w:ascii="Calibri Light" w:hAnsi="Calibri Light" w:cs="Calibri Light"/>
                <w:sz w:val="14"/>
                <w:szCs w:val="14"/>
              </w:rPr>
              <w:t>$186,996.33</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8"/>
              <w:jc w:val="center"/>
              <w:rPr>
                <w:rFonts w:ascii="Calibri Light" w:hAnsi="Calibri Light" w:cs="Calibri Light"/>
                <w:sz w:val="14"/>
                <w:szCs w:val="14"/>
              </w:rPr>
            </w:pPr>
            <w:r>
              <w:rPr>
                <w:rFonts w:ascii="Calibri Light" w:hAnsi="Calibri Light" w:cs="Calibri Light"/>
                <w:sz w:val="14"/>
                <w:szCs w:val="14"/>
              </w:rPr>
              <w:t xml:space="preserve">$61,550.53 </w:t>
            </w:r>
          </w:p>
        </w:tc>
        <w:tc>
          <w:tcPr>
            <w:tcW w:w="88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6B1B" w:rsidRDefault="00584079">
            <w:pPr>
              <w:ind w:left="-35"/>
              <w:jc w:val="center"/>
              <w:rPr>
                <w:rFonts w:ascii="Calibri Light" w:hAnsi="Calibri Light" w:cs="Calibri Light"/>
                <w:sz w:val="14"/>
                <w:szCs w:val="14"/>
              </w:rPr>
            </w:pPr>
            <w:r>
              <w:rPr>
                <w:rFonts w:ascii="Calibri Light" w:hAnsi="Calibri Light" w:cs="Calibri Light"/>
                <w:sz w:val="14"/>
                <w:szCs w:val="14"/>
              </w:rPr>
              <w:t>$184,651.59</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76"/>
              <w:jc w:val="center"/>
              <w:rPr>
                <w:rFonts w:ascii="Calibri Light" w:hAnsi="Calibri Light" w:cs="Calibri Light"/>
                <w:sz w:val="14"/>
                <w:szCs w:val="14"/>
              </w:rPr>
            </w:pPr>
            <w:r>
              <w:rPr>
                <w:rFonts w:ascii="Calibri Light" w:hAnsi="Calibri Light" w:cs="Calibri Light"/>
                <w:sz w:val="14"/>
                <w:szCs w:val="14"/>
              </w:rPr>
              <w:t xml:space="preserve"> $34,606.00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54"/>
              <w:jc w:val="center"/>
              <w:rPr>
                <w:rFonts w:ascii="Calibri Light" w:hAnsi="Calibri Light" w:cs="Calibri Light"/>
                <w:color w:val="000000"/>
                <w:sz w:val="14"/>
                <w:szCs w:val="14"/>
              </w:rPr>
            </w:pPr>
            <w:r>
              <w:rPr>
                <w:rFonts w:ascii="Calibri Light" w:hAnsi="Calibri Light" w:cs="Calibri Light"/>
                <w:color w:val="000000"/>
                <w:sz w:val="14"/>
                <w:szCs w:val="14"/>
              </w:rPr>
              <w:t>$103,818.00</w:t>
            </w:r>
          </w:p>
        </w:tc>
        <w:tc>
          <w:tcPr>
            <w:tcW w:w="8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84"/>
              <w:jc w:val="center"/>
              <w:rPr>
                <w:rFonts w:ascii="Calibri Light" w:hAnsi="Calibri Light" w:cs="Calibri Light"/>
                <w:sz w:val="14"/>
                <w:szCs w:val="14"/>
              </w:rPr>
            </w:pPr>
            <w:r>
              <w:rPr>
                <w:rFonts w:ascii="Calibri Light" w:hAnsi="Calibri Light" w:cs="Calibri Light"/>
                <w:sz w:val="14"/>
                <w:szCs w:val="14"/>
              </w:rPr>
              <w:t xml:space="preserve">$62,464.27 </w:t>
            </w:r>
          </w:p>
        </w:tc>
        <w:tc>
          <w:tcPr>
            <w:tcW w:w="8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left="-61"/>
              <w:jc w:val="center"/>
              <w:rPr>
                <w:rFonts w:ascii="Calibri Light" w:hAnsi="Calibri Light" w:cs="Calibri Light"/>
                <w:sz w:val="14"/>
                <w:szCs w:val="14"/>
              </w:rPr>
            </w:pPr>
            <w:r>
              <w:rPr>
                <w:rFonts w:ascii="Calibri Light" w:hAnsi="Calibri Light" w:cs="Calibri Light"/>
                <w:sz w:val="14"/>
                <w:szCs w:val="14"/>
              </w:rPr>
              <w:t xml:space="preserve">$187,392.82 </w:t>
            </w:r>
          </w:p>
        </w:tc>
      </w:tr>
      <w:tr w:rsidR="00DB6B1B">
        <w:tc>
          <w:tcPr>
            <w:tcW w:w="673" w:type="dxa"/>
            <w:tcBorders>
              <w:top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1803" w:type="dxa"/>
            <w:tcBorders>
              <w:top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576" w:type="dxa"/>
            <w:tcBorders>
              <w:top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714" w:type="dxa"/>
            <w:tcBorders>
              <w:top w:val="single" w:sz="4" w:space="0" w:color="000000"/>
              <w:right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right="-47"/>
              <w:jc w:val="center"/>
            </w:pPr>
            <w:r>
              <w:rPr>
                <w:rFonts w:ascii="Calibri Light" w:eastAsia="Century Gothic" w:hAnsi="Calibri Light" w:cs="Calibri Light"/>
                <w:b/>
                <w:color w:val="000000"/>
                <w:sz w:val="14"/>
                <w:szCs w:val="14"/>
              </w:rPr>
              <w:t>SUBTOTAL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left="-159" w:right="-143"/>
              <w:jc w:val="center"/>
              <w:rPr>
                <w:rFonts w:ascii="Calibri Light" w:eastAsia="Arial" w:hAnsi="Calibri Light" w:cs="Calibri Light"/>
                <w:b/>
                <w:bCs/>
                <w:sz w:val="14"/>
                <w:szCs w:val="14"/>
              </w:rPr>
            </w:pPr>
            <w:r>
              <w:rPr>
                <w:rFonts w:ascii="Calibri Light" w:eastAsia="Arial" w:hAnsi="Calibri Light" w:cs="Calibri Light"/>
                <w:b/>
                <w:bCs/>
                <w:sz w:val="14"/>
                <w:szCs w:val="14"/>
              </w:rPr>
              <w:t>$3´707,202.48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right="-63"/>
              <w:jc w:val="center"/>
            </w:pPr>
            <w:r>
              <w:rPr>
                <w:rFonts w:ascii="Calibri Light" w:eastAsia="Century Gothic" w:hAnsi="Calibri Light" w:cs="Calibri Light"/>
                <w:b/>
                <w:color w:val="000000"/>
                <w:sz w:val="14"/>
                <w:szCs w:val="14"/>
              </w:rPr>
              <w:t>SUBTOTAL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$3´573,679.28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right="-79"/>
              <w:jc w:val="center"/>
            </w:pPr>
            <w:r>
              <w:rPr>
                <w:rFonts w:ascii="Calibri Light" w:eastAsia="Century Gothic" w:hAnsi="Calibri Light" w:cs="Calibri Light"/>
                <w:b/>
                <w:color w:val="000000"/>
                <w:sz w:val="14"/>
                <w:szCs w:val="14"/>
              </w:rPr>
              <w:t>SUBTOTAL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$830,977.00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ind w:right="-52"/>
              <w:jc w:val="center"/>
            </w:pPr>
            <w:r>
              <w:rPr>
                <w:rFonts w:ascii="Calibri Light" w:eastAsia="Century Gothic" w:hAnsi="Calibri Light" w:cs="Calibri Light"/>
                <w:b/>
                <w:color w:val="000000"/>
                <w:sz w:val="14"/>
                <w:szCs w:val="14"/>
              </w:rPr>
              <w:t>SUBTOTAL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B6B1B" w:rsidRDefault="00584079">
            <w:pPr>
              <w:ind w:left="-203" w:right="-111"/>
              <w:jc w:val="center"/>
              <w:rPr>
                <w:rFonts w:ascii="Calibri Light" w:eastAsia="Arial" w:hAnsi="Calibri Light" w:cs="Calibri Light"/>
                <w:b/>
                <w:bCs/>
                <w:sz w:val="14"/>
                <w:szCs w:val="14"/>
              </w:rPr>
            </w:pPr>
            <w:r>
              <w:rPr>
                <w:rFonts w:ascii="Calibri Light" w:eastAsia="Arial" w:hAnsi="Calibri Light" w:cs="Calibri Light"/>
                <w:b/>
                <w:bCs/>
                <w:sz w:val="14"/>
                <w:szCs w:val="14"/>
              </w:rPr>
              <w:t>$3´448,808.08</w:t>
            </w:r>
          </w:p>
        </w:tc>
      </w:tr>
      <w:tr w:rsidR="00DB6B1B">
        <w:tc>
          <w:tcPr>
            <w:tcW w:w="673"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1803"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576"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714" w:type="dxa"/>
            <w:tcBorders>
              <w:right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I.V.A.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143"/>
              <w:jc w:val="center"/>
              <w:rPr>
                <w:rFonts w:ascii="Calibri Light" w:eastAsia="Arial" w:hAnsi="Calibri Light" w:cs="Calibri Light"/>
                <w:b/>
                <w:bCs/>
                <w:sz w:val="14"/>
                <w:szCs w:val="14"/>
              </w:rPr>
            </w:pPr>
            <w:r>
              <w:rPr>
                <w:rFonts w:ascii="Calibri Light" w:eastAsia="Arial" w:hAnsi="Calibri Light" w:cs="Calibri Light"/>
                <w:b/>
                <w:bCs/>
                <w:sz w:val="14"/>
                <w:szCs w:val="14"/>
              </w:rPr>
              <w:t>$593,152.40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I.V.A.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92"/>
              <w:jc w:val="center"/>
              <w:rPr>
                <w:rFonts w:ascii="Calibri Light" w:eastAsia="Arial" w:hAnsi="Calibri Light" w:cs="Calibri Light"/>
                <w:b/>
                <w:bCs/>
                <w:sz w:val="14"/>
                <w:szCs w:val="14"/>
              </w:rPr>
            </w:pPr>
            <w:r>
              <w:rPr>
                <w:rFonts w:ascii="Calibri Light" w:eastAsia="Arial" w:hAnsi="Calibri Light" w:cs="Calibri Light"/>
                <w:b/>
                <w:bCs/>
                <w:sz w:val="14"/>
                <w:szCs w:val="14"/>
              </w:rPr>
              <w:t>$571,788.68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I.V.A.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$132,956.32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I.V.A.</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B6B1B" w:rsidRDefault="00584079">
            <w:pPr>
              <w:ind w:left="-61"/>
              <w:jc w:val="center"/>
              <w:rPr>
                <w:rFonts w:ascii="Calibri Light" w:eastAsia="Arial" w:hAnsi="Calibri Light" w:cs="Calibri Light"/>
                <w:b/>
                <w:bCs/>
                <w:sz w:val="14"/>
                <w:szCs w:val="14"/>
              </w:rPr>
            </w:pPr>
            <w:r>
              <w:rPr>
                <w:rFonts w:ascii="Calibri Light" w:eastAsia="Arial" w:hAnsi="Calibri Light" w:cs="Calibri Light"/>
                <w:b/>
                <w:bCs/>
                <w:sz w:val="14"/>
                <w:szCs w:val="14"/>
              </w:rPr>
              <w:t>$551,809.29</w:t>
            </w:r>
          </w:p>
        </w:tc>
      </w:tr>
      <w:tr w:rsidR="00DB6B1B">
        <w:tc>
          <w:tcPr>
            <w:tcW w:w="673"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1803"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576" w:type="dxa"/>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714" w:type="dxa"/>
            <w:tcBorders>
              <w:right w:val="single" w:sz="4" w:space="0" w:color="000000"/>
            </w:tcBorders>
            <w:shd w:val="clear" w:color="auto" w:fill="auto"/>
            <w:tcMar>
              <w:top w:w="0" w:type="dxa"/>
              <w:left w:w="108" w:type="dxa"/>
              <w:bottom w:w="0" w:type="dxa"/>
              <w:right w:w="108" w:type="dxa"/>
            </w:tcMar>
          </w:tcPr>
          <w:p w:rsidR="00DB6B1B" w:rsidRDefault="00DB6B1B">
            <w:pPr>
              <w:pStyle w:val="Standard"/>
              <w:spacing w:after="0"/>
              <w:ind w:right="77"/>
              <w:jc w:val="both"/>
              <w:rPr>
                <w:rFonts w:ascii="Calibri Light" w:eastAsia="Arial" w:hAnsi="Calibri Light" w:cs="Calibri Light"/>
                <w:sz w:val="14"/>
                <w:szCs w:val="1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left="-159" w:right="-117"/>
              <w:jc w:val="center"/>
              <w:rPr>
                <w:rFonts w:ascii="Calibri Light" w:eastAsia="Arial" w:hAnsi="Calibri Light" w:cs="Calibri Light"/>
                <w:b/>
                <w:bCs/>
                <w:sz w:val="14"/>
                <w:szCs w:val="14"/>
              </w:rPr>
            </w:pPr>
            <w:r>
              <w:rPr>
                <w:rFonts w:ascii="Calibri Light" w:eastAsia="Arial" w:hAnsi="Calibri Light" w:cs="Calibri Light"/>
                <w:b/>
                <w:bCs/>
                <w:sz w:val="14"/>
                <w:szCs w:val="14"/>
              </w:rPr>
              <w:t>$4´300,354.88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$4´145,467.96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pStyle w:val="Standard"/>
              <w:spacing w:after="0"/>
              <w:ind w:right="-106"/>
              <w:jc w:val="center"/>
              <w:rPr>
                <w:rFonts w:ascii="Calibri Light" w:eastAsia="Arial" w:hAnsi="Calibri Light" w:cs="Calibri Light"/>
                <w:b/>
                <w:bCs/>
                <w:sz w:val="14"/>
                <w:szCs w:val="14"/>
              </w:rPr>
            </w:pPr>
            <w:r>
              <w:rPr>
                <w:rFonts w:ascii="Calibri Light" w:eastAsia="Arial" w:hAnsi="Calibri Light" w:cs="Calibri Light"/>
                <w:b/>
                <w:bCs/>
                <w:sz w:val="14"/>
                <w:szCs w:val="14"/>
              </w:rPr>
              <w:t>$963,933.32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B1B" w:rsidRDefault="00584079">
            <w:pPr>
              <w:jc w:val="center"/>
            </w:pPr>
            <w:r>
              <w:rPr>
                <w:rFonts w:ascii="Calibri Light" w:eastAsia="Century Gothic" w:hAnsi="Calibri Light" w:cs="Calibri Light"/>
                <w:b/>
                <w:color w:val="000000"/>
                <w:sz w:val="14"/>
                <w:szCs w:val="14"/>
              </w:rPr>
              <w:t>TOTAL</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B6B1B" w:rsidRDefault="00584079">
            <w:pPr>
              <w:ind w:left="-85" w:right="-111"/>
              <w:jc w:val="center"/>
              <w:rPr>
                <w:rFonts w:ascii="Calibri Light" w:eastAsia="Arial" w:hAnsi="Calibri Light" w:cs="Calibri Light"/>
                <w:b/>
                <w:bCs/>
                <w:sz w:val="14"/>
                <w:szCs w:val="14"/>
              </w:rPr>
            </w:pPr>
            <w:r>
              <w:rPr>
                <w:rFonts w:ascii="Calibri Light" w:eastAsia="Arial" w:hAnsi="Calibri Light" w:cs="Calibri Light"/>
                <w:b/>
                <w:bCs/>
                <w:sz w:val="14"/>
                <w:szCs w:val="14"/>
              </w:rPr>
              <w:t>$4´000,617.37</w:t>
            </w:r>
          </w:p>
        </w:tc>
      </w:tr>
    </w:tbl>
    <w:p w:rsidR="00DB6B1B" w:rsidRDefault="00DB6B1B">
      <w:pPr>
        <w:pStyle w:val="Standard"/>
        <w:tabs>
          <w:tab w:val="left" w:pos="851"/>
        </w:tabs>
        <w:ind w:right="77"/>
        <w:jc w:val="both"/>
        <w:rPr>
          <w:rFonts w:ascii="Arial" w:eastAsia="Arial" w:hAnsi="Arial" w:cs="Arial"/>
          <w:sz w:val="18"/>
          <w:szCs w:val="18"/>
        </w:rPr>
      </w:pPr>
    </w:p>
    <w:p w:rsidR="00DB6B1B" w:rsidRDefault="00584079">
      <w:pPr>
        <w:pStyle w:val="Standard"/>
        <w:tabs>
          <w:tab w:val="left" w:pos="851"/>
        </w:tabs>
        <w:spacing w:before="32" w:line="276" w:lineRule="auto"/>
        <w:ind w:right="86"/>
        <w:jc w:val="both"/>
      </w:pPr>
      <w:bookmarkStart w:id="2" w:name="_30j0zll"/>
      <w:bookmarkEnd w:id="2"/>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SERVICES DEFINED IT S.A. DE C.V. y COMPUCAD S.A. DE C.V.</w:t>
      </w:r>
      <w:r>
        <w:rPr>
          <w:rFonts w:ascii="Arial" w:eastAsia="Arial" w:hAnsi="Arial" w:cs="Arial"/>
          <w:b/>
          <w:bCs/>
          <w:color w:val="000000"/>
          <w:sz w:val="18"/>
          <w:szCs w:val="18"/>
        </w:rPr>
        <w:t>,</w:t>
      </w:r>
      <w:r>
        <w:rPr>
          <w:rFonts w:ascii="Arial" w:eastAsia="Arial" w:hAnsi="Arial" w:cs="Arial"/>
          <w:sz w:val="18"/>
          <w:szCs w:val="18"/>
        </w:rPr>
        <w:t xml:space="preserve"> </w:t>
      </w:r>
      <w:bookmarkStart w:id="3" w:name="_Hlk44345796"/>
      <w:r>
        <w:rPr>
          <w:rFonts w:ascii="Arial" w:eastAsia="Arial" w:hAnsi="Arial" w:cs="Arial"/>
          <w:sz w:val="18"/>
          <w:szCs w:val="18"/>
        </w:rPr>
        <w:t xml:space="preserve">son las más convenientes además de cumplir con los parámetros y límites presupuestales señalados por la </w:t>
      </w:r>
      <w:r>
        <w:rPr>
          <w:rFonts w:ascii="Arial" w:eastAsia="Arial" w:hAnsi="Arial" w:cs="Arial"/>
          <w:b/>
          <w:bCs/>
          <w:sz w:val="18"/>
          <w:szCs w:val="18"/>
        </w:rPr>
        <w:t>CONVOCANTE</w:t>
      </w:r>
      <w:bookmarkEnd w:id="3"/>
      <w:r>
        <w:rPr>
          <w:rFonts w:ascii="Arial" w:eastAsia="Arial" w:hAnsi="Arial" w:cs="Arial"/>
          <w:sz w:val="18"/>
          <w:szCs w:val="18"/>
        </w:rPr>
        <w:t>.</w:t>
      </w:r>
    </w:p>
    <w:p w:rsidR="00DB6B1B" w:rsidRDefault="00584079" w:rsidP="00814D5E">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4" w:name="_Hlk44402620"/>
      <w:r>
        <w:rPr>
          <w:rFonts w:ascii="Arial" w:eastAsia="Arial" w:hAnsi="Arial" w:cs="Arial"/>
          <w:b/>
          <w:bCs/>
          <w:sz w:val="18"/>
          <w:szCs w:val="18"/>
        </w:rPr>
        <w:t>Organismo Público Descentralizado</w:t>
      </w:r>
      <w:bookmarkEnd w:id="4"/>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DB6B1B" w:rsidRDefault="00DB6B1B" w:rsidP="00814D5E">
      <w:pPr>
        <w:pStyle w:val="Standard"/>
        <w:tabs>
          <w:tab w:val="left" w:pos="851"/>
        </w:tabs>
        <w:spacing w:after="0"/>
        <w:ind w:right="82"/>
        <w:jc w:val="both"/>
      </w:pPr>
    </w:p>
    <w:p w:rsidR="00DB6B1B" w:rsidRDefault="00584079" w:rsidP="00814D5E">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DB6B1B" w:rsidRDefault="00DB6B1B" w:rsidP="00814D5E">
      <w:pPr>
        <w:pStyle w:val="Standard"/>
        <w:tabs>
          <w:tab w:val="left" w:pos="851"/>
        </w:tabs>
        <w:spacing w:after="0"/>
        <w:jc w:val="center"/>
      </w:pPr>
    </w:p>
    <w:p w:rsidR="00DB6B1B" w:rsidRDefault="00584079">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TOODLE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EQUIPOS DE CÓMPUTO PARA DIVERSAS ÁREAS DEL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$150</w:t>
      </w:r>
      <w:r>
        <w:rPr>
          <w:rFonts w:ascii="Arial" w:eastAsia="Arial" w:hAnsi="Arial" w:cs="Arial"/>
          <w:b/>
          <w:sz w:val="18"/>
          <w:szCs w:val="18"/>
          <w:lang w:val="es-ES"/>
        </w:rPr>
        <w:t>,219.25</w:t>
      </w:r>
      <w:r>
        <w:rPr>
          <w:rFonts w:ascii="Arial" w:eastAsia="Arial" w:hAnsi="Arial" w:cs="Arial"/>
          <w:sz w:val="18"/>
          <w:szCs w:val="18"/>
        </w:rPr>
        <w:t xml:space="preserve"> </w:t>
      </w:r>
      <w:r>
        <w:rPr>
          <w:rFonts w:ascii="Arial" w:eastAsia="Arial" w:hAnsi="Arial" w:cs="Arial"/>
          <w:b/>
          <w:sz w:val="18"/>
          <w:szCs w:val="18"/>
        </w:rPr>
        <w:t>(Ciento cincuenta mil doscientos diecinueve pesos 25</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F-1708</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DB6B1B" w:rsidRDefault="00DB6B1B">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DB6B1B">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7</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CPU SFF TIPO BASICO-B</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left="-232" w:right="-111"/>
              <w:jc w:val="center"/>
              <w:rPr>
                <w:rFonts w:ascii="Arial" w:eastAsia="Arial" w:hAnsi="Arial" w:cs="Arial"/>
                <w:sz w:val="18"/>
                <w:szCs w:val="18"/>
              </w:rPr>
            </w:pPr>
            <w:r>
              <w:rPr>
                <w:rFonts w:ascii="Arial" w:eastAsia="Arial" w:hAnsi="Arial" w:cs="Arial"/>
                <w:sz w:val="18"/>
                <w:szCs w:val="18"/>
              </w:rPr>
              <w:t xml:space="preserve"> 5</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jc w:val="center"/>
              <w:rPr>
                <w:rFonts w:ascii="Arial" w:eastAsia="Arial" w:hAnsi="Arial" w:cs="Arial"/>
                <w:sz w:val="18"/>
                <w:szCs w:val="18"/>
              </w:rPr>
            </w:pPr>
            <w:r>
              <w:rPr>
                <w:rFonts w:ascii="Arial" w:eastAsia="Arial" w:hAnsi="Arial" w:cs="Arial"/>
                <w:sz w:val="18"/>
                <w:szCs w:val="18"/>
              </w:rPr>
              <w:t>EQUIPO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center"/>
              <w:rPr>
                <w:rFonts w:ascii="Arial" w:eastAsia="Arial" w:hAnsi="Arial" w:cs="Arial"/>
                <w:sz w:val="18"/>
                <w:szCs w:val="18"/>
              </w:rPr>
            </w:pPr>
            <w:r>
              <w:rPr>
                <w:rFonts w:ascii="Arial" w:eastAsia="Arial" w:hAnsi="Arial" w:cs="Arial"/>
                <w:sz w:val="18"/>
                <w:szCs w:val="18"/>
              </w:rPr>
              <w:t>$25,899.87</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$129,499.35</w:t>
            </w:r>
          </w:p>
        </w:tc>
      </w:tr>
      <w:tr w:rsidR="00DB6B1B">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$129,499.35</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$20,719.90</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$150,219.25</w:t>
            </w:r>
          </w:p>
        </w:tc>
      </w:tr>
    </w:tbl>
    <w:p w:rsidR="00DB6B1B" w:rsidRDefault="00DB6B1B">
      <w:pPr>
        <w:pStyle w:val="NormalWeb"/>
        <w:tabs>
          <w:tab w:val="left" w:pos="851"/>
        </w:tabs>
        <w:spacing w:after="0"/>
        <w:ind w:right="79"/>
        <w:jc w:val="center"/>
        <w:rPr>
          <w:rFonts w:ascii="Arial" w:eastAsia="Arial" w:hAnsi="Arial" w:cs="Arial"/>
          <w:b/>
          <w:sz w:val="18"/>
          <w:szCs w:val="18"/>
        </w:rPr>
      </w:pPr>
    </w:p>
    <w:p w:rsidR="00DB6B1B" w:rsidRDefault="00584079">
      <w:pPr>
        <w:pStyle w:val="NormalWeb"/>
        <w:tabs>
          <w:tab w:val="left" w:pos="851"/>
        </w:tabs>
        <w:spacing w:after="0"/>
        <w:ind w:right="79"/>
      </w:pPr>
      <w:r>
        <w:rPr>
          <w:rFonts w:ascii="Arial" w:eastAsia="Arial" w:hAnsi="Arial" w:cs="Arial"/>
          <w:b/>
          <w:sz w:val="18"/>
          <w:szCs w:val="18"/>
        </w:rPr>
        <w:t>$150</w:t>
      </w:r>
      <w:r>
        <w:rPr>
          <w:rFonts w:ascii="Arial" w:eastAsia="Arial" w:hAnsi="Arial" w:cs="Arial"/>
          <w:b/>
          <w:sz w:val="18"/>
          <w:szCs w:val="18"/>
          <w:lang w:val="es-ES"/>
        </w:rPr>
        <w:t>,219.25</w:t>
      </w:r>
      <w:r>
        <w:rPr>
          <w:rFonts w:ascii="Arial" w:eastAsia="Arial" w:hAnsi="Arial" w:cs="Arial"/>
          <w:sz w:val="18"/>
          <w:szCs w:val="18"/>
        </w:rPr>
        <w:t xml:space="preserve"> </w:t>
      </w:r>
      <w:r>
        <w:rPr>
          <w:rFonts w:ascii="Arial" w:eastAsia="Arial" w:hAnsi="Arial" w:cs="Arial"/>
          <w:b/>
          <w:sz w:val="18"/>
          <w:szCs w:val="18"/>
        </w:rPr>
        <w:t>(Ciento cincuenta mil doscientos diecinueve pesos 25</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DB6B1B" w:rsidRDefault="00DB6B1B">
      <w:pPr>
        <w:pStyle w:val="NormalWeb"/>
        <w:tabs>
          <w:tab w:val="left" w:pos="851"/>
        </w:tabs>
        <w:spacing w:after="0"/>
        <w:ind w:right="79"/>
        <w:rPr>
          <w:rFonts w:ascii="Arial" w:hAnsi="Arial" w:cs="Arial"/>
          <w:color w:val="000000"/>
          <w:sz w:val="18"/>
          <w:szCs w:val="18"/>
        </w:rPr>
      </w:pPr>
    </w:p>
    <w:p w:rsidR="00B473DF" w:rsidRDefault="00B473DF">
      <w:pPr>
        <w:pStyle w:val="NormalWeb"/>
        <w:tabs>
          <w:tab w:val="left" w:pos="851"/>
        </w:tabs>
        <w:spacing w:after="0"/>
        <w:ind w:right="79"/>
        <w:rPr>
          <w:rFonts w:ascii="Arial" w:hAnsi="Arial" w:cs="Arial"/>
          <w:color w:val="000000"/>
          <w:sz w:val="18"/>
          <w:szCs w:val="18"/>
        </w:rPr>
      </w:pPr>
    </w:p>
    <w:p w:rsidR="00B473DF" w:rsidRDefault="00B473DF">
      <w:pPr>
        <w:pStyle w:val="NormalWeb"/>
        <w:tabs>
          <w:tab w:val="left" w:pos="851"/>
        </w:tabs>
        <w:spacing w:after="0"/>
        <w:ind w:right="79"/>
        <w:rPr>
          <w:rFonts w:ascii="Arial" w:hAnsi="Arial" w:cs="Arial"/>
          <w:color w:val="000000"/>
          <w:sz w:val="18"/>
          <w:szCs w:val="18"/>
        </w:rPr>
      </w:pPr>
    </w:p>
    <w:p w:rsidR="00DB6B1B" w:rsidRDefault="00584079">
      <w:pPr>
        <w:pStyle w:val="NormalWeb"/>
        <w:tabs>
          <w:tab w:val="left" w:pos="851"/>
        </w:tabs>
        <w:spacing w:after="0"/>
        <w:ind w:right="79"/>
      </w:pPr>
      <w:r>
        <w:rPr>
          <w:rFonts w:ascii="Arial" w:eastAsia="Arial" w:hAnsi="Arial" w:cs="Arial"/>
          <w:sz w:val="18"/>
          <w:szCs w:val="18"/>
        </w:rPr>
        <w:lastRenderedPageBreak/>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eastAsia="Arial" w:hAnsi="Arial" w:cs="Arial"/>
          <w:b/>
          <w:bCs/>
          <w:sz w:val="18"/>
          <w:szCs w:val="18"/>
        </w:rPr>
        <w:t>SERVICES DEFINED IT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EQUIPOS DE CÓMPUTO PARA DIVERSAS ÁREAS DEL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$2´303</w:t>
      </w:r>
      <w:r>
        <w:rPr>
          <w:rFonts w:ascii="Arial" w:eastAsia="Arial" w:hAnsi="Arial" w:cs="Arial"/>
          <w:b/>
          <w:sz w:val="18"/>
          <w:szCs w:val="18"/>
          <w:lang w:val="es-ES"/>
        </w:rPr>
        <w:t>,669.36</w:t>
      </w:r>
      <w:r>
        <w:rPr>
          <w:rFonts w:ascii="Arial" w:eastAsia="Arial" w:hAnsi="Arial" w:cs="Arial"/>
          <w:sz w:val="18"/>
          <w:szCs w:val="18"/>
        </w:rPr>
        <w:t xml:space="preserve"> </w:t>
      </w:r>
      <w:r>
        <w:rPr>
          <w:rFonts w:ascii="Arial" w:eastAsia="Arial" w:hAnsi="Arial" w:cs="Arial"/>
          <w:b/>
          <w:sz w:val="18"/>
          <w:szCs w:val="18"/>
        </w:rPr>
        <w:t>(Dos millones trescientos tres mil seiscientos sesenta y nueve pesos 36</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las asignaciones presupuestales </w:t>
      </w:r>
      <w:r>
        <w:rPr>
          <w:rFonts w:ascii="Arial" w:eastAsia="Arial" w:hAnsi="Arial" w:cs="Arial"/>
          <w:b/>
          <w:bCs/>
          <w:sz w:val="18"/>
          <w:szCs w:val="18"/>
        </w:rPr>
        <w:t>F-1464, F-1535, F-1488, F-222, F-1709, F-1708, F-1630, F-1414 y F-1773</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DB6B1B" w:rsidRDefault="00DB6B1B">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DB6B1B">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MINICOMPUTADORA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17</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suppressAutoHyphens w:val="0"/>
              <w:jc w:val="center"/>
              <w:rPr>
                <w:rFonts w:ascii="Arial" w:hAnsi="Arial" w:cs="Arial"/>
                <w:sz w:val="18"/>
                <w:szCs w:val="18"/>
              </w:rPr>
            </w:pPr>
            <w:r>
              <w:rPr>
                <w:rFonts w:ascii="Arial" w:hAnsi="Arial" w:cs="Arial"/>
                <w:sz w:val="18"/>
                <w:szCs w:val="18"/>
              </w:rPr>
              <w:t xml:space="preserve"> $ 21,390.60 </w:t>
            </w:r>
          </w:p>
        </w:tc>
        <w:tc>
          <w:tcPr>
            <w:tcW w:w="1536"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$ 363,640.20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BASICA-A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13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$ 18,990.59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$ 246,877.67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LAPTOP BASICA -A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$ 15,217.93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45,653.79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6</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COMPUTADORA DE ESCRITORIO</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18</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$ 17,300.00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$ 311,400.00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8</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BASICO-A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29</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$ 22,685.46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$ 657,878.34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9</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MULTIFUNCIONAL MONO TIPO 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5,798.88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17,396.64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12</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CPU SFF TIPO INTERMEDIO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6</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$ 39,607.91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$ 237,647.46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14</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 TOP BASICA 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1</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$ 17,216.93</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17,216.93 </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16</w:t>
            </w:r>
          </w:p>
        </w:tc>
        <w:tc>
          <w:tcPr>
            <w:tcW w:w="4108"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LAPTOP AVANZADA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Textoindependiente"/>
              <w:jc w:val="center"/>
              <w:rPr>
                <w:rFonts w:ascii="Arial" w:hAnsi="Arial" w:cs="Arial"/>
                <w:sz w:val="18"/>
                <w:szCs w:val="18"/>
              </w:rPr>
            </w:pPr>
            <w:r>
              <w:rPr>
                <w:rFonts w:ascii="Arial" w:hAnsi="Arial" w:cs="Arial"/>
                <w:sz w:val="18"/>
                <w:szCs w:val="18"/>
              </w:rPr>
              <w:t>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pPr>
            <w:r>
              <w:rPr>
                <w:rFonts w:ascii="Arial" w:hAnsi="Arial" w:cs="Arial"/>
                <w:sz w:val="18"/>
                <w:szCs w:val="18"/>
              </w:rPr>
              <w:t>EQUIPO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$ 29,403.61 </w:t>
            </w:r>
          </w:p>
        </w:tc>
        <w:tc>
          <w:tcPr>
            <w:tcW w:w="1536" w:type="dxa"/>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jc w:val="center"/>
              <w:rPr>
                <w:rFonts w:ascii="Arial" w:hAnsi="Arial" w:cs="Arial"/>
                <w:sz w:val="18"/>
                <w:szCs w:val="18"/>
              </w:rPr>
            </w:pPr>
            <w:r>
              <w:rPr>
                <w:rFonts w:ascii="Arial" w:hAnsi="Arial" w:cs="Arial"/>
                <w:sz w:val="18"/>
                <w:szCs w:val="18"/>
              </w:rPr>
              <w:t xml:space="preserve"> $   88,210.83 </w:t>
            </w:r>
          </w:p>
        </w:tc>
      </w:tr>
      <w:tr w:rsidR="00DB6B1B">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b/>
                <w:bCs/>
                <w:sz w:val="18"/>
                <w:szCs w:val="18"/>
              </w:rPr>
              <w:t>$1´985,921.86</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b/>
                <w:bCs/>
                <w:sz w:val="18"/>
                <w:szCs w:val="18"/>
              </w:rPr>
              <w:t>$317,747.50</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b/>
                <w:bCs/>
                <w:sz w:val="18"/>
                <w:szCs w:val="18"/>
              </w:rPr>
              <w:t>$2’303,669.36</w:t>
            </w:r>
          </w:p>
        </w:tc>
      </w:tr>
    </w:tbl>
    <w:p w:rsidR="00DB6B1B" w:rsidRDefault="00DB6B1B">
      <w:pPr>
        <w:pStyle w:val="NormalWeb"/>
        <w:tabs>
          <w:tab w:val="left" w:pos="851"/>
        </w:tabs>
        <w:spacing w:after="0"/>
        <w:ind w:right="79"/>
        <w:jc w:val="center"/>
        <w:rPr>
          <w:rFonts w:ascii="Arial" w:eastAsia="Arial" w:hAnsi="Arial" w:cs="Arial"/>
          <w:b/>
          <w:sz w:val="18"/>
          <w:szCs w:val="18"/>
        </w:rPr>
      </w:pPr>
    </w:p>
    <w:p w:rsidR="00DB6B1B" w:rsidRDefault="00584079">
      <w:pPr>
        <w:pStyle w:val="NormalWeb"/>
        <w:tabs>
          <w:tab w:val="left" w:pos="851"/>
        </w:tabs>
        <w:spacing w:after="0"/>
        <w:ind w:right="79"/>
      </w:pPr>
      <w:r>
        <w:rPr>
          <w:rFonts w:ascii="Arial" w:eastAsia="Arial" w:hAnsi="Arial" w:cs="Arial"/>
          <w:b/>
          <w:sz w:val="18"/>
          <w:szCs w:val="18"/>
        </w:rPr>
        <w:t>$2´303</w:t>
      </w:r>
      <w:r>
        <w:rPr>
          <w:rFonts w:ascii="Arial" w:eastAsia="Arial" w:hAnsi="Arial" w:cs="Arial"/>
          <w:b/>
          <w:sz w:val="18"/>
          <w:szCs w:val="18"/>
          <w:lang w:val="es-ES"/>
        </w:rPr>
        <w:t>,669.36</w:t>
      </w:r>
      <w:r>
        <w:rPr>
          <w:rFonts w:ascii="Arial" w:eastAsia="Arial" w:hAnsi="Arial" w:cs="Arial"/>
          <w:sz w:val="18"/>
          <w:szCs w:val="18"/>
        </w:rPr>
        <w:t xml:space="preserve"> </w:t>
      </w:r>
      <w:r>
        <w:rPr>
          <w:rFonts w:ascii="Arial" w:eastAsia="Arial" w:hAnsi="Arial" w:cs="Arial"/>
          <w:b/>
          <w:sz w:val="18"/>
          <w:szCs w:val="18"/>
        </w:rPr>
        <w:t>(Dos millones trescientos tres mil seiscientos sesenta y nueve pesos 36</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DB6B1B" w:rsidRDefault="00DB6B1B">
      <w:pPr>
        <w:pStyle w:val="NormalWeb"/>
        <w:tabs>
          <w:tab w:val="left" w:pos="851"/>
        </w:tabs>
        <w:spacing w:after="0"/>
        <w:ind w:right="79"/>
        <w:rPr>
          <w:rFonts w:ascii="Arial" w:hAnsi="Arial" w:cs="Arial"/>
          <w:color w:val="000000"/>
          <w:sz w:val="18"/>
          <w:szCs w:val="18"/>
        </w:rPr>
      </w:pPr>
    </w:p>
    <w:p w:rsidR="00DB6B1B" w:rsidRDefault="00584079">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COMPUCAD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EQUIPOS DE CÓMPUTO PARA DIVERSAS ÁREAS DEL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$581</w:t>
      </w:r>
      <w:r>
        <w:rPr>
          <w:rFonts w:ascii="Arial" w:eastAsia="Arial" w:hAnsi="Arial" w:cs="Arial"/>
          <w:b/>
          <w:sz w:val="18"/>
          <w:szCs w:val="18"/>
          <w:lang w:val="es-ES"/>
        </w:rPr>
        <w:t>,638.00</w:t>
      </w:r>
      <w:r>
        <w:rPr>
          <w:rFonts w:ascii="Arial" w:eastAsia="Arial" w:hAnsi="Arial" w:cs="Arial"/>
          <w:sz w:val="18"/>
          <w:szCs w:val="18"/>
        </w:rPr>
        <w:t xml:space="preserve"> </w:t>
      </w:r>
      <w:r>
        <w:rPr>
          <w:rFonts w:ascii="Arial" w:eastAsia="Arial" w:hAnsi="Arial" w:cs="Arial"/>
          <w:b/>
          <w:sz w:val="18"/>
          <w:szCs w:val="18"/>
        </w:rPr>
        <w:t>(Quinientos ochenta y un mil seiscientos treinta y ocho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las asignaciones presupuestales </w:t>
      </w:r>
      <w:r>
        <w:rPr>
          <w:rFonts w:ascii="Arial" w:eastAsia="Arial" w:hAnsi="Arial" w:cs="Arial"/>
          <w:b/>
          <w:bCs/>
          <w:sz w:val="18"/>
          <w:szCs w:val="18"/>
        </w:rPr>
        <w:t xml:space="preserve">F-1488, E-1009, F-1622 </w:t>
      </w:r>
      <w:r>
        <w:rPr>
          <w:rFonts w:ascii="Arial" w:eastAsia="Arial" w:hAnsi="Arial" w:cs="Arial"/>
          <w:sz w:val="18"/>
          <w:szCs w:val="18"/>
        </w:rPr>
        <w:t>y</w:t>
      </w:r>
      <w:r>
        <w:rPr>
          <w:rFonts w:ascii="Arial" w:eastAsia="Arial" w:hAnsi="Arial" w:cs="Arial"/>
          <w:b/>
          <w:bCs/>
          <w:sz w:val="18"/>
          <w:szCs w:val="18"/>
        </w:rPr>
        <w:t xml:space="preserve"> F-1772,</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814D5E" w:rsidRDefault="00814D5E">
      <w:pPr>
        <w:pStyle w:val="NormalWeb"/>
        <w:tabs>
          <w:tab w:val="left" w:pos="851"/>
        </w:tabs>
        <w:spacing w:after="0"/>
        <w:ind w:right="79"/>
        <w:rPr>
          <w:rFonts w:ascii="Arial" w:eastAsia="Arial" w:hAnsi="Arial" w:cs="Arial"/>
          <w:sz w:val="22"/>
          <w:szCs w:val="22"/>
        </w:rPr>
      </w:pPr>
    </w:p>
    <w:p w:rsidR="00B473DF" w:rsidRDefault="00B473DF">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DB6B1B">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lastRenderedPageBreak/>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5</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NO-BREAK</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left="-232" w:right="-111"/>
              <w:jc w:val="center"/>
              <w:rPr>
                <w:rFonts w:ascii="Arial" w:eastAsia="Arial" w:hAnsi="Arial" w:cs="Arial"/>
                <w:sz w:val="18"/>
                <w:szCs w:val="18"/>
              </w:rPr>
            </w:pPr>
            <w:r>
              <w:rPr>
                <w:rFonts w:ascii="Arial" w:eastAsia="Arial" w:hAnsi="Arial" w:cs="Arial"/>
                <w:sz w:val="18"/>
                <w:szCs w:val="18"/>
              </w:rPr>
              <w:t>15</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jc w:val="center"/>
              <w:rPr>
                <w:rFonts w:ascii="Arial" w:eastAsia="Arial" w:hAnsi="Arial" w:cs="Arial"/>
                <w:sz w:val="18"/>
                <w:szCs w:val="18"/>
              </w:rPr>
            </w:pPr>
            <w:r>
              <w:rPr>
                <w:rFonts w:ascii="Arial" w:eastAsia="Arial" w:hAnsi="Arial" w:cs="Arial"/>
                <w:sz w:val="18"/>
                <w:szCs w:val="18"/>
              </w:rPr>
              <w:t>EQUIPO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center"/>
              <w:rPr>
                <w:rFonts w:ascii="Arial" w:eastAsia="Arial" w:hAnsi="Arial" w:cs="Arial"/>
                <w:sz w:val="18"/>
                <w:szCs w:val="18"/>
              </w:rPr>
            </w:pPr>
            <w:r>
              <w:rPr>
                <w:rFonts w:ascii="Arial" w:eastAsia="Arial" w:hAnsi="Arial" w:cs="Arial"/>
                <w:sz w:val="18"/>
                <w:szCs w:val="18"/>
              </w:rPr>
              <w:t>$1,432.09</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$21,481.35</w:t>
            </w:r>
          </w:p>
        </w:tc>
      </w:tr>
      <w:tr w:rsidR="00DB6B1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10</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LAPTOP BASICA -B</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left="-232" w:right="-111"/>
              <w:jc w:val="center"/>
              <w:rPr>
                <w:rFonts w:ascii="Arial" w:eastAsia="Arial" w:hAnsi="Arial" w:cs="Arial"/>
                <w:sz w:val="18"/>
                <w:szCs w:val="18"/>
              </w:rPr>
            </w:pPr>
            <w:r>
              <w:rPr>
                <w:rFonts w:ascii="Arial" w:eastAsia="Arial" w:hAnsi="Arial" w:cs="Arial"/>
                <w:sz w:val="18"/>
                <w:szCs w:val="18"/>
              </w:rPr>
              <w:t>16</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jc w:val="center"/>
              <w:rPr>
                <w:rFonts w:ascii="Arial" w:eastAsia="Arial" w:hAnsi="Arial" w:cs="Arial"/>
                <w:sz w:val="18"/>
                <w:szCs w:val="18"/>
              </w:rPr>
            </w:pPr>
            <w:r>
              <w:rPr>
                <w:rFonts w:ascii="Arial" w:eastAsia="Arial" w:hAnsi="Arial" w:cs="Arial"/>
                <w:sz w:val="18"/>
                <w:szCs w:val="18"/>
              </w:rPr>
              <w:t>EQUIPO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pStyle w:val="Standard"/>
              <w:tabs>
                <w:tab w:val="left" w:pos="851"/>
              </w:tabs>
              <w:spacing w:after="0"/>
              <w:ind w:right="77"/>
              <w:jc w:val="center"/>
              <w:rPr>
                <w:rFonts w:ascii="Arial" w:eastAsia="Arial" w:hAnsi="Arial" w:cs="Arial"/>
                <w:sz w:val="18"/>
                <w:szCs w:val="18"/>
              </w:rPr>
            </w:pPr>
            <w:r>
              <w:rPr>
                <w:rFonts w:ascii="Arial" w:eastAsia="Arial" w:hAnsi="Arial" w:cs="Arial"/>
                <w:sz w:val="18"/>
                <w:szCs w:val="18"/>
              </w:rPr>
              <w:t>$29,995.67</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rPr>
                <w:rFonts w:ascii="Arial" w:eastAsia="Arial" w:hAnsi="Arial" w:cs="Arial"/>
                <w:sz w:val="18"/>
                <w:szCs w:val="18"/>
              </w:rPr>
            </w:pPr>
            <w:r>
              <w:rPr>
                <w:rFonts w:ascii="Arial" w:eastAsia="Arial" w:hAnsi="Arial" w:cs="Arial"/>
                <w:sz w:val="18"/>
                <w:szCs w:val="18"/>
              </w:rPr>
              <w:t>$479,930.72</w:t>
            </w:r>
          </w:p>
        </w:tc>
      </w:tr>
      <w:tr w:rsidR="00DB6B1B">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$501,412.07</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$80,225.93</w:t>
            </w:r>
          </w:p>
        </w:tc>
      </w:tr>
      <w:tr w:rsidR="00DB6B1B">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DB6B1B" w:rsidRDefault="00DB6B1B">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6B1B" w:rsidRDefault="00584079">
            <w:pPr>
              <w:widowControl/>
              <w:tabs>
                <w:tab w:val="left" w:pos="851"/>
              </w:tabs>
              <w:spacing w:after="0" w:line="276" w:lineRule="auto"/>
              <w:jc w:val="center"/>
              <w:textAlignment w:val="auto"/>
            </w:pPr>
            <w:r>
              <w:rPr>
                <w:rFonts w:ascii="Arial" w:eastAsia="Arial" w:hAnsi="Arial" w:cs="Arial"/>
                <w:sz w:val="18"/>
                <w:szCs w:val="18"/>
              </w:rPr>
              <w:t>$581,638.00</w:t>
            </w:r>
          </w:p>
        </w:tc>
      </w:tr>
    </w:tbl>
    <w:p w:rsidR="00DB6B1B" w:rsidRDefault="00DB6B1B">
      <w:pPr>
        <w:pStyle w:val="NormalWeb"/>
        <w:tabs>
          <w:tab w:val="left" w:pos="851"/>
        </w:tabs>
        <w:spacing w:after="0"/>
        <w:ind w:right="79"/>
        <w:jc w:val="center"/>
        <w:rPr>
          <w:rFonts w:ascii="Arial" w:eastAsia="Arial" w:hAnsi="Arial" w:cs="Arial"/>
          <w:b/>
          <w:sz w:val="18"/>
          <w:szCs w:val="18"/>
        </w:rPr>
      </w:pPr>
    </w:p>
    <w:p w:rsidR="00DB6B1B" w:rsidRDefault="00584079">
      <w:pPr>
        <w:pStyle w:val="NormalWeb"/>
        <w:tabs>
          <w:tab w:val="left" w:pos="851"/>
        </w:tabs>
        <w:spacing w:before="0" w:after="0"/>
        <w:ind w:right="79"/>
      </w:pPr>
      <w:r>
        <w:rPr>
          <w:rFonts w:ascii="Arial" w:eastAsia="Arial" w:hAnsi="Arial" w:cs="Arial"/>
          <w:b/>
          <w:sz w:val="18"/>
          <w:szCs w:val="18"/>
        </w:rPr>
        <w:t>$581</w:t>
      </w:r>
      <w:r>
        <w:rPr>
          <w:rFonts w:ascii="Arial" w:eastAsia="Arial" w:hAnsi="Arial" w:cs="Arial"/>
          <w:b/>
          <w:sz w:val="18"/>
          <w:szCs w:val="18"/>
          <w:lang w:val="es-ES"/>
        </w:rPr>
        <w:t>,638.00</w:t>
      </w:r>
      <w:r>
        <w:rPr>
          <w:rFonts w:ascii="Arial" w:eastAsia="Arial" w:hAnsi="Arial" w:cs="Arial"/>
          <w:sz w:val="18"/>
          <w:szCs w:val="18"/>
        </w:rPr>
        <w:t xml:space="preserve"> </w:t>
      </w:r>
      <w:r>
        <w:rPr>
          <w:rFonts w:ascii="Arial" w:eastAsia="Arial" w:hAnsi="Arial" w:cs="Arial"/>
          <w:b/>
          <w:sz w:val="18"/>
          <w:szCs w:val="18"/>
        </w:rPr>
        <w:t>(Quinientos ochenta y un mil seiscientos treinta y ocho pesos 00</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DB6B1B" w:rsidRDefault="00DB6B1B">
      <w:pPr>
        <w:pStyle w:val="NormalWeb"/>
        <w:tabs>
          <w:tab w:val="left" w:pos="851"/>
        </w:tabs>
        <w:spacing w:before="0" w:after="0"/>
        <w:ind w:right="79"/>
        <w:rPr>
          <w:rFonts w:ascii="Arial" w:eastAsia="Arial" w:hAnsi="Arial" w:cs="Arial"/>
          <w:sz w:val="22"/>
          <w:szCs w:val="22"/>
        </w:rPr>
      </w:pPr>
    </w:p>
    <w:p w:rsidR="00DB6B1B" w:rsidRDefault="00584079">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las empresas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SERVICES DEFINED IT S.A. DE C.V. y COMPUCAD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5" w:name="_Hlk53679177"/>
      <w:r>
        <w:rPr>
          <w:rFonts w:ascii="Arial" w:eastAsia="Arial" w:hAnsi="Arial" w:cs="Arial"/>
          <w:color w:val="000000"/>
          <w:sz w:val="18"/>
          <w:szCs w:val="18"/>
        </w:rPr>
        <w:t xml:space="preserve">en un </w:t>
      </w:r>
      <w:bookmarkEnd w:id="5"/>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DB6B1B" w:rsidRDefault="00584079">
      <w:pPr>
        <w:pStyle w:val="NormalWeb"/>
        <w:tabs>
          <w:tab w:val="left" w:pos="851"/>
        </w:tabs>
        <w:spacing w:before="34" w:after="159"/>
        <w:ind w:right="79"/>
      </w:pPr>
      <w:r>
        <w:rPr>
          <w:rFonts w:ascii="Arial" w:eastAsia="Arial" w:hAnsi="Arial" w:cs="Arial"/>
          <w:sz w:val="18"/>
          <w:szCs w:val="18"/>
        </w:rPr>
        <w:t xml:space="preserve">Así mismo, será requisito indispensable que las empresas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SERVICES DEFINED IT S.A. DE C.V. y COMPUCAD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B6B1B" w:rsidRDefault="00584079">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las empresas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SERVICES DEFINED IT S.A. DE C.V. y COMPUCAD S.A. DE C.V.,</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43068001-046-2020</w:t>
      </w:r>
      <w:r>
        <w:rPr>
          <w:rFonts w:ascii="Arial" w:eastAsia="Arial" w:hAnsi="Arial" w:cs="Arial"/>
          <w:sz w:val="18"/>
          <w:szCs w:val="18"/>
        </w:rPr>
        <w:t>, así como las previstas por la Ley de Compras Gubernamentales, Enajenaciones y Contratación de Servicios del Estado de Jalisco y sus Municipios.</w:t>
      </w:r>
    </w:p>
    <w:p w:rsidR="00DB6B1B" w:rsidRDefault="00584079">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Pr>
          <w:rFonts w:ascii="Arial" w:hAnsi="Arial" w:cs="Arial"/>
          <w:b/>
          <w:bCs/>
          <w:sz w:val="18"/>
          <w:szCs w:val="18"/>
          <w:lang w:bidi="es-MX"/>
        </w:rPr>
        <w:t>TOODLE S.A. DE C.V.</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b/>
          <w:bCs/>
          <w:sz w:val="18"/>
          <w:szCs w:val="18"/>
        </w:rPr>
        <w:t xml:space="preserve">SERVICES DEFINED IT S.A. DE C.V. y COMPUCAD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 43068001-046-2020</w:t>
      </w:r>
      <w:r>
        <w:rPr>
          <w:rFonts w:ascii="Arial" w:eastAsia="Arial" w:hAnsi="Arial" w:cs="Arial"/>
          <w:sz w:val="18"/>
          <w:szCs w:val="18"/>
        </w:rPr>
        <w:t>.</w:t>
      </w:r>
    </w:p>
    <w:p w:rsidR="00DB6B1B" w:rsidRDefault="00584079">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 43068001-046-2020</w:t>
      </w:r>
      <w:r>
        <w:rPr>
          <w:rFonts w:ascii="Arial" w:eastAsia="Arial" w:hAnsi="Arial" w:cs="Arial"/>
          <w:sz w:val="18"/>
          <w:szCs w:val="18"/>
        </w:rPr>
        <w:t>, así como las previstas por la Ley de Compras Gubernamentales, Enajenaciones y Contratación de Servicios del Estado de Jalisco y sus Municipios.</w:t>
      </w:r>
    </w:p>
    <w:p w:rsidR="00DB6B1B" w:rsidRDefault="00584079">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B6B1B" w:rsidRDefault="00584079">
      <w:pPr>
        <w:pStyle w:val="Standard"/>
        <w:tabs>
          <w:tab w:val="left" w:pos="851"/>
        </w:tabs>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B473DF" w:rsidRDefault="00B473DF">
      <w:pPr>
        <w:pStyle w:val="Standard"/>
        <w:tabs>
          <w:tab w:val="left" w:pos="851"/>
        </w:tabs>
        <w:ind w:right="84"/>
        <w:jc w:val="both"/>
        <w:rPr>
          <w:rFonts w:ascii="Arial" w:eastAsia="Arial" w:hAnsi="Arial" w:cs="Arial"/>
          <w:sz w:val="18"/>
          <w:szCs w:val="18"/>
        </w:rPr>
      </w:pPr>
    </w:p>
    <w:p w:rsidR="00B473DF" w:rsidRDefault="00B473DF">
      <w:pPr>
        <w:pStyle w:val="Standard"/>
        <w:tabs>
          <w:tab w:val="left" w:pos="851"/>
        </w:tabs>
        <w:ind w:right="84"/>
        <w:jc w:val="both"/>
      </w:pPr>
      <w:bookmarkStart w:id="6" w:name="_GoBack"/>
      <w:bookmarkEnd w:id="6"/>
    </w:p>
    <w:p w:rsidR="00DB6B1B" w:rsidRDefault="00584079">
      <w:pPr>
        <w:pStyle w:val="Standard"/>
        <w:tabs>
          <w:tab w:val="left" w:pos="851"/>
        </w:tabs>
        <w:ind w:right="84"/>
        <w:jc w:val="both"/>
      </w:pPr>
      <w:r>
        <w:rPr>
          <w:rFonts w:ascii="Arial" w:eastAsia="Arial" w:hAnsi="Arial" w:cs="Arial"/>
          <w:b/>
          <w:bCs/>
          <w:sz w:val="18"/>
          <w:szCs w:val="18"/>
        </w:rPr>
        <w:lastRenderedPageBreak/>
        <w:t>Séptimo.</w:t>
      </w:r>
      <w:r>
        <w:rPr>
          <w:rFonts w:ascii="Arial" w:eastAsia="Arial" w:hAnsi="Arial" w:cs="Arial"/>
          <w:sz w:val="18"/>
          <w:szCs w:val="18"/>
        </w:rPr>
        <w:t xml:space="preserve"> Los </w:t>
      </w:r>
      <w:r>
        <w:rPr>
          <w:rFonts w:ascii="Arial" w:eastAsia="Arial" w:hAnsi="Arial" w:cs="Arial"/>
          <w:b/>
          <w:bCs/>
          <w:sz w:val="18"/>
          <w:szCs w:val="18"/>
        </w:rPr>
        <w:t>renglones 4, 13 y 18</w:t>
      </w:r>
      <w:r>
        <w:rPr>
          <w:rFonts w:ascii="Arial" w:eastAsia="Arial" w:hAnsi="Arial" w:cs="Arial"/>
          <w:sz w:val="18"/>
          <w:szCs w:val="18"/>
        </w:rPr>
        <w:t xml:space="preserve"> se </w:t>
      </w:r>
      <w:r>
        <w:rPr>
          <w:rFonts w:ascii="Arial" w:eastAsia="Arial" w:hAnsi="Arial" w:cs="Arial"/>
          <w:spacing w:val="-6"/>
          <w:sz w:val="18"/>
          <w:szCs w:val="18"/>
        </w:rPr>
        <w:t xml:space="preserve">declaran </w:t>
      </w:r>
      <w:r>
        <w:rPr>
          <w:rFonts w:ascii="Arial" w:eastAsia="Arial" w:hAnsi="Arial" w:cs="Arial"/>
          <w:b/>
          <w:bCs/>
          <w:spacing w:val="-6"/>
          <w:sz w:val="18"/>
          <w:szCs w:val="18"/>
        </w:rPr>
        <w:t>DESIERTOS</w:t>
      </w:r>
      <w:r>
        <w:rPr>
          <w:rFonts w:ascii="Arial" w:eastAsia="Arial" w:hAnsi="Arial" w:cs="Arial"/>
          <w:spacing w:val="-6"/>
          <w:sz w:val="18"/>
          <w:szCs w:val="18"/>
        </w:rPr>
        <w:t>, toda vez</w:t>
      </w:r>
      <w:r>
        <w:rPr>
          <w:rFonts w:ascii="Arial" w:eastAsia="Arial" w:hAnsi="Arial" w:cs="Arial"/>
          <w:sz w:val="18"/>
          <w:szCs w:val="18"/>
        </w:rPr>
        <w:t xml:space="preserve"> que </w:t>
      </w:r>
      <w:r>
        <w:rPr>
          <w:rFonts w:ascii="Arial" w:eastAsia="Arial" w:hAnsi="Arial" w:cs="Arial"/>
          <w:b/>
          <w:bCs/>
          <w:sz w:val="18"/>
          <w:szCs w:val="18"/>
        </w:rPr>
        <w:t xml:space="preserve">No </w:t>
      </w:r>
      <w:r>
        <w:rPr>
          <w:rFonts w:ascii="Arial" w:eastAsia="Arial" w:hAnsi="Arial" w:cs="Arial"/>
          <w:sz w:val="18"/>
          <w:szCs w:val="18"/>
        </w:rPr>
        <w:t>cumplen Técnicamente como se detalla en la Evaluación Técnica de la</w:t>
      </w:r>
      <w:r>
        <w:rPr>
          <w:rFonts w:ascii="Arial" w:eastAsia="Arial" w:hAnsi="Arial" w:cs="Arial"/>
          <w:b/>
          <w:bCs/>
          <w:sz w:val="18"/>
          <w:szCs w:val="18"/>
        </w:rPr>
        <w:t xml:space="preserve"> Dirección de Tecnologías de la Información del O.P.D. Servicios de Salud Jalisco,</w:t>
      </w:r>
      <w:r>
        <w:rPr>
          <w:rFonts w:ascii="Arial" w:eastAsia="Arial" w:hAnsi="Arial" w:cs="Arial"/>
          <w:spacing w:val="-6"/>
          <w:sz w:val="18"/>
          <w:szCs w:val="18"/>
        </w:rPr>
        <w:t xml:space="preserve"> y los </w:t>
      </w:r>
      <w:r>
        <w:rPr>
          <w:rFonts w:ascii="Arial" w:eastAsia="Arial" w:hAnsi="Arial" w:cs="Arial"/>
          <w:b/>
          <w:bCs/>
          <w:spacing w:val="-6"/>
          <w:sz w:val="18"/>
          <w:szCs w:val="18"/>
        </w:rPr>
        <w:t>renglones 11, 15 y 17</w:t>
      </w:r>
      <w:r>
        <w:rPr>
          <w:rFonts w:ascii="Arial" w:eastAsia="Arial" w:hAnsi="Arial" w:cs="Arial"/>
          <w:spacing w:val="-6"/>
          <w:sz w:val="18"/>
          <w:szCs w:val="18"/>
        </w:rPr>
        <w:t xml:space="preserve"> se declaran </w:t>
      </w:r>
      <w:r>
        <w:rPr>
          <w:rFonts w:ascii="Arial" w:eastAsia="Arial" w:hAnsi="Arial" w:cs="Arial"/>
          <w:b/>
          <w:bCs/>
          <w:spacing w:val="-6"/>
          <w:sz w:val="18"/>
          <w:szCs w:val="18"/>
        </w:rPr>
        <w:t>DESIERTOS</w:t>
      </w:r>
      <w:r>
        <w:rPr>
          <w:rFonts w:ascii="Arial" w:eastAsia="Arial" w:hAnsi="Arial" w:cs="Arial"/>
          <w:spacing w:val="-6"/>
          <w:sz w:val="18"/>
          <w:szCs w:val="18"/>
        </w:rPr>
        <w:t xml:space="preserve"> ya que cuentan con un </w:t>
      </w:r>
      <w:r>
        <w:rPr>
          <w:rFonts w:ascii="Arial" w:eastAsia="Arial" w:hAnsi="Arial" w:cs="Arial"/>
          <w:b/>
          <w:bCs/>
          <w:spacing w:val="-6"/>
          <w:sz w:val="18"/>
          <w:szCs w:val="18"/>
        </w:rPr>
        <w:t xml:space="preserve">PRECIO NO ACEPTABLE, </w:t>
      </w:r>
      <w:r>
        <w:rPr>
          <w:rFonts w:ascii="Arial" w:eastAsia="Arial" w:hAnsi="Arial" w:cs="Arial"/>
          <w:spacing w:val="-6"/>
          <w:sz w:val="18"/>
          <w:szCs w:val="18"/>
        </w:rPr>
        <w:t xml:space="preserve">según los precios de referencia en el estudio de mercado,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Pr>
          <w:rFonts w:ascii="Arial" w:eastAsia="Arial" w:hAnsi="Arial" w:cs="Arial"/>
          <w:spacing w:val="-6"/>
          <w:sz w:val="18"/>
          <w:szCs w:val="18"/>
        </w:rPr>
        <w:t>.</w:t>
      </w:r>
    </w:p>
    <w:p w:rsidR="00DB6B1B" w:rsidRDefault="00584079">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DB6B1B" w:rsidRDefault="00584079">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DB6B1B" w:rsidRDefault="00584079">
      <w:pPr>
        <w:pStyle w:val="Standard"/>
        <w:tabs>
          <w:tab w:val="left" w:pos="851"/>
          <w:tab w:val="left" w:pos="2280"/>
          <w:tab w:val="left" w:pos="6888"/>
        </w:tabs>
        <w:spacing w:before="240" w:after="240" w:line="360" w:lineRule="auto"/>
        <w:jc w:val="both"/>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Pr>
          <w:rFonts w:ascii="Arial" w:eastAsia="Arial" w:hAnsi="Arial" w:cs="Arial"/>
          <w:b/>
          <w:sz w:val="18"/>
          <w:szCs w:val="18"/>
        </w:rPr>
        <w:tab/>
      </w:r>
    </w:p>
    <w:tbl>
      <w:tblPr>
        <w:tblW w:w="5000" w:type="pct"/>
        <w:tblCellMar>
          <w:left w:w="10" w:type="dxa"/>
          <w:right w:w="10" w:type="dxa"/>
        </w:tblCellMar>
        <w:tblLook w:val="0000" w:firstRow="0" w:lastRow="0" w:firstColumn="0" w:lastColumn="0" w:noHBand="0" w:noVBand="0"/>
      </w:tblPr>
      <w:tblGrid>
        <w:gridCol w:w="1660"/>
        <w:gridCol w:w="1958"/>
        <w:gridCol w:w="1992"/>
        <w:gridCol w:w="2759"/>
        <w:gridCol w:w="2252"/>
      </w:tblGrid>
      <w:tr w:rsidR="00916B08" w:rsidTr="003900D1">
        <w:trPr>
          <w:trHeight w:val="269"/>
          <w:tblHead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b/>
                <w:color w:val="000000"/>
                <w:sz w:val="18"/>
                <w:szCs w:val="18"/>
              </w:rPr>
            </w:pPr>
            <w:r>
              <w:rPr>
                <w:rFonts w:ascii="Arial" w:hAnsi="Arial" w:cs="Arial"/>
                <w:b/>
                <w:color w:val="000000"/>
                <w:sz w:val="18"/>
                <w:szCs w:val="18"/>
              </w:rPr>
              <w:t>NOMBRE</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b/>
                <w:color w:val="000000"/>
                <w:sz w:val="18"/>
                <w:szCs w:val="18"/>
              </w:rPr>
            </w:pPr>
            <w:r>
              <w:rPr>
                <w:rFonts w:ascii="Arial" w:hAnsi="Arial" w:cs="Arial"/>
                <w:b/>
                <w:color w:val="000000"/>
                <w:sz w:val="18"/>
                <w:szCs w:val="18"/>
              </w:rPr>
              <w:t>PROCEDENCIA</w:t>
            </w:r>
          </w:p>
        </w:tc>
        <w:tc>
          <w:tcPr>
            <w:tcW w:w="17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color w:val="000000"/>
                <w:sz w:val="18"/>
                <w:szCs w:val="18"/>
              </w:rPr>
            </w:pPr>
            <w:r>
              <w:rPr>
                <w:rFonts w:ascii="Arial" w:hAnsi="Arial" w:cs="Arial"/>
                <w:b/>
                <w:color w:val="000000"/>
                <w:sz w:val="18"/>
                <w:szCs w:val="18"/>
              </w:rPr>
              <w:t>CARGO</w:t>
            </w:r>
          </w:p>
        </w:tc>
        <w:tc>
          <w:tcPr>
            <w:tcW w:w="24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color w:val="000000"/>
                <w:sz w:val="18"/>
                <w:szCs w:val="18"/>
              </w:rPr>
            </w:pPr>
            <w:r>
              <w:rPr>
                <w:rFonts w:ascii="Arial" w:hAnsi="Arial" w:cs="Arial"/>
                <w:b/>
                <w:color w:val="000000"/>
                <w:sz w:val="18"/>
                <w:szCs w:val="18"/>
              </w:rPr>
              <w:t>FIRMA</w:t>
            </w:r>
          </w:p>
        </w:tc>
        <w:tc>
          <w:tcPr>
            <w:tcW w:w="1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color w:val="000000"/>
                <w:sz w:val="18"/>
                <w:szCs w:val="18"/>
              </w:rPr>
            </w:pPr>
            <w:r>
              <w:rPr>
                <w:rFonts w:ascii="Arial" w:hAnsi="Arial" w:cs="Arial"/>
                <w:b/>
                <w:color w:val="000000"/>
                <w:sz w:val="18"/>
                <w:szCs w:val="18"/>
              </w:rPr>
              <w:t>ANTEFIRMA</w:t>
            </w:r>
          </w:p>
        </w:tc>
      </w:tr>
      <w:tr w:rsidR="00916B08" w:rsidTr="003900D1">
        <w:trPr>
          <w:trHeight w:val="1794"/>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Mtro. Gildardo Flores Fregoso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176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Presidente Suplente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87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Secretario Ejecutivo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818"/>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C. Maura Angélica Corona Ruiz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967"/>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566"/>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D11E43" w:rsidRDefault="00916B08"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70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685"/>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Lic. Alberto Ponce García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Invitado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b/>
                <w:bCs/>
                <w:color w:val="000000"/>
                <w:sz w:val="18"/>
                <w:szCs w:val="18"/>
              </w:rPr>
            </w:pPr>
          </w:p>
        </w:tc>
      </w:tr>
      <w:tr w:rsidR="00916B08" w:rsidTr="003900D1">
        <w:trPr>
          <w:trHeight w:val="1563"/>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Invitada</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p>
        </w:tc>
      </w:tr>
      <w:tr w:rsidR="00916B08" w:rsidTr="003900D1">
        <w:trPr>
          <w:trHeight w:val="169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lastRenderedPageBreak/>
              <w:t xml:space="preserve">Lic. Sergio </w:t>
            </w:r>
            <w:proofErr w:type="spellStart"/>
            <w:r>
              <w:rPr>
                <w:rFonts w:ascii="Arial" w:hAnsi="Arial" w:cs="Arial"/>
                <w:color w:val="000000"/>
                <w:sz w:val="18"/>
                <w:szCs w:val="18"/>
              </w:rPr>
              <w:t>Ivan</w:t>
            </w:r>
            <w:proofErr w:type="spellEnd"/>
            <w:r>
              <w:rPr>
                <w:rFonts w:ascii="Arial" w:hAnsi="Arial" w:cs="Arial"/>
                <w:color w:val="000000"/>
                <w:sz w:val="18"/>
                <w:szCs w:val="18"/>
              </w:rPr>
              <w:t xml:space="preserve"> McCormick Salas</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r>
              <w:rPr>
                <w:rFonts w:ascii="Arial" w:hAnsi="Arial" w:cs="Arial"/>
                <w:color w:val="000000"/>
                <w:sz w:val="18"/>
                <w:szCs w:val="18"/>
              </w:rPr>
              <w:t>Representante de la Dirección de Recursos Financieros del O.P.D. Servicios de Salud Jalisco</w:t>
            </w:r>
          </w:p>
        </w:tc>
        <w:tc>
          <w:tcPr>
            <w:tcW w:w="17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6B08" w:rsidRPr="008F637A" w:rsidRDefault="00916B08" w:rsidP="003900D1">
            <w:pPr>
              <w:jc w:val="center"/>
              <w:rPr>
                <w:rFonts w:ascii="Arial" w:hAnsi="Arial" w:cs="Arial"/>
                <w:color w:val="000000"/>
                <w:sz w:val="18"/>
                <w:szCs w:val="18"/>
              </w:rPr>
            </w:pPr>
            <w:r w:rsidRPr="008F637A">
              <w:rPr>
                <w:rFonts w:ascii="Arial" w:hAnsi="Arial" w:cs="Arial"/>
                <w:color w:val="000000"/>
                <w:sz w:val="18"/>
                <w:szCs w:val="18"/>
              </w:rPr>
              <w:t>Vocal Permanente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16B08" w:rsidRDefault="00916B08" w:rsidP="003900D1">
            <w:pPr>
              <w:jc w:val="center"/>
              <w:rPr>
                <w:rFonts w:ascii="Arial" w:hAnsi="Arial" w:cs="Arial"/>
                <w:color w:val="000000"/>
                <w:sz w:val="18"/>
                <w:szCs w:val="18"/>
              </w:rPr>
            </w:pPr>
          </w:p>
        </w:tc>
      </w:tr>
    </w:tbl>
    <w:p w:rsidR="00DB6B1B" w:rsidRDefault="00DB6B1B">
      <w:pPr>
        <w:pStyle w:val="Standard"/>
        <w:shd w:val="clear" w:color="auto" w:fill="FFFFFF"/>
        <w:tabs>
          <w:tab w:val="left" w:pos="851"/>
        </w:tabs>
        <w:jc w:val="both"/>
        <w:rPr>
          <w:rFonts w:ascii="Arial" w:eastAsia="Arial" w:hAnsi="Arial" w:cs="Arial"/>
          <w:color w:val="000000"/>
          <w:sz w:val="14"/>
          <w:szCs w:val="14"/>
        </w:rPr>
      </w:pPr>
    </w:p>
    <w:p w:rsidR="00DB6B1B" w:rsidRDefault="00DB6B1B">
      <w:pPr>
        <w:pStyle w:val="Standard"/>
        <w:shd w:val="clear" w:color="auto" w:fill="FFFFFF"/>
        <w:tabs>
          <w:tab w:val="left" w:pos="851"/>
        </w:tabs>
        <w:jc w:val="both"/>
        <w:rPr>
          <w:rFonts w:ascii="Arial" w:eastAsia="Arial" w:hAnsi="Arial" w:cs="Arial"/>
          <w:color w:val="000000"/>
          <w:sz w:val="14"/>
          <w:szCs w:val="14"/>
        </w:rPr>
      </w:pPr>
    </w:p>
    <w:p w:rsidR="00DB6B1B" w:rsidRDefault="0058407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DB6B1B" w:rsidRDefault="00584079">
      <w:pPr>
        <w:pStyle w:val="Standard"/>
        <w:shd w:val="clear" w:color="auto" w:fill="FFFFFF"/>
        <w:tabs>
          <w:tab w:val="left" w:pos="851"/>
        </w:tabs>
        <w:jc w:val="both"/>
      </w:pPr>
      <w:r>
        <w:rPr>
          <w:rFonts w:ascii="Arial" w:eastAsia="Arial" w:hAnsi="Arial" w:cs="Arial"/>
          <w:color w:val="000000"/>
          <w:sz w:val="14"/>
          <w:szCs w:val="14"/>
        </w:rPr>
        <w:t> </w:t>
      </w:r>
    </w:p>
    <w:p w:rsidR="00DB6B1B" w:rsidRDefault="0058407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color w:val="1155CC"/>
            <w:sz w:val="14"/>
            <w:szCs w:val="14"/>
            <w:u w:val="single"/>
          </w:rPr>
          <w:t>ssj.jalisco.gob.mx/transparencia</w:t>
        </w:r>
      </w:hyperlink>
    </w:p>
    <w:p w:rsidR="00DB6B1B" w:rsidRDefault="00DB6B1B">
      <w:pPr>
        <w:pStyle w:val="Standard"/>
        <w:shd w:val="clear" w:color="auto" w:fill="FFFFFF"/>
        <w:tabs>
          <w:tab w:val="left" w:pos="851"/>
        </w:tabs>
        <w:jc w:val="both"/>
      </w:pPr>
    </w:p>
    <w:p w:rsidR="00DB6B1B" w:rsidRDefault="00DB6B1B">
      <w:pPr>
        <w:pStyle w:val="Standard"/>
        <w:shd w:val="clear" w:color="auto" w:fill="FFFFFF"/>
        <w:tabs>
          <w:tab w:val="left" w:pos="851"/>
        </w:tabs>
        <w:jc w:val="both"/>
      </w:pPr>
    </w:p>
    <w:p w:rsidR="00DB6B1B" w:rsidRDefault="0058407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DB6B1B">
      <w:headerReference w:type="default" r:id="rId11"/>
      <w:footerReference w:type="default" r:id="rId12"/>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09" w:rsidRDefault="00B76209">
      <w:pPr>
        <w:spacing w:after="0"/>
      </w:pPr>
      <w:r>
        <w:separator/>
      </w:r>
    </w:p>
  </w:endnote>
  <w:endnote w:type="continuationSeparator" w:id="0">
    <w:p w:rsidR="00B76209" w:rsidRDefault="00B7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36" w:rsidRDefault="00CD5C36">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B76209">
      <w:fldChar w:fldCharType="begin"/>
    </w:r>
    <w:r w:rsidR="00B76209">
      <w:instrText xml:space="preserve"> NUMPAGES </w:instrText>
    </w:r>
    <w:r w:rsidR="00B76209">
      <w:fldChar w:fldCharType="separate"/>
    </w:r>
    <w:r>
      <w:t>19</w:t>
    </w:r>
    <w:r w:rsidR="00B76209">
      <w:fldChar w:fldCharType="end"/>
    </w:r>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CD5C36" w:rsidRDefault="00CD5C36">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09" w:rsidRDefault="00B76209">
      <w:pPr>
        <w:spacing w:after="0"/>
      </w:pPr>
      <w:r>
        <w:rPr>
          <w:color w:val="000000"/>
        </w:rPr>
        <w:separator/>
      </w:r>
    </w:p>
  </w:footnote>
  <w:footnote w:type="continuationSeparator" w:id="0">
    <w:p w:rsidR="00B76209" w:rsidRDefault="00B762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36" w:rsidRDefault="00CD5C36">
    <w:pPr>
      <w:pStyle w:val="Standard"/>
      <w:tabs>
        <w:tab w:val="center" w:pos="4419"/>
        <w:tab w:val="right" w:pos="8838"/>
      </w:tabs>
      <w:rPr>
        <w:color w:val="000000"/>
      </w:rPr>
    </w:pPr>
  </w:p>
  <w:p w:rsidR="00CD5C36" w:rsidRDefault="00CD5C36">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CD5C36" w:rsidRDefault="00CD5C36">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43068001-046-2020 CON CONCURRENCIA DE COMITÉ</w:t>
    </w:r>
  </w:p>
  <w:p w:rsidR="00CD5C36" w:rsidRDefault="00CD5C36">
    <w:pPr>
      <w:spacing w:after="0"/>
      <w:ind w:right="140"/>
      <w:jc w:val="center"/>
    </w:pPr>
    <w:bookmarkStart w:id="7" w:name="_2et92p0"/>
    <w:bookmarkEnd w:id="7"/>
    <w:r>
      <w:rPr>
        <w:rFonts w:ascii="Arial" w:eastAsia="Arial" w:hAnsi="Arial" w:cs="Arial"/>
        <w:b/>
        <w:bCs/>
        <w:i/>
        <w:sz w:val="28"/>
        <w:szCs w:val="28"/>
      </w:rPr>
      <w:t>“</w:t>
    </w:r>
    <w:bookmarkStart w:id="8" w:name="_Hlk44592883"/>
    <w:r>
      <w:rPr>
        <w:rFonts w:ascii="Arial" w:eastAsia="Arial" w:hAnsi="Arial" w:cs="Arial"/>
        <w:b/>
        <w:bCs/>
        <w:iCs/>
        <w:sz w:val="28"/>
        <w:szCs w:val="28"/>
      </w:rPr>
      <w:t xml:space="preserve">ADQUISICIÓN DE EQUIPOS DE CÓMPUTO PARA DIVERSAS </w:t>
    </w:r>
    <w:bookmarkEnd w:id="8"/>
    <w:r>
      <w:rPr>
        <w:rFonts w:ascii="Arial" w:eastAsia="Arial" w:hAnsi="Arial" w:cs="Arial"/>
        <w:b/>
        <w:bCs/>
        <w:iCs/>
        <w:sz w:val="28"/>
        <w:szCs w:val="28"/>
      </w:rPr>
      <w:t>ÁREAS DEL O.P.D. SERVICIOS DE SALUD JALISCO</w:t>
    </w:r>
    <w:r>
      <w:rPr>
        <w:rFonts w:ascii="Arial" w:eastAsia="Arial" w:hAnsi="Arial" w:cs="Arial"/>
        <w:b/>
        <w:bCs/>
        <w:sz w:val="28"/>
        <w:szCs w:val="28"/>
      </w:rPr>
      <w:t>”</w:t>
    </w:r>
  </w:p>
  <w:p w:rsidR="00CD5C36" w:rsidRDefault="00CD5C36">
    <w:pPr>
      <w:pStyle w:val="Standard"/>
      <w:ind w:right="34"/>
    </w:pPr>
  </w:p>
  <w:p w:rsidR="00CD5C36" w:rsidRDefault="00CD5C36">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BB0"/>
    <w:multiLevelType w:val="multilevel"/>
    <w:tmpl w:val="0A6C20D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544F0"/>
    <w:multiLevelType w:val="multilevel"/>
    <w:tmpl w:val="CDBE9CCA"/>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E27A39"/>
    <w:multiLevelType w:val="multilevel"/>
    <w:tmpl w:val="6D22208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C225AB"/>
    <w:multiLevelType w:val="multilevel"/>
    <w:tmpl w:val="81F8B05E"/>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B9F4884"/>
    <w:multiLevelType w:val="multilevel"/>
    <w:tmpl w:val="6B540C6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AC7C3E"/>
    <w:multiLevelType w:val="multilevel"/>
    <w:tmpl w:val="528A099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16A60"/>
    <w:multiLevelType w:val="multilevel"/>
    <w:tmpl w:val="89CC023C"/>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E8315CE"/>
    <w:multiLevelType w:val="multilevel"/>
    <w:tmpl w:val="8AF42AB8"/>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DF514CE"/>
    <w:multiLevelType w:val="multilevel"/>
    <w:tmpl w:val="C69E2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1B"/>
    <w:rsid w:val="00282B4D"/>
    <w:rsid w:val="00584079"/>
    <w:rsid w:val="00667753"/>
    <w:rsid w:val="0078563D"/>
    <w:rsid w:val="00786E17"/>
    <w:rsid w:val="00814D5E"/>
    <w:rsid w:val="00916B08"/>
    <w:rsid w:val="00987FEC"/>
    <w:rsid w:val="00A07A3A"/>
    <w:rsid w:val="00A80584"/>
    <w:rsid w:val="00B473DF"/>
    <w:rsid w:val="00B76209"/>
    <w:rsid w:val="00C65AA3"/>
    <w:rsid w:val="00CA2935"/>
    <w:rsid w:val="00CD5C36"/>
    <w:rsid w:val="00DB6B1B"/>
    <w:rsid w:val="00DF1F15"/>
    <w:rsid w:val="00ED7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DA5"/>
  <w15:docId w15:val="{53DE6207-83B2-459D-A989-704D2CD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jalisco.gob.mx/transparencia" TargetMode="External"/><Relationship Id="rId4" Type="http://schemas.openxmlformats.org/officeDocument/2006/relationships/webSettings" Target="web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5636</Words>
  <Characters>31004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11</cp:revision>
  <cp:lastPrinted>2020-10-15T23:15:00Z</cp:lastPrinted>
  <dcterms:created xsi:type="dcterms:W3CDTF">2020-11-19T16:44:00Z</dcterms:created>
  <dcterms:modified xsi:type="dcterms:W3CDTF">2020-11-20T01:41:00Z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