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27BC13A0"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1A3876">
            <w:rPr>
              <w:rFonts w:ascii="Arial Narrow"/>
              <w:b/>
              <w:smallCaps/>
              <w:color w:val="000000" w:themeColor="text1"/>
              <w:spacing w:val="-37"/>
              <w:sz w:val="48"/>
              <w:szCs w:val="56"/>
            </w:rPr>
            <w:t>Licitaci</w:t>
          </w:r>
          <w:r w:rsidR="001A3876">
            <w:rPr>
              <w:rFonts w:ascii="Arial Narrow"/>
              <w:b/>
              <w:smallCaps/>
              <w:color w:val="000000" w:themeColor="text1"/>
              <w:spacing w:val="-37"/>
              <w:sz w:val="48"/>
              <w:szCs w:val="56"/>
            </w:rPr>
            <w:t>ó</w:t>
          </w:r>
          <w:r w:rsidR="001A3876">
            <w:rPr>
              <w:rFonts w:ascii="Arial Narrow"/>
              <w:b/>
              <w:smallCaps/>
              <w:color w:val="000000" w:themeColor="text1"/>
              <w:spacing w:val="-37"/>
              <w:sz w:val="48"/>
              <w:szCs w:val="56"/>
            </w:rPr>
            <w:t>n P</w:t>
          </w:r>
          <w:r w:rsidR="001A3876">
            <w:rPr>
              <w:rFonts w:ascii="Arial Narrow"/>
              <w:b/>
              <w:smallCaps/>
              <w:color w:val="000000" w:themeColor="text1"/>
              <w:spacing w:val="-37"/>
              <w:sz w:val="48"/>
              <w:szCs w:val="56"/>
            </w:rPr>
            <w:t>ú</w:t>
          </w:r>
          <w:r w:rsidR="001A3876">
            <w:rPr>
              <w:rFonts w:ascii="Arial Narrow"/>
              <w:b/>
              <w:smallCaps/>
              <w:color w:val="000000" w:themeColor="text1"/>
              <w:spacing w:val="-37"/>
              <w:sz w:val="48"/>
              <w:szCs w:val="56"/>
            </w:rPr>
            <w:t>blica Local LCCC 43068001-048-2020 SEGUNDA VUELTA</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1E399BE1" w:rsidR="0068009B" w:rsidRPr="00BA1EFD" w:rsidRDefault="003B48A1"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PRENDAS DE PROTECCIÓN PERSONAL Y MATERIAL ELÉCTRICO Y ELECTRÓNICO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085ABDB5"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A3876">
            <w:rPr>
              <w:sz w:val="24"/>
              <w:szCs w:val="24"/>
            </w:rPr>
            <w:t>26</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1FDFD23C"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1A3876">
        <w:rPr>
          <w:sz w:val="18"/>
          <w:szCs w:val="18"/>
        </w:rPr>
        <w:t>5</w:t>
      </w:r>
      <w:r w:rsidR="000E11AB" w:rsidRPr="00FF0111">
        <w:rPr>
          <w:sz w:val="18"/>
          <w:szCs w:val="18"/>
        </w:rPr>
        <w:t>:</w:t>
      </w:r>
      <w:r w:rsidR="001A3876">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A3876">
            <w:rPr>
              <w:sz w:val="18"/>
              <w:szCs w:val="18"/>
            </w:rPr>
            <w:t>26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3B48A1" w:rsidRPr="00FF0111" w14:paraId="3C7CE7BD" w14:textId="77777777" w:rsidTr="00763897">
        <w:trPr>
          <w:trHeight w:val="255"/>
        </w:trPr>
        <w:tc>
          <w:tcPr>
            <w:tcW w:w="668" w:type="dxa"/>
            <w:noWrap/>
            <w:vAlign w:val="center"/>
            <w:hideMark/>
          </w:tcPr>
          <w:p w14:paraId="2A3E1F70" w14:textId="77777777" w:rsidR="003B48A1" w:rsidRPr="00FF0111" w:rsidRDefault="003B48A1" w:rsidP="003B48A1">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24858FC7" w:rsidR="003B48A1" w:rsidRPr="00A62B66" w:rsidRDefault="00061A93" w:rsidP="003B48A1">
            <w:pPr>
              <w:rPr>
                <w:color w:val="000000"/>
                <w:sz w:val="18"/>
                <w:szCs w:val="18"/>
                <w:lang w:eastAsia="es-ES"/>
              </w:rPr>
            </w:pPr>
            <w:r>
              <w:rPr>
                <w:color w:val="000000"/>
                <w:sz w:val="18"/>
                <w:szCs w:val="18"/>
                <w:lang w:eastAsia="es-ES"/>
              </w:rPr>
              <w:t>GRE UNIFORMES S.A. DE C.V.</w:t>
            </w:r>
          </w:p>
        </w:tc>
        <w:tc>
          <w:tcPr>
            <w:tcW w:w="1587" w:type="dxa"/>
            <w:noWrap/>
            <w:vAlign w:val="center"/>
          </w:tcPr>
          <w:p w14:paraId="7E6D26F8" w14:textId="32E9843C" w:rsidR="003B48A1" w:rsidRPr="00FF0111" w:rsidRDefault="00061A93" w:rsidP="003B48A1">
            <w:pPr>
              <w:jc w:val="center"/>
              <w:rPr>
                <w:bCs/>
                <w:color w:val="000000"/>
                <w:sz w:val="18"/>
                <w:szCs w:val="18"/>
                <w:lang w:eastAsia="es-ES"/>
              </w:rPr>
            </w:pPr>
            <w:r>
              <w:rPr>
                <w:bCs/>
                <w:color w:val="000000"/>
                <w:sz w:val="18"/>
                <w:szCs w:val="18"/>
                <w:lang w:eastAsia="es-ES"/>
              </w:rPr>
              <w:t>2</w:t>
            </w:r>
          </w:p>
        </w:tc>
      </w:tr>
      <w:tr w:rsidR="003B48A1" w:rsidRPr="00FF0111" w14:paraId="67804C9A" w14:textId="77777777" w:rsidTr="00763897">
        <w:trPr>
          <w:trHeight w:val="255"/>
        </w:trPr>
        <w:tc>
          <w:tcPr>
            <w:tcW w:w="668" w:type="dxa"/>
            <w:noWrap/>
            <w:vAlign w:val="center"/>
          </w:tcPr>
          <w:p w14:paraId="1ED30A04" w14:textId="063FD1F8" w:rsidR="003B48A1" w:rsidRPr="00FF0111" w:rsidRDefault="003B48A1" w:rsidP="003B48A1">
            <w:pPr>
              <w:jc w:val="center"/>
              <w:rPr>
                <w:color w:val="000000"/>
                <w:sz w:val="18"/>
                <w:szCs w:val="18"/>
                <w:lang w:eastAsia="es-ES"/>
              </w:rPr>
            </w:pPr>
          </w:p>
        </w:tc>
        <w:tc>
          <w:tcPr>
            <w:tcW w:w="6529" w:type="dxa"/>
            <w:noWrap/>
            <w:vAlign w:val="center"/>
          </w:tcPr>
          <w:p w14:paraId="2133F274" w14:textId="77777777" w:rsidR="003B48A1" w:rsidRPr="00FF0111" w:rsidRDefault="003B48A1" w:rsidP="003B48A1">
            <w:pPr>
              <w:jc w:val="right"/>
              <w:rPr>
                <w:b/>
                <w:sz w:val="18"/>
                <w:szCs w:val="18"/>
                <w:lang w:eastAsia="es-ES"/>
              </w:rPr>
            </w:pPr>
            <w:proofErr w:type="gramStart"/>
            <w:r w:rsidRPr="00FF0111">
              <w:rPr>
                <w:b/>
                <w:sz w:val="18"/>
                <w:szCs w:val="18"/>
                <w:lang w:eastAsia="es-ES"/>
              </w:rPr>
              <w:t>Total</w:t>
            </w:r>
            <w:proofErr w:type="gramEnd"/>
            <w:r w:rsidRPr="00FF0111">
              <w:rPr>
                <w:b/>
                <w:sz w:val="18"/>
                <w:szCs w:val="18"/>
                <w:lang w:eastAsia="es-ES"/>
              </w:rPr>
              <w:t xml:space="preserve"> de preguntas:</w:t>
            </w:r>
          </w:p>
        </w:tc>
        <w:tc>
          <w:tcPr>
            <w:tcW w:w="1587" w:type="dxa"/>
            <w:noWrap/>
            <w:vAlign w:val="center"/>
          </w:tcPr>
          <w:p w14:paraId="60E90C0E" w14:textId="2481A488" w:rsidR="003B48A1" w:rsidRPr="00FF0111" w:rsidRDefault="00B96DD8" w:rsidP="003B48A1">
            <w:pPr>
              <w:jc w:val="center"/>
              <w:rPr>
                <w:b/>
                <w:color w:val="000000"/>
                <w:sz w:val="18"/>
                <w:szCs w:val="18"/>
                <w:lang w:eastAsia="es-ES"/>
              </w:rPr>
            </w:pPr>
            <w:r>
              <w:rPr>
                <w:b/>
                <w:color w:val="000000"/>
                <w:sz w:val="18"/>
                <w:szCs w:val="18"/>
                <w:lang w:eastAsia="es-ES"/>
              </w:rPr>
              <w:t>2</w:t>
            </w:r>
          </w:p>
        </w:tc>
      </w:tr>
    </w:tbl>
    <w:p w14:paraId="11DCF87C" w14:textId="6535756D"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733A44" w:rsidRPr="00FF0111" w14:paraId="470C26E9" w14:textId="77777777" w:rsidTr="008A39A7">
        <w:trPr>
          <w:trHeight w:val="557"/>
        </w:trPr>
        <w:tc>
          <w:tcPr>
            <w:tcW w:w="8828" w:type="dxa"/>
            <w:gridSpan w:val="4"/>
            <w:shd w:val="clear" w:color="auto" w:fill="D9D9D9" w:themeFill="background1" w:themeFillShade="D9"/>
            <w:vAlign w:val="center"/>
          </w:tcPr>
          <w:p w14:paraId="0C5C2BE2" w14:textId="0A4F6D36" w:rsidR="00733A44" w:rsidRPr="00D4478D" w:rsidRDefault="00733A44" w:rsidP="008A39A7">
            <w:pPr>
              <w:tabs>
                <w:tab w:val="left" w:pos="2280"/>
              </w:tabs>
              <w:spacing w:line="276" w:lineRule="auto"/>
              <w:jc w:val="center"/>
              <w:rPr>
                <w:rFonts w:eastAsiaTheme="minorEastAsia"/>
                <w:b/>
                <w:sz w:val="18"/>
                <w:szCs w:val="18"/>
                <w:lang w:val="es-ES"/>
              </w:rPr>
            </w:pPr>
            <w:bookmarkStart w:id="0" w:name="_Hlk55290600"/>
            <w:r w:rsidRPr="00733A44">
              <w:rPr>
                <w:rFonts w:eastAsiaTheme="minorEastAsia"/>
                <w:b/>
                <w:sz w:val="18"/>
                <w:szCs w:val="18"/>
              </w:rPr>
              <w:t xml:space="preserve"> </w:t>
            </w:r>
            <w:r w:rsidR="00061A93">
              <w:rPr>
                <w:rFonts w:eastAsiaTheme="minorEastAsia"/>
                <w:b/>
                <w:sz w:val="18"/>
                <w:szCs w:val="18"/>
              </w:rPr>
              <w:t xml:space="preserve"> GRE UNIFORMES </w:t>
            </w:r>
            <w:r w:rsidRPr="00733A44">
              <w:rPr>
                <w:rFonts w:eastAsiaTheme="minorEastAsia"/>
                <w:b/>
                <w:sz w:val="18"/>
                <w:szCs w:val="18"/>
              </w:rPr>
              <w:t>S</w:t>
            </w:r>
            <w:r w:rsidR="00AE283D">
              <w:rPr>
                <w:rFonts w:eastAsiaTheme="minorEastAsia"/>
                <w:b/>
                <w:sz w:val="18"/>
                <w:szCs w:val="18"/>
              </w:rPr>
              <w:t>.</w:t>
            </w:r>
            <w:r w:rsidRPr="00733A44">
              <w:rPr>
                <w:rFonts w:eastAsiaTheme="minorEastAsia"/>
                <w:b/>
                <w:sz w:val="18"/>
                <w:szCs w:val="18"/>
              </w:rPr>
              <w:t>A</w:t>
            </w:r>
            <w:r w:rsidR="00AE283D">
              <w:rPr>
                <w:rFonts w:eastAsiaTheme="minorEastAsia"/>
                <w:b/>
                <w:sz w:val="18"/>
                <w:szCs w:val="18"/>
              </w:rPr>
              <w:t>.</w:t>
            </w:r>
            <w:r w:rsidRPr="00733A44">
              <w:rPr>
                <w:rFonts w:eastAsiaTheme="minorEastAsia"/>
                <w:b/>
                <w:sz w:val="18"/>
                <w:szCs w:val="18"/>
              </w:rPr>
              <w:t xml:space="preserve"> DE C</w:t>
            </w:r>
            <w:r w:rsidR="00AE283D">
              <w:rPr>
                <w:rFonts w:eastAsiaTheme="minorEastAsia"/>
                <w:b/>
                <w:sz w:val="18"/>
                <w:szCs w:val="18"/>
              </w:rPr>
              <w:t>.</w:t>
            </w:r>
            <w:r w:rsidRPr="00733A44">
              <w:rPr>
                <w:rFonts w:eastAsiaTheme="minorEastAsia"/>
                <w:b/>
                <w:sz w:val="18"/>
                <w:szCs w:val="18"/>
              </w:rPr>
              <w:t>V</w:t>
            </w:r>
            <w:r w:rsidR="00AE283D">
              <w:rPr>
                <w:rFonts w:eastAsiaTheme="minorEastAsia"/>
                <w:b/>
                <w:sz w:val="18"/>
                <w:szCs w:val="18"/>
              </w:rPr>
              <w:t>.</w:t>
            </w:r>
          </w:p>
        </w:tc>
      </w:tr>
      <w:tr w:rsidR="00733A44" w:rsidRPr="00FF0111" w14:paraId="3461E717" w14:textId="77777777" w:rsidTr="008A39A7">
        <w:tc>
          <w:tcPr>
            <w:tcW w:w="562" w:type="dxa"/>
            <w:shd w:val="clear" w:color="auto" w:fill="D9D9D9" w:themeFill="background1" w:themeFillShade="D9"/>
            <w:vAlign w:val="center"/>
          </w:tcPr>
          <w:p w14:paraId="383DA01F" w14:textId="77777777" w:rsidR="00733A44" w:rsidRPr="00FF0111" w:rsidRDefault="00733A44" w:rsidP="008A39A7">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2F34992F"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0FE56456"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6E46FCEC"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DD0AB7" w:rsidRPr="00FF0111" w14:paraId="24779DB9" w14:textId="77777777" w:rsidTr="00753CDA">
        <w:tc>
          <w:tcPr>
            <w:tcW w:w="562" w:type="dxa"/>
            <w:vAlign w:val="center"/>
          </w:tcPr>
          <w:p w14:paraId="2AEB32DA" w14:textId="77777777" w:rsidR="00DD0AB7" w:rsidRPr="00FF0111" w:rsidRDefault="00DD0AB7" w:rsidP="00DD0AB7">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Pr>
          <w:p w14:paraId="1C0A9257" w14:textId="1E7243C4" w:rsidR="00DD0AB7" w:rsidRPr="00FF0111" w:rsidRDefault="00DD0AB7" w:rsidP="00DD0AB7">
            <w:pPr>
              <w:ind w:right="140"/>
              <w:jc w:val="center"/>
              <w:rPr>
                <w:rFonts w:eastAsia="Times New Roman"/>
                <w:sz w:val="18"/>
                <w:szCs w:val="18"/>
              </w:rPr>
            </w:pPr>
            <w:r>
              <w:rPr>
                <w:sz w:val="18"/>
                <w:szCs w:val="18"/>
              </w:rPr>
              <w:t>RENGLON 2 TRAJE QUIRURGICO DESECHABLE</w:t>
            </w:r>
          </w:p>
        </w:tc>
        <w:tc>
          <w:tcPr>
            <w:tcW w:w="4111" w:type="dxa"/>
            <w:vAlign w:val="center"/>
          </w:tcPr>
          <w:p w14:paraId="06D033D2" w14:textId="209E6D6D" w:rsidR="00DD0AB7" w:rsidRPr="00FF0111" w:rsidRDefault="00DD0AB7" w:rsidP="00753CDA">
            <w:pPr>
              <w:tabs>
                <w:tab w:val="left" w:pos="2280"/>
              </w:tabs>
              <w:spacing w:line="276" w:lineRule="auto"/>
              <w:jc w:val="center"/>
              <w:rPr>
                <w:rFonts w:eastAsiaTheme="minorEastAsia"/>
                <w:sz w:val="18"/>
                <w:szCs w:val="18"/>
              </w:rPr>
            </w:pPr>
            <w:r>
              <w:rPr>
                <w:sz w:val="18"/>
                <w:szCs w:val="18"/>
              </w:rPr>
              <w:t>FAVOR DE ACLARAR SI EL TRAJE QUIRURGICO SERAN DESECHABLES ESTERILES O NO ESTERILES</w:t>
            </w:r>
          </w:p>
        </w:tc>
        <w:tc>
          <w:tcPr>
            <w:tcW w:w="2737" w:type="dxa"/>
            <w:vAlign w:val="center"/>
          </w:tcPr>
          <w:p w14:paraId="7C60B11D" w14:textId="33FCC028" w:rsidR="00DD0AB7" w:rsidRPr="00B96DD8" w:rsidRDefault="00B96DD8" w:rsidP="00DD0AB7">
            <w:pPr>
              <w:tabs>
                <w:tab w:val="left" w:pos="2280"/>
              </w:tabs>
              <w:spacing w:line="276" w:lineRule="auto"/>
              <w:jc w:val="both"/>
              <w:rPr>
                <w:rFonts w:eastAsiaTheme="minorEastAsia"/>
                <w:sz w:val="18"/>
                <w:szCs w:val="18"/>
              </w:rPr>
            </w:pPr>
            <w:r>
              <w:rPr>
                <w:sz w:val="18"/>
                <w:szCs w:val="18"/>
              </w:rPr>
              <w:t>S</w:t>
            </w:r>
            <w:r w:rsidRPr="00B96DD8">
              <w:rPr>
                <w:sz w:val="18"/>
                <w:szCs w:val="18"/>
              </w:rPr>
              <w:t xml:space="preserve">e solicita </w:t>
            </w:r>
            <w:r w:rsidRPr="00B96DD8">
              <w:rPr>
                <w:rFonts w:cstheme="minorHAnsi"/>
                <w:sz w:val="18"/>
                <w:szCs w:val="18"/>
              </w:rPr>
              <w:t>traje quirúrgico desechable</w:t>
            </w:r>
            <w:r w:rsidRPr="00B96DD8">
              <w:rPr>
                <w:sz w:val="18"/>
                <w:szCs w:val="18"/>
              </w:rPr>
              <w:t xml:space="preserve"> y estériles. </w:t>
            </w:r>
          </w:p>
        </w:tc>
      </w:tr>
      <w:tr w:rsidR="00DD0AB7" w:rsidRPr="00FF0111" w14:paraId="37B0772D" w14:textId="77777777" w:rsidTr="00753CDA">
        <w:trPr>
          <w:trHeight w:val="551"/>
        </w:trPr>
        <w:tc>
          <w:tcPr>
            <w:tcW w:w="562" w:type="dxa"/>
            <w:vAlign w:val="center"/>
          </w:tcPr>
          <w:p w14:paraId="1BEA832C" w14:textId="77777777" w:rsidR="00DD0AB7" w:rsidRPr="00FF0111" w:rsidRDefault="00DD0AB7" w:rsidP="00DD0AB7">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Pr>
          <w:p w14:paraId="0EB6F4F9" w14:textId="78D8C36A" w:rsidR="00DD0AB7" w:rsidRPr="00FF0111" w:rsidRDefault="00DD0AB7" w:rsidP="00DD0AB7">
            <w:pPr>
              <w:tabs>
                <w:tab w:val="left" w:pos="2280"/>
              </w:tabs>
              <w:spacing w:line="276" w:lineRule="auto"/>
              <w:jc w:val="center"/>
              <w:rPr>
                <w:rFonts w:eastAsiaTheme="minorEastAsia"/>
                <w:sz w:val="18"/>
                <w:szCs w:val="18"/>
              </w:rPr>
            </w:pPr>
            <w:r>
              <w:rPr>
                <w:sz w:val="18"/>
                <w:szCs w:val="18"/>
              </w:rPr>
              <w:t>RENGLON 3 BOTAS QUIRURGICAS DESECHABLES CON PLANTILLA.</w:t>
            </w:r>
          </w:p>
        </w:tc>
        <w:tc>
          <w:tcPr>
            <w:tcW w:w="4111" w:type="dxa"/>
            <w:vAlign w:val="center"/>
          </w:tcPr>
          <w:p w14:paraId="1297A485" w14:textId="2ECDAB07" w:rsidR="00DD0AB7" w:rsidRPr="00FF0111" w:rsidRDefault="00DD0AB7" w:rsidP="00753CDA">
            <w:pPr>
              <w:jc w:val="center"/>
              <w:rPr>
                <w:rFonts w:eastAsiaTheme="minorEastAsia"/>
                <w:sz w:val="18"/>
                <w:szCs w:val="18"/>
              </w:rPr>
            </w:pPr>
            <w:r>
              <w:rPr>
                <w:sz w:val="18"/>
                <w:szCs w:val="18"/>
              </w:rPr>
              <w:t>FAVOR DE ACLARAR SI LAS BOTAS SERAN DESECHABLES ESTERILES O NO ESTERILES</w:t>
            </w:r>
          </w:p>
        </w:tc>
        <w:tc>
          <w:tcPr>
            <w:tcW w:w="2737" w:type="dxa"/>
            <w:vAlign w:val="center"/>
          </w:tcPr>
          <w:p w14:paraId="5E8F39FD" w14:textId="3D5B9BA1" w:rsidR="00DD0AB7" w:rsidRPr="00DD0AB7" w:rsidRDefault="00B96DD8" w:rsidP="00B96DD8">
            <w:pPr>
              <w:pStyle w:val="Default"/>
              <w:jc w:val="both"/>
              <w:rPr>
                <w:rFonts w:eastAsiaTheme="minorEastAsia"/>
                <w:bCs/>
                <w:sz w:val="18"/>
                <w:szCs w:val="18"/>
              </w:rPr>
            </w:pPr>
            <w:r>
              <w:rPr>
                <w:sz w:val="18"/>
                <w:szCs w:val="18"/>
              </w:rPr>
              <w:t>S</w:t>
            </w:r>
            <w:r w:rsidRPr="00B96DD8">
              <w:rPr>
                <w:sz w:val="18"/>
                <w:szCs w:val="18"/>
              </w:rPr>
              <w:t xml:space="preserve">e solicita </w:t>
            </w:r>
            <w:r>
              <w:rPr>
                <w:sz w:val="18"/>
                <w:szCs w:val="18"/>
              </w:rPr>
              <w:t>b</w:t>
            </w:r>
            <w:r w:rsidRPr="009B3633">
              <w:rPr>
                <w:sz w:val="18"/>
                <w:szCs w:val="18"/>
              </w:rPr>
              <w:t>otas quirúrgicas desechables con plantilla</w:t>
            </w:r>
            <w:r w:rsidRPr="00B96DD8">
              <w:rPr>
                <w:sz w:val="18"/>
                <w:szCs w:val="18"/>
              </w:rPr>
              <w:t xml:space="preserve"> </w:t>
            </w:r>
            <w:r>
              <w:rPr>
                <w:sz w:val="18"/>
                <w:szCs w:val="18"/>
              </w:rPr>
              <w:t>no</w:t>
            </w:r>
            <w:r w:rsidRPr="00B96DD8">
              <w:rPr>
                <w:sz w:val="18"/>
                <w:szCs w:val="18"/>
              </w:rPr>
              <w:t xml:space="preserve"> estériles</w:t>
            </w:r>
            <w:r>
              <w:rPr>
                <w:sz w:val="18"/>
                <w:szCs w:val="18"/>
              </w:rPr>
              <w:t>.</w:t>
            </w:r>
          </w:p>
        </w:tc>
      </w:tr>
      <w:bookmarkEnd w:id="0"/>
    </w:tbl>
    <w:p w14:paraId="4C906D5A" w14:textId="211140E0" w:rsidR="007414EB" w:rsidRDefault="007414EB" w:rsidP="00AB04E9">
      <w:pPr>
        <w:rPr>
          <w:rFonts w:eastAsiaTheme="minorEastAsia"/>
          <w:sz w:val="18"/>
          <w:szCs w:val="18"/>
        </w:rPr>
      </w:pPr>
    </w:p>
    <w:p w14:paraId="2A19E7EE" w14:textId="78B90900" w:rsidR="00D97F2E" w:rsidRDefault="00D97F2E" w:rsidP="00D97F2E">
      <w:pPr>
        <w:tabs>
          <w:tab w:val="left" w:pos="2280"/>
        </w:tabs>
        <w:spacing w:before="240" w:line="276" w:lineRule="auto"/>
        <w:jc w:val="both"/>
        <w:rPr>
          <w:rFonts w:eastAsiaTheme="minorEastAsia"/>
          <w:b/>
          <w:bCs/>
          <w:sz w:val="18"/>
          <w:szCs w:val="18"/>
        </w:rPr>
      </w:pPr>
      <w:r w:rsidRPr="0034353D">
        <w:rPr>
          <w:rFonts w:eastAsiaTheme="minorEastAsia"/>
          <w:b/>
          <w:bCs/>
          <w:sz w:val="18"/>
          <w:szCs w:val="18"/>
        </w:rPr>
        <w:lastRenderedPageBreak/>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sidRPr="00BD3B9A">
        <w:rPr>
          <w:rFonts w:eastAsiaTheme="minorEastAsia"/>
          <w:b/>
          <w:bCs/>
          <w:sz w:val="18"/>
          <w:szCs w:val="18"/>
        </w:rPr>
        <w:t>.</w:t>
      </w:r>
    </w:p>
    <w:p w14:paraId="041F55A4" w14:textId="5F27D6B8" w:rsidR="009E1B22" w:rsidRDefault="00D97F2E" w:rsidP="00906BBB">
      <w:pPr>
        <w:tabs>
          <w:tab w:val="left" w:pos="2280"/>
        </w:tabs>
        <w:spacing w:before="240" w:line="276" w:lineRule="auto"/>
        <w:jc w:val="both"/>
        <w:rPr>
          <w:rFonts w:eastAsiaTheme="minorEastAsia"/>
          <w:sz w:val="18"/>
          <w:szCs w:val="18"/>
        </w:rPr>
      </w:pPr>
      <w:r>
        <w:rPr>
          <w:rFonts w:eastAsiaTheme="minorEastAsia"/>
          <w:b/>
          <w:sz w:val="18"/>
          <w:szCs w:val="18"/>
        </w:rPr>
        <w:t>Tercer</w:t>
      </w:r>
      <w:r w:rsidR="007E132F" w:rsidRPr="00FF0111">
        <w:rPr>
          <w:rFonts w:eastAsiaTheme="minorEastAsia"/>
          <w:b/>
          <w:sz w:val="18"/>
          <w:szCs w:val="18"/>
        </w:rPr>
        <w:t>o</w:t>
      </w:r>
      <w:r w:rsidR="009E1B22" w:rsidRPr="00FF0111">
        <w:rPr>
          <w:rFonts w:eastAsiaTheme="minorEastAsia"/>
          <w:b/>
          <w:sz w:val="18"/>
          <w:szCs w:val="18"/>
        </w:rPr>
        <w:t>.</w:t>
      </w:r>
      <w:r w:rsidR="00824B41">
        <w:rPr>
          <w:rFonts w:eastAsiaTheme="minorEastAsia"/>
          <w:b/>
          <w:sz w:val="18"/>
          <w:szCs w:val="18"/>
        </w:rPr>
        <w:t xml:space="preserve"> </w:t>
      </w:r>
      <w:proofErr w:type="gramStart"/>
      <w:r w:rsidR="009E1B22" w:rsidRPr="00FF0111">
        <w:rPr>
          <w:rFonts w:eastAsiaTheme="minorEastAsia"/>
          <w:b/>
          <w:sz w:val="18"/>
          <w:szCs w:val="18"/>
        </w:rPr>
        <w:t>-</w:t>
      </w:r>
      <w:proofErr w:type="gramEnd"/>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8120E9">
        <w:rPr>
          <w:rFonts w:eastAsiaTheme="minorEastAsia"/>
          <w:sz w:val="18"/>
          <w:szCs w:val="18"/>
        </w:rPr>
        <w:t>a las 1</w:t>
      </w:r>
      <w:r w:rsidR="001A3876">
        <w:rPr>
          <w:rFonts w:eastAsiaTheme="minorEastAsia"/>
          <w:sz w:val="18"/>
          <w:szCs w:val="18"/>
        </w:rPr>
        <w:t>5</w:t>
      </w:r>
      <w:r w:rsidR="009E1B22" w:rsidRPr="008120E9">
        <w:rPr>
          <w:rFonts w:eastAsiaTheme="minorEastAsia"/>
          <w:sz w:val="18"/>
          <w:szCs w:val="18"/>
        </w:rPr>
        <w:t>:</w:t>
      </w:r>
      <w:r>
        <w:rPr>
          <w:rFonts w:eastAsiaTheme="minorEastAsia"/>
          <w:sz w:val="18"/>
          <w:szCs w:val="18"/>
        </w:rPr>
        <w:t>1</w:t>
      </w:r>
      <w:r w:rsidR="008120E9">
        <w:rPr>
          <w:rFonts w:eastAsiaTheme="minorEastAsia"/>
          <w:sz w:val="18"/>
          <w:szCs w:val="18"/>
        </w:rPr>
        <w:t>0</w:t>
      </w:r>
      <w:r w:rsidR="009E1B22" w:rsidRPr="008120E9">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proofErr w:type="spellStart"/>
            <w:r w:rsidRPr="00032A2B">
              <w:rPr>
                <w:smallCaps/>
                <w:sz w:val="18"/>
                <w:szCs w:val="18"/>
                <w:lang w:val="en-US"/>
              </w:rPr>
              <w:t>Lic</w:t>
            </w:r>
            <w:proofErr w:type="spellEnd"/>
            <w:r w:rsidRPr="00032A2B">
              <w:rPr>
                <w:smallCaps/>
                <w:sz w:val="18"/>
                <w:szCs w:val="18"/>
                <w:lang w:val="en-US"/>
              </w:rPr>
              <w:t xml:space="preserve">. Abraham Yasir </w:t>
            </w:r>
            <w:proofErr w:type="spellStart"/>
            <w:r w:rsidRPr="00032A2B">
              <w:rPr>
                <w:smallCaps/>
                <w:sz w:val="18"/>
                <w:szCs w:val="18"/>
                <w:lang w:val="en-US"/>
              </w:rPr>
              <w:t>Maciel</w:t>
            </w:r>
            <w:proofErr w:type="spellEnd"/>
            <w:r w:rsidRPr="00032A2B">
              <w:rPr>
                <w:smallCaps/>
                <w:sz w:val="18"/>
                <w:szCs w:val="18"/>
                <w:lang w:val="en-US"/>
              </w:rPr>
              <w:t xml:space="preserve">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054806C9" w:rsidR="00906BBB" w:rsidRPr="00DA410C" w:rsidRDefault="00906BBB" w:rsidP="00E90C0C">
            <w:pPr>
              <w:jc w:val="center"/>
              <w:rPr>
                <w:smallCaps/>
                <w:sz w:val="18"/>
                <w:szCs w:val="18"/>
              </w:rPr>
            </w:pPr>
            <w:r w:rsidRPr="00DA410C">
              <w:rPr>
                <w:smallCaps/>
                <w:sz w:val="18"/>
                <w:szCs w:val="18"/>
              </w:rPr>
              <w:t xml:space="preserve">Lic. </w:t>
            </w:r>
            <w:proofErr w:type="spellStart"/>
            <w:r w:rsidR="00824B41" w:rsidRPr="00824B41">
              <w:rPr>
                <w:bCs/>
                <w:smallCaps/>
                <w:sz w:val="18"/>
                <w:szCs w:val="18"/>
              </w:rPr>
              <w:t>Abish</w:t>
            </w:r>
            <w:proofErr w:type="spellEnd"/>
            <w:r w:rsidR="00824B41" w:rsidRPr="00824B41">
              <w:rPr>
                <w:bCs/>
                <w:smallCaps/>
                <w:sz w:val="18"/>
                <w:szCs w:val="18"/>
              </w:rPr>
              <w:t xml:space="preserve"> </w:t>
            </w:r>
            <w:proofErr w:type="spellStart"/>
            <w:r w:rsidR="00824B41" w:rsidRPr="00824B41">
              <w:rPr>
                <w:bCs/>
                <w:smallCaps/>
                <w:sz w:val="18"/>
                <w:szCs w:val="18"/>
              </w:rPr>
              <w:t>Denhep</w:t>
            </w:r>
            <w:proofErr w:type="spellEnd"/>
            <w:r w:rsidR="00824B41" w:rsidRPr="00824B41">
              <w:rPr>
                <w:bCs/>
                <w:smallCaps/>
                <w:sz w:val="18"/>
                <w:szCs w:val="18"/>
              </w:rPr>
              <w:t xml:space="preserve"> Plascencia Patiño</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bookmarkStart w:id="1" w:name="_GoBack"/>
            <w:bookmarkEnd w:id="1"/>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8120E9">
        <w:trPr>
          <w:trHeight w:val="922"/>
        </w:trPr>
        <w:tc>
          <w:tcPr>
            <w:tcW w:w="4414" w:type="dxa"/>
            <w:vAlign w:val="center"/>
          </w:tcPr>
          <w:p w14:paraId="5F743B0E" w14:textId="2C01EBDC" w:rsidR="00CA7DBF" w:rsidRPr="003D2932" w:rsidRDefault="0007658A" w:rsidP="00CA7DBF">
            <w:pPr>
              <w:tabs>
                <w:tab w:val="left" w:pos="2280"/>
              </w:tabs>
              <w:spacing w:line="276" w:lineRule="auto"/>
              <w:jc w:val="center"/>
              <w:rPr>
                <w:color w:val="000000"/>
                <w:sz w:val="18"/>
                <w:szCs w:val="18"/>
              </w:rPr>
            </w:pPr>
            <w:r>
              <w:rPr>
                <w:color w:val="000000"/>
                <w:sz w:val="18"/>
                <w:szCs w:val="18"/>
              </w:rPr>
              <w:t xml:space="preserve">Dra. </w:t>
            </w:r>
            <w:proofErr w:type="spellStart"/>
            <w:r>
              <w:rPr>
                <w:color w:val="000000"/>
                <w:sz w:val="18"/>
                <w:szCs w:val="18"/>
              </w:rPr>
              <w:t>Jane</w:t>
            </w:r>
            <w:r w:rsidR="00852839">
              <w:rPr>
                <w:color w:val="000000"/>
                <w:sz w:val="18"/>
                <w:szCs w:val="18"/>
              </w:rPr>
              <w:t>t</w:t>
            </w:r>
            <w:r>
              <w:rPr>
                <w:color w:val="000000"/>
                <w:sz w:val="18"/>
                <w:szCs w:val="18"/>
              </w:rPr>
              <w:t>t</w:t>
            </w:r>
            <w:proofErr w:type="spellEnd"/>
            <w:r>
              <w:rPr>
                <w:color w:val="000000"/>
                <w:sz w:val="18"/>
                <w:szCs w:val="18"/>
              </w:rPr>
              <w:t xml:space="preserve"> Alvarado González</w:t>
            </w:r>
          </w:p>
          <w:p w14:paraId="797E02F0" w14:textId="1BF4F24C" w:rsidR="00D0679F" w:rsidRPr="003D2932" w:rsidRDefault="00CA7DBF" w:rsidP="00CA7DBF">
            <w:pPr>
              <w:tabs>
                <w:tab w:val="left" w:pos="2280"/>
              </w:tabs>
              <w:spacing w:line="276" w:lineRule="auto"/>
              <w:jc w:val="center"/>
              <w:rPr>
                <w:rFonts w:eastAsiaTheme="minorEastAsia"/>
                <w:sz w:val="18"/>
                <w:szCs w:val="18"/>
              </w:rPr>
            </w:pPr>
            <w:r w:rsidRPr="003D2932">
              <w:rPr>
                <w:color w:val="000000"/>
                <w:sz w:val="18"/>
                <w:szCs w:val="18"/>
              </w:rPr>
              <w:t>Director de Hospitales 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772D4D7C" w14:textId="77777777" w:rsidR="00285E15" w:rsidRDefault="00285E15" w:rsidP="00910C26">
      <w:pPr>
        <w:tabs>
          <w:tab w:val="left" w:pos="2280"/>
        </w:tabs>
        <w:spacing w:before="240" w:line="276" w:lineRule="auto"/>
        <w:jc w:val="both"/>
        <w:rPr>
          <w:rFonts w:eastAsiaTheme="minorEastAsia"/>
          <w:sz w:val="18"/>
          <w:szCs w:val="18"/>
        </w:rPr>
      </w:pPr>
    </w:p>
    <w:p w14:paraId="0BF5A56F" w14:textId="09AE1A22" w:rsidR="00624005" w:rsidRDefault="00B678CC" w:rsidP="00910C26">
      <w:pPr>
        <w:tabs>
          <w:tab w:val="left" w:pos="2280"/>
        </w:tabs>
        <w:spacing w:before="240" w:line="276" w:lineRule="auto"/>
        <w:jc w:val="both"/>
        <w:rPr>
          <w:rFonts w:eastAsiaTheme="minorEastAsia"/>
          <w:sz w:val="18"/>
          <w:szCs w:val="18"/>
        </w:rPr>
      </w:pPr>
      <w:r>
        <w:rPr>
          <w:rFonts w:eastAsiaTheme="minorEastAsia"/>
          <w:sz w:val="18"/>
          <w:szCs w:val="18"/>
        </w:rPr>
        <w:t>PARTICIPANTE:</w:t>
      </w:r>
    </w:p>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520B6622"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1A5A0763" w14:textId="0ADA1D10" w:rsidR="00852839" w:rsidRDefault="00852839" w:rsidP="004E66B9">
      <w:pPr>
        <w:pStyle w:val="NormalWeb"/>
        <w:spacing w:before="0" w:beforeAutospacing="0" w:after="0" w:afterAutospacing="0"/>
        <w:ind w:left="-426"/>
        <w:jc w:val="both"/>
        <w:rPr>
          <w:rFonts w:ascii="Arial" w:hAnsi="Arial" w:cs="Arial"/>
          <w:color w:val="000000" w:themeColor="text1"/>
          <w:sz w:val="14"/>
          <w:szCs w:val="14"/>
        </w:rPr>
      </w:pPr>
    </w:p>
    <w:p w14:paraId="6C9995D9" w14:textId="77777777" w:rsidR="00852839" w:rsidRDefault="00852839"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D92A9" w14:textId="77777777" w:rsidR="00D803A1" w:rsidRDefault="00D803A1" w:rsidP="00DE35AE">
      <w:r>
        <w:separator/>
      </w:r>
    </w:p>
  </w:endnote>
  <w:endnote w:type="continuationSeparator" w:id="0">
    <w:p w14:paraId="37B67ED5" w14:textId="77777777" w:rsidR="00D803A1" w:rsidRDefault="00D803A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42031" w14:textId="77777777" w:rsidR="00D803A1" w:rsidRDefault="00D803A1" w:rsidP="00DE35AE">
      <w:r>
        <w:separator/>
      </w:r>
    </w:p>
  </w:footnote>
  <w:footnote w:type="continuationSeparator" w:id="0">
    <w:p w14:paraId="27996A29" w14:textId="77777777" w:rsidR="00D803A1" w:rsidRDefault="00D803A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D803A1">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67EC7E0D"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D803A1">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w:t>
        </w:r>
        <w:r w:rsidR="003B48A1">
          <w:rPr>
            <w:b/>
            <w:sz w:val="24"/>
            <w:szCs w:val="24"/>
          </w:rPr>
          <w:t>8</w:t>
        </w:r>
        <w:r w:rsidR="00B36661">
          <w:rPr>
            <w:b/>
            <w:sz w:val="24"/>
            <w:szCs w:val="24"/>
          </w:rPr>
          <w:t>-2020</w:t>
        </w:r>
        <w:r w:rsidR="001A3876">
          <w:rPr>
            <w:b/>
            <w:sz w:val="24"/>
            <w:szCs w:val="24"/>
          </w:rPr>
          <w:t xml:space="preserve"> SEGUNDA VUELTA</w:t>
        </w:r>
      </w:sdtContent>
    </w:sdt>
  </w:p>
  <w:p w14:paraId="4F4A4F0F" w14:textId="363BB6F3" w:rsidR="002D6DF6" w:rsidRDefault="00D803A1"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3B48A1" w:rsidRPr="003B48A1">
          <w:rPr>
            <w:rFonts w:asciiTheme="majorHAnsi" w:eastAsia="Century Gothic" w:hAnsiTheme="majorHAnsi" w:cstheme="majorHAnsi"/>
            <w:b/>
            <w:smallCaps/>
            <w:color w:val="000000"/>
            <w:sz w:val="24"/>
            <w:szCs w:val="32"/>
          </w:rPr>
          <w:t>“ADQUISICIÓN DE PRENDAS DE PROTECCIÓN PERSONAL Y MATERIAL ELÉCTRICO Y ELECTRÓNICO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D803A1">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01F"/>
    <w:rsid w:val="000523BA"/>
    <w:rsid w:val="00061A93"/>
    <w:rsid w:val="00070306"/>
    <w:rsid w:val="000731A1"/>
    <w:rsid w:val="0007658A"/>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0F61C6"/>
    <w:rsid w:val="00101071"/>
    <w:rsid w:val="00103E46"/>
    <w:rsid w:val="001049DF"/>
    <w:rsid w:val="00106537"/>
    <w:rsid w:val="001127A6"/>
    <w:rsid w:val="00120D48"/>
    <w:rsid w:val="00124F53"/>
    <w:rsid w:val="00125284"/>
    <w:rsid w:val="0013248A"/>
    <w:rsid w:val="00136BF7"/>
    <w:rsid w:val="00137214"/>
    <w:rsid w:val="00140A0C"/>
    <w:rsid w:val="001410ED"/>
    <w:rsid w:val="001412CE"/>
    <w:rsid w:val="001425AA"/>
    <w:rsid w:val="00142E55"/>
    <w:rsid w:val="00143A7C"/>
    <w:rsid w:val="00145A7C"/>
    <w:rsid w:val="00146EB9"/>
    <w:rsid w:val="00150B51"/>
    <w:rsid w:val="00155231"/>
    <w:rsid w:val="00156694"/>
    <w:rsid w:val="0016165C"/>
    <w:rsid w:val="00166D3E"/>
    <w:rsid w:val="00170664"/>
    <w:rsid w:val="00183F85"/>
    <w:rsid w:val="0018458A"/>
    <w:rsid w:val="0018512B"/>
    <w:rsid w:val="00185507"/>
    <w:rsid w:val="001904CE"/>
    <w:rsid w:val="00191930"/>
    <w:rsid w:val="00194554"/>
    <w:rsid w:val="0019494E"/>
    <w:rsid w:val="00194E46"/>
    <w:rsid w:val="001965EE"/>
    <w:rsid w:val="001A3876"/>
    <w:rsid w:val="001A6C1E"/>
    <w:rsid w:val="001B15EA"/>
    <w:rsid w:val="001C7493"/>
    <w:rsid w:val="001D32C7"/>
    <w:rsid w:val="001D5248"/>
    <w:rsid w:val="001E5D00"/>
    <w:rsid w:val="001F20FC"/>
    <w:rsid w:val="001F3FB4"/>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477"/>
    <w:rsid w:val="00273570"/>
    <w:rsid w:val="002817CD"/>
    <w:rsid w:val="00285E15"/>
    <w:rsid w:val="002962E8"/>
    <w:rsid w:val="002A1873"/>
    <w:rsid w:val="002A195F"/>
    <w:rsid w:val="002A266F"/>
    <w:rsid w:val="002A43AE"/>
    <w:rsid w:val="002A5C46"/>
    <w:rsid w:val="002B4BE1"/>
    <w:rsid w:val="002C0DE2"/>
    <w:rsid w:val="002C34E4"/>
    <w:rsid w:val="002C726C"/>
    <w:rsid w:val="002D27DC"/>
    <w:rsid w:val="002D6DF6"/>
    <w:rsid w:val="002E02D4"/>
    <w:rsid w:val="002E5F0C"/>
    <w:rsid w:val="002E6F0F"/>
    <w:rsid w:val="002E6F95"/>
    <w:rsid w:val="002E7930"/>
    <w:rsid w:val="002F75C7"/>
    <w:rsid w:val="00302116"/>
    <w:rsid w:val="003061E8"/>
    <w:rsid w:val="00320EA4"/>
    <w:rsid w:val="00321D54"/>
    <w:rsid w:val="00326BDA"/>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5946"/>
    <w:rsid w:val="00387054"/>
    <w:rsid w:val="003914D2"/>
    <w:rsid w:val="00392AF4"/>
    <w:rsid w:val="00395067"/>
    <w:rsid w:val="00396ABD"/>
    <w:rsid w:val="003979ED"/>
    <w:rsid w:val="003A3A17"/>
    <w:rsid w:val="003A4741"/>
    <w:rsid w:val="003A4E70"/>
    <w:rsid w:val="003A51B3"/>
    <w:rsid w:val="003B48A1"/>
    <w:rsid w:val="003B67AA"/>
    <w:rsid w:val="003B7D26"/>
    <w:rsid w:val="003C4B21"/>
    <w:rsid w:val="003D1BB7"/>
    <w:rsid w:val="003D2932"/>
    <w:rsid w:val="003D3675"/>
    <w:rsid w:val="003D6AC5"/>
    <w:rsid w:val="003D7582"/>
    <w:rsid w:val="003D76C2"/>
    <w:rsid w:val="003F233C"/>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1B33"/>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C7248"/>
    <w:rsid w:val="004D71DC"/>
    <w:rsid w:val="004D7BE2"/>
    <w:rsid w:val="004E65AE"/>
    <w:rsid w:val="004E66B9"/>
    <w:rsid w:val="004F01F6"/>
    <w:rsid w:val="004F14F4"/>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56FF2"/>
    <w:rsid w:val="0056169C"/>
    <w:rsid w:val="00561DDF"/>
    <w:rsid w:val="005627D0"/>
    <w:rsid w:val="005643C9"/>
    <w:rsid w:val="00570F1E"/>
    <w:rsid w:val="005721FB"/>
    <w:rsid w:val="00576C75"/>
    <w:rsid w:val="005804BD"/>
    <w:rsid w:val="00591E47"/>
    <w:rsid w:val="00596A72"/>
    <w:rsid w:val="005A04D4"/>
    <w:rsid w:val="005A172F"/>
    <w:rsid w:val="005A20D3"/>
    <w:rsid w:val="005A7CF0"/>
    <w:rsid w:val="005C51BE"/>
    <w:rsid w:val="005C7413"/>
    <w:rsid w:val="005E394A"/>
    <w:rsid w:val="005E5FDC"/>
    <w:rsid w:val="005F4D81"/>
    <w:rsid w:val="005F7F68"/>
    <w:rsid w:val="00600042"/>
    <w:rsid w:val="0061106A"/>
    <w:rsid w:val="006137A4"/>
    <w:rsid w:val="006152FC"/>
    <w:rsid w:val="006204AC"/>
    <w:rsid w:val="00621478"/>
    <w:rsid w:val="00622A46"/>
    <w:rsid w:val="00624005"/>
    <w:rsid w:val="00624ABF"/>
    <w:rsid w:val="0062646A"/>
    <w:rsid w:val="00630BF5"/>
    <w:rsid w:val="0063289B"/>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705093"/>
    <w:rsid w:val="00713881"/>
    <w:rsid w:val="00714C8C"/>
    <w:rsid w:val="00714F47"/>
    <w:rsid w:val="00716B97"/>
    <w:rsid w:val="00720109"/>
    <w:rsid w:val="00722FED"/>
    <w:rsid w:val="007260F1"/>
    <w:rsid w:val="00733A44"/>
    <w:rsid w:val="007379A0"/>
    <w:rsid w:val="00737AC6"/>
    <w:rsid w:val="00740B7A"/>
    <w:rsid w:val="007414EB"/>
    <w:rsid w:val="00743DB5"/>
    <w:rsid w:val="00743E76"/>
    <w:rsid w:val="00750655"/>
    <w:rsid w:val="00753CDA"/>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120E9"/>
    <w:rsid w:val="00824B41"/>
    <w:rsid w:val="008265FA"/>
    <w:rsid w:val="00836755"/>
    <w:rsid w:val="00843CA0"/>
    <w:rsid w:val="00844832"/>
    <w:rsid w:val="00852839"/>
    <w:rsid w:val="00854377"/>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117"/>
    <w:rsid w:val="00900AFA"/>
    <w:rsid w:val="00906762"/>
    <w:rsid w:val="00906BBB"/>
    <w:rsid w:val="0090746A"/>
    <w:rsid w:val="0091084B"/>
    <w:rsid w:val="00910C26"/>
    <w:rsid w:val="00911A19"/>
    <w:rsid w:val="009142AF"/>
    <w:rsid w:val="00924F2C"/>
    <w:rsid w:val="009323B1"/>
    <w:rsid w:val="00932EA5"/>
    <w:rsid w:val="009344C2"/>
    <w:rsid w:val="00937A89"/>
    <w:rsid w:val="00946708"/>
    <w:rsid w:val="00951896"/>
    <w:rsid w:val="009633DE"/>
    <w:rsid w:val="00976CC5"/>
    <w:rsid w:val="00980D3F"/>
    <w:rsid w:val="009827BC"/>
    <w:rsid w:val="0098633E"/>
    <w:rsid w:val="00992B06"/>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278AE"/>
    <w:rsid w:val="00A31604"/>
    <w:rsid w:val="00A31D30"/>
    <w:rsid w:val="00A35C2D"/>
    <w:rsid w:val="00A402B2"/>
    <w:rsid w:val="00A42185"/>
    <w:rsid w:val="00A436EF"/>
    <w:rsid w:val="00A43F2D"/>
    <w:rsid w:val="00A44BDA"/>
    <w:rsid w:val="00A502CC"/>
    <w:rsid w:val="00A5135A"/>
    <w:rsid w:val="00A52D08"/>
    <w:rsid w:val="00A6218B"/>
    <w:rsid w:val="00A62299"/>
    <w:rsid w:val="00A62B66"/>
    <w:rsid w:val="00A6632A"/>
    <w:rsid w:val="00A73D70"/>
    <w:rsid w:val="00A77D4C"/>
    <w:rsid w:val="00A81C18"/>
    <w:rsid w:val="00A81E0B"/>
    <w:rsid w:val="00A84534"/>
    <w:rsid w:val="00A8538A"/>
    <w:rsid w:val="00A944D1"/>
    <w:rsid w:val="00AA0961"/>
    <w:rsid w:val="00AA3311"/>
    <w:rsid w:val="00AA3D66"/>
    <w:rsid w:val="00AA4878"/>
    <w:rsid w:val="00AA5E22"/>
    <w:rsid w:val="00AA5E55"/>
    <w:rsid w:val="00AB04E9"/>
    <w:rsid w:val="00AB3025"/>
    <w:rsid w:val="00AB4177"/>
    <w:rsid w:val="00AB7545"/>
    <w:rsid w:val="00AD6FFD"/>
    <w:rsid w:val="00AE283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67B04"/>
    <w:rsid w:val="00B70B24"/>
    <w:rsid w:val="00B721F9"/>
    <w:rsid w:val="00B732C6"/>
    <w:rsid w:val="00B75278"/>
    <w:rsid w:val="00B856A6"/>
    <w:rsid w:val="00B911F7"/>
    <w:rsid w:val="00B937D9"/>
    <w:rsid w:val="00B96DD8"/>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A7DBF"/>
    <w:rsid w:val="00CB0F8D"/>
    <w:rsid w:val="00CB7322"/>
    <w:rsid w:val="00CC2B07"/>
    <w:rsid w:val="00CD12F1"/>
    <w:rsid w:val="00CD2624"/>
    <w:rsid w:val="00CD4C23"/>
    <w:rsid w:val="00CD7531"/>
    <w:rsid w:val="00CE4A17"/>
    <w:rsid w:val="00CE6F62"/>
    <w:rsid w:val="00CF0633"/>
    <w:rsid w:val="00CF0942"/>
    <w:rsid w:val="00CF263F"/>
    <w:rsid w:val="00CF2A38"/>
    <w:rsid w:val="00D00C21"/>
    <w:rsid w:val="00D03845"/>
    <w:rsid w:val="00D03E80"/>
    <w:rsid w:val="00D051E7"/>
    <w:rsid w:val="00D0679F"/>
    <w:rsid w:val="00D069F8"/>
    <w:rsid w:val="00D13840"/>
    <w:rsid w:val="00D166C1"/>
    <w:rsid w:val="00D239E4"/>
    <w:rsid w:val="00D2569E"/>
    <w:rsid w:val="00D4376E"/>
    <w:rsid w:val="00D4478D"/>
    <w:rsid w:val="00D44A14"/>
    <w:rsid w:val="00D461B2"/>
    <w:rsid w:val="00D47CFC"/>
    <w:rsid w:val="00D5728B"/>
    <w:rsid w:val="00D57FF3"/>
    <w:rsid w:val="00D61395"/>
    <w:rsid w:val="00D617BD"/>
    <w:rsid w:val="00D65F0C"/>
    <w:rsid w:val="00D708E7"/>
    <w:rsid w:val="00D71602"/>
    <w:rsid w:val="00D803A1"/>
    <w:rsid w:val="00D809FE"/>
    <w:rsid w:val="00D8596A"/>
    <w:rsid w:val="00D87204"/>
    <w:rsid w:val="00D87C66"/>
    <w:rsid w:val="00D87DE6"/>
    <w:rsid w:val="00D90B4F"/>
    <w:rsid w:val="00D9370C"/>
    <w:rsid w:val="00D96E11"/>
    <w:rsid w:val="00D97F2E"/>
    <w:rsid w:val="00DA0691"/>
    <w:rsid w:val="00DA0B41"/>
    <w:rsid w:val="00DA410C"/>
    <w:rsid w:val="00DA45E8"/>
    <w:rsid w:val="00DB0D1F"/>
    <w:rsid w:val="00DB4021"/>
    <w:rsid w:val="00DC2A94"/>
    <w:rsid w:val="00DD0AB7"/>
    <w:rsid w:val="00DD70A9"/>
    <w:rsid w:val="00DE038B"/>
    <w:rsid w:val="00DE1428"/>
    <w:rsid w:val="00DE35AE"/>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CD1"/>
    <w:rsid w:val="00E90FD9"/>
    <w:rsid w:val="00EA29A4"/>
    <w:rsid w:val="00EA7B9A"/>
    <w:rsid w:val="00EB1686"/>
    <w:rsid w:val="00EB6496"/>
    <w:rsid w:val="00EC77B3"/>
    <w:rsid w:val="00ED06C7"/>
    <w:rsid w:val="00ED3536"/>
    <w:rsid w:val="00ED49F9"/>
    <w:rsid w:val="00EE651C"/>
    <w:rsid w:val="00EE75B1"/>
    <w:rsid w:val="00EE7CA6"/>
    <w:rsid w:val="00EF3838"/>
    <w:rsid w:val="00EF51D3"/>
    <w:rsid w:val="00F03BD0"/>
    <w:rsid w:val="00F14D64"/>
    <w:rsid w:val="00F1792C"/>
    <w:rsid w:val="00F21B8F"/>
    <w:rsid w:val="00F2630A"/>
    <w:rsid w:val="00F27E85"/>
    <w:rsid w:val="00F30468"/>
    <w:rsid w:val="00F32547"/>
    <w:rsid w:val="00F3582A"/>
    <w:rsid w:val="00F35CBA"/>
    <w:rsid w:val="00F42C3A"/>
    <w:rsid w:val="00F430EB"/>
    <w:rsid w:val="00F431F7"/>
    <w:rsid w:val="00F43AB7"/>
    <w:rsid w:val="00F543FF"/>
    <w:rsid w:val="00F566D3"/>
    <w:rsid w:val="00F567A5"/>
    <w:rsid w:val="00F56EBD"/>
    <w:rsid w:val="00F57DAC"/>
    <w:rsid w:val="00F6111C"/>
    <w:rsid w:val="00F630F3"/>
    <w:rsid w:val="00F736A9"/>
    <w:rsid w:val="00F742F1"/>
    <w:rsid w:val="00F749DC"/>
    <w:rsid w:val="00F800E9"/>
    <w:rsid w:val="00F8183C"/>
    <w:rsid w:val="00F83CF2"/>
    <w:rsid w:val="00F8608C"/>
    <w:rsid w:val="00F91BE5"/>
    <w:rsid w:val="00F95E54"/>
    <w:rsid w:val="00F963B8"/>
    <w:rsid w:val="00FA2ACE"/>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7742C"/>
    <w:rsid w:val="000816C1"/>
    <w:rsid w:val="00094B00"/>
    <w:rsid w:val="000A2D15"/>
    <w:rsid w:val="000E2A7F"/>
    <w:rsid w:val="001358E9"/>
    <w:rsid w:val="00146611"/>
    <w:rsid w:val="00154967"/>
    <w:rsid w:val="00155788"/>
    <w:rsid w:val="001B1845"/>
    <w:rsid w:val="0020683A"/>
    <w:rsid w:val="002424CA"/>
    <w:rsid w:val="00257FEE"/>
    <w:rsid w:val="00281BA1"/>
    <w:rsid w:val="002C1334"/>
    <w:rsid w:val="002D4C37"/>
    <w:rsid w:val="00301A1A"/>
    <w:rsid w:val="00313435"/>
    <w:rsid w:val="00321255"/>
    <w:rsid w:val="00323093"/>
    <w:rsid w:val="003267D0"/>
    <w:rsid w:val="00332249"/>
    <w:rsid w:val="00355377"/>
    <w:rsid w:val="0039599C"/>
    <w:rsid w:val="003970E7"/>
    <w:rsid w:val="003F29F3"/>
    <w:rsid w:val="004234F7"/>
    <w:rsid w:val="004435A2"/>
    <w:rsid w:val="00445782"/>
    <w:rsid w:val="004B4818"/>
    <w:rsid w:val="004D43D7"/>
    <w:rsid w:val="004D5937"/>
    <w:rsid w:val="004D5B76"/>
    <w:rsid w:val="004F6CB3"/>
    <w:rsid w:val="00517196"/>
    <w:rsid w:val="00565E53"/>
    <w:rsid w:val="00593BDE"/>
    <w:rsid w:val="005D0DAC"/>
    <w:rsid w:val="005D4C6D"/>
    <w:rsid w:val="005F611F"/>
    <w:rsid w:val="0062156F"/>
    <w:rsid w:val="00635C4D"/>
    <w:rsid w:val="00657995"/>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99A"/>
    <w:rsid w:val="007A6EA7"/>
    <w:rsid w:val="007C341F"/>
    <w:rsid w:val="007D1ED7"/>
    <w:rsid w:val="007E540A"/>
    <w:rsid w:val="007E6B1E"/>
    <w:rsid w:val="008143AD"/>
    <w:rsid w:val="008160F0"/>
    <w:rsid w:val="00817A1D"/>
    <w:rsid w:val="008712E1"/>
    <w:rsid w:val="00876319"/>
    <w:rsid w:val="008A717A"/>
    <w:rsid w:val="008B6A9B"/>
    <w:rsid w:val="008C196B"/>
    <w:rsid w:val="008C671E"/>
    <w:rsid w:val="00904C43"/>
    <w:rsid w:val="00907496"/>
    <w:rsid w:val="009167A0"/>
    <w:rsid w:val="00972FB8"/>
    <w:rsid w:val="00980BF3"/>
    <w:rsid w:val="00A1432E"/>
    <w:rsid w:val="00A36624"/>
    <w:rsid w:val="00A44612"/>
    <w:rsid w:val="00A56934"/>
    <w:rsid w:val="00AA1AA4"/>
    <w:rsid w:val="00AC2139"/>
    <w:rsid w:val="00B0266A"/>
    <w:rsid w:val="00B368A4"/>
    <w:rsid w:val="00B4765D"/>
    <w:rsid w:val="00B476F0"/>
    <w:rsid w:val="00B861DB"/>
    <w:rsid w:val="00C47DFF"/>
    <w:rsid w:val="00CB18EF"/>
    <w:rsid w:val="00CD2E09"/>
    <w:rsid w:val="00D03553"/>
    <w:rsid w:val="00D139B7"/>
    <w:rsid w:val="00D30744"/>
    <w:rsid w:val="00D51061"/>
    <w:rsid w:val="00D5642B"/>
    <w:rsid w:val="00E9602D"/>
    <w:rsid w:val="00EA1A67"/>
    <w:rsid w:val="00ED6EB7"/>
    <w:rsid w:val="00EF532E"/>
    <w:rsid w:val="00FB1136"/>
    <w:rsid w:val="00FB204A"/>
    <w:rsid w:val="00FD11A6"/>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5B450-B55A-4F83-8067-D51AEE2F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43068001-048-2020 SEGUNDA VUELTA</dc:subject>
  <dc:creator>Arturo Cuauhtemoc Salinas Vazquez</dc:creator>
  <cp:keywords/>
  <dc:description/>
  <cp:lastModifiedBy>Dirección Administración</cp:lastModifiedBy>
  <cp:revision>19</cp:revision>
  <cp:lastPrinted>2020-10-23T21:28:00Z</cp:lastPrinted>
  <dcterms:created xsi:type="dcterms:W3CDTF">2020-11-05T18:06:00Z</dcterms:created>
  <dcterms:modified xsi:type="dcterms:W3CDTF">2020-11-26T21:24:00Z</dcterms:modified>
  <cp:category>“ADQUISICIÓN DE PRENDAS DE PROTECCIÓN PERSONAL Y MATERIAL ELÉCTRICO Y ELECTRÓNICO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