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7D1" w:rsidRPr="00161503" w:rsidRDefault="00ED57D1" w:rsidP="00ED57D1">
      <w:pPr>
        <w:spacing w:after="0"/>
        <w:jc w:val="center"/>
        <w:rPr>
          <w:rFonts w:ascii="Arial" w:hAnsi="Arial" w:cs="Arial"/>
          <w:b/>
          <w:sz w:val="20"/>
          <w:szCs w:val="20"/>
        </w:rPr>
      </w:pPr>
      <w:r>
        <w:rPr>
          <w:rFonts w:ascii="Arial" w:hAnsi="Arial" w:cs="Arial"/>
          <w:b/>
          <w:sz w:val="20"/>
          <w:szCs w:val="20"/>
        </w:rPr>
        <w:t>INDUSTRIA JALISCIENSE DE R</w:t>
      </w:r>
      <w:r w:rsidR="00D52306">
        <w:rPr>
          <w:rFonts w:ascii="Arial" w:hAnsi="Arial" w:cs="Arial"/>
          <w:b/>
          <w:sz w:val="20"/>
          <w:szCs w:val="20"/>
        </w:rPr>
        <w:t>E</w:t>
      </w:r>
      <w:r>
        <w:rPr>
          <w:rFonts w:ascii="Arial" w:hAnsi="Arial" w:cs="Arial"/>
          <w:b/>
          <w:sz w:val="20"/>
          <w:szCs w:val="20"/>
        </w:rPr>
        <w:t>HABILITACION SOCIAL</w:t>
      </w:r>
    </w:p>
    <w:p w:rsidR="004957AD" w:rsidRPr="00161503" w:rsidRDefault="004957AD" w:rsidP="00AD0335">
      <w:pPr>
        <w:spacing w:after="0"/>
        <w:jc w:val="center"/>
        <w:rPr>
          <w:rFonts w:ascii="Arial" w:hAnsi="Arial" w:cs="Arial"/>
          <w:b/>
          <w:sz w:val="20"/>
          <w:szCs w:val="20"/>
        </w:rPr>
      </w:pPr>
      <w:r w:rsidRPr="00161503">
        <w:rPr>
          <w:rFonts w:ascii="Arial" w:hAnsi="Arial" w:cs="Arial"/>
          <w:b/>
          <w:sz w:val="20"/>
          <w:szCs w:val="20"/>
        </w:rPr>
        <w:t xml:space="preserve">COORDINACIÓN </w:t>
      </w:r>
      <w:r w:rsidR="00ED57D1">
        <w:rPr>
          <w:rFonts w:ascii="Arial" w:hAnsi="Arial" w:cs="Arial"/>
          <w:b/>
          <w:sz w:val="20"/>
          <w:szCs w:val="20"/>
        </w:rPr>
        <w:t>FINANCIERA</w:t>
      </w:r>
    </w:p>
    <w:p w:rsidR="004957AD" w:rsidRPr="00161503" w:rsidRDefault="004957AD" w:rsidP="00AD0335">
      <w:pPr>
        <w:spacing w:after="0"/>
        <w:jc w:val="center"/>
        <w:rPr>
          <w:rFonts w:ascii="Arial" w:hAnsi="Arial" w:cs="Arial"/>
          <w:b/>
          <w:sz w:val="20"/>
          <w:szCs w:val="20"/>
        </w:rPr>
      </w:pPr>
      <w:r w:rsidRPr="00161503">
        <w:rPr>
          <w:rFonts w:ascii="Arial" w:hAnsi="Arial" w:cs="Arial"/>
          <w:b/>
          <w:sz w:val="20"/>
          <w:szCs w:val="20"/>
        </w:rPr>
        <w:t xml:space="preserve"> “CONVOCATORIA Y BASES DE LICITACIÓN PÚBLICA</w:t>
      </w:r>
      <w:r w:rsidR="00675656">
        <w:rPr>
          <w:rFonts w:ascii="Arial" w:hAnsi="Arial" w:cs="Arial"/>
          <w:b/>
          <w:sz w:val="20"/>
          <w:szCs w:val="20"/>
        </w:rPr>
        <w:t xml:space="preserve"> LOCAL</w:t>
      </w:r>
      <w:r w:rsidR="00293C8F">
        <w:rPr>
          <w:rFonts w:ascii="Arial" w:hAnsi="Arial" w:cs="Arial"/>
          <w:b/>
          <w:sz w:val="20"/>
          <w:szCs w:val="20"/>
        </w:rPr>
        <w:t xml:space="preserve"> SIN CONCURRENCIA DEL COMITÉ</w:t>
      </w:r>
      <w:r w:rsidRPr="00161503">
        <w:rPr>
          <w:rFonts w:ascii="Arial" w:hAnsi="Arial" w:cs="Arial"/>
          <w:b/>
          <w:sz w:val="20"/>
          <w:szCs w:val="20"/>
        </w:rPr>
        <w:t>”</w:t>
      </w:r>
    </w:p>
    <w:p w:rsidR="00310FE3" w:rsidRPr="00D00C21" w:rsidRDefault="00310FE3" w:rsidP="00AD0335">
      <w:pPr>
        <w:spacing w:after="0"/>
        <w:jc w:val="center"/>
        <w:rPr>
          <w:rFonts w:ascii="Arial" w:hAnsi="Arial" w:cs="Arial"/>
          <w:b/>
          <w:sz w:val="20"/>
          <w:szCs w:val="20"/>
        </w:rPr>
      </w:pPr>
    </w:p>
    <w:p w:rsidR="004957AD" w:rsidRPr="00D00C21" w:rsidRDefault="00675656" w:rsidP="00AD0335">
      <w:pPr>
        <w:spacing w:after="0"/>
        <w:jc w:val="center"/>
        <w:rPr>
          <w:rFonts w:ascii="Arial" w:hAnsi="Arial" w:cs="Arial"/>
          <w:b/>
          <w:sz w:val="20"/>
          <w:szCs w:val="20"/>
        </w:rPr>
      </w:pPr>
      <w:r>
        <w:rPr>
          <w:rFonts w:ascii="Arial" w:hAnsi="Arial" w:cs="Arial"/>
          <w:b/>
          <w:sz w:val="20"/>
          <w:szCs w:val="20"/>
        </w:rPr>
        <w:t>LPL</w:t>
      </w:r>
      <w:r w:rsidR="00ED57D1" w:rsidRPr="00ED57D1">
        <w:rPr>
          <w:rFonts w:ascii="Arial" w:hAnsi="Arial" w:cs="Arial"/>
          <w:b/>
          <w:sz w:val="20"/>
          <w:szCs w:val="20"/>
        </w:rPr>
        <w:t>SCC</w:t>
      </w:r>
      <w:r w:rsidR="00ED57D1">
        <w:rPr>
          <w:rFonts w:ascii="Arial" w:hAnsi="Arial" w:cs="Arial"/>
          <w:b/>
          <w:sz w:val="20"/>
          <w:szCs w:val="20"/>
        </w:rPr>
        <w:t xml:space="preserve"> </w:t>
      </w:r>
      <w:r w:rsidR="00ED57D1" w:rsidRPr="00ED57D1">
        <w:rPr>
          <w:rFonts w:ascii="Arial" w:hAnsi="Arial" w:cs="Arial"/>
          <w:b/>
          <w:sz w:val="20"/>
          <w:szCs w:val="20"/>
        </w:rPr>
        <w:t>00</w:t>
      </w:r>
      <w:r w:rsidR="00293C8F">
        <w:rPr>
          <w:rFonts w:ascii="Arial" w:hAnsi="Arial" w:cs="Arial"/>
          <w:b/>
          <w:sz w:val="20"/>
          <w:szCs w:val="20"/>
        </w:rPr>
        <w:t>1</w:t>
      </w:r>
      <w:r w:rsidR="00ED57D1">
        <w:rPr>
          <w:rFonts w:ascii="Arial" w:hAnsi="Arial" w:cs="Arial"/>
          <w:b/>
          <w:sz w:val="20"/>
          <w:szCs w:val="20"/>
        </w:rPr>
        <w:t xml:space="preserve"> </w:t>
      </w:r>
      <w:r w:rsidR="00293C8F">
        <w:rPr>
          <w:rFonts w:ascii="Arial" w:hAnsi="Arial" w:cs="Arial"/>
          <w:b/>
          <w:sz w:val="20"/>
          <w:szCs w:val="20"/>
        </w:rPr>
        <w:t>2020</w:t>
      </w:r>
    </w:p>
    <w:p w:rsidR="004957AD" w:rsidRDefault="004957AD" w:rsidP="00AD0335">
      <w:pPr>
        <w:spacing w:after="0"/>
        <w:jc w:val="center"/>
        <w:rPr>
          <w:rFonts w:ascii="Arial" w:hAnsi="Arial" w:cs="Arial"/>
          <w:b/>
          <w:iCs/>
          <w:sz w:val="20"/>
          <w:szCs w:val="20"/>
        </w:rPr>
      </w:pPr>
      <w:r w:rsidRPr="00D00C21">
        <w:rPr>
          <w:rFonts w:ascii="Arial" w:hAnsi="Arial" w:cs="Arial"/>
          <w:b/>
          <w:iCs/>
          <w:sz w:val="20"/>
          <w:szCs w:val="20"/>
        </w:rPr>
        <w:t xml:space="preserve"> “</w:t>
      </w:r>
      <w:r w:rsidR="00ED57D1">
        <w:rPr>
          <w:rFonts w:ascii="Arial" w:hAnsi="Arial" w:cs="Arial"/>
          <w:b/>
          <w:iCs/>
          <w:sz w:val="20"/>
          <w:szCs w:val="20"/>
        </w:rPr>
        <w:t>ADQUISICIÓN</w:t>
      </w:r>
      <w:r w:rsidR="009D77DE">
        <w:rPr>
          <w:rFonts w:ascii="Arial" w:hAnsi="Arial" w:cs="Arial"/>
          <w:b/>
          <w:iCs/>
          <w:sz w:val="20"/>
          <w:szCs w:val="20"/>
        </w:rPr>
        <w:t xml:space="preserve"> DE INSUMOS </w:t>
      </w:r>
      <w:r w:rsidR="00CE24CB">
        <w:rPr>
          <w:rFonts w:ascii="Arial" w:hAnsi="Arial" w:cs="Arial"/>
          <w:b/>
          <w:iCs/>
          <w:sz w:val="20"/>
          <w:szCs w:val="20"/>
        </w:rPr>
        <w:t>TEXTILES</w:t>
      </w:r>
      <w:r w:rsidR="00ED57D1">
        <w:rPr>
          <w:rFonts w:ascii="Arial" w:hAnsi="Arial" w:cs="Arial"/>
          <w:b/>
          <w:iCs/>
          <w:sz w:val="20"/>
          <w:szCs w:val="20"/>
        </w:rPr>
        <w:t>”</w:t>
      </w:r>
    </w:p>
    <w:p w:rsidR="00BB3C6A" w:rsidRDefault="00BB3C6A" w:rsidP="00AD0335">
      <w:pPr>
        <w:spacing w:after="0"/>
        <w:jc w:val="center"/>
        <w:rPr>
          <w:rFonts w:ascii="Arial" w:hAnsi="Arial" w:cs="Arial"/>
          <w:b/>
          <w:iCs/>
          <w:sz w:val="20"/>
          <w:szCs w:val="20"/>
        </w:rPr>
      </w:pPr>
      <w:r>
        <w:rPr>
          <w:rFonts w:ascii="Arial" w:hAnsi="Arial" w:cs="Arial"/>
          <w:b/>
          <w:iCs/>
          <w:sz w:val="20"/>
          <w:szCs w:val="20"/>
        </w:rPr>
        <w:t>-</w:t>
      </w:r>
      <w:r w:rsidR="000C1A2A">
        <w:rPr>
          <w:rFonts w:ascii="Arial" w:hAnsi="Arial" w:cs="Arial"/>
          <w:b/>
          <w:iCs/>
          <w:sz w:val="20"/>
          <w:szCs w:val="20"/>
        </w:rPr>
        <w:t>2da. Vuelta</w:t>
      </w:r>
      <w:r>
        <w:rPr>
          <w:rFonts w:ascii="Arial" w:hAnsi="Arial" w:cs="Arial"/>
          <w:b/>
          <w:iCs/>
          <w:sz w:val="20"/>
          <w:szCs w:val="20"/>
        </w:rPr>
        <w:t>-</w:t>
      </w:r>
    </w:p>
    <w:p w:rsidR="00BB3C6A" w:rsidRPr="00D00C21" w:rsidRDefault="00BB3C6A" w:rsidP="00BB3C6A">
      <w:pPr>
        <w:spacing w:after="0"/>
        <w:rPr>
          <w:rFonts w:ascii="Arial" w:hAnsi="Arial" w:cs="Arial"/>
          <w:b/>
          <w:sz w:val="20"/>
          <w:szCs w:val="20"/>
        </w:rPr>
      </w:pPr>
    </w:p>
    <w:p w:rsidR="004957AD" w:rsidRPr="00D00C21" w:rsidRDefault="004957AD" w:rsidP="00AD0335">
      <w:pPr>
        <w:pStyle w:val="Piedepgina"/>
        <w:ind w:right="360"/>
        <w:rPr>
          <w:rFonts w:ascii="Arial" w:hAnsi="Arial" w:cs="Arial"/>
          <w:sz w:val="20"/>
          <w:szCs w:val="20"/>
          <w:lang w:val="es-MX"/>
        </w:rPr>
      </w:pPr>
    </w:p>
    <w:p w:rsidR="004957AD" w:rsidRPr="00CC47DD" w:rsidRDefault="00ED57D1" w:rsidP="00ED57D1">
      <w:pPr>
        <w:spacing w:after="0"/>
        <w:jc w:val="both"/>
        <w:rPr>
          <w:rFonts w:ascii="Arial" w:hAnsi="Arial" w:cs="Arial"/>
          <w:b/>
          <w:sz w:val="20"/>
          <w:szCs w:val="20"/>
        </w:rPr>
      </w:pPr>
      <w:r>
        <w:rPr>
          <w:rFonts w:ascii="Arial" w:hAnsi="Arial" w:cs="Arial"/>
          <w:sz w:val="20"/>
          <w:szCs w:val="20"/>
        </w:rPr>
        <w:t>La Industria Jalisciense de Rehabilitación Social</w:t>
      </w:r>
      <w:r w:rsidR="004957AD" w:rsidRPr="00D00C21">
        <w:rPr>
          <w:rFonts w:ascii="Arial" w:hAnsi="Arial" w:cs="Arial"/>
          <w:sz w:val="20"/>
          <w:szCs w:val="20"/>
        </w:rPr>
        <w:t xml:space="preserve">, a través de su Unidad Centralizada de Compras ubicada en el </w:t>
      </w:r>
      <w:r w:rsidR="00CE24CB">
        <w:rPr>
          <w:rFonts w:ascii="Arial" w:hAnsi="Arial" w:cs="Arial"/>
          <w:sz w:val="20"/>
          <w:szCs w:val="20"/>
        </w:rPr>
        <w:t>Km 17.5 de la carretera libre a Zapotlanejo</w:t>
      </w:r>
      <w:r w:rsidR="004957AD" w:rsidRPr="00CC47DD">
        <w:rPr>
          <w:rFonts w:ascii="Arial" w:hAnsi="Arial" w:cs="Arial"/>
          <w:sz w:val="20"/>
          <w:szCs w:val="20"/>
        </w:rPr>
        <w:t xml:space="preserve">, </w:t>
      </w:r>
      <w:r w:rsidR="00CE24CB">
        <w:rPr>
          <w:rFonts w:ascii="Arial" w:hAnsi="Arial" w:cs="Arial"/>
          <w:sz w:val="20"/>
          <w:szCs w:val="20"/>
        </w:rPr>
        <w:t xml:space="preserve">Tonalá, </w:t>
      </w:r>
      <w:r w:rsidR="004957AD" w:rsidRPr="00CC47DD">
        <w:rPr>
          <w:rFonts w:ascii="Arial" w:hAnsi="Arial" w:cs="Arial"/>
          <w:sz w:val="20"/>
          <w:szCs w:val="20"/>
        </w:rPr>
        <w:t xml:space="preserve">Jalisco, invita a las Personas Físicas, Morales o en Consolidación interesadas, a participar en la Licitación Pública para la </w:t>
      </w:r>
      <w:r w:rsidRPr="00D00C21">
        <w:rPr>
          <w:rFonts w:ascii="Arial" w:hAnsi="Arial" w:cs="Arial"/>
          <w:b/>
          <w:iCs/>
          <w:sz w:val="20"/>
          <w:szCs w:val="20"/>
        </w:rPr>
        <w:t xml:space="preserve"> “</w:t>
      </w:r>
      <w:r w:rsidR="009D77DE">
        <w:rPr>
          <w:rFonts w:ascii="Arial" w:hAnsi="Arial" w:cs="Arial"/>
          <w:b/>
          <w:iCs/>
          <w:sz w:val="20"/>
          <w:szCs w:val="20"/>
        </w:rPr>
        <w:t xml:space="preserve">ADQUISICIÓN DE INSUMOS </w:t>
      </w:r>
      <w:r w:rsidR="00CE24CB">
        <w:rPr>
          <w:rFonts w:ascii="Arial" w:hAnsi="Arial" w:cs="Arial"/>
          <w:b/>
          <w:iCs/>
          <w:sz w:val="20"/>
          <w:szCs w:val="20"/>
        </w:rPr>
        <w:t>TEXTILES</w:t>
      </w:r>
      <w:r>
        <w:rPr>
          <w:rFonts w:ascii="Arial" w:hAnsi="Arial" w:cs="Arial"/>
          <w:b/>
          <w:iCs/>
          <w:sz w:val="20"/>
          <w:szCs w:val="20"/>
        </w:rPr>
        <w:t>”</w:t>
      </w:r>
      <w:r w:rsidR="004957AD" w:rsidRPr="00CC47DD">
        <w:rPr>
          <w:rFonts w:ascii="Arial" w:hAnsi="Arial" w:cs="Arial"/>
          <w:sz w:val="20"/>
          <w:szCs w:val="20"/>
        </w:rPr>
        <w:t>, ello de conformidad con el artículo 134 de la Constitución Política de los Estados Unidos Mexicanos, así como el procedimiento que se establece en el Capítulo Segundo, “</w:t>
      </w:r>
      <w:r w:rsidR="004957AD" w:rsidRPr="00CE24CB">
        <w:rPr>
          <w:rFonts w:ascii="Arial" w:hAnsi="Arial" w:cs="Arial"/>
          <w:b/>
          <w:i/>
          <w:sz w:val="20"/>
          <w:szCs w:val="20"/>
        </w:rPr>
        <w:t>De la Licitación Pública</w:t>
      </w:r>
      <w:r w:rsidR="004957AD" w:rsidRPr="00CC47DD">
        <w:rPr>
          <w:rFonts w:ascii="Arial" w:hAnsi="Arial" w:cs="Arial"/>
          <w:sz w:val="20"/>
          <w:szCs w:val="20"/>
        </w:rPr>
        <w:t xml:space="preserve">” </w:t>
      </w:r>
      <w:r w:rsidR="00B37722">
        <w:rPr>
          <w:rFonts w:ascii="Arial" w:hAnsi="Arial" w:cs="Arial"/>
          <w:sz w:val="20"/>
          <w:szCs w:val="20"/>
        </w:rPr>
        <w:t xml:space="preserve">Artículo 61 Fracción 2 </w:t>
      </w:r>
      <w:r w:rsidR="004957AD" w:rsidRPr="00CC47DD">
        <w:rPr>
          <w:rFonts w:ascii="Arial" w:hAnsi="Arial" w:cs="Arial"/>
          <w:sz w:val="20"/>
          <w:szCs w:val="20"/>
        </w:rPr>
        <w:t xml:space="preserve">previsto por la </w:t>
      </w:r>
      <w:r w:rsidR="004957AD" w:rsidRPr="00CC47DD">
        <w:rPr>
          <w:rFonts w:ascii="Arial" w:hAnsi="Arial" w:cs="Arial"/>
          <w:bCs/>
          <w:sz w:val="20"/>
          <w:szCs w:val="20"/>
        </w:rPr>
        <w:t xml:space="preserve">Ley de Compras Gubernamentales, Enajenaciones y Contratación de Servicios del Estado de Jalisco y sus Municipios, así como su Reglamento </w:t>
      </w:r>
      <w:r w:rsidR="004957AD" w:rsidRPr="00CC47DD">
        <w:rPr>
          <w:rFonts w:ascii="Arial" w:hAnsi="Arial" w:cs="Arial"/>
          <w:sz w:val="20"/>
          <w:szCs w:val="20"/>
        </w:rPr>
        <w:t>y a efecto de normar el desarrollo de la presente Licitación, se emiten las siguientes:</w:t>
      </w:r>
    </w:p>
    <w:p w:rsidR="004957AD" w:rsidRPr="00CC47DD" w:rsidRDefault="004957AD" w:rsidP="00AD0335">
      <w:pPr>
        <w:spacing w:after="0"/>
        <w:jc w:val="both"/>
        <w:rPr>
          <w:rFonts w:ascii="Arial" w:hAnsi="Arial" w:cs="Arial"/>
          <w:sz w:val="10"/>
          <w:szCs w:val="10"/>
        </w:rPr>
      </w:pPr>
    </w:p>
    <w:p w:rsidR="004957AD" w:rsidRPr="00CC47DD" w:rsidRDefault="004957AD" w:rsidP="00AD0335">
      <w:pPr>
        <w:pStyle w:val="Textoindependiente"/>
        <w:jc w:val="center"/>
        <w:rPr>
          <w:rFonts w:ascii="Arial" w:hAnsi="Arial" w:cs="Arial"/>
          <w:b/>
          <w:spacing w:val="60"/>
          <w:sz w:val="20"/>
        </w:rPr>
      </w:pPr>
      <w:r w:rsidRPr="00CC47DD">
        <w:rPr>
          <w:rFonts w:ascii="Arial" w:hAnsi="Arial" w:cs="Arial"/>
          <w:b/>
          <w:spacing w:val="60"/>
          <w:sz w:val="20"/>
        </w:rPr>
        <w:t>BASES Y CONVOCATORIA:</w:t>
      </w:r>
    </w:p>
    <w:p w:rsidR="004957AD" w:rsidRPr="00CC47DD" w:rsidRDefault="004957AD" w:rsidP="00AD0335">
      <w:pPr>
        <w:pStyle w:val="Textoindependiente"/>
        <w:jc w:val="center"/>
        <w:rPr>
          <w:rFonts w:ascii="Arial" w:hAnsi="Arial" w:cs="Arial"/>
          <w:b/>
          <w:spacing w:val="60"/>
          <w:sz w:val="20"/>
        </w:rPr>
      </w:pPr>
    </w:p>
    <w:p w:rsidR="004957AD" w:rsidRPr="00CC47DD" w:rsidRDefault="004957AD" w:rsidP="00AD0335">
      <w:pPr>
        <w:pStyle w:val="Textoindependiente"/>
        <w:tabs>
          <w:tab w:val="left" w:pos="3855"/>
          <w:tab w:val="center" w:pos="4986"/>
        </w:tabs>
        <w:jc w:val="left"/>
        <w:rPr>
          <w:rFonts w:ascii="Arial" w:hAnsi="Arial" w:cs="Arial"/>
          <w:b/>
          <w:spacing w:val="60"/>
          <w:sz w:val="20"/>
        </w:rPr>
      </w:pPr>
      <w:r w:rsidRPr="00CC47DD">
        <w:rPr>
          <w:rFonts w:ascii="Arial" w:hAnsi="Arial" w:cs="Arial"/>
          <w:b/>
          <w:spacing w:val="60"/>
          <w:sz w:val="20"/>
        </w:rPr>
        <w:tab/>
      </w:r>
      <w:r w:rsidRPr="00CC47DD">
        <w:rPr>
          <w:rFonts w:ascii="Arial" w:hAnsi="Arial" w:cs="Arial"/>
          <w:b/>
          <w:spacing w:val="60"/>
          <w:sz w:val="20"/>
        </w:rPr>
        <w:tab/>
        <w:t>CRONOGRAMA</w:t>
      </w:r>
    </w:p>
    <w:p w:rsidR="004957AD" w:rsidRPr="00CC47DD" w:rsidRDefault="004957AD" w:rsidP="00AD0335">
      <w:pPr>
        <w:pStyle w:val="Textoindependiente"/>
        <w:tabs>
          <w:tab w:val="left" w:pos="3855"/>
          <w:tab w:val="center" w:pos="4986"/>
        </w:tabs>
        <w:jc w:val="left"/>
        <w:rPr>
          <w:rFonts w:ascii="Arial" w:hAnsi="Arial" w:cs="Arial"/>
          <w:b/>
          <w:spacing w:val="60"/>
          <w:sz w:val="20"/>
        </w:rPr>
      </w:pP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3"/>
        <w:gridCol w:w="4514"/>
      </w:tblGrid>
      <w:tr w:rsidR="00820F90" w:rsidRPr="00CC47DD" w:rsidTr="00820F90">
        <w:trPr>
          <w:trHeight w:val="427"/>
          <w:jc w:val="center"/>
        </w:trPr>
        <w:tc>
          <w:tcPr>
            <w:tcW w:w="4653" w:type="dxa"/>
          </w:tcPr>
          <w:p w:rsidR="00A90BBE" w:rsidRPr="00CC47DD" w:rsidRDefault="00B4653F" w:rsidP="00AD0335">
            <w:pPr>
              <w:spacing w:after="0"/>
              <w:jc w:val="both"/>
              <w:rPr>
                <w:rFonts w:ascii="Arial" w:hAnsi="Arial" w:cs="Arial"/>
                <w:color w:val="000000"/>
                <w:sz w:val="20"/>
                <w:szCs w:val="20"/>
              </w:rPr>
            </w:pPr>
            <w:r>
              <w:rPr>
                <w:rFonts w:ascii="Arial" w:hAnsi="Arial" w:cs="Arial"/>
                <w:color w:val="000000"/>
                <w:sz w:val="20"/>
                <w:szCs w:val="20"/>
              </w:rPr>
              <w:t>Número de L</w:t>
            </w:r>
            <w:r w:rsidR="00820F90" w:rsidRPr="00CC47DD">
              <w:rPr>
                <w:rFonts w:ascii="Arial" w:hAnsi="Arial" w:cs="Arial"/>
                <w:color w:val="000000"/>
                <w:sz w:val="20"/>
                <w:szCs w:val="20"/>
              </w:rPr>
              <w:t>icitación</w:t>
            </w:r>
          </w:p>
        </w:tc>
        <w:tc>
          <w:tcPr>
            <w:tcW w:w="4514" w:type="dxa"/>
          </w:tcPr>
          <w:p w:rsidR="00820F90" w:rsidRPr="00CC47DD" w:rsidRDefault="00675656" w:rsidP="00CE24CB">
            <w:pPr>
              <w:spacing w:after="0"/>
              <w:rPr>
                <w:rFonts w:ascii="Arial" w:hAnsi="Arial" w:cs="Arial"/>
                <w:sz w:val="20"/>
                <w:szCs w:val="20"/>
              </w:rPr>
            </w:pPr>
            <w:r>
              <w:rPr>
                <w:rFonts w:ascii="Arial" w:hAnsi="Arial" w:cs="Arial"/>
                <w:sz w:val="20"/>
                <w:szCs w:val="20"/>
              </w:rPr>
              <w:t>LPNSCC 00</w:t>
            </w:r>
            <w:r w:rsidR="00CE24CB">
              <w:rPr>
                <w:rFonts w:ascii="Arial" w:hAnsi="Arial" w:cs="Arial"/>
                <w:sz w:val="20"/>
                <w:szCs w:val="20"/>
              </w:rPr>
              <w:t>1 2020</w:t>
            </w:r>
          </w:p>
        </w:tc>
      </w:tr>
      <w:tr w:rsidR="00820F90" w:rsidRPr="00161503" w:rsidTr="00820F90">
        <w:trPr>
          <w:trHeight w:val="427"/>
          <w:jc w:val="center"/>
        </w:trPr>
        <w:tc>
          <w:tcPr>
            <w:tcW w:w="4653" w:type="dxa"/>
          </w:tcPr>
          <w:p w:rsidR="00820F90" w:rsidRPr="00161503" w:rsidRDefault="00B4653F" w:rsidP="00AD0335">
            <w:pPr>
              <w:spacing w:after="0"/>
              <w:jc w:val="both"/>
              <w:rPr>
                <w:rFonts w:ascii="Arial" w:hAnsi="Arial" w:cs="Arial"/>
                <w:color w:val="000000"/>
                <w:sz w:val="20"/>
                <w:szCs w:val="20"/>
              </w:rPr>
            </w:pPr>
            <w:r>
              <w:rPr>
                <w:rFonts w:ascii="Arial" w:hAnsi="Arial" w:cs="Arial"/>
                <w:color w:val="000000"/>
                <w:sz w:val="20"/>
                <w:szCs w:val="20"/>
              </w:rPr>
              <w:t>Costo de las B</w:t>
            </w:r>
            <w:r w:rsidR="00820F90" w:rsidRPr="00161503">
              <w:rPr>
                <w:rFonts w:ascii="Arial" w:hAnsi="Arial" w:cs="Arial"/>
                <w:color w:val="000000"/>
                <w:sz w:val="20"/>
                <w:szCs w:val="20"/>
              </w:rPr>
              <w:t>ases</w:t>
            </w:r>
          </w:p>
        </w:tc>
        <w:tc>
          <w:tcPr>
            <w:tcW w:w="4514" w:type="dxa"/>
          </w:tcPr>
          <w:p w:rsidR="00820F90" w:rsidRPr="00161503" w:rsidRDefault="00820F90" w:rsidP="00AD0335">
            <w:pPr>
              <w:spacing w:after="0"/>
              <w:jc w:val="both"/>
              <w:rPr>
                <w:rFonts w:ascii="Arial" w:hAnsi="Arial" w:cs="Arial"/>
                <w:color w:val="000000"/>
                <w:sz w:val="20"/>
                <w:szCs w:val="20"/>
              </w:rPr>
            </w:pPr>
            <w:r w:rsidRPr="00161503">
              <w:rPr>
                <w:rFonts w:ascii="Arial" w:hAnsi="Arial" w:cs="Arial"/>
                <w:color w:val="000000"/>
                <w:sz w:val="20"/>
                <w:szCs w:val="20"/>
              </w:rPr>
              <w:t>Sin costo</w:t>
            </w:r>
          </w:p>
        </w:tc>
      </w:tr>
      <w:tr w:rsidR="00A90BBE" w:rsidRPr="00161503" w:rsidTr="00820F90">
        <w:trPr>
          <w:trHeight w:val="427"/>
          <w:jc w:val="center"/>
        </w:trPr>
        <w:tc>
          <w:tcPr>
            <w:tcW w:w="4653" w:type="dxa"/>
          </w:tcPr>
          <w:p w:rsidR="00A90BBE" w:rsidRPr="00161503" w:rsidRDefault="00B4653F" w:rsidP="006E225F">
            <w:pPr>
              <w:tabs>
                <w:tab w:val="right" w:pos="4437"/>
              </w:tabs>
              <w:spacing w:after="0"/>
              <w:jc w:val="both"/>
              <w:rPr>
                <w:rFonts w:ascii="Arial" w:hAnsi="Arial" w:cs="Arial"/>
                <w:color w:val="000000"/>
                <w:sz w:val="20"/>
                <w:szCs w:val="20"/>
              </w:rPr>
            </w:pPr>
            <w:r>
              <w:rPr>
                <w:rFonts w:ascii="Arial" w:hAnsi="Arial" w:cs="Arial"/>
                <w:color w:val="000000"/>
                <w:sz w:val="20"/>
                <w:szCs w:val="20"/>
              </w:rPr>
              <w:t>Aprobación de B</w:t>
            </w:r>
            <w:r w:rsidR="00A90BBE" w:rsidRPr="00161503">
              <w:rPr>
                <w:rFonts w:ascii="Arial" w:hAnsi="Arial" w:cs="Arial"/>
                <w:color w:val="000000"/>
                <w:sz w:val="20"/>
                <w:szCs w:val="20"/>
              </w:rPr>
              <w:t xml:space="preserve">ases </w:t>
            </w:r>
            <w:r w:rsidR="006E225F" w:rsidRPr="00161503">
              <w:rPr>
                <w:rFonts w:ascii="Arial" w:hAnsi="Arial" w:cs="Arial"/>
                <w:color w:val="000000"/>
                <w:sz w:val="20"/>
                <w:szCs w:val="20"/>
              </w:rPr>
              <w:tab/>
            </w:r>
          </w:p>
        </w:tc>
        <w:tc>
          <w:tcPr>
            <w:tcW w:w="4514" w:type="dxa"/>
          </w:tcPr>
          <w:p w:rsidR="00A90BBE" w:rsidRPr="00161503" w:rsidRDefault="00CE24CB" w:rsidP="00BB3C6A">
            <w:pPr>
              <w:spacing w:after="0"/>
              <w:jc w:val="both"/>
              <w:rPr>
                <w:rFonts w:ascii="Arial" w:hAnsi="Arial" w:cs="Arial"/>
                <w:color w:val="000000"/>
                <w:sz w:val="20"/>
                <w:szCs w:val="20"/>
              </w:rPr>
            </w:pPr>
            <w:r>
              <w:rPr>
                <w:rFonts w:ascii="Arial" w:hAnsi="Arial" w:cs="Arial"/>
                <w:color w:val="000000"/>
                <w:sz w:val="20"/>
                <w:szCs w:val="20"/>
              </w:rPr>
              <w:t xml:space="preserve">Jueves </w:t>
            </w:r>
            <w:r w:rsidR="00BB3C6A">
              <w:rPr>
                <w:rFonts w:ascii="Arial" w:hAnsi="Arial" w:cs="Arial"/>
                <w:color w:val="000000"/>
                <w:sz w:val="20"/>
                <w:szCs w:val="20"/>
              </w:rPr>
              <w:t>15</w:t>
            </w:r>
            <w:r>
              <w:rPr>
                <w:rFonts w:ascii="Arial" w:hAnsi="Arial" w:cs="Arial"/>
                <w:color w:val="000000"/>
                <w:sz w:val="20"/>
                <w:szCs w:val="20"/>
              </w:rPr>
              <w:t xml:space="preserve"> </w:t>
            </w:r>
            <w:r w:rsidR="00A90BBE" w:rsidRPr="00161503">
              <w:rPr>
                <w:rFonts w:ascii="Arial" w:hAnsi="Arial" w:cs="Arial"/>
                <w:color w:val="000000"/>
                <w:sz w:val="20"/>
                <w:szCs w:val="20"/>
              </w:rPr>
              <w:t xml:space="preserve">de </w:t>
            </w:r>
            <w:r>
              <w:rPr>
                <w:rFonts w:ascii="Arial" w:hAnsi="Arial" w:cs="Arial"/>
                <w:color w:val="000000"/>
                <w:sz w:val="20"/>
                <w:szCs w:val="20"/>
              </w:rPr>
              <w:t>Mayo de 2020</w:t>
            </w:r>
          </w:p>
        </w:tc>
      </w:tr>
      <w:tr w:rsidR="00ED57D1" w:rsidRPr="00161503" w:rsidTr="00820F90">
        <w:trPr>
          <w:trHeight w:val="427"/>
          <w:jc w:val="center"/>
        </w:trPr>
        <w:tc>
          <w:tcPr>
            <w:tcW w:w="4653" w:type="dxa"/>
          </w:tcPr>
          <w:p w:rsidR="00ED57D1" w:rsidRPr="00161503" w:rsidRDefault="00ED57D1" w:rsidP="00ED57D1">
            <w:pPr>
              <w:spacing w:after="0"/>
              <w:jc w:val="both"/>
              <w:rPr>
                <w:rFonts w:ascii="Arial" w:hAnsi="Arial" w:cs="Arial"/>
                <w:color w:val="000000"/>
                <w:sz w:val="20"/>
                <w:szCs w:val="20"/>
              </w:rPr>
            </w:pPr>
            <w:r>
              <w:rPr>
                <w:rFonts w:ascii="Arial" w:hAnsi="Arial" w:cs="Arial"/>
                <w:color w:val="000000"/>
                <w:sz w:val="20"/>
                <w:szCs w:val="20"/>
              </w:rPr>
              <w:t>Publicación de las Bases y C</w:t>
            </w:r>
            <w:r w:rsidRPr="00161503">
              <w:rPr>
                <w:rFonts w:ascii="Arial" w:hAnsi="Arial" w:cs="Arial"/>
                <w:color w:val="000000"/>
                <w:sz w:val="20"/>
                <w:szCs w:val="20"/>
              </w:rPr>
              <w:t>onvocatoria</w:t>
            </w:r>
          </w:p>
        </w:tc>
        <w:tc>
          <w:tcPr>
            <w:tcW w:w="4514" w:type="dxa"/>
          </w:tcPr>
          <w:p w:rsidR="00ED57D1" w:rsidRPr="00161503" w:rsidRDefault="00CE24CB" w:rsidP="00BB3C6A">
            <w:pPr>
              <w:spacing w:after="0"/>
              <w:jc w:val="both"/>
              <w:rPr>
                <w:rFonts w:ascii="Arial" w:hAnsi="Arial" w:cs="Arial"/>
                <w:color w:val="000000"/>
                <w:sz w:val="20"/>
                <w:szCs w:val="20"/>
              </w:rPr>
            </w:pPr>
            <w:r>
              <w:rPr>
                <w:rFonts w:ascii="Arial" w:hAnsi="Arial" w:cs="Arial"/>
                <w:color w:val="000000"/>
                <w:sz w:val="20"/>
                <w:szCs w:val="20"/>
              </w:rPr>
              <w:t xml:space="preserve">Jueves </w:t>
            </w:r>
            <w:r w:rsidR="00BB3C6A">
              <w:rPr>
                <w:rFonts w:ascii="Arial" w:hAnsi="Arial" w:cs="Arial"/>
                <w:color w:val="000000"/>
                <w:sz w:val="20"/>
                <w:szCs w:val="20"/>
              </w:rPr>
              <w:t>15</w:t>
            </w:r>
            <w:r>
              <w:rPr>
                <w:rFonts w:ascii="Arial" w:hAnsi="Arial" w:cs="Arial"/>
                <w:color w:val="000000"/>
                <w:sz w:val="20"/>
                <w:szCs w:val="20"/>
              </w:rPr>
              <w:t xml:space="preserve"> </w:t>
            </w:r>
            <w:r w:rsidRPr="00161503">
              <w:rPr>
                <w:rFonts w:ascii="Arial" w:hAnsi="Arial" w:cs="Arial"/>
                <w:color w:val="000000"/>
                <w:sz w:val="20"/>
                <w:szCs w:val="20"/>
              </w:rPr>
              <w:t xml:space="preserve">de </w:t>
            </w:r>
            <w:r>
              <w:rPr>
                <w:rFonts w:ascii="Arial" w:hAnsi="Arial" w:cs="Arial"/>
                <w:color w:val="000000"/>
                <w:sz w:val="20"/>
                <w:szCs w:val="20"/>
              </w:rPr>
              <w:t>Mayo de 2020</w:t>
            </w:r>
          </w:p>
        </w:tc>
      </w:tr>
      <w:tr w:rsidR="00820F90" w:rsidRPr="00161503" w:rsidTr="00820F90">
        <w:trPr>
          <w:trHeight w:val="427"/>
          <w:jc w:val="center"/>
        </w:trPr>
        <w:tc>
          <w:tcPr>
            <w:tcW w:w="4653" w:type="dxa"/>
          </w:tcPr>
          <w:p w:rsidR="00820F90" w:rsidRPr="00161503" w:rsidRDefault="00820F90" w:rsidP="00AD0335">
            <w:pPr>
              <w:spacing w:after="0"/>
              <w:jc w:val="both"/>
              <w:rPr>
                <w:rFonts w:ascii="Arial" w:hAnsi="Arial" w:cs="Arial"/>
                <w:color w:val="000000"/>
                <w:sz w:val="20"/>
                <w:szCs w:val="20"/>
              </w:rPr>
            </w:pPr>
            <w:r w:rsidRPr="00161503">
              <w:rPr>
                <w:rFonts w:ascii="Arial" w:hAnsi="Arial" w:cs="Arial"/>
                <w:color w:val="000000"/>
                <w:sz w:val="20"/>
                <w:szCs w:val="20"/>
              </w:rPr>
              <w:t>Entrega de preguntas para Junta Aclaratoria</w:t>
            </w:r>
          </w:p>
        </w:tc>
        <w:tc>
          <w:tcPr>
            <w:tcW w:w="4514" w:type="dxa"/>
          </w:tcPr>
          <w:p w:rsidR="00820F90" w:rsidRPr="00161503" w:rsidRDefault="0068019E" w:rsidP="00CE24CB">
            <w:pPr>
              <w:snapToGrid w:val="0"/>
              <w:spacing w:after="0"/>
              <w:jc w:val="both"/>
              <w:rPr>
                <w:rFonts w:ascii="Arial" w:hAnsi="Arial" w:cs="Arial"/>
                <w:color w:val="000000"/>
                <w:sz w:val="20"/>
                <w:szCs w:val="20"/>
              </w:rPr>
            </w:pPr>
            <w:r>
              <w:rPr>
                <w:rFonts w:ascii="Arial" w:hAnsi="Arial" w:cs="Arial"/>
                <w:color w:val="000000"/>
                <w:sz w:val="20"/>
                <w:szCs w:val="20"/>
              </w:rPr>
              <w:t xml:space="preserve">Hasta el </w:t>
            </w:r>
            <w:r w:rsidR="00BB3C6A">
              <w:rPr>
                <w:rFonts w:ascii="Arial" w:hAnsi="Arial" w:cs="Arial"/>
                <w:color w:val="000000"/>
                <w:sz w:val="20"/>
                <w:szCs w:val="20"/>
              </w:rPr>
              <w:t>Lunes</w:t>
            </w:r>
            <w:r w:rsidR="00CE24CB">
              <w:rPr>
                <w:rFonts w:ascii="Arial" w:hAnsi="Arial" w:cs="Arial"/>
                <w:color w:val="000000"/>
                <w:sz w:val="20"/>
                <w:szCs w:val="20"/>
              </w:rPr>
              <w:t xml:space="preserve"> </w:t>
            </w:r>
            <w:r w:rsidR="00BB3C6A">
              <w:rPr>
                <w:rFonts w:ascii="Arial" w:hAnsi="Arial" w:cs="Arial"/>
                <w:color w:val="000000"/>
                <w:sz w:val="20"/>
                <w:szCs w:val="20"/>
              </w:rPr>
              <w:t>1</w:t>
            </w:r>
            <w:r w:rsidR="00CE24CB">
              <w:rPr>
                <w:rFonts w:ascii="Arial" w:hAnsi="Arial" w:cs="Arial"/>
                <w:color w:val="000000"/>
                <w:sz w:val="20"/>
                <w:szCs w:val="20"/>
              </w:rPr>
              <w:t>8</w:t>
            </w:r>
            <w:r w:rsidR="00025973">
              <w:rPr>
                <w:rFonts w:ascii="Arial" w:hAnsi="Arial" w:cs="Arial"/>
                <w:color w:val="000000"/>
                <w:sz w:val="20"/>
                <w:szCs w:val="20"/>
              </w:rPr>
              <w:t xml:space="preserve"> de </w:t>
            </w:r>
            <w:r w:rsidR="00CE24CB">
              <w:rPr>
                <w:rFonts w:ascii="Arial" w:hAnsi="Arial" w:cs="Arial"/>
                <w:color w:val="000000"/>
                <w:sz w:val="20"/>
                <w:szCs w:val="20"/>
              </w:rPr>
              <w:t xml:space="preserve">Mayo </w:t>
            </w:r>
            <w:r w:rsidR="00ED57D1">
              <w:rPr>
                <w:rFonts w:ascii="Arial" w:hAnsi="Arial" w:cs="Arial"/>
                <w:color w:val="000000"/>
                <w:sz w:val="20"/>
                <w:szCs w:val="20"/>
              </w:rPr>
              <w:t>20</w:t>
            </w:r>
            <w:r w:rsidR="00CE24CB">
              <w:rPr>
                <w:rFonts w:ascii="Arial" w:hAnsi="Arial" w:cs="Arial"/>
                <w:color w:val="000000"/>
                <w:sz w:val="20"/>
                <w:szCs w:val="20"/>
              </w:rPr>
              <w:t>20</w:t>
            </w:r>
            <w:r w:rsidR="00ED57D1">
              <w:rPr>
                <w:rFonts w:ascii="Arial" w:hAnsi="Arial" w:cs="Arial"/>
                <w:color w:val="000000"/>
                <w:sz w:val="20"/>
                <w:szCs w:val="20"/>
              </w:rPr>
              <w:t xml:space="preserve"> antes de las </w:t>
            </w:r>
            <w:r w:rsidR="004B4C7B">
              <w:rPr>
                <w:rFonts w:ascii="Arial" w:hAnsi="Arial" w:cs="Arial"/>
                <w:color w:val="000000"/>
                <w:sz w:val="20"/>
                <w:szCs w:val="20"/>
              </w:rPr>
              <w:t>15</w:t>
            </w:r>
            <w:r w:rsidR="00601B09">
              <w:rPr>
                <w:rFonts w:ascii="Arial" w:hAnsi="Arial" w:cs="Arial"/>
                <w:color w:val="000000"/>
                <w:sz w:val="20"/>
                <w:szCs w:val="20"/>
              </w:rPr>
              <w:t>:</w:t>
            </w:r>
            <w:r w:rsidR="004B4C7B">
              <w:rPr>
                <w:rFonts w:ascii="Arial" w:hAnsi="Arial" w:cs="Arial"/>
                <w:color w:val="000000"/>
                <w:sz w:val="20"/>
                <w:szCs w:val="20"/>
              </w:rPr>
              <w:t>00 horas</w:t>
            </w:r>
            <w:r w:rsidR="00B37722">
              <w:rPr>
                <w:rFonts w:ascii="Arial" w:hAnsi="Arial" w:cs="Arial"/>
                <w:color w:val="000000"/>
                <w:sz w:val="20"/>
                <w:szCs w:val="20"/>
              </w:rPr>
              <w:t xml:space="preserve"> </w:t>
            </w:r>
            <w:r w:rsidR="00B37722" w:rsidRPr="00B37722">
              <w:rPr>
                <w:rFonts w:ascii="Arial" w:hAnsi="Arial" w:cs="Arial"/>
                <w:i/>
                <w:color w:val="000000"/>
                <w:sz w:val="20"/>
                <w:szCs w:val="20"/>
              </w:rPr>
              <w:t>Art. 61 Fracción 2</w:t>
            </w:r>
          </w:p>
        </w:tc>
      </w:tr>
      <w:tr w:rsidR="00820F90" w:rsidRPr="00CC47DD" w:rsidTr="00820F90">
        <w:trPr>
          <w:trHeight w:val="427"/>
          <w:jc w:val="center"/>
        </w:trPr>
        <w:tc>
          <w:tcPr>
            <w:tcW w:w="4653" w:type="dxa"/>
          </w:tcPr>
          <w:p w:rsidR="00820F90" w:rsidRPr="00CC47DD" w:rsidRDefault="00820F90" w:rsidP="009D77DE">
            <w:pPr>
              <w:spacing w:after="0"/>
              <w:jc w:val="both"/>
              <w:rPr>
                <w:rFonts w:ascii="Arial" w:hAnsi="Arial" w:cs="Arial"/>
                <w:color w:val="000000"/>
                <w:sz w:val="20"/>
                <w:szCs w:val="20"/>
              </w:rPr>
            </w:pPr>
            <w:r w:rsidRPr="00CC47DD">
              <w:rPr>
                <w:rFonts w:ascii="Arial" w:hAnsi="Arial" w:cs="Arial"/>
                <w:color w:val="000000"/>
                <w:sz w:val="20"/>
                <w:szCs w:val="20"/>
              </w:rPr>
              <w:t>Junta de Aclaraciones</w:t>
            </w:r>
            <w:r w:rsidR="009D77DE">
              <w:rPr>
                <w:rFonts w:ascii="Arial" w:hAnsi="Arial" w:cs="Arial"/>
                <w:color w:val="000000"/>
                <w:sz w:val="20"/>
                <w:szCs w:val="20"/>
              </w:rPr>
              <w:t xml:space="preserve"> </w:t>
            </w:r>
          </w:p>
        </w:tc>
        <w:tc>
          <w:tcPr>
            <w:tcW w:w="4514" w:type="dxa"/>
          </w:tcPr>
          <w:p w:rsidR="00820F90" w:rsidRPr="00CC47DD" w:rsidRDefault="00CE24CB" w:rsidP="00CE24CB">
            <w:pPr>
              <w:snapToGrid w:val="0"/>
              <w:spacing w:after="0"/>
              <w:jc w:val="both"/>
              <w:rPr>
                <w:rFonts w:ascii="Arial" w:hAnsi="Arial" w:cs="Arial"/>
                <w:color w:val="000000"/>
                <w:sz w:val="20"/>
                <w:szCs w:val="20"/>
              </w:rPr>
            </w:pPr>
            <w:r>
              <w:rPr>
                <w:rFonts w:ascii="Arial" w:hAnsi="Arial" w:cs="Arial"/>
                <w:color w:val="000000"/>
                <w:sz w:val="20"/>
                <w:szCs w:val="20"/>
              </w:rPr>
              <w:t>Lunes</w:t>
            </w:r>
            <w:r w:rsidR="009D77DE">
              <w:rPr>
                <w:rFonts w:ascii="Arial" w:hAnsi="Arial" w:cs="Arial"/>
                <w:color w:val="000000"/>
                <w:sz w:val="20"/>
                <w:szCs w:val="20"/>
              </w:rPr>
              <w:t xml:space="preserve"> </w:t>
            </w:r>
            <w:r w:rsidR="00BB3C6A">
              <w:rPr>
                <w:rFonts w:ascii="Arial" w:hAnsi="Arial" w:cs="Arial"/>
                <w:color w:val="000000"/>
                <w:sz w:val="20"/>
                <w:szCs w:val="20"/>
              </w:rPr>
              <w:t>19</w:t>
            </w:r>
            <w:r>
              <w:rPr>
                <w:rFonts w:ascii="Arial" w:hAnsi="Arial" w:cs="Arial"/>
                <w:color w:val="000000"/>
                <w:sz w:val="20"/>
                <w:szCs w:val="20"/>
              </w:rPr>
              <w:t xml:space="preserve"> </w:t>
            </w:r>
            <w:r w:rsidR="00ED57D1">
              <w:rPr>
                <w:rFonts w:ascii="Arial" w:hAnsi="Arial" w:cs="Arial"/>
                <w:color w:val="000000"/>
                <w:sz w:val="20"/>
                <w:szCs w:val="20"/>
              </w:rPr>
              <w:t xml:space="preserve">de </w:t>
            </w:r>
            <w:r>
              <w:rPr>
                <w:rFonts w:ascii="Arial" w:hAnsi="Arial" w:cs="Arial"/>
                <w:color w:val="000000"/>
                <w:sz w:val="20"/>
                <w:szCs w:val="20"/>
              </w:rPr>
              <w:t>Mayo</w:t>
            </w:r>
            <w:r w:rsidR="00ED57D1">
              <w:rPr>
                <w:rFonts w:ascii="Arial" w:hAnsi="Arial" w:cs="Arial"/>
                <w:color w:val="000000"/>
                <w:sz w:val="20"/>
                <w:szCs w:val="20"/>
              </w:rPr>
              <w:t xml:space="preserve"> 20</w:t>
            </w:r>
            <w:r>
              <w:rPr>
                <w:rFonts w:ascii="Arial" w:hAnsi="Arial" w:cs="Arial"/>
                <w:color w:val="000000"/>
                <w:sz w:val="20"/>
                <w:szCs w:val="20"/>
              </w:rPr>
              <w:t>20</w:t>
            </w:r>
            <w:r w:rsidR="00ED57D1">
              <w:rPr>
                <w:rFonts w:ascii="Arial" w:hAnsi="Arial" w:cs="Arial"/>
                <w:color w:val="000000"/>
                <w:sz w:val="20"/>
                <w:szCs w:val="20"/>
              </w:rPr>
              <w:t xml:space="preserve"> </w:t>
            </w:r>
            <w:r>
              <w:rPr>
                <w:rFonts w:ascii="Arial" w:hAnsi="Arial" w:cs="Arial"/>
                <w:color w:val="000000"/>
                <w:sz w:val="20"/>
                <w:szCs w:val="20"/>
              </w:rPr>
              <w:t>09</w:t>
            </w:r>
            <w:r w:rsidR="00ED57D1">
              <w:rPr>
                <w:rFonts w:ascii="Arial" w:hAnsi="Arial" w:cs="Arial"/>
                <w:color w:val="000000"/>
                <w:sz w:val="20"/>
                <w:szCs w:val="20"/>
              </w:rPr>
              <w:t>:00 Hrs.</w:t>
            </w:r>
          </w:p>
        </w:tc>
      </w:tr>
      <w:tr w:rsidR="00820F90" w:rsidRPr="00CC47DD" w:rsidTr="00820F90">
        <w:trPr>
          <w:trHeight w:val="427"/>
          <w:jc w:val="center"/>
        </w:trPr>
        <w:tc>
          <w:tcPr>
            <w:tcW w:w="4653" w:type="dxa"/>
          </w:tcPr>
          <w:p w:rsidR="00820F90" w:rsidRPr="00CC47DD" w:rsidRDefault="00820F90" w:rsidP="00AD0335">
            <w:pPr>
              <w:spacing w:after="0"/>
              <w:jc w:val="both"/>
              <w:rPr>
                <w:rFonts w:ascii="Arial" w:hAnsi="Arial" w:cs="Arial"/>
                <w:color w:val="000000"/>
                <w:sz w:val="20"/>
                <w:szCs w:val="20"/>
              </w:rPr>
            </w:pPr>
            <w:r w:rsidRPr="00CC47DD">
              <w:rPr>
                <w:rFonts w:ascii="Arial" w:hAnsi="Arial" w:cs="Arial"/>
                <w:color w:val="000000"/>
                <w:sz w:val="20"/>
                <w:szCs w:val="20"/>
              </w:rPr>
              <w:t>Fecha y hora límite para entrega de propuestas</w:t>
            </w:r>
          </w:p>
        </w:tc>
        <w:tc>
          <w:tcPr>
            <w:tcW w:w="4514" w:type="dxa"/>
          </w:tcPr>
          <w:p w:rsidR="00820F90" w:rsidRPr="00CC47DD" w:rsidRDefault="00CE24CB" w:rsidP="00BB3C6A">
            <w:pPr>
              <w:snapToGrid w:val="0"/>
              <w:spacing w:after="0"/>
              <w:jc w:val="both"/>
              <w:rPr>
                <w:rFonts w:ascii="Arial" w:hAnsi="Arial" w:cs="Arial"/>
                <w:color w:val="000000"/>
                <w:sz w:val="20"/>
                <w:szCs w:val="20"/>
              </w:rPr>
            </w:pPr>
            <w:r>
              <w:rPr>
                <w:rFonts w:ascii="Arial" w:hAnsi="Arial" w:cs="Arial"/>
                <w:color w:val="000000"/>
                <w:sz w:val="20"/>
                <w:szCs w:val="20"/>
              </w:rPr>
              <w:t>Martes</w:t>
            </w:r>
            <w:r w:rsidR="00BB3C6A">
              <w:rPr>
                <w:rFonts w:ascii="Arial" w:hAnsi="Arial" w:cs="Arial"/>
                <w:color w:val="000000"/>
                <w:sz w:val="20"/>
                <w:szCs w:val="20"/>
              </w:rPr>
              <w:t xml:space="preserve"> 20</w:t>
            </w:r>
            <w:r w:rsidR="00FC124A">
              <w:rPr>
                <w:rFonts w:ascii="Arial" w:hAnsi="Arial" w:cs="Arial"/>
                <w:color w:val="000000"/>
                <w:sz w:val="20"/>
                <w:szCs w:val="20"/>
              </w:rPr>
              <w:t xml:space="preserve"> </w:t>
            </w:r>
            <w:r w:rsidR="00FC124A" w:rsidRPr="00161503">
              <w:rPr>
                <w:rFonts w:ascii="Arial" w:hAnsi="Arial" w:cs="Arial"/>
                <w:color w:val="000000"/>
                <w:sz w:val="20"/>
                <w:szCs w:val="20"/>
              </w:rPr>
              <w:t xml:space="preserve">de </w:t>
            </w:r>
            <w:r>
              <w:rPr>
                <w:rFonts w:ascii="Arial" w:hAnsi="Arial" w:cs="Arial"/>
                <w:color w:val="000000"/>
                <w:sz w:val="20"/>
                <w:szCs w:val="20"/>
              </w:rPr>
              <w:t>Mayo</w:t>
            </w:r>
            <w:r w:rsidR="00FC124A">
              <w:rPr>
                <w:rFonts w:ascii="Arial" w:hAnsi="Arial" w:cs="Arial"/>
                <w:color w:val="000000"/>
                <w:sz w:val="20"/>
                <w:szCs w:val="20"/>
              </w:rPr>
              <w:t xml:space="preserve"> </w:t>
            </w:r>
            <w:r>
              <w:rPr>
                <w:rFonts w:ascii="Arial" w:hAnsi="Arial" w:cs="Arial"/>
                <w:color w:val="000000"/>
                <w:sz w:val="20"/>
                <w:szCs w:val="20"/>
              </w:rPr>
              <w:t xml:space="preserve">2020 </w:t>
            </w:r>
            <w:r w:rsidR="00ED57D1">
              <w:rPr>
                <w:rFonts w:ascii="Arial" w:hAnsi="Arial" w:cs="Arial"/>
                <w:color w:val="000000"/>
                <w:sz w:val="20"/>
                <w:szCs w:val="20"/>
              </w:rPr>
              <w:t>10:00 Hrs.</w:t>
            </w:r>
          </w:p>
        </w:tc>
      </w:tr>
      <w:tr w:rsidR="00820F90" w:rsidRPr="00CC47DD" w:rsidTr="00820F90">
        <w:trPr>
          <w:trHeight w:val="427"/>
          <w:jc w:val="center"/>
        </w:trPr>
        <w:tc>
          <w:tcPr>
            <w:tcW w:w="4653" w:type="dxa"/>
          </w:tcPr>
          <w:p w:rsidR="00820F90" w:rsidRPr="00CC47DD" w:rsidRDefault="00820F90" w:rsidP="00AD0335">
            <w:pPr>
              <w:spacing w:after="0"/>
              <w:jc w:val="both"/>
              <w:rPr>
                <w:rFonts w:ascii="Arial" w:hAnsi="Arial" w:cs="Arial"/>
                <w:color w:val="000000"/>
                <w:sz w:val="20"/>
                <w:szCs w:val="20"/>
              </w:rPr>
            </w:pPr>
            <w:r w:rsidRPr="00CC47DD">
              <w:rPr>
                <w:rFonts w:ascii="Arial" w:hAnsi="Arial" w:cs="Arial"/>
                <w:color w:val="000000"/>
                <w:sz w:val="20"/>
                <w:szCs w:val="20"/>
              </w:rPr>
              <w:t xml:space="preserve">Apertura de propuestas </w:t>
            </w:r>
          </w:p>
        </w:tc>
        <w:tc>
          <w:tcPr>
            <w:tcW w:w="4514" w:type="dxa"/>
          </w:tcPr>
          <w:p w:rsidR="00820F90" w:rsidRPr="00CC47DD" w:rsidRDefault="00BB3C6A" w:rsidP="00BB3C6A">
            <w:pPr>
              <w:spacing w:after="0"/>
              <w:rPr>
                <w:rFonts w:ascii="Arial" w:hAnsi="Arial" w:cs="Arial"/>
                <w:sz w:val="20"/>
                <w:szCs w:val="20"/>
              </w:rPr>
            </w:pPr>
            <w:r>
              <w:rPr>
                <w:rFonts w:ascii="Arial" w:hAnsi="Arial" w:cs="Arial"/>
                <w:color w:val="000000"/>
                <w:sz w:val="20"/>
                <w:szCs w:val="20"/>
              </w:rPr>
              <w:t>Martes 20</w:t>
            </w:r>
            <w:r w:rsidR="00CE24CB">
              <w:rPr>
                <w:rFonts w:ascii="Arial" w:hAnsi="Arial" w:cs="Arial"/>
                <w:color w:val="000000"/>
                <w:sz w:val="20"/>
                <w:szCs w:val="20"/>
              </w:rPr>
              <w:t xml:space="preserve"> </w:t>
            </w:r>
            <w:r w:rsidR="00CE24CB" w:rsidRPr="00161503">
              <w:rPr>
                <w:rFonts w:ascii="Arial" w:hAnsi="Arial" w:cs="Arial"/>
                <w:color w:val="000000"/>
                <w:sz w:val="20"/>
                <w:szCs w:val="20"/>
              </w:rPr>
              <w:t xml:space="preserve">de </w:t>
            </w:r>
            <w:r w:rsidR="00CE24CB">
              <w:rPr>
                <w:rFonts w:ascii="Arial" w:hAnsi="Arial" w:cs="Arial"/>
                <w:color w:val="000000"/>
                <w:sz w:val="20"/>
                <w:szCs w:val="20"/>
              </w:rPr>
              <w:t xml:space="preserve">Mayo 2020 </w:t>
            </w:r>
            <w:r w:rsidR="00ED57D1">
              <w:rPr>
                <w:rFonts w:ascii="Arial" w:hAnsi="Arial" w:cs="Arial"/>
                <w:color w:val="000000"/>
                <w:sz w:val="20"/>
                <w:szCs w:val="20"/>
              </w:rPr>
              <w:t>10:</w:t>
            </w:r>
            <w:r>
              <w:rPr>
                <w:rFonts w:ascii="Arial" w:hAnsi="Arial" w:cs="Arial"/>
                <w:color w:val="000000"/>
                <w:sz w:val="20"/>
                <w:szCs w:val="20"/>
              </w:rPr>
              <w:t>1</w:t>
            </w:r>
            <w:r w:rsidR="00ED57D1">
              <w:rPr>
                <w:rFonts w:ascii="Arial" w:hAnsi="Arial" w:cs="Arial"/>
                <w:color w:val="000000"/>
                <w:sz w:val="20"/>
                <w:szCs w:val="20"/>
              </w:rPr>
              <w:t>5 Hrs.</w:t>
            </w:r>
          </w:p>
        </w:tc>
      </w:tr>
      <w:tr w:rsidR="00820F90" w:rsidRPr="00CC47DD" w:rsidTr="00710D35">
        <w:trPr>
          <w:trHeight w:val="357"/>
          <w:jc w:val="center"/>
        </w:trPr>
        <w:tc>
          <w:tcPr>
            <w:tcW w:w="4653" w:type="dxa"/>
          </w:tcPr>
          <w:p w:rsidR="00820F90" w:rsidRPr="00CC47DD" w:rsidRDefault="00820F90" w:rsidP="00AD0335">
            <w:pPr>
              <w:spacing w:after="0"/>
              <w:jc w:val="both"/>
              <w:rPr>
                <w:rFonts w:ascii="Arial" w:hAnsi="Arial" w:cs="Arial"/>
                <w:color w:val="000000"/>
                <w:sz w:val="20"/>
                <w:szCs w:val="20"/>
              </w:rPr>
            </w:pPr>
            <w:r w:rsidRPr="00CC47DD">
              <w:rPr>
                <w:rFonts w:ascii="Arial" w:hAnsi="Arial" w:cs="Arial"/>
                <w:color w:val="000000"/>
                <w:sz w:val="20"/>
                <w:szCs w:val="20"/>
              </w:rPr>
              <w:t>Resolución del ganador</w:t>
            </w:r>
          </w:p>
        </w:tc>
        <w:tc>
          <w:tcPr>
            <w:tcW w:w="4514" w:type="dxa"/>
          </w:tcPr>
          <w:p w:rsidR="00820F90" w:rsidRPr="00CC47DD" w:rsidRDefault="00BB3C6A" w:rsidP="00710D35">
            <w:pPr>
              <w:spacing w:after="0"/>
              <w:rPr>
                <w:rFonts w:ascii="Arial" w:hAnsi="Arial" w:cs="Arial"/>
                <w:sz w:val="20"/>
                <w:szCs w:val="20"/>
              </w:rPr>
            </w:pPr>
            <w:r>
              <w:rPr>
                <w:rFonts w:ascii="Arial" w:hAnsi="Arial" w:cs="Arial"/>
                <w:color w:val="000000"/>
                <w:sz w:val="20"/>
                <w:szCs w:val="20"/>
              </w:rPr>
              <w:t xml:space="preserve">Martes </w:t>
            </w:r>
            <w:r w:rsidR="00CE24CB">
              <w:rPr>
                <w:rFonts w:ascii="Arial" w:hAnsi="Arial" w:cs="Arial"/>
                <w:color w:val="000000"/>
                <w:sz w:val="20"/>
                <w:szCs w:val="20"/>
              </w:rPr>
              <w:t xml:space="preserve"> </w:t>
            </w:r>
            <w:r>
              <w:rPr>
                <w:rFonts w:ascii="Arial" w:hAnsi="Arial" w:cs="Arial"/>
                <w:color w:val="000000"/>
                <w:sz w:val="20"/>
                <w:szCs w:val="20"/>
              </w:rPr>
              <w:t xml:space="preserve">20 </w:t>
            </w:r>
            <w:r w:rsidR="00CE24CB" w:rsidRPr="00161503">
              <w:rPr>
                <w:rFonts w:ascii="Arial" w:hAnsi="Arial" w:cs="Arial"/>
                <w:color w:val="000000"/>
                <w:sz w:val="20"/>
                <w:szCs w:val="20"/>
              </w:rPr>
              <w:t xml:space="preserve">de </w:t>
            </w:r>
            <w:r w:rsidR="00CE24CB">
              <w:rPr>
                <w:rFonts w:ascii="Arial" w:hAnsi="Arial" w:cs="Arial"/>
                <w:color w:val="000000"/>
                <w:sz w:val="20"/>
                <w:szCs w:val="20"/>
              </w:rPr>
              <w:t>Mayo 2020</w:t>
            </w:r>
          </w:p>
        </w:tc>
      </w:tr>
    </w:tbl>
    <w:p w:rsidR="004957AD" w:rsidRPr="00CC47DD" w:rsidRDefault="004957AD" w:rsidP="00AD0335">
      <w:pPr>
        <w:pStyle w:val="TDC1"/>
        <w:rPr>
          <w:sz w:val="20"/>
        </w:rPr>
      </w:pPr>
    </w:p>
    <w:p w:rsidR="00EB6C53" w:rsidRDefault="00EB6C53" w:rsidP="00AD0335">
      <w:pPr>
        <w:spacing w:after="0"/>
        <w:rPr>
          <w:rFonts w:ascii="Arial" w:hAnsi="Arial" w:cs="Arial"/>
          <w:lang w:val="es-ES" w:eastAsia="es-ES"/>
        </w:rPr>
      </w:pPr>
      <w:bookmarkStart w:id="0" w:name="_GoBack"/>
      <w:bookmarkEnd w:id="0"/>
    </w:p>
    <w:p w:rsidR="00675656" w:rsidRDefault="00675656" w:rsidP="00AD0335">
      <w:pPr>
        <w:spacing w:after="0"/>
        <w:rPr>
          <w:rFonts w:ascii="Arial" w:hAnsi="Arial" w:cs="Arial"/>
          <w:lang w:val="es-ES" w:eastAsia="es-ES"/>
        </w:rPr>
      </w:pPr>
    </w:p>
    <w:p w:rsidR="00675656" w:rsidRDefault="00675656" w:rsidP="00AD0335">
      <w:pPr>
        <w:spacing w:after="0"/>
        <w:rPr>
          <w:rFonts w:ascii="Arial" w:hAnsi="Arial" w:cs="Arial"/>
          <w:lang w:val="es-ES" w:eastAsia="es-ES"/>
        </w:rPr>
      </w:pPr>
    </w:p>
    <w:p w:rsidR="00CE24CB" w:rsidRDefault="00CE24CB" w:rsidP="00AD0335">
      <w:pPr>
        <w:spacing w:after="0"/>
        <w:rPr>
          <w:rFonts w:ascii="Arial" w:hAnsi="Arial" w:cs="Arial"/>
          <w:lang w:val="es-ES" w:eastAsia="es-ES"/>
        </w:rPr>
      </w:pPr>
    </w:p>
    <w:p w:rsidR="00CE24CB" w:rsidRDefault="00CE24CB" w:rsidP="00AD0335">
      <w:pPr>
        <w:spacing w:after="0"/>
        <w:rPr>
          <w:rFonts w:ascii="Arial" w:hAnsi="Arial" w:cs="Arial"/>
          <w:lang w:val="es-ES" w:eastAsia="es-ES"/>
        </w:rPr>
      </w:pPr>
    </w:p>
    <w:p w:rsidR="00675656" w:rsidRDefault="00675656" w:rsidP="00AD0335">
      <w:pPr>
        <w:spacing w:after="0"/>
        <w:rPr>
          <w:rFonts w:ascii="Arial" w:hAnsi="Arial" w:cs="Arial"/>
          <w:lang w:val="es-ES" w:eastAsia="es-ES"/>
        </w:rPr>
      </w:pPr>
    </w:p>
    <w:p w:rsidR="00675656" w:rsidRDefault="00675656" w:rsidP="00AD0335">
      <w:pPr>
        <w:spacing w:after="0"/>
        <w:rPr>
          <w:rFonts w:ascii="Arial" w:hAnsi="Arial" w:cs="Arial"/>
          <w:lang w:val="es-ES" w:eastAsia="es-ES"/>
        </w:rPr>
      </w:pPr>
    </w:p>
    <w:p w:rsidR="00675656" w:rsidRDefault="00675656" w:rsidP="00AD0335">
      <w:pPr>
        <w:spacing w:after="0"/>
        <w:rPr>
          <w:rFonts w:ascii="Arial" w:hAnsi="Arial" w:cs="Arial"/>
          <w:lang w:val="es-ES" w:eastAsia="es-ES"/>
        </w:rPr>
      </w:pPr>
    </w:p>
    <w:p w:rsidR="00675656" w:rsidRPr="00CC47DD" w:rsidRDefault="00675656" w:rsidP="00AD0335">
      <w:pPr>
        <w:spacing w:after="0"/>
        <w:rPr>
          <w:rFonts w:ascii="Arial" w:hAnsi="Arial" w:cs="Arial"/>
          <w:lang w:val="es-ES" w:eastAsia="es-ES"/>
        </w:rPr>
      </w:pPr>
    </w:p>
    <w:p w:rsidR="004957AD" w:rsidRPr="00CC47DD" w:rsidRDefault="004957AD" w:rsidP="00AD0335">
      <w:pPr>
        <w:pStyle w:val="TDC1"/>
        <w:rPr>
          <w:sz w:val="20"/>
          <w:lang w:val="es-MX"/>
        </w:rPr>
      </w:pPr>
      <w:r w:rsidRPr="00CC47DD">
        <w:rPr>
          <w:sz w:val="20"/>
          <w:lang w:val="es-MX"/>
        </w:rPr>
        <w:t>Para los fines de estas bases, se entiende por:</w:t>
      </w:r>
    </w:p>
    <w:p w:rsidR="004957AD" w:rsidRPr="00CC47DD" w:rsidRDefault="004957AD" w:rsidP="00AD0335">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44"/>
      </w:tblGrid>
      <w:tr w:rsidR="004957AD" w:rsidRPr="00CC47DD" w:rsidTr="004957AD">
        <w:tc>
          <w:tcPr>
            <w:tcW w:w="2268" w:type="dxa"/>
          </w:tcPr>
          <w:p w:rsidR="004957AD" w:rsidRPr="00CC47DD" w:rsidRDefault="004957AD" w:rsidP="00AD0335">
            <w:pPr>
              <w:spacing w:after="0"/>
              <w:rPr>
                <w:rFonts w:ascii="Arial" w:hAnsi="Arial" w:cs="Arial"/>
                <w:sz w:val="20"/>
                <w:szCs w:val="20"/>
              </w:rPr>
            </w:pPr>
            <w:r w:rsidRPr="00CC47DD">
              <w:rPr>
                <w:rFonts w:ascii="Arial" w:hAnsi="Arial" w:cs="Arial"/>
                <w:b/>
                <w:sz w:val="20"/>
                <w:szCs w:val="20"/>
              </w:rPr>
              <w:t>“CONVOCANTE”</w:t>
            </w:r>
          </w:p>
        </w:tc>
        <w:tc>
          <w:tcPr>
            <w:tcW w:w="7844" w:type="dxa"/>
          </w:tcPr>
          <w:p w:rsidR="004957AD" w:rsidRPr="00CE24CB" w:rsidRDefault="00D52306" w:rsidP="00D52306">
            <w:pPr>
              <w:pStyle w:val="Textoindependiente"/>
              <w:rPr>
                <w:rFonts w:ascii="Arial" w:hAnsi="Arial" w:cs="Arial"/>
                <w:sz w:val="20"/>
              </w:rPr>
            </w:pPr>
            <w:r w:rsidRPr="00CE24CB">
              <w:rPr>
                <w:rFonts w:ascii="Arial" w:hAnsi="Arial" w:cs="Arial"/>
                <w:sz w:val="20"/>
              </w:rPr>
              <w:t>Industria Jalisciense de Rehabilitación Social</w:t>
            </w:r>
          </w:p>
        </w:tc>
      </w:tr>
      <w:tr w:rsidR="004957AD" w:rsidRPr="00CC47DD" w:rsidTr="004957AD">
        <w:tc>
          <w:tcPr>
            <w:tcW w:w="2268" w:type="dxa"/>
          </w:tcPr>
          <w:p w:rsidR="004957AD" w:rsidRPr="00CC47DD" w:rsidRDefault="004957AD" w:rsidP="00675656">
            <w:pPr>
              <w:spacing w:after="0"/>
              <w:rPr>
                <w:rFonts w:ascii="Arial" w:hAnsi="Arial" w:cs="Arial"/>
                <w:b/>
                <w:sz w:val="20"/>
                <w:szCs w:val="20"/>
              </w:rPr>
            </w:pPr>
            <w:r w:rsidRPr="00CC47DD">
              <w:rPr>
                <w:rFonts w:ascii="Arial" w:hAnsi="Arial" w:cs="Arial"/>
                <w:b/>
                <w:sz w:val="20"/>
                <w:szCs w:val="20"/>
              </w:rPr>
              <w:t xml:space="preserve">DOMICILIO PARA LA </w:t>
            </w:r>
            <w:r w:rsidR="00C502C1" w:rsidRPr="00CC47DD">
              <w:rPr>
                <w:rFonts w:ascii="Arial" w:hAnsi="Arial" w:cs="Arial"/>
                <w:b/>
                <w:sz w:val="20"/>
                <w:szCs w:val="20"/>
              </w:rPr>
              <w:t>PRESENTACIÓN</w:t>
            </w:r>
            <w:r w:rsidRPr="00CC47DD">
              <w:rPr>
                <w:rFonts w:ascii="Arial" w:hAnsi="Arial" w:cs="Arial"/>
                <w:b/>
                <w:sz w:val="20"/>
                <w:szCs w:val="20"/>
              </w:rPr>
              <w:t xml:space="preserve"> Y APERTURA DE Y </w:t>
            </w:r>
            <w:r w:rsidR="00C502C1" w:rsidRPr="00CC47DD">
              <w:rPr>
                <w:rFonts w:ascii="Arial" w:hAnsi="Arial" w:cs="Arial"/>
                <w:b/>
                <w:sz w:val="20"/>
                <w:szCs w:val="20"/>
              </w:rPr>
              <w:t>EMISIÓN</w:t>
            </w:r>
            <w:r w:rsidRPr="00CC47DD">
              <w:rPr>
                <w:rFonts w:ascii="Arial" w:hAnsi="Arial" w:cs="Arial"/>
                <w:b/>
                <w:sz w:val="20"/>
                <w:szCs w:val="20"/>
              </w:rPr>
              <w:t xml:space="preserve"> DE FALLO</w:t>
            </w:r>
          </w:p>
        </w:tc>
        <w:tc>
          <w:tcPr>
            <w:tcW w:w="7844" w:type="dxa"/>
          </w:tcPr>
          <w:p w:rsidR="004957AD" w:rsidRPr="00CE24CB" w:rsidRDefault="00CE24CB" w:rsidP="00AD0335">
            <w:pPr>
              <w:pStyle w:val="Textoindependiente"/>
              <w:rPr>
                <w:rFonts w:ascii="Arial" w:hAnsi="Arial" w:cs="Arial"/>
                <w:sz w:val="20"/>
              </w:rPr>
            </w:pPr>
            <w:r w:rsidRPr="00CE24CB">
              <w:rPr>
                <w:rFonts w:ascii="Arial" w:hAnsi="Arial" w:cs="Arial"/>
                <w:sz w:val="20"/>
              </w:rPr>
              <w:t>Km 17.5 de la carretera libre a Zapotlanejo, Tonalá, Jalisco, complejo penitenciario Puente Grande</w:t>
            </w:r>
          </w:p>
        </w:tc>
      </w:tr>
      <w:tr w:rsidR="004957AD" w:rsidRPr="00CC47DD" w:rsidTr="004957AD">
        <w:tc>
          <w:tcPr>
            <w:tcW w:w="2268" w:type="dxa"/>
          </w:tcPr>
          <w:p w:rsidR="004957AD" w:rsidRPr="00CC47DD" w:rsidRDefault="004957AD" w:rsidP="00AD0335">
            <w:pPr>
              <w:spacing w:after="0"/>
              <w:rPr>
                <w:rFonts w:ascii="Arial" w:hAnsi="Arial" w:cs="Arial"/>
                <w:sz w:val="20"/>
                <w:szCs w:val="20"/>
              </w:rPr>
            </w:pPr>
            <w:r w:rsidRPr="00CC47DD">
              <w:rPr>
                <w:rFonts w:ascii="Arial" w:hAnsi="Arial" w:cs="Arial"/>
                <w:b/>
                <w:sz w:val="20"/>
                <w:szCs w:val="20"/>
              </w:rPr>
              <w:t>“DOMICILIO”</w:t>
            </w:r>
          </w:p>
        </w:tc>
        <w:tc>
          <w:tcPr>
            <w:tcW w:w="7844" w:type="dxa"/>
          </w:tcPr>
          <w:p w:rsidR="004957AD" w:rsidRPr="00CE24CB" w:rsidRDefault="00CE24CB" w:rsidP="00AD0335">
            <w:pPr>
              <w:pStyle w:val="Textoindependiente"/>
              <w:rPr>
                <w:rFonts w:ascii="Arial" w:hAnsi="Arial" w:cs="Arial"/>
                <w:sz w:val="20"/>
              </w:rPr>
            </w:pPr>
            <w:r w:rsidRPr="00CE24CB">
              <w:rPr>
                <w:rFonts w:ascii="Arial" w:hAnsi="Arial" w:cs="Arial"/>
                <w:sz w:val="20"/>
              </w:rPr>
              <w:t>Km 17.5 de la carretera libre a Zapotlanejo, Tonalá, Jalisco, complejo penitenciario Puente Grande</w:t>
            </w:r>
          </w:p>
        </w:tc>
      </w:tr>
      <w:tr w:rsidR="004957AD" w:rsidRPr="00CC47DD" w:rsidTr="004957AD">
        <w:tc>
          <w:tcPr>
            <w:tcW w:w="2268" w:type="dxa"/>
          </w:tcPr>
          <w:p w:rsidR="004957AD" w:rsidRPr="00CC47DD" w:rsidRDefault="004957AD" w:rsidP="00AD0335">
            <w:pPr>
              <w:spacing w:after="0"/>
              <w:rPr>
                <w:rFonts w:ascii="Arial" w:hAnsi="Arial" w:cs="Arial"/>
                <w:b/>
                <w:sz w:val="20"/>
                <w:szCs w:val="20"/>
              </w:rPr>
            </w:pPr>
            <w:r w:rsidRPr="00CC47DD">
              <w:rPr>
                <w:rFonts w:ascii="Arial" w:hAnsi="Arial" w:cs="Arial"/>
                <w:b/>
                <w:sz w:val="20"/>
                <w:szCs w:val="20"/>
              </w:rPr>
              <w:t>“UNIDAD CENTRALIZADA DE COMPRAS”</w:t>
            </w:r>
          </w:p>
        </w:tc>
        <w:tc>
          <w:tcPr>
            <w:tcW w:w="7844" w:type="dxa"/>
          </w:tcPr>
          <w:p w:rsidR="004957AD" w:rsidRPr="00CE24CB" w:rsidRDefault="00D52306" w:rsidP="00D52306">
            <w:pPr>
              <w:pStyle w:val="Textoindependiente"/>
              <w:rPr>
                <w:rFonts w:ascii="Arial" w:hAnsi="Arial" w:cs="Arial"/>
                <w:sz w:val="20"/>
              </w:rPr>
            </w:pPr>
            <w:r w:rsidRPr="00CE24CB">
              <w:rPr>
                <w:rFonts w:ascii="Arial" w:hAnsi="Arial" w:cs="Arial"/>
                <w:sz w:val="20"/>
              </w:rPr>
              <w:t xml:space="preserve">Unidad Centralizada de Compras, Coordinación Financiera </w:t>
            </w:r>
            <w:r w:rsidR="00CE24CB" w:rsidRPr="00CE24CB">
              <w:rPr>
                <w:rFonts w:ascii="Arial" w:hAnsi="Arial" w:cs="Arial"/>
                <w:sz w:val="20"/>
              </w:rPr>
              <w:t>Km 17.5 de la carretera libre a Zapotlanejo, Tonalá, Jalisco, complejo penitenciario Puente Grande</w:t>
            </w:r>
          </w:p>
        </w:tc>
      </w:tr>
      <w:tr w:rsidR="004957AD" w:rsidRPr="00CC47DD" w:rsidTr="004957AD">
        <w:tc>
          <w:tcPr>
            <w:tcW w:w="2268" w:type="dxa"/>
          </w:tcPr>
          <w:p w:rsidR="004957AD" w:rsidRPr="00CC47DD" w:rsidRDefault="004957AD" w:rsidP="00AD0335">
            <w:pPr>
              <w:spacing w:after="0"/>
              <w:rPr>
                <w:rFonts w:ascii="Arial" w:hAnsi="Arial" w:cs="Arial"/>
                <w:b/>
                <w:sz w:val="20"/>
                <w:szCs w:val="20"/>
              </w:rPr>
            </w:pPr>
            <w:r w:rsidRPr="00CC47DD">
              <w:rPr>
                <w:rFonts w:ascii="Arial" w:hAnsi="Arial" w:cs="Arial"/>
                <w:b/>
                <w:sz w:val="20"/>
                <w:szCs w:val="20"/>
              </w:rPr>
              <w:t>“LEY”</w:t>
            </w:r>
          </w:p>
        </w:tc>
        <w:tc>
          <w:tcPr>
            <w:tcW w:w="7844" w:type="dxa"/>
          </w:tcPr>
          <w:p w:rsidR="004957AD" w:rsidRPr="00CE24CB" w:rsidRDefault="004957AD" w:rsidP="00AD0335">
            <w:pPr>
              <w:pStyle w:val="Textoindependiente"/>
              <w:rPr>
                <w:rFonts w:ascii="Arial" w:hAnsi="Arial" w:cs="Arial"/>
                <w:sz w:val="20"/>
              </w:rPr>
            </w:pPr>
            <w:r w:rsidRPr="00CE24CB">
              <w:rPr>
                <w:rFonts w:ascii="Arial" w:hAnsi="Arial" w:cs="Arial"/>
                <w:bCs/>
                <w:sz w:val="20"/>
              </w:rPr>
              <w:t>Ley de Compras Gubernamentales, Enajenaciones y Contratación de Servicios del Estado de Jalisco y sus Municipios</w:t>
            </w:r>
          </w:p>
        </w:tc>
      </w:tr>
      <w:tr w:rsidR="004957AD" w:rsidRPr="00CC47DD" w:rsidTr="004957AD">
        <w:tc>
          <w:tcPr>
            <w:tcW w:w="2268" w:type="dxa"/>
          </w:tcPr>
          <w:p w:rsidR="004957AD" w:rsidRPr="00CC47DD" w:rsidRDefault="004957AD" w:rsidP="00AD0335">
            <w:pPr>
              <w:spacing w:after="0"/>
              <w:rPr>
                <w:rFonts w:ascii="Arial" w:hAnsi="Arial" w:cs="Arial"/>
                <w:b/>
                <w:sz w:val="20"/>
                <w:szCs w:val="20"/>
              </w:rPr>
            </w:pPr>
            <w:r w:rsidRPr="00CC47DD">
              <w:rPr>
                <w:rFonts w:ascii="Arial" w:hAnsi="Arial" w:cs="Arial"/>
                <w:b/>
                <w:sz w:val="20"/>
                <w:szCs w:val="20"/>
              </w:rPr>
              <w:t xml:space="preserve">“LICITANTE” </w:t>
            </w:r>
          </w:p>
        </w:tc>
        <w:tc>
          <w:tcPr>
            <w:tcW w:w="7844" w:type="dxa"/>
          </w:tcPr>
          <w:p w:rsidR="004957AD" w:rsidRPr="00CE24CB" w:rsidRDefault="004957AD" w:rsidP="00AD0335">
            <w:pPr>
              <w:pStyle w:val="Textoindependiente"/>
              <w:rPr>
                <w:rFonts w:ascii="Arial" w:hAnsi="Arial" w:cs="Arial"/>
                <w:sz w:val="20"/>
              </w:rPr>
            </w:pPr>
            <w:r w:rsidRPr="00CE24CB">
              <w:rPr>
                <w:rFonts w:ascii="Arial" w:hAnsi="Arial" w:cs="Arial"/>
                <w:sz w:val="20"/>
              </w:rPr>
              <w:t xml:space="preserve">Persona Física o Moral (Razón Social) o Jurídica. </w:t>
            </w:r>
          </w:p>
        </w:tc>
      </w:tr>
      <w:tr w:rsidR="006A4DB5" w:rsidRPr="00CC47DD" w:rsidTr="00B37722">
        <w:tc>
          <w:tcPr>
            <w:tcW w:w="2268" w:type="dxa"/>
          </w:tcPr>
          <w:p w:rsidR="006A4DB5" w:rsidRPr="00CC47DD" w:rsidRDefault="006A4DB5" w:rsidP="00B37722">
            <w:pPr>
              <w:spacing w:after="0"/>
              <w:rPr>
                <w:rFonts w:ascii="Arial" w:hAnsi="Arial" w:cs="Arial"/>
                <w:b/>
                <w:sz w:val="20"/>
                <w:szCs w:val="20"/>
              </w:rPr>
            </w:pPr>
            <w:r w:rsidRPr="00CC47DD">
              <w:rPr>
                <w:rFonts w:ascii="Arial" w:hAnsi="Arial" w:cs="Arial"/>
                <w:b/>
                <w:sz w:val="20"/>
                <w:szCs w:val="20"/>
              </w:rPr>
              <w:t>“</w:t>
            </w:r>
            <w:r>
              <w:rPr>
                <w:rFonts w:ascii="Arial" w:hAnsi="Arial" w:cs="Arial"/>
                <w:b/>
                <w:sz w:val="20"/>
                <w:szCs w:val="20"/>
              </w:rPr>
              <w:t>LEY</w:t>
            </w:r>
            <w:r w:rsidRPr="00CC47DD">
              <w:rPr>
                <w:rFonts w:ascii="Arial" w:hAnsi="Arial" w:cs="Arial"/>
                <w:b/>
                <w:sz w:val="20"/>
                <w:szCs w:val="20"/>
              </w:rPr>
              <w:t>”</w:t>
            </w:r>
          </w:p>
        </w:tc>
        <w:tc>
          <w:tcPr>
            <w:tcW w:w="7844" w:type="dxa"/>
          </w:tcPr>
          <w:p w:rsidR="006A4DB5" w:rsidRPr="00CE24CB" w:rsidRDefault="006A4DB5" w:rsidP="00B37722">
            <w:pPr>
              <w:pStyle w:val="Textoindependiente"/>
              <w:rPr>
                <w:rFonts w:ascii="Arial" w:hAnsi="Arial" w:cs="Arial"/>
                <w:sz w:val="20"/>
              </w:rPr>
            </w:pPr>
            <w:r w:rsidRPr="00CE24CB">
              <w:rPr>
                <w:rFonts w:ascii="Arial" w:hAnsi="Arial" w:cs="Arial"/>
                <w:bCs/>
                <w:sz w:val="20"/>
              </w:rPr>
              <w:t>LEY DE COMPRAS GUBERNAMENTALES, ENAJENACIONES Y CONTRATACIÓN DE SERVICIOS DEL ESTADO DE JALISCO Y SUS MUNICIPIOS</w:t>
            </w:r>
          </w:p>
        </w:tc>
      </w:tr>
      <w:tr w:rsidR="006A4DB5" w:rsidRPr="00CC47DD" w:rsidTr="004957AD">
        <w:tc>
          <w:tcPr>
            <w:tcW w:w="2268" w:type="dxa"/>
          </w:tcPr>
          <w:p w:rsidR="006A4DB5" w:rsidRPr="00CC47DD" w:rsidRDefault="006A4DB5" w:rsidP="00AD0335">
            <w:pPr>
              <w:spacing w:after="0"/>
              <w:rPr>
                <w:rFonts w:ascii="Arial" w:hAnsi="Arial" w:cs="Arial"/>
                <w:b/>
                <w:sz w:val="20"/>
                <w:szCs w:val="20"/>
              </w:rPr>
            </w:pPr>
            <w:r>
              <w:rPr>
                <w:rFonts w:ascii="Arial" w:hAnsi="Arial" w:cs="Arial"/>
                <w:b/>
                <w:sz w:val="20"/>
                <w:szCs w:val="20"/>
              </w:rPr>
              <w:t>“REGLAMENTO”</w:t>
            </w:r>
          </w:p>
        </w:tc>
        <w:tc>
          <w:tcPr>
            <w:tcW w:w="7844" w:type="dxa"/>
          </w:tcPr>
          <w:p w:rsidR="006A4DB5" w:rsidRPr="00CE24CB" w:rsidRDefault="006A4DB5" w:rsidP="00AD0335">
            <w:pPr>
              <w:pStyle w:val="Textoindependiente"/>
              <w:rPr>
                <w:rFonts w:ascii="Arial" w:hAnsi="Arial" w:cs="Arial"/>
                <w:sz w:val="20"/>
              </w:rPr>
            </w:pPr>
            <w:r w:rsidRPr="00CE24CB">
              <w:rPr>
                <w:rFonts w:ascii="Arial" w:hAnsi="Arial" w:cs="Arial"/>
                <w:sz w:val="20"/>
              </w:rPr>
              <w:t xml:space="preserve">Reglamento de la </w:t>
            </w:r>
            <w:r w:rsidRPr="00CE24CB">
              <w:rPr>
                <w:rFonts w:ascii="Arial" w:hAnsi="Arial" w:cs="Arial"/>
                <w:bCs/>
                <w:sz w:val="20"/>
              </w:rPr>
              <w:t>Ley de Compras Gubernamentales, Enajenaciones y Contratación de Servicios del Estado de Jalisco y sus Municipios</w:t>
            </w:r>
          </w:p>
        </w:tc>
      </w:tr>
      <w:tr w:rsidR="004957AD" w:rsidRPr="00CC47DD" w:rsidTr="004957AD">
        <w:tc>
          <w:tcPr>
            <w:tcW w:w="2268" w:type="dxa"/>
          </w:tcPr>
          <w:p w:rsidR="004957AD" w:rsidRPr="00CC47DD" w:rsidRDefault="004957AD" w:rsidP="00AD0335">
            <w:pPr>
              <w:spacing w:after="0"/>
              <w:rPr>
                <w:rFonts w:ascii="Arial" w:hAnsi="Arial" w:cs="Arial"/>
                <w:b/>
                <w:sz w:val="20"/>
                <w:szCs w:val="20"/>
              </w:rPr>
            </w:pPr>
            <w:r w:rsidRPr="00CC47DD">
              <w:rPr>
                <w:rFonts w:ascii="Arial" w:hAnsi="Arial" w:cs="Arial"/>
                <w:b/>
                <w:sz w:val="20"/>
                <w:szCs w:val="20"/>
              </w:rPr>
              <w:t>“PROVEEDOR”</w:t>
            </w:r>
          </w:p>
        </w:tc>
        <w:tc>
          <w:tcPr>
            <w:tcW w:w="7844" w:type="dxa"/>
          </w:tcPr>
          <w:p w:rsidR="004957AD" w:rsidRPr="00CE24CB" w:rsidRDefault="004957AD" w:rsidP="00AD0335">
            <w:pPr>
              <w:pStyle w:val="Textoindependiente"/>
              <w:rPr>
                <w:rFonts w:ascii="Arial" w:hAnsi="Arial" w:cs="Arial"/>
                <w:sz w:val="20"/>
              </w:rPr>
            </w:pPr>
            <w:r w:rsidRPr="00CE24CB">
              <w:rPr>
                <w:rFonts w:ascii="Arial" w:hAnsi="Arial" w:cs="Arial"/>
                <w:sz w:val="20"/>
              </w:rPr>
              <w:t>Licitante Adjudicado.</w:t>
            </w:r>
          </w:p>
        </w:tc>
      </w:tr>
      <w:tr w:rsidR="004957AD" w:rsidRPr="00CC47DD" w:rsidTr="004957AD">
        <w:trPr>
          <w:trHeight w:val="184"/>
        </w:trPr>
        <w:tc>
          <w:tcPr>
            <w:tcW w:w="2268" w:type="dxa"/>
          </w:tcPr>
          <w:p w:rsidR="004957AD" w:rsidRPr="00CC47DD" w:rsidRDefault="004957AD" w:rsidP="00AD0335">
            <w:pPr>
              <w:spacing w:after="0"/>
              <w:rPr>
                <w:rFonts w:ascii="Arial" w:hAnsi="Arial" w:cs="Arial"/>
                <w:b/>
                <w:sz w:val="20"/>
                <w:szCs w:val="20"/>
              </w:rPr>
            </w:pPr>
            <w:r w:rsidRPr="00CC47DD">
              <w:rPr>
                <w:rFonts w:ascii="Arial" w:hAnsi="Arial" w:cs="Arial"/>
                <w:b/>
                <w:sz w:val="20"/>
                <w:szCs w:val="20"/>
              </w:rPr>
              <w:t>“PROCESO”</w:t>
            </w:r>
          </w:p>
        </w:tc>
        <w:tc>
          <w:tcPr>
            <w:tcW w:w="7844" w:type="dxa"/>
          </w:tcPr>
          <w:p w:rsidR="004957AD" w:rsidRPr="00CE24CB" w:rsidRDefault="00D52306" w:rsidP="00CE24CB">
            <w:pPr>
              <w:pStyle w:val="Textoindependiente"/>
              <w:rPr>
                <w:rFonts w:ascii="Arial" w:hAnsi="Arial" w:cs="Arial"/>
                <w:sz w:val="20"/>
              </w:rPr>
            </w:pPr>
            <w:r w:rsidRPr="00CE24CB">
              <w:rPr>
                <w:rFonts w:ascii="Arial" w:hAnsi="Arial" w:cs="Arial"/>
                <w:sz w:val="20"/>
              </w:rPr>
              <w:t xml:space="preserve">la </w:t>
            </w:r>
            <w:r w:rsidRPr="00CE24CB">
              <w:rPr>
                <w:rFonts w:ascii="Arial" w:hAnsi="Arial" w:cs="Arial"/>
                <w:iCs/>
                <w:sz w:val="20"/>
              </w:rPr>
              <w:t xml:space="preserve"> </w:t>
            </w:r>
            <w:r w:rsidR="00FC124A" w:rsidRPr="00CE24CB">
              <w:rPr>
                <w:rFonts w:ascii="Arial" w:hAnsi="Arial" w:cs="Arial"/>
                <w:iCs/>
                <w:sz w:val="20"/>
              </w:rPr>
              <w:t>“</w:t>
            </w:r>
            <w:r w:rsidR="00FC124A" w:rsidRPr="00CE24CB">
              <w:rPr>
                <w:rFonts w:ascii="Arial" w:hAnsi="Arial" w:cs="Arial"/>
                <w:b/>
                <w:iCs/>
                <w:sz w:val="20"/>
              </w:rPr>
              <w:t xml:space="preserve">ADQUISICIÓN DE INSUMOS </w:t>
            </w:r>
            <w:r w:rsidR="00CE24CB" w:rsidRPr="00CE24CB">
              <w:rPr>
                <w:rFonts w:ascii="Arial" w:hAnsi="Arial" w:cs="Arial"/>
                <w:b/>
                <w:iCs/>
                <w:sz w:val="20"/>
              </w:rPr>
              <w:t>TEXTILES</w:t>
            </w:r>
            <w:r w:rsidR="00FC124A" w:rsidRPr="00CE24CB">
              <w:rPr>
                <w:rFonts w:ascii="Arial" w:hAnsi="Arial" w:cs="Arial"/>
                <w:iCs/>
                <w:sz w:val="20"/>
              </w:rPr>
              <w:t xml:space="preserve">” </w:t>
            </w:r>
            <w:r w:rsidR="004957AD" w:rsidRPr="00CE24CB">
              <w:rPr>
                <w:rFonts w:ascii="Arial" w:hAnsi="Arial" w:cs="Arial"/>
                <w:sz w:val="20"/>
              </w:rPr>
              <w:t>los cuales están descritos en los anexos de las presentes bases</w:t>
            </w:r>
          </w:p>
        </w:tc>
      </w:tr>
    </w:tbl>
    <w:p w:rsidR="00D52306" w:rsidRDefault="00D52306" w:rsidP="00AD0335">
      <w:pPr>
        <w:pStyle w:val="Textoindependiente"/>
        <w:rPr>
          <w:rFonts w:ascii="Arial" w:hAnsi="Arial" w:cs="Arial"/>
          <w:b/>
          <w:sz w:val="20"/>
        </w:rPr>
      </w:pPr>
    </w:p>
    <w:p w:rsidR="004957AD" w:rsidRPr="00CC47DD" w:rsidRDefault="00C502C1" w:rsidP="00AD0335">
      <w:pPr>
        <w:pStyle w:val="Textoindependiente"/>
        <w:rPr>
          <w:rFonts w:ascii="Arial" w:hAnsi="Arial" w:cs="Arial"/>
          <w:sz w:val="20"/>
        </w:rPr>
      </w:pPr>
      <w:r w:rsidRPr="00734D48">
        <w:rPr>
          <w:rFonts w:ascii="Arial" w:hAnsi="Arial" w:cs="Arial"/>
          <w:b/>
          <w:sz w:val="20"/>
        </w:rPr>
        <w:t>1</w:t>
      </w:r>
      <w:r w:rsidR="00734D48">
        <w:rPr>
          <w:rFonts w:ascii="Arial" w:hAnsi="Arial" w:cs="Arial"/>
          <w:b/>
          <w:sz w:val="20"/>
        </w:rPr>
        <w:t>.-</w:t>
      </w:r>
      <w:r>
        <w:rPr>
          <w:rFonts w:ascii="Arial" w:hAnsi="Arial" w:cs="Arial"/>
          <w:sz w:val="20"/>
        </w:rPr>
        <w:t xml:space="preserve"> ESPECIFICACIONES</w:t>
      </w:r>
    </w:p>
    <w:p w:rsidR="004957AD" w:rsidRPr="00CC47DD" w:rsidRDefault="004957AD" w:rsidP="00AD0335">
      <w:pPr>
        <w:pStyle w:val="Textoindependiente"/>
        <w:ind w:left="1065"/>
        <w:rPr>
          <w:rFonts w:ascii="Arial" w:hAnsi="Arial" w:cs="Arial"/>
          <w:sz w:val="20"/>
        </w:rPr>
      </w:pPr>
    </w:p>
    <w:p w:rsidR="004957AD" w:rsidRPr="00CC47DD" w:rsidRDefault="004957AD" w:rsidP="00AD0335">
      <w:pPr>
        <w:pStyle w:val="Textoindependiente"/>
        <w:rPr>
          <w:rFonts w:ascii="Arial" w:hAnsi="Arial" w:cs="Arial"/>
          <w:b/>
          <w:sz w:val="20"/>
        </w:rPr>
      </w:pPr>
      <w:r w:rsidRPr="00CC47DD">
        <w:rPr>
          <w:rFonts w:ascii="Arial" w:hAnsi="Arial" w:cs="Arial"/>
          <w:sz w:val="20"/>
        </w:rPr>
        <w:t>La propuesta del “LICITANTE” deberá sujetarse a las especificaciones señaladas en las Bases de esta Licitación y de cada uno de sus Anexos</w:t>
      </w:r>
      <w:r w:rsidRPr="00CC47DD">
        <w:rPr>
          <w:rFonts w:ascii="Arial" w:hAnsi="Arial" w:cs="Arial"/>
          <w:b/>
          <w:sz w:val="20"/>
        </w:rPr>
        <w:t>.</w:t>
      </w:r>
    </w:p>
    <w:p w:rsidR="004957AD" w:rsidRPr="00CC47DD" w:rsidRDefault="004957AD" w:rsidP="00AD0335">
      <w:pPr>
        <w:pStyle w:val="Textoindependiente"/>
        <w:rPr>
          <w:rFonts w:ascii="Arial" w:hAnsi="Arial" w:cs="Arial"/>
          <w:b/>
          <w:sz w:val="20"/>
        </w:rPr>
      </w:pPr>
    </w:p>
    <w:p w:rsidR="004957AD" w:rsidRPr="00CC47DD" w:rsidRDefault="004957AD" w:rsidP="00AD0335">
      <w:pPr>
        <w:pStyle w:val="Textoindependiente"/>
        <w:rPr>
          <w:rFonts w:ascii="Arial" w:hAnsi="Arial" w:cs="Arial"/>
          <w:sz w:val="20"/>
        </w:rPr>
      </w:pPr>
      <w:r w:rsidRPr="00CC47DD">
        <w:rPr>
          <w:rFonts w:ascii="Arial" w:hAnsi="Arial" w:cs="Arial"/>
          <w:sz w:val="20"/>
        </w:rPr>
        <w:t>Información de aclaraciones con:</w:t>
      </w:r>
    </w:p>
    <w:p w:rsidR="004957AD" w:rsidRPr="00CC47DD" w:rsidRDefault="004957AD" w:rsidP="00AD0335">
      <w:pPr>
        <w:pStyle w:val="Textoindependiente"/>
        <w:rPr>
          <w:rFonts w:ascii="Arial" w:hAnsi="Arial" w:cs="Arial"/>
          <w:sz w:val="20"/>
        </w:rPr>
      </w:pPr>
    </w:p>
    <w:p w:rsidR="00D52306" w:rsidRDefault="00D52306" w:rsidP="00AD0335">
      <w:pPr>
        <w:pStyle w:val="Textoindependiente"/>
        <w:rPr>
          <w:rFonts w:ascii="Arial" w:hAnsi="Arial" w:cs="Arial"/>
          <w:b/>
          <w:sz w:val="20"/>
        </w:rPr>
      </w:pPr>
      <w:r>
        <w:rPr>
          <w:rFonts w:ascii="Arial" w:hAnsi="Arial" w:cs="Arial"/>
          <w:b/>
          <w:sz w:val="20"/>
        </w:rPr>
        <w:t>C.P. Héctor Skinfield Madrigal</w:t>
      </w:r>
      <w:r w:rsidR="00CE24CB">
        <w:rPr>
          <w:rFonts w:ascii="Arial" w:hAnsi="Arial" w:cs="Arial"/>
          <w:b/>
          <w:sz w:val="20"/>
        </w:rPr>
        <w:t xml:space="preserve"> </w:t>
      </w:r>
    </w:p>
    <w:p w:rsidR="00D52306" w:rsidRDefault="00D52306" w:rsidP="00AD0335">
      <w:pPr>
        <w:pStyle w:val="Textoindependiente"/>
        <w:rPr>
          <w:rFonts w:ascii="Arial" w:hAnsi="Arial" w:cs="Arial"/>
          <w:b/>
          <w:sz w:val="20"/>
        </w:rPr>
      </w:pPr>
      <w:r>
        <w:rPr>
          <w:rFonts w:ascii="Arial" w:hAnsi="Arial" w:cs="Arial"/>
          <w:b/>
          <w:sz w:val="20"/>
        </w:rPr>
        <w:t>Coordinador</w:t>
      </w:r>
      <w:r w:rsidRPr="00D52306">
        <w:rPr>
          <w:rFonts w:ascii="Arial" w:hAnsi="Arial" w:cs="Arial"/>
          <w:b/>
          <w:sz w:val="20"/>
        </w:rPr>
        <w:t xml:space="preserve"> F</w:t>
      </w:r>
      <w:r>
        <w:rPr>
          <w:rFonts w:ascii="Arial" w:hAnsi="Arial" w:cs="Arial"/>
          <w:b/>
          <w:sz w:val="20"/>
        </w:rPr>
        <w:t>inanciero</w:t>
      </w:r>
      <w:r w:rsidRPr="00D52306">
        <w:rPr>
          <w:rFonts w:ascii="Arial" w:hAnsi="Arial" w:cs="Arial"/>
          <w:b/>
          <w:sz w:val="20"/>
        </w:rPr>
        <w:t xml:space="preserve"> </w:t>
      </w:r>
    </w:p>
    <w:p w:rsidR="004957AD" w:rsidRPr="00CC47DD" w:rsidRDefault="004957AD" w:rsidP="00AD0335">
      <w:pPr>
        <w:pStyle w:val="Textoindependiente"/>
        <w:rPr>
          <w:rFonts w:ascii="Arial" w:hAnsi="Arial" w:cs="Arial"/>
          <w:sz w:val="20"/>
        </w:rPr>
      </w:pPr>
      <w:r w:rsidRPr="00CC47DD">
        <w:rPr>
          <w:rFonts w:ascii="Arial" w:hAnsi="Arial" w:cs="Arial"/>
          <w:sz w:val="20"/>
        </w:rPr>
        <w:t xml:space="preserve">Tel: </w:t>
      </w:r>
      <w:r w:rsidR="00CE24CB">
        <w:rPr>
          <w:rFonts w:ascii="Arial" w:hAnsi="Arial" w:cs="Arial"/>
          <w:sz w:val="20"/>
        </w:rPr>
        <w:t>3331518079 / 3331518234</w:t>
      </w:r>
    </w:p>
    <w:p w:rsidR="00D52306" w:rsidRDefault="00F20B39" w:rsidP="00AD0335">
      <w:pPr>
        <w:pStyle w:val="Textoindependiente"/>
      </w:pPr>
      <w:hyperlink r:id="rId8" w:history="1">
        <w:r w:rsidR="00D52306" w:rsidRPr="00B6024B">
          <w:rPr>
            <w:rStyle w:val="Hipervnculo"/>
          </w:rPr>
          <w:t>hector.skinfield@jalisco.gob.mx</w:t>
        </w:r>
      </w:hyperlink>
    </w:p>
    <w:p w:rsidR="004957AD" w:rsidRPr="00CC47DD" w:rsidRDefault="00F20B39" w:rsidP="00AD0335">
      <w:pPr>
        <w:pStyle w:val="Textoindependiente"/>
        <w:rPr>
          <w:rFonts w:ascii="Arial" w:hAnsi="Arial" w:cs="Arial"/>
          <w:sz w:val="20"/>
        </w:rPr>
      </w:pPr>
      <w:hyperlink r:id="rId9" w:history="1"/>
    </w:p>
    <w:p w:rsidR="004957AD" w:rsidRPr="00CC47DD" w:rsidRDefault="004957AD" w:rsidP="00AD0335">
      <w:pPr>
        <w:pStyle w:val="Textoindependiente"/>
        <w:rPr>
          <w:rFonts w:ascii="Arial" w:hAnsi="Arial" w:cs="Arial"/>
          <w:b/>
          <w:sz w:val="20"/>
        </w:rPr>
      </w:pPr>
    </w:p>
    <w:p w:rsidR="00675656" w:rsidRPr="00607C0A" w:rsidRDefault="00675656" w:rsidP="00675656">
      <w:pPr>
        <w:pStyle w:val="Textoindependiente"/>
        <w:rPr>
          <w:rFonts w:ascii="Arial" w:hAnsi="Arial" w:cs="Arial"/>
          <w:sz w:val="20"/>
        </w:rPr>
      </w:pPr>
      <w:r w:rsidRPr="00322E39">
        <w:rPr>
          <w:rFonts w:ascii="Arial" w:hAnsi="Arial" w:cs="Arial"/>
          <w:b/>
          <w:sz w:val="20"/>
        </w:rPr>
        <w:t>2. CARÁCTER DE LA LICITACION Y EL IDIOMA.</w:t>
      </w:r>
    </w:p>
    <w:p w:rsidR="00675656" w:rsidRPr="00607C0A" w:rsidRDefault="00675656" w:rsidP="00675656">
      <w:pPr>
        <w:pStyle w:val="Textoindependiente"/>
        <w:rPr>
          <w:rFonts w:ascii="Arial" w:hAnsi="Arial" w:cs="Arial"/>
          <w:sz w:val="20"/>
        </w:rPr>
      </w:pPr>
    </w:p>
    <w:p w:rsidR="00675656" w:rsidRPr="00262981" w:rsidRDefault="00675656" w:rsidP="00675656">
      <w:pPr>
        <w:pStyle w:val="Parrafo1"/>
      </w:pPr>
      <w:r w:rsidRPr="00262981">
        <w:t xml:space="preserve">La presente es una Licitación Pública </w:t>
      </w:r>
      <w:r>
        <w:t xml:space="preserve">Local </w:t>
      </w:r>
      <w:r w:rsidR="00CE24CB">
        <w:t xml:space="preserve">sin la concurrencia del Comité </w:t>
      </w:r>
      <w:r w:rsidRPr="00262981">
        <w:t xml:space="preserve">y podrán participar las </w:t>
      </w:r>
      <w:r w:rsidRPr="00E502F0">
        <w:t>personas físicas</w:t>
      </w:r>
      <w:r w:rsidRPr="00262981">
        <w:t>,</w:t>
      </w:r>
      <w:r w:rsidRPr="00262981">
        <w:rPr>
          <w:b/>
        </w:rPr>
        <w:t xml:space="preserve"> </w:t>
      </w:r>
      <w:r w:rsidRPr="00262981">
        <w:t>morales o jurídicas esta</w:t>
      </w:r>
      <w:r>
        <w:t>blecidas en el territorio del estado de Jalisco.</w:t>
      </w:r>
    </w:p>
    <w:p w:rsidR="00675656" w:rsidRPr="004C2D17" w:rsidRDefault="00675656" w:rsidP="00675656">
      <w:pPr>
        <w:pStyle w:val="Parrafo1"/>
      </w:pPr>
      <w:r w:rsidRPr="00E26F31">
        <w:lastRenderedPageBreak/>
        <w:t xml:space="preserve">Para participar en esta </w:t>
      </w:r>
      <w:r w:rsidR="009C4C56" w:rsidRPr="00E26F31">
        <w:t>licitación no</w:t>
      </w:r>
      <w:r w:rsidRPr="00E26F31">
        <w:t xml:space="preserve"> es requisito indispensable el registro </w:t>
      </w:r>
      <w:r>
        <w:t xml:space="preserve">la inscripción y Registros en </w:t>
      </w:r>
      <w:r w:rsidR="009C4C56">
        <w:t xml:space="preserve">el </w:t>
      </w:r>
      <w:r w:rsidR="009C4C56" w:rsidRPr="00E26F31">
        <w:t>Padrón</w:t>
      </w:r>
      <w:r w:rsidRPr="00E26F31">
        <w:rPr>
          <w:iCs/>
        </w:rPr>
        <w:t xml:space="preserve"> </w:t>
      </w:r>
      <w:r w:rsidRPr="00E26F31">
        <w:t xml:space="preserve">de Proveedores </w:t>
      </w:r>
      <w:r>
        <w:t xml:space="preserve">del gobierno del Estado de </w:t>
      </w:r>
      <w:r w:rsidRPr="00E26F31">
        <w:t xml:space="preserve">Jalisco, sin </w:t>
      </w:r>
      <w:r w:rsidR="009C4C56" w:rsidRPr="00E26F31">
        <w:t>embargo,</w:t>
      </w:r>
      <w:r w:rsidRPr="00E26F31">
        <w:t xml:space="preserve"> los licitantes que obtengan el fallo favorable deberán </w:t>
      </w:r>
      <w:r w:rsidR="009C4C56">
        <w:t>estar registrados</w:t>
      </w:r>
      <w:r w:rsidRPr="00E26F31">
        <w:t xml:space="preserve"> en el Padrón mencionado con el objeto de simplificar y agilizar el trámite administrativo interno.</w:t>
      </w:r>
    </w:p>
    <w:p w:rsidR="00675656" w:rsidRDefault="00675656" w:rsidP="00675656">
      <w:pPr>
        <w:pStyle w:val="Textoindependiente"/>
        <w:rPr>
          <w:rFonts w:ascii="Arial" w:hAnsi="Arial" w:cs="Arial"/>
          <w:sz w:val="20"/>
        </w:rPr>
      </w:pPr>
      <w:r w:rsidRPr="00607C0A">
        <w:rPr>
          <w:rFonts w:ascii="Arial" w:hAnsi="Arial" w:cs="Arial"/>
          <w:sz w:val="20"/>
        </w:rPr>
        <w:t xml:space="preserve">Toda la documentación de la presente </w:t>
      </w:r>
      <w:r w:rsidR="009C4C56" w:rsidRPr="00607C0A">
        <w:rPr>
          <w:rFonts w:ascii="Arial" w:hAnsi="Arial" w:cs="Arial"/>
          <w:sz w:val="20"/>
        </w:rPr>
        <w:t>Licitación,</w:t>
      </w:r>
      <w:r w:rsidRPr="00607C0A">
        <w:rPr>
          <w:rFonts w:ascii="Arial" w:hAnsi="Arial" w:cs="Arial"/>
          <w:sz w:val="20"/>
        </w:rPr>
        <w:t xml:space="preserve"> así como la correspondencia y documentos relativos a la misma, deberán redactarse en idioma español. </w:t>
      </w:r>
    </w:p>
    <w:p w:rsidR="009C4C56" w:rsidRPr="00607C0A" w:rsidRDefault="009C4C56" w:rsidP="00675656">
      <w:pPr>
        <w:pStyle w:val="Textoindependiente"/>
        <w:rPr>
          <w:rFonts w:ascii="Arial" w:hAnsi="Arial" w:cs="Arial"/>
          <w:sz w:val="20"/>
        </w:rPr>
      </w:pPr>
    </w:p>
    <w:p w:rsidR="00675656" w:rsidRPr="00322E39" w:rsidRDefault="00675656" w:rsidP="00675656">
      <w:pPr>
        <w:pStyle w:val="Textoindependiente"/>
        <w:rPr>
          <w:rFonts w:ascii="Arial" w:hAnsi="Arial" w:cs="Arial"/>
          <w:b/>
          <w:sz w:val="20"/>
        </w:rPr>
      </w:pPr>
      <w:r w:rsidRPr="00322E39">
        <w:rPr>
          <w:rFonts w:ascii="Arial" w:hAnsi="Arial" w:cs="Arial"/>
          <w:b/>
          <w:sz w:val="20"/>
        </w:rPr>
        <w:t>3. PUNTUALIDAD.</w:t>
      </w:r>
    </w:p>
    <w:p w:rsidR="00675656" w:rsidRPr="00607C0A" w:rsidRDefault="00675656" w:rsidP="00675656">
      <w:pPr>
        <w:pStyle w:val="Textoindependiente"/>
        <w:rPr>
          <w:rFonts w:ascii="Arial" w:hAnsi="Arial" w:cs="Arial"/>
          <w:b/>
          <w:sz w:val="20"/>
        </w:rPr>
      </w:pPr>
    </w:p>
    <w:p w:rsidR="00675656" w:rsidRPr="00607C0A" w:rsidRDefault="00675656" w:rsidP="00675656">
      <w:pPr>
        <w:pStyle w:val="Textoindependiente"/>
        <w:rPr>
          <w:rFonts w:ascii="Arial" w:hAnsi="Arial" w:cs="Arial"/>
          <w:sz w:val="20"/>
        </w:rPr>
      </w:pPr>
      <w:r w:rsidRPr="00607C0A">
        <w:rPr>
          <w:rFonts w:ascii="Arial" w:hAnsi="Arial" w:cs="Arial"/>
          <w:sz w:val="20"/>
        </w:rPr>
        <w:t>Sólo podrán ingresar a los diferentes actos, los Participantes registrados que se encuentren en el lugar y la hora señalada en el presente documento.</w:t>
      </w:r>
    </w:p>
    <w:p w:rsidR="00675656" w:rsidRPr="00607C0A" w:rsidRDefault="00675656" w:rsidP="00675656">
      <w:pPr>
        <w:pStyle w:val="Textoindependiente"/>
        <w:rPr>
          <w:rFonts w:ascii="Arial" w:hAnsi="Arial" w:cs="Arial"/>
          <w:sz w:val="20"/>
        </w:rPr>
      </w:pPr>
    </w:p>
    <w:p w:rsidR="00675656" w:rsidRPr="00607C0A" w:rsidRDefault="00675656" w:rsidP="00675656">
      <w:pPr>
        <w:pStyle w:val="Textoindependiente"/>
        <w:rPr>
          <w:rFonts w:ascii="Arial" w:hAnsi="Arial" w:cs="Arial"/>
          <w:sz w:val="20"/>
        </w:rPr>
      </w:pPr>
      <w:r w:rsidRPr="00607C0A">
        <w:rPr>
          <w:rFonts w:ascii="Arial" w:hAnsi="Arial" w:cs="Arial"/>
          <w:sz w:val="20"/>
        </w:rPr>
        <w:t xml:space="preserve">En el caso de que por causas justificadas no se inicien dichos actos a la hora señalada, los acuerdos y las actividades realizadas por la </w:t>
      </w:r>
      <w:r>
        <w:rPr>
          <w:rFonts w:ascii="Arial" w:hAnsi="Arial" w:cs="Arial"/>
          <w:sz w:val="20"/>
        </w:rPr>
        <w:t>Coordinación Financiera</w:t>
      </w:r>
      <w:r w:rsidRPr="00607C0A">
        <w:rPr>
          <w:rFonts w:ascii="Arial" w:hAnsi="Arial" w:cs="Arial"/>
          <w:sz w:val="20"/>
        </w:rPr>
        <w:t xml:space="preserve"> serán válidas, no pudiendo los Participantes de ninguna manera argumentar incumplimiento por parte de la convocante.</w:t>
      </w:r>
    </w:p>
    <w:p w:rsidR="00675656" w:rsidRPr="00607C0A" w:rsidRDefault="00675656" w:rsidP="00675656">
      <w:pPr>
        <w:pStyle w:val="Textoindependiente"/>
        <w:rPr>
          <w:rFonts w:ascii="Arial" w:hAnsi="Arial" w:cs="Arial"/>
          <w:sz w:val="20"/>
        </w:rPr>
      </w:pPr>
    </w:p>
    <w:p w:rsidR="00675656" w:rsidRPr="00322E39" w:rsidRDefault="00675656" w:rsidP="00675656">
      <w:pPr>
        <w:pStyle w:val="Textoindependiente"/>
        <w:rPr>
          <w:rFonts w:ascii="Arial" w:hAnsi="Arial" w:cs="Arial"/>
          <w:b/>
          <w:sz w:val="20"/>
        </w:rPr>
      </w:pPr>
      <w:r w:rsidRPr="00322E39">
        <w:rPr>
          <w:rFonts w:ascii="Arial" w:hAnsi="Arial" w:cs="Arial"/>
          <w:b/>
          <w:sz w:val="20"/>
        </w:rPr>
        <w:t>4. FECHA, LUGAR Y CONDICIONES DE ENTREGA.</w:t>
      </w:r>
    </w:p>
    <w:p w:rsidR="00675656" w:rsidRPr="00607C0A" w:rsidRDefault="00675656" w:rsidP="00675656">
      <w:pPr>
        <w:pStyle w:val="Textoindependiente"/>
        <w:rPr>
          <w:rFonts w:ascii="Arial" w:hAnsi="Arial" w:cs="Arial"/>
          <w:sz w:val="20"/>
        </w:rPr>
      </w:pPr>
    </w:p>
    <w:p w:rsidR="00675656" w:rsidRDefault="00675656" w:rsidP="00675656">
      <w:pPr>
        <w:pStyle w:val="Textoindependiente"/>
        <w:rPr>
          <w:rFonts w:ascii="Arial" w:hAnsi="Arial" w:cs="Arial"/>
          <w:sz w:val="20"/>
        </w:rPr>
      </w:pPr>
      <w:r w:rsidRPr="00607C0A">
        <w:rPr>
          <w:rFonts w:ascii="Arial" w:hAnsi="Arial" w:cs="Arial"/>
          <w:sz w:val="20"/>
        </w:rPr>
        <w:t>Los</w:t>
      </w:r>
      <w:r>
        <w:rPr>
          <w:rFonts w:ascii="Arial" w:hAnsi="Arial" w:cs="Arial"/>
          <w:sz w:val="20"/>
        </w:rPr>
        <w:t xml:space="preserve"> bienes </w:t>
      </w:r>
      <w:r w:rsidRPr="00607C0A">
        <w:rPr>
          <w:rFonts w:ascii="Arial" w:hAnsi="Arial" w:cs="Arial"/>
          <w:sz w:val="20"/>
        </w:rPr>
        <w:t>objeto de la presente Licitación, deberán entregarse en su totalidad</w:t>
      </w:r>
      <w:r>
        <w:rPr>
          <w:rFonts w:ascii="Arial" w:hAnsi="Arial" w:cs="Arial"/>
          <w:sz w:val="20"/>
        </w:rPr>
        <w:t xml:space="preserve"> </w:t>
      </w:r>
      <w:r w:rsidRPr="00A5296C">
        <w:rPr>
          <w:rFonts w:ascii="Arial" w:hAnsi="Arial" w:cs="Arial"/>
          <w:sz w:val="20"/>
        </w:rPr>
        <w:t xml:space="preserve">a los </w:t>
      </w:r>
      <w:r w:rsidR="009C4C56" w:rsidRPr="00A5296C">
        <w:rPr>
          <w:rFonts w:ascii="Arial" w:hAnsi="Arial" w:cs="Arial"/>
          <w:sz w:val="20"/>
        </w:rPr>
        <w:t>5 días</w:t>
      </w:r>
      <w:r w:rsidRPr="00A5296C">
        <w:rPr>
          <w:rFonts w:ascii="Arial" w:hAnsi="Arial" w:cs="Arial"/>
          <w:sz w:val="20"/>
        </w:rPr>
        <w:t xml:space="preserve"> naturales posteriores a</w:t>
      </w:r>
      <w:r>
        <w:rPr>
          <w:rFonts w:ascii="Arial" w:hAnsi="Arial" w:cs="Arial"/>
          <w:sz w:val="20"/>
        </w:rPr>
        <w:t xml:space="preserve">l Fallo de Adjudicación a entera satisfacción de la “CONVOCANTE” previa inspección </w:t>
      </w:r>
      <w:r w:rsidR="009C4C56">
        <w:rPr>
          <w:rFonts w:ascii="Arial" w:hAnsi="Arial" w:cs="Arial"/>
          <w:sz w:val="20"/>
        </w:rPr>
        <w:t xml:space="preserve">del personal </w:t>
      </w:r>
      <w:r>
        <w:rPr>
          <w:rFonts w:ascii="Arial" w:hAnsi="Arial" w:cs="Arial"/>
          <w:sz w:val="20"/>
        </w:rPr>
        <w:t>de la Coordinación Financiera de la “</w:t>
      </w:r>
      <w:r w:rsidRPr="00675656">
        <w:rPr>
          <w:rFonts w:ascii="Arial" w:hAnsi="Arial" w:cs="Arial"/>
          <w:b/>
          <w:sz w:val="20"/>
        </w:rPr>
        <w:t>CONVOCANTE</w:t>
      </w:r>
      <w:r>
        <w:rPr>
          <w:rFonts w:ascii="Arial" w:hAnsi="Arial" w:cs="Arial"/>
          <w:sz w:val="20"/>
        </w:rPr>
        <w:t>”</w:t>
      </w:r>
    </w:p>
    <w:p w:rsidR="00675656" w:rsidRPr="00322E39" w:rsidRDefault="00675656" w:rsidP="00675656">
      <w:pPr>
        <w:pStyle w:val="Textoindependiente"/>
        <w:rPr>
          <w:rFonts w:ascii="Arial" w:hAnsi="Arial" w:cs="Arial"/>
          <w:b/>
          <w:sz w:val="20"/>
        </w:rPr>
      </w:pPr>
    </w:p>
    <w:p w:rsidR="00675656" w:rsidRPr="00483661" w:rsidRDefault="00675656" w:rsidP="00675656">
      <w:pPr>
        <w:pStyle w:val="Textoindependiente"/>
        <w:rPr>
          <w:rFonts w:ascii="Arial" w:hAnsi="Arial" w:cs="Arial"/>
          <w:sz w:val="20"/>
        </w:rPr>
      </w:pPr>
      <w:r w:rsidRPr="00322E39">
        <w:rPr>
          <w:rFonts w:ascii="Arial" w:hAnsi="Arial" w:cs="Arial"/>
          <w:b/>
          <w:sz w:val="20"/>
        </w:rPr>
        <w:t>5. FORMA DE PAGO.</w:t>
      </w:r>
      <w:r>
        <w:rPr>
          <w:rFonts w:ascii="Arial" w:hAnsi="Arial" w:cs="Arial"/>
          <w:b/>
          <w:sz w:val="20"/>
        </w:rPr>
        <w:t xml:space="preserve"> </w:t>
      </w:r>
    </w:p>
    <w:p w:rsidR="00675656" w:rsidRPr="00483661" w:rsidRDefault="00675656" w:rsidP="00675656">
      <w:pPr>
        <w:pStyle w:val="Continuarlista4"/>
        <w:spacing w:after="0"/>
        <w:ind w:left="0"/>
        <w:jc w:val="both"/>
        <w:rPr>
          <w:rFonts w:ascii="Arial" w:hAnsi="Arial" w:cs="Arial"/>
          <w:lang w:val="es-MX"/>
        </w:rPr>
      </w:pPr>
    </w:p>
    <w:p w:rsidR="00675656" w:rsidRPr="00483661" w:rsidRDefault="00675656" w:rsidP="00675656">
      <w:pPr>
        <w:jc w:val="both"/>
        <w:rPr>
          <w:rFonts w:ascii="Arial" w:hAnsi="Arial" w:cs="Arial"/>
          <w:sz w:val="20"/>
          <w:szCs w:val="20"/>
        </w:rPr>
      </w:pPr>
      <w:r w:rsidRPr="00483661">
        <w:rPr>
          <w:rFonts w:ascii="Arial" w:hAnsi="Arial" w:cs="Arial"/>
          <w:sz w:val="20"/>
          <w:szCs w:val="20"/>
        </w:rPr>
        <w:t xml:space="preserve">Los pagos se realizarán en Moneda Nacional, por emisión de cheque o transferencia electrónica una vez recibida la factura 05 días </w:t>
      </w:r>
      <w:r w:rsidR="009C4C56">
        <w:rPr>
          <w:rFonts w:ascii="Arial" w:hAnsi="Arial" w:cs="Arial"/>
          <w:sz w:val="20"/>
          <w:szCs w:val="20"/>
        </w:rPr>
        <w:t>naturales</w:t>
      </w:r>
      <w:r w:rsidRPr="00483661">
        <w:rPr>
          <w:rFonts w:ascii="Arial" w:hAnsi="Arial" w:cs="Arial"/>
          <w:sz w:val="20"/>
          <w:szCs w:val="20"/>
        </w:rPr>
        <w:t xml:space="preserve"> posteriores a su recepción. </w:t>
      </w:r>
    </w:p>
    <w:p w:rsidR="00675656" w:rsidRPr="00045A45" w:rsidRDefault="00675656" w:rsidP="00045A45">
      <w:pPr>
        <w:pStyle w:val="Continuarlista4"/>
        <w:spacing w:after="0"/>
        <w:ind w:left="0"/>
        <w:jc w:val="both"/>
        <w:rPr>
          <w:rFonts w:ascii="Arial" w:hAnsi="Arial" w:cs="Arial"/>
          <w:lang w:val="es-MX"/>
        </w:rPr>
      </w:pPr>
      <w:r w:rsidRPr="00204701">
        <w:rPr>
          <w:rFonts w:ascii="Arial" w:hAnsi="Arial" w:cs="Arial"/>
          <w:lang w:val="es-MX"/>
        </w:rPr>
        <w:t xml:space="preserve">La factura se entregará en la Coordinación </w:t>
      </w:r>
      <w:r>
        <w:rPr>
          <w:rFonts w:ascii="Arial" w:hAnsi="Arial" w:cs="Arial"/>
          <w:lang w:val="es-MX"/>
        </w:rPr>
        <w:t>Financiera</w:t>
      </w:r>
      <w:r w:rsidR="00045A45">
        <w:rPr>
          <w:rFonts w:ascii="Arial" w:hAnsi="Arial" w:cs="Arial"/>
          <w:lang w:val="es-MX"/>
        </w:rPr>
        <w:t xml:space="preserve"> de la </w:t>
      </w:r>
      <w:r w:rsidR="00045A45" w:rsidRPr="00607C0A">
        <w:rPr>
          <w:rFonts w:ascii="Arial" w:hAnsi="Arial" w:cs="Arial"/>
          <w:b/>
        </w:rPr>
        <w:t>“</w:t>
      </w:r>
      <w:r w:rsidR="00045A45" w:rsidRPr="00607C0A">
        <w:rPr>
          <w:rFonts w:ascii="Arial" w:hAnsi="Arial" w:cs="Arial"/>
          <w:b/>
          <w:bCs/>
        </w:rPr>
        <w:t>CONVOCANTE</w:t>
      </w:r>
      <w:r w:rsidR="00045A45" w:rsidRPr="00607C0A">
        <w:rPr>
          <w:rFonts w:ascii="Arial" w:hAnsi="Arial" w:cs="Arial"/>
          <w:b/>
        </w:rPr>
        <w:t>”</w:t>
      </w:r>
      <w:r w:rsidR="00045A45">
        <w:rPr>
          <w:rFonts w:ascii="Arial" w:hAnsi="Arial" w:cs="Arial"/>
          <w:b/>
        </w:rPr>
        <w:t xml:space="preserve"> </w:t>
      </w:r>
      <w:r w:rsidRPr="00607C0A">
        <w:rPr>
          <w:rFonts w:ascii="Arial" w:hAnsi="Arial" w:cs="Arial"/>
        </w:rPr>
        <w:t>con los siguientes datos:</w:t>
      </w:r>
    </w:p>
    <w:p w:rsidR="00045A45" w:rsidRDefault="00045A45" w:rsidP="00045A45">
      <w:pPr>
        <w:pStyle w:val="Textoindependiente"/>
        <w:ind w:left="360"/>
        <w:rPr>
          <w:rFonts w:ascii="Arial" w:hAnsi="Arial" w:cs="Arial"/>
          <w:sz w:val="20"/>
        </w:rPr>
      </w:pPr>
    </w:p>
    <w:p w:rsidR="00045A45" w:rsidRPr="00045A45" w:rsidRDefault="00045A45" w:rsidP="00045A45">
      <w:pPr>
        <w:numPr>
          <w:ilvl w:val="0"/>
          <w:numId w:val="3"/>
        </w:numPr>
        <w:spacing w:after="0" w:line="240" w:lineRule="auto"/>
        <w:jc w:val="both"/>
        <w:rPr>
          <w:rFonts w:ascii="Arial" w:hAnsi="Arial" w:cs="Arial"/>
          <w:b/>
          <w:sz w:val="20"/>
          <w:szCs w:val="20"/>
        </w:rPr>
      </w:pPr>
      <w:r w:rsidRPr="00045A45">
        <w:rPr>
          <w:rFonts w:ascii="Arial" w:hAnsi="Arial" w:cs="Arial"/>
          <w:b/>
          <w:sz w:val="20"/>
          <w:szCs w:val="20"/>
        </w:rPr>
        <w:t xml:space="preserve">INDUSTRIA JALISCIENSE DE REHABILITACION SOCIAL </w:t>
      </w:r>
    </w:p>
    <w:p w:rsidR="00675656" w:rsidRPr="00045A45" w:rsidRDefault="00675656" w:rsidP="00675656">
      <w:pPr>
        <w:numPr>
          <w:ilvl w:val="0"/>
          <w:numId w:val="3"/>
        </w:numPr>
        <w:spacing w:after="0" w:line="240" w:lineRule="auto"/>
        <w:jc w:val="both"/>
        <w:rPr>
          <w:rFonts w:ascii="Arial" w:hAnsi="Arial" w:cs="Arial"/>
          <w:b/>
          <w:sz w:val="20"/>
          <w:szCs w:val="20"/>
        </w:rPr>
      </w:pPr>
      <w:r w:rsidRPr="00045A45">
        <w:rPr>
          <w:rFonts w:ascii="Arial" w:hAnsi="Arial" w:cs="Arial"/>
          <w:b/>
          <w:sz w:val="20"/>
          <w:szCs w:val="20"/>
        </w:rPr>
        <w:t>R.F.C. IJR8103315Y9</w:t>
      </w:r>
    </w:p>
    <w:p w:rsidR="00675656" w:rsidRPr="00045A45" w:rsidRDefault="00045A45" w:rsidP="00045A45">
      <w:pPr>
        <w:numPr>
          <w:ilvl w:val="0"/>
          <w:numId w:val="3"/>
        </w:numPr>
        <w:spacing w:after="0" w:line="240" w:lineRule="auto"/>
        <w:jc w:val="both"/>
        <w:rPr>
          <w:rFonts w:ascii="Arial" w:hAnsi="Arial" w:cs="Arial"/>
          <w:b/>
          <w:sz w:val="20"/>
          <w:szCs w:val="20"/>
        </w:rPr>
      </w:pPr>
      <w:r w:rsidRPr="00045A45">
        <w:rPr>
          <w:rFonts w:ascii="Arial" w:hAnsi="Arial" w:cs="Arial"/>
          <w:b/>
          <w:sz w:val="20"/>
          <w:szCs w:val="20"/>
        </w:rPr>
        <w:t xml:space="preserve">CARR LIBRE ZAPOTLANEJO 17.5 KM PUENTE GRANDE TONALA JALISCO </w:t>
      </w:r>
      <w:r w:rsidR="00675656" w:rsidRPr="00045A45">
        <w:rPr>
          <w:rFonts w:ascii="Arial" w:hAnsi="Arial" w:cs="Arial"/>
          <w:b/>
          <w:sz w:val="20"/>
          <w:szCs w:val="20"/>
        </w:rPr>
        <w:t xml:space="preserve">C.P. </w:t>
      </w:r>
      <w:r w:rsidRPr="00045A45">
        <w:rPr>
          <w:rFonts w:ascii="Arial" w:hAnsi="Arial" w:cs="Arial"/>
          <w:b/>
          <w:sz w:val="20"/>
          <w:szCs w:val="20"/>
        </w:rPr>
        <w:t>45420</w:t>
      </w:r>
    </w:p>
    <w:p w:rsidR="00675656" w:rsidRDefault="00675656" w:rsidP="00675656">
      <w:pPr>
        <w:pStyle w:val="Textoindependiente"/>
        <w:rPr>
          <w:rFonts w:ascii="Arial" w:hAnsi="Arial" w:cs="Arial"/>
          <w:sz w:val="20"/>
        </w:rPr>
      </w:pPr>
    </w:p>
    <w:p w:rsidR="00675656" w:rsidRPr="00607C0A" w:rsidRDefault="00675656" w:rsidP="00675656">
      <w:pPr>
        <w:pStyle w:val="Textoindependiente"/>
        <w:rPr>
          <w:rFonts w:ascii="Arial" w:hAnsi="Arial" w:cs="Arial"/>
          <w:sz w:val="20"/>
        </w:rPr>
      </w:pPr>
    </w:p>
    <w:p w:rsidR="00675656" w:rsidRPr="00322E39" w:rsidRDefault="00675656" w:rsidP="00675656">
      <w:pPr>
        <w:pStyle w:val="Textoindependiente"/>
        <w:rPr>
          <w:rFonts w:ascii="Arial" w:hAnsi="Arial" w:cs="Arial"/>
          <w:b/>
          <w:sz w:val="20"/>
        </w:rPr>
      </w:pPr>
      <w:r w:rsidRPr="00322E39">
        <w:rPr>
          <w:rFonts w:ascii="Arial" w:hAnsi="Arial" w:cs="Arial"/>
          <w:b/>
          <w:sz w:val="20"/>
        </w:rPr>
        <w:t>6. GARANTIA PARA EL CUMPLIMIENTO DEL CONTRATO.</w:t>
      </w:r>
    </w:p>
    <w:p w:rsidR="00675656" w:rsidRPr="00322E39" w:rsidRDefault="00675656" w:rsidP="00675656">
      <w:pPr>
        <w:pStyle w:val="Textoindependiente"/>
        <w:rPr>
          <w:rFonts w:ascii="Arial" w:hAnsi="Arial" w:cs="Arial"/>
          <w:b/>
          <w:sz w:val="20"/>
        </w:rPr>
      </w:pPr>
    </w:p>
    <w:p w:rsidR="00675656" w:rsidRPr="00607C0A" w:rsidRDefault="00675656" w:rsidP="00675656">
      <w:pPr>
        <w:jc w:val="both"/>
        <w:rPr>
          <w:rFonts w:ascii="Arial" w:hAnsi="Arial" w:cs="Arial"/>
          <w:sz w:val="20"/>
          <w:szCs w:val="20"/>
        </w:rPr>
      </w:pPr>
      <w:r w:rsidRPr="00607C0A">
        <w:rPr>
          <w:rFonts w:ascii="Arial" w:hAnsi="Arial" w:cs="Arial"/>
          <w:sz w:val="20"/>
          <w:szCs w:val="20"/>
        </w:rPr>
        <w:t xml:space="preserve">De conformidad con </w:t>
      </w:r>
      <w:r w:rsidR="006A4DB5">
        <w:rPr>
          <w:rFonts w:ascii="Arial" w:hAnsi="Arial" w:cs="Arial"/>
          <w:sz w:val="20"/>
          <w:szCs w:val="20"/>
        </w:rPr>
        <w:t>el</w:t>
      </w:r>
      <w:r w:rsidRPr="00607C0A">
        <w:rPr>
          <w:rFonts w:ascii="Arial" w:hAnsi="Arial" w:cs="Arial"/>
          <w:sz w:val="20"/>
          <w:szCs w:val="20"/>
        </w:rPr>
        <w:t xml:space="preserve"> artículo </w:t>
      </w:r>
      <w:r w:rsidR="006A4DB5">
        <w:rPr>
          <w:rFonts w:ascii="Arial" w:hAnsi="Arial" w:cs="Arial"/>
          <w:sz w:val="20"/>
          <w:szCs w:val="20"/>
        </w:rPr>
        <w:t>110 Fracción 1</w:t>
      </w:r>
      <w:r w:rsidRPr="00607C0A">
        <w:rPr>
          <w:rFonts w:ascii="Arial" w:hAnsi="Arial" w:cs="Arial"/>
          <w:sz w:val="20"/>
          <w:szCs w:val="20"/>
        </w:rPr>
        <w:t xml:space="preserve"> del </w:t>
      </w:r>
      <w:r w:rsidR="006A4DB5">
        <w:rPr>
          <w:rFonts w:ascii="Arial" w:hAnsi="Arial" w:cs="Arial"/>
          <w:sz w:val="20"/>
          <w:szCs w:val="20"/>
        </w:rPr>
        <w:t>“</w:t>
      </w:r>
      <w:r w:rsidR="006A4DB5" w:rsidRPr="006A4DB5">
        <w:rPr>
          <w:rFonts w:ascii="Arial" w:hAnsi="Arial" w:cs="Arial"/>
          <w:b/>
          <w:sz w:val="20"/>
          <w:szCs w:val="20"/>
        </w:rPr>
        <w:t>REGLAMENTO</w:t>
      </w:r>
      <w:r w:rsidR="006A4DB5">
        <w:rPr>
          <w:rFonts w:ascii="Arial" w:hAnsi="Arial" w:cs="Arial"/>
          <w:sz w:val="20"/>
          <w:szCs w:val="20"/>
        </w:rPr>
        <w:t xml:space="preserve">” </w:t>
      </w:r>
      <w:r w:rsidRPr="00607C0A">
        <w:rPr>
          <w:rFonts w:ascii="Arial" w:hAnsi="Arial" w:cs="Arial"/>
          <w:sz w:val="20"/>
          <w:szCs w:val="20"/>
        </w:rPr>
        <w:t xml:space="preserve">y con el objetivo de garantizar el cumplimiento del contrato el participante que resulte el </w:t>
      </w:r>
      <w:r w:rsidR="006A4DB5">
        <w:rPr>
          <w:rFonts w:ascii="Arial" w:hAnsi="Arial" w:cs="Arial"/>
          <w:sz w:val="20"/>
          <w:szCs w:val="20"/>
        </w:rPr>
        <w:t>“</w:t>
      </w:r>
      <w:r w:rsidR="006A4DB5" w:rsidRPr="00CC47DD">
        <w:rPr>
          <w:rFonts w:ascii="Arial" w:hAnsi="Arial" w:cs="Arial"/>
          <w:b/>
          <w:sz w:val="20"/>
          <w:szCs w:val="20"/>
        </w:rPr>
        <w:t>PROVEEDOR</w:t>
      </w:r>
      <w:r w:rsidR="006A4DB5">
        <w:rPr>
          <w:rFonts w:ascii="Arial" w:hAnsi="Arial" w:cs="Arial"/>
          <w:b/>
          <w:sz w:val="20"/>
          <w:szCs w:val="20"/>
        </w:rPr>
        <w:t>”</w:t>
      </w:r>
      <w:r w:rsidR="006A4DB5" w:rsidRPr="00607C0A">
        <w:rPr>
          <w:rFonts w:ascii="Arial" w:hAnsi="Arial" w:cs="Arial"/>
          <w:sz w:val="20"/>
          <w:szCs w:val="20"/>
        </w:rPr>
        <w:t xml:space="preserve"> </w:t>
      </w:r>
      <w:r w:rsidRPr="00607C0A">
        <w:rPr>
          <w:rFonts w:ascii="Arial" w:hAnsi="Arial" w:cs="Arial"/>
          <w:sz w:val="20"/>
          <w:szCs w:val="20"/>
        </w:rPr>
        <w:t>deberá pr</w:t>
      </w:r>
      <w:r w:rsidR="00B37722">
        <w:rPr>
          <w:rFonts w:ascii="Arial" w:hAnsi="Arial" w:cs="Arial"/>
          <w:sz w:val="20"/>
          <w:szCs w:val="20"/>
        </w:rPr>
        <w:t xml:space="preserve">esentar a la firma del Contrato, </w:t>
      </w:r>
      <w:r w:rsidRPr="00607C0A">
        <w:rPr>
          <w:rFonts w:ascii="Arial" w:hAnsi="Arial" w:cs="Arial"/>
          <w:sz w:val="20"/>
          <w:szCs w:val="20"/>
        </w:rPr>
        <w:t xml:space="preserve">una garantía en alguna de las siguientes modalidades: </w:t>
      </w:r>
    </w:p>
    <w:p w:rsidR="00675656" w:rsidRPr="00607C0A" w:rsidRDefault="00675656" w:rsidP="00675656">
      <w:pPr>
        <w:numPr>
          <w:ilvl w:val="0"/>
          <w:numId w:val="7"/>
        </w:numPr>
        <w:spacing w:after="0" w:line="240" w:lineRule="auto"/>
        <w:jc w:val="both"/>
        <w:rPr>
          <w:rFonts w:ascii="Arial" w:hAnsi="Arial" w:cs="Arial"/>
          <w:sz w:val="20"/>
          <w:szCs w:val="20"/>
        </w:rPr>
      </w:pPr>
      <w:r w:rsidRPr="00607C0A">
        <w:rPr>
          <w:rFonts w:ascii="Arial" w:hAnsi="Arial" w:cs="Arial"/>
          <w:sz w:val="20"/>
          <w:szCs w:val="20"/>
        </w:rPr>
        <w:t xml:space="preserve">Depósito en efectivo realizado a través de la </w:t>
      </w:r>
      <w:r w:rsidR="00292BE8">
        <w:rPr>
          <w:rFonts w:ascii="Arial" w:hAnsi="Arial" w:cs="Arial"/>
          <w:sz w:val="20"/>
          <w:szCs w:val="20"/>
        </w:rPr>
        <w:t>Secretaría de la Hacienda Pública</w:t>
      </w:r>
      <w:r w:rsidRPr="00607C0A">
        <w:rPr>
          <w:rFonts w:ascii="Arial" w:hAnsi="Arial" w:cs="Arial"/>
          <w:sz w:val="20"/>
          <w:szCs w:val="20"/>
        </w:rPr>
        <w:t xml:space="preserve"> para tal efecto.</w:t>
      </w:r>
    </w:p>
    <w:p w:rsidR="00675656" w:rsidRPr="00607C0A" w:rsidRDefault="00292BE8" w:rsidP="00675656">
      <w:pPr>
        <w:numPr>
          <w:ilvl w:val="0"/>
          <w:numId w:val="7"/>
        </w:numPr>
        <w:spacing w:after="0" w:line="240" w:lineRule="auto"/>
        <w:jc w:val="both"/>
        <w:rPr>
          <w:rFonts w:ascii="Arial" w:hAnsi="Arial" w:cs="Arial"/>
          <w:sz w:val="20"/>
          <w:szCs w:val="20"/>
        </w:rPr>
      </w:pPr>
      <w:r>
        <w:rPr>
          <w:rFonts w:ascii="Arial" w:hAnsi="Arial" w:cs="Arial"/>
          <w:sz w:val="20"/>
          <w:szCs w:val="20"/>
        </w:rPr>
        <w:t>Cheque certificado a favor de la Industria Jalisciense de Rehabilitación Social</w:t>
      </w:r>
    </w:p>
    <w:p w:rsidR="00675656" w:rsidRDefault="00675656" w:rsidP="00675656">
      <w:pPr>
        <w:numPr>
          <w:ilvl w:val="0"/>
          <w:numId w:val="7"/>
        </w:numPr>
        <w:spacing w:after="0" w:line="240" w:lineRule="auto"/>
        <w:jc w:val="both"/>
        <w:rPr>
          <w:rFonts w:ascii="Arial" w:hAnsi="Arial" w:cs="Arial"/>
          <w:sz w:val="20"/>
          <w:szCs w:val="20"/>
        </w:rPr>
      </w:pPr>
      <w:r w:rsidRPr="00607C0A">
        <w:rPr>
          <w:rFonts w:ascii="Arial" w:hAnsi="Arial" w:cs="Arial"/>
          <w:sz w:val="20"/>
          <w:szCs w:val="20"/>
        </w:rPr>
        <w:t>Una fianza expedida por una institución legalmente establecida.</w:t>
      </w:r>
    </w:p>
    <w:p w:rsidR="00675656" w:rsidRDefault="00675656" w:rsidP="00675656">
      <w:pPr>
        <w:numPr>
          <w:ilvl w:val="0"/>
          <w:numId w:val="7"/>
        </w:numPr>
        <w:spacing w:after="0" w:line="240" w:lineRule="auto"/>
        <w:jc w:val="both"/>
        <w:rPr>
          <w:rFonts w:ascii="Arial" w:hAnsi="Arial" w:cs="Arial"/>
          <w:sz w:val="20"/>
          <w:szCs w:val="20"/>
        </w:rPr>
      </w:pPr>
      <w:r>
        <w:rPr>
          <w:rFonts w:ascii="Arial" w:hAnsi="Arial" w:cs="Arial"/>
          <w:sz w:val="20"/>
          <w:szCs w:val="20"/>
        </w:rPr>
        <w:t>En especie cuando las características del bien así lo permitan.</w:t>
      </w:r>
    </w:p>
    <w:p w:rsidR="006A4DB5" w:rsidRPr="00607C0A" w:rsidRDefault="006A4DB5" w:rsidP="006A4DB5">
      <w:pPr>
        <w:spacing w:after="0" w:line="240" w:lineRule="auto"/>
        <w:ind w:left="720"/>
        <w:jc w:val="both"/>
        <w:rPr>
          <w:rFonts w:ascii="Arial" w:hAnsi="Arial" w:cs="Arial"/>
          <w:sz w:val="20"/>
          <w:szCs w:val="20"/>
        </w:rPr>
      </w:pPr>
    </w:p>
    <w:p w:rsidR="00675656" w:rsidRPr="00607C0A" w:rsidRDefault="00675656" w:rsidP="00675656">
      <w:pPr>
        <w:jc w:val="both"/>
        <w:rPr>
          <w:rFonts w:ascii="Arial" w:hAnsi="Arial" w:cs="Arial"/>
          <w:sz w:val="20"/>
          <w:szCs w:val="20"/>
        </w:rPr>
      </w:pPr>
      <w:r w:rsidRPr="00262981">
        <w:rPr>
          <w:rFonts w:ascii="Arial" w:hAnsi="Arial" w:cs="Arial"/>
          <w:sz w:val="20"/>
          <w:szCs w:val="20"/>
        </w:rPr>
        <w:t>El importe de la garantía será del 10% (diez por ciento) del importe total de la propuesta realizada antes de lVA.</w:t>
      </w:r>
      <w:r w:rsidRPr="00607C0A">
        <w:rPr>
          <w:rFonts w:ascii="Arial" w:hAnsi="Arial" w:cs="Arial"/>
          <w:sz w:val="20"/>
          <w:szCs w:val="20"/>
        </w:rPr>
        <w:t xml:space="preserve"> </w:t>
      </w:r>
    </w:p>
    <w:p w:rsidR="00675656" w:rsidRPr="00607C0A" w:rsidRDefault="00675656" w:rsidP="00675656">
      <w:pPr>
        <w:jc w:val="both"/>
        <w:rPr>
          <w:rFonts w:ascii="Arial" w:hAnsi="Arial" w:cs="Arial"/>
          <w:sz w:val="20"/>
          <w:szCs w:val="20"/>
        </w:rPr>
      </w:pPr>
      <w:r w:rsidRPr="00607C0A">
        <w:rPr>
          <w:rFonts w:ascii="Arial" w:hAnsi="Arial" w:cs="Arial"/>
          <w:sz w:val="20"/>
          <w:szCs w:val="20"/>
        </w:rPr>
        <w:lastRenderedPageBreak/>
        <w:t xml:space="preserve">La </w:t>
      </w:r>
      <w:r w:rsidR="006A4DB5">
        <w:rPr>
          <w:rFonts w:ascii="Arial" w:hAnsi="Arial" w:cs="Arial"/>
          <w:sz w:val="20"/>
          <w:szCs w:val="20"/>
        </w:rPr>
        <w:t>Coordinación Financiera de la “</w:t>
      </w:r>
      <w:r w:rsidR="006A4DB5" w:rsidRPr="006A4DB5">
        <w:rPr>
          <w:rFonts w:ascii="Arial" w:hAnsi="Arial" w:cs="Arial"/>
          <w:b/>
          <w:sz w:val="20"/>
          <w:szCs w:val="20"/>
        </w:rPr>
        <w:t>CONVOCANTE</w:t>
      </w:r>
      <w:r w:rsidR="006A4DB5">
        <w:rPr>
          <w:rFonts w:ascii="Arial" w:hAnsi="Arial" w:cs="Arial"/>
          <w:sz w:val="20"/>
          <w:szCs w:val="20"/>
        </w:rPr>
        <w:t>”</w:t>
      </w:r>
      <w:r w:rsidRPr="00607C0A">
        <w:rPr>
          <w:rFonts w:ascii="Arial" w:hAnsi="Arial" w:cs="Arial"/>
          <w:sz w:val="20"/>
          <w:szCs w:val="20"/>
        </w:rPr>
        <w:t xml:space="preserve">, conservará en custodia, dicha garantía pudiendo ser devueltas al </w:t>
      </w:r>
      <w:r w:rsidR="006A4DB5">
        <w:rPr>
          <w:rFonts w:ascii="Arial" w:hAnsi="Arial" w:cs="Arial"/>
          <w:sz w:val="20"/>
          <w:szCs w:val="20"/>
        </w:rPr>
        <w:t>“</w:t>
      </w:r>
      <w:r w:rsidR="006A4DB5" w:rsidRPr="00CC47DD">
        <w:rPr>
          <w:rFonts w:ascii="Arial" w:hAnsi="Arial" w:cs="Arial"/>
          <w:b/>
          <w:sz w:val="20"/>
          <w:szCs w:val="20"/>
        </w:rPr>
        <w:t>PROVEEDOR</w:t>
      </w:r>
      <w:r w:rsidR="006A4DB5">
        <w:rPr>
          <w:rFonts w:ascii="Arial" w:hAnsi="Arial" w:cs="Arial"/>
          <w:b/>
          <w:sz w:val="20"/>
          <w:szCs w:val="20"/>
        </w:rPr>
        <w:t>”</w:t>
      </w:r>
      <w:r w:rsidR="006A4DB5" w:rsidRPr="00607C0A">
        <w:rPr>
          <w:rFonts w:ascii="Arial" w:hAnsi="Arial" w:cs="Arial"/>
          <w:sz w:val="20"/>
          <w:szCs w:val="20"/>
        </w:rPr>
        <w:t xml:space="preserve"> </w:t>
      </w:r>
      <w:r w:rsidRPr="00607C0A">
        <w:rPr>
          <w:rFonts w:ascii="Arial" w:hAnsi="Arial" w:cs="Arial"/>
          <w:sz w:val="20"/>
          <w:szCs w:val="20"/>
        </w:rPr>
        <w:t>una vez concluido la vigencia del contrato que se firme y se tengan por cumplidas las obligaciones</w:t>
      </w:r>
      <w:r>
        <w:rPr>
          <w:rFonts w:ascii="Arial" w:hAnsi="Arial" w:cs="Arial"/>
          <w:sz w:val="20"/>
          <w:szCs w:val="20"/>
        </w:rPr>
        <w:t xml:space="preserve"> tuteladas</w:t>
      </w:r>
      <w:r w:rsidRPr="00607C0A">
        <w:rPr>
          <w:rFonts w:ascii="Arial" w:hAnsi="Arial" w:cs="Arial"/>
          <w:sz w:val="20"/>
          <w:szCs w:val="20"/>
        </w:rPr>
        <w:t xml:space="preserve"> en dicha garantía.</w:t>
      </w:r>
    </w:p>
    <w:p w:rsidR="00675656" w:rsidRPr="00322E39" w:rsidRDefault="00675656" w:rsidP="00675656">
      <w:pPr>
        <w:pStyle w:val="Textoindependiente"/>
        <w:rPr>
          <w:rFonts w:ascii="Arial" w:hAnsi="Arial" w:cs="Arial"/>
          <w:b/>
          <w:sz w:val="20"/>
        </w:rPr>
      </w:pPr>
      <w:r w:rsidRPr="00322E39">
        <w:rPr>
          <w:rFonts w:ascii="Arial" w:hAnsi="Arial" w:cs="Arial"/>
          <w:b/>
          <w:sz w:val="20"/>
        </w:rPr>
        <w:t>7. JUNTA DE ACLARACIONES</w:t>
      </w:r>
    </w:p>
    <w:p w:rsidR="00675656" w:rsidRPr="00322E39" w:rsidRDefault="00675656" w:rsidP="00675656">
      <w:pPr>
        <w:pStyle w:val="Textoindependiente"/>
        <w:rPr>
          <w:rFonts w:ascii="Arial" w:hAnsi="Arial" w:cs="Arial"/>
          <w:b/>
          <w:sz w:val="20"/>
        </w:rPr>
      </w:pPr>
    </w:p>
    <w:p w:rsidR="00675656" w:rsidRPr="00322E39" w:rsidRDefault="00675656" w:rsidP="00675656">
      <w:pPr>
        <w:pStyle w:val="Textoindependiente"/>
        <w:rPr>
          <w:rFonts w:ascii="Arial" w:hAnsi="Arial" w:cs="Arial"/>
          <w:sz w:val="20"/>
        </w:rPr>
      </w:pPr>
      <w:r w:rsidRPr="00322E39">
        <w:rPr>
          <w:rFonts w:ascii="Arial" w:hAnsi="Arial" w:cs="Arial"/>
          <w:sz w:val="20"/>
        </w:rPr>
        <w:t>Con fundamento e</w:t>
      </w:r>
      <w:r w:rsidR="006A4DB5">
        <w:rPr>
          <w:rFonts w:ascii="Arial" w:hAnsi="Arial" w:cs="Arial"/>
          <w:sz w:val="20"/>
        </w:rPr>
        <w:t>n lo dispuesto por el artículo 62 Fracción IV de la “</w:t>
      </w:r>
      <w:r w:rsidR="006A4DB5" w:rsidRPr="006A4DB5">
        <w:rPr>
          <w:rFonts w:ascii="Arial" w:hAnsi="Arial" w:cs="Arial"/>
          <w:b/>
          <w:sz w:val="20"/>
        </w:rPr>
        <w:t>LEY</w:t>
      </w:r>
      <w:r w:rsidR="006A4DB5">
        <w:rPr>
          <w:rFonts w:ascii="Arial" w:hAnsi="Arial" w:cs="Arial"/>
          <w:sz w:val="20"/>
        </w:rPr>
        <w:t>”</w:t>
      </w:r>
      <w:r w:rsidRPr="00322E39">
        <w:rPr>
          <w:rFonts w:ascii="Arial" w:hAnsi="Arial" w:cs="Arial"/>
          <w:sz w:val="20"/>
        </w:rPr>
        <w:t xml:space="preserve"> y </w:t>
      </w:r>
      <w:r w:rsidR="006A4DB5">
        <w:rPr>
          <w:rFonts w:ascii="Arial" w:hAnsi="Arial" w:cs="Arial"/>
          <w:sz w:val="20"/>
        </w:rPr>
        <w:t>51</w:t>
      </w:r>
      <w:r w:rsidRPr="00322E39">
        <w:rPr>
          <w:rFonts w:ascii="Arial" w:hAnsi="Arial" w:cs="Arial"/>
          <w:sz w:val="20"/>
        </w:rPr>
        <w:t xml:space="preserve"> del </w:t>
      </w:r>
      <w:r w:rsidR="006A4DB5">
        <w:rPr>
          <w:rFonts w:ascii="Arial" w:hAnsi="Arial" w:cs="Arial"/>
          <w:sz w:val="20"/>
        </w:rPr>
        <w:t>“</w:t>
      </w:r>
      <w:r w:rsidR="006A4DB5" w:rsidRPr="006A4DB5">
        <w:rPr>
          <w:rFonts w:ascii="Arial" w:hAnsi="Arial" w:cs="Arial"/>
          <w:b/>
          <w:sz w:val="20"/>
        </w:rPr>
        <w:t>REGLAMENTO</w:t>
      </w:r>
      <w:r w:rsidR="006A4DB5">
        <w:rPr>
          <w:rFonts w:ascii="Arial" w:hAnsi="Arial" w:cs="Arial"/>
          <w:sz w:val="20"/>
        </w:rPr>
        <w:t>”</w:t>
      </w:r>
      <w:r w:rsidRPr="00322E39">
        <w:rPr>
          <w:rFonts w:ascii="Arial" w:hAnsi="Arial" w:cs="Arial"/>
          <w:sz w:val="20"/>
        </w:rPr>
        <w:t xml:space="preserve"> </w:t>
      </w:r>
      <w:r w:rsidR="006A4DB5">
        <w:rPr>
          <w:rFonts w:ascii="Arial" w:hAnsi="Arial" w:cs="Arial"/>
          <w:sz w:val="20"/>
        </w:rPr>
        <w:t>se llevará a cabo de acuerdo al calendario de la Presente Licitación.</w:t>
      </w:r>
    </w:p>
    <w:p w:rsidR="00675656" w:rsidRPr="00322E39" w:rsidRDefault="00675656" w:rsidP="00675656">
      <w:pPr>
        <w:pStyle w:val="Textoindependiente"/>
        <w:rPr>
          <w:rFonts w:ascii="Arial" w:hAnsi="Arial" w:cs="Arial"/>
          <w:sz w:val="20"/>
        </w:rPr>
      </w:pPr>
    </w:p>
    <w:p w:rsidR="00231A1D" w:rsidRDefault="00675656" w:rsidP="00231A1D">
      <w:pPr>
        <w:pStyle w:val="Textoindependiente"/>
        <w:rPr>
          <w:rFonts w:ascii="Arial" w:hAnsi="Arial" w:cs="Arial"/>
          <w:sz w:val="20"/>
        </w:rPr>
      </w:pPr>
      <w:r w:rsidRPr="00322E39">
        <w:rPr>
          <w:rFonts w:ascii="Arial" w:hAnsi="Arial" w:cs="Arial"/>
          <w:sz w:val="20"/>
        </w:rPr>
        <w:t xml:space="preserve">La </w:t>
      </w:r>
      <w:r w:rsidRPr="00E502F0">
        <w:rPr>
          <w:rFonts w:ascii="Arial" w:hAnsi="Arial" w:cs="Arial"/>
          <w:sz w:val="20"/>
        </w:rPr>
        <w:t>Persona física</w:t>
      </w:r>
      <w:r w:rsidRPr="00322E39">
        <w:rPr>
          <w:rFonts w:ascii="Arial" w:hAnsi="Arial" w:cs="Arial"/>
          <w:sz w:val="20"/>
        </w:rPr>
        <w:t xml:space="preserve"> o moral interesada en participar y que tenga alguna duda en esta Licitación, deberá de    presentar en la </w:t>
      </w:r>
      <w:r w:rsidR="006A4DB5">
        <w:rPr>
          <w:rFonts w:ascii="Arial" w:hAnsi="Arial" w:cs="Arial"/>
          <w:sz w:val="20"/>
        </w:rPr>
        <w:t>Coordinación Financiera de la “</w:t>
      </w:r>
      <w:r w:rsidR="006A4DB5" w:rsidRPr="006A4DB5">
        <w:rPr>
          <w:rFonts w:ascii="Arial" w:hAnsi="Arial" w:cs="Arial"/>
          <w:b/>
          <w:sz w:val="20"/>
        </w:rPr>
        <w:t>CONVOCANTE</w:t>
      </w:r>
      <w:r w:rsidR="006A4DB5">
        <w:rPr>
          <w:rFonts w:ascii="Arial" w:hAnsi="Arial" w:cs="Arial"/>
          <w:sz w:val="20"/>
        </w:rPr>
        <w:t>”</w:t>
      </w:r>
      <w:r w:rsidR="00231A1D">
        <w:rPr>
          <w:rFonts w:ascii="Arial" w:hAnsi="Arial" w:cs="Arial"/>
          <w:sz w:val="20"/>
        </w:rPr>
        <w:t xml:space="preserve">, </w:t>
      </w:r>
      <w:r w:rsidRPr="00322E39">
        <w:rPr>
          <w:rFonts w:ascii="Arial" w:hAnsi="Arial" w:cs="Arial"/>
          <w:sz w:val="20"/>
        </w:rPr>
        <w:t xml:space="preserve">por escrito en hoja </w:t>
      </w:r>
      <w:r w:rsidR="00B37722" w:rsidRPr="00322E39">
        <w:rPr>
          <w:rFonts w:ascii="Arial" w:hAnsi="Arial" w:cs="Arial"/>
          <w:sz w:val="20"/>
        </w:rPr>
        <w:t>membretada sus</w:t>
      </w:r>
      <w:r w:rsidRPr="00322E39">
        <w:rPr>
          <w:rFonts w:ascii="Arial" w:hAnsi="Arial" w:cs="Arial"/>
          <w:sz w:val="20"/>
        </w:rPr>
        <w:t xml:space="preserve"> preguntas </w:t>
      </w:r>
      <w:r w:rsidR="00231A1D">
        <w:rPr>
          <w:rFonts w:ascii="Arial" w:hAnsi="Arial" w:cs="Arial"/>
          <w:sz w:val="20"/>
        </w:rPr>
        <w:t>de acuerdo al calendario de la Presente Licitación.</w:t>
      </w:r>
    </w:p>
    <w:p w:rsidR="00231A1D" w:rsidRPr="00322E39" w:rsidRDefault="00231A1D" w:rsidP="00231A1D">
      <w:pPr>
        <w:pStyle w:val="Textoindependiente"/>
        <w:rPr>
          <w:rFonts w:ascii="Arial" w:hAnsi="Arial" w:cs="Arial"/>
          <w:sz w:val="20"/>
        </w:rPr>
      </w:pPr>
    </w:p>
    <w:p w:rsidR="00231A1D" w:rsidRDefault="00675656" w:rsidP="00675656">
      <w:pPr>
        <w:pStyle w:val="Textoindependiente"/>
        <w:rPr>
          <w:rFonts w:ascii="Arial" w:hAnsi="Arial" w:cs="Arial"/>
          <w:sz w:val="20"/>
        </w:rPr>
      </w:pPr>
      <w:r w:rsidRPr="00322E39">
        <w:rPr>
          <w:rFonts w:ascii="Arial" w:hAnsi="Arial" w:cs="Arial"/>
          <w:sz w:val="20"/>
        </w:rPr>
        <w:t xml:space="preserve">Los acuerdos, aclaraciones, modificaciones y disposiciones que se pacten o se aclaren en esta Junta de Aclaraciones, formarán parte integral de las Bases de esta  Licitación y deberán de ser cumplidas </w:t>
      </w:r>
      <w:r w:rsidR="00231A1D">
        <w:rPr>
          <w:rFonts w:ascii="Arial" w:hAnsi="Arial" w:cs="Arial"/>
          <w:sz w:val="20"/>
        </w:rPr>
        <w:t>sin excepción por parte de los p</w:t>
      </w:r>
      <w:r w:rsidRPr="00322E39">
        <w:rPr>
          <w:rFonts w:ascii="Arial" w:hAnsi="Arial" w:cs="Arial"/>
          <w:sz w:val="20"/>
        </w:rPr>
        <w:t>articipantes en esta Licitación, sin que al efecto sea necesario que se le notifique de las modificaciones o aclaraciones que ahí se pudieran llegar a</w:t>
      </w:r>
      <w:r w:rsidR="00231A1D">
        <w:rPr>
          <w:rFonts w:ascii="Arial" w:hAnsi="Arial" w:cs="Arial"/>
          <w:sz w:val="20"/>
        </w:rPr>
        <w:t xml:space="preserve"> darse, ya que es su obligación, </w:t>
      </w:r>
      <w:r w:rsidRPr="00322E39">
        <w:rPr>
          <w:rFonts w:ascii="Arial" w:hAnsi="Arial" w:cs="Arial"/>
          <w:sz w:val="20"/>
        </w:rPr>
        <w:t xml:space="preserve">si no llegará a asistir a la Junta, el acudir a la </w:t>
      </w:r>
      <w:r w:rsidR="00231A1D">
        <w:rPr>
          <w:rFonts w:ascii="Arial" w:hAnsi="Arial" w:cs="Arial"/>
          <w:sz w:val="20"/>
        </w:rPr>
        <w:t>Coordinación Financiera</w:t>
      </w:r>
      <w:r w:rsidRPr="00322E39">
        <w:rPr>
          <w:rFonts w:ascii="Arial" w:hAnsi="Arial" w:cs="Arial"/>
          <w:sz w:val="20"/>
        </w:rPr>
        <w:t xml:space="preserve"> y obtener la información necesaria. </w:t>
      </w:r>
    </w:p>
    <w:p w:rsidR="00231A1D" w:rsidRDefault="00231A1D" w:rsidP="00675656">
      <w:pPr>
        <w:pStyle w:val="Textoindependiente"/>
        <w:rPr>
          <w:rFonts w:ascii="Arial" w:hAnsi="Arial" w:cs="Arial"/>
          <w:sz w:val="20"/>
        </w:rPr>
      </w:pPr>
    </w:p>
    <w:p w:rsidR="00675656" w:rsidRPr="00322E39" w:rsidRDefault="00675656" w:rsidP="00675656">
      <w:pPr>
        <w:pStyle w:val="Textoindependiente"/>
        <w:rPr>
          <w:rFonts w:ascii="Arial" w:hAnsi="Arial" w:cs="Arial"/>
          <w:sz w:val="20"/>
        </w:rPr>
      </w:pPr>
      <w:r w:rsidRPr="00322E39">
        <w:rPr>
          <w:rFonts w:ascii="Arial" w:hAnsi="Arial" w:cs="Arial"/>
          <w:sz w:val="20"/>
        </w:rPr>
        <w:t>De la Junta de Aclaraciones se levantará la correspondiente Acta.</w:t>
      </w:r>
    </w:p>
    <w:p w:rsidR="00675656" w:rsidRPr="00322E39" w:rsidRDefault="00675656" w:rsidP="00675656">
      <w:pPr>
        <w:pStyle w:val="Textoindependiente"/>
        <w:rPr>
          <w:rFonts w:ascii="Arial" w:hAnsi="Arial" w:cs="Arial"/>
          <w:sz w:val="20"/>
        </w:rPr>
      </w:pPr>
      <w:r w:rsidRPr="00322E39">
        <w:rPr>
          <w:rFonts w:ascii="Arial" w:hAnsi="Arial" w:cs="Arial"/>
          <w:sz w:val="20"/>
        </w:rPr>
        <w:t xml:space="preserve"> </w:t>
      </w:r>
    </w:p>
    <w:p w:rsidR="00675656" w:rsidRPr="00322E39" w:rsidRDefault="00675656" w:rsidP="00675656">
      <w:pPr>
        <w:pStyle w:val="Textoindependiente"/>
        <w:rPr>
          <w:rFonts w:ascii="Arial" w:hAnsi="Arial" w:cs="Arial"/>
          <w:sz w:val="20"/>
        </w:rPr>
      </w:pPr>
      <w:r w:rsidRPr="00322E39">
        <w:rPr>
          <w:rFonts w:ascii="Arial" w:hAnsi="Arial" w:cs="Arial"/>
          <w:sz w:val="20"/>
        </w:rPr>
        <w:t xml:space="preserve">A esta Junta de Aclaraciones asistirá un representante de la </w:t>
      </w:r>
      <w:r w:rsidR="00231A1D">
        <w:rPr>
          <w:rFonts w:ascii="Arial" w:hAnsi="Arial" w:cs="Arial"/>
          <w:sz w:val="20"/>
        </w:rPr>
        <w:t>Coordinación Financiera</w:t>
      </w:r>
      <w:r w:rsidR="00231A1D" w:rsidRPr="00322E39">
        <w:rPr>
          <w:rFonts w:ascii="Arial" w:hAnsi="Arial" w:cs="Arial"/>
          <w:sz w:val="20"/>
        </w:rPr>
        <w:t xml:space="preserve"> </w:t>
      </w:r>
      <w:r w:rsidRPr="00322E39">
        <w:rPr>
          <w:rFonts w:ascii="Arial" w:hAnsi="Arial" w:cs="Arial"/>
          <w:sz w:val="20"/>
        </w:rPr>
        <w:t xml:space="preserve">así mismo podrá asistir el “PARTICIPANTE”. </w:t>
      </w:r>
    </w:p>
    <w:p w:rsidR="00675656" w:rsidRPr="00607C0A" w:rsidRDefault="00675656" w:rsidP="00675656">
      <w:pPr>
        <w:pStyle w:val="Textoindependiente"/>
        <w:rPr>
          <w:rFonts w:ascii="Arial" w:hAnsi="Arial" w:cs="Arial"/>
          <w:b/>
          <w:sz w:val="20"/>
          <w:lang w:val="es-ES"/>
        </w:rPr>
      </w:pPr>
    </w:p>
    <w:p w:rsidR="00675656" w:rsidRPr="00322E39" w:rsidRDefault="00675656" w:rsidP="00675656">
      <w:pPr>
        <w:pStyle w:val="Textoindependiente"/>
        <w:rPr>
          <w:rFonts w:ascii="Arial" w:hAnsi="Arial" w:cs="Arial"/>
          <w:b/>
          <w:sz w:val="20"/>
        </w:rPr>
      </w:pPr>
    </w:p>
    <w:p w:rsidR="00675656" w:rsidRPr="00322E39" w:rsidRDefault="00675656" w:rsidP="00675656">
      <w:pPr>
        <w:pStyle w:val="Textoindependiente"/>
        <w:rPr>
          <w:rFonts w:ascii="Arial" w:hAnsi="Arial" w:cs="Arial"/>
          <w:b/>
          <w:sz w:val="20"/>
        </w:rPr>
      </w:pPr>
      <w:r w:rsidRPr="00322E39">
        <w:rPr>
          <w:rFonts w:ascii="Arial" w:hAnsi="Arial" w:cs="Arial"/>
          <w:b/>
          <w:sz w:val="20"/>
        </w:rPr>
        <w:t xml:space="preserve">8. DOCUMENTOS QUE DEBE CONTENER EL SOBRE DE LA PROPUESTA </w:t>
      </w:r>
      <w:r w:rsidR="00B37722" w:rsidRPr="00322E39">
        <w:rPr>
          <w:rFonts w:ascii="Arial" w:hAnsi="Arial" w:cs="Arial"/>
          <w:b/>
          <w:sz w:val="20"/>
        </w:rPr>
        <w:t>DE ESTA</w:t>
      </w:r>
      <w:r w:rsidRPr="00322E39">
        <w:rPr>
          <w:rFonts w:ascii="Arial" w:hAnsi="Arial" w:cs="Arial"/>
          <w:b/>
          <w:sz w:val="20"/>
        </w:rPr>
        <w:t xml:space="preserve"> LICITACIÓN.</w:t>
      </w:r>
    </w:p>
    <w:p w:rsidR="00675656" w:rsidRPr="00322E39" w:rsidRDefault="00675656" w:rsidP="00675656">
      <w:pPr>
        <w:pStyle w:val="Textoindependiente"/>
        <w:rPr>
          <w:rFonts w:ascii="Arial" w:hAnsi="Arial" w:cs="Arial"/>
          <w:b/>
          <w:sz w:val="20"/>
        </w:rPr>
      </w:pPr>
    </w:p>
    <w:p w:rsidR="00675656" w:rsidRPr="00322E39" w:rsidRDefault="00675656" w:rsidP="00675656">
      <w:pPr>
        <w:pStyle w:val="Textoindependiente"/>
        <w:rPr>
          <w:rFonts w:ascii="Arial" w:hAnsi="Arial" w:cs="Arial"/>
          <w:sz w:val="20"/>
        </w:rPr>
      </w:pPr>
      <w:r w:rsidRPr="00322E39">
        <w:rPr>
          <w:rFonts w:ascii="Arial" w:hAnsi="Arial" w:cs="Arial"/>
          <w:sz w:val="20"/>
        </w:rPr>
        <w:t xml:space="preserve">La propuesta deberá contar con dos secciones </w:t>
      </w:r>
      <w:r w:rsidRPr="00E502F0">
        <w:rPr>
          <w:rFonts w:ascii="Arial" w:hAnsi="Arial" w:cs="Arial"/>
          <w:sz w:val="20"/>
        </w:rPr>
        <w:t>PROPUESTA TECNICA Y</w:t>
      </w:r>
      <w:r w:rsidRPr="00322E39">
        <w:rPr>
          <w:rFonts w:ascii="Arial" w:hAnsi="Arial" w:cs="Arial"/>
          <w:sz w:val="20"/>
        </w:rPr>
        <w:t xml:space="preserve"> PROPUESTA ECONOMICA </w:t>
      </w:r>
      <w:r w:rsidR="00B37722" w:rsidRPr="00322E39">
        <w:rPr>
          <w:rFonts w:ascii="Arial" w:hAnsi="Arial" w:cs="Arial"/>
          <w:sz w:val="20"/>
        </w:rPr>
        <w:t>y ser</w:t>
      </w:r>
      <w:r w:rsidRPr="00322E39">
        <w:rPr>
          <w:rFonts w:ascii="Arial" w:hAnsi="Arial" w:cs="Arial"/>
          <w:sz w:val="20"/>
        </w:rPr>
        <w:t xml:space="preserve"> entregada en un sobre o paquete sellado por Participante claramente marcado en el exterior con el número y nombre de la licitación, la fecha y el nombre o razón social del Participante, cualquier propuesta que no contenga todos los documentos requeridos será desechada. </w:t>
      </w:r>
    </w:p>
    <w:p w:rsidR="00675656" w:rsidRPr="00322E39" w:rsidRDefault="00675656" w:rsidP="00675656">
      <w:pPr>
        <w:pStyle w:val="Textoindependiente"/>
        <w:rPr>
          <w:rFonts w:ascii="Arial" w:hAnsi="Arial" w:cs="Arial"/>
          <w:sz w:val="20"/>
        </w:rPr>
      </w:pPr>
    </w:p>
    <w:p w:rsidR="00675656" w:rsidRDefault="00231A1D" w:rsidP="00231A1D">
      <w:pPr>
        <w:pStyle w:val="Listavistosa-nfasis11"/>
        <w:spacing w:after="200" w:line="276" w:lineRule="auto"/>
        <w:ind w:left="0"/>
        <w:jc w:val="both"/>
        <w:rPr>
          <w:rFonts w:ascii="Arial" w:hAnsi="Arial" w:cs="Arial"/>
          <w:b/>
          <w:sz w:val="20"/>
          <w:szCs w:val="20"/>
        </w:rPr>
      </w:pPr>
      <w:r>
        <w:rPr>
          <w:rFonts w:ascii="Arial" w:hAnsi="Arial" w:cs="Arial"/>
          <w:b/>
          <w:sz w:val="20"/>
          <w:szCs w:val="20"/>
        </w:rPr>
        <w:t>8.1.-</w:t>
      </w:r>
      <w:r>
        <w:rPr>
          <w:rFonts w:ascii="Arial" w:hAnsi="Arial" w:cs="Arial"/>
          <w:b/>
          <w:sz w:val="20"/>
          <w:szCs w:val="20"/>
        </w:rPr>
        <w:tab/>
      </w:r>
      <w:r w:rsidR="00675656" w:rsidRPr="00E502F0">
        <w:rPr>
          <w:rFonts w:ascii="Arial" w:hAnsi="Arial" w:cs="Arial"/>
          <w:b/>
          <w:sz w:val="20"/>
          <w:szCs w:val="20"/>
        </w:rPr>
        <w:t>CONTENIDO DE LA PROPUESTA TÉCNICA.</w:t>
      </w:r>
    </w:p>
    <w:p w:rsidR="00B37722" w:rsidRPr="00E502F0" w:rsidRDefault="00B37722" w:rsidP="00231A1D">
      <w:pPr>
        <w:pStyle w:val="Listavistosa-nfasis11"/>
        <w:spacing w:after="200" w:line="276" w:lineRule="auto"/>
        <w:ind w:left="0"/>
        <w:jc w:val="both"/>
        <w:rPr>
          <w:rFonts w:ascii="Arial" w:hAnsi="Arial" w:cs="Arial"/>
          <w:b/>
          <w:sz w:val="20"/>
          <w:szCs w:val="20"/>
        </w:rPr>
      </w:pPr>
    </w:p>
    <w:p w:rsidR="00231A1D" w:rsidRDefault="00675656" w:rsidP="00231A1D">
      <w:pPr>
        <w:pStyle w:val="Listavistosa-nfasis11"/>
        <w:ind w:left="0"/>
        <w:jc w:val="both"/>
        <w:rPr>
          <w:rFonts w:ascii="Arial" w:hAnsi="Arial" w:cs="Arial"/>
          <w:sz w:val="20"/>
          <w:szCs w:val="20"/>
        </w:rPr>
      </w:pPr>
      <w:r w:rsidRPr="00E502F0">
        <w:rPr>
          <w:rFonts w:ascii="Arial" w:hAnsi="Arial" w:cs="Arial"/>
          <w:sz w:val="20"/>
          <w:szCs w:val="20"/>
        </w:rPr>
        <w:t>La propuesta técnica se entregará en el sobre el cual deberá contener una carpeta de argollas claramente marcada en el exterior con la leyenda Propuesta Técnica, el número y nombre de la licitación, fecha y el nombre o razón social del Participante. Se integrará de los documentos requeridos, se deberán de incluir separadores para cada documento y todas las hojas deberán de ir foliadas o numeradas de forma consecutiva y reverso de hojas en blanco. Las actas, identificación de representantes y otros documentos originales podrán ser solicitados en cualquier momento por el convocante para cotejo. En el lugar de dichos documentos originales se incluirán copias simples foliadas que sí serán parte de la propuesta.</w:t>
      </w:r>
      <w:r w:rsidR="00231A1D">
        <w:rPr>
          <w:rFonts w:ascii="Arial" w:hAnsi="Arial" w:cs="Arial"/>
          <w:sz w:val="20"/>
          <w:szCs w:val="20"/>
        </w:rPr>
        <w:t xml:space="preserve"> </w:t>
      </w:r>
    </w:p>
    <w:p w:rsidR="00B37722" w:rsidRDefault="00B37722" w:rsidP="00231A1D">
      <w:pPr>
        <w:pStyle w:val="Listavistosa-nfasis11"/>
        <w:ind w:left="0"/>
        <w:jc w:val="both"/>
        <w:rPr>
          <w:rFonts w:ascii="Arial" w:hAnsi="Arial" w:cs="Arial"/>
          <w:sz w:val="20"/>
          <w:szCs w:val="20"/>
        </w:rPr>
      </w:pPr>
    </w:p>
    <w:p w:rsidR="00B37722" w:rsidRDefault="00B37722" w:rsidP="00231A1D">
      <w:pPr>
        <w:pStyle w:val="Listavistosa-nfasis11"/>
        <w:ind w:left="0"/>
        <w:jc w:val="both"/>
        <w:rPr>
          <w:rFonts w:ascii="Arial" w:hAnsi="Arial" w:cs="Arial"/>
          <w:sz w:val="20"/>
          <w:szCs w:val="20"/>
        </w:rPr>
      </w:pPr>
    </w:p>
    <w:p w:rsidR="00B37722" w:rsidRDefault="00B37722" w:rsidP="00231A1D">
      <w:pPr>
        <w:pStyle w:val="Listavistosa-nfasis11"/>
        <w:ind w:left="0"/>
        <w:jc w:val="both"/>
        <w:rPr>
          <w:rFonts w:ascii="Arial" w:hAnsi="Arial" w:cs="Arial"/>
          <w:sz w:val="20"/>
          <w:szCs w:val="20"/>
        </w:rPr>
      </w:pPr>
    </w:p>
    <w:p w:rsidR="00B37722" w:rsidRDefault="00B37722" w:rsidP="00231A1D">
      <w:pPr>
        <w:pStyle w:val="Listavistosa-nfasis11"/>
        <w:ind w:left="0"/>
        <w:jc w:val="both"/>
        <w:rPr>
          <w:rFonts w:ascii="Arial" w:hAnsi="Arial" w:cs="Arial"/>
          <w:sz w:val="20"/>
          <w:szCs w:val="20"/>
        </w:rPr>
      </w:pPr>
    </w:p>
    <w:p w:rsidR="00B37722" w:rsidRDefault="00B37722" w:rsidP="00231A1D">
      <w:pPr>
        <w:pStyle w:val="Listavistosa-nfasis11"/>
        <w:ind w:left="0"/>
        <w:jc w:val="both"/>
        <w:rPr>
          <w:rFonts w:ascii="Arial" w:hAnsi="Arial" w:cs="Arial"/>
          <w:sz w:val="20"/>
          <w:szCs w:val="20"/>
        </w:rPr>
      </w:pPr>
    </w:p>
    <w:p w:rsidR="00B37722" w:rsidRDefault="00B37722" w:rsidP="00231A1D">
      <w:pPr>
        <w:pStyle w:val="Listavistosa-nfasis11"/>
        <w:ind w:left="0"/>
        <w:jc w:val="both"/>
        <w:rPr>
          <w:rFonts w:ascii="Arial" w:hAnsi="Arial" w:cs="Arial"/>
          <w:sz w:val="20"/>
          <w:szCs w:val="20"/>
        </w:rPr>
      </w:pPr>
    </w:p>
    <w:p w:rsidR="00B37722" w:rsidRDefault="00B37722" w:rsidP="00231A1D">
      <w:pPr>
        <w:pStyle w:val="Listavistosa-nfasis11"/>
        <w:ind w:left="0"/>
        <w:jc w:val="both"/>
        <w:rPr>
          <w:rFonts w:ascii="Arial" w:hAnsi="Arial" w:cs="Arial"/>
          <w:sz w:val="20"/>
          <w:szCs w:val="20"/>
        </w:rPr>
      </w:pPr>
    </w:p>
    <w:p w:rsidR="00231A1D" w:rsidRDefault="00231A1D" w:rsidP="00231A1D">
      <w:pPr>
        <w:pStyle w:val="Listavistosa-nfasis11"/>
        <w:ind w:left="0"/>
        <w:jc w:val="both"/>
        <w:rPr>
          <w:rFonts w:ascii="Arial" w:hAnsi="Arial" w:cs="Arial"/>
          <w:sz w:val="20"/>
          <w:szCs w:val="20"/>
        </w:rPr>
      </w:pPr>
    </w:p>
    <w:p w:rsidR="00675656" w:rsidRPr="00B37722" w:rsidRDefault="00675656" w:rsidP="00231A1D">
      <w:pPr>
        <w:pStyle w:val="Listavistosa-nfasis11"/>
        <w:ind w:left="0"/>
        <w:jc w:val="both"/>
        <w:rPr>
          <w:rFonts w:ascii="Arial" w:hAnsi="Arial" w:cs="Arial"/>
          <w:b/>
          <w:sz w:val="20"/>
          <w:szCs w:val="20"/>
        </w:rPr>
      </w:pPr>
      <w:r w:rsidRPr="00B37722">
        <w:rPr>
          <w:rFonts w:ascii="Arial" w:hAnsi="Arial" w:cs="Arial"/>
          <w:b/>
          <w:sz w:val="20"/>
          <w:szCs w:val="20"/>
        </w:rPr>
        <w:lastRenderedPageBreak/>
        <w:t>Acreditación de la existencia y personalidad del Participante:</w:t>
      </w:r>
    </w:p>
    <w:p w:rsidR="00675656" w:rsidRPr="00607C0A" w:rsidRDefault="00675656" w:rsidP="00B37722">
      <w:pPr>
        <w:pStyle w:val="Listavistosa-nfasis11"/>
        <w:ind w:left="0"/>
        <w:jc w:val="both"/>
        <w:rPr>
          <w:rFonts w:ascii="Arial" w:hAnsi="Arial" w:cs="Arial"/>
          <w:sz w:val="20"/>
          <w:szCs w:val="20"/>
        </w:rPr>
      </w:pPr>
    </w:p>
    <w:p w:rsidR="00675656" w:rsidRPr="00231A1D" w:rsidRDefault="00675656" w:rsidP="00231A1D">
      <w:pPr>
        <w:pStyle w:val="Listavistosa-nfasis11"/>
        <w:spacing w:after="200" w:line="276" w:lineRule="auto"/>
        <w:ind w:left="0"/>
        <w:jc w:val="both"/>
        <w:rPr>
          <w:rFonts w:ascii="Arial" w:hAnsi="Arial" w:cs="Arial"/>
          <w:b/>
          <w:sz w:val="20"/>
          <w:szCs w:val="20"/>
        </w:rPr>
      </w:pPr>
      <w:r w:rsidRPr="00231A1D">
        <w:rPr>
          <w:rFonts w:ascii="Arial" w:hAnsi="Arial" w:cs="Arial"/>
          <w:b/>
          <w:sz w:val="20"/>
          <w:szCs w:val="20"/>
        </w:rPr>
        <w:t>PARA LAS PERSONAS MORALES:</w:t>
      </w:r>
    </w:p>
    <w:p w:rsidR="00675656" w:rsidRPr="00607C0A" w:rsidRDefault="00675656" w:rsidP="00675656">
      <w:pPr>
        <w:pStyle w:val="Listavistosa-nfasis11"/>
        <w:ind w:left="1800"/>
        <w:jc w:val="both"/>
        <w:rPr>
          <w:rFonts w:ascii="Arial" w:hAnsi="Arial" w:cs="Arial"/>
          <w:b/>
          <w:sz w:val="20"/>
          <w:szCs w:val="20"/>
        </w:rPr>
      </w:pPr>
    </w:p>
    <w:p w:rsidR="00231A1D" w:rsidRDefault="00675656" w:rsidP="00B37722">
      <w:pPr>
        <w:pStyle w:val="Listavistosa-nfasis11"/>
        <w:numPr>
          <w:ilvl w:val="0"/>
          <w:numId w:val="31"/>
        </w:numPr>
        <w:jc w:val="both"/>
        <w:rPr>
          <w:rFonts w:ascii="Arial" w:hAnsi="Arial" w:cs="Arial"/>
          <w:sz w:val="20"/>
          <w:szCs w:val="20"/>
        </w:rPr>
      </w:pPr>
      <w:r>
        <w:rPr>
          <w:rFonts w:ascii="Arial" w:hAnsi="Arial" w:cs="Arial"/>
          <w:sz w:val="20"/>
          <w:szCs w:val="20"/>
        </w:rPr>
        <w:t>Copia</w:t>
      </w:r>
      <w:r w:rsidRPr="00FD3437">
        <w:rPr>
          <w:rFonts w:ascii="Arial" w:hAnsi="Arial" w:cs="Arial"/>
          <w:sz w:val="20"/>
          <w:szCs w:val="20"/>
        </w:rPr>
        <w:t xml:space="preserve"> de la escritura constitutiva de la sociedad, así como de la última acta de asamblea celebrada </w:t>
      </w:r>
      <w:r w:rsidR="00B37722" w:rsidRPr="00FD3437">
        <w:rPr>
          <w:rFonts w:ascii="Arial" w:hAnsi="Arial" w:cs="Arial"/>
          <w:sz w:val="20"/>
          <w:szCs w:val="20"/>
        </w:rPr>
        <w:t xml:space="preserve">que </w:t>
      </w:r>
      <w:r w:rsidR="00B37722">
        <w:rPr>
          <w:rFonts w:ascii="Arial" w:hAnsi="Arial" w:cs="Arial"/>
          <w:sz w:val="20"/>
          <w:szCs w:val="20"/>
        </w:rPr>
        <w:t>modifique</w:t>
      </w:r>
      <w:r w:rsidRPr="00FD3437">
        <w:rPr>
          <w:rFonts w:ascii="Arial" w:hAnsi="Arial" w:cs="Arial"/>
          <w:sz w:val="20"/>
          <w:szCs w:val="20"/>
        </w:rPr>
        <w:t xml:space="preserve"> </w:t>
      </w:r>
      <w:r w:rsidR="00B37722">
        <w:rPr>
          <w:rFonts w:ascii="Arial" w:hAnsi="Arial" w:cs="Arial"/>
          <w:sz w:val="20"/>
          <w:szCs w:val="20"/>
        </w:rPr>
        <w:t>al acta</w:t>
      </w:r>
      <w:r w:rsidRPr="00FD3437">
        <w:rPr>
          <w:rFonts w:ascii="Arial" w:hAnsi="Arial" w:cs="Arial"/>
          <w:sz w:val="20"/>
          <w:szCs w:val="20"/>
        </w:rPr>
        <w:t xml:space="preserve"> constitutiva. Los documentos referidos con antelación deber estar inscritos en el Registro Público de la Propiedad y del Comercio, lo que deberá comprobarse con documento idóneo. De éste documento se deberá presentar copia simple foliada en la propuesta y </w:t>
      </w:r>
      <w:r>
        <w:rPr>
          <w:rFonts w:ascii="Arial" w:hAnsi="Arial" w:cs="Arial"/>
          <w:sz w:val="20"/>
          <w:szCs w:val="20"/>
        </w:rPr>
        <w:t xml:space="preserve">podrá ser solicitado </w:t>
      </w:r>
      <w:r w:rsidRPr="00FD3437">
        <w:rPr>
          <w:rFonts w:ascii="Arial" w:hAnsi="Arial" w:cs="Arial"/>
          <w:sz w:val="20"/>
          <w:szCs w:val="20"/>
        </w:rPr>
        <w:t>el original para cotejo.</w:t>
      </w:r>
    </w:p>
    <w:p w:rsidR="00231A1D" w:rsidRDefault="00231A1D" w:rsidP="00231A1D">
      <w:pPr>
        <w:pStyle w:val="Listavistosa-nfasis11"/>
        <w:ind w:left="0"/>
        <w:rPr>
          <w:rFonts w:ascii="Arial" w:hAnsi="Arial" w:cs="Arial"/>
          <w:sz w:val="20"/>
          <w:szCs w:val="20"/>
        </w:rPr>
      </w:pPr>
    </w:p>
    <w:p w:rsidR="00675656" w:rsidRDefault="00675656" w:rsidP="00231A1D">
      <w:pPr>
        <w:pStyle w:val="Listavistosa-nfasis11"/>
        <w:numPr>
          <w:ilvl w:val="0"/>
          <w:numId w:val="31"/>
        </w:numPr>
        <w:rPr>
          <w:rFonts w:ascii="Arial" w:hAnsi="Arial" w:cs="Arial"/>
          <w:sz w:val="20"/>
          <w:szCs w:val="20"/>
        </w:rPr>
      </w:pPr>
      <w:r w:rsidRPr="00FD3437">
        <w:rPr>
          <w:rFonts w:ascii="Arial" w:hAnsi="Arial" w:cs="Arial"/>
          <w:sz w:val="20"/>
          <w:szCs w:val="20"/>
        </w:rPr>
        <w:t>En su caso, copi</w:t>
      </w:r>
      <w:r>
        <w:rPr>
          <w:rFonts w:ascii="Arial" w:hAnsi="Arial" w:cs="Arial"/>
          <w:sz w:val="20"/>
          <w:szCs w:val="20"/>
        </w:rPr>
        <w:t>a</w:t>
      </w:r>
      <w:r w:rsidRPr="00FD3437">
        <w:rPr>
          <w:rFonts w:ascii="Arial" w:hAnsi="Arial" w:cs="Arial"/>
          <w:sz w:val="20"/>
          <w:szCs w:val="20"/>
        </w:rPr>
        <w:t xml:space="preserve"> del Poder correspondiente en el que se otorgue facultades para actos de administración a la persona que asista a los actos de la presente licitación. De éste documento se deberá presentar copia simple foliada en la propuesta y </w:t>
      </w:r>
      <w:r>
        <w:rPr>
          <w:rFonts w:ascii="Arial" w:hAnsi="Arial" w:cs="Arial"/>
          <w:sz w:val="20"/>
          <w:szCs w:val="20"/>
        </w:rPr>
        <w:t xml:space="preserve">podrá ser solicitado </w:t>
      </w:r>
      <w:r w:rsidRPr="00FD3437">
        <w:rPr>
          <w:rFonts w:ascii="Arial" w:hAnsi="Arial" w:cs="Arial"/>
          <w:sz w:val="20"/>
          <w:szCs w:val="20"/>
        </w:rPr>
        <w:t>el original para cotejo.</w:t>
      </w:r>
    </w:p>
    <w:p w:rsidR="00675656" w:rsidRDefault="00675656" w:rsidP="00675656">
      <w:pPr>
        <w:pStyle w:val="Listavistosa-nfasis11"/>
        <w:jc w:val="both"/>
        <w:rPr>
          <w:rFonts w:ascii="Arial" w:hAnsi="Arial" w:cs="Arial"/>
          <w:sz w:val="20"/>
          <w:szCs w:val="20"/>
        </w:rPr>
      </w:pPr>
    </w:p>
    <w:p w:rsidR="00675656" w:rsidRPr="001569F5" w:rsidRDefault="00675656" w:rsidP="00231A1D">
      <w:pPr>
        <w:pStyle w:val="Listavistosa-nfasis11"/>
        <w:numPr>
          <w:ilvl w:val="0"/>
          <w:numId w:val="31"/>
        </w:numPr>
        <w:spacing w:after="200" w:line="276" w:lineRule="auto"/>
        <w:jc w:val="both"/>
        <w:rPr>
          <w:rFonts w:ascii="Arial" w:hAnsi="Arial" w:cs="Arial"/>
          <w:sz w:val="20"/>
          <w:szCs w:val="20"/>
        </w:rPr>
      </w:pPr>
      <w:r w:rsidRPr="001569F5">
        <w:rPr>
          <w:rFonts w:ascii="Arial" w:hAnsi="Arial" w:cs="Arial"/>
          <w:sz w:val="20"/>
          <w:szCs w:val="20"/>
        </w:rPr>
        <w:t>Cédula de Identificación fiscal con los datos del domicilio vigente del Participante.</w:t>
      </w:r>
    </w:p>
    <w:p w:rsidR="00675656" w:rsidRPr="00607C0A" w:rsidRDefault="00675656" w:rsidP="00675656">
      <w:pPr>
        <w:pStyle w:val="Listavistosa-nfasis11"/>
        <w:ind w:left="993"/>
        <w:jc w:val="both"/>
        <w:rPr>
          <w:rFonts w:ascii="Arial" w:hAnsi="Arial" w:cs="Arial"/>
          <w:sz w:val="20"/>
          <w:szCs w:val="20"/>
        </w:rPr>
      </w:pPr>
    </w:p>
    <w:p w:rsidR="00675656" w:rsidRDefault="00675656" w:rsidP="00231A1D">
      <w:pPr>
        <w:pStyle w:val="Listavistosa-nfasis11"/>
        <w:numPr>
          <w:ilvl w:val="0"/>
          <w:numId w:val="31"/>
        </w:numPr>
        <w:jc w:val="both"/>
        <w:rPr>
          <w:rFonts w:ascii="Arial" w:hAnsi="Arial" w:cs="Arial"/>
          <w:sz w:val="20"/>
          <w:szCs w:val="20"/>
        </w:rPr>
      </w:pPr>
      <w:r w:rsidRPr="00607C0A">
        <w:rPr>
          <w:rFonts w:ascii="Arial" w:hAnsi="Arial" w:cs="Arial"/>
          <w:sz w:val="20"/>
          <w:szCs w:val="20"/>
        </w:rPr>
        <w:t xml:space="preserve">Identificación oficial vigente del Representante y/o Apoderado Legal. De éste documento se deberá presentar copia simple foliada en la propuesta y </w:t>
      </w:r>
      <w:r>
        <w:rPr>
          <w:rFonts w:ascii="Arial" w:hAnsi="Arial" w:cs="Arial"/>
          <w:sz w:val="20"/>
          <w:szCs w:val="20"/>
        </w:rPr>
        <w:t xml:space="preserve">podrá ser solicitado </w:t>
      </w:r>
      <w:r w:rsidRPr="00FD3437">
        <w:rPr>
          <w:rFonts w:ascii="Arial" w:hAnsi="Arial" w:cs="Arial"/>
          <w:sz w:val="20"/>
          <w:szCs w:val="20"/>
        </w:rPr>
        <w:t>el original para cotejo.</w:t>
      </w:r>
    </w:p>
    <w:p w:rsidR="00675656" w:rsidRDefault="00675656" w:rsidP="00675656">
      <w:pPr>
        <w:pStyle w:val="Listavistosa-nfasis11"/>
        <w:jc w:val="both"/>
        <w:rPr>
          <w:rFonts w:ascii="Arial" w:hAnsi="Arial" w:cs="Arial"/>
          <w:sz w:val="20"/>
          <w:szCs w:val="20"/>
        </w:rPr>
      </w:pPr>
    </w:p>
    <w:p w:rsidR="00675656" w:rsidRDefault="00675656" w:rsidP="00231A1D">
      <w:pPr>
        <w:pStyle w:val="Listavistosa-nfasis11"/>
        <w:numPr>
          <w:ilvl w:val="0"/>
          <w:numId w:val="31"/>
        </w:numPr>
        <w:jc w:val="both"/>
        <w:rPr>
          <w:rFonts w:ascii="Arial" w:hAnsi="Arial" w:cs="Arial"/>
          <w:sz w:val="20"/>
          <w:szCs w:val="20"/>
        </w:rPr>
      </w:pPr>
      <w:r w:rsidRPr="00FD3437">
        <w:rPr>
          <w:rFonts w:ascii="Arial" w:hAnsi="Arial" w:cs="Arial"/>
          <w:sz w:val="20"/>
          <w:szCs w:val="20"/>
        </w:rPr>
        <w:t xml:space="preserve">Comprobante de domicilio del representante Legal, con una antigüedad no </w:t>
      </w:r>
      <w:r w:rsidR="00FD0137" w:rsidRPr="00FD3437">
        <w:rPr>
          <w:rFonts w:ascii="Arial" w:hAnsi="Arial" w:cs="Arial"/>
          <w:sz w:val="20"/>
          <w:szCs w:val="20"/>
        </w:rPr>
        <w:t>mayor tres</w:t>
      </w:r>
      <w:r w:rsidRPr="00FD3437">
        <w:rPr>
          <w:rFonts w:ascii="Arial" w:hAnsi="Arial" w:cs="Arial"/>
          <w:sz w:val="20"/>
          <w:szCs w:val="20"/>
        </w:rPr>
        <w:t xml:space="preserve"> </w:t>
      </w:r>
      <w:r w:rsidR="00FD0137" w:rsidRPr="00FD3437">
        <w:rPr>
          <w:rFonts w:ascii="Arial" w:hAnsi="Arial" w:cs="Arial"/>
          <w:sz w:val="20"/>
          <w:szCs w:val="20"/>
        </w:rPr>
        <w:t>meses. (</w:t>
      </w:r>
      <w:r>
        <w:rPr>
          <w:rFonts w:ascii="Arial" w:hAnsi="Arial" w:cs="Arial"/>
          <w:sz w:val="20"/>
          <w:szCs w:val="20"/>
        </w:rPr>
        <w:t>el cual puede ser comprobante de la Luz, Telefonía fija o predial a nombre del Participante)</w:t>
      </w:r>
    </w:p>
    <w:p w:rsidR="00675656" w:rsidRDefault="00675656" w:rsidP="00675656">
      <w:pPr>
        <w:pStyle w:val="Listavistosa-nfasis11"/>
        <w:jc w:val="both"/>
        <w:rPr>
          <w:rFonts w:ascii="Arial" w:hAnsi="Arial" w:cs="Arial"/>
          <w:sz w:val="20"/>
          <w:szCs w:val="20"/>
        </w:rPr>
      </w:pPr>
    </w:p>
    <w:p w:rsidR="00675656" w:rsidRDefault="00675656" w:rsidP="00231A1D">
      <w:pPr>
        <w:pStyle w:val="Listavistosa-nfasis11"/>
        <w:numPr>
          <w:ilvl w:val="0"/>
          <w:numId w:val="31"/>
        </w:numPr>
        <w:jc w:val="both"/>
        <w:rPr>
          <w:rFonts w:ascii="Arial" w:hAnsi="Arial" w:cs="Arial"/>
          <w:sz w:val="20"/>
          <w:szCs w:val="20"/>
        </w:rPr>
      </w:pPr>
      <w:r w:rsidRPr="00FD3437">
        <w:rPr>
          <w:rFonts w:ascii="Arial" w:hAnsi="Arial" w:cs="Arial"/>
          <w:sz w:val="20"/>
          <w:szCs w:val="20"/>
        </w:rPr>
        <w:t xml:space="preserve">Comprobante de domicilio del Participante, con una antigüedad no </w:t>
      </w:r>
      <w:r w:rsidR="00FD0137" w:rsidRPr="00FD3437">
        <w:rPr>
          <w:rFonts w:ascii="Arial" w:hAnsi="Arial" w:cs="Arial"/>
          <w:sz w:val="20"/>
          <w:szCs w:val="20"/>
        </w:rPr>
        <w:t>mayor tres</w:t>
      </w:r>
      <w:r w:rsidRPr="00FD3437">
        <w:rPr>
          <w:rFonts w:ascii="Arial" w:hAnsi="Arial" w:cs="Arial"/>
          <w:sz w:val="20"/>
          <w:szCs w:val="20"/>
        </w:rPr>
        <w:t xml:space="preserve"> </w:t>
      </w:r>
      <w:r w:rsidR="00FD0137" w:rsidRPr="00FD3437">
        <w:rPr>
          <w:rFonts w:ascii="Arial" w:hAnsi="Arial" w:cs="Arial"/>
          <w:sz w:val="20"/>
          <w:szCs w:val="20"/>
        </w:rPr>
        <w:t>meses. (</w:t>
      </w:r>
      <w:r>
        <w:rPr>
          <w:rFonts w:ascii="Arial" w:hAnsi="Arial" w:cs="Arial"/>
          <w:sz w:val="20"/>
          <w:szCs w:val="20"/>
        </w:rPr>
        <w:t>el cual puede ser comprobante de la Luz, Telefonía fija o predial a nombre del Participante)</w:t>
      </w:r>
    </w:p>
    <w:p w:rsidR="00675656" w:rsidRDefault="00675656" w:rsidP="00675656">
      <w:pPr>
        <w:pStyle w:val="Listavistosa-nfasis11"/>
        <w:jc w:val="both"/>
        <w:rPr>
          <w:rFonts w:ascii="Arial" w:hAnsi="Arial" w:cs="Arial"/>
          <w:sz w:val="20"/>
          <w:szCs w:val="20"/>
        </w:rPr>
      </w:pPr>
    </w:p>
    <w:p w:rsidR="00675656" w:rsidRDefault="00675656" w:rsidP="00231A1D">
      <w:pPr>
        <w:pStyle w:val="Listavistosa-nfasis11"/>
        <w:numPr>
          <w:ilvl w:val="0"/>
          <w:numId w:val="31"/>
        </w:numPr>
        <w:jc w:val="both"/>
        <w:rPr>
          <w:rFonts w:ascii="Arial" w:hAnsi="Arial" w:cs="Arial"/>
          <w:sz w:val="20"/>
          <w:szCs w:val="20"/>
        </w:rPr>
      </w:pPr>
      <w:r>
        <w:rPr>
          <w:rFonts w:ascii="Arial" w:hAnsi="Arial" w:cs="Arial"/>
          <w:sz w:val="20"/>
          <w:szCs w:val="20"/>
        </w:rPr>
        <w:t xml:space="preserve">Currículo de la empresa </w:t>
      </w:r>
    </w:p>
    <w:p w:rsidR="00231A1D" w:rsidRDefault="00231A1D" w:rsidP="00231A1D">
      <w:pPr>
        <w:pStyle w:val="Prrafodelista"/>
        <w:rPr>
          <w:rFonts w:ascii="Arial" w:hAnsi="Arial" w:cs="Arial"/>
          <w:sz w:val="20"/>
          <w:szCs w:val="20"/>
        </w:rPr>
      </w:pPr>
    </w:p>
    <w:p w:rsidR="00231A1D" w:rsidRDefault="00231A1D" w:rsidP="00231A1D">
      <w:pPr>
        <w:pStyle w:val="Listavistosa-nfasis11"/>
        <w:jc w:val="both"/>
        <w:rPr>
          <w:rFonts w:ascii="Arial" w:hAnsi="Arial" w:cs="Arial"/>
          <w:sz w:val="20"/>
          <w:szCs w:val="20"/>
        </w:rPr>
      </w:pPr>
    </w:p>
    <w:p w:rsidR="00675656" w:rsidRPr="00231A1D" w:rsidRDefault="00675656" w:rsidP="00231A1D">
      <w:pPr>
        <w:pStyle w:val="Listavistosa-nfasis11"/>
        <w:spacing w:after="200" w:line="276" w:lineRule="auto"/>
        <w:ind w:left="0"/>
        <w:jc w:val="both"/>
        <w:rPr>
          <w:rFonts w:ascii="Arial" w:hAnsi="Arial" w:cs="Arial"/>
          <w:b/>
          <w:sz w:val="20"/>
          <w:szCs w:val="20"/>
        </w:rPr>
      </w:pPr>
      <w:r w:rsidRPr="00231A1D">
        <w:rPr>
          <w:rFonts w:ascii="Arial" w:hAnsi="Arial" w:cs="Arial"/>
          <w:b/>
          <w:sz w:val="20"/>
          <w:szCs w:val="20"/>
        </w:rPr>
        <w:t>PARA PERSONAS FÍSICAS:</w:t>
      </w:r>
    </w:p>
    <w:p w:rsidR="00675656" w:rsidRPr="00607C0A" w:rsidRDefault="00675656" w:rsidP="00675656">
      <w:pPr>
        <w:pStyle w:val="Listavistosa-nfasis11"/>
        <w:ind w:left="993"/>
        <w:jc w:val="both"/>
        <w:rPr>
          <w:rFonts w:ascii="Arial" w:hAnsi="Arial" w:cs="Arial"/>
          <w:b/>
          <w:sz w:val="20"/>
          <w:szCs w:val="20"/>
        </w:rPr>
      </w:pPr>
    </w:p>
    <w:p w:rsidR="00675656" w:rsidRDefault="00675656" w:rsidP="00675656">
      <w:pPr>
        <w:pStyle w:val="Listavistosa-nfasis11"/>
        <w:numPr>
          <w:ilvl w:val="0"/>
          <w:numId w:val="29"/>
        </w:numPr>
        <w:jc w:val="both"/>
        <w:rPr>
          <w:rFonts w:ascii="Arial" w:hAnsi="Arial" w:cs="Arial"/>
          <w:sz w:val="20"/>
          <w:szCs w:val="20"/>
        </w:rPr>
      </w:pPr>
      <w:r w:rsidRPr="001569F5">
        <w:rPr>
          <w:rFonts w:ascii="Arial" w:hAnsi="Arial" w:cs="Arial"/>
          <w:sz w:val="20"/>
          <w:szCs w:val="20"/>
        </w:rPr>
        <w:t xml:space="preserve">Identificación oficial. De éste documento se deberá presentar copia simple foliada en la propuesta y </w:t>
      </w:r>
      <w:r>
        <w:rPr>
          <w:rFonts w:ascii="Arial" w:hAnsi="Arial" w:cs="Arial"/>
          <w:sz w:val="20"/>
          <w:szCs w:val="20"/>
        </w:rPr>
        <w:t xml:space="preserve">podrá ser solicitado </w:t>
      </w:r>
      <w:r w:rsidRPr="00FD3437">
        <w:rPr>
          <w:rFonts w:ascii="Arial" w:hAnsi="Arial" w:cs="Arial"/>
          <w:sz w:val="20"/>
          <w:szCs w:val="20"/>
        </w:rPr>
        <w:t>el original para cotejo.</w:t>
      </w:r>
    </w:p>
    <w:p w:rsidR="00675656" w:rsidRDefault="00675656" w:rsidP="00675656">
      <w:pPr>
        <w:pStyle w:val="Listavistosa-nfasis11"/>
        <w:jc w:val="both"/>
        <w:rPr>
          <w:rFonts w:ascii="Arial" w:hAnsi="Arial" w:cs="Arial"/>
          <w:sz w:val="20"/>
          <w:szCs w:val="20"/>
        </w:rPr>
      </w:pPr>
    </w:p>
    <w:p w:rsidR="00675656" w:rsidRPr="00590849" w:rsidRDefault="00675656" w:rsidP="00675656">
      <w:pPr>
        <w:pStyle w:val="Listavistosa-nfasis11"/>
        <w:numPr>
          <w:ilvl w:val="0"/>
          <w:numId w:val="29"/>
        </w:numPr>
        <w:jc w:val="both"/>
        <w:rPr>
          <w:rFonts w:ascii="Arial" w:hAnsi="Arial" w:cs="Arial"/>
          <w:sz w:val="20"/>
          <w:szCs w:val="20"/>
        </w:rPr>
      </w:pPr>
      <w:r w:rsidRPr="00590849">
        <w:rPr>
          <w:rFonts w:ascii="Arial" w:hAnsi="Arial" w:cs="Arial"/>
          <w:sz w:val="20"/>
          <w:szCs w:val="20"/>
        </w:rPr>
        <w:t>Copia certificada del alta en el SAT (Servicio de Administración Tributaria) especificando Actividad económica relacionada a el objeto de la presente licitación.</w:t>
      </w:r>
    </w:p>
    <w:p w:rsidR="00675656" w:rsidRPr="001569F5" w:rsidRDefault="00675656" w:rsidP="00675656">
      <w:pPr>
        <w:pStyle w:val="Listavistosa-nfasis11"/>
        <w:rPr>
          <w:rFonts w:ascii="Arial" w:hAnsi="Arial" w:cs="Arial"/>
          <w:sz w:val="20"/>
          <w:szCs w:val="20"/>
        </w:rPr>
      </w:pPr>
    </w:p>
    <w:p w:rsidR="00675656" w:rsidRPr="003E1ECB" w:rsidRDefault="00675656" w:rsidP="00675656">
      <w:pPr>
        <w:pStyle w:val="Listavistosa-nfasis11"/>
        <w:numPr>
          <w:ilvl w:val="0"/>
          <w:numId w:val="29"/>
        </w:numPr>
        <w:spacing w:after="200" w:line="276" w:lineRule="auto"/>
        <w:jc w:val="both"/>
        <w:rPr>
          <w:rFonts w:ascii="Arial" w:hAnsi="Arial" w:cs="Arial"/>
          <w:sz w:val="20"/>
          <w:szCs w:val="20"/>
        </w:rPr>
      </w:pPr>
      <w:r w:rsidRPr="003E1ECB">
        <w:rPr>
          <w:rFonts w:ascii="Arial" w:hAnsi="Arial" w:cs="Arial"/>
          <w:sz w:val="20"/>
          <w:szCs w:val="20"/>
        </w:rPr>
        <w:t>Cédula de Identificación fiscal con los datos del domicilio vigente del Participante.</w:t>
      </w:r>
    </w:p>
    <w:p w:rsidR="00675656" w:rsidRPr="001569F5" w:rsidRDefault="00675656" w:rsidP="00675656">
      <w:pPr>
        <w:pStyle w:val="Listavistosa-nfasis11"/>
        <w:rPr>
          <w:rFonts w:ascii="Arial" w:hAnsi="Arial" w:cs="Arial"/>
          <w:sz w:val="20"/>
          <w:szCs w:val="20"/>
        </w:rPr>
      </w:pPr>
    </w:p>
    <w:p w:rsidR="00675656" w:rsidRDefault="00675656" w:rsidP="00675656">
      <w:pPr>
        <w:pStyle w:val="Listavistosa-nfasis11"/>
        <w:numPr>
          <w:ilvl w:val="0"/>
          <w:numId w:val="29"/>
        </w:numPr>
        <w:jc w:val="both"/>
        <w:rPr>
          <w:rFonts w:ascii="Arial" w:hAnsi="Arial" w:cs="Arial"/>
          <w:sz w:val="20"/>
          <w:szCs w:val="20"/>
        </w:rPr>
      </w:pPr>
      <w:r w:rsidRPr="001569F5">
        <w:rPr>
          <w:rFonts w:ascii="Arial" w:hAnsi="Arial" w:cs="Arial"/>
          <w:sz w:val="20"/>
          <w:szCs w:val="20"/>
        </w:rPr>
        <w:t xml:space="preserve">Comprobante de domicilio, con una antigüedad no </w:t>
      </w:r>
      <w:r w:rsidR="00FD0137" w:rsidRPr="001569F5">
        <w:rPr>
          <w:rFonts w:ascii="Arial" w:hAnsi="Arial" w:cs="Arial"/>
          <w:sz w:val="20"/>
          <w:szCs w:val="20"/>
        </w:rPr>
        <w:t>mayor tres</w:t>
      </w:r>
      <w:r w:rsidRPr="001569F5">
        <w:rPr>
          <w:rFonts w:ascii="Arial" w:hAnsi="Arial" w:cs="Arial"/>
          <w:sz w:val="20"/>
          <w:szCs w:val="20"/>
        </w:rPr>
        <w:t xml:space="preserve"> meses.(el cual puede ser comprobante de la Luz, Telefonía fija o pr</w:t>
      </w:r>
      <w:r>
        <w:rPr>
          <w:rFonts w:ascii="Arial" w:hAnsi="Arial" w:cs="Arial"/>
          <w:sz w:val="20"/>
          <w:szCs w:val="20"/>
        </w:rPr>
        <w:t>edial a nombre del Participante.</w:t>
      </w:r>
    </w:p>
    <w:p w:rsidR="00675656" w:rsidRPr="001569F5" w:rsidRDefault="00675656" w:rsidP="00675656">
      <w:pPr>
        <w:pStyle w:val="Listavistosa-nfasis11"/>
        <w:rPr>
          <w:rFonts w:ascii="Arial" w:hAnsi="Arial" w:cs="Arial"/>
          <w:sz w:val="20"/>
          <w:szCs w:val="20"/>
        </w:rPr>
      </w:pPr>
    </w:p>
    <w:p w:rsidR="00675656" w:rsidRDefault="00675656" w:rsidP="00675656">
      <w:pPr>
        <w:pStyle w:val="Listavistosa-nfasis11"/>
        <w:numPr>
          <w:ilvl w:val="0"/>
          <w:numId w:val="29"/>
        </w:numPr>
        <w:jc w:val="both"/>
        <w:rPr>
          <w:rFonts w:ascii="Arial" w:hAnsi="Arial" w:cs="Arial"/>
          <w:sz w:val="20"/>
          <w:szCs w:val="20"/>
        </w:rPr>
      </w:pPr>
      <w:r w:rsidRPr="001569F5">
        <w:rPr>
          <w:rFonts w:ascii="Arial" w:hAnsi="Arial" w:cs="Arial"/>
          <w:sz w:val="20"/>
          <w:szCs w:val="20"/>
        </w:rPr>
        <w:t>Currículo del Participante</w:t>
      </w:r>
    </w:p>
    <w:p w:rsidR="00675656" w:rsidRDefault="00675656" w:rsidP="00675656">
      <w:pPr>
        <w:pStyle w:val="Listavistosa-nfasis11"/>
        <w:rPr>
          <w:rFonts w:ascii="Arial" w:hAnsi="Arial" w:cs="Arial"/>
          <w:sz w:val="20"/>
          <w:szCs w:val="20"/>
        </w:rPr>
      </w:pPr>
    </w:p>
    <w:p w:rsidR="00FD0137" w:rsidRDefault="00FD0137" w:rsidP="00675656">
      <w:pPr>
        <w:pStyle w:val="Listavistosa-nfasis11"/>
        <w:rPr>
          <w:rFonts w:ascii="Arial" w:hAnsi="Arial" w:cs="Arial"/>
          <w:sz w:val="20"/>
          <w:szCs w:val="20"/>
        </w:rPr>
      </w:pPr>
    </w:p>
    <w:p w:rsidR="00FD0137" w:rsidRDefault="00FD0137" w:rsidP="00675656">
      <w:pPr>
        <w:pStyle w:val="Listavistosa-nfasis11"/>
        <w:rPr>
          <w:rFonts w:ascii="Arial" w:hAnsi="Arial" w:cs="Arial"/>
          <w:sz w:val="20"/>
          <w:szCs w:val="20"/>
        </w:rPr>
      </w:pPr>
    </w:p>
    <w:p w:rsidR="00FD0137" w:rsidRPr="00590849" w:rsidRDefault="00FD0137" w:rsidP="00FD0137">
      <w:pPr>
        <w:ind w:left="708"/>
        <w:contextualSpacing/>
        <w:jc w:val="both"/>
        <w:rPr>
          <w:rFonts w:ascii="Arial" w:hAnsi="Arial" w:cs="Arial"/>
          <w:sz w:val="20"/>
          <w:szCs w:val="20"/>
        </w:rPr>
      </w:pPr>
      <w:r w:rsidRPr="00590849">
        <w:rPr>
          <w:rFonts w:ascii="Arial" w:hAnsi="Arial" w:cs="Arial"/>
          <w:sz w:val="20"/>
          <w:szCs w:val="20"/>
        </w:rPr>
        <w:t xml:space="preserve">La persona que asista a la Junta Aclaratoria y al Acto de apertura de propuestas deberá presentar poder notariado con facultades suficientes de representación, en caso de no ser el Participante. </w:t>
      </w:r>
    </w:p>
    <w:p w:rsidR="00FD0137" w:rsidRDefault="00FD0137" w:rsidP="00675656">
      <w:pPr>
        <w:pStyle w:val="Listavistosa-nfasis11"/>
        <w:rPr>
          <w:rFonts w:ascii="Arial" w:hAnsi="Arial" w:cs="Arial"/>
          <w:sz w:val="20"/>
          <w:szCs w:val="20"/>
        </w:rPr>
      </w:pPr>
    </w:p>
    <w:p w:rsidR="00FD0137" w:rsidRPr="00607C0A" w:rsidRDefault="00FD0137" w:rsidP="00FD0137">
      <w:pPr>
        <w:pStyle w:val="Listavistosa-nfasis11"/>
        <w:spacing w:after="200" w:line="276" w:lineRule="auto"/>
        <w:ind w:left="142"/>
        <w:jc w:val="both"/>
        <w:rPr>
          <w:rFonts w:ascii="Arial" w:hAnsi="Arial" w:cs="Arial"/>
          <w:b/>
          <w:sz w:val="20"/>
          <w:szCs w:val="20"/>
        </w:rPr>
      </w:pPr>
      <w:r w:rsidRPr="00607C0A">
        <w:rPr>
          <w:rFonts w:ascii="Arial" w:hAnsi="Arial" w:cs="Arial"/>
          <w:b/>
          <w:sz w:val="20"/>
          <w:szCs w:val="20"/>
        </w:rPr>
        <w:lastRenderedPageBreak/>
        <w:t xml:space="preserve">CONTENIDO DE LA PROPUESTA </w:t>
      </w:r>
      <w:r>
        <w:rPr>
          <w:rFonts w:ascii="Arial" w:hAnsi="Arial" w:cs="Arial"/>
          <w:b/>
          <w:sz w:val="20"/>
          <w:szCs w:val="20"/>
        </w:rPr>
        <w:t>TECNICA</w:t>
      </w:r>
      <w:r w:rsidRPr="00607C0A">
        <w:rPr>
          <w:rFonts w:ascii="Arial" w:hAnsi="Arial" w:cs="Arial"/>
          <w:b/>
          <w:sz w:val="20"/>
          <w:szCs w:val="20"/>
        </w:rPr>
        <w:t>.</w:t>
      </w:r>
    </w:p>
    <w:p w:rsidR="00FD0137" w:rsidRPr="001569F5" w:rsidRDefault="00FD0137" w:rsidP="00FD0137">
      <w:pPr>
        <w:pStyle w:val="Listavistosa-nfasis11"/>
        <w:ind w:left="142"/>
        <w:rPr>
          <w:rFonts w:ascii="Arial" w:hAnsi="Arial" w:cs="Arial"/>
          <w:sz w:val="20"/>
          <w:szCs w:val="20"/>
        </w:rPr>
      </w:pPr>
    </w:p>
    <w:p w:rsidR="00675656" w:rsidRPr="003E1ECB" w:rsidRDefault="00675656" w:rsidP="00FD0137">
      <w:pPr>
        <w:pStyle w:val="Listavistosa-nfasis11"/>
        <w:spacing w:after="200" w:line="276" w:lineRule="auto"/>
        <w:ind w:left="142"/>
        <w:jc w:val="both"/>
        <w:rPr>
          <w:rFonts w:ascii="Arial" w:hAnsi="Arial" w:cs="Arial"/>
          <w:sz w:val="20"/>
          <w:szCs w:val="20"/>
        </w:rPr>
      </w:pPr>
      <w:r w:rsidRPr="003E1ECB">
        <w:rPr>
          <w:rFonts w:ascii="Arial" w:hAnsi="Arial" w:cs="Arial"/>
          <w:b/>
          <w:iCs/>
          <w:sz w:val="20"/>
          <w:szCs w:val="20"/>
        </w:rPr>
        <w:t xml:space="preserve">ANEXO 1(ESPECIFICACIONES) </w:t>
      </w:r>
      <w:r w:rsidRPr="003E1ECB">
        <w:rPr>
          <w:rFonts w:ascii="Arial" w:hAnsi="Arial" w:cs="Arial"/>
          <w:iCs/>
          <w:sz w:val="20"/>
          <w:szCs w:val="20"/>
        </w:rPr>
        <w:t>firmado por el propietario (persona física), o el Representante Legal (Persona Jurídica).</w:t>
      </w:r>
    </w:p>
    <w:p w:rsidR="00675656" w:rsidRPr="003E1ECB" w:rsidRDefault="00675656" w:rsidP="00FD0137">
      <w:pPr>
        <w:pStyle w:val="Listavistosa-nfasis11"/>
        <w:ind w:left="142"/>
        <w:rPr>
          <w:rFonts w:ascii="Arial" w:hAnsi="Arial" w:cs="Arial"/>
          <w:b/>
          <w:sz w:val="20"/>
          <w:szCs w:val="20"/>
        </w:rPr>
      </w:pPr>
    </w:p>
    <w:p w:rsidR="00675656" w:rsidRPr="003E1ECB" w:rsidRDefault="00675656" w:rsidP="00FD0137">
      <w:pPr>
        <w:pStyle w:val="Listavistosa-nfasis11"/>
        <w:spacing w:after="200" w:line="276" w:lineRule="auto"/>
        <w:ind w:left="142"/>
        <w:jc w:val="both"/>
        <w:rPr>
          <w:rFonts w:ascii="Arial" w:hAnsi="Arial" w:cs="Arial"/>
          <w:sz w:val="20"/>
          <w:szCs w:val="20"/>
        </w:rPr>
      </w:pPr>
      <w:r w:rsidRPr="003E1ECB">
        <w:rPr>
          <w:rFonts w:ascii="Arial" w:hAnsi="Arial" w:cs="Arial"/>
          <w:b/>
          <w:sz w:val="20"/>
          <w:szCs w:val="20"/>
        </w:rPr>
        <w:t xml:space="preserve">ANEXO 3 (FORMATO DE ACREDITACIÓN) </w:t>
      </w:r>
      <w:r w:rsidRPr="003E1ECB">
        <w:rPr>
          <w:rFonts w:ascii="Arial" w:hAnsi="Arial" w:cs="Arial"/>
          <w:sz w:val="20"/>
          <w:szCs w:val="20"/>
        </w:rPr>
        <w:t>firmado por el “</w:t>
      </w:r>
      <w:r w:rsidRPr="003E1ECB">
        <w:rPr>
          <w:rFonts w:ascii="Arial" w:hAnsi="Arial" w:cs="Arial"/>
          <w:b/>
          <w:sz w:val="20"/>
          <w:szCs w:val="20"/>
        </w:rPr>
        <w:t>PARTICIPANTE</w:t>
      </w:r>
      <w:r w:rsidRPr="003E1ECB">
        <w:rPr>
          <w:rFonts w:ascii="Arial" w:hAnsi="Arial" w:cs="Arial"/>
          <w:sz w:val="20"/>
          <w:szCs w:val="20"/>
        </w:rPr>
        <w:t>” o su representante legal.</w:t>
      </w:r>
    </w:p>
    <w:p w:rsidR="00675656" w:rsidRPr="003E1ECB" w:rsidRDefault="00675656" w:rsidP="00FD0137">
      <w:pPr>
        <w:pStyle w:val="Listavistosa-nfasis11"/>
        <w:ind w:left="142"/>
        <w:rPr>
          <w:rFonts w:ascii="Arial" w:hAnsi="Arial" w:cs="Arial"/>
          <w:b/>
          <w:sz w:val="20"/>
          <w:szCs w:val="20"/>
        </w:rPr>
      </w:pPr>
    </w:p>
    <w:p w:rsidR="00675656" w:rsidRPr="003E1ECB" w:rsidRDefault="00675656" w:rsidP="00FD0137">
      <w:pPr>
        <w:pStyle w:val="Listavistosa-nfasis11"/>
        <w:spacing w:after="200" w:line="276" w:lineRule="auto"/>
        <w:ind w:left="142"/>
        <w:jc w:val="both"/>
        <w:rPr>
          <w:rFonts w:ascii="Arial" w:hAnsi="Arial" w:cs="Arial"/>
          <w:sz w:val="20"/>
          <w:szCs w:val="20"/>
        </w:rPr>
      </w:pPr>
      <w:r w:rsidRPr="003E1ECB">
        <w:rPr>
          <w:rFonts w:ascii="Arial" w:hAnsi="Arial" w:cs="Arial"/>
          <w:b/>
          <w:sz w:val="20"/>
          <w:szCs w:val="20"/>
        </w:rPr>
        <w:t xml:space="preserve"> CARTA DE DECLARACIÓN DE INTEGRIDAD </w:t>
      </w:r>
      <w:r w:rsidRPr="003E1ECB">
        <w:rPr>
          <w:rFonts w:ascii="Arial" w:hAnsi="Arial" w:cs="Arial"/>
          <w:sz w:val="20"/>
          <w:szCs w:val="20"/>
        </w:rPr>
        <w:t>firmado por el “</w:t>
      </w:r>
      <w:r w:rsidRPr="003E1ECB">
        <w:rPr>
          <w:rFonts w:ascii="Arial" w:hAnsi="Arial" w:cs="Arial"/>
          <w:b/>
          <w:sz w:val="20"/>
          <w:szCs w:val="20"/>
        </w:rPr>
        <w:t>PARTICIPANTE</w:t>
      </w:r>
      <w:r w:rsidRPr="003E1ECB">
        <w:rPr>
          <w:rFonts w:ascii="Arial" w:hAnsi="Arial" w:cs="Arial"/>
          <w:sz w:val="20"/>
          <w:szCs w:val="20"/>
        </w:rPr>
        <w:t>” o su representante legal en donde manifieste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PARTICIPANTES.</w:t>
      </w:r>
    </w:p>
    <w:p w:rsidR="00675656" w:rsidRPr="003E1ECB" w:rsidRDefault="00675656" w:rsidP="00FD0137">
      <w:pPr>
        <w:pStyle w:val="Listavistosa-nfasis11"/>
        <w:ind w:left="142"/>
        <w:rPr>
          <w:rFonts w:ascii="Arial" w:hAnsi="Arial" w:cs="Arial"/>
          <w:sz w:val="20"/>
          <w:szCs w:val="20"/>
        </w:rPr>
      </w:pPr>
    </w:p>
    <w:p w:rsidR="00675656" w:rsidRPr="00E12A6A" w:rsidRDefault="00675656" w:rsidP="00FD0137">
      <w:pPr>
        <w:pStyle w:val="Listavistosa-nfasis11"/>
        <w:spacing w:after="200" w:line="276" w:lineRule="auto"/>
        <w:ind w:left="142"/>
        <w:jc w:val="both"/>
        <w:rPr>
          <w:rFonts w:ascii="Arial" w:hAnsi="Arial" w:cs="Arial"/>
          <w:sz w:val="20"/>
          <w:szCs w:val="20"/>
        </w:rPr>
      </w:pPr>
      <w:r w:rsidRPr="00E12A6A">
        <w:rPr>
          <w:rFonts w:ascii="Arial" w:hAnsi="Arial" w:cs="Arial"/>
          <w:iCs/>
          <w:sz w:val="20"/>
        </w:rPr>
        <w:t xml:space="preserve">El </w:t>
      </w:r>
      <w:r w:rsidRPr="00E12A6A">
        <w:rPr>
          <w:rFonts w:ascii="Arial" w:hAnsi="Arial" w:cs="Arial"/>
          <w:b/>
          <w:iCs/>
          <w:sz w:val="20"/>
        </w:rPr>
        <w:t xml:space="preserve">“PARTICIPANTE” </w:t>
      </w:r>
      <w:r w:rsidRPr="00E12A6A">
        <w:rPr>
          <w:rFonts w:ascii="Arial" w:hAnsi="Arial" w:cs="Arial"/>
          <w:iCs/>
          <w:sz w:val="20"/>
        </w:rPr>
        <w:t>deberá presentar</w:t>
      </w:r>
      <w:r w:rsidRPr="00E12A6A">
        <w:rPr>
          <w:rFonts w:ascii="Arial" w:hAnsi="Arial" w:cs="Arial"/>
          <w:b/>
          <w:iCs/>
          <w:sz w:val="20"/>
        </w:rPr>
        <w:t xml:space="preserve"> </w:t>
      </w:r>
      <w:r w:rsidRPr="00E12A6A">
        <w:rPr>
          <w:rFonts w:ascii="Arial" w:hAnsi="Arial" w:cs="Arial"/>
          <w:sz w:val="20"/>
          <w:szCs w:val="20"/>
        </w:rPr>
        <w:t xml:space="preserve">Fichas técnicas y catálogos de los </w:t>
      </w:r>
      <w:r w:rsidR="00231A1D">
        <w:rPr>
          <w:rFonts w:ascii="Arial" w:hAnsi="Arial" w:cs="Arial"/>
          <w:sz w:val="20"/>
          <w:szCs w:val="20"/>
        </w:rPr>
        <w:t>bienes cotizados.</w:t>
      </w:r>
      <w:r w:rsidRPr="00E12A6A">
        <w:rPr>
          <w:rFonts w:ascii="Arial" w:hAnsi="Arial" w:cs="Arial"/>
          <w:sz w:val="20"/>
          <w:szCs w:val="20"/>
        </w:rPr>
        <w:t xml:space="preserve"> </w:t>
      </w:r>
    </w:p>
    <w:p w:rsidR="00675656" w:rsidRPr="004D69D4" w:rsidRDefault="00675656" w:rsidP="00FD0137">
      <w:pPr>
        <w:pStyle w:val="Listavistosa-nfasis11"/>
        <w:ind w:left="142"/>
        <w:rPr>
          <w:rFonts w:ascii="Arial" w:hAnsi="Arial" w:cs="Arial"/>
          <w:sz w:val="20"/>
          <w:szCs w:val="20"/>
          <w:highlight w:val="red"/>
        </w:rPr>
      </w:pPr>
    </w:p>
    <w:p w:rsidR="00675656" w:rsidRPr="00607C0A" w:rsidRDefault="00675656" w:rsidP="00FD0137">
      <w:pPr>
        <w:pStyle w:val="Listavistosa-nfasis11"/>
        <w:ind w:left="142"/>
        <w:jc w:val="both"/>
        <w:rPr>
          <w:rFonts w:ascii="Arial" w:hAnsi="Arial" w:cs="Arial"/>
          <w:b/>
          <w:sz w:val="20"/>
          <w:szCs w:val="20"/>
        </w:rPr>
      </w:pPr>
    </w:p>
    <w:p w:rsidR="00675656" w:rsidRPr="00607C0A" w:rsidRDefault="00675656" w:rsidP="00FD0137">
      <w:pPr>
        <w:pStyle w:val="Listavistosa-nfasis11"/>
        <w:spacing w:after="200" w:line="276" w:lineRule="auto"/>
        <w:ind w:left="142"/>
        <w:jc w:val="both"/>
        <w:rPr>
          <w:rFonts w:ascii="Arial" w:hAnsi="Arial" w:cs="Arial"/>
          <w:b/>
          <w:sz w:val="20"/>
          <w:szCs w:val="20"/>
        </w:rPr>
      </w:pPr>
      <w:r w:rsidRPr="00607C0A">
        <w:rPr>
          <w:rFonts w:ascii="Arial" w:hAnsi="Arial" w:cs="Arial"/>
          <w:b/>
          <w:sz w:val="20"/>
          <w:szCs w:val="20"/>
        </w:rPr>
        <w:t>CONTENIDO DE LA PROPUESTA ECONÓMICA.</w:t>
      </w:r>
    </w:p>
    <w:p w:rsidR="00675656" w:rsidRPr="00322E39" w:rsidRDefault="00675656" w:rsidP="00FD0137">
      <w:pPr>
        <w:pStyle w:val="Textoindependiente"/>
        <w:ind w:left="142"/>
        <w:rPr>
          <w:rFonts w:ascii="Arial" w:hAnsi="Arial" w:cs="Arial"/>
          <w:sz w:val="20"/>
        </w:rPr>
      </w:pPr>
      <w:r w:rsidRPr="00322E39">
        <w:rPr>
          <w:rFonts w:ascii="Arial" w:hAnsi="Arial" w:cs="Arial"/>
          <w:sz w:val="20"/>
        </w:rPr>
        <w:t xml:space="preserve">La propuesta económica se entregará en un sobre cerrado dentro del mismo paquete </w:t>
      </w:r>
      <w:r w:rsidRPr="00E12A6A">
        <w:rPr>
          <w:rFonts w:ascii="Arial" w:hAnsi="Arial" w:cs="Arial"/>
          <w:sz w:val="20"/>
        </w:rPr>
        <w:t>que la propuesta técnica</w:t>
      </w:r>
      <w:r w:rsidRPr="00322E39">
        <w:rPr>
          <w:rFonts w:ascii="Arial" w:hAnsi="Arial" w:cs="Arial"/>
          <w:sz w:val="20"/>
        </w:rPr>
        <w:t xml:space="preserve"> claramente marcado en el exterior con la leyenda Propuesta Económica, el número y nombre de la licitación, fecha y el nombre o razón social del participante. </w:t>
      </w:r>
    </w:p>
    <w:p w:rsidR="00675656" w:rsidRPr="00607C0A" w:rsidRDefault="00675656" w:rsidP="00FD0137">
      <w:pPr>
        <w:ind w:left="142"/>
        <w:jc w:val="both"/>
        <w:rPr>
          <w:rFonts w:ascii="Arial" w:hAnsi="Arial" w:cs="Arial"/>
          <w:b/>
          <w:sz w:val="20"/>
          <w:szCs w:val="20"/>
        </w:rPr>
      </w:pPr>
    </w:p>
    <w:p w:rsidR="00675656" w:rsidRPr="0057451F" w:rsidRDefault="00675656" w:rsidP="00FD0137">
      <w:pPr>
        <w:pStyle w:val="Listavistosa-nfasis11"/>
        <w:spacing w:after="200" w:line="276" w:lineRule="auto"/>
        <w:ind w:left="142"/>
        <w:jc w:val="both"/>
        <w:rPr>
          <w:rFonts w:ascii="Arial" w:hAnsi="Arial" w:cs="Arial"/>
          <w:sz w:val="20"/>
          <w:szCs w:val="20"/>
        </w:rPr>
      </w:pPr>
      <w:r w:rsidRPr="00FD0137">
        <w:rPr>
          <w:rFonts w:ascii="Arial" w:hAnsi="Arial" w:cs="Arial"/>
          <w:b/>
          <w:sz w:val="20"/>
          <w:szCs w:val="20"/>
        </w:rPr>
        <w:t>Anexo “2 COTIZACION</w:t>
      </w:r>
      <w:r w:rsidRPr="0057451F">
        <w:rPr>
          <w:rFonts w:ascii="Arial" w:hAnsi="Arial" w:cs="Arial"/>
          <w:sz w:val="20"/>
          <w:szCs w:val="20"/>
        </w:rPr>
        <w:t xml:space="preserve">” </w:t>
      </w:r>
      <w:r w:rsidRPr="0057451F">
        <w:rPr>
          <w:rFonts w:ascii="Arial" w:hAnsi="Arial" w:cs="Arial"/>
          <w:iCs/>
          <w:sz w:val="20"/>
          <w:szCs w:val="20"/>
        </w:rPr>
        <w:t xml:space="preserve">Deberá presentarse impresa en original, elaborada en hojas membretadas del </w:t>
      </w:r>
      <w:r w:rsidRPr="0057451F">
        <w:rPr>
          <w:rFonts w:ascii="Arial" w:hAnsi="Arial" w:cs="Arial"/>
          <w:b/>
          <w:iCs/>
          <w:sz w:val="20"/>
          <w:szCs w:val="20"/>
        </w:rPr>
        <w:t xml:space="preserve">“PARTICIPANTE”. </w:t>
      </w:r>
      <w:r w:rsidRPr="0057451F">
        <w:rPr>
          <w:rFonts w:ascii="Arial" w:hAnsi="Arial" w:cs="Arial"/>
          <w:iCs/>
          <w:sz w:val="20"/>
          <w:szCs w:val="20"/>
        </w:rPr>
        <w:t xml:space="preserve">Dirigirla </w:t>
      </w:r>
      <w:r w:rsidR="00231A1D">
        <w:rPr>
          <w:rFonts w:ascii="Arial" w:hAnsi="Arial" w:cs="Arial"/>
          <w:iCs/>
          <w:sz w:val="20"/>
          <w:szCs w:val="20"/>
        </w:rPr>
        <w:t>a la “</w:t>
      </w:r>
      <w:r w:rsidR="00231A1D" w:rsidRPr="00231A1D">
        <w:rPr>
          <w:rFonts w:ascii="Arial" w:hAnsi="Arial" w:cs="Arial"/>
          <w:b/>
          <w:iCs/>
          <w:sz w:val="20"/>
          <w:szCs w:val="20"/>
        </w:rPr>
        <w:t>CONVOCANTE</w:t>
      </w:r>
      <w:r w:rsidR="00231A1D">
        <w:rPr>
          <w:rFonts w:ascii="Arial" w:hAnsi="Arial" w:cs="Arial"/>
          <w:iCs/>
          <w:sz w:val="20"/>
          <w:szCs w:val="20"/>
        </w:rPr>
        <w:t>”</w:t>
      </w:r>
      <w:r w:rsidRPr="0057451F">
        <w:rPr>
          <w:rFonts w:ascii="Arial" w:hAnsi="Arial" w:cs="Arial"/>
          <w:iCs/>
          <w:sz w:val="20"/>
          <w:szCs w:val="20"/>
        </w:rPr>
        <w:t xml:space="preserve">. Señalando número y nombre de la licitación. Precios Unitarios y Totales, descuento/s de la propuesto más I.V.A. Vigencia de la oferta La propuesta económica deberá de estar firmada por el propietario (Persona física) o el Representante Legal (Persona jurídica). Deberán de indicarse que se encuentran estipulados todos los costos involucrados. Así como que la propuesta económica realizada tendrá la vigencia de </w:t>
      </w:r>
      <w:r w:rsidR="00231A1D">
        <w:rPr>
          <w:rFonts w:ascii="Arial" w:hAnsi="Arial" w:cs="Arial"/>
          <w:iCs/>
          <w:sz w:val="20"/>
          <w:szCs w:val="20"/>
        </w:rPr>
        <w:t>30</w:t>
      </w:r>
      <w:r w:rsidRPr="0057451F">
        <w:rPr>
          <w:rFonts w:ascii="Arial" w:hAnsi="Arial" w:cs="Arial"/>
          <w:iCs/>
          <w:sz w:val="20"/>
          <w:szCs w:val="20"/>
        </w:rPr>
        <w:t xml:space="preserve"> días.</w:t>
      </w:r>
    </w:p>
    <w:p w:rsidR="00675656" w:rsidRPr="00841834" w:rsidRDefault="00675656" w:rsidP="00FD0137">
      <w:pPr>
        <w:pStyle w:val="Listavistosa-nfasis11"/>
        <w:spacing w:after="200" w:line="276" w:lineRule="auto"/>
        <w:ind w:left="142"/>
        <w:jc w:val="both"/>
        <w:rPr>
          <w:rFonts w:ascii="Arial" w:hAnsi="Arial" w:cs="Arial"/>
          <w:sz w:val="20"/>
          <w:szCs w:val="20"/>
          <w:highlight w:val="yellow"/>
        </w:rPr>
      </w:pPr>
    </w:p>
    <w:p w:rsidR="00675656" w:rsidRPr="00A05975" w:rsidRDefault="00675656" w:rsidP="00FD0137">
      <w:pPr>
        <w:pStyle w:val="Listavistosa-nfasis11"/>
        <w:spacing w:after="200" w:line="276" w:lineRule="auto"/>
        <w:ind w:left="142"/>
        <w:jc w:val="both"/>
        <w:rPr>
          <w:rFonts w:ascii="Arial" w:hAnsi="Arial" w:cs="Arial"/>
          <w:sz w:val="20"/>
          <w:szCs w:val="20"/>
        </w:rPr>
      </w:pPr>
      <w:r w:rsidRPr="00A05975">
        <w:rPr>
          <w:rFonts w:ascii="Arial" w:hAnsi="Arial" w:cs="Arial"/>
          <w:sz w:val="20"/>
          <w:szCs w:val="20"/>
        </w:rPr>
        <w:t xml:space="preserve">Se abrirá el paquete que contenga la </w:t>
      </w:r>
      <w:r w:rsidRPr="00231A1D">
        <w:rPr>
          <w:rFonts w:ascii="Arial" w:hAnsi="Arial" w:cs="Arial"/>
          <w:b/>
          <w:sz w:val="20"/>
          <w:szCs w:val="20"/>
        </w:rPr>
        <w:t>PROPUESTA TECNICA Y PROPUESTA ECONOMICA</w:t>
      </w:r>
      <w:r w:rsidRPr="00A05975">
        <w:rPr>
          <w:rFonts w:ascii="Arial" w:hAnsi="Arial" w:cs="Arial"/>
          <w:sz w:val="20"/>
          <w:szCs w:val="20"/>
        </w:rPr>
        <w:t xml:space="preserve"> en </w:t>
      </w:r>
      <w:r w:rsidR="001D5BFD" w:rsidRPr="00A05975">
        <w:rPr>
          <w:rFonts w:ascii="Arial" w:hAnsi="Arial" w:cs="Arial"/>
          <w:sz w:val="20"/>
          <w:szCs w:val="20"/>
        </w:rPr>
        <w:t>la</w:t>
      </w:r>
      <w:r w:rsidRPr="00A05975">
        <w:rPr>
          <w:rFonts w:ascii="Arial" w:hAnsi="Arial" w:cs="Arial"/>
          <w:sz w:val="20"/>
          <w:szCs w:val="20"/>
        </w:rPr>
        <w:t xml:space="preserve"> misma fecha indicada para apertura de propuestas.</w:t>
      </w:r>
    </w:p>
    <w:p w:rsidR="00675656" w:rsidRPr="00607C0A" w:rsidRDefault="00675656" w:rsidP="00FD0137">
      <w:pPr>
        <w:pStyle w:val="Textoindependiente"/>
        <w:ind w:left="142"/>
        <w:rPr>
          <w:rFonts w:ascii="Arial" w:hAnsi="Arial" w:cs="Arial"/>
          <w:iCs/>
          <w:sz w:val="20"/>
        </w:rPr>
      </w:pPr>
      <w:r w:rsidRPr="00607C0A">
        <w:rPr>
          <w:rFonts w:ascii="Arial" w:hAnsi="Arial" w:cs="Arial"/>
          <w:iCs/>
          <w:sz w:val="20"/>
        </w:rPr>
        <w:t xml:space="preserve">El </w:t>
      </w:r>
      <w:r w:rsidRPr="00607C0A">
        <w:rPr>
          <w:rFonts w:ascii="Arial" w:hAnsi="Arial" w:cs="Arial"/>
          <w:b/>
          <w:iCs/>
          <w:sz w:val="20"/>
        </w:rPr>
        <w:t xml:space="preserve">“PARTICIPANTE” </w:t>
      </w:r>
      <w:r w:rsidRPr="00607C0A">
        <w:rPr>
          <w:rFonts w:ascii="Arial" w:hAnsi="Arial" w:cs="Arial"/>
          <w:iCs/>
          <w:sz w:val="20"/>
        </w:rPr>
        <w:t>estará en el entendido, que cualquier omisión o incumplimiento en la presentación de los requisitos y documentación con las características señaladas, será motivo de descalificación.</w:t>
      </w:r>
    </w:p>
    <w:p w:rsidR="00675656" w:rsidRPr="00607C0A" w:rsidRDefault="00675656" w:rsidP="00FD0137">
      <w:pPr>
        <w:pStyle w:val="Textoindependiente"/>
        <w:ind w:left="142"/>
        <w:rPr>
          <w:rFonts w:ascii="Arial" w:hAnsi="Arial" w:cs="Arial"/>
          <w:iCs/>
          <w:sz w:val="20"/>
        </w:rPr>
      </w:pPr>
    </w:p>
    <w:p w:rsidR="00675656" w:rsidRPr="00607C0A" w:rsidRDefault="00675656" w:rsidP="00FD0137">
      <w:pPr>
        <w:pStyle w:val="Textoindependiente"/>
        <w:widowControl w:val="0"/>
        <w:adjustRightInd w:val="0"/>
        <w:ind w:left="142"/>
        <w:textAlignment w:val="baseline"/>
        <w:rPr>
          <w:rFonts w:ascii="Arial" w:hAnsi="Arial" w:cs="Arial"/>
          <w:iCs/>
          <w:sz w:val="20"/>
        </w:rPr>
      </w:pPr>
      <w:r w:rsidRPr="00E12A6A">
        <w:rPr>
          <w:rFonts w:ascii="Arial" w:hAnsi="Arial" w:cs="Arial"/>
          <w:iCs/>
          <w:sz w:val="20"/>
        </w:rPr>
        <w:t xml:space="preserve">El </w:t>
      </w:r>
      <w:r w:rsidRPr="00E12A6A">
        <w:rPr>
          <w:rFonts w:ascii="Arial" w:hAnsi="Arial" w:cs="Arial"/>
          <w:b/>
          <w:iCs/>
          <w:sz w:val="20"/>
        </w:rPr>
        <w:t>“PARTICIPANTE”</w:t>
      </w:r>
      <w:r w:rsidRPr="00E12A6A">
        <w:rPr>
          <w:rFonts w:ascii="Arial" w:hAnsi="Arial" w:cs="Arial"/>
          <w:iCs/>
          <w:sz w:val="20"/>
        </w:rPr>
        <w:t xml:space="preserve"> por medio de su Representante Legal si es Persona Jurídica o Moral, deberá firmar en forma autógrafa toda la documentación presentada en su propuesta, de igual forma esta documentación deberá de venir impresa en hoja membretada del “PARTICIPANTE”.</w:t>
      </w:r>
    </w:p>
    <w:p w:rsidR="00675656" w:rsidRPr="00607C0A" w:rsidRDefault="00675656" w:rsidP="00FD0137">
      <w:pPr>
        <w:pStyle w:val="Textoindependiente"/>
        <w:widowControl w:val="0"/>
        <w:adjustRightInd w:val="0"/>
        <w:ind w:left="142"/>
        <w:textAlignment w:val="baseline"/>
        <w:rPr>
          <w:rFonts w:ascii="Arial" w:hAnsi="Arial" w:cs="Arial"/>
          <w:b/>
          <w:sz w:val="20"/>
        </w:rPr>
      </w:pPr>
    </w:p>
    <w:p w:rsidR="00675656" w:rsidRPr="00607C0A" w:rsidRDefault="00675656" w:rsidP="00FD0137">
      <w:pPr>
        <w:ind w:left="142"/>
        <w:jc w:val="both"/>
        <w:rPr>
          <w:rFonts w:ascii="Arial" w:hAnsi="Arial" w:cs="Arial"/>
          <w:sz w:val="20"/>
          <w:szCs w:val="20"/>
        </w:rPr>
      </w:pPr>
      <w:r w:rsidRPr="00607C0A">
        <w:rPr>
          <w:rFonts w:ascii="Arial" w:hAnsi="Arial" w:cs="Arial"/>
          <w:sz w:val="20"/>
          <w:szCs w:val="20"/>
        </w:rPr>
        <w:t xml:space="preserve">La propuesta será presentada en sobre cerrado, señalando en su parte frontal de manera legible el nombre del </w:t>
      </w:r>
      <w:r w:rsidRPr="00607C0A">
        <w:rPr>
          <w:rFonts w:ascii="Arial" w:hAnsi="Arial" w:cs="Arial"/>
          <w:b/>
          <w:iCs/>
          <w:sz w:val="20"/>
          <w:szCs w:val="20"/>
        </w:rPr>
        <w:t>“PARTICIPANTE”</w:t>
      </w:r>
      <w:r w:rsidRPr="00607C0A">
        <w:rPr>
          <w:rFonts w:ascii="Arial" w:hAnsi="Arial" w:cs="Arial"/>
          <w:sz w:val="20"/>
          <w:szCs w:val="20"/>
        </w:rPr>
        <w:t xml:space="preserve">, el número y el nombre de la Licitación. </w:t>
      </w:r>
    </w:p>
    <w:p w:rsidR="00675656" w:rsidRPr="00322E39" w:rsidRDefault="00675656" w:rsidP="00675656">
      <w:pPr>
        <w:pStyle w:val="Textoindependiente"/>
        <w:rPr>
          <w:rFonts w:ascii="Arial" w:hAnsi="Arial" w:cs="Arial"/>
          <w:b/>
          <w:sz w:val="20"/>
        </w:rPr>
      </w:pPr>
    </w:p>
    <w:p w:rsidR="00675656" w:rsidRDefault="00675656" w:rsidP="00675656">
      <w:pPr>
        <w:pStyle w:val="Textoindependiente"/>
        <w:rPr>
          <w:rFonts w:ascii="Arial" w:hAnsi="Arial" w:cs="Arial"/>
          <w:b/>
          <w:sz w:val="20"/>
        </w:rPr>
      </w:pPr>
    </w:p>
    <w:p w:rsidR="001D5BFD" w:rsidRDefault="001D5BFD" w:rsidP="00675656">
      <w:pPr>
        <w:pStyle w:val="Textoindependiente"/>
        <w:rPr>
          <w:rFonts w:ascii="Arial" w:hAnsi="Arial" w:cs="Arial"/>
          <w:b/>
          <w:sz w:val="20"/>
        </w:rPr>
      </w:pPr>
    </w:p>
    <w:p w:rsidR="001D5BFD" w:rsidRDefault="001D5BFD" w:rsidP="00675656">
      <w:pPr>
        <w:pStyle w:val="Textoindependiente"/>
        <w:rPr>
          <w:rFonts w:ascii="Arial" w:hAnsi="Arial" w:cs="Arial"/>
          <w:b/>
          <w:sz w:val="20"/>
        </w:rPr>
      </w:pPr>
    </w:p>
    <w:p w:rsidR="001D5BFD" w:rsidRDefault="001D5BFD" w:rsidP="00675656">
      <w:pPr>
        <w:pStyle w:val="Textoindependiente"/>
        <w:rPr>
          <w:rFonts w:ascii="Arial" w:hAnsi="Arial" w:cs="Arial"/>
          <w:b/>
          <w:sz w:val="20"/>
        </w:rPr>
      </w:pPr>
    </w:p>
    <w:p w:rsidR="001D5BFD" w:rsidRPr="00322E39" w:rsidRDefault="001D5BFD" w:rsidP="00675656">
      <w:pPr>
        <w:pStyle w:val="Textoindependiente"/>
        <w:rPr>
          <w:rFonts w:ascii="Arial" w:hAnsi="Arial" w:cs="Arial"/>
          <w:b/>
          <w:sz w:val="20"/>
        </w:rPr>
      </w:pPr>
    </w:p>
    <w:p w:rsidR="00675656" w:rsidRPr="00322E39" w:rsidRDefault="00675656" w:rsidP="00675656">
      <w:pPr>
        <w:pStyle w:val="Textoindependiente"/>
        <w:rPr>
          <w:rFonts w:ascii="Arial" w:hAnsi="Arial" w:cs="Arial"/>
          <w:b/>
          <w:sz w:val="20"/>
        </w:rPr>
      </w:pPr>
      <w:r w:rsidRPr="00322E39">
        <w:rPr>
          <w:rFonts w:ascii="Arial" w:hAnsi="Arial" w:cs="Arial"/>
          <w:b/>
          <w:sz w:val="20"/>
        </w:rPr>
        <w:t xml:space="preserve">9. RECEPCIÓN DE PROPUESTAS. </w:t>
      </w:r>
    </w:p>
    <w:p w:rsidR="00675656" w:rsidRPr="00607C0A" w:rsidRDefault="00675656" w:rsidP="00675656">
      <w:pPr>
        <w:pStyle w:val="Textoindependiente"/>
        <w:rPr>
          <w:rFonts w:ascii="Arial" w:hAnsi="Arial" w:cs="Arial"/>
          <w:b/>
          <w:iCs/>
          <w:sz w:val="20"/>
        </w:rPr>
      </w:pPr>
    </w:p>
    <w:p w:rsidR="00675656" w:rsidRPr="00607C0A" w:rsidRDefault="00675656" w:rsidP="00675656">
      <w:pPr>
        <w:jc w:val="both"/>
        <w:rPr>
          <w:rFonts w:ascii="Arial" w:hAnsi="Arial" w:cs="Arial"/>
          <w:sz w:val="20"/>
          <w:szCs w:val="20"/>
        </w:rPr>
      </w:pPr>
      <w:r w:rsidRPr="00607C0A">
        <w:rPr>
          <w:rFonts w:ascii="Arial" w:hAnsi="Arial" w:cs="Arial"/>
          <w:sz w:val="20"/>
          <w:szCs w:val="20"/>
        </w:rPr>
        <w:t xml:space="preserve">Con fundamento en lo dispuesto por el artículo </w:t>
      </w:r>
      <w:r w:rsidR="001D5BFD">
        <w:rPr>
          <w:rFonts w:ascii="Arial" w:hAnsi="Arial" w:cs="Arial"/>
          <w:sz w:val="20"/>
          <w:szCs w:val="20"/>
        </w:rPr>
        <w:t>67</w:t>
      </w:r>
      <w:r w:rsidRPr="00607C0A">
        <w:rPr>
          <w:rFonts w:ascii="Arial" w:hAnsi="Arial" w:cs="Arial"/>
          <w:sz w:val="20"/>
          <w:szCs w:val="20"/>
        </w:rPr>
        <w:t xml:space="preserve"> del </w:t>
      </w:r>
      <w:r w:rsidR="001D5BFD">
        <w:rPr>
          <w:rFonts w:ascii="Arial" w:hAnsi="Arial" w:cs="Arial"/>
          <w:sz w:val="20"/>
          <w:szCs w:val="20"/>
        </w:rPr>
        <w:t>“</w:t>
      </w:r>
      <w:r w:rsidR="001D5BFD" w:rsidRPr="001D5BFD">
        <w:rPr>
          <w:rFonts w:ascii="Arial" w:hAnsi="Arial" w:cs="Arial"/>
          <w:b/>
          <w:sz w:val="20"/>
          <w:szCs w:val="20"/>
        </w:rPr>
        <w:t>REGLAMENTO</w:t>
      </w:r>
      <w:r w:rsidR="001D5BFD">
        <w:rPr>
          <w:rFonts w:ascii="Arial" w:hAnsi="Arial" w:cs="Arial"/>
          <w:b/>
          <w:sz w:val="20"/>
          <w:szCs w:val="20"/>
        </w:rPr>
        <w:t>”</w:t>
      </w:r>
      <w:r w:rsidRPr="00607C0A">
        <w:rPr>
          <w:rFonts w:ascii="Arial" w:hAnsi="Arial" w:cs="Arial"/>
          <w:sz w:val="20"/>
          <w:szCs w:val="20"/>
        </w:rPr>
        <w:t xml:space="preserve">, la recepción de propuestas se realizará </w:t>
      </w:r>
      <w:r w:rsidR="001D5BFD">
        <w:rPr>
          <w:rFonts w:ascii="Arial" w:hAnsi="Arial" w:cs="Arial"/>
          <w:sz w:val="20"/>
          <w:szCs w:val="20"/>
        </w:rPr>
        <w:t xml:space="preserve">de acuerdo al calendario de esta Licitación </w:t>
      </w:r>
    </w:p>
    <w:p w:rsidR="00675656" w:rsidRPr="00607C0A" w:rsidRDefault="00675656" w:rsidP="00675656">
      <w:pPr>
        <w:jc w:val="both"/>
        <w:rPr>
          <w:rFonts w:ascii="Arial" w:hAnsi="Arial" w:cs="Arial"/>
          <w:sz w:val="20"/>
          <w:szCs w:val="20"/>
        </w:rPr>
      </w:pPr>
      <w:r w:rsidRPr="00E12A6A">
        <w:rPr>
          <w:rFonts w:ascii="Arial" w:hAnsi="Arial" w:cs="Arial"/>
          <w:sz w:val="20"/>
          <w:szCs w:val="20"/>
        </w:rPr>
        <w:t xml:space="preserve">Es importante señalar que la propuesta deberá de ser presentada mediante el sobre cerrado y firmado por el “PARTICIPANTE”, el cual deberá de estar dirigido a </w:t>
      </w:r>
      <w:r w:rsidR="001D5BFD">
        <w:rPr>
          <w:rFonts w:ascii="Arial" w:hAnsi="Arial" w:cs="Arial"/>
          <w:sz w:val="20"/>
          <w:szCs w:val="20"/>
        </w:rPr>
        <w:t>la “</w:t>
      </w:r>
      <w:r w:rsidR="001D5BFD" w:rsidRPr="001D5BFD">
        <w:rPr>
          <w:rFonts w:ascii="Arial" w:hAnsi="Arial" w:cs="Arial"/>
          <w:b/>
          <w:sz w:val="20"/>
          <w:szCs w:val="20"/>
        </w:rPr>
        <w:t>CONVOCANTE</w:t>
      </w:r>
      <w:r w:rsidR="001D5BFD">
        <w:rPr>
          <w:rFonts w:ascii="Arial" w:hAnsi="Arial" w:cs="Arial"/>
          <w:sz w:val="20"/>
          <w:szCs w:val="20"/>
        </w:rPr>
        <w:t>”</w:t>
      </w:r>
      <w:r w:rsidRPr="00E12A6A">
        <w:rPr>
          <w:rFonts w:ascii="Arial" w:hAnsi="Arial" w:cs="Arial"/>
          <w:sz w:val="20"/>
          <w:szCs w:val="20"/>
        </w:rPr>
        <w:t>, indicando el número y nombre de la Licitación y el nombre del Participante.</w:t>
      </w:r>
    </w:p>
    <w:p w:rsidR="00675656" w:rsidRPr="00607C0A" w:rsidRDefault="00675656" w:rsidP="00675656">
      <w:pPr>
        <w:pStyle w:val="Textoindependiente"/>
        <w:rPr>
          <w:rFonts w:ascii="Arial" w:hAnsi="Arial" w:cs="Arial"/>
          <w:b/>
          <w:iCs/>
          <w:sz w:val="20"/>
        </w:rPr>
      </w:pPr>
    </w:p>
    <w:p w:rsidR="00675656" w:rsidRPr="00322E39" w:rsidRDefault="00675656" w:rsidP="00675656">
      <w:pPr>
        <w:pStyle w:val="Textoindependiente"/>
        <w:rPr>
          <w:rFonts w:ascii="Arial" w:hAnsi="Arial" w:cs="Arial"/>
          <w:b/>
          <w:sz w:val="20"/>
        </w:rPr>
      </w:pPr>
      <w:r w:rsidRPr="00322E39">
        <w:rPr>
          <w:rFonts w:ascii="Arial" w:hAnsi="Arial" w:cs="Arial"/>
          <w:b/>
          <w:sz w:val="20"/>
        </w:rPr>
        <w:t>10. APERTURA DE PROPUESTAS</w:t>
      </w:r>
    </w:p>
    <w:p w:rsidR="00675656" w:rsidRPr="00607C0A" w:rsidRDefault="00675656" w:rsidP="00675656">
      <w:pPr>
        <w:pStyle w:val="Textoindependiente"/>
        <w:rPr>
          <w:rFonts w:ascii="Arial" w:hAnsi="Arial" w:cs="Arial"/>
          <w:sz w:val="20"/>
        </w:rPr>
      </w:pPr>
    </w:p>
    <w:p w:rsidR="00675656" w:rsidRPr="00607C0A" w:rsidRDefault="00675656" w:rsidP="00675656">
      <w:pPr>
        <w:pStyle w:val="Textoindependiente"/>
        <w:rPr>
          <w:rFonts w:ascii="Arial" w:hAnsi="Arial" w:cs="Arial"/>
          <w:sz w:val="20"/>
        </w:rPr>
      </w:pPr>
      <w:r w:rsidRPr="00607C0A">
        <w:rPr>
          <w:rFonts w:ascii="Arial" w:hAnsi="Arial" w:cs="Arial"/>
          <w:sz w:val="20"/>
        </w:rPr>
        <w:t xml:space="preserve">La Apertura de </w:t>
      </w:r>
      <w:r w:rsidR="00FD0137" w:rsidRPr="00607C0A">
        <w:rPr>
          <w:rFonts w:ascii="Arial" w:hAnsi="Arial" w:cs="Arial"/>
          <w:sz w:val="20"/>
        </w:rPr>
        <w:t>Propuestas</w:t>
      </w:r>
      <w:r w:rsidR="00FD0137">
        <w:rPr>
          <w:rFonts w:ascii="Arial" w:hAnsi="Arial" w:cs="Arial"/>
          <w:sz w:val="20"/>
        </w:rPr>
        <w:t xml:space="preserve"> se</w:t>
      </w:r>
      <w:r>
        <w:rPr>
          <w:rFonts w:ascii="Arial" w:hAnsi="Arial" w:cs="Arial"/>
          <w:sz w:val="20"/>
        </w:rPr>
        <w:t xml:space="preserve"> realizará en una sola etapa, </w:t>
      </w:r>
      <w:r w:rsidRPr="00607C0A">
        <w:rPr>
          <w:rFonts w:ascii="Arial" w:hAnsi="Arial" w:cs="Arial"/>
          <w:sz w:val="20"/>
        </w:rPr>
        <w:t>donde se realizará la Apertura de</w:t>
      </w:r>
      <w:r>
        <w:rPr>
          <w:rFonts w:ascii="Arial" w:hAnsi="Arial" w:cs="Arial"/>
          <w:sz w:val="20"/>
        </w:rPr>
        <w:t xml:space="preserve">l paquete que </w:t>
      </w:r>
      <w:r w:rsidR="00FD0137">
        <w:rPr>
          <w:rFonts w:ascii="Arial" w:hAnsi="Arial" w:cs="Arial"/>
          <w:sz w:val="20"/>
        </w:rPr>
        <w:t xml:space="preserve">contiene </w:t>
      </w:r>
      <w:r w:rsidR="00FD0137" w:rsidRPr="00607C0A">
        <w:rPr>
          <w:rFonts w:ascii="Arial" w:hAnsi="Arial" w:cs="Arial"/>
          <w:sz w:val="20"/>
        </w:rPr>
        <w:t>la</w:t>
      </w:r>
      <w:r w:rsidRPr="00607C0A">
        <w:rPr>
          <w:rFonts w:ascii="Arial" w:hAnsi="Arial" w:cs="Arial"/>
          <w:sz w:val="20"/>
        </w:rPr>
        <w:t xml:space="preserve"> Propuesta Técnica realizada por los participantes </w:t>
      </w:r>
      <w:r>
        <w:rPr>
          <w:rFonts w:ascii="Arial" w:hAnsi="Arial" w:cs="Arial"/>
          <w:sz w:val="20"/>
        </w:rPr>
        <w:t xml:space="preserve">y </w:t>
      </w:r>
      <w:r w:rsidRPr="00607C0A">
        <w:rPr>
          <w:rFonts w:ascii="Arial" w:hAnsi="Arial" w:cs="Arial"/>
          <w:sz w:val="20"/>
        </w:rPr>
        <w:t>la Apertura de</w:t>
      </w:r>
      <w:r>
        <w:rPr>
          <w:rFonts w:ascii="Arial" w:hAnsi="Arial" w:cs="Arial"/>
          <w:sz w:val="20"/>
        </w:rPr>
        <w:t>l sobre que contiene</w:t>
      </w:r>
      <w:r w:rsidRPr="00607C0A">
        <w:rPr>
          <w:rFonts w:ascii="Arial" w:hAnsi="Arial" w:cs="Arial"/>
          <w:sz w:val="20"/>
        </w:rPr>
        <w:t xml:space="preserve"> la Propuesta Económica</w:t>
      </w:r>
      <w:r>
        <w:rPr>
          <w:rFonts w:ascii="Arial" w:hAnsi="Arial" w:cs="Arial"/>
          <w:sz w:val="20"/>
        </w:rPr>
        <w:t xml:space="preserve"> de</w:t>
      </w:r>
      <w:r w:rsidRPr="00607C0A">
        <w:rPr>
          <w:rFonts w:ascii="Arial" w:hAnsi="Arial" w:cs="Arial"/>
          <w:sz w:val="20"/>
        </w:rPr>
        <w:t xml:space="preserve"> los participantes</w:t>
      </w:r>
      <w:r>
        <w:rPr>
          <w:rFonts w:ascii="Arial" w:hAnsi="Arial" w:cs="Arial"/>
          <w:sz w:val="20"/>
        </w:rPr>
        <w:t xml:space="preserve"> </w:t>
      </w:r>
    </w:p>
    <w:p w:rsidR="00675656" w:rsidRPr="00607C0A" w:rsidRDefault="00675656" w:rsidP="00675656">
      <w:pPr>
        <w:pStyle w:val="Textoindependiente"/>
        <w:rPr>
          <w:rFonts w:ascii="Arial" w:hAnsi="Arial" w:cs="Arial"/>
          <w:sz w:val="20"/>
        </w:rPr>
      </w:pPr>
    </w:p>
    <w:p w:rsidR="00675656" w:rsidRPr="00607C0A" w:rsidRDefault="00675656" w:rsidP="00675656">
      <w:pPr>
        <w:pStyle w:val="Textoindependiente"/>
        <w:rPr>
          <w:rFonts w:ascii="Arial" w:hAnsi="Arial" w:cs="Arial"/>
          <w:sz w:val="20"/>
        </w:rPr>
      </w:pPr>
      <w:r w:rsidRPr="00607C0A">
        <w:rPr>
          <w:rFonts w:ascii="Arial" w:hAnsi="Arial" w:cs="Arial"/>
          <w:sz w:val="20"/>
        </w:rPr>
        <w:t>Apertura de Propuesta Técnica</w:t>
      </w:r>
      <w:r>
        <w:rPr>
          <w:rFonts w:ascii="Arial" w:hAnsi="Arial" w:cs="Arial"/>
          <w:sz w:val="20"/>
        </w:rPr>
        <w:t xml:space="preserve"> y Económica</w:t>
      </w:r>
    </w:p>
    <w:p w:rsidR="00675656" w:rsidRPr="00607C0A" w:rsidRDefault="00675656" w:rsidP="00675656">
      <w:pPr>
        <w:pStyle w:val="Textoindependiente"/>
        <w:rPr>
          <w:rFonts w:ascii="Arial" w:hAnsi="Arial" w:cs="Arial"/>
          <w:sz w:val="20"/>
        </w:rPr>
      </w:pPr>
    </w:p>
    <w:p w:rsidR="00675656" w:rsidRPr="001D5BFD" w:rsidRDefault="00675656" w:rsidP="001D5BFD">
      <w:pPr>
        <w:pStyle w:val="Textoindependiente"/>
        <w:rPr>
          <w:rFonts w:ascii="Arial" w:hAnsi="Arial" w:cs="Arial"/>
          <w:sz w:val="20"/>
        </w:rPr>
      </w:pPr>
      <w:r w:rsidRPr="00607C0A">
        <w:rPr>
          <w:rFonts w:ascii="Arial" w:hAnsi="Arial" w:cs="Arial"/>
          <w:sz w:val="20"/>
        </w:rPr>
        <w:t xml:space="preserve">A este acto podrán asistir solamente el Participante o un representante del mismo, se acreditarán ambos </w:t>
      </w:r>
      <w:r w:rsidRPr="00607C0A">
        <w:rPr>
          <w:rFonts w:ascii="Arial" w:hAnsi="Arial" w:cs="Arial"/>
          <w:b/>
          <w:sz w:val="20"/>
        </w:rPr>
        <w:t>con identificación vigente con validez oficial</w:t>
      </w:r>
      <w:r w:rsidRPr="00607C0A">
        <w:rPr>
          <w:rFonts w:ascii="Arial" w:hAnsi="Arial" w:cs="Arial"/>
          <w:sz w:val="20"/>
        </w:rPr>
        <w:t xml:space="preserve"> (pudiendo ser: Pasaporte, Credencial de Elector o</w:t>
      </w:r>
      <w:r w:rsidR="001D5BFD">
        <w:rPr>
          <w:rFonts w:ascii="Arial" w:hAnsi="Arial" w:cs="Arial"/>
          <w:sz w:val="20"/>
        </w:rPr>
        <w:t xml:space="preserve"> Cartilla del Servicio Militar) Dicho acto se llevará a cabo de acuerdo al calendario de esta Licitación. </w:t>
      </w:r>
      <w:r w:rsidRPr="00607C0A">
        <w:rPr>
          <w:rFonts w:ascii="Arial" w:hAnsi="Arial" w:cs="Arial"/>
          <w:sz w:val="20"/>
        </w:rPr>
        <w:t xml:space="preserve">Posteriormente se elegirá a dos </w:t>
      </w:r>
      <w:r w:rsidR="001D5BFD">
        <w:rPr>
          <w:rFonts w:ascii="Arial" w:hAnsi="Arial" w:cs="Arial"/>
          <w:sz w:val="20"/>
        </w:rPr>
        <w:t xml:space="preserve">de los “PARTICPANTES” para que </w:t>
      </w:r>
      <w:r w:rsidRPr="00607C0A">
        <w:rPr>
          <w:rFonts w:ascii="Arial" w:hAnsi="Arial" w:cs="Arial"/>
          <w:sz w:val="20"/>
        </w:rPr>
        <w:t xml:space="preserve">firmen las propuestas presentadas. </w:t>
      </w:r>
    </w:p>
    <w:p w:rsidR="00675656" w:rsidRPr="00607C0A" w:rsidRDefault="00675656" w:rsidP="00675656">
      <w:pPr>
        <w:pStyle w:val="Textoindependiente"/>
        <w:rPr>
          <w:rFonts w:ascii="Arial" w:hAnsi="Arial" w:cs="Arial"/>
          <w:sz w:val="20"/>
        </w:rPr>
      </w:pPr>
    </w:p>
    <w:p w:rsidR="00675656" w:rsidRPr="00607C0A" w:rsidRDefault="00675656" w:rsidP="00675656">
      <w:pPr>
        <w:jc w:val="both"/>
        <w:rPr>
          <w:rFonts w:ascii="Arial" w:hAnsi="Arial" w:cs="Arial"/>
          <w:sz w:val="20"/>
          <w:szCs w:val="20"/>
        </w:rPr>
      </w:pPr>
      <w:r w:rsidRPr="00607C0A">
        <w:rPr>
          <w:rFonts w:ascii="Arial" w:hAnsi="Arial" w:cs="Arial"/>
          <w:sz w:val="20"/>
          <w:szCs w:val="20"/>
        </w:rPr>
        <w:t xml:space="preserve">Todos los documentos presentados en este acto quedarán en poder de la </w:t>
      </w:r>
      <w:r w:rsidR="001D5BFD">
        <w:rPr>
          <w:rFonts w:ascii="Arial" w:hAnsi="Arial" w:cs="Arial"/>
          <w:sz w:val="20"/>
          <w:szCs w:val="20"/>
        </w:rPr>
        <w:t>“</w:t>
      </w:r>
      <w:r w:rsidR="001D5BFD" w:rsidRPr="001D5BFD">
        <w:rPr>
          <w:rFonts w:ascii="Arial" w:hAnsi="Arial" w:cs="Arial"/>
          <w:b/>
          <w:sz w:val="20"/>
          <w:szCs w:val="20"/>
        </w:rPr>
        <w:t>CONVOCANTE</w:t>
      </w:r>
      <w:r w:rsidR="001D5BFD">
        <w:rPr>
          <w:rFonts w:ascii="Arial" w:hAnsi="Arial" w:cs="Arial"/>
          <w:sz w:val="20"/>
          <w:szCs w:val="20"/>
        </w:rPr>
        <w:t>”</w:t>
      </w:r>
      <w:r w:rsidRPr="00607C0A">
        <w:rPr>
          <w:rFonts w:ascii="Arial" w:hAnsi="Arial" w:cs="Arial"/>
          <w:sz w:val="20"/>
          <w:szCs w:val="20"/>
        </w:rPr>
        <w:t xml:space="preserve"> para su análisis y valoración.</w:t>
      </w:r>
    </w:p>
    <w:p w:rsidR="00675656" w:rsidRPr="00607C0A" w:rsidRDefault="00675656" w:rsidP="00675656">
      <w:pPr>
        <w:jc w:val="both"/>
        <w:rPr>
          <w:rFonts w:ascii="Arial" w:hAnsi="Arial" w:cs="Arial"/>
          <w:sz w:val="20"/>
          <w:szCs w:val="20"/>
        </w:rPr>
      </w:pPr>
      <w:r w:rsidRPr="00607C0A">
        <w:rPr>
          <w:rFonts w:ascii="Arial" w:hAnsi="Arial" w:cs="Arial"/>
          <w:sz w:val="20"/>
          <w:szCs w:val="20"/>
        </w:rPr>
        <w:t xml:space="preserve">La </w:t>
      </w:r>
      <w:r w:rsidR="001D5BFD">
        <w:rPr>
          <w:rFonts w:ascii="Arial" w:hAnsi="Arial" w:cs="Arial"/>
          <w:sz w:val="20"/>
          <w:szCs w:val="20"/>
        </w:rPr>
        <w:t>Coordinación Financiera de la “</w:t>
      </w:r>
      <w:r w:rsidR="001D5BFD" w:rsidRPr="001D5BFD">
        <w:rPr>
          <w:rFonts w:ascii="Arial" w:hAnsi="Arial" w:cs="Arial"/>
          <w:b/>
          <w:sz w:val="20"/>
          <w:szCs w:val="20"/>
        </w:rPr>
        <w:t>CONVOCANTE</w:t>
      </w:r>
      <w:r w:rsidR="001D5BFD">
        <w:rPr>
          <w:rFonts w:ascii="Arial" w:hAnsi="Arial" w:cs="Arial"/>
          <w:sz w:val="20"/>
          <w:szCs w:val="20"/>
        </w:rPr>
        <w:t>”</w:t>
      </w:r>
      <w:r w:rsidRPr="00607C0A">
        <w:rPr>
          <w:rFonts w:ascii="Arial" w:hAnsi="Arial" w:cs="Arial"/>
          <w:sz w:val="20"/>
          <w:szCs w:val="20"/>
        </w:rPr>
        <w:t xml:space="preserve"> levantará Acta que dará cuenta de la Apertura de los sobres de las propuestas, misma que estará disponible para consulta por las partes interesadas y llevará la rúbrica de </w:t>
      </w:r>
      <w:r w:rsidR="001D5BFD" w:rsidRPr="001D5BFD">
        <w:rPr>
          <w:rFonts w:ascii="Arial" w:hAnsi="Arial" w:cs="Arial"/>
          <w:b/>
          <w:sz w:val="20"/>
          <w:szCs w:val="20"/>
        </w:rPr>
        <w:t>PARTICIPANTES</w:t>
      </w:r>
      <w:r w:rsidR="001D5BFD">
        <w:rPr>
          <w:rFonts w:ascii="Arial" w:hAnsi="Arial" w:cs="Arial"/>
          <w:sz w:val="20"/>
          <w:szCs w:val="20"/>
        </w:rPr>
        <w:t xml:space="preserve"> en el acto.</w:t>
      </w:r>
    </w:p>
    <w:p w:rsidR="00675656" w:rsidRPr="00322E39" w:rsidRDefault="00675656" w:rsidP="00675656">
      <w:pPr>
        <w:pStyle w:val="Textoindependiente"/>
        <w:rPr>
          <w:rFonts w:ascii="Arial" w:hAnsi="Arial" w:cs="Arial"/>
          <w:b/>
          <w:caps/>
          <w:sz w:val="20"/>
        </w:rPr>
      </w:pPr>
      <w:r w:rsidRPr="00322E39">
        <w:rPr>
          <w:rFonts w:ascii="Arial" w:hAnsi="Arial" w:cs="Arial"/>
          <w:b/>
          <w:caps/>
          <w:sz w:val="20"/>
        </w:rPr>
        <w:t>11. ACTO DE NOTIFICACIÓN DE la Resolución DE ADJUDICACIÓN.</w:t>
      </w:r>
    </w:p>
    <w:p w:rsidR="00675656" w:rsidRPr="00607C0A" w:rsidRDefault="00675656" w:rsidP="00675656">
      <w:pPr>
        <w:pStyle w:val="Textoindependiente"/>
        <w:rPr>
          <w:rFonts w:ascii="Arial" w:hAnsi="Arial" w:cs="Arial"/>
          <w:b/>
          <w:sz w:val="20"/>
        </w:rPr>
      </w:pPr>
    </w:p>
    <w:p w:rsidR="00675656" w:rsidRDefault="001D5BFD" w:rsidP="00675656">
      <w:pPr>
        <w:pStyle w:val="Lista3"/>
        <w:ind w:left="0" w:firstLine="0"/>
        <w:jc w:val="both"/>
        <w:rPr>
          <w:rFonts w:ascii="Arial" w:hAnsi="Arial" w:cs="Arial"/>
          <w:sz w:val="20"/>
          <w:szCs w:val="20"/>
          <w:lang w:val="es-MX"/>
        </w:rPr>
      </w:pPr>
      <w:r w:rsidRPr="00607C0A">
        <w:rPr>
          <w:rFonts w:ascii="Arial" w:hAnsi="Arial" w:cs="Arial"/>
          <w:sz w:val="20"/>
          <w:szCs w:val="20"/>
        </w:rPr>
        <w:t xml:space="preserve">La </w:t>
      </w:r>
      <w:r w:rsidRPr="001D5BFD">
        <w:rPr>
          <w:rFonts w:ascii="Arial" w:hAnsi="Arial" w:cs="Arial"/>
          <w:b/>
          <w:sz w:val="20"/>
          <w:szCs w:val="20"/>
        </w:rPr>
        <w:t>CONVOCANTE</w:t>
      </w:r>
      <w:r>
        <w:rPr>
          <w:rFonts w:ascii="Arial" w:hAnsi="Arial" w:cs="Arial"/>
          <w:sz w:val="20"/>
          <w:szCs w:val="20"/>
        </w:rPr>
        <w:t xml:space="preserve"> a través de la Coordinación Financiera</w:t>
      </w:r>
      <w:r w:rsidR="002E0CE1">
        <w:rPr>
          <w:rFonts w:ascii="Arial" w:hAnsi="Arial" w:cs="Arial"/>
          <w:sz w:val="20"/>
          <w:szCs w:val="20"/>
        </w:rPr>
        <w:t xml:space="preserve"> emitirá, de acuerdo al calendario de esta Licitación, </w:t>
      </w:r>
      <w:r w:rsidR="00675656" w:rsidRPr="00607C0A">
        <w:rPr>
          <w:rFonts w:ascii="Arial" w:hAnsi="Arial" w:cs="Arial"/>
          <w:sz w:val="20"/>
          <w:szCs w:val="20"/>
        </w:rPr>
        <w:t>la Resolución a más tardar dentro de los 20 (veinte) días naturales, contados a partir del día siguiente de la celebración del acto de apertura de</w:t>
      </w:r>
      <w:r w:rsidR="00675656">
        <w:rPr>
          <w:rFonts w:ascii="Arial" w:hAnsi="Arial" w:cs="Arial"/>
          <w:sz w:val="20"/>
          <w:szCs w:val="20"/>
        </w:rPr>
        <w:t xml:space="preserve"> la/s propuesta/s Económica/s</w:t>
      </w:r>
      <w:r w:rsidR="00675656" w:rsidRPr="00607C0A">
        <w:rPr>
          <w:rFonts w:ascii="Arial" w:hAnsi="Arial" w:cs="Arial"/>
          <w:sz w:val="20"/>
          <w:szCs w:val="20"/>
          <w:lang w:val="es-MX"/>
        </w:rPr>
        <w:t>, pudiendo emitirla desde el mismo día en que tuvo conocimiento de las propuestas presentadas.</w:t>
      </w:r>
    </w:p>
    <w:p w:rsidR="002E0CE1" w:rsidRPr="00607C0A" w:rsidRDefault="002E0CE1" w:rsidP="00675656">
      <w:pPr>
        <w:pStyle w:val="Lista3"/>
        <w:ind w:left="0" w:firstLine="0"/>
        <w:jc w:val="both"/>
        <w:rPr>
          <w:rFonts w:ascii="Arial" w:hAnsi="Arial" w:cs="Arial"/>
          <w:sz w:val="20"/>
          <w:szCs w:val="20"/>
        </w:rPr>
      </w:pPr>
    </w:p>
    <w:p w:rsidR="00675656" w:rsidRPr="00607C0A" w:rsidRDefault="002E0CE1" w:rsidP="002E0CE1">
      <w:pPr>
        <w:pStyle w:val="Lista3"/>
        <w:ind w:left="0" w:firstLine="0"/>
        <w:jc w:val="both"/>
        <w:rPr>
          <w:rFonts w:ascii="Arial" w:hAnsi="Arial" w:cs="Arial"/>
          <w:sz w:val="20"/>
          <w:szCs w:val="20"/>
        </w:rPr>
      </w:pPr>
      <w:r w:rsidRPr="00607C0A">
        <w:rPr>
          <w:rFonts w:ascii="Arial" w:hAnsi="Arial" w:cs="Arial"/>
          <w:sz w:val="20"/>
          <w:szCs w:val="20"/>
        </w:rPr>
        <w:t>A este acto deberán de comparecer todos y cada uno de los Participantes en esta Licitación, para que les sea notificada la resolución y fallo.</w:t>
      </w:r>
      <w:r w:rsidR="00675656" w:rsidRPr="00607C0A">
        <w:rPr>
          <w:rFonts w:ascii="Arial" w:hAnsi="Arial" w:cs="Arial"/>
          <w:sz w:val="20"/>
          <w:szCs w:val="20"/>
        </w:rPr>
        <w:t xml:space="preserve"> </w:t>
      </w:r>
    </w:p>
    <w:p w:rsidR="00675656" w:rsidRPr="00322E39" w:rsidRDefault="00675656" w:rsidP="00675656">
      <w:pPr>
        <w:pStyle w:val="Textoindependiente"/>
        <w:rPr>
          <w:rFonts w:ascii="Arial" w:hAnsi="Arial" w:cs="Arial"/>
          <w:b/>
          <w:sz w:val="20"/>
        </w:rPr>
      </w:pPr>
    </w:p>
    <w:p w:rsidR="00675656" w:rsidRPr="00322E39" w:rsidRDefault="00675656" w:rsidP="00675656">
      <w:pPr>
        <w:pStyle w:val="Textoindependiente"/>
        <w:rPr>
          <w:rFonts w:ascii="Arial" w:hAnsi="Arial" w:cs="Arial"/>
          <w:b/>
          <w:sz w:val="20"/>
        </w:rPr>
      </w:pPr>
      <w:r w:rsidRPr="00322E39">
        <w:rPr>
          <w:rFonts w:ascii="Arial" w:hAnsi="Arial" w:cs="Arial"/>
          <w:b/>
          <w:sz w:val="20"/>
        </w:rPr>
        <w:t xml:space="preserve">12. CRITERIOS PARA LA EVALUACIÓN DE LAS PROPUESTAS </w:t>
      </w:r>
      <w:r w:rsidRPr="00322E39">
        <w:rPr>
          <w:rFonts w:ascii="Arial" w:hAnsi="Arial" w:cs="Arial"/>
          <w:b/>
          <w:caps/>
          <w:sz w:val="20"/>
        </w:rPr>
        <w:t>y Adjudicación</w:t>
      </w:r>
      <w:r w:rsidRPr="00322E39">
        <w:rPr>
          <w:rFonts w:ascii="Arial" w:hAnsi="Arial" w:cs="Arial"/>
          <w:b/>
          <w:sz w:val="20"/>
        </w:rPr>
        <w:t>.</w:t>
      </w:r>
    </w:p>
    <w:p w:rsidR="00675656" w:rsidRPr="00322E39" w:rsidRDefault="00675656" w:rsidP="00675656">
      <w:pPr>
        <w:pStyle w:val="Textoindependiente"/>
        <w:rPr>
          <w:rFonts w:ascii="Arial" w:hAnsi="Arial" w:cs="Arial"/>
          <w:b/>
          <w:sz w:val="20"/>
        </w:rPr>
      </w:pPr>
    </w:p>
    <w:p w:rsidR="006B7BFB" w:rsidRPr="006B7BFB" w:rsidRDefault="00675656" w:rsidP="00675656">
      <w:pPr>
        <w:pStyle w:val="Sangra2detindependiente1"/>
        <w:tabs>
          <w:tab w:val="left" w:pos="10065"/>
        </w:tabs>
        <w:spacing w:before="0"/>
        <w:ind w:left="0"/>
        <w:rPr>
          <w:rFonts w:cs="Arial"/>
          <w:b/>
          <w:sz w:val="20"/>
          <w:lang w:val="es-MX"/>
        </w:rPr>
      </w:pPr>
      <w:r w:rsidRPr="006B7BFB">
        <w:rPr>
          <w:rFonts w:cs="Arial"/>
          <w:sz w:val="20"/>
          <w:lang w:val="es-MX"/>
        </w:rPr>
        <w:t xml:space="preserve">La totalidad </w:t>
      </w:r>
      <w:r w:rsidR="006B7BFB" w:rsidRPr="006B7BFB">
        <w:rPr>
          <w:rFonts w:cs="Arial"/>
          <w:sz w:val="20"/>
          <w:lang w:val="es-MX"/>
        </w:rPr>
        <w:t xml:space="preserve">de los bienes solicitados en </w:t>
      </w:r>
      <w:r w:rsidRPr="006B7BFB">
        <w:rPr>
          <w:rFonts w:cs="Arial"/>
          <w:sz w:val="20"/>
          <w:lang w:val="es-MX"/>
        </w:rPr>
        <w:t>la presente licitación será</w:t>
      </w:r>
      <w:r w:rsidR="006B7BFB" w:rsidRPr="006B7BFB">
        <w:rPr>
          <w:rFonts w:cs="Arial"/>
          <w:sz w:val="20"/>
          <w:lang w:val="es-MX"/>
        </w:rPr>
        <w:t>n adjudicados</w:t>
      </w:r>
      <w:r w:rsidRPr="006B7BFB">
        <w:rPr>
          <w:rFonts w:cs="Arial"/>
          <w:sz w:val="20"/>
          <w:lang w:val="es-MX"/>
        </w:rPr>
        <w:t xml:space="preserve"> a un solo “</w:t>
      </w:r>
      <w:r w:rsidRPr="006B7BFB">
        <w:rPr>
          <w:rFonts w:cs="Arial"/>
          <w:b/>
          <w:sz w:val="20"/>
          <w:lang w:val="es-MX"/>
        </w:rPr>
        <w:t xml:space="preserve">PARTICIPANTE”. </w:t>
      </w:r>
    </w:p>
    <w:p w:rsidR="00675656" w:rsidRPr="006B7BFB" w:rsidRDefault="00675656" w:rsidP="00675656">
      <w:pPr>
        <w:pStyle w:val="Sangra2detindependiente1"/>
        <w:tabs>
          <w:tab w:val="left" w:pos="10065"/>
        </w:tabs>
        <w:spacing w:before="0"/>
        <w:ind w:left="0"/>
        <w:rPr>
          <w:rFonts w:cs="Arial"/>
          <w:sz w:val="20"/>
          <w:lang w:val="es-MX"/>
        </w:rPr>
      </w:pPr>
      <w:r w:rsidRPr="006B7BFB">
        <w:rPr>
          <w:rFonts w:cs="Arial"/>
          <w:b/>
          <w:sz w:val="20"/>
          <w:lang w:val="es-MX"/>
        </w:rPr>
        <w:t>Los PARTICIPANES solo podrán realizar una Propuesta Técnica y una Propuesta Económica</w:t>
      </w:r>
    </w:p>
    <w:p w:rsidR="00675656" w:rsidRPr="00607C0A" w:rsidRDefault="00675656" w:rsidP="00675656">
      <w:pPr>
        <w:pStyle w:val="Sangra2detindependiente1"/>
        <w:tabs>
          <w:tab w:val="left" w:pos="10065"/>
        </w:tabs>
        <w:spacing w:before="0"/>
        <w:ind w:left="0"/>
        <w:rPr>
          <w:rFonts w:cs="Arial"/>
          <w:sz w:val="20"/>
          <w:highlight w:val="yellow"/>
          <w:lang w:val="es-MX"/>
        </w:rPr>
      </w:pPr>
    </w:p>
    <w:p w:rsidR="00675656" w:rsidRPr="00607C0A" w:rsidRDefault="006B7BFB" w:rsidP="006B7BFB">
      <w:pPr>
        <w:pStyle w:val="Sangra2detindependiente1"/>
        <w:tabs>
          <w:tab w:val="left" w:pos="10065"/>
        </w:tabs>
        <w:spacing w:before="0"/>
        <w:ind w:left="0"/>
        <w:rPr>
          <w:rFonts w:cs="Arial"/>
          <w:b/>
          <w:sz w:val="20"/>
        </w:rPr>
      </w:pPr>
      <w:r>
        <w:rPr>
          <w:rFonts w:cs="Arial"/>
          <w:sz w:val="20"/>
          <w:lang w:val="es-MX"/>
        </w:rPr>
        <w:t xml:space="preserve">La </w:t>
      </w:r>
      <w:r w:rsidR="00675656" w:rsidRPr="00607C0A">
        <w:rPr>
          <w:rFonts w:cs="Arial"/>
          <w:b/>
          <w:sz w:val="20"/>
          <w:lang w:val="es-MX"/>
        </w:rPr>
        <w:t xml:space="preserve">“CONVOCANTE” </w:t>
      </w:r>
      <w:r w:rsidR="00675656" w:rsidRPr="00607C0A">
        <w:rPr>
          <w:rFonts w:cs="Arial"/>
          <w:sz w:val="20"/>
          <w:lang w:val="es-MX"/>
        </w:rPr>
        <w:t xml:space="preserve">celebrará contrato con el </w:t>
      </w:r>
      <w:r w:rsidR="00675656" w:rsidRPr="00607C0A">
        <w:rPr>
          <w:rFonts w:cs="Arial"/>
          <w:b/>
          <w:sz w:val="20"/>
          <w:lang w:val="es-MX"/>
        </w:rPr>
        <w:t>“PARTICIPANTE”</w:t>
      </w:r>
      <w:r w:rsidR="00675656" w:rsidRPr="00607C0A">
        <w:rPr>
          <w:rFonts w:cs="Arial"/>
          <w:sz w:val="20"/>
          <w:lang w:val="es-MX"/>
        </w:rPr>
        <w:t xml:space="preserve">, que </w:t>
      </w:r>
      <w:r>
        <w:rPr>
          <w:rFonts w:cs="Arial"/>
          <w:sz w:val="20"/>
          <w:lang w:val="es-MX"/>
        </w:rPr>
        <w:t xml:space="preserve">resulte adjudicado de acuerdo a los criterios de adjudicación </w:t>
      </w:r>
    </w:p>
    <w:p w:rsidR="00675656" w:rsidRPr="00607C0A" w:rsidRDefault="00675656" w:rsidP="00675656">
      <w:pPr>
        <w:pStyle w:val="Textoindependiente"/>
        <w:rPr>
          <w:rFonts w:ascii="Arial" w:hAnsi="Arial" w:cs="Arial"/>
          <w:sz w:val="20"/>
        </w:rPr>
      </w:pPr>
      <w:r w:rsidRPr="00607C0A">
        <w:rPr>
          <w:rFonts w:ascii="Arial" w:hAnsi="Arial" w:cs="Arial"/>
          <w:sz w:val="20"/>
        </w:rPr>
        <w:lastRenderedPageBreak/>
        <w:t xml:space="preserve">Para evaluar aspectos técnicos y económicos de las ofertas, objeto de la presente licitación, a su juicio el </w:t>
      </w:r>
      <w:r w:rsidRPr="00607C0A">
        <w:rPr>
          <w:rFonts w:ascii="Arial" w:hAnsi="Arial" w:cs="Arial"/>
          <w:b/>
          <w:sz w:val="20"/>
        </w:rPr>
        <w:t>“CONVOCANTE”</w:t>
      </w:r>
      <w:r w:rsidRPr="00607C0A">
        <w:rPr>
          <w:rFonts w:ascii="Arial" w:hAnsi="Arial" w:cs="Arial"/>
          <w:sz w:val="20"/>
        </w:rPr>
        <w:t xml:space="preserve"> analizará las propuestas eligiendo aquella que ofrezca mejores condiciones de precio, calidad (Aspectos técnicos solicitados), garantía, plazo de entrega y financiamiento.</w:t>
      </w:r>
    </w:p>
    <w:p w:rsidR="00675656" w:rsidRPr="00607C0A" w:rsidRDefault="00675656" w:rsidP="00675656">
      <w:pPr>
        <w:pStyle w:val="Textoindependiente"/>
        <w:rPr>
          <w:rFonts w:ascii="Arial" w:hAnsi="Arial" w:cs="Arial"/>
          <w:sz w:val="20"/>
        </w:rPr>
      </w:pPr>
    </w:p>
    <w:p w:rsidR="00675656" w:rsidRPr="00607C0A" w:rsidRDefault="006B7BFB" w:rsidP="00675656">
      <w:pPr>
        <w:pStyle w:val="Textoindependiente"/>
        <w:rPr>
          <w:rFonts w:ascii="Arial" w:hAnsi="Arial" w:cs="Arial"/>
          <w:sz w:val="20"/>
        </w:rPr>
      </w:pPr>
      <w:r>
        <w:rPr>
          <w:rFonts w:ascii="Arial" w:hAnsi="Arial" w:cs="Arial"/>
          <w:sz w:val="20"/>
        </w:rPr>
        <w:t xml:space="preserve">La </w:t>
      </w:r>
      <w:r w:rsidRPr="00607C0A">
        <w:rPr>
          <w:rFonts w:ascii="Arial" w:hAnsi="Arial" w:cs="Arial"/>
          <w:b/>
          <w:sz w:val="20"/>
        </w:rPr>
        <w:t>“CONVOCANTE”</w:t>
      </w:r>
      <w:r w:rsidRPr="00607C0A">
        <w:rPr>
          <w:rFonts w:ascii="Arial" w:hAnsi="Arial" w:cs="Arial"/>
          <w:sz w:val="20"/>
        </w:rPr>
        <w:t xml:space="preserve"> </w:t>
      </w:r>
      <w:r w:rsidR="00FD0137">
        <w:rPr>
          <w:rFonts w:ascii="Arial" w:hAnsi="Arial" w:cs="Arial"/>
          <w:sz w:val="20"/>
        </w:rPr>
        <w:t>primeramente evaluará</w:t>
      </w:r>
      <w:r w:rsidR="00675656" w:rsidRPr="00607C0A">
        <w:rPr>
          <w:rFonts w:ascii="Arial" w:hAnsi="Arial" w:cs="Arial"/>
          <w:sz w:val="20"/>
        </w:rPr>
        <w:t xml:space="preserve"> calidad (Especificaciones y Aspectos técnicos solicitados, así como la documentación requerida con las características solicitadas y demás obligaciones estipuladas en Bases de Licitación, Anexos y Junta de Aclaraciones), garantía, plazo de entrega y financiamiento, determinando los participantes el o los participantes que cumplen con ellos y por lo tanto su Propuesta Técnica es solvente </w:t>
      </w:r>
      <w:r>
        <w:rPr>
          <w:rFonts w:ascii="Arial" w:hAnsi="Arial" w:cs="Arial"/>
          <w:sz w:val="20"/>
        </w:rPr>
        <w:t>y conveniente para la</w:t>
      </w:r>
      <w:r w:rsidR="00675656">
        <w:rPr>
          <w:rFonts w:ascii="Arial" w:hAnsi="Arial" w:cs="Arial"/>
          <w:sz w:val="20"/>
        </w:rPr>
        <w:t xml:space="preserve"> </w:t>
      </w:r>
      <w:r>
        <w:rPr>
          <w:rFonts w:ascii="Arial" w:hAnsi="Arial" w:cs="Arial"/>
          <w:sz w:val="20"/>
        </w:rPr>
        <w:t>“</w:t>
      </w:r>
      <w:r w:rsidRPr="00607C0A">
        <w:rPr>
          <w:rFonts w:ascii="Arial" w:hAnsi="Arial" w:cs="Arial"/>
          <w:b/>
          <w:sz w:val="20"/>
        </w:rPr>
        <w:t>CONVOCANTE</w:t>
      </w:r>
      <w:r w:rsidR="00675656">
        <w:rPr>
          <w:rFonts w:ascii="Arial" w:hAnsi="Arial" w:cs="Arial"/>
          <w:sz w:val="20"/>
        </w:rPr>
        <w:t>”</w:t>
      </w:r>
      <w:r w:rsidR="00675656" w:rsidRPr="00607C0A">
        <w:rPr>
          <w:rFonts w:ascii="Arial" w:hAnsi="Arial" w:cs="Arial"/>
          <w:sz w:val="20"/>
        </w:rPr>
        <w:t>.</w:t>
      </w:r>
    </w:p>
    <w:p w:rsidR="00675656" w:rsidRPr="00607C0A" w:rsidRDefault="00675656" w:rsidP="00675656">
      <w:pPr>
        <w:pStyle w:val="Textoindependiente"/>
        <w:rPr>
          <w:rFonts w:ascii="Arial" w:hAnsi="Arial" w:cs="Arial"/>
          <w:sz w:val="20"/>
        </w:rPr>
      </w:pPr>
    </w:p>
    <w:p w:rsidR="00675656" w:rsidRPr="00607C0A" w:rsidRDefault="00FD0137" w:rsidP="00675656">
      <w:pPr>
        <w:pStyle w:val="Textoindependiente"/>
        <w:rPr>
          <w:rFonts w:ascii="Arial" w:hAnsi="Arial" w:cs="Arial"/>
          <w:sz w:val="20"/>
        </w:rPr>
      </w:pPr>
      <w:r>
        <w:rPr>
          <w:rFonts w:ascii="Arial" w:hAnsi="Arial" w:cs="Arial"/>
          <w:sz w:val="20"/>
        </w:rPr>
        <w:t xml:space="preserve">Conjuntamente </w:t>
      </w:r>
      <w:r w:rsidRPr="00607C0A">
        <w:rPr>
          <w:rFonts w:ascii="Arial" w:hAnsi="Arial" w:cs="Arial"/>
          <w:sz w:val="20"/>
        </w:rPr>
        <w:t>se</w:t>
      </w:r>
      <w:r w:rsidR="00675656" w:rsidRPr="00607C0A">
        <w:rPr>
          <w:rFonts w:ascii="Arial" w:hAnsi="Arial" w:cs="Arial"/>
          <w:sz w:val="20"/>
        </w:rPr>
        <w:t xml:space="preserve"> realizará la Apertura y análisis de su Propuesta Económica</w:t>
      </w:r>
      <w:r w:rsidR="00675656">
        <w:rPr>
          <w:rFonts w:ascii="Arial" w:hAnsi="Arial" w:cs="Arial"/>
          <w:sz w:val="20"/>
        </w:rPr>
        <w:t xml:space="preserve">, en donde se </w:t>
      </w:r>
      <w:r>
        <w:rPr>
          <w:rFonts w:ascii="Arial" w:hAnsi="Arial" w:cs="Arial"/>
          <w:sz w:val="20"/>
        </w:rPr>
        <w:t>realizará</w:t>
      </w:r>
      <w:r w:rsidR="00675656">
        <w:rPr>
          <w:rFonts w:ascii="Arial" w:hAnsi="Arial" w:cs="Arial"/>
          <w:sz w:val="20"/>
        </w:rPr>
        <w:t xml:space="preserve"> el análisis del Precio Ofertado.</w:t>
      </w:r>
      <w:r w:rsidR="00675656" w:rsidRPr="00607C0A">
        <w:rPr>
          <w:rFonts w:ascii="Arial" w:hAnsi="Arial" w:cs="Arial"/>
          <w:sz w:val="20"/>
        </w:rPr>
        <w:t xml:space="preserve"> </w:t>
      </w:r>
    </w:p>
    <w:p w:rsidR="00675656" w:rsidRPr="00607C0A" w:rsidRDefault="00675656" w:rsidP="00675656">
      <w:pPr>
        <w:pStyle w:val="Textoindependiente"/>
        <w:rPr>
          <w:rFonts w:ascii="Arial" w:hAnsi="Arial" w:cs="Arial"/>
          <w:sz w:val="20"/>
        </w:rPr>
      </w:pPr>
      <w:r w:rsidRPr="00607C0A">
        <w:rPr>
          <w:rFonts w:ascii="Arial" w:hAnsi="Arial" w:cs="Arial"/>
          <w:sz w:val="20"/>
        </w:rPr>
        <w:t xml:space="preserve"> </w:t>
      </w:r>
    </w:p>
    <w:p w:rsidR="00675656" w:rsidRPr="00607C0A" w:rsidRDefault="00675656" w:rsidP="00675656">
      <w:pPr>
        <w:pStyle w:val="Textoindependiente"/>
        <w:suppressAutoHyphens/>
        <w:rPr>
          <w:rFonts w:ascii="Arial" w:hAnsi="Arial" w:cs="Arial"/>
          <w:sz w:val="20"/>
        </w:rPr>
      </w:pPr>
      <w:r w:rsidRPr="00607C0A">
        <w:rPr>
          <w:rFonts w:ascii="Arial" w:hAnsi="Arial" w:cs="Arial"/>
          <w:sz w:val="20"/>
        </w:rPr>
        <w:t>El “PARTICIPANTE” deberá de cotizar sin excepción todas las partidas de e</w:t>
      </w:r>
      <w:r w:rsidR="006B7BFB">
        <w:rPr>
          <w:rFonts w:ascii="Arial" w:hAnsi="Arial" w:cs="Arial"/>
          <w:sz w:val="20"/>
        </w:rPr>
        <w:t>sta Licitación.</w:t>
      </w:r>
    </w:p>
    <w:p w:rsidR="006B7BFB" w:rsidRPr="006B7BFB" w:rsidRDefault="006B7BFB" w:rsidP="00675656">
      <w:pPr>
        <w:jc w:val="both"/>
        <w:rPr>
          <w:rFonts w:ascii="Arial" w:hAnsi="Arial" w:cs="Arial"/>
          <w:sz w:val="4"/>
          <w:szCs w:val="20"/>
        </w:rPr>
      </w:pPr>
    </w:p>
    <w:p w:rsidR="00675656" w:rsidRPr="00607C0A" w:rsidRDefault="00675656" w:rsidP="00675656">
      <w:pPr>
        <w:jc w:val="both"/>
        <w:rPr>
          <w:rFonts w:ascii="Arial" w:hAnsi="Arial" w:cs="Arial"/>
          <w:sz w:val="20"/>
          <w:szCs w:val="20"/>
        </w:rPr>
      </w:pPr>
      <w:r w:rsidRPr="00D77DEC">
        <w:rPr>
          <w:rFonts w:ascii="Arial" w:hAnsi="Arial" w:cs="Arial"/>
          <w:sz w:val="20"/>
          <w:szCs w:val="20"/>
        </w:rPr>
        <w:t xml:space="preserve">No serán objeto de evaluación, las condiciones establecidas por </w:t>
      </w:r>
      <w:r w:rsidR="006B7BFB">
        <w:rPr>
          <w:rFonts w:ascii="Arial" w:hAnsi="Arial" w:cs="Arial"/>
          <w:sz w:val="20"/>
          <w:szCs w:val="20"/>
        </w:rPr>
        <w:t>la</w:t>
      </w:r>
      <w:r w:rsidRPr="00D77DEC">
        <w:rPr>
          <w:rFonts w:ascii="Arial" w:hAnsi="Arial" w:cs="Arial"/>
          <w:sz w:val="20"/>
          <w:szCs w:val="20"/>
        </w:rPr>
        <w:t xml:space="preserve"> </w:t>
      </w:r>
      <w:r w:rsidRPr="00D77DEC">
        <w:rPr>
          <w:rFonts w:ascii="Arial" w:hAnsi="Arial" w:cs="Arial"/>
          <w:b/>
          <w:sz w:val="20"/>
          <w:szCs w:val="20"/>
        </w:rPr>
        <w:t>“</w:t>
      </w:r>
      <w:r w:rsidRPr="00D77DEC">
        <w:rPr>
          <w:rFonts w:ascii="Arial" w:hAnsi="Arial" w:cs="Arial"/>
          <w:b/>
          <w:bCs/>
          <w:sz w:val="20"/>
          <w:szCs w:val="20"/>
        </w:rPr>
        <w:t>CONVOCANTE</w:t>
      </w:r>
      <w:r w:rsidRPr="00D77DEC">
        <w:rPr>
          <w:rFonts w:ascii="Arial" w:hAnsi="Arial" w:cs="Arial"/>
          <w:b/>
          <w:sz w:val="20"/>
          <w:szCs w:val="20"/>
        </w:rPr>
        <w:t xml:space="preserve">” </w:t>
      </w:r>
      <w:r w:rsidRPr="00D77DEC">
        <w:rPr>
          <w:rFonts w:ascii="Arial" w:hAnsi="Arial" w:cs="Arial"/>
          <w:sz w:val="20"/>
          <w:szCs w:val="20"/>
        </w:rPr>
        <w:t>que tengan como propósito facilitar la presentación de las proposiciones, así como cualquier otro requisito cuyo incumplimiento, por sí mismo, no afecte la solvencia de las propuestas.</w:t>
      </w:r>
    </w:p>
    <w:p w:rsidR="00675656" w:rsidRPr="00E12A6A" w:rsidRDefault="00675656" w:rsidP="00675656">
      <w:pPr>
        <w:jc w:val="both"/>
        <w:rPr>
          <w:rFonts w:ascii="Arial" w:hAnsi="Arial" w:cs="Arial"/>
          <w:b/>
          <w:sz w:val="20"/>
          <w:szCs w:val="20"/>
        </w:rPr>
      </w:pPr>
      <w:r w:rsidRPr="00E12A6A">
        <w:rPr>
          <w:rFonts w:ascii="Arial" w:hAnsi="Arial" w:cs="Arial"/>
          <w:b/>
          <w:sz w:val="20"/>
          <w:szCs w:val="20"/>
        </w:rPr>
        <w:t xml:space="preserve">13.- FACULTADES </w:t>
      </w:r>
      <w:r w:rsidR="006B7BFB">
        <w:rPr>
          <w:rFonts w:ascii="Arial" w:hAnsi="Arial" w:cs="Arial"/>
          <w:b/>
          <w:sz w:val="20"/>
          <w:szCs w:val="20"/>
        </w:rPr>
        <w:t>DE LA “CONVOCANTE”</w:t>
      </w:r>
    </w:p>
    <w:p w:rsidR="00675656" w:rsidRPr="006B7BFB" w:rsidRDefault="00675656" w:rsidP="00675656">
      <w:pPr>
        <w:jc w:val="both"/>
        <w:rPr>
          <w:rFonts w:ascii="Arial" w:hAnsi="Arial" w:cs="Arial"/>
          <w:b/>
          <w:sz w:val="20"/>
          <w:szCs w:val="20"/>
        </w:rPr>
      </w:pPr>
      <w:r w:rsidRPr="00E12A6A">
        <w:rPr>
          <w:rFonts w:ascii="Arial" w:hAnsi="Arial" w:cs="Arial"/>
          <w:sz w:val="20"/>
          <w:szCs w:val="20"/>
        </w:rPr>
        <w:t xml:space="preserve">En caso de presentarse cualquier situación no prevista en estas Bases de Licitación y sus </w:t>
      </w:r>
      <w:r w:rsidR="00FD0137" w:rsidRPr="00E12A6A">
        <w:rPr>
          <w:rFonts w:ascii="Arial" w:hAnsi="Arial" w:cs="Arial"/>
          <w:sz w:val="20"/>
          <w:szCs w:val="20"/>
        </w:rPr>
        <w:t>Anexos, será</w:t>
      </w:r>
      <w:r w:rsidRPr="00E12A6A">
        <w:rPr>
          <w:rFonts w:ascii="Arial" w:hAnsi="Arial" w:cs="Arial"/>
          <w:sz w:val="20"/>
          <w:szCs w:val="20"/>
        </w:rPr>
        <w:t xml:space="preserve"> resuelta por </w:t>
      </w:r>
      <w:r w:rsidR="006B7BFB">
        <w:rPr>
          <w:rFonts w:ascii="Arial" w:hAnsi="Arial" w:cs="Arial"/>
          <w:b/>
          <w:sz w:val="20"/>
          <w:szCs w:val="20"/>
        </w:rPr>
        <w:t>LA “CONVOCANTE”</w:t>
      </w:r>
      <w:r w:rsidR="006B7BFB">
        <w:rPr>
          <w:rFonts w:ascii="Arial" w:hAnsi="Arial" w:cs="Arial"/>
          <w:sz w:val="20"/>
          <w:szCs w:val="20"/>
        </w:rPr>
        <w:t xml:space="preserve">, </w:t>
      </w:r>
      <w:r w:rsidRPr="00E12A6A">
        <w:rPr>
          <w:rFonts w:ascii="Arial" w:hAnsi="Arial" w:cs="Arial"/>
          <w:sz w:val="20"/>
          <w:szCs w:val="20"/>
        </w:rPr>
        <w:t xml:space="preserve">teniendo </w:t>
      </w:r>
      <w:r w:rsidR="00FD0137" w:rsidRPr="00E12A6A">
        <w:rPr>
          <w:rFonts w:ascii="Arial" w:hAnsi="Arial" w:cs="Arial"/>
          <w:sz w:val="20"/>
          <w:szCs w:val="20"/>
        </w:rPr>
        <w:t>ést</w:t>
      </w:r>
      <w:r w:rsidR="00FD0137">
        <w:rPr>
          <w:rFonts w:ascii="Arial" w:hAnsi="Arial" w:cs="Arial"/>
          <w:sz w:val="20"/>
          <w:szCs w:val="20"/>
        </w:rPr>
        <w:t>a</w:t>
      </w:r>
      <w:r w:rsidR="00FD0137" w:rsidRPr="00E12A6A">
        <w:rPr>
          <w:rFonts w:ascii="Arial" w:hAnsi="Arial" w:cs="Arial"/>
          <w:sz w:val="20"/>
          <w:szCs w:val="20"/>
        </w:rPr>
        <w:t xml:space="preserve"> las</w:t>
      </w:r>
      <w:r w:rsidRPr="00E12A6A">
        <w:rPr>
          <w:rFonts w:ascii="Arial" w:hAnsi="Arial" w:cs="Arial"/>
          <w:sz w:val="20"/>
          <w:szCs w:val="20"/>
        </w:rPr>
        <w:t xml:space="preserve"> siguientes facultades:</w:t>
      </w:r>
    </w:p>
    <w:p w:rsidR="00675656" w:rsidRPr="00E12A6A" w:rsidRDefault="00675656" w:rsidP="00675656">
      <w:pPr>
        <w:jc w:val="both"/>
        <w:rPr>
          <w:rFonts w:ascii="Arial" w:hAnsi="Arial" w:cs="Arial"/>
          <w:sz w:val="20"/>
          <w:szCs w:val="20"/>
        </w:rPr>
      </w:pPr>
      <w:r w:rsidRPr="00E12A6A">
        <w:rPr>
          <w:rFonts w:ascii="Arial" w:hAnsi="Arial" w:cs="Arial"/>
          <w:sz w:val="20"/>
          <w:szCs w:val="20"/>
        </w:rPr>
        <w:t>13.1</w:t>
      </w:r>
      <w:r w:rsidRPr="00E12A6A">
        <w:rPr>
          <w:rFonts w:ascii="Arial" w:hAnsi="Arial" w:cs="Arial"/>
          <w:sz w:val="20"/>
          <w:szCs w:val="20"/>
        </w:rPr>
        <w:tab/>
        <w:t>Dispensar defectos de las propuestas cuya importancia en sí no sea relevante, siempre que exista la presunción de que el participante no obró de mala fe.</w:t>
      </w:r>
    </w:p>
    <w:p w:rsidR="00675656" w:rsidRPr="00E12A6A" w:rsidRDefault="00675656" w:rsidP="00675656">
      <w:pPr>
        <w:jc w:val="both"/>
        <w:rPr>
          <w:rFonts w:ascii="Arial" w:hAnsi="Arial" w:cs="Arial"/>
          <w:sz w:val="20"/>
          <w:szCs w:val="20"/>
        </w:rPr>
      </w:pPr>
      <w:r w:rsidRPr="00E12A6A">
        <w:rPr>
          <w:rFonts w:ascii="Arial" w:hAnsi="Arial" w:cs="Arial"/>
          <w:sz w:val="20"/>
          <w:szCs w:val="20"/>
        </w:rPr>
        <w:t>13.2</w:t>
      </w:r>
      <w:r w:rsidRPr="00E12A6A">
        <w:rPr>
          <w:rFonts w:ascii="Arial" w:hAnsi="Arial" w:cs="Arial"/>
          <w:sz w:val="20"/>
          <w:szCs w:val="20"/>
        </w:rPr>
        <w:tab/>
        <w:t>Rechazar propuestas no solventes, cuyo importe sea muy inferior al precio de mercado, de forma que no garanticen el servicio solicitado.</w:t>
      </w:r>
    </w:p>
    <w:p w:rsidR="00675656" w:rsidRPr="00607C0A" w:rsidRDefault="00675656" w:rsidP="00675656">
      <w:pPr>
        <w:jc w:val="both"/>
        <w:rPr>
          <w:rFonts w:ascii="Arial" w:hAnsi="Arial" w:cs="Arial"/>
          <w:b/>
          <w:sz w:val="20"/>
          <w:szCs w:val="20"/>
        </w:rPr>
      </w:pPr>
      <w:r w:rsidRPr="00E12A6A">
        <w:rPr>
          <w:rFonts w:ascii="Arial" w:hAnsi="Arial" w:cs="Arial"/>
          <w:sz w:val="20"/>
          <w:szCs w:val="20"/>
        </w:rPr>
        <w:t>13.3</w:t>
      </w:r>
      <w:r w:rsidRPr="00E12A6A">
        <w:rPr>
          <w:rFonts w:ascii="Arial" w:hAnsi="Arial" w:cs="Arial"/>
          <w:sz w:val="20"/>
          <w:szCs w:val="20"/>
        </w:rPr>
        <w:tab/>
        <w:t>Cancelar, Suspender o Declarar Desierto la Licitación.</w:t>
      </w:r>
    </w:p>
    <w:p w:rsidR="00675656" w:rsidRPr="00322E39" w:rsidRDefault="00675656" w:rsidP="00675656">
      <w:pPr>
        <w:pStyle w:val="Textoindependiente"/>
        <w:rPr>
          <w:rFonts w:ascii="Arial" w:hAnsi="Arial" w:cs="Arial"/>
          <w:b/>
          <w:sz w:val="20"/>
        </w:rPr>
      </w:pPr>
      <w:r w:rsidRPr="00322E39">
        <w:rPr>
          <w:rFonts w:ascii="Arial" w:hAnsi="Arial" w:cs="Arial"/>
          <w:b/>
          <w:sz w:val="20"/>
        </w:rPr>
        <w:t>14. DESCALIFICACIÓN DE LOS PARTICIPANTES.</w:t>
      </w:r>
    </w:p>
    <w:p w:rsidR="00675656" w:rsidRPr="00607C0A" w:rsidRDefault="00675656" w:rsidP="00675656">
      <w:pPr>
        <w:pStyle w:val="Textoindependiente"/>
        <w:rPr>
          <w:rFonts w:ascii="Arial" w:hAnsi="Arial" w:cs="Arial"/>
          <w:sz w:val="20"/>
        </w:rPr>
      </w:pPr>
    </w:p>
    <w:p w:rsidR="00675656" w:rsidRDefault="00675656" w:rsidP="00675656">
      <w:pPr>
        <w:pStyle w:val="Textoindependiente"/>
        <w:rPr>
          <w:rFonts w:ascii="Arial" w:hAnsi="Arial" w:cs="Arial"/>
          <w:sz w:val="20"/>
        </w:rPr>
      </w:pPr>
      <w:r w:rsidRPr="00607C0A">
        <w:rPr>
          <w:rFonts w:ascii="Arial" w:hAnsi="Arial" w:cs="Arial"/>
          <w:sz w:val="20"/>
        </w:rPr>
        <w:t xml:space="preserve">El </w:t>
      </w:r>
      <w:r w:rsidRPr="00607C0A">
        <w:rPr>
          <w:rFonts w:ascii="Arial" w:hAnsi="Arial" w:cs="Arial"/>
          <w:b/>
          <w:sz w:val="20"/>
        </w:rPr>
        <w:t>“</w:t>
      </w:r>
      <w:r w:rsidRPr="00607C0A">
        <w:rPr>
          <w:rFonts w:ascii="Arial" w:hAnsi="Arial" w:cs="Arial"/>
          <w:b/>
          <w:bCs/>
          <w:sz w:val="20"/>
        </w:rPr>
        <w:t>CONVOCANTE</w:t>
      </w:r>
      <w:r w:rsidRPr="00607C0A">
        <w:rPr>
          <w:rFonts w:ascii="Arial" w:hAnsi="Arial" w:cs="Arial"/>
          <w:b/>
          <w:sz w:val="20"/>
        </w:rPr>
        <w:t xml:space="preserve">” </w:t>
      </w:r>
      <w:r w:rsidRPr="00607C0A">
        <w:rPr>
          <w:rFonts w:ascii="Arial" w:hAnsi="Arial" w:cs="Arial"/>
          <w:sz w:val="20"/>
        </w:rPr>
        <w:t>podrá descalificar al “PARTICIPANTE” que se encuentre en cualquiera de los supuestos aquí señalados o que en las bases de esta Licitación</w:t>
      </w:r>
      <w:r w:rsidRPr="001031FA">
        <w:rPr>
          <w:rFonts w:ascii="Arial" w:hAnsi="Arial" w:cs="Arial"/>
          <w:color w:val="FF0000"/>
          <w:sz w:val="20"/>
        </w:rPr>
        <w:t xml:space="preserve"> </w:t>
      </w:r>
      <w:r w:rsidRPr="00607C0A">
        <w:rPr>
          <w:rFonts w:ascii="Arial" w:hAnsi="Arial" w:cs="Arial"/>
          <w:sz w:val="20"/>
        </w:rPr>
        <w:t>o sus anexos así se indique:</w:t>
      </w:r>
    </w:p>
    <w:p w:rsidR="007A5F04" w:rsidRPr="00607C0A" w:rsidRDefault="007A5F04" w:rsidP="00675656">
      <w:pPr>
        <w:pStyle w:val="Textoindependiente"/>
        <w:rPr>
          <w:rFonts w:ascii="Arial" w:hAnsi="Arial" w:cs="Arial"/>
          <w:sz w:val="20"/>
        </w:rPr>
      </w:pPr>
    </w:p>
    <w:p w:rsidR="00675656" w:rsidRPr="00607C0A" w:rsidRDefault="00675656" w:rsidP="00675656">
      <w:pPr>
        <w:numPr>
          <w:ilvl w:val="0"/>
          <w:numId w:val="22"/>
        </w:numPr>
        <w:tabs>
          <w:tab w:val="num" w:pos="360"/>
        </w:tabs>
        <w:spacing w:after="0" w:line="240" w:lineRule="auto"/>
        <w:ind w:left="360"/>
        <w:jc w:val="both"/>
        <w:rPr>
          <w:rFonts w:ascii="Arial" w:hAnsi="Arial" w:cs="Arial"/>
          <w:sz w:val="20"/>
          <w:szCs w:val="20"/>
        </w:rPr>
      </w:pPr>
      <w:r w:rsidRPr="00607C0A">
        <w:rPr>
          <w:rFonts w:ascii="Arial" w:hAnsi="Arial" w:cs="Arial"/>
          <w:sz w:val="20"/>
          <w:szCs w:val="20"/>
        </w:rPr>
        <w:t>Si un mismo socio o administrador forma parte de dos o más de las empresas participantes.</w:t>
      </w:r>
    </w:p>
    <w:p w:rsidR="00675656" w:rsidRPr="00607C0A" w:rsidRDefault="00675656" w:rsidP="00675656">
      <w:pPr>
        <w:numPr>
          <w:ilvl w:val="0"/>
          <w:numId w:val="22"/>
        </w:numPr>
        <w:tabs>
          <w:tab w:val="num" w:pos="360"/>
        </w:tabs>
        <w:spacing w:after="0" w:line="240" w:lineRule="auto"/>
        <w:ind w:left="360"/>
        <w:jc w:val="both"/>
        <w:rPr>
          <w:rFonts w:ascii="Arial" w:hAnsi="Arial" w:cs="Arial"/>
          <w:sz w:val="20"/>
          <w:szCs w:val="20"/>
        </w:rPr>
      </w:pPr>
      <w:r w:rsidRPr="00607C0A">
        <w:rPr>
          <w:rFonts w:ascii="Arial" w:hAnsi="Arial" w:cs="Arial"/>
          <w:sz w:val="20"/>
          <w:szCs w:val="20"/>
        </w:rPr>
        <w:t>Las que se encuentren inhabilitadas por resolución de autoridad competente.</w:t>
      </w:r>
    </w:p>
    <w:p w:rsidR="00675656" w:rsidRPr="00607C0A" w:rsidRDefault="00675656" w:rsidP="00675656">
      <w:pPr>
        <w:numPr>
          <w:ilvl w:val="0"/>
          <w:numId w:val="22"/>
        </w:numPr>
        <w:tabs>
          <w:tab w:val="num" w:pos="360"/>
        </w:tabs>
        <w:spacing w:after="0" w:line="240" w:lineRule="auto"/>
        <w:ind w:left="360"/>
        <w:jc w:val="both"/>
        <w:rPr>
          <w:rFonts w:ascii="Arial" w:hAnsi="Arial" w:cs="Arial"/>
          <w:sz w:val="20"/>
          <w:szCs w:val="20"/>
        </w:rPr>
      </w:pPr>
      <w:r w:rsidRPr="00607C0A">
        <w:rPr>
          <w:rFonts w:ascii="Arial" w:hAnsi="Arial" w:cs="Arial"/>
          <w:sz w:val="20"/>
          <w:szCs w:val="20"/>
        </w:rPr>
        <w:t xml:space="preserve">Si se les hubiere rescindido, o cancelado un contrato con el </w:t>
      </w:r>
      <w:r w:rsidRPr="00607C0A">
        <w:rPr>
          <w:rFonts w:ascii="Arial" w:hAnsi="Arial" w:cs="Arial"/>
          <w:b/>
          <w:sz w:val="20"/>
          <w:szCs w:val="20"/>
        </w:rPr>
        <w:t>“</w:t>
      </w:r>
      <w:r w:rsidRPr="00607C0A">
        <w:rPr>
          <w:rFonts w:ascii="Arial" w:hAnsi="Arial" w:cs="Arial"/>
          <w:b/>
          <w:bCs/>
          <w:sz w:val="20"/>
          <w:szCs w:val="20"/>
        </w:rPr>
        <w:t>CONVOCANTE</w:t>
      </w:r>
      <w:r w:rsidRPr="00607C0A">
        <w:rPr>
          <w:rFonts w:ascii="Arial" w:hAnsi="Arial" w:cs="Arial"/>
          <w:b/>
          <w:sz w:val="20"/>
          <w:szCs w:val="20"/>
        </w:rPr>
        <w:t>”</w:t>
      </w:r>
      <w:r w:rsidRPr="00607C0A">
        <w:rPr>
          <w:rFonts w:ascii="Arial" w:hAnsi="Arial" w:cs="Arial"/>
          <w:sz w:val="20"/>
          <w:szCs w:val="20"/>
        </w:rPr>
        <w:t xml:space="preserve"> en un plazo no mayor a veinticuatro meses anteriores a la fecha de inicio de la presente licitación.</w:t>
      </w:r>
    </w:p>
    <w:p w:rsidR="00675656" w:rsidRPr="00607C0A" w:rsidRDefault="00675656" w:rsidP="00675656">
      <w:pPr>
        <w:numPr>
          <w:ilvl w:val="0"/>
          <w:numId w:val="22"/>
        </w:numPr>
        <w:tabs>
          <w:tab w:val="num" w:pos="360"/>
        </w:tabs>
        <w:spacing w:after="0" w:line="240" w:lineRule="auto"/>
        <w:ind w:left="360"/>
        <w:jc w:val="both"/>
        <w:rPr>
          <w:rFonts w:ascii="Arial" w:hAnsi="Arial" w:cs="Arial"/>
          <w:sz w:val="20"/>
          <w:szCs w:val="20"/>
        </w:rPr>
      </w:pPr>
      <w:r w:rsidRPr="00607C0A">
        <w:rPr>
          <w:rFonts w:ascii="Arial" w:hAnsi="Arial" w:cs="Arial"/>
          <w:sz w:val="20"/>
          <w:szCs w:val="20"/>
        </w:rPr>
        <w:t xml:space="preserve">Tratándose del </w:t>
      </w:r>
      <w:r w:rsidRPr="00607C0A">
        <w:rPr>
          <w:rFonts w:ascii="Arial" w:hAnsi="Arial" w:cs="Arial"/>
          <w:b/>
          <w:sz w:val="20"/>
          <w:szCs w:val="20"/>
        </w:rPr>
        <w:t>“PROVEEDOR”</w:t>
      </w:r>
      <w:r w:rsidRPr="00607C0A">
        <w:rPr>
          <w:rFonts w:ascii="Arial" w:hAnsi="Arial" w:cs="Arial"/>
          <w:b/>
          <w:bCs/>
          <w:sz w:val="20"/>
          <w:szCs w:val="20"/>
        </w:rPr>
        <w:t xml:space="preserve"> </w:t>
      </w:r>
      <w:r w:rsidRPr="00607C0A">
        <w:rPr>
          <w:rFonts w:ascii="Arial" w:hAnsi="Arial" w:cs="Arial"/>
          <w:sz w:val="20"/>
          <w:szCs w:val="20"/>
        </w:rPr>
        <w:t xml:space="preserve">que haya suministrado anteriormente bienes y/o servicios al </w:t>
      </w:r>
      <w:r w:rsidRPr="00607C0A">
        <w:rPr>
          <w:rFonts w:ascii="Arial" w:hAnsi="Arial" w:cs="Arial"/>
          <w:b/>
          <w:sz w:val="20"/>
          <w:szCs w:val="20"/>
        </w:rPr>
        <w:t>“</w:t>
      </w:r>
      <w:r w:rsidRPr="00607C0A">
        <w:rPr>
          <w:rFonts w:ascii="Arial" w:hAnsi="Arial" w:cs="Arial"/>
          <w:b/>
          <w:bCs/>
          <w:sz w:val="20"/>
          <w:szCs w:val="20"/>
        </w:rPr>
        <w:t>CONVOCANTE</w:t>
      </w:r>
      <w:r w:rsidRPr="00607C0A">
        <w:rPr>
          <w:rFonts w:ascii="Arial" w:hAnsi="Arial" w:cs="Arial"/>
          <w:b/>
          <w:sz w:val="20"/>
          <w:szCs w:val="20"/>
        </w:rPr>
        <w:t>”,</w:t>
      </w:r>
      <w:r w:rsidRPr="00607C0A">
        <w:rPr>
          <w:rFonts w:ascii="Arial" w:hAnsi="Arial" w:cs="Arial"/>
          <w:sz w:val="20"/>
          <w:szCs w:val="20"/>
        </w:rPr>
        <w:t xml:space="preserve"> por el mismo concepto de la presente licitación, y se le hubiera comprobado que los mismos no fueron proporcionados conforme a lo pactado en el contrato respectivo.</w:t>
      </w:r>
    </w:p>
    <w:p w:rsidR="00675656" w:rsidRPr="00607C0A" w:rsidRDefault="00675656" w:rsidP="00675656">
      <w:pPr>
        <w:numPr>
          <w:ilvl w:val="0"/>
          <w:numId w:val="22"/>
        </w:numPr>
        <w:tabs>
          <w:tab w:val="num" w:pos="360"/>
        </w:tabs>
        <w:spacing w:after="0" w:line="240" w:lineRule="auto"/>
        <w:ind w:left="360"/>
        <w:jc w:val="both"/>
        <w:rPr>
          <w:rFonts w:ascii="Arial" w:hAnsi="Arial" w:cs="Arial"/>
          <w:sz w:val="20"/>
          <w:szCs w:val="20"/>
        </w:rPr>
      </w:pPr>
      <w:r w:rsidRPr="00607C0A">
        <w:rPr>
          <w:rFonts w:ascii="Arial" w:hAnsi="Arial" w:cs="Arial"/>
          <w:sz w:val="20"/>
          <w:szCs w:val="20"/>
        </w:rPr>
        <w:t>Por no ofertar los servicios y/o bienes mate</w:t>
      </w:r>
      <w:r>
        <w:rPr>
          <w:rFonts w:ascii="Arial" w:hAnsi="Arial" w:cs="Arial"/>
          <w:sz w:val="20"/>
          <w:szCs w:val="20"/>
        </w:rPr>
        <w:t xml:space="preserve">ria de esta Licitación </w:t>
      </w:r>
      <w:r w:rsidRPr="00607C0A">
        <w:rPr>
          <w:rFonts w:ascii="Arial" w:hAnsi="Arial" w:cs="Arial"/>
          <w:sz w:val="20"/>
          <w:szCs w:val="20"/>
        </w:rPr>
        <w:t xml:space="preserve">con los requisitos de las presentes bases y sus anexos, ya que deberán apegarse estrictamente a las necesidades planteadas por el </w:t>
      </w:r>
      <w:r w:rsidRPr="00607C0A">
        <w:rPr>
          <w:rFonts w:ascii="Arial" w:hAnsi="Arial" w:cs="Arial"/>
          <w:b/>
          <w:sz w:val="20"/>
          <w:szCs w:val="20"/>
        </w:rPr>
        <w:t>“</w:t>
      </w:r>
      <w:r w:rsidRPr="00607C0A">
        <w:rPr>
          <w:rFonts w:ascii="Arial" w:hAnsi="Arial" w:cs="Arial"/>
          <w:b/>
          <w:bCs/>
          <w:sz w:val="20"/>
          <w:szCs w:val="20"/>
        </w:rPr>
        <w:t>CONVOCANTE</w:t>
      </w:r>
      <w:r w:rsidRPr="00607C0A">
        <w:rPr>
          <w:rFonts w:ascii="Arial" w:hAnsi="Arial" w:cs="Arial"/>
          <w:b/>
          <w:sz w:val="20"/>
          <w:szCs w:val="20"/>
        </w:rPr>
        <w:t>”,</w:t>
      </w:r>
      <w:r w:rsidRPr="00607C0A">
        <w:rPr>
          <w:rFonts w:ascii="Arial" w:hAnsi="Arial" w:cs="Arial"/>
          <w:sz w:val="20"/>
          <w:szCs w:val="20"/>
        </w:rPr>
        <w:t xml:space="preserve"> de acuerdo a las características y especificaciones de los servicios.</w:t>
      </w:r>
    </w:p>
    <w:p w:rsidR="00675656" w:rsidRPr="00607C0A" w:rsidRDefault="00675656" w:rsidP="00675656">
      <w:pPr>
        <w:numPr>
          <w:ilvl w:val="0"/>
          <w:numId w:val="8"/>
        </w:numPr>
        <w:tabs>
          <w:tab w:val="clear" w:pos="927"/>
          <w:tab w:val="num" w:pos="360"/>
        </w:tabs>
        <w:spacing w:after="0" w:line="240" w:lineRule="auto"/>
        <w:ind w:left="360"/>
        <w:jc w:val="both"/>
        <w:rPr>
          <w:rFonts w:ascii="Arial" w:hAnsi="Arial" w:cs="Arial"/>
          <w:sz w:val="20"/>
          <w:szCs w:val="20"/>
        </w:rPr>
      </w:pPr>
      <w:r w:rsidRPr="00607C0A">
        <w:rPr>
          <w:rFonts w:ascii="Arial" w:hAnsi="Arial" w:cs="Arial"/>
          <w:sz w:val="20"/>
          <w:szCs w:val="20"/>
        </w:rPr>
        <w:lastRenderedPageBreak/>
        <w:t xml:space="preserve">Por la falta de alguno de los documentos solicitados, o que los presentados no tengan las características, especificaciones o aspectos </w:t>
      </w:r>
      <w:r w:rsidR="00FD0137" w:rsidRPr="00607C0A">
        <w:rPr>
          <w:rFonts w:ascii="Arial" w:hAnsi="Arial" w:cs="Arial"/>
          <w:sz w:val="20"/>
          <w:szCs w:val="20"/>
        </w:rPr>
        <w:t>técnicos mínimos</w:t>
      </w:r>
      <w:r w:rsidRPr="00607C0A">
        <w:rPr>
          <w:rFonts w:ascii="Arial" w:hAnsi="Arial" w:cs="Arial"/>
          <w:sz w:val="20"/>
          <w:szCs w:val="20"/>
        </w:rPr>
        <w:t xml:space="preserve"> o requisitos de las presentes Bases, sus Anexos y Junta de Aclaraciones.</w:t>
      </w:r>
    </w:p>
    <w:p w:rsidR="00675656" w:rsidRPr="00607C0A" w:rsidRDefault="00675656" w:rsidP="00675656">
      <w:pPr>
        <w:numPr>
          <w:ilvl w:val="0"/>
          <w:numId w:val="22"/>
        </w:numPr>
        <w:tabs>
          <w:tab w:val="num" w:pos="360"/>
        </w:tabs>
        <w:spacing w:after="0" w:line="240" w:lineRule="auto"/>
        <w:ind w:left="360"/>
        <w:jc w:val="both"/>
        <w:rPr>
          <w:rFonts w:ascii="Arial" w:hAnsi="Arial" w:cs="Arial"/>
          <w:sz w:val="20"/>
          <w:szCs w:val="20"/>
        </w:rPr>
      </w:pPr>
      <w:r w:rsidRPr="00607C0A">
        <w:rPr>
          <w:rFonts w:ascii="Arial" w:hAnsi="Arial" w:cs="Arial"/>
          <w:sz w:val="20"/>
          <w:szCs w:val="20"/>
        </w:rPr>
        <w:t>Si los documentos presentados tuvieran: datos falsos, textos entre líneas, raspaduras, alteraciones, tachaduras o enmendaduras.</w:t>
      </w:r>
    </w:p>
    <w:p w:rsidR="00675656" w:rsidRPr="00607C0A" w:rsidRDefault="00675656" w:rsidP="00675656">
      <w:pPr>
        <w:numPr>
          <w:ilvl w:val="0"/>
          <w:numId w:val="22"/>
        </w:numPr>
        <w:tabs>
          <w:tab w:val="num" w:pos="360"/>
        </w:tabs>
        <w:spacing w:after="0" w:line="240" w:lineRule="auto"/>
        <w:ind w:left="360"/>
        <w:jc w:val="both"/>
        <w:rPr>
          <w:rFonts w:ascii="Arial" w:hAnsi="Arial" w:cs="Arial"/>
          <w:sz w:val="20"/>
          <w:szCs w:val="20"/>
        </w:rPr>
      </w:pPr>
      <w:r w:rsidRPr="00607C0A">
        <w:rPr>
          <w:rFonts w:ascii="Arial" w:hAnsi="Arial" w:cs="Arial"/>
          <w:sz w:val="20"/>
          <w:szCs w:val="20"/>
        </w:rPr>
        <w:t>Por incumplimiento de las fechas y horarios establecidos en el calendario o cronograma de licitación.</w:t>
      </w:r>
    </w:p>
    <w:p w:rsidR="00675656" w:rsidRPr="00607C0A" w:rsidRDefault="00675656" w:rsidP="00675656">
      <w:pPr>
        <w:numPr>
          <w:ilvl w:val="0"/>
          <w:numId w:val="22"/>
        </w:numPr>
        <w:tabs>
          <w:tab w:val="num" w:pos="360"/>
        </w:tabs>
        <w:spacing w:after="0" w:line="240" w:lineRule="auto"/>
        <w:ind w:left="360"/>
        <w:jc w:val="both"/>
        <w:rPr>
          <w:rFonts w:ascii="Arial" w:hAnsi="Arial" w:cs="Arial"/>
          <w:sz w:val="20"/>
          <w:szCs w:val="20"/>
        </w:rPr>
      </w:pPr>
      <w:r w:rsidRPr="00607C0A">
        <w:rPr>
          <w:rFonts w:ascii="Arial" w:hAnsi="Arial" w:cs="Arial"/>
          <w:sz w:val="20"/>
          <w:szCs w:val="20"/>
        </w:rPr>
        <w:t>Por incumplimiento de cualquiera de las obligaciones señaladas en las Bases de esta Licitación</w:t>
      </w:r>
      <w:r>
        <w:rPr>
          <w:rFonts w:ascii="Arial" w:hAnsi="Arial" w:cs="Arial"/>
          <w:sz w:val="20"/>
          <w:szCs w:val="20"/>
        </w:rPr>
        <w:t xml:space="preserve"> CGAIG-044</w:t>
      </w:r>
      <w:r w:rsidRPr="00607C0A">
        <w:rPr>
          <w:rFonts w:ascii="Arial" w:hAnsi="Arial" w:cs="Arial"/>
          <w:sz w:val="20"/>
          <w:szCs w:val="20"/>
        </w:rPr>
        <w:t>/2017.</w:t>
      </w:r>
    </w:p>
    <w:p w:rsidR="00675656" w:rsidRPr="00607C0A" w:rsidRDefault="00675656" w:rsidP="00675656">
      <w:pPr>
        <w:numPr>
          <w:ilvl w:val="0"/>
          <w:numId w:val="22"/>
        </w:numPr>
        <w:tabs>
          <w:tab w:val="num" w:pos="360"/>
        </w:tabs>
        <w:spacing w:after="0" w:line="240" w:lineRule="auto"/>
        <w:ind w:left="360"/>
        <w:jc w:val="both"/>
        <w:rPr>
          <w:rFonts w:ascii="Arial" w:hAnsi="Arial" w:cs="Arial"/>
          <w:sz w:val="20"/>
          <w:szCs w:val="20"/>
        </w:rPr>
      </w:pPr>
      <w:r w:rsidRPr="00607C0A">
        <w:rPr>
          <w:rFonts w:ascii="Arial" w:hAnsi="Arial" w:cs="Arial"/>
          <w:sz w:val="20"/>
          <w:szCs w:val="20"/>
        </w:rPr>
        <w:t>Por la entrega del sobre de propuesta fuera de las fechas y horarios establecidos en las Ba</w:t>
      </w:r>
      <w:r>
        <w:rPr>
          <w:rFonts w:ascii="Arial" w:hAnsi="Arial" w:cs="Arial"/>
          <w:sz w:val="20"/>
          <w:szCs w:val="20"/>
        </w:rPr>
        <w:t xml:space="preserve">ses de esta Licitación </w:t>
      </w:r>
    </w:p>
    <w:p w:rsidR="00675656" w:rsidRPr="00322E39" w:rsidRDefault="00675656" w:rsidP="00675656">
      <w:pPr>
        <w:pStyle w:val="Textoindependiente"/>
        <w:rPr>
          <w:rFonts w:ascii="Arial" w:hAnsi="Arial" w:cs="Arial"/>
          <w:b/>
          <w:sz w:val="20"/>
        </w:rPr>
      </w:pPr>
    </w:p>
    <w:p w:rsidR="00675656" w:rsidRPr="00322E39" w:rsidRDefault="00675656" w:rsidP="00675656">
      <w:pPr>
        <w:pStyle w:val="Textoindependiente"/>
        <w:rPr>
          <w:rFonts w:ascii="Arial" w:hAnsi="Arial" w:cs="Arial"/>
          <w:b/>
          <w:sz w:val="20"/>
        </w:rPr>
      </w:pPr>
      <w:r w:rsidRPr="00322E39">
        <w:rPr>
          <w:rFonts w:ascii="Arial" w:hAnsi="Arial" w:cs="Arial"/>
          <w:b/>
          <w:sz w:val="20"/>
        </w:rPr>
        <w:t>15. DECLARACIÓN DE LA LICITACIÓN DESIERTA.</w:t>
      </w:r>
    </w:p>
    <w:p w:rsidR="00675656" w:rsidRPr="00607C0A" w:rsidRDefault="00675656" w:rsidP="00675656">
      <w:pPr>
        <w:pStyle w:val="Textoindependiente"/>
        <w:rPr>
          <w:rFonts w:ascii="Arial" w:hAnsi="Arial" w:cs="Arial"/>
          <w:b/>
          <w:sz w:val="20"/>
        </w:rPr>
      </w:pPr>
    </w:p>
    <w:p w:rsidR="00675656" w:rsidRPr="00607C0A" w:rsidRDefault="00675656" w:rsidP="00675656">
      <w:pPr>
        <w:pStyle w:val="Textoindependiente"/>
        <w:rPr>
          <w:rFonts w:ascii="Arial" w:hAnsi="Arial" w:cs="Arial"/>
          <w:sz w:val="20"/>
        </w:rPr>
      </w:pPr>
      <w:r w:rsidRPr="00607C0A">
        <w:rPr>
          <w:rFonts w:ascii="Arial" w:hAnsi="Arial" w:cs="Arial"/>
          <w:sz w:val="20"/>
        </w:rPr>
        <w:t xml:space="preserve">El </w:t>
      </w:r>
      <w:r w:rsidRPr="00607C0A">
        <w:rPr>
          <w:rFonts w:ascii="Arial" w:hAnsi="Arial" w:cs="Arial"/>
          <w:b/>
          <w:sz w:val="20"/>
        </w:rPr>
        <w:t>“</w:t>
      </w:r>
      <w:r w:rsidRPr="00607C0A">
        <w:rPr>
          <w:rFonts w:ascii="Arial" w:hAnsi="Arial" w:cs="Arial"/>
          <w:b/>
          <w:bCs/>
          <w:sz w:val="20"/>
        </w:rPr>
        <w:t>CONVOCANTE</w:t>
      </w:r>
      <w:r w:rsidRPr="00607C0A">
        <w:rPr>
          <w:rFonts w:ascii="Arial" w:hAnsi="Arial" w:cs="Arial"/>
          <w:b/>
          <w:sz w:val="20"/>
        </w:rPr>
        <w:t>”</w:t>
      </w:r>
      <w:r w:rsidRPr="00607C0A">
        <w:rPr>
          <w:rFonts w:ascii="Arial" w:hAnsi="Arial" w:cs="Arial"/>
          <w:sz w:val="20"/>
        </w:rPr>
        <w:t xml:space="preserve"> podrá declarar totalmente desierta la Licitación en cualquiera de los siguientes casos:</w:t>
      </w:r>
    </w:p>
    <w:p w:rsidR="00675656" w:rsidRPr="00607C0A" w:rsidRDefault="00675656" w:rsidP="00675656">
      <w:pPr>
        <w:pStyle w:val="Textoindependiente"/>
        <w:rPr>
          <w:rFonts w:ascii="Arial" w:hAnsi="Arial" w:cs="Arial"/>
          <w:sz w:val="20"/>
        </w:rPr>
      </w:pPr>
    </w:p>
    <w:p w:rsidR="00675656" w:rsidRPr="00607C0A" w:rsidRDefault="00675656" w:rsidP="00675656">
      <w:pPr>
        <w:pStyle w:val="Textoindependiente"/>
        <w:numPr>
          <w:ilvl w:val="0"/>
          <w:numId w:val="9"/>
        </w:numPr>
        <w:ind w:left="360"/>
        <w:rPr>
          <w:rFonts w:ascii="Arial" w:hAnsi="Arial" w:cs="Arial"/>
          <w:sz w:val="20"/>
        </w:rPr>
      </w:pPr>
      <w:r w:rsidRPr="00607C0A">
        <w:rPr>
          <w:rFonts w:ascii="Arial" w:hAnsi="Arial" w:cs="Arial"/>
          <w:sz w:val="20"/>
        </w:rPr>
        <w:t xml:space="preserve">Cuando ningún </w:t>
      </w:r>
      <w:r w:rsidRPr="00607C0A">
        <w:rPr>
          <w:rFonts w:ascii="Arial" w:hAnsi="Arial" w:cs="Arial"/>
          <w:b/>
          <w:sz w:val="20"/>
        </w:rPr>
        <w:t xml:space="preserve">“PARTICIPANTE” </w:t>
      </w:r>
      <w:r w:rsidRPr="00607C0A">
        <w:rPr>
          <w:rFonts w:ascii="Arial" w:hAnsi="Arial" w:cs="Arial"/>
          <w:sz w:val="20"/>
        </w:rPr>
        <w:t>se registre o no se reciba ninguna oferta.</w:t>
      </w:r>
    </w:p>
    <w:p w:rsidR="00675656" w:rsidRPr="00607C0A" w:rsidRDefault="00675656" w:rsidP="00675656">
      <w:pPr>
        <w:pStyle w:val="Textoindependiente"/>
        <w:numPr>
          <w:ilvl w:val="0"/>
          <w:numId w:val="9"/>
        </w:numPr>
        <w:ind w:left="360"/>
        <w:rPr>
          <w:rFonts w:ascii="Arial" w:hAnsi="Arial" w:cs="Arial"/>
          <w:sz w:val="20"/>
        </w:rPr>
      </w:pPr>
      <w:r w:rsidRPr="00607C0A">
        <w:rPr>
          <w:rFonts w:ascii="Arial" w:hAnsi="Arial" w:cs="Arial"/>
          <w:sz w:val="20"/>
        </w:rPr>
        <w:t xml:space="preserve">Cuando ninguna de las propuestas cubra los elementos que garanticen al </w:t>
      </w:r>
      <w:r w:rsidRPr="00607C0A">
        <w:rPr>
          <w:rFonts w:ascii="Arial" w:hAnsi="Arial" w:cs="Arial"/>
          <w:b/>
          <w:sz w:val="20"/>
        </w:rPr>
        <w:t>“CONVOCANTE”,</w:t>
      </w:r>
      <w:r w:rsidRPr="00607C0A">
        <w:rPr>
          <w:rFonts w:ascii="Arial" w:hAnsi="Arial" w:cs="Arial"/>
          <w:sz w:val="20"/>
        </w:rPr>
        <w:t xml:space="preserve"> las mejores condiciones de calidad, precio, entrega y demás requisitos solicitados en las bases y por lo tanto fueran inaceptables.</w:t>
      </w:r>
    </w:p>
    <w:p w:rsidR="00675656" w:rsidRPr="00607C0A" w:rsidRDefault="00675656" w:rsidP="00675656">
      <w:pPr>
        <w:pStyle w:val="Textoindependiente"/>
        <w:numPr>
          <w:ilvl w:val="0"/>
          <w:numId w:val="9"/>
        </w:numPr>
        <w:ind w:left="360"/>
        <w:rPr>
          <w:rFonts w:ascii="Arial" w:hAnsi="Arial" w:cs="Arial"/>
          <w:sz w:val="20"/>
        </w:rPr>
      </w:pPr>
      <w:r w:rsidRPr="00607C0A">
        <w:rPr>
          <w:rFonts w:ascii="Arial" w:hAnsi="Arial" w:cs="Arial"/>
          <w:sz w:val="20"/>
        </w:rPr>
        <w:t xml:space="preserve">Si no se cuenta por lo menos con </w:t>
      </w:r>
      <w:r w:rsidRPr="00607C0A">
        <w:rPr>
          <w:rFonts w:ascii="Arial" w:hAnsi="Arial" w:cs="Arial"/>
          <w:b/>
          <w:sz w:val="20"/>
        </w:rPr>
        <w:t>una</w:t>
      </w:r>
      <w:r w:rsidRPr="00607C0A">
        <w:rPr>
          <w:rFonts w:ascii="Arial" w:hAnsi="Arial" w:cs="Arial"/>
          <w:sz w:val="20"/>
        </w:rPr>
        <w:t xml:space="preserve"> de las propuestas que cumpla con todos los requisitos solicitados en estas bases.</w:t>
      </w:r>
    </w:p>
    <w:p w:rsidR="00675656" w:rsidRPr="00607C0A" w:rsidRDefault="00675656" w:rsidP="00675656">
      <w:pPr>
        <w:pStyle w:val="Textoindependiente"/>
        <w:numPr>
          <w:ilvl w:val="0"/>
          <w:numId w:val="9"/>
        </w:numPr>
        <w:ind w:left="360"/>
        <w:rPr>
          <w:rFonts w:ascii="Arial" w:hAnsi="Arial" w:cs="Arial"/>
          <w:b/>
          <w:sz w:val="20"/>
        </w:rPr>
      </w:pPr>
      <w:r w:rsidRPr="00607C0A">
        <w:rPr>
          <w:rFonts w:ascii="Arial" w:hAnsi="Arial" w:cs="Arial"/>
          <w:sz w:val="20"/>
        </w:rPr>
        <w:t xml:space="preserve">Si después de efectuada la evaluación técnica y económica de las propuestas no fuera posible adjudicar el pedido y/o contrato a ningún </w:t>
      </w:r>
      <w:r w:rsidRPr="00607C0A">
        <w:rPr>
          <w:rFonts w:ascii="Arial" w:hAnsi="Arial" w:cs="Arial"/>
          <w:b/>
          <w:sz w:val="20"/>
        </w:rPr>
        <w:t>“PARTICIPANTE”.</w:t>
      </w:r>
    </w:p>
    <w:p w:rsidR="00675656" w:rsidRPr="00607C0A" w:rsidRDefault="00675656" w:rsidP="00675656">
      <w:pPr>
        <w:pStyle w:val="Textoindependiente"/>
        <w:numPr>
          <w:ilvl w:val="0"/>
          <w:numId w:val="9"/>
        </w:numPr>
        <w:ind w:left="360"/>
        <w:rPr>
          <w:rFonts w:ascii="Arial" w:hAnsi="Arial" w:cs="Arial"/>
          <w:sz w:val="20"/>
        </w:rPr>
      </w:pPr>
      <w:r w:rsidRPr="00607C0A">
        <w:rPr>
          <w:rFonts w:ascii="Arial" w:hAnsi="Arial" w:cs="Arial"/>
          <w:sz w:val="20"/>
        </w:rPr>
        <w:t>Por exceder el techo presupuestal autorizado para esta Licitación.</w:t>
      </w:r>
    </w:p>
    <w:p w:rsidR="00675656" w:rsidRPr="00607C0A" w:rsidRDefault="00675656" w:rsidP="00675656">
      <w:pPr>
        <w:pStyle w:val="Textoindependiente"/>
        <w:rPr>
          <w:rFonts w:ascii="Arial" w:hAnsi="Arial" w:cs="Arial"/>
          <w:sz w:val="20"/>
        </w:rPr>
      </w:pPr>
    </w:p>
    <w:p w:rsidR="00675656" w:rsidRPr="00322E39" w:rsidRDefault="00675656" w:rsidP="00675656">
      <w:pPr>
        <w:pStyle w:val="Textoindependiente"/>
        <w:rPr>
          <w:rFonts w:ascii="Arial" w:hAnsi="Arial" w:cs="Arial"/>
          <w:b/>
          <w:sz w:val="20"/>
        </w:rPr>
      </w:pPr>
      <w:r w:rsidRPr="00322E39">
        <w:rPr>
          <w:rFonts w:ascii="Arial" w:hAnsi="Arial" w:cs="Arial"/>
          <w:b/>
          <w:sz w:val="20"/>
        </w:rPr>
        <w:t>16. SUSPENSIÓN O CANCELACIÓN DE LA LICITACIÓN.</w:t>
      </w:r>
    </w:p>
    <w:p w:rsidR="00675656" w:rsidRPr="00607C0A" w:rsidRDefault="00675656" w:rsidP="00675656">
      <w:pPr>
        <w:pStyle w:val="Textoindependiente"/>
        <w:rPr>
          <w:rFonts w:ascii="Arial" w:hAnsi="Arial" w:cs="Arial"/>
          <w:b/>
          <w:sz w:val="20"/>
        </w:rPr>
      </w:pPr>
    </w:p>
    <w:p w:rsidR="00675656" w:rsidRPr="00607C0A" w:rsidRDefault="00675656" w:rsidP="00675656">
      <w:pPr>
        <w:pStyle w:val="Textoindependiente"/>
        <w:rPr>
          <w:rFonts w:ascii="Arial" w:hAnsi="Arial" w:cs="Arial"/>
          <w:sz w:val="20"/>
        </w:rPr>
      </w:pPr>
      <w:r w:rsidRPr="00607C0A">
        <w:rPr>
          <w:rFonts w:ascii="Arial" w:hAnsi="Arial" w:cs="Arial"/>
          <w:sz w:val="20"/>
        </w:rPr>
        <w:t>El</w:t>
      </w:r>
      <w:r w:rsidRPr="00607C0A">
        <w:rPr>
          <w:rFonts w:ascii="Arial" w:hAnsi="Arial" w:cs="Arial"/>
          <w:b/>
          <w:sz w:val="20"/>
        </w:rPr>
        <w:t xml:space="preserve"> “</w:t>
      </w:r>
      <w:r w:rsidRPr="00607C0A">
        <w:rPr>
          <w:rFonts w:ascii="Arial" w:hAnsi="Arial" w:cs="Arial"/>
          <w:b/>
          <w:bCs/>
          <w:sz w:val="20"/>
        </w:rPr>
        <w:t>CONVOCANTE</w:t>
      </w:r>
      <w:r w:rsidRPr="00607C0A">
        <w:rPr>
          <w:rFonts w:ascii="Arial" w:hAnsi="Arial" w:cs="Arial"/>
          <w:b/>
          <w:sz w:val="20"/>
        </w:rPr>
        <w:t>”</w:t>
      </w:r>
      <w:r w:rsidRPr="00607C0A">
        <w:rPr>
          <w:rFonts w:ascii="Arial" w:hAnsi="Arial" w:cs="Arial"/>
          <w:sz w:val="20"/>
        </w:rPr>
        <w:t xml:space="preserve"> podrá suspender o cancelar la Licitación en cualquiera de los siguientes casos:</w:t>
      </w:r>
    </w:p>
    <w:p w:rsidR="00675656" w:rsidRPr="00607C0A" w:rsidRDefault="00675656" w:rsidP="00675656">
      <w:pPr>
        <w:pStyle w:val="Textoindependiente"/>
        <w:numPr>
          <w:ilvl w:val="0"/>
          <w:numId w:val="23"/>
        </w:numPr>
        <w:rPr>
          <w:rFonts w:ascii="Arial" w:hAnsi="Arial" w:cs="Arial"/>
          <w:sz w:val="20"/>
        </w:rPr>
      </w:pPr>
      <w:r w:rsidRPr="00607C0A">
        <w:rPr>
          <w:rFonts w:ascii="Arial" w:hAnsi="Arial" w:cs="Arial"/>
          <w:sz w:val="20"/>
        </w:rPr>
        <w:t xml:space="preserve">Cuando se presuma que existe arreglo entre los </w:t>
      </w:r>
      <w:r w:rsidRPr="00607C0A">
        <w:rPr>
          <w:rFonts w:ascii="Arial" w:hAnsi="Arial" w:cs="Arial"/>
          <w:b/>
          <w:sz w:val="20"/>
        </w:rPr>
        <w:t xml:space="preserve">“PARTICIPANTES” </w:t>
      </w:r>
      <w:r w:rsidRPr="00607C0A">
        <w:rPr>
          <w:rFonts w:ascii="Arial" w:hAnsi="Arial" w:cs="Arial"/>
          <w:sz w:val="20"/>
        </w:rPr>
        <w:t>para presentar sus ofertas de los servicios de la presente Licitación.</w:t>
      </w:r>
    </w:p>
    <w:p w:rsidR="00675656" w:rsidRPr="00607C0A" w:rsidRDefault="00675656" w:rsidP="00675656">
      <w:pPr>
        <w:pStyle w:val="Textoindependiente"/>
        <w:numPr>
          <w:ilvl w:val="0"/>
          <w:numId w:val="23"/>
        </w:numPr>
        <w:rPr>
          <w:rFonts w:ascii="Arial" w:hAnsi="Arial" w:cs="Arial"/>
          <w:sz w:val="20"/>
        </w:rPr>
      </w:pPr>
      <w:r w:rsidRPr="00607C0A">
        <w:rPr>
          <w:rFonts w:ascii="Arial" w:hAnsi="Arial" w:cs="Arial"/>
          <w:sz w:val="20"/>
        </w:rPr>
        <w:t xml:space="preserve">Por orden escrita debidamente fundada y motivada de autoridad judicial en el ejercicio de sus funciones; por la Contraloría del Estado con motivo de denuncias o inconformidades; así como por el </w:t>
      </w:r>
      <w:r w:rsidRPr="00607C0A">
        <w:rPr>
          <w:rFonts w:ascii="Arial" w:hAnsi="Arial" w:cs="Arial"/>
          <w:b/>
          <w:sz w:val="20"/>
        </w:rPr>
        <w:t>“CONVOCANTE”,</w:t>
      </w:r>
      <w:r w:rsidRPr="00607C0A">
        <w:rPr>
          <w:rFonts w:ascii="Arial" w:hAnsi="Arial" w:cs="Arial"/>
          <w:sz w:val="20"/>
        </w:rPr>
        <w:t xml:space="preserve"> de tener conocimiento de alguna irregularidad.</w:t>
      </w:r>
    </w:p>
    <w:p w:rsidR="00675656" w:rsidRPr="00607C0A" w:rsidRDefault="00675656" w:rsidP="00675656">
      <w:pPr>
        <w:pStyle w:val="Textoindependiente"/>
        <w:numPr>
          <w:ilvl w:val="0"/>
          <w:numId w:val="23"/>
        </w:numPr>
        <w:rPr>
          <w:rFonts w:ascii="Arial" w:hAnsi="Arial" w:cs="Arial"/>
          <w:sz w:val="20"/>
        </w:rPr>
      </w:pPr>
      <w:r w:rsidRPr="00607C0A">
        <w:rPr>
          <w:rFonts w:ascii="Arial" w:hAnsi="Arial" w:cs="Arial"/>
          <w:sz w:val="20"/>
        </w:rPr>
        <w:t>Por exceder el techo presupuestal autorizado para esta Licitación.</w:t>
      </w:r>
    </w:p>
    <w:p w:rsidR="00675656" w:rsidRPr="00607C0A" w:rsidRDefault="00675656" w:rsidP="00675656">
      <w:pPr>
        <w:pStyle w:val="Textoindependiente"/>
        <w:numPr>
          <w:ilvl w:val="0"/>
          <w:numId w:val="23"/>
        </w:numPr>
        <w:rPr>
          <w:rFonts w:ascii="Arial" w:hAnsi="Arial" w:cs="Arial"/>
          <w:sz w:val="20"/>
        </w:rPr>
      </w:pPr>
      <w:r w:rsidRPr="00607C0A">
        <w:rPr>
          <w:rFonts w:ascii="Arial" w:hAnsi="Arial" w:cs="Arial"/>
          <w:sz w:val="20"/>
        </w:rPr>
        <w:t>Cuando se presuma la existencia de otras irregularidades graves.</w:t>
      </w:r>
    </w:p>
    <w:p w:rsidR="00675656" w:rsidRDefault="00675656" w:rsidP="00675656">
      <w:pPr>
        <w:pStyle w:val="Textoindependiente"/>
        <w:numPr>
          <w:ilvl w:val="0"/>
          <w:numId w:val="23"/>
        </w:numPr>
        <w:rPr>
          <w:rFonts w:ascii="Arial" w:hAnsi="Arial" w:cs="Arial"/>
          <w:sz w:val="20"/>
        </w:rPr>
      </w:pPr>
      <w:r w:rsidRPr="00607C0A">
        <w:rPr>
          <w:rFonts w:ascii="Arial" w:hAnsi="Arial" w:cs="Arial"/>
          <w:sz w:val="20"/>
        </w:rPr>
        <w:t xml:space="preserve">Si los precios ofertados por los </w:t>
      </w:r>
      <w:r w:rsidRPr="00607C0A">
        <w:rPr>
          <w:rFonts w:ascii="Arial" w:hAnsi="Arial" w:cs="Arial"/>
          <w:b/>
          <w:sz w:val="20"/>
        </w:rPr>
        <w:t>“PARTICIPANTES”</w:t>
      </w:r>
      <w:r w:rsidRPr="00607C0A">
        <w:rPr>
          <w:rFonts w:ascii="Arial" w:hAnsi="Arial" w:cs="Arial"/>
          <w:sz w:val="20"/>
        </w:rPr>
        <w:t xml:space="preserve"> no aseguran al </w:t>
      </w:r>
      <w:r w:rsidRPr="00607C0A">
        <w:rPr>
          <w:rFonts w:ascii="Arial" w:hAnsi="Arial" w:cs="Arial"/>
          <w:b/>
          <w:sz w:val="20"/>
        </w:rPr>
        <w:t>“</w:t>
      </w:r>
      <w:r w:rsidRPr="00607C0A">
        <w:rPr>
          <w:rFonts w:ascii="Arial" w:hAnsi="Arial" w:cs="Arial"/>
          <w:b/>
          <w:bCs/>
          <w:sz w:val="20"/>
        </w:rPr>
        <w:t xml:space="preserve">CONVOCANTE” </w:t>
      </w:r>
      <w:r w:rsidRPr="00607C0A">
        <w:rPr>
          <w:rFonts w:ascii="Arial" w:hAnsi="Arial" w:cs="Arial"/>
          <w:sz w:val="20"/>
        </w:rPr>
        <w:t>las mejores condiciones disponibles para su adjudicación.</w:t>
      </w:r>
    </w:p>
    <w:p w:rsidR="00FD0137" w:rsidRPr="00607C0A" w:rsidRDefault="00FD0137" w:rsidP="00FD0137">
      <w:pPr>
        <w:pStyle w:val="Textoindependiente"/>
        <w:ind w:left="720"/>
        <w:rPr>
          <w:rFonts w:ascii="Arial" w:hAnsi="Arial" w:cs="Arial"/>
          <w:sz w:val="20"/>
        </w:rPr>
      </w:pPr>
    </w:p>
    <w:p w:rsidR="00675656" w:rsidRDefault="00675656" w:rsidP="00675656">
      <w:pPr>
        <w:pStyle w:val="Textoindependiente"/>
        <w:jc w:val="left"/>
        <w:rPr>
          <w:rFonts w:ascii="Arial" w:hAnsi="Arial" w:cs="Arial"/>
          <w:b/>
          <w:sz w:val="20"/>
        </w:rPr>
      </w:pPr>
      <w:r w:rsidRPr="00607C0A">
        <w:rPr>
          <w:rFonts w:ascii="Arial" w:hAnsi="Arial" w:cs="Arial"/>
          <w:sz w:val="20"/>
        </w:rPr>
        <w:t xml:space="preserve">En caso de que la Licitación sea suspendida, se notificará a todos los </w:t>
      </w:r>
      <w:r w:rsidRPr="00607C0A">
        <w:rPr>
          <w:rFonts w:ascii="Arial" w:hAnsi="Arial" w:cs="Arial"/>
          <w:b/>
          <w:sz w:val="20"/>
        </w:rPr>
        <w:t>“PARTICIPANTES”.</w:t>
      </w:r>
    </w:p>
    <w:p w:rsidR="007A5F04" w:rsidRDefault="007A5F04" w:rsidP="00675656">
      <w:pPr>
        <w:pStyle w:val="Textoindependiente"/>
        <w:jc w:val="left"/>
        <w:rPr>
          <w:rFonts w:ascii="Arial" w:hAnsi="Arial" w:cs="Arial"/>
          <w:b/>
          <w:sz w:val="20"/>
        </w:rPr>
      </w:pPr>
    </w:p>
    <w:p w:rsidR="007A5F04" w:rsidRDefault="007A5F04" w:rsidP="00675656">
      <w:pPr>
        <w:pStyle w:val="Textoindependiente"/>
        <w:jc w:val="left"/>
        <w:rPr>
          <w:rFonts w:ascii="Arial" w:hAnsi="Arial" w:cs="Arial"/>
          <w:b/>
          <w:sz w:val="20"/>
        </w:rPr>
      </w:pPr>
    </w:p>
    <w:p w:rsidR="00675656" w:rsidRPr="00607C0A" w:rsidRDefault="00675656" w:rsidP="00675656">
      <w:pPr>
        <w:jc w:val="both"/>
        <w:rPr>
          <w:rFonts w:ascii="Arial" w:hAnsi="Arial" w:cs="Arial"/>
          <w:b/>
          <w:sz w:val="20"/>
          <w:szCs w:val="20"/>
        </w:rPr>
      </w:pPr>
      <w:r w:rsidRPr="00607C0A">
        <w:rPr>
          <w:rFonts w:ascii="Arial" w:hAnsi="Arial" w:cs="Arial"/>
          <w:b/>
          <w:sz w:val="20"/>
          <w:szCs w:val="20"/>
        </w:rPr>
        <w:t>17. FIRMA DEL CONTRATO</w:t>
      </w:r>
    </w:p>
    <w:p w:rsidR="00675656" w:rsidRPr="00607C0A" w:rsidRDefault="00675656" w:rsidP="00675656">
      <w:pPr>
        <w:jc w:val="both"/>
        <w:rPr>
          <w:rFonts w:ascii="Arial" w:hAnsi="Arial" w:cs="Arial"/>
          <w:sz w:val="20"/>
          <w:szCs w:val="20"/>
        </w:rPr>
      </w:pPr>
      <w:r w:rsidRPr="00607C0A">
        <w:rPr>
          <w:rFonts w:ascii="Arial" w:hAnsi="Arial" w:cs="Arial"/>
          <w:sz w:val="20"/>
          <w:szCs w:val="20"/>
        </w:rPr>
        <w:t xml:space="preserve">El </w:t>
      </w:r>
      <w:r w:rsidRPr="007A5F04">
        <w:rPr>
          <w:rFonts w:ascii="Arial" w:hAnsi="Arial" w:cs="Arial"/>
          <w:b/>
          <w:sz w:val="20"/>
          <w:szCs w:val="20"/>
        </w:rPr>
        <w:t>PROVEEDOR</w:t>
      </w:r>
      <w:r w:rsidRPr="00607C0A">
        <w:rPr>
          <w:rFonts w:ascii="Arial" w:hAnsi="Arial" w:cs="Arial"/>
          <w:sz w:val="20"/>
          <w:szCs w:val="20"/>
        </w:rPr>
        <w:t xml:space="preserve"> se obliga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w:t>
      </w:r>
      <w:r w:rsidRPr="007A5F04">
        <w:rPr>
          <w:rFonts w:ascii="Arial" w:hAnsi="Arial" w:cs="Arial"/>
          <w:b/>
          <w:sz w:val="20"/>
          <w:szCs w:val="20"/>
        </w:rPr>
        <w:t>DOMICILIO</w:t>
      </w:r>
      <w:r w:rsidRPr="00607C0A">
        <w:rPr>
          <w:rFonts w:ascii="Arial" w:hAnsi="Arial" w:cs="Arial"/>
          <w:sz w:val="20"/>
          <w:szCs w:val="20"/>
        </w:rPr>
        <w:t xml:space="preserve">. Una vez recabadas todas las firmas, se le proporcionará un ejemplar. </w:t>
      </w:r>
    </w:p>
    <w:p w:rsidR="00675656" w:rsidRPr="00607C0A" w:rsidRDefault="00675656" w:rsidP="00675656">
      <w:pPr>
        <w:jc w:val="both"/>
        <w:rPr>
          <w:rFonts w:ascii="Arial" w:hAnsi="Arial" w:cs="Arial"/>
          <w:sz w:val="20"/>
          <w:szCs w:val="20"/>
        </w:rPr>
      </w:pPr>
      <w:r w:rsidRPr="00607C0A">
        <w:rPr>
          <w:rFonts w:ascii="Arial" w:hAnsi="Arial" w:cs="Arial"/>
          <w:sz w:val="20"/>
          <w:szCs w:val="20"/>
        </w:rPr>
        <w:t xml:space="preserve">EL </w:t>
      </w:r>
      <w:r w:rsidR="007A5F04" w:rsidRPr="007A5F04">
        <w:rPr>
          <w:rFonts w:ascii="Arial" w:hAnsi="Arial" w:cs="Arial"/>
          <w:b/>
          <w:sz w:val="20"/>
          <w:szCs w:val="20"/>
        </w:rPr>
        <w:t>PROVEEDOR</w:t>
      </w:r>
      <w:r w:rsidR="007A5F04" w:rsidRPr="00607C0A">
        <w:rPr>
          <w:rFonts w:ascii="Arial" w:hAnsi="Arial" w:cs="Arial"/>
          <w:sz w:val="20"/>
          <w:szCs w:val="20"/>
        </w:rPr>
        <w:t xml:space="preserve"> </w:t>
      </w:r>
      <w:r w:rsidRPr="00607C0A">
        <w:rPr>
          <w:rFonts w:ascii="Arial" w:hAnsi="Arial" w:cs="Arial"/>
          <w:sz w:val="20"/>
          <w:szCs w:val="20"/>
        </w:rPr>
        <w:t xml:space="preserve">o el Representante Legal que acuda a la firma del contrato, deberá presentar original de identificación vigente con validez oficial (Pasaporte, Credencial para Votar o Cartilla del Servicio Militar). </w:t>
      </w:r>
    </w:p>
    <w:p w:rsidR="00675656" w:rsidRPr="00607C0A" w:rsidRDefault="00675656" w:rsidP="00675656">
      <w:pPr>
        <w:jc w:val="both"/>
        <w:rPr>
          <w:rFonts w:ascii="Arial" w:hAnsi="Arial" w:cs="Arial"/>
          <w:sz w:val="20"/>
          <w:szCs w:val="20"/>
        </w:rPr>
      </w:pPr>
      <w:r w:rsidRPr="00607C0A">
        <w:rPr>
          <w:rFonts w:ascii="Arial" w:hAnsi="Arial" w:cs="Arial"/>
          <w:sz w:val="20"/>
          <w:szCs w:val="20"/>
        </w:rPr>
        <w:lastRenderedPageBreak/>
        <w:t xml:space="preserve">Si por causas imputables al </w:t>
      </w:r>
      <w:r w:rsidR="007A5F04" w:rsidRPr="007A5F04">
        <w:rPr>
          <w:rFonts w:ascii="Arial" w:hAnsi="Arial" w:cs="Arial"/>
          <w:b/>
          <w:sz w:val="20"/>
          <w:szCs w:val="20"/>
        </w:rPr>
        <w:t>PROVEEDOR</w:t>
      </w:r>
      <w:r w:rsidRPr="00607C0A">
        <w:rPr>
          <w:rFonts w:ascii="Arial" w:hAnsi="Arial" w:cs="Arial"/>
          <w:sz w:val="20"/>
          <w:szCs w:val="20"/>
        </w:rPr>
        <w:t xml:space="preserve">, no se firma el contrato, el </w:t>
      </w:r>
      <w:r w:rsidRPr="007A5F04">
        <w:rPr>
          <w:rFonts w:ascii="Arial" w:hAnsi="Arial" w:cs="Arial"/>
          <w:b/>
          <w:sz w:val="20"/>
          <w:szCs w:val="20"/>
        </w:rPr>
        <w:t>CONVOCANTE</w:t>
      </w:r>
      <w:r w:rsidRPr="00607C0A">
        <w:rPr>
          <w:rFonts w:ascii="Arial" w:hAnsi="Arial" w:cs="Arial"/>
          <w:sz w:val="20"/>
          <w:szCs w:val="20"/>
        </w:rPr>
        <w:t xml:space="preserve"> podrá adjudicar el contrato respectivo al </w:t>
      </w:r>
      <w:r w:rsidRPr="007A5F04">
        <w:rPr>
          <w:rFonts w:ascii="Arial" w:hAnsi="Arial" w:cs="Arial"/>
          <w:b/>
          <w:sz w:val="20"/>
          <w:szCs w:val="20"/>
        </w:rPr>
        <w:t>PARTICIPANTE</w:t>
      </w:r>
      <w:r w:rsidRPr="00607C0A">
        <w:rPr>
          <w:rFonts w:ascii="Arial" w:hAnsi="Arial" w:cs="Arial"/>
          <w:sz w:val="20"/>
          <w:szCs w:val="20"/>
        </w:rPr>
        <w:t xml:space="preserve"> que hubiere obtenido el segundo lugar de acuerdo al resultado del cuadro comparativo económico que haya dado origen a la Resolución de Adjudicación o bien proceder a un nuevo PROCESO si así lo determina conveniente el </w:t>
      </w:r>
      <w:r w:rsidRPr="007A5F04">
        <w:rPr>
          <w:rFonts w:ascii="Arial" w:hAnsi="Arial" w:cs="Arial"/>
          <w:b/>
          <w:sz w:val="20"/>
          <w:szCs w:val="20"/>
        </w:rPr>
        <w:t>CONVOCANTE</w:t>
      </w:r>
      <w:r w:rsidRPr="00607C0A">
        <w:rPr>
          <w:rFonts w:ascii="Arial" w:hAnsi="Arial" w:cs="Arial"/>
          <w:sz w:val="20"/>
          <w:szCs w:val="20"/>
        </w:rPr>
        <w:t>.</w:t>
      </w:r>
    </w:p>
    <w:p w:rsidR="00675656" w:rsidRPr="00322E39" w:rsidRDefault="00675656" w:rsidP="00675656">
      <w:pPr>
        <w:pStyle w:val="Textoindependiente"/>
        <w:rPr>
          <w:rFonts w:ascii="Arial" w:hAnsi="Arial" w:cs="Arial"/>
          <w:b/>
          <w:sz w:val="20"/>
        </w:rPr>
      </w:pPr>
    </w:p>
    <w:p w:rsidR="00675656" w:rsidRPr="00322E39" w:rsidRDefault="00675656" w:rsidP="00675656">
      <w:pPr>
        <w:pStyle w:val="Textoindependiente"/>
        <w:rPr>
          <w:rFonts w:ascii="Arial" w:hAnsi="Arial" w:cs="Arial"/>
          <w:b/>
          <w:sz w:val="20"/>
        </w:rPr>
      </w:pPr>
      <w:r w:rsidRPr="00322E39">
        <w:rPr>
          <w:rFonts w:ascii="Arial" w:hAnsi="Arial" w:cs="Arial"/>
          <w:b/>
          <w:sz w:val="20"/>
        </w:rPr>
        <w:t>18. SE PODRÁ RESCINDIR EL CONTRATO EN LOS SIGUIENTES CASOS:</w:t>
      </w:r>
    </w:p>
    <w:p w:rsidR="00675656" w:rsidRPr="00607C0A" w:rsidRDefault="00675656" w:rsidP="00675656">
      <w:pPr>
        <w:pStyle w:val="Textoindependiente"/>
        <w:ind w:left="709" w:hanging="709"/>
        <w:rPr>
          <w:rFonts w:ascii="Arial" w:hAnsi="Arial" w:cs="Arial"/>
          <w:b/>
          <w:sz w:val="20"/>
        </w:rPr>
      </w:pPr>
    </w:p>
    <w:p w:rsidR="007A5F04" w:rsidRDefault="00675656" w:rsidP="00B37722">
      <w:pPr>
        <w:pStyle w:val="Textoindependiente"/>
        <w:numPr>
          <w:ilvl w:val="0"/>
          <w:numId w:val="5"/>
        </w:numPr>
        <w:rPr>
          <w:rFonts w:ascii="Arial" w:hAnsi="Arial" w:cs="Arial"/>
          <w:sz w:val="20"/>
        </w:rPr>
      </w:pPr>
      <w:r w:rsidRPr="007A5F04">
        <w:rPr>
          <w:rFonts w:ascii="Arial" w:hAnsi="Arial" w:cs="Arial"/>
          <w:sz w:val="20"/>
        </w:rPr>
        <w:t xml:space="preserve">Cuando el </w:t>
      </w:r>
      <w:r w:rsidRPr="007A5F04">
        <w:rPr>
          <w:rFonts w:ascii="Arial" w:hAnsi="Arial" w:cs="Arial"/>
          <w:b/>
          <w:sz w:val="20"/>
        </w:rPr>
        <w:t>“PROVEEDOR”</w:t>
      </w:r>
      <w:r w:rsidRPr="007A5F04">
        <w:rPr>
          <w:rFonts w:ascii="Arial" w:hAnsi="Arial" w:cs="Arial"/>
          <w:sz w:val="20"/>
        </w:rPr>
        <w:t xml:space="preserve"> no cumpla con cualquiera de las obligaciones del contrato y las presentes Bases de Licitación </w:t>
      </w:r>
    </w:p>
    <w:p w:rsidR="00675656" w:rsidRPr="007A5F04" w:rsidRDefault="00675656" w:rsidP="00B37722">
      <w:pPr>
        <w:pStyle w:val="Textoindependiente"/>
        <w:numPr>
          <w:ilvl w:val="0"/>
          <w:numId w:val="5"/>
        </w:numPr>
        <w:rPr>
          <w:rFonts w:ascii="Arial" w:hAnsi="Arial" w:cs="Arial"/>
          <w:sz w:val="20"/>
        </w:rPr>
      </w:pPr>
      <w:r w:rsidRPr="007A5F04">
        <w:rPr>
          <w:rFonts w:ascii="Arial" w:hAnsi="Arial" w:cs="Arial"/>
          <w:sz w:val="20"/>
        </w:rPr>
        <w:t>En caso de entregar servicios con especificaciones distintas a las contratadas, el</w:t>
      </w:r>
      <w:r w:rsidRPr="007A5F04">
        <w:rPr>
          <w:rFonts w:ascii="Arial" w:hAnsi="Arial" w:cs="Arial"/>
          <w:smallCaps/>
          <w:sz w:val="20"/>
        </w:rPr>
        <w:t xml:space="preserve"> </w:t>
      </w:r>
      <w:r w:rsidRPr="007A5F04">
        <w:rPr>
          <w:rFonts w:ascii="Arial" w:hAnsi="Arial" w:cs="Arial"/>
          <w:b/>
          <w:sz w:val="20"/>
        </w:rPr>
        <w:t>“CONVOCANTE”</w:t>
      </w:r>
      <w:r w:rsidRPr="007A5F04">
        <w:rPr>
          <w:rFonts w:ascii="Arial" w:hAnsi="Arial" w:cs="Arial"/>
          <w:sz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675656" w:rsidRPr="00322E39" w:rsidRDefault="00675656" w:rsidP="00675656">
      <w:pPr>
        <w:pStyle w:val="Textoindependiente"/>
        <w:rPr>
          <w:rFonts w:ascii="Arial" w:hAnsi="Arial" w:cs="Arial"/>
          <w:b/>
          <w:sz w:val="20"/>
        </w:rPr>
      </w:pPr>
    </w:p>
    <w:p w:rsidR="00675656" w:rsidRPr="00322E39" w:rsidRDefault="00675656" w:rsidP="00675656">
      <w:pPr>
        <w:pStyle w:val="Textoindependiente"/>
        <w:rPr>
          <w:rFonts w:ascii="Arial" w:hAnsi="Arial" w:cs="Arial"/>
          <w:b/>
          <w:sz w:val="20"/>
        </w:rPr>
      </w:pPr>
      <w:r w:rsidRPr="00322E39">
        <w:rPr>
          <w:rFonts w:ascii="Arial" w:hAnsi="Arial" w:cs="Arial"/>
          <w:b/>
          <w:sz w:val="20"/>
        </w:rPr>
        <w:t>19. CESIÓN DE DERECHOS Y OBLIGACIONES.</w:t>
      </w:r>
    </w:p>
    <w:p w:rsidR="00675656" w:rsidRPr="00607C0A" w:rsidRDefault="00675656" w:rsidP="00675656">
      <w:pPr>
        <w:pStyle w:val="Textoindependiente"/>
        <w:rPr>
          <w:rFonts w:ascii="Arial" w:hAnsi="Arial" w:cs="Arial"/>
          <w:b/>
          <w:sz w:val="20"/>
        </w:rPr>
      </w:pPr>
    </w:p>
    <w:p w:rsidR="00675656" w:rsidRPr="00607C0A" w:rsidRDefault="00675656" w:rsidP="00675656">
      <w:pPr>
        <w:pStyle w:val="Textoindependiente"/>
        <w:rPr>
          <w:rFonts w:ascii="Arial" w:hAnsi="Arial" w:cs="Arial"/>
          <w:sz w:val="20"/>
        </w:rPr>
      </w:pPr>
      <w:r w:rsidRPr="00607C0A">
        <w:rPr>
          <w:rFonts w:ascii="Arial" w:hAnsi="Arial" w:cs="Arial"/>
          <w:sz w:val="20"/>
        </w:rPr>
        <w:t>Los derechos y obligaciones que se deriven del contrato, no podrán cederse en forma parcial o total a favor de otra Persona Física o Jurídica, con excepción de los de cobro, en cuyo caso se deberá contar con la conformidad previa de la</w:t>
      </w:r>
      <w:r w:rsidRPr="00607C0A">
        <w:rPr>
          <w:rFonts w:ascii="Arial" w:hAnsi="Arial" w:cs="Arial"/>
          <w:smallCaps/>
          <w:sz w:val="20"/>
        </w:rPr>
        <w:t xml:space="preserve"> </w:t>
      </w:r>
      <w:r w:rsidRPr="00607C0A">
        <w:rPr>
          <w:rFonts w:ascii="Arial" w:hAnsi="Arial" w:cs="Arial"/>
          <w:b/>
          <w:sz w:val="20"/>
        </w:rPr>
        <w:t>“CONVOCANTE”</w:t>
      </w:r>
      <w:r w:rsidRPr="00607C0A">
        <w:rPr>
          <w:rFonts w:ascii="Arial" w:hAnsi="Arial" w:cs="Arial"/>
          <w:sz w:val="20"/>
        </w:rPr>
        <w:t>.</w:t>
      </w:r>
    </w:p>
    <w:p w:rsidR="00675656" w:rsidRPr="00322E39" w:rsidRDefault="00675656" w:rsidP="00675656">
      <w:pPr>
        <w:pStyle w:val="Textoindependiente"/>
        <w:rPr>
          <w:rFonts w:ascii="Arial" w:hAnsi="Arial" w:cs="Arial"/>
          <w:b/>
          <w:sz w:val="20"/>
        </w:rPr>
      </w:pPr>
    </w:p>
    <w:p w:rsidR="00675656" w:rsidRPr="00322E39" w:rsidRDefault="00675656" w:rsidP="00675656">
      <w:pPr>
        <w:pStyle w:val="Textoindependiente"/>
        <w:rPr>
          <w:rFonts w:ascii="Arial" w:hAnsi="Arial" w:cs="Arial"/>
          <w:b/>
          <w:sz w:val="20"/>
        </w:rPr>
      </w:pPr>
      <w:r w:rsidRPr="00322E39">
        <w:rPr>
          <w:rFonts w:ascii="Arial" w:hAnsi="Arial" w:cs="Arial"/>
          <w:b/>
          <w:sz w:val="20"/>
        </w:rPr>
        <w:t>20. PATENTES, MARCAS Y DERECHOS DE AUTOR.</w:t>
      </w:r>
    </w:p>
    <w:p w:rsidR="00675656" w:rsidRPr="00607C0A" w:rsidRDefault="00675656" w:rsidP="00675656">
      <w:pPr>
        <w:pStyle w:val="Textoindependiente"/>
        <w:rPr>
          <w:rFonts w:ascii="Arial" w:hAnsi="Arial" w:cs="Arial"/>
          <w:sz w:val="20"/>
        </w:rPr>
      </w:pPr>
      <w:r w:rsidRPr="00607C0A">
        <w:rPr>
          <w:rFonts w:ascii="Arial" w:hAnsi="Arial" w:cs="Arial"/>
          <w:b/>
          <w:sz w:val="20"/>
        </w:rPr>
        <w:t xml:space="preserve"> </w:t>
      </w:r>
    </w:p>
    <w:p w:rsidR="00675656" w:rsidRPr="00322E39" w:rsidRDefault="00675656" w:rsidP="00675656">
      <w:pPr>
        <w:pStyle w:val="Textoindependiente"/>
        <w:rPr>
          <w:rFonts w:ascii="Arial" w:hAnsi="Arial" w:cs="Arial"/>
          <w:b/>
          <w:sz w:val="20"/>
        </w:rPr>
      </w:pPr>
      <w:r w:rsidRPr="00607C0A">
        <w:rPr>
          <w:rFonts w:ascii="Arial" w:hAnsi="Arial" w:cs="Arial"/>
          <w:sz w:val="20"/>
        </w:rPr>
        <w:t xml:space="preserve">El </w:t>
      </w:r>
      <w:r w:rsidRPr="00607C0A">
        <w:rPr>
          <w:rFonts w:ascii="Arial" w:hAnsi="Arial" w:cs="Arial"/>
          <w:b/>
          <w:sz w:val="20"/>
        </w:rPr>
        <w:t>“PROVEEDOR”</w:t>
      </w:r>
      <w:r w:rsidRPr="00607C0A">
        <w:rPr>
          <w:rFonts w:ascii="Arial" w:hAnsi="Arial" w:cs="Arial"/>
          <w:sz w:val="20"/>
        </w:rPr>
        <w:t xml:space="preserve"> contratado asumirá la responsabilidad total,</w:t>
      </w:r>
      <w:r w:rsidRPr="00607C0A">
        <w:rPr>
          <w:rFonts w:ascii="Arial" w:hAnsi="Arial" w:cs="Arial"/>
          <w:color w:val="0000FF"/>
          <w:sz w:val="20"/>
        </w:rPr>
        <w:t xml:space="preserve"> </w:t>
      </w:r>
      <w:r w:rsidRPr="00607C0A">
        <w:rPr>
          <w:rFonts w:ascii="Arial" w:hAnsi="Arial" w:cs="Arial"/>
          <w:sz w:val="20"/>
        </w:rPr>
        <w:t>en caso de que al suministrar los bienes</w:t>
      </w:r>
      <w:r w:rsidRPr="00607C0A">
        <w:rPr>
          <w:rFonts w:ascii="Arial" w:hAnsi="Arial" w:cs="Arial"/>
          <w:color w:val="FF0000"/>
          <w:sz w:val="20"/>
        </w:rPr>
        <w:t xml:space="preserve"> </w:t>
      </w:r>
      <w:r w:rsidRPr="00607C0A">
        <w:rPr>
          <w:rFonts w:ascii="Arial" w:hAnsi="Arial" w:cs="Arial"/>
          <w:sz w:val="20"/>
        </w:rPr>
        <w:t>al</w:t>
      </w:r>
      <w:r w:rsidRPr="00607C0A">
        <w:rPr>
          <w:rFonts w:ascii="Arial" w:hAnsi="Arial" w:cs="Arial"/>
          <w:smallCaps/>
          <w:sz w:val="20"/>
        </w:rPr>
        <w:t xml:space="preserve"> </w:t>
      </w:r>
      <w:r w:rsidRPr="00607C0A">
        <w:rPr>
          <w:rFonts w:ascii="Arial" w:hAnsi="Arial" w:cs="Arial"/>
          <w:b/>
          <w:sz w:val="20"/>
        </w:rPr>
        <w:t>“CONVOCANTE”</w:t>
      </w:r>
      <w:r w:rsidRPr="00607C0A">
        <w:rPr>
          <w:rFonts w:ascii="Arial" w:hAnsi="Arial" w:cs="Arial"/>
          <w:b/>
          <w:color w:val="FF0000"/>
          <w:sz w:val="20"/>
        </w:rPr>
        <w:t xml:space="preserve"> </w:t>
      </w:r>
      <w:r w:rsidRPr="00607C0A">
        <w:rPr>
          <w:rFonts w:ascii="Arial" w:hAnsi="Arial" w:cs="Arial"/>
          <w:sz w:val="20"/>
        </w:rPr>
        <w:t>infrinja los derechos de terceros sobre patentes, marcas o derechos de autor.</w:t>
      </w:r>
    </w:p>
    <w:p w:rsidR="00675656" w:rsidRPr="00322E39" w:rsidRDefault="00675656" w:rsidP="00675656">
      <w:pPr>
        <w:pStyle w:val="Textoindependiente"/>
        <w:rPr>
          <w:rFonts w:ascii="Arial" w:hAnsi="Arial" w:cs="Arial"/>
          <w:b/>
          <w:sz w:val="20"/>
        </w:rPr>
      </w:pPr>
    </w:p>
    <w:p w:rsidR="00675656" w:rsidRPr="00322E39" w:rsidRDefault="00675656" w:rsidP="00675656">
      <w:pPr>
        <w:pStyle w:val="Textoindependiente"/>
        <w:rPr>
          <w:rFonts w:ascii="Arial" w:hAnsi="Arial" w:cs="Arial"/>
          <w:b/>
          <w:sz w:val="20"/>
        </w:rPr>
      </w:pPr>
      <w:r w:rsidRPr="00322E39">
        <w:rPr>
          <w:rFonts w:ascii="Arial" w:hAnsi="Arial" w:cs="Arial"/>
          <w:b/>
          <w:sz w:val="20"/>
        </w:rPr>
        <w:t>21. RELACIONES LABORALES.</w:t>
      </w:r>
    </w:p>
    <w:p w:rsidR="00675656" w:rsidRPr="00607C0A" w:rsidRDefault="00675656" w:rsidP="00675656">
      <w:pPr>
        <w:jc w:val="both"/>
        <w:rPr>
          <w:rFonts w:ascii="Arial" w:hAnsi="Arial" w:cs="Arial"/>
          <w:sz w:val="20"/>
          <w:szCs w:val="20"/>
        </w:rPr>
      </w:pPr>
    </w:p>
    <w:p w:rsidR="00675656" w:rsidRPr="00607C0A" w:rsidRDefault="00675656" w:rsidP="00675656">
      <w:pPr>
        <w:pStyle w:val="Textoindependiente"/>
        <w:rPr>
          <w:rFonts w:ascii="Arial" w:hAnsi="Arial" w:cs="Arial"/>
          <w:b/>
          <w:sz w:val="20"/>
        </w:rPr>
      </w:pPr>
      <w:r w:rsidRPr="00607C0A">
        <w:rPr>
          <w:rFonts w:ascii="Arial" w:hAnsi="Arial" w:cs="Arial"/>
          <w:sz w:val="20"/>
        </w:rPr>
        <w:t xml:space="preserve">EL “PROVEEDOR” en su carácter intrínseco de patrón del personal que ocupe con motivo del suministro de los servicios objeto de la presente licitación, será el único responsable de las obligaciones derivadas de las disposiciones legales y demás ordenamientos en materia de seguridad social, sin que por ningún motivo se considere patrón al </w:t>
      </w:r>
      <w:r w:rsidRPr="00607C0A">
        <w:rPr>
          <w:rFonts w:ascii="Arial" w:hAnsi="Arial" w:cs="Arial"/>
          <w:b/>
          <w:sz w:val="20"/>
        </w:rPr>
        <w:t>“CONVOCANTE”.</w:t>
      </w:r>
    </w:p>
    <w:p w:rsidR="00675656" w:rsidRDefault="00675656" w:rsidP="00675656">
      <w:pPr>
        <w:pStyle w:val="Textoindependiente"/>
        <w:rPr>
          <w:rFonts w:ascii="Arial" w:hAnsi="Arial" w:cs="Arial"/>
          <w:b/>
          <w:sz w:val="20"/>
        </w:rPr>
      </w:pPr>
    </w:p>
    <w:p w:rsidR="007A5F04" w:rsidRDefault="007A5F04" w:rsidP="00675656">
      <w:pPr>
        <w:pStyle w:val="Textoindependiente"/>
        <w:rPr>
          <w:rFonts w:ascii="Arial" w:hAnsi="Arial" w:cs="Arial"/>
          <w:b/>
          <w:sz w:val="20"/>
        </w:rPr>
      </w:pPr>
    </w:p>
    <w:p w:rsidR="00675656" w:rsidRPr="00607C0A" w:rsidRDefault="00675656" w:rsidP="00675656">
      <w:pPr>
        <w:pStyle w:val="Textoindependiente"/>
        <w:rPr>
          <w:rFonts w:ascii="Arial" w:hAnsi="Arial" w:cs="Arial"/>
          <w:b/>
          <w:sz w:val="20"/>
        </w:rPr>
      </w:pPr>
      <w:r w:rsidRPr="00607C0A">
        <w:rPr>
          <w:rFonts w:ascii="Arial" w:hAnsi="Arial" w:cs="Arial"/>
          <w:b/>
          <w:sz w:val="20"/>
        </w:rPr>
        <w:t>22. CUMPLIMIENTO DE OBLIGACIONES FISCALES.</w:t>
      </w:r>
    </w:p>
    <w:p w:rsidR="00675656" w:rsidRPr="00607C0A" w:rsidRDefault="00675656" w:rsidP="00675656">
      <w:pPr>
        <w:pStyle w:val="Textoindependiente"/>
        <w:rPr>
          <w:rFonts w:ascii="Arial" w:hAnsi="Arial" w:cs="Arial"/>
          <w:b/>
          <w:sz w:val="20"/>
        </w:rPr>
      </w:pPr>
    </w:p>
    <w:p w:rsidR="00675656" w:rsidRPr="00607C0A" w:rsidRDefault="00675656" w:rsidP="00675656">
      <w:pPr>
        <w:pStyle w:val="Texto"/>
        <w:spacing w:after="0" w:line="240" w:lineRule="auto"/>
        <w:ind w:firstLine="0"/>
        <w:rPr>
          <w:sz w:val="20"/>
          <w:lang w:val="es-MX"/>
        </w:rPr>
      </w:pPr>
      <w:r w:rsidRPr="00607C0A">
        <w:rPr>
          <w:sz w:val="20"/>
          <w:lang w:val="es-MX"/>
        </w:rPr>
        <w:t>En cumplimiento a lo dispuesto por el Artículo 32-D primero, segundo, tercero y cuarto párrafo del Código Fiscal de la Federación, y de conformidad a la regla 2.1.31. de la Resolución Miscelánea Fiscal para 2016, publicada en el DOF el 23 de diciembre de 2015, el proveedor con quienes se celebre contrato cuyo monto exceda de $300,000.00 (trescientos mil pesos 00/100 M.N.) sin incluir el IVA</w:t>
      </w:r>
      <w:r w:rsidRPr="003E1ECB">
        <w:rPr>
          <w:sz w:val="20"/>
          <w:lang w:val="es-MX"/>
        </w:rPr>
        <w:t xml:space="preserve">, deberá entregar a la firma del contrato la </w:t>
      </w:r>
      <w:r w:rsidRPr="003E1ECB">
        <w:rPr>
          <w:b/>
          <w:sz w:val="20"/>
          <w:lang w:val="es-MX"/>
        </w:rPr>
        <w:t>“Opinión del Cumplimiento de Obligaciones Fiscales” vigente y en sentido positivo</w:t>
      </w:r>
      <w:r w:rsidRPr="003E1ECB">
        <w:rPr>
          <w:sz w:val="20"/>
          <w:lang w:val="es-MX"/>
        </w:rPr>
        <w:t xml:space="preserve"> expedido por el SAT</w:t>
      </w:r>
    </w:p>
    <w:p w:rsidR="00675656" w:rsidRPr="00607C0A" w:rsidRDefault="00675656" w:rsidP="00675656">
      <w:pPr>
        <w:pStyle w:val="Texto"/>
        <w:spacing w:after="0" w:line="240" w:lineRule="auto"/>
        <w:ind w:firstLine="0"/>
        <w:rPr>
          <w:sz w:val="20"/>
          <w:lang w:val="es-MX"/>
        </w:rPr>
      </w:pPr>
    </w:p>
    <w:p w:rsidR="00675656" w:rsidRPr="00607C0A" w:rsidRDefault="00675656" w:rsidP="00675656">
      <w:pPr>
        <w:tabs>
          <w:tab w:val="left" w:pos="0"/>
        </w:tabs>
        <w:rPr>
          <w:rFonts w:ascii="Arial" w:hAnsi="Arial" w:cs="Arial"/>
          <w:sz w:val="20"/>
          <w:szCs w:val="20"/>
        </w:rPr>
      </w:pPr>
      <w:r w:rsidRPr="00607C0A">
        <w:rPr>
          <w:rFonts w:ascii="Arial" w:hAnsi="Arial" w:cs="Arial"/>
          <w:sz w:val="20"/>
          <w:szCs w:val="20"/>
        </w:rPr>
        <w:t xml:space="preserve">Para obtener la opinión del cumplimiento de obligaciones fiscales, deberán realizar el siguiente procedimiento: </w:t>
      </w:r>
    </w:p>
    <w:p w:rsidR="00675656" w:rsidRPr="00607C0A" w:rsidRDefault="00675656" w:rsidP="00675656">
      <w:pPr>
        <w:numPr>
          <w:ilvl w:val="0"/>
          <w:numId w:val="11"/>
        </w:numPr>
        <w:spacing w:after="112" w:line="249" w:lineRule="auto"/>
        <w:ind w:left="284" w:hanging="284"/>
        <w:jc w:val="both"/>
        <w:rPr>
          <w:rFonts w:ascii="Arial" w:hAnsi="Arial" w:cs="Arial"/>
          <w:sz w:val="20"/>
          <w:szCs w:val="20"/>
        </w:rPr>
      </w:pPr>
      <w:r w:rsidRPr="00607C0A">
        <w:rPr>
          <w:rFonts w:ascii="Arial" w:hAnsi="Arial" w:cs="Arial"/>
          <w:sz w:val="20"/>
          <w:szCs w:val="20"/>
        </w:rPr>
        <w:t xml:space="preserve">Ingresarán al Portal del SAT, con su clave en el RFC y Contraseña o FIEL. </w:t>
      </w:r>
    </w:p>
    <w:p w:rsidR="00675656" w:rsidRPr="00607C0A" w:rsidRDefault="00675656" w:rsidP="00675656">
      <w:pPr>
        <w:numPr>
          <w:ilvl w:val="0"/>
          <w:numId w:val="11"/>
        </w:numPr>
        <w:spacing w:after="112" w:line="249" w:lineRule="auto"/>
        <w:ind w:left="284" w:hanging="284"/>
        <w:jc w:val="both"/>
        <w:rPr>
          <w:rFonts w:ascii="Arial" w:hAnsi="Arial" w:cs="Arial"/>
          <w:sz w:val="20"/>
          <w:szCs w:val="20"/>
        </w:rPr>
      </w:pPr>
      <w:r w:rsidRPr="00607C0A">
        <w:rPr>
          <w:rFonts w:ascii="Arial" w:hAnsi="Arial" w:cs="Arial"/>
          <w:sz w:val="20"/>
          <w:szCs w:val="20"/>
        </w:rPr>
        <w:t xml:space="preserve">Una vez elegida la opción del cumplimiento de obligaciones fiscales, el contribuyente podrá imprimir el acuse de respuesta. </w:t>
      </w:r>
    </w:p>
    <w:p w:rsidR="00675656" w:rsidRPr="00FD0137" w:rsidRDefault="00675656" w:rsidP="00FD0137">
      <w:pPr>
        <w:numPr>
          <w:ilvl w:val="0"/>
          <w:numId w:val="11"/>
        </w:numPr>
        <w:spacing w:after="112" w:line="249" w:lineRule="auto"/>
        <w:ind w:left="284" w:hanging="284"/>
        <w:jc w:val="both"/>
        <w:rPr>
          <w:rFonts w:ascii="Arial" w:hAnsi="Arial" w:cs="Arial"/>
          <w:sz w:val="20"/>
          <w:szCs w:val="20"/>
        </w:rPr>
      </w:pPr>
      <w:r w:rsidRPr="00607C0A">
        <w:rPr>
          <w:rFonts w:ascii="Arial" w:hAnsi="Arial" w:cs="Arial"/>
          <w:sz w:val="20"/>
          <w:szCs w:val="20"/>
        </w:rPr>
        <w:lastRenderedPageBreak/>
        <w:t xml:space="preserve">Dicha opinión también podrá solicitarse a través del número telefónico de INFOSAT, o bien, por correo electrónico </w:t>
      </w:r>
      <w:hyperlink r:id="rId10" w:history="1">
        <w:r w:rsidR="00FD0137" w:rsidRPr="003F775E">
          <w:rPr>
            <w:rStyle w:val="Hipervnculo"/>
            <w:rFonts w:ascii="Arial" w:hAnsi="Arial" w:cs="Arial"/>
            <w:sz w:val="20"/>
            <w:szCs w:val="20"/>
          </w:rPr>
          <w:t>opinioncumplimiento@sat.gob.mx</w:t>
        </w:r>
      </w:hyperlink>
      <w:r w:rsidR="00FD0137">
        <w:rPr>
          <w:rFonts w:ascii="Arial" w:hAnsi="Arial" w:cs="Arial"/>
          <w:sz w:val="20"/>
          <w:szCs w:val="20"/>
        </w:rPr>
        <w:t xml:space="preserve"> </w:t>
      </w:r>
      <w:r w:rsidRPr="00FD0137">
        <w:rPr>
          <w:rFonts w:ascii="Arial" w:hAnsi="Arial" w:cs="Arial"/>
          <w:sz w:val="20"/>
          <w:szCs w:val="20"/>
        </w:rPr>
        <w:t xml:space="preserve">la cual será generada por el SAT y se enviará dentro de las siguientes 24 horas al correo electrónico que el contribuyente proporcionó al citado órgano desconcentrado para efectos de la FIEL. </w:t>
      </w:r>
    </w:p>
    <w:p w:rsidR="00675656" w:rsidRPr="00607C0A" w:rsidRDefault="00675656" w:rsidP="00675656">
      <w:pPr>
        <w:numPr>
          <w:ilvl w:val="0"/>
          <w:numId w:val="11"/>
        </w:numPr>
        <w:spacing w:after="194" w:line="249" w:lineRule="auto"/>
        <w:ind w:left="284" w:hanging="284"/>
        <w:jc w:val="both"/>
        <w:rPr>
          <w:rFonts w:ascii="Arial" w:hAnsi="Arial" w:cs="Arial"/>
          <w:sz w:val="20"/>
          <w:szCs w:val="20"/>
        </w:rPr>
      </w:pPr>
      <w:r w:rsidRPr="00607C0A">
        <w:rPr>
          <w:rFonts w:ascii="Arial" w:hAnsi="Arial" w:cs="Arial"/>
          <w:sz w:val="20"/>
          <w:szCs w:val="20"/>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675656" w:rsidRPr="00607C0A" w:rsidRDefault="00675656" w:rsidP="00675656">
      <w:pPr>
        <w:pStyle w:val="Textoindependiente"/>
        <w:rPr>
          <w:rFonts w:ascii="Arial" w:hAnsi="Arial" w:cs="Arial"/>
          <w:b/>
          <w:sz w:val="20"/>
        </w:rPr>
      </w:pPr>
    </w:p>
    <w:p w:rsidR="00675656" w:rsidRPr="00607C0A" w:rsidRDefault="00675656" w:rsidP="00675656">
      <w:pPr>
        <w:jc w:val="both"/>
        <w:rPr>
          <w:rFonts w:ascii="Arial" w:hAnsi="Arial" w:cs="Arial"/>
          <w:b/>
          <w:sz w:val="20"/>
          <w:szCs w:val="20"/>
        </w:rPr>
      </w:pPr>
      <w:r w:rsidRPr="00607C0A">
        <w:rPr>
          <w:rFonts w:ascii="Arial" w:hAnsi="Arial" w:cs="Arial"/>
          <w:b/>
          <w:sz w:val="20"/>
          <w:szCs w:val="20"/>
        </w:rPr>
        <w:t>23.- DEFECTOS Y VICIOS OCULTOS</w:t>
      </w:r>
    </w:p>
    <w:p w:rsidR="00675656" w:rsidRPr="00607C0A" w:rsidRDefault="00675656" w:rsidP="00675656">
      <w:pPr>
        <w:jc w:val="both"/>
        <w:rPr>
          <w:rFonts w:ascii="Arial" w:hAnsi="Arial" w:cs="Arial"/>
          <w:sz w:val="20"/>
          <w:szCs w:val="20"/>
        </w:rPr>
      </w:pPr>
      <w:r w:rsidRPr="00607C0A">
        <w:rPr>
          <w:rFonts w:ascii="Arial" w:hAnsi="Arial" w:cs="Arial"/>
          <w:sz w:val="20"/>
          <w:szCs w:val="20"/>
        </w:rPr>
        <w:t xml:space="preserve">El </w:t>
      </w:r>
      <w:r w:rsidRPr="007A5F04">
        <w:rPr>
          <w:rFonts w:ascii="Arial" w:hAnsi="Arial" w:cs="Arial"/>
          <w:b/>
          <w:sz w:val="20"/>
          <w:szCs w:val="20"/>
        </w:rPr>
        <w:t>PROVEEDOR</w:t>
      </w:r>
      <w:r w:rsidRPr="00607C0A">
        <w:rPr>
          <w:rFonts w:ascii="Arial" w:hAnsi="Arial" w:cs="Arial"/>
          <w:sz w:val="20"/>
          <w:szCs w:val="20"/>
        </w:rPr>
        <w:t xml:space="preserve"> queda obligado ante el </w:t>
      </w:r>
      <w:r w:rsidRPr="007A5F04">
        <w:rPr>
          <w:rFonts w:ascii="Arial" w:hAnsi="Arial" w:cs="Arial"/>
          <w:b/>
          <w:sz w:val="20"/>
          <w:szCs w:val="20"/>
        </w:rPr>
        <w:t>CONVOCANTE</w:t>
      </w:r>
      <w:r w:rsidRPr="00607C0A">
        <w:rPr>
          <w:rFonts w:ascii="Arial" w:hAnsi="Arial" w:cs="Arial"/>
          <w:sz w:val="20"/>
          <w:szCs w:val="20"/>
        </w:rPr>
        <w:t xml:space="preserv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675656" w:rsidRPr="00607C0A" w:rsidRDefault="00675656" w:rsidP="00675656">
      <w:pPr>
        <w:jc w:val="both"/>
        <w:rPr>
          <w:rFonts w:ascii="Arial" w:hAnsi="Arial" w:cs="Arial"/>
          <w:b/>
          <w:sz w:val="20"/>
          <w:szCs w:val="20"/>
        </w:rPr>
      </w:pPr>
      <w:r w:rsidRPr="00607C0A">
        <w:rPr>
          <w:rFonts w:ascii="Arial" w:hAnsi="Arial" w:cs="Arial"/>
          <w:b/>
          <w:sz w:val="20"/>
          <w:szCs w:val="20"/>
        </w:rPr>
        <w:t>24.- INCONFORMIDADES</w:t>
      </w:r>
    </w:p>
    <w:p w:rsidR="00675656" w:rsidRPr="00607C0A" w:rsidRDefault="00675656" w:rsidP="00675656">
      <w:pPr>
        <w:jc w:val="both"/>
        <w:rPr>
          <w:rFonts w:ascii="Arial" w:hAnsi="Arial" w:cs="Arial"/>
          <w:sz w:val="20"/>
          <w:szCs w:val="20"/>
        </w:rPr>
      </w:pPr>
      <w:r w:rsidRPr="00607C0A">
        <w:rPr>
          <w:rFonts w:ascii="Arial" w:hAnsi="Arial" w:cs="Arial"/>
          <w:sz w:val="20"/>
          <w:szCs w:val="20"/>
        </w:rPr>
        <w:t xml:space="preserve">Las inconformidades se presentarán de acuerdo con lo establecido </w:t>
      </w:r>
      <w:r w:rsidR="007A5F04">
        <w:rPr>
          <w:rFonts w:ascii="Arial" w:hAnsi="Arial" w:cs="Arial"/>
          <w:sz w:val="20"/>
          <w:szCs w:val="20"/>
        </w:rPr>
        <w:t xml:space="preserve">en la </w:t>
      </w:r>
      <w:r w:rsidR="007A5F04" w:rsidRPr="007A5F04">
        <w:rPr>
          <w:rFonts w:ascii="Arial" w:hAnsi="Arial" w:cs="Arial"/>
          <w:b/>
          <w:sz w:val="20"/>
          <w:szCs w:val="20"/>
        </w:rPr>
        <w:t>LEY</w:t>
      </w:r>
    </w:p>
    <w:p w:rsidR="00675656" w:rsidRPr="00607C0A" w:rsidRDefault="00675656" w:rsidP="00675656">
      <w:pPr>
        <w:pStyle w:val="Textoindependiente"/>
        <w:rPr>
          <w:rFonts w:ascii="Arial" w:hAnsi="Arial" w:cs="Arial"/>
          <w:b/>
          <w:sz w:val="20"/>
        </w:rPr>
      </w:pPr>
      <w:r w:rsidRPr="00607C0A">
        <w:rPr>
          <w:rFonts w:ascii="Arial" w:hAnsi="Arial" w:cs="Arial"/>
          <w:b/>
          <w:sz w:val="20"/>
        </w:rPr>
        <w:t>25.- VISITAS A LAS INSTALACIONES DEL PARTICIPANTE</w:t>
      </w:r>
    </w:p>
    <w:p w:rsidR="00675656" w:rsidRPr="00607C0A" w:rsidRDefault="00675656" w:rsidP="00675656">
      <w:pPr>
        <w:pStyle w:val="Textoindependiente"/>
        <w:rPr>
          <w:rFonts w:ascii="Arial" w:hAnsi="Arial" w:cs="Arial"/>
          <w:sz w:val="20"/>
        </w:rPr>
      </w:pPr>
    </w:p>
    <w:p w:rsidR="00675656" w:rsidRPr="00607C0A" w:rsidRDefault="00675656" w:rsidP="00675656">
      <w:pPr>
        <w:pStyle w:val="Textoindependiente"/>
        <w:rPr>
          <w:rFonts w:ascii="Arial" w:hAnsi="Arial" w:cs="Arial"/>
          <w:sz w:val="20"/>
        </w:rPr>
      </w:pPr>
      <w:r w:rsidRPr="00607C0A">
        <w:rPr>
          <w:rFonts w:ascii="Arial" w:hAnsi="Arial" w:cs="Arial"/>
          <w:sz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675656" w:rsidRPr="00607C0A" w:rsidRDefault="00675656" w:rsidP="00675656">
      <w:pPr>
        <w:pStyle w:val="Textoindependiente"/>
        <w:rPr>
          <w:rFonts w:ascii="Arial" w:hAnsi="Arial" w:cs="Arial"/>
          <w:sz w:val="20"/>
        </w:rPr>
      </w:pPr>
    </w:p>
    <w:p w:rsidR="00675656" w:rsidRPr="00607C0A" w:rsidRDefault="00675656" w:rsidP="00675656">
      <w:pPr>
        <w:pStyle w:val="Textoindependiente"/>
        <w:rPr>
          <w:rFonts w:ascii="Arial" w:hAnsi="Arial" w:cs="Arial"/>
          <w:sz w:val="20"/>
        </w:rPr>
      </w:pPr>
      <w:r w:rsidRPr="00607C0A">
        <w:rPr>
          <w:rFonts w:ascii="Arial" w:hAnsi="Arial" w:cs="Arial"/>
          <w:sz w:val="20"/>
        </w:rPr>
        <w:t xml:space="preserve">Para la ejecución de las visitas, el personal asignado se presentará con un oficio del CONVOCANTE, solicitando que se le presten todas las facilidades para la misma, los </w:t>
      </w:r>
      <w:r w:rsidRPr="00607C0A">
        <w:rPr>
          <w:rFonts w:ascii="Arial" w:hAnsi="Arial" w:cs="Arial"/>
          <w:b/>
          <w:sz w:val="20"/>
        </w:rPr>
        <w:t xml:space="preserve">PARTICIPANTES </w:t>
      </w:r>
      <w:r w:rsidRPr="00607C0A">
        <w:rPr>
          <w:rFonts w:ascii="Arial" w:hAnsi="Arial" w:cs="Arial"/>
          <w:sz w:val="20"/>
        </w:rPr>
        <w:t xml:space="preserve">que nieguen el acceso a sus instalaciones podrán ser descalificados del </w:t>
      </w:r>
      <w:r w:rsidRPr="00607C0A">
        <w:rPr>
          <w:rFonts w:ascii="Arial" w:hAnsi="Arial" w:cs="Arial"/>
          <w:b/>
          <w:sz w:val="20"/>
        </w:rPr>
        <w:t>PROCESO</w:t>
      </w:r>
      <w:r w:rsidRPr="00607C0A">
        <w:rPr>
          <w:rFonts w:ascii="Arial" w:hAnsi="Arial" w:cs="Arial"/>
          <w:sz w:val="20"/>
        </w:rPr>
        <w:t xml:space="preserve"> si el Comité así lo determinara bajo causas justificadas.</w:t>
      </w:r>
    </w:p>
    <w:p w:rsidR="00675656" w:rsidRPr="00607C0A" w:rsidRDefault="00675656" w:rsidP="00675656">
      <w:pPr>
        <w:pStyle w:val="Textoindependiente"/>
        <w:rPr>
          <w:rFonts w:ascii="Arial" w:hAnsi="Arial" w:cs="Arial"/>
          <w:b/>
          <w:sz w:val="20"/>
        </w:rPr>
      </w:pPr>
    </w:p>
    <w:p w:rsidR="00675656" w:rsidRDefault="00675656" w:rsidP="00675656">
      <w:pPr>
        <w:pStyle w:val="Textoindependiente"/>
        <w:rPr>
          <w:rFonts w:ascii="Arial" w:hAnsi="Arial" w:cs="Arial"/>
          <w:b/>
          <w:sz w:val="20"/>
        </w:rPr>
      </w:pPr>
    </w:p>
    <w:p w:rsidR="00C07632" w:rsidRDefault="00C07632" w:rsidP="00675656">
      <w:pPr>
        <w:pStyle w:val="Textoindependiente"/>
        <w:rPr>
          <w:rFonts w:ascii="Arial" w:hAnsi="Arial" w:cs="Arial"/>
          <w:b/>
          <w:sz w:val="20"/>
        </w:rPr>
      </w:pPr>
    </w:p>
    <w:p w:rsidR="00C07632" w:rsidRDefault="00D747A2" w:rsidP="00675656">
      <w:pPr>
        <w:pStyle w:val="Textoindependiente"/>
        <w:rPr>
          <w:rFonts w:ascii="Arial" w:hAnsi="Arial" w:cs="Arial"/>
          <w:b/>
          <w:sz w:val="20"/>
        </w:rPr>
      </w:pPr>
      <w:r>
        <w:rPr>
          <w:rFonts w:ascii="Arial" w:hAnsi="Arial" w:cs="Arial"/>
          <w:b/>
          <w:sz w:val="20"/>
        </w:rPr>
        <w:t>C.P. HECTOR SKINFIELD MADRIGAL</w:t>
      </w:r>
    </w:p>
    <w:p w:rsidR="00C07632" w:rsidRDefault="00C07632" w:rsidP="00675656">
      <w:pPr>
        <w:pStyle w:val="Textoindependiente"/>
        <w:rPr>
          <w:rFonts w:ascii="Arial" w:hAnsi="Arial" w:cs="Arial"/>
          <w:b/>
          <w:sz w:val="20"/>
        </w:rPr>
      </w:pPr>
    </w:p>
    <w:p w:rsidR="00C07632" w:rsidRDefault="00D747A2" w:rsidP="00675656">
      <w:pPr>
        <w:pStyle w:val="Textoindependiente"/>
        <w:rPr>
          <w:rFonts w:ascii="Arial" w:hAnsi="Arial" w:cs="Arial"/>
          <w:b/>
          <w:sz w:val="20"/>
        </w:rPr>
      </w:pPr>
      <w:r>
        <w:rPr>
          <w:rFonts w:ascii="Arial" w:hAnsi="Arial" w:cs="Arial"/>
          <w:b/>
          <w:sz w:val="20"/>
        </w:rPr>
        <w:t>COORDINADOR FINANCIERO</w:t>
      </w:r>
    </w:p>
    <w:p w:rsidR="00C07632" w:rsidRDefault="00C07632" w:rsidP="00675656">
      <w:pPr>
        <w:pStyle w:val="Textoindependiente"/>
        <w:rPr>
          <w:rFonts w:ascii="Arial" w:hAnsi="Arial" w:cs="Arial"/>
          <w:b/>
          <w:sz w:val="20"/>
        </w:rPr>
      </w:pPr>
    </w:p>
    <w:p w:rsidR="00C07632" w:rsidRDefault="00C07632" w:rsidP="00675656">
      <w:pPr>
        <w:pStyle w:val="Textoindependiente"/>
        <w:rPr>
          <w:rFonts w:ascii="Arial" w:hAnsi="Arial" w:cs="Arial"/>
          <w:b/>
          <w:sz w:val="20"/>
        </w:rPr>
      </w:pPr>
    </w:p>
    <w:p w:rsidR="00C07632" w:rsidRDefault="00C07632" w:rsidP="00675656">
      <w:pPr>
        <w:pStyle w:val="Textoindependiente"/>
        <w:rPr>
          <w:rFonts w:ascii="Arial" w:hAnsi="Arial" w:cs="Arial"/>
          <w:b/>
          <w:sz w:val="20"/>
        </w:rPr>
      </w:pPr>
    </w:p>
    <w:p w:rsidR="00C07632" w:rsidRDefault="00C07632" w:rsidP="00675656">
      <w:pPr>
        <w:pStyle w:val="Textoindependiente"/>
        <w:rPr>
          <w:rFonts w:ascii="Arial" w:hAnsi="Arial" w:cs="Arial"/>
          <w:b/>
          <w:sz w:val="20"/>
        </w:rPr>
      </w:pPr>
    </w:p>
    <w:p w:rsidR="00C07632" w:rsidRDefault="00C07632" w:rsidP="00675656">
      <w:pPr>
        <w:pStyle w:val="Textoindependiente"/>
        <w:rPr>
          <w:rFonts w:ascii="Arial" w:hAnsi="Arial" w:cs="Arial"/>
          <w:b/>
          <w:sz w:val="20"/>
        </w:rPr>
      </w:pPr>
    </w:p>
    <w:p w:rsidR="00C07632" w:rsidRDefault="00C07632" w:rsidP="00675656">
      <w:pPr>
        <w:pStyle w:val="Textoindependiente"/>
        <w:rPr>
          <w:rFonts w:ascii="Arial" w:hAnsi="Arial" w:cs="Arial"/>
          <w:b/>
          <w:sz w:val="20"/>
        </w:rPr>
      </w:pPr>
    </w:p>
    <w:p w:rsidR="00C07632" w:rsidRDefault="00C07632" w:rsidP="00675656">
      <w:pPr>
        <w:pStyle w:val="Textoindependiente"/>
        <w:rPr>
          <w:rFonts w:ascii="Arial" w:hAnsi="Arial" w:cs="Arial"/>
          <w:b/>
          <w:sz w:val="20"/>
        </w:rPr>
      </w:pPr>
    </w:p>
    <w:p w:rsidR="00C07632" w:rsidRDefault="00C07632" w:rsidP="00675656">
      <w:pPr>
        <w:pStyle w:val="Textoindependiente"/>
        <w:rPr>
          <w:rFonts w:ascii="Arial" w:hAnsi="Arial" w:cs="Arial"/>
          <w:b/>
          <w:sz w:val="20"/>
        </w:rPr>
      </w:pPr>
    </w:p>
    <w:p w:rsidR="00C07632" w:rsidRDefault="00C07632" w:rsidP="00675656">
      <w:pPr>
        <w:pStyle w:val="Textoindependiente"/>
        <w:rPr>
          <w:rFonts w:ascii="Arial" w:hAnsi="Arial" w:cs="Arial"/>
          <w:b/>
          <w:sz w:val="20"/>
        </w:rPr>
      </w:pPr>
    </w:p>
    <w:p w:rsidR="00FD0137" w:rsidRDefault="00FD0137" w:rsidP="00675656">
      <w:pPr>
        <w:pStyle w:val="Textoindependiente"/>
        <w:rPr>
          <w:rFonts w:ascii="Arial" w:hAnsi="Arial" w:cs="Arial"/>
          <w:b/>
          <w:sz w:val="20"/>
        </w:rPr>
      </w:pPr>
    </w:p>
    <w:p w:rsidR="00C07632" w:rsidRPr="00607C0A" w:rsidRDefault="00C07632" w:rsidP="00675656">
      <w:pPr>
        <w:pStyle w:val="Textoindependiente"/>
        <w:rPr>
          <w:rFonts w:ascii="Arial" w:hAnsi="Arial" w:cs="Arial"/>
          <w:b/>
          <w:sz w:val="20"/>
        </w:rPr>
      </w:pPr>
    </w:p>
    <w:p w:rsidR="00675656" w:rsidRPr="00607C0A" w:rsidRDefault="00675656" w:rsidP="00675656">
      <w:pPr>
        <w:pStyle w:val="Textoindependiente"/>
        <w:rPr>
          <w:rFonts w:ascii="Arial" w:hAnsi="Arial" w:cs="Arial"/>
          <w:b/>
          <w:sz w:val="20"/>
        </w:rPr>
      </w:pPr>
    </w:p>
    <w:p w:rsidR="00675656" w:rsidRDefault="00675656" w:rsidP="00675656">
      <w:pPr>
        <w:pStyle w:val="Textoindependiente"/>
        <w:jc w:val="center"/>
        <w:rPr>
          <w:rFonts w:ascii="Arial" w:hAnsi="Arial" w:cs="Arial"/>
          <w:b/>
          <w:spacing w:val="60"/>
          <w:sz w:val="20"/>
        </w:rPr>
      </w:pPr>
      <w:r w:rsidRPr="00607C0A">
        <w:rPr>
          <w:rFonts w:ascii="Arial" w:hAnsi="Arial" w:cs="Arial"/>
          <w:b/>
          <w:spacing w:val="60"/>
          <w:sz w:val="20"/>
        </w:rPr>
        <w:lastRenderedPageBreak/>
        <w:t>ANEXO 1</w:t>
      </w:r>
    </w:p>
    <w:p w:rsidR="007A5F04" w:rsidRDefault="007A5F04" w:rsidP="00675656">
      <w:pPr>
        <w:pStyle w:val="Textoindependiente"/>
        <w:jc w:val="center"/>
        <w:rPr>
          <w:rFonts w:ascii="Arial" w:hAnsi="Arial" w:cs="Arial"/>
          <w:b/>
          <w:spacing w:val="60"/>
          <w:sz w:val="20"/>
        </w:rPr>
      </w:pPr>
    </w:p>
    <w:p w:rsidR="007A5F04" w:rsidRPr="00D00C21" w:rsidRDefault="007A5F04" w:rsidP="007A5F04">
      <w:pPr>
        <w:spacing w:after="0"/>
        <w:jc w:val="center"/>
        <w:rPr>
          <w:rFonts w:ascii="Arial" w:hAnsi="Arial" w:cs="Arial"/>
          <w:b/>
          <w:sz w:val="20"/>
          <w:szCs w:val="20"/>
        </w:rPr>
      </w:pPr>
      <w:r>
        <w:rPr>
          <w:rFonts w:ascii="Arial" w:hAnsi="Arial" w:cs="Arial"/>
          <w:b/>
          <w:sz w:val="20"/>
          <w:szCs w:val="20"/>
        </w:rPr>
        <w:t>LPL</w:t>
      </w:r>
      <w:r w:rsidRPr="00ED57D1">
        <w:rPr>
          <w:rFonts w:ascii="Arial" w:hAnsi="Arial" w:cs="Arial"/>
          <w:b/>
          <w:sz w:val="20"/>
          <w:szCs w:val="20"/>
        </w:rPr>
        <w:t>SCC</w:t>
      </w:r>
      <w:r>
        <w:rPr>
          <w:rFonts w:ascii="Arial" w:hAnsi="Arial" w:cs="Arial"/>
          <w:b/>
          <w:sz w:val="20"/>
          <w:szCs w:val="20"/>
        </w:rPr>
        <w:t xml:space="preserve"> </w:t>
      </w:r>
      <w:r w:rsidR="005C66C4">
        <w:rPr>
          <w:rFonts w:ascii="Arial" w:hAnsi="Arial" w:cs="Arial"/>
          <w:b/>
          <w:sz w:val="20"/>
          <w:szCs w:val="20"/>
        </w:rPr>
        <w:t>001</w:t>
      </w:r>
      <w:r>
        <w:rPr>
          <w:rFonts w:ascii="Arial" w:hAnsi="Arial" w:cs="Arial"/>
          <w:b/>
          <w:sz w:val="20"/>
          <w:szCs w:val="20"/>
        </w:rPr>
        <w:t xml:space="preserve"> </w:t>
      </w:r>
      <w:r w:rsidRPr="00ED57D1">
        <w:rPr>
          <w:rFonts w:ascii="Arial" w:hAnsi="Arial" w:cs="Arial"/>
          <w:b/>
          <w:sz w:val="20"/>
          <w:szCs w:val="20"/>
        </w:rPr>
        <w:t>20</w:t>
      </w:r>
      <w:r w:rsidR="005C66C4">
        <w:rPr>
          <w:rFonts w:ascii="Arial" w:hAnsi="Arial" w:cs="Arial"/>
          <w:b/>
          <w:sz w:val="20"/>
          <w:szCs w:val="20"/>
        </w:rPr>
        <w:t>20</w:t>
      </w:r>
    </w:p>
    <w:p w:rsidR="007A5F04" w:rsidRDefault="007A5F04" w:rsidP="007A5F04">
      <w:pPr>
        <w:spacing w:after="0"/>
        <w:jc w:val="center"/>
        <w:rPr>
          <w:rFonts w:ascii="Arial" w:hAnsi="Arial" w:cs="Arial"/>
          <w:b/>
          <w:iCs/>
          <w:sz w:val="20"/>
          <w:szCs w:val="20"/>
        </w:rPr>
      </w:pPr>
      <w:r w:rsidRPr="00D00C21">
        <w:rPr>
          <w:rFonts w:ascii="Arial" w:hAnsi="Arial" w:cs="Arial"/>
          <w:b/>
          <w:iCs/>
          <w:sz w:val="20"/>
          <w:szCs w:val="20"/>
        </w:rPr>
        <w:t xml:space="preserve"> “</w:t>
      </w:r>
      <w:r>
        <w:rPr>
          <w:rFonts w:ascii="Arial" w:hAnsi="Arial" w:cs="Arial"/>
          <w:b/>
          <w:iCs/>
          <w:sz w:val="20"/>
          <w:szCs w:val="20"/>
        </w:rPr>
        <w:t>ADQUISICIÓN</w:t>
      </w:r>
      <w:r w:rsidR="005C66C4">
        <w:rPr>
          <w:rFonts w:ascii="Arial" w:hAnsi="Arial" w:cs="Arial"/>
          <w:b/>
          <w:iCs/>
          <w:sz w:val="20"/>
          <w:szCs w:val="20"/>
        </w:rPr>
        <w:t xml:space="preserve"> DE INSUMOS TEXTILES</w:t>
      </w:r>
      <w:r>
        <w:rPr>
          <w:rFonts w:ascii="Arial" w:hAnsi="Arial" w:cs="Arial"/>
          <w:b/>
          <w:iCs/>
          <w:sz w:val="20"/>
          <w:szCs w:val="20"/>
        </w:rPr>
        <w:t>”</w:t>
      </w:r>
    </w:p>
    <w:p w:rsidR="007A5F04" w:rsidRDefault="007A5F04" w:rsidP="007A5F04">
      <w:pPr>
        <w:spacing w:after="0"/>
        <w:jc w:val="center"/>
        <w:rPr>
          <w:rFonts w:ascii="Arial" w:hAnsi="Arial" w:cs="Arial"/>
          <w:b/>
          <w:iCs/>
          <w:sz w:val="20"/>
          <w:szCs w:val="20"/>
        </w:rPr>
      </w:pPr>
    </w:p>
    <w:p w:rsidR="00C07632" w:rsidRDefault="00C07632" w:rsidP="007A5F04">
      <w:pPr>
        <w:spacing w:after="0"/>
        <w:jc w:val="center"/>
        <w:rPr>
          <w:rFonts w:ascii="Arial" w:hAnsi="Arial" w:cs="Arial"/>
          <w:b/>
          <w:iCs/>
          <w:sz w:val="20"/>
          <w:szCs w:val="20"/>
        </w:rPr>
      </w:pPr>
      <w:r>
        <w:rPr>
          <w:rFonts w:ascii="Arial" w:hAnsi="Arial" w:cs="Arial"/>
          <w:b/>
          <w:iCs/>
          <w:sz w:val="20"/>
          <w:szCs w:val="20"/>
        </w:rPr>
        <w:t>PROPUESTA TÉCNICA</w:t>
      </w:r>
    </w:p>
    <w:p w:rsidR="007A5F04" w:rsidRDefault="007A5F04" w:rsidP="007A5F04">
      <w:pPr>
        <w:spacing w:after="0"/>
        <w:jc w:val="center"/>
        <w:rPr>
          <w:rFonts w:ascii="Arial" w:hAnsi="Arial" w:cs="Arial"/>
          <w:b/>
          <w:iCs/>
          <w:sz w:val="20"/>
          <w:szCs w:val="20"/>
        </w:rPr>
      </w:pPr>
      <w:r>
        <w:rPr>
          <w:rFonts w:ascii="Arial" w:hAnsi="Arial" w:cs="Arial"/>
          <w:b/>
          <w:iCs/>
          <w:sz w:val="20"/>
          <w:szCs w:val="20"/>
        </w:rPr>
        <w:t>ESPECIFICACIONES MINIMAS</w:t>
      </w:r>
    </w:p>
    <w:p w:rsidR="00FD0137" w:rsidRDefault="005C66C4" w:rsidP="007A5F04">
      <w:pPr>
        <w:spacing w:after="0"/>
        <w:jc w:val="center"/>
        <w:rPr>
          <w:rFonts w:ascii="Arial" w:hAnsi="Arial" w:cs="Arial"/>
          <w:b/>
          <w:iCs/>
          <w:sz w:val="20"/>
          <w:szCs w:val="20"/>
        </w:rPr>
      </w:pPr>
      <w:r w:rsidRPr="00FD0137">
        <w:rPr>
          <w:noProof/>
          <w:lang w:eastAsia="es-MX"/>
        </w:rPr>
        <w:drawing>
          <wp:anchor distT="0" distB="0" distL="114300" distR="114300" simplePos="0" relativeHeight="251669504" behindDoc="0" locked="0" layoutInCell="1" allowOverlap="1" wp14:anchorId="6236688C" wp14:editId="5C55B247">
            <wp:simplePos x="0" y="0"/>
            <wp:positionH relativeFrom="column">
              <wp:posOffset>-82316</wp:posOffset>
            </wp:positionH>
            <wp:positionV relativeFrom="paragraph">
              <wp:posOffset>291733</wp:posOffset>
            </wp:positionV>
            <wp:extent cx="6515735" cy="16827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515735" cy="1682750"/>
                    </a:xfrm>
                    <a:prstGeom prst="rect">
                      <a:avLst/>
                    </a:prstGeom>
                  </pic:spPr>
                </pic:pic>
              </a:graphicData>
            </a:graphic>
            <wp14:sizeRelH relativeFrom="page">
              <wp14:pctWidth>0</wp14:pctWidth>
            </wp14:sizeRelH>
            <wp14:sizeRelV relativeFrom="page">
              <wp14:pctHeight>0</wp14:pctHeight>
            </wp14:sizeRelV>
          </wp:anchor>
        </w:drawing>
      </w:r>
    </w:p>
    <w:p w:rsidR="00FD0137" w:rsidRDefault="00FD0137" w:rsidP="007A5F04">
      <w:pPr>
        <w:spacing w:after="0"/>
        <w:jc w:val="center"/>
        <w:rPr>
          <w:rFonts w:ascii="Arial" w:hAnsi="Arial" w:cs="Arial"/>
          <w:b/>
          <w:iCs/>
          <w:sz w:val="20"/>
          <w:szCs w:val="20"/>
        </w:rPr>
      </w:pPr>
    </w:p>
    <w:p w:rsidR="00FD0137" w:rsidRDefault="00FD0137" w:rsidP="007A5F04">
      <w:pPr>
        <w:spacing w:after="0"/>
        <w:jc w:val="center"/>
        <w:rPr>
          <w:rFonts w:ascii="Arial" w:hAnsi="Arial" w:cs="Arial"/>
          <w:b/>
          <w:iCs/>
          <w:sz w:val="20"/>
          <w:szCs w:val="20"/>
        </w:rPr>
      </w:pPr>
    </w:p>
    <w:p w:rsidR="00675656" w:rsidRPr="00607C0A" w:rsidRDefault="00675656" w:rsidP="00675656">
      <w:pPr>
        <w:spacing w:after="60"/>
        <w:jc w:val="both"/>
        <w:rPr>
          <w:rFonts w:ascii="Arial" w:hAnsi="Arial" w:cs="Arial"/>
          <w:b/>
          <w:bCs/>
          <w:color w:val="2F2B20"/>
          <w:sz w:val="20"/>
          <w:szCs w:val="20"/>
          <w:lang w:eastAsia="es-MX"/>
        </w:rPr>
      </w:pPr>
      <w:r w:rsidRPr="00607C0A">
        <w:rPr>
          <w:rFonts w:ascii="Arial" w:hAnsi="Arial" w:cs="Arial"/>
          <w:sz w:val="20"/>
          <w:szCs w:val="20"/>
        </w:rPr>
        <w:t>Así mismo todas y cada una de las especificaciones técnicas para los bienes y servicios requeridos en las Ba</w:t>
      </w:r>
      <w:r>
        <w:rPr>
          <w:rFonts w:ascii="Arial" w:hAnsi="Arial" w:cs="Arial"/>
          <w:sz w:val="20"/>
          <w:szCs w:val="20"/>
        </w:rPr>
        <w:t xml:space="preserve">ses de esta Licitación </w:t>
      </w:r>
      <w:r w:rsidRPr="00607C0A">
        <w:rPr>
          <w:rFonts w:ascii="Arial" w:hAnsi="Arial" w:cs="Arial"/>
          <w:sz w:val="20"/>
          <w:szCs w:val="20"/>
        </w:rPr>
        <w:t xml:space="preserve">y sus anexos, </w:t>
      </w:r>
      <w:r w:rsidRPr="007A5F04">
        <w:rPr>
          <w:rFonts w:ascii="Arial" w:hAnsi="Arial" w:cs="Arial"/>
          <w:b/>
          <w:sz w:val="20"/>
          <w:szCs w:val="20"/>
        </w:rPr>
        <w:t>son los aspectos y requerimiento</w:t>
      </w:r>
      <w:r w:rsidR="00FC124A">
        <w:rPr>
          <w:rFonts w:ascii="Arial" w:hAnsi="Arial" w:cs="Arial"/>
          <w:b/>
          <w:sz w:val="20"/>
          <w:szCs w:val="20"/>
        </w:rPr>
        <w:t>s</w:t>
      </w:r>
      <w:r w:rsidRPr="007A5F04">
        <w:rPr>
          <w:rFonts w:ascii="Arial" w:hAnsi="Arial" w:cs="Arial"/>
          <w:b/>
          <w:sz w:val="20"/>
          <w:szCs w:val="20"/>
        </w:rPr>
        <w:t xml:space="preserve"> técnicos mínimos</w:t>
      </w:r>
      <w:r w:rsidRPr="00607C0A">
        <w:rPr>
          <w:rFonts w:ascii="Arial" w:hAnsi="Arial" w:cs="Arial"/>
          <w:sz w:val="20"/>
          <w:szCs w:val="20"/>
        </w:rPr>
        <w:t>, por lo que usted puede ofertar lo ahí señalado o de un nivel de calidad igual o superior, siendo compatibles invariablemente con lo requerido, pero de ninguna forma podrá ofertar bienes y servicios de una calidad inferior a lo solicitado, ya que en tal supuesto seria descalificado</w:t>
      </w:r>
    </w:p>
    <w:p w:rsidR="00675656" w:rsidRPr="00607C0A" w:rsidRDefault="00675656" w:rsidP="00675656">
      <w:pPr>
        <w:spacing w:after="60"/>
        <w:jc w:val="both"/>
        <w:rPr>
          <w:rFonts w:ascii="Arial" w:hAnsi="Arial" w:cs="Arial"/>
          <w:b/>
          <w:bCs/>
          <w:color w:val="2F2B20"/>
          <w:sz w:val="20"/>
          <w:szCs w:val="20"/>
          <w:lang w:eastAsia="es-MX"/>
        </w:rPr>
      </w:pPr>
    </w:p>
    <w:p w:rsidR="00675656" w:rsidRPr="00607C0A" w:rsidRDefault="00675656" w:rsidP="00675656">
      <w:pPr>
        <w:jc w:val="both"/>
        <w:rPr>
          <w:rFonts w:ascii="Arial" w:hAnsi="Arial" w:cs="Arial"/>
          <w:sz w:val="20"/>
          <w:szCs w:val="20"/>
        </w:rPr>
      </w:pPr>
      <w:r w:rsidRPr="00607C0A">
        <w:rPr>
          <w:rFonts w:ascii="Arial" w:hAnsi="Arial" w:cs="Arial"/>
          <w:sz w:val="20"/>
          <w:szCs w:val="20"/>
        </w:rPr>
        <w:t xml:space="preserve">El tiempo de entrega </w:t>
      </w:r>
      <w:r w:rsidR="005C66C4" w:rsidRPr="005C66C4">
        <w:rPr>
          <w:rFonts w:ascii="Arial" w:hAnsi="Arial" w:cs="Arial"/>
          <w:b/>
          <w:sz w:val="20"/>
          <w:szCs w:val="20"/>
        </w:rPr>
        <w:t>INMEDIATO</w:t>
      </w:r>
    </w:p>
    <w:p w:rsidR="007A5F04" w:rsidRDefault="007A5F04" w:rsidP="00675656">
      <w:pPr>
        <w:jc w:val="both"/>
        <w:rPr>
          <w:rFonts w:ascii="Arial" w:hAnsi="Arial" w:cs="Arial"/>
          <w:sz w:val="20"/>
          <w:szCs w:val="20"/>
        </w:rPr>
      </w:pPr>
      <w:r>
        <w:rPr>
          <w:rFonts w:ascii="Arial" w:hAnsi="Arial" w:cs="Arial"/>
          <w:sz w:val="20"/>
          <w:szCs w:val="20"/>
        </w:rPr>
        <w:t>G</w:t>
      </w:r>
      <w:r w:rsidR="00675656" w:rsidRPr="00607C0A">
        <w:rPr>
          <w:rFonts w:ascii="Arial" w:hAnsi="Arial" w:cs="Arial"/>
          <w:sz w:val="20"/>
          <w:szCs w:val="20"/>
        </w:rPr>
        <w:t xml:space="preserve">arantía </w:t>
      </w:r>
    </w:p>
    <w:p w:rsidR="00675656" w:rsidRDefault="007A5F04" w:rsidP="00675656">
      <w:pPr>
        <w:jc w:val="both"/>
        <w:rPr>
          <w:rFonts w:ascii="Arial" w:hAnsi="Arial" w:cs="Arial"/>
          <w:sz w:val="20"/>
          <w:szCs w:val="20"/>
        </w:rPr>
      </w:pPr>
      <w:r>
        <w:rPr>
          <w:rFonts w:ascii="Arial" w:hAnsi="Arial" w:cs="Arial"/>
          <w:sz w:val="20"/>
          <w:szCs w:val="20"/>
        </w:rPr>
        <w:t>P</w:t>
      </w:r>
      <w:r w:rsidR="00675656" w:rsidRPr="00607C0A">
        <w:rPr>
          <w:rFonts w:ascii="Arial" w:hAnsi="Arial" w:cs="Arial"/>
          <w:sz w:val="20"/>
          <w:szCs w:val="20"/>
        </w:rPr>
        <w:t xml:space="preserve">lazo de financiamiento </w:t>
      </w:r>
    </w:p>
    <w:p w:rsidR="007A5F04" w:rsidRDefault="007A5F04" w:rsidP="00675656">
      <w:pPr>
        <w:jc w:val="both"/>
        <w:rPr>
          <w:rFonts w:ascii="Arial" w:hAnsi="Arial" w:cs="Arial"/>
          <w:sz w:val="20"/>
          <w:szCs w:val="20"/>
        </w:rPr>
      </w:pPr>
    </w:p>
    <w:p w:rsidR="007A5F04" w:rsidRDefault="007A5F04" w:rsidP="00675656">
      <w:pPr>
        <w:jc w:val="both"/>
        <w:rPr>
          <w:rFonts w:ascii="Arial" w:hAnsi="Arial" w:cs="Arial"/>
          <w:sz w:val="20"/>
          <w:szCs w:val="20"/>
        </w:rPr>
      </w:pPr>
    </w:p>
    <w:p w:rsidR="007A5F04" w:rsidRDefault="007A5F04" w:rsidP="00675656">
      <w:pPr>
        <w:jc w:val="both"/>
        <w:rPr>
          <w:rFonts w:ascii="Arial" w:hAnsi="Arial" w:cs="Arial"/>
          <w:sz w:val="20"/>
          <w:szCs w:val="20"/>
        </w:rPr>
      </w:pPr>
    </w:p>
    <w:p w:rsidR="007A5F04" w:rsidRDefault="007A5F04" w:rsidP="00675656">
      <w:pPr>
        <w:jc w:val="both"/>
        <w:rPr>
          <w:rFonts w:ascii="Arial" w:hAnsi="Arial" w:cs="Arial"/>
          <w:sz w:val="20"/>
          <w:szCs w:val="20"/>
        </w:rPr>
      </w:pPr>
    </w:p>
    <w:p w:rsidR="007A5F04" w:rsidRDefault="007A5F04" w:rsidP="00675656">
      <w:pPr>
        <w:jc w:val="both"/>
        <w:rPr>
          <w:rFonts w:ascii="Arial" w:hAnsi="Arial" w:cs="Arial"/>
          <w:sz w:val="20"/>
          <w:szCs w:val="20"/>
        </w:rPr>
      </w:pPr>
    </w:p>
    <w:p w:rsidR="007A5F04" w:rsidRDefault="007A5F04" w:rsidP="00675656">
      <w:pPr>
        <w:jc w:val="both"/>
        <w:rPr>
          <w:rFonts w:ascii="Arial" w:hAnsi="Arial" w:cs="Arial"/>
          <w:sz w:val="20"/>
          <w:szCs w:val="20"/>
        </w:rPr>
      </w:pPr>
    </w:p>
    <w:p w:rsidR="00675656" w:rsidRDefault="00675656" w:rsidP="00675656">
      <w:pPr>
        <w:pStyle w:val="Textoindependiente"/>
        <w:jc w:val="center"/>
        <w:rPr>
          <w:rFonts w:ascii="Arial" w:hAnsi="Arial" w:cs="Arial"/>
          <w:b/>
          <w:spacing w:val="60"/>
          <w:sz w:val="20"/>
        </w:rPr>
      </w:pPr>
      <w:r w:rsidRPr="00264924">
        <w:rPr>
          <w:rFonts w:ascii="Arial" w:hAnsi="Arial" w:cs="Arial"/>
          <w:b/>
          <w:spacing w:val="60"/>
          <w:sz w:val="20"/>
        </w:rPr>
        <w:lastRenderedPageBreak/>
        <w:t>ANEXO 2</w:t>
      </w:r>
    </w:p>
    <w:p w:rsidR="007A5F04" w:rsidRPr="00264924" w:rsidRDefault="007A5F04" w:rsidP="00675656">
      <w:pPr>
        <w:pStyle w:val="Textoindependiente"/>
        <w:jc w:val="center"/>
        <w:rPr>
          <w:rFonts w:ascii="Arial" w:hAnsi="Arial" w:cs="Arial"/>
          <w:b/>
          <w:spacing w:val="60"/>
          <w:sz w:val="20"/>
        </w:rPr>
      </w:pPr>
    </w:p>
    <w:p w:rsidR="005C66C4" w:rsidRPr="00D00C21" w:rsidRDefault="005C66C4" w:rsidP="005C66C4">
      <w:pPr>
        <w:spacing w:after="0"/>
        <w:jc w:val="center"/>
        <w:rPr>
          <w:rFonts w:ascii="Arial" w:hAnsi="Arial" w:cs="Arial"/>
          <w:b/>
          <w:sz w:val="20"/>
          <w:szCs w:val="20"/>
        </w:rPr>
      </w:pPr>
      <w:r>
        <w:rPr>
          <w:rFonts w:ascii="Arial" w:hAnsi="Arial" w:cs="Arial"/>
          <w:b/>
          <w:sz w:val="20"/>
          <w:szCs w:val="20"/>
        </w:rPr>
        <w:t>LPL</w:t>
      </w:r>
      <w:r w:rsidRPr="00ED57D1">
        <w:rPr>
          <w:rFonts w:ascii="Arial" w:hAnsi="Arial" w:cs="Arial"/>
          <w:b/>
          <w:sz w:val="20"/>
          <w:szCs w:val="20"/>
        </w:rPr>
        <w:t>SCC</w:t>
      </w:r>
      <w:r>
        <w:rPr>
          <w:rFonts w:ascii="Arial" w:hAnsi="Arial" w:cs="Arial"/>
          <w:b/>
          <w:sz w:val="20"/>
          <w:szCs w:val="20"/>
        </w:rPr>
        <w:t xml:space="preserve"> 001 </w:t>
      </w:r>
      <w:r w:rsidRPr="00ED57D1">
        <w:rPr>
          <w:rFonts w:ascii="Arial" w:hAnsi="Arial" w:cs="Arial"/>
          <w:b/>
          <w:sz w:val="20"/>
          <w:szCs w:val="20"/>
        </w:rPr>
        <w:t>20</w:t>
      </w:r>
      <w:r>
        <w:rPr>
          <w:rFonts w:ascii="Arial" w:hAnsi="Arial" w:cs="Arial"/>
          <w:b/>
          <w:sz w:val="20"/>
          <w:szCs w:val="20"/>
        </w:rPr>
        <w:t>20</w:t>
      </w:r>
    </w:p>
    <w:p w:rsidR="005C66C4" w:rsidRDefault="005C66C4" w:rsidP="005C66C4">
      <w:pPr>
        <w:spacing w:after="0"/>
        <w:jc w:val="center"/>
        <w:rPr>
          <w:rFonts w:ascii="Arial" w:hAnsi="Arial" w:cs="Arial"/>
          <w:b/>
          <w:iCs/>
          <w:sz w:val="20"/>
          <w:szCs w:val="20"/>
        </w:rPr>
      </w:pPr>
      <w:r w:rsidRPr="00D00C21">
        <w:rPr>
          <w:rFonts w:ascii="Arial" w:hAnsi="Arial" w:cs="Arial"/>
          <w:b/>
          <w:iCs/>
          <w:sz w:val="20"/>
          <w:szCs w:val="20"/>
        </w:rPr>
        <w:t xml:space="preserve"> “</w:t>
      </w:r>
      <w:r>
        <w:rPr>
          <w:rFonts w:ascii="Arial" w:hAnsi="Arial" w:cs="Arial"/>
          <w:b/>
          <w:iCs/>
          <w:sz w:val="20"/>
          <w:szCs w:val="20"/>
        </w:rPr>
        <w:t>ADQUISICIÓN DE INSUMOS TEXTILES”</w:t>
      </w:r>
    </w:p>
    <w:p w:rsidR="007A5F04" w:rsidRDefault="007A5F04" w:rsidP="007A5F04">
      <w:pPr>
        <w:spacing w:after="0"/>
        <w:jc w:val="center"/>
        <w:rPr>
          <w:rFonts w:ascii="Arial" w:hAnsi="Arial" w:cs="Arial"/>
          <w:b/>
          <w:iCs/>
          <w:sz w:val="20"/>
          <w:szCs w:val="20"/>
        </w:rPr>
      </w:pPr>
    </w:p>
    <w:p w:rsidR="007A5F04" w:rsidRDefault="007A5F04" w:rsidP="007A5F04">
      <w:pPr>
        <w:spacing w:after="0"/>
        <w:jc w:val="center"/>
        <w:rPr>
          <w:rFonts w:ascii="Arial" w:hAnsi="Arial" w:cs="Arial"/>
          <w:b/>
          <w:iCs/>
          <w:sz w:val="20"/>
          <w:szCs w:val="20"/>
        </w:rPr>
      </w:pPr>
      <w:r>
        <w:rPr>
          <w:rFonts w:ascii="Arial" w:hAnsi="Arial" w:cs="Arial"/>
          <w:b/>
          <w:iCs/>
          <w:sz w:val="20"/>
          <w:szCs w:val="20"/>
        </w:rPr>
        <w:t>PROPUESTA ECONOMICA</w:t>
      </w:r>
    </w:p>
    <w:p w:rsidR="00675656" w:rsidRDefault="00675656" w:rsidP="00675656">
      <w:pPr>
        <w:jc w:val="center"/>
        <w:rPr>
          <w:rFonts w:ascii="Arial" w:hAnsi="Arial" w:cs="Arial"/>
          <w:b/>
          <w:iCs/>
          <w:sz w:val="20"/>
          <w:szCs w:val="20"/>
        </w:rPr>
      </w:pPr>
    </w:p>
    <w:p w:rsidR="00675656" w:rsidRPr="00264924" w:rsidRDefault="00675656" w:rsidP="00675656">
      <w:pPr>
        <w:jc w:val="center"/>
        <w:rPr>
          <w:rFonts w:ascii="Arial" w:hAnsi="Arial" w:cs="Arial"/>
          <w:b/>
          <w:sz w:val="20"/>
          <w:szCs w:val="20"/>
        </w:rPr>
      </w:pPr>
      <w:r>
        <w:rPr>
          <w:rFonts w:ascii="Arial" w:hAnsi="Arial" w:cs="Arial"/>
          <w:b/>
          <w:iCs/>
          <w:sz w:val="20"/>
          <w:szCs w:val="20"/>
        </w:rPr>
        <w:t xml:space="preserve"> </w:t>
      </w:r>
    </w:p>
    <w:p w:rsidR="00675656" w:rsidRPr="00264924" w:rsidRDefault="00675656" w:rsidP="00675656">
      <w:pPr>
        <w:pStyle w:val="Textoindependiente"/>
        <w:jc w:val="left"/>
        <w:rPr>
          <w:rFonts w:ascii="Arial" w:hAnsi="Arial" w:cs="Arial"/>
          <w:b/>
          <w:sz w:val="20"/>
        </w:rPr>
      </w:pPr>
    </w:p>
    <w:p w:rsidR="00675656" w:rsidRPr="009D5929" w:rsidRDefault="007A5F04" w:rsidP="00675656">
      <w:pPr>
        <w:pStyle w:val="Textoindependiente"/>
        <w:jc w:val="left"/>
        <w:rPr>
          <w:rFonts w:ascii="Arial" w:hAnsi="Arial" w:cs="Arial"/>
          <w:b/>
          <w:sz w:val="20"/>
        </w:rPr>
      </w:pPr>
      <w:r>
        <w:rPr>
          <w:rFonts w:ascii="Arial" w:hAnsi="Arial" w:cs="Arial"/>
          <w:b/>
          <w:sz w:val="20"/>
        </w:rPr>
        <w:t>INDUSTRIA JALISCIENSE DE REHABILITACION SOCIAL</w:t>
      </w:r>
    </w:p>
    <w:p w:rsidR="00675656" w:rsidRPr="009D5929" w:rsidRDefault="005C66C4" w:rsidP="00675656">
      <w:pPr>
        <w:jc w:val="both"/>
        <w:rPr>
          <w:rFonts w:ascii="Arial" w:hAnsi="Arial" w:cs="Arial"/>
          <w:spacing w:val="60"/>
          <w:sz w:val="20"/>
          <w:szCs w:val="20"/>
        </w:rPr>
      </w:pPr>
      <w:r w:rsidRPr="005C66C4">
        <w:rPr>
          <w:noProof/>
          <w:lang w:eastAsia="es-MX"/>
        </w:rPr>
        <w:drawing>
          <wp:anchor distT="0" distB="0" distL="114300" distR="114300" simplePos="0" relativeHeight="251670528" behindDoc="0" locked="0" layoutInCell="1" allowOverlap="1" wp14:anchorId="05585FA5" wp14:editId="2A59E8B4">
            <wp:simplePos x="0" y="0"/>
            <wp:positionH relativeFrom="margin">
              <wp:align>left</wp:align>
            </wp:positionH>
            <wp:positionV relativeFrom="paragraph">
              <wp:posOffset>323950</wp:posOffset>
            </wp:positionV>
            <wp:extent cx="6515735" cy="14319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515735" cy="1431925"/>
                    </a:xfrm>
                    <a:prstGeom prst="rect">
                      <a:avLst/>
                    </a:prstGeom>
                  </pic:spPr>
                </pic:pic>
              </a:graphicData>
            </a:graphic>
            <wp14:sizeRelH relativeFrom="page">
              <wp14:pctWidth>0</wp14:pctWidth>
            </wp14:sizeRelH>
            <wp14:sizeRelV relativeFrom="page">
              <wp14:pctHeight>0</wp14:pctHeight>
            </wp14:sizeRelV>
          </wp:anchor>
        </w:drawing>
      </w:r>
      <w:r w:rsidR="00675656" w:rsidRPr="009D5929">
        <w:rPr>
          <w:rFonts w:ascii="Arial" w:hAnsi="Arial" w:cs="Arial"/>
          <w:b/>
          <w:spacing w:val="60"/>
          <w:sz w:val="20"/>
          <w:szCs w:val="20"/>
        </w:rPr>
        <w:t>PRESENTE</w:t>
      </w:r>
    </w:p>
    <w:p w:rsidR="00675656" w:rsidRPr="009D5929" w:rsidRDefault="00675656" w:rsidP="00675656">
      <w:pPr>
        <w:jc w:val="both"/>
        <w:rPr>
          <w:rFonts w:ascii="Arial" w:hAnsi="Arial" w:cs="Arial"/>
          <w:sz w:val="20"/>
          <w:szCs w:val="20"/>
        </w:rPr>
      </w:pPr>
    </w:p>
    <w:p w:rsidR="007A5F04" w:rsidRDefault="007A5F04" w:rsidP="00675656">
      <w:pPr>
        <w:jc w:val="both"/>
        <w:rPr>
          <w:rFonts w:ascii="Arial" w:hAnsi="Arial" w:cs="Arial"/>
          <w:sz w:val="20"/>
        </w:rPr>
      </w:pPr>
      <w:r w:rsidRPr="00733F50">
        <w:rPr>
          <w:rFonts w:ascii="Arial" w:hAnsi="Arial" w:cs="Arial"/>
          <w:sz w:val="20"/>
        </w:rPr>
        <w:t xml:space="preserve">Declaro bajo protesta de decir verdad que los precios cotizados tienen una vigencia </w:t>
      </w:r>
      <w:r w:rsidR="005C66C4">
        <w:rPr>
          <w:rFonts w:ascii="Arial" w:hAnsi="Arial" w:cs="Arial"/>
          <w:sz w:val="20"/>
        </w:rPr>
        <w:t>de….</w:t>
      </w:r>
    </w:p>
    <w:p w:rsidR="007A5F04" w:rsidRPr="00264924" w:rsidRDefault="007A5F04" w:rsidP="00675656">
      <w:pPr>
        <w:jc w:val="both"/>
        <w:rPr>
          <w:rFonts w:ascii="Arial" w:hAnsi="Arial" w:cs="Arial"/>
          <w:sz w:val="20"/>
          <w:szCs w:val="20"/>
        </w:rPr>
      </w:pPr>
    </w:p>
    <w:p w:rsidR="00675656" w:rsidRPr="00264924" w:rsidRDefault="00675656" w:rsidP="00675656">
      <w:pPr>
        <w:pStyle w:val="Textoindependiente"/>
        <w:jc w:val="left"/>
        <w:rPr>
          <w:rFonts w:ascii="Arial" w:hAnsi="Arial" w:cs="Arial"/>
          <w:sz w:val="20"/>
        </w:rPr>
      </w:pPr>
      <w:r w:rsidRPr="00264924">
        <w:rPr>
          <w:rFonts w:ascii="Arial" w:hAnsi="Arial" w:cs="Arial"/>
          <w:sz w:val="20"/>
        </w:rPr>
        <w:t>_______________________</w:t>
      </w:r>
      <w:r>
        <w:rPr>
          <w:rFonts w:ascii="Arial" w:hAnsi="Arial" w:cs="Arial"/>
          <w:sz w:val="20"/>
        </w:rPr>
        <w:t>___________</w:t>
      </w:r>
    </w:p>
    <w:p w:rsidR="00675656" w:rsidRPr="00264924" w:rsidRDefault="00675656" w:rsidP="00675656">
      <w:pPr>
        <w:pStyle w:val="Textoindependiente"/>
        <w:rPr>
          <w:rFonts w:ascii="Arial" w:hAnsi="Arial" w:cs="Arial"/>
          <w:b/>
          <w:sz w:val="20"/>
        </w:rPr>
      </w:pPr>
      <w:r w:rsidRPr="00264924">
        <w:rPr>
          <w:rFonts w:ascii="Arial" w:hAnsi="Arial" w:cs="Arial"/>
          <w:sz w:val="20"/>
        </w:rPr>
        <w:t xml:space="preserve">Nombre y firma del </w:t>
      </w:r>
      <w:r w:rsidRPr="00264924">
        <w:rPr>
          <w:rFonts w:ascii="Arial" w:hAnsi="Arial" w:cs="Arial"/>
          <w:b/>
          <w:sz w:val="20"/>
        </w:rPr>
        <w:t>“PARTICIPANTE”</w:t>
      </w:r>
    </w:p>
    <w:p w:rsidR="00675656" w:rsidRDefault="00675656" w:rsidP="00675656">
      <w:pPr>
        <w:tabs>
          <w:tab w:val="left" w:pos="426"/>
        </w:tabs>
        <w:rPr>
          <w:rFonts w:ascii="Arial" w:hAnsi="Arial" w:cs="Arial"/>
          <w:sz w:val="20"/>
          <w:szCs w:val="20"/>
        </w:rPr>
      </w:pPr>
      <w:r>
        <w:rPr>
          <w:rFonts w:ascii="Arial" w:hAnsi="Arial" w:cs="Arial"/>
          <w:sz w:val="20"/>
          <w:szCs w:val="20"/>
        </w:rPr>
        <w:t>o</w:t>
      </w:r>
      <w:r w:rsidRPr="00264924">
        <w:rPr>
          <w:rFonts w:ascii="Arial" w:hAnsi="Arial" w:cs="Arial"/>
          <w:sz w:val="20"/>
          <w:szCs w:val="20"/>
        </w:rPr>
        <w:t xml:space="preserve"> su Representante Legal</w:t>
      </w:r>
    </w:p>
    <w:p w:rsidR="005C66C4" w:rsidRDefault="005C66C4" w:rsidP="00675656">
      <w:pPr>
        <w:tabs>
          <w:tab w:val="left" w:pos="426"/>
        </w:tabs>
        <w:rPr>
          <w:rFonts w:ascii="Arial" w:hAnsi="Arial" w:cs="Arial"/>
          <w:sz w:val="20"/>
          <w:szCs w:val="20"/>
        </w:rPr>
      </w:pPr>
    </w:p>
    <w:p w:rsidR="005C66C4" w:rsidRDefault="005C66C4" w:rsidP="00675656">
      <w:pPr>
        <w:tabs>
          <w:tab w:val="left" w:pos="426"/>
        </w:tabs>
        <w:rPr>
          <w:rFonts w:ascii="Arial" w:hAnsi="Arial" w:cs="Arial"/>
          <w:sz w:val="20"/>
          <w:szCs w:val="20"/>
        </w:rPr>
      </w:pPr>
    </w:p>
    <w:p w:rsidR="005C66C4" w:rsidRDefault="005C66C4" w:rsidP="00675656">
      <w:pPr>
        <w:tabs>
          <w:tab w:val="left" w:pos="426"/>
        </w:tabs>
        <w:rPr>
          <w:rFonts w:ascii="Arial" w:hAnsi="Arial" w:cs="Arial"/>
          <w:sz w:val="20"/>
          <w:szCs w:val="20"/>
        </w:rPr>
      </w:pPr>
    </w:p>
    <w:p w:rsidR="005C66C4" w:rsidRDefault="005C66C4" w:rsidP="00675656">
      <w:pPr>
        <w:tabs>
          <w:tab w:val="left" w:pos="426"/>
        </w:tabs>
        <w:rPr>
          <w:rFonts w:ascii="Arial" w:hAnsi="Arial" w:cs="Arial"/>
          <w:sz w:val="20"/>
          <w:szCs w:val="20"/>
        </w:rPr>
      </w:pPr>
    </w:p>
    <w:p w:rsidR="005C66C4" w:rsidRDefault="005C66C4" w:rsidP="00675656">
      <w:pPr>
        <w:tabs>
          <w:tab w:val="left" w:pos="426"/>
        </w:tabs>
        <w:rPr>
          <w:rFonts w:ascii="Arial" w:hAnsi="Arial" w:cs="Arial"/>
          <w:sz w:val="20"/>
          <w:szCs w:val="20"/>
        </w:rPr>
      </w:pPr>
    </w:p>
    <w:p w:rsidR="005C66C4" w:rsidRDefault="005C66C4" w:rsidP="00675656">
      <w:pPr>
        <w:tabs>
          <w:tab w:val="left" w:pos="426"/>
        </w:tabs>
        <w:rPr>
          <w:rFonts w:ascii="Arial" w:hAnsi="Arial" w:cs="Arial"/>
          <w:sz w:val="20"/>
          <w:szCs w:val="20"/>
        </w:rPr>
      </w:pPr>
    </w:p>
    <w:p w:rsidR="005C66C4" w:rsidRDefault="005C66C4" w:rsidP="00675656">
      <w:pPr>
        <w:tabs>
          <w:tab w:val="left" w:pos="426"/>
        </w:tabs>
        <w:rPr>
          <w:rFonts w:ascii="Arial" w:hAnsi="Arial" w:cs="Arial"/>
          <w:sz w:val="20"/>
          <w:szCs w:val="20"/>
        </w:rPr>
      </w:pPr>
    </w:p>
    <w:p w:rsidR="005C66C4" w:rsidRPr="00264924" w:rsidRDefault="005C66C4" w:rsidP="00675656">
      <w:pPr>
        <w:tabs>
          <w:tab w:val="left" w:pos="426"/>
        </w:tabs>
        <w:rPr>
          <w:rFonts w:ascii="Arial" w:hAnsi="Arial" w:cs="Arial"/>
          <w:sz w:val="20"/>
          <w:szCs w:val="20"/>
        </w:rPr>
      </w:pPr>
    </w:p>
    <w:p w:rsidR="00675656" w:rsidRPr="00607C0A" w:rsidRDefault="00675656" w:rsidP="00675656">
      <w:pPr>
        <w:pStyle w:val="Textoindependiente"/>
        <w:jc w:val="center"/>
        <w:rPr>
          <w:rFonts w:ascii="Arial" w:hAnsi="Arial" w:cs="Arial"/>
          <w:b/>
          <w:spacing w:val="60"/>
          <w:sz w:val="20"/>
        </w:rPr>
      </w:pPr>
      <w:r w:rsidRPr="00607C0A">
        <w:rPr>
          <w:rFonts w:ascii="Arial" w:hAnsi="Arial" w:cs="Arial"/>
          <w:b/>
          <w:spacing w:val="60"/>
          <w:sz w:val="20"/>
        </w:rPr>
        <w:lastRenderedPageBreak/>
        <w:t xml:space="preserve">ANEXO </w:t>
      </w:r>
      <w:r>
        <w:rPr>
          <w:rFonts w:ascii="Arial" w:hAnsi="Arial" w:cs="Arial"/>
          <w:b/>
          <w:spacing w:val="60"/>
          <w:sz w:val="20"/>
        </w:rPr>
        <w:t>3</w:t>
      </w:r>
    </w:p>
    <w:p w:rsidR="005C66C4" w:rsidRPr="00D00C21" w:rsidRDefault="005C66C4" w:rsidP="005C66C4">
      <w:pPr>
        <w:spacing w:after="0"/>
        <w:jc w:val="center"/>
        <w:rPr>
          <w:rFonts w:ascii="Arial" w:hAnsi="Arial" w:cs="Arial"/>
          <w:b/>
          <w:sz w:val="20"/>
          <w:szCs w:val="20"/>
        </w:rPr>
      </w:pPr>
      <w:r>
        <w:rPr>
          <w:rFonts w:ascii="Arial" w:hAnsi="Arial" w:cs="Arial"/>
          <w:b/>
          <w:sz w:val="20"/>
          <w:szCs w:val="20"/>
        </w:rPr>
        <w:t>LPL</w:t>
      </w:r>
      <w:r w:rsidRPr="00ED57D1">
        <w:rPr>
          <w:rFonts w:ascii="Arial" w:hAnsi="Arial" w:cs="Arial"/>
          <w:b/>
          <w:sz w:val="20"/>
          <w:szCs w:val="20"/>
        </w:rPr>
        <w:t>SCC</w:t>
      </w:r>
      <w:r>
        <w:rPr>
          <w:rFonts w:ascii="Arial" w:hAnsi="Arial" w:cs="Arial"/>
          <w:b/>
          <w:sz w:val="20"/>
          <w:szCs w:val="20"/>
        </w:rPr>
        <w:t xml:space="preserve"> 001 </w:t>
      </w:r>
      <w:r w:rsidRPr="00ED57D1">
        <w:rPr>
          <w:rFonts w:ascii="Arial" w:hAnsi="Arial" w:cs="Arial"/>
          <w:b/>
          <w:sz w:val="20"/>
          <w:szCs w:val="20"/>
        </w:rPr>
        <w:t>20</w:t>
      </w:r>
      <w:r>
        <w:rPr>
          <w:rFonts w:ascii="Arial" w:hAnsi="Arial" w:cs="Arial"/>
          <w:b/>
          <w:sz w:val="20"/>
          <w:szCs w:val="20"/>
        </w:rPr>
        <w:t>20</w:t>
      </w:r>
    </w:p>
    <w:p w:rsidR="005C66C4" w:rsidRDefault="005C66C4" w:rsidP="005C66C4">
      <w:pPr>
        <w:spacing w:after="0"/>
        <w:jc w:val="center"/>
        <w:rPr>
          <w:rFonts w:ascii="Arial" w:hAnsi="Arial" w:cs="Arial"/>
          <w:b/>
          <w:iCs/>
          <w:sz w:val="20"/>
          <w:szCs w:val="20"/>
        </w:rPr>
      </w:pPr>
      <w:r w:rsidRPr="00D00C21">
        <w:rPr>
          <w:rFonts w:ascii="Arial" w:hAnsi="Arial" w:cs="Arial"/>
          <w:b/>
          <w:iCs/>
          <w:sz w:val="20"/>
          <w:szCs w:val="20"/>
        </w:rPr>
        <w:t xml:space="preserve"> “</w:t>
      </w:r>
      <w:r>
        <w:rPr>
          <w:rFonts w:ascii="Arial" w:hAnsi="Arial" w:cs="Arial"/>
          <w:b/>
          <w:iCs/>
          <w:sz w:val="20"/>
          <w:szCs w:val="20"/>
        </w:rPr>
        <w:t>ADQUISICIÓN DE INSUMOS TEXTILES”</w:t>
      </w:r>
    </w:p>
    <w:p w:rsidR="007A5F04" w:rsidRDefault="007A5F04" w:rsidP="007A5F04">
      <w:pPr>
        <w:spacing w:after="0"/>
        <w:jc w:val="center"/>
        <w:rPr>
          <w:rFonts w:ascii="Arial" w:hAnsi="Arial" w:cs="Arial"/>
          <w:b/>
          <w:iCs/>
          <w:sz w:val="20"/>
          <w:szCs w:val="20"/>
        </w:rPr>
      </w:pPr>
    </w:p>
    <w:p w:rsidR="007A5F04" w:rsidRDefault="007A5F04" w:rsidP="007A5F04">
      <w:pPr>
        <w:spacing w:after="0"/>
        <w:jc w:val="center"/>
        <w:rPr>
          <w:rFonts w:ascii="Arial" w:hAnsi="Arial" w:cs="Arial"/>
          <w:b/>
          <w:iCs/>
          <w:sz w:val="20"/>
          <w:szCs w:val="20"/>
        </w:rPr>
      </w:pPr>
      <w:r>
        <w:rPr>
          <w:rFonts w:ascii="Arial" w:hAnsi="Arial" w:cs="Arial"/>
          <w:b/>
          <w:iCs/>
          <w:sz w:val="20"/>
          <w:szCs w:val="20"/>
        </w:rPr>
        <w:t>ACREDITACION</w:t>
      </w:r>
    </w:p>
    <w:p w:rsidR="00675656" w:rsidRPr="00607C0A" w:rsidRDefault="00675656" w:rsidP="00675656">
      <w:pPr>
        <w:jc w:val="center"/>
        <w:rPr>
          <w:rFonts w:ascii="Arial" w:hAnsi="Arial" w:cs="Arial"/>
          <w:b/>
          <w:iCs/>
          <w:sz w:val="20"/>
          <w:szCs w:val="20"/>
        </w:rPr>
      </w:pPr>
    </w:p>
    <w:p w:rsidR="00675656" w:rsidRPr="00607C0A" w:rsidRDefault="00675656" w:rsidP="00675656">
      <w:pPr>
        <w:jc w:val="center"/>
        <w:rPr>
          <w:rFonts w:ascii="Arial" w:hAnsi="Arial" w:cs="Arial"/>
          <w:b/>
          <w:color w:val="000000"/>
          <w:sz w:val="20"/>
          <w:szCs w:val="20"/>
        </w:rPr>
      </w:pPr>
    </w:p>
    <w:p w:rsidR="007A5F04" w:rsidRPr="009D5929" w:rsidRDefault="007A5F04" w:rsidP="007A5F04">
      <w:pPr>
        <w:pStyle w:val="Textoindependiente"/>
        <w:jc w:val="left"/>
        <w:rPr>
          <w:rFonts w:ascii="Arial" w:hAnsi="Arial" w:cs="Arial"/>
          <w:b/>
          <w:sz w:val="20"/>
        </w:rPr>
      </w:pPr>
      <w:r>
        <w:rPr>
          <w:rFonts w:ascii="Arial" w:hAnsi="Arial" w:cs="Arial"/>
          <w:b/>
          <w:sz w:val="20"/>
        </w:rPr>
        <w:t>INDUSTRIA JALISCIENSE DE REHABILITACION SOCIAL</w:t>
      </w:r>
    </w:p>
    <w:p w:rsidR="007A5F04" w:rsidRPr="009D5929" w:rsidRDefault="007A5F04" w:rsidP="007A5F04">
      <w:pPr>
        <w:jc w:val="both"/>
        <w:rPr>
          <w:rFonts w:ascii="Arial" w:hAnsi="Arial" w:cs="Arial"/>
          <w:spacing w:val="60"/>
          <w:sz w:val="20"/>
          <w:szCs w:val="20"/>
        </w:rPr>
      </w:pPr>
      <w:r w:rsidRPr="009D5929">
        <w:rPr>
          <w:rFonts w:ascii="Arial" w:hAnsi="Arial" w:cs="Arial"/>
          <w:b/>
          <w:spacing w:val="60"/>
          <w:sz w:val="20"/>
          <w:szCs w:val="20"/>
        </w:rPr>
        <w:t>PRESENTE</w:t>
      </w:r>
    </w:p>
    <w:p w:rsidR="00675656" w:rsidRPr="00607C0A" w:rsidRDefault="00675656" w:rsidP="00675656">
      <w:pPr>
        <w:pStyle w:val="Textoindependiente"/>
        <w:jc w:val="center"/>
        <w:rPr>
          <w:rFonts w:ascii="Arial" w:hAnsi="Arial" w:cs="Arial"/>
          <w:b/>
          <w:sz w:val="20"/>
        </w:rPr>
      </w:pPr>
    </w:p>
    <w:p w:rsidR="00675656" w:rsidRPr="00607C0A" w:rsidRDefault="00675656" w:rsidP="00675656">
      <w:pPr>
        <w:pStyle w:val="Textoindependiente"/>
        <w:rPr>
          <w:rFonts w:ascii="Arial" w:hAnsi="Arial" w:cs="Arial"/>
          <w:sz w:val="20"/>
        </w:rPr>
      </w:pPr>
      <w:r w:rsidRPr="00607C0A">
        <w:rPr>
          <w:rFonts w:ascii="Arial" w:hAnsi="Arial" w:cs="Arial"/>
          <w:sz w:val="20"/>
        </w:rPr>
        <w:t xml:space="preserve">Yo, </w:t>
      </w:r>
      <w:r>
        <w:rPr>
          <w:rFonts w:ascii="Arial" w:hAnsi="Arial" w:cs="Arial"/>
          <w:b/>
          <w:sz w:val="20"/>
        </w:rPr>
        <w:t>__________________________</w:t>
      </w:r>
      <w:r w:rsidRPr="00607C0A">
        <w:rPr>
          <w:rFonts w:ascii="Arial" w:hAnsi="Arial" w:cs="Arial"/>
          <w:sz w:val="20"/>
        </w:rPr>
        <w:t xml:space="preserve">, manifiesto </w:t>
      </w:r>
      <w:r w:rsidRPr="00607C0A">
        <w:rPr>
          <w:rFonts w:ascii="Arial" w:hAnsi="Arial" w:cs="Arial"/>
          <w:b/>
          <w:sz w:val="20"/>
        </w:rPr>
        <w:t>BAJO PROTESTA DE DECIR VERDAD</w:t>
      </w:r>
      <w:r w:rsidRPr="00607C0A">
        <w:rPr>
          <w:rFonts w:ascii="Arial" w:hAnsi="Arial" w:cs="Arial"/>
          <w:sz w:val="20"/>
        </w:rPr>
        <w:t xml:space="preserve">, que los datos aquí asentados son ciertos y han sido debidamente verificados, que cuento con facultades suficientes para suscribir la propuesta del presente concurso a nombre y representación </w:t>
      </w:r>
      <w:r w:rsidRPr="0020764A">
        <w:rPr>
          <w:rFonts w:ascii="Arial" w:hAnsi="Arial" w:cs="Arial"/>
          <w:sz w:val="20"/>
        </w:rPr>
        <w:t>de</w:t>
      </w:r>
      <w:r>
        <w:rPr>
          <w:rFonts w:ascii="Arial" w:hAnsi="Arial" w:cs="Arial"/>
          <w:b/>
          <w:sz w:val="20"/>
        </w:rPr>
        <w:t xml:space="preserve"> __________________________</w:t>
      </w:r>
      <w:r>
        <w:rPr>
          <w:rFonts w:ascii="Arial" w:hAnsi="Arial" w:cs="Arial"/>
          <w:sz w:val="20"/>
        </w:rPr>
        <w:t>.</w:t>
      </w:r>
      <w:r w:rsidRPr="00607C0A">
        <w:rPr>
          <w:rFonts w:ascii="Arial" w:hAnsi="Arial" w:cs="Arial"/>
          <w:sz w:val="20"/>
        </w:rPr>
        <w:t>, por lo que en caso de falsear los documentos acepto que se apliquen las medidas disciplinarias tanto a mí como a mí representada, en los términos de la ley de la materia, incluyendo la descalificación del presente concurso.</w:t>
      </w:r>
    </w:p>
    <w:p w:rsidR="00675656" w:rsidRPr="00607C0A" w:rsidRDefault="00675656" w:rsidP="00675656">
      <w:pPr>
        <w:pStyle w:val="Textoindependiente"/>
        <w:rPr>
          <w:rFonts w:ascii="Arial" w:hAnsi="Arial" w:cs="Arial"/>
          <w:sz w:val="20"/>
        </w:rPr>
      </w:pPr>
      <w:r w:rsidRPr="00607C0A">
        <w:rPr>
          <w:rFonts w:ascii="Arial" w:hAnsi="Arial" w:cs="Arial"/>
          <w:sz w:val="20"/>
        </w:rPr>
        <w:t xml:space="preserve"> </w:t>
      </w: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675656" w:rsidRPr="00607C0A" w:rsidTr="00675656">
        <w:trPr>
          <w:cantSplit/>
        </w:trPr>
        <w:tc>
          <w:tcPr>
            <w:tcW w:w="10065" w:type="dxa"/>
            <w:gridSpan w:val="3"/>
          </w:tcPr>
          <w:p w:rsidR="00675656" w:rsidRPr="00607C0A" w:rsidRDefault="00675656" w:rsidP="00675656">
            <w:pPr>
              <w:pStyle w:val="Textoindependiente"/>
              <w:rPr>
                <w:rFonts w:ascii="Arial" w:hAnsi="Arial" w:cs="Arial"/>
                <w:b/>
                <w:color w:val="000000"/>
                <w:sz w:val="20"/>
              </w:rPr>
            </w:pPr>
            <w:r w:rsidRPr="00607C0A">
              <w:rPr>
                <w:rFonts w:ascii="Arial" w:hAnsi="Arial" w:cs="Arial"/>
                <w:sz w:val="20"/>
              </w:rPr>
              <w:t>Nombre del Participante:</w:t>
            </w:r>
          </w:p>
        </w:tc>
      </w:tr>
      <w:tr w:rsidR="00675656" w:rsidRPr="00607C0A" w:rsidTr="00675656">
        <w:trPr>
          <w:cantSplit/>
          <w:trHeight w:val="92"/>
        </w:trPr>
        <w:tc>
          <w:tcPr>
            <w:tcW w:w="10065" w:type="dxa"/>
            <w:gridSpan w:val="3"/>
          </w:tcPr>
          <w:p w:rsidR="00675656" w:rsidRPr="00607C0A" w:rsidRDefault="008E6F70" w:rsidP="00675656">
            <w:pPr>
              <w:pStyle w:val="Textoindependiente"/>
              <w:rPr>
                <w:rFonts w:ascii="Arial" w:hAnsi="Arial" w:cs="Arial"/>
                <w:sz w:val="20"/>
              </w:rPr>
            </w:pPr>
            <w:r>
              <w:rPr>
                <w:rFonts w:ascii="Arial" w:hAnsi="Arial" w:cs="Arial"/>
                <w:sz w:val="20"/>
              </w:rPr>
              <w:t>R</w:t>
            </w:r>
            <w:r w:rsidR="00675656">
              <w:rPr>
                <w:rFonts w:ascii="Arial" w:hAnsi="Arial" w:cs="Arial"/>
                <w:sz w:val="20"/>
              </w:rPr>
              <w:t xml:space="preserve"> </w:t>
            </w:r>
          </w:p>
        </w:tc>
      </w:tr>
      <w:tr w:rsidR="00675656" w:rsidRPr="00607C0A" w:rsidTr="00675656">
        <w:trPr>
          <w:cantSplit/>
        </w:trPr>
        <w:tc>
          <w:tcPr>
            <w:tcW w:w="10065" w:type="dxa"/>
            <w:gridSpan w:val="3"/>
          </w:tcPr>
          <w:p w:rsidR="00675656" w:rsidRPr="00B41322" w:rsidRDefault="00675656" w:rsidP="00675656">
            <w:pPr>
              <w:pStyle w:val="Textoindependiente"/>
              <w:rPr>
                <w:rFonts w:ascii="Arial" w:hAnsi="Arial" w:cs="Arial"/>
                <w:b/>
                <w:sz w:val="20"/>
              </w:rPr>
            </w:pPr>
            <w:r w:rsidRPr="00607C0A">
              <w:rPr>
                <w:rFonts w:ascii="Arial" w:hAnsi="Arial" w:cs="Arial"/>
                <w:sz w:val="20"/>
              </w:rPr>
              <w:t>No. de Registro en el Sistema de Información Empresarial Mexicano (SIEM):</w:t>
            </w:r>
            <w:r>
              <w:rPr>
                <w:rFonts w:ascii="Arial" w:hAnsi="Arial" w:cs="Arial"/>
                <w:sz w:val="20"/>
              </w:rPr>
              <w:t xml:space="preserve"> </w:t>
            </w:r>
          </w:p>
        </w:tc>
      </w:tr>
      <w:tr w:rsidR="00675656" w:rsidRPr="00607C0A" w:rsidTr="00675656">
        <w:trPr>
          <w:cantSplit/>
        </w:trPr>
        <w:tc>
          <w:tcPr>
            <w:tcW w:w="10065" w:type="dxa"/>
            <w:gridSpan w:val="3"/>
          </w:tcPr>
          <w:p w:rsidR="00675656" w:rsidRPr="00607C0A" w:rsidRDefault="00675656" w:rsidP="00675656">
            <w:pPr>
              <w:pStyle w:val="Textoindependiente"/>
              <w:rPr>
                <w:rFonts w:ascii="Arial" w:hAnsi="Arial" w:cs="Arial"/>
                <w:sz w:val="20"/>
              </w:rPr>
            </w:pPr>
            <w:r w:rsidRPr="00607C0A">
              <w:rPr>
                <w:rFonts w:ascii="Arial" w:hAnsi="Arial" w:cs="Arial"/>
                <w:sz w:val="20"/>
              </w:rPr>
              <w:t>Registro Federal de Contribuyentes:</w:t>
            </w:r>
            <w:r>
              <w:rPr>
                <w:rFonts w:ascii="Arial" w:hAnsi="Arial" w:cs="Arial"/>
                <w:sz w:val="20"/>
              </w:rPr>
              <w:t xml:space="preserve"> </w:t>
            </w:r>
          </w:p>
        </w:tc>
      </w:tr>
      <w:tr w:rsidR="00675656" w:rsidRPr="00607C0A" w:rsidTr="00675656">
        <w:trPr>
          <w:cantSplit/>
        </w:trPr>
        <w:tc>
          <w:tcPr>
            <w:tcW w:w="10065" w:type="dxa"/>
            <w:gridSpan w:val="3"/>
          </w:tcPr>
          <w:p w:rsidR="00675656" w:rsidRPr="00607C0A" w:rsidRDefault="00675656" w:rsidP="00675656">
            <w:pPr>
              <w:pStyle w:val="Textoindependiente"/>
              <w:rPr>
                <w:rFonts w:ascii="Arial" w:hAnsi="Arial" w:cs="Arial"/>
                <w:sz w:val="20"/>
              </w:rPr>
            </w:pPr>
            <w:r w:rsidRPr="00607C0A">
              <w:rPr>
                <w:rFonts w:ascii="Arial" w:hAnsi="Arial" w:cs="Arial"/>
                <w:sz w:val="20"/>
              </w:rPr>
              <w:t>Domicilio:</w:t>
            </w:r>
          </w:p>
        </w:tc>
      </w:tr>
      <w:tr w:rsidR="00675656" w:rsidRPr="00607C0A" w:rsidTr="00675656">
        <w:trPr>
          <w:trHeight w:val="55"/>
        </w:trPr>
        <w:tc>
          <w:tcPr>
            <w:tcW w:w="5672" w:type="dxa"/>
            <w:gridSpan w:val="2"/>
          </w:tcPr>
          <w:p w:rsidR="00675656" w:rsidRPr="00607C0A" w:rsidRDefault="00675656" w:rsidP="00675656">
            <w:pPr>
              <w:pStyle w:val="Textoindependiente"/>
              <w:rPr>
                <w:rFonts w:ascii="Arial" w:hAnsi="Arial" w:cs="Arial"/>
                <w:sz w:val="20"/>
              </w:rPr>
            </w:pPr>
            <w:r w:rsidRPr="00607C0A">
              <w:rPr>
                <w:rFonts w:ascii="Arial" w:hAnsi="Arial" w:cs="Arial"/>
                <w:sz w:val="20"/>
              </w:rPr>
              <w:t>Municipio o Delegación:</w:t>
            </w:r>
          </w:p>
        </w:tc>
        <w:tc>
          <w:tcPr>
            <w:tcW w:w="4393" w:type="dxa"/>
          </w:tcPr>
          <w:p w:rsidR="00675656" w:rsidRPr="00607C0A" w:rsidRDefault="00675656" w:rsidP="00675656">
            <w:pPr>
              <w:pStyle w:val="Textoindependiente"/>
              <w:rPr>
                <w:rFonts w:ascii="Arial" w:hAnsi="Arial" w:cs="Arial"/>
                <w:sz w:val="20"/>
              </w:rPr>
            </w:pPr>
            <w:r w:rsidRPr="00607C0A">
              <w:rPr>
                <w:rFonts w:ascii="Arial" w:hAnsi="Arial" w:cs="Arial"/>
                <w:sz w:val="20"/>
              </w:rPr>
              <w:t>Entidad Federativa:</w:t>
            </w:r>
            <w:r>
              <w:rPr>
                <w:rFonts w:ascii="Arial" w:hAnsi="Arial" w:cs="Arial"/>
                <w:sz w:val="20"/>
              </w:rPr>
              <w:t xml:space="preserve"> </w:t>
            </w:r>
          </w:p>
        </w:tc>
      </w:tr>
      <w:tr w:rsidR="00675656" w:rsidRPr="00607C0A" w:rsidTr="00675656">
        <w:tc>
          <w:tcPr>
            <w:tcW w:w="5672" w:type="dxa"/>
            <w:gridSpan w:val="2"/>
          </w:tcPr>
          <w:p w:rsidR="00675656" w:rsidRPr="00607C0A" w:rsidRDefault="00675656" w:rsidP="00675656">
            <w:pPr>
              <w:pStyle w:val="Textoindependiente"/>
              <w:rPr>
                <w:rFonts w:ascii="Arial" w:hAnsi="Arial" w:cs="Arial"/>
                <w:sz w:val="20"/>
              </w:rPr>
            </w:pPr>
            <w:r w:rsidRPr="00607C0A">
              <w:rPr>
                <w:rFonts w:ascii="Arial" w:hAnsi="Arial" w:cs="Arial"/>
                <w:sz w:val="20"/>
              </w:rPr>
              <w:t>Teléfono (s):</w:t>
            </w:r>
            <w:r>
              <w:rPr>
                <w:rFonts w:ascii="Arial" w:hAnsi="Arial" w:cs="Arial"/>
                <w:sz w:val="20"/>
              </w:rPr>
              <w:t xml:space="preserve"> </w:t>
            </w:r>
          </w:p>
        </w:tc>
        <w:tc>
          <w:tcPr>
            <w:tcW w:w="4393" w:type="dxa"/>
          </w:tcPr>
          <w:p w:rsidR="00675656" w:rsidRPr="00607C0A" w:rsidRDefault="00675656" w:rsidP="00675656">
            <w:pPr>
              <w:pStyle w:val="Textoindependiente"/>
              <w:rPr>
                <w:rFonts w:ascii="Arial" w:hAnsi="Arial" w:cs="Arial"/>
                <w:sz w:val="20"/>
              </w:rPr>
            </w:pPr>
            <w:r w:rsidRPr="00607C0A">
              <w:rPr>
                <w:rFonts w:ascii="Arial" w:hAnsi="Arial" w:cs="Arial"/>
                <w:sz w:val="20"/>
              </w:rPr>
              <w:t>Fax:</w:t>
            </w:r>
          </w:p>
        </w:tc>
      </w:tr>
      <w:tr w:rsidR="00675656" w:rsidRPr="00607C0A" w:rsidTr="00675656">
        <w:trPr>
          <w:cantSplit/>
        </w:trPr>
        <w:tc>
          <w:tcPr>
            <w:tcW w:w="10065" w:type="dxa"/>
            <w:gridSpan w:val="3"/>
          </w:tcPr>
          <w:p w:rsidR="00675656" w:rsidRPr="00607C0A" w:rsidRDefault="00675656" w:rsidP="00675656">
            <w:pPr>
              <w:pStyle w:val="Textoindependiente"/>
              <w:rPr>
                <w:rFonts w:ascii="Arial" w:hAnsi="Arial" w:cs="Arial"/>
                <w:sz w:val="20"/>
              </w:rPr>
            </w:pPr>
            <w:r w:rsidRPr="00607C0A">
              <w:rPr>
                <w:rFonts w:ascii="Arial" w:hAnsi="Arial" w:cs="Arial"/>
                <w:sz w:val="20"/>
              </w:rPr>
              <w:t>Correo Electrónico:</w:t>
            </w:r>
            <w:r>
              <w:rPr>
                <w:rFonts w:ascii="Arial" w:hAnsi="Arial" w:cs="Arial"/>
                <w:sz w:val="20"/>
              </w:rPr>
              <w:t xml:space="preserve"> </w:t>
            </w:r>
          </w:p>
        </w:tc>
      </w:tr>
      <w:tr w:rsidR="00675656" w:rsidRPr="00607C0A" w:rsidTr="00675656">
        <w:trPr>
          <w:cantSplit/>
          <w:trHeight w:val="235"/>
        </w:trPr>
        <w:tc>
          <w:tcPr>
            <w:tcW w:w="10065" w:type="dxa"/>
            <w:gridSpan w:val="3"/>
            <w:tcBorders>
              <w:left w:val="single" w:sz="4" w:space="0" w:color="auto"/>
              <w:right w:val="single" w:sz="4" w:space="0" w:color="auto"/>
            </w:tcBorders>
            <w:shd w:val="clear" w:color="auto" w:fill="000000"/>
            <w:vAlign w:val="center"/>
          </w:tcPr>
          <w:p w:rsidR="00675656" w:rsidRPr="00607C0A" w:rsidRDefault="00675656" w:rsidP="00675656">
            <w:pPr>
              <w:pStyle w:val="Textoindependiente"/>
              <w:rPr>
                <w:rFonts w:ascii="Arial" w:hAnsi="Arial" w:cs="Arial"/>
                <w:sz w:val="20"/>
              </w:rPr>
            </w:pPr>
          </w:p>
        </w:tc>
      </w:tr>
      <w:tr w:rsidR="00675656" w:rsidRPr="00607C0A" w:rsidTr="008E6F70">
        <w:trPr>
          <w:cantSplit/>
          <w:trHeight w:val="4738"/>
        </w:trPr>
        <w:tc>
          <w:tcPr>
            <w:tcW w:w="10065" w:type="dxa"/>
            <w:gridSpan w:val="3"/>
            <w:vAlign w:val="center"/>
          </w:tcPr>
          <w:p w:rsidR="00675656" w:rsidRPr="00607C0A" w:rsidRDefault="00675656" w:rsidP="00675656">
            <w:pPr>
              <w:pStyle w:val="Textoindependiente"/>
              <w:rPr>
                <w:rFonts w:ascii="Arial" w:hAnsi="Arial" w:cs="Arial"/>
                <w:sz w:val="20"/>
              </w:rPr>
            </w:pPr>
            <w:r w:rsidRPr="00607C0A">
              <w:rPr>
                <w:rFonts w:ascii="Arial" w:hAnsi="Arial" w:cs="Arial"/>
                <w:sz w:val="20"/>
              </w:rPr>
              <w:t>Para Personas Jurídicas:</w:t>
            </w:r>
          </w:p>
          <w:p w:rsidR="00675656" w:rsidRPr="000C4A60" w:rsidRDefault="00675656" w:rsidP="00675656">
            <w:pPr>
              <w:pStyle w:val="Textoindependiente"/>
              <w:rPr>
                <w:rFonts w:ascii="Arial" w:hAnsi="Arial" w:cs="Arial"/>
                <w:b/>
                <w:sz w:val="20"/>
              </w:rPr>
            </w:pPr>
            <w:r>
              <w:rPr>
                <w:rFonts w:ascii="Arial" w:hAnsi="Arial" w:cs="Arial"/>
                <w:sz w:val="20"/>
              </w:rPr>
              <w:t xml:space="preserve">Número de Escritura Pública: </w:t>
            </w:r>
          </w:p>
          <w:p w:rsidR="00675656" w:rsidRPr="000C4A60" w:rsidRDefault="00675656" w:rsidP="00675656">
            <w:pPr>
              <w:pStyle w:val="Textoindependiente"/>
              <w:rPr>
                <w:rFonts w:ascii="Arial" w:hAnsi="Arial" w:cs="Arial"/>
                <w:b/>
                <w:sz w:val="20"/>
              </w:rPr>
            </w:pPr>
            <w:r w:rsidRPr="00607C0A">
              <w:rPr>
                <w:rFonts w:ascii="Arial" w:hAnsi="Arial" w:cs="Arial"/>
                <w:sz w:val="20"/>
              </w:rPr>
              <w:t>Fecha y lugar de expedición:</w:t>
            </w:r>
          </w:p>
          <w:p w:rsidR="00675656" w:rsidRPr="000C4A60" w:rsidRDefault="00675656" w:rsidP="00675656">
            <w:pPr>
              <w:pStyle w:val="Textoindependiente"/>
              <w:rPr>
                <w:rFonts w:ascii="Arial" w:hAnsi="Arial" w:cs="Arial"/>
                <w:b/>
                <w:sz w:val="20"/>
              </w:rPr>
            </w:pPr>
            <w:r w:rsidRPr="00607C0A">
              <w:rPr>
                <w:rFonts w:ascii="Arial" w:hAnsi="Arial" w:cs="Arial"/>
                <w:sz w:val="20"/>
              </w:rPr>
              <w:t>Nombre del Fedatario Público, mencionando si es Titular o Suplente:</w:t>
            </w:r>
            <w:r>
              <w:rPr>
                <w:rFonts w:ascii="Arial" w:hAnsi="Arial" w:cs="Arial"/>
                <w:sz w:val="20"/>
              </w:rPr>
              <w:t xml:space="preserve"> </w:t>
            </w:r>
          </w:p>
          <w:p w:rsidR="00675656" w:rsidRPr="000C4A60" w:rsidRDefault="00675656" w:rsidP="00675656">
            <w:pPr>
              <w:pStyle w:val="Textoindependiente"/>
              <w:rPr>
                <w:rFonts w:ascii="Arial" w:hAnsi="Arial" w:cs="Arial"/>
                <w:b/>
                <w:sz w:val="20"/>
              </w:rPr>
            </w:pPr>
            <w:r w:rsidRPr="00607C0A">
              <w:rPr>
                <w:rFonts w:ascii="Arial" w:hAnsi="Arial" w:cs="Arial"/>
                <w:sz w:val="20"/>
              </w:rPr>
              <w:t>Número de f</w:t>
            </w:r>
            <w:r>
              <w:rPr>
                <w:rFonts w:ascii="Arial" w:hAnsi="Arial" w:cs="Arial"/>
                <w:sz w:val="20"/>
              </w:rPr>
              <w:t>olio de la identificación</w:t>
            </w:r>
            <w:r w:rsidRPr="00607C0A">
              <w:rPr>
                <w:rFonts w:ascii="Arial" w:hAnsi="Arial" w:cs="Arial"/>
                <w:sz w:val="20"/>
              </w:rPr>
              <w:t xml:space="preserve"> del representante legal: </w:t>
            </w:r>
          </w:p>
          <w:p w:rsidR="00675656" w:rsidRPr="000C4A60" w:rsidRDefault="00675656" w:rsidP="00675656">
            <w:pPr>
              <w:pStyle w:val="Textoindependiente"/>
              <w:rPr>
                <w:rFonts w:ascii="Arial" w:hAnsi="Arial" w:cs="Arial"/>
                <w:b/>
                <w:sz w:val="20"/>
              </w:rPr>
            </w:pPr>
            <w:r w:rsidRPr="00607C0A">
              <w:rPr>
                <w:rFonts w:ascii="Arial" w:hAnsi="Arial" w:cs="Arial"/>
                <w:sz w:val="20"/>
              </w:rPr>
              <w:t>Fecha de inscripción en el Registro Público de la Propiedad y de Comercio:</w:t>
            </w:r>
            <w:r>
              <w:rPr>
                <w:rFonts w:ascii="Arial" w:hAnsi="Arial" w:cs="Arial"/>
                <w:b/>
                <w:sz w:val="20"/>
              </w:rPr>
              <w:t xml:space="preserve"> </w:t>
            </w:r>
          </w:p>
          <w:p w:rsidR="00675656" w:rsidRPr="000C4A60" w:rsidRDefault="00675656" w:rsidP="00675656">
            <w:pPr>
              <w:pStyle w:val="Textoindependiente"/>
              <w:rPr>
                <w:rFonts w:ascii="Arial" w:hAnsi="Arial" w:cs="Arial"/>
                <w:b/>
                <w:sz w:val="20"/>
              </w:rPr>
            </w:pPr>
            <w:r w:rsidRPr="00607C0A">
              <w:rPr>
                <w:rFonts w:ascii="Arial" w:hAnsi="Arial" w:cs="Arial"/>
                <w:sz w:val="20"/>
              </w:rPr>
              <w:t>Tomo:</w:t>
            </w:r>
            <w:r>
              <w:rPr>
                <w:rFonts w:ascii="Arial" w:hAnsi="Arial" w:cs="Arial"/>
                <w:sz w:val="20"/>
              </w:rPr>
              <w:t xml:space="preserve"> </w:t>
            </w:r>
          </w:p>
          <w:p w:rsidR="00675656" w:rsidRPr="000C4A60" w:rsidRDefault="00675656" w:rsidP="00675656">
            <w:pPr>
              <w:pStyle w:val="Textoindependiente"/>
              <w:rPr>
                <w:rFonts w:ascii="Arial" w:hAnsi="Arial" w:cs="Arial"/>
                <w:b/>
                <w:sz w:val="20"/>
              </w:rPr>
            </w:pPr>
            <w:r w:rsidRPr="00607C0A">
              <w:rPr>
                <w:rFonts w:ascii="Arial" w:hAnsi="Arial" w:cs="Arial"/>
                <w:sz w:val="20"/>
              </w:rPr>
              <w:t>Libro:</w:t>
            </w:r>
            <w:r>
              <w:rPr>
                <w:rFonts w:ascii="Arial" w:hAnsi="Arial" w:cs="Arial"/>
                <w:sz w:val="20"/>
              </w:rPr>
              <w:t xml:space="preserve"> </w:t>
            </w:r>
          </w:p>
          <w:p w:rsidR="00675656" w:rsidRPr="00607C0A" w:rsidRDefault="00675656" w:rsidP="00675656">
            <w:pPr>
              <w:pStyle w:val="Textoindependiente"/>
              <w:rPr>
                <w:rFonts w:ascii="Arial" w:hAnsi="Arial" w:cs="Arial"/>
                <w:sz w:val="20"/>
              </w:rPr>
            </w:pPr>
            <w:r w:rsidRPr="00607C0A">
              <w:rPr>
                <w:rFonts w:ascii="Arial" w:hAnsi="Arial" w:cs="Arial"/>
                <w:sz w:val="20"/>
              </w:rPr>
              <w:t>Agregado con número al Apéndice:</w:t>
            </w:r>
          </w:p>
          <w:p w:rsidR="00675656" w:rsidRPr="00607C0A" w:rsidRDefault="00675656" w:rsidP="00675656">
            <w:pPr>
              <w:pStyle w:val="Textoindependiente"/>
              <w:rPr>
                <w:rFonts w:ascii="Arial" w:hAnsi="Arial" w:cs="Arial"/>
                <w:sz w:val="20"/>
              </w:rPr>
            </w:pPr>
          </w:p>
          <w:p w:rsidR="00675656" w:rsidRPr="00607C0A" w:rsidRDefault="00675656" w:rsidP="00675656">
            <w:pPr>
              <w:pStyle w:val="Textoindependiente"/>
              <w:rPr>
                <w:rFonts w:ascii="Arial" w:hAnsi="Arial" w:cs="Arial"/>
                <w:sz w:val="20"/>
              </w:rPr>
            </w:pPr>
            <w:r w:rsidRPr="00607C0A">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675656" w:rsidRPr="00607C0A" w:rsidRDefault="00675656" w:rsidP="00675656">
            <w:pPr>
              <w:pStyle w:val="Textoindependiente"/>
              <w:rPr>
                <w:rFonts w:ascii="Arial" w:hAnsi="Arial" w:cs="Arial"/>
                <w:sz w:val="20"/>
              </w:rPr>
            </w:pPr>
          </w:p>
          <w:p w:rsidR="00675656" w:rsidRPr="00607C0A" w:rsidRDefault="00675656" w:rsidP="00675656">
            <w:pPr>
              <w:pStyle w:val="Textoindependiente"/>
              <w:rPr>
                <w:rFonts w:ascii="Arial" w:hAnsi="Arial" w:cs="Arial"/>
                <w:sz w:val="20"/>
              </w:rPr>
            </w:pPr>
            <w:r w:rsidRPr="00607C0A">
              <w:rPr>
                <w:rFonts w:ascii="Arial" w:hAnsi="Arial" w:cs="Arial"/>
                <w:sz w:val="20"/>
              </w:rPr>
              <w:t>Para Personas Físicas:</w:t>
            </w:r>
          </w:p>
          <w:p w:rsidR="00675656" w:rsidRPr="00607C0A" w:rsidRDefault="00675656" w:rsidP="00675656">
            <w:pPr>
              <w:pStyle w:val="Textoindependiente"/>
              <w:rPr>
                <w:rFonts w:ascii="Arial" w:hAnsi="Arial" w:cs="Arial"/>
                <w:sz w:val="20"/>
              </w:rPr>
            </w:pPr>
            <w:r w:rsidRPr="00607C0A">
              <w:rPr>
                <w:rFonts w:ascii="Arial" w:hAnsi="Arial" w:cs="Arial"/>
                <w:sz w:val="20"/>
              </w:rPr>
              <w:t>Número de folio de la Credencial para Votar:</w:t>
            </w:r>
          </w:p>
          <w:p w:rsidR="00675656" w:rsidRPr="00607C0A" w:rsidRDefault="00675656" w:rsidP="00675656">
            <w:pPr>
              <w:pStyle w:val="Textoindependiente"/>
              <w:rPr>
                <w:rFonts w:ascii="Arial" w:hAnsi="Arial" w:cs="Arial"/>
                <w:sz w:val="20"/>
              </w:rPr>
            </w:pPr>
          </w:p>
        </w:tc>
      </w:tr>
      <w:tr w:rsidR="00675656" w:rsidRPr="00607C0A" w:rsidTr="00675656">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675656" w:rsidRPr="00607C0A" w:rsidRDefault="00675656" w:rsidP="00675656">
            <w:pPr>
              <w:pStyle w:val="Textoindependiente"/>
              <w:rPr>
                <w:rFonts w:ascii="Arial" w:hAnsi="Arial" w:cs="Arial"/>
                <w:sz w:val="20"/>
              </w:rPr>
            </w:pPr>
          </w:p>
        </w:tc>
      </w:tr>
      <w:tr w:rsidR="00675656" w:rsidRPr="00607C0A" w:rsidTr="00675656">
        <w:trPr>
          <w:cantSplit/>
          <w:trHeight w:val="1134"/>
        </w:trPr>
        <w:tc>
          <w:tcPr>
            <w:tcW w:w="426" w:type="dxa"/>
            <w:shd w:val="clear" w:color="auto" w:fill="000000"/>
            <w:textDirection w:val="btLr"/>
            <w:vAlign w:val="center"/>
          </w:tcPr>
          <w:p w:rsidR="00675656" w:rsidRPr="00607C0A" w:rsidRDefault="00675656" w:rsidP="00675656">
            <w:pPr>
              <w:pStyle w:val="Textoindependiente"/>
              <w:rPr>
                <w:rFonts w:ascii="Arial" w:hAnsi="Arial" w:cs="Arial"/>
                <w:sz w:val="20"/>
              </w:rPr>
            </w:pPr>
            <w:r w:rsidRPr="00607C0A">
              <w:rPr>
                <w:rFonts w:ascii="Arial" w:hAnsi="Arial" w:cs="Arial"/>
                <w:sz w:val="20"/>
              </w:rPr>
              <w:t>P O D E R</w:t>
            </w:r>
          </w:p>
        </w:tc>
        <w:tc>
          <w:tcPr>
            <w:tcW w:w="9639" w:type="dxa"/>
            <w:gridSpan w:val="2"/>
          </w:tcPr>
          <w:p w:rsidR="00675656" w:rsidRPr="00607C0A" w:rsidRDefault="00675656" w:rsidP="00675656">
            <w:pPr>
              <w:pStyle w:val="Textoindependiente"/>
              <w:rPr>
                <w:rFonts w:ascii="Arial" w:hAnsi="Arial" w:cs="Arial"/>
                <w:sz w:val="20"/>
              </w:rPr>
            </w:pPr>
          </w:p>
          <w:p w:rsidR="00675656" w:rsidRPr="00607C0A" w:rsidRDefault="00675656" w:rsidP="00675656">
            <w:pPr>
              <w:pStyle w:val="Textoindependiente"/>
              <w:rPr>
                <w:rFonts w:ascii="Arial" w:hAnsi="Arial" w:cs="Arial"/>
                <w:sz w:val="20"/>
              </w:rPr>
            </w:pPr>
            <w:r w:rsidRPr="00607C0A">
              <w:rPr>
                <w:rFonts w:ascii="Arial" w:hAnsi="Arial" w:cs="Arial"/>
                <w:sz w:val="20"/>
              </w:rPr>
              <w:t>Para Personas Físicas o Jurídicas que comparezcan a través de Apoderado, con Poder General o Especial para Actos de Administración o de Dominio, que les faculte para comparecer a la licitación y a la firma del contrato que resulte del mismo: (en caso de ser Personas Jurídica y el poder se otorgue en la escritura del acta constitutiva, manifestarlo en este cuadro)</w:t>
            </w:r>
          </w:p>
          <w:p w:rsidR="00675656" w:rsidRPr="00607C0A" w:rsidRDefault="00675656" w:rsidP="00675656">
            <w:pPr>
              <w:pStyle w:val="Textoindependiente"/>
              <w:rPr>
                <w:rFonts w:ascii="Arial" w:hAnsi="Arial" w:cs="Arial"/>
                <w:sz w:val="20"/>
              </w:rPr>
            </w:pPr>
          </w:p>
          <w:p w:rsidR="00675656" w:rsidRPr="00607C0A" w:rsidRDefault="00675656" w:rsidP="00675656">
            <w:pPr>
              <w:pStyle w:val="Textoindependiente"/>
              <w:rPr>
                <w:rFonts w:ascii="Arial" w:hAnsi="Arial" w:cs="Arial"/>
                <w:sz w:val="20"/>
              </w:rPr>
            </w:pPr>
            <w:r w:rsidRPr="00607C0A">
              <w:rPr>
                <w:rFonts w:ascii="Arial" w:hAnsi="Arial" w:cs="Arial"/>
                <w:sz w:val="20"/>
              </w:rPr>
              <w:t>Número de Escritura Pública:</w:t>
            </w:r>
          </w:p>
          <w:p w:rsidR="00675656" w:rsidRPr="00607C0A" w:rsidRDefault="00675656" w:rsidP="00675656">
            <w:pPr>
              <w:pStyle w:val="Textoindependiente"/>
              <w:rPr>
                <w:rFonts w:ascii="Arial" w:hAnsi="Arial" w:cs="Arial"/>
                <w:sz w:val="20"/>
              </w:rPr>
            </w:pPr>
            <w:r w:rsidRPr="00607C0A">
              <w:rPr>
                <w:rFonts w:ascii="Arial" w:hAnsi="Arial" w:cs="Arial"/>
                <w:sz w:val="20"/>
              </w:rPr>
              <w:t>Tipo de poder:</w:t>
            </w:r>
          </w:p>
          <w:p w:rsidR="00675656" w:rsidRPr="00607C0A" w:rsidRDefault="00675656" w:rsidP="00675656">
            <w:pPr>
              <w:pStyle w:val="Textoindependiente"/>
              <w:rPr>
                <w:rFonts w:ascii="Arial" w:hAnsi="Arial" w:cs="Arial"/>
                <w:sz w:val="20"/>
              </w:rPr>
            </w:pPr>
            <w:r w:rsidRPr="00607C0A">
              <w:rPr>
                <w:rFonts w:ascii="Arial" w:hAnsi="Arial" w:cs="Arial"/>
                <w:sz w:val="20"/>
              </w:rPr>
              <w:t>Nombre del Fedatario Público, mencionando si es Titular o Suplente:</w:t>
            </w:r>
          </w:p>
          <w:p w:rsidR="00675656" w:rsidRPr="00607C0A" w:rsidRDefault="00675656" w:rsidP="00675656">
            <w:pPr>
              <w:pStyle w:val="Textoindependiente"/>
              <w:rPr>
                <w:rFonts w:ascii="Arial" w:hAnsi="Arial" w:cs="Arial"/>
                <w:sz w:val="20"/>
              </w:rPr>
            </w:pPr>
            <w:r w:rsidRPr="00607C0A">
              <w:rPr>
                <w:rFonts w:ascii="Arial" w:hAnsi="Arial" w:cs="Arial"/>
                <w:sz w:val="20"/>
              </w:rPr>
              <w:t>Fecha de inscripción en el Registro Público de la Propiedad y de Comercio:</w:t>
            </w:r>
          </w:p>
          <w:p w:rsidR="00675656" w:rsidRPr="00607C0A" w:rsidRDefault="00675656" w:rsidP="00675656">
            <w:pPr>
              <w:pStyle w:val="Textoindependiente"/>
              <w:rPr>
                <w:rFonts w:ascii="Arial" w:hAnsi="Arial" w:cs="Arial"/>
                <w:sz w:val="20"/>
              </w:rPr>
            </w:pPr>
            <w:r w:rsidRPr="00607C0A">
              <w:rPr>
                <w:rFonts w:ascii="Arial" w:hAnsi="Arial" w:cs="Arial"/>
                <w:sz w:val="20"/>
              </w:rPr>
              <w:t>Tomo:</w:t>
            </w:r>
          </w:p>
          <w:p w:rsidR="00675656" w:rsidRPr="00607C0A" w:rsidRDefault="00675656" w:rsidP="00675656">
            <w:pPr>
              <w:pStyle w:val="Textoindependiente"/>
              <w:rPr>
                <w:rFonts w:ascii="Arial" w:hAnsi="Arial" w:cs="Arial"/>
                <w:sz w:val="20"/>
              </w:rPr>
            </w:pPr>
            <w:r w:rsidRPr="00607C0A">
              <w:rPr>
                <w:rFonts w:ascii="Arial" w:hAnsi="Arial" w:cs="Arial"/>
                <w:sz w:val="20"/>
              </w:rPr>
              <w:t xml:space="preserve">Libro: </w:t>
            </w:r>
          </w:p>
          <w:p w:rsidR="00675656" w:rsidRPr="00607C0A" w:rsidRDefault="00675656" w:rsidP="00675656">
            <w:pPr>
              <w:pStyle w:val="Textoindependiente"/>
              <w:rPr>
                <w:rFonts w:ascii="Arial" w:hAnsi="Arial" w:cs="Arial"/>
                <w:sz w:val="20"/>
              </w:rPr>
            </w:pPr>
            <w:r w:rsidRPr="00607C0A">
              <w:rPr>
                <w:rFonts w:ascii="Arial" w:hAnsi="Arial" w:cs="Arial"/>
                <w:sz w:val="20"/>
              </w:rPr>
              <w:t>Agregado con número al Apéndice:</w:t>
            </w:r>
          </w:p>
          <w:p w:rsidR="00675656" w:rsidRPr="00607C0A" w:rsidRDefault="00675656" w:rsidP="00675656">
            <w:pPr>
              <w:pStyle w:val="Textoindependiente"/>
              <w:rPr>
                <w:rFonts w:ascii="Arial" w:hAnsi="Arial" w:cs="Arial"/>
                <w:sz w:val="20"/>
              </w:rPr>
            </w:pPr>
            <w:r w:rsidRPr="00607C0A">
              <w:rPr>
                <w:rFonts w:ascii="Arial" w:hAnsi="Arial" w:cs="Arial"/>
                <w:sz w:val="20"/>
              </w:rPr>
              <w:t>Lugar y fecha de expedición:</w:t>
            </w:r>
          </w:p>
        </w:tc>
      </w:tr>
      <w:tr w:rsidR="00675656" w:rsidRPr="00607C0A" w:rsidTr="00675656">
        <w:trPr>
          <w:cantSplit/>
          <w:trHeight w:val="1175"/>
        </w:trPr>
        <w:tc>
          <w:tcPr>
            <w:tcW w:w="426" w:type="dxa"/>
            <w:shd w:val="clear" w:color="auto" w:fill="000000"/>
            <w:textDirection w:val="btLr"/>
            <w:vAlign w:val="center"/>
          </w:tcPr>
          <w:p w:rsidR="00675656" w:rsidRPr="00607C0A" w:rsidRDefault="00675656" w:rsidP="00675656">
            <w:pPr>
              <w:pStyle w:val="Textoindependiente"/>
              <w:rPr>
                <w:rFonts w:ascii="Arial" w:hAnsi="Arial" w:cs="Arial"/>
                <w:sz w:val="20"/>
              </w:rPr>
            </w:pPr>
          </w:p>
        </w:tc>
        <w:tc>
          <w:tcPr>
            <w:tcW w:w="9639" w:type="dxa"/>
            <w:gridSpan w:val="2"/>
          </w:tcPr>
          <w:p w:rsidR="00675656" w:rsidRPr="00607C0A" w:rsidRDefault="00675656" w:rsidP="00675656">
            <w:pPr>
              <w:pStyle w:val="Textoindependiente"/>
              <w:pBdr>
                <w:left w:val="single" w:sz="4" w:space="4" w:color="auto"/>
                <w:bottom w:val="single" w:sz="4" w:space="1" w:color="auto"/>
                <w:right w:val="single" w:sz="4" w:space="4" w:color="auto"/>
              </w:pBdr>
              <w:rPr>
                <w:rFonts w:ascii="Arial" w:hAnsi="Arial" w:cs="Arial"/>
                <w:sz w:val="20"/>
              </w:rPr>
            </w:pPr>
          </w:p>
          <w:p w:rsidR="00675656" w:rsidRPr="00607C0A" w:rsidRDefault="00675656" w:rsidP="00675656">
            <w:pPr>
              <w:pStyle w:val="Textoindependiente"/>
              <w:pBdr>
                <w:left w:val="single" w:sz="4" w:space="4" w:color="auto"/>
                <w:bottom w:val="single" w:sz="4" w:space="1" w:color="auto"/>
                <w:right w:val="single" w:sz="4" w:space="4" w:color="auto"/>
              </w:pBdr>
              <w:rPr>
                <w:rFonts w:ascii="Arial" w:hAnsi="Arial" w:cs="Arial"/>
                <w:sz w:val="20"/>
              </w:rPr>
            </w:pPr>
            <w:r w:rsidRPr="00607C0A">
              <w:rPr>
                <w:rFonts w:ascii="Arial" w:hAnsi="Arial" w:cs="Arial"/>
                <w:sz w:val="20"/>
              </w:rPr>
              <w:t>Clasificación de la empresa:</w:t>
            </w:r>
          </w:p>
          <w:p w:rsidR="00675656" w:rsidRPr="00607C0A" w:rsidRDefault="00675656" w:rsidP="00675656">
            <w:pPr>
              <w:pStyle w:val="Textoindependiente"/>
              <w:pBdr>
                <w:left w:val="single" w:sz="4" w:space="4" w:color="auto"/>
                <w:bottom w:val="single" w:sz="4" w:space="1" w:color="auto"/>
                <w:right w:val="single" w:sz="4" w:space="4" w:color="auto"/>
              </w:pBdr>
              <w:rPr>
                <w:rFonts w:ascii="Arial" w:hAnsi="Arial" w:cs="Arial"/>
                <w:sz w:val="20"/>
              </w:rPr>
            </w:pPr>
            <w:r>
              <w:rPr>
                <w:noProof/>
                <w:lang w:eastAsia="es-MX"/>
              </w:rPr>
              <mc:AlternateContent>
                <mc:Choice Requires="wps">
                  <w:drawing>
                    <wp:anchor distT="0" distB="0" distL="114300" distR="114300" simplePos="0" relativeHeight="251667456" behindDoc="0" locked="0" layoutInCell="1" allowOverlap="1">
                      <wp:simplePos x="0" y="0"/>
                      <wp:positionH relativeFrom="column">
                        <wp:posOffset>3950970</wp:posOffset>
                      </wp:positionH>
                      <wp:positionV relativeFrom="paragraph">
                        <wp:posOffset>83820</wp:posOffset>
                      </wp:positionV>
                      <wp:extent cx="274320" cy="182880"/>
                      <wp:effectExtent l="0" t="0" r="11430" b="2667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B4405A5" id="Rectángulo 21"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"/>
                  </w:pict>
                </mc:Fallback>
              </mc:AlternateContent>
            </w: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2825750</wp:posOffset>
                      </wp:positionH>
                      <wp:positionV relativeFrom="paragraph">
                        <wp:posOffset>83820</wp:posOffset>
                      </wp:positionV>
                      <wp:extent cx="274320" cy="182880"/>
                      <wp:effectExtent l="0" t="0" r="11430" b="2667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BB4704B" id="Rectángulo 20"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"/>
                  </w:pict>
                </mc:Fallback>
              </mc:AlternateContent>
            </w:r>
            <w:r>
              <w:rPr>
                <w:noProof/>
                <w:lang w:eastAsia="es-MX"/>
              </w:rPr>
              <mc:AlternateContent>
                <mc:Choice Requires="wps">
                  <w:drawing>
                    <wp:anchor distT="0" distB="0" distL="114300" distR="114300" simplePos="0" relativeHeight="251661312" behindDoc="0" locked="0" layoutInCell="1" allowOverlap="1">
                      <wp:simplePos x="0" y="0"/>
                      <wp:positionH relativeFrom="column">
                        <wp:posOffset>1625600</wp:posOffset>
                      </wp:positionH>
                      <wp:positionV relativeFrom="paragraph">
                        <wp:posOffset>83820</wp:posOffset>
                      </wp:positionV>
                      <wp:extent cx="274320" cy="182880"/>
                      <wp:effectExtent l="0" t="0" r="11430" b="2667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DC82D69" id="Rectángulo 19"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"/>
                  </w:pict>
                </mc:Fallback>
              </mc:AlternateContent>
            </w:r>
            <w:r>
              <w:rPr>
                <w:noProof/>
                <w:lang w:eastAsia="es-MX"/>
              </w:rPr>
              <mc:AlternateContent>
                <mc:Choice Requires="wps">
                  <w:drawing>
                    <wp:anchor distT="0" distB="0" distL="114300" distR="114300" simplePos="0" relativeHeight="251662336" behindDoc="0" locked="0" layoutInCell="1" allowOverlap="1">
                      <wp:simplePos x="0" y="0"/>
                      <wp:positionH relativeFrom="column">
                        <wp:posOffset>396875</wp:posOffset>
                      </wp:positionH>
                      <wp:positionV relativeFrom="paragraph">
                        <wp:posOffset>83820</wp:posOffset>
                      </wp:positionV>
                      <wp:extent cx="274320" cy="182880"/>
                      <wp:effectExtent l="0" t="0" r="11430" b="2667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B37722" w:rsidRDefault="00B37722" w:rsidP="00675656">
                                  <w:pPr>
                                    <w:jc w:val="center"/>
                                  </w:pPr>
                                </w:p>
                                <w:p w:rsidR="00B37722" w:rsidRDefault="00B37722" w:rsidP="00675656">
                                  <w:pPr>
                                    <w:jc w:val="center"/>
                                  </w:pPr>
                                </w:p>
                                <w:p w:rsidR="00B37722" w:rsidRPr="0020764A" w:rsidRDefault="00B37722" w:rsidP="006756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ángulo 18" o:spid="_x0000_s1026" style="position:absolute;left:0;text-align:left;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">
                      <v:textbox>
                        <w:txbxContent>
                          <w:p w:rsidR="00B37722" w:rsidRDefault="00B37722" w:rsidP="00675656">
                            <w:pPr>
                              <w:jc w:val="center"/>
                            </w:pPr>
                          </w:p>
                          <w:p w:rsidR="00B37722" w:rsidRDefault="00B37722" w:rsidP="00675656">
                            <w:pPr>
                              <w:jc w:val="center"/>
                            </w:pPr>
                          </w:p>
                          <w:p w:rsidR="00B37722" w:rsidRPr="0020764A" w:rsidRDefault="00B37722" w:rsidP="00675656">
                            <w:pPr>
                              <w:jc w:val="center"/>
                            </w:pPr>
                          </w:p>
                        </w:txbxContent>
                      </v:textbox>
                    </v:rect>
                  </w:pict>
                </mc:Fallback>
              </mc:AlternateContent>
            </w:r>
          </w:p>
          <w:p w:rsidR="00675656" w:rsidRPr="00607C0A" w:rsidRDefault="00675656" w:rsidP="00675656">
            <w:pPr>
              <w:pStyle w:val="Textoindependiente"/>
              <w:pBdr>
                <w:left w:val="single" w:sz="4" w:space="4" w:color="auto"/>
                <w:bottom w:val="single" w:sz="4" w:space="1" w:color="auto"/>
                <w:right w:val="single" w:sz="4" w:space="4" w:color="auto"/>
              </w:pBdr>
              <w:rPr>
                <w:rFonts w:ascii="Arial" w:hAnsi="Arial" w:cs="Arial"/>
                <w:sz w:val="20"/>
              </w:rPr>
            </w:pPr>
            <w:r w:rsidRPr="00607C0A">
              <w:rPr>
                <w:rFonts w:ascii="Arial" w:hAnsi="Arial" w:cs="Arial"/>
                <w:sz w:val="20"/>
              </w:rPr>
              <w:t>Micro                    Pequeña                    Mediana                    Grande</w:t>
            </w:r>
          </w:p>
          <w:p w:rsidR="00675656" w:rsidRPr="00607C0A" w:rsidRDefault="00675656" w:rsidP="00675656">
            <w:pPr>
              <w:pStyle w:val="Textoindependiente"/>
              <w:pBdr>
                <w:left w:val="single" w:sz="4" w:space="4" w:color="auto"/>
                <w:bottom w:val="single" w:sz="4" w:space="1" w:color="auto"/>
                <w:right w:val="single" w:sz="4" w:space="4" w:color="auto"/>
              </w:pBdr>
              <w:rPr>
                <w:rFonts w:ascii="Arial" w:hAnsi="Arial" w:cs="Arial"/>
                <w:sz w:val="20"/>
              </w:rPr>
            </w:pPr>
          </w:p>
          <w:p w:rsidR="00675656" w:rsidRPr="00607C0A" w:rsidRDefault="00675656" w:rsidP="00675656">
            <w:pPr>
              <w:pStyle w:val="Textoindependiente"/>
              <w:pBdr>
                <w:left w:val="single" w:sz="4" w:space="4" w:color="auto"/>
                <w:bottom w:val="single" w:sz="4" w:space="1" w:color="auto"/>
                <w:right w:val="single" w:sz="4" w:space="4" w:color="auto"/>
              </w:pBdr>
              <w:rPr>
                <w:rFonts w:ascii="Arial" w:hAnsi="Arial" w:cs="Arial"/>
                <w:sz w:val="20"/>
              </w:rPr>
            </w:pPr>
          </w:p>
          <w:p w:rsidR="00675656" w:rsidRPr="00607C0A" w:rsidRDefault="00675656" w:rsidP="00675656">
            <w:pPr>
              <w:pStyle w:val="Textoindependiente"/>
              <w:pBdr>
                <w:left w:val="single" w:sz="4" w:space="4" w:color="auto"/>
                <w:bottom w:val="single" w:sz="4" w:space="1" w:color="auto"/>
                <w:right w:val="single" w:sz="4" w:space="4" w:color="auto"/>
              </w:pBdr>
              <w:rPr>
                <w:rFonts w:ascii="Arial" w:hAnsi="Arial" w:cs="Arial"/>
                <w:sz w:val="20"/>
              </w:rPr>
            </w:pPr>
            <w:r w:rsidRPr="00607C0A">
              <w:rPr>
                <w:rFonts w:ascii="Arial" w:hAnsi="Arial" w:cs="Arial"/>
                <w:sz w:val="20"/>
              </w:rPr>
              <w:t xml:space="preserve">Tipo de empresa: </w:t>
            </w:r>
          </w:p>
          <w:p w:rsidR="00675656" w:rsidRPr="00607C0A" w:rsidRDefault="00675656" w:rsidP="00675656">
            <w:pPr>
              <w:pStyle w:val="Textoindependiente"/>
              <w:pBdr>
                <w:left w:val="single" w:sz="4" w:space="4" w:color="auto"/>
                <w:bottom w:val="single" w:sz="4" w:space="1" w:color="auto"/>
                <w:right w:val="single" w:sz="4" w:space="4" w:color="auto"/>
              </w:pBdr>
              <w:rPr>
                <w:rFonts w:ascii="Arial" w:hAnsi="Arial" w:cs="Arial"/>
                <w:sz w:val="20"/>
              </w:rPr>
            </w:pPr>
            <w:r>
              <w:rPr>
                <w:noProof/>
                <w:lang w:eastAsia="es-MX"/>
              </w:rPr>
              <mc:AlternateContent>
                <mc:Choice Requires="wps">
                  <w:drawing>
                    <wp:anchor distT="0" distB="0" distL="114300" distR="114300" simplePos="0" relativeHeight="251668480" behindDoc="0" locked="0" layoutInCell="1" allowOverlap="1">
                      <wp:simplePos x="0" y="0"/>
                      <wp:positionH relativeFrom="column">
                        <wp:posOffset>5678805</wp:posOffset>
                      </wp:positionH>
                      <wp:positionV relativeFrom="paragraph">
                        <wp:posOffset>81280</wp:posOffset>
                      </wp:positionV>
                      <wp:extent cx="274320" cy="182880"/>
                      <wp:effectExtent l="0" t="0" r="11430" b="2667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8E4F3DA" id="Rectángulo 17" o:spid="_x0000_s1026" style="position:absolute;margin-left:447.15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"/>
                  </w:pict>
                </mc:Fallback>
              </mc:AlternateContent>
            </w:r>
            <w:r>
              <w:rPr>
                <w:noProof/>
                <w:lang w:eastAsia="es-MX"/>
              </w:rPr>
              <mc:AlternateContent>
                <mc:Choice Requires="wps">
                  <w:drawing>
                    <wp:anchor distT="0" distB="0" distL="114300" distR="114300" simplePos="0" relativeHeight="251666432" behindDoc="0" locked="0" layoutInCell="1" allowOverlap="1">
                      <wp:simplePos x="0" y="0"/>
                      <wp:positionH relativeFrom="column">
                        <wp:posOffset>5004435</wp:posOffset>
                      </wp:positionH>
                      <wp:positionV relativeFrom="paragraph">
                        <wp:posOffset>81280</wp:posOffset>
                      </wp:positionV>
                      <wp:extent cx="274320" cy="182880"/>
                      <wp:effectExtent l="0" t="0" r="11430" b="266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9D3C9BE" id="Rectángulo 16" o:spid="_x0000_s1026" style="position:absolute;margin-left:394.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"/>
                  </w:pict>
                </mc:Fallback>
              </mc:AlternateContent>
            </w:r>
            <w:r>
              <w:rPr>
                <w:noProof/>
                <w:lang w:eastAsia="es-MX"/>
              </w:rPr>
              <mc:AlternateContent>
                <mc:Choice Requires="wps">
                  <w:drawing>
                    <wp:anchor distT="0" distB="0" distL="114300" distR="114300" simplePos="0" relativeHeight="251665408" behindDoc="0" locked="0" layoutInCell="1" allowOverlap="1">
                      <wp:simplePos x="0" y="0"/>
                      <wp:positionH relativeFrom="column">
                        <wp:posOffset>3999230</wp:posOffset>
                      </wp:positionH>
                      <wp:positionV relativeFrom="paragraph">
                        <wp:posOffset>81280</wp:posOffset>
                      </wp:positionV>
                      <wp:extent cx="274320" cy="182880"/>
                      <wp:effectExtent l="0" t="0" r="11430" b="2667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1A3BBD7" id="Rectángulo 15"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"/>
                  </w:pict>
                </mc:Fallback>
              </mc:AlternateContent>
            </w:r>
            <w:r>
              <w:rPr>
                <w:noProof/>
                <w:lang w:eastAsia="es-MX"/>
              </w:rPr>
              <mc:AlternateContent>
                <mc:Choice Requires="wps">
                  <w:drawing>
                    <wp:anchor distT="0" distB="0" distL="114300" distR="114300" simplePos="0" relativeHeight="251664384" behindDoc="0" locked="0" layoutInCell="1" allowOverlap="1">
                      <wp:simplePos x="0" y="0"/>
                      <wp:positionH relativeFrom="column">
                        <wp:posOffset>3217545</wp:posOffset>
                      </wp:positionH>
                      <wp:positionV relativeFrom="paragraph">
                        <wp:posOffset>81280</wp:posOffset>
                      </wp:positionV>
                      <wp:extent cx="274320" cy="182880"/>
                      <wp:effectExtent l="0" t="0" r="11430" b="2667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F3653EE" id="Rectángulo 14"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"/>
                  </w:pict>
                </mc:Fallback>
              </mc:AlternateContent>
            </w:r>
            <w:r>
              <w:rPr>
                <w:noProof/>
                <w:lang w:eastAsia="es-MX"/>
              </w:rPr>
              <mc:AlternateContent>
                <mc:Choice Requires="wps">
                  <w:drawing>
                    <wp:anchor distT="0" distB="0" distL="114300" distR="114300" simplePos="0" relativeHeight="251663360" behindDoc="0" locked="0" layoutInCell="1" allowOverlap="1">
                      <wp:simplePos x="0" y="0"/>
                      <wp:positionH relativeFrom="column">
                        <wp:posOffset>2240280</wp:posOffset>
                      </wp:positionH>
                      <wp:positionV relativeFrom="paragraph">
                        <wp:posOffset>81280</wp:posOffset>
                      </wp:positionV>
                      <wp:extent cx="274320" cy="182880"/>
                      <wp:effectExtent l="0" t="0" r="11430" b="2667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48608A4" id="Rectángulo 13"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"/>
                  </w:pict>
                </mc:Fallback>
              </mc:AlternateContent>
            </w: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1059180</wp:posOffset>
                      </wp:positionH>
                      <wp:positionV relativeFrom="paragraph">
                        <wp:posOffset>81280</wp:posOffset>
                      </wp:positionV>
                      <wp:extent cx="274320" cy="182880"/>
                      <wp:effectExtent l="0" t="0" r="11430" b="2667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B37722" w:rsidRDefault="00B37722" w:rsidP="00675656">
                                  <w:pPr>
                                    <w:jc w:val="center"/>
                                  </w:pPr>
                                </w:p>
                                <w:p w:rsidR="00B37722" w:rsidRPr="0020764A" w:rsidRDefault="00B37722" w:rsidP="006756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ángulo 12" o:spid="_x0000_s1027" style="position:absolute;left:0;text-align:left;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">
                      <v:textbox>
                        <w:txbxContent>
                          <w:p w:rsidR="00B37722" w:rsidRDefault="00B37722" w:rsidP="00675656">
                            <w:pPr>
                              <w:jc w:val="center"/>
                            </w:pPr>
                          </w:p>
                          <w:p w:rsidR="00B37722" w:rsidRPr="0020764A" w:rsidRDefault="00B37722" w:rsidP="00675656">
                            <w:pPr>
                              <w:jc w:val="center"/>
                            </w:pPr>
                          </w:p>
                        </w:txbxContent>
                      </v:textbox>
                    </v:rect>
                  </w:pict>
                </mc:Fallback>
              </mc:AlternateContent>
            </w:r>
          </w:p>
          <w:p w:rsidR="00675656" w:rsidRPr="00607C0A" w:rsidRDefault="00675656" w:rsidP="00675656">
            <w:pPr>
              <w:pStyle w:val="Textoindependiente"/>
              <w:pBdr>
                <w:left w:val="single" w:sz="4" w:space="4" w:color="auto"/>
                <w:bottom w:val="single" w:sz="4" w:space="1" w:color="auto"/>
                <w:right w:val="single" w:sz="4" w:space="4" w:color="auto"/>
              </w:pBdr>
              <w:rPr>
                <w:rFonts w:ascii="Arial" w:hAnsi="Arial" w:cs="Arial"/>
                <w:sz w:val="20"/>
              </w:rPr>
            </w:pPr>
            <w:r w:rsidRPr="00607C0A">
              <w:rPr>
                <w:rFonts w:ascii="Arial" w:hAnsi="Arial" w:cs="Arial"/>
                <w:sz w:val="20"/>
              </w:rPr>
              <w:t>Comercializadora               Productora               Servicio               local               Nacional               Int.</w:t>
            </w:r>
          </w:p>
          <w:p w:rsidR="00675656" w:rsidRPr="00607C0A" w:rsidRDefault="00675656" w:rsidP="00675656">
            <w:pPr>
              <w:jc w:val="both"/>
              <w:rPr>
                <w:rFonts w:ascii="Arial" w:hAnsi="Arial" w:cs="Arial"/>
                <w:i/>
                <w:sz w:val="20"/>
                <w:szCs w:val="20"/>
              </w:rPr>
            </w:pPr>
          </w:p>
        </w:tc>
      </w:tr>
    </w:tbl>
    <w:p w:rsidR="008E6F70" w:rsidRDefault="008E6F70" w:rsidP="00675656">
      <w:pPr>
        <w:pStyle w:val="Textoindependiente"/>
        <w:rPr>
          <w:rFonts w:ascii="Arial" w:hAnsi="Arial" w:cs="Arial"/>
          <w:sz w:val="20"/>
        </w:rPr>
      </w:pPr>
    </w:p>
    <w:p w:rsidR="008E6F70" w:rsidRDefault="008E6F70" w:rsidP="00675656">
      <w:pPr>
        <w:pStyle w:val="Textoindependiente"/>
        <w:rPr>
          <w:rFonts w:ascii="Arial" w:hAnsi="Arial" w:cs="Arial"/>
          <w:sz w:val="20"/>
        </w:rPr>
      </w:pPr>
    </w:p>
    <w:p w:rsidR="00675656" w:rsidRDefault="00675656" w:rsidP="00675656">
      <w:pPr>
        <w:pStyle w:val="Textoindependiente"/>
        <w:rPr>
          <w:rFonts w:ascii="Arial" w:hAnsi="Arial" w:cs="Arial"/>
          <w:sz w:val="20"/>
        </w:rPr>
      </w:pPr>
      <w:r w:rsidRPr="00607C0A">
        <w:rPr>
          <w:rFonts w:ascii="Arial" w:hAnsi="Arial" w:cs="Arial"/>
          <w:sz w:val="20"/>
        </w:rPr>
        <w:t>PROTESTO LO NECESARIO</w:t>
      </w:r>
    </w:p>
    <w:p w:rsidR="008E6F70" w:rsidRDefault="008E6F70" w:rsidP="00675656">
      <w:pPr>
        <w:pStyle w:val="Textoindependiente"/>
        <w:rPr>
          <w:rFonts w:ascii="Arial" w:hAnsi="Arial" w:cs="Arial"/>
          <w:sz w:val="20"/>
        </w:rPr>
      </w:pPr>
    </w:p>
    <w:p w:rsidR="008E6F70" w:rsidRDefault="008E6F70" w:rsidP="00675656">
      <w:pPr>
        <w:pStyle w:val="Textoindependiente"/>
        <w:rPr>
          <w:rFonts w:ascii="Arial" w:hAnsi="Arial" w:cs="Arial"/>
          <w:sz w:val="20"/>
        </w:rPr>
      </w:pPr>
    </w:p>
    <w:p w:rsidR="008E6F70" w:rsidRPr="00607C0A" w:rsidRDefault="008E6F70" w:rsidP="00675656">
      <w:pPr>
        <w:pStyle w:val="Textoindependiente"/>
        <w:rPr>
          <w:rFonts w:ascii="Arial" w:hAnsi="Arial" w:cs="Arial"/>
          <w:sz w:val="20"/>
        </w:rPr>
      </w:pPr>
    </w:p>
    <w:p w:rsidR="00675656" w:rsidRPr="0020764A" w:rsidRDefault="00675656" w:rsidP="00675656">
      <w:pPr>
        <w:pStyle w:val="Textoindependiente"/>
        <w:rPr>
          <w:rFonts w:ascii="Arial" w:hAnsi="Arial" w:cs="Arial"/>
          <w:sz w:val="20"/>
          <w:u w:val="single"/>
        </w:rPr>
      </w:pPr>
      <w:r>
        <w:rPr>
          <w:rFonts w:ascii="Arial" w:hAnsi="Arial" w:cs="Arial"/>
          <w:sz w:val="20"/>
          <w:u w:val="single"/>
        </w:rPr>
        <w:t xml:space="preserve">______________________________                     </w:t>
      </w:r>
      <w:r w:rsidRPr="0020764A">
        <w:rPr>
          <w:rFonts w:ascii="Arial" w:hAnsi="Arial" w:cs="Arial"/>
          <w:sz w:val="20"/>
          <w:u w:val="single"/>
        </w:rPr>
        <w:t xml:space="preserve"> </w:t>
      </w:r>
    </w:p>
    <w:p w:rsidR="00675656" w:rsidRPr="00607C0A" w:rsidRDefault="00675656" w:rsidP="00675656">
      <w:pPr>
        <w:pStyle w:val="Textoindependiente"/>
        <w:rPr>
          <w:rFonts w:ascii="Arial" w:hAnsi="Arial" w:cs="Arial"/>
          <w:b/>
          <w:sz w:val="20"/>
        </w:rPr>
      </w:pPr>
      <w:r w:rsidRPr="00607C0A">
        <w:rPr>
          <w:rFonts w:ascii="Arial" w:hAnsi="Arial" w:cs="Arial"/>
          <w:sz w:val="20"/>
        </w:rPr>
        <w:t xml:space="preserve">Nombre y firma del </w:t>
      </w:r>
      <w:r w:rsidRPr="00607C0A">
        <w:rPr>
          <w:rFonts w:ascii="Arial" w:hAnsi="Arial" w:cs="Arial"/>
          <w:b/>
          <w:sz w:val="20"/>
        </w:rPr>
        <w:t>“PARTICIPANTE”</w:t>
      </w:r>
    </w:p>
    <w:p w:rsidR="00675656" w:rsidRPr="00607C0A" w:rsidRDefault="00675656" w:rsidP="00675656">
      <w:pPr>
        <w:pStyle w:val="Textoindependiente"/>
        <w:jc w:val="left"/>
        <w:rPr>
          <w:rFonts w:ascii="Arial" w:hAnsi="Arial" w:cs="Arial"/>
          <w:b/>
          <w:sz w:val="20"/>
        </w:rPr>
      </w:pPr>
      <w:r w:rsidRPr="00607C0A">
        <w:rPr>
          <w:rFonts w:ascii="Arial" w:hAnsi="Arial" w:cs="Arial"/>
          <w:sz w:val="20"/>
        </w:rPr>
        <w:t>o su Representante Legal</w:t>
      </w:r>
    </w:p>
    <w:p w:rsidR="00002768" w:rsidRPr="00CC47DD" w:rsidRDefault="00002768" w:rsidP="00675656">
      <w:pPr>
        <w:pStyle w:val="Textoindependiente"/>
        <w:rPr>
          <w:rFonts w:ascii="Arial" w:hAnsi="Arial" w:cs="Arial"/>
          <w:b/>
          <w:sz w:val="20"/>
        </w:rPr>
      </w:pPr>
    </w:p>
    <w:sectPr w:rsidR="00002768" w:rsidRPr="00CC47DD" w:rsidSect="00820F90">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B39" w:rsidRDefault="00F20B39" w:rsidP="00820F90">
      <w:pPr>
        <w:spacing w:after="0" w:line="240" w:lineRule="auto"/>
      </w:pPr>
      <w:r>
        <w:separator/>
      </w:r>
    </w:p>
  </w:endnote>
  <w:endnote w:type="continuationSeparator" w:id="0">
    <w:p w:rsidR="00F20B39" w:rsidRDefault="00F20B39" w:rsidP="0082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65329"/>
      <w:docPartObj>
        <w:docPartGallery w:val="Page Numbers (Bottom of Page)"/>
        <w:docPartUnique/>
      </w:docPartObj>
    </w:sdtPr>
    <w:sdtEndPr/>
    <w:sdtContent>
      <w:p w:rsidR="00B37722" w:rsidRDefault="00B37722">
        <w:pPr>
          <w:pStyle w:val="Piedepgina"/>
          <w:jc w:val="right"/>
        </w:pPr>
        <w:r>
          <w:fldChar w:fldCharType="begin"/>
        </w:r>
        <w:r>
          <w:instrText>PAGE   \* MERGEFORMAT</w:instrText>
        </w:r>
        <w:r>
          <w:fldChar w:fldCharType="separate"/>
        </w:r>
        <w:r w:rsidR="000C1A2A">
          <w:rPr>
            <w:noProof/>
          </w:rPr>
          <w:t>2</w:t>
        </w:r>
        <w:r>
          <w:rPr>
            <w:noProof/>
          </w:rPr>
          <w:fldChar w:fldCharType="end"/>
        </w:r>
      </w:p>
    </w:sdtContent>
  </w:sdt>
  <w:p w:rsidR="00B37722" w:rsidRDefault="00B377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B39" w:rsidRDefault="00F20B39" w:rsidP="00820F90">
      <w:pPr>
        <w:spacing w:after="0" w:line="240" w:lineRule="auto"/>
      </w:pPr>
      <w:r>
        <w:separator/>
      </w:r>
    </w:p>
  </w:footnote>
  <w:footnote w:type="continuationSeparator" w:id="0">
    <w:p w:rsidR="00F20B39" w:rsidRDefault="00F20B39" w:rsidP="00820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22" w:rsidRDefault="00B37722">
    <w:pPr>
      <w:pStyle w:val="Encabezado"/>
      <w:jc w:val="right"/>
    </w:pPr>
    <w:r>
      <w:rPr>
        <w:noProof/>
        <w:lang w:val="es-MX" w:eastAsia="es-MX"/>
      </w:rPr>
      <w:drawing>
        <wp:anchor distT="0" distB="0" distL="114300" distR="114300" simplePos="0" relativeHeight="251659264" behindDoc="1" locked="0" layoutInCell="1" allowOverlap="1" wp14:anchorId="16454332" wp14:editId="7A2FA15D">
          <wp:simplePos x="0" y="0"/>
          <wp:positionH relativeFrom="column">
            <wp:posOffset>-552450</wp:posOffset>
          </wp:positionH>
          <wp:positionV relativeFrom="paragraph">
            <wp:posOffset>-172085</wp:posOffset>
          </wp:positionV>
          <wp:extent cx="6654800" cy="921385"/>
          <wp:effectExtent l="0" t="0" r="0" b="0"/>
          <wp:wrapThrough wrapText="bothSides">
            <wp:wrapPolygon edited="0">
              <wp:start x="0" y="0"/>
              <wp:lineTo x="0" y="20990"/>
              <wp:lineTo x="21518" y="20990"/>
              <wp:lineTo x="21518" y="0"/>
              <wp:lineTo x="0" y="0"/>
            </wp:wrapPolygon>
          </wp:wrapThrough>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
                    <a:extLst>
                      <a:ext uri="{28A0092B-C50C-407E-A947-70E740481C1C}">
                        <a14:useLocalDpi xmlns:a14="http://schemas.microsoft.com/office/drawing/2010/main" val="0"/>
                      </a:ext>
                    </a:extLst>
                  </a:blip>
                  <a:srcRect l="10906" t="46672" r="14312" b="35363"/>
                  <a:stretch/>
                </pic:blipFill>
                <pic:spPr bwMode="auto">
                  <a:xfrm>
                    <a:off x="0" y="0"/>
                    <a:ext cx="6654800" cy="921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7722" w:rsidRDefault="00B377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E"/>
    <w:multiLevelType w:val="singleLevel"/>
    <w:tmpl w:val="0000000E"/>
    <w:name w:val="WW8Num17"/>
    <w:lvl w:ilvl="0">
      <w:start w:val="1"/>
      <w:numFmt w:val="bullet"/>
      <w:lvlText w:val=""/>
      <w:lvlJc w:val="left"/>
      <w:pPr>
        <w:tabs>
          <w:tab w:val="num" w:pos="0"/>
        </w:tabs>
        <w:ind w:left="720" w:hanging="360"/>
      </w:pPr>
      <w:rPr>
        <w:rFonts w:ascii="Symbol" w:hAnsi="Symbol" w:cs="Symbol"/>
      </w:rPr>
    </w:lvl>
  </w:abstractNum>
  <w:abstractNum w:abstractNumId="3">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FD377E"/>
    <w:multiLevelType w:val="hybridMultilevel"/>
    <w:tmpl w:val="92D8EB4E"/>
    <w:lvl w:ilvl="0" w:tplc="080A001B">
      <w:start w:val="1"/>
      <w:numFmt w:val="lowerRoman"/>
      <w:lvlText w:val="%1."/>
      <w:lvlJc w:val="right"/>
      <w:pPr>
        <w:ind w:left="3449" w:hanging="720"/>
      </w:pPr>
      <w:rPr>
        <w:rFonts w:hint="default"/>
      </w:rPr>
    </w:lvl>
    <w:lvl w:ilvl="1" w:tplc="080A0019">
      <w:start w:val="1"/>
      <w:numFmt w:val="lowerLetter"/>
      <w:lvlText w:val="%2."/>
      <w:lvlJc w:val="left"/>
      <w:pPr>
        <w:ind w:left="3809" w:hanging="360"/>
      </w:pPr>
    </w:lvl>
    <w:lvl w:ilvl="2" w:tplc="080A001B" w:tentative="1">
      <w:start w:val="1"/>
      <w:numFmt w:val="lowerRoman"/>
      <w:lvlText w:val="%3."/>
      <w:lvlJc w:val="right"/>
      <w:pPr>
        <w:ind w:left="4529" w:hanging="180"/>
      </w:pPr>
    </w:lvl>
    <w:lvl w:ilvl="3" w:tplc="080A000F" w:tentative="1">
      <w:start w:val="1"/>
      <w:numFmt w:val="decimal"/>
      <w:lvlText w:val="%4."/>
      <w:lvlJc w:val="left"/>
      <w:pPr>
        <w:ind w:left="5249" w:hanging="360"/>
      </w:pPr>
    </w:lvl>
    <w:lvl w:ilvl="4" w:tplc="080A0019" w:tentative="1">
      <w:start w:val="1"/>
      <w:numFmt w:val="lowerLetter"/>
      <w:lvlText w:val="%5."/>
      <w:lvlJc w:val="left"/>
      <w:pPr>
        <w:ind w:left="5969" w:hanging="360"/>
      </w:pPr>
    </w:lvl>
    <w:lvl w:ilvl="5" w:tplc="080A001B" w:tentative="1">
      <w:start w:val="1"/>
      <w:numFmt w:val="lowerRoman"/>
      <w:lvlText w:val="%6."/>
      <w:lvlJc w:val="right"/>
      <w:pPr>
        <w:ind w:left="6689" w:hanging="180"/>
      </w:pPr>
    </w:lvl>
    <w:lvl w:ilvl="6" w:tplc="080A000F" w:tentative="1">
      <w:start w:val="1"/>
      <w:numFmt w:val="decimal"/>
      <w:lvlText w:val="%7."/>
      <w:lvlJc w:val="left"/>
      <w:pPr>
        <w:ind w:left="7409" w:hanging="360"/>
      </w:pPr>
    </w:lvl>
    <w:lvl w:ilvl="7" w:tplc="080A0019" w:tentative="1">
      <w:start w:val="1"/>
      <w:numFmt w:val="lowerLetter"/>
      <w:lvlText w:val="%8."/>
      <w:lvlJc w:val="left"/>
      <w:pPr>
        <w:ind w:left="8129" w:hanging="360"/>
      </w:pPr>
    </w:lvl>
    <w:lvl w:ilvl="8" w:tplc="080A001B" w:tentative="1">
      <w:start w:val="1"/>
      <w:numFmt w:val="lowerRoman"/>
      <w:lvlText w:val="%9."/>
      <w:lvlJc w:val="right"/>
      <w:pPr>
        <w:ind w:left="8849" w:hanging="180"/>
      </w:pPr>
    </w:lvl>
  </w:abstractNum>
  <w:abstractNum w:abstractNumId="8">
    <w:nsid w:val="1816303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67103DC"/>
    <w:multiLevelType w:val="hybridMultilevel"/>
    <w:tmpl w:val="5DE0E9D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2C0B9E"/>
    <w:multiLevelType w:val="hybridMultilevel"/>
    <w:tmpl w:val="67DAB424"/>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17">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6D77041"/>
    <w:multiLevelType w:val="hybridMultilevel"/>
    <w:tmpl w:val="67DAB424"/>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23">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6124A66"/>
    <w:multiLevelType w:val="hybridMultilevel"/>
    <w:tmpl w:val="D1BE07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7FD5D1F"/>
    <w:multiLevelType w:val="multilevel"/>
    <w:tmpl w:val="C9D0E858"/>
    <w:lvl w:ilvl="0">
      <w:start w:val="1"/>
      <w:numFmt w:val="decimal"/>
      <w:lvlText w:val="%1."/>
      <w:lvlJc w:val="left"/>
      <w:pPr>
        <w:ind w:left="780" w:hanging="360"/>
      </w:pPr>
    </w:lvl>
    <w:lvl w:ilvl="1">
      <w:start w:val="1"/>
      <w:numFmt w:val="decimal"/>
      <w:isLgl/>
      <w:lvlText w:val="%1.%2"/>
      <w:lvlJc w:val="left"/>
      <w:pPr>
        <w:ind w:left="1115" w:hanging="405"/>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370" w:hanging="1080"/>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331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250" w:hanging="1800"/>
      </w:pPr>
      <w:rPr>
        <w:rFonts w:hint="default"/>
      </w:rPr>
    </w:lvl>
    <w:lvl w:ilvl="8">
      <w:start w:val="1"/>
      <w:numFmt w:val="decimal"/>
      <w:isLgl/>
      <w:lvlText w:val="%1.%2.%3.%4.%5.%6.%7.%8.%9"/>
      <w:lvlJc w:val="left"/>
      <w:pPr>
        <w:ind w:left="4540" w:hanging="1800"/>
      </w:pPr>
      <w:rPr>
        <w:rFonts w:hint="default"/>
      </w:rPr>
    </w:lvl>
  </w:abstractNum>
  <w:abstractNum w:abstractNumId="26">
    <w:nsid w:val="5EEA07DB"/>
    <w:multiLevelType w:val="hybridMultilevel"/>
    <w:tmpl w:val="160E9694"/>
    <w:lvl w:ilvl="0" w:tplc="080A000D">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0D">
      <w:start w:val="1"/>
      <w:numFmt w:val="bullet"/>
      <w:lvlText w:val=""/>
      <w:lvlJc w:val="left"/>
      <w:pPr>
        <w:ind w:left="2160" w:hanging="180"/>
      </w:pPr>
      <w:rPr>
        <w:rFonts w:ascii="Wingdings" w:hAnsi="Wingding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abstractNum w:abstractNumId="31">
    <w:nsid w:val="7B5C48A1"/>
    <w:multiLevelType w:val="multilevel"/>
    <w:tmpl w:val="67DAB42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1"/>
  </w:num>
  <w:num w:numId="2">
    <w:abstractNumId w:val="27"/>
  </w:num>
  <w:num w:numId="3">
    <w:abstractNumId w:val="26"/>
  </w:num>
  <w:num w:numId="4">
    <w:abstractNumId w:val="10"/>
  </w:num>
  <w:num w:numId="5">
    <w:abstractNumId w:val="11"/>
  </w:num>
  <w:num w:numId="6">
    <w:abstractNumId w:val="23"/>
  </w:num>
  <w:num w:numId="7">
    <w:abstractNumId w:val="17"/>
  </w:num>
  <w:num w:numId="8">
    <w:abstractNumId w:val="4"/>
  </w:num>
  <w:num w:numId="9">
    <w:abstractNumId w:val="19"/>
  </w:num>
  <w:num w:numId="10">
    <w:abstractNumId w:val="1"/>
  </w:num>
  <w:num w:numId="11">
    <w:abstractNumId w:val="5"/>
  </w:num>
  <w:num w:numId="12">
    <w:abstractNumId w:val="22"/>
  </w:num>
  <w:num w:numId="13">
    <w:abstractNumId w:val="14"/>
  </w:num>
  <w:num w:numId="14">
    <w:abstractNumId w:val="6"/>
  </w:num>
  <w:num w:numId="15">
    <w:abstractNumId w:val="18"/>
  </w:num>
  <w:num w:numId="16">
    <w:abstractNumId w:val="15"/>
  </w:num>
  <w:num w:numId="17">
    <w:abstractNumId w:val="28"/>
  </w:num>
  <w:num w:numId="18">
    <w:abstractNumId w:val="29"/>
  </w:num>
  <w:num w:numId="19">
    <w:abstractNumId w:val="9"/>
  </w:num>
  <w:num w:numId="20">
    <w:abstractNumId w:val="3"/>
  </w:num>
  <w:num w:numId="21">
    <w:abstractNumId w:val="16"/>
  </w:num>
  <w:num w:numId="22">
    <w:abstractNumId w:val="4"/>
    <w:lvlOverride w:ilvl="0">
      <w:startOverride w:val="1"/>
    </w:lvlOverride>
  </w:num>
  <w:num w:numId="23">
    <w:abstractNumId w:val="8"/>
  </w:num>
  <w:num w:numId="24">
    <w:abstractNumId w:val="25"/>
  </w:num>
  <w:num w:numId="25">
    <w:abstractNumId w:val="7"/>
  </w:num>
  <w:num w:numId="26">
    <w:abstractNumId w:val="13"/>
  </w:num>
  <w:num w:numId="27">
    <w:abstractNumId w:val="20"/>
  </w:num>
  <w:num w:numId="28">
    <w:abstractNumId w:val="30"/>
  </w:num>
  <w:num w:numId="29">
    <w:abstractNumId w:val="24"/>
  </w:num>
  <w:num w:numId="30">
    <w:abstractNumId w:val="31"/>
  </w:num>
  <w:num w:numId="3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AD"/>
    <w:rsid w:val="00002768"/>
    <w:rsid w:val="000116DD"/>
    <w:rsid w:val="00025207"/>
    <w:rsid w:val="00025973"/>
    <w:rsid w:val="00045A45"/>
    <w:rsid w:val="00092998"/>
    <w:rsid w:val="000979BB"/>
    <w:rsid w:val="000C1A2A"/>
    <w:rsid w:val="00143B98"/>
    <w:rsid w:val="00161503"/>
    <w:rsid w:val="001D5BFD"/>
    <w:rsid w:val="001F4057"/>
    <w:rsid w:val="00231A1D"/>
    <w:rsid w:val="00243049"/>
    <w:rsid w:val="00292BE8"/>
    <w:rsid w:val="00293C8F"/>
    <w:rsid w:val="002C722E"/>
    <w:rsid w:val="002D7BD7"/>
    <w:rsid w:val="002E0CE1"/>
    <w:rsid w:val="002E5ED7"/>
    <w:rsid w:val="00310FE3"/>
    <w:rsid w:val="003401E4"/>
    <w:rsid w:val="00346389"/>
    <w:rsid w:val="00362B0B"/>
    <w:rsid w:val="003872E2"/>
    <w:rsid w:val="00437E3B"/>
    <w:rsid w:val="004957AD"/>
    <w:rsid w:val="004B4C7B"/>
    <w:rsid w:val="004E23D3"/>
    <w:rsid w:val="004F2D7A"/>
    <w:rsid w:val="00502602"/>
    <w:rsid w:val="00511408"/>
    <w:rsid w:val="005624CC"/>
    <w:rsid w:val="0057252B"/>
    <w:rsid w:val="005A1352"/>
    <w:rsid w:val="005B54EF"/>
    <w:rsid w:val="005C66C4"/>
    <w:rsid w:val="00601B09"/>
    <w:rsid w:val="00601B28"/>
    <w:rsid w:val="00634292"/>
    <w:rsid w:val="0064045C"/>
    <w:rsid w:val="00645E7D"/>
    <w:rsid w:val="00653748"/>
    <w:rsid w:val="00675656"/>
    <w:rsid w:val="00675B0B"/>
    <w:rsid w:val="0068019E"/>
    <w:rsid w:val="006A4DB5"/>
    <w:rsid w:val="006B06B4"/>
    <w:rsid w:val="006B7BFB"/>
    <w:rsid w:val="006D62AA"/>
    <w:rsid w:val="006E1F68"/>
    <w:rsid w:val="006E225F"/>
    <w:rsid w:val="006F2055"/>
    <w:rsid w:val="00710D35"/>
    <w:rsid w:val="00734D48"/>
    <w:rsid w:val="00762D09"/>
    <w:rsid w:val="00773F58"/>
    <w:rsid w:val="00791879"/>
    <w:rsid w:val="007A324F"/>
    <w:rsid w:val="007A5F04"/>
    <w:rsid w:val="00820F90"/>
    <w:rsid w:val="00896762"/>
    <w:rsid w:val="008B627D"/>
    <w:rsid w:val="008B673B"/>
    <w:rsid w:val="008D6238"/>
    <w:rsid w:val="008E469F"/>
    <w:rsid w:val="008E6F70"/>
    <w:rsid w:val="008F0EAD"/>
    <w:rsid w:val="0093376F"/>
    <w:rsid w:val="00955EBC"/>
    <w:rsid w:val="009576CB"/>
    <w:rsid w:val="00980368"/>
    <w:rsid w:val="00980F7E"/>
    <w:rsid w:val="00982F97"/>
    <w:rsid w:val="00991597"/>
    <w:rsid w:val="009B6580"/>
    <w:rsid w:val="009B72B2"/>
    <w:rsid w:val="009C4C56"/>
    <w:rsid w:val="009D77DE"/>
    <w:rsid w:val="00A13FCE"/>
    <w:rsid w:val="00A1627D"/>
    <w:rsid w:val="00A170B1"/>
    <w:rsid w:val="00A631E9"/>
    <w:rsid w:val="00A90BBE"/>
    <w:rsid w:val="00AA4DFB"/>
    <w:rsid w:val="00AC0115"/>
    <w:rsid w:val="00AD0335"/>
    <w:rsid w:val="00AE4860"/>
    <w:rsid w:val="00AF70B8"/>
    <w:rsid w:val="00B37722"/>
    <w:rsid w:val="00B4653F"/>
    <w:rsid w:val="00B8579D"/>
    <w:rsid w:val="00BB3C6A"/>
    <w:rsid w:val="00C07632"/>
    <w:rsid w:val="00C30830"/>
    <w:rsid w:val="00C502C1"/>
    <w:rsid w:val="00C82E0C"/>
    <w:rsid w:val="00CC47DD"/>
    <w:rsid w:val="00CD0BDE"/>
    <w:rsid w:val="00CE24CB"/>
    <w:rsid w:val="00D00C21"/>
    <w:rsid w:val="00D52306"/>
    <w:rsid w:val="00D57DD7"/>
    <w:rsid w:val="00D747A2"/>
    <w:rsid w:val="00E112FF"/>
    <w:rsid w:val="00E32958"/>
    <w:rsid w:val="00E631D5"/>
    <w:rsid w:val="00E76034"/>
    <w:rsid w:val="00E833B0"/>
    <w:rsid w:val="00E859B5"/>
    <w:rsid w:val="00E85A06"/>
    <w:rsid w:val="00E94728"/>
    <w:rsid w:val="00EB6C53"/>
    <w:rsid w:val="00ED57D1"/>
    <w:rsid w:val="00F20B39"/>
    <w:rsid w:val="00F4500F"/>
    <w:rsid w:val="00F470D9"/>
    <w:rsid w:val="00F51CF7"/>
    <w:rsid w:val="00F64BC8"/>
    <w:rsid w:val="00F84EF4"/>
    <w:rsid w:val="00FC085C"/>
    <w:rsid w:val="00FC124A"/>
    <w:rsid w:val="00FC2E79"/>
    <w:rsid w:val="00FC3BCF"/>
    <w:rsid w:val="00FD01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5DAAD-F646-420D-B3A0-75CB24D4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957AD"/>
    <w:pPr>
      <w:autoSpaceDE w:val="0"/>
      <w:autoSpaceDN w:val="0"/>
      <w:adjustRightInd w:val="0"/>
      <w:spacing w:after="0" w:line="240" w:lineRule="auto"/>
      <w:outlineLvl w:val="0"/>
    </w:pPr>
    <w:rPr>
      <w:rFonts w:ascii="Times New Roman" w:eastAsia="Times New Roman" w:hAnsi="Times New Roman" w:cs="Times New Roman"/>
      <w:sz w:val="20"/>
      <w:szCs w:val="24"/>
      <w:lang w:val="es-ES" w:eastAsia="es-ES"/>
    </w:rPr>
  </w:style>
  <w:style w:type="paragraph" w:styleId="Ttulo2">
    <w:name w:val="heading 2"/>
    <w:basedOn w:val="Normal"/>
    <w:next w:val="Normal"/>
    <w:link w:val="Ttulo2Car"/>
    <w:uiPriority w:val="9"/>
    <w:qFormat/>
    <w:rsid w:val="004957AD"/>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unhideWhenUsed/>
    <w:qFormat/>
    <w:rsid w:val="0067565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6">
    <w:name w:val="heading 6"/>
    <w:basedOn w:val="Normal"/>
    <w:next w:val="Normal"/>
    <w:link w:val="Ttulo6Car"/>
    <w:qFormat/>
    <w:rsid w:val="004957AD"/>
    <w:pPr>
      <w:spacing w:before="240" w:after="60" w:line="240" w:lineRule="auto"/>
      <w:outlineLvl w:val="5"/>
    </w:pPr>
    <w:rPr>
      <w:rFonts w:ascii="Times New Roman" w:eastAsia="Times New Roman" w:hAnsi="Times New Roman" w:cs="Times New Roman"/>
      <w:b/>
      <w:bCs/>
      <w:lang w:val="es-ES" w:eastAsia="es-ES"/>
    </w:rPr>
  </w:style>
  <w:style w:type="paragraph" w:styleId="Ttulo8">
    <w:name w:val="heading 8"/>
    <w:basedOn w:val="Normal"/>
    <w:next w:val="Normal"/>
    <w:link w:val="Ttulo8Car"/>
    <w:qFormat/>
    <w:rsid w:val="004957AD"/>
    <w:pPr>
      <w:spacing w:before="240" w:after="60" w:line="240" w:lineRule="auto"/>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4957AD"/>
    <w:p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57AD"/>
    <w:rPr>
      <w:rFonts w:ascii="Times New Roman" w:eastAsia="Times New Roman" w:hAnsi="Times New Roman" w:cs="Times New Roman"/>
      <w:sz w:val="20"/>
      <w:szCs w:val="24"/>
      <w:lang w:val="es-ES" w:eastAsia="es-ES"/>
    </w:rPr>
  </w:style>
  <w:style w:type="character" w:customStyle="1" w:styleId="Ttulo2Car">
    <w:name w:val="Título 2 Car"/>
    <w:basedOn w:val="Fuentedeprrafopredeter"/>
    <w:link w:val="Ttulo2"/>
    <w:uiPriority w:val="9"/>
    <w:rsid w:val="004957AD"/>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semiHidden/>
    <w:rsid w:val="00675656"/>
    <w:rPr>
      <w:rFonts w:asciiTheme="majorHAnsi" w:eastAsiaTheme="majorEastAsia" w:hAnsiTheme="majorHAnsi" w:cstheme="majorBidi"/>
      <w:color w:val="243F60" w:themeColor="accent1" w:themeShade="7F"/>
      <w:sz w:val="24"/>
      <w:szCs w:val="24"/>
    </w:rPr>
  </w:style>
  <w:style w:type="character" w:customStyle="1" w:styleId="Ttulo6Car">
    <w:name w:val="Título 6 Car"/>
    <w:basedOn w:val="Fuentedeprrafopredeter"/>
    <w:link w:val="Ttulo6"/>
    <w:rsid w:val="004957AD"/>
    <w:rPr>
      <w:rFonts w:ascii="Times New Roman" w:eastAsia="Times New Roman" w:hAnsi="Times New Roman" w:cs="Times New Roman"/>
      <w:b/>
      <w:bCs/>
      <w:lang w:val="es-ES" w:eastAsia="es-ES"/>
    </w:rPr>
  </w:style>
  <w:style w:type="character" w:customStyle="1" w:styleId="Ttulo8Car">
    <w:name w:val="Título 8 Car"/>
    <w:basedOn w:val="Fuentedeprrafopredeter"/>
    <w:link w:val="Ttulo8"/>
    <w:rsid w:val="004957AD"/>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4957AD"/>
    <w:rPr>
      <w:rFonts w:ascii="Arial" w:eastAsia="Times New Roman" w:hAnsi="Arial" w:cs="Arial"/>
      <w:lang w:val="es-ES" w:eastAsia="es-ES"/>
    </w:rPr>
  </w:style>
  <w:style w:type="paragraph" w:customStyle="1" w:styleId="ecxmsolistparagraph">
    <w:name w:val="ecxmsolistparagraph"/>
    <w:basedOn w:val="Normal"/>
    <w:rsid w:val="004957AD"/>
    <w:pPr>
      <w:suppressAutoHyphens/>
      <w:spacing w:after="324" w:line="240" w:lineRule="auto"/>
      <w:textAlignment w:val="baseline"/>
    </w:pPr>
    <w:rPr>
      <w:rFonts w:ascii="Times New Roman" w:eastAsia="Times New Roman" w:hAnsi="Times New Roman" w:cs="Times New Roman"/>
      <w:kern w:val="1"/>
      <w:sz w:val="24"/>
      <w:szCs w:val="24"/>
      <w:lang w:eastAsia="ar-SA"/>
    </w:rPr>
  </w:style>
  <w:style w:type="paragraph" w:styleId="Textoindependiente">
    <w:name w:val="Body Text"/>
    <w:basedOn w:val="Normal"/>
    <w:link w:val="TextoindependienteCar"/>
    <w:uiPriority w:val="99"/>
    <w:rsid w:val="004957AD"/>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4957AD"/>
    <w:rPr>
      <w:rFonts w:ascii="Arial Narrow" w:eastAsia="Times New Roman" w:hAnsi="Arial Narrow" w:cs="Times New Roman"/>
      <w:sz w:val="24"/>
      <w:szCs w:val="20"/>
      <w:lang w:eastAsia="es-ES"/>
    </w:rPr>
  </w:style>
  <w:style w:type="character" w:styleId="Hipervnculo">
    <w:name w:val="Hyperlink"/>
    <w:uiPriority w:val="99"/>
    <w:rsid w:val="004957AD"/>
    <w:rPr>
      <w:color w:val="0000FF"/>
      <w:u w:val="single"/>
    </w:rPr>
  </w:style>
  <w:style w:type="paragraph" w:styleId="Continuarlista4">
    <w:name w:val="List Continue 4"/>
    <w:basedOn w:val="Normal"/>
    <w:rsid w:val="004957AD"/>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4957AD"/>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4957AD"/>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957AD"/>
  </w:style>
  <w:style w:type="paragraph" w:styleId="Lista5">
    <w:name w:val="List 5"/>
    <w:basedOn w:val="Normal"/>
    <w:rsid w:val="004957AD"/>
    <w:pPr>
      <w:spacing w:after="0" w:line="240" w:lineRule="auto"/>
      <w:ind w:left="1415" w:hanging="283"/>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4957AD"/>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4957AD"/>
    <w:rPr>
      <w:rFonts w:ascii="Times New Roman" w:eastAsia="Times New Roman" w:hAnsi="Times New Roman" w:cs="Times New Roman"/>
      <w:sz w:val="24"/>
      <w:szCs w:val="24"/>
      <w:lang w:val="es-ES" w:eastAsia="es-ES"/>
    </w:rPr>
  </w:style>
  <w:style w:type="paragraph" w:customStyle="1" w:styleId="Puesto1">
    <w:name w:val="Puesto1"/>
    <w:basedOn w:val="Normal"/>
    <w:qFormat/>
    <w:rsid w:val="004957AD"/>
    <w:pPr>
      <w:spacing w:after="0" w:line="240" w:lineRule="auto"/>
      <w:jc w:val="center"/>
    </w:pPr>
    <w:rPr>
      <w:rFonts w:ascii="Arial" w:eastAsia="Times New Roman" w:hAnsi="Arial" w:cs="Times New Roman"/>
      <w:b/>
      <w:sz w:val="48"/>
      <w:szCs w:val="20"/>
      <w:lang w:val="es-ES" w:eastAsia="es-ES"/>
    </w:rPr>
  </w:style>
  <w:style w:type="paragraph" w:styleId="Encabezado">
    <w:name w:val="header"/>
    <w:basedOn w:val="Normal"/>
    <w:link w:val="EncabezadoCar"/>
    <w:rsid w:val="004957AD"/>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4957AD"/>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4957AD"/>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4957AD"/>
    <w:pPr>
      <w:spacing w:after="0" w:line="240" w:lineRule="auto"/>
      <w:jc w:val="both"/>
    </w:pPr>
    <w:rPr>
      <w:rFonts w:ascii="Arial" w:eastAsia="Times New Roman" w:hAnsi="Arial" w:cs="Arial"/>
      <w:szCs w:val="20"/>
      <w:lang w:val="es-ES" w:eastAsia="es-ES"/>
    </w:rPr>
  </w:style>
  <w:style w:type="paragraph" w:customStyle="1" w:styleId="Prrafodelista1">
    <w:name w:val="Párrafo de lista1"/>
    <w:basedOn w:val="Normal"/>
    <w:uiPriority w:val="34"/>
    <w:qFormat/>
    <w:rsid w:val="004957AD"/>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rsid w:val="004957AD"/>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4957AD"/>
    <w:rPr>
      <w:rFonts w:ascii="Tahoma" w:eastAsia="Times New Roman" w:hAnsi="Tahoma" w:cs="Tahoma"/>
      <w:sz w:val="16"/>
      <w:szCs w:val="16"/>
      <w:lang w:val="es-ES" w:eastAsia="es-ES"/>
    </w:rPr>
  </w:style>
  <w:style w:type="character" w:styleId="Refdecomentario">
    <w:name w:val="annotation reference"/>
    <w:uiPriority w:val="99"/>
    <w:rsid w:val="004957AD"/>
    <w:rPr>
      <w:sz w:val="16"/>
      <w:szCs w:val="16"/>
    </w:rPr>
  </w:style>
  <w:style w:type="paragraph" w:styleId="Textocomentario">
    <w:name w:val="annotation text"/>
    <w:basedOn w:val="Normal"/>
    <w:link w:val="TextocomentarioCar"/>
    <w:uiPriority w:val="99"/>
    <w:rsid w:val="004957AD"/>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4957A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4957AD"/>
    <w:rPr>
      <w:b/>
      <w:bCs/>
    </w:rPr>
  </w:style>
  <w:style w:type="character" w:customStyle="1" w:styleId="AsuntodelcomentarioCar">
    <w:name w:val="Asunto del comentario Car"/>
    <w:basedOn w:val="TextocomentarioCar"/>
    <w:link w:val="Asuntodelcomentario"/>
    <w:uiPriority w:val="99"/>
    <w:rsid w:val="004957AD"/>
    <w:rPr>
      <w:rFonts w:ascii="Times New Roman" w:eastAsia="Times New Roman" w:hAnsi="Times New Roman" w:cs="Times New Roman"/>
      <w:b/>
      <w:bCs/>
      <w:sz w:val="20"/>
      <w:szCs w:val="20"/>
      <w:lang w:val="es-ES" w:eastAsia="es-ES"/>
    </w:rPr>
  </w:style>
  <w:style w:type="paragraph" w:styleId="Lista3">
    <w:name w:val="List 3"/>
    <w:basedOn w:val="Normal"/>
    <w:rsid w:val="004957AD"/>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4957AD"/>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4957AD"/>
    <w:rPr>
      <w:rFonts w:ascii="Times New Roman" w:eastAsia="Times New Roman" w:hAnsi="Times New Roman" w:cs="Times New Roman"/>
      <w:sz w:val="24"/>
      <w:szCs w:val="24"/>
      <w:lang w:val="es-ES" w:eastAsia="es-ES"/>
    </w:rPr>
  </w:style>
  <w:style w:type="paragraph" w:customStyle="1" w:styleId="Default">
    <w:name w:val="Default"/>
    <w:rsid w:val="004957AD"/>
    <w:pPr>
      <w:autoSpaceDE w:val="0"/>
      <w:autoSpaceDN w:val="0"/>
      <w:adjustRightInd w:val="0"/>
      <w:spacing w:after="0" w:line="240" w:lineRule="auto"/>
    </w:pPr>
    <w:rPr>
      <w:rFonts w:ascii="Calibri" w:eastAsia="Times New Roman" w:hAnsi="Calibri" w:cs="Calibri"/>
      <w:color w:val="000000"/>
      <w:sz w:val="24"/>
      <w:szCs w:val="24"/>
      <w:lang w:eastAsia="es-MX"/>
    </w:rPr>
  </w:style>
  <w:style w:type="character" w:styleId="Textoennegrita">
    <w:name w:val="Strong"/>
    <w:uiPriority w:val="22"/>
    <w:qFormat/>
    <w:rsid w:val="004957AD"/>
    <w:rPr>
      <w:b/>
      <w:bCs/>
    </w:rPr>
  </w:style>
  <w:style w:type="character" w:styleId="nfasisintenso">
    <w:name w:val="Intense Emphasis"/>
    <w:uiPriority w:val="21"/>
    <w:qFormat/>
    <w:rsid w:val="004957AD"/>
    <w:rPr>
      <w:b/>
      <w:bCs/>
      <w:i/>
      <w:iCs/>
      <w:color w:val="4F81BD"/>
    </w:rPr>
  </w:style>
  <w:style w:type="paragraph" w:customStyle="1" w:styleId="Texto">
    <w:name w:val="Texto"/>
    <w:basedOn w:val="Normal"/>
    <w:link w:val="TextoCar"/>
    <w:rsid w:val="004957A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4957AD"/>
    <w:rPr>
      <w:rFonts w:ascii="Arial" w:eastAsia="Times New Roman" w:hAnsi="Arial" w:cs="Arial"/>
      <w:sz w:val="18"/>
      <w:szCs w:val="20"/>
      <w:lang w:val="es-ES" w:eastAsia="es-ES"/>
    </w:rPr>
  </w:style>
  <w:style w:type="paragraph" w:customStyle="1" w:styleId="NormalArial">
    <w:name w:val="Normal + Arial"/>
    <w:aliases w:val="11 pt,Justificado,Derecha:  -0.28 cm + Subrayado + 24 pt,Cent....,9 pt,Negrita,Título + 11 pt,Izquierda"/>
    <w:basedOn w:val="Normal"/>
    <w:link w:val="Ttulo11ptCar"/>
    <w:rsid w:val="004957AD"/>
    <w:pPr>
      <w:spacing w:after="0" w:line="240" w:lineRule="auto"/>
      <w:jc w:val="both"/>
    </w:pPr>
    <w:rPr>
      <w:rFonts w:ascii="Arial" w:eastAsia="Times New Roman" w:hAnsi="Arial" w:cs="Times New Roman"/>
      <w:bCs/>
      <w:lang w:eastAsia="es-ES"/>
    </w:rPr>
  </w:style>
  <w:style w:type="character" w:customStyle="1" w:styleId="Ttulo11ptCar">
    <w:name w:val="Título + 11 pt Car"/>
    <w:aliases w:val="Negrita Car,Izquierda Car Car"/>
    <w:link w:val="NormalArial"/>
    <w:rsid w:val="004957AD"/>
    <w:rPr>
      <w:rFonts w:ascii="Arial" w:eastAsia="Times New Roman" w:hAnsi="Arial" w:cs="Times New Roman"/>
      <w:bCs/>
      <w:lang w:eastAsia="es-ES"/>
    </w:rPr>
  </w:style>
  <w:style w:type="table" w:styleId="Tablaconcuadrcula">
    <w:name w:val="Table Grid"/>
    <w:basedOn w:val="Tablanormal"/>
    <w:uiPriority w:val="59"/>
    <w:rsid w:val="00955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qFormat/>
    <w:rsid w:val="00955EBC"/>
    <w:pPr>
      <w:spacing w:after="0" w:line="240" w:lineRule="auto"/>
      <w:jc w:val="center"/>
    </w:pPr>
    <w:rPr>
      <w:rFonts w:ascii="Century Gothic" w:eastAsia="MS Mincho" w:hAnsi="Century Gothic" w:cs="Times New Roman"/>
      <w:b/>
      <w:sz w:val="23"/>
      <w:szCs w:val="20"/>
      <w:lang w:eastAsia="es-ES"/>
    </w:rPr>
  </w:style>
  <w:style w:type="character" w:customStyle="1" w:styleId="SubttuloCar">
    <w:name w:val="Subtítulo Car"/>
    <w:basedOn w:val="Fuentedeprrafopredeter"/>
    <w:link w:val="Subttulo"/>
    <w:rsid w:val="00955EBC"/>
    <w:rPr>
      <w:rFonts w:ascii="Century Gothic" w:eastAsia="MS Mincho" w:hAnsi="Century Gothic" w:cs="Times New Roman"/>
      <w:b/>
      <w:sz w:val="23"/>
      <w:szCs w:val="20"/>
      <w:lang w:eastAsia="es-ES"/>
    </w:rPr>
  </w:style>
  <w:style w:type="paragraph" w:customStyle="1" w:styleId="Ttulo10">
    <w:name w:val="Título1"/>
    <w:basedOn w:val="Normal"/>
    <w:qFormat/>
    <w:rsid w:val="00675656"/>
    <w:pPr>
      <w:spacing w:after="0" w:line="240" w:lineRule="auto"/>
      <w:jc w:val="center"/>
    </w:pPr>
    <w:rPr>
      <w:rFonts w:ascii="Arial" w:eastAsia="Times New Roman" w:hAnsi="Arial" w:cs="Times New Roman"/>
      <w:b/>
      <w:sz w:val="48"/>
      <w:szCs w:val="20"/>
      <w:lang w:val="es-ES" w:eastAsia="es-ES"/>
    </w:rPr>
  </w:style>
  <w:style w:type="paragraph" w:customStyle="1" w:styleId="Listavistosa-nfasis11">
    <w:name w:val="Lista vistosa - Énfasis 11"/>
    <w:aliases w:val="lp1,List Paragraph1,List Paragraph11,Bullet List,FooterText,numbered,Paragraphe de liste1,Bulletr List Paragraph,列出段落,列出段落1"/>
    <w:basedOn w:val="Normal"/>
    <w:link w:val="Listavistosa-nfasis1Car"/>
    <w:uiPriority w:val="34"/>
    <w:qFormat/>
    <w:rsid w:val="00675656"/>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Listavistosa-nfasis1Car">
    <w:name w:val="Lista vistosa - Énfasis 1 Car"/>
    <w:aliases w:val="lp1 Car,List Paragraph1 Car,List Paragraph11 Car,Bullet List Car,FooterText Car,numbered Car,Paragraphe de liste1 Car,Bulletr List Paragraph Car,列出段落 Car,列出段落1 Car"/>
    <w:link w:val="Listavistosa-nfasis11"/>
    <w:uiPriority w:val="34"/>
    <w:locked/>
    <w:rsid w:val="00675656"/>
    <w:rPr>
      <w:rFonts w:ascii="Times New Roman" w:eastAsia="Times New Roman" w:hAnsi="Times New Roman" w:cs="Times New Roman"/>
      <w:sz w:val="24"/>
      <w:szCs w:val="24"/>
      <w:lang w:val="es-ES" w:eastAsia="es-ES"/>
    </w:rPr>
  </w:style>
  <w:style w:type="character" w:customStyle="1" w:styleId="CarCar4">
    <w:name w:val="Car Car4"/>
    <w:rsid w:val="00675656"/>
    <w:rPr>
      <w:rFonts w:ascii="Arial Narrow" w:hAnsi="Arial Narrow"/>
      <w:sz w:val="24"/>
      <w:lang w:eastAsia="es-ES"/>
    </w:rPr>
  </w:style>
  <w:style w:type="paragraph" w:customStyle="1" w:styleId="TextoNormal1">
    <w:name w:val="Texto Normal 1"/>
    <w:basedOn w:val="Textoindependiente"/>
    <w:autoRedefine/>
    <w:qFormat/>
    <w:rsid w:val="00675656"/>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675656"/>
    <w:pPr>
      <w:spacing w:after="60"/>
      <w:jc w:val="both"/>
    </w:pPr>
    <w:rPr>
      <w:rFonts w:ascii="Arial" w:eastAsia="Calibri" w:hAnsi="Arial" w:cs="Arial"/>
      <w:sz w:val="20"/>
      <w:szCs w:val="20"/>
    </w:rPr>
  </w:style>
  <w:style w:type="character" w:customStyle="1" w:styleId="TextoArial1Char">
    <w:name w:val="Texto Arial 1 Char"/>
    <w:link w:val="TextoArial1"/>
    <w:rsid w:val="00675656"/>
    <w:rPr>
      <w:rFonts w:ascii="Arial" w:eastAsia="Calibri" w:hAnsi="Arial" w:cs="Arial"/>
      <w:sz w:val="20"/>
      <w:szCs w:val="20"/>
    </w:rPr>
  </w:style>
  <w:style w:type="character" w:customStyle="1" w:styleId="TextArialChar1">
    <w:name w:val="Text Arial Char 1"/>
    <w:uiPriority w:val="1"/>
    <w:qFormat/>
    <w:rsid w:val="00675656"/>
    <w:rPr>
      <w:rFonts w:ascii="Arial" w:hAnsi="Arial" w:cs="Arial"/>
      <w:b w:val="0"/>
      <w:i w:val="0"/>
      <w:caps w:val="0"/>
      <w:smallCaps w:val="0"/>
      <w:strike w:val="0"/>
      <w:dstrike w:val="0"/>
      <w:vanish w:val="0"/>
      <w:color w:val="auto"/>
      <w:spacing w:val="0"/>
      <w:w w:val="100"/>
      <w:kern w:val="0"/>
      <w:position w:val="0"/>
      <w:sz w:val="20"/>
      <w:szCs w:val="48"/>
      <w:u w:val="none"/>
      <w:vertAlign w:val="baseline"/>
    </w:rPr>
  </w:style>
  <w:style w:type="paragraph" w:customStyle="1" w:styleId="TituloArialParf22">
    <w:name w:val="Titulo Arial Parf 22"/>
    <w:link w:val="TituloArialParf22Char"/>
    <w:qFormat/>
    <w:rsid w:val="00675656"/>
    <w:pPr>
      <w:spacing w:after="240"/>
      <w:jc w:val="both"/>
    </w:pPr>
    <w:rPr>
      <w:rFonts w:ascii="Arial" w:eastAsia="Calibri" w:hAnsi="Arial" w:cs="Times New Roman"/>
      <w:sz w:val="44"/>
      <w:szCs w:val="44"/>
    </w:rPr>
  </w:style>
  <w:style w:type="character" w:customStyle="1" w:styleId="TituloArialParf22Char">
    <w:name w:val="Titulo Arial Parf 22 Char"/>
    <w:link w:val="TituloArialParf22"/>
    <w:rsid w:val="00675656"/>
    <w:rPr>
      <w:rFonts w:ascii="Arial" w:eastAsia="Calibri" w:hAnsi="Arial" w:cs="Times New Roman"/>
      <w:sz w:val="44"/>
      <w:szCs w:val="44"/>
    </w:rPr>
  </w:style>
  <w:style w:type="character" w:customStyle="1" w:styleId="TituloArial22">
    <w:name w:val="Titulo Arial 22"/>
    <w:uiPriority w:val="1"/>
    <w:qFormat/>
    <w:rsid w:val="00675656"/>
    <w:rPr>
      <w:rFonts w:ascii="Arial" w:hAnsi="Arial"/>
      <w:color w:val="auto"/>
      <w:sz w:val="44"/>
    </w:rPr>
  </w:style>
  <w:style w:type="character" w:customStyle="1" w:styleId="content">
    <w:name w:val="content"/>
    <w:basedOn w:val="Fuentedeprrafopredeter"/>
    <w:rsid w:val="00675656"/>
  </w:style>
  <w:style w:type="character" w:customStyle="1" w:styleId="apple-converted-space">
    <w:name w:val="apple-converted-space"/>
    <w:basedOn w:val="Fuentedeprrafopredeter"/>
    <w:rsid w:val="00675656"/>
  </w:style>
  <w:style w:type="paragraph" w:customStyle="1" w:styleId="Cuadrculamedia21">
    <w:name w:val="Cuadrícula media 21"/>
    <w:link w:val="Cuadrculamedia2Car"/>
    <w:uiPriority w:val="1"/>
    <w:qFormat/>
    <w:rsid w:val="00675656"/>
    <w:pPr>
      <w:spacing w:after="0" w:line="240" w:lineRule="auto"/>
    </w:pPr>
    <w:rPr>
      <w:rFonts w:ascii="Calibri" w:eastAsia="Calibri" w:hAnsi="Calibri" w:cs="Times New Roman"/>
    </w:rPr>
  </w:style>
  <w:style w:type="character" w:customStyle="1" w:styleId="Cuadrculamedia2Car">
    <w:name w:val="Cuadrícula media 2 Car"/>
    <w:link w:val="Cuadrculamedia21"/>
    <w:uiPriority w:val="1"/>
    <w:rsid w:val="00675656"/>
    <w:rPr>
      <w:rFonts w:ascii="Calibri" w:eastAsia="Calibri" w:hAnsi="Calibri" w:cs="Times New Roman"/>
    </w:rPr>
  </w:style>
  <w:style w:type="character" w:customStyle="1" w:styleId="Sangra3detindependienteCar">
    <w:name w:val="Sangría 3 de t. independiente Car"/>
    <w:link w:val="Sangra3detindependiente"/>
    <w:uiPriority w:val="99"/>
    <w:semiHidden/>
    <w:rsid w:val="00675656"/>
    <w:rPr>
      <w:rFonts w:ascii="Calibri" w:eastAsia="Calibri" w:hAnsi="Calibri" w:cs="Times New Roman"/>
      <w:sz w:val="16"/>
      <w:szCs w:val="16"/>
    </w:rPr>
  </w:style>
  <w:style w:type="paragraph" w:styleId="Sangra3detindependiente">
    <w:name w:val="Body Text Indent 3"/>
    <w:basedOn w:val="Normal"/>
    <w:link w:val="Sangra3detindependienteCar"/>
    <w:uiPriority w:val="99"/>
    <w:semiHidden/>
    <w:unhideWhenUsed/>
    <w:rsid w:val="00675656"/>
    <w:pPr>
      <w:spacing w:after="120"/>
      <w:ind w:left="283"/>
    </w:pPr>
    <w:rPr>
      <w:rFonts w:ascii="Calibri" w:eastAsia="Calibri" w:hAnsi="Calibri" w:cs="Times New Roman"/>
      <w:sz w:val="16"/>
      <w:szCs w:val="16"/>
    </w:rPr>
  </w:style>
  <w:style w:type="character" w:customStyle="1" w:styleId="Sangra3detindependienteCar1">
    <w:name w:val="Sangría 3 de t. independiente Car1"/>
    <w:basedOn w:val="Fuentedeprrafopredeter"/>
    <w:uiPriority w:val="99"/>
    <w:semiHidden/>
    <w:rsid w:val="00675656"/>
    <w:rPr>
      <w:sz w:val="16"/>
      <w:szCs w:val="16"/>
    </w:rPr>
  </w:style>
  <w:style w:type="paragraph" w:customStyle="1" w:styleId="xl65">
    <w:name w:val="xl65"/>
    <w:basedOn w:val="Normal"/>
    <w:rsid w:val="00675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Helvetica" w:eastAsia="Times New Roman" w:hAnsi="Helvetica" w:cs="Times New Roman"/>
      <w:b/>
      <w:bCs/>
      <w:sz w:val="18"/>
      <w:szCs w:val="18"/>
      <w:lang w:eastAsia="es-MX"/>
    </w:rPr>
  </w:style>
  <w:style w:type="paragraph" w:customStyle="1" w:styleId="xl66">
    <w:name w:val="xl66"/>
    <w:basedOn w:val="Normal"/>
    <w:rsid w:val="00675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67565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Helvetica" w:eastAsia="Times New Roman" w:hAnsi="Helvetica" w:cs="Times New Roman"/>
      <w:sz w:val="18"/>
      <w:szCs w:val="18"/>
      <w:lang w:eastAsia="es-MX"/>
    </w:rPr>
  </w:style>
  <w:style w:type="paragraph" w:customStyle="1" w:styleId="xl68">
    <w:name w:val="xl68"/>
    <w:basedOn w:val="Normal"/>
    <w:rsid w:val="0067565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67565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Helvetica" w:eastAsia="Times New Roman" w:hAnsi="Helvetica" w:cs="Times New Roman"/>
      <w:sz w:val="18"/>
      <w:szCs w:val="18"/>
      <w:lang w:eastAsia="es-MX"/>
    </w:rPr>
  </w:style>
  <w:style w:type="paragraph" w:customStyle="1" w:styleId="xl70">
    <w:name w:val="xl70"/>
    <w:basedOn w:val="Normal"/>
    <w:rsid w:val="00675656"/>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Helvetica" w:eastAsia="Times New Roman" w:hAnsi="Helvetica" w:cs="Times New Roman"/>
      <w:sz w:val="18"/>
      <w:szCs w:val="18"/>
      <w:lang w:eastAsia="es-MX"/>
    </w:rPr>
  </w:style>
  <w:style w:type="paragraph" w:customStyle="1" w:styleId="xl71">
    <w:name w:val="xl71"/>
    <w:basedOn w:val="Normal"/>
    <w:rsid w:val="00675656"/>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2">
    <w:name w:val="xl72"/>
    <w:basedOn w:val="Normal"/>
    <w:rsid w:val="00675656"/>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Helvetica" w:eastAsia="Times New Roman" w:hAnsi="Helvetica" w:cs="Times New Roman"/>
      <w:sz w:val="18"/>
      <w:szCs w:val="18"/>
      <w:lang w:eastAsia="es-MX"/>
    </w:rPr>
  </w:style>
  <w:style w:type="paragraph" w:customStyle="1" w:styleId="xl73">
    <w:name w:val="xl73"/>
    <w:basedOn w:val="Normal"/>
    <w:rsid w:val="006756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Helvetica" w:eastAsia="Times New Roman" w:hAnsi="Helvetica" w:cs="Times New Roman"/>
      <w:sz w:val="18"/>
      <w:szCs w:val="18"/>
      <w:lang w:eastAsia="es-MX"/>
    </w:rPr>
  </w:style>
  <w:style w:type="paragraph" w:customStyle="1" w:styleId="xl74">
    <w:name w:val="xl74"/>
    <w:basedOn w:val="Normal"/>
    <w:rsid w:val="006756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5">
    <w:name w:val="xl75"/>
    <w:basedOn w:val="Normal"/>
    <w:rsid w:val="006756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Helvetica" w:eastAsia="Times New Roman" w:hAnsi="Helvetica" w:cs="Times New Roman"/>
      <w:sz w:val="18"/>
      <w:szCs w:val="18"/>
      <w:lang w:eastAsia="es-MX"/>
    </w:rPr>
  </w:style>
  <w:style w:type="paragraph" w:customStyle="1" w:styleId="xl76">
    <w:name w:val="xl76"/>
    <w:basedOn w:val="Normal"/>
    <w:rsid w:val="006756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7">
    <w:name w:val="xl77"/>
    <w:basedOn w:val="Normal"/>
    <w:rsid w:val="00675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Helvetica" w:eastAsia="Times New Roman" w:hAnsi="Helvetica" w:cs="Times New Roman"/>
      <w:b/>
      <w:bCs/>
      <w:sz w:val="18"/>
      <w:szCs w:val="18"/>
      <w:lang w:eastAsia="es-MX"/>
    </w:rPr>
  </w:style>
  <w:style w:type="paragraph" w:customStyle="1" w:styleId="xl78">
    <w:name w:val="xl78"/>
    <w:basedOn w:val="Normal"/>
    <w:rsid w:val="0067565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675656"/>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Helvetica" w:eastAsia="Times New Roman" w:hAnsi="Helvetica" w:cs="Times New Roman"/>
      <w:b/>
      <w:bCs/>
      <w:sz w:val="18"/>
      <w:szCs w:val="18"/>
      <w:lang w:eastAsia="es-MX"/>
    </w:rPr>
  </w:style>
  <w:style w:type="paragraph" w:customStyle="1" w:styleId="xl80">
    <w:name w:val="xl80"/>
    <w:basedOn w:val="Normal"/>
    <w:rsid w:val="00675656"/>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Helvetica" w:eastAsia="Times New Roman" w:hAnsi="Helvetica" w:cs="Times New Roman"/>
      <w:b/>
      <w:bCs/>
      <w:sz w:val="18"/>
      <w:szCs w:val="18"/>
      <w:lang w:eastAsia="es-MX"/>
    </w:rPr>
  </w:style>
  <w:style w:type="paragraph" w:customStyle="1" w:styleId="xl81">
    <w:name w:val="xl81"/>
    <w:basedOn w:val="Normal"/>
    <w:rsid w:val="00675656"/>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Helvetica" w:eastAsia="Times New Roman" w:hAnsi="Helvetica" w:cs="Times New Roman"/>
      <w:b/>
      <w:bCs/>
      <w:sz w:val="18"/>
      <w:szCs w:val="18"/>
      <w:lang w:eastAsia="es-MX"/>
    </w:rPr>
  </w:style>
  <w:style w:type="paragraph" w:customStyle="1" w:styleId="xl82">
    <w:name w:val="xl82"/>
    <w:basedOn w:val="Normal"/>
    <w:rsid w:val="00675656"/>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center"/>
    </w:pPr>
    <w:rPr>
      <w:rFonts w:ascii="Helvetica" w:eastAsia="Times New Roman" w:hAnsi="Helvetica" w:cs="Times New Roman"/>
      <w:sz w:val="18"/>
      <w:szCs w:val="18"/>
      <w:lang w:eastAsia="es-MX"/>
    </w:rPr>
  </w:style>
  <w:style w:type="paragraph" w:customStyle="1" w:styleId="xl83">
    <w:name w:val="xl83"/>
    <w:basedOn w:val="Normal"/>
    <w:rsid w:val="00675656"/>
    <w:pPr>
      <w:pBdr>
        <w:top w:val="single" w:sz="4" w:space="0" w:color="auto"/>
        <w:bottom w:val="single" w:sz="4" w:space="0" w:color="auto"/>
      </w:pBdr>
      <w:shd w:val="clear" w:color="000000" w:fill="EEECE1"/>
      <w:spacing w:before="100" w:beforeAutospacing="1" w:after="100" w:afterAutospacing="1" w:line="240" w:lineRule="auto"/>
      <w:textAlignment w:val="center"/>
    </w:pPr>
    <w:rPr>
      <w:rFonts w:ascii="Helvetica" w:eastAsia="Times New Roman" w:hAnsi="Helvetica" w:cs="Times New Roman"/>
      <w:sz w:val="18"/>
      <w:szCs w:val="18"/>
      <w:lang w:eastAsia="es-MX"/>
    </w:rPr>
  </w:style>
  <w:style w:type="paragraph" w:customStyle="1" w:styleId="xl84">
    <w:name w:val="xl84"/>
    <w:basedOn w:val="Normal"/>
    <w:rsid w:val="00675656"/>
    <w:pPr>
      <w:pBdr>
        <w:top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Helvetica" w:eastAsia="Times New Roman" w:hAnsi="Helvetica" w:cs="Times New Roman"/>
      <w:sz w:val="18"/>
      <w:szCs w:val="18"/>
      <w:lang w:eastAsia="es-MX"/>
    </w:rPr>
  </w:style>
  <w:style w:type="paragraph" w:customStyle="1" w:styleId="NormalTR-SAT">
    <w:name w:val="Normal TR-SAT"/>
    <w:basedOn w:val="Normal"/>
    <w:rsid w:val="00675656"/>
    <w:pPr>
      <w:spacing w:before="60" w:after="180" w:line="240" w:lineRule="auto"/>
      <w:jc w:val="both"/>
    </w:pPr>
    <w:rPr>
      <w:rFonts w:ascii="Trebuchet MS" w:eastAsia="Times New Roman" w:hAnsi="Trebuchet MS" w:cs="Times New Roman"/>
      <w:sz w:val="20"/>
      <w:szCs w:val="24"/>
      <w:lang w:eastAsia="es-ES"/>
    </w:rPr>
  </w:style>
  <w:style w:type="paragraph" w:customStyle="1" w:styleId="Parrafo1">
    <w:name w:val="Parrafo 1"/>
    <w:basedOn w:val="Normal"/>
    <w:link w:val="Parrafo1Car"/>
    <w:qFormat/>
    <w:rsid w:val="00675656"/>
    <w:pPr>
      <w:spacing w:before="240" w:after="240" w:line="360" w:lineRule="auto"/>
      <w:jc w:val="both"/>
    </w:pPr>
    <w:rPr>
      <w:rFonts w:ascii="Arial" w:eastAsia="Arial" w:hAnsi="Arial" w:cs="Arial"/>
      <w:sz w:val="20"/>
    </w:rPr>
  </w:style>
  <w:style w:type="character" w:customStyle="1" w:styleId="Parrafo1Car">
    <w:name w:val="Parrafo 1 Car"/>
    <w:link w:val="Parrafo1"/>
    <w:rsid w:val="00675656"/>
    <w:rPr>
      <w:rFonts w:ascii="Arial" w:eastAsia="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skinfield@jalisco.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pinioncumplimiento@sat.gob.mx" TargetMode="External"/><Relationship Id="rId4" Type="http://schemas.openxmlformats.org/officeDocument/2006/relationships/settings" Target="settings.xml"/><Relationship Id="rId9" Type="http://schemas.openxmlformats.org/officeDocument/2006/relationships/hyperlink" Target="mailto:lrodriguez@tlajomulco.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B4222-7CEB-460D-9959-79E7CA0C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4629</Words>
  <Characters>25465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lety cortes</cp:lastModifiedBy>
  <cp:revision>3</cp:revision>
  <cp:lastPrinted>2019-12-10T19:51:00Z</cp:lastPrinted>
  <dcterms:created xsi:type="dcterms:W3CDTF">2020-05-15T19:01:00Z</dcterms:created>
  <dcterms:modified xsi:type="dcterms:W3CDTF">2020-05-15T20:54:00Z</dcterms:modified>
</cp:coreProperties>
</file>