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F3FE" w14:textId="77777777" w:rsidR="00505B90" w:rsidRPr="00F86F0D" w:rsidRDefault="00505B90" w:rsidP="00505B90">
      <w:pPr>
        <w:spacing w:before="720"/>
        <w:jc w:val="center"/>
        <w:rPr>
          <w:rFonts w:ascii="Arial" w:hAnsi="Arial" w:cs="Arial"/>
          <w:b/>
          <w:smallCaps/>
          <w:sz w:val="44"/>
          <w:szCs w:val="32"/>
          <w:lang w:eastAsia="es-ES"/>
        </w:rPr>
      </w:pPr>
      <w:r w:rsidRPr="00F86F0D">
        <w:rPr>
          <w:rFonts w:ascii="Arial" w:hAnsi="Arial" w:cs="Arial"/>
          <w:b/>
          <w:smallCaps/>
          <w:noProof/>
          <w:sz w:val="44"/>
          <w:szCs w:val="32"/>
          <w:lang w:eastAsia="es-ES"/>
        </w:rPr>
        <w:drawing>
          <wp:anchor distT="0" distB="0" distL="114300" distR="114300" simplePos="0" relativeHeight="251658240" behindDoc="0" locked="0" layoutInCell="1" allowOverlap="1" wp14:anchorId="117651DB" wp14:editId="61FBC87E">
            <wp:simplePos x="0" y="0"/>
            <wp:positionH relativeFrom="margin">
              <wp:posOffset>1599565</wp:posOffset>
            </wp:positionH>
            <wp:positionV relativeFrom="paragraph">
              <wp:posOffset>115578</wp:posOffset>
            </wp:positionV>
            <wp:extent cx="2950845" cy="1292225"/>
            <wp:effectExtent l="0" t="0" r="1905"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845" cy="1292225"/>
                    </a:xfrm>
                    <a:prstGeom prst="rect">
                      <a:avLst/>
                    </a:prstGeom>
                    <a:noFill/>
                  </pic:spPr>
                </pic:pic>
              </a:graphicData>
            </a:graphic>
          </wp:anchor>
        </w:drawing>
      </w:r>
    </w:p>
    <w:p w14:paraId="7FC31D67" w14:textId="77777777" w:rsidR="00505B90" w:rsidRPr="00F86F0D" w:rsidRDefault="00505B90" w:rsidP="00505B90">
      <w:pPr>
        <w:jc w:val="center"/>
        <w:rPr>
          <w:rFonts w:ascii="Arial" w:hAnsi="Arial" w:cs="Arial"/>
          <w:b/>
          <w:smallCaps/>
          <w:sz w:val="44"/>
          <w:szCs w:val="32"/>
          <w:lang w:eastAsia="es-ES"/>
        </w:rPr>
      </w:pPr>
    </w:p>
    <w:p w14:paraId="7B4BF937" w14:textId="77777777" w:rsidR="00505B90" w:rsidRPr="00F86F0D" w:rsidRDefault="00505B90" w:rsidP="00505B90">
      <w:pPr>
        <w:jc w:val="center"/>
        <w:rPr>
          <w:rFonts w:ascii="Arial" w:hAnsi="Arial" w:cs="Arial"/>
          <w:b/>
          <w:smallCaps/>
          <w:sz w:val="44"/>
          <w:szCs w:val="32"/>
          <w:lang w:eastAsia="es-ES"/>
        </w:rPr>
      </w:pPr>
    </w:p>
    <w:p w14:paraId="35F60200" w14:textId="77777777" w:rsidR="00FE53C6" w:rsidRDefault="00FE53C6" w:rsidP="00505B90">
      <w:pPr>
        <w:jc w:val="center"/>
        <w:rPr>
          <w:rFonts w:ascii="Arial" w:hAnsi="Arial" w:cs="Arial"/>
          <w:b/>
          <w:smallCaps/>
          <w:sz w:val="44"/>
          <w:szCs w:val="32"/>
          <w:lang w:eastAsia="es-ES"/>
        </w:rPr>
      </w:pPr>
    </w:p>
    <w:p w14:paraId="2CA4BC7A" w14:textId="13476B8F" w:rsidR="00C8523D" w:rsidRPr="00F86F0D" w:rsidRDefault="00C8523D" w:rsidP="00505B90">
      <w:pPr>
        <w:jc w:val="center"/>
        <w:rPr>
          <w:rFonts w:ascii="Arial" w:hAnsi="Arial" w:cs="Arial"/>
          <w:b/>
          <w:smallCaps/>
          <w:sz w:val="44"/>
          <w:szCs w:val="32"/>
          <w:lang w:eastAsia="es-ES"/>
        </w:rPr>
      </w:pPr>
      <w:r w:rsidRPr="00F86F0D">
        <w:rPr>
          <w:rFonts w:ascii="Arial" w:hAnsi="Arial" w:cs="Arial"/>
          <w:b/>
          <w:smallCaps/>
          <w:sz w:val="44"/>
          <w:szCs w:val="32"/>
          <w:lang w:eastAsia="es-ES"/>
        </w:rPr>
        <w:t>Organismo Público Descentralizado Servicios de Salud Jalisco</w:t>
      </w:r>
    </w:p>
    <w:p w14:paraId="46DF53C9" w14:textId="77777777" w:rsidR="007B443C" w:rsidRPr="00F86F0D" w:rsidRDefault="007B443C" w:rsidP="00505B90">
      <w:pPr>
        <w:rPr>
          <w:rFonts w:ascii="Arial" w:hAnsi="Arial" w:cs="Arial"/>
        </w:rPr>
      </w:pPr>
    </w:p>
    <w:p w14:paraId="009E1A18" w14:textId="77777777" w:rsidR="007B443C" w:rsidRDefault="007B443C" w:rsidP="007B443C">
      <w:pPr>
        <w:rPr>
          <w:rFonts w:ascii="Arial" w:hAnsi="Arial" w:cs="Arial"/>
          <w:smallCaps/>
        </w:rPr>
      </w:pPr>
    </w:p>
    <w:p w14:paraId="4C5BB68D" w14:textId="77777777" w:rsidR="00EB2C95" w:rsidRDefault="00EB2C95" w:rsidP="007B443C">
      <w:pPr>
        <w:rPr>
          <w:rFonts w:ascii="Arial" w:hAnsi="Arial" w:cs="Arial"/>
          <w:smallCaps/>
        </w:rPr>
      </w:pPr>
    </w:p>
    <w:p w14:paraId="4D14DA1B" w14:textId="77777777" w:rsidR="00EB2C95" w:rsidRDefault="00EB2C95" w:rsidP="007B443C">
      <w:pPr>
        <w:rPr>
          <w:rFonts w:ascii="Arial" w:hAnsi="Arial" w:cs="Arial"/>
          <w:smallCaps/>
        </w:rPr>
      </w:pPr>
    </w:p>
    <w:p w14:paraId="34002D3A" w14:textId="77777777" w:rsidR="00EB2C95" w:rsidRPr="00F86F0D" w:rsidRDefault="00EB2C95" w:rsidP="00EB2C95">
      <w:pPr>
        <w:jc w:val="center"/>
        <w:rPr>
          <w:rFonts w:ascii="Arial" w:hAnsi="Arial" w:cs="Arial"/>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6F0D">
        <w:rPr>
          <w:rFonts w:ascii="Arial" w:hAnsi="Arial" w:cs="Arial"/>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Fallo</w:t>
      </w:r>
    </w:p>
    <w:p w14:paraId="05D3E7BC" w14:textId="77777777" w:rsidR="00EB2C95" w:rsidRPr="00F86F0D" w:rsidRDefault="00EB2C95" w:rsidP="007B443C">
      <w:pPr>
        <w:rPr>
          <w:rFonts w:ascii="Arial" w:hAnsi="Arial" w:cs="Arial"/>
          <w:smallCaps/>
        </w:rPr>
      </w:pPr>
    </w:p>
    <w:sdt>
      <w:sdtPr>
        <w:rPr>
          <w:rFonts w:ascii="Arial" w:hAnsi="Arial" w:cs="Arial"/>
          <w:b/>
          <w:smallCaps/>
          <w:sz w:val="36"/>
          <w:szCs w:val="36"/>
        </w:rPr>
        <w:alias w:val="Asunto"/>
        <w:tag w:val=""/>
        <w:id w:val="-704332073"/>
        <w:placeholder>
          <w:docPart w:val="C41677C8511A41BA923D9FBDECD62E3C"/>
        </w:placeholder>
        <w:dataBinding w:prefixMappings="xmlns:ns0='http://purl.org/dc/elements/1.1/' xmlns:ns1='http://schemas.openxmlformats.org/package/2006/metadata/core-properties' " w:xpath="/ns1:coreProperties[1]/ns0:subject[1]" w:storeItemID="{6C3C8BC8-F283-45AE-878A-BAB7291924A1}"/>
        <w:text/>
      </w:sdtPr>
      <w:sdtEndPr/>
      <w:sdtContent>
        <w:p w14:paraId="2D6DCCB9" w14:textId="687ECFA9" w:rsidR="00C8523D" w:rsidRPr="00EB2C95" w:rsidRDefault="00D15207" w:rsidP="00EB2C95">
          <w:pPr>
            <w:jc w:val="center"/>
            <w:rPr>
              <w:rFonts w:ascii="Arial" w:hAnsi="Arial" w:cs="Arial"/>
              <w:b/>
              <w:smallCaps/>
              <w:sz w:val="36"/>
              <w:szCs w:val="36"/>
            </w:rPr>
          </w:pPr>
          <w:r>
            <w:rPr>
              <w:rFonts w:ascii="Arial" w:hAnsi="Arial" w:cs="Arial"/>
              <w:b/>
              <w:smallCaps/>
              <w:sz w:val="36"/>
              <w:szCs w:val="36"/>
            </w:rPr>
            <w:t>Licitación Pública Local</w:t>
          </w:r>
        </w:p>
      </w:sdtContent>
    </w:sdt>
    <w:sdt>
      <w:sdtPr>
        <w:rPr>
          <w:rFonts w:ascii="Arial" w:hAnsi="Arial" w:cs="Arial"/>
          <w:sz w:val="28"/>
          <w:szCs w:val="28"/>
        </w:rPr>
        <w:alias w:val="Categoría"/>
        <w:tag w:val=""/>
        <w:id w:val="-1460488109"/>
        <w:placeholder>
          <w:docPart w:val="DAD6E7CFE3E04615B95726FE69BD8E87"/>
        </w:placeholder>
        <w:dataBinding w:prefixMappings="xmlns:ns0='http://purl.org/dc/elements/1.1/' xmlns:ns1='http://schemas.openxmlformats.org/package/2006/metadata/core-properties' " w:xpath="/ns1:coreProperties[1]/ns1:category[1]" w:storeItemID="{6C3C8BC8-F283-45AE-878A-BAB7291924A1}"/>
        <w:text/>
      </w:sdtPr>
      <w:sdtEndPr/>
      <w:sdtContent>
        <w:p w14:paraId="68539C3D" w14:textId="099392F3" w:rsidR="00C8523D" w:rsidRPr="00EB2C95" w:rsidRDefault="00517AB3" w:rsidP="005179A4">
          <w:pPr>
            <w:spacing w:line="360" w:lineRule="auto"/>
            <w:jc w:val="center"/>
            <w:rPr>
              <w:rFonts w:ascii="Arial" w:hAnsi="Arial" w:cs="Arial"/>
              <w:sz w:val="28"/>
              <w:szCs w:val="28"/>
            </w:rPr>
          </w:pPr>
          <w:r>
            <w:rPr>
              <w:rFonts w:ascii="Arial" w:hAnsi="Arial" w:cs="Arial"/>
              <w:sz w:val="28"/>
              <w:szCs w:val="28"/>
            </w:rPr>
            <w:t>LSCC-007-2021</w:t>
          </w:r>
        </w:p>
      </w:sdtContent>
    </w:sdt>
    <w:p w14:paraId="6A9DB17D" w14:textId="77777777" w:rsidR="00EB2C95" w:rsidRDefault="00EB2C95" w:rsidP="00CF7484">
      <w:pPr>
        <w:jc w:val="both"/>
        <w:rPr>
          <w:rFonts w:ascii="Arial" w:hAnsi="Arial" w:cs="Arial"/>
          <w:sz w:val="20"/>
          <w:szCs w:val="20"/>
        </w:rPr>
      </w:pPr>
    </w:p>
    <w:p w14:paraId="3EAF06BD" w14:textId="77777777" w:rsidR="00EB2C95" w:rsidRPr="0072398D" w:rsidRDefault="00EB2C95" w:rsidP="00CF7484">
      <w:pPr>
        <w:jc w:val="both"/>
        <w:rPr>
          <w:rFonts w:ascii="Arial" w:hAnsi="Arial" w:cs="Arial"/>
          <w:sz w:val="32"/>
          <w:szCs w:val="32"/>
        </w:rPr>
      </w:pPr>
    </w:p>
    <w:p w14:paraId="46272C18" w14:textId="77777777" w:rsidR="00E424C8" w:rsidRPr="00E424C8" w:rsidRDefault="00E424C8" w:rsidP="00E424C8">
      <w:pPr>
        <w:jc w:val="center"/>
        <w:rPr>
          <w:rFonts w:ascii="Arial Narrow" w:hAnsi="Arial Narrow" w:cstheme="minorHAnsi"/>
          <w:b/>
          <w:bCs/>
          <w:sz w:val="40"/>
          <w:szCs w:val="40"/>
          <w:lang w:val="es-ES"/>
        </w:rPr>
      </w:pPr>
      <w:r w:rsidRPr="00E424C8">
        <w:rPr>
          <w:rFonts w:ascii="Arial Narrow" w:hAnsi="Arial Narrow" w:cstheme="minorHAnsi"/>
          <w:b/>
          <w:bCs/>
          <w:sz w:val="40"/>
          <w:szCs w:val="40"/>
          <w:lang w:val="es-ES"/>
        </w:rPr>
        <w:t>“COMPRA DE PRODUCTOS ALIMENTICIOS PARA EL PROGRAMA URGENCIAS EPIDEMIOLÓGICAS Y DESASTRES NATURALES Y SERVICIOS INTEGRALES PARA CURSOS DE CAPACITACIÓN DEL PROGRAMA ABORTO SEGURO Y DEL PROGRAMA DE PREVENCIÓN DE ENFERMEDADES DIARREICAS”</w:t>
      </w:r>
    </w:p>
    <w:p w14:paraId="7FE0E1E0" w14:textId="77777777" w:rsidR="00E55214" w:rsidRPr="00F86F0D" w:rsidRDefault="00E55214" w:rsidP="009D384D">
      <w:pPr>
        <w:jc w:val="right"/>
        <w:rPr>
          <w:rFonts w:ascii="Arial" w:hAnsi="Arial" w:cs="Arial"/>
        </w:rPr>
      </w:pPr>
    </w:p>
    <w:p w14:paraId="71463998" w14:textId="77777777" w:rsidR="00E55214" w:rsidRPr="00F86F0D" w:rsidRDefault="00E55214" w:rsidP="009D384D">
      <w:pPr>
        <w:jc w:val="right"/>
        <w:rPr>
          <w:rFonts w:ascii="Arial" w:hAnsi="Arial" w:cs="Arial"/>
        </w:rPr>
      </w:pPr>
    </w:p>
    <w:p w14:paraId="2E1C79BA" w14:textId="77777777" w:rsidR="00E55214" w:rsidRPr="00F86F0D" w:rsidRDefault="00E55214" w:rsidP="009D384D">
      <w:pPr>
        <w:jc w:val="right"/>
        <w:rPr>
          <w:rFonts w:ascii="Arial" w:hAnsi="Arial" w:cs="Arial"/>
        </w:rPr>
      </w:pPr>
    </w:p>
    <w:p w14:paraId="157691A4" w14:textId="77777777" w:rsidR="00E55214" w:rsidRPr="00F86F0D" w:rsidRDefault="00E55214" w:rsidP="00EB2C95">
      <w:pPr>
        <w:rPr>
          <w:rFonts w:ascii="Arial" w:hAnsi="Arial" w:cs="Arial"/>
        </w:rPr>
      </w:pPr>
    </w:p>
    <w:p w14:paraId="00BDF57B" w14:textId="77777777" w:rsidR="00E55214" w:rsidRPr="00F86F0D" w:rsidRDefault="00E55214" w:rsidP="009D384D">
      <w:pPr>
        <w:jc w:val="right"/>
        <w:rPr>
          <w:rFonts w:ascii="Arial" w:hAnsi="Arial" w:cs="Arial"/>
        </w:rPr>
      </w:pPr>
    </w:p>
    <w:p w14:paraId="127F2C4E" w14:textId="77777777" w:rsidR="00D2398A" w:rsidRPr="00F86F0D" w:rsidRDefault="00D2398A" w:rsidP="007226CF">
      <w:pPr>
        <w:rPr>
          <w:rFonts w:ascii="Arial" w:hAnsi="Arial" w:cs="Arial"/>
        </w:rPr>
      </w:pPr>
    </w:p>
    <w:sdt>
      <w:sdtPr>
        <w:rPr>
          <w:rFonts w:ascii="Arial" w:hAnsi="Arial" w:cs="Arial"/>
        </w:rPr>
        <w:alias w:val="Fecha de publicación"/>
        <w:tag w:val=""/>
        <w:id w:val="-2001649254"/>
        <w:placeholder>
          <w:docPart w:val="69D19DB6CE8A4F02AE33031061C6D0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33D35DCA" w14:textId="7A861B32" w:rsidR="00D20E74" w:rsidRPr="00F86F0D" w:rsidRDefault="00D15207" w:rsidP="00F80A5D">
          <w:pPr>
            <w:jc w:val="right"/>
            <w:rPr>
              <w:rFonts w:ascii="Arial" w:hAnsi="Arial" w:cs="Arial"/>
            </w:rPr>
          </w:pPr>
          <w:r>
            <w:rPr>
              <w:rFonts w:ascii="Arial" w:hAnsi="Arial" w:cs="Arial"/>
            </w:rPr>
            <w:t>2</w:t>
          </w:r>
          <w:r w:rsidR="0003548C">
            <w:rPr>
              <w:rFonts w:ascii="Arial" w:hAnsi="Arial" w:cs="Arial"/>
            </w:rPr>
            <w:t>4</w:t>
          </w:r>
          <w:r>
            <w:rPr>
              <w:rFonts w:ascii="Arial" w:hAnsi="Arial" w:cs="Arial"/>
            </w:rPr>
            <w:t xml:space="preserve"> de </w:t>
          </w:r>
          <w:r w:rsidR="00E424C8">
            <w:rPr>
              <w:rFonts w:ascii="Arial" w:hAnsi="Arial" w:cs="Arial"/>
            </w:rPr>
            <w:t>agosto</w:t>
          </w:r>
          <w:r>
            <w:rPr>
              <w:rFonts w:ascii="Arial" w:hAnsi="Arial" w:cs="Arial"/>
            </w:rPr>
            <w:t xml:space="preserve"> de 2021</w:t>
          </w:r>
        </w:p>
      </w:sdtContent>
    </w:sdt>
    <w:p w14:paraId="4EC1EF3A" w14:textId="77777777" w:rsidR="00AE2FF7" w:rsidRDefault="00AE2FF7" w:rsidP="004D516A">
      <w:pPr>
        <w:tabs>
          <w:tab w:val="left" w:pos="2280"/>
        </w:tabs>
        <w:jc w:val="both"/>
        <w:rPr>
          <w:rFonts w:ascii="Arial" w:eastAsiaTheme="minorEastAsia" w:hAnsi="Arial" w:cs="Arial"/>
          <w:sz w:val="22"/>
          <w:szCs w:val="22"/>
        </w:rPr>
      </w:pPr>
    </w:p>
    <w:p w14:paraId="0103684B" w14:textId="77777777" w:rsidR="00F86F0D" w:rsidRDefault="00F86F0D" w:rsidP="004D516A">
      <w:pPr>
        <w:tabs>
          <w:tab w:val="left" w:pos="2280"/>
        </w:tabs>
        <w:jc w:val="both"/>
        <w:rPr>
          <w:rFonts w:ascii="Arial" w:eastAsiaTheme="minorEastAsia" w:hAnsi="Arial" w:cs="Arial"/>
          <w:sz w:val="22"/>
          <w:szCs w:val="22"/>
        </w:rPr>
      </w:pPr>
    </w:p>
    <w:p w14:paraId="7AC4A35D" w14:textId="70791A17" w:rsidR="00F86F0D" w:rsidRDefault="00F86F0D" w:rsidP="004D516A">
      <w:pPr>
        <w:tabs>
          <w:tab w:val="left" w:pos="2280"/>
        </w:tabs>
        <w:jc w:val="both"/>
        <w:rPr>
          <w:rFonts w:ascii="Arial" w:eastAsiaTheme="minorEastAsia" w:hAnsi="Arial" w:cs="Arial"/>
          <w:sz w:val="22"/>
          <w:szCs w:val="22"/>
        </w:rPr>
      </w:pPr>
    </w:p>
    <w:p w14:paraId="70EADA24" w14:textId="77777777" w:rsidR="00D15207" w:rsidRDefault="00D15207" w:rsidP="004D516A">
      <w:pPr>
        <w:tabs>
          <w:tab w:val="left" w:pos="2280"/>
        </w:tabs>
        <w:jc w:val="both"/>
        <w:rPr>
          <w:rFonts w:ascii="Arial" w:eastAsiaTheme="minorEastAsia" w:hAnsi="Arial" w:cs="Arial"/>
          <w:sz w:val="22"/>
          <w:szCs w:val="22"/>
        </w:rPr>
      </w:pPr>
    </w:p>
    <w:p w14:paraId="64BC27BC" w14:textId="77777777" w:rsidR="00F86F0D" w:rsidRDefault="00F86F0D" w:rsidP="004D516A">
      <w:pPr>
        <w:tabs>
          <w:tab w:val="left" w:pos="2280"/>
        </w:tabs>
        <w:jc w:val="both"/>
        <w:rPr>
          <w:rFonts w:ascii="Arial" w:eastAsiaTheme="minorEastAsia" w:hAnsi="Arial" w:cs="Arial"/>
          <w:sz w:val="22"/>
          <w:szCs w:val="22"/>
        </w:rPr>
      </w:pPr>
    </w:p>
    <w:p w14:paraId="368E7823" w14:textId="77777777" w:rsidR="00FE53C6" w:rsidRDefault="00FE53C6" w:rsidP="00473D85">
      <w:pPr>
        <w:tabs>
          <w:tab w:val="left" w:pos="2280"/>
        </w:tabs>
        <w:jc w:val="both"/>
        <w:rPr>
          <w:rFonts w:ascii="Arial" w:eastAsiaTheme="minorEastAsia" w:hAnsi="Arial" w:cs="Arial"/>
          <w:sz w:val="18"/>
          <w:szCs w:val="18"/>
        </w:rPr>
      </w:pPr>
    </w:p>
    <w:p w14:paraId="3073E5A0" w14:textId="57555711" w:rsidR="008227F5" w:rsidRPr="00F86F0D" w:rsidRDefault="00210ED4" w:rsidP="00473D85">
      <w:pPr>
        <w:tabs>
          <w:tab w:val="left" w:pos="2280"/>
        </w:tabs>
        <w:jc w:val="both"/>
        <w:rPr>
          <w:rFonts w:ascii="Arial" w:eastAsiaTheme="minorEastAsia" w:hAnsi="Arial" w:cs="Arial"/>
          <w:sz w:val="18"/>
          <w:szCs w:val="18"/>
        </w:rPr>
      </w:pPr>
      <w:r w:rsidRPr="00F86F0D">
        <w:rPr>
          <w:rFonts w:ascii="Arial" w:eastAsiaTheme="minorEastAsia" w:hAnsi="Arial" w:cs="Arial"/>
          <w:sz w:val="18"/>
          <w:szCs w:val="18"/>
        </w:rPr>
        <w:t>En la ciudad de G</w:t>
      </w:r>
      <w:r w:rsidR="00090250" w:rsidRPr="00F86F0D">
        <w:rPr>
          <w:rFonts w:ascii="Arial" w:eastAsiaTheme="minorEastAsia" w:hAnsi="Arial" w:cs="Arial"/>
          <w:sz w:val="18"/>
          <w:szCs w:val="18"/>
        </w:rPr>
        <w:t>uadalajara</w:t>
      </w:r>
      <w:r w:rsidR="00FE53C6">
        <w:rPr>
          <w:rFonts w:ascii="Arial" w:eastAsiaTheme="minorEastAsia" w:hAnsi="Arial" w:cs="Arial"/>
          <w:sz w:val="18"/>
          <w:szCs w:val="18"/>
        </w:rPr>
        <w:t>,</w:t>
      </w:r>
      <w:r w:rsidR="00090250" w:rsidRPr="00F86F0D">
        <w:rPr>
          <w:rFonts w:ascii="Arial" w:eastAsiaTheme="minorEastAsia" w:hAnsi="Arial" w:cs="Arial"/>
          <w:sz w:val="18"/>
          <w:szCs w:val="18"/>
        </w:rPr>
        <w:t xml:space="preserve"> Jalisco, </w:t>
      </w:r>
      <w:r w:rsidR="00AF46F8" w:rsidRPr="00F86F0D">
        <w:rPr>
          <w:rFonts w:ascii="Arial" w:eastAsiaTheme="minorEastAsia" w:hAnsi="Arial" w:cs="Arial"/>
          <w:sz w:val="18"/>
          <w:szCs w:val="18"/>
        </w:rPr>
        <w:t xml:space="preserve">el </w:t>
      </w:r>
      <w:r w:rsidR="008227F5" w:rsidRPr="00F86F0D">
        <w:rPr>
          <w:rFonts w:ascii="Arial" w:eastAsiaTheme="minorEastAsia" w:hAnsi="Arial" w:cs="Arial"/>
          <w:sz w:val="18"/>
          <w:szCs w:val="18"/>
        </w:rPr>
        <w:t>día</w:t>
      </w:r>
      <w:r w:rsidR="0039417B" w:rsidRPr="00F86F0D">
        <w:rPr>
          <w:rFonts w:ascii="Arial" w:eastAsiaTheme="minorEastAsia" w:hAnsi="Arial" w:cs="Arial"/>
          <w:sz w:val="18"/>
          <w:szCs w:val="18"/>
        </w:rPr>
        <w:t xml:space="preserve"> </w:t>
      </w:r>
      <w:sdt>
        <w:sdtPr>
          <w:rPr>
            <w:rFonts w:ascii="Arial" w:eastAsiaTheme="minorEastAsia" w:hAnsi="Arial" w:cs="Arial"/>
            <w:sz w:val="18"/>
            <w:szCs w:val="18"/>
          </w:rPr>
          <w:alias w:val="Fecha de publicación"/>
          <w:tag w:val=""/>
          <w:id w:val="684405077"/>
          <w:placeholder>
            <w:docPart w:val="D32E444250804850BDDC104C2671000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03548C">
            <w:rPr>
              <w:rFonts w:ascii="Arial" w:eastAsiaTheme="minorEastAsia" w:hAnsi="Arial" w:cs="Arial"/>
              <w:sz w:val="18"/>
              <w:szCs w:val="18"/>
            </w:rPr>
            <w:t>24 de agosto de 2021</w:t>
          </w:r>
        </w:sdtContent>
      </w:sdt>
      <w:r w:rsidRPr="00F86F0D">
        <w:rPr>
          <w:rFonts w:ascii="Arial" w:eastAsiaTheme="minorEastAsia" w:hAnsi="Arial" w:cs="Arial"/>
          <w:sz w:val="18"/>
          <w:szCs w:val="18"/>
        </w:rPr>
        <w:t xml:space="preserve"> </w:t>
      </w:r>
      <w:r w:rsidR="008227F5" w:rsidRPr="00F86F0D">
        <w:rPr>
          <w:rFonts w:ascii="Arial" w:eastAsiaTheme="minorEastAsia" w:hAnsi="Arial" w:cs="Arial"/>
          <w:sz w:val="18"/>
          <w:szCs w:val="18"/>
        </w:rPr>
        <w:t xml:space="preserve">de conformidad a lo establecido en el </w:t>
      </w:r>
      <w:r w:rsidR="00C520D0" w:rsidRPr="00F86F0D">
        <w:rPr>
          <w:rFonts w:ascii="Arial" w:eastAsiaTheme="minorEastAsia" w:hAnsi="Arial" w:cs="Arial"/>
          <w:sz w:val="18"/>
          <w:szCs w:val="18"/>
        </w:rPr>
        <w:t>artículo</w:t>
      </w:r>
      <w:r w:rsidR="007226CF" w:rsidRPr="00F86F0D">
        <w:rPr>
          <w:rFonts w:ascii="Arial" w:eastAsiaTheme="minorEastAsia" w:hAnsi="Arial" w:cs="Arial"/>
          <w:sz w:val="18"/>
          <w:szCs w:val="18"/>
        </w:rPr>
        <w:t xml:space="preserve"> </w:t>
      </w:r>
      <w:r w:rsidR="00AF46F8" w:rsidRPr="00F86F0D">
        <w:rPr>
          <w:rFonts w:ascii="Arial" w:eastAsia="Arial" w:hAnsi="Arial" w:cs="Arial"/>
          <w:sz w:val="18"/>
          <w:szCs w:val="18"/>
        </w:rPr>
        <w:t xml:space="preserve">69, de la Ley de Compras Gubernamentales, Enajenaciones y Contratación de Servicios del Estado de Jalisco y sus Municipios, los </w:t>
      </w:r>
      <w:r w:rsidR="00B927AD" w:rsidRPr="00F86F0D">
        <w:rPr>
          <w:rFonts w:ascii="Arial" w:eastAsia="Arial" w:hAnsi="Arial" w:cs="Arial"/>
          <w:sz w:val="18"/>
          <w:szCs w:val="18"/>
        </w:rPr>
        <w:t xml:space="preserve">servidores públicos designados por el </w:t>
      </w:r>
      <w:r w:rsidR="00B927AD" w:rsidRPr="00F86F0D">
        <w:rPr>
          <w:rFonts w:ascii="Arial" w:eastAsia="Arial" w:hAnsi="Arial" w:cs="Arial"/>
          <w:b/>
          <w:bCs/>
          <w:sz w:val="18"/>
          <w:szCs w:val="18"/>
        </w:rPr>
        <w:t>ORGANISMO</w:t>
      </w:r>
      <w:r w:rsidR="008227F5" w:rsidRPr="00F86F0D">
        <w:rPr>
          <w:rFonts w:ascii="Arial" w:eastAsiaTheme="minorEastAsia" w:hAnsi="Arial" w:cs="Arial"/>
          <w:sz w:val="18"/>
          <w:szCs w:val="18"/>
        </w:rPr>
        <w:t xml:space="preserve">, se reunieron para emitir el </w:t>
      </w:r>
      <w:r w:rsidR="00FE53C6" w:rsidRPr="00E424C8">
        <w:rPr>
          <w:rFonts w:ascii="Arial" w:eastAsiaTheme="minorEastAsia" w:hAnsi="Arial" w:cs="Arial"/>
          <w:b/>
          <w:bCs/>
          <w:sz w:val="18"/>
          <w:szCs w:val="18"/>
        </w:rPr>
        <w:t>FALLO</w:t>
      </w:r>
      <w:r w:rsidR="008227F5" w:rsidRPr="00F86F0D">
        <w:rPr>
          <w:rFonts w:ascii="Arial" w:eastAsiaTheme="minorEastAsia" w:hAnsi="Arial" w:cs="Arial"/>
          <w:sz w:val="18"/>
          <w:szCs w:val="18"/>
        </w:rPr>
        <w:t xml:space="preserve"> del procedimiento relativo a la</w:t>
      </w:r>
      <w:r w:rsidR="00473D85">
        <w:rPr>
          <w:rFonts w:ascii="Arial" w:eastAsiaTheme="minorEastAsia" w:hAnsi="Arial" w:cs="Arial"/>
          <w:sz w:val="18"/>
          <w:szCs w:val="18"/>
        </w:rPr>
        <w:t xml:space="preserve"> </w:t>
      </w:r>
      <w:r w:rsidR="008227F5" w:rsidRPr="00F86F0D">
        <w:rPr>
          <w:rFonts w:ascii="Arial" w:eastAsiaTheme="minorEastAsia" w:hAnsi="Arial" w:cs="Arial"/>
          <w:sz w:val="18"/>
          <w:szCs w:val="18"/>
        </w:rPr>
        <w:t xml:space="preserve">Licitación </w:t>
      </w:r>
      <w:r w:rsidR="00AF46F8" w:rsidRPr="00F86F0D">
        <w:rPr>
          <w:rFonts w:ascii="Arial" w:eastAsiaTheme="minorEastAsia" w:hAnsi="Arial" w:cs="Arial"/>
          <w:sz w:val="18"/>
          <w:szCs w:val="18"/>
        </w:rPr>
        <w:t>Pública</w:t>
      </w:r>
      <w:r w:rsidR="007226CF" w:rsidRPr="00F86F0D">
        <w:rPr>
          <w:rFonts w:ascii="Arial" w:eastAsiaTheme="minorEastAsia" w:hAnsi="Arial" w:cs="Arial"/>
          <w:sz w:val="18"/>
          <w:szCs w:val="18"/>
        </w:rPr>
        <w:t xml:space="preserve"> </w:t>
      </w:r>
      <w:r w:rsidR="00FE53C6">
        <w:rPr>
          <w:rFonts w:ascii="Arial" w:eastAsiaTheme="minorEastAsia" w:hAnsi="Arial" w:cs="Arial"/>
          <w:sz w:val="18"/>
          <w:szCs w:val="18"/>
        </w:rPr>
        <w:t>Local</w:t>
      </w:r>
      <w:r w:rsidR="00473D85">
        <w:rPr>
          <w:rFonts w:ascii="Arial" w:eastAsiaTheme="minorEastAsia" w:hAnsi="Arial" w:cs="Arial"/>
          <w:sz w:val="18"/>
          <w:szCs w:val="18"/>
        </w:rPr>
        <w:t xml:space="preserve"> </w:t>
      </w:r>
      <w:sdt>
        <w:sdtPr>
          <w:rPr>
            <w:rFonts w:ascii="Arial" w:eastAsiaTheme="minorEastAsia" w:hAnsi="Arial" w:cs="Arial"/>
            <w:sz w:val="18"/>
            <w:szCs w:val="18"/>
          </w:rPr>
          <w:alias w:val="Categoría"/>
          <w:tag w:val=""/>
          <w:id w:val="726493649"/>
          <w:placeholder>
            <w:docPart w:val="47633D4D6C7E45C4A389A26A429C758B"/>
          </w:placeholder>
          <w:dataBinding w:prefixMappings="xmlns:ns0='http://purl.org/dc/elements/1.1/' xmlns:ns1='http://schemas.openxmlformats.org/package/2006/metadata/core-properties' " w:xpath="/ns1:coreProperties[1]/ns1:category[1]" w:storeItemID="{6C3C8BC8-F283-45AE-878A-BAB7291924A1}"/>
          <w:text/>
        </w:sdtPr>
        <w:sdtEndPr/>
        <w:sdtContent>
          <w:r w:rsidR="00517AB3">
            <w:rPr>
              <w:rFonts w:ascii="Arial" w:eastAsiaTheme="minorEastAsia" w:hAnsi="Arial" w:cs="Arial"/>
              <w:sz w:val="18"/>
              <w:szCs w:val="18"/>
            </w:rPr>
            <w:t>LSCC-007-2021</w:t>
          </w:r>
        </w:sdtContent>
      </w:sdt>
      <w:r w:rsidR="008227F5" w:rsidRPr="00F86F0D">
        <w:rPr>
          <w:rFonts w:ascii="Arial" w:eastAsiaTheme="minorEastAsia" w:hAnsi="Arial" w:cs="Arial"/>
          <w:sz w:val="18"/>
          <w:szCs w:val="18"/>
        </w:rPr>
        <w:t xml:space="preserve"> </w:t>
      </w:r>
      <w:r w:rsidR="00FE53C6">
        <w:rPr>
          <w:rFonts w:ascii="Arial" w:eastAsiaTheme="minorEastAsia" w:hAnsi="Arial" w:cs="Arial"/>
          <w:sz w:val="18"/>
          <w:szCs w:val="18"/>
        </w:rPr>
        <w:t>para la contratación de</w:t>
      </w:r>
      <w:r w:rsidR="00E424C8">
        <w:rPr>
          <w:rFonts w:ascii="Arial" w:eastAsiaTheme="minorEastAsia" w:hAnsi="Arial" w:cs="Arial"/>
          <w:sz w:val="18"/>
          <w:szCs w:val="18"/>
        </w:rPr>
        <w:t xml:space="preserve"> los servicios</w:t>
      </w:r>
      <w:r w:rsidR="00FE53C6">
        <w:rPr>
          <w:rFonts w:ascii="Arial" w:eastAsiaTheme="minorEastAsia" w:hAnsi="Arial" w:cs="Arial"/>
          <w:sz w:val="18"/>
          <w:szCs w:val="18"/>
        </w:rPr>
        <w:t xml:space="preserve"> </w:t>
      </w:r>
      <w:sdt>
        <w:sdtPr>
          <w:rPr>
            <w:rFonts w:ascii="Arial" w:eastAsiaTheme="minorEastAsia" w:hAnsi="Arial" w:cs="Arial"/>
            <w:b/>
            <w:bCs/>
            <w:sz w:val="18"/>
            <w:szCs w:val="18"/>
          </w:rPr>
          <w:alias w:val="Comentarios"/>
          <w:tag w:val=""/>
          <w:id w:val="341594043"/>
          <w:placeholder>
            <w:docPart w:val="756995EF92554E00B70BC11E23DA8B8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E2716">
            <w:rPr>
              <w:rFonts w:ascii="Arial" w:eastAsiaTheme="minorEastAsia" w:hAnsi="Arial" w:cs="Arial"/>
              <w:b/>
              <w:bCs/>
              <w:sz w:val="18"/>
              <w:szCs w:val="18"/>
            </w:rPr>
            <w:t>“COMPRA DE PRODUCTOS ALIMENTICIOS PARA EL PROGRAMA URGENCIAS EPIDEMIOLÓGICAS Y DESASTRES NATURALES Y SERVICIOS INTEGRALES PARA CURSOS DE CAPACITACIÓN DEL PROGRAMA ABORTO SEGURO Y DEL PROGRAMA DE PREVENCIÓN DE ENFERMEDADES</w:t>
          </w:r>
        </w:sdtContent>
      </w:sdt>
      <w:r w:rsidR="00FE53C6">
        <w:rPr>
          <w:rFonts w:ascii="Arial" w:eastAsiaTheme="minorEastAsia" w:hAnsi="Arial" w:cs="Arial"/>
          <w:b/>
          <w:bCs/>
          <w:sz w:val="18"/>
          <w:szCs w:val="18"/>
        </w:rPr>
        <w:t xml:space="preserve">, </w:t>
      </w:r>
      <w:r w:rsidR="00AF46F8" w:rsidRPr="00F86F0D">
        <w:rPr>
          <w:rFonts w:ascii="Arial" w:eastAsia="Arial" w:hAnsi="Arial" w:cs="Arial"/>
          <w:sz w:val="18"/>
          <w:szCs w:val="18"/>
        </w:rPr>
        <w:t xml:space="preserve">en términos del artículo 55 fracción </w:t>
      </w:r>
      <w:proofErr w:type="spellStart"/>
      <w:r w:rsidR="00AF46F8" w:rsidRPr="00F86F0D">
        <w:rPr>
          <w:rFonts w:ascii="Arial" w:eastAsia="Arial" w:hAnsi="Arial" w:cs="Arial"/>
          <w:sz w:val="18"/>
          <w:szCs w:val="18"/>
        </w:rPr>
        <w:t>II</w:t>
      </w:r>
      <w:r w:rsidR="00CF7484">
        <w:rPr>
          <w:rFonts w:ascii="Arial" w:eastAsia="Arial" w:hAnsi="Arial" w:cs="Arial"/>
          <w:sz w:val="18"/>
          <w:szCs w:val="18"/>
        </w:rPr>
        <w:t>l</w:t>
      </w:r>
      <w:proofErr w:type="spellEnd"/>
      <w:r w:rsidR="00AF46F8" w:rsidRPr="00F86F0D">
        <w:rPr>
          <w:rFonts w:ascii="Arial" w:eastAsia="Arial" w:hAnsi="Arial" w:cs="Arial"/>
          <w:sz w:val="18"/>
          <w:szCs w:val="18"/>
        </w:rPr>
        <w:t xml:space="preserve"> de la Ley de Compras Gubernamentales, Enajenaciones y Contratación de Servicios del Estado de Jalisco y sus Municipios y estando legalmente constituidos</w:t>
      </w:r>
      <w:r w:rsidR="00AF340A">
        <w:rPr>
          <w:rFonts w:ascii="Arial" w:eastAsia="Arial" w:hAnsi="Arial" w:cs="Arial"/>
          <w:sz w:val="18"/>
          <w:szCs w:val="18"/>
        </w:rPr>
        <w:t xml:space="preserve"> </w:t>
      </w:r>
      <w:r w:rsidR="000E3C8B" w:rsidRPr="00F86F0D">
        <w:rPr>
          <w:rFonts w:ascii="Arial" w:eastAsia="Arial" w:hAnsi="Arial" w:cs="Arial"/>
          <w:sz w:val="18"/>
          <w:szCs w:val="18"/>
        </w:rPr>
        <w:t xml:space="preserve">los respectivos representantes de la unidad centralizada  </w:t>
      </w:r>
      <w:r w:rsidR="00AF46F8" w:rsidRPr="00F86F0D">
        <w:rPr>
          <w:rFonts w:ascii="Arial" w:eastAsia="Arial" w:hAnsi="Arial" w:cs="Arial"/>
          <w:sz w:val="18"/>
          <w:szCs w:val="18"/>
        </w:rPr>
        <w:t xml:space="preserve">para  resolver  y  emitir  este  </w:t>
      </w:r>
      <w:r w:rsidR="00FE53C6" w:rsidRPr="00E424C8">
        <w:rPr>
          <w:rFonts w:ascii="Arial" w:eastAsia="Arial" w:hAnsi="Arial" w:cs="Arial"/>
          <w:b/>
          <w:bCs/>
          <w:sz w:val="18"/>
          <w:szCs w:val="18"/>
        </w:rPr>
        <w:t>FALLO</w:t>
      </w:r>
      <w:r w:rsidR="00AF46F8" w:rsidRPr="00F86F0D">
        <w:rPr>
          <w:rFonts w:ascii="Arial" w:eastAsia="Arial" w:hAnsi="Arial" w:cs="Arial"/>
          <w:sz w:val="18"/>
          <w:szCs w:val="18"/>
        </w:rPr>
        <w:t xml:space="preserve">,  de  conformidad  con  lo establecido en </w:t>
      </w:r>
      <w:r w:rsidR="007E173F">
        <w:rPr>
          <w:rFonts w:ascii="Arial" w:eastAsia="Arial" w:hAnsi="Arial" w:cs="Arial"/>
          <w:sz w:val="18"/>
          <w:szCs w:val="18"/>
        </w:rPr>
        <w:t>el</w:t>
      </w:r>
      <w:r w:rsidR="00AF46F8" w:rsidRPr="00F86F0D">
        <w:rPr>
          <w:rFonts w:ascii="Arial" w:eastAsia="Arial" w:hAnsi="Arial" w:cs="Arial"/>
          <w:sz w:val="18"/>
          <w:szCs w:val="18"/>
        </w:rPr>
        <w:t xml:space="preserve"> punto </w:t>
      </w:r>
      <w:r w:rsidR="00AF46F8" w:rsidRPr="00FE53C6">
        <w:rPr>
          <w:rFonts w:ascii="Arial" w:eastAsia="Arial" w:hAnsi="Arial" w:cs="Arial"/>
          <w:b/>
          <w:bCs/>
          <w:i/>
          <w:iCs/>
          <w:sz w:val="18"/>
          <w:szCs w:val="18"/>
        </w:rPr>
        <w:t>9</w:t>
      </w:r>
      <w:r w:rsidR="00AF46F8" w:rsidRPr="00F86F0D">
        <w:rPr>
          <w:rFonts w:ascii="Arial" w:eastAsia="Arial" w:hAnsi="Arial" w:cs="Arial"/>
          <w:sz w:val="18"/>
          <w:szCs w:val="18"/>
        </w:rPr>
        <w:t xml:space="preserve"> de las </w:t>
      </w:r>
      <w:r w:rsidR="007E173F" w:rsidRPr="007E173F">
        <w:rPr>
          <w:rFonts w:ascii="Arial" w:eastAsia="Arial" w:hAnsi="Arial" w:cs="Arial"/>
          <w:b/>
          <w:bCs/>
          <w:sz w:val="18"/>
          <w:szCs w:val="18"/>
        </w:rPr>
        <w:t>BASES</w:t>
      </w:r>
      <w:r w:rsidR="00AF46F8" w:rsidRPr="00F86F0D">
        <w:rPr>
          <w:rFonts w:ascii="Arial" w:eastAsia="Arial" w:hAnsi="Arial" w:cs="Arial"/>
          <w:sz w:val="18"/>
          <w:szCs w:val="18"/>
        </w:rPr>
        <w:t xml:space="preserve"> que rigen este proceso licitatorio</w:t>
      </w:r>
      <w:r w:rsidR="008227F5" w:rsidRPr="00F86F0D">
        <w:rPr>
          <w:rFonts w:ascii="Arial" w:eastAsiaTheme="minorEastAsia" w:hAnsi="Arial" w:cs="Arial"/>
          <w:sz w:val="18"/>
          <w:szCs w:val="18"/>
        </w:rPr>
        <w:t>;</w:t>
      </w:r>
    </w:p>
    <w:p w14:paraId="693CE75D" w14:textId="77777777" w:rsidR="001B29A5" w:rsidRPr="00F86F0D" w:rsidRDefault="001B29A5" w:rsidP="004D516A">
      <w:pPr>
        <w:tabs>
          <w:tab w:val="left" w:pos="2280"/>
        </w:tabs>
        <w:jc w:val="both"/>
        <w:rPr>
          <w:rFonts w:ascii="Arial" w:eastAsiaTheme="minorEastAsia" w:hAnsi="Arial" w:cs="Arial"/>
          <w:b/>
          <w:smallCaps/>
          <w:spacing w:val="100"/>
          <w:sz w:val="18"/>
          <w:szCs w:val="18"/>
        </w:rPr>
      </w:pPr>
    </w:p>
    <w:p w14:paraId="640B6AFE" w14:textId="77777777" w:rsidR="00D520D0" w:rsidRPr="00F86F0D" w:rsidRDefault="00951298" w:rsidP="00331056">
      <w:pPr>
        <w:jc w:val="center"/>
        <w:rPr>
          <w:rFonts w:ascii="Arial" w:eastAsiaTheme="minorEastAsia" w:hAnsi="Arial" w:cs="Arial"/>
          <w:b/>
          <w:bCs/>
          <w:sz w:val="18"/>
          <w:szCs w:val="18"/>
        </w:rPr>
      </w:pPr>
      <w:r w:rsidRPr="00F86F0D">
        <w:rPr>
          <w:rFonts w:ascii="Arial" w:eastAsiaTheme="minorEastAsia" w:hAnsi="Arial" w:cs="Arial"/>
          <w:b/>
          <w:bCs/>
          <w:sz w:val="18"/>
          <w:szCs w:val="18"/>
        </w:rPr>
        <w:t>RESULTANDO</w:t>
      </w:r>
      <w:r w:rsidR="00331056" w:rsidRPr="00F86F0D">
        <w:rPr>
          <w:rFonts w:ascii="Arial" w:eastAsiaTheme="minorEastAsia" w:hAnsi="Arial" w:cs="Arial"/>
          <w:b/>
          <w:bCs/>
          <w:sz w:val="18"/>
          <w:szCs w:val="18"/>
        </w:rPr>
        <w:t>:</w:t>
      </w:r>
    </w:p>
    <w:p w14:paraId="25148C55" w14:textId="77777777" w:rsidR="001B29A5" w:rsidRPr="00F86F0D" w:rsidRDefault="001B29A5" w:rsidP="004D516A">
      <w:pPr>
        <w:tabs>
          <w:tab w:val="left" w:pos="2280"/>
        </w:tabs>
        <w:jc w:val="both"/>
        <w:rPr>
          <w:rFonts w:ascii="Arial" w:eastAsiaTheme="minorEastAsia" w:hAnsi="Arial" w:cs="Arial"/>
          <w:b/>
          <w:sz w:val="18"/>
          <w:szCs w:val="18"/>
        </w:rPr>
      </w:pPr>
    </w:p>
    <w:p w14:paraId="20586E99" w14:textId="77777777" w:rsidR="00331056" w:rsidRPr="00F86F0D" w:rsidRDefault="00331056" w:rsidP="00331056">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Primero.</w:t>
      </w:r>
    </w:p>
    <w:p w14:paraId="061FB75C" w14:textId="43B0D4A5" w:rsidR="00331056" w:rsidRPr="00F86F0D" w:rsidRDefault="00331056" w:rsidP="004D516A">
      <w:pPr>
        <w:tabs>
          <w:tab w:val="left" w:pos="2280"/>
        </w:tabs>
        <w:jc w:val="both"/>
        <w:rPr>
          <w:rFonts w:ascii="Arial" w:eastAsia="Arial" w:hAnsi="Arial" w:cs="Arial"/>
          <w:sz w:val="18"/>
          <w:szCs w:val="18"/>
        </w:rPr>
      </w:pPr>
      <w:r w:rsidRPr="00F86F0D">
        <w:rPr>
          <w:rFonts w:ascii="Arial" w:eastAsiaTheme="minorEastAsia" w:hAnsi="Arial" w:cs="Arial"/>
          <w:bCs/>
          <w:sz w:val="18"/>
          <w:szCs w:val="18"/>
        </w:rPr>
        <w:t xml:space="preserve">Con fecha </w:t>
      </w:r>
      <w:r w:rsidR="007E173F">
        <w:rPr>
          <w:rFonts w:ascii="Arial" w:eastAsiaTheme="minorEastAsia" w:hAnsi="Arial" w:cs="Arial"/>
          <w:bCs/>
          <w:sz w:val="18"/>
          <w:szCs w:val="18"/>
        </w:rPr>
        <w:t xml:space="preserve">del </w:t>
      </w:r>
      <w:r w:rsidR="00E424C8" w:rsidRPr="00E424C8">
        <w:rPr>
          <w:rFonts w:ascii="Arial" w:hAnsi="Arial" w:cs="Arial"/>
          <w:sz w:val="18"/>
          <w:szCs w:val="18"/>
        </w:rPr>
        <w:t>09 de agosto de 2021</w:t>
      </w:r>
      <w:r w:rsidRPr="00F86F0D">
        <w:rPr>
          <w:rFonts w:ascii="Arial" w:eastAsiaTheme="minorEastAsia" w:hAnsi="Arial" w:cs="Arial"/>
          <w:bCs/>
          <w:sz w:val="18"/>
          <w:szCs w:val="18"/>
        </w:rPr>
        <w:t xml:space="preserve">, se llevó a cabo la publicación de la convocatoria para las personas físicas y jurídicas interesadas en participar en la licitación citada en el preámbulo del presente documento en el portal de internet </w:t>
      </w:r>
      <w:hyperlink r:id="rId10" w:history="1">
        <w:r w:rsidR="0024036D" w:rsidRPr="00F86F0D">
          <w:rPr>
            <w:rFonts w:ascii="Arial" w:eastAsia="Arial" w:hAnsi="Arial" w:cs="Arial"/>
            <w:color w:val="1155CC"/>
            <w:sz w:val="18"/>
            <w:szCs w:val="18"/>
            <w:u w:val="single"/>
          </w:rPr>
          <w:t>https://info.jalisco.gob.mx</w:t>
        </w:r>
      </w:hyperlink>
      <w:r w:rsidRPr="00F86F0D">
        <w:rPr>
          <w:rFonts w:ascii="Arial" w:eastAsiaTheme="minorEastAsia" w:hAnsi="Arial" w:cs="Arial"/>
          <w:bCs/>
          <w:sz w:val="18"/>
          <w:szCs w:val="18"/>
        </w:rPr>
        <w:t xml:space="preserve">, </w:t>
      </w:r>
      <w:r w:rsidR="0024036D" w:rsidRPr="00F86F0D">
        <w:rPr>
          <w:rFonts w:ascii="Arial" w:eastAsia="Arial" w:hAnsi="Arial" w:cs="Arial"/>
          <w:sz w:val="18"/>
          <w:szCs w:val="18"/>
        </w:rPr>
        <w:t xml:space="preserve">cumpliéndose con lo establecido en el calendario de actividades de las Bases que rigen el </w:t>
      </w:r>
      <w:r w:rsidR="00FE53C6">
        <w:rPr>
          <w:rFonts w:ascii="Arial" w:eastAsia="Arial" w:hAnsi="Arial" w:cs="Arial"/>
          <w:sz w:val="18"/>
          <w:szCs w:val="18"/>
        </w:rPr>
        <w:t>presente p</w:t>
      </w:r>
      <w:r w:rsidR="0024036D" w:rsidRPr="00F86F0D">
        <w:rPr>
          <w:rFonts w:ascii="Arial" w:eastAsia="Arial" w:hAnsi="Arial" w:cs="Arial"/>
          <w:sz w:val="18"/>
          <w:szCs w:val="18"/>
        </w:rPr>
        <w:t xml:space="preserve">roceso </w:t>
      </w:r>
      <w:r w:rsidR="00FE53C6">
        <w:rPr>
          <w:rFonts w:ascii="Arial" w:eastAsia="Arial" w:hAnsi="Arial" w:cs="Arial"/>
          <w:sz w:val="18"/>
          <w:szCs w:val="18"/>
        </w:rPr>
        <w:t>l</w:t>
      </w:r>
      <w:r w:rsidR="0024036D" w:rsidRPr="00F86F0D">
        <w:rPr>
          <w:rFonts w:ascii="Arial" w:eastAsia="Arial" w:hAnsi="Arial" w:cs="Arial"/>
          <w:sz w:val="18"/>
          <w:szCs w:val="18"/>
        </w:rPr>
        <w:t>icitatorio, y a lo establecido en los artículos 35 fracción X, 59 y 60 de la Ley de Compras Gubernamentales Enajenaciones y Contratación de Servicios del Estado de Jalisco y sus Municipios; artículo 62 de su Reglamento; así como del artículo 15</w:t>
      </w:r>
      <w:r w:rsidR="007E173F">
        <w:rPr>
          <w:rFonts w:ascii="Arial" w:eastAsia="Arial" w:hAnsi="Arial" w:cs="Arial"/>
          <w:sz w:val="18"/>
          <w:szCs w:val="18"/>
        </w:rPr>
        <w:t xml:space="preserve"> de</w:t>
      </w:r>
      <w:r w:rsidR="0024036D" w:rsidRPr="00F86F0D">
        <w:rPr>
          <w:rFonts w:ascii="Arial" w:eastAsia="Arial" w:hAnsi="Arial" w:cs="Arial"/>
          <w:sz w:val="18"/>
          <w:szCs w:val="18"/>
        </w:rPr>
        <w:t xml:space="preserve"> la Ley de Austeridad y Ahorro del Estado de Jalisco y sus Municipios.</w:t>
      </w:r>
    </w:p>
    <w:p w14:paraId="09C9FE32" w14:textId="77777777" w:rsidR="003658BA" w:rsidRPr="00F86F0D" w:rsidRDefault="003658BA" w:rsidP="004D516A">
      <w:pPr>
        <w:tabs>
          <w:tab w:val="left" w:pos="2280"/>
        </w:tabs>
        <w:jc w:val="both"/>
        <w:rPr>
          <w:rFonts w:ascii="Arial" w:eastAsiaTheme="minorEastAsia" w:hAnsi="Arial" w:cs="Arial"/>
          <w:b/>
          <w:sz w:val="18"/>
          <w:szCs w:val="18"/>
        </w:rPr>
      </w:pPr>
    </w:p>
    <w:p w14:paraId="2529795D" w14:textId="77777777" w:rsidR="00307DA0" w:rsidRPr="00F86F0D" w:rsidRDefault="00307DA0" w:rsidP="00307DA0">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Segundo.</w:t>
      </w:r>
    </w:p>
    <w:p w14:paraId="0D7BE678" w14:textId="4F57C869" w:rsidR="003658BA" w:rsidRDefault="0024036D" w:rsidP="00307DA0">
      <w:pPr>
        <w:tabs>
          <w:tab w:val="left" w:pos="2280"/>
        </w:tabs>
        <w:jc w:val="both"/>
        <w:rPr>
          <w:rFonts w:ascii="Arial" w:eastAsiaTheme="minorEastAsia" w:hAnsi="Arial" w:cs="Arial"/>
          <w:bCs/>
          <w:sz w:val="18"/>
          <w:szCs w:val="18"/>
        </w:rPr>
      </w:pPr>
      <w:r w:rsidRPr="00F86F0D">
        <w:rPr>
          <w:rFonts w:ascii="Arial" w:eastAsiaTheme="minorEastAsia" w:hAnsi="Arial" w:cs="Arial"/>
          <w:bCs/>
          <w:sz w:val="18"/>
          <w:szCs w:val="18"/>
        </w:rPr>
        <w:t xml:space="preserve">Con </w:t>
      </w:r>
      <w:r w:rsidR="007E173F" w:rsidRPr="00F86F0D">
        <w:rPr>
          <w:rFonts w:ascii="Arial" w:eastAsiaTheme="minorEastAsia" w:hAnsi="Arial" w:cs="Arial"/>
          <w:bCs/>
          <w:sz w:val="18"/>
          <w:szCs w:val="18"/>
        </w:rPr>
        <w:t xml:space="preserve">fecha </w:t>
      </w:r>
      <w:r w:rsidR="007E173F">
        <w:rPr>
          <w:rFonts w:ascii="Arial" w:eastAsiaTheme="minorEastAsia" w:hAnsi="Arial" w:cs="Arial"/>
          <w:bCs/>
          <w:sz w:val="18"/>
          <w:szCs w:val="18"/>
        </w:rPr>
        <w:t xml:space="preserve">del </w:t>
      </w:r>
      <w:r w:rsidR="005D42CF" w:rsidRPr="005D42CF">
        <w:rPr>
          <w:rFonts w:ascii="Arial" w:hAnsi="Arial" w:cs="Arial"/>
          <w:sz w:val="18"/>
          <w:szCs w:val="18"/>
        </w:rPr>
        <w:t>16 de agosto de 2021</w:t>
      </w:r>
      <w:r w:rsidRPr="00F86F0D">
        <w:rPr>
          <w:rFonts w:ascii="Arial" w:eastAsiaTheme="minorEastAsia" w:hAnsi="Arial" w:cs="Arial"/>
          <w:bCs/>
          <w:sz w:val="18"/>
          <w:szCs w:val="18"/>
        </w:rPr>
        <w:t xml:space="preserve">, de conformidad con los artículos 62, numeral 4 y 63 de la Ley de Compras Gubernamentales Enajenaciones y Contratación de Servicios del Estado de Jalisco y sus Municipios; 63, 65 y 66, del Reglamento de la Ley antes citada y conforme al procedimiento establecido en el punto </w:t>
      </w:r>
      <w:r w:rsidRPr="00FE53C6">
        <w:rPr>
          <w:rFonts w:ascii="Arial" w:eastAsiaTheme="minorEastAsia" w:hAnsi="Arial" w:cs="Arial"/>
          <w:b/>
          <w:sz w:val="18"/>
          <w:szCs w:val="18"/>
        </w:rPr>
        <w:t>5</w:t>
      </w:r>
      <w:r w:rsidRPr="00F86F0D">
        <w:rPr>
          <w:rFonts w:ascii="Arial" w:eastAsiaTheme="minorEastAsia" w:hAnsi="Arial" w:cs="Arial"/>
          <w:bCs/>
          <w:sz w:val="18"/>
          <w:szCs w:val="18"/>
        </w:rPr>
        <w:t xml:space="preserve"> de las </w:t>
      </w:r>
      <w:r w:rsidR="00C5097F" w:rsidRPr="00C5097F">
        <w:rPr>
          <w:rFonts w:ascii="Arial" w:eastAsiaTheme="minorEastAsia" w:hAnsi="Arial" w:cs="Arial"/>
          <w:b/>
          <w:sz w:val="18"/>
          <w:szCs w:val="18"/>
        </w:rPr>
        <w:t>BASES</w:t>
      </w:r>
      <w:r w:rsidR="00C5097F" w:rsidRPr="00F86F0D">
        <w:rPr>
          <w:rFonts w:ascii="Arial" w:eastAsiaTheme="minorEastAsia" w:hAnsi="Arial" w:cs="Arial"/>
          <w:bCs/>
          <w:sz w:val="18"/>
          <w:szCs w:val="18"/>
        </w:rPr>
        <w:t xml:space="preserve"> </w:t>
      </w:r>
      <w:r w:rsidRPr="00F86F0D">
        <w:rPr>
          <w:rFonts w:ascii="Arial" w:eastAsiaTheme="minorEastAsia" w:hAnsi="Arial" w:cs="Arial"/>
          <w:bCs/>
          <w:sz w:val="18"/>
          <w:szCs w:val="18"/>
        </w:rPr>
        <w:t xml:space="preserve">que rigen el </w:t>
      </w:r>
      <w:r w:rsidR="00C5097F">
        <w:rPr>
          <w:rFonts w:ascii="Arial" w:eastAsiaTheme="minorEastAsia" w:hAnsi="Arial" w:cs="Arial"/>
          <w:bCs/>
          <w:sz w:val="18"/>
          <w:szCs w:val="18"/>
        </w:rPr>
        <w:t xml:space="preserve">presente </w:t>
      </w:r>
      <w:r w:rsidRPr="00F86F0D">
        <w:rPr>
          <w:rFonts w:ascii="Arial" w:eastAsiaTheme="minorEastAsia" w:hAnsi="Arial" w:cs="Arial"/>
          <w:bCs/>
          <w:sz w:val="18"/>
          <w:szCs w:val="18"/>
        </w:rPr>
        <w:t xml:space="preserve">Proceso Licitatorio, se </w:t>
      </w:r>
      <w:r w:rsidR="00C5097F">
        <w:rPr>
          <w:rFonts w:ascii="Arial" w:eastAsiaTheme="minorEastAsia" w:hAnsi="Arial" w:cs="Arial"/>
          <w:bCs/>
          <w:sz w:val="18"/>
          <w:szCs w:val="18"/>
        </w:rPr>
        <w:t>llevó a cabo</w:t>
      </w:r>
      <w:r w:rsidRPr="00F86F0D">
        <w:rPr>
          <w:rFonts w:ascii="Arial" w:eastAsiaTheme="minorEastAsia" w:hAnsi="Arial" w:cs="Arial"/>
          <w:bCs/>
          <w:sz w:val="18"/>
          <w:szCs w:val="18"/>
        </w:rPr>
        <w:t xml:space="preserve"> la Junta Aclaratoria, </w:t>
      </w:r>
      <w:r w:rsidR="00282793" w:rsidRPr="00F86F0D">
        <w:rPr>
          <w:rFonts w:ascii="Arial" w:eastAsiaTheme="minorEastAsia" w:hAnsi="Arial" w:cs="Arial"/>
          <w:bCs/>
          <w:sz w:val="18"/>
          <w:szCs w:val="18"/>
        </w:rPr>
        <w:t xml:space="preserve">en donde se </w:t>
      </w:r>
      <w:r w:rsidR="005D42CF" w:rsidRPr="00F86F0D">
        <w:rPr>
          <w:rFonts w:ascii="Arial" w:eastAsiaTheme="minorEastAsia" w:hAnsi="Arial" w:cs="Arial"/>
          <w:bCs/>
          <w:sz w:val="18"/>
          <w:szCs w:val="18"/>
        </w:rPr>
        <w:t>present</w:t>
      </w:r>
      <w:r w:rsidR="005D42CF">
        <w:rPr>
          <w:rFonts w:ascii="Arial" w:eastAsiaTheme="minorEastAsia" w:hAnsi="Arial" w:cs="Arial"/>
          <w:bCs/>
          <w:sz w:val="18"/>
          <w:szCs w:val="18"/>
        </w:rPr>
        <w:t>ó</w:t>
      </w:r>
      <w:r w:rsidR="00282793" w:rsidRPr="00F86F0D">
        <w:rPr>
          <w:rFonts w:ascii="Arial" w:eastAsiaTheme="minorEastAsia" w:hAnsi="Arial" w:cs="Arial"/>
          <w:bCs/>
          <w:sz w:val="18"/>
          <w:szCs w:val="18"/>
        </w:rPr>
        <w:t xml:space="preserve"> </w:t>
      </w:r>
      <w:r w:rsidR="005D42CF">
        <w:rPr>
          <w:rFonts w:ascii="Arial" w:eastAsiaTheme="minorEastAsia" w:hAnsi="Arial" w:cs="Arial"/>
          <w:bCs/>
          <w:sz w:val="18"/>
          <w:szCs w:val="18"/>
        </w:rPr>
        <w:t xml:space="preserve">una </w:t>
      </w:r>
      <w:r w:rsidR="005D42CF" w:rsidRPr="00F86F0D">
        <w:rPr>
          <w:rFonts w:ascii="Arial" w:eastAsiaTheme="minorEastAsia" w:hAnsi="Arial" w:cs="Arial"/>
          <w:bCs/>
          <w:sz w:val="18"/>
          <w:szCs w:val="18"/>
        </w:rPr>
        <w:t>aclaración</w:t>
      </w:r>
      <w:r w:rsidR="00282793" w:rsidRPr="00F86F0D">
        <w:rPr>
          <w:rFonts w:ascii="Arial" w:eastAsiaTheme="minorEastAsia" w:hAnsi="Arial" w:cs="Arial"/>
          <w:bCs/>
          <w:sz w:val="18"/>
          <w:szCs w:val="18"/>
        </w:rPr>
        <w:t xml:space="preserve"> por parte de la convocante</w:t>
      </w:r>
      <w:r w:rsidR="00C56EA9">
        <w:rPr>
          <w:rFonts w:ascii="Arial" w:eastAsiaTheme="minorEastAsia" w:hAnsi="Arial" w:cs="Arial"/>
          <w:bCs/>
          <w:sz w:val="18"/>
          <w:szCs w:val="18"/>
        </w:rPr>
        <w:t xml:space="preserve">; </w:t>
      </w:r>
      <w:r w:rsidR="00C5097F">
        <w:rPr>
          <w:rFonts w:ascii="Arial" w:eastAsiaTheme="minorEastAsia" w:hAnsi="Arial" w:cs="Arial"/>
          <w:bCs/>
          <w:sz w:val="18"/>
          <w:szCs w:val="18"/>
        </w:rPr>
        <w:t xml:space="preserve">y </w:t>
      </w:r>
      <w:r w:rsidR="00312912">
        <w:rPr>
          <w:rFonts w:ascii="Arial" w:eastAsiaTheme="minorEastAsia" w:hAnsi="Arial" w:cs="Arial"/>
          <w:bCs/>
          <w:sz w:val="18"/>
          <w:szCs w:val="18"/>
        </w:rPr>
        <w:t xml:space="preserve">así </w:t>
      </w:r>
      <w:r w:rsidR="00282793" w:rsidRPr="00F86F0D">
        <w:rPr>
          <w:rFonts w:ascii="Arial" w:eastAsiaTheme="minorEastAsia" w:hAnsi="Arial" w:cs="Arial"/>
          <w:bCs/>
          <w:sz w:val="18"/>
          <w:szCs w:val="18"/>
        </w:rPr>
        <w:t>mismo</w:t>
      </w:r>
      <w:r w:rsidR="00312912">
        <w:rPr>
          <w:rFonts w:ascii="Arial" w:eastAsiaTheme="minorEastAsia" w:hAnsi="Arial" w:cs="Arial"/>
          <w:bCs/>
          <w:sz w:val="18"/>
          <w:szCs w:val="18"/>
        </w:rPr>
        <w:t xml:space="preserve"> </w:t>
      </w:r>
      <w:r w:rsidR="00282793" w:rsidRPr="00F86F0D">
        <w:rPr>
          <w:rFonts w:ascii="Arial" w:eastAsiaTheme="minorEastAsia" w:hAnsi="Arial" w:cs="Arial"/>
          <w:bCs/>
          <w:sz w:val="18"/>
          <w:szCs w:val="18"/>
        </w:rPr>
        <w:t>,</w:t>
      </w:r>
      <w:r w:rsidR="00312912">
        <w:rPr>
          <w:rFonts w:ascii="Arial" w:eastAsiaTheme="minorEastAsia" w:hAnsi="Arial" w:cs="Arial"/>
          <w:bCs/>
          <w:sz w:val="18"/>
          <w:szCs w:val="18"/>
        </w:rPr>
        <w:t xml:space="preserve"> </w:t>
      </w:r>
      <w:r w:rsidR="00282793" w:rsidRPr="00F86F0D">
        <w:rPr>
          <w:rFonts w:ascii="Arial" w:eastAsiaTheme="minorEastAsia" w:hAnsi="Arial" w:cs="Arial"/>
          <w:bCs/>
          <w:sz w:val="18"/>
          <w:szCs w:val="18"/>
        </w:rPr>
        <w:t xml:space="preserve">se </w:t>
      </w:r>
      <w:r w:rsidR="00312912" w:rsidRPr="00F86F0D">
        <w:rPr>
          <w:rFonts w:ascii="Arial" w:eastAsiaTheme="minorEastAsia" w:hAnsi="Arial" w:cs="Arial"/>
          <w:bCs/>
          <w:sz w:val="18"/>
          <w:szCs w:val="18"/>
        </w:rPr>
        <w:t>reci</w:t>
      </w:r>
      <w:r w:rsidR="00312912">
        <w:rPr>
          <w:rFonts w:ascii="Arial" w:eastAsiaTheme="minorEastAsia" w:hAnsi="Arial" w:cs="Arial"/>
          <w:bCs/>
          <w:sz w:val="18"/>
          <w:szCs w:val="18"/>
        </w:rPr>
        <w:t>bió</w:t>
      </w:r>
      <w:r w:rsidR="00282793" w:rsidRPr="00F86F0D">
        <w:rPr>
          <w:rFonts w:ascii="Arial" w:eastAsiaTheme="minorEastAsia" w:hAnsi="Arial" w:cs="Arial"/>
          <w:bCs/>
          <w:sz w:val="18"/>
          <w:szCs w:val="18"/>
        </w:rPr>
        <w:t xml:space="preserve"> </w:t>
      </w:r>
      <w:r w:rsidR="00312912">
        <w:rPr>
          <w:rFonts w:ascii="Arial" w:eastAsiaTheme="minorEastAsia" w:hAnsi="Arial" w:cs="Arial"/>
          <w:bCs/>
          <w:sz w:val="18"/>
          <w:szCs w:val="18"/>
        </w:rPr>
        <w:t xml:space="preserve">una </w:t>
      </w:r>
      <w:r w:rsidR="00282793" w:rsidRPr="00F86F0D">
        <w:rPr>
          <w:rFonts w:ascii="Arial" w:eastAsiaTheme="minorEastAsia" w:hAnsi="Arial" w:cs="Arial"/>
          <w:bCs/>
          <w:sz w:val="18"/>
          <w:szCs w:val="18"/>
        </w:rPr>
        <w:t xml:space="preserve">pregunta </w:t>
      </w:r>
      <w:r w:rsidR="00282793" w:rsidRPr="00F86F0D">
        <w:rPr>
          <w:rFonts w:ascii="Arial" w:eastAsiaTheme="minorEastAsia" w:hAnsi="Arial" w:cs="Arial"/>
          <w:sz w:val="18"/>
          <w:szCs w:val="18"/>
        </w:rPr>
        <w:t xml:space="preserve">al correo electrónico </w:t>
      </w:r>
      <w:hyperlink r:id="rId11" w:history="1">
        <w:r w:rsidR="005D42CF" w:rsidRPr="0038580A">
          <w:rPr>
            <w:rStyle w:val="Hipervnculo"/>
            <w:rFonts w:ascii="Arial" w:hAnsi="Arial" w:cs="Arial"/>
            <w:sz w:val="18"/>
            <w:szCs w:val="18"/>
          </w:rPr>
          <w:t>pedro.lopez@jalisco.gob.mx</w:t>
        </w:r>
      </w:hyperlink>
      <w:r w:rsidR="00E55214" w:rsidRPr="00F86F0D">
        <w:rPr>
          <w:rFonts w:ascii="Arial" w:eastAsiaTheme="minorEastAsia" w:hAnsi="Arial" w:cs="Arial"/>
          <w:sz w:val="18"/>
          <w:szCs w:val="18"/>
        </w:rPr>
        <w:t xml:space="preserve"> </w:t>
      </w:r>
      <w:r w:rsidR="00282793" w:rsidRPr="00F86F0D">
        <w:rPr>
          <w:rFonts w:ascii="Arial" w:eastAsiaTheme="minorEastAsia" w:hAnsi="Arial" w:cs="Arial"/>
          <w:sz w:val="18"/>
          <w:szCs w:val="18"/>
        </w:rPr>
        <w:t>hasta el horario establecido dentro del calendario de actividades por parte de</w:t>
      </w:r>
      <w:r w:rsidR="00A4229F">
        <w:rPr>
          <w:rFonts w:ascii="Arial" w:eastAsiaTheme="minorEastAsia" w:hAnsi="Arial" w:cs="Arial"/>
          <w:sz w:val="18"/>
          <w:szCs w:val="18"/>
        </w:rPr>
        <w:t>l</w:t>
      </w:r>
      <w:r w:rsidR="00282793" w:rsidRPr="00F86F0D">
        <w:rPr>
          <w:rFonts w:ascii="Arial" w:eastAsiaTheme="minorEastAsia" w:hAnsi="Arial" w:cs="Arial"/>
          <w:sz w:val="18"/>
          <w:szCs w:val="18"/>
        </w:rPr>
        <w:t xml:space="preserve"> </w:t>
      </w:r>
      <w:r w:rsidR="00C5097F" w:rsidRPr="00C5097F">
        <w:rPr>
          <w:rFonts w:ascii="Arial" w:eastAsiaTheme="minorEastAsia" w:hAnsi="Arial" w:cs="Arial"/>
          <w:b/>
          <w:bCs/>
          <w:sz w:val="18"/>
          <w:szCs w:val="18"/>
        </w:rPr>
        <w:t>PARTICIPANTE</w:t>
      </w:r>
      <w:r w:rsidR="00A4229F">
        <w:rPr>
          <w:rFonts w:ascii="Arial" w:eastAsiaTheme="minorEastAsia" w:hAnsi="Arial" w:cs="Arial"/>
          <w:b/>
          <w:bCs/>
          <w:sz w:val="18"/>
          <w:szCs w:val="18"/>
        </w:rPr>
        <w:t xml:space="preserve">, </w:t>
      </w:r>
      <w:r w:rsidR="00A4229F">
        <w:rPr>
          <w:rFonts w:ascii="Arial" w:eastAsiaTheme="minorEastAsia" w:hAnsi="Arial" w:cs="Arial"/>
          <w:sz w:val="18"/>
          <w:szCs w:val="18"/>
        </w:rPr>
        <w:t>t</w:t>
      </w:r>
      <w:r w:rsidRPr="00F86F0D">
        <w:rPr>
          <w:rFonts w:ascii="Arial" w:eastAsiaTheme="minorEastAsia" w:hAnsi="Arial" w:cs="Arial"/>
          <w:bCs/>
          <w:sz w:val="18"/>
          <w:szCs w:val="18"/>
        </w:rPr>
        <w:t xml:space="preserve">al </w:t>
      </w:r>
      <w:r w:rsidR="00A4229F">
        <w:rPr>
          <w:rFonts w:ascii="Arial" w:eastAsiaTheme="minorEastAsia" w:hAnsi="Arial" w:cs="Arial"/>
          <w:bCs/>
          <w:sz w:val="18"/>
          <w:szCs w:val="18"/>
        </w:rPr>
        <w:t xml:space="preserve">y </w:t>
      </w:r>
      <w:r w:rsidRPr="00F86F0D">
        <w:rPr>
          <w:rFonts w:ascii="Arial" w:eastAsiaTheme="minorEastAsia" w:hAnsi="Arial" w:cs="Arial"/>
          <w:bCs/>
          <w:sz w:val="18"/>
          <w:szCs w:val="18"/>
        </w:rPr>
        <w:t>como consta en el acta que se levantó para tal propósito</w:t>
      </w:r>
      <w:r w:rsidR="0003548C">
        <w:rPr>
          <w:rFonts w:ascii="Arial" w:eastAsiaTheme="minorEastAsia" w:hAnsi="Arial" w:cs="Arial"/>
          <w:bCs/>
          <w:sz w:val="18"/>
          <w:szCs w:val="18"/>
        </w:rPr>
        <w:t>.</w:t>
      </w:r>
    </w:p>
    <w:p w14:paraId="75B05090" w14:textId="77777777" w:rsidR="0003548C" w:rsidRPr="0003548C" w:rsidRDefault="0003548C" w:rsidP="00307DA0">
      <w:pPr>
        <w:tabs>
          <w:tab w:val="left" w:pos="2280"/>
        </w:tabs>
        <w:jc w:val="both"/>
        <w:rPr>
          <w:rFonts w:ascii="Arial" w:eastAsiaTheme="minorEastAsia" w:hAnsi="Arial" w:cs="Arial"/>
          <w:sz w:val="18"/>
          <w:szCs w:val="18"/>
        </w:rPr>
      </w:pPr>
    </w:p>
    <w:p w14:paraId="65455113" w14:textId="77777777" w:rsidR="00416C8C" w:rsidRPr="00F86F0D" w:rsidRDefault="00416C8C" w:rsidP="00416C8C">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Tercero.</w:t>
      </w:r>
    </w:p>
    <w:p w14:paraId="2F44390D" w14:textId="7E54D97A" w:rsidR="003D40B2" w:rsidRPr="00F86F0D" w:rsidRDefault="0024036D" w:rsidP="00416C8C">
      <w:pPr>
        <w:tabs>
          <w:tab w:val="left" w:pos="2280"/>
        </w:tabs>
        <w:jc w:val="both"/>
        <w:rPr>
          <w:rFonts w:ascii="Arial" w:eastAsiaTheme="minorEastAsia" w:hAnsi="Arial" w:cs="Arial"/>
          <w:bCs/>
          <w:sz w:val="18"/>
          <w:szCs w:val="18"/>
        </w:rPr>
      </w:pPr>
      <w:r w:rsidRPr="00F86F0D">
        <w:rPr>
          <w:rFonts w:ascii="Arial" w:eastAsiaTheme="minorEastAsia" w:hAnsi="Arial" w:cs="Arial"/>
          <w:bCs/>
          <w:sz w:val="18"/>
          <w:szCs w:val="18"/>
        </w:rPr>
        <w:t xml:space="preserve">Con </w:t>
      </w:r>
      <w:r w:rsidR="0046793C" w:rsidRPr="00F86F0D">
        <w:rPr>
          <w:rFonts w:ascii="Arial" w:eastAsiaTheme="minorEastAsia" w:hAnsi="Arial" w:cs="Arial"/>
          <w:bCs/>
          <w:sz w:val="18"/>
          <w:szCs w:val="18"/>
        </w:rPr>
        <w:t xml:space="preserve">fecha </w:t>
      </w:r>
      <w:r w:rsidR="0046793C">
        <w:rPr>
          <w:rFonts w:ascii="Arial" w:eastAsiaTheme="minorEastAsia" w:hAnsi="Arial" w:cs="Arial"/>
          <w:bCs/>
          <w:sz w:val="18"/>
          <w:szCs w:val="18"/>
        </w:rPr>
        <w:t xml:space="preserve">del </w:t>
      </w:r>
      <w:r w:rsidR="00A4229F" w:rsidRPr="00A4229F">
        <w:rPr>
          <w:rFonts w:ascii="Arial" w:eastAsia="Arial" w:hAnsi="Arial" w:cs="Arial"/>
          <w:sz w:val="18"/>
          <w:szCs w:val="18"/>
        </w:rPr>
        <w:t>23 de agosto de 2021</w:t>
      </w:r>
      <w:r w:rsidR="00A4229F">
        <w:rPr>
          <w:rFonts w:ascii="Arial" w:eastAsia="Arial" w:hAnsi="Arial" w:cs="Arial"/>
          <w:sz w:val="18"/>
          <w:szCs w:val="18"/>
        </w:rPr>
        <w:t xml:space="preserve"> </w:t>
      </w:r>
      <w:r w:rsidRPr="00F86F0D">
        <w:rPr>
          <w:rFonts w:ascii="Arial" w:eastAsiaTheme="minorEastAsia" w:hAnsi="Arial" w:cs="Arial"/>
          <w:bCs/>
          <w:sz w:val="18"/>
          <w:szCs w:val="18"/>
        </w:rPr>
        <w:t xml:space="preserve">se </w:t>
      </w:r>
      <w:r w:rsidR="00497BEC" w:rsidRPr="00F86F0D">
        <w:rPr>
          <w:rFonts w:ascii="Arial" w:eastAsiaTheme="minorEastAsia" w:hAnsi="Arial" w:cs="Arial"/>
          <w:bCs/>
          <w:sz w:val="18"/>
          <w:szCs w:val="18"/>
        </w:rPr>
        <w:t>llevó</w:t>
      </w:r>
      <w:r w:rsidRPr="00F86F0D">
        <w:rPr>
          <w:rFonts w:ascii="Arial" w:eastAsiaTheme="minorEastAsia" w:hAnsi="Arial" w:cs="Arial"/>
          <w:bCs/>
          <w:sz w:val="18"/>
          <w:szCs w:val="18"/>
        </w:rPr>
        <w:t xml:space="preserve"> a cabo el acto de presentación y apertura de proposiciones, de conformidad a lo dispuesto en los ordinales 65 de la Ley de Compras Gubernamentales Enajenaciones y Contratación de Servicios del Estado de Jalisco y sus Municipios y 67 y 68 de su Reglamento, y al procedimiento establecido en el punto </w:t>
      </w:r>
      <w:r w:rsidRPr="00C56EA9">
        <w:rPr>
          <w:rFonts w:ascii="Arial" w:eastAsiaTheme="minorEastAsia" w:hAnsi="Arial" w:cs="Arial"/>
          <w:b/>
          <w:i/>
          <w:iCs/>
          <w:sz w:val="18"/>
          <w:szCs w:val="18"/>
        </w:rPr>
        <w:t>9</w:t>
      </w:r>
      <w:r w:rsidRPr="00F86F0D">
        <w:rPr>
          <w:rFonts w:ascii="Arial" w:eastAsiaTheme="minorEastAsia" w:hAnsi="Arial" w:cs="Arial"/>
          <w:bCs/>
          <w:sz w:val="18"/>
          <w:szCs w:val="18"/>
        </w:rPr>
        <w:t xml:space="preserve"> de las Bases que rigen el Proceso Licitatorio y, para este acto compareci</w:t>
      </w:r>
      <w:r w:rsidR="000964BD" w:rsidRPr="00F86F0D">
        <w:rPr>
          <w:rFonts w:ascii="Arial" w:eastAsiaTheme="minorEastAsia" w:hAnsi="Arial" w:cs="Arial"/>
          <w:bCs/>
          <w:sz w:val="18"/>
          <w:szCs w:val="18"/>
        </w:rPr>
        <w:t>eron</w:t>
      </w:r>
      <w:r w:rsidRPr="00F86F0D">
        <w:rPr>
          <w:rFonts w:ascii="Arial" w:eastAsiaTheme="minorEastAsia" w:hAnsi="Arial" w:cs="Arial"/>
          <w:bCs/>
          <w:sz w:val="18"/>
          <w:szCs w:val="18"/>
        </w:rPr>
        <w:t xml:space="preserve"> </w:t>
      </w:r>
      <w:r w:rsidR="000964BD" w:rsidRPr="00F86F0D">
        <w:rPr>
          <w:rFonts w:ascii="Arial" w:eastAsiaTheme="minorEastAsia" w:hAnsi="Arial" w:cs="Arial"/>
          <w:bCs/>
          <w:sz w:val="18"/>
          <w:szCs w:val="18"/>
        </w:rPr>
        <w:t>los</w:t>
      </w:r>
      <w:r w:rsidRPr="00F86F0D">
        <w:rPr>
          <w:rFonts w:ascii="Arial" w:eastAsiaTheme="minorEastAsia" w:hAnsi="Arial" w:cs="Arial"/>
          <w:bCs/>
          <w:sz w:val="18"/>
          <w:szCs w:val="18"/>
        </w:rPr>
        <w:t xml:space="preserve"> siguiente</w:t>
      </w:r>
      <w:r w:rsidR="000964BD" w:rsidRPr="00F86F0D">
        <w:rPr>
          <w:rFonts w:ascii="Arial" w:eastAsiaTheme="minorEastAsia" w:hAnsi="Arial" w:cs="Arial"/>
          <w:bCs/>
          <w:sz w:val="18"/>
          <w:szCs w:val="18"/>
        </w:rPr>
        <w:t>s</w:t>
      </w:r>
      <w:r w:rsidR="00A4229F">
        <w:rPr>
          <w:rFonts w:ascii="Arial" w:eastAsiaTheme="minorEastAsia" w:hAnsi="Arial" w:cs="Arial"/>
          <w:bCs/>
          <w:sz w:val="18"/>
          <w:szCs w:val="18"/>
        </w:rPr>
        <w:t xml:space="preserve"> </w:t>
      </w:r>
      <w:r w:rsidR="00A4229F" w:rsidRPr="00F86F0D">
        <w:rPr>
          <w:rFonts w:ascii="Arial" w:eastAsiaTheme="minorEastAsia" w:hAnsi="Arial" w:cs="Arial"/>
          <w:bCs/>
          <w:sz w:val="18"/>
          <w:szCs w:val="18"/>
        </w:rPr>
        <w:t>participantes</w:t>
      </w:r>
      <w:r w:rsidRPr="00F86F0D">
        <w:rPr>
          <w:rFonts w:ascii="Arial" w:eastAsiaTheme="minorEastAsia" w:hAnsi="Arial" w:cs="Arial"/>
          <w:bCs/>
          <w:sz w:val="18"/>
          <w:szCs w:val="18"/>
        </w:rPr>
        <w:t>:</w:t>
      </w:r>
    </w:p>
    <w:p w14:paraId="674D6A08" w14:textId="77777777" w:rsidR="0024036D" w:rsidRPr="00F86F0D" w:rsidRDefault="0024036D" w:rsidP="00416C8C">
      <w:pPr>
        <w:tabs>
          <w:tab w:val="left" w:pos="2280"/>
        </w:tabs>
        <w:jc w:val="both"/>
        <w:rPr>
          <w:rFonts w:ascii="Arial" w:eastAsiaTheme="minorEastAsia" w:hAnsi="Arial" w:cs="Arial"/>
          <w:bCs/>
          <w:sz w:val="18"/>
          <w:szCs w:val="18"/>
        </w:rPr>
      </w:pPr>
    </w:p>
    <w:p w14:paraId="1FE9AB98" w14:textId="4F3351AF" w:rsidR="00341AE6" w:rsidRPr="00517AB3" w:rsidRDefault="00A4229F" w:rsidP="004C4071">
      <w:pPr>
        <w:pStyle w:val="Prrafodelista"/>
        <w:numPr>
          <w:ilvl w:val="0"/>
          <w:numId w:val="7"/>
        </w:numPr>
        <w:tabs>
          <w:tab w:val="left" w:pos="2280"/>
        </w:tabs>
        <w:rPr>
          <w:rFonts w:ascii="Arial" w:eastAsiaTheme="minorEastAsia" w:hAnsi="Arial" w:cs="Arial"/>
          <w:b/>
          <w:bCs/>
          <w:sz w:val="12"/>
          <w:szCs w:val="12"/>
        </w:rPr>
      </w:pPr>
      <w:r w:rsidRPr="00517AB3">
        <w:rPr>
          <w:rFonts w:ascii="Arial" w:hAnsi="Arial" w:cs="Arial"/>
          <w:b/>
          <w:bCs/>
          <w:sz w:val="18"/>
          <w:szCs w:val="18"/>
        </w:rPr>
        <w:t>TERESA DEL FAVOR NÚÑEZ MUÑOZ</w:t>
      </w:r>
    </w:p>
    <w:p w14:paraId="65FEE3BE" w14:textId="69A9AF46" w:rsidR="00341AE6" w:rsidRPr="00517AB3" w:rsidRDefault="00A4229F" w:rsidP="0046793C">
      <w:pPr>
        <w:pStyle w:val="Prrafodelista"/>
        <w:numPr>
          <w:ilvl w:val="0"/>
          <w:numId w:val="7"/>
        </w:numPr>
        <w:tabs>
          <w:tab w:val="left" w:pos="2280"/>
        </w:tabs>
        <w:rPr>
          <w:rFonts w:ascii="Arial" w:eastAsiaTheme="minorEastAsia" w:hAnsi="Arial" w:cs="Arial"/>
          <w:b/>
          <w:bCs/>
          <w:sz w:val="12"/>
          <w:szCs w:val="12"/>
        </w:rPr>
      </w:pPr>
      <w:r w:rsidRPr="00517AB3">
        <w:rPr>
          <w:rFonts w:ascii="Arial" w:hAnsi="Arial" w:cs="Arial"/>
          <w:b/>
          <w:bCs/>
          <w:color w:val="000000" w:themeColor="text1"/>
          <w:sz w:val="18"/>
          <w:szCs w:val="18"/>
        </w:rPr>
        <w:t xml:space="preserve">ENJOY TRAVEL G </w:t>
      </w:r>
      <w:r w:rsidR="009E2716" w:rsidRPr="00517AB3">
        <w:rPr>
          <w:rFonts w:ascii="Arial" w:hAnsi="Arial" w:cs="Arial"/>
          <w:b/>
          <w:bCs/>
          <w:color w:val="000000" w:themeColor="text1"/>
          <w:sz w:val="18"/>
          <w:szCs w:val="18"/>
        </w:rPr>
        <w:t>&amp; D S.A. DE C.V.</w:t>
      </w:r>
    </w:p>
    <w:p w14:paraId="2DB60E89" w14:textId="560343BD" w:rsidR="009E2716" w:rsidRDefault="009E2716" w:rsidP="009E2716">
      <w:pPr>
        <w:tabs>
          <w:tab w:val="left" w:pos="2280"/>
        </w:tabs>
        <w:rPr>
          <w:rFonts w:ascii="Arial" w:eastAsiaTheme="minorEastAsia" w:hAnsi="Arial" w:cs="Arial"/>
          <w:b/>
          <w:sz w:val="12"/>
          <w:szCs w:val="12"/>
        </w:rPr>
      </w:pPr>
    </w:p>
    <w:p w14:paraId="564A9ED9" w14:textId="07BCC7F9" w:rsidR="009E2716" w:rsidRDefault="009E2716" w:rsidP="009E2716">
      <w:pPr>
        <w:tabs>
          <w:tab w:val="left" w:pos="2280"/>
        </w:tabs>
        <w:rPr>
          <w:rFonts w:ascii="Arial" w:eastAsiaTheme="minorEastAsia" w:hAnsi="Arial" w:cs="Arial"/>
          <w:b/>
          <w:sz w:val="12"/>
          <w:szCs w:val="12"/>
        </w:rPr>
      </w:pPr>
    </w:p>
    <w:p w14:paraId="70504677" w14:textId="52AC271C" w:rsidR="009E2716" w:rsidRDefault="009E2716" w:rsidP="009E2716">
      <w:pPr>
        <w:tabs>
          <w:tab w:val="left" w:pos="2280"/>
        </w:tabs>
        <w:rPr>
          <w:rFonts w:ascii="Arial" w:eastAsiaTheme="minorEastAsia" w:hAnsi="Arial" w:cs="Arial"/>
          <w:b/>
          <w:sz w:val="12"/>
          <w:szCs w:val="12"/>
        </w:rPr>
      </w:pPr>
    </w:p>
    <w:p w14:paraId="31653BF5" w14:textId="13B9F73B" w:rsidR="009E2716" w:rsidRDefault="009E2716" w:rsidP="009E2716">
      <w:pPr>
        <w:tabs>
          <w:tab w:val="left" w:pos="2280"/>
        </w:tabs>
        <w:rPr>
          <w:rFonts w:ascii="Arial" w:eastAsiaTheme="minorEastAsia" w:hAnsi="Arial" w:cs="Arial"/>
          <w:b/>
          <w:sz w:val="12"/>
          <w:szCs w:val="12"/>
        </w:rPr>
      </w:pPr>
    </w:p>
    <w:p w14:paraId="604E4203" w14:textId="3547540B" w:rsidR="009E2716" w:rsidRDefault="009E2716" w:rsidP="009E2716">
      <w:pPr>
        <w:tabs>
          <w:tab w:val="left" w:pos="2280"/>
        </w:tabs>
        <w:rPr>
          <w:rFonts w:ascii="Arial" w:eastAsiaTheme="minorEastAsia" w:hAnsi="Arial" w:cs="Arial"/>
          <w:b/>
          <w:sz w:val="12"/>
          <w:szCs w:val="12"/>
        </w:rPr>
      </w:pPr>
    </w:p>
    <w:p w14:paraId="0C6FF381" w14:textId="3DDD569C" w:rsidR="009E2716" w:rsidRDefault="009E2716" w:rsidP="009E2716">
      <w:pPr>
        <w:tabs>
          <w:tab w:val="left" w:pos="2280"/>
        </w:tabs>
        <w:rPr>
          <w:rFonts w:ascii="Arial" w:eastAsiaTheme="minorEastAsia" w:hAnsi="Arial" w:cs="Arial"/>
          <w:b/>
          <w:sz w:val="12"/>
          <w:szCs w:val="12"/>
        </w:rPr>
      </w:pPr>
    </w:p>
    <w:p w14:paraId="6F5061BB" w14:textId="79C23293" w:rsidR="009E2716" w:rsidRDefault="009E2716" w:rsidP="009E2716">
      <w:pPr>
        <w:tabs>
          <w:tab w:val="left" w:pos="2280"/>
        </w:tabs>
        <w:rPr>
          <w:rFonts w:ascii="Arial" w:eastAsiaTheme="minorEastAsia" w:hAnsi="Arial" w:cs="Arial"/>
          <w:b/>
          <w:sz w:val="12"/>
          <w:szCs w:val="12"/>
        </w:rPr>
      </w:pPr>
    </w:p>
    <w:p w14:paraId="2A1B241F" w14:textId="6E457055" w:rsidR="009E2716" w:rsidRDefault="009E2716" w:rsidP="009E2716">
      <w:pPr>
        <w:tabs>
          <w:tab w:val="left" w:pos="2280"/>
        </w:tabs>
        <w:rPr>
          <w:rFonts w:ascii="Arial" w:eastAsiaTheme="minorEastAsia" w:hAnsi="Arial" w:cs="Arial"/>
          <w:b/>
          <w:sz w:val="12"/>
          <w:szCs w:val="12"/>
        </w:rPr>
      </w:pPr>
    </w:p>
    <w:p w14:paraId="78F35A1F" w14:textId="7527A8A4" w:rsidR="009E2716" w:rsidRDefault="009E2716" w:rsidP="009E2716">
      <w:pPr>
        <w:tabs>
          <w:tab w:val="left" w:pos="2280"/>
        </w:tabs>
        <w:rPr>
          <w:rFonts w:ascii="Arial" w:eastAsiaTheme="minorEastAsia" w:hAnsi="Arial" w:cs="Arial"/>
          <w:b/>
          <w:sz w:val="12"/>
          <w:szCs w:val="12"/>
        </w:rPr>
      </w:pPr>
    </w:p>
    <w:p w14:paraId="5497CCD7" w14:textId="7FFA013C" w:rsidR="009E2716" w:rsidRDefault="009E2716" w:rsidP="009E2716">
      <w:pPr>
        <w:tabs>
          <w:tab w:val="left" w:pos="2280"/>
        </w:tabs>
        <w:rPr>
          <w:rFonts w:ascii="Arial" w:eastAsiaTheme="minorEastAsia" w:hAnsi="Arial" w:cs="Arial"/>
          <w:b/>
          <w:sz w:val="12"/>
          <w:szCs w:val="12"/>
        </w:rPr>
      </w:pPr>
    </w:p>
    <w:p w14:paraId="350E67BD" w14:textId="04AE8AC4" w:rsidR="0003548C" w:rsidRDefault="0003548C" w:rsidP="009E2716">
      <w:pPr>
        <w:tabs>
          <w:tab w:val="left" w:pos="2280"/>
        </w:tabs>
        <w:rPr>
          <w:rFonts w:ascii="Arial" w:eastAsiaTheme="minorEastAsia" w:hAnsi="Arial" w:cs="Arial"/>
          <w:b/>
          <w:sz w:val="12"/>
          <w:szCs w:val="12"/>
        </w:rPr>
      </w:pPr>
    </w:p>
    <w:p w14:paraId="370E3128" w14:textId="77777777" w:rsidR="0003548C" w:rsidRDefault="0003548C" w:rsidP="009E2716">
      <w:pPr>
        <w:tabs>
          <w:tab w:val="left" w:pos="2280"/>
        </w:tabs>
        <w:rPr>
          <w:rFonts w:ascii="Arial" w:eastAsiaTheme="minorEastAsia" w:hAnsi="Arial" w:cs="Arial"/>
          <w:b/>
          <w:sz w:val="12"/>
          <w:szCs w:val="12"/>
        </w:rPr>
      </w:pPr>
    </w:p>
    <w:p w14:paraId="5CFE01C8" w14:textId="17973D0F" w:rsidR="009E2716" w:rsidRDefault="009E2716" w:rsidP="009E2716">
      <w:pPr>
        <w:tabs>
          <w:tab w:val="left" w:pos="2280"/>
        </w:tabs>
        <w:rPr>
          <w:rFonts w:ascii="Arial" w:eastAsiaTheme="minorEastAsia" w:hAnsi="Arial" w:cs="Arial"/>
          <w:b/>
          <w:sz w:val="12"/>
          <w:szCs w:val="12"/>
        </w:rPr>
      </w:pPr>
    </w:p>
    <w:p w14:paraId="200E3567" w14:textId="77777777" w:rsidR="009E2716" w:rsidRPr="009E2716" w:rsidRDefault="009E2716" w:rsidP="009E2716">
      <w:pPr>
        <w:tabs>
          <w:tab w:val="left" w:pos="2280"/>
        </w:tabs>
        <w:rPr>
          <w:rFonts w:ascii="Arial" w:eastAsiaTheme="minorEastAsia" w:hAnsi="Arial" w:cs="Arial"/>
          <w:b/>
          <w:sz w:val="12"/>
          <w:szCs w:val="12"/>
        </w:rPr>
      </w:pPr>
    </w:p>
    <w:p w14:paraId="7E73DB64" w14:textId="7F33B80F" w:rsidR="00341AE6" w:rsidRDefault="00341AE6" w:rsidP="00341AE6">
      <w:pPr>
        <w:pStyle w:val="Prrafodelista"/>
        <w:tabs>
          <w:tab w:val="left" w:pos="2280"/>
        </w:tabs>
        <w:jc w:val="center"/>
        <w:rPr>
          <w:rFonts w:ascii="Arial" w:eastAsiaTheme="minorEastAsia" w:hAnsi="Arial" w:cs="Arial"/>
          <w:b/>
          <w:sz w:val="18"/>
          <w:szCs w:val="18"/>
        </w:rPr>
      </w:pPr>
    </w:p>
    <w:p w14:paraId="3DB496B2" w14:textId="77777777" w:rsidR="003D40B2" w:rsidRPr="00341AE6" w:rsidRDefault="003D40B2" w:rsidP="00341AE6">
      <w:pPr>
        <w:pStyle w:val="Prrafodelista"/>
        <w:tabs>
          <w:tab w:val="left" w:pos="2280"/>
        </w:tabs>
        <w:jc w:val="center"/>
        <w:rPr>
          <w:rFonts w:ascii="Arial" w:eastAsiaTheme="minorEastAsia" w:hAnsi="Arial" w:cs="Arial"/>
          <w:b/>
          <w:sz w:val="18"/>
          <w:szCs w:val="18"/>
        </w:rPr>
      </w:pPr>
      <w:r w:rsidRPr="00341AE6">
        <w:rPr>
          <w:rFonts w:ascii="Arial" w:eastAsiaTheme="minorEastAsia" w:hAnsi="Arial" w:cs="Arial"/>
          <w:b/>
          <w:sz w:val="18"/>
          <w:szCs w:val="18"/>
        </w:rPr>
        <w:lastRenderedPageBreak/>
        <w:t>CONSIDERANDO:</w:t>
      </w:r>
    </w:p>
    <w:p w14:paraId="5405FECF" w14:textId="77777777" w:rsidR="00416C8C" w:rsidRPr="00F86F0D" w:rsidRDefault="00416C8C" w:rsidP="00307DA0">
      <w:pPr>
        <w:tabs>
          <w:tab w:val="left" w:pos="2280"/>
        </w:tabs>
        <w:jc w:val="both"/>
        <w:rPr>
          <w:rFonts w:ascii="Arial" w:eastAsiaTheme="minorEastAsia" w:hAnsi="Arial" w:cs="Arial"/>
          <w:b/>
          <w:sz w:val="18"/>
          <w:szCs w:val="18"/>
        </w:rPr>
      </w:pPr>
    </w:p>
    <w:p w14:paraId="050D245E" w14:textId="77777777" w:rsidR="001B29A5" w:rsidRPr="00F86F0D" w:rsidRDefault="001B29A5" w:rsidP="00307DA0">
      <w:pPr>
        <w:tabs>
          <w:tab w:val="left" w:pos="2280"/>
        </w:tabs>
        <w:jc w:val="both"/>
        <w:rPr>
          <w:rFonts w:ascii="Arial" w:eastAsiaTheme="minorEastAsia" w:hAnsi="Arial" w:cs="Arial"/>
          <w:b/>
          <w:sz w:val="18"/>
          <w:szCs w:val="18"/>
        </w:rPr>
      </w:pPr>
    </w:p>
    <w:p w14:paraId="6438E377" w14:textId="77777777" w:rsidR="003D40B2" w:rsidRPr="00F86F0D" w:rsidRDefault="003D40B2" w:rsidP="003D40B2">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Primero. Competencia.</w:t>
      </w:r>
    </w:p>
    <w:p w14:paraId="757B4AB5" w14:textId="77777777" w:rsidR="00434A4C" w:rsidRPr="00F86F0D" w:rsidRDefault="00434A4C" w:rsidP="003D40B2">
      <w:pPr>
        <w:tabs>
          <w:tab w:val="left" w:pos="2280"/>
        </w:tabs>
        <w:jc w:val="both"/>
        <w:rPr>
          <w:rFonts w:ascii="Arial" w:eastAsiaTheme="minorEastAsia" w:hAnsi="Arial" w:cs="Arial"/>
          <w:bCs/>
          <w:sz w:val="18"/>
          <w:szCs w:val="18"/>
        </w:rPr>
      </w:pPr>
    </w:p>
    <w:p w14:paraId="15EDF2F9" w14:textId="7DF6742B" w:rsidR="003D40B2" w:rsidRPr="00F86F0D" w:rsidRDefault="00C55C3F" w:rsidP="003D40B2">
      <w:pPr>
        <w:tabs>
          <w:tab w:val="left" w:pos="2280"/>
        </w:tabs>
        <w:jc w:val="both"/>
        <w:rPr>
          <w:rFonts w:ascii="Arial" w:eastAsia="Arial" w:hAnsi="Arial" w:cs="Arial"/>
          <w:sz w:val="18"/>
          <w:szCs w:val="18"/>
        </w:rPr>
      </w:pPr>
      <w:r w:rsidRPr="00F86F0D">
        <w:rPr>
          <w:rFonts w:ascii="Arial" w:eastAsia="Arial" w:hAnsi="Arial" w:cs="Arial"/>
          <w:sz w:val="18"/>
          <w:szCs w:val="18"/>
        </w:rPr>
        <w:t xml:space="preserve">El </w:t>
      </w:r>
      <w:r w:rsidR="00393FB9" w:rsidRPr="00F86F0D">
        <w:rPr>
          <w:rFonts w:ascii="Arial" w:eastAsia="Arial" w:hAnsi="Arial" w:cs="Arial"/>
          <w:sz w:val="18"/>
          <w:szCs w:val="18"/>
        </w:rPr>
        <w:t>represe</w:t>
      </w:r>
      <w:r w:rsidRPr="00F86F0D">
        <w:rPr>
          <w:rFonts w:ascii="Arial" w:eastAsia="Arial" w:hAnsi="Arial" w:cs="Arial"/>
          <w:sz w:val="18"/>
          <w:szCs w:val="18"/>
        </w:rPr>
        <w:t>ntante de la unidad centralizada de compras</w:t>
      </w:r>
      <w:r w:rsidR="0024036D" w:rsidRPr="00F86F0D">
        <w:rPr>
          <w:rFonts w:ascii="Arial" w:eastAsia="Arial" w:hAnsi="Arial" w:cs="Arial"/>
          <w:sz w:val="18"/>
          <w:szCs w:val="18"/>
        </w:rPr>
        <w:t xml:space="preserve">, es legalmente competente para resolver la adjudicación conforme </w:t>
      </w:r>
      <w:r w:rsidR="008B452B" w:rsidRPr="00F86F0D">
        <w:rPr>
          <w:rFonts w:ascii="Arial" w:hAnsi="Arial" w:cs="Arial"/>
          <w:sz w:val="18"/>
          <w:szCs w:val="18"/>
        </w:rPr>
        <w:t xml:space="preserve">al artículo, 72 fracción V inciso c) </w:t>
      </w:r>
      <w:r w:rsidR="0024036D" w:rsidRPr="00F86F0D">
        <w:rPr>
          <w:rFonts w:ascii="Arial" w:eastAsia="Arial" w:hAnsi="Arial" w:cs="Arial"/>
          <w:sz w:val="18"/>
          <w:szCs w:val="18"/>
        </w:rPr>
        <w:t xml:space="preserve">de la  Ley de Compras </w:t>
      </w:r>
      <w:r w:rsidR="0024036D" w:rsidRPr="00F86F0D">
        <w:rPr>
          <w:rFonts w:ascii="Arial" w:eastAsia="Arial" w:hAnsi="Arial" w:cs="Arial"/>
          <w:sz w:val="18"/>
          <w:szCs w:val="18"/>
          <w:shd w:val="clear" w:color="auto" w:fill="FFFFFF"/>
        </w:rPr>
        <w:t xml:space="preserve">Gubernamentales, Enajenaciones y Contratación de Servicios del Estado de Jalisco y sus Municipios; así como el punto </w:t>
      </w:r>
      <w:r w:rsidR="008B452B" w:rsidRPr="00F86F0D">
        <w:rPr>
          <w:rFonts w:ascii="Arial" w:eastAsia="Arial" w:hAnsi="Arial" w:cs="Arial"/>
          <w:sz w:val="18"/>
          <w:szCs w:val="18"/>
          <w:shd w:val="clear" w:color="auto" w:fill="FFFFFF"/>
        </w:rPr>
        <w:t xml:space="preserve">9.2 y </w:t>
      </w:r>
      <w:r w:rsidR="0024036D" w:rsidRPr="00F86F0D">
        <w:rPr>
          <w:rFonts w:ascii="Arial" w:eastAsia="Arial" w:hAnsi="Arial" w:cs="Arial"/>
          <w:sz w:val="18"/>
          <w:szCs w:val="18"/>
          <w:shd w:val="clear" w:color="auto" w:fill="FFFFFF"/>
        </w:rPr>
        <w:t>16 de</w:t>
      </w:r>
      <w:r w:rsidR="0024036D" w:rsidRPr="00F86F0D">
        <w:rPr>
          <w:rFonts w:ascii="Arial" w:eastAsia="Arial" w:hAnsi="Arial" w:cs="Arial"/>
          <w:sz w:val="18"/>
          <w:szCs w:val="18"/>
        </w:rPr>
        <w:t xml:space="preserve"> las Bases de la </w:t>
      </w:r>
      <w:r w:rsidR="0024036D" w:rsidRPr="00341AE6">
        <w:rPr>
          <w:rFonts w:ascii="Arial" w:eastAsia="Arial" w:hAnsi="Arial" w:cs="Arial"/>
          <w:b/>
          <w:bCs/>
          <w:sz w:val="18"/>
          <w:szCs w:val="18"/>
        </w:rPr>
        <w:t xml:space="preserve">Licitación Pública </w:t>
      </w:r>
      <w:r w:rsidR="008B452B" w:rsidRPr="00341AE6">
        <w:rPr>
          <w:rFonts w:ascii="Arial" w:eastAsia="Arial" w:hAnsi="Arial" w:cs="Arial"/>
          <w:b/>
          <w:bCs/>
          <w:sz w:val="18"/>
          <w:szCs w:val="18"/>
        </w:rPr>
        <w:t>Local</w:t>
      </w:r>
      <w:r w:rsidR="0024036D" w:rsidRPr="00341AE6">
        <w:rPr>
          <w:rFonts w:ascii="Arial" w:eastAsia="Arial" w:hAnsi="Arial" w:cs="Arial"/>
          <w:b/>
          <w:bCs/>
          <w:sz w:val="18"/>
          <w:szCs w:val="18"/>
        </w:rPr>
        <w:t xml:space="preserve"> L</w:t>
      </w:r>
      <w:r w:rsidR="008B452B" w:rsidRPr="00341AE6">
        <w:rPr>
          <w:rFonts w:ascii="Arial" w:eastAsia="Arial" w:hAnsi="Arial" w:cs="Arial"/>
          <w:b/>
          <w:bCs/>
          <w:sz w:val="18"/>
          <w:szCs w:val="18"/>
        </w:rPr>
        <w:t>S</w:t>
      </w:r>
      <w:r w:rsidR="0024036D" w:rsidRPr="00341AE6">
        <w:rPr>
          <w:rFonts w:ascii="Arial" w:eastAsia="Arial" w:hAnsi="Arial" w:cs="Arial"/>
          <w:b/>
          <w:bCs/>
          <w:sz w:val="18"/>
          <w:szCs w:val="18"/>
        </w:rPr>
        <w:t>CC-0</w:t>
      </w:r>
      <w:r w:rsidR="0046793C">
        <w:rPr>
          <w:rFonts w:ascii="Arial" w:eastAsia="Arial" w:hAnsi="Arial" w:cs="Arial"/>
          <w:b/>
          <w:bCs/>
          <w:sz w:val="18"/>
          <w:szCs w:val="18"/>
        </w:rPr>
        <w:t>0</w:t>
      </w:r>
      <w:r w:rsidR="009E2716">
        <w:rPr>
          <w:rFonts w:ascii="Arial" w:eastAsia="Arial" w:hAnsi="Arial" w:cs="Arial"/>
          <w:b/>
          <w:bCs/>
          <w:sz w:val="18"/>
          <w:szCs w:val="18"/>
        </w:rPr>
        <w:t>7</w:t>
      </w:r>
      <w:r w:rsidR="0024036D" w:rsidRPr="00341AE6">
        <w:rPr>
          <w:rFonts w:ascii="Arial" w:eastAsia="Arial" w:hAnsi="Arial" w:cs="Arial"/>
          <w:b/>
          <w:bCs/>
          <w:sz w:val="18"/>
          <w:szCs w:val="18"/>
        </w:rPr>
        <w:t>-202</w:t>
      </w:r>
      <w:r w:rsidR="0046793C">
        <w:rPr>
          <w:rFonts w:ascii="Arial" w:eastAsia="Arial" w:hAnsi="Arial" w:cs="Arial"/>
          <w:b/>
          <w:bCs/>
          <w:sz w:val="18"/>
          <w:szCs w:val="18"/>
        </w:rPr>
        <w:t>1</w:t>
      </w:r>
      <w:r w:rsidR="00D87BCA">
        <w:rPr>
          <w:rFonts w:ascii="Arial" w:eastAsia="Arial" w:hAnsi="Arial" w:cs="Arial"/>
          <w:b/>
          <w:bCs/>
          <w:sz w:val="18"/>
          <w:szCs w:val="18"/>
        </w:rPr>
        <w:t xml:space="preserve"> </w:t>
      </w:r>
      <w:r w:rsidR="0024036D" w:rsidRPr="00F86F0D">
        <w:rPr>
          <w:rFonts w:ascii="Arial" w:eastAsia="Arial" w:hAnsi="Arial" w:cs="Arial"/>
          <w:sz w:val="18"/>
          <w:szCs w:val="18"/>
        </w:rPr>
        <w:t>sin que para el acto medie error, dolo, violencia o vicio de consentimiento y por tratarse de un acto lícito y de posible realización, en términos de los artículos 5, 12, 13, 14 y 55 de la Ley del Procedimiento Administrativo del Estado de Jalisco.</w:t>
      </w:r>
    </w:p>
    <w:p w14:paraId="648EFF9D" w14:textId="77777777" w:rsidR="00434A4C" w:rsidRPr="00F86F0D" w:rsidRDefault="00434A4C" w:rsidP="003D40B2">
      <w:pPr>
        <w:tabs>
          <w:tab w:val="left" w:pos="2280"/>
        </w:tabs>
        <w:jc w:val="both"/>
        <w:rPr>
          <w:rFonts w:ascii="Arial" w:eastAsiaTheme="minorEastAsia" w:hAnsi="Arial" w:cs="Arial"/>
          <w:bCs/>
          <w:sz w:val="18"/>
          <w:szCs w:val="18"/>
        </w:rPr>
      </w:pPr>
    </w:p>
    <w:p w14:paraId="5CF11CF9" w14:textId="77777777" w:rsidR="003D40B2" w:rsidRPr="00F86F0D" w:rsidRDefault="003D40B2" w:rsidP="003D40B2">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 xml:space="preserve">Segundo. Evaluación que determina las proposiciones </w:t>
      </w:r>
      <w:r w:rsidR="00B14E6C" w:rsidRPr="00F86F0D">
        <w:rPr>
          <w:rFonts w:ascii="Arial" w:eastAsiaTheme="minorEastAsia" w:hAnsi="Arial" w:cs="Arial"/>
          <w:b/>
          <w:sz w:val="18"/>
          <w:szCs w:val="18"/>
        </w:rPr>
        <w:t>a desechar y las proposiciones solventes.</w:t>
      </w:r>
    </w:p>
    <w:p w14:paraId="28F16EB9" w14:textId="77777777" w:rsidR="00434A4C" w:rsidRPr="00F86F0D" w:rsidRDefault="00434A4C" w:rsidP="003D40B2">
      <w:pPr>
        <w:tabs>
          <w:tab w:val="left" w:pos="2280"/>
        </w:tabs>
        <w:jc w:val="both"/>
        <w:rPr>
          <w:rFonts w:ascii="Arial" w:eastAsiaTheme="minorEastAsia" w:hAnsi="Arial" w:cs="Arial"/>
          <w:bCs/>
          <w:sz w:val="18"/>
          <w:szCs w:val="18"/>
        </w:rPr>
      </w:pPr>
    </w:p>
    <w:p w14:paraId="5131891F" w14:textId="5BED5372" w:rsidR="0024036D" w:rsidRPr="00F86F0D" w:rsidRDefault="0024036D" w:rsidP="0024036D">
      <w:pPr>
        <w:tabs>
          <w:tab w:val="left" w:pos="2280"/>
        </w:tabs>
        <w:jc w:val="both"/>
        <w:rPr>
          <w:rFonts w:ascii="Arial" w:eastAsiaTheme="minorEastAsia" w:hAnsi="Arial" w:cs="Arial"/>
          <w:bCs/>
          <w:sz w:val="18"/>
          <w:szCs w:val="18"/>
        </w:rPr>
      </w:pPr>
      <w:r w:rsidRPr="00F86F0D">
        <w:rPr>
          <w:rFonts w:ascii="Arial" w:eastAsiaTheme="minorEastAsia" w:hAnsi="Arial" w:cs="Arial"/>
          <w:bCs/>
          <w:sz w:val="18"/>
          <w:szCs w:val="18"/>
        </w:rPr>
        <w:t>Con fundamento en los artículos 66,</w:t>
      </w:r>
      <w:r w:rsidR="00571B90" w:rsidRPr="00F86F0D">
        <w:rPr>
          <w:rFonts w:ascii="Arial" w:eastAsiaTheme="minorEastAsia" w:hAnsi="Arial" w:cs="Arial"/>
          <w:bCs/>
          <w:sz w:val="18"/>
          <w:szCs w:val="18"/>
        </w:rPr>
        <w:t xml:space="preserve"> 67 numeral 1 fracción </w:t>
      </w:r>
      <w:r w:rsidR="0077224B" w:rsidRPr="00F86F0D">
        <w:rPr>
          <w:rFonts w:ascii="Arial" w:eastAsiaTheme="minorEastAsia" w:hAnsi="Arial" w:cs="Arial"/>
          <w:bCs/>
          <w:sz w:val="18"/>
          <w:szCs w:val="18"/>
        </w:rPr>
        <w:t>II</w:t>
      </w:r>
      <w:r w:rsidR="00571B90" w:rsidRPr="00F86F0D">
        <w:rPr>
          <w:rFonts w:ascii="Arial" w:eastAsiaTheme="minorEastAsia" w:hAnsi="Arial" w:cs="Arial"/>
          <w:bCs/>
          <w:sz w:val="18"/>
          <w:szCs w:val="18"/>
        </w:rPr>
        <w:t>,</w:t>
      </w:r>
      <w:r w:rsidRPr="00F86F0D">
        <w:rPr>
          <w:rFonts w:ascii="Arial" w:eastAsiaTheme="minorEastAsia" w:hAnsi="Arial" w:cs="Arial"/>
          <w:bCs/>
          <w:sz w:val="18"/>
          <w:szCs w:val="18"/>
        </w:rPr>
        <w:t xml:space="preserve"> 69</w:t>
      </w:r>
      <w:r w:rsidR="0077224B" w:rsidRPr="00F86F0D">
        <w:rPr>
          <w:rFonts w:ascii="Arial" w:eastAsiaTheme="minorEastAsia" w:hAnsi="Arial" w:cs="Arial"/>
          <w:bCs/>
          <w:sz w:val="18"/>
          <w:szCs w:val="18"/>
        </w:rPr>
        <w:t xml:space="preserve"> numeral 1</w:t>
      </w:r>
      <w:r w:rsidRPr="00F86F0D">
        <w:rPr>
          <w:rFonts w:ascii="Arial" w:eastAsiaTheme="minorEastAsia" w:hAnsi="Arial" w:cs="Arial"/>
          <w:bCs/>
          <w:sz w:val="18"/>
          <w:szCs w:val="18"/>
        </w:rPr>
        <w:t xml:space="preserve">, de la Ley Compras Gubernamentales, Enajenaciones y Contratación de Servicios del Estado de Jalisco y sus Municipios y artículo 69 de su Reglamento, artículo 3, fracciones VI y X de las Normas Políticas y Lineamientos de Adquisiciones, Arrendamientos y Servicios de la Entidad Paraestatal Organismo Público Descentralizado Servicios de Salud Jalisco; cumpliendo con el punto 9,  y  las especificaciones técnicas requeridas en el </w:t>
      </w:r>
      <w:r w:rsidR="009E2716" w:rsidRPr="001E20F8">
        <w:rPr>
          <w:rFonts w:ascii="Arial" w:eastAsiaTheme="minorEastAsia" w:hAnsi="Arial" w:cs="Arial"/>
          <w:b/>
          <w:sz w:val="18"/>
          <w:szCs w:val="18"/>
        </w:rPr>
        <w:t>ANEXO 1. CARTA DE REQUERIMIENTOS TÉCNICOS,</w:t>
      </w:r>
      <w:r w:rsidRPr="00F86F0D">
        <w:rPr>
          <w:rFonts w:ascii="Arial" w:eastAsiaTheme="minorEastAsia" w:hAnsi="Arial" w:cs="Arial"/>
          <w:bCs/>
          <w:sz w:val="18"/>
          <w:szCs w:val="18"/>
        </w:rPr>
        <w:t xml:space="preserve"> de las bases de la </w:t>
      </w:r>
      <w:r w:rsidRPr="00F86F0D">
        <w:rPr>
          <w:rFonts w:ascii="Arial" w:eastAsiaTheme="minorEastAsia" w:hAnsi="Arial" w:cs="Arial"/>
          <w:b/>
          <w:sz w:val="18"/>
          <w:szCs w:val="18"/>
        </w:rPr>
        <w:t>Licitación Pública</w:t>
      </w:r>
      <w:r w:rsidR="0077224B" w:rsidRPr="00F86F0D">
        <w:rPr>
          <w:rFonts w:ascii="Arial" w:eastAsiaTheme="minorEastAsia" w:hAnsi="Arial" w:cs="Arial"/>
          <w:b/>
          <w:sz w:val="18"/>
          <w:szCs w:val="18"/>
        </w:rPr>
        <w:t xml:space="preserve"> </w:t>
      </w:r>
      <w:r w:rsidR="0046793C">
        <w:rPr>
          <w:rFonts w:ascii="Arial" w:eastAsia="Arial" w:hAnsi="Arial" w:cs="Arial"/>
          <w:b/>
          <w:sz w:val="18"/>
          <w:szCs w:val="18"/>
        </w:rPr>
        <w:t>Local</w:t>
      </w:r>
      <w:r w:rsidR="0077224B" w:rsidRPr="00F86F0D">
        <w:rPr>
          <w:rFonts w:ascii="Arial" w:eastAsia="Arial" w:hAnsi="Arial" w:cs="Arial"/>
          <w:b/>
          <w:sz w:val="18"/>
          <w:szCs w:val="18"/>
        </w:rPr>
        <w:t xml:space="preserve"> LSCC-0</w:t>
      </w:r>
      <w:r w:rsidR="0046793C">
        <w:rPr>
          <w:rFonts w:ascii="Arial" w:eastAsia="Arial" w:hAnsi="Arial" w:cs="Arial"/>
          <w:b/>
          <w:sz w:val="18"/>
          <w:szCs w:val="18"/>
        </w:rPr>
        <w:t>0</w:t>
      </w:r>
      <w:r w:rsidR="009E2716">
        <w:rPr>
          <w:rFonts w:ascii="Arial" w:eastAsia="Arial" w:hAnsi="Arial" w:cs="Arial"/>
          <w:b/>
          <w:sz w:val="18"/>
          <w:szCs w:val="18"/>
        </w:rPr>
        <w:t>7</w:t>
      </w:r>
      <w:r w:rsidR="0077224B" w:rsidRPr="00F86F0D">
        <w:rPr>
          <w:rFonts w:ascii="Arial" w:eastAsia="Arial" w:hAnsi="Arial" w:cs="Arial"/>
          <w:b/>
          <w:sz w:val="18"/>
          <w:szCs w:val="18"/>
        </w:rPr>
        <w:t>-202</w:t>
      </w:r>
      <w:r w:rsidR="0046793C">
        <w:rPr>
          <w:rFonts w:ascii="Arial" w:eastAsia="Arial" w:hAnsi="Arial" w:cs="Arial"/>
          <w:b/>
          <w:sz w:val="18"/>
          <w:szCs w:val="18"/>
        </w:rPr>
        <w:t>1</w:t>
      </w:r>
      <w:r w:rsidR="00D87BCA">
        <w:rPr>
          <w:rFonts w:ascii="Arial" w:eastAsia="Arial" w:hAnsi="Arial" w:cs="Arial"/>
          <w:b/>
          <w:sz w:val="18"/>
          <w:szCs w:val="18"/>
        </w:rPr>
        <w:t xml:space="preserve"> </w:t>
      </w:r>
      <w:r w:rsidR="004C4071">
        <w:rPr>
          <w:rFonts w:ascii="Arial" w:eastAsia="Arial" w:hAnsi="Arial" w:cs="Arial"/>
          <w:bCs/>
          <w:sz w:val="18"/>
          <w:szCs w:val="18"/>
        </w:rPr>
        <w:t xml:space="preserve">para la </w:t>
      </w:r>
      <w:r w:rsidR="00414700">
        <w:rPr>
          <w:rFonts w:ascii="Arial" w:eastAsia="Arial" w:hAnsi="Arial" w:cs="Arial"/>
          <w:bCs/>
          <w:sz w:val="18"/>
          <w:szCs w:val="18"/>
        </w:rPr>
        <w:t>contratación</w:t>
      </w:r>
      <w:r w:rsidR="004C4071">
        <w:rPr>
          <w:rFonts w:ascii="Arial" w:eastAsia="Arial" w:hAnsi="Arial" w:cs="Arial"/>
          <w:bCs/>
          <w:sz w:val="18"/>
          <w:szCs w:val="18"/>
        </w:rPr>
        <w:t xml:space="preserve"> de</w:t>
      </w:r>
      <w:r w:rsidR="009E2716">
        <w:rPr>
          <w:rFonts w:ascii="Arial" w:eastAsia="Arial" w:hAnsi="Arial" w:cs="Arial"/>
          <w:bCs/>
          <w:sz w:val="18"/>
          <w:szCs w:val="18"/>
        </w:rPr>
        <w:t>l servicio</w:t>
      </w:r>
      <w:r w:rsidR="004C4071">
        <w:rPr>
          <w:rFonts w:ascii="Arial" w:eastAsia="Arial" w:hAnsi="Arial" w:cs="Arial"/>
          <w:bCs/>
          <w:sz w:val="18"/>
          <w:szCs w:val="18"/>
        </w:rPr>
        <w:t xml:space="preserve"> </w:t>
      </w:r>
      <w:sdt>
        <w:sdtPr>
          <w:rPr>
            <w:rFonts w:ascii="Arial" w:eastAsiaTheme="minorEastAsia" w:hAnsi="Arial" w:cs="Arial"/>
            <w:b/>
            <w:bCs/>
            <w:sz w:val="18"/>
            <w:szCs w:val="18"/>
          </w:rPr>
          <w:alias w:val="Comentarios"/>
          <w:tag w:val=""/>
          <w:id w:val="-2100007994"/>
          <w:placeholder>
            <w:docPart w:val="B472FFEE7F374DB89AFD271B3819B6F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424C8">
            <w:rPr>
              <w:rFonts w:ascii="Arial" w:eastAsiaTheme="minorEastAsia" w:hAnsi="Arial" w:cs="Arial"/>
              <w:b/>
              <w:bCs/>
              <w:sz w:val="18"/>
              <w:szCs w:val="18"/>
            </w:rPr>
            <w:t>“COMPRA DE PRODUCTOS ALIMENTICIOS PARA EL PROGRAMA URGENCIAS EPIDEMIOLÓGICAS Y DESASTRES NATURALES Y SERVICIOS INTEGRALES PARA CURSOS DE CAPACITACIÓN DEL PROGRAMA ABORTO SEGURO Y DEL PROGRAMA DE PREVENCIÓN DE ENFERMEDADES</w:t>
          </w:r>
        </w:sdtContent>
      </w:sdt>
      <w:r w:rsidR="00E424C8">
        <w:rPr>
          <w:rFonts w:ascii="Arial" w:eastAsiaTheme="minorEastAsia" w:hAnsi="Arial" w:cs="Arial"/>
          <w:b/>
          <w:bCs/>
          <w:sz w:val="18"/>
          <w:szCs w:val="18"/>
        </w:rPr>
        <w:t xml:space="preserve"> </w:t>
      </w:r>
      <w:r w:rsidR="009E2716">
        <w:rPr>
          <w:rFonts w:ascii="Arial" w:eastAsiaTheme="minorEastAsia" w:hAnsi="Arial" w:cs="Arial"/>
          <w:b/>
          <w:bCs/>
          <w:sz w:val="18"/>
          <w:szCs w:val="18"/>
        </w:rPr>
        <w:t xml:space="preserve">DIARREICAS” </w:t>
      </w:r>
      <w:r w:rsidR="009E2716" w:rsidRPr="00C56EA9">
        <w:rPr>
          <w:rFonts w:ascii="Arial" w:eastAsiaTheme="minorEastAsia" w:hAnsi="Arial" w:cs="Arial"/>
          <w:bCs/>
          <w:sz w:val="18"/>
          <w:szCs w:val="18"/>
        </w:rPr>
        <w:t>la</w:t>
      </w:r>
      <w:r w:rsidR="00144B2F" w:rsidRPr="00C56EA9">
        <w:rPr>
          <w:rFonts w:ascii="Arial" w:eastAsiaTheme="minorEastAsia" w:hAnsi="Arial" w:cs="Arial"/>
          <w:bCs/>
          <w:sz w:val="18"/>
          <w:szCs w:val="18"/>
        </w:rPr>
        <w:t xml:space="preserve"> Dirección </w:t>
      </w:r>
      <w:r w:rsidR="00414700" w:rsidRPr="00C56EA9">
        <w:rPr>
          <w:rFonts w:ascii="Arial" w:eastAsiaTheme="minorEastAsia" w:hAnsi="Arial" w:cs="Arial"/>
          <w:bCs/>
          <w:sz w:val="18"/>
          <w:szCs w:val="18"/>
        </w:rPr>
        <w:t xml:space="preserve">de </w:t>
      </w:r>
      <w:r w:rsidR="009E2716">
        <w:rPr>
          <w:rFonts w:ascii="Arial" w:eastAsiaTheme="minorEastAsia" w:hAnsi="Arial" w:cs="Arial"/>
          <w:bCs/>
          <w:sz w:val="18"/>
          <w:szCs w:val="18"/>
        </w:rPr>
        <w:t xml:space="preserve">Prevención y Promoción de la salud </w:t>
      </w:r>
      <w:r w:rsidR="00F80A5D" w:rsidRPr="00C56EA9">
        <w:rPr>
          <w:rFonts w:ascii="Arial" w:eastAsiaTheme="minorEastAsia" w:hAnsi="Arial" w:cs="Arial"/>
          <w:bCs/>
          <w:sz w:val="18"/>
          <w:szCs w:val="18"/>
        </w:rPr>
        <w:t xml:space="preserve">del </w:t>
      </w:r>
      <w:proofErr w:type="spellStart"/>
      <w:r w:rsidR="00F80A5D" w:rsidRPr="00C56EA9">
        <w:rPr>
          <w:rFonts w:ascii="Arial" w:eastAsiaTheme="minorEastAsia" w:hAnsi="Arial" w:cs="Arial"/>
          <w:bCs/>
          <w:sz w:val="18"/>
          <w:szCs w:val="18"/>
        </w:rPr>
        <w:t>O.P.D</w:t>
      </w:r>
      <w:proofErr w:type="spellEnd"/>
      <w:r w:rsidR="00F80A5D" w:rsidRPr="00C56EA9">
        <w:rPr>
          <w:rFonts w:ascii="Arial" w:eastAsiaTheme="minorEastAsia" w:hAnsi="Arial" w:cs="Arial"/>
          <w:bCs/>
          <w:sz w:val="18"/>
          <w:szCs w:val="18"/>
        </w:rPr>
        <w:t>. Servicios de Salud Jalisco</w:t>
      </w:r>
      <w:r w:rsidRPr="00F86F0D">
        <w:rPr>
          <w:rFonts w:ascii="Arial" w:eastAsiaTheme="minorEastAsia" w:hAnsi="Arial" w:cs="Arial"/>
          <w:bCs/>
          <w:sz w:val="18"/>
          <w:szCs w:val="18"/>
        </w:rPr>
        <w:t xml:space="preserve">, al ser el </w:t>
      </w:r>
      <w:r w:rsidR="009E2716" w:rsidRPr="001E20F8">
        <w:rPr>
          <w:rFonts w:ascii="Arial" w:eastAsiaTheme="minorEastAsia" w:hAnsi="Arial" w:cs="Arial"/>
          <w:b/>
          <w:sz w:val="18"/>
          <w:szCs w:val="18"/>
        </w:rPr>
        <w:t>ÁREA</w:t>
      </w:r>
      <w:r w:rsidR="009E2716" w:rsidRPr="00F86F0D">
        <w:rPr>
          <w:rFonts w:ascii="Arial" w:eastAsiaTheme="minorEastAsia" w:hAnsi="Arial" w:cs="Arial"/>
          <w:bCs/>
          <w:sz w:val="18"/>
          <w:szCs w:val="18"/>
        </w:rPr>
        <w:t xml:space="preserve"> </w:t>
      </w:r>
      <w:r w:rsidR="009E2716" w:rsidRPr="001E20F8">
        <w:rPr>
          <w:rFonts w:ascii="Arial" w:eastAsiaTheme="minorEastAsia" w:hAnsi="Arial" w:cs="Arial"/>
          <w:b/>
          <w:sz w:val="18"/>
          <w:szCs w:val="18"/>
        </w:rPr>
        <w:t>REQUIRENTE</w:t>
      </w:r>
      <w:r w:rsidR="0077224B" w:rsidRPr="00F86F0D">
        <w:rPr>
          <w:rFonts w:ascii="Arial" w:eastAsiaTheme="minorEastAsia" w:hAnsi="Arial" w:cs="Arial"/>
          <w:bCs/>
          <w:sz w:val="18"/>
          <w:szCs w:val="18"/>
        </w:rPr>
        <w:t>,</w:t>
      </w:r>
      <w:r w:rsidRPr="00F86F0D">
        <w:rPr>
          <w:rFonts w:ascii="Arial" w:eastAsiaTheme="minorEastAsia" w:hAnsi="Arial" w:cs="Arial"/>
          <w:bCs/>
          <w:sz w:val="18"/>
          <w:szCs w:val="18"/>
        </w:rPr>
        <w:t xml:space="preserve"> reviste la calidad de área evaluadora, quedando a su cargo la evaluación técnica </w:t>
      </w:r>
      <w:r w:rsidR="009F5D2F" w:rsidRPr="00F86F0D">
        <w:rPr>
          <w:rFonts w:ascii="Arial" w:eastAsiaTheme="minorEastAsia" w:hAnsi="Arial" w:cs="Arial"/>
          <w:bCs/>
          <w:sz w:val="18"/>
          <w:szCs w:val="18"/>
        </w:rPr>
        <w:t>del servicio</w:t>
      </w:r>
      <w:r w:rsidRPr="00F86F0D">
        <w:rPr>
          <w:rFonts w:ascii="Arial" w:eastAsiaTheme="minorEastAsia" w:hAnsi="Arial" w:cs="Arial"/>
          <w:bCs/>
          <w:sz w:val="18"/>
          <w:szCs w:val="18"/>
        </w:rPr>
        <w:t>, ocupándose de verificar que las proposiciones cumplieran con los aspectos técnicos y los requisitos solicitados en las multicitadas bases.</w:t>
      </w:r>
    </w:p>
    <w:p w14:paraId="746642E6" w14:textId="77777777" w:rsidR="0024036D" w:rsidRPr="00F86F0D" w:rsidRDefault="0024036D" w:rsidP="0024036D">
      <w:pPr>
        <w:tabs>
          <w:tab w:val="left" w:pos="2280"/>
        </w:tabs>
        <w:jc w:val="both"/>
        <w:rPr>
          <w:rFonts w:ascii="Arial" w:eastAsiaTheme="minorEastAsia" w:hAnsi="Arial" w:cs="Arial"/>
          <w:bCs/>
          <w:sz w:val="18"/>
          <w:szCs w:val="18"/>
        </w:rPr>
      </w:pPr>
    </w:p>
    <w:p w14:paraId="12216D31" w14:textId="1E92FF41" w:rsidR="00A06A0F" w:rsidRPr="00F86F0D" w:rsidRDefault="0024036D" w:rsidP="0024036D">
      <w:pPr>
        <w:tabs>
          <w:tab w:val="left" w:pos="2280"/>
        </w:tabs>
        <w:jc w:val="both"/>
        <w:rPr>
          <w:rFonts w:ascii="Arial" w:eastAsiaTheme="minorEastAsia" w:hAnsi="Arial" w:cs="Arial"/>
          <w:bCs/>
          <w:sz w:val="18"/>
          <w:szCs w:val="18"/>
        </w:rPr>
      </w:pPr>
      <w:r w:rsidRPr="00F86F0D">
        <w:rPr>
          <w:rFonts w:ascii="Arial" w:eastAsiaTheme="minorEastAsia" w:hAnsi="Arial" w:cs="Arial"/>
          <w:bCs/>
          <w:sz w:val="18"/>
          <w:szCs w:val="18"/>
        </w:rPr>
        <w:t xml:space="preserve">A continuación, se presenta </w:t>
      </w:r>
      <w:r w:rsidR="00D44888">
        <w:rPr>
          <w:rFonts w:ascii="Arial" w:eastAsiaTheme="minorEastAsia" w:hAnsi="Arial" w:cs="Arial"/>
          <w:bCs/>
          <w:sz w:val="18"/>
          <w:szCs w:val="18"/>
        </w:rPr>
        <w:t>los</w:t>
      </w:r>
      <w:r w:rsidRPr="00F86F0D">
        <w:rPr>
          <w:rFonts w:ascii="Arial" w:eastAsiaTheme="minorEastAsia" w:hAnsi="Arial" w:cs="Arial"/>
          <w:bCs/>
          <w:sz w:val="18"/>
          <w:szCs w:val="18"/>
        </w:rPr>
        <w:t xml:space="preserve"> resultado</w:t>
      </w:r>
      <w:r w:rsidR="00D44888">
        <w:rPr>
          <w:rFonts w:ascii="Arial" w:eastAsiaTheme="minorEastAsia" w:hAnsi="Arial" w:cs="Arial"/>
          <w:bCs/>
          <w:sz w:val="18"/>
          <w:szCs w:val="18"/>
        </w:rPr>
        <w:t>s</w:t>
      </w:r>
      <w:r w:rsidRPr="00F86F0D">
        <w:rPr>
          <w:rFonts w:ascii="Arial" w:eastAsiaTheme="minorEastAsia" w:hAnsi="Arial" w:cs="Arial"/>
          <w:bCs/>
          <w:sz w:val="18"/>
          <w:szCs w:val="18"/>
        </w:rPr>
        <w:t xml:space="preserve"> particular</w:t>
      </w:r>
      <w:r w:rsidR="00D44888">
        <w:rPr>
          <w:rFonts w:ascii="Arial" w:eastAsiaTheme="minorEastAsia" w:hAnsi="Arial" w:cs="Arial"/>
          <w:bCs/>
          <w:sz w:val="18"/>
          <w:szCs w:val="18"/>
        </w:rPr>
        <w:t>es</w:t>
      </w:r>
      <w:r w:rsidRPr="00F86F0D">
        <w:rPr>
          <w:rFonts w:ascii="Arial" w:eastAsiaTheme="minorEastAsia" w:hAnsi="Arial" w:cs="Arial"/>
          <w:bCs/>
          <w:sz w:val="18"/>
          <w:szCs w:val="18"/>
        </w:rPr>
        <w:t xml:space="preserve"> de</w:t>
      </w:r>
      <w:r w:rsidR="000D6817" w:rsidRPr="00F86F0D">
        <w:rPr>
          <w:rFonts w:ascii="Arial" w:eastAsiaTheme="minorEastAsia" w:hAnsi="Arial" w:cs="Arial"/>
          <w:bCs/>
          <w:sz w:val="18"/>
          <w:szCs w:val="18"/>
        </w:rPr>
        <w:t xml:space="preserve"> </w:t>
      </w:r>
      <w:r w:rsidR="00213FC3" w:rsidRPr="00F86F0D">
        <w:rPr>
          <w:rFonts w:ascii="Arial" w:eastAsiaTheme="minorEastAsia" w:hAnsi="Arial" w:cs="Arial"/>
          <w:bCs/>
          <w:sz w:val="18"/>
          <w:szCs w:val="18"/>
        </w:rPr>
        <w:t>l</w:t>
      </w:r>
      <w:r w:rsidR="000D6817" w:rsidRPr="00F86F0D">
        <w:rPr>
          <w:rFonts w:ascii="Arial" w:eastAsiaTheme="minorEastAsia" w:hAnsi="Arial" w:cs="Arial"/>
          <w:bCs/>
          <w:sz w:val="18"/>
          <w:szCs w:val="18"/>
        </w:rPr>
        <w:t>os</w:t>
      </w:r>
      <w:r w:rsidRPr="00F86F0D">
        <w:rPr>
          <w:rFonts w:ascii="Arial" w:eastAsiaTheme="minorEastAsia" w:hAnsi="Arial" w:cs="Arial"/>
          <w:bCs/>
          <w:sz w:val="18"/>
          <w:szCs w:val="18"/>
        </w:rPr>
        <w:t xml:space="preserve"> </w:t>
      </w:r>
      <w:r w:rsidR="000D6817" w:rsidRPr="00F86F0D">
        <w:rPr>
          <w:rFonts w:ascii="Arial" w:eastAsiaTheme="minorEastAsia" w:hAnsi="Arial" w:cs="Arial"/>
          <w:bCs/>
          <w:sz w:val="18"/>
          <w:szCs w:val="18"/>
        </w:rPr>
        <w:t>dictámenes</w:t>
      </w:r>
      <w:r w:rsidRPr="00F86F0D">
        <w:rPr>
          <w:rFonts w:ascii="Arial" w:eastAsiaTheme="minorEastAsia" w:hAnsi="Arial" w:cs="Arial"/>
          <w:bCs/>
          <w:sz w:val="18"/>
          <w:szCs w:val="18"/>
        </w:rPr>
        <w:t xml:space="preserve"> emitido</w:t>
      </w:r>
      <w:r w:rsidR="000D6817" w:rsidRPr="00F86F0D">
        <w:rPr>
          <w:rFonts w:ascii="Arial" w:eastAsiaTheme="minorEastAsia" w:hAnsi="Arial" w:cs="Arial"/>
          <w:bCs/>
          <w:sz w:val="18"/>
          <w:szCs w:val="18"/>
        </w:rPr>
        <w:t>s</w:t>
      </w:r>
      <w:r w:rsidRPr="00F86F0D">
        <w:rPr>
          <w:rFonts w:ascii="Arial" w:eastAsiaTheme="minorEastAsia" w:hAnsi="Arial" w:cs="Arial"/>
          <w:bCs/>
          <w:sz w:val="18"/>
          <w:szCs w:val="18"/>
        </w:rPr>
        <w:t xml:space="preserve"> por parte del área requirente de la</w:t>
      </w:r>
      <w:r w:rsidR="0077224B" w:rsidRPr="00F86F0D">
        <w:rPr>
          <w:rFonts w:ascii="Arial" w:eastAsiaTheme="minorEastAsia" w:hAnsi="Arial" w:cs="Arial"/>
          <w:bCs/>
          <w:sz w:val="18"/>
          <w:szCs w:val="18"/>
        </w:rPr>
        <w:t>s</w:t>
      </w:r>
      <w:r w:rsidRPr="00F86F0D">
        <w:rPr>
          <w:rFonts w:ascii="Arial" w:eastAsiaTheme="minorEastAsia" w:hAnsi="Arial" w:cs="Arial"/>
          <w:bCs/>
          <w:sz w:val="18"/>
          <w:szCs w:val="18"/>
        </w:rPr>
        <w:t xml:space="preserve"> propuesta</w:t>
      </w:r>
      <w:r w:rsidR="0077224B" w:rsidRPr="00F86F0D">
        <w:rPr>
          <w:rFonts w:ascii="Arial" w:eastAsiaTheme="minorEastAsia" w:hAnsi="Arial" w:cs="Arial"/>
          <w:bCs/>
          <w:sz w:val="18"/>
          <w:szCs w:val="18"/>
        </w:rPr>
        <w:t>s</w:t>
      </w:r>
      <w:r w:rsidRPr="00F86F0D">
        <w:rPr>
          <w:rFonts w:ascii="Arial" w:eastAsiaTheme="minorEastAsia" w:hAnsi="Arial" w:cs="Arial"/>
          <w:bCs/>
          <w:sz w:val="18"/>
          <w:szCs w:val="18"/>
        </w:rPr>
        <w:t xml:space="preserve"> </w:t>
      </w:r>
      <w:r w:rsidR="00D44888">
        <w:rPr>
          <w:rFonts w:ascii="Arial" w:eastAsiaTheme="minorEastAsia" w:hAnsi="Arial" w:cs="Arial"/>
          <w:bCs/>
          <w:sz w:val="18"/>
          <w:szCs w:val="18"/>
        </w:rPr>
        <w:t>evaluadas</w:t>
      </w:r>
      <w:r w:rsidRPr="00F86F0D">
        <w:rPr>
          <w:rFonts w:ascii="Arial" w:eastAsiaTheme="minorEastAsia" w:hAnsi="Arial" w:cs="Arial"/>
          <w:bCs/>
          <w:sz w:val="18"/>
          <w:szCs w:val="18"/>
        </w:rPr>
        <w:t xml:space="preserve">, conforme a los documentos que obran en el expediente que se ha formado de acuerdo </w:t>
      </w:r>
      <w:r w:rsidR="000D6817" w:rsidRPr="00F86F0D">
        <w:rPr>
          <w:rFonts w:ascii="Arial" w:eastAsiaTheme="minorEastAsia" w:hAnsi="Arial" w:cs="Arial"/>
          <w:bCs/>
          <w:sz w:val="18"/>
          <w:szCs w:val="18"/>
        </w:rPr>
        <w:t>con el</w:t>
      </w:r>
      <w:r w:rsidRPr="00F86F0D">
        <w:rPr>
          <w:rFonts w:ascii="Arial" w:eastAsiaTheme="minorEastAsia" w:hAnsi="Arial" w:cs="Arial"/>
          <w:bCs/>
          <w:sz w:val="18"/>
          <w:szCs w:val="18"/>
        </w:rPr>
        <w:t xml:space="preserve"> presente proceso licitatorio mismos que arrojan los siguientes resultados:</w:t>
      </w:r>
    </w:p>
    <w:p w14:paraId="27669930" w14:textId="77777777" w:rsidR="00213FC3" w:rsidRPr="00F86F0D" w:rsidRDefault="00213FC3" w:rsidP="00C56EA9">
      <w:pPr>
        <w:rPr>
          <w:rFonts w:ascii="Arial" w:eastAsiaTheme="minorEastAsia" w:hAnsi="Arial" w:cs="Arial"/>
          <w:b/>
          <w:sz w:val="18"/>
          <w:szCs w:val="18"/>
        </w:rPr>
      </w:pPr>
    </w:p>
    <w:p w14:paraId="1DEC8AFB" w14:textId="77777777" w:rsidR="00B36035" w:rsidRPr="00B36035" w:rsidRDefault="00B36035" w:rsidP="00B36035">
      <w:pPr>
        <w:tabs>
          <w:tab w:val="left" w:pos="2280"/>
        </w:tabs>
        <w:rPr>
          <w:rFonts w:ascii="Arial" w:eastAsiaTheme="minorEastAsia" w:hAnsi="Arial" w:cs="Arial"/>
          <w:b/>
          <w:sz w:val="18"/>
          <w:szCs w:val="18"/>
        </w:rPr>
      </w:pPr>
      <w:bookmarkStart w:id="0" w:name="_Hlk75426041"/>
    </w:p>
    <w:tbl>
      <w:tblPr>
        <w:tblW w:w="10768" w:type="dxa"/>
        <w:jc w:val="center"/>
        <w:tblLayout w:type="fixed"/>
        <w:tblCellMar>
          <w:left w:w="10" w:type="dxa"/>
          <w:right w:w="10" w:type="dxa"/>
        </w:tblCellMar>
        <w:tblLook w:val="04A0" w:firstRow="1" w:lastRow="0" w:firstColumn="1" w:lastColumn="0" w:noHBand="0" w:noVBand="1"/>
      </w:tblPr>
      <w:tblGrid>
        <w:gridCol w:w="1426"/>
        <w:gridCol w:w="3812"/>
        <w:gridCol w:w="515"/>
        <w:gridCol w:w="52"/>
        <w:gridCol w:w="657"/>
        <w:gridCol w:w="52"/>
        <w:gridCol w:w="4254"/>
      </w:tblGrid>
      <w:tr w:rsidR="00D44888" w14:paraId="28746918" w14:textId="77777777" w:rsidTr="00D44888">
        <w:trPr>
          <w:trHeight w:val="110"/>
          <w:jc w:val="center"/>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9B7215" w14:textId="51DD9D68" w:rsidR="00D44888" w:rsidRPr="00D44888" w:rsidRDefault="009E2716" w:rsidP="00D44888">
            <w:pPr>
              <w:tabs>
                <w:tab w:val="left" w:pos="2280"/>
              </w:tabs>
              <w:jc w:val="center"/>
              <w:rPr>
                <w:rFonts w:ascii="Arial" w:eastAsiaTheme="minorEastAsia" w:hAnsi="Arial" w:cs="Arial"/>
                <w:b/>
                <w:bCs/>
                <w:sz w:val="12"/>
                <w:szCs w:val="12"/>
              </w:rPr>
            </w:pPr>
            <w:r>
              <w:rPr>
                <w:rFonts w:ascii="Arial" w:hAnsi="Arial" w:cs="Arial"/>
                <w:b/>
                <w:bCs/>
                <w:sz w:val="22"/>
                <w:szCs w:val="22"/>
              </w:rPr>
              <w:t xml:space="preserve">ENJOY TRAVEL </w:t>
            </w:r>
            <w:r w:rsidRPr="009E2716">
              <w:rPr>
                <w:rFonts w:ascii="Arial" w:hAnsi="Arial" w:cs="Arial"/>
                <w:b/>
                <w:bCs/>
                <w:color w:val="000000" w:themeColor="text1"/>
                <w:sz w:val="22"/>
                <w:szCs w:val="22"/>
              </w:rPr>
              <w:t>G &amp; D S.A. DE C.V.</w:t>
            </w:r>
          </w:p>
        </w:tc>
      </w:tr>
      <w:tr w:rsidR="00BD6E58" w14:paraId="0C298096" w14:textId="77777777" w:rsidTr="00C56EA9">
        <w:trPr>
          <w:trHeight w:val="294"/>
          <w:jc w:val="center"/>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9C7B0E" w14:textId="77777777" w:rsidR="00BD6E58" w:rsidRDefault="00BD6E58" w:rsidP="00832C6A">
            <w:pPr>
              <w:rPr>
                <w:rFonts w:ascii="Arial" w:eastAsia="Calibri" w:hAnsi="Arial" w:cs="Arial"/>
                <w:b/>
                <w:bCs/>
                <w:sz w:val="16"/>
                <w:szCs w:val="16"/>
              </w:rPr>
            </w:pPr>
            <w:bookmarkStart w:id="1" w:name="_Hlk75429609"/>
            <w:r>
              <w:rPr>
                <w:rFonts w:ascii="Arial" w:eastAsia="Calibri" w:hAnsi="Arial" w:cs="Arial"/>
                <w:b/>
                <w:bCs/>
                <w:sz w:val="16"/>
                <w:szCs w:val="16"/>
              </w:rPr>
              <w:t>PUNTO 9.1 PRESENTACIÓN Y APERTURA DE PROPOSICIONES</w:t>
            </w:r>
          </w:p>
        </w:tc>
      </w:tr>
      <w:tr w:rsidR="00BD6E58" w14:paraId="15249C34" w14:textId="77777777" w:rsidTr="00C56EA9">
        <w:trPr>
          <w:trHeight w:val="277"/>
          <w:jc w:val="center"/>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36AC52" w14:textId="77777777" w:rsidR="00BD6E58" w:rsidRDefault="00BD6E58" w:rsidP="00832C6A">
            <w:pPr>
              <w:jc w:val="center"/>
              <w:rPr>
                <w:rFonts w:ascii="Arial" w:eastAsia="Calibri" w:hAnsi="Arial" w:cs="Arial"/>
                <w:b/>
                <w:bCs/>
                <w:sz w:val="16"/>
                <w:szCs w:val="16"/>
              </w:rPr>
            </w:pPr>
            <w:r>
              <w:rPr>
                <w:rFonts w:ascii="Arial" w:eastAsia="Calibri" w:hAnsi="Arial" w:cs="Arial"/>
                <w:b/>
                <w:bCs/>
                <w:sz w:val="16"/>
                <w:szCs w:val="16"/>
              </w:rPr>
              <w:t>No.</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7D979C" w14:textId="77777777" w:rsidR="00BD6E58" w:rsidRDefault="00BD6E58" w:rsidP="00832C6A">
            <w:pPr>
              <w:jc w:val="center"/>
              <w:rPr>
                <w:rFonts w:ascii="Arial" w:eastAsia="Calibri" w:hAnsi="Arial" w:cs="Arial"/>
                <w:b/>
                <w:bCs/>
                <w:sz w:val="16"/>
                <w:szCs w:val="16"/>
              </w:rPr>
            </w:pPr>
            <w:r>
              <w:rPr>
                <w:rFonts w:ascii="Arial" w:eastAsia="Calibri" w:hAnsi="Arial" w:cs="Arial"/>
                <w:b/>
                <w:bCs/>
                <w:sz w:val="16"/>
                <w:szCs w:val="16"/>
              </w:rPr>
              <w:t>ENTREGABLES</w:t>
            </w:r>
          </w:p>
        </w:tc>
        <w:tc>
          <w:tcPr>
            <w:tcW w:w="122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2E22FF" w14:textId="77777777" w:rsidR="00BD6E58" w:rsidRDefault="00BD6E58" w:rsidP="00832C6A">
            <w:pPr>
              <w:jc w:val="center"/>
              <w:rPr>
                <w:rFonts w:ascii="Arial" w:eastAsia="Calibri" w:hAnsi="Arial" w:cs="Arial"/>
                <w:b/>
                <w:bCs/>
                <w:sz w:val="16"/>
                <w:szCs w:val="16"/>
              </w:rPr>
            </w:pPr>
            <w:r>
              <w:rPr>
                <w:rFonts w:ascii="Arial" w:eastAsia="Calibri" w:hAnsi="Arial" w:cs="Arial"/>
                <w:b/>
                <w:bCs/>
                <w:sz w:val="16"/>
                <w:szCs w:val="16"/>
              </w:rPr>
              <w:t>APROBADO</w:t>
            </w:r>
          </w:p>
        </w:tc>
        <w:tc>
          <w:tcPr>
            <w:tcW w:w="430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017CFC" w14:textId="77777777" w:rsidR="00BD6E58" w:rsidRDefault="00BD6E58" w:rsidP="00832C6A">
            <w:pPr>
              <w:jc w:val="center"/>
              <w:rPr>
                <w:rFonts w:ascii="Arial" w:eastAsia="Calibri" w:hAnsi="Arial" w:cs="Arial"/>
                <w:b/>
                <w:bCs/>
                <w:sz w:val="16"/>
                <w:szCs w:val="16"/>
              </w:rPr>
            </w:pPr>
            <w:r>
              <w:rPr>
                <w:rFonts w:ascii="Arial" w:eastAsia="Calibri" w:hAnsi="Arial" w:cs="Arial"/>
                <w:b/>
                <w:bCs/>
                <w:sz w:val="16"/>
                <w:szCs w:val="16"/>
              </w:rPr>
              <w:t>MOTIVOS</w:t>
            </w:r>
          </w:p>
        </w:tc>
      </w:tr>
      <w:tr w:rsidR="00BD6E58" w14:paraId="4E5ACEE6" w14:textId="77777777" w:rsidTr="00C56EA9">
        <w:trPr>
          <w:trHeight w:val="310"/>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892366" w14:textId="77777777" w:rsidR="00BD6E58" w:rsidRDefault="00BD6E58" w:rsidP="00832C6A">
            <w:pPr>
              <w:jc w:val="center"/>
              <w:rPr>
                <w:rFonts w:ascii="Arial" w:eastAsia="Calibri" w:hAnsi="Arial" w:cs="Arial"/>
                <w:b/>
                <w:bCs/>
                <w:sz w:val="16"/>
                <w:szCs w:val="16"/>
              </w:rPr>
            </w:pPr>
          </w:p>
        </w:tc>
        <w:tc>
          <w:tcPr>
            <w:tcW w:w="38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1FD5DA" w14:textId="77777777" w:rsidR="00BD6E58" w:rsidRDefault="00BD6E58" w:rsidP="00832C6A">
            <w:pPr>
              <w:jc w:val="center"/>
              <w:rPr>
                <w:rFonts w:ascii="Arial" w:eastAsia="Calibri" w:hAnsi="Arial" w:cs="Arial"/>
                <w:b/>
                <w:bCs/>
                <w:sz w:val="16"/>
                <w:szCs w:val="16"/>
              </w:rPr>
            </w:pPr>
          </w:p>
        </w:tc>
        <w:tc>
          <w:tcPr>
            <w:tcW w:w="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5BBED8" w14:textId="77777777" w:rsidR="00BD6E58" w:rsidRDefault="00BD6E58" w:rsidP="00832C6A">
            <w:pPr>
              <w:jc w:val="center"/>
              <w:rPr>
                <w:rFonts w:ascii="Arial" w:eastAsia="Calibri" w:hAnsi="Arial" w:cs="Arial"/>
                <w:b/>
                <w:bCs/>
                <w:sz w:val="16"/>
                <w:szCs w:val="16"/>
              </w:rPr>
            </w:pPr>
            <w:r>
              <w:rPr>
                <w:rFonts w:ascii="Arial" w:eastAsia="Calibri" w:hAnsi="Arial" w:cs="Arial"/>
                <w:b/>
                <w:bCs/>
                <w:sz w:val="16"/>
                <w:szCs w:val="16"/>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B55C95" w14:textId="77777777" w:rsidR="00BD6E58" w:rsidRDefault="00BD6E58" w:rsidP="00832C6A">
            <w:pPr>
              <w:jc w:val="center"/>
              <w:rPr>
                <w:rFonts w:ascii="Arial" w:eastAsia="Calibri" w:hAnsi="Arial" w:cs="Arial"/>
                <w:b/>
                <w:bCs/>
                <w:sz w:val="16"/>
                <w:szCs w:val="16"/>
              </w:rPr>
            </w:pPr>
            <w:r>
              <w:rPr>
                <w:rFonts w:ascii="Arial" w:eastAsia="Calibri" w:hAnsi="Arial" w:cs="Arial"/>
                <w:b/>
                <w:bCs/>
                <w:sz w:val="16"/>
                <w:szCs w:val="16"/>
              </w:rPr>
              <w:t>NO</w:t>
            </w:r>
          </w:p>
        </w:tc>
        <w:tc>
          <w:tcPr>
            <w:tcW w:w="4306"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AD8882" w14:textId="77777777" w:rsidR="00BD6E58" w:rsidRDefault="00BD6E58" w:rsidP="00832C6A">
            <w:pPr>
              <w:jc w:val="center"/>
              <w:rPr>
                <w:rFonts w:ascii="Arial" w:eastAsia="Calibri" w:hAnsi="Arial" w:cs="Arial"/>
                <w:b/>
                <w:bCs/>
                <w:sz w:val="16"/>
                <w:szCs w:val="16"/>
              </w:rPr>
            </w:pPr>
          </w:p>
        </w:tc>
      </w:tr>
      <w:tr w:rsidR="00BD6E58" w14:paraId="27DC9CF2" w14:textId="77777777" w:rsidTr="00C56EA9">
        <w:trPr>
          <w:trHeight w:val="1682"/>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2812" w14:textId="77777777" w:rsidR="00BD6E58" w:rsidRDefault="00BD6E58" w:rsidP="00124B4D">
            <w:pPr>
              <w:ind w:left="-396" w:firstLine="396"/>
              <w:rPr>
                <w:rFonts w:ascii="Arial" w:eastAsia="Calibri" w:hAnsi="Arial" w:cs="Arial"/>
                <w:sz w:val="16"/>
                <w:szCs w:val="16"/>
              </w:rPr>
            </w:pPr>
            <w:r>
              <w:rPr>
                <w:rFonts w:ascii="Arial" w:eastAsia="Calibri" w:hAnsi="Arial" w:cs="Arial"/>
                <w:sz w:val="16"/>
                <w:szCs w:val="16"/>
              </w:rPr>
              <w:t>Inciso a)</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DFE33" w14:textId="3B5319C9" w:rsidR="00BD6E58" w:rsidRDefault="00BD6E58" w:rsidP="00832C6A">
            <w:pPr>
              <w:jc w:val="both"/>
              <w:rPr>
                <w:rFonts w:ascii="Arial" w:eastAsia="Calibri" w:hAnsi="Arial" w:cs="Arial"/>
                <w:sz w:val="16"/>
                <w:szCs w:val="16"/>
              </w:rPr>
            </w:pPr>
            <w:r w:rsidRPr="00414700">
              <w:rPr>
                <w:rFonts w:ascii="Arial" w:eastAsia="Calibri" w:hAnsi="Arial" w:cs="Arial"/>
                <w:sz w:val="16"/>
                <w:szCs w:val="16"/>
              </w:rPr>
              <w:t>Anexo 2</w:t>
            </w:r>
            <w:r w:rsidR="00E77649">
              <w:rPr>
                <w:rFonts w:ascii="Arial" w:eastAsia="Calibri" w:hAnsi="Arial" w:cs="Arial"/>
                <w:sz w:val="16"/>
                <w:szCs w:val="16"/>
              </w:rPr>
              <w:t>.</w:t>
            </w:r>
            <w:r w:rsidRPr="00414700">
              <w:rPr>
                <w:rFonts w:ascii="Arial" w:eastAsia="Calibri" w:hAnsi="Arial" w:cs="Arial"/>
                <w:sz w:val="16"/>
                <w:szCs w:val="16"/>
              </w:rPr>
              <w:t xml:space="preserve"> (Propuesta Técnica).</w:t>
            </w:r>
          </w:p>
          <w:p w14:paraId="739DC530" w14:textId="77777777" w:rsidR="00414700" w:rsidRPr="00414700" w:rsidRDefault="00414700" w:rsidP="00832C6A">
            <w:pPr>
              <w:jc w:val="both"/>
              <w:rPr>
                <w:rFonts w:ascii="Arial" w:eastAsia="Calibri" w:hAnsi="Arial" w:cs="Arial"/>
                <w:sz w:val="16"/>
                <w:szCs w:val="16"/>
              </w:rPr>
            </w:pPr>
          </w:p>
          <w:p w14:paraId="299B6C98" w14:textId="57C47CBA" w:rsidR="00E77649" w:rsidRPr="00E77649" w:rsidRDefault="00E77649" w:rsidP="00E77649">
            <w:pPr>
              <w:pStyle w:val="Prrafodelista"/>
              <w:numPr>
                <w:ilvl w:val="0"/>
                <w:numId w:val="30"/>
              </w:numPr>
              <w:ind w:right="140"/>
              <w:jc w:val="both"/>
              <w:rPr>
                <w:rFonts w:ascii="Arial Narrow" w:eastAsia="Arial" w:hAnsi="Arial Narrow" w:cs="Arial"/>
                <w:b/>
                <w:color w:val="000000"/>
                <w:sz w:val="18"/>
                <w:szCs w:val="18"/>
              </w:rPr>
            </w:pPr>
            <w:r w:rsidRPr="00E77649">
              <w:rPr>
                <w:rFonts w:ascii="Arial Narrow" w:eastAsia="Arial" w:hAnsi="Arial Narrow" w:cs="Arial"/>
                <w:bCs/>
                <w:color w:val="000000"/>
                <w:sz w:val="18"/>
                <w:szCs w:val="18"/>
              </w:rPr>
              <w:t>El participante deberá de adjuntar copia simple de al menos 2 contratos con entes públicos y privados cuyo objeto sea igual o similar al objeto de la presente licitación y el monto de la contratación sea igual o superior</w:t>
            </w:r>
            <w:r>
              <w:rPr>
                <w:rFonts w:ascii="Arial Narrow" w:eastAsia="Arial" w:hAnsi="Arial Narrow" w:cs="Arial"/>
                <w:bCs/>
                <w:color w:val="000000"/>
                <w:sz w:val="18"/>
                <w:szCs w:val="18"/>
              </w:rPr>
              <w:t xml:space="preserve"> </w:t>
            </w:r>
            <w:r w:rsidRPr="00E77649">
              <w:rPr>
                <w:rFonts w:ascii="Arial Narrow" w:eastAsia="Arial" w:hAnsi="Arial Narrow" w:cs="Arial"/>
                <w:bCs/>
                <w:color w:val="000000"/>
                <w:sz w:val="18"/>
                <w:szCs w:val="18"/>
              </w:rPr>
              <w:t>a la propuesta económica presentada.</w:t>
            </w:r>
            <w:r w:rsidRPr="00E77649">
              <w:rPr>
                <w:rFonts w:ascii="Arial Narrow" w:eastAsia="Arial" w:hAnsi="Arial Narrow" w:cs="Arial"/>
                <w:b/>
                <w:color w:val="000000"/>
                <w:sz w:val="18"/>
                <w:szCs w:val="18"/>
              </w:rPr>
              <w:t xml:space="preserve"> </w:t>
            </w:r>
          </w:p>
          <w:p w14:paraId="6FB33378" w14:textId="40697ADE" w:rsidR="00BD6E58" w:rsidRPr="00414700" w:rsidRDefault="004E3844" w:rsidP="00E77649">
            <w:pPr>
              <w:pStyle w:val="Prrafodelista"/>
              <w:ind w:left="1080"/>
              <w:jc w:val="both"/>
              <w:rPr>
                <w:rFonts w:ascii="Arial" w:eastAsia="Calibri" w:hAnsi="Arial" w:cs="Arial"/>
                <w:sz w:val="16"/>
                <w:szCs w:val="16"/>
              </w:rPr>
            </w:pPr>
            <w:r w:rsidRPr="004E3844">
              <w:rPr>
                <w:rFonts w:ascii="Arial" w:eastAsia="Calibri" w:hAnsi="Arial" w:cs="Arial"/>
                <w:sz w:val="16"/>
                <w:szCs w:val="16"/>
              </w:rPr>
              <w:tab/>
            </w:r>
          </w:p>
        </w:tc>
        <w:tc>
          <w:tcPr>
            <w:tcW w:w="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A7CBA" w14:textId="77777777" w:rsidR="00BD6E58" w:rsidRDefault="00BD6E58" w:rsidP="00C56EA9">
            <w:pP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FC869" w14:textId="77777777" w:rsidR="00BD6E58" w:rsidRDefault="00BD6E58" w:rsidP="00C56EA9">
            <w:pPr>
              <w:rPr>
                <w:rFonts w:ascii="Arial" w:eastAsia="Calibri" w:hAnsi="Arial" w:cs="Arial"/>
                <w:sz w:val="16"/>
                <w:szCs w:val="16"/>
              </w:rPr>
            </w:pPr>
          </w:p>
        </w:tc>
        <w:tc>
          <w:tcPr>
            <w:tcW w:w="43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819A5" w14:textId="6C1E203A" w:rsidR="00414700" w:rsidRDefault="003E0013" w:rsidP="00C56EA9">
            <w:pPr>
              <w:pStyle w:val="NormalWeb"/>
              <w:spacing w:after="0"/>
              <w:textAlignment w:val="auto"/>
              <w:rPr>
                <w:rFonts w:ascii="Arial" w:eastAsia="Calibri" w:hAnsi="Arial" w:cs="Arial"/>
                <w:kern w:val="0"/>
                <w:sz w:val="16"/>
                <w:szCs w:val="16"/>
              </w:rPr>
            </w:pPr>
            <w:r>
              <w:rPr>
                <w:rFonts w:ascii="Arial" w:eastAsia="Calibri" w:hAnsi="Arial" w:cs="Arial"/>
                <w:kern w:val="0"/>
                <w:sz w:val="16"/>
                <w:szCs w:val="16"/>
              </w:rPr>
              <w:t>Si cumple, su propuesta técnica presenta todo lo solicitado en el punto 9.1 de las bases</w:t>
            </w:r>
            <w:r w:rsidR="00971F22">
              <w:rPr>
                <w:rFonts w:ascii="Arial" w:eastAsia="Calibri" w:hAnsi="Arial" w:cs="Arial"/>
                <w:kern w:val="0"/>
                <w:sz w:val="16"/>
                <w:szCs w:val="16"/>
              </w:rPr>
              <w:t>.</w:t>
            </w:r>
          </w:p>
        </w:tc>
      </w:tr>
      <w:bookmarkEnd w:id="1"/>
      <w:tr w:rsidR="00B36035" w14:paraId="191DA5AE" w14:textId="77777777" w:rsidTr="00C56EA9">
        <w:tblPrEx>
          <w:tblLook w:val="0000" w:firstRow="0" w:lastRow="0" w:firstColumn="0" w:lastColumn="0" w:noHBand="0" w:noVBand="0"/>
        </w:tblPrEx>
        <w:trPr>
          <w:trHeight w:val="266"/>
          <w:jc w:val="center"/>
        </w:trPr>
        <w:tc>
          <w:tcPr>
            <w:tcW w:w="10768"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174777" w14:textId="77777777" w:rsidR="00B36035" w:rsidRDefault="00B36035" w:rsidP="00832C6A">
            <w:pPr>
              <w:rPr>
                <w:rFonts w:ascii="Arial" w:eastAsia="Calibri" w:hAnsi="Arial" w:cs="Arial"/>
                <w:b/>
                <w:bCs/>
                <w:sz w:val="16"/>
                <w:szCs w:val="16"/>
              </w:rPr>
            </w:pPr>
            <w:r>
              <w:rPr>
                <w:rFonts w:ascii="Arial" w:eastAsia="Calibri" w:hAnsi="Arial" w:cs="Arial"/>
                <w:b/>
                <w:bCs/>
                <w:sz w:val="16"/>
                <w:szCs w:val="16"/>
              </w:rPr>
              <w:t>PUNTO 9.1 PRESENTACIÓN Y APERTURA DE PROPOSICIONES</w:t>
            </w:r>
          </w:p>
        </w:tc>
      </w:tr>
      <w:tr w:rsidR="00B36035" w14:paraId="6CA70274" w14:textId="77777777" w:rsidTr="00C56EA9">
        <w:tblPrEx>
          <w:tblLook w:val="0000" w:firstRow="0" w:lastRow="0" w:firstColumn="0" w:lastColumn="0" w:noHBand="0" w:noVBand="0"/>
        </w:tblPrEx>
        <w:trPr>
          <w:trHeight w:val="251"/>
          <w:jc w:val="center"/>
        </w:trPr>
        <w:tc>
          <w:tcPr>
            <w:tcW w:w="14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69CB05" w14:textId="77777777" w:rsidR="00B36035" w:rsidRDefault="00B36035" w:rsidP="00832C6A">
            <w:pPr>
              <w:jc w:val="center"/>
              <w:rPr>
                <w:rFonts w:ascii="Arial" w:eastAsia="Calibri" w:hAnsi="Arial" w:cs="Arial"/>
                <w:b/>
                <w:bCs/>
                <w:sz w:val="16"/>
                <w:szCs w:val="16"/>
              </w:rPr>
            </w:pPr>
            <w:r>
              <w:rPr>
                <w:rFonts w:ascii="Arial" w:eastAsia="Calibri" w:hAnsi="Arial" w:cs="Arial"/>
                <w:b/>
                <w:bCs/>
                <w:sz w:val="16"/>
                <w:szCs w:val="16"/>
              </w:rPr>
              <w:t>No.</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9E4B3E" w14:textId="77777777" w:rsidR="00B36035" w:rsidRDefault="00B36035" w:rsidP="00832C6A">
            <w:pPr>
              <w:jc w:val="center"/>
              <w:rPr>
                <w:rFonts w:ascii="Arial" w:eastAsia="Calibri" w:hAnsi="Arial" w:cs="Arial"/>
                <w:b/>
                <w:bCs/>
                <w:sz w:val="16"/>
                <w:szCs w:val="16"/>
              </w:rPr>
            </w:pPr>
            <w:r>
              <w:rPr>
                <w:rFonts w:ascii="Arial" w:eastAsia="Calibri" w:hAnsi="Arial" w:cs="Arial"/>
                <w:b/>
                <w:bCs/>
                <w:sz w:val="16"/>
                <w:szCs w:val="16"/>
              </w:rPr>
              <w:t>ENTREGABLES</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B96DDA" w14:textId="5D3A26AD" w:rsidR="00B36035" w:rsidRDefault="00B36035" w:rsidP="004E3844">
            <w:pPr>
              <w:jc w:val="center"/>
              <w:rPr>
                <w:rFonts w:ascii="Arial" w:eastAsia="Calibri" w:hAnsi="Arial" w:cs="Arial"/>
                <w:b/>
                <w:bCs/>
                <w:sz w:val="16"/>
                <w:szCs w:val="16"/>
              </w:rPr>
            </w:pPr>
            <w:r>
              <w:rPr>
                <w:rFonts w:ascii="Arial" w:eastAsia="Calibri" w:hAnsi="Arial" w:cs="Arial"/>
                <w:b/>
                <w:bCs/>
                <w:sz w:val="16"/>
                <w:szCs w:val="16"/>
              </w:rPr>
              <w:t>APROB</w:t>
            </w:r>
            <w:r w:rsidR="004E3844">
              <w:rPr>
                <w:rFonts w:ascii="Arial" w:eastAsia="Calibri" w:hAnsi="Arial" w:cs="Arial"/>
                <w:b/>
                <w:bCs/>
                <w:sz w:val="16"/>
                <w:szCs w:val="16"/>
              </w:rPr>
              <w:t>AD</w:t>
            </w:r>
            <w:r>
              <w:rPr>
                <w:rFonts w:ascii="Arial" w:eastAsia="Calibri" w:hAnsi="Arial" w:cs="Arial"/>
                <w:b/>
                <w:bCs/>
                <w:sz w:val="16"/>
                <w:szCs w:val="16"/>
              </w:rPr>
              <w:t>O</w:t>
            </w:r>
          </w:p>
        </w:tc>
        <w:tc>
          <w:tcPr>
            <w:tcW w:w="42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B8266E" w14:textId="77777777" w:rsidR="00B36035" w:rsidRDefault="00B36035" w:rsidP="00832C6A">
            <w:pPr>
              <w:jc w:val="center"/>
              <w:rPr>
                <w:rFonts w:ascii="Arial" w:eastAsia="Calibri" w:hAnsi="Arial" w:cs="Arial"/>
                <w:b/>
                <w:bCs/>
                <w:sz w:val="16"/>
                <w:szCs w:val="16"/>
              </w:rPr>
            </w:pPr>
            <w:r>
              <w:rPr>
                <w:rFonts w:ascii="Arial" w:eastAsia="Calibri" w:hAnsi="Arial" w:cs="Arial"/>
                <w:b/>
                <w:bCs/>
                <w:sz w:val="16"/>
                <w:szCs w:val="16"/>
              </w:rPr>
              <w:t>MOTIVOS</w:t>
            </w:r>
          </w:p>
        </w:tc>
      </w:tr>
      <w:tr w:rsidR="00B36035" w14:paraId="1E4EC9C6" w14:textId="77777777" w:rsidTr="00C56EA9">
        <w:tblPrEx>
          <w:tblLook w:val="0000" w:firstRow="0" w:lastRow="0" w:firstColumn="0" w:lastColumn="0" w:noHBand="0" w:noVBand="0"/>
        </w:tblPrEx>
        <w:trPr>
          <w:trHeight w:val="251"/>
          <w:jc w:val="center"/>
        </w:trPr>
        <w:tc>
          <w:tcPr>
            <w:tcW w:w="14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161AB1" w14:textId="77777777" w:rsidR="00B36035" w:rsidRDefault="00B36035" w:rsidP="00832C6A">
            <w:pPr>
              <w:jc w:val="center"/>
              <w:rPr>
                <w:rFonts w:ascii="Arial" w:eastAsia="Calibri" w:hAnsi="Arial" w:cs="Arial"/>
                <w:b/>
                <w:bCs/>
                <w:sz w:val="16"/>
                <w:szCs w:val="16"/>
              </w:rPr>
            </w:pPr>
          </w:p>
        </w:tc>
        <w:tc>
          <w:tcPr>
            <w:tcW w:w="38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0AF090" w14:textId="77777777" w:rsidR="00B36035" w:rsidRDefault="00B36035" w:rsidP="00832C6A">
            <w:pPr>
              <w:jc w:val="center"/>
              <w:rPr>
                <w:rFonts w:ascii="Arial" w:eastAsia="Calibri" w:hAnsi="Arial" w:cs="Arial"/>
                <w:b/>
                <w:bCs/>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BB8C3E" w14:textId="77777777" w:rsidR="00B36035" w:rsidRDefault="00B36035" w:rsidP="00832C6A">
            <w:pPr>
              <w:jc w:val="center"/>
              <w:rPr>
                <w:rFonts w:ascii="Arial" w:eastAsia="Calibri" w:hAnsi="Arial" w:cs="Arial"/>
                <w:b/>
                <w:bCs/>
                <w:sz w:val="16"/>
                <w:szCs w:val="16"/>
              </w:rPr>
            </w:pPr>
            <w:r>
              <w:rPr>
                <w:rFonts w:ascii="Arial" w:eastAsia="Calibri" w:hAnsi="Arial" w:cs="Arial"/>
                <w:b/>
                <w:bCs/>
                <w:sz w:val="16"/>
                <w:szCs w:val="16"/>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000EC0" w14:textId="77777777" w:rsidR="00B36035" w:rsidRDefault="00B36035" w:rsidP="00832C6A">
            <w:pPr>
              <w:jc w:val="center"/>
              <w:rPr>
                <w:rFonts w:ascii="Arial" w:eastAsia="Calibri" w:hAnsi="Arial" w:cs="Arial"/>
                <w:b/>
                <w:bCs/>
                <w:sz w:val="16"/>
                <w:szCs w:val="16"/>
              </w:rPr>
            </w:pPr>
            <w:r>
              <w:rPr>
                <w:rFonts w:ascii="Arial" w:eastAsia="Calibri" w:hAnsi="Arial" w:cs="Arial"/>
                <w:b/>
                <w:bCs/>
                <w:sz w:val="16"/>
                <w:szCs w:val="16"/>
              </w:rPr>
              <w:t>NO</w:t>
            </w:r>
          </w:p>
        </w:tc>
        <w:tc>
          <w:tcPr>
            <w:tcW w:w="425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42A8B4" w14:textId="77777777" w:rsidR="00B36035" w:rsidRDefault="00B36035" w:rsidP="00832C6A">
            <w:pPr>
              <w:jc w:val="center"/>
              <w:rPr>
                <w:rFonts w:ascii="Arial" w:eastAsia="Calibri" w:hAnsi="Arial" w:cs="Arial"/>
                <w:b/>
                <w:bCs/>
                <w:sz w:val="16"/>
                <w:szCs w:val="16"/>
              </w:rPr>
            </w:pPr>
          </w:p>
        </w:tc>
      </w:tr>
      <w:tr w:rsidR="00B36035" w14:paraId="47D7CF18" w14:textId="77777777" w:rsidTr="00C56EA9">
        <w:tblPrEx>
          <w:tblLook w:val="0000" w:firstRow="0" w:lastRow="0" w:firstColumn="0" w:lastColumn="0" w:noHBand="0" w:noVBand="0"/>
        </w:tblPrEx>
        <w:trPr>
          <w:trHeight w:val="341"/>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763D" w14:textId="77777777" w:rsidR="00B36035" w:rsidRDefault="00B36035" w:rsidP="00B36035">
            <w:pPr>
              <w:rPr>
                <w:rFonts w:ascii="Arial" w:eastAsia="Calibri" w:hAnsi="Arial" w:cs="Arial"/>
                <w:sz w:val="16"/>
                <w:szCs w:val="16"/>
              </w:rPr>
            </w:pPr>
            <w:r>
              <w:rPr>
                <w:rFonts w:ascii="Arial" w:eastAsia="Calibri" w:hAnsi="Arial" w:cs="Arial"/>
                <w:sz w:val="16"/>
                <w:szCs w:val="16"/>
              </w:rPr>
              <w:t>Inciso b)</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DCAD" w14:textId="77777777" w:rsidR="00B36035" w:rsidRDefault="00B36035" w:rsidP="00B36035">
            <w:pPr>
              <w:jc w:val="both"/>
              <w:rPr>
                <w:rFonts w:ascii="Arial" w:eastAsia="Calibri" w:hAnsi="Arial" w:cs="Arial"/>
                <w:sz w:val="16"/>
                <w:szCs w:val="16"/>
              </w:rPr>
            </w:pPr>
            <w:r w:rsidRPr="00B36035">
              <w:rPr>
                <w:rFonts w:ascii="Arial" w:eastAsia="Calibri" w:hAnsi="Arial" w:cs="Arial"/>
                <w:b/>
                <w:bCs/>
                <w:sz w:val="16"/>
                <w:szCs w:val="16"/>
              </w:rPr>
              <w:t>Anexo 3</w:t>
            </w:r>
            <w:r>
              <w:rPr>
                <w:rFonts w:ascii="Arial" w:eastAsia="Calibri" w:hAnsi="Arial" w:cs="Arial"/>
                <w:sz w:val="16"/>
                <w:szCs w:val="16"/>
              </w:rPr>
              <w:t xml:space="preserve"> (Propuesta Económica).</w:t>
            </w:r>
          </w:p>
          <w:p w14:paraId="7E299C81" w14:textId="77777777" w:rsidR="00B36035" w:rsidRDefault="00B36035" w:rsidP="00B36035">
            <w:pPr>
              <w:jc w:val="both"/>
              <w:rPr>
                <w:rFonts w:ascii="Arial" w:eastAsia="Calibri" w:hAnsi="Arial" w:cs="Arial"/>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601E4" w14:textId="77777777" w:rsidR="00B36035" w:rsidRDefault="00B36035" w:rsidP="00C56EA9">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35993" w14:textId="77777777" w:rsidR="00B36035" w:rsidRDefault="00B36035" w:rsidP="00C56EA9">
            <w:pPr>
              <w:jc w:val="center"/>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03CC3" w14:textId="77777777" w:rsidR="00B36035" w:rsidRDefault="00B36035" w:rsidP="00C56EA9">
            <w:pPr>
              <w:jc w:val="center"/>
              <w:rPr>
                <w:rFonts w:ascii="Arial" w:eastAsia="Calibri" w:hAnsi="Arial" w:cs="Arial"/>
                <w:sz w:val="16"/>
                <w:szCs w:val="16"/>
              </w:rPr>
            </w:pPr>
            <w:r>
              <w:rPr>
                <w:rFonts w:ascii="Arial" w:eastAsia="Calibri" w:hAnsi="Arial" w:cs="Arial"/>
                <w:sz w:val="16"/>
                <w:szCs w:val="16"/>
              </w:rPr>
              <w:t>Si cumple</w:t>
            </w:r>
            <w:r w:rsidR="00B77D85">
              <w:rPr>
                <w:rFonts w:ascii="Arial" w:eastAsia="Calibri" w:hAnsi="Arial" w:cs="Arial"/>
                <w:sz w:val="16"/>
                <w:szCs w:val="16"/>
              </w:rPr>
              <w:t>, presenta propuesta económica.</w:t>
            </w:r>
          </w:p>
        </w:tc>
      </w:tr>
      <w:tr w:rsidR="00B36035" w14:paraId="14A0A3AD" w14:textId="77777777" w:rsidTr="00E54850">
        <w:tblPrEx>
          <w:tblLook w:val="0000" w:firstRow="0" w:lastRow="0" w:firstColumn="0" w:lastColumn="0" w:noHBand="0" w:noVBand="0"/>
        </w:tblPrEx>
        <w:trPr>
          <w:trHeight w:val="291"/>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0A5C8" w14:textId="77777777" w:rsidR="00B36035" w:rsidRDefault="00B36035" w:rsidP="00B36035">
            <w:pPr>
              <w:rPr>
                <w:rFonts w:ascii="Arial" w:eastAsia="Calibri" w:hAnsi="Arial" w:cs="Arial"/>
                <w:sz w:val="16"/>
                <w:szCs w:val="16"/>
              </w:rPr>
            </w:pPr>
            <w:r>
              <w:rPr>
                <w:rFonts w:ascii="Arial" w:eastAsia="Calibri" w:hAnsi="Arial" w:cs="Arial"/>
                <w:sz w:val="16"/>
                <w:szCs w:val="16"/>
              </w:rPr>
              <w:t>Inciso c)</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4A22" w14:textId="77777777" w:rsidR="00E54850" w:rsidRDefault="00B36035" w:rsidP="00B36035">
            <w:pPr>
              <w:jc w:val="both"/>
              <w:rPr>
                <w:rFonts w:ascii="Arial" w:eastAsia="Calibri" w:hAnsi="Arial" w:cs="Arial"/>
                <w:sz w:val="16"/>
                <w:szCs w:val="16"/>
              </w:rPr>
            </w:pPr>
            <w:r>
              <w:rPr>
                <w:rFonts w:ascii="Arial" w:eastAsia="Calibri" w:hAnsi="Arial" w:cs="Arial"/>
                <w:b/>
                <w:bCs/>
                <w:sz w:val="16"/>
                <w:szCs w:val="16"/>
              </w:rPr>
              <w:t>Anexo 4</w:t>
            </w:r>
            <w:r>
              <w:rPr>
                <w:rFonts w:ascii="Arial" w:eastAsia="Calibri" w:hAnsi="Arial" w:cs="Arial"/>
                <w:sz w:val="16"/>
                <w:szCs w:val="16"/>
              </w:rPr>
              <w:t xml:space="preserve"> (Carta de Proposición).</w:t>
            </w:r>
            <w:r w:rsidR="00E54850">
              <w:rPr>
                <w:rFonts w:ascii="Arial" w:eastAsia="Calibri" w:hAnsi="Arial" w:cs="Arial"/>
                <w:sz w:val="16"/>
                <w:szCs w:val="16"/>
              </w:rPr>
              <w:t xml:space="preserve"> </w:t>
            </w:r>
          </w:p>
          <w:p w14:paraId="0E54D03D" w14:textId="189FAFD5" w:rsidR="00B36035" w:rsidRDefault="00E54850" w:rsidP="00B36035">
            <w:pPr>
              <w:jc w:val="both"/>
            </w:pPr>
            <w:r>
              <w:rPr>
                <w:rFonts w:ascii="Arial" w:eastAsia="Calibri" w:hAnsi="Arial" w:cs="Arial"/>
                <w:sz w:val="16"/>
                <w:szCs w:val="16"/>
              </w:rPr>
              <w:lastRenderedPageBreak/>
              <w:t>1.</w:t>
            </w:r>
            <w:r>
              <w:rPr>
                <w:rFonts w:ascii="Arial" w:eastAsia="Calibri" w:hAnsi="Arial" w:cs="Arial"/>
                <w:sz w:val="16"/>
                <w:szCs w:val="16"/>
              </w:rPr>
              <w:tab/>
              <w:t>Manifiesto libre bajo protesta de decir verdad de contar con la capacidad administrativa, fiscal, financiera, legal, técnica y profesional para atender el requerimiento en las condiciones solicitadas</w:t>
            </w:r>
          </w:p>
          <w:p w14:paraId="66C55AD2" w14:textId="77777777" w:rsidR="00B36035" w:rsidRDefault="00B36035" w:rsidP="00B36035">
            <w:pPr>
              <w:jc w:val="both"/>
              <w:rPr>
                <w:rFonts w:ascii="Arial" w:eastAsia="Calibri" w:hAnsi="Arial" w:cs="Arial"/>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A2001" w14:textId="7035DACB" w:rsidR="00B36035" w:rsidRDefault="00BD583D" w:rsidP="00C56EA9">
            <w:pPr>
              <w:jc w:val="center"/>
              <w:rPr>
                <w:rFonts w:ascii="Arial" w:eastAsia="Calibri" w:hAnsi="Arial" w:cs="Arial"/>
                <w:sz w:val="16"/>
                <w:szCs w:val="16"/>
              </w:rPr>
            </w:pPr>
            <w:r>
              <w:rPr>
                <w:rFonts w:ascii="Arial" w:eastAsia="Calibri" w:hAnsi="Arial" w:cs="Arial"/>
                <w:sz w:val="16"/>
                <w:szCs w:val="16"/>
              </w:rPr>
              <w:lastRenderedPageBreak/>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878E" w14:textId="77777777" w:rsidR="00B36035" w:rsidRDefault="00B36035" w:rsidP="00C56EA9">
            <w:pPr>
              <w:jc w:val="center"/>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F071C" w14:textId="5AC74DAD" w:rsidR="00B36035" w:rsidRDefault="00C56EA9" w:rsidP="00C56EA9">
            <w:pPr>
              <w:jc w:val="center"/>
              <w:rPr>
                <w:rFonts w:ascii="Arial" w:eastAsia="Calibri" w:hAnsi="Arial" w:cs="Arial"/>
                <w:sz w:val="16"/>
                <w:szCs w:val="16"/>
              </w:rPr>
            </w:pPr>
            <w:r>
              <w:rPr>
                <w:rFonts w:ascii="Arial" w:eastAsia="Calibri" w:hAnsi="Arial" w:cs="Arial"/>
                <w:sz w:val="16"/>
                <w:szCs w:val="16"/>
              </w:rPr>
              <w:t xml:space="preserve">Si Cumple </w:t>
            </w:r>
          </w:p>
        </w:tc>
      </w:tr>
      <w:tr w:rsidR="00724B3A" w14:paraId="27439488" w14:textId="77777777" w:rsidTr="00E54850">
        <w:tblPrEx>
          <w:tblLook w:val="0000" w:firstRow="0" w:lastRow="0" w:firstColumn="0" w:lastColumn="0" w:noHBand="0" w:noVBand="0"/>
        </w:tblPrEx>
        <w:trPr>
          <w:trHeight w:val="237"/>
          <w:jc w:val="center"/>
        </w:trPr>
        <w:tc>
          <w:tcPr>
            <w:tcW w:w="1426" w:type="dxa"/>
            <w:vMerge w:val="restart"/>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5E2854" w14:textId="77777777" w:rsidR="00724B3A" w:rsidRPr="00120F82" w:rsidRDefault="00724B3A" w:rsidP="00B36035">
            <w:pPr>
              <w:rPr>
                <w:rFonts w:ascii="Arial" w:eastAsia="Calibri" w:hAnsi="Arial" w:cs="Arial"/>
                <w:sz w:val="16"/>
                <w:szCs w:val="16"/>
              </w:rPr>
            </w:pPr>
            <w:r w:rsidRPr="00120F82">
              <w:rPr>
                <w:rFonts w:ascii="Arial" w:eastAsia="Calibri" w:hAnsi="Arial" w:cs="Arial"/>
                <w:sz w:val="16"/>
                <w:szCs w:val="16"/>
              </w:rPr>
              <w:t>Inciso d)</w:t>
            </w:r>
          </w:p>
        </w:tc>
        <w:tc>
          <w:tcPr>
            <w:tcW w:w="3812"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703DDF1A" w14:textId="7846DB83" w:rsidR="00724B3A" w:rsidRPr="00120F82" w:rsidRDefault="00724B3A" w:rsidP="00B36035">
            <w:pPr>
              <w:jc w:val="both"/>
              <w:rPr>
                <w:rFonts w:ascii="Arial" w:hAnsi="Arial" w:cs="Arial"/>
                <w:sz w:val="16"/>
                <w:szCs w:val="16"/>
              </w:rPr>
            </w:pPr>
            <w:r w:rsidRPr="00120F82">
              <w:rPr>
                <w:rFonts w:ascii="Arial" w:eastAsia="Calibri" w:hAnsi="Arial" w:cs="Arial"/>
                <w:b/>
                <w:bCs/>
                <w:sz w:val="16"/>
                <w:szCs w:val="16"/>
              </w:rPr>
              <w:t>Anexo 5</w:t>
            </w:r>
            <w:r w:rsidRPr="00120F82">
              <w:rPr>
                <w:rFonts w:ascii="Arial" w:eastAsia="Calibri" w:hAnsi="Arial" w:cs="Arial"/>
                <w:sz w:val="16"/>
                <w:szCs w:val="16"/>
              </w:rPr>
              <w:t xml:space="preserve"> </w:t>
            </w:r>
            <w:r w:rsidRPr="00E77649">
              <w:rPr>
                <w:rFonts w:ascii="Arial" w:eastAsia="Calibri" w:hAnsi="Arial" w:cs="Arial"/>
                <w:b/>
                <w:bCs/>
                <w:sz w:val="16"/>
                <w:szCs w:val="16"/>
              </w:rPr>
              <w:t>Acreditación</w:t>
            </w:r>
            <w:r w:rsidRPr="00120F82">
              <w:rPr>
                <w:rFonts w:ascii="Arial" w:eastAsia="Calibri" w:hAnsi="Arial" w:cs="Arial"/>
                <w:sz w:val="16"/>
                <w:szCs w:val="16"/>
              </w:rPr>
              <w:t xml:space="preserve"> </w:t>
            </w:r>
            <w:r>
              <w:rPr>
                <w:rFonts w:ascii="Arial" w:eastAsia="Calibri" w:hAnsi="Arial" w:cs="Arial"/>
                <w:sz w:val="16"/>
                <w:szCs w:val="16"/>
              </w:rPr>
              <w:t>(</w:t>
            </w:r>
            <w:r w:rsidRPr="00120F82">
              <w:rPr>
                <w:rFonts w:ascii="Arial" w:eastAsia="Calibri" w:hAnsi="Arial" w:cs="Arial"/>
                <w:sz w:val="16"/>
                <w:szCs w:val="16"/>
              </w:rPr>
              <w:t>o documentos que lo acredite</w:t>
            </w:r>
            <w:r>
              <w:rPr>
                <w:rFonts w:ascii="Arial" w:eastAsia="Calibri" w:hAnsi="Arial" w:cs="Arial"/>
                <w:sz w:val="16"/>
                <w:szCs w:val="16"/>
              </w:rPr>
              <w:t>)</w:t>
            </w:r>
            <w:r w:rsidRPr="00120F82">
              <w:rPr>
                <w:rFonts w:ascii="Arial" w:eastAsia="Calibri" w:hAnsi="Arial" w:cs="Arial"/>
                <w:sz w:val="16"/>
                <w:szCs w:val="16"/>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4D851" w14:textId="5D1783DF" w:rsidR="00724B3A" w:rsidRPr="00120F82" w:rsidRDefault="00BD583D" w:rsidP="00C56EA9">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B563F" w14:textId="77777777" w:rsidR="00724B3A" w:rsidRPr="00120F82" w:rsidRDefault="00724B3A" w:rsidP="00B36035">
            <w:pPr>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878EB" w14:textId="78AA7DF8" w:rsidR="00724B3A" w:rsidRPr="00120F82" w:rsidRDefault="00D44888" w:rsidP="00D44888">
            <w:pPr>
              <w:jc w:val="center"/>
              <w:rPr>
                <w:rFonts w:ascii="Arial" w:eastAsia="Calibri" w:hAnsi="Arial" w:cs="Arial"/>
                <w:sz w:val="16"/>
                <w:szCs w:val="16"/>
              </w:rPr>
            </w:pPr>
            <w:r>
              <w:rPr>
                <w:rFonts w:ascii="Arial" w:eastAsia="Calibri" w:hAnsi="Arial" w:cs="Arial"/>
                <w:sz w:val="16"/>
                <w:szCs w:val="16"/>
              </w:rPr>
              <w:t>Si Cumple</w:t>
            </w:r>
          </w:p>
        </w:tc>
      </w:tr>
      <w:tr w:rsidR="00724B3A" w14:paraId="399943E4" w14:textId="77777777" w:rsidTr="00E54850">
        <w:tblPrEx>
          <w:tblLook w:val="0000" w:firstRow="0" w:lastRow="0" w:firstColumn="0" w:lastColumn="0" w:noHBand="0" w:noVBand="0"/>
        </w:tblPrEx>
        <w:trPr>
          <w:trHeight w:val="237"/>
          <w:jc w:val="center"/>
        </w:trPr>
        <w:tc>
          <w:tcPr>
            <w:tcW w:w="1426"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6A5F1FB" w14:textId="77777777" w:rsidR="00724B3A" w:rsidRPr="00120F82" w:rsidRDefault="00724B3A" w:rsidP="00B36035">
            <w:pPr>
              <w:rPr>
                <w:rFonts w:ascii="Arial" w:eastAsia="Calibri" w:hAnsi="Arial" w:cs="Arial"/>
                <w:sz w:val="16"/>
                <w:szCs w:val="16"/>
              </w:rPr>
            </w:pP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8EDC71C" w14:textId="77777777" w:rsidR="00724B3A" w:rsidRDefault="00724B3A" w:rsidP="00B36035">
            <w:pPr>
              <w:pStyle w:val="Prrafodelista"/>
              <w:numPr>
                <w:ilvl w:val="0"/>
                <w:numId w:val="22"/>
              </w:numPr>
              <w:autoSpaceDN w:val="0"/>
              <w:contextualSpacing w:val="0"/>
              <w:jc w:val="both"/>
              <w:rPr>
                <w:rFonts w:ascii="Arial" w:eastAsia="Calibri" w:hAnsi="Arial" w:cs="Arial"/>
                <w:sz w:val="16"/>
                <w:szCs w:val="16"/>
              </w:rPr>
            </w:pPr>
            <w:r w:rsidRPr="00120F82">
              <w:rPr>
                <w:rFonts w:ascii="Arial" w:eastAsia="Calibri" w:hAnsi="Arial" w:cs="Arial"/>
                <w:sz w:val="16"/>
                <w:szCs w:val="16"/>
              </w:rPr>
              <w:t>Copia vigente del RUPC (en caso de contar con él).</w:t>
            </w:r>
          </w:p>
          <w:p w14:paraId="07411C74" w14:textId="51C12A0D" w:rsidR="00724B3A" w:rsidRPr="00120F82" w:rsidRDefault="00724B3A" w:rsidP="00E77649">
            <w:pPr>
              <w:pStyle w:val="Prrafodelista"/>
              <w:autoSpaceDN w:val="0"/>
              <w:contextualSpacing w:val="0"/>
              <w:jc w:val="both"/>
              <w:rPr>
                <w:rFonts w:ascii="Arial" w:eastAsia="Calibri" w:hAnsi="Arial" w:cs="Arial"/>
                <w:sz w:val="16"/>
                <w:szCs w:val="16"/>
              </w:rPr>
            </w:pPr>
            <w:r>
              <w:rPr>
                <w:rFonts w:ascii="Arial" w:eastAsia="Calibri" w:hAnsi="Arial" w:cs="Arial"/>
                <w:sz w:val="16"/>
                <w:szCs w:val="16"/>
              </w:rPr>
              <w:t xml:space="preserve">2.Copia simple legible de los últimos dos pagos del impuesto Estatal sobre erogaciones por remuneraciones al </w:t>
            </w:r>
            <w:r w:rsidR="00124B4D">
              <w:rPr>
                <w:rFonts w:ascii="Arial" w:eastAsia="Calibri" w:hAnsi="Arial" w:cs="Arial"/>
                <w:sz w:val="16"/>
                <w:szCs w:val="16"/>
              </w:rPr>
              <w:t>trabajo (</w:t>
            </w:r>
            <w:r>
              <w:rPr>
                <w:rFonts w:ascii="Arial" w:eastAsia="Calibri" w:hAnsi="Arial" w:cs="Arial"/>
                <w:sz w:val="16"/>
                <w:szCs w:val="16"/>
              </w:rPr>
              <w:t>impuesto del 2% sobre nómina) y original para su cotejo.</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D41B0" w14:textId="77777777" w:rsidR="00724B3A" w:rsidRPr="00120F82" w:rsidRDefault="00724B3A" w:rsidP="00C56EA9">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DFBF2" w14:textId="77777777" w:rsidR="00724B3A" w:rsidRPr="00120F82" w:rsidRDefault="00724B3A" w:rsidP="00B36035">
            <w:pPr>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21D3" w14:textId="3FAF91DF" w:rsidR="00724B3A" w:rsidRPr="00120F82" w:rsidRDefault="00D44888" w:rsidP="00D44888">
            <w:pPr>
              <w:jc w:val="center"/>
              <w:rPr>
                <w:sz w:val="16"/>
                <w:szCs w:val="16"/>
              </w:rPr>
            </w:pPr>
            <w:r>
              <w:rPr>
                <w:rFonts w:ascii="Arial" w:eastAsia="Calibri" w:hAnsi="Arial" w:cs="Arial"/>
                <w:sz w:val="16"/>
                <w:szCs w:val="16"/>
              </w:rPr>
              <w:t>Si Cumple</w:t>
            </w:r>
          </w:p>
        </w:tc>
      </w:tr>
      <w:tr w:rsidR="00724B3A" w14:paraId="2612FB4D" w14:textId="77777777" w:rsidTr="00E54850">
        <w:tblPrEx>
          <w:tblLook w:val="0000" w:firstRow="0" w:lastRow="0" w:firstColumn="0" w:lastColumn="0" w:noHBand="0" w:noVBand="0"/>
        </w:tblPrEx>
        <w:trPr>
          <w:trHeight w:val="237"/>
          <w:jc w:val="center"/>
        </w:trPr>
        <w:tc>
          <w:tcPr>
            <w:tcW w:w="1426" w:type="dxa"/>
            <w:vMerge/>
            <w:tcBorders>
              <w:left w:val="single" w:sz="4" w:space="0" w:color="auto"/>
              <w:right w:val="single" w:sz="4" w:space="0" w:color="auto"/>
            </w:tcBorders>
            <w:shd w:val="clear" w:color="auto" w:fill="auto"/>
            <w:tcMar>
              <w:top w:w="0" w:type="dxa"/>
              <w:left w:w="108" w:type="dxa"/>
              <w:bottom w:w="0" w:type="dxa"/>
              <w:right w:w="108" w:type="dxa"/>
            </w:tcMar>
          </w:tcPr>
          <w:p w14:paraId="47CE4A0F" w14:textId="77777777" w:rsidR="00724B3A" w:rsidRPr="00120F82" w:rsidRDefault="00724B3A" w:rsidP="00B36035">
            <w:pPr>
              <w:rPr>
                <w:rFonts w:ascii="Arial" w:eastAsia="Calibri" w:hAnsi="Arial" w:cs="Arial"/>
                <w:sz w:val="16"/>
                <w:szCs w:val="16"/>
              </w:rPr>
            </w:pPr>
          </w:p>
        </w:tc>
        <w:tc>
          <w:tcPr>
            <w:tcW w:w="3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0D087005" w14:textId="77777777" w:rsidR="00724B3A" w:rsidRPr="00971F22" w:rsidRDefault="00724B3A" w:rsidP="00B36035">
            <w:pPr>
              <w:pStyle w:val="Prrafodelista"/>
              <w:numPr>
                <w:ilvl w:val="0"/>
                <w:numId w:val="22"/>
              </w:numPr>
              <w:autoSpaceDN w:val="0"/>
              <w:contextualSpacing w:val="0"/>
              <w:jc w:val="both"/>
              <w:rPr>
                <w:rFonts w:ascii="Arial" w:hAnsi="Arial" w:cs="Arial"/>
                <w:sz w:val="16"/>
                <w:szCs w:val="16"/>
              </w:rPr>
            </w:pPr>
            <w:r w:rsidRPr="00120F82">
              <w:rPr>
                <w:rFonts w:ascii="Arial" w:eastAsia="Calibri" w:hAnsi="Arial" w:cs="Arial"/>
                <w:sz w:val="16"/>
                <w:szCs w:val="16"/>
              </w:rPr>
              <w:t>Tratándose de personas morales, deberá presentar, además:</w:t>
            </w:r>
          </w:p>
          <w:p w14:paraId="4FFBFF2F" w14:textId="6E4FF8CB" w:rsidR="00971F22" w:rsidRPr="00120F82" w:rsidRDefault="00971F22" w:rsidP="00971F22">
            <w:pPr>
              <w:pStyle w:val="Prrafodelista"/>
              <w:autoSpaceDN w:val="0"/>
              <w:ind w:left="624"/>
              <w:contextualSpacing w:val="0"/>
              <w:jc w:val="both"/>
              <w:rPr>
                <w:rFonts w:ascii="Arial" w:hAnsi="Arial" w:cs="Arial"/>
                <w:sz w:val="16"/>
                <w:szCs w:val="16"/>
              </w:rPr>
            </w:pPr>
          </w:p>
        </w:tc>
        <w:tc>
          <w:tcPr>
            <w:tcW w:w="56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7990D5" w14:textId="77777777" w:rsidR="00724B3A" w:rsidRPr="00120F82" w:rsidRDefault="00724B3A" w:rsidP="00D44888">
            <w:pPr>
              <w:jc w:val="center"/>
              <w:rPr>
                <w:rFonts w:ascii="Arial" w:eastAsia="Calibri" w:hAnsi="Arial" w:cs="Arial"/>
                <w:sz w:val="16"/>
                <w:szCs w:val="16"/>
              </w:rPr>
            </w:pPr>
          </w:p>
        </w:tc>
        <w:tc>
          <w:tcPr>
            <w:tcW w:w="70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B5FE49" w14:textId="77777777" w:rsidR="00724B3A" w:rsidRPr="00120F82" w:rsidRDefault="00724B3A" w:rsidP="00B36035">
            <w:pPr>
              <w:rPr>
                <w:rFonts w:ascii="Arial" w:eastAsia="Calibri" w:hAnsi="Arial" w:cs="Arial"/>
                <w:sz w:val="16"/>
                <w:szCs w:val="16"/>
              </w:rPr>
            </w:pPr>
          </w:p>
        </w:tc>
        <w:tc>
          <w:tcPr>
            <w:tcW w:w="425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E93E98" w14:textId="67DC1D25" w:rsidR="00724B3A" w:rsidRPr="00120F82" w:rsidRDefault="00724B3A" w:rsidP="00D44888">
            <w:pPr>
              <w:jc w:val="center"/>
              <w:rPr>
                <w:rFonts w:ascii="Arial" w:hAnsi="Arial" w:cs="Arial"/>
                <w:sz w:val="16"/>
                <w:szCs w:val="16"/>
              </w:rPr>
            </w:pPr>
          </w:p>
        </w:tc>
      </w:tr>
      <w:tr w:rsidR="00724B3A" w14:paraId="154D878C" w14:textId="77777777" w:rsidTr="00E54850">
        <w:tblPrEx>
          <w:tblLook w:val="0000" w:firstRow="0" w:lastRow="0" w:firstColumn="0" w:lastColumn="0" w:noHBand="0" w:noVBand="0"/>
        </w:tblPrEx>
        <w:trPr>
          <w:trHeight w:val="503"/>
          <w:jc w:val="center"/>
        </w:trPr>
        <w:tc>
          <w:tcPr>
            <w:tcW w:w="1426" w:type="dxa"/>
            <w:vMerge/>
            <w:tcBorders>
              <w:left w:val="single" w:sz="4" w:space="0" w:color="auto"/>
              <w:right w:val="single" w:sz="4" w:space="0" w:color="auto"/>
            </w:tcBorders>
            <w:shd w:val="clear" w:color="auto" w:fill="auto"/>
            <w:tcMar>
              <w:top w:w="0" w:type="dxa"/>
              <w:left w:w="108" w:type="dxa"/>
              <w:bottom w:w="0" w:type="dxa"/>
              <w:right w:w="108" w:type="dxa"/>
            </w:tcMar>
          </w:tcPr>
          <w:p w14:paraId="413F87A6" w14:textId="77777777" w:rsidR="00724B3A" w:rsidRDefault="00724B3A" w:rsidP="00B36035">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6A56C07A" w14:textId="11D18203" w:rsidR="00724B3A" w:rsidRPr="00724B3A" w:rsidRDefault="00724B3A" w:rsidP="00120F82">
            <w:pPr>
              <w:pStyle w:val="Prrafodelista"/>
              <w:numPr>
                <w:ilvl w:val="0"/>
                <w:numId w:val="23"/>
              </w:numPr>
              <w:autoSpaceDN w:val="0"/>
              <w:ind w:left="36" w:firstLine="0"/>
              <w:contextualSpacing w:val="0"/>
              <w:jc w:val="both"/>
              <w:rPr>
                <w:rFonts w:ascii="Arial" w:eastAsia="Calibri" w:hAnsi="Arial" w:cs="Arial"/>
                <w:sz w:val="16"/>
                <w:szCs w:val="16"/>
              </w:rPr>
            </w:pPr>
            <w:r>
              <w:rPr>
                <w:rFonts w:ascii="Arial" w:eastAsia="Calibri" w:hAnsi="Arial" w:cs="Arial"/>
                <w:sz w:val="16"/>
                <w:szCs w:val="16"/>
              </w:rPr>
              <w:t>Original solo para cotejo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tc>
        <w:tc>
          <w:tcPr>
            <w:tcW w:w="567" w:type="dxa"/>
            <w:gridSpan w:val="2"/>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07E8776" w14:textId="77777777" w:rsidR="00971F22" w:rsidRDefault="00971F22" w:rsidP="00971F22">
            <w:pPr>
              <w:rPr>
                <w:rFonts w:ascii="Arial" w:eastAsia="Calibri" w:hAnsi="Arial" w:cs="Arial"/>
                <w:sz w:val="16"/>
                <w:szCs w:val="16"/>
              </w:rPr>
            </w:pPr>
          </w:p>
          <w:p w14:paraId="7EDD8D30" w14:textId="77777777" w:rsidR="00971F22" w:rsidRDefault="00971F22" w:rsidP="00D44888">
            <w:pPr>
              <w:jc w:val="center"/>
              <w:rPr>
                <w:rFonts w:ascii="Arial" w:eastAsia="Calibri" w:hAnsi="Arial" w:cs="Arial"/>
                <w:sz w:val="16"/>
                <w:szCs w:val="16"/>
              </w:rPr>
            </w:pPr>
          </w:p>
          <w:p w14:paraId="5178EFAB" w14:textId="77777777" w:rsidR="00971F22" w:rsidRDefault="00971F22" w:rsidP="00D44888">
            <w:pPr>
              <w:jc w:val="center"/>
              <w:rPr>
                <w:rFonts w:ascii="Arial" w:eastAsia="Calibri" w:hAnsi="Arial" w:cs="Arial"/>
                <w:sz w:val="16"/>
                <w:szCs w:val="16"/>
              </w:rPr>
            </w:pPr>
          </w:p>
          <w:p w14:paraId="3EC7B3B4" w14:textId="77777777" w:rsidR="00971F22" w:rsidRDefault="00971F22" w:rsidP="00D44888">
            <w:pPr>
              <w:jc w:val="center"/>
              <w:rPr>
                <w:rFonts w:ascii="Arial" w:eastAsia="Calibri" w:hAnsi="Arial" w:cs="Arial"/>
                <w:sz w:val="16"/>
                <w:szCs w:val="16"/>
              </w:rPr>
            </w:pPr>
          </w:p>
          <w:p w14:paraId="29E2EED2" w14:textId="312DA6CE" w:rsidR="00971F22" w:rsidRDefault="00971F22" w:rsidP="00D44888">
            <w:pPr>
              <w:jc w:val="center"/>
              <w:rPr>
                <w:rFonts w:ascii="Arial" w:eastAsia="Calibri" w:hAnsi="Arial" w:cs="Arial"/>
                <w:sz w:val="16"/>
                <w:szCs w:val="16"/>
              </w:rPr>
            </w:pPr>
          </w:p>
          <w:p w14:paraId="3F650926" w14:textId="221CC841" w:rsidR="00971F22" w:rsidRDefault="00971F22" w:rsidP="00D44888">
            <w:pPr>
              <w:jc w:val="center"/>
              <w:rPr>
                <w:rFonts w:ascii="Arial" w:eastAsia="Calibri" w:hAnsi="Arial" w:cs="Arial"/>
                <w:sz w:val="16"/>
                <w:szCs w:val="16"/>
              </w:rPr>
            </w:pPr>
          </w:p>
          <w:p w14:paraId="453B2A19" w14:textId="09CADBAD" w:rsidR="00971F22" w:rsidRDefault="00971F22" w:rsidP="00D44888">
            <w:pPr>
              <w:jc w:val="center"/>
              <w:rPr>
                <w:rFonts w:ascii="Arial" w:eastAsia="Calibri" w:hAnsi="Arial" w:cs="Arial"/>
                <w:sz w:val="16"/>
                <w:szCs w:val="16"/>
              </w:rPr>
            </w:pPr>
          </w:p>
          <w:p w14:paraId="465A201D" w14:textId="0A8ECF15" w:rsidR="00971F22" w:rsidRDefault="00971F22" w:rsidP="00D44888">
            <w:pPr>
              <w:jc w:val="center"/>
              <w:rPr>
                <w:rFonts w:ascii="Arial" w:eastAsia="Calibri" w:hAnsi="Arial" w:cs="Arial"/>
                <w:sz w:val="16"/>
                <w:szCs w:val="16"/>
              </w:rPr>
            </w:pPr>
          </w:p>
          <w:p w14:paraId="23AB043D" w14:textId="72CE670F" w:rsidR="00971F22" w:rsidRDefault="00971F22" w:rsidP="00D44888">
            <w:pPr>
              <w:jc w:val="center"/>
              <w:rPr>
                <w:rFonts w:ascii="Arial" w:eastAsia="Calibri" w:hAnsi="Arial" w:cs="Arial"/>
                <w:sz w:val="16"/>
                <w:szCs w:val="16"/>
              </w:rPr>
            </w:pPr>
          </w:p>
          <w:p w14:paraId="73548E8D" w14:textId="77777777" w:rsidR="00971F22" w:rsidRDefault="00971F22" w:rsidP="00D44888">
            <w:pPr>
              <w:jc w:val="center"/>
              <w:rPr>
                <w:rFonts w:ascii="Arial" w:eastAsia="Calibri" w:hAnsi="Arial" w:cs="Arial"/>
                <w:sz w:val="16"/>
                <w:szCs w:val="16"/>
              </w:rPr>
            </w:pPr>
          </w:p>
          <w:p w14:paraId="1D22EB74" w14:textId="5D1A7F13" w:rsidR="00724B3A" w:rsidRDefault="00724B3A" w:rsidP="00D44888">
            <w:pPr>
              <w:jc w:val="center"/>
              <w:rPr>
                <w:rFonts w:ascii="Arial" w:eastAsia="Calibri" w:hAnsi="Arial" w:cs="Arial"/>
                <w:sz w:val="16"/>
                <w:szCs w:val="16"/>
              </w:rPr>
            </w:pPr>
          </w:p>
        </w:tc>
        <w:tc>
          <w:tcPr>
            <w:tcW w:w="709" w:type="dxa"/>
            <w:gridSpan w:val="2"/>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5FAF8087" w14:textId="77777777" w:rsidR="00724B3A" w:rsidRDefault="00724B3A" w:rsidP="00B36035">
            <w:pPr>
              <w:rPr>
                <w:rFonts w:ascii="Arial" w:eastAsia="Calibri" w:hAnsi="Arial" w:cs="Arial"/>
                <w:sz w:val="16"/>
                <w:szCs w:val="16"/>
              </w:rPr>
            </w:pPr>
          </w:p>
        </w:tc>
        <w:tc>
          <w:tcPr>
            <w:tcW w:w="4254"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BFB5A05" w14:textId="77777777" w:rsidR="00971F22" w:rsidRPr="00B17149" w:rsidRDefault="00971F22" w:rsidP="00D44888">
            <w:pPr>
              <w:jc w:val="center"/>
              <w:rPr>
                <w:rFonts w:ascii="Arial" w:eastAsia="Calibri" w:hAnsi="Arial" w:cs="Arial"/>
                <w:b/>
                <w:bCs/>
                <w:sz w:val="16"/>
                <w:szCs w:val="16"/>
              </w:rPr>
            </w:pPr>
          </w:p>
          <w:p w14:paraId="0D573CBC" w14:textId="77777777" w:rsidR="00971F22" w:rsidRPr="00B17149" w:rsidRDefault="00971F22" w:rsidP="00D44888">
            <w:pPr>
              <w:jc w:val="center"/>
              <w:rPr>
                <w:rFonts w:ascii="Arial" w:eastAsia="Calibri" w:hAnsi="Arial" w:cs="Arial"/>
                <w:b/>
                <w:bCs/>
                <w:sz w:val="16"/>
                <w:szCs w:val="16"/>
              </w:rPr>
            </w:pPr>
          </w:p>
          <w:p w14:paraId="2FFB9030" w14:textId="77777777" w:rsidR="00971F22" w:rsidRPr="00B17149" w:rsidRDefault="00971F22" w:rsidP="00D44888">
            <w:pPr>
              <w:jc w:val="center"/>
              <w:rPr>
                <w:rFonts w:ascii="Arial" w:eastAsia="Calibri" w:hAnsi="Arial" w:cs="Arial"/>
                <w:b/>
                <w:bCs/>
                <w:sz w:val="16"/>
                <w:szCs w:val="16"/>
              </w:rPr>
            </w:pPr>
          </w:p>
          <w:p w14:paraId="3EF859EF" w14:textId="568837BE" w:rsidR="00971F22" w:rsidRPr="00B17149" w:rsidRDefault="00971F22" w:rsidP="00D44888">
            <w:pPr>
              <w:jc w:val="center"/>
              <w:rPr>
                <w:rFonts w:ascii="Arial" w:eastAsia="Calibri" w:hAnsi="Arial" w:cs="Arial"/>
                <w:b/>
                <w:bCs/>
                <w:sz w:val="16"/>
                <w:szCs w:val="16"/>
              </w:rPr>
            </w:pPr>
          </w:p>
          <w:p w14:paraId="42CF5162" w14:textId="267202E1" w:rsidR="00971F22" w:rsidRPr="00B17149" w:rsidRDefault="00971F22" w:rsidP="00D44888">
            <w:pPr>
              <w:jc w:val="center"/>
              <w:rPr>
                <w:rFonts w:ascii="Arial" w:eastAsia="Calibri" w:hAnsi="Arial" w:cs="Arial"/>
                <w:b/>
                <w:bCs/>
                <w:sz w:val="16"/>
                <w:szCs w:val="16"/>
              </w:rPr>
            </w:pPr>
          </w:p>
          <w:p w14:paraId="7EE54940" w14:textId="3D382272" w:rsidR="00971F22" w:rsidRPr="00B17149" w:rsidRDefault="00971F22" w:rsidP="00D44888">
            <w:pPr>
              <w:jc w:val="center"/>
              <w:rPr>
                <w:rFonts w:ascii="Arial" w:eastAsia="Calibri" w:hAnsi="Arial" w:cs="Arial"/>
                <w:b/>
                <w:bCs/>
                <w:sz w:val="16"/>
                <w:szCs w:val="16"/>
              </w:rPr>
            </w:pPr>
          </w:p>
          <w:p w14:paraId="2D8E558B" w14:textId="77777777" w:rsidR="00971F22" w:rsidRPr="00B17149" w:rsidRDefault="00971F22" w:rsidP="00D44888">
            <w:pPr>
              <w:jc w:val="center"/>
              <w:rPr>
                <w:rFonts w:ascii="Arial" w:eastAsia="Calibri" w:hAnsi="Arial" w:cs="Arial"/>
                <w:b/>
                <w:bCs/>
                <w:sz w:val="16"/>
                <w:szCs w:val="16"/>
              </w:rPr>
            </w:pPr>
          </w:p>
          <w:p w14:paraId="4C2EBBE7" w14:textId="77777777" w:rsidR="00B17149" w:rsidRPr="00B17149" w:rsidRDefault="00B17149" w:rsidP="00B17149">
            <w:pPr>
              <w:rPr>
                <w:rFonts w:ascii="Arial" w:eastAsia="Calibri" w:hAnsi="Arial" w:cs="Arial"/>
                <w:b/>
                <w:bCs/>
                <w:sz w:val="16"/>
                <w:szCs w:val="16"/>
              </w:rPr>
            </w:pPr>
          </w:p>
          <w:p w14:paraId="6AE2AE81" w14:textId="5EA0BD53" w:rsidR="00724B3A" w:rsidRPr="00B17149" w:rsidRDefault="00E54850" w:rsidP="00D44888">
            <w:pPr>
              <w:jc w:val="center"/>
              <w:rPr>
                <w:rFonts w:ascii="Arial" w:eastAsia="Calibri" w:hAnsi="Arial" w:cs="Arial"/>
                <w:b/>
                <w:bCs/>
                <w:sz w:val="16"/>
                <w:szCs w:val="16"/>
              </w:rPr>
            </w:pPr>
            <w:r w:rsidRPr="00B17149">
              <w:rPr>
                <w:rFonts w:ascii="Arial" w:eastAsia="Calibri" w:hAnsi="Arial" w:cs="Arial"/>
                <w:b/>
                <w:bCs/>
                <w:sz w:val="16"/>
                <w:szCs w:val="16"/>
              </w:rPr>
              <w:t>Si Cumple</w:t>
            </w:r>
            <w:r w:rsidR="00B17149">
              <w:rPr>
                <w:rFonts w:ascii="Arial" w:eastAsia="Calibri" w:hAnsi="Arial" w:cs="Arial"/>
                <w:b/>
                <w:bCs/>
                <w:sz w:val="16"/>
                <w:szCs w:val="16"/>
              </w:rPr>
              <w:t>n</w:t>
            </w:r>
            <w:r w:rsidRPr="00B17149">
              <w:rPr>
                <w:rFonts w:ascii="Arial" w:eastAsia="Calibri" w:hAnsi="Arial" w:cs="Arial"/>
                <w:b/>
                <w:bCs/>
                <w:sz w:val="16"/>
                <w:szCs w:val="16"/>
              </w:rPr>
              <w:t>, presenta</w:t>
            </w:r>
            <w:r w:rsidR="00B17149">
              <w:rPr>
                <w:rFonts w:ascii="Arial" w:eastAsia="Calibri" w:hAnsi="Arial" w:cs="Arial"/>
                <w:b/>
                <w:bCs/>
                <w:sz w:val="16"/>
                <w:szCs w:val="16"/>
              </w:rPr>
              <w:t>n</w:t>
            </w:r>
            <w:r w:rsidRPr="00B17149">
              <w:rPr>
                <w:rFonts w:ascii="Arial" w:eastAsia="Calibri" w:hAnsi="Arial" w:cs="Arial"/>
                <w:b/>
                <w:bCs/>
                <w:sz w:val="16"/>
                <w:szCs w:val="16"/>
              </w:rPr>
              <w:t xml:space="preserve"> todos y cada uno de los documentos señalados en los incisos A), B), C</w:t>
            </w:r>
            <w:r w:rsidR="00971F22" w:rsidRPr="00B17149">
              <w:rPr>
                <w:rFonts w:ascii="Arial" w:eastAsia="Calibri" w:hAnsi="Arial" w:cs="Arial"/>
                <w:b/>
                <w:bCs/>
                <w:sz w:val="16"/>
                <w:szCs w:val="16"/>
              </w:rPr>
              <w:t>) D</w:t>
            </w:r>
            <w:proofErr w:type="gramStart"/>
            <w:r w:rsidRPr="00B17149">
              <w:rPr>
                <w:rFonts w:ascii="Arial" w:eastAsia="Calibri" w:hAnsi="Arial" w:cs="Arial"/>
                <w:b/>
                <w:bCs/>
                <w:sz w:val="16"/>
                <w:szCs w:val="16"/>
              </w:rPr>
              <w:t>),</w:t>
            </w:r>
            <w:r w:rsidR="00971F22" w:rsidRPr="00B17149">
              <w:rPr>
                <w:rFonts w:ascii="Arial" w:eastAsia="Calibri" w:hAnsi="Arial" w:cs="Arial"/>
                <w:b/>
                <w:bCs/>
                <w:sz w:val="16"/>
                <w:szCs w:val="16"/>
              </w:rPr>
              <w:t>Y</w:t>
            </w:r>
            <w:proofErr w:type="gramEnd"/>
            <w:r w:rsidR="00971F22" w:rsidRPr="00B17149">
              <w:rPr>
                <w:rFonts w:ascii="Arial" w:eastAsia="Calibri" w:hAnsi="Arial" w:cs="Arial"/>
                <w:b/>
                <w:bCs/>
                <w:sz w:val="16"/>
                <w:szCs w:val="16"/>
              </w:rPr>
              <w:t xml:space="preserve"> E)</w:t>
            </w:r>
            <w:r w:rsidRPr="00B17149">
              <w:rPr>
                <w:rFonts w:ascii="Arial" w:eastAsia="Calibri" w:hAnsi="Arial" w:cs="Arial"/>
                <w:b/>
                <w:bCs/>
                <w:sz w:val="16"/>
                <w:szCs w:val="16"/>
              </w:rPr>
              <w:t xml:space="preserve"> solicitados en este numeral. </w:t>
            </w:r>
          </w:p>
        </w:tc>
      </w:tr>
      <w:tr w:rsidR="00724B3A" w14:paraId="00D62C6C" w14:textId="77777777" w:rsidTr="00E54850">
        <w:tblPrEx>
          <w:tblLook w:val="0000" w:firstRow="0" w:lastRow="0" w:firstColumn="0" w:lastColumn="0" w:noHBand="0" w:noVBand="0"/>
        </w:tblPrEx>
        <w:trPr>
          <w:trHeight w:val="496"/>
          <w:jc w:val="center"/>
        </w:trPr>
        <w:tc>
          <w:tcPr>
            <w:tcW w:w="1426" w:type="dxa"/>
            <w:vMerge/>
            <w:tcBorders>
              <w:left w:val="single" w:sz="4" w:space="0" w:color="auto"/>
              <w:right w:val="single" w:sz="4" w:space="0" w:color="auto"/>
            </w:tcBorders>
            <w:shd w:val="clear" w:color="auto" w:fill="auto"/>
            <w:tcMar>
              <w:top w:w="0" w:type="dxa"/>
              <w:left w:w="108" w:type="dxa"/>
              <w:bottom w:w="0" w:type="dxa"/>
              <w:right w:w="108" w:type="dxa"/>
            </w:tcMar>
          </w:tcPr>
          <w:p w14:paraId="5A55C2ED" w14:textId="77777777" w:rsidR="00724B3A" w:rsidRDefault="00724B3A" w:rsidP="00B36035">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25568167" w14:textId="6A94A3B4" w:rsidR="00724B3A" w:rsidRPr="00724B3A" w:rsidRDefault="00724B3A" w:rsidP="00724B3A">
            <w:pPr>
              <w:pStyle w:val="Prrafodelista"/>
              <w:ind w:left="36"/>
              <w:jc w:val="both"/>
              <w:rPr>
                <w:rFonts w:ascii="Arial" w:eastAsia="Calibri" w:hAnsi="Arial" w:cs="Arial"/>
                <w:sz w:val="16"/>
                <w:szCs w:val="16"/>
              </w:rPr>
            </w:pPr>
            <w:r w:rsidRPr="00971F22">
              <w:rPr>
                <w:rFonts w:ascii="Arial" w:eastAsia="Calibri" w:hAnsi="Arial" w:cs="Arial"/>
                <w:b/>
                <w:bCs/>
                <w:sz w:val="16"/>
                <w:szCs w:val="16"/>
              </w:rPr>
              <w:t>B.</w:t>
            </w:r>
            <w:r>
              <w:rPr>
                <w:rFonts w:ascii="Arial" w:eastAsia="Calibri" w:hAnsi="Arial" w:cs="Arial"/>
                <w:sz w:val="16"/>
                <w:szCs w:val="16"/>
              </w:rPr>
              <w:tab/>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tc>
        <w:tc>
          <w:tcPr>
            <w:tcW w:w="567" w:type="dxa"/>
            <w:gridSpan w:val="2"/>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75D0FF5" w14:textId="5C89EC25" w:rsidR="009B6A07" w:rsidRDefault="00B17149" w:rsidP="00D44888">
            <w:pPr>
              <w:jc w:val="center"/>
              <w:rPr>
                <w:rFonts w:ascii="Arial" w:eastAsia="Calibri" w:hAnsi="Arial" w:cs="Arial"/>
                <w:sz w:val="16"/>
                <w:szCs w:val="16"/>
              </w:rPr>
            </w:pPr>
            <w:r>
              <w:rPr>
                <w:rFonts w:ascii="Arial" w:eastAsia="Calibri" w:hAnsi="Arial" w:cs="Arial"/>
                <w:sz w:val="16"/>
                <w:szCs w:val="16"/>
              </w:rPr>
              <w:t>X</w:t>
            </w:r>
          </w:p>
          <w:p w14:paraId="3BDA525D" w14:textId="77777777" w:rsidR="00971F22" w:rsidRDefault="00971F22" w:rsidP="00D44888">
            <w:pPr>
              <w:jc w:val="center"/>
              <w:rPr>
                <w:rFonts w:ascii="Arial" w:eastAsia="Calibri" w:hAnsi="Arial" w:cs="Arial"/>
                <w:sz w:val="16"/>
                <w:szCs w:val="16"/>
              </w:rPr>
            </w:pPr>
          </w:p>
          <w:p w14:paraId="4676CC25" w14:textId="77777777" w:rsidR="00B17149" w:rsidRDefault="00B17149" w:rsidP="00D44888">
            <w:pPr>
              <w:jc w:val="center"/>
              <w:rPr>
                <w:rFonts w:ascii="Arial" w:eastAsia="Calibri" w:hAnsi="Arial" w:cs="Arial"/>
                <w:sz w:val="16"/>
                <w:szCs w:val="16"/>
              </w:rPr>
            </w:pPr>
          </w:p>
          <w:p w14:paraId="67E5B5FB" w14:textId="77777777" w:rsidR="00B17149" w:rsidRDefault="00B17149" w:rsidP="00D44888">
            <w:pPr>
              <w:jc w:val="center"/>
              <w:rPr>
                <w:rFonts w:ascii="Arial" w:eastAsia="Calibri" w:hAnsi="Arial" w:cs="Arial"/>
                <w:sz w:val="16"/>
                <w:szCs w:val="16"/>
              </w:rPr>
            </w:pPr>
          </w:p>
          <w:p w14:paraId="32A0E678" w14:textId="77777777" w:rsidR="00B17149" w:rsidRDefault="00B17149" w:rsidP="00D44888">
            <w:pPr>
              <w:jc w:val="center"/>
              <w:rPr>
                <w:rFonts w:ascii="Arial" w:eastAsia="Calibri" w:hAnsi="Arial" w:cs="Arial"/>
                <w:sz w:val="16"/>
                <w:szCs w:val="16"/>
              </w:rPr>
            </w:pPr>
          </w:p>
          <w:p w14:paraId="2ADE0458" w14:textId="77777777" w:rsidR="00B17149" w:rsidRDefault="00B17149" w:rsidP="00D44888">
            <w:pPr>
              <w:jc w:val="center"/>
              <w:rPr>
                <w:rFonts w:ascii="Arial" w:eastAsia="Calibri" w:hAnsi="Arial" w:cs="Arial"/>
                <w:sz w:val="16"/>
                <w:szCs w:val="16"/>
              </w:rPr>
            </w:pPr>
          </w:p>
          <w:p w14:paraId="5E7B7D06" w14:textId="77777777" w:rsidR="00B17149" w:rsidRDefault="00B17149" w:rsidP="00D44888">
            <w:pPr>
              <w:jc w:val="center"/>
              <w:rPr>
                <w:rFonts w:ascii="Arial" w:eastAsia="Calibri" w:hAnsi="Arial" w:cs="Arial"/>
                <w:sz w:val="16"/>
                <w:szCs w:val="16"/>
              </w:rPr>
            </w:pPr>
          </w:p>
          <w:p w14:paraId="1A624D1B" w14:textId="77777777" w:rsidR="00B17149" w:rsidRDefault="00B17149" w:rsidP="00D44888">
            <w:pPr>
              <w:jc w:val="center"/>
              <w:rPr>
                <w:rFonts w:ascii="Arial" w:eastAsia="Calibri" w:hAnsi="Arial" w:cs="Arial"/>
                <w:sz w:val="16"/>
                <w:szCs w:val="16"/>
              </w:rPr>
            </w:pPr>
          </w:p>
          <w:p w14:paraId="2D153196" w14:textId="77777777" w:rsidR="00B17149" w:rsidRDefault="00B17149" w:rsidP="00D44888">
            <w:pPr>
              <w:jc w:val="center"/>
              <w:rPr>
                <w:rFonts w:ascii="Arial" w:eastAsia="Calibri" w:hAnsi="Arial" w:cs="Arial"/>
                <w:sz w:val="16"/>
                <w:szCs w:val="16"/>
              </w:rPr>
            </w:pPr>
          </w:p>
          <w:p w14:paraId="4AF33CB2" w14:textId="77777777" w:rsidR="00B17149" w:rsidRDefault="00B17149" w:rsidP="00D44888">
            <w:pPr>
              <w:jc w:val="center"/>
              <w:rPr>
                <w:rFonts w:ascii="Arial" w:eastAsia="Calibri" w:hAnsi="Arial" w:cs="Arial"/>
                <w:sz w:val="16"/>
                <w:szCs w:val="16"/>
              </w:rPr>
            </w:pPr>
          </w:p>
          <w:p w14:paraId="058C3D37" w14:textId="77777777" w:rsidR="00B17149" w:rsidRDefault="00B17149" w:rsidP="00D44888">
            <w:pPr>
              <w:jc w:val="center"/>
              <w:rPr>
                <w:rFonts w:ascii="Arial" w:eastAsia="Calibri" w:hAnsi="Arial" w:cs="Arial"/>
                <w:sz w:val="16"/>
                <w:szCs w:val="16"/>
              </w:rPr>
            </w:pPr>
          </w:p>
          <w:p w14:paraId="71DBEC3F" w14:textId="77777777" w:rsidR="00B17149" w:rsidRDefault="00B17149" w:rsidP="00D44888">
            <w:pPr>
              <w:jc w:val="center"/>
              <w:rPr>
                <w:rFonts w:ascii="Arial" w:eastAsia="Calibri" w:hAnsi="Arial" w:cs="Arial"/>
                <w:sz w:val="16"/>
                <w:szCs w:val="16"/>
              </w:rPr>
            </w:pPr>
          </w:p>
          <w:p w14:paraId="1BC9356B" w14:textId="77777777" w:rsidR="00B17149" w:rsidRDefault="00B17149" w:rsidP="00D44888">
            <w:pPr>
              <w:jc w:val="center"/>
              <w:rPr>
                <w:rFonts w:ascii="Arial" w:eastAsia="Calibri" w:hAnsi="Arial" w:cs="Arial"/>
                <w:sz w:val="16"/>
                <w:szCs w:val="16"/>
              </w:rPr>
            </w:pPr>
          </w:p>
          <w:p w14:paraId="22A798D2" w14:textId="77777777" w:rsidR="00B17149" w:rsidRDefault="00B17149" w:rsidP="00D44888">
            <w:pPr>
              <w:jc w:val="center"/>
              <w:rPr>
                <w:rFonts w:ascii="Arial" w:eastAsia="Calibri" w:hAnsi="Arial" w:cs="Arial"/>
                <w:sz w:val="16"/>
                <w:szCs w:val="16"/>
              </w:rPr>
            </w:pPr>
          </w:p>
          <w:p w14:paraId="66934C41" w14:textId="77777777" w:rsidR="00B17149" w:rsidRDefault="00B17149" w:rsidP="00D44888">
            <w:pPr>
              <w:jc w:val="center"/>
              <w:rPr>
                <w:rFonts w:ascii="Arial" w:eastAsia="Calibri" w:hAnsi="Arial" w:cs="Arial"/>
                <w:sz w:val="16"/>
                <w:szCs w:val="16"/>
              </w:rPr>
            </w:pPr>
          </w:p>
          <w:p w14:paraId="02AF243D" w14:textId="129E864F" w:rsidR="00B17149" w:rsidRPr="009B6A07" w:rsidRDefault="00B17149" w:rsidP="00D44888">
            <w:pPr>
              <w:jc w:val="center"/>
              <w:rPr>
                <w:rFonts w:ascii="Arial" w:eastAsia="Calibri" w:hAnsi="Arial" w:cs="Arial"/>
                <w:sz w:val="16"/>
                <w:szCs w:val="16"/>
              </w:rPr>
            </w:pPr>
          </w:p>
        </w:tc>
        <w:tc>
          <w:tcPr>
            <w:tcW w:w="709" w:type="dxa"/>
            <w:gridSpan w:val="2"/>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140DE725" w14:textId="77777777" w:rsidR="00724B3A" w:rsidRDefault="00724B3A" w:rsidP="00B36035">
            <w:pPr>
              <w:rPr>
                <w:rFonts w:ascii="Arial" w:eastAsia="Calibri" w:hAnsi="Arial" w:cs="Arial"/>
                <w:sz w:val="16"/>
                <w:szCs w:val="16"/>
              </w:rPr>
            </w:pPr>
          </w:p>
        </w:tc>
        <w:tc>
          <w:tcPr>
            <w:tcW w:w="4254"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46925A5" w14:textId="33922FE1" w:rsidR="00724B3A" w:rsidRPr="00B17149" w:rsidRDefault="00724B3A" w:rsidP="00D44888">
            <w:pPr>
              <w:jc w:val="center"/>
              <w:rPr>
                <w:rFonts w:ascii="Arial" w:eastAsia="Calibri" w:hAnsi="Arial" w:cs="Arial"/>
                <w:b/>
                <w:bCs/>
                <w:sz w:val="16"/>
                <w:szCs w:val="16"/>
              </w:rPr>
            </w:pPr>
          </w:p>
        </w:tc>
      </w:tr>
      <w:tr w:rsidR="00724B3A" w14:paraId="49777CDA" w14:textId="77777777" w:rsidTr="00D44888">
        <w:tblPrEx>
          <w:tblLook w:val="0000" w:firstRow="0" w:lastRow="0" w:firstColumn="0" w:lastColumn="0" w:noHBand="0" w:noVBand="0"/>
        </w:tblPrEx>
        <w:trPr>
          <w:trHeight w:val="495"/>
          <w:jc w:val="center"/>
        </w:trPr>
        <w:tc>
          <w:tcPr>
            <w:tcW w:w="1426" w:type="dxa"/>
            <w:vMerge/>
            <w:tcBorders>
              <w:left w:val="single" w:sz="4" w:space="0" w:color="auto"/>
              <w:right w:val="single" w:sz="4" w:space="0" w:color="auto"/>
            </w:tcBorders>
            <w:shd w:val="clear" w:color="auto" w:fill="auto"/>
            <w:tcMar>
              <w:top w:w="0" w:type="dxa"/>
              <w:left w:w="108" w:type="dxa"/>
              <w:bottom w:w="0" w:type="dxa"/>
              <w:right w:w="108" w:type="dxa"/>
            </w:tcMar>
          </w:tcPr>
          <w:p w14:paraId="3106F9AE" w14:textId="77777777" w:rsidR="00724B3A" w:rsidRDefault="00724B3A" w:rsidP="00B36035">
            <w:pPr>
              <w:rPr>
                <w:rFonts w:ascii="Arial" w:eastAsia="Calibri" w:hAnsi="Arial" w:cs="Arial"/>
                <w:sz w:val="16"/>
                <w:szCs w:val="16"/>
              </w:rPr>
            </w:pPr>
          </w:p>
        </w:tc>
        <w:tc>
          <w:tcPr>
            <w:tcW w:w="3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E8217EE" w14:textId="77777777" w:rsidR="00724B3A" w:rsidRPr="00BD583D" w:rsidRDefault="00724B3A" w:rsidP="00724B3A">
            <w:pPr>
              <w:pStyle w:val="Prrafodelista"/>
              <w:ind w:left="36"/>
              <w:jc w:val="both"/>
              <w:rPr>
                <w:rFonts w:ascii="Arial" w:eastAsia="Calibri" w:hAnsi="Arial" w:cs="Arial"/>
                <w:b/>
                <w:bCs/>
                <w:sz w:val="16"/>
                <w:szCs w:val="16"/>
              </w:rPr>
            </w:pPr>
            <w:r w:rsidRPr="00BD583D">
              <w:rPr>
                <w:rFonts w:ascii="Arial" w:eastAsia="Calibri" w:hAnsi="Arial" w:cs="Arial"/>
                <w:b/>
                <w:bCs/>
                <w:sz w:val="16"/>
                <w:szCs w:val="16"/>
              </w:rPr>
              <w:t>Los documentos referidos en los numerales A y B deben estar inscritos en el Registro Público de la propiedad y del comercio, cuando proceda, en términos del articulo 21 del Código de Comercio.</w:t>
            </w:r>
          </w:p>
          <w:p w14:paraId="3ED81C61" w14:textId="408712EE" w:rsidR="00724B3A" w:rsidRDefault="00724B3A" w:rsidP="00724B3A">
            <w:pPr>
              <w:pStyle w:val="Prrafodelista"/>
              <w:ind w:left="36"/>
              <w:jc w:val="both"/>
              <w:rPr>
                <w:rFonts w:ascii="Arial" w:eastAsia="Calibri" w:hAnsi="Arial" w:cs="Arial"/>
                <w:sz w:val="16"/>
                <w:szCs w:val="16"/>
              </w:rPr>
            </w:pPr>
          </w:p>
          <w:p w14:paraId="089D46A4" w14:textId="503220C6" w:rsidR="00724B3A" w:rsidRPr="00DF0564" w:rsidRDefault="00724B3A" w:rsidP="00724B3A">
            <w:pPr>
              <w:pStyle w:val="Prrafodelista"/>
              <w:numPr>
                <w:ilvl w:val="0"/>
                <w:numId w:val="32"/>
              </w:numPr>
              <w:ind w:right="140"/>
              <w:jc w:val="both"/>
              <w:rPr>
                <w:rFonts w:ascii="Arial Narrow" w:eastAsia="Century Gothic" w:hAnsi="Arial Narrow" w:cs="Arial"/>
                <w:b/>
                <w:color w:val="000000"/>
                <w:sz w:val="18"/>
                <w:szCs w:val="18"/>
              </w:rPr>
            </w:pPr>
            <w:r w:rsidRPr="00DF0564">
              <w:rPr>
                <w:rFonts w:ascii="Arial Narrow" w:hAnsi="Arial Narrow" w:cs="Arial"/>
                <w:sz w:val="18"/>
                <w:szCs w:val="18"/>
              </w:rPr>
              <w:t>Constancia de Registro Federal de Contribuyentes.</w:t>
            </w:r>
            <w:r>
              <w:rPr>
                <w:rFonts w:ascii="Arial Narrow" w:hAnsi="Arial Narrow" w:cs="Arial"/>
                <w:sz w:val="18"/>
                <w:szCs w:val="18"/>
              </w:rPr>
              <w:t xml:space="preserve"> (Constancia de situación fiscal en la que dentro de sus actividades económicas se relacione la actividad “agencia de viajes”)</w:t>
            </w:r>
          </w:p>
          <w:p w14:paraId="6636C43E" w14:textId="77777777" w:rsidR="00724B3A" w:rsidRDefault="00724B3A" w:rsidP="00724B3A">
            <w:pPr>
              <w:jc w:val="both"/>
              <w:rPr>
                <w:rFonts w:ascii="Arial" w:eastAsia="Calibri" w:hAnsi="Arial" w:cs="Arial"/>
                <w:sz w:val="16"/>
                <w:szCs w:val="16"/>
              </w:rPr>
            </w:pPr>
          </w:p>
          <w:p w14:paraId="19666F16" w14:textId="18EDFBA5" w:rsidR="00832964" w:rsidRPr="00832964" w:rsidRDefault="00832964" w:rsidP="00832964">
            <w:pPr>
              <w:pStyle w:val="Prrafodelista"/>
              <w:numPr>
                <w:ilvl w:val="0"/>
                <w:numId w:val="32"/>
              </w:numPr>
              <w:jc w:val="both"/>
              <w:rPr>
                <w:rFonts w:ascii="Arial" w:eastAsia="Calibri" w:hAnsi="Arial" w:cs="Arial"/>
                <w:sz w:val="16"/>
                <w:szCs w:val="16"/>
              </w:rPr>
            </w:pPr>
            <w:r w:rsidRPr="00832964">
              <w:rPr>
                <w:rFonts w:ascii="Arial" w:eastAsia="Calibri" w:hAnsi="Arial" w:cs="Arial"/>
                <w:sz w:val="16"/>
                <w:szCs w:val="16"/>
              </w:rPr>
              <w:t>Presentar de forma ordenada Declaración anual del Impuesto Sobre la Renta del ejercicio inmediato anterior (2019) completa, con sus anexos y acuse.</w:t>
            </w:r>
          </w:p>
          <w:p w14:paraId="563DB99C" w14:textId="7CDBB1D8" w:rsidR="00832964" w:rsidRPr="00832964" w:rsidRDefault="00832964" w:rsidP="00832964">
            <w:pPr>
              <w:pStyle w:val="Prrafodelista"/>
              <w:rPr>
                <w:rFonts w:ascii="Arial" w:eastAsia="Calibri" w:hAnsi="Arial" w:cs="Arial"/>
                <w:sz w:val="16"/>
                <w:szCs w:val="16"/>
              </w:rPr>
            </w:pPr>
          </w:p>
          <w:p w14:paraId="724379FE" w14:textId="77777777" w:rsidR="00832964" w:rsidRPr="00832964" w:rsidRDefault="00832964" w:rsidP="00832964">
            <w:pPr>
              <w:pStyle w:val="Prrafodelista"/>
              <w:numPr>
                <w:ilvl w:val="0"/>
                <w:numId w:val="32"/>
              </w:numPr>
              <w:rPr>
                <w:rFonts w:ascii="Arial" w:eastAsia="Calibri" w:hAnsi="Arial" w:cs="Arial"/>
                <w:sz w:val="16"/>
                <w:szCs w:val="16"/>
              </w:rPr>
            </w:pPr>
            <w:r w:rsidRPr="00832964">
              <w:rPr>
                <w:rFonts w:ascii="Arial" w:eastAsia="Calibri" w:hAnsi="Arial" w:cs="Arial"/>
                <w:sz w:val="16"/>
                <w:szCs w:val="16"/>
              </w:rPr>
              <w:t xml:space="preserve">Copia simple del comprobante de domicilio de los </w:t>
            </w:r>
            <w:r w:rsidRPr="00832964">
              <w:rPr>
                <w:rFonts w:ascii="Arial" w:eastAsia="Calibri" w:hAnsi="Arial" w:cs="Arial"/>
                <w:b/>
                <w:bCs/>
                <w:sz w:val="16"/>
                <w:szCs w:val="16"/>
              </w:rPr>
              <w:t>PARTICIPANTES</w:t>
            </w:r>
            <w:r w:rsidRPr="00832964">
              <w:rPr>
                <w:rFonts w:ascii="Arial" w:eastAsia="Calibri" w:hAnsi="Arial" w:cs="Arial"/>
                <w:sz w:val="16"/>
                <w:szCs w:val="16"/>
              </w:rPr>
              <w:t xml:space="preserve">, no mayor a 2 meses de antigüedad a la fecha de la presentación de Propuestas Técnicas y Económicas, a nombre de la razón social del </w:t>
            </w:r>
            <w:r w:rsidRPr="00832964">
              <w:rPr>
                <w:rFonts w:ascii="Arial" w:eastAsia="Calibri" w:hAnsi="Arial" w:cs="Arial"/>
                <w:b/>
                <w:bCs/>
                <w:sz w:val="16"/>
                <w:szCs w:val="16"/>
              </w:rPr>
              <w:t>PARTICIPANTE</w:t>
            </w:r>
          </w:p>
          <w:p w14:paraId="73A548CC" w14:textId="7A228572" w:rsidR="00832964" w:rsidRPr="00832964" w:rsidRDefault="00832964" w:rsidP="00832964">
            <w:pPr>
              <w:pStyle w:val="Prrafodelista"/>
              <w:ind w:left="376"/>
              <w:jc w:val="both"/>
              <w:rPr>
                <w:rFonts w:ascii="Arial" w:eastAsia="Calibri" w:hAnsi="Arial" w:cs="Arial"/>
                <w:sz w:val="16"/>
                <w:szCs w:val="16"/>
              </w:rPr>
            </w:pPr>
          </w:p>
        </w:tc>
        <w:tc>
          <w:tcPr>
            <w:tcW w:w="567" w:type="dxa"/>
            <w:gridSpan w:val="2"/>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6E6A9FB" w14:textId="77777777" w:rsidR="00724B3A" w:rsidRDefault="00724B3A" w:rsidP="00B36035">
            <w:pPr>
              <w:rPr>
                <w:rFonts w:ascii="Arial" w:eastAsia="Calibri" w:hAnsi="Arial" w:cs="Arial"/>
                <w:sz w:val="16"/>
                <w:szCs w:val="16"/>
              </w:rPr>
            </w:pPr>
          </w:p>
        </w:tc>
        <w:tc>
          <w:tcPr>
            <w:tcW w:w="709" w:type="dxa"/>
            <w:gridSpan w:val="2"/>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A13BD00" w14:textId="77777777" w:rsidR="00724B3A" w:rsidRDefault="00724B3A" w:rsidP="00B36035">
            <w:pPr>
              <w:rPr>
                <w:rFonts w:ascii="Arial" w:eastAsia="Calibri" w:hAnsi="Arial" w:cs="Arial"/>
                <w:sz w:val="16"/>
                <w:szCs w:val="16"/>
              </w:rPr>
            </w:pPr>
          </w:p>
        </w:tc>
        <w:tc>
          <w:tcPr>
            <w:tcW w:w="4254"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2469964" w14:textId="77777777" w:rsidR="00724B3A" w:rsidRDefault="00724B3A" w:rsidP="00B36035">
            <w:pPr>
              <w:jc w:val="both"/>
              <w:rPr>
                <w:rFonts w:ascii="Arial" w:eastAsia="Calibri" w:hAnsi="Arial" w:cs="Arial"/>
                <w:sz w:val="16"/>
                <w:szCs w:val="16"/>
              </w:rPr>
            </w:pPr>
          </w:p>
        </w:tc>
      </w:tr>
      <w:tr w:rsidR="00543FE0" w14:paraId="666E966C" w14:textId="77777777" w:rsidTr="00E54850">
        <w:tblPrEx>
          <w:tblLook w:val="0000" w:firstRow="0" w:lastRow="0" w:firstColumn="0" w:lastColumn="0" w:noHBand="0" w:noVBand="0"/>
        </w:tblPrEx>
        <w:trPr>
          <w:trHeight w:val="488"/>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634AFE" w14:textId="77777777" w:rsidR="00543FE0" w:rsidRDefault="00543FE0" w:rsidP="00543FE0">
            <w:pPr>
              <w:rPr>
                <w:rFonts w:ascii="Arial" w:eastAsia="Calibri" w:hAnsi="Arial" w:cs="Arial"/>
                <w:sz w:val="16"/>
                <w:szCs w:val="16"/>
              </w:rPr>
            </w:pPr>
            <w:r>
              <w:rPr>
                <w:rFonts w:ascii="Arial" w:eastAsia="Calibri" w:hAnsi="Arial" w:cs="Arial"/>
                <w:sz w:val="16"/>
                <w:szCs w:val="16"/>
              </w:rPr>
              <w:t>Inciso e)</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A4094E4" w14:textId="71CB5266" w:rsidR="00543FE0" w:rsidRDefault="00543FE0" w:rsidP="00543FE0">
            <w:pPr>
              <w:pStyle w:val="Prrafodelista"/>
              <w:ind w:left="36"/>
              <w:jc w:val="both"/>
              <w:rPr>
                <w:rFonts w:ascii="Arial" w:eastAsia="Calibri" w:hAnsi="Arial" w:cs="Arial"/>
                <w:sz w:val="16"/>
                <w:szCs w:val="16"/>
              </w:rPr>
            </w:pPr>
            <w:r>
              <w:rPr>
                <w:rFonts w:ascii="Arial" w:eastAsia="Calibri" w:hAnsi="Arial" w:cs="Arial"/>
                <w:b/>
                <w:bCs/>
                <w:sz w:val="16"/>
                <w:szCs w:val="16"/>
              </w:rPr>
              <w:t>Anexo 6</w:t>
            </w:r>
            <w:r w:rsidR="00832964">
              <w:rPr>
                <w:rFonts w:ascii="Arial" w:eastAsia="Calibri" w:hAnsi="Arial" w:cs="Arial"/>
                <w:b/>
                <w:bCs/>
                <w:sz w:val="16"/>
                <w:szCs w:val="16"/>
              </w:rPr>
              <w:t>.</w:t>
            </w:r>
            <w:r>
              <w:rPr>
                <w:rFonts w:ascii="Arial" w:eastAsia="Calibri" w:hAnsi="Arial" w:cs="Arial"/>
                <w:sz w:val="16"/>
                <w:szCs w:val="16"/>
              </w:rPr>
              <w:t xml:space="preserve"> (Declaración de integridad y NO COLUSIÓN de proveedores).</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CC586" w14:textId="77777777" w:rsidR="00543FE0" w:rsidRDefault="00543FE0"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5F3A" w14:textId="77777777" w:rsidR="00543FE0" w:rsidRDefault="00543FE0" w:rsidP="00543FE0">
            <w:pPr>
              <w:rPr>
                <w:rFonts w:ascii="Arial" w:eastAsia="Calibri" w:hAnsi="Arial" w:cs="Arial"/>
                <w:sz w:val="16"/>
                <w:szCs w:val="16"/>
              </w:rPr>
            </w:pP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BFABA" w14:textId="1877BF54" w:rsidR="00543FE0" w:rsidRDefault="00543FE0" w:rsidP="00E54850">
            <w:pPr>
              <w:jc w:val="center"/>
            </w:pPr>
            <w:r>
              <w:rPr>
                <w:rFonts w:ascii="Arial" w:eastAsia="Calibri" w:hAnsi="Arial" w:cs="Arial"/>
                <w:sz w:val="16"/>
                <w:szCs w:val="16"/>
              </w:rPr>
              <w:t>Si cumple</w:t>
            </w:r>
          </w:p>
        </w:tc>
      </w:tr>
      <w:tr w:rsidR="00832964" w14:paraId="3C7D6BFC" w14:textId="77777777" w:rsidTr="00E54850">
        <w:tblPrEx>
          <w:tblLook w:val="0000" w:firstRow="0" w:lastRow="0" w:firstColumn="0" w:lastColumn="0" w:noHBand="0" w:noVBand="0"/>
        </w:tblPrEx>
        <w:trPr>
          <w:trHeight w:val="488"/>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12F3AF" w14:textId="26652B53" w:rsidR="00832964" w:rsidRDefault="00832964" w:rsidP="00543FE0">
            <w:pPr>
              <w:rPr>
                <w:rFonts w:ascii="Arial" w:eastAsia="Calibri" w:hAnsi="Arial" w:cs="Arial"/>
                <w:sz w:val="16"/>
                <w:szCs w:val="16"/>
              </w:rPr>
            </w:pPr>
            <w:r>
              <w:rPr>
                <w:rFonts w:ascii="Arial" w:eastAsia="Calibri" w:hAnsi="Arial" w:cs="Arial"/>
                <w:sz w:val="16"/>
                <w:szCs w:val="16"/>
              </w:rPr>
              <w:lastRenderedPageBreak/>
              <w:t>Inciso f)</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E1B631B" w14:textId="09A1506C" w:rsidR="00832964" w:rsidRDefault="00832964" w:rsidP="00543FE0">
            <w:pPr>
              <w:pStyle w:val="Prrafodelista"/>
              <w:ind w:left="36"/>
              <w:jc w:val="both"/>
              <w:rPr>
                <w:rFonts w:ascii="Arial" w:eastAsia="Calibri" w:hAnsi="Arial" w:cs="Arial"/>
                <w:b/>
                <w:bCs/>
                <w:sz w:val="16"/>
                <w:szCs w:val="16"/>
              </w:rPr>
            </w:pPr>
            <w:r>
              <w:rPr>
                <w:rFonts w:ascii="Arial" w:eastAsia="Calibri" w:hAnsi="Arial" w:cs="Arial"/>
                <w:b/>
                <w:bCs/>
                <w:sz w:val="16"/>
                <w:szCs w:val="16"/>
              </w:rPr>
              <w:t>Anexo 6 BIS.</w:t>
            </w:r>
            <w:r>
              <w:t xml:space="preserve"> </w:t>
            </w:r>
            <w:r w:rsidRPr="00832964">
              <w:rPr>
                <w:rFonts w:ascii="Arial" w:eastAsia="Calibri" w:hAnsi="Arial" w:cs="Arial"/>
                <w:b/>
                <w:bCs/>
                <w:sz w:val="16"/>
                <w:szCs w:val="16"/>
              </w:rPr>
              <w:t>Declaración de no conflicto de intereses e inhabilitación</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5D740" w14:textId="02570F67" w:rsidR="00832964" w:rsidRDefault="00E54850"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A74A" w14:textId="77777777" w:rsidR="00832964" w:rsidRDefault="00832964" w:rsidP="00543FE0">
            <w:pPr>
              <w:rPr>
                <w:rFonts w:ascii="Arial" w:eastAsia="Calibri" w:hAnsi="Arial" w:cs="Arial"/>
                <w:sz w:val="16"/>
                <w:szCs w:val="16"/>
              </w:rPr>
            </w:pP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1913C" w14:textId="4D242B24" w:rsidR="00832964" w:rsidRDefault="00D44888" w:rsidP="00E54850">
            <w:pPr>
              <w:jc w:val="center"/>
              <w:rPr>
                <w:rFonts w:ascii="Arial" w:eastAsia="Calibri" w:hAnsi="Arial" w:cs="Arial"/>
                <w:sz w:val="16"/>
                <w:szCs w:val="16"/>
              </w:rPr>
            </w:pPr>
            <w:r>
              <w:rPr>
                <w:rFonts w:ascii="Arial" w:eastAsia="Calibri" w:hAnsi="Arial" w:cs="Arial"/>
                <w:sz w:val="16"/>
                <w:szCs w:val="16"/>
              </w:rPr>
              <w:t>Si Cumple</w:t>
            </w:r>
          </w:p>
        </w:tc>
      </w:tr>
      <w:tr w:rsidR="00543FE0" w14:paraId="44610BF3" w14:textId="77777777" w:rsidTr="00E54850">
        <w:tblPrEx>
          <w:tblLook w:val="0000" w:firstRow="0" w:lastRow="0" w:firstColumn="0" w:lastColumn="0" w:noHBand="0" w:noVBand="0"/>
        </w:tblPrEx>
        <w:trPr>
          <w:trHeight w:val="488"/>
          <w:jc w:val="center"/>
        </w:trPr>
        <w:tc>
          <w:tcPr>
            <w:tcW w:w="14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D99CE" w14:textId="31393482" w:rsidR="00543FE0" w:rsidRDefault="00543FE0" w:rsidP="00543FE0">
            <w:pPr>
              <w:rPr>
                <w:rFonts w:ascii="Arial" w:eastAsia="Calibri" w:hAnsi="Arial" w:cs="Arial"/>
                <w:sz w:val="16"/>
                <w:szCs w:val="16"/>
              </w:rPr>
            </w:pPr>
            <w:r>
              <w:rPr>
                <w:rFonts w:ascii="Arial" w:eastAsia="Calibri" w:hAnsi="Arial" w:cs="Arial"/>
                <w:sz w:val="16"/>
                <w:szCs w:val="16"/>
              </w:rPr>
              <w:t>Inciso</w:t>
            </w:r>
            <w:r w:rsidR="00AB2FBE">
              <w:rPr>
                <w:rFonts w:ascii="Arial" w:eastAsia="Calibri" w:hAnsi="Arial" w:cs="Arial"/>
                <w:sz w:val="16"/>
                <w:szCs w:val="16"/>
              </w:rPr>
              <w:t xml:space="preserve"> g)</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252553E" w14:textId="0C2E9308" w:rsidR="00543FE0" w:rsidRDefault="00543FE0" w:rsidP="00543FE0">
            <w:pPr>
              <w:jc w:val="both"/>
            </w:pPr>
            <w:r>
              <w:rPr>
                <w:rFonts w:ascii="Arial" w:eastAsia="Calibri" w:hAnsi="Arial" w:cs="Arial"/>
                <w:b/>
                <w:bCs/>
                <w:sz w:val="16"/>
                <w:szCs w:val="16"/>
              </w:rPr>
              <w:t>Anexo 7</w:t>
            </w:r>
            <w:r w:rsidR="00832964">
              <w:rPr>
                <w:rFonts w:ascii="Arial" w:eastAsia="Calibri" w:hAnsi="Arial" w:cs="Arial"/>
                <w:b/>
                <w:bCs/>
                <w:sz w:val="16"/>
                <w:szCs w:val="16"/>
              </w:rPr>
              <w:t>.</w:t>
            </w:r>
            <w:r>
              <w:rPr>
                <w:rFonts w:ascii="Arial" w:eastAsia="Calibri" w:hAnsi="Arial" w:cs="Arial"/>
                <w:sz w:val="16"/>
                <w:szCs w:val="16"/>
              </w:rPr>
              <w:t xml:space="preserve"> (Estratificación) Obligatorio para PARTICIPANTES MYPIMES.</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D0A75" w14:textId="77777777" w:rsidR="00543FE0" w:rsidRDefault="00543FE0"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709AB" w14:textId="77777777" w:rsidR="00543FE0" w:rsidRDefault="00543FE0" w:rsidP="00543FE0">
            <w:pPr>
              <w:rPr>
                <w:rFonts w:ascii="Arial" w:eastAsia="Calibri" w:hAnsi="Arial" w:cs="Arial"/>
                <w:sz w:val="16"/>
                <w:szCs w:val="16"/>
              </w:rPr>
            </w:pPr>
          </w:p>
        </w:tc>
        <w:tc>
          <w:tcPr>
            <w:tcW w:w="4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8C9B" w14:textId="433F9F42" w:rsidR="00543FE0" w:rsidRDefault="00543FE0" w:rsidP="00E54850">
            <w:pPr>
              <w:jc w:val="center"/>
              <w:rPr>
                <w:rFonts w:ascii="Arial" w:eastAsia="Calibri" w:hAnsi="Arial" w:cs="Arial"/>
                <w:sz w:val="16"/>
                <w:szCs w:val="16"/>
              </w:rPr>
            </w:pPr>
            <w:r>
              <w:rPr>
                <w:rFonts w:ascii="Arial" w:eastAsia="Calibri" w:hAnsi="Arial" w:cs="Arial"/>
                <w:sz w:val="16"/>
                <w:szCs w:val="16"/>
              </w:rPr>
              <w:t>Si cumple</w:t>
            </w:r>
          </w:p>
        </w:tc>
      </w:tr>
      <w:tr w:rsidR="00543FE0" w14:paraId="59DC1189" w14:textId="77777777" w:rsidTr="00E54850">
        <w:tblPrEx>
          <w:tblLook w:val="0000" w:firstRow="0" w:lastRow="0" w:firstColumn="0" w:lastColumn="0" w:noHBand="0" w:noVBand="0"/>
        </w:tblPrEx>
        <w:trPr>
          <w:trHeight w:val="711"/>
          <w:jc w:val="center"/>
        </w:trPr>
        <w:tc>
          <w:tcPr>
            <w:tcW w:w="14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3A80" w14:textId="6DB1CA41" w:rsidR="00543FE0" w:rsidRDefault="00543FE0" w:rsidP="00543FE0">
            <w:pPr>
              <w:rPr>
                <w:rFonts w:ascii="Arial" w:eastAsia="Calibri" w:hAnsi="Arial" w:cs="Arial"/>
                <w:sz w:val="16"/>
                <w:szCs w:val="16"/>
              </w:rPr>
            </w:pPr>
            <w:r>
              <w:rPr>
                <w:rFonts w:ascii="Arial" w:eastAsia="Calibri" w:hAnsi="Arial" w:cs="Arial"/>
                <w:sz w:val="16"/>
                <w:szCs w:val="16"/>
              </w:rPr>
              <w:t xml:space="preserve">Inciso </w:t>
            </w:r>
            <w:r w:rsidR="00AB2FBE">
              <w:rPr>
                <w:rFonts w:ascii="Arial" w:eastAsia="Calibri" w:hAnsi="Arial" w:cs="Arial"/>
                <w:sz w:val="16"/>
                <w:szCs w:val="16"/>
              </w:rPr>
              <w:t>h</w:t>
            </w:r>
            <w:r>
              <w:rPr>
                <w:rFonts w:ascii="Arial" w:eastAsia="Calibri" w:hAnsi="Arial" w:cs="Arial"/>
                <w:sz w:val="16"/>
                <w:szCs w:val="16"/>
              </w:rPr>
              <w:t>)</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1671" w14:textId="622A4F3C" w:rsidR="00543FE0" w:rsidRDefault="00543FE0" w:rsidP="00543FE0">
            <w:pPr>
              <w:jc w:val="both"/>
            </w:pPr>
            <w:r>
              <w:rPr>
                <w:rFonts w:ascii="Arial" w:eastAsia="Calibri" w:hAnsi="Arial" w:cs="Arial"/>
                <w:b/>
                <w:bCs/>
                <w:sz w:val="16"/>
                <w:szCs w:val="16"/>
              </w:rPr>
              <w:t>Anexo 8</w:t>
            </w:r>
            <w:r w:rsidR="00832964">
              <w:rPr>
                <w:rFonts w:ascii="Arial" w:eastAsia="Calibri" w:hAnsi="Arial" w:cs="Arial"/>
                <w:b/>
                <w:bCs/>
                <w:sz w:val="16"/>
                <w:szCs w:val="16"/>
              </w:rPr>
              <w:t>.</w:t>
            </w:r>
            <w:r>
              <w:rPr>
                <w:rFonts w:ascii="Arial" w:eastAsia="Calibri" w:hAnsi="Arial" w:cs="Arial"/>
                <w:sz w:val="16"/>
                <w:szCs w:val="16"/>
              </w:rPr>
              <w:t xml:space="preserve">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AD401" w14:textId="578C0D97" w:rsidR="00543FE0" w:rsidRDefault="00543FE0" w:rsidP="00D44888">
            <w:pPr>
              <w:jc w:val="center"/>
              <w:rPr>
                <w:rFonts w:ascii="Arial" w:eastAsia="Calibri"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B37E" w14:textId="77777777" w:rsidR="00543FE0" w:rsidRDefault="00543FE0" w:rsidP="00543FE0">
            <w:pPr>
              <w:rPr>
                <w:rFonts w:ascii="Arial" w:eastAsia="Calibri" w:hAnsi="Arial" w:cs="Arial"/>
                <w:sz w:val="16"/>
                <w:szCs w:val="16"/>
              </w:rPr>
            </w:pPr>
            <w:r>
              <w:rPr>
                <w:rFonts w:ascii="Arial" w:eastAsia="Calibri" w:hAnsi="Arial" w:cs="Arial"/>
                <w:sz w:val="16"/>
                <w:szCs w:val="16"/>
              </w:rPr>
              <w:t xml:space="preserve"> </w:t>
            </w:r>
          </w:p>
          <w:p w14:paraId="48248A0F" w14:textId="77777777" w:rsidR="00B17149" w:rsidRDefault="00B17149" w:rsidP="00543FE0">
            <w:pPr>
              <w:rPr>
                <w:rFonts w:ascii="Arial" w:eastAsia="Calibri" w:hAnsi="Arial" w:cs="Arial"/>
                <w:sz w:val="16"/>
                <w:szCs w:val="16"/>
              </w:rPr>
            </w:pPr>
          </w:p>
          <w:p w14:paraId="41A899E2" w14:textId="77777777" w:rsidR="00B17149" w:rsidRDefault="00B17149" w:rsidP="00543FE0">
            <w:pPr>
              <w:rPr>
                <w:rFonts w:ascii="Arial" w:eastAsia="Calibri" w:hAnsi="Arial" w:cs="Arial"/>
                <w:sz w:val="16"/>
                <w:szCs w:val="16"/>
              </w:rPr>
            </w:pPr>
          </w:p>
          <w:p w14:paraId="2B73F3DF" w14:textId="7CF1579E" w:rsidR="00B17149" w:rsidRDefault="00B17149" w:rsidP="00B17149">
            <w:pPr>
              <w:jc w:val="center"/>
              <w:rPr>
                <w:rFonts w:ascii="Arial" w:eastAsia="Calibri" w:hAnsi="Arial" w:cs="Arial"/>
                <w:sz w:val="16"/>
                <w:szCs w:val="16"/>
              </w:rPr>
            </w:pPr>
            <w:r>
              <w:rPr>
                <w:rFonts w:ascii="Arial" w:eastAsia="Calibri" w:hAnsi="Arial" w:cs="Arial"/>
                <w:sz w:val="16"/>
                <w:szCs w:val="16"/>
              </w:rPr>
              <w:t>X</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F6CC2" w14:textId="7DA7D81E" w:rsidR="00543FE0" w:rsidRDefault="00B17149" w:rsidP="00E54850">
            <w:pPr>
              <w:jc w:val="center"/>
            </w:pPr>
            <w:r>
              <w:rPr>
                <w:rFonts w:ascii="Arial" w:eastAsia="Calibri" w:hAnsi="Arial" w:cs="Arial"/>
                <w:sz w:val="16"/>
                <w:szCs w:val="16"/>
              </w:rPr>
              <w:t>No</w:t>
            </w:r>
            <w:r w:rsidR="00543FE0">
              <w:rPr>
                <w:rFonts w:ascii="Arial" w:eastAsia="Calibri" w:hAnsi="Arial" w:cs="Arial"/>
                <w:sz w:val="16"/>
                <w:szCs w:val="16"/>
              </w:rPr>
              <w:t xml:space="preserve"> </w:t>
            </w:r>
            <w:r w:rsidR="004B36AB">
              <w:rPr>
                <w:rFonts w:ascii="Arial" w:eastAsia="Calibri" w:hAnsi="Arial" w:cs="Arial"/>
                <w:sz w:val="16"/>
                <w:szCs w:val="16"/>
              </w:rPr>
              <w:t>c</w:t>
            </w:r>
            <w:r w:rsidR="00543FE0">
              <w:rPr>
                <w:rFonts w:ascii="Arial" w:eastAsia="Calibri" w:hAnsi="Arial" w:cs="Arial"/>
                <w:sz w:val="16"/>
                <w:szCs w:val="16"/>
              </w:rPr>
              <w:t>umple</w:t>
            </w:r>
          </w:p>
        </w:tc>
      </w:tr>
      <w:tr w:rsidR="00543FE0" w14:paraId="2885995A" w14:textId="77777777" w:rsidTr="00E54850">
        <w:tblPrEx>
          <w:tblLook w:val="0000" w:firstRow="0" w:lastRow="0" w:firstColumn="0" w:lastColumn="0" w:noHBand="0" w:noVBand="0"/>
        </w:tblPrEx>
        <w:trPr>
          <w:trHeight w:val="665"/>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A469" w14:textId="67F4CC2D" w:rsidR="00543FE0" w:rsidRDefault="00543FE0" w:rsidP="00543FE0">
            <w:pPr>
              <w:rPr>
                <w:rFonts w:ascii="Arial" w:eastAsia="Calibri" w:hAnsi="Arial" w:cs="Arial"/>
                <w:sz w:val="16"/>
                <w:szCs w:val="16"/>
              </w:rPr>
            </w:pPr>
            <w:r>
              <w:rPr>
                <w:rFonts w:ascii="Arial" w:eastAsia="Calibri" w:hAnsi="Arial" w:cs="Arial"/>
                <w:sz w:val="16"/>
                <w:szCs w:val="16"/>
              </w:rPr>
              <w:t xml:space="preserve">Inciso </w:t>
            </w:r>
            <w:r w:rsidR="00AB2FBE">
              <w:rPr>
                <w:rFonts w:ascii="Arial" w:eastAsia="Calibri" w:hAnsi="Arial" w:cs="Arial"/>
                <w:sz w:val="16"/>
                <w:szCs w:val="16"/>
              </w:rPr>
              <w:t>i</w:t>
            </w:r>
            <w:r>
              <w:rPr>
                <w:rFonts w:ascii="Arial" w:eastAsia="Calibri" w:hAnsi="Arial" w:cs="Arial"/>
                <w:sz w:val="16"/>
                <w:szCs w:val="16"/>
              </w:rPr>
              <w:t>)</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42B6" w14:textId="458388F7" w:rsidR="00543FE0" w:rsidRDefault="00543FE0" w:rsidP="00543FE0">
            <w:pPr>
              <w:jc w:val="both"/>
            </w:pPr>
            <w:r>
              <w:rPr>
                <w:rFonts w:ascii="Arial" w:eastAsia="Calibri" w:hAnsi="Arial" w:cs="Arial"/>
                <w:b/>
                <w:bCs/>
                <w:sz w:val="16"/>
                <w:szCs w:val="16"/>
              </w:rPr>
              <w:t>Anexo 9</w:t>
            </w:r>
            <w:r w:rsidR="00832964">
              <w:rPr>
                <w:rFonts w:ascii="Arial" w:eastAsia="Calibri" w:hAnsi="Arial" w:cs="Arial"/>
                <w:b/>
                <w:bCs/>
                <w:sz w:val="16"/>
                <w:szCs w:val="16"/>
              </w:rPr>
              <w:t>.</w:t>
            </w:r>
            <w:r>
              <w:rPr>
                <w:rFonts w:ascii="Arial" w:eastAsia="Calibri" w:hAnsi="Arial" w:cs="Arial"/>
                <w:sz w:val="16"/>
                <w:szCs w:val="16"/>
              </w:rPr>
              <w:t xml:space="preserve"> Copia legible de Opinión de Cumplimiento de Obligaciones en Materia de Seguridad Social</w:t>
            </w:r>
            <w:r w:rsidR="00832964">
              <w:rPr>
                <w:rFonts w:ascii="Arial" w:eastAsia="Calibri" w:hAnsi="Arial" w:cs="Arial"/>
                <w:sz w:val="16"/>
                <w:szCs w:val="16"/>
              </w:rPr>
              <w:t xml:space="preserve"> </w:t>
            </w:r>
            <w:r w:rsidR="00832964" w:rsidRPr="00832964">
              <w:rPr>
                <w:rFonts w:ascii="Arial" w:eastAsia="Calibri" w:hAnsi="Arial" w:cs="Arial"/>
                <w:sz w:val="16"/>
                <w:szCs w:val="16"/>
              </w:rPr>
              <w:t>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D0F8B" w14:textId="77777777" w:rsidR="00543FE0" w:rsidRDefault="00543FE0"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A0FA6" w14:textId="77777777" w:rsidR="00543FE0" w:rsidRDefault="00543FE0" w:rsidP="00543FE0">
            <w:pPr>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5070" w14:textId="70F743D4" w:rsidR="00543FE0" w:rsidRDefault="00543FE0" w:rsidP="00E54850">
            <w:pPr>
              <w:jc w:val="center"/>
              <w:rPr>
                <w:rFonts w:ascii="Arial" w:eastAsia="Calibri" w:hAnsi="Arial" w:cs="Arial"/>
                <w:sz w:val="16"/>
                <w:szCs w:val="16"/>
              </w:rPr>
            </w:pPr>
            <w:r>
              <w:rPr>
                <w:rFonts w:ascii="Arial" w:eastAsia="Calibri" w:hAnsi="Arial" w:cs="Arial"/>
                <w:sz w:val="16"/>
                <w:szCs w:val="16"/>
              </w:rPr>
              <w:t>Si cumple</w:t>
            </w:r>
          </w:p>
        </w:tc>
      </w:tr>
      <w:tr w:rsidR="00543FE0" w14:paraId="0AD5F389" w14:textId="77777777" w:rsidTr="00E54850">
        <w:tblPrEx>
          <w:tblLook w:val="0000" w:firstRow="0" w:lastRow="0" w:firstColumn="0" w:lastColumn="0" w:noHBand="0" w:noVBand="0"/>
        </w:tblPrEx>
        <w:trPr>
          <w:trHeight w:val="37"/>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E22C" w14:textId="2CC68A6E" w:rsidR="00543FE0" w:rsidRDefault="00AB2FBE" w:rsidP="00543FE0">
            <w:pPr>
              <w:rPr>
                <w:rFonts w:ascii="Arial" w:eastAsia="Calibri" w:hAnsi="Arial" w:cs="Arial"/>
                <w:sz w:val="16"/>
                <w:szCs w:val="16"/>
              </w:rPr>
            </w:pPr>
            <w:r>
              <w:rPr>
                <w:rFonts w:ascii="Arial" w:eastAsia="Calibri" w:hAnsi="Arial" w:cs="Arial"/>
                <w:sz w:val="16"/>
                <w:szCs w:val="16"/>
              </w:rPr>
              <w:t>Inciso j)</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9689B" w14:textId="19C4E73E" w:rsidR="00543FE0" w:rsidRPr="00543FE0" w:rsidRDefault="00543FE0" w:rsidP="00543FE0">
            <w:pPr>
              <w:jc w:val="both"/>
              <w:rPr>
                <w:rFonts w:ascii="Arial" w:hAnsi="Arial" w:cs="Arial"/>
                <w:sz w:val="16"/>
                <w:szCs w:val="16"/>
              </w:rPr>
            </w:pPr>
            <w:r w:rsidRPr="00543FE0">
              <w:rPr>
                <w:rFonts w:ascii="Arial" w:hAnsi="Arial" w:cs="Arial"/>
                <w:b/>
                <w:bCs/>
                <w:sz w:val="16"/>
                <w:szCs w:val="16"/>
              </w:rPr>
              <w:t>Anexo 10</w:t>
            </w:r>
            <w:r w:rsidR="00832964">
              <w:rPr>
                <w:rFonts w:ascii="Arial" w:hAnsi="Arial" w:cs="Arial"/>
                <w:b/>
                <w:bCs/>
                <w:sz w:val="16"/>
                <w:szCs w:val="16"/>
              </w:rPr>
              <w:t>.</w:t>
            </w:r>
            <w:r w:rsidRPr="00543FE0">
              <w:rPr>
                <w:rFonts w:ascii="Arial" w:hAnsi="Arial" w:cs="Arial"/>
                <w:sz w:val="16"/>
                <w:szCs w:val="16"/>
              </w:rPr>
              <w:t xml:space="preserve"> </w:t>
            </w:r>
            <w:r w:rsidR="00832964" w:rsidRPr="00832964">
              <w:rPr>
                <w:rFonts w:ascii="Arial" w:hAnsi="Arial" w:cs="Arial"/>
                <w:sz w:val="16"/>
                <w:szCs w:val="16"/>
              </w:rPr>
              <w:t>Constancia de situación fiscal en materia de aportaciones patronales y enteros de descuentos vigente emitida por el Instituto del Fondo Nacional de la Vivienda para los Trabajadores en lo sucesivo “</w:t>
            </w:r>
            <w:r w:rsidR="00832964" w:rsidRPr="00B17149">
              <w:rPr>
                <w:rFonts w:ascii="Arial" w:hAnsi="Arial" w:cs="Arial"/>
                <w:b/>
                <w:bCs/>
                <w:sz w:val="16"/>
                <w:szCs w:val="16"/>
              </w:rPr>
              <w:t>EL INFONAVIT</w:t>
            </w:r>
            <w:r w:rsidR="00832964" w:rsidRPr="00832964">
              <w:rPr>
                <w:rFonts w:ascii="Arial" w:hAnsi="Arial"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sidR="00124B4D">
              <w:rPr>
                <w:rFonts w:ascii="Arial" w:hAnsi="Arial" w:cs="Arial"/>
                <w:sz w:val="16"/>
                <w:szCs w:val="16"/>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EEC1C" w14:textId="77777777" w:rsidR="00543FE0" w:rsidRDefault="00543FE0"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B3EF" w14:textId="77777777" w:rsidR="00543FE0" w:rsidRDefault="00543FE0" w:rsidP="00543FE0">
            <w:pPr>
              <w:jc w:val="both"/>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78F6C" w14:textId="4F7D3D72" w:rsidR="00543FE0" w:rsidRDefault="00543FE0" w:rsidP="00E54850">
            <w:pPr>
              <w:jc w:val="center"/>
              <w:rPr>
                <w:rFonts w:ascii="Arial" w:eastAsia="Calibri" w:hAnsi="Arial" w:cs="Arial"/>
                <w:sz w:val="16"/>
                <w:szCs w:val="16"/>
              </w:rPr>
            </w:pPr>
            <w:r>
              <w:rPr>
                <w:rFonts w:ascii="Arial" w:eastAsia="Calibri" w:hAnsi="Arial" w:cs="Arial"/>
                <w:sz w:val="16"/>
                <w:szCs w:val="16"/>
              </w:rPr>
              <w:t>Si cumple</w:t>
            </w:r>
          </w:p>
        </w:tc>
      </w:tr>
      <w:tr w:rsidR="00124B4D" w14:paraId="7A2CC25D" w14:textId="77777777" w:rsidTr="00D44888">
        <w:tblPrEx>
          <w:tblLook w:val="0000" w:firstRow="0" w:lastRow="0" w:firstColumn="0" w:lastColumn="0" w:noHBand="0" w:noVBand="0"/>
        </w:tblPrEx>
        <w:trPr>
          <w:trHeight w:val="880"/>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23F6" w14:textId="31F888D1" w:rsidR="00124B4D" w:rsidRDefault="00AB2FBE" w:rsidP="00543FE0">
            <w:pPr>
              <w:rPr>
                <w:rFonts w:ascii="Arial" w:eastAsia="Calibri" w:hAnsi="Arial" w:cs="Arial"/>
                <w:sz w:val="16"/>
                <w:szCs w:val="16"/>
              </w:rPr>
            </w:pPr>
            <w:r>
              <w:rPr>
                <w:rFonts w:ascii="Arial" w:eastAsia="Calibri" w:hAnsi="Arial" w:cs="Arial"/>
                <w:sz w:val="16"/>
                <w:szCs w:val="16"/>
              </w:rPr>
              <w:t>Inciso k)</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5687" w14:textId="52B1ED97" w:rsidR="00124B4D" w:rsidRPr="00543FE0" w:rsidRDefault="00124B4D" w:rsidP="00543FE0">
            <w:pPr>
              <w:jc w:val="both"/>
              <w:rPr>
                <w:rFonts w:ascii="Arial" w:hAnsi="Arial" w:cs="Arial"/>
                <w:b/>
                <w:bCs/>
                <w:sz w:val="16"/>
                <w:szCs w:val="16"/>
              </w:rPr>
            </w:pPr>
            <w:r w:rsidRPr="00124B4D">
              <w:rPr>
                <w:rFonts w:ascii="Arial" w:hAnsi="Arial" w:cs="Arial"/>
                <w:b/>
                <w:bCs/>
                <w:sz w:val="16"/>
                <w:szCs w:val="16"/>
              </w:rPr>
              <w:t xml:space="preserve">Anexo 11. El PROVEEDOR </w:t>
            </w:r>
            <w:r w:rsidRPr="00124B4D">
              <w:rPr>
                <w:rFonts w:ascii="Arial" w:hAnsi="Arial" w:cs="Arial"/>
                <w:sz w:val="16"/>
                <w:szCs w:val="16"/>
              </w:rPr>
              <w:t>deberá presentar original o copia certificada de su Identificación Oficial Vigente, dentro del sobre que contenga las Propuesta Técnica y Económica, para su cotejo (se devolverá al término del acto) y copia simple legible</w:t>
            </w:r>
            <w:r w:rsidRPr="00124B4D">
              <w:rPr>
                <w:rFonts w:ascii="Arial" w:hAnsi="Arial" w:cs="Arial"/>
                <w:b/>
                <w:bCs/>
                <w:sz w:val="16"/>
                <w:szCs w:val="16"/>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161CB" w14:textId="4AB850FF" w:rsidR="00124B4D" w:rsidRDefault="009B6A07"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800A" w14:textId="77777777" w:rsidR="00124B4D" w:rsidRDefault="00124B4D" w:rsidP="00543FE0">
            <w:pPr>
              <w:jc w:val="both"/>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9CA91" w14:textId="7F97E7CE" w:rsidR="00124B4D" w:rsidRDefault="00D44888" w:rsidP="00D44888">
            <w:pPr>
              <w:jc w:val="center"/>
              <w:rPr>
                <w:rFonts w:ascii="Arial" w:eastAsia="Calibri" w:hAnsi="Arial" w:cs="Arial"/>
                <w:sz w:val="16"/>
                <w:szCs w:val="16"/>
              </w:rPr>
            </w:pPr>
            <w:r>
              <w:rPr>
                <w:rFonts w:ascii="Arial" w:eastAsia="Calibri" w:hAnsi="Arial" w:cs="Arial"/>
                <w:sz w:val="16"/>
                <w:szCs w:val="16"/>
              </w:rPr>
              <w:t>Si Cumple</w:t>
            </w:r>
          </w:p>
        </w:tc>
      </w:tr>
      <w:tr w:rsidR="00124B4D" w14:paraId="6E120A37" w14:textId="77777777" w:rsidTr="00E54850">
        <w:tblPrEx>
          <w:tblLook w:val="0000" w:firstRow="0" w:lastRow="0" w:firstColumn="0" w:lastColumn="0" w:noHBand="0" w:noVBand="0"/>
        </w:tblPrEx>
        <w:trPr>
          <w:trHeight w:val="37"/>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95A17" w14:textId="712C545E" w:rsidR="00124B4D" w:rsidRDefault="00AB2FBE" w:rsidP="00543FE0">
            <w:pPr>
              <w:rPr>
                <w:rFonts w:ascii="Arial" w:eastAsia="Calibri" w:hAnsi="Arial" w:cs="Arial"/>
                <w:sz w:val="16"/>
                <w:szCs w:val="16"/>
              </w:rPr>
            </w:pPr>
            <w:r>
              <w:rPr>
                <w:rFonts w:ascii="Arial" w:eastAsia="Calibri" w:hAnsi="Arial" w:cs="Arial"/>
                <w:sz w:val="16"/>
                <w:szCs w:val="16"/>
              </w:rPr>
              <w:t>Inciso l)</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DE0D" w14:textId="5A3B704A" w:rsidR="00124B4D" w:rsidRPr="00124B4D" w:rsidRDefault="00124B4D" w:rsidP="00543FE0">
            <w:pPr>
              <w:jc w:val="both"/>
              <w:rPr>
                <w:rFonts w:ascii="Arial" w:hAnsi="Arial" w:cs="Arial"/>
                <w:b/>
                <w:bCs/>
                <w:sz w:val="16"/>
                <w:szCs w:val="16"/>
              </w:rPr>
            </w:pPr>
            <w:r w:rsidRPr="00124B4D">
              <w:rPr>
                <w:rFonts w:ascii="Arial" w:hAnsi="Arial" w:cs="Arial"/>
                <w:b/>
                <w:bCs/>
                <w:sz w:val="16"/>
                <w:szCs w:val="16"/>
              </w:rPr>
              <w:t xml:space="preserve">Anexo 12. </w:t>
            </w:r>
            <w:r w:rsidRPr="00124B4D">
              <w:rPr>
                <w:rFonts w:ascii="Arial" w:hAnsi="Arial" w:cs="Arial"/>
                <w:sz w:val="16"/>
                <w:szCs w:val="16"/>
              </w:rPr>
              <w:t>Declaración de Aportación Cinco al Millar para el Fondo Impulso Jalisco</w:t>
            </w:r>
            <w:r>
              <w:rPr>
                <w:rFonts w:ascii="Arial" w:hAnsi="Arial" w:cs="Arial"/>
                <w:sz w:val="16"/>
                <w:szCs w:val="16"/>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06D51" w14:textId="1C082AE5" w:rsidR="00124B4D" w:rsidRDefault="009B6A07"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9909" w14:textId="77777777" w:rsidR="00124B4D" w:rsidRDefault="00124B4D" w:rsidP="00543FE0">
            <w:pPr>
              <w:jc w:val="both"/>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1DB96" w14:textId="01A4C0FA" w:rsidR="00124B4D" w:rsidRDefault="00D44888" w:rsidP="00D44888">
            <w:pPr>
              <w:jc w:val="center"/>
              <w:rPr>
                <w:rFonts w:ascii="Arial" w:eastAsia="Calibri" w:hAnsi="Arial" w:cs="Arial"/>
                <w:sz w:val="16"/>
                <w:szCs w:val="16"/>
              </w:rPr>
            </w:pPr>
            <w:r>
              <w:rPr>
                <w:rFonts w:ascii="Arial" w:eastAsia="Calibri" w:hAnsi="Arial" w:cs="Arial"/>
                <w:sz w:val="16"/>
                <w:szCs w:val="16"/>
              </w:rPr>
              <w:t>Si Cumple</w:t>
            </w:r>
          </w:p>
        </w:tc>
      </w:tr>
      <w:tr w:rsidR="00124B4D" w14:paraId="3CCCCB94" w14:textId="77777777" w:rsidTr="00E54850">
        <w:tblPrEx>
          <w:tblLook w:val="0000" w:firstRow="0" w:lastRow="0" w:firstColumn="0" w:lastColumn="0" w:noHBand="0" w:noVBand="0"/>
        </w:tblPrEx>
        <w:trPr>
          <w:trHeight w:val="178"/>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84D6D" w14:textId="2893A673" w:rsidR="00124B4D" w:rsidRDefault="00AB2FBE" w:rsidP="00543FE0">
            <w:pPr>
              <w:rPr>
                <w:rFonts w:ascii="Arial" w:eastAsia="Calibri" w:hAnsi="Arial" w:cs="Arial"/>
                <w:sz w:val="16"/>
                <w:szCs w:val="16"/>
              </w:rPr>
            </w:pPr>
            <w:r>
              <w:rPr>
                <w:rFonts w:ascii="Arial" w:eastAsia="Calibri" w:hAnsi="Arial" w:cs="Arial"/>
                <w:sz w:val="16"/>
                <w:szCs w:val="16"/>
              </w:rPr>
              <w:t>Inciso m)</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2477" w14:textId="0A532F88" w:rsidR="00124B4D" w:rsidRPr="00124B4D" w:rsidRDefault="00124B4D" w:rsidP="00543FE0">
            <w:pPr>
              <w:jc w:val="both"/>
              <w:rPr>
                <w:rFonts w:ascii="Arial" w:hAnsi="Arial" w:cs="Arial"/>
                <w:sz w:val="16"/>
                <w:szCs w:val="16"/>
              </w:rPr>
            </w:pPr>
            <w:r w:rsidRPr="00124B4D">
              <w:rPr>
                <w:rFonts w:ascii="Arial" w:hAnsi="Arial" w:cs="Arial"/>
                <w:b/>
                <w:bCs/>
                <w:sz w:val="16"/>
                <w:szCs w:val="16"/>
              </w:rPr>
              <w:t>Anexo 13</w:t>
            </w:r>
            <w:r>
              <w:rPr>
                <w:rFonts w:ascii="Arial" w:hAnsi="Arial" w:cs="Arial"/>
                <w:sz w:val="16"/>
                <w:szCs w:val="16"/>
              </w:rPr>
              <w:t xml:space="preserve">. </w:t>
            </w:r>
            <w:r w:rsidRPr="00124B4D">
              <w:rPr>
                <w:rFonts w:ascii="Arial" w:hAnsi="Arial" w:cs="Arial"/>
                <w:sz w:val="16"/>
                <w:szCs w:val="16"/>
              </w:rPr>
              <w:t>Manifiesto de objeto social (</w:t>
            </w:r>
            <w:r w:rsidRPr="00124B4D">
              <w:rPr>
                <w:rFonts w:ascii="Arial" w:hAnsi="Arial" w:cs="Arial"/>
                <w:b/>
                <w:bCs/>
                <w:sz w:val="16"/>
                <w:szCs w:val="16"/>
              </w:rPr>
              <w:t>en el que el participante detalle su objeto social y este debe ser consistente con el objeto de la presente licitación).</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6C937" w14:textId="00624805" w:rsidR="00124B4D" w:rsidRDefault="009B6A07"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2109B" w14:textId="77777777" w:rsidR="00124B4D" w:rsidRDefault="00124B4D" w:rsidP="00543FE0">
            <w:pPr>
              <w:jc w:val="both"/>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3EB0B" w14:textId="288BE31B" w:rsidR="00124B4D" w:rsidRDefault="00D44888" w:rsidP="00D44888">
            <w:pPr>
              <w:jc w:val="center"/>
              <w:rPr>
                <w:rFonts w:ascii="Arial" w:eastAsia="Calibri" w:hAnsi="Arial" w:cs="Arial"/>
                <w:sz w:val="16"/>
                <w:szCs w:val="16"/>
              </w:rPr>
            </w:pPr>
            <w:r>
              <w:rPr>
                <w:rFonts w:ascii="Arial" w:eastAsia="Calibri" w:hAnsi="Arial" w:cs="Arial"/>
                <w:sz w:val="16"/>
                <w:szCs w:val="16"/>
              </w:rPr>
              <w:t>Si Cumple</w:t>
            </w:r>
          </w:p>
        </w:tc>
      </w:tr>
      <w:tr w:rsidR="00124B4D" w14:paraId="2FE36F97" w14:textId="77777777" w:rsidTr="00E54850">
        <w:tblPrEx>
          <w:tblLook w:val="0000" w:firstRow="0" w:lastRow="0" w:firstColumn="0" w:lastColumn="0" w:noHBand="0" w:noVBand="0"/>
        </w:tblPrEx>
        <w:trPr>
          <w:trHeight w:val="415"/>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6389" w14:textId="01DADE8A" w:rsidR="00124B4D" w:rsidRDefault="00AB2FBE" w:rsidP="00543FE0">
            <w:pPr>
              <w:rPr>
                <w:rFonts w:ascii="Arial" w:eastAsia="Calibri" w:hAnsi="Arial" w:cs="Arial"/>
                <w:sz w:val="16"/>
                <w:szCs w:val="16"/>
              </w:rPr>
            </w:pPr>
            <w:r>
              <w:rPr>
                <w:rFonts w:ascii="Arial" w:eastAsia="Calibri" w:hAnsi="Arial" w:cs="Arial"/>
                <w:sz w:val="16"/>
                <w:szCs w:val="16"/>
              </w:rPr>
              <w:t>Inciso n)</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662C" w14:textId="6C010BAE" w:rsidR="00124B4D" w:rsidRPr="00124B4D" w:rsidRDefault="00124B4D" w:rsidP="00543FE0">
            <w:pPr>
              <w:jc w:val="both"/>
              <w:rPr>
                <w:rFonts w:ascii="Arial" w:hAnsi="Arial" w:cs="Arial"/>
                <w:b/>
                <w:bCs/>
                <w:sz w:val="16"/>
                <w:szCs w:val="16"/>
              </w:rPr>
            </w:pPr>
            <w:r w:rsidRPr="00124B4D">
              <w:rPr>
                <w:rFonts w:ascii="Arial" w:hAnsi="Arial" w:cs="Arial"/>
                <w:b/>
                <w:bCs/>
                <w:sz w:val="16"/>
                <w:szCs w:val="16"/>
              </w:rPr>
              <w:t xml:space="preserve">Anexo 15. </w:t>
            </w:r>
            <w:r w:rsidRPr="00124B4D">
              <w:rPr>
                <w:rFonts w:ascii="Arial" w:hAnsi="Arial" w:cs="Arial"/>
                <w:sz w:val="16"/>
                <w:szCs w:val="16"/>
              </w:rPr>
              <w:t>Formato libre a través del cual el proveedor se comprometa a entregar la garantía de cumplimiento, señalada en el punto 20 de conformidad con lo establecido en el Anexo 14.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672EF" w14:textId="55719D77" w:rsidR="00124B4D" w:rsidRDefault="009B6A07"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2992" w14:textId="77777777" w:rsidR="00124B4D" w:rsidRDefault="00124B4D" w:rsidP="00543FE0">
            <w:pPr>
              <w:jc w:val="both"/>
              <w:rPr>
                <w:rFonts w:ascii="Arial" w:eastAsia="Calibri" w:hAnsi="Arial" w:cs="Arial"/>
                <w:sz w:val="16"/>
                <w:szCs w:val="16"/>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B8B7F" w14:textId="199443B3" w:rsidR="00124B4D" w:rsidRDefault="00D44888" w:rsidP="00D44888">
            <w:pPr>
              <w:jc w:val="center"/>
              <w:rPr>
                <w:rFonts w:ascii="Arial" w:eastAsia="Calibri" w:hAnsi="Arial" w:cs="Arial"/>
                <w:sz w:val="16"/>
                <w:szCs w:val="16"/>
              </w:rPr>
            </w:pPr>
            <w:r>
              <w:rPr>
                <w:rFonts w:ascii="Arial" w:eastAsia="Calibri" w:hAnsi="Arial" w:cs="Arial"/>
                <w:sz w:val="16"/>
                <w:szCs w:val="16"/>
              </w:rPr>
              <w:t>Si Cumple</w:t>
            </w:r>
          </w:p>
        </w:tc>
      </w:tr>
    </w:tbl>
    <w:bookmarkEnd w:id="0"/>
    <w:p w14:paraId="4CEC8551" w14:textId="420986C6" w:rsidR="00F86F0D" w:rsidRDefault="00C3104F" w:rsidP="006E27D0">
      <w:pPr>
        <w:spacing w:after="160"/>
        <w:rPr>
          <w:rFonts w:ascii="Arial" w:eastAsiaTheme="minorEastAsia" w:hAnsi="Arial" w:cs="Arial"/>
          <w:b/>
          <w:sz w:val="18"/>
          <w:szCs w:val="18"/>
        </w:rPr>
      </w:pPr>
      <w:r>
        <w:rPr>
          <w:rFonts w:ascii="Arial" w:eastAsiaTheme="minorEastAsia" w:hAnsi="Arial" w:cs="Arial"/>
          <w:b/>
          <w:noProof/>
          <w:sz w:val="18"/>
          <w:szCs w:val="18"/>
        </w:rPr>
        <mc:AlternateContent>
          <mc:Choice Requires="wps">
            <w:drawing>
              <wp:anchor distT="0" distB="0" distL="114300" distR="114300" simplePos="0" relativeHeight="251674624" behindDoc="0" locked="0" layoutInCell="1" allowOverlap="1" wp14:anchorId="028427B6" wp14:editId="0A81DB6C">
                <wp:simplePos x="0" y="0"/>
                <wp:positionH relativeFrom="column">
                  <wp:posOffset>-334142</wp:posOffset>
                </wp:positionH>
                <wp:positionV relativeFrom="paragraph">
                  <wp:posOffset>-6791160</wp:posOffset>
                </wp:positionV>
                <wp:extent cx="921294"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9212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96CF1" id="Conector recto 3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6.3pt,-534.75pt" to="46.25pt,-5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" strokecolor="black [3200]" strokeweight=".5pt">
                <v:stroke joinstyle="miter"/>
              </v:line>
            </w:pict>
          </mc:Fallback>
        </mc:AlternateContent>
      </w:r>
    </w:p>
    <w:tbl>
      <w:tblPr>
        <w:tblW w:w="10774" w:type="dxa"/>
        <w:jc w:val="center"/>
        <w:tblLayout w:type="fixed"/>
        <w:tblCellMar>
          <w:left w:w="10" w:type="dxa"/>
          <w:right w:w="10" w:type="dxa"/>
        </w:tblCellMar>
        <w:tblLook w:val="04A0" w:firstRow="1" w:lastRow="0" w:firstColumn="1" w:lastColumn="0" w:noHBand="0" w:noVBand="1"/>
      </w:tblPr>
      <w:tblGrid>
        <w:gridCol w:w="1427"/>
        <w:gridCol w:w="3671"/>
        <w:gridCol w:w="85"/>
        <w:gridCol w:w="572"/>
        <w:gridCol w:w="52"/>
        <w:gridCol w:w="657"/>
        <w:gridCol w:w="52"/>
        <w:gridCol w:w="4252"/>
        <w:gridCol w:w="6"/>
      </w:tblGrid>
      <w:tr w:rsidR="00D44888" w:rsidRPr="00D44888" w14:paraId="15287B2D" w14:textId="77777777" w:rsidTr="008F3386">
        <w:trPr>
          <w:trHeight w:val="294"/>
          <w:tblHeader/>
          <w:jc w:val="center"/>
        </w:trPr>
        <w:tc>
          <w:tcPr>
            <w:tcW w:w="10774"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3C0F6C" w14:textId="02248C75" w:rsidR="00D44888" w:rsidRPr="00D44888" w:rsidRDefault="00B17149" w:rsidP="00D44888">
            <w:pPr>
              <w:jc w:val="center"/>
              <w:rPr>
                <w:rFonts w:ascii="Arial" w:eastAsia="Calibri" w:hAnsi="Arial" w:cs="Arial"/>
                <w:b/>
                <w:bCs/>
                <w:sz w:val="16"/>
                <w:szCs w:val="16"/>
              </w:rPr>
            </w:pPr>
            <w:bookmarkStart w:id="2" w:name="_Hlk80720490"/>
            <w:r>
              <w:rPr>
                <w:rFonts w:ascii="Arial" w:hAnsi="Arial" w:cs="Arial"/>
                <w:b/>
                <w:bCs/>
                <w:color w:val="000000" w:themeColor="text1"/>
              </w:rPr>
              <w:lastRenderedPageBreak/>
              <w:t>TERESA DEL FAVOR NÚÑEZ MUÑOZ</w:t>
            </w:r>
            <w:bookmarkEnd w:id="2"/>
          </w:p>
        </w:tc>
      </w:tr>
      <w:tr w:rsidR="00C3104F" w14:paraId="74968CC2" w14:textId="77777777" w:rsidTr="008F3386">
        <w:trPr>
          <w:trHeight w:val="294"/>
          <w:tblHeader/>
          <w:jc w:val="center"/>
        </w:trPr>
        <w:tc>
          <w:tcPr>
            <w:tcW w:w="10774"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8071B1" w14:textId="77777777" w:rsidR="00C3104F" w:rsidRDefault="00C3104F" w:rsidP="0042580E">
            <w:pPr>
              <w:rPr>
                <w:rFonts w:ascii="Arial" w:eastAsia="Calibri" w:hAnsi="Arial" w:cs="Arial"/>
                <w:b/>
                <w:bCs/>
                <w:sz w:val="16"/>
                <w:szCs w:val="16"/>
              </w:rPr>
            </w:pPr>
            <w:r>
              <w:rPr>
                <w:rFonts w:ascii="Arial" w:eastAsia="Calibri" w:hAnsi="Arial" w:cs="Arial"/>
                <w:b/>
                <w:bCs/>
                <w:sz w:val="16"/>
                <w:szCs w:val="16"/>
              </w:rPr>
              <w:t>PUNTO 9.1 PRESENTACIÓN Y APERTURA DE PROPOSICIONES</w:t>
            </w:r>
          </w:p>
        </w:tc>
      </w:tr>
      <w:tr w:rsidR="00C3104F" w14:paraId="6FCFB9D9" w14:textId="77777777" w:rsidTr="008F3386">
        <w:trPr>
          <w:trHeight w:val="277"/>
          <w:tblHeader/>
          <w:jc w:val="center"/>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A2D92D"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No.</w:t>
            </w:r>
          </w:p>
        </w:tc>
        <w:tc>
          <w:tcPr>
            <w:tcW w:w="375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726000"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ENTREGABLES</w:t>
            </w:r>
          </w:p>
        </w:tc>
        <w:tc>
          <w:tcPr>
            <w:tcW w:w="128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D9B2DF"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APROBADO</w:t>
            </w:r>
          </w:p>
        </w:tc>
        <w:tc>
          <w:tcPr>
            <w:tcW w:w="4310"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FEACE"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MOTIVOS</w:t>
            </w:r>
          </w:p>
        </w:tc>
      </w:tr>
      <w:tr w:rsidR="00C3104F" w14:paraId="736668CF" w14:textId="77777777" w:rsidTr="008F3386">
        <w:trPr>
          <w:trHeight w:val="310"/>
          <w:tblHeader/>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19B1F2" w14:textId="77777777" w:rsidR="00C3104F" w:rsidRDefault="00C3104F" w:rsidP="0042580E">
            <w:pPr>
              <w:jc w:val="center"/>
              <w:rPr>
                <w:rFonts w:ascii="Arial" w:eastAsia="Calibri" w:hAnsi="Arial" w:cs="Arial"/>
                <w:b/>
                <w:bCs/>
                <w:sz w:val="16"/>
                <w:szCs w:val="16"/>
              </w:rPr>
            </w:pPr>
          </w:p>
        </w:tc>
        <w:tc>
          <w:tcPr>
            <w:tcW w:w="3756"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CC4AFB" w14:textId="77777777" w:rsidR="00C3104F" w:rsidRDefault="00C3104F" w:rsidP="0042580E">
            <w:pPr>
              <w:jc w:val="center"/>
              <w:rPr>
                <w:rFonts w:ascii="Arial" w:eastAsia="Calibri" w:hAnsi="Arial" w:cs="Arial"/>
                <w:b/>
                <w:bCs/>
                <w:sz w:val="16"/>
                <w:szCs w:val="16"/>
              </w:rPr>
            </w:pPr>
          </w:p>
        </w:tc>
        <w:tc>
          <w:tcPr>
            <w:tcW w:w="5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5769F"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8479C6"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NO</w:t>
            </w:r>
          </w:p>
        </w:tc>
        <w:tc>
          <w:tcPr>
            <w:tcW w:w="4310" w:type="dxa"/>
            <w:gridSpan w:val="3"/>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404366" w14:textId="77777777" w:rsidR="00C3104F" w:rsidRDefault="00C3104F" w:rsidP="0042580E">
            <w:pPr>
              <w:jc w:val="center"/>
              <w:rPr>
                <w:rFonts w:ascii="Arial" w:eastAsia="Calibri" w:hAnsi="Arial" w:cs="Arial"/>
                <w:b/>
                <w:bCs/>
                <w:sz w:val="16"/>
                <w:szCs w:val="16"/>
              </w:rPr>
            </w:pPr>
          </w:p>
        </w:tc>
      </w:tr>
      <w:tr w:rsidR="00C3104F" w14:paraId="19C558B5" w14:textId="77777777" w:rsidTr="00D44888">
        <w:trPr>
          <w:trHeight w:val="1682"/>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B55A" w14:textId="77777777" w:rsidR="00C3104F" w:rsidRDefault="00C3104F" w:rsidP="0042580E">
            <w:pPr>
              <w:ind w:left="-396" w:firstLine="396"/>
              <w:rPr>
                <w:rFonts w:ascii="Arial" w:eastAsia="Calibri" w:hAnsi="Arial" w:cs="Arial"/>
                <w:sz w:val="16"/>
                <w:szCs w:val="16"/>
              </w:rPr>
            </w:pPr>
            <w:r>
              <w:rPr>
                <w:rFonts w:ascii="Arial" w:eastAsia="Calibri" w:hAnsi="Arial" w:cs="Arial"/>
                <w:sz w:val="16"/>
                <w:szCs w:val="16"/>
              </w:rPr>
              <w:t>Inciso a)</w:t>
            </w:r>
          </w:p>
        </w:tc>
        <w:tc>
          <w:tcPr>
            <w:tcW w:w="3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D03C1" w14:textId="77777777" w:rsidR="00C3104F" w:rsidRDefault="00C3104F" w:rsidP="0042580E">
            <w:pPr>
              <w:jc w:val="both"/>
              <w:rPr>
                <w:rFonts w:ascii="Arial" w:eastAsia="Calibri" w:hAnsi="Arial" w:cs="Arial"/>
                <w:sz w:val="16"/>
                <w:szCs w:val="16"/>
              </w:rPr>
            </w:pPr>
            <w:r w:rsidRPr="00414700">
              <w:rPr>
                <w:rFonts w:ascii="Arial" w:eastAsia="Calibri" w:hAnsi="Arial" w:cs="Arial"/>
                <w:sz w:val="16"/>
                <w:szCs w:val="16"/>
              </w:rPr>
              <w:t>Anexo 2</w:t>
            </w:r>
            <w:r>
              <w:rPr>
                <w:rFonts w:ascii="Arial" w:eastAsia="Calibri" w:hAnsi="Arial" w:cs="Arial"/>
                <w:sz w:val="16"/>
                <w:szCs w:val="16"/>
              </w:rPr>
              <w:t>.</w:t>
            </w:r>
            <w:r w:rsidRPr="00414700">
              <w:rPr>
                <w:rFonts w:ascii="Arial" w:eastAsia="Calibri" w:hAnsi="Arial" w:cs="Arial"/>
                <w:sz w:val="16"/>
                <w:szCs w:val="16"/>
              </w:rPr>
              <w:t xml:space="preserve"> (Propuesta Técnica).</w:t>
            </w:r>
          </w:p>
          <w:p w14:paraId="6A35D695" w14:textId="77777777" w:rsidR="00C3104F" w:rsidRPr="00414700" w:rsidRDefault="00C3104F" w:rsidP="0042580E">
            <w:pPr>
              <w:jc w:val="both"/>
              <w:rPr>
                <w:rFonts w:ascii="Arial" w:eastAsia="Calibri" w:hAnsi="Arial" w:cs="Arial"/>
                <w:sz w:val="16"/>
                <w:szCs w:val="16"/>
              </w:rPr>
            </w:pPr>
          </w:p>
          <w:p w14:paraId="2E75F94E" w14:textId="77777777" w:rsidR="00C3104F" w:rsidRPr="00E77649" w:rsidRDefault="00C3104F" w:rsidP="00E54850">
            <w:pPr>
              <w:pStyle w:val="Prrafodelista"/>
              <w:numPr>
                <w:ilvl w:val="0"/>
                <w:numId w:val="33"/>
              </w:numPr>
              <w:ind w:left="302" w:right="140"/>
              <w:jc w:val="both"/>
              <w:rPr>
                <w:rFonts w:ascii="Arial Narrow" w:eastAsia="Arial" w:hAnsi="Arial Narrow" w:cs="Arial"/>
                <w:b/>
                <w:color w:val="000000"/>
                <w:sz w:val="18"/>
                <w:szCs w:val="18"/>
              </w:rPr>
            </w:pPr>
            <w:r w:rsidRPr="00E77649">
              <w:rPr>
                <w:rFonts w:ascii="Arial Narrow" w:eastAsia="Arial" w:hAnsi="Arial Narrow" w:cs="Arial"/>
                <w:bCs/>
                <w:color w:val="000000"/>
                <w:sz w:val="18"/>
                <w:szCs w:val="18"/>
              </w:rPr>
              <w:t>El participante deberá de adjuntar copia simple de al menos 2 contratos con entes públicos y privados cuyo objeto sea igual o similar al objeto de la presente licitación y el monto de la contratación sea igual o superior</w:t>
            </w:r>
            <w:r>
              <w:rPr>
                <w:rFonts w:ascii="Arial Narrow" w:eastAsia="Arial" w:hAnsi="Arial Narrow" w:cs="Arial"/>
                <w:bCs/>
                <w:color w:val="000000"/>
                <w:sz w:val="18"/>
                <w:szCs w:val="18"/>
              </w:rPr>
              <w:t xml:space="preserve"> </w:t>
            </w:r>
            <w:r w:rsidRPr="00E77649">
              <w:rPr>
                <w:rFonts w:ascii="Arial Narrow" w:eastAsia="Arial" w:hAnsi="Arial Narrow" w:cs="Arial"/>
                <w:bCs/>
                <w:color w:val="000000"/>
                <w:sz w:val="18"/>
                <w:szCs w:val="18"/>
              </w:rPr>
              <w:t>a la propuesta económica presentada.</w:t>
            </w:r>
            <w:r w:rsidRPr="00E77649">
              <w:rPr>
                <w:rFonts w:ascii="Arial Narrow" w:eastAsia="Arial" w:hAnsi="Arial Narrow" w:cs="Arial"/>
                <w:b/>
                <w:color w:val="000000"/>
                <w:sz w:val="18"/>
                <w:szCs w:val="18"/>
              </w:rPr>
              <w:t xml:space="preserve"> </w:t>
            </w:r>
          </w:p>
          <w:p w14:paraId="7EEA03BE" w14:textId="77777777" w:rsidR="00C3104F" w:rsidRPr="00414700" w:rsidRDefault="00C3104F" w:rsidP="0042580E">
            <w:pPr>
              <w:pStyle w:val="Prrafodelista"/>
              <w:ind w:left="1080"/>
              <w:jc w:val="both"/>
              <w:rPr>
                <w:rFonts w:ascii="Arial" w:eastAsia="Calibri" w:hAnsi="Arial" w:cs="Arial"/>
                <w:sz w:val="16"/>
                <w:szCs w:val="16"/>
              </w:rPr>
            </w:pPr>
            <w:r w:rsidRPr="004E3844">
              <w:rPr>
                <w:rFonts w:ascii="Arial" w:eastAsia="Calibri" w:hAnsi="Arial" w:cs="Arial"/>
                <w:sz w:val="16"/>
                <w:szCs w:val="16"/>
              </w:rPr>
              <w:tab/>
            </w:r>
          </w:p>
        </w:tc>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E8B21" w14:textId="77777777" w:rsidR="00C3104F" w:rsidRDefault="00C3104F" w:rsidP="00D44888">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C5B9C" w14:textId="77777777" w:rsidR="00C3104F" w:rsidRDefault="00C3104F" w:rsidP="00D44888">
            <w:pPr>
              <w:jc w:val="center"/>
              <w:rPr>
                <w:rFonts w:ascii="Arial" w:eastAsia="Calibri" w:hAnsi="Arial" w:cs="Arial"/>
                <w:sz w:val="16"/>
                <w:szCs w:val="16"/>
              </w:rPr>
            </w:pPr>
          </w:p>
        </w:tc>
        <w:tc>
          <w:tcPr>
            <w:tcW w:w="43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35BCB" w14:textId="0683F92C" w:rsidR="00C3104F" w:rsidRDefault="00C3104F" w:rsidP="00D44888">
            <w:pPr>
              <w:pStyle w:val="NormalWeb"/>
              <w:spacing w:after="0"/>
              <w:textAlignment w:val="auto"/>
              <w:rPr>
                <w:rFonts w:ascii="Arial" w:eastAsia="Calibri" w:hAnsi="Arial" w:cs="Arial"/>
                <w:kern w:val="0"/>
                <w:sz w:val="16"/>
                <w:szCs w:val="16"/>
              </w:rPr>
            </w:pPr>
            <w:r>
              <w:rPr>
                <w:rFonts w:ascii="Arial" w:eastAsia="Calibri" w:hAnsi="Arial" w:cs="Arial"/>
                <w:kern w:val="0"/>
                <w:sz w:val="16"/>
                <w:szCs w:val="16"/>
              </w:rPr>
              <w:t xml:space="preserve">Si cumple, su propuesta técnica presenta todo lo solicitado en el punto 9.1 de las bases y </w:t>
            </w:r>
            <w:r w:rsidR="00D44888">
              <w:rPr>
                <w:rFonts w:ascii="Arial" w:eastAsia="Calibri" w:hAnsi="Arial" w:cs="Arial"/>
                <w:kern w:val="0"/>
                <w:sz w:val="16"/>
                <w:szCs w:val="16"/>
              </w:rPr>
              <w:t xml:space="preserve">en </w:t>
            </w:r>
            <w:r>
              <w:rPr>
                <w:rFonts w:ascii="Arial" w:eastAsia="Calibri" w:hAnsi="Arial" w:cs="Arial"/>
                <w:kern w:val="0"/>
                <w:sz w:val="16"/>
                <w:szCs w:val="16"/>
              </w:rPr>
              <w:t>lo</w:t>
            </w:r>
            <w:r w:rsidR="00D44888">
              <w:rPr>
                <w:rFonts w:ascii="Arial" w:eastAsia="Calibri" w:hAnsi="Arial" w:cs="Arial"/>
                <w:kern w:val="0"/>
                <w:sz w:val="16"/>
                <w:szCs w:val="16"/>
              </w:rPr>
              <w:t xml:space="preserve">s términos </w:t>
            </w:r>
            <w:r>
              <w:rPr>
                <w:rFonts w:ascii="Arial" w:eastAsia="Calibri" w:hAnsi="Arial" w:cs="Arial"/>
                <w:kern w:val="0"/>
                <w:sz w:val="16"/>
                <w:szCs w:val="16"/>
              </w:rPr>
              <w:t xml:space="preserve">solicitado en el </w:t>
            </w:r>
            <w:r w:rsidRPr="003E0013">
              <w:rPr>
                <w:rFonts w:ascii="Arial" w:eastAsia="Calibri" w:hAnsi="Arial" w:cs="Arial"/>
                <w:b/>
                <w:bCs/>
                <w:i/>
                <w:iCs/>
                <w:kern w:val="0"/>
                <w:sz w:val="16"/>
                <w:szCs w:val="16"/>
              </w:rPr>
              <w:t>Anexo 1 carta de requerimientos técnicos</w:t>
            </w:r>
            <w:r w:rsidR="00E54850">
              <w:rPr>
                <w:rFonts w:ascii="Arial" w:eastAsia="Calibri" w:hAnsi="Arial" w:cs="Arial"/>
                <w:kern w:val="0"/>
                <w:sz w:val="16"/>
                <w:szCs w:val="16"/>
              </w:rPr>
              <w:t>, así mismo</w:t>
            </w:r>
            <w:r w:rsidR="003E0013">
              <w:rPr>
                <w:rFonts w:ascii="Arial" w:eastAsia="Calibri" w:hAnsi="Arial" w:cs="Arial"/>
                <w:kern w:val="0"/>
                <w:sz w:val="16"/>
                <w:szCs w:val="16"/>
              </w:rPr>
              <w:t>,</w:t>
            </w:r>
            <w:r w:rsidR="00E54850">
              <w:rPr>
                <w:rFonts w:ascii="Arial" w:eastAsia="Calibri" w:hAnsi="Arial" w:cs="Arial"/>
                <w:kern w:val="0"/>
                <w:sz w:val="16"/>
                <w:szCs w:val="16"/>
              </w:rPr>
              <w:t xml:space="preserve"> cumple con los dos contratos solicitados </w:t>
            </w:r>
            <w:r w:rsidR="003E0013">
              <w:rPr>
                <w:rFonts w:ascii="Arial" w:eastAsia="Calibri" w:hAnsi="Arial" w:cs="Arial"/>
                <w:kern w:val="0"/>
                <w:sz w:val="16"/>
                <w:szCs w:val="16"/>
              </w:rPr>
              <w:t xml:space="preserve">en este numeral. </w:t>
            </w:r>
          </w:p>
        </w:tc>
      </w:tr>
      <w:tr w:rsidR="00C3104F" w14:paraId="6DD9C710" w14:textId="77777777" w:rsidTr="00D44888">
        <w:tblPrEx>
          <w:tblLook w:val="0000" w:firstRow="0" w:lastRow="0" w:firstColumn="0" w:lastColumn="0" w:noHBand="0" w:noVBand="0"/>
        </w:tblPrEx>
        <w:trPr>
          <w:gridAfter w:val="1"/>
          <w:wAfter w:w="6" w:type="dxa"/>
          <w:trHeight w:val="266"/>
          <w:jc w:val="center"/>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69E096" w14:textId="77777777" w:rsidR="00C3104F" w:rsidRDefault="00C3104F" w:rsidP="0042580E">
            <w:pPr>
              <w:rPr>
                <w:rFonts w:ascii="Arial" w:eastAsia="Calibri" w:hAnsi="Arial" w:cs="Arial"/>
                <w:b/>
                <w:bCs/>
                <w:sz w:val="16"/>
                <w:szCs w:val="16"/>
              </w:rPr>
            </w:pPr>
            <w:r>
              <w:rPr>
                <w:rFonts w:ascii="Arial" w:eastAsia="Calibri" w:hAnsi="Arial" w:cs="Arial"/>
                <w:b/>
                <w:bCs/>
                <w:sz w:val="16"/>
                <w:szCs w:val="16"/>
              </w:rPr>
              <w:t>PUNTO 9.1 PRESENTACIÓN Y APERTURA DE PROPOSICIONES</w:t>
            </w:r>
          </w:p>
        </w:tc>
      </w:tr>
      <w:tr w:rsidR="00C3104F" w14:paraId="54E6D1E1" w14:textId="77777777" w:rsidTr="00BE4FDB">
        <w:tblPrEx>
          <w:tblLook w:val="0000" w:firstRow="0" w:lastRow="0" w:firstColumn="0" w:lastColumn="0" w:noHBand="0" w:noVBand="0"/>
        </w:tblPrEx>
        <w:trPr>
          <w:gridAfter w:val="1"/>
          <w:wAfter w:w="6" w:type="dxa"/>
          <w:trHeight w:val="251"/>
          <w:jc w:val="center"/>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B6924B"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No.</w:t>
            </w:r>
          </w:p>
        </w:tc>
        <w:tc>
          <w:tcPr>
            <w:tcW w:w="367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172D39"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ENTREGABLES</w:t>
            </w:r>
          </w:p>
        </w:tc>
        <w:tc>
          <w:tcPr>
            <w:tcW w:w="141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2EC5B6"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APROBADO</w:t>
            </w:r>
          </w:p>
        </w:tc>
        <w:tc>
          <w:tcPr>
            <w:tcW w:w="42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63C76E"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MOTIVOS</w:t>
            </w:r>
          </w:p>
        </w:tc>
      </w:tr>
      <w:tr w:rsidR="00C3104F" w14:paraId="3A647753" w14:textId="77777777" w:rsidTr="00BE4FDB">
        <w:tblPrEx>
          <w:tblLook w:val="0000" w:firstRow="0" w:lastRow="0" w:firstColumn="0" w:lastColumn="0" w:noHBand="0" w:noVBand="0"/>
        </w:tblPrEx>
        <w:trPr>
          <w:gridAfter w:val="1"/>
          <w:wAfter w:w="6" w:type="dxa"/>
          <w:trHeight w:val="251"/>
          <w:jc w:val="center"/>
        </w:trPr>
        <w:tc>
          <w:tcPr>
            <w:tcW w:w="142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0E7596" w14:textId="77777777" w:rsidR="00C3104F" w:rsidRDefault="00C3104F" w:rsidP="0042580E">
            <w:pPr>
              <w:jc w:val="center"/>
              <w:rPr>
                <w:rFonts w:ascii="Arial" w:eastAsia="Calibri" w:hAnsi="Arial" w:cs="Arial"/>
                <w:b/>
                <w:bCs/>
                <w:sz w:val="16"/>
                <w:szCs w:val="16"/>
              </w:rPr>
            </w:pPr>
          </w:p>
        </w:tc>
        <w:tc>
          <w:tcPr>
            <w:tcW w:w="367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C1D4F4" w14:textId="77777777" w:rsidR="00C3104F" w:rsidRDefault="00C3104F" w:rsidP="0042580E">
            <w:pPr>
              <w:jc w:val="center"/>
              <w:rPr>
                <w:rFonts w:ascii="Arial" w:eastAsia="Calibri" w:hAnsi="Arial" w:cs="Arial"/>
                <w:b/>
                <w:bCs/>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139033"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8FBC28" w14:textId="77777777" w:rsidR="00C3104F" w:rsidRDefault="00C3104F" w:rsidP="0042580E">
            <w:pPr>
              <w:jc w:val="center"/>
              <w:rPr>
                <w:rFonts w:ascii="Arial" w:eastAsia="Calibri" w:hAnsi="Arial" w:cs="Arial"/>
                <w:b/>
                <w:bCs/>
                <w:sz w:val="16"/>
                <w:szCs w:val="16"/>
              </w:rPr>
            </w:pPr>
            <w:r>
              <w:rPr>
                <w:rFonts w:ascii="Arial" w:eastAsia="Calibri" w:hAnsi="Arial" w:cs="Arial"/>
                <w:b/>
                <w:bCs/>
                <w:sz w:val="16"/>
                <w:szCs w:val="16"/>
              </w:rPr>
              <w:t>NO</w:t>
            </w:r>
          </w:p>
        </w:tc>
        <w:tc>
          <w:tcPr>
            <w:tcW w:w="425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323D3E" w14:textId="77777777" w:rsidR="00C3104F" w:rsidRDefault="00C3104F" w:rsidP="0042580E">
            <w:pPr>
              <w:jc w:val="center"/>
              <w:rPr>
                <w:rFonts w:ascii="Arial" w:eastAsia="Calibri" w:hAnsi="Arial" w:cs="Arial"/>
                <w:b/>
                <w:bCs/>
                <w:sz w:val="16"/>
                <w:szCs w:val="16"/>
              </w:rPr>
            </w:pPr>
          </w:p>
        </w:tc>
      </w:tr>
      <w:tr w:rsidR="00C3104F" w14:paraId="5C358E54" w14:textId="77777777" w:rsidTr="00BE4FDB">
        <w:tblPrEx>
          <w:tblLook w:val="0000" w:firstRow="0" w:lastRow="0" w:firstColumn="0" w:lastColumn="0" w:noHBand="0" w:noVBand="0"/>
        </w:tblPrEx>
        <w:trPr>
          <w:gridAfter w:val="1"/>
          <w:wAfter w:w="6" w:type="dxa"/>
          <w:trHeight w:val="341"/>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721C" w14:textId="77777777" w:rsidR="00C3104F" w:rsidRDefault="00C3104F" w:rsidP="0042580E">
            <w:pPr>
              <w:rPr>
                <w:rFonts w:ascii="Arial" w:eastAsia="Calibri" w:hAnsi="Arial" w:cs="Arial"/>
                <w:sz w:val="16"/>
                <w:szCs w:val="16"/>
              </w:rPr>
            </w:pPr>
            <w:r>
              <w:rPr>
                <w:rFonts w:ascii="Arial" w:eastAsia="Calibri" w:hAnsi="Arial" w:cs="Arial"/>
                <w:sz w:val="16"/>
                <w:szCs w:val="16"/>
              </w:rPr>
              <w:t>Inciso b)</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7688" w14:textId="77777777" w:rsidR="00C3104F" w:rsidRDefault="00C3104F" w:rsidP="0042580E">
            <w:pPr>
              <w:jc w:val="both"/>
              <w:rPr>
                <w:rFonts w:ascii="Arial" w:eastAsia="Calibri" w:hAnsi="Arial" w:cs="Arial"/>
                <w:sz w:val="16"/>
                <w:szCs w:val="16"/>
              </w:rPr>
            </w:pPr>
            <w:r w:rsidRPr="00B36035">
              <w:rPr>
                <w:rFonts w:ascii="Arial" w:eastAsia="Calibri" w:hAnsi="Arial" w:cs="Arial"/>
                <w:b/>
                <w:bCs/>
                <w:sz w:val="16"/>
                <w:szCs w:val="16"/>
              </w:rPr>
              <w:t>Anexo 3</w:t>
            </w:r>
            <w:r>
              <w:rPr>
                <w:rFonts w:ascii="Arial" w:eastAsia="Calibri" w:hAnsi="Arial" w:cs="Arial"/>
                <w:sz w:val="16"/>
                <w:szCs w:val="16"/>
              </w:rPr>
              <w:t xml:space="preserve"> (Propuesta Económica).</w:t>
            </w:r>
          </w:p>
          <w:p w14:paraId="1B7041DC" w14:textId="77777777" w:rsidR="00C3104F" w:rsidRDefault="00C3104F" w:rsidP="0042580E">
            <w:pPr>
              <w:jc w:val="both"/>
              <w:rPr>
                <w:rFonts w:ascii="Arial" w:eastAsia="Calibri" w:hAnsi="Arial" w:cs="Arial"/>
                <w:sz w:val="16"/>
                <w:szCs w:val="16"/>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B518A" w14:textId="77777777" w:rsidR="00C3104F" w:rsidRDefault="00C3104F" w:rsidP="00E54850">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3F2F3" w14:textId="77777777" w:rsidR="00C3104F" w:rsidRDefault="00C3104F" w:rsidP="00E54850">
            <w:pPr>
              <w:jc w:val="cente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C299F" w14:textId="3E8F32AB" w:rsidR="00C3104F" w:rsidRDefault="00C3104F" w:rsidP="00E54850">
            <w:pPr>
              <w:jc w:val="center"/>
              <w:rPr>
                <w:rFonts w:ascii="Arial" w:eastAsia="Calibri" w:hAnsi="Arial" w:cs="Arial"/>
                <w:sz w:val="16"/>
                <w:szCs w:val="16"/>
              </w:rPr>
            </w:pPr>
            <w:r>
              <w:rPr>
                <w:rFonts w:ascii="Arial" w:eastAsia="Calibri" w:hAnsi="Arial" w:cs="Arial"/>
                <w:sz w:val="16"/>
                <w:szCs w:val="16"/>
              </w:rPr>
              <w:t>Si cumple, presenta propuesta económica</w:t>
            </w:r>
            <w:r w:rsidR="003E0013">
              <w:rPr>
                <w:rFonts w:ascii="Arial" w:eastAsia="Calibri" w:hAnsi="Arial" w:cs="Arial"/>
                <w:sz w:val="16"/>
                <w:szCs w:val="16"/>
              </w:rPr>
              <w:t xml:space="preserve"> correctamente. </w:t>
            </w:r>
          </w:p>
        </w:tc>
      </w:tr>
      <w:tr w:rsidR="00C3104F" w14:paraId="3315396C" w14:textId="77777777" w:rsidTr="00BE4FDB">
        <w:tblPrEx>
          <w:tblLook w:val="0000" w:firstRow="0" w:lastRow="0" w:firstColumn="0" w:lastColumn="0" w:noHBand="0" w:noVBand="0"/>
        </w:tblPrEx>
        <w:trPr>
          <w:gridAfter w:val="1"/>
          <w:wAfter w:w="6" w:type="dxa"/>
          <w:trHeight w:val="291"/>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216FE" w14:textId="77777777" w:rsidR="00C3104F" w:rsidRDefault="00C3104F" w:rsidP="0042580E">
            <w:pPr>
              <w:rPr>
                <w:rFonts w:ascii="Arial" w:eastAsia="Calibri" w:hAnsi="Arial" w:cs="Arial"/>
                <w:sz w:val="16"/>
                <w:szCs w:val="16"/>
              </w:rPr>
            </w:pPr>
            <w:r>
              <w:rPr>
                <w:rFonts w:ascii="Arial" w:eastAsia="Calibri" w:hAnsi="Arial" w:cs="Arial"/>
                <w:sz w:val="16"/>
                <w:szCs w:val="16"/>
              </w:rPr>
              <w:t>Inciso c)</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C606" w14:textId="77777777" w:rsidR="00C3104F" w:rsidRDefault="00C3104F" w:rsidP="0042580E">
            <w:pPr>
              <w:jc w:val="both"/>
            </w:pPr>
            <w:r>
              <w:rPr>
                <w:rFonts w:ascii="Arial" w:eastAsia="Calibri" w:hAnsi="Arial" w:cs="Arial"/>
                <w:b/>
                <w:bCs/>
                <w:sz w:val="16"/>
                <w:szCs w:val="16"/>
              </w:rPr>
              <w:t>Anexo 4</w:t>
            </w:r>
            <w:r>
              <w:rPr>
                <w:rFonts w:ascii="Arial" w:eastAsia="Calibri" w:hAnsi="Arial" w:cs="Arial"/>
                <w:sz w:val="16"/>
                <w:szCs w:val="16"/>
              </w:rPr>
              <w:t xml:space="preserve"> (Carta de Proposición).</w:t>
            </w:r>
          </w:p>
          <w:p w14:paraId="4EB18D0D" w14:textId="15AF27E0" w:rsidR="00C3104F" w:rsidRDefault="00E54850" w:rsidP="0042580E">
            <w:pPr>
              <w:jc w:val="both"/>
              <w:rPr>
                <w:rFonts w:ascii="Arial" w:eastAsia="Calibri" w:hAnsi="Arial" w:cs="Arial"/>
                <w:sz w:val="16"/>
                <w:szCs w:val="16"/>
              </w:rPr>
            </w:pPr>
            <w:r>
              <w:rPr>
                <w:rFonts w:ascii="Arial" w:eastAsia="Calibri" w:hAnsi="Arial" w:cs="Arial"/>
                <w:sz w:val="16"/>
                <w:szCs w:val="16"/>
              </w:rPr>
              <w:t>1. Manifiesto libre bajo protesta de decir verdad de contar con la capacidad administrativa, fiscal, financiera, legal, técnica y profesional para atender el requerimiento en las condiciones solicitadas</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D0065" w14:textId="77777777" w:rsidR="00C3104F" w:rsidRDefault="00C3104F" w:rsidP="00E54850">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4DFE9" w14:textId="77777777" w:rsidR="00C3104F" w:rsidRDefault="00C3104F" w:rsidP="00E54850">
            <w:pPr>
              <w:jc w:val="cente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EB07B" w14:textId="05D9E803" w:rsidR="00C3104F" w:rsidRDefault="00E54850" w:rsidP="00E54850">
            <w:pPr>
              <w:jc w:val="center"/>
              <w:rPr>
                <w:rFonts w:ascii="Arial" w:eastAsia="Calibri" w:hAnsi="Arial" w:cs="Arial"/>
                <w:sz w:val="16"/>
                <w:szCs w:val="16"/>
              </w:rPr>
            </w:pPr>
            <w:r>
              <w:rPr>
                <w:rFonts w:ascii="Arial" w:eastAsia="Calibri" w:hAnsi="Arial" w:cs="Arial"/>
                <w:sz w:val="16"/>
                <w:szCs w:val="16"/>
              </w:rPr>
              <w:t xml:space="preserve">Si cumple presenta carta. </w:t>
            </w:r>
          </w:p>
        </w:tc>
      </w:tr>
      <w:tr w:rsidR="00C3104F" w14:paraId="3E0DF5AB" w14:textId="77777777" w:rsidTr="00BE4FDB">
        <w:tblPrEx>
          <w:tblLook w:val="0000" w:firstRow="0" w:lastRow="0" w:firstColumn="0" w:lastColumn="0" w:noHBand="0" w:noVBand="0"/>
        </w:tblPrEx>
        <w:trPr>
          <w:gridAfter w:val="1"/>
          <w:wAfter w:w="6" w:type="dxa"/>
          <w:trHeight w:val="237"/>
          <w:jc w:val="center"/>
        </w:trPr>
        <w:tc>
          <w:tcPr>
            <w:tcW w:w="1427" w:type="dxa"/>
            <w:vMerge w:val="restart"/>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21AF5E" w14:textId="77777777" w:rsidR="00C3104F" w:rsidRPr="00120F82" w:rsidRDefault="00C3104F" w:rsidP="0042580E">
            <w:pPr>
              <w:rPr>
                <w:rFonts w:ascii="Arial" w:eastAsia="Calibri" w:hAnsi="Arial" w:cs="Arial"/>
                <w:sz w:val="16"/>
                <w:szCs w:val="16"/>
              </w:rPr>
            </w:pPr>
            <w:r w:rsidRPr="00120F82">
              <w:rPr>
                <w:rFonts w:ascii="Arial" w:eastAsia="Calibri" w:hAnsi="Arial" w:cs="Arial"/>
                <w:sz w:val="16"/>
                <w:szCs w:val="16"/>
              </w:rPr>
              <w:t>Inciso d)</w:t>
            </w:r>
          </w:p>
        </w:tc>
        <w:tc>
          <w:tcPr>
            <w:tcW w:w="3671"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7E517679" w14:textId="77777777" w:rsidR="00C3104F" w:rsidRPr="00120F82" w:rsidRDefault="00C3104F" w:rsidP="0042580E">
            <w:pPr>
              <w:jc w:val="both"/>
              <w:rPr>
                <w:rFonts w:ascii="Arial" w:hAnsi="Arial" w:cs="Arial"/>
                <w:sz w:val="16"/>
                <w:szCs w:val="16"/>
              </w:rPr>
            </w:pPr>
            <w:r w:rsidRPr="00120F82">
              <w:rPr>
                <w:rFonts w:ascii="Arial" w:eastAsia="Calibri" w:hAnsi="Arial" w:cs="Arial"/>
                <w:b/>
                <w:bCs/>
                <w:sz w:val="16"/>
                <w:szCs w:val="16"/>
              </w:rPr>
              <w:t>Anexo 5</w:t>
            </w:r>
            <w:r w:rsidRPr="00120F82">
              <w:rPr>
                <w:rFonts w:ascii="Arial" w:eastAsia="Calibri" w:hAnsi="Arial" w:cs="Arial"/>
                <w:sz w:val="16"/>
                <w:szCs w:val="16"/>
              </w:rPr>
              <w:t xml:space="preserve"> </w:t>
            </w:r>
            <w:r w:rsidRPr="00E77649">
              <w:rPr>
                <w:rFonts w:ascii="Arial" w:eastAsia="Calibri" w:hAnsi="Arial" w:cs="Arial"/>
                <w:b/>
                <w:bCs/>
                <w:sz w:val="16"/>
                <w:szCs w:val="16"/>
              </w:rPr>
              <w:t>Acreditación</w:t>
            </w:r>
            <w:r w:rsidRPr="00120F82">
              <w:rPr>
                <w:rFonts w:ascii="Arial" w:eastAsia="Calibri" w:hAnsi="Arial" w:cs="Arial"/>
                <w:sz w:val="16"/>
                <w:szCs w:val="16"/>
              </w:rPr>
              <w:t xml:space="preserve"> </w:t>
            </w:r>
            <w:r>
              <w:rPr>
                <w:rFonts w:ascii="Arial" w:eastAsia="Calibri" w:hAnsi="Arial" w:cs="Arial"/>
                <w:sz w:val="16"/>
                <w:szCs w:val="16"/>
              </w:rPr>
              <w:t>(</w:t>
            </w:r>
            <w:r w:rsidRPr="00120F82">
              <w:rPr>
                <w:rFonts w:ascii="Arial" w:eastAsia="Calibri" w:hAnsi="Arial" w:cs="Arial"/>
                <w:sz w:val="16"/>
                <w:szCs w:val="16"/>
              </w:rPr>
              <w:t>o documentos que lo acredite</w:t>
            </w:r>
            <w:r>
              <w:rPr>
                <w:rFonts w:ascii="Arial" w:eastAsia="Calibri" w:hAnsi="Arial" w:cs="Arial"/>
                <w:sz w:val="16"/>
                <w:szCs w:val="16"/>
              </w:rPr>
              <w:t>)</w:t>
            </w:r>
            <w:r w:rsidRPr="00120F82">
              <w:rPr>
                <w:rFonts w:ascii="Arial" w:eastAsia="Calibri" w:hAnsi="Arial" w:cs="Arial"/>
                <w:sz w:val="16"/>
                <w:szCs w:val="16"/>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AEB2F" w14:textId="77777777" w:rsidR="00C3104F" w:rsidRPr="00120F82" w:rsidRDefault="00C3104F" w:rsidP="003E0013">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1ADA" w14:textId="77777777" w:rsidR="00C3104F" w:rsidRPr="00120F82" w:rsidRDefault="00C3104F" w:rsidP="0042580E">
            <w:pP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C008D" w14:textId="6643399B" w:rsidR="00C3104F" w:rsidRPr="00120F82" w:rsidRDefault="003E0013" w:rsidP="003E0013">
            <w:pPr>
              <w:jc w:val="center"/>
              <w:rPr>
                <w:rFonts w:ascii="Arial" w:eastAsia="Calibri" w:hAnsi="Arial" w:cs="Arial"/>
                <w:sz w:val="16"/>
                <w:szCs w:val="16"/>
              </w:rPr>
            </w:pPr>
            <w:r>
              <w:rPr>
                <w:rFonts w:ascii="Arial" w:eastAsia="Calibri" w:hAnsi="Arial" w:cs="Arial"/>
                <w:sz w:val="16"/>
                <w:szCs w:val="16"/>
              </w:rPr>
              <w:t>Si cumple</w:t>
            </w:r>
          </w:p>
        </w:tc>
      </w:tr>
      <w:tr w:rsidR="00C3104F" w14:paraId="3D2CD312" w14:textId="77777777" w:rsidTr="00BE4FDB">
        <w:tblPrEx>
          <w:tblLook w:val="0000" w:firstRow="0" w:lastRow="0" w:firstColumn="0" w:lastColumn="0" w:noHBand="0" w:noVBand="0"/>
        </w:tblPrEx>
        <w:trPr>
          <w:gridAfter w:val="1"/>
          <w:wAfter w:w="6" w:type="dxa"/>
          <w:trHeight w:val="237"/>
          <w:jc w:val="center"/>
        </w:trPr>
        <w:tc>
          <w:tcPr>
            <w:tcW w:w="1427"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38966FCC" w14:textId="77777777" w:rsidR="00C3104F" w:rsidRPr="00120F82" w:rsidRDefault="00C3104F" w:rsidP="0042580E">
            <w:pPr>
              <w:rPr>
                <w:rFonts w:ascii="Arial" w:eastAsia="Calibri" w:hAnsi="Arial" w:cs="Arial"/>
                <w:sz w:val="16"/>
                <w:szCs w:val="16"/>
              </w:rPr>
            </w:pPr>
          </w:p>
        </w:tc>
        <w:tc>
          <w:tcPr>
            <w:tcW w:w="367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E4BB44E" w14:textId="31700954" w:rsidR="00C3104F" w:rsidRPr="00A36FFF" w:rsidRDefault="00A36FFF" w:rsidP="00B17149">
            <w:pPr>
              <w:autoSpaceDN w:val="0"/>
              <w:ind w:left="587" w:hanging="586"/>
              <w:jc w:val="both"/>
              <w:rPr>
                <w:rFonts w:ascii="Arial" w:eastAsia="Calibri" w:hAnsi="Arial" w:cs="Arial"/>
                <w:sz w:val="16"/>
                <w:szCs w:val="16"/>
              </w:rPr>
            </w:pPr>
            <w:r>
              <w:rPr>
                <w:rFonts w:ascii="Arial" w:eastAsia="Calibri" w:hAnsi="Arial" w:cs="Arial"/>
                <w:sz w:val="16"/>
                <w:szCs w:val="16"/>
              </w:rPr>
              <w:t xml:space="preserve">1.   </w:t>
            </w:r>
            <w:r w:rsidR="00B17149">
              <w:rPr>
                <w:rFonts w:ascii="Arial" w:eastAsia="Calibri" w:hAnsi="Arial" w:cs="Arial"/>
                <w:sz w:val="16"/>
                <w:szCs w:val="16"/>
              </w:rPr>
              <w:t xml:space="preserve"> </w:t>
            </w:r>
            <w:r w:rsidR="00C3104F" w:rsidRPr="00A36FFF">
              <w:rPr>
                <w:rFonts w:ascii="Arial" w:eastAsia="Calibri" w:hAnsi="Arial" w:cs="Arial"/>
                <w:sz w:val="16"/>
                <w:szCs w:val="16"/>
              </w:rPr>
              <w:t xml:space="preserve">Copia vigente del </w:t>
            </w:r>
            <w:proofErr w:type="spellStart"/>
            <w:r w:rsidR="00C3104F" w:rsidRPr="00A36FFF">
              <w:rPr>
                <w:rFonts w:ascii="Arial" w:eastAsia="Calibri" w:hAnsi="Arial" w:cs="Arial"/>
                <w:sz w:val="16"/>
                <w:szCs w:val="16"/>
              </w:rPr>
              <w:t>RUPC</w:t>
            </w:r>
            <w:proofErr w:type="spellEnd"/>
            <w:r w:rsidR="00C3104F" w:rsidRPr="00A36FFF">
              <w:rPr>
                <w:rFonts w:ascii="Arial" w:eastAsia="Calibri" w:hAnsi="Arial" w:cs="Arial"/>
                <w:sz w:val="16"/>
                <w:szCs w:val="16"/>
              </w:rPr>
              <w:t xml:space="preserve"> (en caso de contar</w:t>
            </w:r>
            <w:r w:rsidR="00B17149">
              <w:rPr>
                <w:rFonts w:ascii="Arial" w:eastAsia="Calibri" w:hAnsi="Arial" w:cs="Arial"/>
                <w:sz w:val="16"/>
                <w:szCs w:val="16"/>
              </w:rPr>
              <w:t xml:space="preserve"> </w:t>
            </w:r>
            <w:r w:rsidR="00C3104F" w:rsidRPr="00A36FFF">
              <w:rPr>
                <w:rFonts w:ascii="Arial" w:eastAsia="Calibri" w:hAnsi="Arial" w:cs="Arial"/>
                <w:sz w:val="16"/>
                <w:szCs w:val="16"/>
              </w:rPr>
              <w:t>con él).</w:t>
            </w:r>
          </w:p>
          <w:p w14:paraId="39511450" w14:textId="2FC5F3CA" w:rsidR="00C3104F" w:rsidRPr="00120F82" w:rsidRDefault="00C3104F" w:rsidP="00B17149">
            <w:pPr>
              <w:pStyle w:val="Prrafodelista"/>
              <w:autoSpaceDN w:val="0"/>
              <w:ind w:left="0"/>
              <w:contextualSpacing w:val="0"/>
              <w:jc w:val="both"/>
              <w:rPr>
                <w:rFonts w:ascii="Arial" w:eastAsia="Calibri" w:hAnsi="Arial" w:cs="Arial"/>
                <w:sz w:val="16"/>
                <w:szCs w:val="16"/>
              </w:rPr>
            </w:pPr>
            <w:r>
              <w:rPr>
                <w:rFonts w:ascii="Arial" w:eastAsia="Calibri" w:hAnsi="Arial" w:cs="Arial"/>
                <w:sz w:val="16"/>
                <w:szCs w:val="16"/>
              </w:rPr>
              <w:t>2.</w:t>
            </w:r>
            <w:r w:rsidR="00B17149">
              <w:rPr>
                <w:rFonts w:ascii="Arial" w:eastAsia="Calibri" w:hAnsi="Arial" w:cs="Arial"/>
                <w:sz w:val="16"/>
                <w:szCs w:val="16"/>
              </w:rPr>
              <w:t xml:space="preserve">    </w:t>
            </w:r>
            <w:r>
              <w:rPr>
                <w:rFonts w:ascii="Arial" w:eastAsia="Calibri" w:hAnsi="Arial" w:cs="Arial"/>
                <w:sz w:val="16"/>
                <w:szCs w:val="16"/>
              </w:rPr>
              <w:t>Copia simple legible de los últimos dos pagos del impuesto Estatal sobre erogaciones por remuneraciones al trabajo (impuesto del 2% sobre nómina) y original para su cotejo.</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EA17F" w14:textId="47100BFC" w:rsidR="00B17149" w:rsidRDefault="00B17149" w:rsidP="003E0013">
            <w:pPr>
              <w:jc w:val="center"/>
              <w:rPr>
                <w:rFonts w:ascii="Arial" w:eastAsia="Calibri" w:hAnsi="Arial" w:cs="Arial"/>
                <w:sz w:val="16"/>
                <w:szCs w:val="16"/>
              </w:rPr>
            </w:pPr>
            <w:r>
              <w:rPr>
                <w:rFonts w:ascii="Arial" w:eastAsia="Calibri" w:hAnsi="Arial" w:cs="Arial"/>
                <w:sz w:val="16"/>
                <w:szCs w:val="16"/>
              </w:rPr>
              <w:t>X</w:t>
            </w:r>
          </w:p>
          <w:p w14:paraId="006A5C14" w14:textId="77777777" w:rsidR="00B17149" w:rsidRDefault="00B17149" w:rsidP="003E0013">
            <w:pPr>
              <w:jc w:val="center"/>
              <w:rPr>
                <w:rFonts w:ascii="Arial" w:eastAsia="Calibri" w:hAnsi="Arial" w:cs="Arial"/>
                <w:sz w:val="16"/>
                <w:szCs w:val="16"/>
              </w:rPr>
            </w:pPr>
          </w:p>
          <w:p w14:paraId="43B9B98C" w14:textId="77777777" w:rsidR="00B17149" w:rsidRDefault="00B17149" w:rsidP="003E0013">
            <w:pPr>
              <w:jc w:val="center"/>
              <w:rPr>
                <w:rFonts w:ascii="Arial" w:eastAsia="Calibri" w:hAnsi="Arial" w:cs="Arial"/>
                <w:sz w:val="16"/>
                <w:szCs w:val="16"/>
              </w:rPr>
            </w:pPr>
          </w:p>
          <w:p w14:paraId="76852431" w14:textId="0B5B2C28" w:rsidR="00C3104F" w:rsidRPr="00120F82" w:rsidRDefault="00C3104F" w:rsidP="003E0013">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518D" w14:textId="77777777" w:rsidR="00C3104F" w:rsidRPr="00120F82" w:rsidRDefault="00C3104F" w:rsidP="0042580E">
            <w:pP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781D7" w14:textId="4DA895B7" w:rsidR="00C3104F" w:rsidRPr="00120F82" w:rsidRDefault="003E0013" w:rsidP="003E0013">
            <w:pPr>
              <w:jc w:val="center"/>
              <w:rPr>
                <w:sz w:val="16"/>
                <w:szCs w:val="16"/>
              </w:rPr>
            </w:pPr>
            <w:r>
              <w:rPr>
                <w:rFonts w:ascii="Arial" w:eastAsia="Calibri" w:hAnsi="Arial" w:cs="Arial"/>
                <w:sz w:val="16"/>
                <w:szCs w:val="16"/>
              </w:rPr>
              <w:t>Si cumple</w:t>
            </w:r>
            <w:r w:rsidR="00B17149">
              <w:rPr>
                <w:rFonts w:ascii="Arial" w:eastAsia="Calibri" w:hAnsi="Arial" w:cs="Arial"/>
                <w:sz w:val="16"/>
                <w:szCs w:val="16"/>
              </w:rPr>
              <w:t>n</w:t>
            </w:r>
          </w:p>
        </w:tc>
      </w:tr>
      <w:tr w:rsidR="00C3104F" w14:paraId="4C3A149F" w14:textId="77777777" w:rsidTr="00BE4FDB">
        <w:tblPrEx>
          <w:tblLook w:val="0000" w:firstRow="0" w:lastRow="0" w:firstColumn="0" w:lastColumn="0" w:noHBand="0" w:noVBand="0"/>
        </w:tblPrEx>
        <w:trPr>
          <w:gridAfter w:val="1"/>
          <w:wAfter w:w="6" w:type="dxa"/>
          <w:trHeight w:val="237"/>
          <w:jc w:val="center"/>
        </w:trPr>
        <w:tc>
          <w:tcPr>
            <w:tcW w:w="1427" w:type="dxa"/>
            <w:vMerge/>
            <w:tcBorders>
              <w:left w:val="single" w:sz="4" w:space="0" w:color="auto"/>
              <w:right w:val="single" w:sz="4" w:space="0" w:color="auto"/>
            </w:tcBorders>
            <w:shd w:val="clear" w:color="auto" w:fill="auto"/>
            <w:tcMar>
              <w:top w:w="0" w:type="dxa"/>
              <w:left w:w="108" w:type="dxa"/>
              <w:bottom w:w="0" w:type="dxa"/>
              <w:right w:w="108" w:type="dxa"/>
            </w:tcMar>
          </w:tcPr>
          <w:p w14:paraId="7BAA3BB1" w14:textId="77777777" w:rsidR="00C3104F" w:rsidRPr="00120F82" w:rsidRDefault="00C3104F" w:rsidP="0042580E">
            <w:pPr>
              <w:rPr>
                <w:rFonts w:ascii="Arial" w:eastAsia="Calibri" w:hAnsi="Arial" w:cs="Arial"/>
                <w:sz w:val="16"/>
                <w:szCs w:val="16"/>
              </w:rPr>
            </w:pPr>
          </w:p>
        </w:tc>
        <w:tc>
          <w:tcPr>
            <w:tcW w:w="3671"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4CC0F38E" w14:textId="287D3858" w:rsidR="00C3104F" w:rsidRPr="00A36FFF" w:rsidRDefault="00C3104F" w:rsidP="00A36FFF">
            <w:pPr>
              <w:pStyle w:val="Prrafodelista"/>
              <w:numPr>
                <w:ilvl w:val="0"/>
                <w:numId w:val="33"/>
              </w:numPr>
              <w:autoSpaceDN w:val="0"/>
              <w:ind w:left="444"/>
              <w:jc w:val="both"/>
              <w:rPr>
                <w:rFonts w:ascii="Arial" w:hAnsi="Arial" w:cs="Arial"/>
                <w:sz w:val="16"/>
                <w:szCs w:val="16"/>
              </w:rPr>
            </w:pPr>
            <w:r w:rsidRPr="00A36FFF">
              <w:rPr>
                <w:rFonts w:ascii="Arial" w:eastAsia="Calibri" w:hAnsi="Arial" w:cs="Arial"/>
                <w:sz w:val="16"/>
                <w:szCs w:val="16"/>
              </w:rPr>
              <w:t>Tratándose de personas morales, deberá presentar, además:</w:t>
            </w:r>
          </w:p>
        </w:tc>
        <w:tc>
          <w:tcPr>
            <w:tcW w:w="709"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14C6AFA" w14:textId="77777777" w:rsidR="00C3104F" w:rsidRPr="00120F82" w:rsidRDefault="00C3104F" w:rsidP="0042580E">
            <w:pPr>
              <w:rPr>
                <w:rFonts w:ascii="Arial" w:eastAsia="Calibri" w:hAnsi="Arial" w:cs="Arial"/>
                <w:sz w:val="16"/>
                <w:szCs w:val="16"/>
              </w:rPr>
            </w:pPr>
          </w:p>
        </w:tc>
        <w:tc>
          <w:tcPr>
            <w:tcW w:w="70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BB0AAE0" w14:textId="78200E55" w:rsidR="00C3104F" w:rsidRPr="00120F82" w:rsidRDefault="00C3104F" w:rsidP="003E0013">
            <w:pPr>
              <w:jc w:val="center"/>
              <w:rPr>
                <w:rFonts w:ascii="Arial" w:eastAsia="Calibri" w:hAnsi="Arial" w:cs="Arial"/>
                <w:sz w:val="16"/>
                <w:szCs w:val="16"/>
              </w:rPr>
            </w:pPr>
          </w:p>
        </w:tc>
        <w:tc>
          <w:tcPr>
            <w:tcW w:w="425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9813BE" w14:textId="77777777" w:rsidR="00C3104F" w:rsidRPr="00120F82" w:rsidRDefault="00C3104F" w:rsidP="0042580E">
            <w:pPr>
              <w:rPr>
                <w:rFonts w:ascii="Arial" w:hAnsi="Arial" w:cs="Arial"/>
                <w:sz w:val="16"/>
                <w:szCs w:val="16"/>
              </w:rPr>
            </w:pPr>
          </w:p>
        </w:tc>
      </w:tr>
      <w:tr w:rsidR="00C3104F" w14:paraId="2513F1CE" w14:textId="77777777" w:rsidTr="00BE4FDB">
        <w:tblPrEx>
          <w:tblLook w:val="0000" w:firstRow="0" w:lastRow="0" w:firstColumn="0" w:lastColumn="0" w:noHBand="0" w:noVBand="0"/>
        </w:tblPrEx>
        <w:trPr>
          <w:gridAfter w:val="1"/>
          <w:wAfter w:w="6" w:type="dxa"/>
          <w:trHeight w:val="503"/>
          <w:jc w:val="center"/>
        </w:trPr>
        <w:tc>
          <w:tcPr>
            <w:tcW w:w="1427" w:type="dxa"/>
            <w:vMerge/>
            <w:tcBorders>
              <w:left w:val="single" w:sz="4" w:space="0" w:color="auto"/>
              <w:right w:val="single" w:sz="4" w:space="0" w:color="auto"/>
            </w:tcBorders>
            <w:shd w:val="clear" w:color="auto" w:fill="auto"/>
            <w:tcMar>
              <w:top w:w="0" w:type="dxa"/>
              <w:left w:w="108" w:type="dxa"/>
              <w:bottom w:w="0" w:type="dxa"/>
              <w:right w:w="108" w:type="dxa"/>
            </w:tcMar>
          </w:tcPr>
          <w:p w14:paraId="6B36053B" w14:textId="77777777" w:rsidR="00C3104F" w:rsidRDefault="00C3104F" w:rsidP="0042580E">
            <w:pPr>
              <w:rPr>
                <w:rFonts w:ascii="Arial" w:eastAsia="Calibri" w:hAnsi="Arial" w:cs="Arial"/>
                <w:sz w:val="16"/>
                <w:szCs w:val="16"/>
              </w:rPr>
            </w:pPr>
          </w:p>
        </w:tc>
        <w:tc>
          <w:tcPr>
            <w:tcW w:w="3671" w:type="dxa"/>
            <w:tcBorders>
              <w:left w:val="single" w:sz="4" w:space="0" w:color="auto"/>
              <w:right w:val="single" w:sz="4" w:space="0" w:color="000000"/>
            </w:tcBorders>
            <w:shd w:val="clear" w:color="auto" w:fill="auto"/>
            <w:tcMar>
              <w:top w:w="0" w:type="dxa"/>
              <w:left w:w="108" w:type="dxa"/>
              <w:bottom w:w="0" w:type="dxa"/>
              <w:right w:w="108" w:type="dxa"/>
            </w:tcMar>
          </w:tcPr>
          <w:p w14:paraId="127390BD" w14:textId="4336A9D0" w:rsidR="00C3104F" w:rsidRPr="00A36FFF" w:rsidRDefault="00C3104F" w:rsidP="003E0013">
            <w:pPr>
              <w:pStyle w:val="Prrafodelista"/>
              <w:numPr>
                <w:ilvl w:val="0"/>
                <w:numId w:val="34"/>
              </w:numPr>
              <w:autoSpaceDN w:val="0"/>
              <w:ind w:left="302" w:firstLine="0"/>
              <w:jc w:val="both"/>
              <w:rPr>
                <w:rFonts w:ascii="Arial" w:eastAsia="Calibri" w:hAnsi="Arial" w:cs="Arial"/>
                <w:sz w:val="16"/>
                <w:szCs w:val="16"/>
              </w:rPr>
            </w:pPr>
            <w:r w:rsidRPr="00A36FFF">
              <w:rPr>
                <w:rFonts w:ascii="Arial" w:eastAsia="Calibri" w:hAnsi="Arial" w:cs="Arial"/>
                <w:sz w:val="16"/>
                <w:szCs w:val="16"/>
              </w:rPr>
              <w:t>Original solo para cotejo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tc>
        <w:tc>
          <w:tcPr>
            <w:tcW w:w="709" w:type="dxa"/>
            <w:gridSpan w:val="3"/>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6845023" w14:textId="57847F25" w:rsidR="00C3104F" w:rsidRDefault="00C3104F" w:rsidP="003E0013">
            <w:pPr>
              <w:jc w:val="center"/>
              <w:rPr>
                <w:rFonts w:ascii="Arial" w:eastAsia="Calibri" w:hAnsi="Arial" w:cs="Arial"/>
                <w:sz w:val="16"/>
                <w:szCs w:val="16"/>
              </w:rPr>
            </w:pPr>
          </w:p>
        </w:tc>
        <w:tc>
          <w:tcPr>
            <w:tcW w:w="709" w:type="dxa"/>
            <w:gridSpan w:val="2"/>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D0358BB" w14:textId="49E04347" w:rsidR="00C3104F" w:rsidRDefault="00C3104F" w:rsidP="003E0013">
            <w:pPr>
              <w:jc w:val="center"/>
              <w:rPr>
                <w:rFonts w:ascii="Arial" w:eastAsia="Calibri" w:hAnsi="Arial" w:cs="Arial"/>
                <w:sz w:val="16"/>
                <w:szCs w:val="16"/>
              </w:rPr>
            </w:pPr>
          </w:p>
        </w:tc>
        <w:tc>
          <w:tcPr>
            <w:tcW w:w="4252"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E342343" w14:textId="77777777" w:rsidR="00C3104F" w:rsidRDefault="00C3104F" w:rsidP="003E0013">
            <w:pPr>
              <w:jc w:val="both"/>
              <w:rPr>
                <w:rFonts w:ascii="Arial" w:eastAsia="Calibri" w:hAnsi="Arial" w:cs="Arial"/>
                <w:sz w:val="16"/>
                <w:szCs w:val="16"/>
              </w:rPr>
            </w:pPr>
          </w:p>
          <w:p w14:paraId="146FEE41" w14:textId="26453318" w:rsidR="00B17149" w:rsidRDefault="00B17149" w:rsidP="003E0013">
            <w:pPr>
              <w:jc w:val="both"/>
              <w:rPr>
                <w:rFonts w:ascii="Arial" w:eastAsia="Calibri" w:hAnsi="Arial" w:cs="Arial"/>
                <w:sz w:val="16"/>
                <w:szCs w:val="16"/>
              </w:rPr>
            </w:pPr>
          </w:p>
        </w:tc>
      </w:tr>
      <w:tr w:rsidR="00C3104F" w14:paraId="627AC403" w14:textId="77777777" w:rsidTr="00BE4FDB">
        <w:tblPrEx>
          <w:tblLook w:val="0000" w:firstRow="0" w:lastRow="0" w:firstColumn="0" w:lastColumn="0" w:noHBand="0" w:noVBand="0"/>
        </w:tblPrEx>
        <w:trPr>
          <w:gridAfter w:val="1"/>
          <w:wAfter w:w="6" w:type="dxa"/>
          <w:trHeight w:val="496"/>
          <w:jc w:val="center"/>
        </w:trPr>
        <w:tc>
          <w:tcPr>
            <w:tcW w:w="1427" w:type="dxa"/>
            <w:vMerge/>
            <w:tcBorders>
              <w:left w:val="single" w:sz="4" w:space="0" w:color="auto"/>
              <w:right w:val="single" w:sz="4" w:space="0" w:color="auto"/>
            </w:tcBorders>
            <w:shd w:val="clear" w:color="auto" w:fill="auto"/>
            <w:tcMar>
              <w:top w:w="0" w:type="dxa"/>
              <w:left w:w="108" w:type="dxa"/>
              <w:bottom w:w="0" w:type="dxa"/>
              <w:right w:w="108" w:type="dxa"/>
            </w:tcMar>
          </w:tcPr>
          <w:p w14:paraId="09303C8A" w14:textId="77777777" w:rsidR="00C3104F" w:rsidRDefault="00C3104F" w:rsidP="0042580E">
            <w:pPr>
              <w:rPr>
                <w:rFonts w:ascii="Arial" w:eastAsia="Calibri" w:hAnsi="Arial" w:cs="Arial"/>
                <w:sz w:val="16"/>
                <w:szCs w:val="16"/>
              </w:rPr>
            </w:pPr>
          </w:p>
        </w:tc>
        <w:tc>
          <w:tcPr>
            <w:tcW w:w="3671" w:type="dxa"/>
            <w:tcBorders>
              <w:left w:val="single" w:sz="4" w:space="0" w:color="auto"/>
              <w:right w:val="single" w:sz="4" w:space="0" w:color="000000"/>
            </w:tcBorders>
            <w:shd w:val="clear" w:color="auto" w:fill="auto"/>
            <w:tcMar>
              <w:top w:w="0" w:type="dxa"/>
              <w:left w:w="108" w:type="dxa"/>
              <w:bottom w:w="0" w:type="dxa"/>
              <w:right w:w="108" w:type="dxa"/>
            </w:tcMar>
          </w:tcPr>
          <w:p w14:paraId="45ED236B" w14:textId="77777777" w:rsidR="00C3104F" w:rsidRDefault="00C3104F" w:rsidP="003E0013">
            <w:pPr>
              <w:pStyle w:val="Prrafodelista"/>
              <w:ind w:left="302"/>
              <w:jc w:val="both"/>
              <w:rPr>
                <w:rFonts w:ascii="Arial" w:eastAsia="Calibri" w:hAnsi="Arial" w:cs="Arial"/>
                <w:sz w:val="16"/>
                <w:szCs w:val="16"/>
              </w:rPr>
            </w:pPr>
            <w:r w:rsidRPr="00A36FFF">
              <w:rPr>
                <w:rFonts w:ascii="Arial" w:eastAsia="Calibri" w:hAnsi="Arial" w:cs="Arial"/>
                <w:b/>
                <w:bCs/>
                <w:sz w:val="16"/>
                <w:szCs w:val="16"/>
              </w:rPr>
              <w:t>B.</w:t>
            </w:r>
            <w:r>
              <w:rPr>
                <w:rFonts w:ascii="Arial" w:eastAsia="Calibri" w:hAnsi="Arial" w:cs="Arial"/>
                <w:sz w:val="16"/>
                <w:szCs w:val="16"/>
              </w:rPr>
              <w:tab/>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A8F1F4D" w14:textId="7A8B1D3A" w:rsidR="003E0013" w:rsidRPr="00724B3A" w:rsidRDefault="003E0013" w:rsidP="0042580E">
            <w:pPr>
              <w:pStyle w:val="Prrafodelista"/>
              <w:ind w:left="36"/>
              <w:jc w:val="both"/>
              <w:rPr>
                <w:rFonts w:ascii="Arial" w:eastAsia="Calibri" w:hAnsi="Arial" w:cs="Arial"/>
                <w:sz w:val="16"/>
                <w:szCs w:val="16"/>
              </w:rPr>
            </w:pPr>
          </w:p>
        </w:tc>
        <w:tc>
          <w:tcPr>
            <w:tcW w:w="709" w:type="dxa"/>
            <w:gridSpan w:val="3"/>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7FB0840B" w14:textId="77F74D28" w:rsidR="00C3104F" w:rsidRDefault="00C3104F" w:rsidP="0042580E">
            <w:pPr>
              <w:rPr>
                <w:rFonts w:ascii="Arial" w:eastAsia="Calibri" w:hAnsi="Arial" w:cs="Arial"/>
                <w:sz w:val="16"/>
                <w:szCs w:val="16"/>
              </w:rPr>
            </w:pPr>
          </w:p>
          <w:p w14:paraId="31C6873E" w14:textId="77777777" w:rsidR="00C3104F" w:rsidRPr="009B6A07" w:rsidRDefault="00C3104F" w:rsidP="0042580E">
            <w:pPr>
              <w:rPr>
                <w:rFonts w:ascii="Arial" w:eastAsia="Calibri" w:hAnsi="Arial" w:cs="Arial"/>
                <w:sz w:val="16"/>
                <w:szCs w:val="16"/>
              </w:rPr>
            </w:pPr>
          </w:p>
          <w:p w14:paraId="283F2912" w14:textId="77777777" w:rsidR="00C3104F" w:rsidRPr="009B6A07" w:rsidRDefault="00C3104F" w:rsidP="0042580E">
            <w:pPr>
              <w:rPr>
                <w:rFonts w:ascii="Arial" w:eastAsia="Calibri" w:hAnsi="Arial" w:cs="Arial"/>
                <w:sz w:val="16"/>
                <w:szCs w:val="16"/>
              </w:rPr>
            </w:pPr>
          </w:p>
          <w:p w14:paraId="1A175F53" w14:textId="77777777" w:rsidR="00C3104F" w:rsidRPr="009B6A07" w:rsidRDefault="00C3104F" w:rsidP="0042580E">
            <w:pPr>
              <w:rPr>
                <w:rFonts w:ascii="Arial" w:eastAsia="Calibri" w:hAnsi="Arial" w:cs="Arial"/>
                <w:sz w:val="16"/>
                <w:szCs w:val="16"/>
              </w:rPr>
            </w:pPr>
          </w:p>
          <w:p w14:paraId="0DB0A715" w14:textId="77777777" w:rsidR="00C3104F" w:rsidRPr="009B6A07" w:rsidRDefault="00C3104F" w:rsidP="0042580E">
            <w:pPr>
              <w:rPr>
                <w:rFonts w:ascii="Arial" w:eastAsia="Calibri" w:hAnsi="Arial" w:cs="Arial"/>
                <w:sz w:val="16"/>
                <w:szCs w:val="16"/>
              </w:rPr>
            </w:pPr>
          </w:p>
          <w:p w14:paraId="4D067F62" w14:textId="77777777" w:rsidR="00C3104F" w:rsidRPr="009B6A07" w:rsidRDefault="00C3104F" w:rsidP="0042580E">
            <w:pPr>
              <w:rPr>
                <w:rFonts w:ascii="Arial" w:eastAsia="Calibri" w:hAnsi="Arial" w:cs="Arial"/>
                <w:sz w:val="16"/>
                <w:szCs w:val="16"/>
              </w:rPr>
            </w:pPr>
          </w:p>
          <w:p w14:paraId="0D51B9A2" w14:textId="77777777" w:rsidR="00C3104F" w:rsidRPr="009B6A07" w:rsidRDefault="00C3104F" w:rsidP="0042580E">
            <w:pPr>
              <w:rPr>
                <w:rFonts w:ascii="Arial" w:eastAsia="Calibri" w:hAnsi="Arial" w:cs="Arial"/>
                <w:sz w:val="16"/>
                <w:szCs w:val="16"/>
              </w:rPr>
            </w:pPr>
          </w:p>
          <w:p w14:paraId="134B25F7" w14:textId="77777777" w:rsidR="00C3104F" w:rsidRPr="009B6A07" w:rsidRDefault="00C3104F" w:rsidP="0042580E">
            <w:pPr>
              <w:rPr>
                <w:rFonts w:ascii="Arial" w:eastAsia="Calibri" w:hAnsi="Arial" w:cs="Arial"/>
                <w:sz w:val="16"/>
                <w:szCs w:val="16"/>
              </w:rPr>
            </w:pPr>
          </w:p>
          <w:p w14:paraId="44FC2B5A" w14:textId="77777777" w:rsidR="00C3104F" w:rsidRPr="009B6A07" w:rsidRDefault="00C3104F" w:rsidP="0042580E">
            <w:pPr>
              <w:rPr>
                <w:rFonts w:ascii="Arial" w:eastAsia="Calibri" w:hAnsi="Arial" w:cs="Arial"/>
                <w:sz w:val="16"/>
                <w:szCs w:val="16"/>
              </w:rPr>
            </w:pPr>
          </w:p>
          <w:p w14:paraId="1918057F" w14:textId="77777777" w:rsidR="00C3104F" w:rsidRPr="009B6A07" w:rsidRDefault="00C3104F" w:rsidP="0042580E">
            <w:pPr>
              <w:rPr>
                <w:rFonts w:ascii="Arial" w:eastAsia="Calibri" w:hAnsi="Arial" w:cs="Arial"/>
                <w:sz w:val="16"/>
                <w:szCs w:val="16"/>
              </w:rPr>
            </w:pPr>
          </w:p>
          <w:p w14:paraId="49979EE5" w14:textId="77777777" w:rsidR="00C3104F" w:rsidRPr="009B6A07" w:rsidRDefault="00C3104F" w:rsidP="0042580E">
            <w:pPr>
              <w:rPr>
                <w:rFonts w:ascii="Arial" w:eastAsia="Calibri" w:hAnsi="Arial" w:cs="Arial"/>
                <w:sz w:val="16"/>
                <w:szCs w:val="16"/>
              </w:rPr>
            </w:pPr>
          </w:p>
          <w:p w14:paraId="58B79526" w14:textId="77777777" w:rsidR="00C3104F" w:rsidRPr="009B6A07" w:rsidRDefault="00C3104F" w:rsidP="0042580E">
            <w:pPr>
              <w:rPr>
                <w:rFonts w:ascii="Arial" w:eastAsia="Calibri" w:hAnsi="Arial" w:cs="Arial"/>
                <w:sz w:val="16"/>
                <w:szCs w:val="16"/>
              </w:rPr>
            </w:pPr>
          </w:p>
          <w:p w14:paraId="15E1CA78" w14:textId="77777777" w:rsidR="00C3104F" w:rsidRPr="009B6A07" w:rsidRDefault="00C3104F" w:rsidP="0042580E">
            <w:pPr>
              <w:rPr>
                <w:rFonts w:ascii="Arial" w:eastAsia="Calibri" w:hAnsi="Arial" w:cs="Arial"/>
                <w:sz w:val="16"/>
                <w:szCs w:val="16"/>
              </w:rPr>
            </w:pPr>
          </w:p>
          <w:p w14:paraId="12211425" w14:textId="77777777" w:rsidR="00C3104F" w:rsidRPr="009B6A07" w:rsidRDefault="00C3104F" w:rsidP="0042580E">
            <w:pPr>
              <w:rPr>
                <w:rFonts w:ascii="Arial" w:eastAsia="Calibri" w:hAnsi="Arial" w:cs="Arial"/>
                <w:sz w:val="16"/>
                <w:szCs w:val="16"/>
              </w:rPr>
            </w:pPr>
          </w:p>
          <w:p w14:paraId="1A0E8BE9" w14:textId="77777777" w:rsidR="00C3104F" w:rsidRDefault="00C3104F" w:rsidP="0042580E">
            <w:pPr>
              <w:rPr>
                <w:rFonts w:ascii="Arial" w:eastAsia="Calibri" w:hAnsi="Arial" w:cs="Arial"/>
                <w:sz w:val="16"/>
                <w:szCs w:val="16"/>
              </w:rPr>
            </w:pPr>
          </w:p>
          <w:p w14:paraId="3B1A3386" w14:textId="70E6AB78" w:rsidR="00C3104F" w:rsidRDefault="00C3104F" w:rsidP="0042580E">
            <w:pPr>
              <w:rPr>
                <w:rFonts w:ascii="Arial" w:eastAsia="Calibri" w:hAnsi="Arial" w:cs="Arial"/>
                <w:sz w:val="16"/>
                <w:szCs w:val="16"/>
              </w:rPr>
            </w:pPr>
          </w:p>
          <w:p w14:paraId="77377943" w14:textId="77777777" w:rsidR="00C3104F" w:rsidRPr="009B6A07" w:rsidRDefault="00C3104F" w:rsidP="0042580E">
            <w:pPr>
              <w:rPr>
                <w:rFonts w:ascii="Arial" w:eastAsia="Calibri" w:hAnsi="Arial" w:cs="Arial"/>
                <w:sz w:val="16"/>
                <w:szCs w:val="16"/>
              </w:rPr>
            </w:pPr>
          </w:p>
          <w:p w14:paraId="2633FA86" w14:textId="77777777" w:rsidR="00C3104F" w:rsidRPr="009B6A07" w:rsidRDefault="00C3104F" w:rsidP="0042580E">
            <w:pPr>
              <w:rPr>
                <w:rFonts w:ascii="Arial" w:eastAsia="Calibri" w:hAnsi="Arial" w:cs="Arial"/>
                <w:sz w:val="16"/>
                <w:szCs w:val="16"/>
              </w:rPr>
            </w:pPr>
          </w:p>
          <w:p w14:paraId="331EB1D5" w14:textId="77777777" w:rsidR="00C3104F" w:rsidRPr="009B6A07" w:rsidRDefault="00C3104F" w:rsidP="0042580E">
            <w:pPr>
              <w:rPr>
                <w:rFonts w:ascii="Arial" w:eastAsia="Calibri" w:hAnsi="Arial" w:cs="Arial"/>
                <w:sz w:val="16"/>
                <w:szCs w:val="16"/>
              </w:rPr>
            </w:pPr>
          </w:p>
          <w:p w14:paraId="3B991956" w14:textId="77777777" w:rsidR="00C3104F" w:rsidRDefault="00C3104F" w:rsidP="0042580E">
            <w:pPr>
              <w:rPr>
                <w:rFonts w:ascii="Arial" w:eastAsia="Calibri" w:hAnsi="Arial" w:cs="Arial"/>
                <w:sz w:val="16"/>
                <w:szCs w:val="16"/>
              </w:rPr>
            </w:pPr>
          </w:p>
          <w:p w14:paraId="7B6DD3BA" w14:textId="5C4CFCF9" w:rsidR="00C3104F" w:rsidRDefault="00C3104F" w:rsidP="0042580E">
            <w:pPr>
              <w:rPr>
                <w:rFonts w:ascii="Arial" w:eastAsia="Calibri" w:hAnsi="Arial" w:cs="Arial"/>
                <w:sz w:val="16"/>
                <w:szCs w:val="16"/>
              </w:rPr>
            </w:pPr>
          </w:p>
          <w:p w14:paraId="3F607E75" w14:textId="77777777" w:rsidR="00C3104F" w:rsidRPr="009B6A07" w:rsidRDefault="00C3104F" w:rsidP="0042580E">
            <w:pPr>
              <w:rPr>
                <w:rFonts w:ascii="Arial" w:eastAsia="Calibri" w:hAnsi="Arial" w:cs="Arial"/>
                <w:sz w:val="16"/>
                <w:szCs w:val="16"/>
              </w:rPr>
            </w:pPr>
          </w:p>
          <w:p w14:paraId="73E019F4" w14:textId="77777777" w:rsidR="00C3104F" w:rsidRPr="009B6A07" w:rsidRDefault="00C3104F" w:rsidP="0042580E">
            <w:pPr>
              <w:rPr>
                <w:rFonts w:ascii="Arial" w:eastAsia="Calibri" w:hAnsi="Arial" w:cs="Arial"/>
                <w:sz w:val="16"/>
                <w:szCs w:val="16"/>
              </w:rPr>
            </w:pPr>
          </w:p>
          <w:p w14:paraId="7750A278" w14:textId="554C0649" w:rsidR="00C3104F" w:rsidRPr="009B6A07" w:rsidRDefault="00200386" w:rsidP="0042580E">
            <w:pPr>
              <w:rPr>
                <w:rFonts w:ascii="Arial" w:eastAsia="Calibri" w:hAnsi="Arial" w:cs="Arial"/>
                <w:sz w:val="16"/>
                <w:szCs w:val="16"/>
              </w:rPr>
            </w:pPr>
            <w:r>
              <w:rPr>
                <w:rFonts w:ascii="Arial" w:eastAsia="Calibri" w:hAnsi="Arial" w:cs="Arial"/>
                <w:sz w:val="16"/>
                <w:szCs w:val="16"/>
              </w:rPr>
              <w:t>N/A</w:t>
            </w:r>
          </w:p>
          <w:p w14:paraId="6B75C71C" w14:textId="77777777" w:rsidR="00C3104F" w:rsidRDefault="00C3104F" w:rsidP="0042580E">
            <w:pPr>
              <w:rPr>
                <w:rFonts w:ascii="Arial" w:eastAsia="Calibri" w:hAnsi="Arial" w:cs="Arial"/>
                <w:sz w:val="16"/>
                <w:szCs w:val="16"/>
              </w:rPr>
            </w:pPr>
          </w:p>
          <w:p w14:paraId="5A39232D" w14:textId="77777777" w:rsidR="00C3104F" w:rsidRDefault="00C3104F" w:rsidP="0042580E">
            <w:pPr>
              <w:rPr>
                <w:rFonts w:ascii="Arial" w:eastAsia="Calibri" w:hAnsi="Arial" w:cs="Arial"/>
                <w:sz w:val="16"/>
                <w:szCs w:val="16"/>
              </w:rPr>
            </w:pPr>
          </w:p>
          <w:p w14:paraId="00A8C5BF" w14:textId="77777777" w:rsidR="00B17149" w:rsidRDefault="00B17149" w:rsidP="0042580E">
            <w:pPr>
              <w:rPr>
                <w:rFonts w:ascii="Arial" w:eastAsia="Calibri" w:hAnsi="Arial" w:cs="Arial"/>
                <w:sz w:val="16"/>
                <w:szCs w:val="16"/>
              </w:rPr>
            </w:pPr>
          </w:p>
          <w:p w14:paraId="333C7360" w14:textId="77777777" w:rsidR="00B17149" w:rsidRDefault="00B17149" w:rsidP="0042580E">
            <w:pPr>
              <w:rPr>
                <w:rFonts w:ascii="Arial" w:eastAsia="Calibri" w:hAnsi="Arial" w:cs="Arial"/>
                <w:sz w:val="16"/>
                <w:szCs w:val="16"/>
              </w:rPr>
            </w:pPr>
          </w:p>
          <w:p w14:paraId="25050FAB" w14:textId="77777777" w:rsidR="00B17149" w:rsidRDefault="00B17149" w:rsidP="0042580E">
            <w:pPr>
              <w:rPr>
                <w:rFonts w:ascii="Arial" w:eastAsia="Calibri" w:hAnsi="Arial" w:cs="Arial"/>
                <w:sz w:val="16"/>
                <w:szCs w:val="16"/>
              </w:rPr>
            </w:pPr>
          </w:p>
          <w:p w14:paraId="267C0C9C" w14:textId="77777777" w:rsidR="00B17149" w:rsidRDefault="00B17149" w:rsidP="0042580E">
            <w:pPr>
              <w:rPr>
                <w:rFonts w:ascii="Arial" w:eastAsia="Calibri" w:hAnsi="Arial" w:cs="Arial"/>
                <w:sz w:val="16"/>
                <w:szCs w:val="16"/>
              </w:rPr>
            </w:pPr>
          </w:p>
          <w:p w14:paraId="14FF359B" w14:textId="77777777" w:rsidR="00B17149" w:rsidRDefault="00B17149" w:rsidP="0042580E">
            <w:pPr>
              <w:rPr>
                <w:rFonts w:ascii="Arial" w:eastAsia="Calibri" w:hAnsi="Arial" w:cs="Arial"/>
                <w:sz w:val="16"/>
                <w:szCs w:val="16"/>
              </w:rPr>
            </w:pPr>
          </w:p>
          <w:p w14:paraId="3EEA5B0D" w14:textId="77777777" w:rsidR="00B17149" w:rsidRDefault="00B17149" w:rsidP="0042580E">
            <w:pPr>
              <w:rPr>
                <w:rFonts w:ascii="Arial" w:eastAsia="Calibri" w:hAnsi="Arial" w:cs="Arial"/>
                <w:sz w:val="16"/>
                <w:szCs w:val="16"/>
              </w:rPr>
            </w:pPr>
          </w:p>
          <w:p w14:paraId="73D25FC6" w14:textId="77777777" w:rsidR="00B17149" w:rsidRDefault="00B17149" w:rsidP="0042580E">
            <w:pPr>
              <w:rPr>
                <w:rFonts w:ascii="Arial" w:eastAsia="Calibri" w:hAnsi="Arial" w:cs="Arial"/>
                <w:sz w:val="16"/>
                <w:szCs w:val="16"/>
              </w:rPr>
            </w:pPr>
          </w:p>
          <w:p w14:paraId="6CCC66BD" w14:textId="77777777" w:rsidR="00B17149" w:rsidRDefault="00B17149" w:rsidP="0042580E">
            <w:pPr>
              <w:rPr>
                <w:rFonts w:ascii="Arial" w:eastAsia="Calibri" w:hAnsi="Arial" w:cs="Arial"/>
                <w:sz w:val="16"/>
                <w:szCs w:val="16"/>
              </w:rPr>
            </w:pPr>
          </w:p>
          <w:p w14:paraId="07C53FDE" w14:textId="77777777" w:rsidR="00B17149" w:rsidRDefault="00B17149" w:rsidP="0042580E">
            <w:pPr>
              <w:rPr>
                <w:rFonts w:ascii="Arial" w:eastAsia="Calibri" w:hAnsi="Arial" w:cs="Arial"/>
                <w:sz w:val="16"/>
                <w:szCs w:val="16"/>
              </w:rPr>
            </w:pPr>
          </w:p>
          <w:p w14:paraId="09211EDA" w14:textId="77777777" w:rsidR="00B17149" w:rsidRDefault="00B17149" w:rsidP="0042580E">
            <w:pPr>
              <w:rPr>
                <w:rFonts w:ascii="Arial" w:eastAsia="Calibri" w:hAnsi="Arial" w:cs="Arial"/>
                <w:sz w:val="16"/>
                <w:szCs w:val="16"/>
              </w:rPr>
            </w:pPr>
          </w:p>
          <w:p w14:paraId="35AE1850" w14:textId="77777777" w:rsidR="00B17149" w:rsidRDefault="00B17149" w:rsidP="0042580E">
            <w:pPr>
              <w:rPr>
                <w:rFonts w:ascii="Arial" w:eastAsia="Calibri" w:hAnsi="Arial" w:cs="Arial"/>
                <w:sz w:val="16"/>
                <w:szCs w:val="16"/>
              </w:rPr>
            </w:pPr>
          </w:p>
          <w:p w14:paraId="20645E35" w14:textId="5B9135B6" w:rsidR="00B17149" w:rsidRPr="009B6A07" w:rsidRDefault="00B17149" w:rsidP="00B17149">
            <w:pPr>
              <w:jc w:val="center"/>
              <w:rPr>
                <w:rFonts w:ascii="Arial" w:eastAsia="Calibri" w:hAnsi="Arial" w:cs="Arial"/>
                <w:sz w:val="16"/>
                <w:szCs w:val="16"/>
              </w:rPr>
            </w:pPr>
          </w:p>
        </w:tc>
        <w:tc>
          <w:tcPr>
            <w:tcW w:w="709" w:type="dxa"/>
            <w:gridSpan w:val="2"/>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57ED36C" w14:textId="77777777" w:rsidR="00C3104F" w:rsidRDefault="00C3104F" w:rsidP="0042580E">
            <w:pPr>
              <w:rPr>
                <w:rFonts w:ascii="Arial" w:eastAsia="Calibri" w:hAnsi="Arial" w:cs="Arial"/>
                <w:sz w:val="16"/>
                <w:szCs w:val="16"/>
              </w:rPr>
            </w:pPr>
          </w:p>
        </w:tc>
        <w:tc>
          <w:tcPr>
            <w:tcW w:w="4252"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2D81AA9B" w14:textId="77777777" w:rsidR="00C3104F" w:rsidRDefault="00C3104F" w:rsidP="0042580E">
            <w:pPr>
              <w:jc w:val="both"/>
              <w:rPr>
                <w:rFonts w:ascii="Arial" w:eastAsia="Calibri" w:hAnsi="Arial" w:cs="Arial"/>
                <w:sz w:val="16"/>
                <w:szCs w:val="16"/>
              </w:rPr>
            </w:pPr>
          </w:p>
        </w:tc>
      </w:tr>
      <w:tr w:rsidR="00C3104F" w14:paraId="7AC189F8" w14:textId="77777777" w:rsidTr="00BE4FDB">
        <w:tblPrEx>
          <w:tblLook w:val="0000" w:firstRow="0" w:lastRow="0" w:firstColumn="0" w:lastColumn="0" w:noHBand="0" w:noVBand="0"/>
        </w:tblPrEx>
        <w:trPr>
          <w:gridAfter w:val="1"/>
          <w:wAfter w:w="6" w:type="dxa"/>
          <w:trHeight w:val="495"/>
          <w:jc w:val="center"/>
        </w:trPr>
        <w:tc>
          <w:tcPr>
            <w:tcW w:w="1427" w:type="dxa"/>
            <w:vMerge/>
            <w:tcBorders>
              <w:left w:val="single" w:sz="4" w:space="0" w:color="auto"/>
              <w:right w:val="single" w:sz="4" w:space="0" w:color="auto"/>
            </w:tcBorders>
            <w:shd w:val="clear" w:color="auto" w:fill="auto"/>
            <w:tcMar>
              <w:top w:w="0" w:type="dxa"/>
              <w:left w:w="108" w:type="dxa"/>
              <w:bottom w:w="0" w:type="dxa"/>
              <w:right w:w="108" w:type="dxa"/>
            </w:tcMar>
          </w:tcPr>
          <w:p w14:paraId="1ABEA0C7" w14:textId="77777777" w:rsidR="00C3104F" w:rsidRDefault="00C3104F" w:rsidP="0042580E">
            <w:pPr>
              <w:rPr>
                <w:rFonts w:ascii="Arial" w:eastAsia="Calibri" w:hAnsi="Arial" w:cs="Arial"/>
                <w:sz w:val="16"/>
                <w:szCs w:val="16"/>
              </w:rPr>
            </w:pPr>
          </w:p>
        </w:tc>
        <w:tc>
          <w:tcPr>
            <w:tcW w:w="3671"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E2AA52C" w14:textId="66600510" w:rsidR="00C3104F" w:rsidRPr="00B17149" w:rsidRDefault="00C3104F" w:rsidP="003E0013">
            <w:pPr>
              <w:pStyle w:val="Prrafodelista"/>
              <w:ind w:left="160"/>
              <w:jc w:val="both"/>
              <w:rPr>
                <w:rFonts w:ascii="Arial" w:eastAsia="Calibri" w:hAnsi="Arial" w:cs="Arial"/>
                <w:b/>
                <w:bCs/>
                <w:sz w:val="16"/>
                <w:szCs w:val="16"/>
              </w:rPr>
            </w:pPr>
            <w:r w:rsidRPr="00B17149">
              <w:rPr>
                <w:rFonts w:ascii="Arial" w:eastAsia="Calibri" w:hAnsi="Arial" w:cs="Arial"/>
                <w:b/>
                <w:bCs/>
                <w:sz w:val="16"/>
                <w:szCs w:val="16"/>
              </w:rPr>
              <w:t xml:space="preserve">Los documentos referidos en los numerales A y B deben estar inscritos en el Registro Público de la propiedad y del comercio, cuando proceda, en términos del </w:t>
            </w:r>
            <w:r w:rsidR="00A36FFF" w:rsidRPr="00B17149">
              <w:rPr>
                <w:rFonts w:ascii="Arial" w:eastAsia="Calibri" w:hAnsi="Arial" w:cs="Arial"/>
                <w:b/>
                <w:bCs/>
                <w:sz w:val="16"/>
                <w:szCs w:val="16"/>
              </w:rPr>
              <w:t>artículo</w:t>
            </w:r>
            <w:r w:rsidRPr="00B17149">
              <w:rPr>
                <w:rFonts w:ascii="Arial" w:eastAsia="Calibri" w:hAnsi="Arial" w:cs="Arial"/>
                <w:b/>
                <w:bCs/>
                <w:sz w:val="16"/>
                <w:szCs w:val="16"/>
              </w:rPr>
              <w:t xml:space="preserve"> 21 del Código de Comercio.</w:t>
            </w:r>
          </w:p>
          <w:p w14:paraId="650F4945" w14:textId="7F643AF4" w:rsidR="00C3104F" w:rsidRPr="00B17149" w:rsidRDefault="00C3104F" w:rsidP="0042580E">
            <w:pPr>
              <w:pStyle w:val="Prrafodelista"/>
              <w:ind w:left="36"/>
              <w:jc w:val="both"/>
              <w:rPr>
                <w:rFonts w:ascii="Arial" w:eastAsia="Calibri" w:hAnsi="Arial" w:cs="Arial"/>
                <w:sz w:val="18"/>
                <w:szCs w:val="18"/>
              </w:rPr>
            </w:pPr>
          </w:p>
          <w:p w14:paraId="167AD66D" w14:textId="6A9EA27A" w:rsidR="00C3104F" w:rsidRPr="00B17149" w:rsidRDefault="00A36FFF" w:rsidP="00A36FFF">
            <w:pPr>
              <w:pStyle w:val="Prrafodelista"/>
              <w:ind w:left="376" w:right="140"/>
              <w:jc w:val="both"/>
              <w:rPr>
                <w:rFonts w:ascii="Arial" w:eastAsia="Century Gothic" w:hAnsi="Arial" w:cs="Arial"/>
                <w:b/>
                <w:color w:val="000000"/>
                <w:sz w:val="16"/>
                <w:szCs w:val="16"/>
              </w:rPr>
            </w:pPr>
            <w:r w:rsidRPr="00A36FFF">
              <w:rPr>
                <w:rFonts w:ascii="Arial Narrow" w:hAnsi="Arial Narrow" w:cs="Arial"/>
                <w:b/>
                <w:bCs/>
                <w:sz w:val="18"/>
                <w:szCs w:val="18"/>
              </w:rPr>
              <w:t>C</w:t>
            </w:r>
            <w:r>
              <w:rPr>
                <w:rFonts w:ascii="Arial Narrow" w:hAnsi="Arial Narrow" w:cs="Arial"/>
                <w:sz w:val="18"/>
                <w:szCs w:val="18"/>
              </w:rPr>
              <w:t xml:space="preserve">. </w:t>
            </w:r>
            <w:r w:rsidR="00C3104F" w:rsidRPr="00B17149">
              <w:rPr>
                <w:rFonts w:ascii="Arial" w:hAnsi="Arial" w:cs="Arial"/>
                <w:sz w:val="16"/>
                <w:szCs w:val="16"/>
              </w:rPr>
              <w:t>Constancia de Registro Federal de Contribuyentes. (Constancia de situación fiscal en la que dentro de sus actividades económicas se relacione la actividad “agencia de viajes”)</w:t>
            </w:r>
          </w:p>
          <w:p w14:paraId="0180DED4" w14:textId="77777777" w:rsidR="00C3104F" w:rsidRDefault="00C3104F" w:rsidP="0042580E">
            <w:pPr>
              <w:jc w:val="both"/>
              <w:rPr>
                <w:rFonts w:ascii="Arial" w:eastAsia="Calibri" w:hAnsi="Arial" w:cs="Arial"/>
                <w:sz w:val="16"/>
                <w:szCs w:val="16"/>
              </w:rPr>
            </w:pPr>
          </w:p>
          <w:p w14:paraId="47F12C94" w14:textId="4AECF448" w:rsidR="00C3104F" w:rsidRPr="00832964" w:rsidRDefault="00A36FFF" w:rsidP="00A36FFF">
            <w:pPr>
              <w:pStyle w:val="Prrafodelista"/>
              <w:ind w:left="376"/>
              <w:jc w:val="both"/>
              <w:rPr>
                <w:rFonts w:ascii="Arial" w:eastAsia="Calibri" w:hAnsi="Arial" w:cs="Arial"/>
                <w:sz w:val="16"/>
                <w:szCs w:val="16"/>
              </w:rPr>
            </w:pPr>
            <w:r w:rsidRPr="00A36FFF">
              <w:rPr>
                <w:rFonts w:ascii="Arial" w:eastAsia="Calibri" w:hAnsi="Arial" w:cs="Arial"/>
                <w:b/>
                <w:bCs/>
                <w:sz w:val="16"/>
                <w:szCs w:val="16"/>
              </w:rPr>
              <w:t>D</w:t>
            </w:r>
            <w:r>
              <w:rPr>
                <w:rFonts w:ascii="Arial" w:eastAsia="Calibri" w:hAnsi="Arial" w:cs="Arial"/>
                <w:sz w:val="16"/>
                <w:szCs w:val="16"/>
              </w:rPr>
              <w:t xml:space="preserve">. </w:t>
            </w:r>
            <w:r w:rsidR="00C3104F" w:rsidRPr="00832964">
              <w:rPr>
                <w:rFonts w:ascii="Arial" w:eastAsia="Calibri" w:hAnsi="Arial" w:cs="Arial"/>
                <w:sz w:val="16"/>
                <w:szCs w:val="16"/>
              </w:rPr>
              <w:t>Presentar de forma ordenada Declaración anual del Impuesto Sobre la Renta del ejercicio inmediato anterior (2019) completa, con sus anexos y acuse.</w:t>
            </w:r>
          </w:p>
          <w:p w14:paraId="0A480123" w14:textId="3AF7AE78" w:rsidR="00C3104F" w:rsidRPr="00832964" w:rsidRDefault="00C3104F" w:rsidP="0042580E">
            <w:pPr>
              <w:pStyle w:val="Prrafodelista"/>
              <w:rPr>
                <w:rFonts w:ascii="Arial" w:eastAsia="Calibri" w:hAnsi="Arial" w:cs="Arial"/>
                <w:sz w:val="16"/>
                <w:szCs w:val="16"/>
              </w:rPr>
            </w:pPr>
          </w:p>
          <w:p w14:paraId="1551F666" w14:textId="557E4CEA" w:rsidR="00C3104F" w:rsidRPr="00200386" w:rsidRDefault="00A36FFF" w:rsidP="00200386">
            <w:pPr>
              <w:pStyle w:val="Prrafodelista"/>
              <w:ind w:left="376"/>
              <w:rPr>
                <w:rFonts w:ascii="Arial" w:eastAsia="Calibri" w:hAnsi="Arial" w:cs="Arial"/>
                <w:b/>
                <w:bCs/>
                <w:sz w:val="16"/>
                <w:szCs w:val="16"/>
              </w:rPr>
            </w:pPr>
            <w:r w:rsidRPr="00A36FFF">
              <w:rPr>
                <w:rFonts w:ascii="Arial" w:eastAsia="Calibri" w:hAnsi="Arial" w:cs="Arial"/>
                <w:b/>
                <w:bCs/>
                <w:sz w:val="16"/>
                <w:szCs w:val="16"/>
              </w:rPr>
              <w:t>E</w:t>
            </w:r>
            <w:r>
              <w:rPr>
                <w:rFonts w:ascii="Arial" w:eastAsia="Calibri" w:hAnsi="Arial" w:cs="Arial"/>
                <w:sz w:val="16"/>
                <w:szCs w:val="16"/>
              </w:rPr>
              <w:t xml:space="preserve">. </w:t>
            </w:r>
            <w:r w:rsidR="00C3104F" w:rsidRPr="00832964">
              <w:rPr>
                <w:rFonts w:ascii="Arial" w:eastAsia="Calibri" w:hAnsi="Arial" w:cs="Arial"/>
                <w:sz w:val="16"/>
                <w:szCs w:val="16"/>
              </w:rPr>
              <w:t xml:space="preserve">Copia simple del comprobante de domicilio de los </w:t>
            </w:r>
            <w:r w:rsidR="00C3104F" w:rsidRPr="00832964">
              <w:rPr>
                <w:rFonts w:ascii="Arial" w:eastAsia="Calibri" w:hAnsi="Arial" w:cs="Arial"/>
                <w:b/>
                <w:bCs/>
                <w:sz w:val="16"/>
                <w:szCs w:val="16"/>
              </w:rPr>
              <w:t>PARTICIPANTES</w:t>
            </w:r>
            <w:r w:rsidR="00C3104F" w:rsidRPr="00832964">
              <w:rPr>
                <w:rFonts w:ascii="Arial" w:eastAsia="Calibri" w:hAnsi="Arial" w:cs="Arial"/>
                <w:sz w:val="16"/>
                <w:szCs w:val="16"/>
              </w:rPr>
              <w:t xml:space="preserve">, no mayor a 2 meses de antigüedad a la fecha de la presentación de Propuestas Técnicas y Económicas, a nombre de la razón social del </w:t>
            </w:r>
            <w:r w:rsidR="00C3104F" w:rsidRPr="00832964">
              <w:rPr>
                <w:rFonts w:ascii="Arial" w:eastAsia="Calibri" w:hAnsi="Arial" w:cs="Arial"/>
                <w:b/>
                <w:bCs/>
                <w:sz w:val="16"/>
                <w:szCs w:val="16"/>
              </w:rPr>
              <w:t>PARTICIPANTE</w:t>
            </w:r>
            <w:r w:rsidR="00B17149">
              <w:rPr>
                <w:rFonts w:ascii="Arial" w:eastAsia="Calibri" w:hAnsi="Arial" w:cs="Arial"/>
                <w:b/>
                <w:bCs/>
                <w:sz w:val="16"/>
                <w:szCs w:val="16"/>
              </w:rPr>
              <w:t>.</w:t>
            </w:r>
          </w:p>
        </w:tc>
        <w:tc>
          <w:tcPr>
            <w:tcW w:w="709" w:type="dxa"/>
            <w:gridSpan w:val="3"/>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665836" w14:textId="77777777" w:rsidR="00C3104F" w:rsidRDefault="00C3104F" w:rsidP="0042580E">
            <w:pPr>
              <w:rPr>
                <w:rFonts w:ascii="Arial" w:eastAsia="Calibri" w:hAnsi="Arial" w:cs="Arial"/>
                <w:sz w:val="16"/>
                <w:szCs w:val="16"/>
              </w:rPr>
            </w:pPr>
          </w:p>
        </w:tc>
        <w:tc>
          <w:tcPr>
            <w:tcW w:w="709" w:type="dxa"/>
            <w:gridSpan w:val="2"/>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52C916" w14:textId="77777777" w:rsidR="00C3104F" w:rsidRDefault="00C3104F" w:rsidP="0042580E">
            <w:pPr>
              <w:rPr>
                <w:rFonts w:ascii="Arial" w:eastAsia="Calibri" w:hAnsi="Arial" w:cs="Arial"/>
                <w:sz w:val="16"/>
                <w:szCs w:val="16"/>
              </w:rPr>
            </w:pPr>
          </w:p>
        </w:tc>
        <w:tc>
          <w:tcPr>
            <w:tcW w:w="425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3F9370C" w14:textId="77777777" w:rsidR="00C3104F" w:rsidRDefault="00C3104F" w:rsidP="0042580E">
            <w:pPr>
              <w:jc w:val="both"/>
              <w:rPr>
                <w:rFonts w:ascii="Arial" w:eastAsia="Calibri" w:hAnsi="Arial" w:cs="Arial"/>
                <w:sz w:val="16"/>
                <w:szCs w:val="16"/>
              </w:rPr>
            </w:pPr>
          </w:p>
        </w:tc>
      </w:tr>
      <w:tr w:rsidR="00200386" w14:paraId="11B0E76B" w14:textId="77777777" w:rsidTr="00BE4FDB">
        <w:tblPrEx>
          <w:tblLook w:val="0000" w:firstRow="0" w:lastRow="0" w:firstColumn="0" w:lastColumn="0" w:noHBand="0" w:noVBand="0"/>
        </w:tblPrEx>
        <w:trPr>
          <w:gridAfter w:val="1"/>
          <w:wAfter w:w="6" w:type="dxa"/>
          <w:trHeight w:val="495"/>
          <w:jc w:val="center"/>
        </w:trPr>
        <w:tc>
          <w:tcPr>
            <w:tcW w:w="1427" w:type="dxa"/>
            <w:tcBorders>
              <w:left w:val="single" w:sz="4" w:space="0" w:color="auto"/>
              <w:right w:val="single" w:sz="4" w:space="0" w:color="auto"/>
            </w:tcBorders>
            <w:shd w:val="clear" w:color="auto" w:fill="auto"/>
            <w:tcMar>
              <w:top w:w="0" w:type="dxa"/>
              <w:left w:w="108" w:type="dxa"/>
              <w:bottom w:w="0" w:type="dxa"/>
              <w:right w:w="108" w:type="dxa"/>
            </w:tcMar>
          </w:tcPr>
          <w:p w14:paraId="4311DC11" w14:textId="77777777" w:rsidR="00200386" w:rsidRDefault="00200386" w:rsidP="0042580E">
            <w:pPr>
              <w:rPr>
                <w:rFonts w:ascii="Arial" w:eastAsia="Calibri" w:hAnsi="Arial" w:cs="Arial"/>
                <w:sz w:val="16"/>
                <w:szCs w:val="16"/>
              </w:rPr>
            </w:pPr>
          </w:p>
        </w:tc>
        <w:tc>
          <w:tcPr>
            <w:tcW w:w="3671"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5BAD67" w14:textId="77777777" w:rsidR="00200386" w:rsidRDefault="00200386" w:rsidP="00200386">
            <w:pPr>
              <w:pStyle w:val="Prrafodelista"/>
              <w:ind w:left="376"/>
              <w:rPr>
                <w:rFonts w:ascii="Arial" w:eastAsia="Calibri" w:hAnsi="Arial" w:cs="Arial"/>
                <w:b/>
                <w:bCs/>
                <w:sz w:val="16"/>
                <w:szCs w:val="16"/>
              </w:rPr>
            </w:pPr>
            <w:r w:rsidRPr="00B17149">
              <w:rPr>
                <w:rFonts w:ascii="Arial" w:eastAsia="Calibri" w:hAnsi="Arial" w:cs="Arial"/>
                <w:b/>
                <w:bCs/>
                <w:sz w:val="16"/>
                <w:szCs w:val="16"/>
              </w:rPr>
              <w:t>TRATÁNDOSE DE PERSONAS FÍSICAS DEBERÁ PRESENTAR, ADEMÁS:</w:t>
            </w:r>
          </w:p>
          <w:p w14:paraId="26181B4A" w14:textId="77777777" w:rsidR="00200386" w:rsidRPr="00B17149" w:rsidRDefault="00200386" w:rsidP="00200386">
            <w:pPr>
              <w:pStyle w:val="Prrafodelista"/>
              <w:ind w:left="376"/>
              <w:rPr>
                <w:rFonts w:ascii="Arial" w:eastAsia="Calibri" w:hAnsi="Arial" w:cs="Arial"/>
                <w:b/>
                <w:bCs/>
                <w:sz w:val="16"/>
                <w:szCs w:val="16"/>
              </w:rPr>
            </w:pPr>
          </w:p>
          <w:p w14:paraId="05DBBBAE" w14:textId="77777777" w:rsidR="00200386" w:rsidRDefault="00200386" w:rsidP="00200386">
            <w:pPr>
              <w:pStyle w:val="Prrafodelista"/>
              <w:ind w:left="376"/>
              <w:rPr>
                <w:rFonts w:ascii="Arial" w:eastAsia="Calibri" w:hAnsi="Arial" w:cs="Arial"/>
                <w:sz w:val="16"/>
                <w:szCs w:val="16"/>
              </w:rPr>
            </w:pPr>
            <w:r w:rsidRPr="00B17149">
              <w:rPr>
                <w:rFonts w:ascii="Arial" w:eastAsia="Calibri" w:hAnsi="Arial" w:cs="Arial"/>
                <w:b/>
                <w:bCs/>
                <w:sz w:val="16"/>
                <w:szCs w:val="16"/>
              </w:rPr>
              <w:t>A</w:t>
            </w:r>
            <w:r w:rsidRPr="00B17149">
              <w:rPr>
                <w:rFonts w:ascii="Arial" w:eastAsia="Calibri" w:hAnsi="Arial" w:cs="Arial"/>
                <w:sz w:val="16"/>
                <w:szCs w:val="16"/>
              </w:rPr>
              <w:t>.</w:t>
            </w:r>
            <w:r w:rsidRPr="00B17149">
              <w:rPr>
                <w:rFonts w:ascii="Arial" w:eastAsia="Calibri" w:hAnsi="Arial" w:cs="Arial"/>
                <w:sz w:val="16"/>
                <w:szCs w:val="16"/>
              </w:rPr>
              <w:tab/>
              <w:t>Original de Acta de Nacimiento, misma que se quedará en el expediente.</w:t>
            </w:r>
          </w:p>
          <w:p w14:paraId="59BBB4DC" w14:textId="77777777" w:rsidR="00200386" w:rsidRPr="00B17149" w:rsidRDefault="00200386" w:rsidP="00200386">
            <w:pPr>
              <w:pStyle w:val="Prrafodelista"/>
              <w:ind w:left="376"/>
              <w:rPr>
                <w:rFonts w:ascii="Arial" w:eastAsia="Calibri" w:hAnsi="Arial" w:cs="Arial"/>
                <w:sz w:val="16"/>
                <w:szCs w:val="16"/>
              </w:rPr>
            </w:pPr>
          </w:p>
          <w:p w14:paraId="11165409" w14:textId="77777777" w:rsidR="00200386" w:rsidRDefault="00200386" w:rsidP="00200386">
            <w:pPr>
              <w:pStyle w:val="Prrafodelista"/>
              <w:ind w:left="376"/>
              <w:rPr>
                <w:rFonts w:ascii="Arial" w:eastAsia="Calibri" w:hAnsi="Arial" w:cs="Arial"/>
                <w:sz w:val="16"/>
                <w:szCs w:val="16"/>
              </w:rPr>
            </w:pPr>
            <w:r w:rsidRPr="00B17149">
              <w:rPr>
                <w:rFonts w:ascii="Arial" w:eastAsia="Calibri" w:hAnsi="Arial" w:cs="Arial"/>
                <w:b/>
                <w:bCs/>
                <w:sz w:val="16"/>
                <w:szCs w:val="16"/>
              </w:rPr>
              <w:t>B.</w:t>
            </w:r>
            <w:r w:rsidRPr="00B17149">
              <w:rPr>
                <w:rFonts w:ascii="Arial" w:eastAsia="Calibri" w:hAnsi="Arial" w:cs="Arial"/>
                <w:sz w:val="16"/>
                <w:szCs w:val="16"/>
              </w:rPr>
              <w:tab/>
              <w:t>Constancia de Registro Federal de Contribuyentes.</w:t>
            </w:r>
          </w:p>
          <w:p w14:paraId="20A29744" w14:textId="77777777" w:rsidR="00200386" w:rsidRPr="00B17149" w:rsidRDefault="00200386" w:rsidP="00200386">
            <w:pPr>
              <w:pStyle w:val="Prrafodelista"/>
              <w:ind w:left="376"/>
              <w:rPr>
                <w:rFonts w:ascii="Arial" w:eastAsia="Calibri" w:hAnsi="Arial" w:cs="Arial"/>
                <w:sz w:val="16"/>
                <w:szCs w:val="16"/>
              </w:rPr>
            </w:pPr>
          </w:p>
          <w:p w14:paraId="1891D5CF" w14:textId="77777777" w:rsidR="00200386" w:rsidRDefault="00200386" w:rsidP="00200386">
            <w:pPr>
              <w:pStyle w:val="Prrafodelista"/>
              <w:ind w:left="376"/>
              <w:rPr>
                <w:rFonts w:ascii="Arial" w:eastAsia="Calibri" w:hAnsi="Arial" w:cs="Arial"/>
                <w:sz w:val="16"/>
                <w:szCs w:val="16"/>
              </w:rPr>
            </w:pPr>
            <w:r w:rsidRPr="00B17149">
              <w:rPr>
                <w:rFonts w:ascii="Arial" w:eastAsia="Calibri" w:hAnsi="Arial" w:cs="Arial"/>
                <w:b/>
                <w:bCs/>
                <w:sz w:val="16"/>
                <w:szCs w:val="16"/>
              </w:rPr>
              <w:t>C.</w:t>
            </w:r>
            <w:r w:rsidRPr="00B17149">
              <w:rPr>
                <w:rFonts w:ascii="Arial" w:eastAsia="Calibri" w:hAnsi="Arial" w:cs="Arial"/>
                <w:sz w:val="16"/>
                <w:szCs w:val="16"/>
              </w:rPr>
              <w:tab/>
              <w:t>Presentar de forma ordenada Declaración anual del Impuesto Sobre la Renta del ejercicio inmediato anterior (2020) completa, con sus anexos y acuse.</w:t>
            </w:r>
          </w:p>
          <w:p w14:paraId="2DC43254" w14:textId="77777777" w:rsidR="00200386" w:rsidRPr="00B17149" w:rsidRDefault="00200386" w:rsidP="00200386">
            <w:pPr>
              <w:pStyle w:val="Prrafodelista"/>
              <w:ind w:left="376"/>
              <w:rPr>
                <w:rFonts w:ascii="Arial" w:eastAsia="Calibri" w:hAnsi="Arial" w:cs="Arial"/>
                <w:sz w:val="16"/>
                <w:szCs w:val="16"/>
              </w:rPr>
            </w:pPr>
          </w:p>
          <w:p w14:paraId="5ACB88F8" w14:textId="77777777" w:rsidR="00200386" w:rsidRPr="00832964" w:rsidRDefault="00200386" w:rsidP="00200386">
            <w:pPr>
              <w:pStyle w:val="Prrafodelista"/>
              <w:ind w:left="376"/>
              <w:rPr>
                <w:rFonts w:ascii="Arial" w:eastAsia="Calibri" w:hAnsi="Arial" w:cs="Arial"/>
                <w:sz w:val="16"/>
                <w:szCs w:val="16"/>
              </w:rPr>
            </w:pPr>
            <w:r w:rsidRPr="00B17149">
              <w:rPr>
                <w:rFonts w:ascii="Arial" w:eastAsia="Calibri" w:hAnsi="Arial" w:cs="Arial"/>
                <w:b/>
                <w:bCs/>
                <w:sz w:val="16"/>
                <w:szCs w:val="16"/>
              </w:rPr>
              <w:t>D</w:t>
            </w:r>
            <w:r w:rsidRPr="00B17149">
              <w:rPr>
                <w:rFonts w:ascii="Arial" w:eastAsia="Calibri" w:hAnsi="Arial" w:cs="Arial"/>
                <w:sz w:val="16"/>
                <w:szCs w:val="16"/>
              </w:rPr>
              <w:t>.</w:t>
            </w:r>
            <w:r w:rsidRPr="00B17149">
              <w:rPr>
                <w:rFonts w:ascii="Arial" w:eastAsia="Calibri" w:hAnsi="Arial" w:cs="Arial"/>
                <w:sz w:val="16"/>
                <w:szCs w:val="16"/>
              </w:rPr>
              <w:tab/>
              <w:t xml:space="preserve">Copia simple del comprobante de domicilio de los </w:t>
            </w:r>
            <w:r w:rsidRPr="00B17149">
              <w:rPr>
                <w:rFonts w:ascii="Arial" w:eastAsia="Calibri" w:hAnsi="Arial" w:cs="Arial"/>
                <w:b/>
                <w:bCs/>
                <w:sz w:val="16"/>
                <w:szCs w:val="16"/>
              </w:rPr>
              <w:t>PARTICIPANTES</w:t>
            </w:r>
            <w:r w:rsidRPr="00B17149">
              <w:rPr>
                <w:rFonts w:ascii="Arial" w:eastAsia="Calibri" w:hAnsi="Arial" w:cs="Arial"/>
                <w:sz w:val="16"/>
                <w:szCs w:val="16"/>
              </w:rPr>
              <w:t xml:space="preserve">, no mayor a 2 meses de antigüedad a la fecha de la presentación de Propuestas Técnicas y Económicas, a nombre de la razón social del </w:t>
            </w:r>
            <w:r w:rsidRPr="00B17149">
              <w:rPr>
                <w:rFonts w:ascii="Arial" w:eastAsia="Calibri" w:hAnsi="Arial" w:cs="Arial"/>
                <w:b/>
                <w:bCs/>
                <w:sz w:val="16"/>
                <w:szCs w:val="16"/>
              </w:rPr>
              <w:t>PARTICIPANTE</w:t>
            </w:r>
            <w:r w:rsidRPr="00B17149">
              <w:rPr>
                <w:rFonts w:ascii="Arial" w:eastAsia="Calibri" w:hAnsi="Arial" w:cs="Arial"/>
                <w:sz w:val="16"/>
                <w:szCs w:val="16"/>
              </w:rPr>
              <w:t>.</w:t>
            </w:r>
          </w:p>
          <w:p w14:paraId="1F3452EB" w14:textId="77777777" w:rsidR="00200386" w:rsidRPr="00B17149" w:rsidRDefault="00200386" w:rsidP="003E0013">
            <w:pPr>
              <w:pStyle w:val="Prrafodelista"/>
              <w:ind w:left="160"/>
              <w:jc w:val="both"/>
              <w:rPr>
                <w:rFonts w:ascii="Arial" w:eastAsia="Calibri" w:hAnsi="Arial" w:cs="Arial"/>
                <w:b/>
                <w:bCs/>
                <w:sz w:val="16"/>
                <w:szCs w:val="16"/>
              </w:rPr>
            </w:pPr>
          </w:p>
        </w:tc>
        <w:tc>
          <w:tcPr>
            <w:tcW w:w="709" w:type="dxa"/>
            <w:gridSpan w:val="3"/>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9F04C02" w14:textId="77777777" w:rsidR="00200386" w:rsidRPr="00200386" w:rsidRDefault="00200386" w:rsidP="00200386">
            <w:pPr>
              <w:jc w:val="center"/>
              <w:rPr>
                <w:rFonts w:ascii="Arial" w:eastAsia="Calibri" w:hAnsi="Arial" w:cs="Arial"/>
                <w:sz w:val="16"/>
                <w:szCs w:val="16"/>
              </w:rPr>
            </w:pPr>
          </w:p>
          <w:p w14:paraId="67D73A13" w14:textId="77777777" w:rsidR="00200386" w:rsidRPr="00200386" w:rsidRDefault="00200386" w:rsidP="00200386">
            <w:pPr>
              <w:jc w:val="center"/>
              <w:rPr>
                <w:rFonts w:ascii="Arial" w:eastAsia="Calibri" w:hAnsi="Arial" w:cs="Arial"/>
                <w:sz w:val="16"/>
                <w:szCs w:val="16"/>
              </w:rPr>
            </w:pPr>
          </w:p>
          <w:p w14:paraId="7D981653" w14:textId="77777777" w:rsidR="00200386" w:rsidRPr="00200386" w:rsidRDefault="00200386" w:rsidP="00200386">
            <w:pPr>
              <w:jc w:val="center"/>
              <w:rPr>
                <w:rFonts w:ascii="Arial" w:eastAsia="Calibri" w:hAnsi="Arial" w:cs="Arial"/>
                <w:sz w:val="16"/>
                <w:szCs w:val="16"/>
              </w:rPr>
            </w:pPr>
          </w:p>
          <w:p w14:paraId="510E889D" w14:textId="77777777" w:rsidR="00200386" w:rsidRPr="00200386" w:rsidRDefault="00200386" w:rsidP="00200386">
            <w:pPr>
              <w:jc w:val="center"/>
              <w:rPr>
                <w:rFonts w:ascii="Arial" w:eastAsia="Calibri" w:hAnsi="Arial" w:cs="Arial"/>
                <w:sz w:val="16"/>
                <w:szCs w:val="16"/>
              </w:rPr>
            </w:pPr>
            <w:r w:rsidRPr="00200386">
              <w:rPr>
                <w:rFonts w:ascii="Arial" w:eastAsia="Calibri" w:hAnsi="Arial" w:cs="Arial"/>
                <w:sz w:val="16"/>
                <w:szCs w:val="16"/>
              </w:rPr>
              <w:t>X</w:t>
            </w:r>
          </w:p>
          <w:p w14:paraId="34CC472B" w14:textId="77777777" w:rsidR="00200386" w:rsidRPr="00200386" w:rsidRDefault="00200386" w:rsidP="00200386">
            <w:pPr>
              <w:jc w:val="center"/>
              <w:rPr>
                <w:rFonts w:ascii="Arial" w:eastAsia="Calibri" w:hAnsi="Arial" w:cs="Arial"/>
                <w:sz w:val="16"/>
                <w:szCs w:val="16"/>
              </w:rPr>
            </w:pPr>
          </w:p>
          <w:p w14:paraId="0AB88E10" w14:textId="77777777" w:rsidR="00200386" w:rsidRPr="00200386" w:rsidRDefault="00200386" w:rsidP="00200386">
            <w:pPr>
              <w:jc w:val="center"/>
              <w:rPr>
                <w:rFonts w:ascii="Arial" w:eastAsia="Calibri" w:hAnsi="Arial" w:cs="Arial"/>
                <w:sz w:val="16"/>
                <w:szCs w:val="16"/>
              </w:rPr>
            </w:pPr>
          </w:p>
          <w:p w14:paraId="440E2AC1" w14:textId="77777777" w:rsidR="00200386" w:rsidRPr="00200386" w:rsidRDefault="00200386" w:rsidP="00200386">
            <w:pPr>
              <w:jc w:val="center"/>
              <w:rPr>
                <w:rFonts w:ascii="Arial" w:eastAsia="Calibri" w:hAnsi="Arial" w:cs="Arial"/>
                <w:sz w:val="16"/>
                <w:szCs w:val="16"/>
              </w:rPr>
            </w:pPr>
            <w:r w:rsidRPr="00200386">
              <w:rPr>
                <w:rFonts w:ascii="Arial" w:eastAsia="Calibri" w:hAnsi="Arial" w:cs="Arial"/>
                <w:sz w:val="16"/>
                <w:szCs w:val="16"/>
              </w:rPr>
              <w:t>X</w:t>
            </w:r>
          </w:p>
          <w:p w14:paraId="6744073B" w14:textId="77777777" w:rsidR="00200386" w:rsidRPr="00200386" w:rsidRDefault="00200386" w:rsidP="00200386">
            <w:pPr>
              <w:jc w:val="center"/>
              <w:rPr>
                <w:rFonts w:ascii="Arial" w:eastAsia="Calibri" w:hAnsi="Arial" w:cs="Arial"/>
                <w:sz w:val="16"/>
                <w:szCs w:val="16"/>
              </w:rPr>
            </w:pPr>
          </w:p>
          <w:p w14:paraId="363C9CC4" w14:textId="77777777" w:rsidR="00200386" w:rsidRPr="00200386" w:rsidRDefault="00200386" w:rsidP="00200386">
            <w:pPr>
              <w:jc w:val="center"/>
              <w:rPr>
                <w:rFonts w:ascii="Arial" w:eastAsia="Calibri" w:hAnsi="Arial" w:cs="Arial"/>
                <w:sz w:val="16"/>
                <w:szCs w:val="16"/>
              </w:rPr>
            </w:pPr>
          </w:p>
          <w:p w14:paraId="77D41AB3" w14:textId="77777777" w:rsidR="00200386" w:rsidRPr="00200386" w:rsidRDefault="00200386" w:rsidP="00200386">
            <w:pPr>
              <w:jc w:val="center"/>
              <w:rPr>
                <w:rFonts w:ascii="Arial" w:eastAsia="Calibri" w:hAnsi="Arial" w:cs="Arial"/>
                <w:sz w:val="16"/>
                <w:szCs w:val="16"/>
              </w:rPr>
            </w:pPr>
          </w:p>
          <w:p w14:paraId="062A7568" w14:textId="77777777" w:rsidR="00200386" w:rsidRPr="00200386" w:rsidRDefault="00200386" w:rsidP="00200386">
            <w:pPr>
              <w:jc w:val="center"/>
              <w:rPr>
                <w:rFonts w:ascii="Arial" w:eastAsia="Calibri" w:hAnsi="Arial" w:cs="Arial"/>
                <w:sz w:val="16"/>
                <w:szCs w:val="16"/>
              </w:rPr>
            </w:pPr>
            <w:r w:rsidRPr="00200386">
              <w:rPr>
                <w:rFonts w:ascii="Arial" w:eastAsia="Calibri" w:hAnsi="Arial" w:cs="Arial"/>
                <w:sz w:val="16"/>
                <w:szCs w:val="16"/>
              </w:rPr>
              <w:t>X</w:t>
            </w:r>
          </w:p>
          <w:p w14:paraId="1F2CB735" w14:textId="77777777" w:rsidR="00200386" w:rsidRPr="00200386" w:rsidRDefault="00200386" w:rsidP="00200386">
            <w:pPr>
              <w:jc w:val="center"/>
              <w:rPr>
                <w:rFonts w:ascii="Arial" w:eastAsia="Calibri" w:hAnsi="Arial" w:cs="Arial"/>
                <w:sz w:val="16"/>
                <w:szCs w:val="16"/>
              </w:rPr>
            </w:pPr>
          </w:p>
          <w:p w14:paraId="095C4D6B" w14:textId="77777777" w:rsidR="00200386" w:rsidRPr="00200386" w:rsidRDefault="00200386" w:rsidP="00200386">
            <w:pPr>
              <w:jc w:val="center"/>
              <w:rPr>
                <w:rFonts w:ascii="Arial" w:eastAsia="Calibri" w:hAnsi="Arial" w:cs="Arial"/>
                <w:sz w:val="16"/>
                <w:szCs w:val="16"/>
              </w:rPr>
            </w:pPr>
          </w:p>
          <w:p w14:paraId="29F1E6F0" w14:textId="77777777" w:rsidR="00200386" w:rsidRPr="00200386" w:rsidRDefault="00200386" w:rsidP="00200386">
            <w:pPr>
              <w:jc w:val="center"/>
              <w:rPr>
                <w:rFonts w:ascii="Arial" w:eastAsia="Calibri" w:hAnsi="Arial" w:cs="Arial"/>
                <w:sz w:val="16"/>
                <w:szCs w:val="16"/>
              </w:rPr>
            </w:pPr>
          </w:p>
          <w:p w14:paraId="355DBF0A" w14:textId="40354301" w:rsidR="00200386" w:rsidRPr="00200386" w:rsidRDefault="00200386" w:rsidP="00200386">
            <w:pPr>
              <w:jc w:val="center"/>
              <w:rPr>
                <w:rFonts w:ascii="Arial" w:eastAsia="Calibri" w:hAnsi="Arial" w:cs="Arial"/>
                <w:sz w:val="16"/>
                <w:szCs w:val="16"/>
              </w:rPr>
            </w:pPr>
            <w:r w:rsidRPr="00200386">
              <w:rPr>
                <w:rFonts w:ascii="Arial" w:eastAsia="Calibri" w:hAnsi="Arial" w:cs="Arial"/>
                <w:sz w:val="16"/>
                <w:szCs w:val="16"/>
              </w:rPr>
              <w:t>X</w:t>
            </w:r>
          </w:p>
        </w:tc>
        <w:tc>
          <w:tcPr>
            <w:tcW w:w="709" w:type="dxa"/>
            <w:gridSpan w:val="2"/>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876A8EA" w14:textId="77777777" w:rsidR="00200386" w:rsidRDefault="00200386" w:rsidP="0042580E">
            <w:pPr>
              <w:rPr>
                <w:rFonts w:ascii="Arial" w:eastAsia="Calibri" w:hAnsi="Arial" w:cs="Arial"/>
                <w:sz w:val="16"/>
                <w:szCs w:val="16"/>
              </w:rPr>
            </w:pPr>
          </w:p>
        </w:tc>
        <w:tc>
          <w:tcPr>
            <w:tcW w:w="4252" w:type="dxa"/>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53EA144" w14:textId="77777777" w:rsidR="00200386" w:rsidRDefault="00200386" w:rsidP="0042580E">
            <w:pPr>
              <w:jc w:val="both"/>
              <w:rPr>
                <w:rFonts w:ascii="Arial" w:eastAsia="Calibri" w:hAnsi="Arial" w:cs="Arial"/>
                <w:sz w:val="16"/>
                <w:szCs w:val="16"/>
              </w:rPr>
            </w:pPr>
          </w:p>
          <w:p w14:paraId="62881068" w14:textId="755C013F" w:rsidR="00200386" w:rsidRDefault="00200386" w:rsidP="0042580E">
            <w:pPr>
              <w:jc w:val="both"/>
              <w:rPr>
                <w:rFonts w:ascii="Arial" w:eastAsia="Calibri" w:hAnsi="Arial" w:cs="Arial"/>
                <w:sz w:val="16"/>
                <w:szCs w:val="16"/>
              </w:rPr>
            </w:pPr>
          </w:p>
          <w:p w14:paraId="65A8CDF0" w14:textId="77777777" w:rsidR="00200386" w:rsidRDefault="00200386" w:rsidP="0042580E">
            <w:pPr>
              <w:jc w:val="both"/>
              <w:rPr>
                <w:rFonts w:ascii="Arial" w:eastAsia="Calibri" w:hAnsi="Arial" w:cs="Arial"/>
                <w:sz w:val="16"/>
                <w:szCs w:val="16"/>
              </w:rPr>
            </w:pPr>
          </w:p>
          <w:p w14:paraId="4644A0D6" w14:textId="77777777" w:rsidR="00200386" w:rsidRDefault="00200386" w:rsidP="00200386">
            <w:pPr>
              <w:jc w:val="center"/>
              <w:rPr>
                <w:rFonts w:ascii="Arial" w:eastAsia="Calibri" w:hAnsi="Arial" w:cs="Arial"/>
                <w:sz w:val="16"/>
                <w:szCs w:val="16"/>
              </w:rPr>
            </w:pPr>
            <w:r w:rsidRPr="00200386">
              <w:rPr>
                <w:rFonts w:ascii="Arial" w:eastAsia="Calibri" w:hAnsi="Arial" w:cs="Arial"/>
                <w:sz w:val="16"/>
                <w:szCs w:val="16"/>
              </w:rPr>
              <w:t>SI CUMPLE</w:t>
            </w:r>
          </w:p>
          <w:p w14:paraId="5A5B302E" w14:textId="77777777" w:rsidR="00200386" w:rsidRDefault="00200386" w:rsidP="00200386">
            <w:pPr>
              <w:jc w:val="center"/>
              <w:rPr>
                <w:rFonts w:ascii="Arial" w:eastAsia="Calibri" w:hAnsi="Arial" w:cs="Arial"/>
                <w:sz w:val="16"/>
                <w:szCs w:val="16"/>
              </w:rPr>
            </w:pPr>
          </w:p>
          <w:p w14:paraId="76144BAA" w14:textId="77777777" w:rsidR="00200386" w:rsidRDefault="00200386" w:rsidP="00200386">
            <w:pPr>
              <w:jc w:val="center"/>
              <w:rPr>
                <w:rFonts w:ascii="Arial" w:eastAsia="Calibri" w:hAnsi="Arial" w:cs="Arial"/>
                <w:sz w:val="16"/>
                <w:szCs w:val="16"/>
              </w:rPr>
            </w:pPr>
          </w:p>
          <w:p w14:paraId="52C61A41" w14:textId="77777777" w:rsidR="00200386" w:rsidRDefault="00200386" w:rsidP="00200386">
            <w:pPr>
              <w:jc w:val="center"/>
              <w:rPr>
                <w:rFonts w:ascii="Arial" w:eastAsia="Calibri" w:hAnsi="Arial" w:cs="Arial"/>
                <w:sz w:val="16"/>
                <w:szCs w:val="16"/>
              </w:rPr>
            </w:pPr>
          </w:p>
          <w:p w14:paraId="79BCE3DE" w14:textId="77777777" w:rsidR="00200386" w:rsidRDefault="00200386" w:rsidP="00200386">
            <w:pPr>
              <w:jc w:val="center"/>
              <w:rPr>
                <w:rFonts w:ascii="Arial" w:eastAsia="Calibri" w:hAnsi="Arial" w:cs="Arial"/>
                <w:sz w:val="16"/>
                <w:szCs w:val="16"/>
              </w:rPr>
            </w:pPr>
            <w:r w:rsidRPr="00200386">
              <w:rPr>
                <w:rFonts w:ascii="Arial" w:eastAsia="Calibri" w:hAnsi="Arial" w:cs="Arial"/>
                <w:sz w:val="16"/>
                <w:szCs w:val="16"/>
              </w:rPr>
              <w:t>SI CUMPLE</w:t>
            </w:r>
          </w:p>
          <w:p w14:paraId="3DDCD8AC" w14:textId="77777777" w:rsidR="00200386" w:rsidRDefault="00200386" w:rsidP="00200386">
            <w:pPr>
              <w:jc w:val="center"/>
              <w:rPr>
                <w:rFonts w:ascii="Arial" w:eastAsia="Calibri" w:hAnsi="Arial" w:cs="Arial"/>
                <w:sz w:val="16"/>
                <w:szCs w:val="16"/>
              </w:rPr>
            </w:pPr>
          </w:p>
          <w:p w14:paraId="779432C8" w14:textId="77777777" w:rsidR="00200386" w:rsidRDefault="00200386" w:rsidP="00200386">
            <w:pPr>
              <w:jc w:val="center"/>
              <w:rPr>
                <w:rFonts w:ascii="Arial" w:eastAsia="Calibri" w:hAnsi="Arial" w:cs="Arial"/>
                <w:sz w:val="16"/>
                <w:szCs w:val="16"/>
              </w:rPr>
            </w:pPr>
          </w:p>
          <w:p w14:paraId="73441616" w14:textId="77777777" w:rsidR="00200386" w:rsidRDefault="00200386" w:rsidP="00200386">
            <w:pPr>
              <w:jc w:val="center"/>
              <w:rPr>
                <w:rFonts w:ascii="Arial" w:eastAsia="Calibri" w:hAnsi="Arial" w:cs="Arial"/>
                <w:sz w:val="16"/>
                <w:szCs w:val="16"/>
              </w:rPr>
            </w:pPr>
          </w:p>
          <w:p w14:paraId="1321BA49" w14:textId="77777777" w:rsidR="00200386" w:rsidRDefault="00200386" w:rsidP="00200386">
            <w:pPr>
              <w:jc w:val="center"/>
              <w:rPr>
                <w:rFonts w:ascii="Arial" w:eastAsia="Calibri" w:hAnsi="Arial" w:cs="Arial"/>
                <w:sz w:val="16"/>
                <w:szCs w:val="16"/>
              </w:rPr>
            </w:pPr>
            <w:r w:rsidRPr="00200386">
              <w:rPr>
                <w:rFonts w:ascii="Arial" w:eastAsia="Calibri" w:hAnsi="Arial" w:cs="Arial"/>
                <w:sz w:val="16"/>
                <w:szCs w:val="16"/>
              </w:rPr>
              <w:t>SI CUMPLE</w:t>
            </w:r>
          </w:p>
          <w:p w14:paraId="281B7A0D" w14:textId="77777777" w:rsidR="00200386" w:rsidRDefault="00200386" w:rsidP="00200386">
            <w:pPr>
              <w:jc w:val="center"/>
              <w:rPr>
                <w:rFonts w:ascii="Arial" w:eastAsia="Calibri" w:hAnsi="Arial" w:cs="Arial"/>
                <w:sz w:val="16"/>
                <w:szCs w:val="16"/>
              </w:rPr>
            </w:pPr>
          </w:p>
          <w:p w14:paraId="6A7B7981" w14:textId="77777777" w:rsidR="00200386" w:rsidRDefault="00200386" w:rsidP="00200386">
            <w:pPr>
              <w:jc w:val="center"/>
              <w:rPr>
                <w:rFonts w:ascii="Arial" w:eastAsia="Calibri" w:hAnsi="Arial" w:cs="Arial"/>
                <w:sz w:val="16"/>
                <w:szCs w:val="16"/>
              </w:rPr>
            </w:pPr>
          </w:p>
          <w:p w14:paraId="4B8E0D0A" w14:textId="77777777" w:rsidR="00200386" w:rsidRDefault="00200386" w:rsidP="00200386">
            <w:pPr>
              <w:jc w:val="center"/>
              <w:rPr>
                <w:rFonts w:ascii="Arial" w:eastAsia="Calibri" w:hAnsi="Arial" w:cs="Arial"/>
                <w:sz w:val="16"/>
                <w:szCs w:val="16"/>
              </w:rPr>
            </w:pPr>
          </w:p>
          <w:p w14:paraId="2B3B0162" w14:textId="23971060" w:rsidR="00200386" w:rsidRDefault="00200386" w:rsidP="00200386">
            <w:pPr>
              <w:jc w:val="center"/>
              <w:rPr>
                <w:rFonts w:ascii="Arial" w:eastAsia="Calibri" w:hAnsi="Arial" w:cs="Arial"/>
                <w:sz w:val="16"/>
                <w:szCs w:val="16"/>
              </w:rPr>
            </w:pPr>
            <w:r w:rsidRPr="00200386">
              <w:rPr>
                <w:rFonts w:ascii="Arial" w:eastAsia="Calibri" w:hAnsi="Arial" w:cs="Arial"/>
                <w:sz w:val="16"/>
                <w:szCs w:val="16"/>
              </w:rPr>
              <w:t>SI CUMPLE</w:t>
            </w:r>
          </w:p>
        </w:tc>
      </w:tr>
      <w:tr w:rsidR="00C3104F" w14:paraId="3A32FA06" w14:textId="77777777" w:rsidTr="00BE4FDB">
        <w:tblPrEx>
          <w:tblLook w:val="0000" w:firstRow="0" w:lastRow="0" w:firstColumn="0" w:lastColumn="0" w:noHBand="0" w:noVBand="0"/>
        </w:tblPrEx>
        <w:trPr>
          <w:gridAfter w:val="1"/>
          <w:wAfter w:w="6" w:type="dxa"/>
          <w:trHeight w:val="488"/>
          <w:jc w:val="center"/>
        </w:trPr>
        <w:tc>
          <w:tcPr>
            <w:tcW w:w="14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73FF7" w14:textId="77777777" w:rsidR="00C3104F" w:rsidRDefault="00C3104F" w:rsidP="0042580E">
            <w:pPr>
              <w:rPr>
                <w:rFonts w:ascii="Arial" w:eastAsia="Calibri" w:hAnsi="Arial" w:cs="Arial"/>
                <w:sz w:val="16"/>
                <w:szCs w:val="16"/>
              </w:rPr>
            </w:pPr>
            <w:r>
              <w:rPr>
                <w:rFonts w:ascii="Arial" w:eastAsia="Calibri" w:hAnsi="Arial" w:cs="Arial"/>
                <w:sz w:val="16"/>
                <w:szCs w:val="16"/>
              </w:rPr>
              <w:t>Inciso e)</w:t>
            </w:r>
          </w:p>
        </w:tc>
        <w:tc>
          <w:tcPr>
            <w:tcW w:w="367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1EDA97D" w14:textId="77777777" w:rsidR="00C3104F" w:rsidRDefault="00C3104F" w:rsidP="0042580E">
            <w:pPr>
              <w:pStyle w:val="Prrafodelista"/>
              <w:ind w:left="36"/>
              <w:jc w:val="both"/>
              <w:rPr>
                <w:rFonts w:ascii="Arial" w:eastAsia="Calibri" w:hAnsi="Arial" w:cs="Arial"/>
                <w:sz w:val="16"/>
                <w:szCs w:val="16"/>
              </w:rPr>
            </w:pPr>
            <w:r>
              <w:rPr>
                <w:rFonts w:ascii="Arial" w:eastAsia="Calibri" w:hAnsi="Arial" w:cs="Arial"/>
                <w:b/>
                <w:bCs/>
                <w:sz w:val="16"/>
                <w:szCs w:val="16"/>
              </w:rPr>
              <w:t>Anexo 6.</w:t>
            </w:r>
            <w:r>
              <w:rPr>
                <w:rFonts w:ascii="Arial" w:eastAsia="Calibri" w:hAnsi="Arial" w:cs="Arial"/>
                <w:sz w:val="16"/>
                <w:szCs w:val="16"/>
              </w:rPr>
              <w:t xml:space="preserve"> (Declaración de integridad y NO COLUSIÓN de proveedores).</w:t>
            </w:r>
          </w:p>
        </w:tc>
        <w:tc>
          <w:tcPr>
            <w:tcW w:w="709"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C1A8B"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2355" w14:textId="77777777" w:rsidR="00C3104F" w:rsidRDefault="00C3104F" w:rsidP="0042580E">
            <w:pPr>
              <w:rPr>
                <w:rFonts w:ascii="Arial" w:eastAsia="Calibri" w:hAnsi="Arial" w:cs="Arial"/>
                <w:sz w:val="16"/>
                <w:szCs w:val="16"/>
              </w:rPr>
            </w:pPr>
          </w:p>
        </w:tc>
        <w:tc>
          <w:tcPr>
            <w:tcW w:w="42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F4FBD" w14:textId="74AA2163" w:rsidR="00C3104F" w:rsidRDefault="00C3104F" w:rsidP="008F3386">
            <w:pPr>
              <w:jc w:val="center"/>
            </w:pPr>
            <w:r>
              <w:rPr>
                <w:rFonts w:ascii="Arial" w:eastAsia="Calibri" w:hAnsi="Arial" w:cs="Arial"/>
                <w:sz w:val="16"/>
                <w:szCs w:val="16"/>
              </w:rPr>
              <w:t>Si cumple</w:t>
            </w:r>
          </w:p>
        </w:tc>
      </w:tr>
      <w:tr w:rsidR="00C3104F" w14:paraId="00977260" w14:textId="77777777" w:rsidTr="00BE4FDB">
        <w:tblPrEx>
          <w:tblLook w:val="0000" w:firstRow="0" w:lastRow="0" w:firstColumn="0" w:lastColumn="0" w:noHBand="0" w:noVBand="0"/>
        </w:tblPrEx>
        <w:trPr>
          <w:gridAfter w:val="1"/>
          <w:wAfter w:w="6" w:type="dxa"/>
          <w:trHeight w:val="488"/>
          <w:jc w:val="center"/>
        </w:trPr>
        <w:tc>
          <w:tcPr>
            <w:tcW w:w="14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AE9564" w14:textId="77777777" w:rsidR="00C3104F" w:rsidRDefault="00C3104F" w:rsidP="0042580E">
            <w:pPr>
              <w:rPr>
                <w:rFonts w:ascii="Arial" w:eastAsia="Calibri" w:hAnsi="Arial" w:cs="Arial"/>
                <w:sz w:val="16"/>
                <w:szCs w:val="16"/>
              </w:rPr>
            </w:pPr>
            <w:r>
              <w:rPr>
                <w:rFonts w:ascii="Arial" w:eastAsia="Calibri" w:hAnsi="Arial" w:cs="Arial"/>
                <w:sz w:val="16"/>
                <w:szCs w:val="16"/>
              </w:rPr>
              <w:t>Inciso f)</w:t>
            </w:r>
          </w:p>
        </w:tc>
        <w:tc>
          <w:tcPr>
            <w:tcW w:w="367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4A5F5AB" w14:textId="77777777" w:rsidR="00C3104F" w:rsidRDefault="00C3104F" w:rsidP="0042580E">
            <w:pPr>
              <w:pStyle w:val="Prrafodelista"/>
              <w:ind w:left="36"/>
              <w:jc w:val="both"/>
              <w:rPr>
                <w:rFonts w:ascii="Arial" w:eastAsia="Calibri" w:hAnsi="Arial" w:cs="Arial"/>
                <w:b/>
                <w:bCs/>
                <w:sz w:val="16"/>
                <w:szCs w:val="16"/>
              </w:rPr>
            </w:pPr>
            <w:r>
              <w:rPr>
                <w:rFonts w:ascii="Arial" w:eastAsia="Calibri" w:hAnsi="Arial" w:cs="Arial"/>
                <w:b/>
                <w:bCs/>
                <w:sz w:val="16"/>
                <w:szCs w:val="16"/>
              </w:rPr>
              <w:t>Anexo 6 BIS.</w:t>
            </w:r>
            <w:r>
              <w:t xml:space="preserve"> </w:t>
            </w:r>
            <w:r w:rsidRPr="00832964">
              <w:rPr>
                <w:rFonts w:ascii="Arial" w:eastAsia="Calibri" w:hAnsi="Arial" w:cs="Arial"/>
                <w:b/>
                <w:bCs/>
                <w:sz w:val="16"/>
                <w:szCs w:val="16"/>
              </w:rPr>
              <w:t>Declaración de no conflicto de intereses e inhabilitación</w:t>
            </w:r>
          </w:p>
        </w:tc>
        <w:tc>
          <w:tcPr>
            <w:tcW w:w="709"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E80E0" w14:textId="2262CAB6" w:rsidR="00C3104F" w:rsidRDefault="008F3386"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16D2" w14:textId="77777777" w:rsidR="00C3104F" w:rsidRDefault="00C3104F" w:rsidP="0042580E">
            <w:pPr>
              <w:rPr>
                <w:rFonts w:ascii="Arial" w:eastAsia="Calibri" w:hAnsi="Arial" w:cs="Arial"/>
                <w:sz w:val="16"/>
                <w:szCs w:val="16"/>
              </w:rPr>
            </w:pPr>
          </w:p>
        </w:tc>
        <w:tc>
          <w:tcPr>
            <w:tcW w:w="42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F6376" w14:textId="457D7E94" w:rsidR="00C3104F" w:rsidRDefault="008F3386" w:rsidP="008F3386">
            <w:pPr>
              <w:jc w:val="center"/>
              <w:rPr>
                <w:rFonts w:ascii="Arial" w:eastAsia="Calibri" w:hAnsi="Arial" w:cs="Arial"/>
                <w:sz w:val="16"/>
                <w:szCs w:val="16"/>
              </w:rPr>
            </w:pPr>
            <w:r>
              <w:rPr>
                <w:rFonts w:ascii="Arial" w:eastAsia="Calibri" w:hAnsi="Arial" w:cs="Arial"/>
                <w:sz w:val="16"/>
                <w:szCs w:val="16"/>
              </w:rPr>
              <w:t>Si Cumple</w:t>
            </w:r>
          </w:p>
        </w:tc>
      </w:tr>
      <w:tr w:rsidR="00C3104F" w14:paraId="4B98E473" w14:textId="77777777" w:rsidTr="00BE4FDB">
        <w:tblPrEx>
          <w:tblLook w:val="0000" w:firstRow="0" w:lastRow="0" w:firstColumn="0" w:lastColumn="0" w:noHBand="0" w:noVBand="0"/>
        </w:tblPrEx>
        <w:trPr>
          <w:gridAfter w:val="1"/>
          <w:wAfter w:w="6" w:type="dxa"/>
          <w:trHeight w:val="488"/>
          <w:jc w:val="center"/>
        </w:trPr>
        <w:tc>
          <w:tcPr>
            <w:tcW w:w="14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0B6B72" w14:textId="77777777" w:rsidR="00C3104F" w:rsidRDefault="00C3104F" w:rsidP="0042580E">
            <w:pPr>
              <w:rPr>
                <w:rFonts w:ascii="Arial" w:eastAsia="Calibri" w:hAnsi="Arial" w:cs="Arial"/>
                <w:sz w:val="16"/>
                <w:szCs w:val="16"/>
              </w:rPr>
            </w:pPr>
            <w:r>
              <w:rPr>
                <w:rFonts w:ascii="Arial" w:eastAsia="Calibri" w:hAnsi="Arial" w:cs="Arial"/>
                <w:sz w:val="16"/>
                <w:szCs w:val="16"/>
              </w:rPr>
              <w:t>Inciso g)</w:t>
            </w:r>
          </w:p>
        </w:tc>
        <w:tc>
          <w:tcPr>
            <w:tcW w:w="3671"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A25D273" w14:textId="77777777" w:rsidR="00C3104F" w:rsidRDefault="00C3104F" w:rsidP="0042580E">
            <w:pPr>
              <w:jc w:val="both"/>
            </w:pPr>
            <w:r>
              <w:rPr>
                <w:rFonts w:ascii="Arial" w:eastAsia="Calibri" w:hAnsi="Arial" w:cs="Arial"/>
                <w:b/>
                <w:bCs/>
                <w:sz w:val="16"/>
                <w:szCs w:val="16"/>
              </w:rPr>
              <w:t>Anexo 7.</w:t>
            </w:r>
            <w:r>
              <w:rPr>
                <w:rFonts w:ascii="Arial" w:eastAsia="Calibri" w:hAnsi="Arial" w:cs="Arial"/>
                <w:sz w:val="16"/>
                <w:szCs w:val="16"/>
              </w:rPr>
              <w:t xml:space="preserve"> (Estratificación) Obligatorio para PARTICIPANTES </w:t>
            </w:r>
            <w:proofErr w:type="spellStart"/>
            <w:r>
              <w:rPr>
                <w:rFonts w:ascii="Arial" w:eastAsia="Calibri" w:hAnsi="Arial" w:cs="Arial"/>
                <w:sz w:val="16"/>
                <w:szCs w:val="16"/>
              </w:rPr>
              <w:t>MYPIMES</w:t>
            </w:r>
            <w:proofErr w:type="spellEnd"/>
            <w:r>
              <w:rPr>
                <w:rFonts w:ascii="Arial" w:eastAsia="Calibri" w:hAnsi="Arial" w:cs="Arial"/>
                <w:sz w:val="16"/>
                <w:szCs w:val="16"/>
              </w:rPr>
              <w:t>.</w:t>
            </w:r>
          </w:p>
        </w:tc>
        <w:tc>
          <w:tcPr>
            <w:tcW w:w="709"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76982"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77100" w14:textId="77777777" w:rsidR="00C3104F" w:rsidRDefault="00C3104F" w:rsidP="0042580E">
            <w:pPr>
              <w:rPr>
                <w:rFonts w:ascii="Arial" w:eastAsia="Calibri" w:hAnsi="Arial" w:cs="Arial"/>
                <w:sz w:val="16"/>
                <w:szCs w:val="16"/>
              </w:rPr>
            </w:pPr>
          </w:p>
        </w:tc>
        <w:tc>
          <w:tcPr>
            <w:tcW w:w="425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6DF7E" w14:textId="0BE42271" w:rsidR="00C3104F" w:rsidRDefault="00C3104F" w:rsidP="008F3386">
            <w:pPr>
              <w:jc w:val="center"/>
              <w:rPr>
                <w:rFonts w:ascii="Arial" w:eastAsia="Calibri" w:hAnsi="Arial" w:cs="Arial"/>
                <w:sz w:val="16"/>
                <w:szCs w:val="16"/>
              </w:rPr>
            </w:pPr>
            <w:r>
              <w:rPr>
                <w:rFonts w:ascii="Arial" w:eastAsia="Calibri" w:hAnsi="Arial" w:cs="Arial"/>
                <w:sz w:val="16"/>
                <w:szCs w:val="16"/>
              </w:rPr>
              <w:t>Si cumple</w:t>
            </w:r>
          </w:p>
        </w:tc>
      </w:tr>
      <w:tr w:rsidR="00C3104F" w14:paraId="181D4395" w14:textId="77777777" w:rsidTr="00BE4FDB">
        <w:tblPrEx>
          <w:tblLook w:val="0000" w:firstRow="0" w:lastRow="0" w:firstColumn="0" w:lastColumn="0" w:noHBand="0" w:noVBand="0"/>
        </w:tblPrEx>
        <w:trPr>
          <w:gridAfter w:val="1"/>
          <w:wAfter w:w="6" w:type="dxa"/>
          <w:trHeight w:val="711"/>
          <w:jc w:val="center"/>
        </w:trPr>
        <w:tc>
          <w:tcPr>
            <w:tcW w:w="14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FD66" w14:textId="77777777" w:rsidR="00C3104F" w:rsidRDefault="00C3104F" w:rsidP="0042580E">
            <w:pPr>
              <w:rPr>
                <w:rFonts w:ascii="Arial" w:eastAsia="Calibri" w:hAnsi="Arial" w:cs="Arial"/>
                <w:sz w:val="16"/>
                <w:szCs w:val="16"/>
              </w:rPr>
            </w:pPr>
            <w:r>
              <w:rPr>
                <w:rFonts w:ascii="Arial" w:eastAsia="Calibri" w:hAnsi="Arial" w:cs="Arial"/>
                <w:sz w:val="16"/>
                <w:szCs w:val="16"/>
              </w:rPr>
              <w:t>Inciso h)</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01EE" w14:textId="77777777" w:rsidR="00C3104F" w:rsidRDefault="00C3104F" w:rsidP="0042580E">
            <w:pPr>
              <w:jc w:val="both"/>
            </w:pPr>
            <w:r>
              <w:rPr>
                <w:rFonts w:ascii="Arial" w:eastAsia="Calibri" w:hAnsi="Arial" w:cs="Arial"/>
                <w:b/>
                <w:bCs/>
                <w:sz w:val="16"/>
                <w:szCs w:val="16"/>
              </w:rPr>
              <w:t>Anexo 8.</w:t>
            </w:r>
            <w:r>
              <w:rPr>
                <w:rFonts w:ascii="Arial" w:eastAsia="Calibri" w:hAnsi="Arial" w:cs="Arial"/>
                <w:sz w:val="16"/>
                <w:szCs w:val="16"/>
              </w:rPr>
              <w:t xml:space="preserve"> Copia legible del documento de cumplimiento de sus obligaciones fiscales con una vigencia no mayor de 30 días contados a partir de la entrega de la propuesta, en el que se emita el sentido positivo emitido por el SAT, </w:t>
            </w:r>
            <w:r>
              <w:rPr>
                <w:rFonts w:ascii="Arial" w:eastAsia="Calibri" w:hAnsi="Arial" w:cs="Arial"/>
                <w:sz w:val="16"/>
                <w:szCs w:val="16"/>
              </w:rPr>
              <w:lastRenderedPageBreak/>
              <w:t>conforme al código fiscal de la federación y las reglas de la resolución miscelánea fiscal para el 2020.</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4D311"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lastRenderedPageBreak/>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1F138" w14:textId="77777777" w:rsidR="00C3104F" w:rsidRDefault="00C3104F" w:rsidP="0042580E">
            <w:pPr>
              <w:rPr>
                <w:rFonts w:ascii="Arial" w:eastAsia="Calibri" w:hAnsi="Arial" w:cs="Arial"/>
                <w:sz w:val="16"/>
                <w:szCs w:val="16"/>
              </w:rPr>
            </w:pPr>
            <w:r>
              <w:rPr>
                <w:rFonts w:ascii="Arial" w:eastAsia="Calibri" w:hAnsi="Arial" w:cs="Arial"/>
                <w:sz w:val="16"/>
                <w:szCs w:val="16"/>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FB41B" w14:textId="4D2E0287" w:rsidR="00C3104F" w:rsidRDefault="00C3104F" w:rsidP="008F3386">
            <w:pPr>
              <w:jc w:val="center"/>
            </w:pPr>
            <w:r>
              <w:rPr>
                <w:rFonts w:ascii="Arial" w:eastAsia="Calibri" w:hAnsi="Arial" w:cs="Arial"/>
                <w:sz w:val="16"/>
                <w:szCs w:val="16"/>
              </w:rPr>
              <w:t>Si cumple</w:t>
            </w:r>
          </w:p>
        </w:tc>
      </w:tr>
      <w:tr w:rsidR="00C3104F" w14:paraId="6C334CF1" w14:textId="77777777" w:rsidTr="00BE4FDB">
        <w:tblPrEx>
          <w:tblLook w:val="0000" w:firstRow="0" w:lastRow="0" w:firstColumn="0" w:lastColumn="0" w:noHBand="0" w:noVBand="0"/>
        </w:tblPrEx>
        <w:trPr>
          <w:gridAfter w:val="1"/>
          <w:wAfter w:w="6" w:type="dxa"/>
          <w:trHeight w:val="665"/>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6174" w14:textId="77777777" w:rsidR="00C3104F" w:rsidRDefault="00C3104F" w:rsidP="0042580E">
            <w:pPr>
              <w:rPr>
                <w:rFonts w:ascii="Arial" w:eastAsia="Calibri" w:hAnsi="Arial" w:cs="Arial"/>
                <w:sz w:val="16"/>
                <w:szCs w:val="16"/>
              </w:rPr>
            </w:pPr>
            <w:r>
              <w:rPr>
                <w:rFonts w:ascii="Arial" w:eastAsia="Calibri" w:hAnsi="Arial" w:cs="Arial"/>
                <w:sz w:val="16"/>
                <w:szCs w:val="16"/>
              </w:rPr>
              <w:t>Inciso i)</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6D11" w14:textId="77777777" w:rsidR="00C3104F" w:rsidRDefault="00C3104F" w:rsidP="0042580E">
            <w:pPr>
              <w:jc w:val="both"/>
            </w:pPr>
            <w:r>
              <w:rPr>
                <w:rFonts w:ascii="Arial" w:eastAsia="Calibri" w:hAnsi="Arial" w:cs="Arial"/>
                <w:b/>
                <w:bCs/>
                <w:sz w:val="16"/>
                <w:szCs w:val="16"/>
              </w:rPr>
              <w:t>Anexo 9.</w:t>
            </w:r>
            <w:r>
              <w:rPr>
                <w:rFonts w:ascii="Arial" w:eastAsia="Calibri" w:hAnsi="Arial" w:cs="Arial"/>
                <w:sz w:val="16"/>
                <w:szCs w:val="16"/>
              </w:rPr>
              <w:t xml:space="preserve"> Copia legible de Opinión de Cumplimiento de Obligaciones en Materia de Seguridad Social </w:t>
            </w:r>
            <w:r w:rsidRPr="00832964">
              <w:rPr>
                <w:rFonts w:ascii="Arial" w:eastAsia="Calibri" w:hAnsi="Arial" w:cs="Arial"/>
                <w:sz w:val="16"/>
                <w:szCs w:val="16"/>
              </w:rPr>
              <w:t>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5FB6C"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B1456" w14:textId="77777777" w:rsidR="00C3104F" w:rsidRDefault="00C3104F" w:rsidP="0042580E">
            <w:pP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7E042" w14:textId="64B0BA96" w:rsidR="00C3104F" w:rsidRDefault="00C3104F" w:rsidP="008F3386">
            <w:pPr>
              <w:jc w:val="center"/>
              <w:rPr>
                <w:rFonts w:ascii="Arial" w:eastAsia="Calibri" w:hAnsi="Arial" w:cs="Arial"/>
                <w:sz w:val="16"/>
                <w:szCs w:val="16"/>
              </w:rPr>
            </w:pPr>
            <w:r>
              <w:rPr>
                <w:rFonts w:ascii="Arial" w:eastAsia="Calibri" w:hAnsi="Arial" w:cs="Arial"/>
                <w:sz w:val="16"/>
                <w:szCs w:val="16"/>
              </w:rPr>
              <w:t>Si cumple</w:t>
            </w:r>
          </w:p>
        </w:tc>
      </w:tr>
      <w:tr w:rsidR="00C3104F" w14:paraId="3F3CBA2E" w14:textId="77777777" w:rsidTr="00BE4FDB">
        <w:tblPrEx>
          <w:tblLook w:val="0000" w:firstRow="0" w:lastRow="0" w:firstColumn="0" w:lastColumn="0" w:noHBand="0" w:noVBand="0"/>
        </w:tblPrEx>
        <w:trPr>
          <w:gridAfter w:val="1"/>
          <w:wAfter w:w="6" w:type="dxa"/>
          <w:trHeight w:val="88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BB41" w14:textId="77777777" w:rsidR="00C3104F" w:rsidRDefault="00C3104F" w:rsidP="0042580E">
            <w:pPr>
              <w:rPr>
                <w:rFonts w:ascii="Arial" w:eastAsia="Calibri" w:hAnsi="Arial" w:cs="Arial"/>
                <w:sz w:val="16"/>
                <w:szCs w:val="16"/>
              </w:rPr>
            </w:pPr>
            <w:r>
              <w:rPr>
                <w:rFonts w:ascii="Arial" w:eastAsia="Calibri" w:hAnsi="Arial" w:cs="Arial"/>
                <w:sz w:val="16"/>
                <w:szCs w:val="16"/>
              </w:rPr>
              <w:t>Inciso j)</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7046" w14:textId="77777777" w:rsidR="00C3104F" w:rsidRPr="00543FE0" w:rsidRDefault="00C3104F" w:rsidP="0042580E">
            <w:pPr>
              <w:jc w:val="both"/>
              <w:rPr>
                <w:rFonts w:ascii="Arial" w:hAnsi="Arial" w:cs="Arial"/>
                <w:sz w:val="16"/>
                <w:szCs w:val="16"/>
              </w:rPr>
            </w:pPr>
            <w:r w:rsidRPr="00543FE0">
              <w:rPr>
                <w:rFonts w:ascii="Arial" w:hAnsi="Arial" w:cs="Arial"/>
                <w:b/>
                <w:bCs/>
                <w:sz w:val="16"/>
                <w:szCs w:val="16"/>
              </w:rPr>
              <w:t>Anexo 10</w:t>
            </w:r>
            <w:r>
              <w:rPr>
                <w:rFonts w:ascii="Arial" w:hAnsi="Arial" w:cs="Arial"/>
                <w:b/>
                <w:bCs/>
                <w:sz w:val="16"/>
                <w:szCs w:val="16"/>
              </w:rPr>
              <w:t>.</w:t>
            </w:r>
            <w:r w:rsidRPr="00543FE0">
              <w:rPr>
                <w:rFonts w:ascii="Arial" w:hAnsi="Arial" w:cs="Arial"/>
                <w:sz w:val="16"/>
                <w:szCs w:val="16"/>
              </w:rPr>
              <w:t xml:space="preserve"> </w:t>
            </w:r>
            <w:r w:rsidRPr="00832964">
              <w:rPr>
                <w:rFonts w:ascii="Arial" w:hAnsi="Arial" w:cs="Arial"/>
                <w:sz w:val="16"/>
                <w:szCs w:val="16"/>
              </w:rPr>
              <w:t>Constancia de situación fiscal en materia de aportaciones patronales y enteros de descuentos vigente emitida por el Instituto del Fondo Nacional de la Vivienda para los Trabajadores en lo sucesivo “</w:t>
            </w:r>
            <w:r w:rsidRPr="00200386">
              <w:rPr>
                <w:rFonts w:ascii="Arial" w:hAnsi="Arial" w:cs="Arial"/>
                <w:b/>
                <w:bCs/>
                <w:sz w:val="16"/>
                <w:szCs w:val="16"/>
              </w:rPr>
              <w:t>EL INFONAVIT</w:t>
            </w:r>
            <w:r w:rsidRPr="00832964">
              <w:rPr>
                <w:rFonts w:ascii="Arial" w:hAnsi="Arial"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r>
              <w:rPr>
                <w:rFonts w:ascii="Arial" w:hAnsi="Arial" w:cs="Arial"/>
                <w:sz w:val="16"/>
                <w:szCs w:val="16"/>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F0817"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65250" w14:textId="77777777" w:rsidR="00C3104F" w:rsidRDefault="00C3104F" w:rsidP="0042580E">
            <w:pPr>
              <w:jc w:val="both"/>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0BFD9" w14:textId="3A6B67E5" w:rsidR="00C3104F" w:rsidRDefault="00C3104F" w:rsidP="008F3386">
            <w:pPr>
              <w:jc w:val="center"/>
              <w:rPr>
                <w:rFonts w:ascii="Arial" w:eastAsia="Calibri" w:hAnsi="Arial" w:cs="Arial"/>
                <w:sz w:val="16"/>
                <w:szCs w:val="16"/>
              </w:rPr>
            </w:pPr>
            <w:r>
              <w:rPr>
                <w:rFonts w:ascii="Arial" w:eastAsia="Calibri" w:hAnsi="Arial" w:cs="Arial"/>
                <w:sz w:val="16"/>
                <w:szCs w:val="16"/>
              </w:rPr>
              <w:t>Si cumple</w:t>
            </w:r>
          </w:p>
        </w:tc>
      </w:tr>
      <w:tr w:rsidR="00C3104F" w14:paraId="50618277" w14:textId="77777777" w:rsidTr="00BE4FDB">
        <w:tblPrEx>
          <w:tblLook w:val="0000" w:firstRow="0" w:lastRow="0" w:firstColumn="0" w:lastColumn="0" w:noHBand="0" w:noVBand="0"/>
        </w:tblPrEx>
        <w:trPr>
          <w:gridAfter w:val="1"/>
          <w:wAfter w:w="6" w:type="dxa"/>
          <w:trHeight w:val="88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4217" w14:textId="77777777" w:rsidR="00C3104F" w:rsidRDefault="00C3104F" w:rsidP="0042580E">
            <w:pPr>
              <w:rPr>
                <w:rFonts w:ascii="Arial" w:eastAsia="Calibri" w:hAnsi="Arial" w:cs="Arial"/>
                <w:sz w:val="16"/>
                <w:szCs w:val="16"/>
              </w:rPr>
            </w:pPr>
            <w:r>
              <w:rPr>
                <w:rFonts w:ascii="Arial" w:eastAsia="Calibri" w:hAnsi="Arial" w:cs="Arial"/>
                <w:sz w:val="16"/>
                <w:szCs w:val="16"/>
              </w:rPr>
              <w:t>Inciso k)</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73BDB" w14:textId="77777777" w:rsidR="00C3104F" w:rsidRPr="00543FE0" w:rsidRDefault="00C3104F" w:rsidP="0042580E">
            <w:pPr>
              <w:jc w:val="both"/>
              <w:rPr>
                <w:rFonts w:ascii="Arial" w:hAnsi="Arial" w:cs="Arial"/>
                <w:b/>
                <w:bCs/>
                <w:sz w:val="16"/>
                <w:szCs w:val="16"/>
              </w:rPr>
            </w:pPr>
            <w:r w:rsidRPr="00124B4D">
              <w:rPr>
                <w:rFonts w:ascii="Arial" w:hAnsi="Arial" w:cs="Arial"/>
                <w:b/>
                <w:bCs/>
                <w:sz w:val="16"/>
                <w:szCs w:val="16"/>
              </w:rPr>
              <w:t xml:space="preserve">Anexo 11. El PROVEEDOR </w:t>
            </w:r>
            <w:r w:rsidRPr="00124B4D">
              <w:rPr>
                <w:rFonts w:ascii="Arial" w:hAnsi="Arial" w:cs="Arial"/>
                <w:sz w:val="16"/>
                <w:szCs w:val="16"/>
              </w:rPr>
              <w:t>deberá presentar original o copia certificada de su Identificación Oficial Vigente, dentro del sobre que contenga las Propuesta Técnica y Económica, para su cotejo (se devolverá al término del acto) y copia simple legible</w:t>
            </w:r>
            <w:r w:rsidRPr="00124B4D">
              <w:rPr>
                <w:rFonts w:ascii="Arial" w:hAnsi="Arial" w:cs="Arial"/>
                <w:b/>
                <w:bCs/>
                <w:sz w:val="16"/>
                <w:szCs w:val="16"/>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00FAE"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67F38" w14:textId="77777777" w:rsidR="00C3104F" w:rsidRDefault="00C3104F" w:rsidP="008F3386">
            <w:pPr>
              <w:jc w:val="cente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6406" w14:textId="77777777" w:rsidR="00C3104F" w:rsidRDefault="00C3104F" w:rsidP="0042580E">
            <w:pPr>
              <w:jc w:val="both"/>
              <w:rPr>
                <w:rFonts w:ascii="Arial" w:eastAsia="Calibri" w:hAnsi="Arial" w:cs="Arial"/>
                <w:sz w:val="16"/>
                <w:szCs w:val="16"/>
              </w:rPr>
            </w:pPr>
          </w:p>
          <w:p w14:paraId="767A71F0" w14:textId="77777777" w:rsidR="00200386" w:rsidRDefault="00200386" w:rsidP="0042580E">
            <w:pPr>
              <w:jc w:val="both"/>
              <w:rPr>
                <w:rFonts w:ascii="Arial" w:eastAsia="Calibri" w:hAnsi="Arial" w:cs="Arial"/>
                <w:sz w:val="16"/>
                <w:szCs w:val="16"/>
              </w:rPr>
            </w:pPr>
          </w:p>
          <w:p w14:paraId="0DCB6EAC" w14:textId="77D184B4" w:rsidR="00200386" w:rsidRDefault="00200386" w:rsidP="00200386">
            <w:pPr>
              <w:jc w:val="center"/>
              <w:rPr>
                <w:rFonts w:ascii="Arial" w:eastAsia="Calibri" w:hAnsi="Arial" w:cs="Arial"/>
                <w:sz w:val="16"/>
                <w:szCs w:val="16"/>
              </w:rPr>
            </w:pPr>
            <w:r>
              <w:rPr>
                <w:rFonts w:ascii="Arial" w:eastAsia="Calibri" w:hAnsi="Arial" w:cs="Arial"/>
                <w:sz w:val="16"/>
                <w:szCs w:val="16"/>
              </w:rPr>
              <w:t>SI CUMPLE</w:t>
            </w:r>
          </w:p>
        </w:tc>
      </w:tr>
      <w:tr w:rsidR="00C3104F" w14:paraId="24223D6C" w14:textId="77777777" w:rsidTr="00BE4FDB">
        <w:tblPrEx>
          <w:tblLook w:val="0000" w:firstRow="0" w:lastRow="0" w:firstColumn="0" w:lastColumn="0" w:noHBand="0" w:noVBand="0"/>
        </w:tblPrEx>
        <w:trPr>
          <w:gridAfter w:val="1"/>
          <w:wAfter w:w="6" w:type="dxa"/>
          <w:trHeight w:val="88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70218" w14:textId="77777777" w:rsidR="00C3104F" w:rsidRDefault="00C3104F" w:rsidP="0042580E">
            <w:pPr>
              <w:rPr>
                <w:rFonts w:ascii="Arial" w:eastAsia="Calibri" w:hAnsi="Arial" w:cs="Arial"/>
                <w:sz w:val="16"/>
                <w:szCs w:val="16"/>
              </w:rPr>
            </w:pPr>
            <w:r>
              <w:rPr>
                <w:rFonts w:ascii="Arial" w:eastAsia="Calibri" w:hAnsi="Arial" w:cs="Arial"/>
                <w:sz w:val="16"/>
                <w:szCs w:val="16"/>
              </w:rPr>
              <w:t>Inciso l)</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3E05" w14:textId="77777777" w:rsidR="00C3104F" w:rsidRPr="00124B4D" w:rsidRDefault="00C3104F" w:rsidP="0042580E">
            <w:pPr>
              <w:jc w:val="both"/>
              <w:rPr>
                <w:rFonts w:ascii="Arial" w:hAnsi="Arial" w:cs="Arial"/>
                <w:b/>
                <w:bCs/>
                <w:sz w:val="16"/>
                <w:szCs w:val="16"/>
              </w:rPr>
            </w:pPr>
            <w:r w:rsidRPr="00124B4D">
              <w:rPr>
                <w:rFonts w:ascii="Arial" w:hAnsi="Arial" w:cs="Arial"/>
                <w:b/>
                <w:bCs/>
                <w:sz w:val="16"/>
                <w:szCs w:val="16"/>
              </w:rPr>
              <w:t xml:space="preserve">Anexo 12. </w:t>
            </w:r>
            <w:r w:rsidRPr="00124B4D">
              <w:rPr>
                <w:rFonts w:ascii="Arial" w:hAnsi="Arial" w:cs="Arial"/>
                <w:sz w:val="16"/>
                <w:szCs w:val="16"/>
              </w:rPr>
              <w:t>Declaración de Aportación Cinco al Millar para el Fondo Impulso Jalisco</w:t>
            </w:r>
            <w:r>
              <w:rPr>
                <w:rFonts w:ascii="Arial" w:hAnsi="Arial" w:cs="Arial"/>
                <w:sz w:val="16"/>
                <w:szCs w:val="16"/>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FFD7E"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C7CAD" w14:textId="77777777" w:rsidR="00C3104F" w:rsidRDefault="00C3104F" w:rsidP="008F3386">
            <w:pPr>
              <w:jc w:val="cente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46442" w14:textId="77777777" w:rsidR="00C3104F" w:rsidRDefault="00C3104F" w:rsidP="0042580E">
            <w:pPr>
              <w:jc w:val="both"/>
              <w:rPr>
                <w:rFonts w:ascii="Arial" w:eastAsia="Calibri" w:hAnsi="Arial" w:cs="Arial"/>
                <w:sz w:val="16"/>
                <w:szCs w:val="16"/>
              </w:rPr>
            </w:pPr>
          </w:p>
          <w:p w14:paraId="5B443EF4" w14:textId="77777777" w:rsidR="00200386" w:rsidRDefault="00200386" w:rsidP="0042580E">
            <w:pPr>
              <w:jc w:val="both"/>
              <w:rPr>
                <w:rFonts w:ascii="Arial" w:eastAsia="Calibri" w:hAnsi="Arial" w:cs="Arial"/>
                <w:sz w:val="16"/>
                <w:szCs w:val="16"/>
              </w:rPr>
            </w:pPr>
          </w:p>
          <w:p w14:paraId="3FA7D1A3" w14:textId="1A8764E1" w:rsidR="00200386" w:rsidRDefault="00200386" w:rsidP="00200386">
            <w:pPr>
              <w:jc w:val="center"/>
              <w:rPr>
                <w:rFonts w:ascii="Arial" w:eastAsia="Calibri" w:hAnsi="Arial" w:cs="Arial"/>
                <w:sz w:val="16"/>
                <w:szCs w:val="16"/>
              </w:rPr>
            </w:pPr>
            <w:r>
              <w:rPr>
                <w:rFonts w:ascii="Arial" w:eastAsia="Calibri" w:hAnsi="Arial" w:cs="Arial"/>
                <w:sz w:val="16"/>
                <w:szCs w:val="16"/>
              </w:rPr>
              <w:t>SI CUMPLE</w:t>
            </w:r>
          </w:p>
        </w:tc>
      </w:tr>
      <w:tr w:rsidR="00C3104F" w14:paraId="49DD50FF" w14:textId="77777777" w:rsidTr="00BE4FDB">
        <w:tblPrEx>
          <w:tblLook w:val="0000" w:firstRow="0" w:lastRow="0" w:firstColumn="0" w:lastColumn="0" w:noHBand="0" w:noVBand="0"/>
        </w:tblPrEx>
        <w:trPr>
          <w:gridAfter w:val="1"/>
          <w:wAfter w:w="6" w:type="dxa"/>
          <w:trHeight w:val="88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1E97" w14:textId="77777777" w:rsidR="00C3104F" w:rsidRDefault="00C3104F" w:rsidP="0042580E">
            <w:pPr>
              <w:rPr>
                <w:rFonts w:ascii="Arial" w:eastAsia="Calibri" w:hAnsi="Arial" w:cs="Arial"/>
                <w:sz w:val="16"/>
                <w:szCs w:val="16"/>
              </w:rPr>
            </w:pPr>
            <w:r>
              <w:rPr>
                <w:rFonts w:ascii="Arial" w:eastAsia="Calibri" w:hAnsi="Arial" w:cs="Arial"/>
                <w:sz w:val="16"/>
                <w:szCs w:val="16"/>
              </w:rPr>
              <w:t>Inciso m)</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7632" w14:textId="77777777" w:rsidR="00C3104F" w:rsidRPr="00124B4D" w:rsidRDefault="00C3104F" w:rsidP="0042580E">
            <w:pPr>
              <w:jc w:val="both"/>
              <w:rPr>
                <w:rFonts w:ascii="Arial" w:hAnsi="Arial" w:cs="Arial"/>
                <w:sz w:val="16"/>
                <w:szCs w:val="16"/>
              </w:rPr>
            </w:pPr>
            <w:r w:rsidRPr="00124B4D">
              <w:rPr>
                <w:rFonts w:ascii="Arial" w:hAnsi="Arial" w:cs="Arial"/>
                <w:b/>
                <w:bCs/>
                <w:sz w:val="16"/>
                <w:szCs w:val="16"/>
              </w:rPr>
              <w:t>Anexo 13</w:t>
            </w:r>
            <w:r>
              <w:rPr>
                <w:rFonts w:ascii="Arial" w:hAnsi="Arial" w:cs="Arial"/>
                <w:sz w:val="16"/>
                <w:szCs w:val="16"/>
              </w:rPr>
              <w:t xml:space="preserve">. </w:t>
            </w:r>
            <w:r w:rsidRPr="00124B4D">
              <w:rPr>
                <w:rFonts w:ascii="Arial" w:hAnsi="Arial" w:cs="Arial"/>
                <w:sz w:val="16"/>
                <w:szCs w:val="16"/>
              </w:rPr>
              <w:t>Manifiesto de objeto social (</w:t>
            </w:r>
            <w:r w:rsidRPr="00124B4D">
              <w:rPr>
                <w:rFonts w:ascii="Arial" w:hAnsi="Arial" w:cs="Arial"/>
                <w:b/>
                <w:bCs/>
                <w:sz w:val="16"/>
                <w:szCs w:val="16"/>
              </w:rPr>
              <w:t>en el que el participante detalle su objeto social y este debe ser consistente con el objeto de la presente licitación).</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05938" w14:textId="77777777" w:rsidR="00C3104F" w:rsidRDefault="00C3104F" w:rsidP="008F3386">
            <w:pPr>
              <w:jc w:val="center"/>
              <w:rPr>
                <w:rFonts w:ascii="Arial" w:eastAsia="Calibri" w:hAnsi="Arial" w:cs="Arial"/>
                <w:sz w:val="16"/>
                <w:szCs w:val="16"/>
              </w:rPr>
            </w:pPr>
            <w:r>
              <w:rPr>
                <w:rFonts w:ascii="Arial" w:eastAsia="Calibri" w:hAnsi="Arial" w:cs="Arial"/>
                <w:sz w:val="16"/>
                <w:szCs w:val="16"/>
              </w:rPr>
              <w:t>X</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B9940" w14:textId="77777777" w:rsidR="00C3104F" w:rsidRDefault="00C3104F" w:rsidP="008F3386">
            <w:pPr>
              <w:jc w:val="center"/>
              <w:rPr>
                <w:rFonts w:ascii="Arial" w:eastAsia="Calibri"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30902" w14:textId="77777777" w:rsidR="00C3104F" w:rsidRDefault="00C3104F" w:rsidP="0042580E">
            <w:pPr>
              <w:jc w:val="both"/>
              <w:rPr>
                <w:rFonts w:ascii="Arial" w:eastAsia="Calibri" w:hAnsi="Arial" w:cs="Arial"/>
                <w:sz w:val="16"/>
                <w:szCs w:val="16"/>
              </w:rPr>
            </w:pPr>
          </w:p>
          <w:p w14:paraId="5BEED0F7" w14:textId="77777777" w:rsidR="00200386" w:rsidRDefault="00200386" w:rsidP="0042580E">
            <w:pPr>
              <w:jc w:val="both"/>
              <w:rPr>
                <w:rFonts w:ascii="Arial" w:eastAsia="Calibri" w:hAnsi="Arial" w:cs="Arial"/>
                <w:sz w:val="16"/>
                <w:szCs w:val="16"/>
              </w:rPr>
            </w:pPr>
          </w:p>
          <w:p w14:paraId="38B31945" w14:textId="383195AC" w:rsidR="00200386" w:rsidRDefault="00200386" w:rsidP="00200386">
            <w:pPr>
              <w:jc w:val="center"/>
              <w:rPr>
                <w:rFonts w:ascii="Arial" w:eastAsia="Calibri" w:hAnsi="Arial" w:cs="Arial"/>
                <w:sz w:val="16"/>
                <w:szCs w:val="16"/>
              </w:rPr>
            </w:pPr>
            <w:r>
              <w:rPr>
                <w:rFonts w:ascii="Arial" w:eastAsia="Calibri" w:hAnsi="Arial" w:cs="Arial"/>
                <w:sz w:val="16"/>
                <w:szCs w:val="16"/>
              </w:rPr>
              <w:t>SI CUMPLE</w:t>
            </w:r>
          </w:p>
        </w:tc>
      </w:tr>
      <w:tr w:rsidR="00C3104F" w14:paraId="04C272C4" w14:textId="77777777" w:rsidTr="00BE4FDB">
        <w:tblPrEx>
          <w:tblLook w:val="0000" w:firstRow="0" w:lastRow="0" w:firstColumn="0" w:lastColumn="0" w:noHBand="0" w:noVBand="0"/>
        </w:tblPrEx>
        <w:trPr>
          <w:gridAfter w:val="1"/>
          <w:wAfter w:w="6" w:type="dxa"/>
          <w:trHeight w:val="880"/>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913D0" w14:textId="77777777" w:rsidR="00C3104F" w:rsidRDefault="00C3104F" w:rsidP="0042580E">
            <w:pPr>
              <w:rPr>
                <w:rFonts w:ascii="Arial" w:eastAsia="Calibri" w:hAnsi="Arial" w:cs="Arial"/>
                <w:sz w:val="16"/>
                <w:szCs w:val="16"/>
              </w:rPr>
            </w:pPr>
            <w:r>
              <w:rPr>
                <w:rFonts w:ascii="Arial" w:eastAsia="Calibri" w:hAnsi="Arial" w:cs="Arial"/>
                <w:sz w:val="16"/>
                <w:szCs w:val="16"/>
              </w:rPr>
              <w:t>Inciso n)</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EFDA" w14:textId="77777777" w:rsidR="00C3104F" w:rsidRPr="00124B4D" w:rsidRDefault="00C3104F" w:rsidP="0042580E">
            <w:pPr>
              <w:jc w:val="both"/>
              <w:rPr>
                <w:rFonts w:ascii="Arial" w:hAnsi="Arial" w:cs="Arial"/>
                <w:b/>
                <w:bCs/>
                <w:sz w:val="16"/>
                <w:szCs w:val="16"/>
              </w:rPr>
            </w:pPr>
            <w:r w:rsidRPr="00124B4D">
              <w:rPr>
                <w:rFonts w:ascii="Arial" w:hAnsi="Arial" w:cs="Arial"/>
                <w:b/>
                <w:bCs/>
                <w:sz w:val="16"/>
                <w:szCs w:val="16"/>
              </w:rPr>
              <w:t xml:space="preserve">Anexo 15. </w:t>
            </w:r>
            <w:bookmarkStart w:id="3" w:name="_Hlk80728227"/>
            <w:r w:rsidRPr="00124B4D">
              <w:rPr>
                <w:rFonts w:ascii="Arial" w:hAnsi="Arial" w:cs="Arial"/>
                <w:sz w:val="16"/>
                <w:szCs w:val="16"/>
              </w:rPr>
              <w:t>Formato libre a través del cual el proveedor se comprometa a entregar la garantía de cumplimiento, señalada en el punto 20 de conformidad con lo establecido en el Anexo 14.</w:t>
            </w:r>
            <w:bookmarkEnd w:id="3"/>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33725" w14:textId="0C2D4F22" w:rsidR="00C3104F" w:rsidRDefault="00C3104F" w:rsidP="008F3386">
            <w:pPr>
              <w:jc w:val="center"/>
              <w:rPr>
                <w:rFonts w:ascii="Arial" w:eastAsia="Calibri" w:hAnsi="Arial" w:cs="Arial"/>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73BB7" w14:textId="414186FF" w:rsidR="00C3104F" w:rsidRDefault="00D803CA" w:rsidP="008F3386">
            <w:pPr>
              <w:jc w:val="center"/>
              <w:rPr>
                <w:rFonts w:ascii="Arial" w:eastAsia="Calibri" w:hAnsi="Arial" w:cs="Arial"/>
                <w:sz w:val="16"/>
                <w:szCs w:val="16"/>
              </w:rPr>
            </w:pPr>
            <w:r>
              <w:rPr>
                <w:rFonts w:ascii="Arial" w:eastAsia="Calibri" w:hAnsi="Arial" w:cs="Arial"/>
                <w:sz w:val="16"/>
                <w:szCs w:val="16"/>
              </w:rPr>
              <w:t>X</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8836" w14:textId="77777777" w:rsidR="00C3104F" w:rsidRDefault="00C3104F" w:rsidP="0042580E">
            <w:pPr>
              <w:jc w:val="both"/>
              <w:rPr>
                <w:rFonts w:ascii="Arial" w:eastAsia="Calibri" w:hAnsi="Arial" w:cs="Arial"/>
                <w:sz w:val="16"/>
                <w:szCs w:val="16"/>
              </w:rPr>
            </w:pPr>
          </w:p>
          <w:p w14:paraId="67A19955" w14:textId="77777777" w:rsidR="00200386" w:rsidRDefault="00200386" w:rsidP="0042580E">
            <w:pPr>
              <w:jc w:val="both"/>
              <w:rPr>
                <w:rFonts w:ascii="Arial" w:eastAsia="Calibri" w:hAnsi="Arial" w:cs="Arial"/>
                <w:sz w:val="16"/>
                <w:szCs w:val="16"/>
              </w:rPr>
            </w:pPr>
          </w:p>
          <w:p w14:paraId="055ABAF1" w14:textId="3D7D54DC" w:rsidR="00200386" w:rsidRDefault="00D803CA" w:rsidP="00D803CA">
            <w:pPr>
              <w:jc w:val="center"/>
              <w:rPr>
                <w:rFonts w:ascii="Arial" w:eastAsia="Calibri" w:hAnsi="Arial" w:cs="Arial"/>
                <w:sz w:val="16"/>
                <w:szCs w:val="16"/>
              </w:rPr>
            </w:pPr>
            <w:r>
              <w:rPr>
                <w:rFonts w:ascii="Arial" w:eastAsia="Calibri" w:hAnsi="Arial" w:cs="Arial"/>
                <w:sz w:val="16"/>
                <w:szCs w:val="16"/>
              </w:rPr>
              <w:t>NO CUMPLE</w:t>
            </w:r>
          </w:p>
        </w:tc>
      </w:tr>
    </w:tbl>
    <w:p w14:paraId="23E466E7" w14:textId="77777777" w:rsidR="00FD62DC" w:rsidRDefault="00FD62DC" w:rsidP="00947E40">
      <w:pPr>
        <w:jc w:val="both"/>
        <w:rPr>
          <w:rFonts w:ascii="Arial" w:hAnsi="Arial" w:cs="Arial"/>
          <w:sz w:val="18"/>
          <w:szCs w:val="18"/>
        </w:rPr>
      </w:pPr>
    </w:p>
    <w:p w14:paraId="5C1F9BAE" w14:textId="161598E5" w:rsidR="00DC2301" w:rsidRDefault="00DC2301" w:rsidP="00FD62DC">
      <w:pPr>
        <w:jc w:val="both"/>
        <w:rPr>
          <w:rFonts w:ascii="Arial" w:hAnsi="Arial" w:cs="Arial"/>
          <w:sz w:val="18"/>
          <w:szCs w:val="18"/>
        </w:rPr>
      </w:pPr>
      <w:r>
        <w:rPr>
          <w:rFonts w:ascii="Arial" w:hAnsi="Arial" w:cs="Arial"/>
          <w:sz w:val="18"/>
          <w:szCs w:val="18"/>
        </w:rPr>
        <w:t xml:space="preserve">Derivado de las evaluaciones de la documentación presentada por los licitantes en su propuesta se concluye lo siguiente: </w:t>
      </w:r>
    </w:p>
    <w:p w14:paraId="55974309" w14:textId="1C54C369" w:rsidR="00DC2301" w:rsidRDefault="00DC2301" w:rsidP="00FD62DC">
      <w:pPr>
        <w:jc w:val="both"/>
        <w:rPr>
          <w:rFonts w:ascii="Arial" w:hAnsi="Arial" w:cs="Arial"/>
          <w:sz w:val="18"/>
          <w:szCs w:val="18"/>
        </w:rPr>
      </w:pPr>
    </w:p>
    <w:p w14:paraId="7AD95FCB" w14:textId="4480A707" w:rsidR="001E7D87" w:rsidRDefault="001E7D87" w:rsidP="00865212">
      <w:pPr>
        <w:jc w:val="both"/>
        <w:rPr>
          <w:rFonts w:ascii="Arial" w:hAnsi="Arial" w:cs="Arial"/>
          <w:sz w:val="18"/>
          <w:szCs w:val="18"/>
        </w:rPr>
      </w:pPr>
      <w:bookmarkStart w:id="4" w:name="_Hlk80728063"/>
      <w:r w:rsidRPr="001E7D87">
        <w:rPr>
          <w:rFonts w:ascii="Arial" w:hAnsi="Arial" w:cs="Arial"/>
          <w:sz w:val="18"/>
          <w:szCs w:val="18"/>
        </w:rPr>
        <w:t xml:space="preserve">La propuesta técnica recibida por el licitante </w:t>
      </w:r>
      <w:r>
        <w:rPr>
          <w:rFonts w:ascii="Arial" w:hAnsi="Arial" w:cs="Arial"/>
          <w:b/>
          <w:bCs/>
          <w:sz w:val="22"/>
          <w:szCs w:val="22"/>
        </w:rPr>
        <w:t xml:space="preserve">ENJOY TRAVEL </w:t>
      </w:r>
      <w:r w:rsidRPr="009E2716">
        <w:rPr>
          <w:rFonts w:ascii="Arial" w:hAnsi="Arial" w:cs="Arial"/>
          <w:b/>
          <w:bCs/>
          <w:color w:val="000000" w:themeColor="text1"/>
          <w:sz w:val="22"/>
          <w:szCs w:val="22"/>
        </w:rPr>
        <w:t>G &amp; D S.A. DE C.V.</w:t>
      </w:r>
      <w:r>
        <w:rPr>
          <w:rFonts w:ascii="Arial" w:hAnsi="Arial" w:cs="Arial"/>
          <w:b/>
          <w:bCs/>
          <w:color w:val="000000" w:themeColor="text1"/>
          <w:sz w:val="22"/>
          <w:szCs w:val="22"/>
        </w:rPr>
        <w:t xml:space="preserve">, </w:t>
      </w:r>
      <w:r w:rsidRPr="001E7D87">
        <w:rPr>
          <w:rFonts w:ascii="Arial" w:hAnsi="Arial" w:cs="Arial"/>
          <w:sz w:val="18"/>
          <w:szCs w:val="18"/>
        </w:rPr>
        <w:t xml:space="preserve">el área </w:t>
      </w:r>
      <w:r>
        <w:rPr>
          <w:rFonts w:ascii="Arial" w:hAnsi="Arial" w:cs="Arial"/>
          <w:sz w:val="18"/>
          <w:szCs w:val="18"/>
        </w:rPr>
        <w:t>requirente</w:t>
      </w:r>
      <w:r w:rsidRPr="001E7D87">
        <w:rPr>
          <w:rFonts w:ascii="Arial" w:hAnsi="Arial" w:cs="Arial"/>
          <w:sz w:val="18"/>
          <w:szCs w:val="18"/>
        </w:rPr>
        <w:t xml:space="preserve"> realizo la revisión cuantitativa y cualitativa de la información presentada, determinando el siguiente resultado: Se </w:t>
      </w:r>
      <w:r w:rsidRPr="00901E76">
        <w:rPr>
          <w:rFonts w:ascii="Arial" w:hAnsi="Arial" w:cs="Arial"/>
          <w:b/>
          <w:bCs/>
          <w:sz w:val="18"/>
          <w:szCs w:val="18"/>
        </w:rPr>
        <w:t xml:space="preserve">DESECHA </w:t>
      </w:r>
      <w:r w:rsidRPr="001E7D87">
        <w:rPr>
          <w:rFonts w:ascii="Arial" w:hAnsi="Arial" w:cs="Arial"/>
          <w:sz w:val="18"/>
          <w:szCs w:val="18"/>
        </w:rPr>
        <w:t xml:space="preserve">la propuesta presentada en virtud de que </w:t>
      </w:r>
      <w:r w:rsidRPr="00901E76">
        <w:rPr>
          <w:rFonts w:ascii="Arial" w:hAnsi="Arial" w:cs="Arial"/>
          <w:b/>
          <w:bCs/>
          <w:sz w:val="18"/>
          <w:szCs w:val="18"/>
        </w:rPr>
        <w:t>NO CUMPLE</w:t>
      </w:r>
      <w:r w:rsidRPr="001E7D87">
        <w:rPr>
          <w:rFonts w:ascii="Arial" w:hAnsi="Arial" w:cs="Arial"/>
          <w:sz w:val="18"/>
          <w:szCs w:val="18"/>
        </w:rPr>
        <w:t>, ya que no presenta el documento señalado en el inciso “</w:t>
      </w:r>
      <w:r w:rsidR="00901E76">
        <w:rPr>
          <w:rFonts w:ascii="Arial" w:hAnsi="Arial" w:cs="Arial"/>
          <w:b/>
          <w:bCs/>
          <w:i/>
          <w:iCs/>
          <w:sz w:val="18"/>
          <w:szCs w:val="18"/>
        </w:rPr>
        <w:t>h</w:t>
      </w:r>
      <w:r w:rsidRPr="001E7D87">
        <w:rPr>
          <w:rFonts w:ascii="Arial" w:hAnsi="Arial" w:cs="Arial"/>
          <w:sz w:val="18"/>
          <w:szCs w:val="18"/>
        </w:rPr>
        <w:t xml:space="preserve">”, </w:t>
      </w:r>
      <w:r w:rsidRPr="001E7D87">
        <w:rPr>
          <w:rFonts w:ascii="Arial" w:hAnsi="Arial" w:cs="Arial"/>
          <w:b/>
          <w:bCs/>
          <w:i/>
          <w:iCs/>
          <w:sz w:val="18"/>
          <w:szCs w:val="18"/>
        </w:rPr>
        <w:t>Anexo 8. 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2020.,</w:t>
      </w:r>
      <w:r w:rsidRPr="001E7D87">
        <w:rPr>
          <w:rFonts w:ascii="Arial" w:hAnsi="Arial" w:cs="Arial"/>
          <w:sz w:val="18"/>
          <w:szCs w:val="18"/>
        </w:rPr>
        <w:t xml:space="preserve"> del </w:t>
      </w:r>
      <w:r w:rsidRPr="001E7D87">
        <w:rPr>
          <w:rFonts w:ascii="Arial" w:hAnsi="Arial" w:cs="Arial"/>
          <w:sz w:val="18"/>
          <w:szCs w:val="18"/>
        </w:rPr>
        <w:lastRenderedPageBreak/>
        <w:t>numeral “</w:t>
      </w:r>
      <w:r w:rsidR="00392D26" w:rsidRPr="00392D26">
        <w:rPr>
          <w:rFonts w:ascii="Arial" w:hAnsi="Arial" w:cs="Arial"/>
          <w:b/>
          <w:bCs/>
          <w:i/>
          <w:iCs/>
          <w:sz w:val="18"/>
          <w:szCs w:val="18"/>
        </w:rPr>
        <w:t xml:space="preserve">9.1 </w:t>
      </w:r>
      <w:r w:rsidR="00392D26" w:rsidRPr="00392D26">
        <w:rPr>
          <w:rFonts w:ascii="Arial Narrow" w:eastAsia="Arial" w:hAnsi="Arial Narrow" w:cs="Arial"/>
          <w:b/>
          <w:bCs/>
          <w:i/>
          <w:iCs/>
          <w:color w:val="000000"/>
          <w:sz w:val="18"/>
          <w:szCs w:val="18"/>
        </w:rPr>
        <w:t>PRESENTACIÓN Y APERTURA DE PROPUESTAS TÉCNICAS Y ECONÓMICAS</w:t>
      </w:r>
      <w:r w:rsidR="00392D26" w:rsidRPr="00DF0564">
        <w:rPr>
          <w:rFonts w:ascii="Arial Narrow" w:eastAsia="Arial" w:hAnsi="Arial Narrow" w:cs="Arial"/>
          <w:b/>
          <w:color w:val="000000"/>
          <w:sz w:val="18"/>
          <w:szCs w:val="18"/>
        </w:rPr>
        <w:t>.</w:t>
      </w:r>
      <w:r w:rsidRPr="001E7D87">
        <w:rPr>
          <w:rFonts w:ascii="Arial" w:hAnsi="Arial" w:cs="Arial"/>
          <w:sz w:val="18"/>
          <w:szCs w:val="18"/>
        </w:rPr>
        <w:t>”. Por lo fundado y motivado se desecha la propuesta del licitante</w:t>
      </w:r>
      <w:r w:rsidR="00392D26" w:rsidRPr="00392D26">
        <w:t xml:space="preserve"> </w:t>
      </w:r>
      <w:r w:rsidR="00392D26" w:rsidRPr="001E20F8">
        <w:rPr>
          <w:rFonts w:ascii="Arial" w:hAnsi="Arial" w:cs="Arial"/>
          <w:b/>
          <w:bCs/>
          <w:sz w:val="18"/>
          <w:szCs w:val="18"/>
        </w:rPr>
        <w:t xml:space="preserve">ENJOY TRAVEL G &amp; D S.A. DE C.V., </w:t>
      </w:r>
      <w:r w:rsidRPr="001E7D87">
        <w:rPr>
          <w:rFonts w:ascii="Arial" w:hAnsi="Arial" w:cs="Arial"/>
          <w:sz w:val="18"/>
          <w:szCs w:val="18"/>
        </w:rPr>
        <w:t xml:space="preserve">de la presente licitación, lo anterior con fundamento en </w:t>
      </w:r>
      <w:r w:rsidR="00392D26">
        <w:rPr>
          <w:rFonts w:ascii="Arial" w:hAnsi="Arial" w:cs="Arial"/>
          <w:sz w:val="18"/>
          <w:szCs w:val="18"/>
        </w:rPr>
        <w:t>el</w:t>
      </w:r>
      <w:r w:rsidRPr="001E7D87">
        <w:rPr>
          <w:rFonts w:ascii="Arial" w:hAnsi="Arial" w:cs="Arial"/>
          <w:sz w:val="18"/>
          <w:szCs w:val="18"/>
        </w:rPr>
        <w:t xml:space="preserve"> </w:t>
      </w:r>
      <w:r w:rsidR="00392D26" w:rsidRPr="001E7D87">
        <w:rPr>
          <w:rFonts w:ascii="Arial" w:hAnsi="Arial" w:cs="Arial"/>
          <w:sz w:val="18"/>
          <w:szCs w:val="18"/>
        </w:rPr>
        <w:t xml:space="preserve">inciso </w:t>
      </w:r>
      <w:r w:rsidR="00901E76">
        <w:rPr>
          <w:rFonts w:ascii="Arial" w:hAnsi="Arial" w:cs="Arial"/>
          <w:sz w:val="18"/>
          <w:szCs w:val="18"/>
        </w:rPr>
        <w:t>e</w:t>
      </w:r>
      <w:r w:rsidRPr="00392D26">
        <w:rPr>
          <w:rFonts w:ascii="Arial" w:hAnsi="Arial" w:cs="Arial"/>
          <w:sz w:val="18"/>
          <w:szCs w:val="18"/>
        </w:rPr>
        <w:t>)</w:t>
      </w:r>
      <w:r w:rsidRPr="001E7D87">
        <w:rPr>
          <w:rFonts w:ascii="Arial" w:hAnsi="Arial" w:cs="Arial"/>
          <w:sz w:val="18"/>
          <w:szCs w:val="18"/>
        </w:rPr>
        <w:t xml:space="preserve"> del numeral</w:t>
      </w:r>
      <w:r w:rsidR="00392D26">
        <w:rPr>
          <w:rFonts w:ascii="Arial" w:hAnsi="Arial" w:cs="Arial"/>
          <w:sz w:val="18"/>
          <w:szCs w:val="18"/>
        </w:rPr>
        <w:t xml:space="preserve"> </w:t>
      </w:r>
      <w:r w:rsidR="00392D26" w:rsidRPr="00392D26">
        <w:rPr>
          <w:rFonts w:ascii="Arial" w:hAnsi="Arial" w:cs="Arial"/>
          <w:sz w:val="18"/>
          <w:szCs w:val="18"/>
        </w:rPr>
        <w:t>12.</w:t>
      </w:r>
      <w:r w:rsidR="00392D26">
        <w:rPr>
          <w:rFonts w:ascii="Arial" w:hAnsi="Arial" w:cs="Arial"/>
          <w:sz w:val="18"/>
          <w:szCs w:val="18"/>
        </w:rPr>
        <w:t xml:space="preserve"> </w:t>
      </w:r>
      <w:proofErr w:type="spellStart"/>
      <w:r w:rsidR="00392D26" w:rsidRPr="00392D26">
        <w:rPr>
          <w:rFonts w:ascii="Arial" w:hAnsi="Arial" w:cs="Arial"/>
          <w:b/>
          <w:bCs/>
          <w:sz w:val="18"/>
          <w:szCs w:val="18"/>
        </w:rPr>
        <w:t>DESECHAMIENTO</w:t>
      </w:r>
      <w:proofErr w:type="spellEnd"/>
      <w:r w:rsidR="00392D26" w:rsidRPr="00392D26">
        <w:rPr>
          <w:rFonts w:ascii="Arial" w:hAnsi="Arial" w:cs="Arial"/>
          <w:b/>
          <w:bCs/>
          <w:sz w:val="18"/>
          <w:szCs w:val="18"/>
        </w:rPr>
        <w:t xml:space="preserve"> DE PROPUESTAS DE LOS</w:t>
      </w:r>
      <w:r w:rsidR="00392D26" w:rsidRPr="00392D26">
        <w:rPr>
          <w:rFonts w:ascii="Arial" w:hAnsi="Arial" w:cs="Arial"/>
          <w:sz w:val="18"/>
          <w:szCs w:val="18"/>
        </w:rPr>
        <w:t xml:space="preserve"> </w:t>
      </w:r>
      <w:r w:rsidR="00392D26" w:rsidRPr="00392D26">
        <w:rPr>
          <w:rFonts w:ascii="Arial" w:hAnsi="Arial" w:cs="Arial"/>
          <w:b/>
          <w:bCs/>
          <w:sz w:val="18"/>
          <w:szCs w:val="18"/>
        </w:rPr>
        <w:t>PARTICIPANTES</w:t>
      </w:r>
      <w:r w:rsidR="00392D26">
        <w:rPr>
          <w:rFonts w:ascii="Arial" w:hAnsi="Arial" w:cs="Arial"/>
          <w:sz w:val="18"/>
          <w:szCs w:val="18"/>
        </w:rPr>
        <w:t xml:space="preserve"> </w:t>
      </w:r>
      <w:r w:rsidRPr="001E7D87">
        <w:rPr>
          <w:rFonts w:ascii="Arial" w:hAnsi="Arial" w:cs="Arial"/>
          <w:sz w:val="18"/>
          <w:szCs w:val="18"/>
        </w:rPr>
        <w:t xml:space="preserve">de las </w:t>
      </w:r>
      <w:r w:rsidRPr="000F0B52">
        <w:rPr>
          <w:rFonts w:ascii="Arial" w:hAnsi="Arial" w:cs="Arial"/>
          <w:b/>
          <w:bCs/>
          <w:sz w:val="18"/>
          <w:szCs w:val="18"/>
        </w:rPr>
        <w:t>BASES</w:t>
      </w:r>
      <w:r w:rsidRPr="001E7D87">
        <w:rPr>
          <w:rFonts w:ascii="Arial" w:hAnsi="Arial" w:cs="Arial"/>
          <w:sz w:val="18"/>
          <w:szCs w:val="18"/>
        </w:rPr>
        <w:t xml:space="preserve"> de la convocatori</w:t>
      </w:r>
      <w:r w:rsidR="000F0B52">
        <w:rPr>
          <w:rFonts w:ascii="Arial" w:hAnsi="Arial" w:cs="Arial"/>
          <w:sz w:val="18"/>
          <w:szCs w:val="18"/>
        </w:rPr>
        <w:t>a.</w:t>
      </w:r>
    </w:p>
    <w:p w14:paraId="6AD1A1E5" w14:textId="0F0F4B7F" w:rsidR="00377EEC" w:rsidRDefault="00377EEC" w:rsidP="00E0584D">
      <w:pPr>
        <w:tabs>
          <w:tab w:val="left" w:pos="2280"/>
        </w:tabs>
        <w:jc w:val="both"/>
        <w:rPr>
          <w:rFonts w:ascii="Arial" w:hAnsi="Arial" w:cs="Arial"/>
          <w:sz w:val="18"/>
          <w:szCs w:val="18"/>
        </w:rPr>
      </w:pPr>
    </w:p>
    <w:bookmarkEnd w:id="4"/>
    <w:p w14:paraId="58D0088C" w14:textId="3FE4D2A7" w:rsidR="001E7D87" w:rsidRDefault="001E7D87" w:rsidP="00E0584D">
      <w:pPr>
        <w:tabs>
          <w:tab w:val="left" w:pos="2280"/>
        </w:tabs>
        <w:jc w:val="both"/>
        <w:rPr>
          <w:rFonts w:ascii="Arial" w:hAnsi="Arial" w:cs="Arial"/>
          <w:sz w:val="18"/>
          <w:szCs w:val="18"/>
        </w:rPr>
      </w:pPr>
    </w:p>
    <w:p w14:paraId="0C591FB3" w14:textId="7F2C6BEF" w:rsidR="00901E76" w:rsidRDefault="00901E76" w:rsidP="00865212">
      <w:pPr>
        <w:jc w:val="both"/>
        <w:rPr>
          <w:rFonts w:ascii="Arial" w:hAnsi="Arial" w:cs="Arial"/>
          <w:sz w:val="18"/>
          <w:szCs w:val="18"/>
        </w:rPr>
      </w:pPr>
      <w:r w:rsidRPr="001E7D87">
        <w:rPr>
          <w:rFonts w:ascii="Arial" w:hAnsi="Arial" w:cs="Arial"/>
          <w:sz w:val="18"/>
          <w:szCs w:val="18"/>
        </w:rPr>
        <w:t xml:space="preserve">La propuesta técnica recibida por </w:t>
      </w:r>
      <w:r>
        <w:rPr>
          <w:rFonts w:ascii="Arial" w:hAnsi="Arial" w:cs="Arial"/>
          <w:sz w:val="18"/>
          <w:szCs w:val="18"/>
        </w:rPr>
        <w:t>la</w:t>
      </w:r>
      <w:r w:rsidRPr="001E7D87">
        <w:rPr>
          <w:rFonts w:ascii="Arial" w:hAnsi="Arial" w:cs="Arial"/>
          <w:sz w:val="18"/>
          <w:szCs w:val="18"/>
        </w:rPr>
        <w:t xml:space="preserve"> licitante </w:t>
      </w:r>
      <w:bookmarkStart w:id="5" w:name="_Hlk80728272"/>
      <w:r>
        <w:rPr>
          <w:rFonts w:ascii="Arial" w:hAnsi="Arial" w:cs="Arial"/>
          <w:b/>
          <w:bCs/>
          <w:sz w:val="22"/>
          <w:szCs w:val="22"/>
        </w:rPr>
        <w:t>TERESA DEL FAVOR NÚÑEZ MUÑOZ</w:t>
      </w:r>
      <w:bookmarkEnd w:id="5"/>
      <w:r>
        <w:rPr>
          <w:rFonts w:ascii="Arial" w:hAnsi="Arial" w:cs="Arial"/>
          <w:b/>
          <w:bCs/>
          <w:color w:val="000000" w:themeColor="text1"/>
          <w:sz w:val="22"/>
          <w:szCs w:val="22"/>
        </w:rPr>
        <w:t xml:space="preserve">., </w:t>
      </w:r>
      <w:r w:rsidRPr="001E7D87">
        <w:rPr>
          <w:rFonts w:ascii="Arial" w:hAnsi="Arial" w:cs="Arial"/>
          <w:sz w:val="18"/>
          <w:szCs w:val="18"/>
        </w:rPr>
        <w:t xml:space="preserve">el área </w:t>
      </w:r>
      <w:r>
        <w:rPr>
          <w:rFonts w:ascii="Arial" w:hAnsi="Arial" w:cs="Arial"/>
          <w:sz w:val="18"/>
          <w:szCs w:val="18"/>
        </w:rPr>
        <w:t>requirente</w:t>
      </w:r>
      <w:r w:rsidRPr="001E7D87">
        <w:rPr>
          <w:rFonts w:ascii="Arial" w:hAnsi="Arial" w:cs="Arial"/>
          <w:sz w:val="18"/>
          <w:szCs w:val="18"/>
        </w:rPr>
        <w:t xml:space="preserve"> realizo la revisión cuantitativa y cualitativa de la información presentada, determinando el siguiente resultado: Se </w:t>
      </w:r>
      <w:r w:rsidRPr="00901E76">
        <w:rPr>
          <w:rFonts w:ascii="Arial" w:hAnsi="Arial" w:cs="Arial"/>
          <w:b/>
          <w:bCs/>
          <w:sz w:val="18"/>
          <w:szCs w:val="18"/>
        </w:rPr>
        <w:t xml:space="preserve">DESECHA </w:t>
      </w:r>
      <w:r w:rsidRPr="001E7D87">
        <w:rPr>
          <w:rFonts w:ascii="Arial" w:hAnsi="Arial" w:cs="Arial"/>
          <w:sz w:val="18"/>
          <w:szCs w:val="18"/>
        </w:rPr>
        <w:t xml:space="preserve">la propuesta presentada en virtud de que </w:t>
      </w:r>
      <w:r w:rsidRPr="00901E76">
        <w:rPr>
          <w:rFonts w:ascii="Arial" w:hAnsi="Arial" w:cs="Arial"/>
          <w:b/>
          <w:bCs/>
          <w:sz w:val="18"/>
          <w:szCs w:val="18"/>
        </w:rPr>
        <w:t>NO CUMPLE</w:t>
      </w:r>
      <w:r w:rsidRPr="001E7D87">
        <w:rPr>
          <w:rFonts w:ascii="Arial" w:hAnsi="Arial" w:cs="Arial"/>
          <w:sz w:val="18"/>
          <w:szCs w:val="18"/>
        </w:rPr>
        <w:t>, ya que no presenta el documento señalado en el inciso “</w:t>
      </w:r>
      <w:r w:rsidRPr="001E7D87">
        <w:rPr>
          <w:rFonts w:ascii="Arial" w:hAnsi="Arial" w:cs="Arial"/>
          <w:b/>
          <w:bCs/>
          <w:i/>
          <w:iCs/>
          <w:sz w:val="18"/>
          <w:szCs w:val="18"/>
        </w:rPr>
        <w:t>n</w:t>
      </w:r>
      <w:r w:rsidRPr="001E7D87">
        <w:rPr>
          <w:rFonts w:ascii="Arial" w:hAnsi="Arial" w:cs="Arial"/>
          <w:sz w:val="18"/>
          <w:szCs w:val="18"/>
        </w:rPr>
        <w:t xml:space="preserve">”, </w:t>
      </w:r>
      <w:r w:rsidRPr="001E7D87">
        <w:rPr>
          <w:rFonts w:ascii="Arial" w:hAnsi="Arial" w:cs="Arial"/>
          <w:b/>
          <w:bCs/>
          <w:i/>
          <w:iCs/>
          <w:sz w:val="18"/>
          <w:szCs w:val="18"/>
        </w:rPr>
        <w:t xml:space="preserve">Anexo </w:t>
      </w:r>
      <w:r>
        <w:rPr>
          <w:rFonts w:ascii="Arial" w:hAnsi="Arial" w:cs="Arial"/>
          <w:b/>
          <w:bCs/>
          <w:i/>
          <w:iCs/>
          <w:sz w:val="18"/>
          <w:szCs w:val="18"/>
        </w:rPr>
        <w:t>15</w:t>
      </w:r>
      <w:r w:rsidRPr="001E7D87">
        <w:rPr>
          <w:rFonts w:ascii="Arial" w:hAnsi="Arial" w:cs="Arial"/>
          <w:b/>
          <w:bCs/>
          <w:i/>
          <w:iCs/>
          <w:sz w:val="18"/>
          <w:szCs w:val="18"/>
        </w:rPr>
        <w:t xml:space="preserve">. </w:t>
      </w:r>
      <w:r>
        <w:rPr>
          <w:rFonts w:ascii="Arial" w:hAnsi="Arial" w:cs="Arial"/>
          <w:b/>
          <w:bCs/>
          <w:i/>
          <w:iCs/>
          <w:sz w:val="18"/>
          <w:szCs w:val="18"/>
        </w:rPr>
        <w:t>“</w:t>
      </w:r>
      <w:r w:rsidRPr="00901E76">
        <w:rPr>
          <w:rFonts w:ascii="Arial" w:hAnsi="Arial" w:cs="Arial"/>
          <w:b/>
          <w:bCs/>
          <w:i/>
          <w:iCs/>
          <w:sz w:val="18"/>
          <w:szCs w:val="18"/>
        </w:rPr>
        <w:t>Formato libre a través del cual el proveedor se comprometa a entregar la garantía de cumplimiento, señalada en el punto 20 de conformidad con lo establecido en el Anexo 14</w:t>
      </w:r>
      <w:r>
        <w:rPr>
          <w:rFonts w:ascii="Arial" w:hAnsi="Arial" w:cs="Arial"/>
          <w:b/>
          <w:bCs/>
          <w:i/>
          <w:iCs/>
          <w:sz w:val="18"/>
          <w:szCs w:val="18"/>
        </w:rPr>
        <w:t>”</w:t>
      </w:r>
      <w:r w:rsidRPr="00901E76">
        <w:rPr>
          <w:rFonts w:ascii="Arial" w:hAnsi="Arial" w:cs="Arial"/>
          <w:b/>
          <w:bCs/>
          <w:i/>
          <w:iCs/>
          <w:sz w:val="18"/>
          <w:szCs w:val="18"/>
        </w:rPr>
        <w:t>.</w:t>
      </w:r>
      <w:r w:rsidRPr="001E7D87">
        <w:rPr>
          <w:rFonts w:ascii="Arial" w:hAnsi="Arial" w:cs="Arial"/>
          <w:b/>
          <w:bCs/>
          <w:i/>
          <w:iCs/>
          <w:sz w:val="18"/>
          <w:szCs w:val="18"/>
        </w:rPr>
        <w:t>,</w:t>
      </w:r>
      <w:r w:rsidRPr="001E7D87">
        <w:rPr>
          <w:rFonts w:ascii="Arial" w:hAnsi="Arial" w:cs="Arial"/>
          <w:sz w:val="18"/>
          <w:szCs w:val="18"/>
        </w:rPr>
        <w:t xml:space="preserve"> del numeral “</w:t>
      </w:r>
      <w:r w:rsidRPr="00392D26">
        <w:rPr>
          <w:rFonts w:ascii="Arial" w:hAnsi="Arial" w:cs="Arial"/>
          <w:b/>
          <w:bCs/>
          <w:i/>
          <w:iCs/>
          <w:sz w:val="18"/>
          <w:szCs w:val="18"/>
        </w:rPr>
        <w:t xml:space="preserve">9.1 </w:t>
      </w:r>
      <w:r w:rsidRPr="00392D26">
        <w:rPr>
          <w:rFonts w:ascii="Arial Narrow" w:eastAsia="Arial" w:hAnsi="Arial Narrow" w:cs="Arial"/>
          <w:b/>
          <w:bCs/>
          <w:i/>
          <w:iCs/>
          <w:color w:val="000000"/>
          <w:sz w:val="18"/>
          <w:szCs w:val="18"/>
        </w:rPr>
        <w:t>PRESENTACIÓN Y APERTURA DE PROPUESTAS TÉCNICAS Y ECONÓMICAS</w:t>
      </w:r>
      <w:r w:rsidRPr="00DF0564">
        <w:rPr>
          <w:rFonts w:ascii="Arial Narrow" w:eastAsia="Arial" w:hAnsi="Arial Narrow" w:cs="Arial"/>
          <w:b/>
          <w:color w:val="000000"/>
          <w:sz w:val="18"/>
          <w:szCs w:val="18"/>
        </w:rPr>
        <w:t>.</w:t>
      </w:r>
      <w:r w:rsidRPr="001E7D87">
        <w:rPr>
          <w:rFonts w:ascii="Arial" w:hAnsi="Arial" w:cs="Arial"/>
          <w:sz w:val="18"/>
          <w:szCs w:val="18"/>
        </w:rPr>
        <w:t>”. Por lo fundado y motivado se desecha la propuesta de</w:t>
      </w:r>
      <w:r>
        <w:rPr>
          <w:rFonts w:ascii="Arial" w:hAnsi="Arial" w:cs="Arial"/>
          <w:sz w:val="18"/>
          <w:szCs w:val="18"/>
        </w:rPr>
        <w:t xml:space="preserve"> la</w:t>
      </w:r>
      <w:r w:rsidRPr="001E7D87">
        <w:rPr>
          <w:rFonts w:ascii="Arial" w:hAnsi="Arial" w:cs="Arial"/>
          <w:sz w:val="18"/>
          <w:szCs w:val="18"/>
        </w:rPr>
        <w:t xml:space="preserve"> licitante</w:t>
      </w:r>
      <w:r w:rsidRPr="00392D26">
        <w:t xml:space="preserve"> </w:t>
      </w:r>
      <w:r w:rsidRPr="00901E76">
        <w:rPr>
          <w:rFonts w:ascii="Arial" w:hAnsi="Arial" w:cs="Arial"/>
          <w:b/>
          <w:bCs/>
          <w:sz w:val="18"/>
          <w:szCs w:val="18"/>
        </w:rPr>
        <w:t xml:space="preserve">TERESA DEL FAVOR NÚÑEZ </w:t>
      </w:r>
      <w:r w:rsidR="0031607C" w:rsidRPr="00901E76">
        <w:rPr>
          <w:rFonts w:ascii="Arial" w:hAnsi="Arial" w:cs="Arial"/>
          <w:b/>
          <w:bCs/>
          <w:sz w:val="18"/>
          <w:szCs w:val="18"/>
        </w:rPr>
        <w:t>MUÑOZ</w:t>
      </w:r>
      <w:r w:rsidR="0031607C">
        <w:rPr>
          <w:rFonts w:ascii="Arial" w:hAnsi="Arial" w:cs="Arial"/>
          <w:b/>
          <w:bCs/>
          <w:sz w:val="18"/>
          <w:szCs w:val="18"/>
        </w:rPr>
        <w:t>,</w:t>
      </w:r>
      <w:r w:rsidRPr="00901E76">
        <w:rPr>
          <w:rFonts w:ascii="Arial" w:hAnsi="Arial" w:cs="Arial"/>
          <w:sz w:val="18"/>
          <w:szCs w:val="18"/>
        </w:rPr>
        <w:t xml:space="preserve"> </w:t>
      </w:r>
      <w:r w:rsidRPr="001E7D87">
        <w:rPr>
          <w:rFonts w:ascii="Arial" w:hAnsi="Arial" w:cs="Arial"/>
          <w:sz w:val="18"/>
          <w:szCs w:val="18"/>
        </w:rPr>
        <w:t xml:space="preserve">de la presente licitación, lo anterior con fundamento en </w:t>
      </w:r>
      <w:r>
        <w:rPr>
          <w:rFonts w:ascii="Arial" w:hAnsi="Arial" w:cs="Arial"/>
          <w:sz w:val="18"/>
          <w:szCs w:val="18"/>
        </w:rPr>
        <w:t>el</w:t>
      </w:r>
      <w:r w:rsidRPr="001E7D87">
        <w:rPr>
          <w:rFonts w:ascii="Arial" w:hAnsi="Arial" w:cs="Arial"/>
          <w:sz w:val="18"/>
          <w:szCs w:val="18"/>
        </w:rPr>
        <w:t xml:space="preserve"> inciso </w:t>
      </w:r>
      <w:r>
        <w:rPr>
          <w:rFonts w:ascii="Arial" w:hAnsi="Arial" w:cs="Arial"/>
          <w:sz w:val="18"/>
          <w:szCs w:val="18"/>
        </w:rPr>
        <w:t>e</w:t>
      </w:r>
      <w:r w:rsidRPr="00392D26">
        <w:rPr>
          <w:rFonts w:ascii="Arial" w:hAnsi="Arial" w:cs="Arial"/>
          <w:sz w:val="18"/>
          <w:szCs w:val="18"/>
        </w:rPr>
        <w:t>)</w:t>
      </w:r>
      <w:r w:rsidRPr="001E7D87">
        <w:rPr>
          <w:rFonts w:ascii="Arial" w:hAnsi="Arial" w:cs="Arial"/>
          <w:sz w:val="18"/>
          <w:szCs w:val="18"/>
        </w:rPr>
        <w:t xml:space="preserve"> del numeral</w:t>
      </w:r>
      <w:r>
        <w:rPr>
          <w:rFonts w:ascii="Arial" w:hAnsi="Arial" w:cs="Arial"/>
          <w:sz w:val="18"/>
          <w:szCs w:val="18"/>
        </w:rPr>
        <w:t xml:space="preserve"> </w:t>
      </w:r>
      <w:r w:rsidRPr="00392D26">
        <w:rPr>
          <w:rFonts w:ascii="Arial" w:hAnsi="Arial" w:cs="Arial"/>
          <w:sz w:val="18"/>
          <w:szCs w:val="18"/>
        </w:rPr>
        <w:t>12.</w:t>
      </w:r>
      <w:r>
        <w:rPr>
          <w:rFonts w:ascii="Arial" w:hAnsi="Arial" w:cs="Arial"/>
          <w:sz w:val="18"/>
          <w:szCs w:val="18"/>
        </w:rPr>
        <w:t xml:space="preserve"> </w:t>
      </w:r>
      <w:proofErr w:type="spellStart"/>
      <w:r w:rsidRPr="00392D26">
        <w:rPr>
          <w:rFonts w:ascii="Arial" w:hAnsi="Arial" w:cs="Arial"/>
          <w:b/>
          <w:bCs/>
          <w:sz w:val="18"/>
          <w:szCs w:val="18"/>
        </w:rPr>
        <w:t>DESECHAMIENTO</w:t>
      </w:r>
      <w:proofErr w:type="spellEnd"/>
      <w:r w:rsidRPr="00392D26">
        <w:rPr>
          <w:rFonts w:ascii="Arial" w:hAnsi="Arial" w:cs="Arial"/>
          <w:b/>
          <w:bCs/>
          <w:sz w:val="18"/>
          <w:szCs w:val="18"/>
        </w:rPr>
        <w:t xml:space="preserve"> DE PROPUESTAS DE LOS</w:t>
      </w:r>
      <w:r w:rsidRPr="00392D26">
        <w:rPr>
          <w:rFonts w:ascii="Arial" w:hAnsi="Arial" w:cs="Arial"/>
          <w:sz w:val="18"/>
          <w:szCs w:val="18"/>
        </w:rPr>
        <w:t xml:space="preserve"> </w:t>
      </w:r>
      <w:r w:rsidRPr="00392D26">
        <w:rPr>
          <w:rFonts w:ascii="Arial" w:hAnsi="Arial" w:cs="Arial"/>
          <w:b/>
          <w:bCs/>
          <w:sz w:val="18"/>
          <w:szCs w:val="18"/>
        </w:rPr>
        <w:t>PARTICIPANTES</w:t>
      </w:r>
      <w:r>
        <w:rPr>
          <w:rFonts w:ascii="Arial" w:hAnsi="Arial" w:cs="Arial"/>
          <w:sz w:val="18"/>
          <w:szCs w:val="18"/>
        </w:rPr>
        <w:t xml:space="preserve"> </w:t>
      </w:r>
      <w:r w:rsidRPr="001E7D87">
        <w:rPr>
          <w:rFonts w:ascii="Arial" w:hAnsi="Arial" w:cs="Arial"/>
          <w:sz w:val="18"/>
          <w:szCs w:val="18"/>
        </w:rPr>
        <w:t xml:space="preserve">de las </w:t>
      </w:r>
      <w:r w:rsidRPr="000F0B52">
        <w:rPr>
          <w:rFonts w:ascii="Arial" w:hAnsi="Arial" w:cs="Arial"/>
          <w:b/>
          <w:bCs/>
          <w:sz w:val="18"/>
          <w:szCs w:val="18"/>
        </w:rPr>
        <w:t>BASES</w:t>
      </w:r>
      <w:r w:rsidRPr="001E7D87">
        <w:rPr>
          <w:rFonts w:ascii="Arial" w:hAnsi="Arial" w:cs="Arial"/>
          <w:sz w:val="18"/>
          <w:szCs w:val="18"/>
        </w:rPr>
        <w:t xml:space="preserve"> de la convocatori</w:t>
      </w:r>
      <w:r>
        <w:rPr>
          <w:rFonts w:ascii="Arial" w:hAnsi="Arial" w:cs="Arial"/>
          <w:sz w:val="18"/>
          <w:szCs w:val="18"/>
        </w:rPr>
        <w:t>a.</w:t>
      </w:r>
    </w:p>
    <w:p w14:paraId="441A78CF" w14:textId="77777777" w:rsidR="00E14EFA" w:rsidRDefault="00E14EFA" w:rsidP="00BE4FDB">
      <w:pPr>
        <w:rPr>
          <w:rFonts w:ascii="Arial" w:eastAsiaTheme="minorEastAsia" w:hAnsi="Arial" w:cs="Arial"/>
          <w:sz w:val="18"/>
          <w:szCs w:val="18"/>
        </w:rPr>
      </w:pPr>
    </w:p>
    <w:p w14:paraId="040A0655" w14:textId="681553EF" w:rsidR="00BE4FDB" w:rsidRPr="00BE4FDB" w:rsidRDefault="00BE4FDB" w:rsidP="00BE4FDB">
      <w:pPr>
        <w:pStyle w:val="Prrafodelista"/>
        <w:ind w:left="0"/>
        <w:jc w:val="both"/>
        <w:rPr>
          <w:rFonts w:ascii="Arial" w:eastAsia="Arial" w:hAnsi="Arial" w:cs="Arial"/>
          <w:spacing w:val="-6"/>
          <w:sz w:val="20"/>
          <w:szCs w:val="20"/>
        </w:rPr>
      </w:pPr>
      <w:r w:rsidRPr="00BE4FDB">
        <w:rPr>
          <w:rFonts w:ascii="Arial" w:eastAsia="Arial" w:hAnsi="Arial" w:cs="Arial"/>
          <w:spacing w:val="-6"/>
          <w:sz w:val="20"/>
          <w:szCs w:val="20"/>
        </w:rPr>
        <w:t xml:space="preserve">Por lo anteriormente expuesto y fundado, conforme a los artículos 23, 24 fracciones VI y VII, 30 fracciones V y VI, 49, 66, y 67 de la Ley de Compras Gubernamentales, Enajenaciones y Contratación de Servicios del Estado de Jalisco y sus Municipios; artículo 69 de su </w:t>
      </w:r>
      <w:r w:rsidRPr="00BE4FDB">
        <w:rPr>
          <w:rFonts w:ascii="Arial" w:eastAsia="Arial" w:hAnsi="Arial" w:cs="Arial"/>
          <w:b/>
          <w:spacing w:val="-6"/>
          <w:sz w:val="20"/>
          <w:szCs w:val="20"/>
        </w:rPr>
        <w:t>REGLAMENTO</w:t>
      </w:r>
      <w:r w:rsidRPr="00BE4FDB">
        <w:rPr>
          <w:rFonts w:ascii="Arial" w:eastAsia="Arial" w:hAnsi="Arial" w:cs="Arial"/>
          <w:spacing w:val="-6"/>
          <w:sz w:val="20"/>
          <w:szCs w:val="20"/>
        </w:rPr>
        <w:t xml:space="preserve">; artículo 3 Fracción IX, 25 Fracción II de las Normas, Políticas y Lineamientos de Adquisiciones, Arrendamientos y Servicios de la Entidad Paraestatal Organismo Público Descentralizado Servicios de Salud Jalisco; 5, 8, 9,  fracción I Inciso c, y 12 de la Ley del Procedimiento Administrativo del Estado de Jalisco; esta </w:t>
      </w:r>
      <w:r w:rsidRPr="00BE4FDB">
        <w:rPr>
          <w:rFonts w:ascii="Arial" w:eastAsia="Arial" w:hAnsi="Arial" w:cs="Arial"/>
          <w:b/>
          <w:bCs/>
          <w:spacing w:val="-6"/>
          <w:sz w:val="20"/>
          <w:szCs w:val="20"/>
          <w:lang w:val="es-ES"/>
        </w:rPr>
        <w:t>Unidad Centralizada de Compras</w:t>
      </w:r>
      <w:r w:rsidRPr="00BE4FDB">
        <w:rPr>
          <w:rFonts w:ascii="Arial" w:eastAsia="Arial" w:hAnsi="Arial" w:cs="Arial"/>
          <w:b/>
          <w:bCs/>
          <w:spacing w:val="-6"/>
          <w:sz w:val="20"/>
          <w:szCs w:val="20"/>
        </w:rPr>
        <w:t xml:space="preserve"> del </w:t>
      </w:r>
      <w:r w:rsidRPr="00BE4FDB">
        <w:rPr>
          <w:rFonts w:ascii="Arial" w:eastAsia="Arial" w:hAnsi="Arial" w:cs="Arial"/>
          <w:b/>
          <w:bCs/>
          <w:spacing w:val="-6"/>
          <w:sz w:val="20"/>
          <w:szCs w:val="20"/>
          <w:lang w:val="es-ES"/>
        </w:rPr>
        <w:t>Organismo Público Descentralizado Servicios de Salud Jalisco</w:t>
      </w:r>
      <w:r w:rsidRPr="00BE4FDB">
        <w:rPr>
          <w:rFonts w:ascii="Arial" w:eastAsia="Arial" w:hAnsi="Arial" w:cs="Arial"/>
          <w:spacing w:val="-6"/>
          <w:sz w:val="20"/>
          <w:szCs w:val="20"/>
        </w:rPr>
        <w:t>, resuelve las siguientes:</w:t>
      </w:r>
    </w:p>
    <w:p w14:paraId="0FA1A720" w14:textId="77777777" w:rsidR="00BE4FDB" w:rsidRPr="00BE4FDB" w:rsidRDefault="00BE4FDB" w:rsidP="00BE4FDB">
      <w:pPr>
        <w:jc w:val="both"/>
        <w:rPr>
          <w:rFonts w:ascii="Arial" w:eastAsia="Arial" w:hAnsi="Arial" w:cs="Arial"/>
          <w:spacing w:val="-6"/>
          <w:sz w:val="18"/>
          <w:szCs w:val="18"/>
          <w:highlight w:val="yellow"/>
          <w:lang w:val="es-ES"/>
        </w:rPr>
      </w:pPr>
    </w:p>
    <w:p w14:paraId="1A1FDFFA" w14:textId="47952B99" w:rsidR="00942F51" w:rsidRPr="00BE4FDB" w:rsidRDefault="00942F51" w:rsidP="00942F51">
      <w:pPr>
        <w:tabs>
          <w:tab w:val="left" w:pos="2280"/>
        </w:tabs>
        <w:jc w:val="both"/>
        <w:rPr>
          <w:rFonts w:ascii="Arial" w:hAnsi="Arial" w:cs="Arial"/>
          <w:sz w:val="20"/>
          <w:szCs w:val="20"/>
        </w:rPr>
      </w:pPr>
    </w:p>
    <w:p w14:paraId="750D6123" w14:textId="09E7AEFE" w:rsidR="000E61B0" w:rsidRPr="001E20F8" w:rsidRDefault="00F22CD0" w:rsidP="001E20F8">
      <w:pPr>
        <w:tabs>
          <w:tab w:val="left" w:pos="2280"/>
        </w:tabs>
        <w:jc w:val="center"/>
        <w:rPr>
          <w:rFonts w:ascii="Arial" w:eastAsiaTheme="minorEastAsia" w:hAnsi="Arial" w:cs="Arial"/>
          <w:b/>
          <w:sz w:val="18"/>
          <w:szCs w:val="18"/>
        </w:rPr>
      </w:pPr>
      <w:r w:rsidRPr="00BE4FDB">
        <w:rPr>
          <w:rFonts w:ascii="Arial" w:eastAsiaTheme="minorEastAsia" w:hAnsi="Arial" w:cs="Arial"/>
          <w:b/>
          <w:sz w:val="20"/>
          <w:szCs w:val="20"/>
        </w:rPr>
        <w:t>PROPOSICIONES</w:t>
      </w:r>
      <w:r w:rsidRPr="00F22CD0">
        <w:rPr>
          <w:rFonts w:ascii="Arial" w:eastAsiaTheme="minorEastAsia" w:hAnsi="Arial" w:cs="Arial"/>
          <w:b/>
          <w:sz w:val="18"/>
          <w:szCs w:val="18"/>
        </w:rPr>
        <w:t>:</w:t>
      </w:r>
    </w:p>
    <w:p w14:paraId="7BFE6D0F" w14:textId="77777777" w:rsidR="00832C6A" w:rsidRDefault="00832C6A" w:rsidP="000E61B0">
      <w:pPr>
        <w:tabs>
          <w:tab w:val="left" w:pos="2280"/>
        </w:tabs>
        <w:rPr>
          <w:rFonts w:ascii="Arial" w:hAnsi="Arial" w:cs="Arial"/>
          <w:sz w:val="18"/>
          <w:szCs w:val="18"/>
        </w:rPr>
      </w:pPr>
    </w:p>
    <w:p w14:paraId="4A5970BC" w14:textId="2545BC77" w:rsidR="00783AFC" w:rsidRPr="00783AFC" w:rsidRDefault="001E20F8" w:rsidP="00783AFC">
      <w:pPr>
        <w:jc w:val="both"/>
        <w:rPr>
          <w:rFonts w:ascii="Arial" w:eastAsia="Arial" w:hAnsi="Arial" w:cs="Arial"/>
          <w:b/>
          <w:sz w:val="18"/>
          <w:szCs w:val="18"/>
        </w:rPr>
      </w:pPr>
      <w:bookmarkStart w:id="6" w:name="_Hlk42851365"/>
      <w:r w:rsidRPr="00783AFC">
        <w:rPr>
          <w:rFonts w:ascii="Arial" w:eastAsia="Arial" w:hAnsi="Arial" w:cs="Arial"/>
          <w:b/>
          <w:spacing w:val="-6"/>
          <w:sz w:val="18"/>
          <w:szCs w:val="18"/>
        </w:rPr>
        <w:t>PRIMERO.</w:t>
      </w:r>
      <w:bookmarkEnd w:id="6"/>
      <w:r w:rsidRPr="00783AFC">
        <w:rPr>
          <w:rFonts w:ascii="Arial" w:eastAsia="Arial" w:hAnsi="Arial" w:cs="Arial"/>
          <w:b/>
          <w:spacing w:val="-6"/>
          <w:sz w:val="18"/>
          <w:szCs w:val="18"/>
        </w:rPr>
        <w:t xml:space="preserve"> </w:t>
      </w:r>
      <w:r w:rsidR="00783AFC" w:rsidRPr="00783AFC">
        <w:rPr>
          <w:rFonts w:ascii="Arial" w:eastAsia="Arial" w:hAnsi="Arial" w:cs="Arial"/>
          <w:spacing w:val="-6"/>
          <w:sz w:val="18"/>
          <w:szCs w:val="18"/>
        </w:rPr>
        <w:t>El presente</w:t>
      </w:r>
      <w:r w:rsidR="00783AFC" w:rsidRPr="00783AFC">
        <w:rPr>
          <w:rFonts w:ascii="Arial" w:eastAsia="Arial" w:hAnsi="Arial" w:cs="Arial"/>
          <w:b/>
          <w:spacing w:val="-6"/>
          <w:sz w:val="18"/>
          <w:szCs w:val="18"/>
        </w:rPr>
        <w:t xml:space="preserve"> PROCESO LICITATORIO </w:t>
      </w:r>
      <w:r w:rsidR="00783AFC" w:rsidRPr="00783AFC">
        <w:rPr>
          <w:rFonts w:ascii="Arial" w:eastAsia="Arial" w:hAnsi="Arial" w:cs="Arial"/>
          <w:spacing w:val="-6"/>
          <w:sz w:val="18"/>
          <w:szCs w:val="18"/>
        </w:rPr>
        <w:t>se declara</w:t>
      </w:r>
      <w:r w:rsidR="00783AFC" w:rsidRPr="00783AFC">
        <w:rPr>
          <w:rFonts w:ascii="Arial" w:eastAsia="Arial" w:hAnsi="Arial" w:cs="Arial"/>
          <w:b/>
          <w:spacing w:val="-6"/>
          <w:sz w:val="18"/>
          <w:szCs w:val="18"/>
        </w:rPr>
        <w:t xml:space="preserve"> DESIERTO toda vez que las PROPUESTAS </w:t>
      </w:r>
      <w:r w:rsidR="00783AFC" w:rsidRPr="00783AFC">
        <w:rPr>
          <w:rFonts w:ascii="Arial" w:eastAsia="Arial" w:hAnsi="Arial" w:cs="Arial"/>
          <w:spacing w:val="-6"/>
          <w:sz w:val="18"/>
          <w:szCs w:val="18"/>
        </w:rPr>
        <w:t>presentadas en el</w:t>
      </w:r>
      <w:r w:rsidR="00783AFC" w:rsidRPr="00783AFC">
        <w:rPr>
          <w:rFonts w:ascii="Arial" w:eastAsia="Arial" w:hAnsi="Arial" w:cs="Arial"/>
          <w:b/>
          <w:spacing w:val="-6"/>
          <w:sz w:val="18"/>
          <w:szCs w:val="18"/>
        </w:rPr>
        <w:t xml:space="preserve"> ACTO DE PRESENTACIÓN Y APERTURA DE PROPUESTAS </w:t>
      </w:r>
      <w:r w:rsidR="00783AFC" w:rsidRPr="00783AFC">
        <w:rPr>
          <w:rFonts w:ascii="Arial" w:eastAsia="Arial" w:hAnsi="Arial" w:cs="Arial"/>
          <w:spacing w:val="-6"/>
          <w:sz w:val="18"/>
          <w:szCs w:val="18"/>
        </w:rPr>
        <w:t>no resultaron</w:t>
      </w:r>
      <w:r w:rsidR="00783AFC" w:rsidRPr="00783AFC">
        <w:rPr>
          <w:rFonts w:ascii="Arial" w:eastAsia="Arial" w:hAnsi="Arial" w:cs="Arial"/>
          <w:b/>
          <w:spacing w:val="-6"/>
          <w:sz w:val="18"/>
          <w:szCs w:val="18"/>
        </w:rPr>
        <w:t xml:space="preserve"> SOLVENTES, </w:t>
      </w:r>
      <w:r w:rsidR="00783AFC" w:rsidRPr="00783AFC">
        <w:rPr>
          <w:rFonts w:ascii="Arial" w:eastAsia="Arial" w:hAnsi="Arial" w:cs="Arial"/>
          <w:spacing w:val="-6"/>
          <w:sz w:val="18"/>
          <w:szCs w:val="18"/>
        </w:rPr>
        <w:t>esto de conformidad</w:t>
      </w:r>
      <w:r w:rsidR="00783AFC" w:rsidRPr="00783AFC">
        <w:rPr>
          <w:rFonts w:ascii="Arial" w:eastAsia="Arial" w:hAnsi="Arial" w:cs="Arial"/>
          <w:sz w:val="18"/>
          <w:szCs w:val="18"/>
        </w:rPr>
        <w:t xml:space="preserve"> con lo señalado en el artículo 71, apartado 1 de la Ley de Compras Gubernamentales, Enajenaciones y Contratación de Servicios del Estado de Jalisco y sus Municipios, y el punto 14 incisos B y E, de las </w:t>
      </w:r>
      <w:r w:rsidR="00783AFC" w:rsidRPr="00783AFC">
        <w:rPr>
          <w:rFonts w:ascii="Arial" w:eastAsia="Arial" w:hAnsi="Arial" w:cs="Arial"/>
          <w:b/>
          <w:sz w:val="18"/>
          <w:szCs w:val="18"/>
        </w:rPr>
        <w:t>BASES</w:t>
      </w:r>
      <w:r w:rsidR="00783AFC" w:rsidRPr="00783AFC">
        <w:rPr>
          <w:rFonts w:ascii="Arial" w:eastAsia="Arial" w:hAnsi="Arial" w:cs="Arial"/>
          <w:sz w:val="18"/>
          <w:szCs w:val="18"/>
        </w:rPr>
        <w:t xml:space="preserve"> de la </w:t>
      </w:r>
      <w:r w:rsidR="00783AFC" w:rsidRPr="00783AFC">
        <w:rPr>
          <w:rFonts w:ascii="Arial" w:eastAsia="Arial" w:hAnsi="Arial" w:cs="Arial"/>
          <w:b/>
          <w:sz w:val="18"/>
          <w:szCs w:val="18"/>
        </w:rPr>
        <w:t>Licitación Pública Local</w:t>
      </w:r>
      <w:r w:rsidR="00783AFC">
        <w:rPr>
          <w:rFonts w:ascii="Arial" w:eastAsia="Arial" w:hAnsi="Arial" w:cs="Arial"/>
          <w:b/>
          <w:sz w:val="18"/>
          <w:szCs w:val="18"/>
        </w:rPr>
        <w:t xml:space="preserve"> </w:t>
      </w:r>
      <w:r w:rsidR="00783AFC" w:rsidRPr="00783AFC">
        <w:rPr>
          <w:rFonts w:ascii="Arial" w:eastAsia="Arial" w:hAnsi="Arial" w:cs="Arial"/>
          <w:b/>
          <w:sz w:val="18"/>
          <w:szCs w:val="18"/>
        </w:rPr>
        <w:t>LSCC-007-2021 “COMPRA DE PRODUCTOS ALIMENTICIOS PARA EL PROGRAMA URGENCIAS EPIDEMIOLÓGICAS Y DESASTRES NATURALES Y SERVICIOS INTEGRALES PARA CURSOS DE CAPACITACIÓN DEL PROGRAMA ABORTO SEGURO Y DEL PROGRAMA DE PREVENCIÓN DE ENFERMEDADES</w:t>
      </w:r>
      <w:r w:rsidR="00783AFC">
        <w:rPr>
          <w:rFonts w:ascii="Arial" w:eastAsia="Arial" w:hAnsi="Arial" w:cs="Arial"/>
          <w:b/>
          <w:sz w:val="18"/>
          <w:szCs w:val="18"/>
        </w:rPr>
        <w:t>.</w:t>
      </w:r>
    </w:p>
    <w:p w14:paraId="300F76D5" w14:textId="77777777" w:rsidR="00783AFC" w:rsidRPr="00783AFC" w:rsidRDefault="00783AFC" w:rsidP="00783AFC">
      <w:pPr>
        <w:pStyle w:val="western"/>
        <w:spacing w:before="0" w:beforeAutospacing="0" w:after="0"/>
        <w:ind w:right="79"/>
        <w:rPr>
          <w:rFonts w:ascii="Arial" w:hAnsi="Arial" w:cs="Arial"/>
          <w:sz w:val="20"/>
          <w:szCs w:val="20"/>
          <w:lang w:val="es-MX"/>
        </w:rPr>
      </w:pPr>
    </w:p>
    <w:p w14:paraId="5C4E99ED" w14:textId="29E00A39" w:rsidR="00783AFC" w:rsidRPr="00783AFC" w:rsidRDefault="00783AFC" w:rsidP="00783AFC">
      <w:pPr>
        <w:pStyle w:val="western"/>
        <w:spacing w:before="0" w:beforeAutospacing="0" w:after="0"/>
        <w:rPr>
          <w:rFonts w:ascii="Arial" w:hAnsi="Arial" w:cs="Arial"/>
          <w:sz w:val="18"/>
          <w:szCs w:val="18"/>
          <w:lang w:val="es-MX"/>
        </w:rPr>
      </w:pPr>
      <w:r w:rsidRPr="00783AFC">
        <w:rPr>
          <w:rFonts w:ascii="Arial" w:hAnsi="Arial" w:cs="Arial"/>
          <w:b/>
          <w:bCs/>
          <w:sz w:val="18"/>
          <w:szCs w:val="18"/>
          <w:lang w:val="es-MX"/>
        </w:rPr>
        <w:t xml:space="preserve">Cúmplase. </w:t>
      </w:r>
      <w:r w:rsidRPr="00783AFC">
        <w:rPr>
          <w:rFonts w:ascii="Arial" w:eastAsia="Arial" w:hAnsi="Arial" w:cs="Arial"/>
          <w:spacing w:val="-6"/>
          <w:sz w:val="18"/>
          <w:szCs w:val="18"/>
        </w:rPr>
        <w:t xml:space="preserve">Así lo resolvió la </w:t>
      </w:r>
      <w:r w:rsidRPr="00783AFC">
        <w:rPr>
          <w:rFonts w:ascii="Arial" w:eastAsia="Arial" w:hAnsi="Arial" w:cs="Arial"/>
          <w:b/>
          <w:bCs/>
          <w:spacing w:val="-6"/>
          <w:sz w:val="18"/>
          <w:szCs w:val="18"/>
        </w:rPr>
        <w:t>Unidad Centralizada de Compras del Organismo Público Descentralizado Servicios de Salud Jalisco</w:t>
      </w:r>
      <w:r w:rsidRPr="00783AFC">
        <w:rPr>
          <w:rFonts w:ascii="Arial" w:eastAsia="Arial" w:hAnsi="Arial" w:cs="Arial"/>
          <w:spacing w:val="-6"/>
          <w:sz w:val="18"/>
          <w:szCs w:val="18"/>
        </w:rPr>
        <w:t xml:space="preserve">, con fundamento con el </w:t>
      </w:r>
      <w:r w:rsidRPr="00783AFC">
        <w:rPr>
          <w:rFonts w:ascii="Arial" w:eastAsia="Arial" w:hAnsi="Arial" w:cs="Arial"/>
          <w:sz w:val="18"/>
          <w:szCs w:val="18"/>
        </w:rPr>
        <w:t xml:space="preserve">67 de la Ley de Compras Gubernamentales, Enajenaciones y Contratación de Servicios del Estado de Jalisco y sus Municipios, con la presencia de sus integrantes, que firman al calce, y al margen de esta </w:t>
      </w:r>
      <w:r w:rsidRPr="00783AFC">
        <w:rPr>
          <w:rFonts w:ascii="Arial" w:eastAsia="Arial" w:hAnsi="Arial" w:cs="Arial"/>
          <w:b/>
          <w:bCs/>
          <w:sz w:val="18"/>
          <w:szCs w:val="18"/>
        </w:rPr>
        <w:t>RESOLUCIÓN</w:t>
      </w:r>
      <w:r w:rsidRPr="00783AFC">
        <w:rPr>
          <w:rFonts w:ascii="Arial" w:eastAsia="Arial" w:hAnsi="Arial" w:cs="Arial"/>
          <w:sz w:val="18"/>
          <w:szCs w:val="18"/>
        </w:rPr>
        <w:t xml:space="preserve">, con base al dictamen técnico, administrativo y económico efectuado por el Dr. Carlos Armando Ruiz Esparza Director de Prevención y Premoción  de </w:t>
      </w:r>
      <w:r>
        <w:rPr>
          <w:rFonts w:ascii="Arial" w:eastAsia="Arial" w:hAnsi="Arial" w:cs="Arial"/>
          <w:sz w:val="18"/>
          <w:szCs w:val="18"/>
        </w:rPr>
        <w:t xml:space="preserve">la </w:t>
      </w:r>
      <w:r w:rsidRPr="00783AFC">
        <w:rPr>
          <w:rFonts w:ascii="Arial" w:eastAsia="Arial" w:hAnsi="Arial" w:cs="Arial"/>
          <w:sz w:val="18"/>
          <w:szCs w:val="18"/>
        </w:rPr>
        <w:t xml:space="preserve">Salud al ser el  </w:t>
      </w:r>
      <w:r w:rsidRPr="00783AFC">
        <w:rPr>
          <w:rFonts w:ascii="Arial" w:eastAsia="Arial" w:hAnsi="Arial" w:cs="Arial"/>
          <w:b/>
          <w:bCs/>
          <w:sz w:val="18"/>
          <w:szCs w:val="18"/>
        </w:rPr>
        <w:t>ÁREA REQUIRENTE</w:t>
      </w:r>
      <w:r w:rsidRPr="00783AFC">
        <w:rPr>
          <w:rFonts w:ascii="Arial" w:eastAsia="Arial" w:hAnsi="Arial" w:cs="Arial"/>
          <w:sz w:val="18"/>
          <w:szCs w:val="18"/>
        </w:rPr>
        <w:t xml:space="preserve"> y Técnica.</w:t>
      </w:r>
    </w:p>
    <w:p w14:paraId="4E73FD0D" w14:textId="1E1CAC68" w:rsidR="00783AFC" w:rsidRDefault="00783AFC" w:rsidP="00783AFC">
      <w:pPr>
        <w:pStyle w:val="western"/>
        <w:spacing w:before="0" w:beforeAutospacing="0" w:after="0"/>
        <w:rPr>
          <w:rFonts w:ascii="Arial" w:hAnsi="Arial" w:cs="Arial"/>
          <w:sz w:val="18"/>
          <w:szCs w:val="18"/>
          <w:lang w:val="es-MX"/>
        </w:rPr>
      </w:pPr>
    </w:p>
    <w:p w14:paraId="4D0ED3F1" w14:textId="4CE5AD4D" w:rsidR="005B3C72" w:rsidRDefault="005B3C72" w:rsidP="00783AFC">
      <w:pPr>
        <w:pStyle w:val="western"/>
        <w:spacing w:before="0" w:beforeAutospacing="0" w:after="0"/>
        <w:rPr>
          <w:rFonts w:ascii="Arial" w:hAnsi="Arial" w:cs="Arial"/>
          <w:sz w:val="18"/>
          <w:szCs w:val="18"/>
          <w:lang w:val="es-MX"/>
        </w:rPr>
      </w:pPr>
    </w:p>
    <w:p w14:paraId="22363A44" w14:textId="77777777" w:rsidR="005B3C72" w:rsidRPr="00783AFC" w:rsidRDefault="005B3C72" w:rsidP="00783AFC">
      <w:pPr>
        <w:pStyle w:val="western"/>
        <w:spacing w:before="0" w:beforeAutospacing="0" w:after="0"/>
        <w:rPr>
          <w:rFonts w:ascii="Arial" w:hAnsi="Arial" w:cs="Arial"/>
          <w:sz w:val="18"/>
          <w:szCs w:val="18"/>
          <w:lang w:val="es-MX"/>
        </w:rPr>
      </w:pPr>
    </w:p>
    <w:p w14:paraId="3D540090" w14:textId="77A066BC" w:rsidR="00832C6A" w:rsidRPr="00832C6A" w:rsidRDefault="00832C6A" w:rsidP="00832C6A">
      <w:pPr>
        <w:tabs>
          <w:tab w:val="left" w:pos="2280"/>
        </w:tabs>
        <w:jc w:val="both"/>
        <w:rPr>
          <w:rFonts w:ascii="Arial" w:eastAsiaTheme="minorEastAsia" w:hAnsi="Arial" w:cs="Arial"/>
          <w:bCs/>
          <w:sz w:val="18"/>
          <w:szCs w:val="18"/>
        </w:rPr>
      </w:pPr>
      <w:r w:rsidRPr="00832C6A">
        <w:rPr>
          <w:rFonts w:ascii="Arial" w:eastAsiaTheme="minorEastAsia" w:hAnsi="Arial" w:cs="Arial"/>
          <w:bCs/>
          <w:sz w:val="18"/>
          <w:szCs w:val="18"/>
        </w:rPr>
        <w:t xml:space="preserve">De acuerdo con lo anterior, publíquese la presente resolución en el Portal de internet </w:t>
      </w:r>
      <w:hyperlink r:id="rId12" w:history="1">
        <w:r w:rsidRPr="00832C6A">
          <w:rPr>
            <w:rStyle w:val="Hipervnculo"/>
            <w:rFonts w:ascii="Arial" w:eastAsiaTheme="minorEastAsia" w:hAnsi="Arial" w:cs="Arial"/>
            <w:bCs/>
            <w:sz w:val="18"/>
            <w:szCs w:val="18"/>
          </w:rPr>
          <w:t>https://info.jalisco.gob.mx</w:t>
        </w:r>
      </w:hyperlink>
      <w:r w:rsidRPr="00832C6A">
        <w:rPr>
          <w:rFonts w:ascii="Arial" w:eastAsiaTheme="minorEastAsia" w:hAnsi="Arial" w:cs="Arial"/>
          <w:bCs/>
          <w:sz w:val="18"/>
          <w:szCs w:val="18"/>
        </w:rPr>
        <w:t>, protegiendo en todo momento la información pública, confidencial y/o reservada conforme a lo establecido en la Ley de la Materia.</w:t>
      </w:r>
    </w:p>
    <w:p w14:paraId="5AA669A8" w14:textId="77777777" w:rsidR="00832C6A" w:rsidRPr="00BB08A8" w:rsidRDefault="00832C6A" w:rsidP="00832C6A">
      <w:pPr>
        <w:tabs>
          <w:tab w:val="left" w:pos="2280"/>
        </w:tabs>
        <w:jc w:val="both"/>
        <w:rPr>
          <w:rFonts w:asciiTheme="minorHAnsi" w:eastAsiaTheme="minorEastAsia" w:hAnsiTheme="minorHAnsi" w:cstheme="minorHAnsi"/>
          <w:bCs/>
          <w:sz w:val="22"/>
          <w:szCs w:val="22"/>
        </w:rPr>
      </w:pPr>
    </w:p>
    <w:p w14:paraId="6517E51B" w14:textId="1B5685B1" w:rsidR="000254A6" w:rsidRDefault="008F47F2" w:rsidP="008F47F2">
      <w:pPr>
        <w:tabs>
          <w:tab w:val="left" w:pos="2280"/>
        </w:tabs>
        <w:jc w:val="both"/>
        <w:rPr>
          <w:rFonts w:ascii="Arial" w:eastAsiaTheme="minorEastAsia" w:hAnsi="Arial" w:cs="Arial"/>
          <w:b/>
          <w:sz w:val="18"/>
          <w:szCs w:val="18"/>
        </w:rPr>
      </w:pPr>
      <w:r w:rsidRPr="00832C6A">
        <w:rPr>
          <w:rFonts w:ascii="Arial" w:eastAsiaTheme="minorEastAsia" w:hAnsi="Arial" w:cs="Arial"/>
          <w:bCs/>
          <w:sz w:val="18"/>
          <w:szCs w:val="18"/>
        </w:rPr>
        <w:t xml:space="preserve">Lo anterior, para los efectos legales y administrativos a que haya lugar. </w:t>
      </w:r>
      <w:r w:rsidRPr="00832C6A">
        <w:rPr>
          <w:rFonts w:ascii="Arial" w:eastAsiaTheme="minorEastAsia" w:hAnsi="Arial" w:cs="Arial"/>
          <w:b/>
          <w:sz w:val="18"/>
          <w:szCs w:val="18"/>
        </w:rPr>
        <w:t>CONSTE.</w:t>
      </w:r>
    </w:p>
    <w:p w14:paraId="0365C5D9" w14:textId="7263CE07" w:rsidR="00865212" w:rsidRDefault="00865212" w:rsidP="00865212">
      <w:pPr>
        <w:tabs>
          <w:tab w:val="left" w:pos="2280"/>
          <w:tab w:val="left" w:pos="9498"/>
        </w:tabs>
        <w:spacing w:before="240"/>
        <w:ind w:right="141"/>
        <w:jc w:val="center"/>
        <w:rPr>
          <w:rFonts w:ascii="Arial" w:eastAsiaTheme="minorEastAsia" w:hAnsi="Arial" w:cs="Arial"/>
          <w:b/>
        </w:rPr>
      </w:pPr>
    </w:p>
    <w:p w14:paraId="63DE894D" w14:textId="6B462D88" w:rsidR="00865212" w:rsidRDefault="00865212" w:rsidP="000254A6">
      <w:pPr>
        <w:shd w:val="clear" w:color="auto" w:fill="FFFFFF"/>
        <w:jc w:val="center"/>
        <w:rPr>
          <w:rFonts w:ascii="Arial" w:hAnsi="Arial" w:cs="Arial"/>
          <w:color w:val="000000"/>
          <w:highlight w:val="yellow"/>
        </w:rPr>
      </w:pPr>
    </w:p>
    <w:p w14:paraId="7E4D9D15" w14:textId="02903761" w:rsidR="00865212" w:rsidRDefault="00865212" w:rsidP="000254A6">
      <w:pPr>
        <w:shd w:val="clear" w:color="auto" w:fill="FFFFFF"/>
        <w:jc w:val="center"/>
        <w:rPr>
          <w:rFonts w:ascii="Arial" w:hAnsi="Arial" w:cs="Arial"/>
          <w:color w:val="000000"/>
          <w:highlight w:val="yellow"/>
        </w:rPr>
      </w:pPr>
    </w:p>
    <w:p w14:paraId="71A92461" w14:textId="77777777" w:rsidR="00865212" w:rsidRPr="0009584B" w:rsidRDefault="00865212" w:rsidP="000254A6">
      <w:pPr>
        <w:shd w:val="clear" w:color="auto" w:fill="FFFFFF"/>
        <w:jc w:val="center"/>
        <w:rPr>
          <w:rFonts w:ascii="Arial" w:hAnsi="Arial" w:cs="Arial"/>
          <w:color w:val="000000"/>
          <w:highlight w:val="yellow"/>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186703" w14:paraId="13D5DD67" w14:textId="77777777" w:rsidTr="00186703">
        <w:tc>
          <w:tcPr>
            <w:tcW w:w="4697" w:type="dxa"/>
          </w:tcPr>
          <w:p w14:paraId="1BEED33B" w14:textId="77777777" w:rsidR="00186703" w:rsidRDefault="00186703" w:rsidP="00186703">
            <w:pPr>
              <w:rPr>
                <w:rFonts w:ascii="Arial" w:hAnsi="Arial" w:cs="Arial"/>
                <w:b/>
                <w:bCs/>
                <w:sz w:val="18"/>
                <w:szCs w:val="18"/>
                <w:lang w:eastAsia="en-US"/>
              </w:rPr>
            </w:pPr>
            <w:bookmarkStart w:id="7" w:name="_Hlk75870480"/>
          </w:p>
          <w:p w14:paraId="342A2DA4" w14:textId="77777777" w:rsidR="00186703" w:rsidRDefault="00186703">
            <w:pPr>
              <w:jc w:val="center"/>
              <w:rPr>
                <w:rFonts w:ascii="Arial" w:hAnsi="Arial" w:cs="Arial"/>
                <w:b/>
                <w:bCs/>
                <w:sz w:val="18"/>
                <w:szCs w:val="18"/>
                <w:lang w:eastAsia="en-US"/>
              </w:rPr>
            </w:pPr>
          </w:p>
          <w:p w14:paraId="5125B0B0" w14:textId="77777777" w:rsidR="00186703" w:rsidRDefault="00186703">
            <w:pPr>
              <w:jc w:val="center"/>
              <w:rPr>
                <w:rFonts w:ascii="Arial" w:hAnsi="Arial" w:cs="Arial"/>
                <w:b/>
                <w:bCs/>
                <w:sz w:val="18"/>
                <w:szCs w:val="18"/>
                <w:lang w:eastAsia="en-US"/>
              </w:rPr>
            </w:pPr>
            <w:bookmarkStart w:id="8" w:name="_Hlk80893459"/>
            <w:r>
              <w:rPr>
                <w:rFonts w:ascii="Arial" w:hAnsi="Arial" w:cs="Arial"/>
                <w:b/>
                <w:bCs/>
                <w:sz w:val="18"/>
                <w:szCs w:val="18"/>
                <w:lang w:eastAsia="en-US"/>
              </w:rPr>
              <w:t>________________________________</w:t>
            </w:r>
          </w:p>
          <w:p w14:paraId="2DF82E0D" w14:textId="1860F5A9" w:rsidR="00186703" w:rsidRDefault="0003548C">
            <w:pPr>
              <w:jc w:val="center"/>
              <w:rPr>
                <w:rFonts w:ascii="Arial" w:hAnsi="Arial" w:cs="Arial"/>
                <w:b/>
                <w:bCs/>
                <w:sz w:val="18"/>
                <w:szCs w:val="18"/>
                <w:lang w:eastAsia="en-US"/>
              </w:rPr>
            </w:pPr>
            <w:r>
              <w:rPr>
                <w:rFonts w:ascii="Arial" w:hAnsi="Arial" w:cs="Arial"/>
                <w:b/>
                <w:bCs/>
                <w:sz w:val="18"/>
                <w:szCs w:val="18"/>
                <w:lang w:eastAsia="en-US"/>
              </w:rPr>
              <w:t>Ing. Yara Verónica Villalobos Porras</w:t>
            </w:r>
          </w:p>
          <w:p w14:paraId="250B6198" w14:textId="3F90382A" w:rsidR="00186703" w:rsidRDefault="00186703">
            <w:pPr>
              <w:jc w:val="center"/>
              <w:rPr>
                <w:rFonts w:ascii="Arial" w:hAnsi="Arial" w:cs="Arial"/>
                <w:sz w:val="18"/>
                <w:szCs w:val="18"/>
                <w:lang w:eastAsia="en-US"/>
              </w:rPr>
            </w:pPr>
            <w:r>
              <w:rPr>
                <w:rFonts w:ascii="Arial" w:hAnsi="Arial" w:cs="Arial"/>
                <w:sz w:val="18"/>
                <w:szCs w:val="18"/>
                <w:lang w:eastAsia="en-US"/>
              </w:rPr>
              <w:t xml:space="preserve"> </w:t>
            </w:r>
            <w:r w:rsidR="0003548C">
              <w:rPr>
                <w:rFonts w:ascii="Arial" w:hAnsi="Arial" w:cs="Arial"/>
                <w:sz w:val="18"/>
                <w:szCs w:val="18"/>
                <w:lang w:eastAsia="en-US"/>
              </w:rPr>
              <w:t>Por la Dirección</w:t>
            </w:r>
            <w:r>
              <w:rPr>
                <w:rFonts w:ascii="Arial" w:hAnsi="Arial" w:cs="Arial"/>
                <w:sz w:val="18"/>
                <w:szCs w:val="18"/>
                <w:lang w:eastAsia="en-US"/>
              </w:rPr>
              <w:t xml:space="preserve"> de Recursos Materiales del </w:t>
            </w:r>
            <w:proofErr w:type="spellStart"/>
            <w:r>
              <w:rPr>
                <w:rFonts w:ascii="Arial" w:hAnsi="Arial" w:cs="Arial"/>
                <w:sz w:val="18"/>
                <w:szCs w:val="18"/>
                <w:lang w:eastAsia="en-US"/>
              </w:rPr>
              <w:t>O.P.D</w:t>
            </w:r>
            <w:proofErr w:type="spellEnd"/>
            <w:r>
              <w:rPr>
                <w:rFonts w:ascii="Arial" w:hAnsi="Arial" w:cs="Arial"/>
                <w:sz w:val="18"/>
                <w:szCs w:val="18"/>
                <w:lang w:eastAsia="en-US"/>
              </w:rPr>
              <w:t>. Servicios de Salud Jalisco</w:t>
            </w:r>
            <w:bookmarkEnd w:id="7"/>
          </w:p>
          <w:bookmarkEnd w:id="8"/>
          <w:p w14:paraId="40ABD8E3" w14:textId="3EACFDBC" w:rsidR="00186703" w:rsidRDefault="00186703">
            <w:pPr>
              <w:jc w:val="center"/>
              <w:rPr>
                <w:rFonts w:ascii="Arial" w:hAnsi="Arial" w:cs="Arial"/>
                <w:sz w:val="18"/>
                <w:szCs w:val="18"/>
                <w:lang w:eastAsia="en-US"/>
              </w:rPr>
            </w:pPr>
          </w:p>
        </w:tc>
        <w:tc>
          <w:tcPr>
            <w:tcW w:w="4697" w:type="dxa"/>
          </w:tcPr>
          <w:p w14:paraId="35CFABE7" w14:textId="77777777" w:rsidR="00186703" w:rsidRDefault="00186703" w:rsidP="00186703">
            <w:pPr>
              <w:rPr>
                <w:rFonts w:ascii="Arial" w:hAnsi="Arial" w:cs="Arial"/>
                <w:b/>
                <w:bCs/>
                <w:sz w:val="18"/>
                <w:szCs w:val="18"/>
                <w:lang w:eastAsia="en-US"/>
              </w:rPr>
            </w:pPr>
          </w:p>
          <w:p w14:paraId="7B02957B" w14:textId="77777777" w:rsidR="00186703" w:rsidRDefault="00186703">
            <w:pPr>
              <w:jc w:val="center"/>
              <w:rPr>
                <w:rFonts w:ascii="Arial" w:hAnsi="Arial" w:cs="Arial"/>
                <w:b/>
                <w:bCs/>
                <w:sz w:val="18"/>
                <w:szCs w:val="18"/>
                <w:lang w:eastAsia="en-US"/>
              </w:rPr>
            </w:pPr>
          </w:p>
          <w:p w14:paraId="2D2D8459" w14:textId="77777777" w:rsidR="00186703" w:rsidRDefault="00186703">
            <w:pPr>
              <w:jc w:val="center"/>
              <w:rPr>
                <w:rFonts w:ascii="Arial" w:hAnsi="Arial" w:cs="Arial"/>
                <w:b/>
                <w:bCs/>
                <w:sz w:val="18"/>
                <w:szCs w:val="18"/>
                <w:lang w:eastAsia="en-US"/>
              </w:rPr>
            </w:pPr>
            <w:r>
              <w:rPr>
                <w:rFonts w:ascii="Arial" w:hAnsi="Arial" w:cs="Arial"/>
                <w:b/>
                <w:bCs/>
                <w:sz w:val="18"/>
                <w:szCs w:val="18"/>
                <w:lang w:eastAsia="en-US"/>
              </w:rPr>
              <w:t>________________________________</w:t>
            </w:r>
          </w:p>
          <w:p w14:paraId="463B1D21" w14:textId="77777777" w:rsidR="00186703" w:rsidRDefault="00186703">
            <w:pPr>
              <w:jc w:val="center"/>
              <w:rPr>
                <w:rFonts w:ascii="Arial" w:hAnsi="Arial" w:cs="Arial"/>
                <w:sz w:val="18"/>
                <w:szCs w:val="18"/>
                <w:lang w:eastAsia="en-US"/>
              </w:rPr>
            </w:pPr>
            <w:r>
              <w:rPr>
                <w:rFonts w:ascii="Arial" w:hAnsi="Arial" w:cs="Arial"/>
                <w:b/>
                <w:bCs/>
                <w:sz w:val="18"/>
                <w:szCs w:val="18"/>
                <w:lang w:eastAsia="en-US"/>
              </w:rPr>
              <w:t>Lic. Abraham Yasir Maciel Montoya</w:t>
            </w:r>
          </w:p>
          <w:p w14:paraId="64D949D0" w14:textId="77777777" w:rsidR="00186703" w:rsidRDefault="00186703">
            <w:pPr>
              <w:tabs>
                <w:tab w:val="left" w:pos="960"/>
              </w:tabs>
              <w:jc w:val="center"/>
              <w:rPr>
                <w:rFonts w:ascii="Arial" w:hAnsi="Arial" w:cs="Arial"/>
                <w:sz w:val="18"/>
                <w:szCs w:val="18"/>
                <w:lang w:eastAsia="en-US"/>
              </w:rPr>
            </w:pPr>
            <w:r>
              <w:rPr>
                <w:rFonts w:ascii="Arial" w:hAnsi="Arial" w:cs="Arial"/>
                <w:sz w:val="18"/>
                <w:szCs w:val="18"/>
                <w:lang w:eastAsia="en-US"/>
              </w:rPr>
              <w:t>Coordinador de Adquisiciones del</w:t>
            </w:r>
          </w:p>
          <w:p w14:paraId="7EF18DB2" w14:textId="77777777" w:rsidR="00186703" w:rsidRDefault="00186703">
            <w:pPr>
              <w:tabs>
                <w:tab w:val="left" w:pos="2280"/>
              </w:tabs>
              <w:jc w:val="center"/>
              <w:rPr>
                <w:rFonts w:ascii="Arial" w:eastAsiaTheme="minorEastAsia" w:hAnsi="Arial" w:cs="Arial"/>
                <w:b/>
                <w:sz w:val="18"/>
                <w:szCs w:val="18"/>
                <w:lang w:eastAsia="en-US"/>
              </w:rPr>
            </w:pPr>
            <w:proofErr w:type="spellStart"/>
            <w:r>
              <w:rPr>
                <w:rFonts w:ascii="Arial" w:hAnsi="Arial" w:cs="Arial"/>
                <w:color w:val="000000"/>
                <w:sz w:val="18"/>
                <w:szCs w:val="18"/>
                <w:lang w:eastAsia="en-US"/>
              </w:rPr>
              <w:t>O.P.D</w:t>
            </w:r>
            <w:proofErr w:type="spellEnd"/>
            <w:r>
              <w:rPr>
                <w:rFonts w:ascii="Arial" w:hAnsi="Arial" w:cs="Arial"/>
                <w:color w:val="000000"/>
                <w:sz w:val="18"/>
                <w:szCs w:val="18"/>
                <w:lang w:eastAsia="en-US"/>
              </w:rPr>
              <w:t>. Servicios de Salud Jalisco</w:t>
            </w:r>
          </w:p>
        </w:tc>
      </w:tr>
      <w:tr w:rsidR="00186703" w14:paraId="1FD1678E" w14:textId="77777777" w:rsidTr="00186703">
        <w:tc>
          <w:tcPr>
            <w:tcW w:w="4697" w:type="dxa"/>
          </w:tcPr>
          <w:p w14:paraId="0E9B7616" w14:textId="77777777" w:rsidR="00186703" w:rsidRDefault="00186703">
            <w:pPr>
              <w:jc w:val="center"/>
              <w:rPr>
                <w:rFonts w:ascii="Arial" w:hAnsi="Arial" w:cs="Arial"/>
                <w:b/>
                <w:bCs/>
                <w:sz w:val="18"/>
                <w:szCs w:val="18"/>
                <w:lang w:eastAsia="en-US"/>
              </w:rPr>
            </w:pPr>
          </w:p>
          <w:p w14:paraId="7D0DF046" w14:textId="77777777" w:rsidR="00186703" w:rsidRDefault="00186703">
            <w:pPr>
              <w:jc w:val="center"/>
              <w:rPr>
                <w:rFonts w:ascii="Arial" w:hAnsi="Arial" w:cs="Arial"/>
                <w:b/>
                <w:bCs/>
                <w:sz w:val="18"/>
                <w:szCs w:val="18"/>
                <w:lang w:eastAsia="en-US"/>
              </w:rPr>
            </w:pPr>
          </w:p>
          <w:p w14:paraId="1AC795CF" w14:textId="77777777" w:rsidR="00186703" w:rsidRDefault="00186703">
            <w:pPr>
              <w:jc w:val="center"/>
              <w:rPr>
                <w:rFonts w:ascii="Arial" w:hAnsi="Arial" w:cs="Arial"/>
                <w:b/>
                <w:bCs/>
                <w:sz w:val="18"/>
                <w:szCs w:val="18"/>
                <w:lang w:eastAsia="en-US"/>
              </w:rPr>
            </w:pPr>
          </w:p>
          <w:p w14:paraId="75CADAB9" w14:textId="77777777" w:rsidR="00186703" w:rsidRDefault="00186703">
            <w:pPr>
              <w:jc w:val="center"/>
              <w:rPr>
                <w:rFonts w:ascii="Arial" w:hAnsi="Arial" w:cs="Arial"/>
                <w:b/>
                <w:bCs/>
                <w:sz w:val="18"/>
                <w:szCs w:val="18"/>
                <w:lang w:eastAsia="en-US"/>
              </w:rPr>
            </w:pPr>
          </w:p>
          <w:p w14:paraId="0235D1B7" w14:textId="77777777" w:rsidR="00186703" w:rsidRDefault="00186703">
            <w:pPr>
              <w:jc w:val="center"/>
              <w:rPr>
                <w:rFonts w:ascii="Arial" w:hAnsi="Arial" w:cs="Arial"/>
                <w:b/>
                <w:bCs/>
                <w:sz w:val="18"/>
                <w:szCs w:val="18"/>
                <w:lang w:eastAsia="en-US"/>
              </w:rPr>
            </w:pPr>
          </w:p>
          <w:p w14:paraId="65BAF92C" w14:textId="77777777" w:rsidR="00186703" w:rsidRDefault="00186703">
            <w:pPr>
              <w:jc w:val="center"/>
              <w:rPr>
                <w:rFonts w:ascii="Arial" w:hAnsi="Arial" w:cs="Arial"/>
                <w:b/>
                <w:bCs/>
                <w:sz w:val="18"/>
                <w:szCs w:val="18"/>
                <w:lang w:eastAsia="en-US"/>
              </w:rPr>
            </w:pPr>
            <w:r>
              <w:rPr>
                <w:rFonts w:ascii="Arial" w:hAnsi="Arial" w:cs="Arial"/>
                <w:b/>
                <w:bCs/>
                <w:sz w:val="18"/>
                <w:szCs w:val="18"/>
                <w:lang w:eastAsia="en-US"/>
              </w:rPr>
              <w:t>___________________________________</w:t>
            </w:r>
          </w:p>
          <w:p w14:paraId="50F606D2" w14:textId="77777777" w:rsidR="00186703" w:rsidRDefault="00186703">
            <w:pPr>
              <w:jc w:val="center"/>
              <w:rPr>
                <w:rFonts w:ascii="Arial" w:hAnsi="Arial" w:cs="Arial"/>
                <w:sz w:val="18"/>
                <w:szCs w:val="18"/>
                <w:lang w:eastAsia="en-US"/>
              </w:rPr>
            </w:pPr>
            <w:r>
              <w:rPr>
                <w:rFonts w:ascii="Arial" w:hAnsi="Arial" w:cs="Arial"/>
                <w:b/>
                <w:bCs/>
                <w:sz w:val="18"/>
                <w:szCs w:val="18"/>
                <w:lang w:eastAsia="en-US"/>
              </w:rPr>
              <w:t>Lic. Abril Alejandra Ballina Aguiar</w:t>
            </w:r>
          </w:p>
          <w:p w14:paraId="09707E1C" w14:textId="77777777" w:rsidR="00186703" w:rsidRDefault="00186703">
            <w:pPr>
              <w:tabs>
                <w:tab w:val="left" w:pos="960"/>
              </w:tabs>
              <w:jc w:val="center"/>
              <w:rPr>
                <w:rFonts w:ascii="Arial" w:hAnsi="Arial" w:cs="Arial"/>
                <w:sz w:val="18"/>
                <w:szCs w:val="18"/>
                <w:lang w:eastAsia="en-US"/>
              </w:rPr>
            </w:pPr>
            <w:r>
              <w:rPr>
                <w:rFonts w:ascii="Arial" w:hAnsi="Arial" w:cs="Arial"/>
                <w:sz w:val="18"/>
                <w:szCs w:val="18"/>
                <w:lang w:eastAsia="en-US"/>
              </w:rPr>
              <w:t>Representante del Órgano Interno de Control</w:t>
            </w:r>
          </w:p>
          <w:p w14:paraId="3BA2A727" w14:textId="77777777" w:rsidR="00186703" w:rsidRDefault="00186703">
            <w:pPr>
              <w:tabs>
                <w:tab w:val="left" w:pos="2280"/>
              </w:tabs>
              <w:jc w:val="center"/>
              <w:rPr>
                <w:rFonts w:ascii="Arial" w:eastAsiaTheme="minorEastAsia" w:hAnsi="Arial" w:cs="Arial"/>
                <w:b/>
                <w:sz w:val="18"/>
                <w:szCs w:val="18"/>
                <w:lang w:eastAsia="en-US"/>
              </w:rPr>
            </w:pPr>
            <w:r>
              <w:rPr>
                <w:rFonts w:ascii="Arial" w:hAnsi="Arial" w:cs="Arial"/>
                <w:sz w:val="18"/>
                <w:szCs w:val="18"/>
                <w:lang w:eastAsia="en-US"/>
              </w:rPr>
              <w:t xml:space="preserve">en el </w:t>
            </w:r>
            <w:proofErr w:type="spellStart"/>
            <w:r>
              <w:rPr>
                <w:rFonts w:ascii="Arial" w:hAnsi="Arial" w:cs="Arial"/>
                <w:color w:val="000000"/>
                <w:sz w:val="18"/>
                <w:szCs w:val="18"/>
                <w:lang w:eastAsia="en-US"/>
              </w:rPr>
              <w:t>O.P.D</w:t>
            </w:r>
            <w:proofErr w:type="spellEnd"/>
            <w:r>
              <w:rPr>
                <w:rFonts w:ascii="Arial" w:hAnsi="Arial" w:cs="Arial"/>
                <w:color w:val="000000"/>
                <w:sz w:val="18"/>
                <w:szCs w:val="18"/>
                <w:lang w:eastAsia="en-US"/>
              </w:rPr>
              <w:t>. Servicios de Salud Jalisco</w:t>
            </w:r>
          </w:p>
        </w:tc>
        <w:tc>
          <w:tcPr>
            <w:tcW w:w="4697" w:type="dxa"/>
          </w:tcPr>
          <w:p w14:paraId="69F358BC" w14:textId="77777777" w:rsidR="00186703" w:rsidRDefault="00186703">
            <w:pPr>
              <w:jc w:val="center"/>
              <w:rPr>
                <w:rFonts w:ascii="Arial" w:hAnsi="Arial" w:cs="Arial"/>
                <w:b/>
                <w:bCs/>
                <w:sz w:val="18"/>
                <w:szCs w:val="18"/>
                <w:lang w:eastAsia="en-US"/>
              </w:rPr>
            </w:pPr>
          </w:p>
          <w:p w14:paraId="37A00EC5" w14:textId="77777777" w:rsidR="00186703" w:rsidRDefault="00186703">
            <w:pPr>
              <w:jc w:val="center"/>
              <w:rPr>
                <w:rFonts w:ascii="Arial" w:hAnsi="Arial" w:cs="Arial"/>
                <w:b/>
                <w:bCs/>
                <w:sz w:val="18"/>
                <w:szCs w:val="18"/>
                <w:lang w:eastAsia="en-US"/>
              </w:rPr>
            </w:pPr>
          </w:p>
          <w:p w14:paraId="126379AE" w14:textId="77777777" w:rsidR="00186703" w:rsidRDefault="00186703">
            <w:pPr>
              <w:jc w:val="center"/>
              <w:rPr>
                <w:rFonts w:ascii="Arial" w:hAnsi="Arial" w:cs="Arial"/>
                <w:b/>
                <w:bCs/>
                <w:sz w:val="18"/>
                <w:szCs w:val="18"/>
                <w:lang w:eastAsia="en-US"/>
              </w:rPr>
            </w:pPr>
          </w:p>
          <w:p w14:paraId="0D3FC116" w14:textId="77777777" w:rsidR="00186703" w:rsidRDefault="00186703">
            <w:pPr>
              <w:jc w:val="center"/>
              <w:rPr>
                <w:rFonts w:ascii="Arial" w:hAnsi="Arial" w:cs="Arial"/>
                <w:b/>
                <w:bCs/>
                <w:sz w:val="18"/>
                <w:szCs w:val="18"/>
                <w:lang w:eastAsia="en-US"/>
              </w:rPr>
            </w:pPr>
          </w:p>
          <w:p w14:paraId="61DF174C" w14:textId="77777777" w:rsidR="00186703" w:rsidRDefault="00186703">
            <w:pPr>
              <w:jc w:val="center"/>
              <w:rPr>
                <w:rFonts w:ascii="Arial" w:hAnsi="Arial" w:cs="Arial"/>
                <w:b/>
                <w:bCs/>
                <w:sz w:val="18"/>
                <w:szCs w:val="18"/>
                <w:lang w:eastAsia="en-US"/>
              </w:rPr>
            </w:pPr>
          </w:p>
          <w:p w14:paraId="468DA230" w14:textId="77777777" w:rsidR="00186703" w:rsidRDefault="00186703">
            <w:pPr>
              <w:jc w:val="center"/>
              <w:rPr>
                <w:rFonts w:ascii="Arial" w:hAnsi="Arial" w:cs="Arial"/>
                <w:b/>
                <w:bCs/>
                <w:sz w:val="18"/>
                <w:szCs w:val="18"/>
                <w:lang w:eastAsia="en-US"/>
              </w:rPr>
            </w:pPr>
            <w:r>
              <w:rPr>
                <w:rFonts w:ascii="Arial" w:hAnsi="Arial" w:cs="Arial"/>
                <w:b/>
                <w:bCs/>
                <w:sz w:val="18"/>
                <w:szCs w:val="18"/>
                <w:lang w:eastAsia="en-US"/>
              </w:rPr>
              <w:t>__________________________________</w:t>
            </w:r>
          </w:p>
          <w:p w14:paraId="4293F4A3" w14:textId="77777777" w:rsidR="00186703" w:rsidRDefault="00186703">
            <w:pPr>
              <w:jc w:val="center"/>
              <w:rPr>
                <w:rFonts w:ascii="Arial" w:hAnsi="Arial" w:cs="Arial"/>
                <w:sz w:val="18"/>
                <w:szCs w:val="18"/>
                <w:lang w:eastAsia="en-US"/>
              </w:rPr>
            </w:pPr>
            <w:r>
              <w:rPr>
                <w:rFonts w:ascii="Arial" w:hAnsi="Arial" w:cs="Arial"/>
                <w:b/>
                <w:bCs/>
                <w:sz w:val="18"/>
                <w:szCs w:val="18"/>
                <w:lang w:eastAsia="en-US"/>
              </w:rPr>
              <w:t>C. Pedro Armando López Graciano</w:t>
            </w:r>
          </w:p>
          <w:p w14:paraId="411CEBF4" w14:textId="77777777" w:rsidR="00186703" w:rsidRDefault="00186703">
            <w:pPr>
              <w:jc w:val="center"/>
              <w:rPr>
                <w:rFonts w:ascii="Arial" w:hAnsi="Arial" w:cs="Arial"/>
                <w:sz w:val="18"/>
                <w:szCs w:val="18"/>
                <w:lang w:eastAsia="en-US"/>
              </w:rPr>
            </w:pPr>
            <w:r>
              <w:rPr>
                <w:rFonts w:ascii="Arial" w:hAnsi="Arial" w:cs="Arial"/>
                <w:sz w:val="18"/>
                <w:szCs w:val="18"/>
                <w:lang w:eastAsia="en-US"/>
              </w:rPr>
              <w:t>Servidor Público Designado por el Titular</w:t>
            </w:r>
          </w:p>
          <w:p w14:paraId="0D94C836" w14:textId="77777777" w:rsidR="00186703" w:rsidRDefault="00186703">
            <w:pPr>
              <w:tabs>
                <w:tab w:val="left" w:pos="2280"/>
              </w:tabs>
              <w:jc w:val="center"/>
              <w:rPr>
                <w:rFonts w:ascii="Arial" w:eastAsiaTheme="minorEastAsia" w:hAnsi="Arial" w:cs="Arial"/>
                <w:b/>
                <w:sz w:val="18"/>
                <w:szCs w:val="18"/>
                <w:lang w:eastAsia="en-US"/>
              </w:rPr>
            </w:pPr>
            <w:r>
              <w:rPr>
                <w:rFonts w:ascii="Arial" w:hAnsi="Arial" w:cs="Arial"/>
                <w:color w:val="000000"/>
                <w:sz w:val="18"/>
                <w:szCs w:val="18"/>
                <w:lang w:eastAsia="en-US"/>
              </w:rPr>
              <w:t>de la Unidad Centralizada de Compras</w:t>
            </w:r>
          </w:p>
        </w:tc>
      </w:tr>
    </w:tbl>
    <w:p w14:paraId="5A9CA430" w14:textId="77777777" w:rsidR="000254A6" w:rsidRPr="0009584B" w:rsidRDefault="000254A6" w:rsidP="000254A6">
      <w:pPr>
        <w:shd w:val="clear" w:color="auto" w:fill="FFFFFF"/>
        <w:jc w:val="center"/>
        <w:rPr>
          <w:rFonts w:ascii="Arial" w:hAnsi="Arial" w:cs="Arial"/>
          <w:color w:val="000000"/>
          <w:highlight w:val="yellow"/>
        </w:rPr>
      </w:pPr>
    </w:p>
    <w:p w14:paraId="4653B827" w14:textId="6EA20C9E" w:rsidR="000254A6" w:rsidRDefault="000254A6" w:rsidP="000254A6">
      <w:pPr>
        <w:shd w:val="clear" w:color="auto" w:fill="FFFFFF"/>
        <w:jc w:val="center"/>
        <w:rPr>
          <w:rFonts w:ascii="Arial" w:hAnsi="Arial" w:cs="Arial"/>
          <w:color w:val="000000"/>
          <w:sz w:val="22"/>
          <w:szCs w:val="22"/>
          <w:highlight w:val="yellow"/>
        </w:rPr>
      </w:pPr>
    </w:p>
    <w:p w14:paraId="59CB004F" w14:textId="5BD7BABA" w:rsidR="0009283A" w:rsidRPr="00186703" w:rsidRDefault="0009283A" w:rsidP="000254A6">
      <w:pPr>
        <w:shd w:val="clear" w:color="auto" w:fill="FFFFFF"/>
        <w:jc w:val="center"/>
        <w:rPr>
          <w:rFonts w:ascii="Arial" w:hAnsi="Arial" w:cs="Arial"/>
          <w:b/>
          <w:bCs/>
          <w:color w:val="000000"/>
          <w:sz w:val="22"/>
          <w:szCs w:val="22"/>
          <w:highlight w:val="yellow"/>
        </w:rPr>
      </w:pPr>
    </w:p>
    <w:p w14:paraId="769C27E5" w14:textId="250498FA" w:rsidR="00186703" w:rsidRPr="00186703" w:rsidRDefault="00186703" w:rsidP="00186703">
      <w:pPr>
        <w:jc w:val="center"/>
        <w:rPr>
          <w:rFonts w:ascii="Arial" w:hAnsi="Arial" w:cs="Arial"/>
          <w:b/>
          <w:bCs/>
          <w:sz w:val="18"/>
          <w:szCs w:val="18"/>
          <w:lang w:eastAsia="en-US"/>
        </w:rPr>
      </w:pPr>
      <w:r w:rsidRPr="00186703">
        <w:rPr>
          <w:rFonts w:ascii="Arial" w:hAnsi="Arial" w:cs="Arial"/>
          <w:b/>
          <w:bCs/>
          <w:sz w:val="18"/>
          <w:szCs w:val="18"/>
          <w:lang w:eastAsia="en-US"/>
        </w:rPr>
        <w:t>______________________________</w:t>
      </w:r>
      <w:r>
        <w:rPr>
          <w:rFonts w:ascii="Arial" w:hAnsi="Arial" w:cs="Arial"/>
          <w:b/>
          <w:bCs/>
          <w:sz w:val="18"/>
          <w:szCs w:val="18"/>
          <w:lang w:eastAsia="en-US"/>
        </w:rPr>
        <w:t>__________</w:t>
      </w:r>
    </w:p>
    <w:p w14:paraId="0E017B39" w14:textId="21D7A6CF" w:rsidR="00186703" w:rsidRPr="005B3C72" w:rsidRDefault="00186703" w:rsidP="00186703">
      <w:pPr>
        <w:jc w:val="center"/>
        <w:rPr>
          <w:rFonts w:ascii="Arial" w:hAnsi="Arial" w:cs="Arial"/>
          <w:b/>
          <w:bCs/>
          <w:sz w:val="18"/>
          <w:szCs w:val="18"/>
        </w:rPr>
      </w:pPr>
      <w:r w:rsidRPr="005B3C72">
        <w:rPr>
          <w:rFonts w:ascii="Arial" w:hAnsi="Arial" w:cs="Arial"/>
          <w:b/>
          <w:bCs/>
          <w:sz w:val="18"/>
          <w:szCs w:val="18"/>
        </w:rPr>
        <w:t>Dr. Carlos Armando Ruiz Esparza Macias</w:t>
      </w:r>
    </w:p>
    <w:p w14:paraId="69E0EEAE" w14:textId="1DCD1C4A" w:rsidR="00186703" w:rsidRPr="00186703" w:rsidRDefault="00186703" w:rsidP="00186703">
      <w:pPr>
        <w:jc w:val="center"/>
        <w:rPr>
          <w:rFonts w:ascii="Arial" w:hAnsi="Arial" w:cs="Arial"/>
          <w:sz w:val="18"/>
          <w:szCs w:val="18"/>
        </w:rPr>
      </w:pPr>
      <w:r w:rsidRPr="00186703">
        <w:rPr>
          <w:rFonts w:ascii="Arial" w:hAnsi="Arial" w:cs="Arial"/>
          <w:sz w:val="18"/>
          <w:szCs w:val="18"/>
        </w:rPr>
        <w:t xml:space="preserve">Director De Prevención </w:t>
      </w:r>
      <w:r>
        <w:rPr>
          <w:rFonts w:ascii="Arial" w:hAnsi="Arial" w:cs="Arial"/>
          <w:sz w:val="18"/>
          <w:szCs w:val="18"/>
        </w:rPr>
        <w:t>y</w:t>
      </w:r>
      <w:r w:rsidRPr="00186703">
        <w:rPr>
          <w:rFonts w:ascii="Arial" w:hAnsi="Arial" w:cs="Arial"/>
          <w:sz w:val="18"/>
          <w:szCs w:val="18"/>
        </w:rPr>
        <w:t xml:space="preserve"> Promoción </w:t>
      </w:r>
      <w:r>
        <w:rPr>
          <w:rFonts w:ascii="Arial" w:hAnsi="Arial" w:cs="Arial"/>
          <w:sz w:val="18"/>
          <w:szCs w:val="18"/>
        </w:rPr>
        <w:t>de</w:t>
      </w:r>
      <w:r w:rsidRPr="00186703">
        <w:rPr>
          <w:rFonts w:ascii="Arial" w:hAnsi="Arial" w:cs="Arial"/>
          <w:sz w:val="18"/>
          <w:szCs w:val="18"/>
        </w:rPr>
        <w:t xml:space="preserve"> L</w:t>
      </w:r>
      <w:r>
        <w:rPr>
          <w:rFonts w:ascii="Arial" w:hAnsi="Arial" w:cs="Arial"/>
          <w:sz w:val="18"/>
          <w:szCs w:val="18"/>
        </w:rPr>
        <w:t>a</w:t>
      </w:r>
      <w:r w:rsidRPr="00186703">
        <w:rPr>
          <w:rFonts w:ascii="Arial" w:hAnsi="Arial" w:cs="Arial"/>
          <w:sz w:val="18"/>
          <w:szCs w:val="18"/>
        </w:rPr>
        <w:t xml:space="preserve"> Salud </w:t>
      </w:r>
    </w:p>
    <w:p w14:paraId="75317328" w14:textId="3B8DCAF0" w:rsidR="00186703" w:rsidRPr="00186703" w:rsidRDefault="00186703" w:rsidP="00186703">
      <w:pPr>
        <w:jc w:val="center"/>
        <w:rPr>
          <w:rFonts w:ascii="Arial" w:hAnsi="Arial" w:cs="Arial"/>
          <w:sz w:val="18"/>
          <w:szCs w:val="18"/>
        </w:rPr>
      </w:pPr>
      <w:r>
        <w:rPr>
          <w:rFonts w:ascii="Arial" w:hAnsi="Arial" w:cs="Arial"/>
          <w:sz w:val="18"/>
          <w:szCs w:val="18"/>
        </w:rPr>
        <w:t>del</w:t>
      </w:r>
      <w:r w:rsidRPr="00186703">
        <w:rPr>
          <w:rFonts w:ascii="Arial" w:hAnsi="Arial" w:cs="Arial"/>
          <w:sz w:val="18"/>
          <w:szCs w:val="18"/>
        </w:rPr>
        <w:t xml:space="preserve"> Organismo Público Descentralizado Servicios </w:t>
      </w:r>
      <w:r>
        <w:rPr>
          <w:rFonts w:ascii="Arial" w:hAnsi="Arial" w:cs="Arial"/>
          <w:sz w:val="18"/>
          <w:szCs w:val="18"/>
        </w:rPr>
        <w:t>de</w:t>
      </w:r>
      <w:r w:rsidRPr="00186703">
        <w:rPr>
          <w:rFonts w:ascii="Arial" w:hAnsi="Arial" w:cs="Arial"/>
          <w:sz w:val="18"/>
          <w:szCs w:val="18"/>
        </w:rPr>
        <w:t xml:space="preserve"> </w:t>
      </w:r>
      <w:r>
        <w:rPr>
          <w:rFonts w:ascii="Arial" w:hAnsi="Arial" w:cs="Arial"/>
          <w:sz w:val="18"/>
          <w:szCs w:val="18"/>
        </w:rPr>
        <w:t>S</w:t>
      </w:r>
      <w:r w:rsidRPr="00186703">
        <w:rPr>
          <w:rFonts w:ascii="Arial" w:hAnsi="Arial" w:cs="Arial"/>
          <w:sz w:val="18"/>
          <w:szCs w:val="18"/>
        </w:rPr>
        <w:t>alud Jalisco</w:t>
      </w:r>
    </w:p>
    <w:p w14:paraId="051BBF98" w14:textId="77777777" w:rsidR="00186703" w:rsidRPr="00D55D97" w:rsidRDefault="00186703" w:rsidP="00186703">
      <w:pPr>
        <w:jc w:val="center"/>
        <w:rPr>
          <w:rFonts w:asciiTheme="minorHAnsi" w:hAnsiTheme="minorHAnsi" w:cstheme="minorHAnsi"/>
          <w:b/>
          <w:bCs/>
          <w:sz w:val="22"/>
          <w:szCs w:val="22"/>
        </w:rPr>
      </w:pPr>
      <w:r w:rsidRPr="00186703">
        <w:rPr>
          <w:rFonts w:ascii="Arial" w:hAnsi="Arial" w:cs="Arial"/>
          <w:b/>
          <w:bCs/>
          <w:sz w:val="18"/>
          <w:szCs w:val="18"/>
        </w:rPr>
        <w:t>ÁREA REQUIRENTE</w:t>
      </w:r>
      <w:r w:rsidRPr="00186703">
        <w:rPr>
          <w:rFonts w:asciiTheme="minorHAnsi" w:hAnsiTheme="minorHAnsi" w:cstheme="minorHAnsi"/>
          <w:b/>
          <w:bCs/>
          <w:sz w:val="18"/>
          <w:szCs w:val="18"/>
        </w:rPr>
        <w:t xml:space="preserve"> </w:t>
      </w:r>
    </w:p>
    <w:p w14:paraId="4FC533F2" w14:textId="3B9531B4" w:rsidR="0009283A" w:rsidRDefault="0009283A" w:rsidP="00BE1C6B">
      <w:pPr>
        <w:pStyle w:val="Standard"/>
        <w:shd w:val="clear" w:color="auto" w:fill="FFFFFF"/>
        <w:spacing w:after="0"/>
        <w:jc w:val="both"/>
        <w:rPr>
          <w:rFonts w:ascii="Arial" w:eastAsia="Arial" w:hAnsi="Arial" w:cs="Arial"/>
          <w:b/>
          <w:bCs/>
          <w:color w:val="000000"/>
          <w:sz w:val="14"/>
          <w:szCs w:val="14"/>
        </w:rPr>
      </w:pPr>
    </w:p>
    <w:p w14:paraId="65A0A3AD" w14:textId="77777777" w:rsidR="00186703" w:rsidRDefault="00186703" w:rsidP="00BE1C6B">
      <w:pPr>
        <w:pStyle w:val="Standard"/>
        <w:shd w:val="clear" w:color="auto" w:fill="FFFFFF"/>
        <w:spacing w:after="0"/>
        <w:jc w:val="both"/>
        <w:rPr>
          <w:rFonts w:ascii="Arial" w:eastAsia="Arial" w:hAnsi="Arial" w:cs="Arial"/>
          <w:b/>
          <w:bCs/>
          <w:color w:val="000000"/>
          <w:sz w:val="14"/>
          <w:szCs w:val="14"/>
        </w:rPr>
      </w:pPr>
    </w:p>
    <w:p w14:paraId="0F8E4677" w14:textId="77777777" w:rsidR="0009283A" w:rsidRPr="00865212" w:rsidRDefault="0009283A" w:rsidP="00BE1C6B">
      <w:pPr>
        <w:pStyle w:val="Standard"/>
        <w:shd w:val="clear" w:color="auto" w:fill="FFFFFF"/>
        <w:spacing w:after="0"/>
        <w:jc w:val="both"/>
        <w:rPr>
          <w:rFonts w:ascii="Arial" w:eastAsia="Arial" w:hAnsi="Arial" w:cs="Arial"/>
          <w:b/>
          <w:bCs/>
          <w:color w:val="000000"/>
          <w:sz w:val="14"/>
          <w:szCs w:val="14"/>
        </w:rPr>
      </w:pPr>
    </w:p>
    <w:p w14:paraId="3ABBC17B" w14:textId="738691A5" w:rsidR="00865212" w:rsidRPr="00484024" w:rsidRDefault="00865212" w:rsidP="00865212">
      <w:pPr>
        <w:shd w:val="clear" w:color="auto" w:fill="FFFFFF"/>
        <w:ind w:left="284"/>
        <w:jc w:val="both"/>
        <w:rPr>
          <w:rFonts w:ascii="Arial Narrow" w:hAnsi="Arial Narrow" w:cs="Calibri"/>
          <w:color w:val="000000"/>
          <w:sz w:val="18"/>
          <w:szCs w:val="18"/>
        </w:rPr>
      </w:pPr>
      <w:r w:rsidRPr="00865212">
        <w:rPr>
          <w:rFonts w:ascii="Arial Narrow" w:hAnsi="Arial Narrow" w:cs="Arial"/>
          <w:b/>
          <w:bCs/>
          <w:color w:val="000000"/>
          <w:sz w:val="18"/>
          <w:szCs w:val="18"/>
        </w:rPr>
        <w:t xml:space="preserve">AVISO DE PRIVACIDAD CORTO PARA EL TRATAMIENTO DE DATOS PERSONALES RECABADOS POR EL </w:t>
      </w:r>
      <w:proofErr w:type="spellStart"/>
      <w:r w:rsidRPr="00865212">
        <w:rPr>
          <w:rFonts w:ascii="Arial Narrow" w:hAnsi="Arial Narrow" w:cs="Arial"/>
          <w:b/>
          <w:bCs/>
          <w:color w:val="000000"/>
          <w:sz w:val="18"/>
          <w:szCs w:val="18"/>
        </w:rPr>
        <w:t>OPD</w:t>
      </w:r>
      <w:proofErr w:type="spellEnd"/>
      <w:r w:rsidRPr="00865212">
        <w:rPr>
          <w:rFonts w:ascii="Arial Narrow" w:hAnsi="Arial Narrow" w:cs="Arial"/>
          <w:b/>
          <w:bCs/>
          <w:color w:val="000000"/>
          <w:sz w:val="18"/>
          <w:szCs w:val="18"/>
        </w:rPr>
        <w:t xml:space="preserve"> SERVICIOS DE SALUD JALISCO Y COMITÉ DE ADQUISICIONES DEL </w:t>
      </w:r>
      <w:proofErr w:type="spellStart"/>
      <w:r w:rsidRPr="00865212">
        <w:rPr>
          <w:rFonts w:ascii="Arial Narrow" w:hAnsi="Arial Narrow" w:cs="Arial"/>
          <w:b/>
          <w:bCs/>
          <w:color w:val="000000"/>
          <w:sz w:val="18"/>
          <w:szCs w:val="18"/>
        </w:rPr>
        <w:t>OPD</w:t>
      </w:r>
      <w:proofErr w:type="spellEnd"/>
      <w:r w:rsidRPr="00865212">
        <w:rPr>
          <w:rFonts w:ascii="Arial Narrow" w:hAnsi="Arial Narrow" w:cs="Arial"/>
          <w:b/>
          <w:bCs/>
          <w:color w:val="000000"/>
          <w:sz w:val="18"/>
          <w:szCs w:val="18"/>
        </w:rPr>
        <w:t xml:space="preserve"> SERVICIOS DE SALUD JALISCO</w:t>
      </w:r>
      <w:r w:rsidRPr="00484024">
        <w:rPr>
          <w:rFonts w:ascii="Arial Narrow" w:hAnsi="Arial Narrow" w:cs="Arial"/>
          <w:color w:val="000000"/>
          <w:sz w:val="18"/>
          <w:szCs w:val="18"/>
        </w:rPr>
        <w:t xml:space="preserve">,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w:t>
      </w:r>
      <w:r>
        <w:rPr>
          <w:rFonts w:ascii="Arial Narrow" w:hAnsi="Arial Narrow" w:cs="Arial"/>
          <w:color w:val="000000"/>
          <w:sz w:val="18"/>
          <w:szCs w:val="18"/>
        </w:rPr>
        <w:t>contratación</w:t>
      </w:r>
      <w:r w:rsidRPr="00484024">
        <w:rPr>
          <w:rFonts w:ascii="Arial Narrow" w:hAnsi="Arial Narrow" w:cs="Arial"/>
          <w:color w:val="000000"/>
          <w:sz w:val="18"/>
          <w:szCs w:val="18"/>
        </w:rPr>
        <w:t xml:space="preserve"> respectivos y para contar con datos específicos de localización para la formalización de las adquisiciones que se realizan.</w:t>
      </w:r>
    </w:p>
    <w:p w14:paraId="4FFA642C" w14:textId="77777777" w:rsidR="00865212" w:rsidRPr="00484024" w:rsidRDefault="00865212" w:rsidP="00865212">
      <w:pPr>
        <w:shd w:val="clear" w:color="auto" w:fill="FFFFFF"/>
        <w:ind w:left="284"/>
        <w:jc w:val="both"/>
        <w:rPr>
          <w:rFonts w:ascii="Arial Narrow" w:hAnsi="Arial Narrow" w:cs="Calibri"/>
          <w:color w:val="000000"/>
          <w:sz w:val="18"/>
          <w:szCs w:val="18"/>
        </w:rPr>
      </w:pPr>
      <w:r w:rsidRPr="00484024">
        <w:rPr>
          <w:rFonts w:ascii="Arial Narrow" w:hAnsi="Arial Narrow" w:cs="Arial"/>
          <w:color w:val="000000"/>
          <w:sz w:val="18"/>
          <w:szCs w:val="18"/>
        </w:rPr>
        <w:t> </w:t>
      </w:r>
    </w:p>
    <w:p w14:paraId="53E1D9AE" w14:textId="3977168D" w:rsidR="00865212" w:rsidRPr="00484024" w:rsidRDefault="00865212" w:rsidP="00865212">
      <w:pPr>
        <w:shd w:val="clear" w:color="auto" w:fill="FFFFFF"/>
        <w:ind w:left="284"/>
        <w:jc w:val="both"/>
        <w:rPr>
          <w:rStyle w:val="Hipervnculo"/>
          <w:rFonts w:ascii="Arial Narrow" w:hAnsi="Arial Narrow" w:cs="Arial"/>
          <w:color w:val="1155CC"/>
          <w:sz w:val="18"/>
          <w:szCs w:val="18"/>
        </w:rPr>
      </w:pPr>
      <w:r w:rsidRPr="00484024">
        <w:rPr>
          <w:rFonts w:ascii="Arial Narrow" w:hAnsi="Arial Narrow" w:cs="Arial"/>
          <w:color w:val="000000"/>
          <w:sz w:val="18"/>
          <w:szCs w:val="18"/>
        </w:rPr>
        <w:t>Pudiendo consultar el Aviso de Privacidad Integral de la secretaria de Salud y Organismo Público Descentralizado Servicios de Salud Jalisco, en la siguiente liga: http//</w:t>
      </w:r>
      <w:hyperlink r:id="rId13" w:tgtFrame="_blank" w:history="1">
        <w:r w:rsidRPr="00484024">
          <w:rPr>
            <w:rStyle w:val="Hipervnculo"/>
            <w:rFonts w:ascii="Arial Narrow" w:hAnsi="Arial Narrow" w:cs="Arial"/>
            <w:color w:val="1155CC"/>
            <w:sz w:val="18"/>
            <w:szCs w:val="18"/>
          </w:rPr>
          <w:t>ssj.jalisco.gob.mx/transparencia</w:t>
        </w:r>
      </w:hyperlink>
    </w:p>
    <w:p w14:paraId="1A68BF0E" w14:textId="77777777" w:rsidR="00865212" w:rsidRPr="00484024" w:rsidRDefault="00865212" w:rsidP="00865212">
      <w:pPr>
        <w:shd w:val="clear" w:color="auto" w:fill="FFFFFF"/>
        <w:jc w:val="both"/>
        <w:rPr>
          <w:rFonts w:ascii="Arial Narrow" w:hAnsi="Arial Narrow" w:cs="Calibri"/>
          <w:color w:val="000000"/>
          <w:sz w:val="18"/>
          <w:szCs w:val="18"/>
        </w:rPr>
      </w:pPr>
    </w:p>
    <w:p w14:paraId="370AF675" w14:textId="77D52F4B" w:rsidR="00865212" w:rsidRPr="00484024" w:rsidRDefault="00865212" w:rsidP="0009283A">
      <w:pPr>
        <w:ind w:left="284"/>
        <w:rPr>
          <w:rFonts w:ascii="Arial Narrow" w:eastAsia="Arial" w:hAnsi="Arial Narrow" w:cs="Arial"/>
          <w:spacing w:val="-6"/>
          <w:sz w:val="18"/>
          <w:szCs w:val="18"/>
          <w:lang w:val="es-ES"/>
        </w:rPr>
      </w:pPr>
      <w:r w:rsidRPr="0009283A">
        <w:rPr>
          <w:rFonts w:ascii="Arial Narrow" w:hAnsi="Arial Narrow" w:cs="Arial"/>
          <w:b/>
          <w:bCs/>
          <w:sz w:val="18"/>
          <w:szCs w:val="18"/>
        </w:rPr>
        <w:t>Fin del Acta.</w:t>
      </w:r>
      <w:r w:rsidRPr="00484024">
        <w:rPr>
          <w:rFonts w:ascii="Arial Narrow" w:hAnsi="Arial Narrow" w:cs="Arial"/>
          <w:sz w:val="18"/>
          <w:szCs w:val="18"/>
        </w:rPr>
        <w:t xml:space="preserve"> ------------------------------------------------------------------------------------------------------------------------------------------------------------------------</w:t>
      </w:r>
    </w:p>
    <w:p w14:paraId="650F0E37" w14:textId="77777777" w:rsidR="000254A6" w:rsidRDefault="000254A6" w:rsidP="00BE1C6B">
      <w:pPr>
        <w:pStyle w:val="Standard"/>
        <w:shd w:val="clear" w:color="auto" w:fill="FFFFFF"/>
        <w:spacing w:after="0"/>
        <w:jc w:val="both"/>
        <w:rPr>
          <w:rFonts w:ascii="Arial" w:eastAsia="Arial" w:hAnsi="Arial" w:cs="Arial"/>
          <w:color w:val="000000"/>
          <w:sz w:val="14"/>
          <w:szCs w:val="14"/>
        </w:rPr>
      </w:pPr>
    </w:p>
    <w:p w14:paraId="0DA1305F" w14:textId="77777777" w:rsidR="000254A6" w:rsidRDefault="000254A6" w:rsidP="00BE1C6B">
      <w:pPr>
        <w:pStyle w:val="Standard"/>
        <w:shd w:val="clear" w:color="auto" w:fill="FFFFFF"/>
        <w:spacing w:after="0"/>
        <w:jc w:val="both"/>
        <w:rPr>
          <w:rFonts w:ascii="Arial" w:eastAsia="Arial" w:hAnsi="Arial" w:cs="Arial"/>
          <w:color w:val="000000"/>
          <w:sz w:val="14"/>
          <w:szCs w:val="14"/>
        </w:rPr>
      </w:pPr>
    </w:p>
    <w:p w14:paraId="7BC95E8F" w14:textId="77777777" w:rsidR="00B3549C" w:rsidRDefault="00B3549C" w:rsidP="00BE1C6B">
      <w:pPr>
        <w:pStyle w:val="Standard"/>
        <w:shd w:val="clear" w:color="auto" w:fill="FFFFFF"/>
        <w:spacing w:after="0"/>
        <w:jc w:val="both"/>
        <w:rPr>
          <w:rFonts w:ascii="Arial" w:eastAsia="Arial" w:hAnsi="Arial" w:cs="Arial"/>
          <w:color w:val="000000"/>
          <w:sz w:val="14"/>
          <w:szCs w:val="14"/>
        </w:rPr>
      </w:pPr>
    </w:p>
    <w:p w14:paraId="773DA109" w14:textId="77777777" w:rsidR="00B3549C" w:rsidRDefault="00B3549C" w:rsidP="00BE1C6B">
      <w:pPr>
        <w:pStyle w:val="Standard"/>
        <w:shd w:val="clear" w:color="auto" w:fill="FFFFFF"/>
        <w:spacing w:after="0"/>
        <w:jc w:val="both"/>
        <w:rPr>
          <w:rFonts w:ascii="Arial" w:eastAsia="Arial" w:hAnsi="Arial" w:cs="Arial"/>
          <w:color w:val="000000"/>
          <w:sz w:val="14"/>
          <w:szCs w:val="14"/>
        </w:rPr>
      </w:pPr>
    </w:p>
    <w:p w14:paraId="1257D7AC" w14:textId="77777777" w:rsidR="00B3549C" w:rsidRDefault="00B3549C" w:rsidP="00BE1C6B">
      <w:pPr>
        <w:pStyle w:val="Standard"/>
        <w:shd w:val="clear" w:color="auto" w:fill="FFFFFF"/>
        <w:spacing w:after="0"/>
        <w:jc w:val="both"/>
        <w:rPr>
          <w:rFonts w:ascii="Arial" w:eastAsia="Arial" w:hAnsi="Arial" w:cs="Arial"/>
          <w:color w:val="000000"/>
          <w:sz w:val="14"/>
          <w:szCs w:val="14"/>
        </w:rPr>
      </w:pPr>
    </w:p>
    <w:p w14:paraId="4EF9AFA2" w14:textId="77777777" w:rsidR="00B3549C" w:rsidRDefault="00B3549C" w:rsidP="00BE1C6B">
      <w:pPr>
        <w:pStyle w:val="Standard"/>
        <w:shd w:val="clear" w:color="auto" w:fill="FFFFFF"/>
        <w:spacing w:after="0"/>
        <w:jc w:val="both"/>
        <w:rPr>
          <w:rFonts w:ascii="Arial" w:eastAsia="Arial" w:hAnsi="Arial" w:cs="Arial"/>
          <w:color w:val="000000"/>
          <w:sz w:val="14"/>
          <w:szCs w:val="14"/>
        </w:rPr>
      </w:pPr>
    </w:p>
    <w:sectPr w:rsidR="00B3549C" w:rsidSect="00865212">
      <w:headerReference w:type="default" r:id="rId14"/>
      <w:footerReference w:type="default" r:id="rId15"/>
      <w:headerReference w:type="first" r:id="rId16"/>
      <w:footerReference w:type="first" r:id="rId17"/>
      <w:pgSz w:w="12240" w:h="15840" w:code="1"/>
      <w:pgMar w:top="2268" w:right="1325" w:bottom="1418"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24B5" w14:textId="77777777" w:rsidR="00B53E62" w:rsidRDefault="00B53E62" w:rsidP="007B443C">
      <w:r>
        <w:separator/>
      </w:r>
    </w:p>
  </w:endnote>
  <w:endnote w:type="continuationSeparator" w:id="0">
    <w:p w14:paraId="05097F6B" w14:textId="77777777" w:rsidR="00B53E62" w:rsidRDefault="00B53E62" w:rsidP="007B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7156" w14:textId="77777777" w:rsidR="00C520D0" w:rsidRPr="001B29A5" w:rsidRDefault="00C520D0" w:rsidP="001B29A5">
    <w:pPr>
      <w:jc w:val="right"/>
      <w:rPr>
        <w:rFonts w:asciiTheme="minorHAnsi" w:hAnsiTheme="minorHAnsi" w:cstheme="minorHAnsi"/>
      </w:rPr>
    </w:pPr>
    <w:r w:rsidRPr="001B29A5">
      <w:rPr>
        <w:rFonts w:asciiTheme="minorHAnsi" w:hAnsiTheme="minorHAnsi" w:cstheme="minorHAnsi"/>
        <w:noProof/>
      </w:rPr>
      <w:drawing>
        <wp:anchor distT="0" distB="0" distL="114300" distR="114300" simplePos="0" relativeHeight="251664384" behindDoc="0" locked="0" layoutInCell="1" allowOverlap="1" wp14:anchorId="544554A6" wp14:editId="02CD596C">
          <wp:simplePos x="0" y="0"/>
          <wp:positionH relativeFrom="column">
            <wp:posOffset>688975</wp:posOffset>
          </wp:positionH>
          <wp:positionV relativeFrom="paragraph">
            <wp:posOffset>-12065</wp:posOffset>
          </wp:positionV>
          <wp:extent cx="692150" cy="654050"/>
          <wp:effectExtent l="19050" t="0" r="0" b="0"/>
          <wp:wrapNone/>
          <wp:docPr id="4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1B29A5">
      <w:rPr>
        <w:rFonts w:asciiTheme="minorHAnsi" w:hAnsiTheme="minorHAnsi" w:cstheme="minorHAnsi"/>
      </w:rPr>
      <w:t xml:space="preserve">Página </w:t>
    </w:r>
    <w:r w:rsidRPr="001B29A5">
      <w:rPr>
        <w:rFonts w:asciiTheme="minorHAnsi" w:hAnsiTheme="minorHAnsi" w:cstheme="minorHAnsi"/>
      </w:rPr>
      <w:fldChar w:fldCharType="begin"/>
    </w:r>
    <w:r w:rsidRPr="001B29A5">
      <w:rPr>
        <w:rFonts w:asciiTheme="minorHAnsi" w:hAnsiTheme="minorHAnsi" w:cstheme="minorHAnsi"/>
      </w:rPr>
      <w:instrText>PAGE   \* MERGEFORMAT</w:instrText>
    </w:r>
    <w:r w:rsidRPr="001B29A5">
      <w:rPr>
        <w:rFonts w:asciiTheme="minorHAnsi" w:hAnsiTheme="minorHAnsi" w:cstheme="minorHAnsi"/>
      </w:rPr>
      <w:fldChar w:fldCharType="separate"/>
    </w:r>
    <w:r w:rsidRPr="001B29A5">
      <w:rPr>
        <w:rFonts w:asciiTheme="minorHAnsi" w:hAnsiTheme="minorHAnsi" w:cstheme="minorHAnsi"/>
      </w:rPr>
      <w:t>21</w:t>
    </w:r>
    <w:r w:rsidRPr="001B29A5">
      <w:rPr>
        <w:rFonts w:asciiTheme="minorHAnsi" w:hAnsiTheme="minorHAnsi" w:cstheme="minorHAnsi"/>
      </w:rPr>
      <w:fldChar w:fldCharType="end"/>
    </w:r>
    <w:r w:rsidRPr="001B29A5">
      <w:rPr>
        <w:rFonts w:asciiTheme="minorHAnsi" w:hAnsiTheme="minorHAnsi" w:cstheme="minorHAnsi"/>
      </w:rPr>
      <w:t xml:space="preserve"> | </w:t>
    </w:r>
    <w:r w:rsidRPr="001B29A5">
      <w:rPr>
        <w:rFonts w:asciiTheme="minorHAnsi" w:hAnsiTheme="minorHAnsi" w:cstheme="minorHAnsi"/>
      </w:rPr>
      <w:fldChar w:fldCharType="begin"/>
    </w:r>
    <w:r w:rsidRPr="001B29A5">
      <w:rPr>
        <w:rFonts w:asciiTheme="minorHAnsi" w:hAnsiTheme="minorHAnsi" w:cstheme="minorHAnsi"/>
      </w:rPr>
      <w:instrText>NUMPAGES  \* Arabic  \* MERGEFORMAT</w:instrText>
    </w:r>
    <w:r w:rsidRPr="001B29A5">
      <w:rPr>
        <w:rFonts w:asciiTheme="minorHAnsi" w:hAnsiTheme="minorHAnsi" w:cstheme="minorHAnsi"/>
      </w:rPr>
      <w:fldChar w:fldCharType="separate"/>
    </w:r>
    <w:r w:rsidRPr="001B29A5">
      <w:rPr>
        <w:rFonts w:asciiTheme="minorHAnsi" w:hAnsiTheme="minorHAnsi" w:cstheme="minorHAnsi"/>
      </w:rPr>
      <w:t>27</w:t>
    </w:r>
    <w:r w:rsidRPr="001B29A5">
      <w:rPr>
        <w:rFonts w:asciiTheme="minorHAnsi" w:hAnsiTheme="minorHAnsi" w:cstheme="minorHAnsi"/>
      </w:rPr>
      <w:fldChar w:fldCharType="end"/>
    </w:r>
  </w:p>
  <w:p w14:paraId="1147C8D0" w14:textId="77777777" w:rsidR="00C520D0" w:rsidRDefault="00C520D0" w:rsidP="00C73689">
    <w:pPr>
      <w:pStyle w:val="Piedepgina"/>
      <w:tabs>
        <w:tab w:val="clear" w:pos="4419"/>
        <w:tab w:val="clear" w:pos="8838"/>
        <w:tab w:val="left" w:pos="2100"/>
      </w:tabs>
    </w:pPr>
    <w:r>
      <w:rPr>
        <w:noProof/>
      </w:rPr>
      <w:drawing>
        <wp:anchor distT="0" distB="0" distL="114300" distR="114300" simplePos="0" relativeHeight="251663360" behindDoc="0" locked="0" layoutInCell="1" allowOverlap="1" wp14:anchorId="1AEC340B" wp14:editId="72953920">
          <wp:simplePos x="0" y="0"/>
          <wp:positionH relativeFrom="column">
            <wp:posOffset>-250825</wp:posOffset>
          </wp:positionH>
          <wp:positionV relativeFrom="paragraph">
            <wp:posOffset>20320</wp:posOffset>
          </wp:positionV>
          <wp:extent cx="836930" cy="298450"/>
          <wp:effectExtent l="19050" t="0" r="1270" b="0"/>
          <wp:wrapSquare wrapText="bothSides"/>
          <wp:docPr id="435" name="Imagen 7"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09EF7B81" w14:textId="77777777" w:rsidR="00C520D0" w:rsidRPr="00C8523D" w:rsidRDefault="00C520D0" w:rsidP="00C8523D">
    <w:pPr>
      <w:pStyle w:val="Encabezado"/>
      <w:tabs>
        <w:tab w:val="clear" w:pos="4419"/>
        <w:tab w:val="clear" w:pos="8838"/>
        <w:tab w:val="left" w:pos="330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290436"/>
      <w:docPartObj>
        <w:docPartGallery w:val="Page Numbers (Bottom of Page)"/>
        <w:docPartUnique/>
      </w:docPartObj>
    </w:sdtPr>
    <w:sdtEndPr/>
    <w:sdtContent>
      <w:sdt>
        <w:sdtPr>
          <w:id w:val="-1769616900"/>
          <w:docPartObj>
            <w:docPartGallery w:val="Page Numbers (Top of Page)"/>
            <w:docPartUnique/>
          </w:docPartObj>
        </w:sdtPr>
        <w:sdtEndPr/>
        <w:sdtContent>
          <w:p w14:paraId="57A8A061" w14:textId="77777777" w:rsidR="00C520D0" w:rsidRDefault="00C520D0">
            <w:pPr>
              <w:pStyle w:val="Piedepgina"/>
              <w:jc w:val="right"/>
            </w:pPr>
            <w:r w:rsidRPr="007E7911">
              <w:rPr>
                <w:rFonts w:asciiTheme="minorHAnsi" w:hAnsiTheme="minorHAnsi" w:cstheme="minorHAnsi"/>
                <w:lang w:val="es-ES"/>
              </w:rPr>
              <w:t xml:space="preserve">Página </w:t>
            </w:r>
            <w:r w:rsidRPr="007E7911">
              <w:rPr>
                <w:rFonts w:asciiTheme="minorHAnsi" w:hAnsiTheme="minorHAnsi" w:cstheme="minorHAnsi"/>
              </w:rPr>
              <w:fldChar w:fldCharType="begin"/>
            </w:r>
            <w:r w:rsidRPr="007E7911">
              <w:rPr>
                <w:rFonts w:asciiTheme="minorHAnsi" w:hAnsiTheme="minorHAnsi" w:cstheme="minorHAnsi"/>
              </w:rPr>
              <w:instrText>PAGE</w:instrText>
            </w:r>
            <w:r w:rsidRPr="007E7911">
              <w:rPr>
                <w:rFonts w:asciiTheme="minorHAnsi" w:hAnsiTheme="minorHAnsi" w:cstheme="minorHAnsi"/>
              </w:rPr>
              <w:fldChar w:fldCharType="separate"/>
            </w:r>
            <w:r w:rsidRPr="007E7911">
              <w:rPr>
                <w:rFonts w:asciiTheme="minorHAnsi" w:hAnsiTheme="minorHAnsi" w:cstheme="minorHAnsi"/>
                <w:lang w:val="es-ES"/>
              </w:rPr>
              <w:t>2</w:t>
            </w:r>
            <w:r w:rsidRPr="007E7911">
              <w:rPr>
                <w:rFonts w:asciiTheme="minorHAnsi" w:hAnsiTheme="minorHAnsi" w:cstheme="minorHAnsi"/>
              </w:rPr>
              <w:fldChar w:fldCharType="end"/>
            </w:r>
            <w:r w:rsidRPr="007E7911">
              <w:rPr>
                <w:rFonts w:asciiTheme="minorHAnsi" w:hAnsiTheme="minorHAnsi" w:cstheme="minorHAnsi"/>
                <w:lang w:val="es-ES"/>
              </w:rPr>
              <w:t xml:space="preserve"> de </w:t>
            </w:r>
            <w:r w:rsidRPr="007E7911">
              <w:rPr>
                <w:rFonts w:asciiTheme="minorHAnsi" w:hAnsiTheme="minorHAnsi" w:cstheme="minorHAnsi"/>
              </w:rPr>
              <w:fldChar w:fldCharType="begin"/>
            </w:r>
            <w:r w:rsidRPr="007E7911">
              <w:rPr>
                <w:rFonts w:asciiTheme="minorHAnsi" w:hAnsiTheme="minorHAnsi" w:cstheme="minorHAnsi"/>
              </w:rPr>
              <w:instrText>NUMPAGES</w:instrText>
            </w:r>
            <w:r w:rsidRPr="007E7911">
              <w:rPr>
                <w:rFonts w:asciiTheme="minorHAnsi" w:hAnsiTheme="minorHAnsi" w:cstheme="minorHAnsi"/>
              </w:rPr>
              <w:fldChar w:fldCharType="separate"/>
            </w:r>
            <w:r w:rsidRPr="007E7911">
              <w:rPr>
                <w:rFonts w:asciiTheme="minorHAnsi" w:hAnsiTheme="minorHAnsi" w:cstheme="minorHAnsi"/>
                <w:lang w:val="es-ES"/>
              </w:rPr>
              <w:t>2</w:t>
            </w:r>
            <w:r w:rsidRPr="007E7911">
              <w:rPr>
                <w:rFonts w:asciiTheme="minorHAnsi" w:hAnsiTheme="minorHAnsi" w:cstheme="minorHAnsi"/>
              </w:rPr>
              <w:fldChar w:fldCharType="end"/>
            </w:r>
          </w:p>
        </w:sdtContent>
      </w:sdt>
    </w:sdtContent>
  </w:sdt>
  <w:p w14:paraId="7B1D9AD4" w14:textId="77777777" w:rsidR="00C520D0" w:rsidRDefault="00C520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A0366" w14:textId="77777777" w:rsidR="00B53E62" w:rsidRDefault="00B53E62" w:rsidP="007B443C">
      <w:r>
        <w:separator/>
      </w:r>
    </w:p>
  </w:footnote>
  <w:footnote w:type="continuationSeparator" w:id="0">
    <w:p w14:paraId="11E743B1" w14:textId="77777777" w:rsidR="00B53E62" w:rsidRDefault="00B53E62" w:rsidP="007B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59E7" w14:textId="77777777" w:rsidR="00C520D0" w:rsidRPr="00C73689" w:rsidRDefault="00C520D0" w:rsidP="00C73689">
    <w:pPr>
      <w:spacing w:line="276" w:lineRule="auto"/>
      <w:ind w:left="2410"/>
      <w:rPr>
        <w:rFonts w:asciiTheme="minorHAnsi" w:hAnsiTheme="minorHAnsi" w:cstheme="minorHAnsi"/>
        <w:bCs/>
        <w:sz w:val="18"/>
        <w:szCs w:val="18"/>
      </w:rPr>
    </w:pPr>
    <w:r>
      <w:rPr>
        <w:noProof/>
      </w:rPr>
      <w:drawing>
        <wp:anchor distT="0" distB="0" distL="114300" distR="114300" simplePos="0" relativeHeight="251671552" behindDoc="0" locked="0" layoutInCell="1" allowOverlap="1" wp14:anchorId="6168BF4A" wp14:editId="0A7F64A9">
          <wp:simplePos x="0" y="0"/>
          <wp:positionH relativeFrom="column">
            <wp:posOffset>-500380</wp:posOffset>
          </wp:positionH>
          <wp:positionV relativeFrom="paragraph">
            <wp:posOffset>6985</wp:posOffset>
          </wp:positionV>
          <wp:extent cx="1933575" cy="495935"/>
          <wp:effectExtent l="0" t="0" r="9525" b="0"/>
          <wp:wrapNone/>
          <wp:docPr id="433" name="Imagen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933575" cy="495935"/>
                  </a:xfrm>
                  <a:prstGeom prst="rect">
                    <a:avLst/>
                  </a:prstGeom>
                </pic:spPr>
              </pic:pic>
            </a:graphicData>
          </a:graphic>
        </wp:anchor>
      </w:drawing>
    </w:r>
  </w:p>
  <w:bookmarkStart w:id="9" w:name="_Hlk80890722" w:displacedByCustomXml="next"/>
  <w:bookmarkStart w:id="10" w:name="_Hlk80890721" w:displacedByCustomXml="next"/>
  <w:bookmarkStart w:id="11" w:name="_Hlk80890720" w:displacedByCustomXml="next"/>
  <w:bookmarkStart w:id="12" w:name="_Hlk80890719" w:displacedByCustomXml="next"/>
  <w:bookmarkStart w:id="13" w:name="_Hlk80890718" w:displacedByCustomXml="next"/>
  <w:bookmarkStart w:id="14" w:name="_Hlk80890717" w:displacedByCustomXml="next"/>
  <w:sdt>
    <w:sdtPr>
      <w:rPr>
        <w:rFonts w:asciiTheme="minorHAnsi" w:hAnsiTheme="minorHAnsi" w:cstheme="minorHAnsi"/>
        <w:bCs/>
        <w:sz w:val="18"/>
        <w:szCs w:val="18"/>
      </w:rPr>
      <w:alias w:val="Asunto"/>
      <w:tag w:val=""/>
      <w:id w:val="-693919647"/>
      <w:placeholder>
        <w:docPart w:val="BAD25586A6A1493DA21773584A609590"/>
      </w:placeholder>
      <w:dataBinding w:prefixMappings="xmlns:ns0='http://purl.org/dc/elements/1.1/' xmlns:ns1='http://schemas.openxmlformats.org/package/2006/metadata/core-properties' " w:xpath="/ns1:coreProperties[1]/ns0:subject[1]" w:storeItemID="{6C3C8BC8-F283-45AE-878A-BAB7291924A1}"/>
      <w:text/>
    </w:sdtPr>
    <w:sdtEndPr/>
    <w:sdtContent>
      <w:p w14:paraId="5620EEC6" w14:textId="55FA497B" w:rsidR="00C520D0" w:rsidRPr="00C73689" w:rsidRDefault="00D15207" w:rsidP="00C73689">
        <w:pPr>
          <w:spacing w:line="276" w:lineRule="auto"/>
          <w:ind w:left="2410"/>
          <w:rPr>
            <w:rFonts w:asciiTheme="minorHAnsi" w:hAnsiTheme="minorHAnsi" w:cstheme="minorHAnsi"/>
            <w:bCs/>
            <w:sz w:val="18"/>
            <w:szCs w:val="18"/>
          </w:rPr>
        </w:pPr>
        <w:r>
          <w:rPr>
            <w:rFonts w:asciiTheme="minorHAnsi" w:hAnsiTheme="minorHAnsi" w:cstheme="minorHAnsi"/>
            <w:bCs/>
            <w:sz w:val="18"/>
            <w:szCs w:val="18"/>
          </w:rPr>
          <w:t>Licitación Pública Local</w:t>
        </w:r>
      </w:p>
    </w:sdtContent>
  </w:sdt>
  <w:p w14:paraId="48750582" w14:textId="2D97B609" w:rsidR="00C520D0" w:rsidRPr="00C73689" w:rsidRDefault="00B53E62" w:rsidP="00C73689">
    <w:pPr>
      <w:spacing w:line="276" w:lineRule="auto"/>
      <w:ind w:left="2410"/>
      <w:rPr>
        <w:rFonts w:asciiTheme="minorHAnsi" w:hAnsiTheme="minorHAnsi" w:cstheme="minorHAnsi"/>
        <w:b/>
        <w:sz w:val="18"/>
        <w:szCs w:val="18"/>
      </w:rPr>
    </w:pPr>
    <w:sdt>
      <w:sdtPr>
        <w:rPr>
          <w:rFonts w:asciiTheme="minorHAnsi" w:hAnsiTheme="minorHAnsi" w:cstheme="minorHAnsi"/>
          <w:bCs/>
          <w:sz w:val="18"/>
          <w:szCs w:val="18"/>
        </w:rPr>
        <w:alias w:val="Categoría"/>
        <w:tag w:val=""/>
        <w:id w:val="-28189321"/>
        <w:placeholder>
          <w:docPart w:val="F7CC1C861D974CA7A24E3A45ACFB7CEE"/>
        </w:placeholder>
        <w:dataBinding w:prefixMappings="xmlns:ns0='http://purl.org/dc/elements/1.1/' xmlns:ns1='http://schemas.openxmlformats.org/package/2006/metadata/core-properties' " w:xpath="/ns1:coreProperties[1]/ns1:category[1]" w:storeItemID="{6C3C8BC8-F283-45AE-878A-BAB7291924A1}"/>
        <w:text/>
      </w:sdtPr>
      <w:sdtEndPr/>
      <w:sdtContent>
        <w:r w:rsidR="00517AB3">
          <w:rPr>
            <w:rFonts w:asciiTheme="minorHAnsi" w:hAnsiTheme="minorHAnsi" w:cstheme="minorHAnsi"/>
            <w:bCs/>
            <w:sz w:val="18"/>
            <w:szCs w:val="18"/>
          </w:rPr>
          <w:t>LSCC-007-2021</w:t>
        </w:r>
      </w:sdtContent>
    </w:sdt>
    <w:r w:rsidR="00C520D0" w:rsidRPr="00C73689">
      <w:rPr>
        <w:rFonts w:asciiTheme="minorHAnsi" w:hAnsiTheme="minorHAnsi" w:cstheme="minorHAnsi"/>
        <w:b/>
        <w:sz w:val="18"/>
        <w:szCs w:val="18"/>
      </w:rPr>
      <w:t xml:space="preserve"> </w:t>
    </w:r>
    <w:sdt>
      <w:sdtPr>
        <w:rPr>
          <w:rFonts w:asciiTheme="minorHAnsi" w:hAnsiTheme="minorHAnsi" w:cstheme="minorHAnsi"/>
          <w:bCs/>
          <w:sz w:val="18"/>
          <w:szCs w:val="18"/>
        </w:rPr>
        <w:alias w:val="Comentarios"/>
        <w:tag w:val=""/>
        <w:id w:val="-2045904962"/>
        <w:placeholder>
          <w:docPart w:val="7672D9F632CC4A39A55D722D682E384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E2716">
          <w:rPr>
            <w:rFonts w:asciiTheme="minorHAnsi" w:hAnsiTheme="minorHAnsi" w:cstheme="minorHAnsi"/>
            <w:bCs/>
            <w:sz w:val="18"/>
            <w:szCs w:val="18"/>
          </w:rPr>
          <w:t>“COMPRA DE PRODUCTOS ALIMENTICIOS PARA EL PROGRAMA URGENCIAS EPIDEMIOLÓGICAS Y DESASTRES NATURALES Y SERVICIOS INTEGRALES PARA CURSOS DE CAPACITACIÓN DEL PROGRAMA ABORTO SEGURO Y DEL PROGRAMA DE PREVENCIÓN DE ENFERMEDADES</w:t>
        </w:r>
      </w:sdtContent>
    </w:sdt>
    <w:bookmarkEnd w:id="14"/>
    <w:bookmarkEnd w:id="13"/>
    <w:bookmarkEnd w:id="12"/>
    <w:bookmarkEnd w:id="11"/>
    <w:bookmarkEnd w:id="10"/>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Cs/>
        <w:sz w:val="18"/>
        <w:szCs w:val="18"/>
      </w:rPr>
      <w:alias w:val="Asunto"/>
      <w:tag w:val=""/>
      <w:id w:val="1467543088"/>
      <w:placeholder>
        <w:docPart w:val="3B55F8769A0140EF8EEEF8BF2F744817"/>
      </w:placeholder>
      <w:dataBinding w:prefixMappings="xmlns:ns0='http://purl.org/dc/elements/1.1/' xmlns:ns1='http://schemas.openxmlformats.org/package/2006/metadata/core-properties' " w:xpath="/ns1:coreProperties[1]/ns0:subject[1]" w:storeItemID="{6C3C8BC8-F283-45AE-878A-BAB7291924A1}"/>
      <w:text/>
    </w:sdtPr>
    <w:sdtEndPr/>
    <w:sdtContent>
      <w:p w14:paraId="15B24291" w14:textId="3481C388" w:rsidR="00C520D0" w:rsidRPr="00473D85" w:rsidRDefault="00D15207" w:rsidP="00EF4148">
        <w:pPr>
          <w:spacing w:line="276" w:lineRule="auto"/>
          <w:ind w:left="2410"/>
          <w:rPr>
            <w:rFonts w:ascii="Arial" w:hAnsi="Arial" w:cs="Arial"/>
            <w:bCs/>
            <w:sz w:val="18"/>
            <w:szCs w:val="18"/>
          </w:rPr>
        </w:pPr>
        <w:r>
          <w:rPr>
            <w:rFonts w:ascii="Arial" w:hAnsi="Arial" w:cs="Arial"/>
            <w:bCs/>
            <w:sz w:val="18"/>
            <w:szCs w:val="18"/>
          </w:rPr>
          <w:t>Licitación Pública Local</w:t>
        </w:r>
      </w:p>
    </w:sdtContent>
  </w:sdt>
  <w:p w14:paraId="75B50509" w14:textId="1EE917A5" w:rsidR="00C520D0" w:rsidRPr="00AA73FA" w:rsidRDefault="00C520D0" w:rsidP="00E424C8">
    <w:pPr>
      <w:spacing w:line="276" w:lineRule="auto"/>
      <w:ind w:left="2410" w:right="1324"/>
      <w:jc w:val="both"/>
      <w:rPr>
        <w:lang w:val="es-419"/>
      </w:rPr>
    </w:pPr>
    <w:r w:rsidRPr="00473D85">
      <w:rPr>
        <w:rFonts w:ascii="Arial" w:hAnsi="Arial" w:cs="Arial"/>
        <w:noProof/>
      </w:rPr>
      <w:drawing>
        <wp:anchor distT="0" distB="0" distL="114300" distR="114300" simplePos="0" relativeHeight="251665408" behindDoc="0" locked="0" layoutInCell="1" allowOverlap="1" wp14:anchorId="61BD7B22" wp14:editId="3D29A097">
          <wp:simplePos x="0" y="0"/>
          <wp:positionH relativeFrom="column">
            <wp:posOffset>-575365</wp:posOffset>
          </wp:positionH>
          <wp:positionV relativeFrom="paragraph">
            <wp:posOffset>-635</wp:posOffset>
          </wp:positionV>
          <wp:extent cx="1933575" cy="495935"/>
          <wp:effectExtent l="0" t="0" r="0" b="0"/>
          <wp:wrapNone/>
          <wp:docPr id="436" name="Imagen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933575" cy="495935"/>
                  </a:xfrm>
                  <a:prstGeom prst="rect">
                    <a:avLst/>
                  </a:prstGeom>
                </pic:spPr>
              </pic:pic>
            </a:graphicData>
          </a:graphic>
        </wp:anchor>
      </w:drawing>
    </w:r>
    <w:sdt>
      <w:sdtPr>
        <w:rPr>
          <w:rFonts w:ascii="Arial" w:hAnsi="Arial" w:cs="Arial"/>
          <w:bCs/>
          <w:sz w:val="18"/>
          <w:szCs w:val="18"/>
        </w:rPr>
        <w:alias w:val="Categoría"/>
        <w:tag w:val=""/>
        <w:id w:val="399559879"/>
        <w:placeholder>
          <w:docPart w:val="31C238FE90F142FCA86F3448724BBD74"/>
        </w:placeholder>
        <w:dataBinding w:prefixMappings="xmlns:ns0='http://purl.org/dc/elements/1.1/' xmlns:ns1='http://schemas.openxmlformats.org/package/2006/metadata/core-properties' " w:xpath="/ns1:coreProperties[1]/ns1:category[1]" w:storeItemID="{6C3C8BC8-F283-45AE-878A-BAB7291924A1}"/>
        <w:text/>
      </w:sdtPr>
      <w:sdtEndPr/>
      <w:sdtContent>
        <w:r w:rsidR="00517AB3">
          <w:rPr>
            <w:rFonts w:ascii="Arial" w:hAnsi="Arial" w:cs="Arial"/>
            <w:bCs/>
            <w:sz w:val="18"/>
            <w:szCs w:val="18"/>
          </w:rPr>
          <w:t>LSCC-007-2021</w:t>
        </w:r>
      </w:sdtContent>
    </w:sdt>
    <w:r w:rsidRPr="00473D85">
      <w:rPr>
        <w:rFonts w:ascii="Arial" w:hAnsi="Arial" w:cs="Arial"/>
        <w:b/>
        <w:sz w:val="18"/>
        <w:szCs w:val="18"/>
      </w:rPr>
      <w:t xml:space="preserve"> </w:t>
    </w:r>
    <w:sdt>
      <w:sdtPr>
        <w:rPr>
          <w:rFonts w:ascii="Arial" w:hAnsi="Arial" w:cs="Arial"/>
          <w:b/>
          <w:bCs/>
          <w:sz w:val="14"/>
          <w:szCs w:val="14"/>
        </w:rPr>
        <w:alias w:val="Comentarios"/>
        <w:tag w:val=""/>
        <w:id w:val="1159277939"/>
        <w:placeholder>
          <w:docPart w:val="4E7DC26BE6B949438F47DB59C20EF00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E2716">
          <w:rPr>
            <w:rFonts w:ascii="Arial" w:hAnsi="Arial" w:cs="Arial"/>
            <w:b/>
            <w:bCs/>
            <w:sz w:val="14"/>
            <w:szCs w:val="14"/>
          </w:rPr>
          <w:t>“COMPRA DE PRODUCTOS ALIMENTICIOS PARA EL PROGRAMA URGENCIAS EPIDEMIOLÓGICAS Y DESASTRES NATURALES Y SERVICIOS INTEGRALES PARA CURSOS DE CAPACITACIÓN DEL PROGRAMA ABORTO SEGURO Y DEL PROGRAMA DE PREVENCIÓN DE ENFERMEDADES</w:t>
        </w:r>
      </w:sdtContent>
    </w:sdt>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E42"/>
    <w:multiLevelType w:val="hybridMultilevel"/>
    <w:tmpl w:val="F3384B9A"/>
    <w:lvl w:ilvl="0" w:tplc="C8C0230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2E09A3"/>
    <w:multiLevelType w:val="hybridMultilevel"/>
    <w:tmpl w:val="17A439C2"/>
    <w:lvl w:ilvl="0" w:tplc="28687B0C">
      <w:start w:val="1"/>
      <w:numFmt w:val="upp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E03496"/>
    <w:multiLevelType w:val="hybridMultilevel"/>
    <w:tmpl w:val="997A4B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F30805"/>
    <w:multiLevelType w:val="hybridMultilevel"/>
    <w:tmpl w:val="AE50C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03602"/>
    <w:multiLevelType w:val="hybridMultilevel"/>
    <w:tmpl w:val="66122B90"/>
    <w:lvl w:ilvl="0" w:tplc="92C41578">
      <w:start w:val="1"/>
      <w:numFmt w:val="upp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0E601A2"/>
    <w:multiLevelType w:val="multilevel"/>
    <w:tmpl w:val="95CE8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ED134D"/>
    <w:multiLevelType w:val="hybridMultilevel"/>
    <w:tmpl w:val="C8C6F4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B3E63"/>
    <w:multiLevelType w:val="hybridMultilevel"/>
    <w:tmpl w:val="5DF604EA"/>
    <w:lvl w:ilvl="0" w:tplc="310E3EA2">
      <w:start w:val="1"/>
      <w:numFmt w:val="upperLetter"/>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8" w15:restartNumberingAfterBreak="0">
    <w:nsid w:val="17F379C2"/>
    <w:multiLevelType w:val="hybridMultilevel"/>
    <w:tmpl w:val="179AAF70"/>
    <w:lvl w:ilvl="0" w:tplc="F0D6F72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D870CA0"/>
    <w:multiLevelType w:val="hybridMultilevel"/>
    <w:tmpl w:val="1376F6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0CE325C"/>
    <w:multiLevelType w:val="hybridMultilevel"/>
    <w:tmpl w:val="D9763052"/>
    <w:lvl w:ilvl="0" w:tplc="119AAF5C">
      <w:start w:val="1"/>
      <w:numFmt w:val="upperLetter"/>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11" w15:restartNumberingAfterBreak="0">
    <w:nsid w:val="28784E45"/>
    <w:multiLevelType w:val="hybridMultilevel"/>
    <w:tmpl w:val="987C5DFA"/>
    <w:lvl w:ilvl="0" w:tplc="A036D31C">
      <w:start w:val="1"/>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9DA3AD0"/>
    <w:multiLevelType w:val="multilevel"/>
    <w:tmpl w:val="6A908794"/>
    <w:lvl w:ilvl="0">
      <w:start w:val="1"/>
      <w:numFmt w:val="upperLetter"/>
      <w:lvlText w:val="%1."/>
      <w:lvlJc w:val="left"/>
      <w:pPr>
        <w:ind w:left="1429"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B243488"/>
    <w:multiLevelType w:val="multilevel"/>
    <w:tmpl w:val="12C695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1F22B1"/>
    <w:multiLevelType w:val="hybridMultilevel"/>
    <w:tmpl w:val="980EFDC8"/>
    <w:lvl w:ilvl="0" w:tplc="86448940">
      <w:start w:val="3"/>
      <w:numFmt w:val="upperLetter"/>
      <w:lvlText w:val="%1."/>
      <w:lvlJc w:val="left"/>
      <w:pPr>
        <w:ind w:left="376" w:hanging="360"/>
      </w:pPr>
      <w:rPr>
        <w:rFonts w:eastAsia="Times New Roman" w:hint="default"/>
        <w:b/>
        <w:bCs/>
        <w:color w:val="auto"/>
      </w:rPr>
    </w:lvl>
    <w:lvl w:ilvl="1" w:tplc="080A0019" w:tentative="1">
      <w:start w:val="1"/>
      <w:numFmt w:val="lowerLetter"/>
      <w:lvlText w:val="%2."/>
      <w:lvlJc w:val="left"/>
      <w:pPr>
        <w:ind w:left="1096" w:hanging="360"/>
      </w:pPr>
    </w:lvl>
    <w:lvl w:ilvl="2" w:tplc="080A001B" w:tentative="1">
      <w:start w:val="1"/>
      <w:numFmt w:val="lowerRoman"/>
      <w:lvlText w:val="%3."/>
      <w:lvlJc w:val="right"/>
      <w:pPr>
        <w:ind w:left="1816" w:hanging="180"/>
      </w:pPr>
    </w:lvl>
    <w:lvl w:ilvl="3" w:tplc="080A000F" w:tentative="1">
      <w:start w:val="1"/>
      <w:numFmt w:val="decimal"/>
      <w:lvlText w:val="%4."/>
      <w:lvlJc w:val="left"/>
      <w:pPr>
        <w:ind w:left="2536" w:hanging="360"/>
      </w:pPr>
    </w:lvl>
    <w:lvl w:ilvl="4" w:tplc="080A0019" w:tentative="1">
      <w:start w:val="1"/>
      <w:numFmt w:val="lowerLetter"/>
      <w:lvlText w:val="%5."/>
      <w:lvlJc w:val="left"/>
      <w:pPr>
        <w:ind w:left="3256" w:hanging="360"/>
      </w:pPr>
    </w:lvl>
    <w:lvl w:ilvl="5" w:tplc="080A001B" w:tentative="1">
      <w:start w:val="1"/>
      <w:numFmt w:val="lowerRoman"/>
      <w:lvlText w:val="%6."/>
      <w:lvlJc w:val="right"/>
      <w:pPr>
        <w:ind w:left="3976" w:hanging="180"/>
      </w:pPr>
    </w:lvl>
    <w:lvl w:ilvl="6" w:tplc="080A000F" w:tentative="1">
      <w:start w:val="1"/>
      <w:numFmt w:val="decimal"/>
      <w:lvlText w:val="%7."/>
      <w:lvlJc w:val="left"/>
      <w:pPr>
        <w:ind w:left="4696" w:hanging="360"/>
      </w:pPr>
    </w:lvl>
    <w:lvl w:ilvl="7" w:tplc="080A0019" w:tentative="1">
      <w:start w:val="1"/>
      <w:numFmt w:val="lowerLetter"/>
      <w:lvlText w:val="%8."/>
      <w:lvlJc w:val="left"/>
      <w:pPr>
        <w:ind w:left="5416" w:hanging="360"/>
      </w:pPr>
    </w:lvl>
    <w:lvl w:ilvl="8" w:tplc="080A001B" w:tentative="1">
      <w:start w:val="1"/>
      <w:numFmt w:val="lowerRoman"/>
      <w:lvlText w:val="%9."/>
      <w:lvlJc w:val="right"/>
      <w:pPr>
        <w:ind w:left="6136" w:hanging="180"/>
      </w:pPr>
    </w:lvl>
  </w:abstractNum>
  <w:abstractNum w:abstractNumId="15" w15:restartNumberingAfterBreak="0">
    <w:nsid w:val="2FCE39A9"/>
    <w:multiLevelType w:val="hybridMultilevel"/>
    <w:tmpl w:val="4C2CC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6017"/>
    <w:multiLevelType w:val="hybridMultilevel"/>
    <w:tmpl w:val="39D88BE8"/>
    <w:lvl w:ilvl="0" w:tplc="AD1EE47E">
      <w:start w:val="1"/>
      <w:numFmt w:val="decimal"/>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17" w15:restartNumberingAfterBreak="0">
    <w:nsid w:val="45F04AFF"/>
    <w:multiLevelType w:val="hybridMultilevel"/>
    <w:tmpl w:val="7FC2A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194F73"/>
    <w:multiLevelType w:val="hybridMultilevel"/>
    <w:tmpl w:val="0AF8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E7001"/>
    <w:multiLevelType w:val="multilevel"/>
    <w:tmpl w:val="38069F86"/>
    <w:lvl w:ilvl="0">
      <w:start w:val="1"/>
      <w:numFmt w:val="decimal"/>
      <w:lvlText w:val="%1."/>
      <w:lvlJc w:val="left"/>
      <w:pPr>
        <w:ind w:left="6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356BA8"/>
    <w:multiLevelType w:val="hybridMultilevel"/>
    <w:tmpl w:val="F6CA6704"/>
    <w:lvl w:ilvl="0" w:tplc="080A0015">
      <w:start w:val="1"/>
      <w:numFmt w:val="upperLetter"/>
      <w:lvlText w:val="%1."/>
      <w:lvlJc w:val="left"/>
      <w:pPr>
        <w:ind w:left="720" w:hanging="360"/>
      </w:pPr>
      <w:rPr>
        <w:rFonts w:eastAsia="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5536DD"/>
    <w:multiLevelType w:val="hybridMultilevel"/>
    <w:tmpl w:val="FC9A6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365715"/>
    <w:multiLevelType w:val="hybridMultilevel"/>
    <w:tmpl w:val="780E2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266F82"/>
    <w:multiLevelType w:val="hybridMultilevel"/>
    <w:tmpl w:val="3E62C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DE7B1F"/>
    <w:multiLevelType w:val="hybridMultilevel"/>
    <w:tmpl w:val="EC2ACF24"/>
    <w:lvl w:ilvl="0" w:tplc="8932D92C">
      <w:start w:val="1"/>
      <w:numFmt w:val="upperLetter"/>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25" w15:restartNumberingAfterBreak="0">
    <w:nsid w:val="66B57682"/>
    <w:multiLevelType w:val="hybridMultilevel"/>
    <w:tmpl w:val="660A1F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FB663F"/>
    <w:multiLevelType w:val="hybridMultilevel"/>
    <w:tmpl w:val="32D0B526"/>
    <w:lvl w:ilvl="0" w:tplc="DB864A70">
      <w:start w:val="1"/>
      <w:numFmt w:val="upperLetter"/>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27" w15:restartNumberingAfterBreak="0">
    <w:nsid w:val="68AA0CAC"/>
    <w:multiLevelType w:val="multilevel"/>
    <w:tmpl w:val="1CE4D37C"/>
    <w:lvl w:ilvl="0">
      <w:start w:val="1"/>
      <w:numFmt w:val="lowerLetter"/>
      <w:lvlText w:val="%1."/>
      <w:lvlJc w:val="left"/>
      <w:pPr>
        <w:ind w:left="993" w:firstLine="0"/>
      </w:pPr>
      <w:rPr>
        <w:b/>
        <w:bCs/>
      </w:rPr>
    </w:lvl>
    <w:lvl w:ilvl="1">
      <w:start w:val="1"/>
      <w:numFmt w:val="decimal"/>
      <w:lvlText w:val="%2."/>
      <w:lvlJc w:val="left"/>
      <w:pPr>
        <w:ind w:left="1440" w:hanging="360"/>
      </w:pPr>
      <w:rPr>
        <w:b/>
        <w:bCs w:val="0"/>
      </w:rPr>
    </w:lvl>
    <w:lvl w:ilvl="2">
      <w:start w:val="1"/>
      <w:numFmt w:val="upperLetter"/>
      <w:lvlText w:val="%3."/>
      <w:lvlJc w:val="left"/>
      <w:pPr>
        <w:ind w:left="2160"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D7C7AE4"/>
    <w:multiLevelType w:val="hybridMultilevel"/>
    <w:tmpl w:val="D7F2E0D8"/>
    <w:lvl w:ilvl="0" w:tplc="DA9C46AE">
      <w:start w:val="1"/>
      <w:numFmt w:val="upperLetter"/>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29" w15:restartNumberingAfterBreak="0">
    <w:nsid w:val="6F3D367F"/>
    <w:multiLevelType w:val="hybridMultilevel"/>
    <w:tmpl w:val="6802AB32"/>
    <w:lvl w:ilvl="0" w:tplc="D046C112">
      <w:start w:val="1"/>
      <w:numFmt w:val="upperLetter"/>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30" w15:restartNumberingAfterBreak="0">
    <w:nsid w:val="762369C4"/>
    <w:multiLevelType w:val="hybridMultilevel"/>
    <w:tmpl w:val="1C4CD276"/>
    <w:lvl w:ilvl="0" w:tplc="35626696">
      <w:start w:val="1"/>
      <w:numFmt w:val="decimal"/>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1" w15:restartNumberingAfterBreak="0">
    <w:nsid w:val="7A486005"/>
    <w:multiLevelType w:val="hybridMultilevel"/>
    <w:tmpl w:val="97728694"/>
    <w:lvl w:ilvl="0" w:tplc="75CC6FCE">
      <w:start w:val="1"/>
      <w:numFmt w:val="upperLetter"/>
      <w:lvlText w:val="%1."/>
      <w:lvlJc w:val="left"/>
      <w:pPr>
        <w:ind w:left="396" w:hanging="36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32" w15:restartNumberingAfterBreak="0">
    <w:nsid w:val="7B0A00D4"/>
    <w:multiLevelType w:val="multilevel"/>
    <w:tmpl w:val="0910E852"/>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B0E270E"/>
    <w:multiLevelType w:val="hybridMultilevel"/>
    <w:tmpl w:val="1C4CD276"/>
    <w:lvl w:ilvl="0" w:tplc="35626696">
      <w:start w:val="1"/>
      <w:numFmt w:val="decimal"/>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num w:numId="1">
    <w:abstractNumId w:val="15"/>
  </w:num>
  <w:num w:numId="2">
    <w:abstractNumId w:val="1"/>
  </w:num>
  <w:num w:numId="3">
    <w:abstractNumId w:val="6"/>
  </w:num>
  <w:num w:numId="4">
    <w:abstractNumId w:val="3"/>
  </w:num>
  <w:num w:numId="5">
    <w:abstractNumId w:val="23"/>
  </w:num>
  <w:num w:numId="6">
    <w:abstractNumId w:val="2"/>
  </w:num>
  <w:num w:numId="7">
    <w:abstractNumId w:val="22"/>
  </w:num>
  <w:num w:numId="8">
    <w:abstractNumId w:val="7"/>
  </w:num>
  <w:num w:numId="9">
    <w:abstractNumId w:val="26"/>
  </w:num>
  <w:num w:numId="10">
    <w:abstractNumId w:val="31"/>
  </w:num>
  <w:num w:numId="11">
    <w:abstractNumId w:val="25"/>
  </w:num>
  <w:num w:numId="12">
    <w:abstractNumId w:val="17"/>
  </w:num>
  <w:num w:numId="13">
    <w:abstractNumId w:val="8"/>
  </w:num>
  <w:num w:numId="14">
    <w:abstractNumId w:val="24"/>
  </w:num>
  <w:num w:numId="15">
    <w:abstractNumId w:val="28"/>
  </w:num>
  <w:num w:numId="16">
    <w:abstractNumId w:val="16"/>
  </w:num>
  <w:num w:numId="17">
    <w:abstractNumId w:val="10"/>
  </w:num>
  <w:num w:numId="18">
    <w:abstractNumId w:val="13"/>
  </w:num>
  <w:num w:numId="19">
    <w:abstractNumId w:val="32"/>
  </w:num>
  <w:num w:numId="20">
    <w:abstractNumId w:val="5"/>
  </w:num>
  <w:num w:numId="21">
    <w:abstractNumId w:val="20"/>
  </w:num>
  <w:num w:numId="22">
    <w:abstractNumId w:val="19"/>
  </w:num>
  <w:num w:numId="23">
    <w:abstractNumId w:val="12"/>
  </w:num>
  <w:num w:numId="24">
    <w:abstractNumId w:val="18"/>
  </w:num>
  <w:num w:numId="25">
    <w:abstractNumId w:val="29"/>
  </w:num>
  <w:num w:numId="26">
    <w:abstractNumId w:val="0"/>
  </w:num>
  <w:num w:numId="27">
    <w:abstractNumId w:val="21"/>
  </w:num>
  <w:num w:numId="28">
    <w:abstractNumId w:val="9"/>
  </w:num>
  <w:num w:numId="29">
    <w:abstractNumId w:val="11"/>
  </w:num>
  <w:num w:numId="30">
    <w:abstractNumId w:val="33"/>
  </w:num>
  <w:num w:numId="31">
    <w:abstractNumId w:val="27"/>
  </w:num>
  <w:num w:numId="32">
    <w:abstractNumId w:val="14"/>
  </w:num>
  <w:num w:numId="33">
    <w:abstractNumId w:val="30"/>
  </w:num>
  <w:num w:numId="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3C"/>
    <w:rsid w:val="00000521"/>
    <w:rsid w:val="0000135B"/>
    <w:rsid w:val="0000311C"/>
    <w:rsid w:val="00004A90"/>
    <w:rsid w:val="00010936"/>
    <w:rsid w:val="00010DEB"/>
    <w:rsid w:val="00011AD7"/>
    <w:rsid w:val="00011D1A"/>
    <w:rsid w:val="0001603A"/>
    <w:rsid w:val="00017F1F"/>
    <w:rsid w:val="000254A6"/>
    <w:rsid w:val="000333B4"/>
    <w:rsid w:val="00034825"/>
    <w:rsid w:val="0003548C"/>
    <w:rsid w:val="00042339"/>
    <w:rsid w:val="000527A0"/>
    <w:rsid w:val="00052C35"/>
    <w:rsid w:val="00052CF9"/>
    <w:rsid w:val="00054C2A"/>
    <w:rsid w:val="0005701B"/>
    <w:rsid w:val="000654B9"/>
    <w:rsid w:val="00067AB7"/>
    <w:rsid w:val="00076A55"/>
    <w:rsid w:val="000801DF"/>
    <w:rsid w:val="00086ED0"/>
    <w:rsid w:val="0009020D"/>
    <w:rsid w:val="00090250"/>
    <w:rsid w:val="00090DD2"/>
    <w:rsid w:val="0009283A"/>
    <w:rsid w:val="000964BD"/>
    <w:rsid w:val="000A0F74"/>
    <w:rsid w:val="000A3C25"/>
    <w:rsid w:val="000B5254"/>
    <w:rsid w:val="000C272A"/>
    <w:rsid w:val="000C616E"/>
    <w:rsid w:val="000C7570"/>
    <w:rsid w:val="000C7744"/>
    <w:rsid w:val="000D01E4"/>
    <w:rsid w:val="000D2105"/>
    <w:rsid w:val="000D6817"/>
    <w:rsid w:val="000E0676"/>
    <w:rsid w:val="000E3C8B"/>
    <w:rsid w:val="000E61B0"/>
    <w:rsid w:val="000E68AA"/>
    <w:rsid w:val="000F0B52"/>
    <w:rsid w:val="00100BDF"/>
    <w:rsid w:val="0010118B"/>
    <w:rsid w:val="00104BAB"/>
    <w:rsid w:val="0010585C"/>
    <w:rsid w:val="00120083"/>
    <w:rsid w:val="00120972"/>
    <w:rsid w:val="00120F82"/>
    <w:rsid w:val="00124B4D"/>
    <w:rsid w:val="0013303A"/>
    <w:rsid w:val="0013591D"/>
    <w:rsid w:val="00144B2F"/>
    <w:rsid w:val="00145AC7"/>
    <w:rsid w:val="001461B6"/>
    <w:rsid w:val="00152A94"/>
    <w:rsid w:val="00156645"/>
    <w:rsid w:val="0015685A"/>
    <w:rsid w:val="00162888"/>
    <w:rsid w:val="00162D52"/>
    <w:rsid w:val="00167075"/>
    <w:rsid w:val="001673DA"/>
    <w:rsid w:val="0017392E"/>
    <w:rsid w:val="001767B2"/>
    <w:rsid w:val="00186703"/>
    <w:rsid w:val="00190457"/>
    <w:rsid w:val="00196FFC"/>
    <w:rsid w:val="001A0348"/>
    <w:rsid w:val="001A0BE7"/>
    <w:rsid w:val="001A0CF7"/>
    <w:rsid w:val="001A61A1"/>
    <w:rsid w:val="001A73C2"/>
    <w:rsid w:val="001B08CC"/>
    <w:rsid w:val="001B0CF1"/>
    <w:rsid w:val="001B29A5"/>
    <w:rsid w:val="001B609E"/>
    <w:rsid w:val="001C3F71"/>
    <w:rsid w:val="001D4185"/>
    <w:rsid w:val="001E20F8"/>
    <w:rsid w:val="001E7D87"/>
    <w:rsid w:val="001F0374"/>
    <w:rsid w:val="001F10B9"/>
    <w:rsid w:val="001F7E91"/>
    <w:rsid w:val="00200386"/>
    <w:rsid w:val="002069D7"/>
    <w:rsid w:val="00210ED4"/>
    <w:rsid w:val="00213FC3"/>
    <w:rsid w:val="002210D2"/>
    <w:rsid w:val="00227293"/>
    <w:rsid w:val="00233E1F"/>
    <w:rsid w:val="00234842"/>
    <w:rsid w:val="002402CC"/>
    <w:rsid w:val="0024036D"/>
    <w:rsid w:val="00242F02"/>
    <w:rsid w:val="00246179"/>
    <w:rsid w:val="002506E0"/>
    <w:rsid w:val="00253AAE"/>
    <w:rsid w:val="00281B59"/>
    <w:rsid w:val="002820CD"/>
    <w:rsid w:val="00282793"/>
    <w:rsid w:val="002849E0"/>
    <w:rsid w:val="002A5FF4"/>
    <w:rsid w:val="002B05A4"/>
    <w:rsid w:val="002B0990"/>
    <w:rsid w:val="002B318B"/>
    <w:rsid w:val="002B5045"/>
    <w:rsid w:val="002B5EA7"/>
    <w:rsid w:val="002C613C"/>
    <w:rsid w:val="002C7E50"/>
    <w:rsid w:val="002D3ABC"/>
    <w:rsid w:val="002D40AA"/>
    <w:rsid w:val="002E7D92"/>
    <w:rsid w:val="002E7EE4"/>
    <w:rsid w:val="00301072"/>
    <w:rsid w:val="00306D3F"/>
    <w:rsid w:val="00307DA0"/>
    <w:rsid w:val="00312912"/>
    <w:rsid w:val="00314107"/>
    <w:rsid w:val="0031607C"/>
    <w:rsid w:val="0031621F"/>
    <w:rsid w:val="003229FD"/>
    <w:rsid w:val="0032459E"/>
    <w:rsid w:val="00326183"/>
    <w:rsid w:val="003265B9"/>
    <w:rsid w:val="00326B27"/>
    <w:rsid w:val="00330A4B"/>
    <w:rsid w:val="00331056"/>
    <w:rsid w:val="00331D78"/>
    <w:rsid w:val="00331E2D"/>
    <w:rsid w:val="0033257D"/>
    <w:rsid w:val="003341B3"/>
    <w:rsid w:val="00337402"/>
    <w:rsid w:val="00341AE6"/>
    <w:rsid w:val="00355CA9"/>
    <w:rsid w:val="003658BA"/>
    <w:rsid w:val="003718CE"/>
    <w:rsid w:val="00372D4E"/>
    <w:rsid w:val="00377EEC"/>
    <w:rsid w:val="00381E0E"/>
    <w:rsid w:val="003905D9"/>
    <w:rsid w:val="00392D26"/>
    <w:rsid w:val="00393FB9"/>
    <w:rsid w:val="0039417B"/>
    <w:rsid w:val="0039537E"/>
    <w:rsid w:val="003A24BC"/>
    <w:rsid w:val="003A3319"/>
    <w:rsid w:val="003A66A8"/>
    <w:rsid w:val="003A76B3"/>
    <w:rsid w:val="003B54CC"/>
    <w:rsid w:val="003C13AA"/>
    <w:rsid w:val="003C143F"/>
    <w:rsid w:val="003C317F"/>
    <w:rsid w:val="003D40B2"/>
    <w:rsid w:val="003D7DFB"/>
    <w:rsid w:val="003E0013"/>
    <w:rsid w:val="003E476C"/>
    <w:rsid w:val="003E7EA0"/>
    <w:rsid w:val="003F2D8A"/>
    <w:rsid w:val="003F3252"/>
    <w:rsid w:val="00407797"/>
    <w:rsid w:val="00414700"/>
    <w:rsid w:val="00416C8C"/>
    <w:rsid w:val="00420D7F"/>
    <w:rsid w:val="004314CD"/>
    <w:rsid w:val="0043154A"/>
    <w:rsid w:val="004315EF"/>
    <w:rsid w:val="00434A4C"/>
    <w:rsid w:val="0044111D"/>
    <w:rsid w:val="00442DD7"/>
    <w:rsid w:val="0045359F"/>
    <w:rsid w:val="004569D7"/>
    <w:rsid w:val="00462924"/>
    <w:rsid w:val="00466C14"/>
    <w:rsid w:val="0046793C"/>
    <w:rsid w:val="004725CD"/>
    <w:rsid w:val="00473D85"/>
    <w:rsid w:val="0048259E"/>
    <w:rsid w:val="00483E9B"/>
    <w:rsid w:val="00486DCB"/>
    <w:rsid w:val="00487ABB"/>
    <w:rsid w:val="0049728D"/>
    <w:rsid w:val="004976FF"/>
    <w:rsid w:val="00497BEC"/>
    <w:rsid w:val="004A4A48"/>
    <w:rsid w:val="004A5465"/>
    <w:rsid w:val="004B1A3F"/>
    <w:rsid w:val="004B2D74"/>
    <w:rsid w:val="004B36AB"/>
    <w:rsid w:val="004C1C6A"/>
    <w:rsid w:val="004C1FD5"/>
    <w:rsid w:val="004C4071"/>
    <w:rsid w:val="004C431C"/>
    <w:rsid w:val="004D516A"/>
    <w:rsid w:val="004D6899"/>
    <w:rsid w:val="004E0826"/>
    <w:rsid w:val="004E2B42"/>
    <w:rsid w:val="004E3260"/>
    <w:rsid w:val="004E3844"/>
    <w:rsid w:val="004F28FB"/>
    <w:rsid w:val="00505B90"/>
    <w:rsid w:val="00516134"/>
    <w:rsid w:val="00517837"/>
    <w:rsid w:val="005179A4"/>
    <w:rsid w:val="00517AB3"/>
    <w:rsid w:val="0052642C"/>
    <w:rsid w:val="0053796B"/>
    <w:rsid w:val="00543FE0"/>
    <w:rsid w:val="00562637"/>
    <w:rsid w:val="005627FD"/>
    <w:rsid w:val="0057192B"/>
    <w:rsid w:val="00571B90"/>
    <w:rsid w:val="00573BB1"/>
    <w:rsid w:val="005767C3"/>
    <w:rsid w:val="005801B3"/>
    <w:rsid w:val="00582021"/>
    <w:rsid w:val="00592224"/>
    <w:rsid w:val="005A0AC3"/>
    <w:rsid w:val="005A10D8"/>
    <w:rsid w:val="005A5331"/>
    <w:rsid w:val="005A723A"/>
    <w:rsid w:val="005A7270"/>
    <w:rsid w:val="005B0495"/>
    <w:rsid w:val="005B340A"/>
    <w:rsid w:val="005B3C72"/>
    <w:rsid w:val="005B79F9"/>
    <w:rsid w:val="005C06BF"/>
    <w:rsid w:val="005C13E5"/>
    <w:rsid w:val="005D42CF"/>
    <w:rsid w:val="005D79C8"/>
    <w:rsid w:val="005E0967"/>
    <w:rsid w:val="005F754A"/>
    <w:rsid w:val="00600B56"/>
    <w:rsid w:val="0060255A"/>
    <w:rsid w:val="00607521"/>
    <w:rsid w:val="0063300C"/>
    <w:rsid w:val="006420E5"/>
    <w:rsid w:val="00642626"/>
    <w:rsid w:val="00642C6E"/>
    <w:rsid w:val="006430DA"/>
    <w:rsid w:val="00646CA7"/>
    <w:rsid w:val="00647204"/>
    <w:rsid w:val="006523B3"/>
    <w:rsid w:val="00654FC7"/>
    <w:rsid w:val="0067511E"/>
    <w:rsid w:val="00676A25"/>
    <w:rsid w:val="00692AEC"/>
    <w:rsid w:val="006A2281"/>
    <w:rsid w:val="006B2C7D"/>
    <w:rsid w:val="006B48A9"/>
    <w:rsid w:val="006C4F0A"/>
    <w:rsid w:val="006C7790"/>
    <w:rsid w:val="006D4CF5"/>
    <w:rsid w:val="006D7501"/>
    <w:rsid w:val="006E27D0"/>
    <w:rsid w:val="006E321C"/>
    <w:rsid w:val="006E36F7"/>
    <w:rsid w:val="006E619C"/>
    <w:rsid w:val="006E687C"/>
    <w:rsid w:val="006F4B91"/>
    <w:rsid w:val="006F64A5"/>
    <w:rsid w:val="00700626"/>
    <w:rsid w:val="00710891"/>
    <w:rsid w:val="0071169D"/>
    <w:rsid w:val="00714370"/>
    <w:rsid w:val="00715AAE"/>
    <w:rsid w:val="00715CD7"/>
    <w:rsid w:val="007226CF"/>
    <w:rsid w:val="007235B7"/>
    <w:rsid w:val="0072398D"/>
    <w:rsid w:val="00724B3A"/>
    <w:rsid w:val="00727924"/>
    <w:rsid w:val="00730CC3"/>
    <w:rsid w:val="00755EA2"/>
    <w:rsid w:val="00763534"/>
    <w:rsid w:val="0077049B"/>
    <w:rsid w:val="00771104"/>
    <w:rsid w:val="0077224B"/>
    <w:rsid w:val="00772548"/>
    <w:rsid w:val="00775282"/>
    <w:rsid w:val="0078089D"/>
    <w:rsid w:val="0078338F"/>
    <w:rsid w:val="00783AFC"/>
    <w:rsid w:val="00795963"/>
    <w:rsid w:val="00796FFC"/>
    <w:rsid w:val="007A0D6B"/>
    <w:rsid w:val="007A63B1"/>
    <w:rsid w:val="007B443C"/>
    <w:rsid w:val="007B5324"/>
    <w:rsid w:val="007B648C"/>
    <w:rsid w:val="007C3A7C"/>
    <w:rsid w:val="007C5A8C"/>
    <w:rsid w:val="007E173F"/>
    <w:rsid w:val="007E1A45"/>
    <w:rsid w:val="007E365C"/>
    <w:rsid w:val="007E38AC"/>
    <w:rsid w:val="007E491E"/>
    <w:rsid w:val="007E7911"/>
    <w:rsid w:val="007E7B31"/>
    <w:rsid w:val="007F045A"/>
    <w:rsid w:val="008009A0"/>
    <w:rsid w:val="008011AE"/>
    <w:rsid w:val="00817D66"/>
    <w:rsid w:val="008227F5"/>
    <w:rsid w:val="00832964"/>
    <w:rsid w:val="00832C6A"/>
    <w:rsid w:val="00856789"/>
    <w:rsid w:val="00862B75"/>
    <w:rsid w:val="00865212"/>
    <w:rsid w:val="00872ACF"/>
    <w:rsid w:val="008841EC"/>
    <w:rsid w:val="00886202"/>
    <w:rsid w:val="00891126"/>
    <w:rsid w:val="008A0879"/>
    <w:rsid w:val="008A4C57"/>
    <w:rsid w:val="008A73F2"/>
    <w:rsid w:val="008B0932"/>
    <w:rsid w:val="008B452B"/>
    <w:rsid w:val="008B6BE0"/>
    <w:rsid w:val="008C282E"/>
    <w:rsid w:val="008C46AC"/>
    <w:rsid w:val="008C5183"/>
    <w:rsid w:val="008D1594"/>
    <w:rsid w:val="008D167E"/>
    <w:rsid w:val="008D21BD"/>
    <w:rsid w:val="008D37A6"/>
    <w:rsid w:val="008F3386"/>
    <w:rsid w:val="008F4045"/>
    <w:rsid w:val="008F47F2"/>
    <w:rsid w:val="008F5F29"/>
    <w:rsid w:val="00901E76"/>
    <w:rsid w:val="0090248F"/>
    <w:rsid w:val="00923AD2"/>
    <w:rsid w:val="00926216"/>
    <w:rsid w:val="00934F3E"/>
    <w:rsid w:val="00940D1A"/>
    <w:rsid w:val="00942F51"/>
    <w:rsid w:val="00947E40"/>
    <w:rsid w:val="00951298"/>
    <w:rsid w:val="00951495"/>
    <w:rsid w:val="009607EE"/>
    <w:rsid w:val="009629A7"/>
    <w:rsid w:val="00966BC9"/>
    <w:rsid w:val="00967520"/>
    <w:rsid w:val="00970C8F"/>
    <w:rsid w:val="00971F22"/>
    <w:rsid w:val="009800BE"/>
    <w:rsid w:val="00980697"/>
    <w:rsid w:val="00984FEE"/>
    <w:rsid w:val="00986FC8"/>
    <w:rsid w:val="009875ED"/>
    <w:rsid w:val="00992288"/>
    <w:rsid w:val="009973FD"/>
    <w:rsid w:val="009A372D"/>
    <w:rsid w:val="009A7E21"/>
    <w:rsid w:val="009B552A"/>
    <w:rsid w:val="009B5A37"/>
    <w:rsid w:val="009B64F3"/>
    <w:rsid w:val="009B6A07"/>
    <w:rsid w:val="009C0456"/>
    <w:rsid w:val="009C1CF9"/>
    <w:rsid w:val="009C3A78"/>
    <w:rsid w:val="009C4D10"/>
    <w:rsid w:val="009D384D"/>
    <w:rsid w:val="009E0FD9"/>
    <w:rsid w:val="009E2716"/>
    <w:rsid w:val="009E763B"/>
    <w:rsid w:val="009E7C8E"/>
    <w:rsid w:val="009F5D2F"/>
    <w:rsid w:val="009F72BA"/>
    <w:rsid w:val="00A0497F"/>
    <w:rsid w:val="00A06A0F"/>
    <w:rsid w:val="00A16375"/>
    <w:rsid w:val="00A16B2D"/>
    <w:rsid w:val="00A22EE9"/>
    <w:rsid w:val="00A2390A"/>
    <w:rsid w:val="00A23D0E"/>
    <w:rsid w:val="00A27523"/>
    <w:rsid w:val="00A31305"/>
    <w:rsid w:val="00A32349"/>
    <w:rsid w:val="00A36FFF"/>
    <w:rsid w:val="00A37B51"/>
    <w:rsid w:val="00A4165F"/>
    <w:rsid w:val="00A4229F"/>
    <w:rsid w:val="00A55BAA"/>
    <w:rsid w:val="00A57E0B"/>
    <w:rsid w:val="00A609CC"/>
    <w:rsid w:val="00A6173E"/>
    <w:rsid w:val="00A635AE"/>
    <w:rsid w:val="00A6616A"/>
    <w:rsid w:val="00A702C6"/>
    <w:rsid w:val="00A7574B"/>
    <w:rsid w:val="00A758D4"/>
    <w:rsid w:val="00A8347D"/>
    <w:rsid w:val="00A90961"/>
    <w:rsid w:val="00A93C84"/>
    <w:rsid w:val="00A9474D"/>
    <w:rsid w:val="00A94B1E"/>
    <w:rsid w:val="00A95B5C"/>
    <w:rsid w:val="00AA1DAD"/>
    <w:rsid w:val="00AA410A"/>
    <w:rsid w:val="00AA60A6"/>
    <w:rsid w:val="00AA73FA"/>
    <w:rsid w:val="00AB03B2"/>
    <w:rsid w:val="00AB2B9A"/>
    <w:rsid w:val="00AB2FBE"/>
    <w:rsid w:val="00AC3D2A"/>
    <w:rsid w:val="00AD573D"/>
    <w:rsid w:val="00AE2FF7"/>
    <w:rsid w:val="00AE79AE"/>
    <w:rsid w:val="00AF070F"/>
    <w:rsid w:val="00AF082F"/>
    <w:rsid w:val="00AF340A"/>
    <w:rsid w:val="00AF46F8"/>
    <w:rsid w:val="00AF5CA7"/>
    <w:rsid w:val="00B01C09"/>
    <w:rsid w:val="00B03797"/>
    <w:rsid w:val="00B1089A"/>
    <w:rsid w:val="00B14E6C"/>
    <w:rsid w:val="00B17149"/>
    <w:rsid w:val="00B21F8B"/>
    <w:rsid w:val="00B31619"/>
    <w:rsid w:val="00B31D32"/>
    <w:rsid w:val="00B3549C"/>
    <w:rsid w:val="00B36035"/>
    <w:rsid w:val="00B377D1"/>
    <w:rsid w:val="00B408E2"/>
    <w:rsid w:val="00B42106"/>
    <w:rsid w:val="00B44CC9"/>
    <w:rsid w:val="00B45DF2"/>
    <w:rsid w:val="00B461F2"/>
    <w:rsid w:val="00B47DA2"/>
    <w:rsid w:val="00B47DF2"/>
    <w:rsid w:val="00B52A6E"/>
    <w:rsid w:val="00B53447"/>
    <w:rsid w:val="00B53E62"/>
    <w:rsid w:val="00B556FF"/>
    <w:rsid w:val="00B579AB"/>
    <w:rsid w:val="00B62CFE"/>
    <w:rsid w:val="00B7119F"/>
    <w:rsid w:val="00B73E97"/>
    <w:rsid w:val="00B77216"/>
    <w:rsid w:val="00B774F3"/>
    <w:rsid w:val="00B77D85"/>
    <w:rsid w:val="00B81DCF"/>
    <w:rsid w:val="00B83325"/>
    <w:rsid w:val="00B843C3"/>
    <w:rsid w:val="00B861C5"/>
    <w:rsid w:val="00B916FB"/>
    <w:rsid w:val="00B927AD"/>
    <w:rsid w:val="00B94EF4"/>
    <w:rsid w:val="00BA239F"/>
    <w:rsid w:val="00BB08A8"/>
    <w:rsid w:val="00BB3A09"/>
    <w:rsid w:val="00BC755D"/>
    <w:rsid w:val="00BD583D"/>
    <w:rsid w:val="00BD6E58"/>
    <w:rsid w:val="00BE1189"/>
    <w:rsid w:val="00BE1C6B"/>
    <w:rsid w:val="00BE1D2F"/>
    <w:rsid w:val="00BE4FDB"/>
    <w:rsid w:val="00BE5B49"/>
    <w:rsid w:val="00BE64F4"/>
    <w:rsid w:val="00BF0816"/>
    <w:rsid w:val="00BF0A2C"/>
    <w:rsid w:val="00BF47F4"/>
    <w:rsid w:val="00BF5ED0"/>
    <w:rsid w:val="00BF62C3"/>
    <w:rsid w:val="00BF797E"/>
    <w:rsid w:val="00C00856"/>
    <w:rsid w:val="00C02E49"/>
    <w:rsid w:val="00C05D57"/>
    <w:rsid w:val="00C1058A"/>
    <w:rsid w:val="00C10793"/>
    <w:rsid w:val="00C13AEA"/>
    <w:rsid w:val="00C15B4A"/>
    <w:rsid w:val="00C26C22"/>
    <w:rsid w:val="00C3104F"/>
    <w:rsid w:val="00C3735E"/>
    <w:rsid w:val="00C37E05"/>
    <w:rsid w:val="00C43FAC"/>
    <w:rsid w:val="00C4737C"/>
    <w:rsid w:val="00C47595"/>
    <w:rsid w:val="00C5097F"/>
    <w:rsid w:val="00C520D0"/>
    <w:rsid w:val="00C55C3F"/>
    <w:rsid w:val="00C56EA9"/>
    <w:rsid w:val="00C61B04"/>
    <w:rsid w:val="00C66BB9"/>
    <w:rsid w:val="00C67D0C"/>
    <w:rsid w:val="00C71935"/>
    <w:rsid w:val="00C73689"/>
    <w:rsid w:val="00C75FD9"/>
    <w:rsid w:val="00C81E6C"/>
    <w:rsid w:val="00C8523D"/>
    <w:rsid w:val="00C92736"/>
    <w:rsid w:val="00C93125"/>
    <w:rsid w:val="00CA27D8"/>
    <w:rsid w:val="00CA2C73"/>
    <w:rsid w:val="00CA5443"/>
    <w:rsid w:val="00CB3A9B"/>
    <w:rsid w:val="00CB6450"/>
    <w:rsid w:val="00CD479D"/>
    <w:rsid w:val="00CD6195"/>
    <w:rsid w:val="00CE03A9"/>
    <w:rsid w:val="00CE12BC"/>
    <w:rsid w:val="00CE3C18"/>
    <w:rsid w:val="00CF3542"/>
    <w:rsid w:val="00CF7484"/>
    <w:rsid w:val="00D027A0"/>
    <w:rsid w:val="00D12EC1"/>
    <w:rsid w:val="00D15207"/>
    <w:rsid w:val="00D20E74"/>
    <w:rsid w:val="00D234BC"/>
    <w:rsid w:val="00D2398A"/>
    <w:rsid w:val="00D30696"/>
    <w:rsid w:val="00D3710E"/>
    <w:rsid w:val="00D43133"/>
    <w:rsid w:val="00D44888"/>
    <w:rsid w:val="00D520D0"/>
    <w:rsid w:val="00D61654"/>
    <w:rsid w:val="00D70E6D"/>
    <w:rsid w:val="00D71AFC"/>
    <w:rsid w:val="00D758A8"/>
    <w:rsid w:val="00D803CA"/>
    <w:rsid w:val="00D8425B"/>
    <w:rsid w:val="00D87A07"/>
    <w:rsid w:val="00D87BCA"/>
    <w:rsid w:val="00D91E38"/>
    <w:rsid w:val="00D92690"/>
    <w:rsid w:val="00D9693E"/>
    <w:rsid w:val="00D96BB3"/>
    <w:rsid w:val="00DA41FB"/>
    <w:rsid w:val="00DA70E7"/>
    <w:rsid w:val="00DA794D"/>
    <w:rsid w:val="00DB637F"/>
    <w:rsid w:val="00DC0AEE"/>
    <w:rsid w:val="00DC2301"/>
    <w:rsid w:val="00DC5368"/>
    <w:rsid w:val="00DC670C"/>
    <w:rsid w:val="00DC7AD3"/>
    <w:rsid w:val="00DD2425"/>
    <w:rsid w:val="00DD2C7C"/>
    <w:rsid w:val="00DE07C8"/>
    <w:rsid w:val="00DF2FDD"/>
    <w:rsid w:val="00DF56F6"/>
    <w:rsid w:val="00E0584D"/>
    <w:rsid w:val="00E10AB6"/>
    <w:rsid w:val="00E10FD8"/>
    <w:rsid w:val="00E14EFA"/>
    <w:rsid w:val="00E15769"/>
    <w:rsid w:val="00E17591"/>
    <w:rsid w:val="00E246E0"/>
    <w:rsid w:val="00E3048B"/>
    <w:rsid w:val="00E308B6"/>
    <w:rsid w:val="00E35F3F"/>
    <w:rsid w:val="00E40A39"/>
    <w:rsid w:val="00E424C8"/>
    <w:rsid w:val="00E4657B"/>
    <w:rsid w:val="00E54850"/>
    <w:rsid w:val="00E55214"/>
    <w:rsid w:val="00E56BCD"/>
    <w:rsid w:val="00E6005F"/>
    <w:rsid w:val="00E60302"/>
    <w:rsid w:val="00E605E8"/>
    <w:rsid w:val="00E60EEB"/>
    <w:rsid w:val="00E77649"/>
    <w:rsid w:val="00E861AF"/>
    <w:rsid w:val="00E861BA"/>
    <w:rsid w:val="00E864BF"/>
    <w:rsid w:val="00E87E66"/>
    <w:rsid w:val="00EA081A"/>
    <w:rsid w:val="00EA1CA4"/>
    <w:rsid w:val="00EA5EDB"/>
    <w:rsid w:val="00EA6A6D"/>
    <w:rsid w:val="00EB0013"/>
    <w:rsid w:val="00EB2C95"/>
    <w:rsid w:val="00EB403B"/>
    <w:rsid w:val="00EC1261"/>
    <w:rsid w:val="00EC1D11"/>
    <w:rsid w:val="00EC556A"/>
    <w:rsid w:val="00ED0BF7"/>
    <w:rsid w:val="00ED1DDB"/>
    <w:rsid w:val="00ED5EFF"/>
    <w:rsid w:val="00EE1755"/>
    <w:rsid w:val="00EE2EA5"/>
    <w:rsid w:val="00EE301C"/>
    <w:rsid w:val="00EE322D"/>
    <w:rsid w:val="00EE7C7C"/>
    <w:rsid w:val="00EF4148"/>
    <w:rsid w:val="00EF45AF"/>
    <w:rsid w:val="00EF5AFA"/>
    <w:rsid w:val="00F00345"/>
    <w:rsid w:val="00F12EEA"/>
    <w:rsid w:val="00F20874"/>
    <w:rsid w:val="00F22105"/>
    <w:rsid w:val="00F22177"/>
    <w:rsid w:val="00F222D1"/>
    <w:rsid w:val="00F22CD0"/>
    <w:rsid w:val="00F322AD"/>
    <w:rsid w:val="00F356A1"/>
    <w:rsid w:val="00F3606D"/>
    <w:rsid w:val="00F45015"/>
    <w:rsid w:val="00F51563"/>
    <w:rsid w:val="00F531CF"/>
    <w:rsid w:val="00F550A1"/>
    <w:rsid w:val="00F61D63"/>
    <w:rsid w:val="00F67220"/>
    <w:rsid w:val="00F67942"/>
    <w:rsid w:val="00F7543D"/>
    <w:rsid w:val="00F80A5D"/>
    <w:rsid w:val="00F86F0D"/>
    <w:rsid w:val="00F920C0"/>
    <w:rsid w:val="00F9646C"/>
    <w:rsid w:val="00FA2FD9"/>
    <w:rsid w:val="00FB5D03"/>
    <w:rsid w:val="00FC3908"/>
    <w:rsid w:val="00FD2077"/>
    <w:rsid w:val="00FD2B28"/>
    <w:rsid w:val="00FD4DE1"/>
    <w:rsid w:val="00FD62DC"/>
    <w:rsid w:val="00FD7EBA"/>
    <w:rsid w:val="00FE41FF"/>
    <w:rsid w:val="00FE53C6"/>
    <w:rsid w:val="00FE72A1"/>
    <w:rsid w:val="00FF47C9"/>
    <w:rsid w:val="00FF6EB7"/>
    <w:rsid w:val="00FF7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CC40A"/>
  <w15:docId w15:val="{C8E50B3C-650B-4930-9668-7C28B298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E7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autoRedefine/>
    <w:uiPriority w:val="9"/>
    <w:qFormat/>
    <w:rsid w:val="00FF7364"/>
    <w:pPr>
      <w:keepNext/>
      <w:numPr>
        <w:ilvl w:val="12"/>
      </w:numPr>
      <w:spacing w:before="240" w:after="240"/>
      <w:ind w:left="567" w:hanging="567"/>
      <w:outlineLvl w:val="0"/>
    </w:pPr>
    <w:rPr>
      <w:rFonts w:ascii="Arial" w:hAnsi="Arial"/>
      <w:b/>
      <w:smallCaps/>
      <w:lang w:eastAsia="es-ES_tradnl"/>
    </w:rPr>
  </w:style>
  <w:style w:type="paragraph" w:styleId="Ttulo2">
    <w:name w:val="heading 2"/>
    <w:aliases w:val="Mi Titulo 2"/>
    <w:basedOn w:val="Normal"/>
    <w:next w:val="Normal"/>
    <w:link w:val="Ttulo2Car"/>
    <w:autoRedefine/>
    <w:uiPriority w:val="9"/>
    <w:unhideWhenUsed/>
    <w:qFormat/>
    <w:rsid w:val="00891126"/>
    <w:pPr>
      <w:keepNext/>
      <w:keepLines/>
      <w:tabs>
        <w:tab w:val="left" w:leader="dot" w:pos="567"/>
      </w:tabs>
      <w:spacing w:before="120" w:after="120"/>
      <w:ind w:left="567"/>
      <w:outlineLvl w:val="1"/>
    </w:pPr>
    <w:rPr>
      <w:rFonts w:ascii="Arial" w:eastAsiaTheme="majorEastAsia" w:hAnsi="Arial" w:cstheme="majorBidi"/>
      <w:b/>
      <w:smallCaps/>
      <w:color w:val="1F4E79" w:themeColor="accent1" w:themeShade="80"/>
      <w:szCs w:val="26"/>
    </w:rPr>
  </w:style>
  <w:style w:type="paragraph" w:styleId="Ttulo3">
    <w:name w:val="heading 3"/>
    <w:basedOn w:val="Normal"/>
    <w:next w:val="Normal"/>
    <w:link w:val="Ttulo3Car"/>
    <w:uiPriority w:val="9"/>
    <w:unhideWhenUsed/>
    <w:qFormat/>
    <w:rsid w:val="00B31D3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364"/>
    <w:rPr>
      <w:rFonts w:ascii="Arial" w:eastAsia="Times New Roman" w:hAnsi="Arial"/>
      <w:b/>
      <w:smallCaps/>
      <w:sz w:val="24"/>
      <w:lang w:eastAsia="es-ES_tradnl"/>
    </w:rPr>
  </w:style>
  <w:style w:type="character" w:customStyle="1" w:styleId="Ttulo2Car">
    <w:name w:val="Título 2 Car"/>
    <w:aliases w:val="Mi Titulo 2 Car"/>
    <w:basedOn w:val="Fuentedeprrafopredeter"/>
    <w:link w:val="Ttulo2"/>
    <w:uiPriority w:val="9"/>
    <w:rsid w:val="00891126"/>
    <w:rPr>
      <w:rFonts w:ascii="Arial" w:eastAsiaTheme="majorEastAsia" w:hAnsi="Arial" w:cstheme="majorBidi"/>
      <w:b/>
      <w:smallCaps/>
      <w:color w:val="1F4E79" w:themeColor="accent1" w:themeShade="80"/>
      <w:sz w:val="24"/>
      <w:szCs w:val="26"/>
      <w:lang w:eastAsia="ar-SA"/>
    </w:rPr>
  </w:style>
  <w:style w:type="character" w:customStyle="1" w:styleId="Ttulo3Car">
    <w:name w:val="Título 3 Car"/>
    <w:basedOn w:val="Fuentedeprrafopredeter"/>
    <w:link w:val="Ttulo3"/>
    <w:uiPriority w:val="9"/>
    <w:rsid w:val="00B31D32"/>
    <w:rPr>
      <w:rFonts w:asciiTheme="majorHAnsi" w:eastAsiaTheme="majorEastAsia" w:hAnsiTheme="majorHAnsi" w:cstheme="majorBidi"/>
      <w:color w:val="1F4D78" w:themeColor="accent1" w:themeShade="7F"/>
      <w:sz w:val="24"/>
      <w:szCs w:val="24"/>
      <w:lang w:val="es-ES" w:eastAsia="ar-SA"/>
    </w:rPr>
  </w:style>
  <w:style w:type="paragraph" w:styleId="Encabezado">
    <w:name w:val="header"/>
    <w:basedOn w:val="Normal"/>
    <w:link w:val="EncabezadoCar"/>
    <w:unhideWhenUsed/>
    <w:rsid w:val="007B443C"/>
    <w:pPr>
      <w:tabs>
        <w:tab w:val="center" w:pos="4419"/>
        <w:tab w:val="right" w:pos="8838"/>
      </w:tabs>
    </w:pPr>
  </w:style>
  <w:style w:type="character" w:customStyle="1" w:styleId="EncabezadoCar">
    <w:name w:val="Encabezado Car"/>
    <w:basedOn w:val="Fuentedeprrafopredeter"/>
    <w:link w:val="Encabezado"/>
    <w:uiPriority w:val="99"/>
    <w:rsid w:val="007B443C"/>
  </w:style>
  <w:style w:type="paragraph" w:styleId="Piedepgina">
    <w:name w:val="footer"/>
    <w:basedOn w:val="Normal"/>
    <w:link w:val="PiedepginaCar"/>
    <w:uiPriority w:val="99"/>
    <w:unhideWhenUsed/>
    <w:rsid w:val="007B443C"/>
    <w:pPr>
      <w:tabs>
        <w:tab w:val="center" w:pos="4419"/>
        <w:tab w:val="right" w:pos="8838"/>
      </w:tabs>
    </w:pPr>
  </w:style>
  <w:style w:type="character" w:customStyle="1" w:styleId="PiedepginaCar">
    <w:name w:val="Pie de página Car"/>
    <w:basedOn w:val="Fuentedeprrafopredeter"/>
    <w:link w:val="Piedepgina"/>
    <w:uiPriority w:val="99"/>
    <w:rsid w:val="007B443C"/>
  </w:style>
  <w:style w:type="character" w:styleId="Textodelmarcadordeposicin">
    <w:name w:val="Placeholder Text"/>
    <w:basedOn w:val="Fuentedeprrafopredeter"/>
    <w:uiPriority w:val="99"/>
    <w:semiHidden/>
    <w:rsid w:val="006F64A5"/>
    <w:rPr>
      <w:color w:val="808080"/>
    </w:rPr>
  </w:style>
  <w:style w:type="paragraph" w:customStyle="1" w:styleId="MiTitulo1">
    <w:name w:val="Mi Titulo 1"/>
    <w:basedOn w:val="Normal"/>
    <w:link w:val="MiTitulo1Car"/>
    <w:autoRedefine/>
    <w:qFormat/>
    <w:rsid w:val="00017F1F"/>
    <w:pPr>
      <w:spacing w:before="360" w:after="240" w:line="360" w:lineRule="auto"/>
    </w:pPr>
    <w:rPr>
      <w:rFonts w:ascii="Arial" w:hAnsi="Arial" w:cs="Arial"/>
      <w:b/>
      <w:smallCaps/>
      <w:spacing w:val="60"/>
      <w:sz w:val="28"/>
    </w:rPr>
  </w:style>
  <w:style w:type="character" w:customStyle="1" w:styleId="MiTitulo1Car">
    <w:name w:val="Mi Titulo 1 Car"/>
    <w:basedOn w:val="Fuentedeprrafopredeter"/>
    <w:link w:val="MiTitulo1"/>
    <w:rsid w:val="00017F1F"/>
    <w:rPr>
      <w:rFonts w:ascii="Arial" w:eastAsia="Times New Roman" w:hAnsi="Arial" w:cs="Arial"/>
      <w:b/>
      <w:smallCaps/>
      <w:spacing w:val="60"/>
      <w:sz w:val="28"/>
      <w:szCs w:val="24"/>
      <w:lang w:val="es-ES" w:eastAsia="ar-SA"/>
    </w:rPr>
  </w:style>
  <w:style w:type="paragraph" w:styleId="Encabezadodelista">
    <w:name w:val="toa heading"/>
    <w:basedOn w:val="Normal"/>
    <w:next w:val="Normal"/>
    <w:uiPriority w:val="99"/>
    <w:semiHidden/>
    <w:unhideWhenUsed/>
    <w:rsid w:val="00C71935"/>
    <w:pPr>
      <w:spacing w:before="120"/>
    </w:pPr>
    <w:rPr>
      <w:rFonts w:asciiTheme="majorHAnsi" w:eastAsiaTheme="majorEastAsia" w:hAnsiTheme="majorHAnsi" w:cstheme="majorBidi"/>
      <w:b/>
      <w:bCs/>
    </w:rPr>
  </w:style>
  <w:style w:type="table" w:customStyle="1" w:styleId="Tabladelista3-nfasis11">
    <w:name w:val="Tabla de lista 3 - Énfasis 11"/>
    <w:basedOn w:val="Tablanormal"/>
    <w:uiPriority w:val="48"/>
    <w:rsid w:val="00E600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ipervnculo">
    <w:name w:val="Hyperlink"/>
    <w:basedOn w:val="Fuentedeprrafopredeter"/>
    <w:uiPriority w:val="99"/>
    <w:rsid w:val="003265B9"/>
    <w:rPr>
      <w:rFonts w:cs="Times New Roman"/>
      <w:color w:val="0000FF"/>
      <w:u w:val="single"/>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TítuloB,4 Párrafo de lista,Figuras"/>
    <w:basedOn w:val="Normal"/>
    <w:link w:val="PrrafodelistaCar"/>
    <w:uiPriority w:val="34"/>
    <w:qFormat/>
    <w:rsid w:val="000801DF"/>
    <w:pPr>
      <w:ind w:left="720"/>
      <w:contextualSpacing/>
    </w:pPr>
  </w:style>
  <w:style w:type="paragraph" w:styleId="TtuloTDC">
    <w:name w:val="TOC Heading"/>
    <w:basedOn w:val="Ttulo1"/>
    <w:next w:val="Normal"/>
    <w:uiPriority w:val="39"/>
    <w:unhideWhenUsed/>
    <w:qFormat/>
    <w:rsid w:val="00B31D32"/>
    <w:pPr>
      <w:keepLines/>
      <w:numPr>
        <w:ilvl w:val="0"/>
      </w:numPr>
      <w:spacing w:after="0" w:line="259" w:lineRule="auto"/>
      <w:ind w:left="567" w:hanging="567"/>
      <w:outlineLvl w:val="9"/>
    </w:pPr>
    <w:rPr>
      <w:rFonts w:asciiTheme="majorHAnsi" w:eastAsiaTheme="majorEastAsia" w:hAnsiTheme="majorHAnsi" w:cstheme="majorBidi"/>
      <w:b w:val="0"/>
      <w:smallCaps w:val="0"/>
      <w:color w:val="2E74B5" w:themeColor="accent1" w:themeShade="BF"/>
      <w:sz w:val="32"/>
      <w:szCs w:val="32"/>
      <w:lang w:eastAsia="es-MX"/>
    </w:rPr>
  </w:style>
  <w:style w:type="paragraph" w:styleId="TDC2">
    <w:name w:val="toc 2"/>
    <w:basedOn w:val="Normal"/>
    <w:next w:val="Normal"/>
    <w:autoRedefine/>
    <w:uiPriority w:val="39"/>
    <w:unhideWhenUsed/>
    <w:rsid w:val="00B31D32"/>
    <w:pPr>
      <w:spacing w:after="100"/>
      <w:ind w:left="200"/>
    </w:pPr>
  </w:style>
  <w:style w:type="paragraph" w:styleId="TDC1">
    <w:name w:val="toc 1"/>
    <w:basedOn w:val="Normal"/>
    <w:next w:val="Normal"/>
    <w:autoRedefine/>
    <w:uiPriority w:val="39"/>
    <w:unhideWhenUsed/>
    <w:rsid w:val="00B31D32"/>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B31D32"/>
    <w:pPr>
      <w:spacing w:after="100" w:line="259" w:lineRule="auto"/>
      <w:ind w:left="440"/>
    </w:pPr>
    <w:rPr>
      <w:rFonts w:asciiTheme="minorHAnsi" w:eastAsiaTheme="minorEastAsia" w:hAnsiTheme="minorHAnsi"/>
      <w:sz w:val="22"/>
      <w:szCs w:val="22"/>
    </w:rPr>
  </w:style>
  <w:style w:type="paragraph" w:styleId="Textodeglobo">
    <w:name w:val="Balloon Text"/>
    <w:basedOn w:val="Normal"/>
    <w:link w:val="TextodegloboCar"/>
    <w:uiPriority w:val="99"/>
    <w:semiHidden/>
    <w:unhideWhenUsed/>
    <w:rsid w:val="003D7D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DFB"/>
    <w:rPr>
      <w:rFonts w:ascii="Segoe UI" w:eastAsia="Times New Roman" w:hAnsi="Segoe UI" w:cs="Segoe UI"/>
      <w:sz w:val="18"/>
      <w:szCs w:val="18"/>
      <w:lang w:val="es-ES" w:eastAsia="ar-SA"/>
    </w:rPr>
  </w:style>
  <w:style w:type="table" w:styleId="Tablaconcuadrcula">
    <w:name w:val="Table Grid"/>
    <w:basedOn w:val="Tablanormal"/>
    <w:uiPriority w:val="39"/>
    <w:rsid w:val="0045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8F5F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rCar1CarCarCarCar">
    <w:name w:val="Car Car1 Car Car Car Car"/>
    <w:basedOn w:val="Normal"/>
    <w:rsid w:val="00EA5EDB"/>
    <w:pPr>
      <w:autoSpaceDE w:val="0"/>
      <w:autoSpaceDN w:val="0"/>
      <w:adjustRightInd w:val="0"/>
      <w:spacing w:after="160" w:line="240" w:lineRule="exact"/>
      <w:jc w:val="right"/>
    </w:pPr>
    <w:rPr>
      <w:rFonts w:ascii="Verdana" w:eastAsia="MS Mincho" w:hAnsi="Verdana" w:cs="Arial"/>
      <w:lang w:eastAsia="en-US"/>
    </w:rPr>
  </w:style>
  <w:style w:type="table" w:customStyle="1" w:styleId="Tabladecuadrcula4-nfasis11">
    <w:name w:val="Tabla de cuadrícula 4 - Énfasis 11"/>
    <w:basedOn w:val="Tablanormal"/>
    <w:uiPriority w:val="49"/>
    <w:rsid w:val="00090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2B318B"/>
    <w:rPr>
      <w:color w:val="800080"/>
      <w:u w:val="single"/>
    </w:rPr>
  </w:style>
  <w:style w:type="paragraph" w:customStyle="1" w:styleId="xl66">
    <w:name w:val="xl66"/>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67">
    <w:name w:val="xl67"/>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B318B"/>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73">
    <w:name w:val="xl73"/>
    <w:basedOn w:val="Normal"/>
    <w:rsid w:val="002B318B"/>
    <w:pPr>
      <w:shd w:val="clear" w:color="000000" w:fill="FFFFFF"/>
      <w:spacing w:before="100" w:beforeAutospacing="1" w:after="100" w:afterAutospacing="1"/>
    </w:pPr>
    <w:rPr>
      <w:rFonts w:ascii="Arial" w:hAnsi="Arial" w:cs="Arial"/>
      <w:sz w:val="16"/>
      <w:szCs w:val="16"/>
    </w:rPr>
  </w:style>
  <w:style w:type="paragraph" w:customStyle="1" w:styleId="xl74">
    <w:name w:val="xl7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5">
    <w:name w:val="xl75"/>
    <w:basedOn w:val="Normal"/>
    <w:rsid w:val="002B318B"/>
    <w:pPr>
      <w:pBdr>
        <w:top w:val="single" w:sz="8" w:space="0" w:color="808080"/>
        <w:left w:val="dotted" w:sz="4" w:space="0" w:color="808080"/>
        <w:bottom w:val="single" w:sz="8"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6">
    <w:name w:val="xl76"/>
    <w:basedOn w:val="Normal"/>
    <w:rsid w:val="002B318B"/>
    <w:pPr>
      <w:pBdr>
        <w:top w:val="single" w:sz="8" w:space="0" w:color="808080"/>
        <w:bottom w:val="single" w:sz="8"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7">
    <w:name w:val="xl77"/>
    <w:basedOn w:val="Normal"/>
    <w:rsid w:val="002B318B"/>
    <w:pPr>
      <w:pBdr>
        <w:top w:val="single" w:sz="8"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8">
    <w:name w:val="xl78"/>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9">
    <w:name w:val="xl79"/>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80">
    <w:name w:val="xl80"/>
    <w:basedOn w:val="Normal"/>
    <w:rsid w:val="002B318B"/>
    <w:pP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Normal"/>
    <w:rsid w:val="002B318B"/>
    <w:pP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83">
    <w:name w:val="xl83"/>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textAlignment w:val="center"/>
    </w:pPr>
    <w:rPr>
      <w:rFonts w:ascii="Arial" w:hAnsi="Arial" w:cs="Arial"/>
      <w:color w:val="000080"/>
      <w:sz w:val="16"/>
      <w:szCs w:val="16"/>
    </w:rPr>
  </w:style>
  <w:style w:type="paragraph" w:customStyle="1" w:styleId="xl85">
    <w:name w:val="xl85"/>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textAlignment w:val="center"/>
    </w:pPr>
    <w:rPr>
      <w:rFonts w:ascii="Arial" w:hAnsi="Arial" w:cs="Arial"/>
      <w:b/>
      <w:bCs/>
      <w:color w:val="000080"/>
      <w:sz w:val="16"/>
      <w:szCs w:val="16"/>
    </w:rPr>
  </w:style>
  <w:style w:type="paragraph" w:customStyle="1" w:styleId="xl86">
    <w:name w:val="xl86"/>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7">
    <w:name w:val="xl87"/>
    <w:basedOn w:val="Normal"/>
    <w:rsid w:val="002B318B"/>
    <w:pPr>
      <w:pBdr>
        <w:top w:val="single" w:sz="8" w:space="0" w:color="808080"/>
        <w:left w:val="dotted" w:sz="4" w:space="0" w:color="808080"/>
        <w:bottom w:val="single" w:sz="8"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8">
    <w:name w:val="xl88"/>
    <w:basedOn w:val="Normal"/>
    <w:rsid w:val="002B318B"/>
    <w:pPr>
      <w:pBdr>
        <w:top w:val="single" w:sz="8" w:space="0" w:color="808080"/>
        <w:bottom w:val="single" w:sz="8"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9">
    <w:name w:val="xl89"/>
    <w:basedOn w:val="Normal"/>
    <w:rsid w:val="002B318B"/>
    <w:pPr>
      <w:pBdr>
        <w:top w:val="single" w:sz="8"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0">
    <w:name w:val="xl90"/>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1">
    <w:name w:val="xl91"/>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2">
    <w:name w:val="xl92"/>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93">
    <w:name w:val="xl93"/>
    <w:basedOn w:val="Normal"/>
    <w:rsid w:val="002B318B"/>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5">
    <w:name w:val="xl95"/>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64">
    <w:name w:val="xl64"/>
    <w:basedOn w:val="Normal"/>
    <w:rsid w:val="004976FF"/>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
    <w:rsid w:val="004976F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Default">
    <w:name w:val="Default"/>
    <w:rsid w:val="00A57E0B"/>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331056"/>
    <w:rPr>
      <w:color w:val="605E5C"/>
      <w:shd w:val="clear" w:color="auto" w:fill="E1DFDD"/>
    </w:rPr>
  </w:style>
  <w:style w:type="paragraph" w:customStyle="1" w:styleId="Standard">
    <w:name w:val="Standard"/>
    <w:rsid w:val="00AF082F"/>
    <w:pPr>
      <w:suppressAutoHyphens/>
      <w:autoSpaceDN w:val="0"/>
      <w:spacing w:line="240" w:lineRule="auto"/>
      <w:textAlignment w:val="baseline"/>
    </w:pPr>
    <w:rPr>
      <w:rFonts w:ascii="Times New Roman" w:eastAsia="Times New Roman" w:hAnsi="Times New Roman" w:cs="Times New Roman"/>
      <w:kern w:val="3"/>
      <w:sz w:val="20"/>
      <w:szCs w:val="20"/>
      <w:lang w:eastAsia="es-MX"/>
    </w:rPr>
  </w:style>
  <w:style w:type="paragraph" w:styleId="Sinespaciado">
    <w:name w:val="No Spacing"/>
    <w:uiPriority w:val="99"/>
    <w:qFormat/>
    <w:rsid w:val="00676A25"/>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rsid w:val="0024036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Standard"/>
    <w:rsid w:val="00100BDF"/>
    <w:pPr>
      <w:spacing w:before="100"/>
      <w:jc w:val="both"/>
    </w:pPr>
    <w:rPr>
      <w:sz w:val="24"/>
      <w:szCs w:val="24"/>
    </w:rPr>
  </w:style>
  <w:style w:type="table" w:customStyle="1" w:styleId="Tablaconcuadrcula2">
    <w:name w:val="Tabla con cuadrícula2"/>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841EC"/>
    <w:pPr>
      <w:spacing w:after="0" w:line="240" w:lineRule="auto"/>
    </w:pPr>
    <w:rPr>
      <w:rFonts w:ascii="Calibri" w:eastAsia="Calibri" w:hAnsi="Calibri" w:cs="Calibri"/>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semiHidden/>
    <w:rsid w:val="009B5A37"/>
    <w:rPr>
      <w:rFonts w:ascii="Times" w:eastAsia="Times" w:hAnsi="Times" w:cs="Times New Roman"/>
      <w:sz w:val="24"/>
      <w:szCs w:val="20"/>
      <w:lang w:val="es-ES_tradnl" w:eastAsia="ar-SA"/>
    </w:rPr>
  </w:style>
  <w:style w:type="paragraph" w:styleId="Textoindependiente">
    <w:name w:val="Body Text"/>
    <w:basedOn w:val="Normal"/>
    <w:link w:val="TextoindependienteCar"/>
    <w:semiHidden/>
    <w:rsid w:val="009B5A37"/>
    <w:pPr>
      <w:jc w:val="both"/>
    </w:pPr>
    <w:rPr>
      <w:rFonts w:ascii="Times" w:eastAsia="Times" w:hAnsi="Times"/>
      <w:lang w:val="es-ES_tradnl"/>
    </w:rPr>
  </w:style>
  <w:style w:type="character" w:customStyle="1" w:styleId="TextocomentarioCar">
    <w:name w:val="Texto comentario Car"/>
    <w:basedOn w:val="Fuentedeprrafopredeter"/>
    <w:link w:val="Textocomentario"/>
    <w:uiPriority w:val="99"/>
    <w:semiHidden/>
    <w:rsid w:val="009B5A37"/>
    <w:rPr>
      <w:rFonts w:ascii="Times New Roman" w:eastAsia="Times New Roman" w:hAnsi="Times New Roman" w:cs="Times New Roman"/>
      <w:sz w:val="20"/>
      <w:szCs w:val="20"/>
      <w:lang w:val="es-ES" w:eastAsia="ar-SA"/>
    </w:rPr>
  </w:style>
  <w:style w:type="paragraph" w:styleId="Textocomentario">
    <w:name w:val="annotation text"/>
    <w:basedOn w:val="Normal"/>
    <w:link w:val="TextocomentarioCar"/>
    <w:uiPriority w:val="99"/>
    <w:semiHidden/>
    <w:unhideWhenUsed/>
    <w:rsid w:val="009B5A37"/>
  </w:style>
  <w:style w:type="character" w:customStyle="1" w:styleId="AsuntodelcomentarioCar">
    <w:name w:val="Asunto del comentario Car"/>
    <w:basedOn w:val="TextocomentarioCar"/>
    <w:link w:val="Asuntodelcomentario"/>
    <w:uiPriority w:val="99"/>
    <w:semiHidden/>
    <w:rsid w:val="009B5A37"/>
    <w:rPr>
      <w:rFonts w:ascii="Times New Roman" w:eastAsia="Times New Roman" w:hAnsi="Times New Roman" w:cs="Times New Roman"/>
      <w:b/>
      <w:b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9B5A37"/>
    <w:rPr>
      <w:b/>
      <w:bCs/>
    </w:rPr>
  </w:style>
  <w:style w:type="table" w:customStyle="1" w:styleId="TableGrid">
    <w:name w:val="TableGrid"/>
    <w:rsid w:val="000254A6"/>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724B3A"/>
    <w:rPr>
      <w:rFonts w:ascii="Times New Roman" w:eastAsia="Times New Roman" w:hAnsi="Times New Roman" w:cs="Times New Roman"/>
      <w:sz w:val="24"/>
      <w:szCs w:val="24"/>
      <w:lang w:eastAsia="es-MX"/>
    </w:rPr>
  </w:style>
  <w:style w:type="paragraph" w:styleId="Descripcin">
    <w:name w:val="caption"/>
    <w:basedOn w:val="Normal"/>
    <w:next w:val="Normal"/>
    <w:uiPriority w:val="35"/>
    <w:unhideWhenUsed/>
    <w:qFormat/>
    <w:rsid w:val="0072398D"/>
    <w:pPr>
      <w:spacing w:after="200"/>
    </w:pPr>
    <w:rPr>
      <w:i/>
      <w:iCs/>
      <w:color w:val="44546A" w:themeColor="text2"/>
      <w:sz w:val="18"/>
      <w:szCs w:val="18"/>
    </w:rPr>
  </w:style>
  <w:style w:type="paragraph" w:customStyle="1" w:styleId="western">
    <w:name w:val="western"/>
    <w:basedOn w:val="Normal"/>
    <w:rsid w:val="00783AFC"/>
    <w:pPr>
      <w:spacing w:before="100" w:beforeAutospacing="1" w:after="159"/>
      <w:jc w:val="both"/>
    </w:pPr>
    <w:rPr>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30">
      <w:bodyDiv w:val="1"/>
      <w:marLeft w:val="0"/>
      <w:marRight w:val="0"/>
      <w:marTop w:val="0"/>
      <w:marBottom w:val="0"/>
      <w:divBdr>
        <w:top w:val="none" w:sz="0" w:space="0" w:color="auto"/>
        <w:left w:val="none" w:sz="0" w:space="0" w:color="auto"/>
        <w:bottom w:val="none" w:sz="0" w:space="0" w:color="auto"/>
        <w:right w:val="none" w:sz="0" w:space="0" w:color="auto"/>
      </w:divBdr>
    </w:div>
    <w:div w:id="102920988">
      <w:bodyDiv w:val="1"/>
      <w:marLeft w:val="0"/>
      <w:marRight w:val="0"/>
      <w:marTop w:val="0"/>
      <w:marBottom w:val="0"/>
      <w:divBdr>
        <w:top w:val="none" w:sz="0" w:space="0" w:color="auto"/>
        <w:left w:val="none" w:sz="0" w:space="0" w:color="auto"/>
        <w:bottom w:val="none" w:sz="0" w:space="0" w:color="auto"/>
        <w:right w:val="none" w:sz="0" w:space="0" w:color="auto"/>
      </w:divBdr>
    </w:div>
    <w:div w:id="109513566">
      <w:bodyDiv w:val="1"/>
      <w:marLeft w:val="0"/>
      <w:marRight w:val="0"/>
      <w:marTop w:val="0"/>
      <w:marBottom w:val="0"/>
      <w:divBdr>
        <w:top w:val="none" w:sz="0" w:space="0" w:color="auto"/>
        <w:left w:val="none" w:sz="0" w:space="0" w:color="auto"/>
        <w:bottom w:val="none" w:sz="0" w:space="0" w:color="auto"/>
        <w:right w:val="none" w:sz="0" w:space="0" w:color="auto"/>
      </w:divBdr>
    </w:div>
    <w:div w:id="109516079">
      <w:bodyDiv w:val="1"/>
      <w:marLeft w:val="0"/>
      <w:marRight w:val="0"/>
      <w:marTop w:val="0"/>
      <w:marBottom w:val="0"/>
      <w:divBdr>
        <w:top w:val="none" w:sz="0" w:space="0" w:color="auto"/>
        <w:left w:val="none" w:sz="0" w:space="0" w:color="auto"/>
        <w:bottom w:val="none" w:sz="0" w:space="0" w:color="auto"/>
        <w:right w:val="none" w:sz="0" w:space="0" w:color="auto"/>
      </w:divBdr>
    </w:div>
    <w:div w:id="127017047">
      <w:bodyDiv w:val="1"/>
      <w:marLeft w:val="0"/>
      <w:marRight w:val="0"/>
      <w:marTop w:val="0"/>
      <w:marBottom w:val="0"/>
      <w:divBdr>
        <w:top w:val="none" w:sz="0" w:space="0" w:color="auto"/>
        <w:left w:val="none" w:sz="0" w:space="0" w:color="auto"/>
        <w:bottom w:val="none" w:sz="0" w:space="0" w:color="auto"/>
        <w:right w:val="none" w:sz="0" w:space="0" w:color="auto"/>
      </w:divBdr>
    </w:div>
    <w:div w:id="179442075">
      <w:bodyDiv w:val="1"/>
      <w:marLeft w:val="0"/>
      <w:marRight w:val="0"/>
      <w:marTop w:val="0"/>
      <w:marBottom w:val="0"/>
      <w:divBdr>
        <w:top w:val="none" w:sz="0" w:space="0" w:color="auto"/>
        <w:left w:val="none" w:sz="0" w:space="0" w:color="auto"/>
        <w:bottom w:val="none" w:sz="0" w:space="0" w:color="auto"/>
        <w:right w:val="none" w:sz="0" w:space="0" w:color="auto"/>
      </w:divBdr>
    </w:div>
    <w:div w:id="373425742">
      <w:bodyDiv w:val="1"/>
      <w:marLeft w:val="0"/>
      <w:marRight w:val="0"/>
      <w:marTop w:val="0"/>
      <w:marBottom w:val="0"/>
      <w:divBdr>
        <w:top w:val="none" w:sz="0" w:space="0" w:color="auto"/>
        <w:left w:val="none" w:sz="0" w:space="0" w:color="auto"/>
        <w:bottom w:val="none" w:sz="0" w:space="0" w:color="auto"/>
        <w:right w:val="none" w:sz="0" w:space="0" w:color="auto"/>
      </w:divBdr>
    </w:div>
    <w:div w:id="383793221">
      <w:bodyDiv w:val="1"/>
      <w:marLeft w:val="0"/>
      <w:marRight w:val="0"/>
      <w:marTop w:val="0"/>
      <w:marBottom w:val="0"/>
      <w:divBdr>
        <w:top w:val="none" w:sz="0" w:space="0" w:color="auto"/>
        <w:left w:val="none" w:sz="0" w:space="0" w:color="auto"/>
        <w:bottom w:val="none" w:sz="0" w:space="0" w:color="auto"/>
        <w:right w:val="none" w:sz="0" w:space="0" w:color="auto"/>
      </w:divBdr>
    </w:div>
    <w:div w:id="459306073">
      <w:bodyDiv w:val="1"/>
      <w:marLeft w:val="0"/>
      <w:marRight w:val="0"/>
      <w:marTop w:val="0"/>
      <w:marBottom w:val="0"/>
      <w:divBdr>
        <w:top w:val="none" w:sz="0" w:space="0" w:color="auto"/>
        <w:left w:val="none" w:sz="0" w:space="0" w:color="auto"/>
        <w:bottom w:val="none" w:sz="0" w:space="0" w:color="auto"/>
        <w:right w:val="none" w:sz="0" w:space="0" w:color="auto"/>
      </w:divBdr>
    </w:div>
    <w:div w:id="480075889">
      <w:bodyDiv w:val="1"/>
      <w:marLeft w:val="0"/>
      <w:marRight w:val="0"/>
      <w:marTop w:val="0"/>
      <w:marBottom w:val="0"/>
      <w:divBdr>
        <w:top w:val="none" w:sz="0" w:space="0" w:color="auto"/>
        <w:left w:val="none" w:sz="0" w:space="0" w:color="auto"/>
        <w:bottom w:val="none" w:sz="0" w:space="0" w:color="auto"/>
        <w:right w:val="none" w:sz="0" w:space="0" w:color="auto"/>
      </w:divBdr>
    </w:div>
    <w:div w:id="483207253">
      <w:bodyDiv w:val="1"/>
      <w:marLeft w:val="0"/>
      <w:marRight w:val="0"/>
      <w:marTop w:val="0"/>
      <w:marBottom w:val="0"/>
      <w:divBdr>
        <w:top w:val="none" w:sz="0" w:space="0" w:color="auto"/>
        <w:left w:val="none" w:sz="0" w:space="0" w:color="auto"/>
        <w:bottom w:val="none" w:sz="0" w:space="0" w:color="auto"/>
        <w:right w:val="none" w:sz="0" w:space="0" w:color="auto"/>
      </w:divBdr>
    </w:div>
    <w:div w:id="577786209">
      <w:bodyDiv w:val="1"/>
      <w:marLeft w:val="0"/>
      <w:marRight w:val="0"/>
      <w:marTop w:val="0"/>
      <w:marBottom w:val="0"/>
      <w:divBdr>
        <w:top w:val="none" w:sz="0" w:space="0" w:color="auto"/>
        <w:left w:val="none" w:sz="0" w:space="0" w:color="auto"/>
        <w:bottom w:val="none" w:sz="0" w:space="0" w:color="auto"/>
        <w:right w:val="none" w:sz="0" w:space="0" w:color="auto"/>
      </w:divBdr>
    </w:div>
    <w:div w:id="621347696">
      <w:bodyDiv w:val="1"/>
      <w:marLeft w:val="0"/>
      <w:marRight w:val="0"/>
      <w:marTop w:val="0"/>
      <w:marBottom w:val="0"/>
      <w:divBdr>
        <w:top w:val="none" w:sz="0" w:space="0" w:color="auto"/>
        <w:left w:val="none" w:sz="0" w:space="0" w:color="auto"/>
        <w:bottom w:val="none" w:sz="0" w:space="0" w:color="auto"/>
        <w:right w:val="none" w:sz="0" w:space="0" w:color="auto"/>
      </w:divBdr>
    </w:div>
    <w:div w:id="682705380">
      <w:bodyDiv w:val="1"/>
      <w:marLeft w:val="0"/>
      <w:marRight w:val="0"/>
      <w:marTop w:val="0"/>
      <w:marBottom w:val="0"/>
      <w:divBdr>
        <w:top w:val="none" w:sz="0" w:space="0" w:color="auto"/>
        <w:left w:val="none" w:sz="0" w:space="0" w:color="auto"/>
        <w:bottom w:val="none" w:sz="0" w:space="0" w:color="auto"/>
        <w:right w:val="none" w:sz="0" w:space="0" w:color="auto"/>
      </w:divBdr>
    </w:div>
    <w:div w:id="772628924">
      <w:bodyDiv w:val="1"/>
      <w:marLeft w:val="0"/>
      <w:marRight w:val="0"/>
      <w:marTop w:val="0"/>
      <w:marBottom w:val="0"/>
      <w:divBdr>
        <w:top w:val="none" w:sz="0" w:space="0" w:color="auto"/>
        <w:left w:val="none" w:sz="0" w:space="0" w:color="auto"/>
        <w:bottom w:val="none" w:sz="0" w:space="0" w:color="auto"/>
        <w:right w:val="none" w:sz="0" w:space="0" w:color="auto"/>
      </w:divBdr>
    </w:div>
    <w:div w:id="808353763">
      <w:bodyDiv w:val="1"/>
      <w:marLeft w:val="0"/>
      <w:marRight w:val="0"/>
      <w:marTop w:val="0"/>
      <w:marBottom w:val="0"/>
      <w:divBdr>
        <w:top w:val="none" w:sz="0" w:space="0" w:color="auto"/>
        <w:left w:val="none" w:sz="0" w:space="0" w:color="auto"/>
        <w:bottom w:val="none" w:sz="0" w:space="0" w:color="auto"/>
        <w:right w:val="none" w:sz="0" w:space="0" w:color="auto"/>
      </w:divBdr>
    </w:div>
    <w:div w:id="886381703">
      <w:bodyDiv w:val="1"/>
      <w:marLeft w:val="0"/>
      <w:marRight w:val="0"/>
      <w:marTop w:val="0"/>
      <w:marBottom w:val="0"/>
      <w:divBdr>
        <w:top w:val="none" w:sz="0" w:space="0" w:color="auto"/>
        <w:left w:val="none" w:sz="0" w:space="0" w:color="auto"/>
        <w:bottom w:val="none" w:sz="0" w:space="0" w:color="auto"/>
        <w:right w:val="none" w:sz="0" w:space="0" w:color="auto"/>
      </w:divBdr>
    </w:div>
    <w:div w:id="904338215">
      <w:bodyDiv w:val="1"/>
      <w:marLeft w:val="0"/>
      <w:marRight w:val="0"/>
      <w:marTop w:val="0"/>
      <w:marBottom w:val="0"/>
      <w:divBdr>
        <w:top w:val="none" w:sz="0" w:space="0" w:color="auto"/>
        <w:left w:val="none" w:sz="0" w:space="0" w:color="auto"/>
        <w:bottom w:val="none" w:sz="0" w:space="0" w:color="auto"/>
        <w:right w:val="none" w:sz="0" w:space="0" w:color="auto"/>
      </w:divBdr>
    </w:div>
    <w:div w:id="937517341">
      <w:bodyDiv w:val="1"/>
      <w:marLeft w:val="0"/>
      <w:marRight w:val="0"/>
      <w:marTop w:val="0"/>
      <w:marBottom w:val="0"/>
      <w:divBdr>
        <w:top w:val="none" w:sz="0" w:space="0" w:color="auto"/>
        <w:left w:val="none" w:sz="0" w:space="0" w:color="auto"/>
        <w:bottom w:val="none" w:sz="0" w:space="0" w:color="auto"/>
        <w:right w:val="none" w:sz="0" w:space="0" w:color="auto"/>
      </w:divBdr>
    </w:div>
    <w:div w:id="956057842">
      <w:bodyDiv w:val="1"/>
      <w:marLeft w:val="0"/>
      <w:marRight w:val="0"/>
      <w:marTop w:val="0"/>
      <w:marBottom w:val="0"/>
      <w:divBdr>
        <w:top w:val="none" w:sz="0" w:space="0" w:color="auto"/>
        <w:left w:val="none" w:sz="0" w:space="0" w:color="auto"/>
        <w:bottom w:val="none" w:sz="0" w:space="0" w:color="auto"/>
        <w:right w:val="none" w:sz="0" w:space="0" w:color="auto"/>
      </w:divBdr>
    </w:div>
    <w:div w:id="992561225">
      <w:bodyDiv w:val="1"/>
      <w:marLeft w:val="0"/>
      <w:marRight w:val="0"/>
      <w:marTop w:val="0"/>
      <w:marBottom w:val="0"/>
      <w:divBdr>
        <w:top w:val="none" w:sz="0" w:space="0" w:color="auto"/>
        <w:left w:val="none" w:sz="0" w:space="0" w:color="auto"/>
        <w:bottom w:val="none" w:sz="0" w:space="0" w:color="auto"/>
        <w:right w:val="none" w:sz="0" w:space="0" w:color="auto"/>
      </w:divBdr>
    </w:div>
    <w:div w:id="1025405441">
      <w:bodyDiv w:val="1"/>
      <w:marLeft w:val="0"/>
      <w:marRight w:val="0"/>
      <w:marTop w:val="0"/>
      <w:marBottom w:val="0"/>
      <w:divBdr>
        <w:top w:val="none" w:sz="0" w:space="0" w:color="auto"/>
        <w:left w:val="none" w:sz="0" w:space="0" w:color="auto"/>
        <w:bottom w:val="none" w:sz="0" w:space="0" w:color="auto"/>
        <w:right w:val="none" w:sz="0" w:space="0" w:color="auto"/>
      </w:divBdr>
    </w:div>
    <w:div w:id="1025407730">
      <w:bodyDiv w:val="1"/>
      <w:marLeft w:val="0"/>
      <w:marRight w:val="0"/>
      <w:marTop w:val="0"/>
      <w:marBottom w:val="0"/>
      <w:divBdr>
        <w:top w:val="none" w:sz="0" w:space="0" w:color="auto"/>
        <w:left w:val="none" w:sz="0" w:space="0" w:color="auto"/>
        <w:bottom w:val="none" w:sz="0" w:space="0" w:color="auto"/>
        <w:right w:val="none" w:sz="0" w:space="0" w:color="auto"/>
      </w:divBdr>
    </w:div>
    <w:div w:id="1036469014">
      <w:bodyDiv w:val="1"/>
      <w:marLeft w:val="0"/>
      <w:marRight w:val="0"/>
      <w:marTop w:val="0"/>
      <w:marBottom w:val="0"/>
      <w:divBdr>
        <w:top w:val="none" w:sz="0" w:space="0" w:color="auto"/>
        <w:left w:val="none" w:sz="0" w:space="0" w:color="auto"/>
        <w:bottom w:val="none" w:sz="0" w:space="0" w:color="auto"/>
        <w:right w:val="none" w:sz="0" w:space="0" w:color="auto"/>
      </w:divBdr>
    </w:div>
    <w:div w:id="1096753318">
      <w:bodyDiv w:val="1"/>
      <w:marLeft w:val="0"/>
      <w:marRight w:val="0"/>
      <w:marTop w:val="0"/>
      <w:marBottom w:val="0"/>
      <w:divBdr>
        <w:top w:val="none" w:sz="0" w:space="0" w:color="auto"/>
        <w:left w:val="none" w:sz="0" w:space="0" w:color="auto"/>
        <w:bottom w:val="none" w:sz="0" w:space="0" w:color="auto"/>
        <w:right w:val="none" w:sz="0" w:space="0" w:color="auto"/>
      </w:divBdr>
    </w:div>
    <w:div w:id="1110859502">
      <w:bodyDiv w:val="1"/>
      <w:marLeft w:val="0"/>
      <w:marRight w:val="0"/>
      <w:marTop w:val="0"/>
      <w:marBottom w:val="0"/>
      <w:divBdr>
        <w:top w:val="none" w:sz="0" w:space="0" w:color="auto"/>
        <w:left w:val="none" w:sz="0" w:space="0" w:color="auto"/>
        <w:bottom w:val="none" w:sz="0" w:space="0" w:color="auto"/>
        <w:right w:val="none" w:sz="0" w:space="0" w:color="auto"/>
      </w:divBdr>
    </w:div>
    <w:div w:id="1123961812">
      <w:bodyDiv w:val="1"/>
      <w:marLeft w:val="0"/>
      <w:marRight w:val="0"/>
      <w:marTop w:val="0"/>
      <w:marBottom w:val="0"/>
      <w:divBdr>
        <w:top w:val="none" w:sz="0" w:space="0" w:color="auto"/>
        <w:left w:val="none" w:sz="0" w:space="0" w:color="auto"/>
        <w:bottom w:val="none" w:sz="0" w:space="0" w:color="auto"/>
        <w:right w:val="none" w:sz="0" w:space="0" w:color="auto"/>
      </w:divBdr>
    </w:div>
    <w:div w:id="1152215289">
      <w:bodyDiv w:val="1"/>
      <w:marLeft w:val="0"/>
      <w:marRight w:val="0"/>
      <w:marTop w:val="0"/>
      <w:marBottom w:val="0"/>
      <w:divBdr>
        <w:top w:val="none" w:sz="0" w:space="0" w:color="auto"/>
        <w:left w:val="none" w:sz="0" w:space="0" w:color="auto"/>
        <w:bottom w:val="none" w:sz="0" w:space="0" w:color="auto"/>
        <w:right w:val="none" w:sz="0" w:space="0" w:color="auto"/>
      </w:divBdr>
    </w:div>
    <w:div w:id="1281034715">
      <w:bodyDiv w:val="1"/>
      <w:marLeft w:val="0"/>
      <w:marRight w:val="0"/>
      <w:marTop w:val="0"/>
      <w:marBottom w:val="0"/>
      <w:divBdr>
        <w:top w:val="none" w:sz="0" w:space="0" w:color="auto"/>
        <w:left w:val="none" w:sz="0" w:space="0" w:color="auto"/>
        <w:bottom w:val="none" w:sz="0" w:space="0" w:color="auto"/>
        <w:right w:val="none" w:sz="0" w:space="0" w:color="auto"/>
      </w:divBdr>
    </w:div>
    <w:div w:id="1311053774">
      <w:bodyDiv w:val="1"/>
      <w:marLeft w:val="0"/>
      <w:marRight w:val="0"/>
      <w:marTop w:val="0"/>
      <w:marBottom w:val="0"/>
      <w:divBdr>
        <w:top w:val="none" w:sz="0" w:space="0" w:color="auto"/>
        <w:left w:val="none" w:sz="0" w:space="0" w:color="auto"/>
        <w:bottom w:val="none" w:sz="0" w:space="0" w:color="auto"/>
        <w:right w:val="none" w:sz="0" w:space="0" w:color="auto"/>
      </w:divBdr>
    </w:div>
    <w:div w:id="1348216242">
      <w:bodyDiv w:val="1"/>
      <w:marLeft w:val="0"/>
      <w:marRight w:val="0"/>
      <w:marTop w:val="0"/>
      <w:marBottom w:val="0"/>
      <w:divBdr>
        <w:top w:val="none" w:sz="0" w:space="0" w:color="auto"/>
        <w:left w:val="none" w:sz="0" w:space="0" w:color="auto"/>
        <w:bottom w:val="none" w:sz="0" w:space="0" w:color="auto"/>
        <w:right w:val="none" w:sz="0" w:space="0" w:color="auto"/>
      </w:divBdr>
    </w:div>
    <w:div w:id="1367946763">
      <w:bodyDiv w:val="1"/>
      <w:marLeft w:val="0"/>
      <w:marRight w:val="0"/>
      <w:marTop w:val="0"/>
      <w:marBottom w:val="0"/>
      <w:divBdr>
        <w:top w:val="none" w:sz="0" w:space="0" w:color="auto"/>
        <w:left w:val="none" w:sz="0" w:space="0" w:color="auto"/>
        <w:bottom w:val="none" w:sz="0" w:space="0" w:color="auto"/>
        <w:right w:val="none" w:sz="0" w:space="0" w:color="auto"/>
      </w:divBdr>
    </w:div>
    <w:div w:id="1438209112">
      <w:bodyDiv w:val="1"/>
      <w:marLeft w:val="0"/>
      <w:marRight w:val="0"/>
      <w:marTop w:val="0"/>
      <w:marBottom w:val="0"/>
      <w:divBdr>
        <w:top w:val="none" w:sz="0" w:space="0" w:color="auto"/>
        <w:left w:val="none" w:sz="0" w:space="0" w:color="auto"/>
        <w:bottom w:val="none" w:sz="0" w:space="0" w:color="auto"/>
        <w:right w:val="none" w:sz="0" w:space="0" w:color="auto"/>
      </w:divBdr>
    </w:div>
    <w:div w:id="1441991293">
      <w:bodyDiv w:val="1"/>
      <w:marLeft w:val="0"/>
      <w:marRight w:val="0"/>
      <w:marTop w:val="0"/>
      <w:marBottom w:val="0"/>
      <w:divBdr>
        <w:top w:val="none" w:sz="0" w:space="0" w:color="auto"/>
        <w:left w:val="none" w:sz="0" w:space="0" w:color="auto"/>
        <w:bottom w:val="none" w:sz="0" w:space="0" w:color="auto"/>
        <w:right w:val="none" w:sz="0" w:space="0" w:color="auto"/>
      </w:divBdr>
    </w:div>
    <w:div w:id="1501113752">
      <w:bodyDiv w:val="1"/>
      <w:marLeft w:val="0"/>
      <w:marRight w:val="0"/>
      <w:marTop w:val="0"/>
      <w:marBottom w:val="0"/>
      <w:divBdr>
        <w:top w:val="none" w:sz="0" w:space="0" w:color="auto"/>
        <w:left w:val="none" w:sz="0" w:space="0" w:color="auto"/>
        <w:bottom w:val="none" w:sz="0" w:space="0" w:color="auto"/>
        <w:right w:val="none" w:sz="0" w:space="0" w:color="auto"/>
      </w:divBdr>
    </w:div>
    <w:div w:id="1523012379">
      <w:bodyDiv w:val="1"/>
      <w:marLeft w:val="0"/>
      <w:marRight w:val="0"/>
      <w:marTop w:val="0"/>
      <w:marBottom w:val="0"/>
      <w:divBdr>
        <w:top w:val="none" w:sz="0" w:space="0" w:color="auto"/>
        <w:left w:val="none" w:sz="0" w:space="0" w:color="auto"/>
        <w:bottom w:val="none" w:sz="0" w:space="0" w:color="auto"/>
        <w:right w:val="none" w:sz="0" w:space="0" w:color="auto"/>
      </w:divBdr>
    </w:div>
    <w:div w:id="1558513042">
      <w:bodyDiv w:val="1"/>
      <w:marLeft w:val="0"/>
      <w:marRight w:val="0"/>
      <w:marTop w:val="0"/>
      <w:marBottom w:val="0"/>
      <w:divBdr>
        <w:top w:val="none" w:sz="0" w:space="0" w:color="auto"/>
        <w:left w:val="none" w:sz="0" w:space="0" w:color="auto"/>
        <w:bottom w:val="none" w:sz="0" w:space="0" w:color="auto"/>
        <w:right w:val="none" w:sz="0" w:space="0" w:color="auto"/>
      </w:divBdr>
    </w:div>
    <w:div w:id="1620452393">
      <w:bodyDiv w:val="1"/>
      <w:marLeft w:val="0"/>
      <w:marRight w:val="0"/>
      <w:marTop w:val="0"/>
      <w:marBottom w:val="0"/>
      <w:divBdr>
        <w:top w:val="none" w:sz="0" w:space="0" w:color="auto"/>
        <w:left w:val="none" w:sz="0" w:space="0" w:color="auto"/>
        <w:bottom w:val="none" w:sz="0" w:space="0" w:color="auto"/>
        <w:right w:val="none" w:sz="0" w:space="0" w:color="auto"/>
      </w:divBdr>
    </w:div>
    <w:div w:id="1678772628">
      <w:bodyDiv w:val="1"/>
      <w:marLeft w:val="0"/>
      <w:marRight w:val="0"/>
      <w:marTop w:val="0"/>
      <w:marBottom w:val="0"/>
      <w:divBdr>
        <w:top w:val="none" w:sz="0" w:space="0" w:color="auto"/>
        <w:left w:val="none" w:sz="0" w:space="0" w:color="auto"/>
        <w:bottom w:val="none" w:sz="0" w:space="0" w:color="auto"/>
        <w:right w:val="none" w:sz="0" w:space="0" w:color="auto"/>
      </w:divBdr>
    </w:div>
    <w:div w:id="1762489723">
      <w:bodyDiv w:val="1"/>
      <w:marLeft w:val="0"/>
      <w:marRight w:val="0"/>
      <w:marTop w:val="0"/>
      <w:marBottom w:val="0"/>
      <w:divBdr>
        <w:top w:val="none" w:sz="0" w:space="0" w:color="auto"/>
        <w:left w:val="none" w:sz="0" w:space="0" w:color="auto"/>
        <w:bottom w:val="none" w:sz="0" w:space="0" w:color="auto"/>
        <w:right w:val="none" w:sz="0" w:space="0" w:color="auto"/>
      </w:divBdr>
    </w:div>
    <w:div w:id="1774284714">
      <w:bodyDiv w:val="1"/>
      <w:marLeft w:val="0"/>
      <w:marRight w:val="0"/>
      <w:marTop w:val="0"/>
      <w:marBottom w:val="0"/>
      <w:divBdr>
        <w:top w:val="none" w:sz="0" w:space="0" w:color="auto"/>
        <w:left w:val="none" w:sz="0" w:space="0" w:color="auto"/>
        <w:bottom w:val="none" w:sz="0" w:space="0" w:color="auto"/>
        <w:right w:val="none" w:sz="0" w:space="0" w:color="auto"/>
      </w:divBdr>
    </w:div>
    <w:div w:id="1865636051">
      <w:bodyDiv w:val="1"/>
      <w:marLeft w:val="0"/>
      <w:marRight w:val="0"/>
      <w:marTop w:val="0"/>
      <w:marBottom w:val="0"/>
      <w:divBdr>
        <w:top w:val="none" w:sz="0" w:space="0" w:color="auto"/>
        <w:left w:val="none" w:sz="0" w:space="0" w:color="auto"/>
        <w:bottom w:val="none" w:sz="0" w:space="0" w:color="auto"/>
        <w:right w:val="none" w:sz="0" w:space="0" w:color="auto"/>
      </w:divBdr>
    </w:div>
    <w:div w:id="1875918982">
      <w:bodyDiv w:val="1"/>
      <w:marLeft w:val="0"/>
      <w:marRight w:val="0"/>
      <w:marTop w:val="0"/>
      <w:marBottom w:val="0"/>
      <w:divBdr>
        <w:top w:val="none" w:sz="0" w:space="0" w:color="auto"/>
        <w:left w:val="none" w:sz="0" w:space="0" w:color="auto"/>
        <w:bottom w:val="none" w:sz="0" w:space="0" w:color="auto"/>
        <w:right w:val="none" w:sz="0" w:space="0" w:color="auto"/>
      </w:divBdr>
    </w:div>
    <w:div w:id="1924024861">
      <w:bodyDiv w:val="1"/>
      <w:marLeft w:val="0"/>
      <w:marRight w:val="0"/>
      <w:marTop w:val="0"/>
      <w:marBottom w:val="0"/>
      <w:divBdr>
        <w:top w:val="none" w:sz="0" w:space="0" w:color="auto"/>
        <w:left w:val="none" w:sz="0" w:space="0" w:color="auto"/>
        <w:bottom w:val="none" w:sz="0" w:space="0" w:color="auto"/>
        <w:right w:val="none" w:sz="0" w:space="0" w:color="auto"/>
      </w:divBdr>
    </w:div>
    <w:div w:id="1953432980">
      <w:bodyDiv w:val="1"/>
      <w:marLeft w:val="0"/>
      <w:marRight w:val="0"/>
      <w:marTop w:val="0"/>
      <w:marBottom w:val="0"/>
      <w:divBdr>
        <w:top w:val="none" w:sz="0" w:space="0" w:color="auto"/>
        <w:left w:val="none" w:sz="0" w:space="0" w:color="auto"/>
        <w:bottom w:val="none" w:sz="0" w:space="0" w:color="auto"/>
        <w:right w:val="none" w:sz="0" w:space="0" w:color="auto"/>
      </w:divBdr>
    </w:div>
    <w:div w:id="2020041561">
      <w:bodyDiv w:val="1"/>
      <w:marLeft w:val="0"/>
      <w:marRight w:val="0"/>
      <w:marTop w:val="0"/>
      <w:marBottom w:val="0"/>
      <w:divBdr>
        <w:top w:val="none" w:sz="0" w:space="0" w:color="auto"/>
        <w:left w:val="none" w:sz="0" w:space="0" w:color="auto"/>
        <w:bottom w:val="none" w:sz="0" w:space="0" w:color="auto"/>
        <w:right w:val="none" w:sz="0" w:space="0" w:color="auto"/>
      </w:divBdr>
    </w:div>
    <w:div w:id="2021616700">
      <w:bodyDiv w:val="1"/>
      <w:marLeft w:val="0"/>
      <w:marRight w:val="0"/>
      <w:marTop w:val="0"/>
      <w:marBottom w:val="0"/>
      <w:divBdr>
        <w:top w:val="none" w:sz="0" w:space="0" w:color="auto"/>
        <w:left w:val="none" w:sz="0" w:space="0" w:color="auto"/>
        <w:bottom w:val="none" w:sz="0" w:space="0" w:color="auto"/>
        <w:right w:val="none" w:sz="0" w:space="0" w:color="auto"/>
      </w:divBdr>
    </w:div>
    <w:div w:id="2033412482">
      <w:bodyDiv w:val="1"/>
      <w:marLeft w:val="0"/>
      <w:marRight w:val="0"/>
      <w:marTop w:val="0"/>
      <w:marBottom w:val="0"/>
      <w:divBdr>
        <w:top w:val="none" w:sz="0" w:space="0" w:color="auto"/>
        <w:left w:val="none" w:sz="0" w:space="0" w:color="auto"/>
        <w:bottom w:val="none" w:sz="0" w:space="0" w:color="auto"/>
        <w:right w:val="none" w:sz="0" w:space="0" w:color="auto"/>
      </w:divBdr>
    </w:div>
    <w:div w:id="2045208279">
      <w:bodyDiv w:val="1"/>
      <w:marLeft w:val="0"/>
      <w:marRight w:val="0"/>
      <w:marTop w:val="0"/>
      <w:marBottom w:val="0"/>
      <w:divBdr>
        <w:top w:val="none" w:sz="0" w:space="0" w:color="auto"/>
        <w:left w:val="none" w:sz="0" w:space="0" w:color="auto"/>
        <w:bottom w:val="none" w:sz="0" w:space="0" w:color="auto"/>
        <w:right w:val="none" w:sz="0" w:space="0" w:color="auto"/>
      </w:divBdr>
    </w:div>
    <w:div w:id="2070765131">
      <w:bodyDiv w:val="1"/>
      <w:marLeft w:val="0"/>
      <w:marRight w:val="0"/>
      <w:marTop w:val="0"/>
      <w:marBottom w:val="0"/>
      <w:divBdr>
        <w:top w:val="none" w:sz="0" w:space="0" w:color="auto"/>
        <w:left w:val="none" w:sz="0" w:space="0" w:color="auto"/>
        <w:bottom w:val="none" w:sz="0" w:space="0" w:color="auto"/>
        <w:right w:val="none" w:sz="0" w:space="0" w:color="auto"/>
      </w:divBdr>
    </w:div>
    <w:div w:id="2092047053">
      <w:bodyDiv w:val="1"/>
      <w:marLeft w:val="0"/>
      <w:marRight w:val="0"/>
      <w:marTop w:val="0"/>
      <w:marBottom w:val="0"/>
      <w:divBdr>
        <w:top w:val="none" w:sz="0" w:space="0" w:color="auto"/>
        <w:left w:val="none" w:sz="0" w:space="0" w:color="auto"/>
        <w:bottom w:val="none" w:sz="0" w:space="0" w:color="auto"/>
        <w:right w:val="none" w:sz="0" w:space="0" w:color="auto"/>
      </w:divBdr>
    </w:div>
    <w:div w:id="2114741203">
      <w:bodyDiv w:val="1"/>
      <w:marLeft w:val="0"/>
      <w:marRight w:val="0"/>
      <w:marTop w:val="0"/>
      <w:marBottom w:val="0"/>
      <w:divBdr>
        <w:top w:val="none" w:sz="0" w:space="0" w:color="auto"/>
        <w:left w:val="none" w:sz="0" w:space="0" w:color="auto"/>
        <w:bottom w:val="none" w:sz="0" w:space="0" w:color="auto"/>
        <w:right w:val="none" w:sz="0" w:space="0" w:color="auto"/>
      </w:divBdr>
    </w:div>
    <w:div w:id="21473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jalisco.gob.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o.lopez@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jalisco.gob.mx/convocatorias/19189"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6E7CFE3E04615B95726FE69BD8E87"/>
        <w:category>
          <w:name w:val="General"/>
          <w:gallery w:val="placeholder"/>
        </w:category>
        <w:types>
          <w:type w:val="bbPlcHdr"/>
        </w:types>
        <w:behaviors>
          <w:behavior w:val="content"/>
        </w:behaviors>
        <w:guid w:val="{12A56D8E-E071-435B-ACDB-8046DF54D3C9}"/>
      </w:docPartPr>
      <w:docPartBody>
        <w:p w:rsidR="00C42EC8" w:rsidRDefault="00C5266B">
          <w:r w:rsidRPr="00BC348B">
            <w:t>[Categoría]</w:t>
          </w:r>
        </w:p>
      </w:docPartBody>
    </w:docPart>
    <w:docPart>
      <w:docPartPr>
        <w:name w:val="BAD25586A6A1493DA21773584A609590"/>
        <w:category>
          <w:name w:val="General"/>
          <w:gallery w:val="placeholder"/>
        </w:category>
        <w:types>
          <w:type w:val="bbPlcHdr"/>
        </w:types>
        <w:behaviors>
          <w:behavior w:val="content"/>
        </w:behaviors>
        <w:guid w:val="{A1572833-2F17-472A-9F4B-7EFF6141968C}"/>
      </w:docPartPr>
      <w:docPartBody>
        <w:p w:rsidR="00C42EC8" w:rsidRDefault="00C5266B">
          <w:r w:rsidRPr="00BC348B">
            <w:t>[Asunto]</w:t>
          </w:r>
        </w:p>
      </w:docPartBody>
    </w:docPart>
    <w:docPart>
      <w:docPartPr>
        <w:name w:val="F7CC1C861D974CA7A24E3A45ACFB7CEE"/>
        <w:category>
          <w:name w:val="General"/>
          <w:gallery w:val="placeholder"/>
        </w:category>
        <w:types>
          <w:type w:val="bbPlcHdr"/>
        </w:types>
        <w:behaviors>
          <w:behavior w:val="content"/>
        </w:behaviors>
        <w:guid w:val="{7474F9F3-EDF4-4247-9C04-F8073FB67DBA}"/>
      </w:docPartPr>
      <w:docPartBody>
        <w:p w:rsidR="00C42EC8" w:rsidRDefault="00C5266B">
          <w:r w:rsidRPr="00BC348B">
            <w:t>[Categoría]</w:t>
          </w:r>
        </w:p>
      </w:docPartBody>
    </w:docPart>
    <w:docPart>
      <w:docPartPr>
        <w:name w:val="7672D9F632CC4A39A55D722D682E3842"/>
        <w:category>
          <w:name w:val="General"/>
          <w:gallery w:val="placeholder"/>
        </w:category>
        <w:types>
          <w:type w:val="bbPlcHdr"/>
        </w:types>
        <w:behaviors>
          <w:behavior w:val="content"/>
        </w:behaviors>
        <w:guid w:val="{50550C09-4239-4DBA-ACA1-34847A0A63B6}"/>
      </w:docPartPr>
      <w:docPartBody>
        <w:p w:rsidR="00C42EC8" w:rsidRDefault="00C5266B">
          <w:r w:rsidRPr="00BC348B">
            <w:t>[Comentarios]</w:t>
          </w:r>
        </w:p>
      </w:docPartBody>
    </w:docPart>
    <w:docPart>
      <w:docPartPr>
        <w:name w:val="69D19DB6CE8A4F02AE33031061C6D059"/>
        <w:category>
          <w:name w:val="General"/>
          <w:gallery w:val="placeholder"/>
        </w:category>
        <w:types>
          <w:type w:val="bbPlcHdr"/>
        </w:types>
        <w:behaviors>
          <w:behavior w:val="content"/>
        </w:behaviors>
        <w:guid w:val="{0E2B2FBE-012D-456F-99D8-C499E1CD83E3}"/>
      </w:docPartPr>
      <w:docPartBody>
        <w:p w:rsidR="00277A1B" w:rsidRDefault="00C42EC8" w:rsidP="00C42EC8">
          <w:pPr>
            <w:pStyle w:val="C41677C8511A41BA923D9FBDECD62E3C"/>
          </w:pPr>
          <w:r w:rsidRPr="00572EAA">
            <w:t>[Fecha de publicación]</w:t>
          </w:r>
        </w:p>
      </w:docPartBody>
    </w:docPart>
    <w:docPart>
      <w:docPartPr>
        <w:name w:val="D32E444250804850BDDC104C2671000F"/>
        <w:category>
          <w:name w:val="General"/>
          <w:gallery w:val="placeholder"/>
        </w:category>
        <w:types>
          <w:type w:val="bbPlcHdr"/>
        </w:types>
        <w:behaviors>
          <w:behavior w:val="content"/>
        </w:behaviors>
        <w:guid w:val="{D0D55676-7AB8-4407-B007-67D57DAC8304}"/>
      </w:docPartPr>
      <w:docPartBody>
        <w:p w:rsidR="007378D1" w:rsidRDefault="004E7A38">
          <w:r w:rsidRPr="005A494E">
            <w:t>[Fecha de publicación]</w:t>
          </w:r>
        </w:p>
      </w:docPartBody>
    </w:docPart>
    <w:docPart>
      <w:docPartPr>
        <w:name w:val="C41677C8511A41BA923D9FBDECD62E3C"/>
        <w:category>
          <w:name w:val="General"/>
          <w:gallery w:val="placeholder"/>
        </w:category>
        <w:types>
          <w:type w:val="bbPlcHdr"/>
        </w:types>
        <w:behaviors>
          <w:behavior w:val="content"/>
        </w:behaviors>
        <w:guid w:val="{75ED8113-5728-4F80-8B1F-5C61B0BCE5F1}"/>
      </w:docPartPr>
      <w:docPartBody>
        <w:p w:rsidR="0057272E" w:rsidRDefault="002B5557" w:rsidP="002B5557">
          <w:r w:rsidRPr="00BC348B">
            <w:t>[Asunto]</w:t>
          </w:r>
        </w:p>
      </w:docPartBody>
    </w:docPart>
    <w:docPart>
      <w:docPartPr>
        <w:name w:val="47633D4D6C7E45C4A389A26A429C758B"/>
        <w:category>
          <w:name w:val="General"/>
          <w:gallery w:val="placeholder"/>
        </w:category>
        <w:types>
          <w:type w:val="bbPlcHdr"/>
        </w:types>
        <w:behaviors>
          <w:behavior w:val="content"/>
        </w:behaviors>
        <w:guid w:val="{4F34E72A-125B-4D68-ABA3-87C9F5576F61}"/>
      </w:docPartPr>
      <w:docPartBody>
        <w:p w:rsidR="003B68B3" w:rsidRDefault="00450D32" w:rsidP="00450D32">
          <w:r w:rsidRPr="00773DA1">
            <w:t>[Categoría]</w:t>
          </w:r>
        </w:p>
      </w:docPartBody>
    </w:docPart>
    <w:docPart>
      <w:docPartPr>
        <w:name w:val="756995EF92554E00B70BC11E23DA8B8B"/>
        <w:category>
          <w:name w:val="General"/>
          <w:gallery w:val="placeholder"/>
        </w:category>
        <w:types>
          <w:type w:val="bbPlcHdr"/>
        </w:types>
        <w:behaviors>
          <w:behavior w:val="content"/>
        </w:behaviors>
        <w:guid w:val="{D473907A-0782-4331-9CEC-0EF8A9F39AF5}"/>
      </w:docPartPr>
      <w:docPartBody>
        <w:p w:rsidR="003B68B3" w:rsidRDefault="00450D32" w:rsidP="00450D32">
          <w:r w:rsidRPr="00773DA1">
            <w:t>[Comentarios]</w:t>
          </w:r>
        </w:p>
      </w:docPartBody>
    </w:docPart>
    <w:docPart>
      <w:docPartPr>
        <w:name w:val="3B55F8769A0140EF8EEEF8BF2F744817"/>
        <w:category>
          <w:name w:val="General"/>
          <w:gallery w:val="placeholder"/>
        </w:category>
        <w:types>
          <w:type w:val="bbPlcHdr"/>
        </w:types>
        <w:behaviors>
          <w:behavior w:val="content"/>
        </w:behaviors>
        <w:guid w:val="{BEF22656-CD7E-43A7-86CF-C79D440CA24B}"/>
      </w:docPartPr>
      <w:docPartBody>
        <w:p w:rsidR="004B750E" w:rsidRDefault="008D4982" w:rsidP="008D4982">
          <w:r w:rsidRPr="00BC348B">
            <w:t>[Asunto]</w:t>
          </w:r>
        </w:p>
      </w:docPartBody>
    </w:docPart>
    <w:docPart>
      <w:docPartPr>
        <w:name w:val="31C238FE90F142FCA86F3448724BBD74"/>
        <w:category>
          <w:name w:val="General"/>
          <w:gallery w:val="placeholder"/>
        </w:category>
        <w:types>
          <w:type w:val="bbPlcHdr"/>
        </w:types>
        <w:behaviors>
          <w:behavior w:val="content"/>
        </w:behaviors>
        <w:guid w:val="{09917CCA-5D8D-4833-A370-FA9BF9FA9EA3}"/>
      </w:docPartPr>
      <w:docPartBody>
        <w:p w:rsidR="004B750E" w:rsidRDefault="008D4982" w:rsidP="008D4982">
          <w:r w:rsidRPr="00BC348B">
            <w:t>[Categoría]</w:t>
          </w:r>
        </w:p>
      </w:docPartBody>
    </w:docPart>
    <w:docPart>
      <w:docPartPr>
        <w:name w:val="4E7DC26BE6B949438F47DB59C20EF009"/>
        <w:category>
          <w:name w:val="General"/>
          <w:gallery w:val="placeholder"/>
        </w:category>
        <w:types>
          <w:type w:val="bbPlcHdr"/>
        </w:types>
        <w:behaviors>
          <w:behavior w:val="content"/>
        </w:behaviors>
        <w:guid w:val="{8651DFF3-8A26-4D07-8D28-E5CBE7860111}"/>
      </w:docPartPr>
      <w:docPartBody>
        <w:p w:rsidR="004B750E" w:rsidRDefault="008D4982" w:rsidP="008D4982">
          <w:r w:rsidRPr="00BC348B">
            <w:t>[Comentarios]</w:t>
          </w:r>
        </w:p>
      </w:docPartBody>
    </w:docPart>
    <w:docPart>
      <w:docPartPr>
        <w:name w:val="B472FFEE7F374DB89AFD271B3819B6FB"/>
        <w:category>
          <w:name w:val="General"/>
          <w:gallery w:val="placeholder"/>
        </w:category>
        <w:types>
          <w:type w:val="bbPlcHdr"/>
        </w:types>
        <w:behaviors>
          <w:behavior w:val="content"/>
        </w:behaviors>
        <w:guid w:val="{0CF39074-EE31-4893-8EA7-F92795CD875B}"/>
      </w:docPartPr>
      <w:docPartBody>
        <w:p w:rsidR="00130D11" w:rsidRDefault="00130D11" w:rsidP="00130D11">
          <w:r w:rsidRPr="00773DA1">
            <w:t>[Comentarios]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6B"/>
    <w:rsid w:val="00016E54"/>
    <w:rsid w:val="0003708C"/>
    <w:rsid w:val="000478FD"/>
    <w:rsid w:val="00065DB8"/>
    <w:rsid w:val="000A719C"/>
    <w:rsid w:val="000C0996"/>
    <w:rsid w:val="000D1970"/>
    <w:rsid w:val="000F7AE4"/>
    <w:rsid w:val="00130D11"/>
    <w:rsid w:val="00161C81"/>
    <w:rsid w:val="0018364B"/>
    <w:rsid w:val="001A09ED"/>
    <w:rsid w:val="001D49A0"/>
    <w:rsid w:val="001E1946"/>
    <w:rsid w:val="00215F9E"/>
    <w:rsid w:val="002305FB"/>
    <w:rsid w:val="00233843"/>
    <w:rsid w:val="00276012"/>
    <w:rsid w:val="00277A1B"/>
    <w:rsid w:val="002A0A10"/>
    <w:rsid w:val="002A798E"/>
    <w:rsid w:val="002B5557"/>
    <w:rsid w:val="003332E8"/>
    <w:rsid w:val="00394BFD"/>
    <w:rsid w:val="003B68B3"/>
    <w:rsid w:val="003D6352"/>
    <w:rsid w:val="003D79A8"/>
    <w:rsid w:val="00410AF8"/>
    <w:rsid w:val="00417A97"/>
    <w:rsid w:val="00424284"/>
    <w:rsid w:val="00450D32"/>
    <w:rsid w:val="0048320D"/>
    <w:rsid w:val="004B750E"/>
    <w:rsid w:val="004E7A38"/>
    <w:rsid w:val="00510B35"/>
    <w:rsid w:val="00511524"/>
    <w:rsid w:val="0057272E"/>
    <w:rsid w:val="00593F94"/>
    <w:rsid w:val="0064433F"/>
    <w:rsid w:val="006522FD"/>
    <w:rsid w:val="00671484"/>
    <w:rsid w:val="00696F84"/>
    <w:rsid w:val="006E62BB"/>
    <w:rsid w:val="007378D1"/>
    <w:rsid w:val="0074055E"/>
    <w:rsid w:val="007A5B30"/>
    <w:rsid w:val="007A7E24"/>
    <w:rsid w:val="007B4D7B"/>
    <w:rsid w:val="007D73C5"/>
    <w:rsid w:val="008707AF"/>
    <w:rsid w:val="008A536F"/>
    <w:rsid w:val="008D4982"/>
    <w:rsid w:val="00911288"/>
    <w:rsid w:val="009460AB"/>
    <w:rsid w:val="00956B2A"/>
    <w:rsid w:val="00956BD9"/>
    <w:rsid w:val="009D003B"/>
    <w:rsid w:val="00A80ABE"/>
    <w:rsid w:val="00A96888"/>
    <w:rsid w:val="00AD279A"/>
    <w:rsid w:val="00B16252"/>
    <w:rsid w:val="00B66ABC"/>
    <w:rsid w:val="00B86B69"/>
    <w:rsid w:val="00B913F0"/>
    <w:rsid w:val="00BC0FA4"/>
    <w:rsid w:val="00C10990"/>
    <w:rsid w:val="00C42EC8"/>
    <w:rsid w:val="00C5266B"/>
    <w:rsid w:val="00C95486"/>
    <w:rsid w:val="00CE5549"/>
    <w:rsid w:val="00CE5AFF"/>
    <w:rsid w:val="00D21BA3"/>
    <w:rsid w:val="00ED7B3C"/>
    <w:rsid w:val="00F65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21BA3"/>
  </w:style>
  <w:style w:type="paragraph" w:customStyle="1" w:styleId="C41677C8511A41BA923D9FBDECD62E3C">
    <w:name w:val="C41677C8511A41BA923D9FBDECD62E3C"/>
    <w:rsid w:val="002B5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24 de agosto de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E7CCC9-8FC1-4A1D-BBFB-76158220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3679</Words>
  <Characters>20235</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dc:subject>
  <dc:creator>Organismo Público Descentralizado</dc:creator>
  <cp:keywords/>
  <dc:description>“COMPRA DE PRODUCTOS ALIMENTICIOS PARA EL PROGRAMA URGENCIAS EPIDEMIOLÓGICAS Y DESASTRES NATURALES Y SERVICIOS INTEGRALES PARA CURSOS DE CAPACITACIÓN DEL PROGRAMA ABORTO SEGURO Y DEL PROGRAMA DE PREVENCIÓN DE ENFERMEDADES</dc:description>
  <cp:lastModifiedBy>Direccion de Recursos Materiales</cp:lastModifiedBy>
  <cp:revision>2</cp:revision>
  <cp:lastPrinted>2021-06-24T22:24:00Z</cp:lastPrinted>
  <dcterms:created xsi:type="dcterms:W3CDTF">2021-08-27T23:17:00Z</dcterms:created>
  <dcterms:modified xsi:type="dcterms:W3CDTF">2021-08-27T23:17:00Z</dcterms:modified>
  <cp:category>LSCC-007-2021</cp:category>
</cp:coreProperties>
</file>