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D33AD8" w:rsidRDefault="001E5D00" w:rsidP="001D5248">
      <w:pPr>
        <w:spacing w:before="100"/>
        <w:ind w:right="77"/>
        <w:jc w:val="center"/>
        <w:rPr>
          <w:rFonts w:asciiTheme="minorHAnsi" w:hAnsiTheme="minorHAnsi" w:cstheme="minorHAnsi"/>
          <w:smallCaps/>
          <w:sz w:val="72"/>
          <w:szCs w:val="24"/>
        </w:rPr>
      </w:pPr>
      <w:r w:rsidRPr="00D33AD8">
        <w:rPr>
          <w:rFonts w:asciiTheme="minorHAnsi" w:hAnsiTheme="minorHAnsi" w:cstheme="minorHAnsi"/>
          <w:smallCaps/>
          <w:sz w:val="72"/>
          <w:szCs w:val="24"/>
        </w:rPr>
        <w:t>Junta Aclaratoria</w:t>
      </w:r>
    </w:p>
    <w:p w14:paraId="1C0B2612" w14:textId="22BA6BCA"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4C1778">
            <w:rPr>
              <w:rFonts w:asciiTheme="minorHAnsi" w:hAnsiTheme="minorHAnsi" w:cstheme="minorHAnsi"/>
              <w:b/>
              <w:smallCaps/>
              <w:color w:val="000000" w:themeColor="text1"/>
              <w:spacing w:val="-37"/>
              <w:sz w:val="48"/>
              <w:szCs w:val="56"/>
            </w:rPr>
            <w:t>Licitación Pública Nacional LSCC-019-2021</w:t>
          </w:r>
        </w:sdtContent>
      </w:sdt>
    </w:p>
    <w:p w14:paraId="72C05043" w14:textId="77777777" w:rsidR="0068009B" w:rsidRPr="002F5A09" w:rsidRDefault="0068009B">
      <w:pPr>
        <w:pStyle w:val="Textoindependiente"/>
        <w:rPr>
          <w:rFonts w:asciiTheme="minorHAnsi" w:hAnsiTheme="minorHAnsi" w:cstheme="minorHAnsi"/>
          <w:b/>
          <w:smallCaps/>
          <w:sz w:val="16"/>
        </w:rPr>
      </w:pPr>
    </w:p>
    <w:p w14:paraId="322020EE" w14:textId="77777777" w:rsidR="001E5D00" w:rsidRPr="002F5A09" w:rsidRDefault="001E5D00">
      <w:pPr>
        <w:pStyle w:val="Textoindependiente"/>
        <w:rPr>
          <w:rFonts w:asciiTheme="minorHAnsi" w:hAnsiTheme="minorHAnsi" w:cstheme="minorHAnsi"/>
          <w:b/>
          <w:smallCaps/>
          <w:sz w:val="16"/>
        </w:rPr>
      </w:pPr>
    </w:p>
    <w:p w14:paraId="159C27E6" w14:textId="77777777" w:rsidR="001E5D00" w:rsidRPr="002F5A09" w:rsidRDefault="001E5D00">
      <w:pPr>
        <w:pStyle w:val="Textoindependiente"/>
        <w:rPr>
          <w:rFonts w:asciiTheme="minorHAnsi" w:hAnsiTheme="minorHAnsi" w:cstheme="minorHAnsi"/>
          <w:b/>
          <w:smallCaps/>
          <w:sz w:val="16"/>
        </w:rPr>
      </w:pPr>
    </w:p>
    <w:p w14:paraId="33AA45DF" w14:textId="77777777" w:rsidR="001049DF" w:rsidRPr="002F5A09" w:rsidRDefault="001049DF">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599AB818" w14:textId="6F6A5CD1" w:rsidR="0071758C" w:rsidRDefault="004C1778" w:rsidP="004C1778">
      <w:pPr>
        <w:pStyle w:val="Textoindependiente"/>
        <w:tabs>
          <w:tab w:val="left" w:pos="3105"/>
        </w:tabs>
        <w:jc w:val="center"/>
        <w:rPr>
          <w:rFonts w:asciiTheme="minorHAnsi" w:hAnsiTheme="minorHAnsi" w:cstheme="minorHAnsi"/>
          <w:i/>
          <w:sz w:val="20"/>
        </w:rPr>
      </w:pPr>
      <w:r w:rsidRPr="004C1778">
        <w:rPr>
          <w:rFonts w:asciiTheme="minorHAnsi" w:eastAsia="Century Gothic" w:hAnsiTheme="minorHAnsi" w:cstheme="minorHAnsi"/>
          <w:b/>
          <w:smallCaps/>
          <w:color w:val="000000"/>
          <w:sz w:val="44"/>
          <w:szCs w:val="44"/>
        </w:rPr>
        <w:t>“ADQUISICIÓN DE PABELLONES IMPREGNADOS CON INSECTICIDA PARA EL PROGRAMA PREVENCIÓN Y CONTROL DE ENFERMEDAD DE PALUDISMO DEL O.P.D. SERVICIOS DE SALUD JALISCO”</w:t>
      </w:r>
      <w:r>
        <w:rPr>
          <w:rFonts w:asciiTheme="minorHAnsi" w:eastAsia="Century Gothic" w:hAnsiTheme="minorHAnsi" w:cstheme="minorHAnsi"/>
          <w:b/>
          <w:smallCaps/>
          <w:color w:val="000000"/>
          <w:sz w:val="44"/>
          <w:szCs w:val="44"/>
        </w:rPr>
        <w:t>.</w:t>
      </w:r>
    </w:p>
    <w:p w14:paraId="4142749E" w14:textId="3FDED222" w:rsidR="0071758C" w:rsidRDefault="0071758C" w:rsidP="009D6BBA">
      <w:pPr>
        <w:pStyle w:val="Textoindependiente"/>
        <w:tabs>
          <w:tab w:val="left" w:pos="3105"/>
        </w:tabs>
        <w:rPr>
          <w:rFonts w:asciiTheme="minorHAnsi" w:hAnsiTheme="minorHAnsi" w:cstheme="minorHAnsi"/>
          <w:i/>
          <w:sz w:val="20"/>
        </w:rPr>
      </w:pPr>
    </w:p>
    <w:p w14:paraId="62303AC4" w14:textId="6F4B57ED" w:rsidR="00306249" w:rsidRDefault="00306249" w:rsidP="009D6BBA">
      <w:pPr>
        <w:pStyle w:val="Textoindependiente"/>
        <w:tabs>
          <w:tab w:val="left" w:pos="3105"/>
        </w:tabs>
        <w:rPr>
          <w:rFonts w:asciiTheme="minorHAnsi" w:hAnsiTheme="minorHAnsi" w:cstheme="minorHAnsi"/>
          <w:i/>
          <w:sz w:val="20"/>
        </w:rPr>
      </w:pPr>
    </w:p>
    <w:p w14:paraId="3879206D" w14:textId="19DDBCDB" w:rsidR="00306249" w:rsidRDefault="00306249" w:rsidP="009D6BBA">
      <w:pPr>
        <w:pStyle w:val="Textoindependiente"/>
        <w:tabs>
          <w:tab w:val="left" w:pos="3105"/>
        </w:tabs>
        <w:rPr>
          <w:rFonts w:asciiTheme="minorHAnsi" w:hAnsiTheme="minorHAnsi" w:cstheme="minorHAnsi"/>
          <w:i/>
          <w:sz w:val="20"/>
        </w:rPr>
      </w:pPr>
    </w:p>
    <w:p w14:paraId="6AA2ED6E" w14:textId="077B86EE" w:rsidR="00306249" w:rsidRDefault="00306249" w:rsidP="009D6BBA">
      <w:pPr>
        <w:pStyle w:val="Textoindependiente"/>
        <w:tabs>
          <w:tab w:val="left" w:pos="3105"/>
        </w:tabs>
        <w:rPr>
          <w:rFonts w:asciiTheme="minorHAnsi" w:hAnsiTheme="minorHAnsi" w:cstheme="minorHAnsi"/>
          <w:i/>
          <w:sz w:val="20"/>
        </w:rPr>
      </w:pPr>
    </w:p>
    <w:p w14:paraId="28F41681" w14:textId="77777777" w:rsidR="00306249" w:rsidRDefault="00306249" w:rsidP="009D6BBA">
      <w:pPr>
        <w:pStyle w:val="Textoindependiente"/>
        <w:tabs>
          <w:tab w:val="left" w:pos="3105"/>
        </w:tabs>
        <w:rPr>
          <w:rFonts w:asciiTheme="minorHAnsi" w:hAnsiTheme="minorHAnsi" w:cstheme="minorHAnsi"/>
          <w:i/>
          <w:sz w:val="20"/>
        </w:rPr>
      </w:pPr>
    </w:p>
    <w:p w14:paraId="39F16EF5" w14:textId="77777777" w:rsidR="0071758C" w:rsidRPr="002F5A09" w:rsidRDefault="0071758C"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007FB5F4"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C1778">
            <w:rPr>
              <w:rFonts w:asciiTheme="minorHAnsi" w:hAnsiTheme="minorHAnsi" w:cstheme="minorHAnsi"/>
              <w:sz w:val="24"/>
              <w:szCs w:val="24"/>
            </w:rPr>
            <w:t>21</w:t>
          </w:r>
          <w:r w:rsidR="00E64071">
            <w:rPr>
              <w:rFonts w:asciiTheme="minorHAnsi" w:hAnsiTheme="minorHAnsi" w:cstheme="minorHAnsi"/>
              <w:sz w:val="24"/>
              <w:szCs w:val="24"/>
            </w:rPr>
            <w:t xml:space="preserve"> de </w:t>
          </w:r>
          <w:r w:rsidR="004C1778">
            <w:rPr>
              <w:rFonts w:asciiTheme="minorHAnsi" w:hAnsiTheme="minorHAnsi" w:cstheme="minorHAnsi"/>
              <w:sz w:val="24"/>
              <w:szCs w:val="24"/>
            </w:rPr>
            <w:t>octubre</w:t>
          </w:r>
          <w:r w:rsidR="00E64071">
            <w:rPr>
              <w:rFonts w:asciiTheme="minorHAnsi" w:hAnsiTheme="minorHAnsi" w:cstheme="minorHAnsi"/>
              <w:sz w:val="24"/>
              <w:szCs w:val="24"/>
            </w:rPr>
            <w:t xml:space="preserve"> de 202</w:t>
          </w:r>
          <w:r w:rsidR="000E4A10">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0ECF06A9"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PROCEDIMIENTO DE ADQUISICIÓN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40B2B6D8"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 </w:t>
      </w:r>
      <w:r w:rsidR="00654DD9">
        <w:rPr>
          <w:rFonts w:asciiTheme="minorHAnsi" w:hAnsiTheme="minorHAnsi" w:cstheme="minorHAnsi"/>
          <w:sz w:val="24"/>
          <w:szCs w:val="24"/>
        </w:rPr>
        <w:t>1</w:t>
      </w:r>
      <w:r w:rsidR="004C1778">
        <w:rPr>
          <w:rFonts w:asciiTheme="minorHAnsi" w:hAnsiTheme="minorHAnsi" w:cstheme="minorHAnsi"/>
          <w:sz w:val="24"/>
          <w:szCs w:val="24"/>
        </w:rPr>
        <w:t>1</w:t>
      </w:r>
      <w:r w:rsidR="00E44841">
        <w:rPr>
          <w:rFonts w:asciiTheme="minorHAnsi" w:hAnsiTheme="minorHAnsi" w:cstheme="minorHAnsi"/>
          <w:sz w:val="24"/>
          <w:szCs w:val="24"/>
        </w:rPr>
        <w:t>:</w:t>
      </w:r>
      <w:r w:rsidR="004C1778">
        <w:rPr>
          <w:rFonts w:asciiTheme="minorHAnsi" w:hAnsiTheme="minorHAnsi" w:cstheme="minorHAnsi"/>
          <w:sz w:val="24"/>
          <w:szCs w:val="24"/>
        </w:rPr>
        <w:t>3</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C1778">
            <w:rPr>
              <w:rFonts w:asciiTheme="minorHAnsi" w:hAnsiTheme="minorHAnsi" w:cstheme="minorHAnsi"/>
              <w:sz w:val="24"/>
              <w:szCs w:val="24"/>
            </w:rPr>
            <w:t>21 de octubre de 2021</w:t>
          </w:r>
        </w:sdtContent>
      </w:sdt>
      <w:r w:rsidRPr="002F5A09">
        <w:rPr>
          <w:rFonts w:asciiTheme="minorHAnsi" w:hAnsiTheme="minorHAnsi" w:cstheme="minorHAnsi"/>
          <w:sz w:val="24"/>
          <w:szCs w:val="24"/>
        </w:rPr>
        <w:t xml:space="preserve">, se reunieron en el </w:t>
      </w:r>
      <w:r w:rsidR="0071758C">
        <w:rPr>
          <w:rFonts w:asciiTheme="minorHAnsi" w:hAnsiTheme="minorHAnsi" w:cstheme="minorHAnsi"/>
          <w:sz w:val="24"/>
          <w:szCs w:val="24"/>
        </w:rPr>
        <w:t>A</w:t>
      </w:r>
      <w:r w:rsidRPr="002F5A09">
        <w:rPr>
          <w:rFonts w:asciiTheme="minorHAnsi" w:hAnsiTheme="minorHAnsi" w:cstheme="minorHAnsi"/>
          <w:sz w:val="24"/>
          <w:szCs w:val="24"/>
        </w:rPr>
        <w:t xml:space="preserve">uditorio </w:t>
      </w:r>
      <w:r w:rsidR="0071758C">
        <w:rPr>
          <w:rFonts w:asciiTheme="minorHAnsi" w:hAnsiTheme="minorHAnsi" w:cstheme="minorHAnsi"/>
          <w:sz w:val="24"/>
          <w:szCs w:val="24"/>
        </w:rPr>
        <w:t xml:space="preserve">Central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47BDD137" w14:textId="5EB16C7D" w:rsidR="004666C8" w:rsidRDefault="00B177D3" w:rsidP="005C1467">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79BDCB7" w14:textId="76D48A88" w:rsidR="005C1467" w:rsidRDefault="005C1467" w:rsidP="00B83093">
      <w:pPr>
        <w:rPr>
          <w:rFonts w:asciiTheme="minorHAnsi" w:eastAsiaTheme="minorEastAsia" w:hAnsiTheme="minorHAnsi" w:cstheme="minorHAnsi"/>
          <w:b/>
          <w:smallCaps/>
          <w:spacing w:val="100"/>
          <w:sz w:val="24"/>
          <w:szCs w:val="24"/>
        </w:rPr>
      </w:pPr>
    </w:p>
    <w:p w14:paraId="52D37EAA" w14:textId="7E175FC4"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F11475">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953AAEC" w:rsidR="005C1467" w:rsidRPr="005C1467" w:rsidRDefault="00A81E0B" w:rsidP="005C1467">
      <w:pPr>
        <w:pStyle w:val="MiTitulo1"/>
      </w:pPr>
      <w:r w:rsidRPr="002F5A09">
        <w:t>Aclaraciones de la Convocante.</w:t>
      </w:r>
    </w:p>
    <w:p w14:paraId="35DD4B41" w14:textId="77777777" w:rsidR="00B83093" w:rsidRDefault="00B83093" w:rsidP="00B83093">
      <w:pPr>
        <w:widowControl/>
        <w:autoSpaceDE/>
        <w:autoSpaceDN/>
        <w:ind w:right="140"/>
        <w:contextualSpacing/>
        <w:jc w:val="both"/>
        <w:rPr>
          <w:rFonts w:asciiTheme="minorHAnsi" w:hAnsiTheme="minorHAnsi" w:cstheme="minorHAnsi"/>
          <w:b/>
          <w:color w:val="000000" w:themeColor="text1"/>
          <w:sz w:val="26"/>
          <w:szCs w:val="26"/>
        </w:rPr>
      </w:pPr>
    </w:p>
    <w:p w14:paraId="09D33B5B" w14:textId="71166602" w:rsidR="00FB5CD4" w:rsidRDefault="00E44841" w:rsidP="00FB5CD4">
      <w:pPr>
        <w:widowControl/>
        <w:autoSpaceDE/>
        <w:autoSpaceDN/>
        <w:ind w:left="993" w:right="140"/>
        <w:jc w:val="both"/>
        <w:rPr>
          <w:rFonts w:asciiTheme="minorHAnsi" w:eastAsia="Century Gothic" w:hAnsiTheme="minorHAnsi" w:cstheme="minorHAnsi"/>
          <w:b/>
          <w:color w:val="000000"/>
          <w:sz w:val="24"/>
          <w:szCs w:val="24"/>
        </w:rPr>
      </w:pPr>
      <w:r w:rsidRPr="00E44841">
        <w:rPr>
          <w:rFonts w:asciiTheme="minorHAnsi" w:eastAsia="Century Gothic" w:hAnsiTheme="minorHAnsi" w:cstheme="minorHAnsi"/>
          <w:b/>
          <w:color w:val="000000"/>
          <w:sz w:val="24"/>
          <w:szCs w:val="24"/>
        </w:rPr>
        <w:t>− NO HAY ACLARACIONES POR PARTE DE LA CONVOCANTE.</w:t>
      </w:r>
    </w:p>
    <w:p w14:paraId="59ECACC1" w14:textId="77777777" w:rsidR="0068714A" w:rsidRDefault="0068714A" w:rsidP="00306249">
      <w:pPr>
        <w:pStyle w:val="MiTitulo1"/>
      </w:pPr>
    </w:p>
    <w:p w14:paraId="4651DD96" w14:textId="2DCAD8D2" w:rsidR="0068714A" w:rsidRPr="002F5A09" w:rsidRDefault="0068714A" w:rsidP="00434B69">
      <w:pPr>
        <w:pStyle w:val="MiTitulo1"/>
      </w:pPr>
      <w:r w:rsidRPr="002F5A09">
        <w:t>Preguntas de los Participantes.</w:t>
      </w:r>
    </w:p>
    <w:p w14:paraId="4DAE8F65" w14:textId="77777777" w:rsidR="0068714A" w:rsidRPr="002F5A09" w:rsidRDefault="0068714A" w:rsidP="00434B69">
      <w:pPr>
        <w:pStyle w:val="MiTitulo1"/>
      </w:pPr>
    </w:p>
    <w:p w14:paraId="3CBFEF9B" w14:textId="672E54E8" w:rsidR="0068714A" w:rsidRPr="0090467C" w:rsidRDefault="000E4A10" w:rsidP="00434B69">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b/>
          <w:sz w:val="24"/>
          <w:szCs w:val="24"/>
        </w:rPr>
        <w:t>Primero. -</w:t>
      </w:r>
      <w:r w:rsidR="0068714A" w:rsidRPr="008655A8">
        <w:rPr>
          <w:rFonts w:asciiTheme="minorHAnsi" w:eastAsiaTheme="minorEastAsia" w:hAnsiTheme="minorHAnsi" w:cstheme="minorHAnsi"/>
          <w:sz w:val="24"/>
          <w:szCs w:val="24"/>
        </w:rPr>
        <w:t xml:space="preserve"> La unidad centralizada de compras, informa que </w:t>
      </w:r>
      <w:r w:rsidR="00F11475" w:rsidRPr="00F11475">
        <w:rPr>
          <w:rFonts w:asciiTheme="minorHAnsi" w:eastAsiaTheme="minorEastAsia" w:hAnsiTheme="minorHAnsi" w:cstheme="minorHAnsi"/>
          <w:b/>
          <w:bCs/>
          <w:sz w:val="24"/>
          <w:szCs w:val="24"/>
          <w:u w:val="single"/>
        </w:rPr>
        <w:t>NO</w:t>
      </w:r>
      <w:r w:rsidR="00F11475">
        <w:rPr>
          <w:rFonts w:asciiTheme="minorHAnsi" w:eastAsiaTheme="minorEastAsia" w:hAnsiTheme="minorHAnsi" w:cstheme="minorHAnsi"/>
          <w:sz w:val="24"/>
          <w:szCs w:val="24"/>
        </w:rPr>
        <w:t xml:space="preserve"> </w:t>
      </w:r>
      <w:r w:rsidR="0068714A">
        <w:rPr>
          <w:rFonts w:asciiTheme="minorHAnsi" w:eastAsiaTheme="minorEastAsia" w:hAnsiTheme="minorHAnsi" w:cstheme="minorHAnsi"/>
          <w:sz w:val="24"/>
          <w:szCs w:val="24"/>
        </w:rPr>
        <w:t xml:space="preserve">se recibieron preguntas </w:t>
      </w:r>
      <w:r w:rsidR="00B83093">
        <w:rPr>
          <w:rFonts w:asciiTheme="minorHAnsi" w:eastAsiaTheme="minorEastAsia" w:hAnsiTheme="minorHAnsi" w:cstheme="minorHAnsi"/>
          <w:sz w:val="24"/>
          <w:szCs w:val="24"/>
        </w:rPr>
        <w:t xml:space="preserve">a través del </w:t>
      </w:r>
      <w:r w:rsidR="0068714A">
        <w:rPr>
          <w:rFonts w:asciiTheme="minorHAnsi" w:eastAsiaTheme="minorEastAsia" w:hAnsiTheme="minorHAnsi" w:cstheme="minorHAnsi"/>
          <w:sz w:val="24"/>
          <w:szCs w:val="24"/>
        </w:rPr>
        <w:t xml:space="preserve">correo electrónico </w:t>
      </w:r>
      <w:hyperlink r:id="rId9" w:history="1">
        <w:r w:rsidR="00E44841" w:rsidRPr="00970B83">
          <w:rPr>
            <w:rStyle w:val="Hipervnculo"/>
            <w:rFonts w:asciiTheme="minorHAnsi" w:hAnsiTheme="minorHAnsi" w:cstheme="minorHAnsi"/>
            <w:bCs/>
          </w:rPr>
          <w:t>pedro.lopez@jalisco.gob.mx</w:t>
        </w:r>
      </w:hyperlink>
      <w:r w:rsidR="00B83093">
        <w:rPr>
          <w:rFonts w:asciiTheme="minorHAnsi" w:hAnsiTheme="minorHAnsi" w:cstheme="minorHAnsi"/>
          <w:bCs/>
        </w:rPr>
        <w:t xml:space="preserve">, </w:t>
      </w:r>
      <w:r w:rsidR="0068714A">
        <w:rPr>
          <w:rFonts w:asciiTheme="minorHAnsi" w:eastAsiaTheme="minorEastAsia" w:hAnsiTheme="minorHAnsi" w:cstheme="minorHAnsi"/>
          <w:sz w:val="24"/>
          <w:szCs w:val="24"/>
        </w:rPr>
        <w:t xml:space="preserve">hasta el horario establecido dentro del </w:t>
      </w:r>
      <w:r w:rsidR="00B83093" w:rsidRPr="00B83093">
        <w:rPr>
          <w:rFonts w:asciiTheme="minorHAnsi" w:eastAsiaTheme="minorEastAsia" w:hAnsiTheme="minorHAnsi" w:cstheme="minorHAnsi"/>
          <w:b/>
          <w:bCs/>
          <w:sz w:val="24"/>
          <w:szCs w:val="24"/>
        </w:rPr>
        <w:t>CALENDARIO DE ACTIVIDADES</w:t>
      </w:r>
      <w:r w:rsidR="00B83093">
        <w:rPr>
          <w:rFonts w:asciiTheme="minorHAnsi" w:eastAsiaTheme="minorEastAsia" w:hAnsiTheme="minorHAnsi" w:cstheme="minorHAnsi"/>
          <w:sz w:val="24"/>
          <w:szCs w:val="24"/>
        </w:rPr>
        <w:t xml:space="preserve"> de las </w:t>
      </w:r>
      <w:r w:rsidR="00B83093" w:rsidRPr="00B83093">
        <w:rPr>
          <w:rFonts w:asciiTheme="minorHAnsi" w:eastAsiaTheme="minorEastAsia" w:hAnsiTheme="minorHAnsi" w:cstheme="minorHAnsi"/>
          <w:b/>
          <w:bCs/>
          <w:sz w:val="24"/>
          <w:szCs w:val="24"/>
        </w:rPr>
        <w:t>BASES</w:t>
      </w:r>
      <w:r w:rsidR="00B83093">
        <w:rPr>
          <w:rFonts w:asciiTheme="minorHAnsi" w:eastAsiaTheme="minorEastAsia" w:hAnsiTheme="minorHAnsi" w:cstheme="minorHAnsi"/>
          <w:sz w:val="24"/>
          <w:szCs w:val="24"/>
        </w:rPr>
        <w:t xml:space="preserve"> del presente </w:t>
      </w:r>
      <w:r w:rsidR="00B83093" w:rsidRPr="00B83093">
        <w:rPr>
          <w:rFonts w:asciiTheme="minorHAnsi" w:eastAsiaTheme="minorEastAsia" w:hAnsiTheme="minorHAnsi" w:cstheme="minorHAnsi"/>
          <w:b/>
          <w:bCs/>
          <w:sz w:val="24"/>
          <w:szCs w:val="24"/>
        </w:rPr>
        <w:t>PROCEDIMIENTO DE ADQUISICIÓN</w:t>
      </w:r>
      <w:r w:rsidR="00B83093">
        <w:rPr>
          <w:rFonts w:asciiTheme="minorHAnsi" w:eastAsiaTheme="minorEastAsia" w:hAnsiTheme="minorHAnsi" w:cstheme="minorHAnsi"/>
          <w:sz w:val="24"/>
          <w:szCs w:val="24"/>
        </w:rPr>
        <w:t xml:space="preserve">. </w:t>
      </w:r>
    </w:p>
    <w:p w14:paraId="74584E8D" w14:textId="7ACA7061" w:rsidR="000E7EFE" w:rsidRDefault="000E7EFE" w:rsidP="00434B69">
      <w:pPr>
        <w:tabs>
          <w:tab w:val="left" w:pos="2280"/>
        </w:tabs>
        <w:jc w:val="both"/>
        <w:rPr>
          <w:rFonts w:asciiTheme="minorHAnsi" w:eastAsiaTheme="minorEastAsia" w:hAnsiTheme="minorHAnsi" w:cstheme="minorHAnsi"/>
          <w:b/>
          <w:sz w:val="24"/>
          <w:szCs w:val="24"/>
        </w:rPr>
      </w:pPr>
    </w:p>
    <w:p w14:paraId="43462E80" w14:textId="737A4B4C" w:rsidR="000E7EFE" w:rsidRPr="000E7EFE" w:rsidRDefault="000E7EFE" w:rsidP="00434B69">
      <w:pPr>
        <w:tabs>
          <w:tab w:val="left" w:pos="2280"/>
        </w:tabs>
        <w:jc w:val="both"/>
        <w:rPr>
          <w:rFonts w:asciiTheme="minorHAnsi" w:eastAsiaTheme="minorEastAsia" w:hAnsiTheme="minorHAnsi" w:cstheme="minorHAnsi"/>
          <w:b/>
          <w:sz w:val="24"/>
          <w:szCs w:val="24"/>
        </w:rPr>
      </w:pPr>
      <w:r w:rsidRPr="00CB2DF5">
        <w:rPr>
          <w:rFonts w:asciiTheme="minorHAnsi" w:eastAsiaTheme="minorEastAsia" w:hAnsiTheme="minorHAnsi" w:cstheme="minorHAnsi"/>
          <w:b/>
          <w:sz w:val="24"/>
          <w:szCs w:val="24"/>
        </w:rPr>
        <w:t xml:space="preserve">Segundo. - </w:t>
      </w:r>
      <w:r w:rsidRPr="00CB2DF5">
        <w:rPr>
          <w:rFonts w:asciiTheme="minorHAnsi" w:eastAsiaTheme="minorEastAsia" w:hAnsiTheme="minorHAnsi" w:cstheme="minorHAnsi"/>
          <w:bCs/>
          <w:sz w:val="24"/>
          <w:szCs w:val="24"/>
        </w:rPr>
        <w:t xml:space="preserve">Se advierte que </w:t>
      </w:r>
      <w:r w:rsidR="00F11475" w:rsidRPr="00074D11">
        <w:rPr>
          <w:rFonts w:asciiTheme="minorHAnsi" w:eastAsiaTheme="minorEastAsia" w:hAnsiTheme="minorHAnsi" w:cstheme="minorHAnsi"/>
          <w:b/>
          <w:sz w:val="24"/>
          <w:szCs w:val="24"/>
          <w:u w:val="single"/>
        </w:rPr>
        <w:t>NO</w:t>
      </w:r>
      <w:r w:rsidR="00F11475" w:rsidRPr="00CB2DF5">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Cs/>
          <w:sz w:val="24"/>
          <w:szCs w:val="24"/>
        </w:rPr>
        <w:t xml:space="preserve">se registró ningún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2C898F6F" w14:textId="77777777" w:rsidR="000E7EFE" w:rsidRPr="000E7EFE" w:rsidRDefault="000E7EFE" w:rsidP="00434B69">
      <w:pPr>
        <w:tabs>
          <w:tab w:val="left" w:pos="2280"/>
        </w:tabs>
        <w:jc w:val="both"/>
        <w:rPr>
          <w:rFonts w:asciiTheme="minorHAnsi" w:eastAsiaTheme="minorEastAsia" w:hAnsiTheme="minorHAnsi" w:cstheme="minorHAnsi"/>
          <w:b/>
          <w:sz w:val="24"/>
          <w:szCs w:val="24"/>
        </w:rPr>
      </w:pPr>
    </w:p>
    <w:p w14:paraId="091D708D" w14:textId="18A1C84D" w:rsidR="0068714A"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sidRPr="00C51119">
        <w:rPr>
          <w:rFonts w:asciiTheme="minorHAnsi" w:eastAsiaTheme="minorEastAsia" w:hAnsiTheme="minorHAnsi" w:cstheme="minorHAnsi"/>
          <w:sz w:val="24"/>
          <w:szCs w:val="24"/>
        </w:rPr>
        <w:t>1</w:t>
      </w:r>
      <w:r w:rsidR="00957215" w:rsidRPr="00C51119">
        <w:rPr>
          <w:rFonts w:asciiTheme="minorHAnsi" w:eastAsiaTheme="minorEastAsia" w:hAnsiTheme="minorHAnsi" w:cstheme="minorHAnsi"/>
          <w:sz w:val="24"/>
          <w:szCs w:val="24"/>
        </w:rPr>
        <w:t>1</w:t>
      </w:r>
      <w:r w:rsidR="009970E5" w:rsidRPr="00C51119">
        <w:rPr>
          <w:rFonts w:asciiTheme="minorHAnsi" w:eastAsiaTheme="minorEastAsia" w:hAnsiTheme="minorHAnsi" w:cstheme="minorHAnsi"/>
          <w:sz w:val="24"/>
          <w:szCs w:val="24"/>
        </w:rPr>
        <w:t>:</w:t>
      </w:r>
      <w:r w:rsidR="00957215" w:rsidRPr="00C51119">
        <w:rPr>
          <w:rFonts w:asciiTheme="minorHAnsi" w:eastAsiaTheme="minorEastAsia" w:hAnsiTheme="minorHAnsi" w:cstheme="minorHAnsi"/>
          <w:sz w:val="24"/>
          <w:szCs w:val="24"/>
        </w:rPr>
        <w:t>3</w:t>
      </w:r>
      <w:r w:rsidR="00CB2DF5" w:rsidRPr="00C51119">
        <w:rPr>
          <w:rFonts w:asciiTheme="minorHAnsi" w:eastAsiaTheme="minorEastAsia" w:hAnsiTheme="minorHAnsi" w:cstheme="minorHAnsi"/>
          <w:sz w:val="24"/>
          <w:szCs w:val="24"/>
        </w:rPr>
        <w:t>7</w:t>
      </w:r>
      <w:r w:rsidR="00CB2DF5">
        <w:rPr>
          <w:rFonts w:asciiTheme="minorHAnsi" w:eastAsiaTheme="minorEastAsia" w:hAnsiTheme="minorHAnsi" w:cstheme="minorHAnsi"/>
          <w:sz w:val="24"/>
          <w:szCs w:val="24"/>
        </w:rPr>
        <w:t xml:space="preserve"> pm</w:t>
      </w:r>
      <w:r w:rsidR="0068714A"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318BBA4D" w14:textId="77777777" w:rsidR="000E7EFE" w:rsidRDefault="000E7EFE" w:rsidP="0068714A">
      <w:pPr>
        <w:tabs>
          <w:tab w:val="left" w:pos="2280"/>
        </w:tabs>
        <w:jc w:val="both"/>
        <w:rPr>
          <w:rFonts w:asciiTheme="minorHAnsi" w:eastAsiaTheme="minorEastAsia" w:hAnsiTheme="minorHAnsi" w:cstheme="minorHAnsi"/>
          <w:sz w:val="24"/>
          <w:szCs w:val="24"/>
        </w:rPr>
      </w:pPr>
    </w:p>
    <w:p w14:paraId="3153E607" w14:textId="56DCF737"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03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2F5A09" w14:paraId="79B824C4" w14:textId="77777777" w:rsidTr="0082615D">
        <w:trPr>
          <w:trHeight w:val="844"/>
        </w:trPr>
        <w:tc>
          <w:tcPr>
            <w:tcW w:w="2500" w:type="pct"/>
            <w:gridSpan w:val="2"/>
            <w:vAlign w:val="center"/>
          </w:tcPr>
          <w:p w14:paraId="664BE0D8" w14:textId="09933C57" w:rsidR="00B90091" w:rsidRPr="002F5A09" w:rsidRDefault="00B90091" w:rsidP="00B90091">
            <w:pPr>
              <w:rPr>
                <w:rFonts w:asciiTheme="minorHAnsi" w:hAnsiTheme="minorHAnsi" w:cstheme="minorHAnsi"/>
                <w:smallCaps/>
                <w:sz w:val="16"/>
                <w:szCs w:val="16"/>
              </w:rPr>
            </w:pPr>
            <w:bookmarkStart w:id="0" w:name="_Hlk79663122"/>
          </w:p>
          <w:p w14:paraId="27971B8B" w14:textId="6CD74930" w:rsidR="00B90091" w:rsidRDefault="00B90091" w:rsidP="00B90091">
            <w:pPr>
              <w:jc w:val="center"/>
              <w:rPr>
                <w:rFonts w:asciiTheme="minorHAnsi" w:hAnsiTheme="minorHAnsi" w:cstheme="minorHAnsi"/>
                <w:smallCaps/>
                <w:sz w:val="16"/>
                <w:szCs w:val="16"/>
              </w:rPr>
            </w:pPr>
          </w:p>
          <w:p w14:paraId="0D57D90A" w14:textId="0BF582BA" w:rsidR="00924526" w:rsidRDefault="00924526" w:rsidP="00924526">
            <w:pPr>
              <w:rPr>
                <w:rFonts w:asciiTheme="minorHAnsi" w:hAnsiTheme="minorHAnsi" w:cstheme="minorHAnsi"/>
                <w:smallCaps/>
                <w:sz w:val="16"/>
                <w:szCs w:val="16"/>
              </w:rPr>
            </w:pPr>
          </w:p>
          <w:p w14:paraId="79BF02B4" w14:textId="2FD7A80E" w:rsidR="00ED4BBA" w:rsidRDefault="00ED4BBA" w:rsidP="00924526">
            <w:pPr>
              <w:rPr>
                <w:rFonts w:asciiTheme="minorHAnsi" w:hAnsiTheme="minorHAnsi" w:cstheme="minorHAnsi"/>
                <w:smallCaps/>
                <w:sz w:val="16"/>
                <w:szCs w:val="16"/>
              </w:rPr>
            </w:pPr>
          </w:p>
          <w:p w14:paraId="5DEB02E6" w14:textId="1BDB14EA" w:rsidR="00ED4BBA" w:rsidRDefault="00ED4BBA" w:rsidP="00924526">
            <w:pPr>
              <w:rPr>
                <w:rFonts w:asciiTheme="minorHAnsi" w:hAnsiTheme="minorHAnsi" w:cstheme="minorHAnsi"/>
                <w:smallCaps/>
                <w:sz w:val="16"/>
                <w:szCs w:val="16"/>
              </w:rPr>
            </w:pPr>
          </w:p>
          <w:p w14:paraId="3EBE02F0" w14:textId="1A83984B" w:rsidR="00ED4BBA" w:rsidRDefault="00ED4BBA" w:rsidP="00924526">
            <w:pPr>
              <w:rPr>
                <w:rFonts w:asciiTheme="minorHAnsi" w:hAnsiTheme="minorHAnsi" w:cstheme="minorHAnsi"/>
                <w:smallCaps/>
                <w:sz w:val="16"/>
                <w:szCs w:val="16"/>
              </w:rPr>
            </w:pPr>
          </w:p>
          <w:p w14:paraId="45762653" w14:textId="60A91704" w:rsidR="00ED4BBA" w:rsidRDefault="00ED4BBA" w:rsidP="00924526">
            <w:pPr>
              <w:rPr>
                <w:rFonts w:asciiTheme="minorHAnsi" w:hAnsiTheme="minorHAnsi" w:cstheme="minorHAnsi"/>
                <w:smallCaps/>
                <w:sz w:val="16"/>
                <w:szCs w:val="16"/>
              </w:rPr>
            </w:pPr>
          </w:p>
          <w:p w14:paraId="05F5C1FC" w14:textId="2EA5EF7E" w:rsidR="00886714" w:rsidRPr="002F5A09" w:rsidRDefault="00886714" w:rsidP="00ED4BBA">
            <w:pPr>
              <w:rPr>
                <w:rFonts w:asciiTheme="minorHAnsi" w:hAnsiTheme="minorHAnsi" w:cstheme="minorHAnsi"/>
                <w:smallCaps/>
                <w:sz w:val="24"/>
                <w:szCs w:val="24"/>
              </w:rPr>
            </w:pPr>
          </w:p>
        </w:tc>
        <w:tc>
          <w:tcPr>
            <w:tcW w:w="2500" w:type="pct"/>
            <w:gridSpan w:val="2"/>
            <w:vAlign w:val="center"/>
          </w:tcPr>
          <w:p w14:paraId="55116707" w14:textId="463F4171" w:rsidR="00924526" w:rsidRDefault="00924526" w:rsidP="009B05A8">
            <w:pPr>
              <w:rPr>
                <w:rFonts w:asciiTheme="minorHAnsi" w:hAnsiTheme="minorHAnsi" w:cstheme="minorHAnsi"/>
                <w:smallCaps/>
                <w:sz w:val="24"/>
                <w:szCs w:val="24"/>
              </w:rPr>
            </w:pPr>
          </w:p>
          <w:p w14:paraId="03BE788D" w14:textId="77777777" w:rsidR="009D3790" w:rsidRPr="0071758C" w:rsidRDefault="009D3790" w:rsidP="009B05A8">
            <w:pPr>
              <w:rPr>
                <w:rFonts w:asciiTheme="minorHAnsi" w:hAnsiTheme="minorHAnsi" w:cstheme="minorHAnsi"/>
                <w:smallCaps/>
                <w:sz w:val="24"/>
                <w:szCs w:val="24"/>
              </w:rPr>
            </w:pPr>
          </w:p>
          <w:p w14:paraId="3E41B48C" w14:textId="2EE18300" w:rsidR="00886714" w:rsidRPr="002F5A09" w:rsidRDefault="00886714" w:rsidP="00ED4BBA">
            <w:pPr>
              <w:jc w:val="center"/>
              <w:rPr>
                <w:rFonts w:asciiTheme="minorHAnsi" w:eastAsiaTheme="minorEastAsia" w:hAnsiTheme="minorHAnsi" w:cstheme="minorHAnsi"/>
                <w:sz w:val="24"/>
                <w:szCs w:val="24"/>
              </w:rPr>
            </w:pPr>
          </w:p>
        </w:tc>
      </w:tr>
      <w:bookmarkEnd w:id="0"/>
      <w:tr w:rsidR="00ED4BBA" w:rsidRPr="002F5A09" w14:paraId="58BD7362" w14:textId="7341CA2E" w:rsidTr="00565123">
        <w:trPr>
          <w:gridAfter w:val="1"/>
          <w:wAfter w:w="241" w:type="pct"/>
          <w:trHeight w:val="844"/>
        </w:trPr>
        <w:tc>
          <w:tcPr>
            <w:tcW w:w="2259" w:type="pct"/>
            <w:vAlign w:val="center"/>
          </w:tcPr>
          <w:p w14:paraId="550BA948" w14:textId="4FB36A89" w:rsidR="00ED4BBA" w:rsidRDefault="00ED4BBA" w:rsidP="00ED4BBA">
            <w:pPr>
              <w:jc w:val="center"/>
              <w:rPr>
                <w:rFonts w:asciiTheme="minorHAnsi" w:hAnsiTheme="minorHAnsi" w:cstheme="minorHAnsi"/>
                <w:smallCaps/>
                <w:sz w:val="16"/>
                <w:szCs w:val="16"/>
              </w:rPr>
            </w:pPr>
          </w:p>
          <w:p w14:paraId="3B6A0F24" w14:textId="3C6C0B03" w:rsidR="00ED4BBA" w:rsidRDefault="00ED4BBA" w:rsidP="00ED4BBA">
            <w:pPr>
              <w:jc w:val="center"/>
              <w:rPr>
                <w:rFonts w:asciiTheme="minorHAnsi" w:hAnsiTheme="minorHAnsi" w:cstheme="minorHAnsi"/>
                <w:smallCaps/>
                <w:sz w:val="16"/>
                <w:szCs w:val="16"/>
              </w:rPr>
            </w:pPr>
          </w:p>
          <w:p w14:paraId="6ED3A5B4" w14:textId="4381288F" w:rsidR="00ED4BBA" w:rsidRDefault="00ED4BBA" w:rsidP="00ED4BBA">
            <w:pPr>
              <w:jc w:val="center"/>
              <w:rPr>
                <w:rFonts w:asciiTheme="minorHAnsi" w:hAnsiTheme="minorHAnsi" w:cstheme="minorHAnsi"/>
                <w:smallCaps/>
                <w:sz w:val="16"/>
                <w:szCs w:val="16"/>
              </w:rPr>
            </w:pPr>
          </w:p>
          <w:p w14:paraId="4888CB1F" w14:textId="421F0EE7" w:rsidR="00ED4BBA" w:rsidRDefault="00ED4BBA" w:rsidP="00ED4BBA">
            <w:pPr>
              <w:jc w:val="center"/>
              <w:rPr>
                <w:rFonts w:asciiTheme="minorHAnsi" w:hAnsiTheme="minorHAnsi" w:cstheme="minorHAnsi"/>
                <w:smallCaps/>
                <w:sz w:val="16"/>
                <w:szCs w:val="16"/>
              </w:rPr>
            </w:pPr>
          </w:p>
          <w:p w14:paraId="35218BA6" w14:textId="2784343E" w:rsidR="008D5424" w:rsidRPr="002F5A09" w:rsidRDefault="008D5424" w:rsidP="00ED4BBA">
            <w:pPr>
              <w:jc w:val="center"/>
              <w:rPr>
                <w:rFonts w:asciiTheme="minorHAnsi" w:hAnsiTheme="minorHAnsi" w:cstheme="minorHAnsi"/>
                <w:smallCaps/>
                <w:sz w:val="16"/>
                <w:szCs w:val="16"/>
              </w:rPr>
            </w:pPr>
          </w:p>
          <w:p w14:paraId="42E55148" w14:textId="17CC5D3C" w:rsidR="00ED4BBA" w:rsidRPr="009A5F26" w:rsidRDefault="004311B1" w:rsidP="00ED4BBA">
            <w:pPr>
              <w:jc w:val="center"/>
              <w:rPr>
                <w:rFonts w:asciiTheme="minorHAnsi" w:hAnsiTheme="minorHAnsi" w:cstheme="minorHAnsi"/>
                <w:b/>
                <w:bCs/>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61312" behindDoc="0" locked="0" layoutInCell="1" allowOverlap="1" wp14:anchorId="5888583D" wp14:editId="6F9C8607">
                      <wp:simplePos x="0" y="0"/>
                      <wp:positionH relativeFrom="column">
                        <wp:posOffset>-1270</wp:posOffset>
                      </wp:positionH>
                      <wp:positionV relativeFrom="paragraph">
                        <wp:posOffset>35560</wp:posOffset>
                      </wp:positionV>
                      <wp:extent cx="2672715" cy="208978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9A5F26" w:rsidRDefault="00ED4BBA" w:rsidP="003860B0">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1pt;margin-top:2.8pt;width:210.45pt;height:1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" filled="f" stroked="f" strokeweight=".5pt">
                      <v:textbo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9A5F26" w:rsidRDefault="00ED4BBA" w:rsidP="003860B0">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v:textbox>
                    </v:shape>
                  </w:pict>
                </mc:Fallback>
              </mc:AlternateContent>
            </w:r>
            <w:r w:rsidR="00ED4BBA"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w:t>
            </w:r>
          </w:p>
          <w:p w14:paraId="2C0360B6" w14:textId="77777777" w:rsidR="00957215" w:rsidRPr="00957215" w:rsidRDefault="00957215" w:rsidP="00957215">
            <w:pPr>
              <w:jc w:val="center"/>
              <w:rPr>
                <w:rFonts w:ascii="Arial Narrow" w:hAnsi="Arial Narrow" w:cstheme="minorHAnsi"/>
                <w:b/>
                <w:color w:val="000000" w:themeColor="text1"/>
              </w:rPr>
            </w:pPr>
            <w:r w:rsidRPr="00957215">
              <w:rPr>
                <w:rFonts w:ascii="Arial Narrow" w:hAnsi="Arial Narrow" w:cstheme="minorHAnsi"/>
                <w:b/>
                <w:sz w:val="20"/>
                <w:szCs w:val="20"/>
                <w:lang w:val="es-ES_tradnl"/>
              </w:rPr>
              <w:t>LIC. MARIBEL BECERRA BAÑUELOS</w:t>
            </w:r>
            <w:r w:rsidRPr="00957215">
              <w:rPr>
                <w:rFonts w:ascii="Arial Narrow" w:hAnsi="Arial Narrow" w:cstheme="minorHAnsi"/>
                <w:b/>
                <w:color w:val="000000" w:themeColor="text1"/>
              </w:rPr>
              <w:t xml:space="preserve"> </w:t>
            </w:r>
          </w:p>
          <w:p w14:paraId="387B654C" w14:textId="4F6A2D12" w:rsidR="00ED4BBA" w:rsidRPr="002F5A09" w:rsidRDefault="00ED4BBA" w:rsidP="00ED4BBA">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Director de Recursos Materiales </w:t>
            </w:r>
            <w:r w:rsidRPr="00C437E9">
              <w:rPr>
                <w:rFonts w:asciiTheme="minorHAnsi" w:hAnsiTheme="minorHAnsi" w:cstheme="minorHAnsi"/>
                <w:smallCaps/>
                <w:sz w:val="24"/>
                <w:szCs w:val="24"/>
              </w:rPr>
              <w:t>del Organismo Público Descentralizado Servicios de Salud Jalisco</w:t>
            </w:r>
          </w:p>
          <w:p w14:paraId="1A0F1FEB" w14:textId="14C81DC3" w:rsidR="00ED4BBA" w:rsidRPr="002F5A09" w:rsidRDefault="00ED4BBA" w:rsidP="00ED4BBA">
            <w:pPr>
              <w:jc w:val="center"/>
              <w:rPr>
                <w:rFonts w:asciiTheme="minorHAnsi" w:hAnsiTheme="minorHAnsi" w:cstheme="minorHAnsi"/>
                <w:smallCaps/>
                <w:sz w:val="16"/>
                <w:szCs w:val="16"/>
              </w:rPr>
            </w:pPr>
          </w:p>
        </w:tc>
        <w:tc>
          <w:tcPr>
            <w:tcW w:w="2500" w:type="pct"/>
            <w:gridSpan w:val="2"/>
            <w:vAlign w:val="center"/>
          </w:tcPr>
          <w:p w14:paraId="33890BCB" w14:textId="77777777" w:rsidR="00ED4BBA" w:rsidRDefault="00ED4BBA" w:rsidP="008D5424">
            <w:pPr>
              <w:rPr>
                <w:rFonts w:asciiTheme="minorHAnsi" w:hAnsiTheme="minorHAnsi" w:cstheme="minorHAnsi"/>
                <w:smallCaps/>
                <w:sz w:val="24"/>
                <w:szCs w:val="24"/>
              </w:rPr>
            </w:pPr>
          </w:p>
          <w:p w14:paraId="4966DD04" w14:textId="27687E1A" w:rsidR="00ED4BBA" w:rsidRPr="003412CE" w:rsidRDefault="003412CE" w:rsidP="00ED4BBA">
            <w:pPr>
              <w:jc w:val="center"/>
              <w:rPr>
                <w:rFonts w:asciiTheme="minorHAnsi" w:hAnsiTheme="minorHAnsi" w:cstheme="minorHAnsi"/>
                <w:smallCaps/>
                <w:sz w:val="24"/>
                <w:szCs w:val="24"/>
              </w:rPr>
            </w:pPr>
            <w:r>
              <w:rPr>
                <w:rFonts w:asciiTheme="minorHAnsi" w:hAnsiTheme="minorHAnsi" w:cstheme="minorHAnsi"/>
                <w:b/>
                <w:bCs/>
                <w:smallCaps/>
                <w:sz w:val="24"/>
                <w:szCs w:val="24"/>
              </w:rPr>
              <w:t xml:space="preserve"> </w:t>
            </w:r>
            <w:r w:rsidR="00ED4BBA" w:rsidRPr="003412CE">
              <w:rPr>
                <w:rFonts w:asciiTheme="minorHAnsi" w:hAnsiTheme="minorHAnsi" w:cstheme="minorHAnsi"/>
                <w:smallCaps/>
                <w:sz w:val="24"/>
                <w:szCs w:val="24"/>
              </w:rPr>
              <w:t>___________________________</w:t>
            </w:r>
          </w:p>
          <w:p w14:paraId="1D50AB89" w14:textId="77777777" w:rsidR="003412CE" w:rsidRPr="003412CE" w:rsidRDefault="003412CE" w:rsidP="003412CE">
            <w:pPr>
              <w:widowControl w:val="0"/>
              <w:autoSpaceDE w:val="0"/>
              <w:autoSpaceDN w:val="0"/>
              <w:jc w:val="center"/>
              <w:rPr>
                <w:rFonts w:asciiTheme="minorHAnsi" w:eastAsiaTheme="minorHAnsi" w:hAnsiTheme="minorHAnsi" w:cstheme="minorHAnsi"/>
                <w:b/>
                <w:bCs/>
                <w:smallCaps/>
                <w:sz w:val="20"/>
                <w:szCs w:val="20"/>
                <w:lang w:val="en-US" w:eastAsia="en-US" w:bidi="ar-SA"/>
              </w:rPr>
            </w:pPr>
            <w:r w:rsidRPr="003412CE">
              <w:rPr>
                <w:rFonts w:asciiTheme="minorHAnsi" w:eastAsiaTheme="minorHAnsi" w:hAnsiTheme="minorHAnsi" w:cstheme="minorHAnsi"/>
                <w:b/>
                <w:bCs/>
                <w:smallCaps/>
                <w:sz w:val="20"/>
                <w:szCs w:val="20"/>
                <w:lang w:val="en-US" w:eastAsia="en-US" w:bidi="ar-SA"/>
              </w:rPr>
              <w:t>LIC. ABRAHAM YASIR MACIEL MONTOYA</w:t>
            </w:r>
          </w:p>
          <w:p w14:paraId="3DF6439E" w14:textId="3AD17BAA" w:rsidR="00ED4BBA" w:rsidRPr="002F5A09" w:rsidRDefault="003412CE" w:rsidP="003412CE">
            <w:pPr>
              <w:jc w:val="center"/>
            </w:pPr>
            <w:proofErr w:type="spellStart"/>
            <w:r w:rsidRPr="003412CE">
              <w:rPr>
                <w:rFonts w:ascii="Arial Narrow" w:eastAsiaTheme="minorHAnsi" w:hAnsi="Arial Narrow" w:cstheme="minorHAnsi"/>
                <w:smallCaps/>
                <w:lang w:val="en-US" w:eastAsia="en-US" w:bidi="ar-SA"/>
              </w:rPr>
              <w:t>Coordinador</w:t>
            </w:r>
            <w:proofErr w:type="spellEnd"/>
            <w:r w:rsidRPr="003412CE">
              <w:rPr>
                <w:rFonts w:ascii="Arial Narrow" w:eastAsiaTheme="minorHAnsi" w:hAnsi="Arial Narrow" w:cstheme="minorHAnsi"/>
                <w:smallCaps/>
                <w:lang w:val="en-US" w:eastAsia="en-US" w:bidi="ar-SA"/>
              </w:rPr>
              <w:t xml:space="preserve"> de </w:t>
            </w:r>
            <w:proofErr w:type="spellStart"/>
            <w:r w:rsidRPr="003412CE">
              <w:rPr>
                <w:rFonts w:ascii="Arial Narrow" w:eastAsiaTheme="minorHAnsi" w:hAnsi="Arial Narrow" w:cstheme="minorHAnsi"/>
                <w:smallCaps/>
                <w:lang w:val="en-US" w:eastAsia="en-US" w:bidi="ar-SA"/>
              </w:rPr>
              <w:t>Adquisiciones</w:t>
            </w:r>
            <w:proofErr w:type="spellEnd"/>
            <w:r w:rsidRPr="003412CE">
              <w:rPr>
                <w:rFonts w:ascii="Arial Narrow" w:eastAsiaTheme="minorHAnsi" w:hAnsi="Arial Narrow" w:cstheme="minorHAnsi"/>
                <w:smallCaps/>
                <w:lang w:val="en-US" w:eastAsia="en-US" w:bidi="ar-SA"/>
              </w:rPr>
              <w:t xml:space="preserve"> del </w:t>
            </w:r>
            <w:proofErr w:type="spellStart"/>
            <w:r w:rsidRPr="003412CE">
              <w:rPr>
                <w:rFonts w:ascii="Arial Narrow" w:eastAsiaTheme="minorHAnsi" w:hAnsi="Arial Narrow" w:cstheme="minorHAnsi"/>
                <w:smallCaps/>
                <w:lang w:val="en-US" w:eastAsia="en-US" w:bidi="ar-SA"/>
              </w:rPr>
              <w:t>Organismo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Público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Descentralizado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Servicios</w:t>
            </w:r>
            <w:proofErr w:type="spellEnd"/>
            <w:r w:rsidRPr="003412CE">
              <w:rPr>
                <w:rFonts w:ascii="Arial Narrow" w:eastAsiaTheme="minorHAnsi" w:hAnsi="Arial Narrow" w:cstheme="minorHAnsi"/>
                <w:smallCaps/>
                <w:lang w:val="en-US" w:eastAsia="en-US" w:bidi="ar-SA"/>
              </w:rPr>
              <w:t xml:space="preserve"> de </w:t>
            </w:r>
            <w:proofErr w:type="spellStart"/>
            <w:r w:rsidRPr="003412CE">
              <w:rPr>
                <w:rFonts w:ascii="Arial Narrow" w:eastAsiaTheme="minorHAnsi" w:hAnsi="Arial Narrow" w:cstheme="minorHAnsi"/>
                <w:smallCaps/>
                <w:lang w:val="en-US" w:eastAsia="en-US" w:bidi="ar-SA"/>
              </w:rPr>
              <w:t>Salud</w:t>
            </w:r>
            <w:proofErr w:type="spellEnd"/>
            <w:r w:rsidRPr="003412CE">
              <w:rPr>
                <w:rFonts w:ascii="Arial Narrow" w:eastAsiaTheme="minorHAnsi" w:hAnsi="Arial Narrow" w:cstheme="minorHAnsi"/>
                <w:smallCaps/>
                <w:lang w:val="en-US" w:eastAsia="en-US" w:bidi="ar-SA"/>
              </w:rPr>
              <w:t xml:space="preserve"> Jalisco</w:t>
            </w:r>
          </w:p>
        </w:tc>
      </w:tr>
      <w:tr w:rsidR="00ED4BBA" w:rsidRPr="002F5A09" w14:paraId="569E0936" w14:textId="77777777" w:rsidTr="0082615D">
        <w:trPr>
          <w:trHeight w:val="971"/>
        </w:trPr>
        <w:tc>
          <w:tcPr>
            <w:tcW w:w="2500" w:type="pct"/>
            <w:gridSpan w:val="2"/>
            <w:vAlign w:val="center"/>
          </w:tcPr>
          <w:p w14:paraId="45A778EC" w14:textId="27022183" w:rsidR="00F11475" w:rsidRDefault="00F11475" w:rsidP="00F11475">
            <w:pPr>
              <w:spacing w:line="276" w:lineRule="auto"/>
              <w:rPr>
                <w:rFonts w:asciiTheme="minorHAnsi" w:hAnsiTheme="minorHAnsi" w:cstheme="minorHAnsi"/>
                <w:smallCaps/>
                <w:sz w:val="24"/>
                <w:szCs w:val="24"/>
              </w:rPr>
            </w:pPr>
          </w:p>
          <w:p w14:paraId="773807A6" w14:textId="1AC75170" w:rsidR="00ED4BBA" w:rsidRPr="00F11475" w:rsidRDefault="00ED4BBA" w:rsidP="00F11475">
            <w:pPr>
              <w:spacing w:line="276" w:lineRule="auto"/>
              <w:rPr>
                <w:rFonts w:asciiTheme="minorHAnsi" w:hAnsiTheme="minorHAnsi" w:cstheme="minorHAnsi"/>
                <w:smallCaps/>
                <w:sz w:val="24"/>
                <w:szCs w:val="24"/>
              </w:rPr>
            </w:pPr>
          </w:p>
          <w:p w14:paraId="44433A54" w14:textId="36F7F059" w:rsidR="00ED4BBA" w:rsidRDefault="00ED4BBA" w:rsidP="00ED4BBA">
            <w:pPr>
              <w:spacing w:line="276" w:lineRule="auto"/>
              <w:jc w:val="center"/>
              <w:rPr>
                <w:rFonts w:asciiTheme="minorHAnsi" w:hAnsiTheme="minorHAnsi" w:cstheme="minorHAnsi"/>
                <w:smallCaps/>
                <w:sz w:val="16"/>
                <w:szCs w:val="16"/>
              </w:rPr>
            </w:pPr>
          </w:p>
          <w:p w14:paraId="7991C742" w14:textId="77777777" w:rsidR="00ED4BBA" w:rsidRDefault="00ED4BBA" w:rsidP="00CB2DF5">
            <w:pPr>
              <w:rPr>
                <w:rFonts w:asciiTheme="minorHAnsi" w:hAnsiTheme="minorHAnsi" w:cstheme="minorHAnsi"/>
                <w:smallCaps/>
                <w:sz w:val="16"/>
                <w:szCs w:val="16"/>
              </w:rPr>
            </w:pPr>
          </w:p>
          <w:p w14:paraId="720043AE" w14:textId="77777777" w:rsidR="00ED4BBA" w:rsidRDefault="00ED4BBA" w:rsidP="00ED4BBA">
            <w:pPr>
              <w:jc w:val="center"/>
              <w:rPr>
                <w:rFonts w:asciiTheme="minorHAnsi" w:hAnsiTheme="minorHAnsi" w:cstheme="minorHAnsi"/>
                <w:smallCaps/>
                <w:sz w:val="16"/>
                <w:szCs w:val="16"/>
              </w:rPr>
            </w:pPr>
          </w:p>
          <w:p w14:paraId="7451F445" w14:textId="77777777" w:rsidR="004311B1" w:rsidRDefault="00ED4BBA" w:rsidP="00ED4BBA">
            <w:pPr>
              <w:jc w:val="center"/>
              <w:rPr>
                <w:rFonts w:asciiTheme="minorHAnsi" w:hAnsiTheme="minorHAnsi" w:cstheme="minorHAnsi"/>
                <w:b/>
                <w:bCs/>
                <w:smallCaps/>
                <w:sz w:val="16"/>
                <w:szCs w:val="16"/>
              </w:rPr>
            </w:pPr>
            <w:r>
              <w:rPr>
                <w:rFonts w:asciiTheme="minorHAnsi" w:hAnsiTheme="minorHAnsi" w:cstheme="minorHAnsi"/>
                <w:smallCaps/>
                <w:sz w:val="16"/>
                <w:szCs w:val="16"/>
              </w:rPr>
              <w:t xml:space="preserve">                                           </w:t>
            </w:r>
            <w:r w:rsidRPr="009A5F26">
              <w:rPr>
                <w:rFonts w:asciiTheme="minorHAnsi" w:hAnsiTheme="minorHAnsi" w:cstheme="minorHAnsi"/>
                <w:b/>
                <w:bCs/>
                <w:smallCaps/>
                <w:sz w:val="16"/>
                <w:szCs w:val="16"/>
              </w:rPr>
              <w:t xml:space="preserve">              </w:t>
            </w:r>
          </w:p>
          <w:p w14:paraId="49ED1AD8" w14:textId="77777777" w:rsidR="004311B1" w:rsidRDefault="004311B1" w:rsidP="00ED4BBA">
            <w:pPr>
              <w:jc w:val="center"/>
              <w:rPr>
                <w:rFonts w:asciiTheme="minorHAnsi" w:hAnsiTheme="minorHAnsi" w:cstheme="minorHAnsi"/>
                <w:b/>
                <w:bCs/>
                <w:smallCaps/>
                <w:sz w:val="16"/>
                <w:szCs w:val="16"/>
              </w:rPr>
            </w:pPr>
          </w:p>
          <w:p w14:paraId="2DC14F6B" w14:textId="77777777" w:rsidR="004311B1" w:rsidRDefault="004311B1" w:rsidP="00ED4BBA">
            <w:pPr>
              <w:jc w:val="center"/>
              <w:rPr>
                <w:rFonts w:asciiTheme="minorHAnsi" w:hAnsiTheme="minorHAnsi" w:cstheme="minorHAnsi"/>
                <w:b/>
                <w:bCs/>
                <w:smallCaps/>
                <w:sz w:val="16"/>
                <w:szCs w:val="16"/>
              </w:rPr>
            </w:pPr>
          </w:p>
          <w:p w14:paraId="31BA2DB6" w14:textId="282BA763" w:rsidR="00ED4BBA" w:rsidRPr="009A5F26" w:rsidRDefault="00ED4BBA" w:rsidP="00ED4BB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 xml:space="preserve">                                                      </w:t>
            </w:r>
            <w:r w:rsidR="008D5424">
              <w:rPr>
                <w:rFonts w:asciiTheme="minorHAnsi" w:hAnsiTheme="minorHAnsi" w:cstheme="minorHAnsi"/>
                <w:b/>
                <w:bCs/>
                <w:smallCaps/>
                <w:sz w:val="16"/>
                <w:szCs w:val="16"/>
              </w:rPr>
              <w:t>_____</w:t>
            </w:r>
            <w:r w:rsidRPr="009A5F26">
              <w:rPr>
                <w:rFonts w:asciiTheme="minorHAnsi" w:hAnsiTheme="minorHAnsi" w:cstheme="minorHAnsi"/>
                <w:b/>
                <w:bCs/>
                <w:smallCaps/>
                <w:sz w:val="16"/>
                <w:szCs w:val="16"/>
              </w:rPr>
              <w:t>___________________________________</w:t>
            </w:r>
            <w:r w:rsidR="009A5F26" w:rsidRPr="009A5F26">
              <w:rPr>
                <w:rFonts w:asciiTheme="minorHAnsi" w:hAnsiTheme="minorHAnsi" w:cstheme="minorHAnsi"/>
                <w:b/>
                <w:bCs/>
                <w:smallCaps/>
                <w:sz w:val="16"/>
                <w:szCs w:val="16"/>
              </w:rPr>
              <w:t>__________________</w:t>
            </w:r>
          </w:p>
          <w:p w14:paraId="71E7BD97" w14:textId="1ECD6E10" w:rsidR="000E7EFE" w:rsidRPr="009A5F26" w:rsidRDefault="008D5424" w:rsidP="00ED4BBA">
            <w:pPr>
              <w:jc w:val="center"/>
              <w:rPr>
                <w:b/>
                <w:bCs/>
                <w:smallCaps/>
              </w:rPr>
            </w:pPr>
            <w:r w:rsidRPr="009A5F26">
              <w:rPr>
                <w:b/>
                <w:bCs/>
                <w:sz w:val="18"/>
                <w:szCs w:val="18"/>
                <w:lang w:val="es-ES" w:eastAsia="es-ES" w:bidi="es-ES"/>
              </w:rPr>
              <w:t>DR. CARLOS ARMANDO RUIZ ESPARZA MACÍAS</w:t>
            </w:r>
            <w:r w:rsidRPr="009A5F26">
              <w:rPr>
                <w:b/>
                <w:bCs/>
                <w:smallCaps/>
              </w:rPr>
              <w:t xml:space="preserve"> </w:t>
            </w:r>
          </w:p>
          <w:p w14:paraId="5CCC4D40" w14:textId="6CF59037" w:rsidR="00ED4BBA" w:rsidRPr="008D5424" w:rsidRDefault="008D5424" w:rsidP="00ED4BBA">
            <w:pPr>
              <w:jc w:val="center"/>
              <w:rPr>
                <w:rFonts w:asciiTheme="minorHAnsi" w:hAnsiTheme="minorHAnsi" w:cstheme="minorHAnsi"/>
                <w:smallCaps/>
                <w:sz w:val="24"/>
                <w:szCs w:val="24"/>
              </w:rPr>
            </w:pPr>
            <w:r w:rsidRPr="008D5424">
              <w:rPr>
                <w:rFonts w:asciiTheme="minorHAnsi" w:hAnsiTheme="minorHAnsi" w:cstheme="minorHAnsi"/>
                <w:smallCaps/>
                <w:sz w:val="24"/>
                <w:szCs w:val="24"/>
              </w:rPr>
              <w:t xml:space="preserve">director de prevención y promoción de la salud del </w:t>
            </w:r>
            <w:proofErr w:type="spellStart"/>
            <w:r w:rsidRPr="008D5424">
              <w:rPr>
                <w:rFonts w:asciiTheme="minorHAnsi" w:hAnsiTheme="minorHAnsi" w:cstheme="minorHAnsi"/>
                <w:smallCaps/>
                <w:sz w:val="24"/>
                <w:szCs w:val="24"/>
              </w:rPr>
              <w:t>o.p.d</w:t>
            </w:r>
            <w:proofErr w:type="spellEnd"/>
            <w:r w:rsidRPr="008D5424">
              <w:rPr>
                <w:rFonts w:asciiTheme="minorHAnsi" w:hAnsiTheme="minorHAnsi" w:cstheme="minorHAnsi"/>
                <w:smallCaps/>
                <w:sz w:val="24"/>
                <w:szCs w:val="24"/>
              </w:rPr>
              <w:t xml:space="preserve">. servicios de salud jalisco </w:t>
            </w:r>
          </w:p>
          <w:p w14:paraId="0FCEA940" w14:textId="3089140B" w:rsidR="00ED4BBA" w:rsidRPr="000E7EFE" w:rsidRDefault="000E7EFE" w:rsidP="00ED4BBA">
            <w:pPr>
              <w:rPr>
                <w:rFonts w:asciiTheme="minorHAnsi" w:hAnsiTheme="minorHAnsi" w:cstheme="minorHAnsi"/>
                <w:b/>
                <w:bCs/>
                <w:smallCaps/>
                <w:sz w:val="16"/>
                <w:szCs w:val="16"/>
              </w:rPr>
            </w:pPr>
            <w:r>
              <w:rPr>
                <w:rFonts w:asciiTheme="minorHAnsi" w:hAnsiTheme="minorHAnsi" w:cstheme="minorHAnsi"/>
                <w:smallCaps/>
              </w:rPr>
              <w:t xml:space="preserve">                                    </w:t>
            </w:r>
            <w:r w:rsidR="00ED4BBA" w:rsidRPr="000E7EFE">
              <w:rPr>
                <w:rFonts w:asciiTheme="minorHAnsi" w:hAnsiTheme="minorHAnsi" w:cstheme="minorHAnsi"/>
                <w:b/>
                <w:bCs/>
                <w:smallCaps/>
              </w:rPr>
              <w:t xml:space="preserve">ÁREA REQUIRENTE </w:t>
            </w:r>
          </w:p>
        </w:tc>
        <w:tc>
          <w:tcPr>
            <w:tcW w:w="2500" w:type="pct"/>
            <w:gridSpan w:val="2"/>
            <w:vAlign w:val="center"/>
          </w:tcPr>
          <w:p w14:paraId="2BAC1D16" w14:textId="647DF888" w:rsidR="00ED4BBA" w:rsidRPr="008D5424" w:rsidRDefault="009A5F26" w:rsidP="009A5F26">
            <w:pPr>
              <w:spacing w:line="276" w:lineRule="auto"/>
              <w:jc w:val="center"/>
              <w:rPr>
                <w:rFonts w:asciiTheme="minorHAnsi" w:hAnsiTheme="minorHAnsi" w:cstheme="minorHAnsi"/>
                <w:b/>
                <w:bCs/>
                <w:smallCaps/>
                <w:sz w:val="24"/>
                <w:szCs w:val="24"/>
              </w:rPr>
            </w:pPr>
            <w:r w:rsidRPr="003412CE">
              <w:rPr>
                <w:rFonts w:asciiTheme="minorHAnsi" w:hAnsiTheme="minorHAnsi" w:cstheme="minorHAnsi"/>
                <w:smallCaps/>
                <w:sz w:val="24"/>
                <w:szCs w:val="24"/>
              </w:rPr>
              <w:t>_________</w:t>
            </w:r>
            <w:r w:rsidR="00ED4BBA" w:rsidRPr="003412CE">
              <w:rPr>
                <w:rFonts w:asciiTheme="minorHAnsi" w:hAnsiTheme="minorHAnsi" w:cstheme="minorHAnsi"/>
                <w:smallCaps/>
                <w:sz w:val="24"/>
                <w:szCs w:val="24"/>
              </w:rPr>
              <w:t>________________________</w:t>
            </w:r>
          </w:p>
          <w:p w14:paraId="75232C3C" w14:textId="77777777" w:rsidR="003412CE" w:rsidRPr="003412CE" w:rsidRDefault="003412CE" w:rsidP="003412CE">
            <w:pPr>
              <w:widowControl w:val="0"/>
              <w:autoSpaceDE w:val="0"/>
              <w:autoSpaceDN w:val="0"/>
              <w:spacing w:line="276" w:lineRule="auto"/>
              <w:jc w:val="center"/>
              <w:rPr>
                <w:rFonts w:ascii="Arial Narrow" w:eastAsiaTheme="minorHAnsi" w:hAnsi="Arial Narrow" w:cstheme="minorHAnsi"/>
                <w:b/>
                <w:bCs/>
                <w:smallCaps/>
                <w:sz w:val="20"/>
                <w:szCs w:val="20"/>
                <w:lang w:val="en-US" w:eastAsia="en-US" w:bidi="ar-SA"/>
              </w:rPr>
            </w:pPr>
            <w:r w:rsidRPr="003412CE">
              <w:rPr>
                <w:rFonts w:ascii="Arial Narrow" w:eastAsiaTheme="minorHAnsi" w:hAnsi="Arial Narrow" w:cstheme="minorHAnsi"/>
                <w:b/>
                <w:bCs/>
                <w:sz w:val="18"/>
                <w:szCs w:val="18"/>
                <w:lang w:val="en-US" w:eastAsia="en-US" w:bidi="ar-SA"/>
              </w:rPr>
              <w:t>LIC. ABRIL ALEJANDRA BALLINA AGUIAR</w:t>
            </w:r>
            <w:r w:rsidRPr="003412CE">
              <w:rPr>
                <w:rFonts w:ascii="Arial Narrow" w:eastAsiaTheme="minorHAnsi" w:hAnsi="Arial Narrow" w:cstheme="minorHAnsi"/>
                <w:b/>
                <w:bCs/>
                <w:smallCaps/>
                <w:sz w:val="20"/>
                <w:szCs w:val="20"/>
                <w:lang w:val="en-US" w:eastAsia="en-US" w:bidi="ar-SA"/>
              </w:rPr>
              <w:t xml:space="preserve"> </w:t>
            </w:r>
          </w:p>
          <w:p w14:paraId="6164E864" w14:textId="77777777" w:rsidR="003412CE" w:rsidRPr="003412CE" w:rsidRDefault="003412CE" w:rsidP="003412CE">
            <w:pPr>
              <w:widowControl w:val="0"/>
              <w:autoSpaceDE w:val="0"/>
              <w:autoSpaceDN w:val="0"/>
              <w:spacing w:line="276" w:lineRule="auto"/>
              <w:jc w:val="center"/>
              <w:rPr>
                <w:rFonts w:ascii="Arial Narrow" w:eastAsiaTheme="minorHAnsi" w:hAnsi="Arial Narrow" w:cstheme="minorHAnsi"/>
                <w:smallCaps/>
                <w:sz w:val="20"/>
                <w:szCs w:val="20"/>
                <w:lang w:val="en-US" w:eastAsia="en-US" w:bidi="ar-SA"/>
              </w:rPr>
            </w:pPr>
            <w:r w:rsidRPr="003412CE">
              <w:rPr>
                <w:rFonts w:ascii="Arial Narrow" w:eastAsiaTheme="minorHAnsi" w:hAnsi="Arial Narrow" w:cstheme="minorHAnsi"/>
                <w:smallCaps/>
                <w:sz w:val="20"/>
                <w:szCs w:val="20"/>
                <w:lang w:val="en-US" w:eastAsia="en-US" w:bidi="ar-SA"/>
              </w:rPr>
              <w:t>REPRESENTANTE DEL ÓRGANO INTERNO DE CONTROL EN EL O.P.D. SERVICIOS DE SALUD JALISCO</w:t>
            </w:r>
          </w:p>
          <w:p w14:paraId="6C7A83E9" w14:textId="73174BF9" w:rsidR="00CB2DF5" w:rsidRDefault="00CB2DF5" w:rsidP="00CB2DF5">
            <w:pPr>
              <w:spacing w:line="276" w:lineRule="auto"/>
              <w:rPr>
                <w:rFonts w:asciiTheme="minorHAnsi" w:hAnsiTheme="minorHAnsi" w:cstheme="minorHAnsi"/>
                <w:smallCaps/>
                <w:sz w:val="24"/>
                <w:szCs w:val="24"/>
              </w:rPr>
            </w:pPr>
          </w:p>
          <w:p w14:paraId="5FCA94C1" w14:textId="77777777" w:rsidR="00CB2DF5" w:rsidRDefault="00CB2DF5" w:rsidP="009A5F26">
            <w:pPr>
              <w:spacing w:line="276" w:lineRule="auto"/>
              <w:jc w:val="center"/>
              <w:rPr>
                <w:rFonts w:asciiTheme="minorHAnsi" w:hAnsiTheme="minorHAnsi" w:cstheme="minorHAnsi"/>
                <w:smallCaps/>
                <w:sz w:val="24"/>
                <w:szCs w:val="24"/>
              </w:rPr>
            </w:pPr>
          </w:p>
          <w:p w14:paraId="6F680B22" w14:textId="07443218" w:rsidR="00CB2DF5" w:rsidRPr="00CB2DF5" w:rsidRDefault="00CB2DF5" w:rsidP="009A5F26">
            <w:pPr>
              <w:spacing w:line="276" w:lineRule="auto"/>
              <w:jc w:val="center"/>
              <w:rPr>
                <w:rFonts w:asciiTheme="minorHAnsi" w:hAnsiTheme="minorHAnsi" w:cstheme="minorHAnsi"/>
                <w:b/>
                <w:bCs/>
                <w:smallCaps/>
                <w:sz w:val="24"/>
                <w:szCs w:val="24"/>
              </w:rPr>
            </w:pPr>
            <w:r w:rsidRPr="004311B1">
              <w:rPr>
                <w:rFonts w:asciiTheme="minorHAnsi" w:hAnsiTheme="minorHAnsi" w:cstheme="minorHAnsi"/>
                <w:smallCaps/>
                <w:sz w:val="24"/>
                <w:szCs w:val="24"/>
              </w:rPr>
              <w:t>________________________________</w:t>
            </w:r>
          </w:p>
          <w:p w14:paraId="69BAE127" w14:textId="77777777" w:rsidR="004311B1" w:rsidRPr="004311B1" w:rsidRDefault="004311B1" w:rsidP="004311B1">
            <w:pPr>
              <w:spacing w:line="276" w:lineRule="auto"/>
              <w:jc w:val="center"/>
              <w:rPr>
                <w:b/>
                <w:bCs/>
                <w:smallCaps/>
                <w:sz w:val="20"/>
                <w:szCs w:val="20"/>
              </w:rPr>
            </w:pPr>
            <w:r w:rsidRPr="004311B1">
              <w:rPr>
                <w:b/>
                <w:bCs/>
                <w:smallCaps/>
                <w:sz w:val="20"/>
                <w:szCs w:val="20"/>
              </w:rPr>
              <w:t>Jorge Luis Correa Estrada</w:t>
            </w:r>
          </w:p>
          <w:p w14:paraId="6FD1B525" w14:textId="77777777" w:rsidR="00CB2DF5" w:rsidRDefault="004311B1" w:rsidP="004311B1">
            <w:pPr>
              <w:spacing w:line="276" w:lineRule="auto"/>
              <w:jc w:val="center"/>
              <w:rPr>
                <w:rFonts w:asciiTheme="minorHAnsi" w:hAnsiTheme="minorHAnsi" w:cstheme="minorHAnsi"/>
                <w:smallCaps/>
              </w:rPr>
            </w:pPr>
            <w:r w:rsidRPr="004311B1">
              <w:rPr>
                <w:rFonts w:asciiTheme="minorHAnsi" w:hAnsiTheme="minorHAnsi" w:cstheme="minorHAnsi"/>
                <w:smallCaps/>
              </w:rPr>
              <w:t>Apoyo administrativo programa Vectores y Zoonosis</w:t>
            </w:r>
          </w:p>
          <w:p w14:paraId="063FBF64" w14:textId="5B1F3D6F" w:rsidR="004311B1" w:rsidRPr="004311B1" w:rsidRDefault="004311B1" w:rsidP="004311B1">
            <w:pPr>
              <w:spacing w:line="276" w:lineRule="auto"/>
              <w:jc w:val="center"/>
              <w:rPr>
                <w:rFonts w:asciiTheme="minorHAnsi" w:hAnsiTheme="minorHAnsi" w:cstheme="minorHAnsi"/>
                <w:b/>
                <w:bCs/>
                <w:smallCaps/>
              </w:rPr>
            </w:pPr>
            <w:r w:rsidRPr="000E7EFE">
              <w:rPr>
                <w:rFonts w:asciiTheme="minorHAnsi" w:hAnsiTheme="minorHAnsi" w:cstheme="minorHAnsi"/>
                <w:b/>
                <w:bCs/>
                <w:smallCaps/>
              </w:rPr>
              <w:t>ÁREA REQUIRENTE</w:t>
            </w:r>
          </w:p>
        </w:tc>
      </w:tr>
    </w:tbl>
    <w:p w14:paraId="231DCA23" w14:textId="214B3428" w:rsidR="009970E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                                                                                                                                                                                                                                                                                                                                                                                                                                                                                                                                                                                                                                                                                                                                                                                                                                                                                                                                                                                                                                                                                                                                                                                                                                                                                                                                                                                                                                                                                                                                                                                                                                                                                                                                                                                                                                                                                                                                                                                                                                                                                                                                                                                                                                                                            </w:t>
      </w:r>
    </w:p>
    <w:p w14:paraId="66463134" w14:textId="77777777"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5A2270C" w14:textId="1AA87661"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8CE8E42" w14:textId="1363B1A4" w:rsidR="00906762" w:rsidRPr="002F5A09"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72431984" w14:textId="754403C2" w:rsidR="00507919" w:rsidRPr="002F5A09"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03479D09" w14:textId="77777777" w:rsidR="009970E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1B6E23B5" w14:textId="77777777" w:rsidR="009970E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6584BE7A" w14:textId="6D601E0F" w:rsidR="004E66B9" w:rsidRPr="002F5A09"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rPr>
      </w:pPr>
      <w:r w:rsidRPr="002F5A09">
        <w:rPr>
          <w:rFonts w:asciiTheme="minorHAnsi" w:hAnsiTheme="minorHAnsi" w:cstheme="minorHAnsi"/>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2F5A09" w:rsidRDefault="00D935EF" w:rsidP="004666C8">
      <w:pPr>
        <w:spacing w:line="276" w:lineRule="auto"/>
        <w:ind w:left="-426"/>
        <w:jc w:val="both"/>
        <w:rPr>
          <w:rFonts w:asciiTheme="minorHAnsi" w:hAnsiTheme="minorHAnsi" w:cstheme="minorHAnsi"/>
          <w:color w:val="000000" w:themeColor="text1"/>
          <w:sz w:val="14"/>
          <w:szCs w:val="14"/>
        </w:rPr>
      </w:pPr>
      <w:r w:rsidRPr="002F5A09">
        <w:rPr>
          <w:rFonts w:asciiTheme="minorHAnsi" w:hAnsiTheme="minorHAnsi" w:cstheme="minorHAnsi"/>
          <w:color w:val="000000" w:themeColor="text1"/>
          <w:sz w:val="14"/>
          <w:szCs w:val="14"/>
        </w:rPr>
        <w:t xml:space="preserve">Pudiendo consultar el Aviso de Privacidad Integral de la </w:t>
      </w:r>
      <w:r w:rsidR="00E44841" w:rsidRPr="002F5A09">
        <w:rPr>
          <w:rFonts w:asciiTheme="minorHAnsi" w:hAnsiTheme="minorHAnsi" w:cstheme="minorHAnsi"/>
          <w:color w:val="000000" w:themeColor="text1"/>
          <w:sz w:val="14"/>
          <w:szCs w:val="14"/>
        </w:rPr>
        <w:t>Secretar</w:t>
      </w:r>
      <w:r w:rsidR="00E44841">
        <w:rPr>
          <w:rFonts w:asciiTheme="minorHAnsi" w:hAnsiTheme="minorHAnsi" w:cstheme="minorHAnsi"/>
          <w:color w:val="000000" w:themeColor="text1"/>
          <w:sz w:val="14"/>
          <w:szCs w:val="14"/>
        </w:rPr>
        <w:t>í</w:t>
      </w:r>
      <w:r w:rsidR="00E44841" w:rsidRPr="002F5A09">
        <w:rPr>
          <w:rFonts w:asciiTheme="minorHAnsi" w:hAnsiTheme="minorHAnsi" w:cstheme="minorHAnsi"/>
          <w:color w:val="000000" w:themeColor="text1"/>
          <w:sz w:val="14"/>
          <w:szCs w:val="14"/>
        </w:rPr>
        <w:t>a</w:t>
      </w:r>
      <w:r w:rsidRPr="002F5A09">
        <w:rPr>
          <w:rFonts w:asciiTheme="minorHAnsi" w:hAnsiTheme="minorHAnsi" w:cstheme="minorHAnsi"/>
          <w:color w:val="000000" w:themeColor="text1"/>
          <w:sz w:val="14"/>
          <w:szCs w:val="14"/>
        </w:rPr>
        <w:t xml:space="preserve"> de Salud y Organismo Público Descentralizado Servicios de Salud Jalisco, en la siguiente liga: http//ssj.jalisco.gob.mx/transparencia</w:t>
      </w:r>
    </w:p>
    <w:p w14:paraId="02562A28" w14:textId="3C6D75D3" w:rsidR="00D935EF" w:rsidRPr="002F5A09" w:rsidRDefault="00D935EF" w:rsidP="004666C8">
      <w:pPr>
        <w:spacing w:line="276" w:lineRule="auto"/>
        <w:ind w:left="-426"/>
        <w:jc w:val="both"/>
        <w:rPr>
          <w:rFonts w:asciiTheme="minorHAnsi" w:hAnsiTheme="minorHAnsi" w:cstheme="minorHAnsi"/>
        </w:rPr>
      </w:pPr>
      <w:r w:rsidRPr="002F5A09">
        <w:rPr>
          <w:rFonts w:asciiTheme="minorHAnsi" w:hAnsiTheme="minorHAnsi" w:cstheme="minorHAnsi"/>
        </w:rPr>
        <w:t>Fin del Acta. ------------------------------------------------------------------------------------------------------------------------</w:t>
      </w:r>
      <w:r w:rsidR="004666C8" w:rsidRPr="002F5A09">
        <w:rPr>
          <w:rFonts w:asciiTheme="minorHAnsi" w:hAnsiTheme="minorHAnsi" w:cstheme="minorHAnsi"/>
        </w:rPr>
        <w:t>------------</w:t>
      </w:r>
      <w:r w:rsidRPr="002F5A09">
        <w:rPr>
          <w:rFonts w:asciiTheme="minorHAnsi" w:hAnsiTheme="minorHAnsi" w:cstheme="minorHAnsi"/>
        </w:rPr>
        <w:t>-</w:t>
      </w:r>
    </w:p>
    <w:sectPr w:rsidR="00D935EF" w:rsidRPr="002F5A09"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FA50" w14:textId="77777777" w:rsidR="00D04340" w:rsidRDefault="00D04340" w:rsidP="00DE35AE">
      <w:r>
        <w:separator/>
      </w:r>
    </w:p>
  </w:endnote>
  <w:endnote w:type="continuationSeparator" w:id="0">
    <w:p w14:paraId="339B60A9" w14:textId="77777777" w:rsidR="00D04340" w:rsidRDefault="00D0434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0FCB" w14:textId="77777777" w:rsidR="00D04340" w:rsidRDefault="00D04340" w:rsidP="00DE35AE">
      <w:r>
        <w:separator/>
      </w:r>
    </w:p>
  </w:footnote>
  <w:footnote w:type="continuationSeparator" w:id="0">
    <w:p w14:paraId="2C366A93" w14:textId="77777777" w:rsidR="00D04340" w:rsidRDefault="00D0434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D0434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0729EA7E"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2" w:name="_Hlk35454082"/>
                    <w:bookmarkEnd w:id="2"/>
                  </w:p>
                </w:txbxContent>
              </v:textbox>
            </v:shape>
          </w:pict>
        </mc:Fallback>
      </mc:AlternateContent>
    </w:r>
    <w:r w:rsidR="00D0434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2"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D33AD8">
          <w:rPr>
            <w:rFonts w:asciiTheme="minorHAnsi" w:hAnsiTheme="minorHAnsi" w:cstheme="minorHAnsi"/>
            <w:bCs/>
            <w:i/>
            <w:iCs/>
            <w:sz w:val="20"/>
            <w:szCs w:val="20"/>
          </w:rPr>
          <w:t>Licitación Pública Nacional LSCC-01</w:t>
        </w:r>
        <w:r w:rsidR="004C1778">
          <w:rPr>
            <w:rFonts w:asciiTheme="minorHAnsi" w:hAnsiTheme="minorHAnsi" w:cstheme="minorHAnsi"/>
            <w:bCs/>
            <w:i/>
            <w:iCs/>
            <w:sz w:val="20"/>
            <w:szCs w:val="20"/>
          </w:rPr>
          <w:t>9</w:t>
        </w:r>
        <w:r w:rsidR="00D33AD8">
          <w:rPr>
            <w:rFonts w:asciiTheme="minorHAnsi" w:hAnsiTheme="minorHAnsi" w:cstheme="minorHAnsi"/>
            <w:bCs/>
            <w:i/>
            <w:iCs/>
            <w:sz w:val="20"/>
            <w:szCs w:val="20"/>
          </w:rPr>
          <w:t>-2021</w:t>
        </w:r>
      </w:sdtContent>
    </w:sdt>
    <w:bookmarkEnd w:id="2"/>
  </w:p>
  <w:p w14:paraId="4F4A4F0F" w14:textId="3DB2FF66"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r w:rsidRPr="00596334">
      <w:rPr>
        <w:rFonts w:asciiTheme="minorHAnsi" w:hAnsiTheme="minorHAnsi" w:cstheme="minorHAnsi"/>
        <w:bCs/>
        <w:i/>
        <w:iCs/>
        <w:sz w:val="20"/>
        <w:szCs w:val="20"/>
      </w:rPr>
      <w:tab/>
    </w:r>
    <w:r w:rsidR="004C1778" w:rsidRPr="004C1778">
      <w:rPr>
        <w:rFonts w:asciiTheme="minorHAnsi" w:hAnsiTheme="minorHAnsi" w:cstheme="minorHAnsi"/>
        <w:b/>
        <w:i/>
        <w:iCs/>
        <w:sz w:val="20"/>
        <w:szCs w:val="20"/>
      </w:rPr>
      <w:t>“ADQUISICIÓN DE PABELLONES IMPREGNADOS CON INSECTICIDA PARA EL PROGRAMA PREVENCIÓN Y CONTROL DE ENFERMEDAD DE PALUDISMO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D0434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3"/>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0"/>
  </w:num>
  <w:num w:numId="25">
    <w:abstractNumId w:val="36"/>
  </w:num>
  <w:num w:numId="26">
    <w:abstractNumId w:val="45"/>
  </w:num>
  <w:num w:numId="27">
    <w:abstractNumId w:val="8"/>
  </w:num>
  <w:num w:numId="28">
    <w:abstractNumId w:val="21"/>
  </w:num>
  <w:num w:numId="29">
    <w:abstractNumId w:val="7"/>
  </w:num>
  <w:num w:numId="30">
    <w:abstractNumId w:val="17"/>
  </w:num>
  <w:num w:numId="31">
    <w:abstractNumId w:val="42"/>
  </w:num>
  <w:num w:numId="32">
    <w:abstractNumId w:val="13"/>
  </w:num>
  <w:num w:numId="33">
    <w:abstractNumId w:val="26"/>
  </w:num>
  <w:num w:numId="34">
    <w:abstractNumId w:val="15"/>
  </w:num>
  <w:num w:numId="35">
    <w:abstractNumId w:val="38"/>
  </w:num>
  <w:num w:numId="36">
    <w:abstractNumId w:val="4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437A"/>
    <w:rsid w:val="000662A4"/>
    <w:rsid w:val="00070306"/>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3BE4"/>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D1B20"/>
    <w:rsid w:val="001D5248"/>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12CE"/>
    <w:rsid w:val="00342F3E"/>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67AA"/>
    <w:rsid w:val="003B7D26"/>
    <w:rsid w:val="003C43DC"/>
    <w:rsid w:val="003D3675"/>
    <w:rsid w:val="003D51E3"/>
    <w:rsid w:val="003D6AC5"/>
    <w:rsid w:val="003D76C2"/>
    <w:rsid w:val="003E4A48"/>
    <w:rsid w:val="004060A4"/>
    <w:rsid w:val="0041273C"/>
    <w:rsid w:val="0041685F"/>
    <w:rsid w:val="00420D9C"/>
    <w:rsid w:val="00424A6F"/>
    <w:rsid w:val="004311B1"/>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66B9"/>
    <w:rsid w:val="004F0251"/>
    <w:rsid w:val="004F42F6"/>
    <w:rsid w:val="004F4FEB"/>
    <w:rsid w:val="00504210"/>
    <w:rsid w:val="00507919"/>
    <w:rsid w:val="00532820"/>
    <w:rsid w:val="00536E7D"/>
    <w:rsid w:val="00537AA4"/>
    <w:rsid w:val="00545D45"/>
    <w:rsid w:val="005502E2"/>
    <w:rsid w:val="00552EFE"/>
    <w:rsid w:val="005550EA"/>
    <w:rsid w:val="005558F0"/>
    <w:rsid w:val="005627D0"/>
    <w:rsid w:val="00576134"/>
    <w:rsid w:val="00576C75"/>
    <w:rsid w:val="00585A16"/>
    <w:rsid w:val="00591E47"/>
    <w:rsid w:val="005946AC"/>
    <w:rsid w:val="00596334"/>
    <w:rsid w:val="00596A72"/>
    <w:rsid w:val="005A04D4"/>
    <w:rsid w:val="005A20D3"/>
    <w:rsid w:val="005A7CF0"/>
    <w:rsid w:val="005B2527"/>
    <w:rsid w:val="005B6ED1"/>
    <w:rsid w:val="005C1467"/>
    <w:rsid w:val="005C51BE"/>
    <w:rsid w:val="005C7413"/>
    <w:rsid w:val="005E394A"/>
    <w:rsid w:val="005E5D67"/>
    <w:rsid w:val="005E5FDC"/>
    <w:rsid w:val="005F29EE"/>
    <w:rsid w:val="005F4D81"/>
    <w:rsid w:val="005F7F68"/>
    <w:rsid w:val="00600042"/>
    <w:rsid w:val="00603911"/>
    <w:rsid w:val="00612702"/>
    <w:rsid w:val="00621478"/>
    <w:rsid w:val="00622114"/>
    <w:rsid w:val="00622A46"/>
    <w:rsid w:val="0062646A"/>
    <w:rsid w:val="00644C7D"/>
    <w:rsid w:val="006462AC"/>
    <w:rsid w:val="00650EF3"/>
    <w:rsid w:val="00654DD9"/>
    <w:rsid w:val="00662984"/>
    <w:rsid w:val="00666D60"/>
    <w:rsid w:val="00667D91"/>
    <w:rsid w:val="0067468A"/>
    <w:rsid w:val="0068009B"/>
    <w:rsid w:val="006843C9"/>
    <w:rsid w:val="0068714A"/>
    <w:rsid w:val="00690CCD"/>
    <w:rsid w:val="00691371"/>
    <w:rsid w:val="006A0294"/>
    <w:rsid w:val="006A7074"/>
    <w:rsid w:val="006A7545"/>
    <w:rsid w:val="006B13C4"/>
    <w:rsid w:val="006B1D94"/>
    <w:rsid w:val="006B2307"/>
    <w:rsid w:val="006C0BC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42E1"/>
    <w:rsid w:val="007A7711"/>
    <w:rsid w:val="007B051B"/>
    <w:rsid w:val="007B543D"/>
    <w:rsid w:val="007B6FDA"/>
    <w:rsid w:val="007B723E"/>
    <w:rsid w:val="007C15D4"/>
    <w:rsid w:val="007D26A2"/>
    <w:rsid w:val="007D44FB"/>
    <w:rsid w:val="007E0637"/>
    <w:rsid w:val="007E132F"/>
    <w:rsid w:val="007E518D"/>
    <w:rsid w:val="007E676E"/>
    <w:rsid w:val="007F478B"/>
    <w:rsid w:val="00824800"/>
    <w:rsid w:val="0082615D"/>
    <w:rsid w:val="008574CA"/>
    <w:rsid w:val="008655A8"/>
    <w:rsid w:val="008665F0"/>
    <w:rsid w:val="00877ACB"/>
    <w:rsid w:val="00882C81"/>
    <w:rsid w:val="00886714"/>
    <w:rsid w:val="00887016"/>
    <w:rsid w:val="008941AF"/>
    <w:rsid w:val="00896103"/>
    <w:rsid w:val="008A67A1"/>
    <w:rsid w:val="008C1F3C"/>
    <w:rsid w:val="008C1FCA"/>
    <w:rsid w:val="008C603A"/>
    <w:rsid w:val="008D3FBB"/>
    <w:rsid w:val="008D5424"/>
    <w:rsid w:val="008E0959"/>
    <w:rsid w:val="008E1CB6"/>
    <w:rsid w:val="008E1EB7"/>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5A42"/>
    <w:rsid w:val="00B11C5D"/>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FE4"/>
    <w:rsid w:val="00BF02C1"/>
    <w:rsid w:val="00BF2161"/>
    <w:rsid w:val="00C023E8"/>
    <w:rsid w:val="00C04C75"/>
    <w:rsid w:val="00C0540E"/>
    <w:rsid w:val="00C13713"/>
    <w:rsid w:val="00C162C4"/>
    <w:rsid w:val="00C17444"/>
    <w:rsid w:val="00C2167C"/>
    <w:rsid w:val="00C358D1"/>
    <w:rsid w:val="00C41E62"/>
    <w:rsid w:val="00C45B55"/>
    <w:rsid w:val="00C46888"/>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2DF5"/>
    <w:rsid w:val="00CB371A"/>
    <w:rsid w:val="00CB7322"/>
    <w:rsid w:val="00CC4F89"/>
    <w:rsid w:val="00CD2624"/>
    <w:rsid w:val="00CD43A6"/>
    <w:rsid w:val="00CD4C23"/>
    <w:rsid w:val="00CF0633"/>
    <w:rsid w:val="00CF29D4"/>
    <w:rsid w:val="00CF2A38"/>
    <w:rsid w:val="00D03E80"/>
    <w:rsid w:val="00D04340"/>
    <w:rsid w:val="00D051E7"/>
    <w:rsid w:val="00D061B5"/>
    <w:rsid w:val="00D069F8"/>
    <w:rsid w:val="00D12513"/>
    <w:rsid w:val="00D2088E"/>
    <w:rsid w:val="00D21457"/>
    <w:rsid w:val="00D2338B"/>
    <w:rsid w:val="00D33AD8"/>
    <w:rsid w:val="00D41003"/>
    <w:rsid w:val="00D4713B"/>
    <w:rsid w:val="00D5728B"/>
    <w:rsid w:val="00D617BD"/>
    <w:rsid w:val="00D71602"/>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A29A4"/>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1475"/>
    <w:rsid w:val="00F1792C"/>
    <w:rsid w:val="00F21B8F"/>
    <w:rsid w:val="00F22D95"/>
    <w:rsid w:val="00F2630A"/>
    <w:rsid w:val="00F27E85"/>
    <w:rsid w:val="00F30468"/>
    <w:rsid w:val="00F32547"/>
    <w:rsid w:val="00F3582A"/>
    <w:rsid w:val="00F42C3A"/>
    <w:rsid w:val="00F430EB"/>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47D07"/>
    <w:rsid w:val="000816C1"/>
    <w:rsid w:val="000A2D15"/>
    <w:rsid w:val="000A5078"/>
    <w:rsid w:val="000E2A7F"/>
    <w:rsid w:val="001358E9"/>
    <w:rsid w:val="00154967"/>
    <w:rsid w:val="00184E8C"/>
    <w:rsid w:val="0019359A"/>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LSCC-019-2021</dc:subject>
  <dc:creator>Arturo Cuauhtemoc Salinas Vazquez</dc:creator>
  <cp:keywords/>
  <dc:description/>
  <cp:lastModifiedBy>Pedro Armando PALG. Lopez Graciano</cp:lastModifiedBy>
  <cp:revision>2</cp:revision>
  <cp:lastPrinted>2021-09-03T17:08:00Z</cp:lastPrinted>
  <dcterms:created xsi:type="dcterms:W3CDTF">2021-10-21T21:01:00Z</dcterms:created>
  <dcterms:modified xsi:type="dcterms:W3CDTF">2021-10-21T21:01:00Z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