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5934C" w14:textId="249605DA" w:rsidR="00EB7575" w:rsidRDefault="00EB7575" w:rsidP="00753BCE">
      <w:pPr>
        <w:suppressAutoHyphens w:val="0"/>
        <w:spacing w:before="720"/>
        <w:jc w:val="center"/>
        <w:rPr>
          <w:rFonts w:ascii="Arial" w:hAnsi="Arial" w:cs="Arial"/>
          <w:b/>
          <w:smallCaps/>
          <w:sz w:val="44"/>
          <w:szCs w:val="32"/>
          <w:lang w:eastAsia="es-ES"/>
        </w:rPr>
      </w:pPr>
      <w:r w:rsidRPr="00E41B0C">
        <w:rPr>
          <w:rFonts w:ascii="Arial" w:hAnsi="Arial" w:cs="Arial"/>
          <w:b/>
          <w:smallCaps/>
          <w:sz w:val="44"/>
          <w:szCs w:val="32"/>
          <w:lang w:eastAsia="es-ES"/>
        </w:rPr>
        <w:t>Organismo Público Descentralizado Servicios de Salud Jalisco</w:t>
      </w:r>
    </w:p>
    <w:p w14:paraId="2A6B3345" w14:textId="77777777" w:rsidR="00326FBE" w:rsidRPr="00E41B0C" w:rsidRDefault="00326FBE" w:rsidP="00753BCE">
      <w:pPr>
        <w:suppressAutoHyphens w:val="0"/>
        <w:spacing w:before="720"/>
        <w:jc w:val="center"/>
        <w:rPr>
          <w:rFonts w:ascii="Arial" w:hAnsi="Arial" w:cs="Arial"/>
          <w:b/>
          <w:smallCaps/>
          <w:sz w:val="44"/>
          <w:szCs w:val="32"/>
          <w:lang w:eastAsia="es-ES"/>
        </w:rPr>
      </w:pPr>
    </w:p>
    <w:p w14:paraId="3310159C" w14:textId="77777777" w:rsidR="00EB7575" w:rsidRPr="00E41B0C" w:rsidRDefault="00EB7575" w:rsidP="00753BCE">
      <w:pPr>
        <w:rPr>
          <w:rFonts w:ascii="Arial" w:hAnsi="Arial" w:cs="Arial"/>
          <w:smallCaps/>
          <w:sz w:val="24"/>
          <w:szCs w:val="24"/>
        </w:rPr>
      </w:pPr>
    </w:p>
    <w:p w14:paraId="261ECCBF" w14:textId="77777777" w:rsidR="00DB78A6" w:rsidRPr="00DB78A6" w:rsidRDefault="00DB78A6" w:rsidP="00DB78A6">
      <w:pPr>
        <w:jc w:val="center"/>
        <w:rPr>
          <w:rFonts w:ascii="Arial" w:hAnsi="Arial" w:cs="Arial"/>
          <w:iCs/>
          <w:smallCaps/>
          <w:sz w:val="32"/>
          <w:szCs w:val="32"/>
          <w:lang w:val="es-MX" w:eastAsia="es-ES"/>
        </w:rPr>
      </w:pPr>
      <w:r w:rsidRPr="00DB78A6">
        <w:rPr>
          <w:rFonts w:ascii="Arial" w:hAnsi="Arial" w:cs="Arial"/>
          <w:iCs/>
          <w:smallCaps/>
          <w:sz w:val="32"/>
          <w:szCs w:val="32"/>
          <w:lang w:val="es-MX" w:eastAsia="es-ES"/>
        </w:rPr>
        <w:t>LICITACIÓN PÚBLICA LOCAL</w:t>
      </w:r>
    </w:p>
    <w:p w14:paraId="06A1754F" w14:textId="77777777" w:rsidR="00DB78A6" w:rsidRPr="00DB78A6" w:rsidRDefault="00DB78A6" w:rsidP="00DB78A6">
      <w:pPr>
        <w:jc w:val="center"/>
        <w:rPr>
          <w:rFonts w:ascii="Arial" w:hAnsi="Arial" w:cs="Arial"/>
          <w:iCs/>
          <w:smallCaps/>
          <w:sz w:val="32"/>
          <w:szCs w:val="32"/>
          <w:lang w:val="es-MX" w:eastAsia="es-ES"/>
        </w:rPr>
      </w:pPr>
      <w:r w:rsidRPr="00DB78A6">
        <w:rPr>
          <w:rFonts w:ascii="Arial" w:hAnsi="Arial" w:cs="Arial"/>
          <w:iCs/>
          <w:smallCaps/>
          <w:sz w:val="32"/>
          <w:szCs w:val="32"/>
          <w:lang w:val="es-MX" w:eastAsia="es-ES"/>
        </w:rPr>
        <w:t xml:space="preserve"> LSCC-006-2022 </w:t>
      </w:r>
    </w:p>
    <w:p w14:paraId="7B1E1AD5" w14:textId="77777777" w:rsidR="00DB78A6" w:rsidRPr="00DB78A6" w:rsidRDefault="00DB78A6" w:rsidP="00DB78A6">
      <w:pPr>
        <w:jc w:val="center"/>
        <w:rPr>
          <w:rFonts w:ascii="Arial" w:hAnsi="Arial" w:cs="Arial"/>
          <w:iCs/>
          <w:smallCaps/>
          <w:sz w:val="32"/>
          <w:szCs w:val="32"/>
          <w:lang w:val="es-MX" w:eastAsia="es-ES"/>
        </w:rPr>
      </w:pPr>
      <w:r w:rsidRPr="00DB78A6">
        <w:rPr>
          <w:rFonts w:ascii="Arial" w:hAnsi="Arial" w:cs="Arial"/>
          <w:iCs/>
          <w:smallCaps/>
          <w:sz w:val="32"/>
          <w:szCs w:val="32"/>
          <w:lang w:val="es-MX" w:eastAsia="es-ES"/>
        </w:rPr>
        <w:t xml:space="preserve">SIN CONCURRENCIA DE COMITÉ </w:t>
      </w:r>
    </w:p>
    <w:p w14:paraId="4CF853FD" w14:textId="77777777" w:rsidR="00DB78A6" w:rsidRPr="00DB78A6" w:rsidRDefault="00DB78A6" w:rsidP="00DB78A6">
      <w:pPr>
        <w:jc w:val="center"/>
        <w:rPr>
          <w:rFonts w:ascii="Arial" w:hAnsi="Arial" w:cs="Arial"/>
          <w:iCs/>
          <w:smallCaps/>
          <w:sz w:val="32"/>
          <w:szCs w:val="32"/>
          <w:lang w:val="es-MX" w:eastAsia="es-ES"/>
        </w:rPr>
      </w:pPr>
    </w:p>
    <w:p w14:paraId="3328B0D9" w14:textId="6DBAFF6D" w:rsidR="00CE05D7" w:rsidRDefault="00DB78A6" w:rsidP="00DB78A6">
      <w:pPr>
        <w:jc w:val="center"/>
        <w:rPr>
          <w:rFonts w:ascii="Arial" w:hAnsi="Arial" w:cs="Arial"/>
          <w:b/>
          <w:bCs/>
          <w:iCs/>
          <w:smallCaps/>
          <w:sz w:val="28"/>
          <w:szCs w:val="18"/>
          <w:lang w:val="es-MX" w:eastAsia="es-ES"/>
        </w:rPr>
      </w:pPr>
      <w:bookmarkStart w:id="0" w:name="_Hlk103327971"/>
      <w:r w:rsidRPr="00DB78A6">
        <w:rPr>
          <w:rFonts w:ascii="Arial" w:hAnsi="Arial" w:cs="Arial"/>
          <w:iCs/>
          <w:smallCaps/>
          <w:sz w:val="32"/>
          <w:szCs w:val="32"/>
          <w:lang w:val="es-MX" w:eastAsia="es-ES"/>
        </w:rPr>
        <w:t>“ADQUISICIÓN DE MOBILIARIO DE OFICINA PARA EL O.P.D. SERVICIOS DE SALUD JALISCO.”</w:t>
      </w:r>
    </w:p>
    <w:bookmarkEnd w:id="0"/>
    <w:p w14:paraId="381C74D3" w14:textId="36BAA09D" w:rsidR="00CE05D7" w:rsidRDefault="00CE05D7" w:rsidP="00753BCE">
      <w:pPr>
        <w:jc w:val="center"/>
        <w:rPr>
          <w:rFonts w:ascii="Arial" w:hAnsi="Arial" w:cs="Arial"/>
          <w:b/>
          <w:bCs/>
          <w:iCs/>
          <w:smallCaps/>
          <w:sz w:val="28"/>
          <w:szCs w:val="18"/>
          <w:lang w:val="es-MX" w:eastAsia="es-ES"/>
        </w:rPr>
      </w:pPr>
    </w:p>
    <w:p w14:paraId="7FDD40E6" w14:textId="77777777" w:rsidR="00EB7575" w:rsidRPr="00E41B0C" w:rsidRDefault="00EB7575" w:rsidP="00753BCE">
      <w:pPr>
        <w:rPr>
          <w:rFonts w:ascii="Arial" w:hAnsi="Arial" w:cs="Arial"/>
          <w:sz w:val="24"/>
          <w:szCs w:val="24"/>
        </w:rPr>
      </w:pPr>
    </w:p>
    <w:p w14:paraId="660FBB94" w14:textId="159D4741" w:rsidR="00EB7575" w:rsidRPr="003421EB" w:rsidRDefault="00EB7575" w:rsidP="00753BCE">
      <w:pPr>
        <w:jc w:val="center"/>
        <w:rPr>
          <w:rFonts w:ascii="Arial" w:hAnsi="Arial" w:cs="Arial"/>
          <w:b/>
          <w:bCs/>
          <w:smallCaps/>
          <w:color w:val="000000" w:themeColor="text1"/>
          <w:spacing w:val="100"/>
          <w:sz w:val="52"/>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21EB">
        <w:rPr>
          <w:rFonts w:ascii="Arial" w:hAnsi="Arial" w:cs="Arial"/>
          <w:b/>
          <w:bCs/>
          <w:smallCaps/>
          <w:color w:val="000000" w:themeColor="text1"/>
          <w:spacing w:val="100"/>
          <w:sz w:val="52"/>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Acta de Presentación </w:t>
      </w:r>
      <w:r w:rsidR="003421EB">
        <w:rPr>
          <w:rFonts w:ascii="Arial" w:hAnsi="Arial" w:cs="Arial"/>
          <w:b/>
          <w:bCs/>
          <w:smallCaps/>
          <w:color w:val="000000" w:themeColor="text1"/>
          <w:spacing w:val="100"/>
          <w:sz w:val="52"/>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 Apertura </w:t>
      </w:r>
      <w:r w:rsidRPr="003421EB">
        <w:rPr>
          <w:rFonts w:ascii="Arial" w:hAnsi="Arial" w:cs="Arial"/>
          <w:b/>
          <w:bCs/>
          <w:smallCaps/>
          <w:color w:val="000000" w:themeColor="text1"/>
          <w:spacing w:val="100"/>
          <w:sz w:val="52"/>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 Pr</w:t>
      </w:r>
      <w:r w:rsidR="003421EB">
        <w:rPr>
          <w:rFonts w:ascii="Arial" w:hAnsi="Arial" w:cs="Arial"/>
          <w:b/>
          <w:bCs/>
          <w:smallCaps/>
          <w:color w:val="000000" w:themeColor="text1"/>
          <w:spacing w:val="100"/>
          <w:sz w:val="52"/>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oposiciones</w:t>
      </w:r>
    </w:p>
    <w:p w14:paraId="049BF8B5" w14:textId="77777777" w:rsidR="00EB7575" w:rsidRPr="00E41B0C" w:rsidRDefault="00EB7575" w:rsidP="00753BCE">
      <w:pPr>
        <w:rPr>
          <w:rFonts w:ascii="Arial" w:hAnsi="Arial" w:cs="Arial"/>
          <w:sz w:val="24"/>
          <w:szCs w:val="24"/>
        </w:rPr>
      </w:pPr>
    </w:p>
    <w:p w14:paraId="2DB23083" w14:textId="68811821" w:rsidR="00EB7575" w:rsidRDefault="00EB7575" w:rsidP="00753BCE">
      <w:pPr>
        <w:rPr>
          <w:rFonts w:ascii="Arial" w:hAnsi="Arial" w:cs="Arial"/>
          <w:sz w:val="24"/>
          <w:szCs w:val="24"/>
        </w:rPr>
      </w:pPr>
    </w:p>
    <w:p w14:paraId="3B87A2B3" w14:textId="5D797867" w:rsidR="0005476A" w:rsidRDefault="0005476A" w:rsidP="00753BCE">
      <w:pPr>
        <w:rPr>
          <w:rFonts w:ascii="Arial" w:hAnsi="Arial" w:cs="Arial"/>
          <w:sz w:val="24"/>
          <w:szCs w:val="24"/>
        </w:rPr>
      </w:pPr>
    </w:p>
    <w:p w14:paraId="180CFD48" w14:textId="611C26A6" w:rsidR="0005476A" w:rsidRDefault="0005476A" w:rsidP="00753BCE">
      <w:pPr>
        <w:rPr>
          <w:rFonts w:ascii="Arial" w:hAnsi="Arial" w:cs="Arial"/>
          <w:sz w:val="24"/>
          <w:szCs w:val="24"/>
        </w:rPr>
      </w:pPr>
    </w:p>
    <w:p w14:paraId="1003A871" w14:textId="7761AD5F" w:rsidR="003421EB" w:rsidRDefault="003421EB" w:rsidP="00753BCE">
      <w:pPr>
        <w:rPr>
          <w:rFonts w:ascii="Arial" w:hAnsi="Arial" w:cs="Arial"/>
          <w:sz w:val="24"/>
          <w:szCs w:val="24"/>
        </w:rPr>
      </w:pPr>
    </w:p>
    <w:p w14:paraId="164AB118" w14:textId="6D9AA4F2" w:rsidR="000076A9" w:rsidRDefault="000076A9" w:rsidP="00753BCE">
      <w:pPr>
        <w:rPr>
          <w:rFonts w:ascii="Arial" w:hAnsi="Arial" w:cs="Arial"/>
          <w:sz w:val="24"/>
          <w:szCs w:val="24"/>
        </w:rPr>
      </w:pPr>
    </w:p>
    <w:p w14:paraId="60B6D1AC" w14:textId="77777777" w:rsidR="00326FBE" w:rsidRDefault="00326FBE" w:rsidP="00753BCE">
      <w:pPr>
        <w:rPr>
          <w:rFonts w:ascii="Arial" w:hAnsi="Arial" w:cs="Arial"/>
          <w:sz w:val="24"/>
          <w:szCs w:val="24"/>
        </w:rPr>
      </w:pPr>
    </w:p>
    <w:p w14:paraId="2F5BD6CE" w14:textId="77777777" w:rsidR="0005476A" w:rsidRPr="00E41B0C" w:rsidRDefault="0005476A" w:rsidP="00753BCE">
      <w:pPr>
        <w:rPr>
          <w:rFonts w:ascii="Arial" w:hAnsi="Arial" w:cs="Arial"/>
          <w:sz w:val="24"/>
          <w:szCs w:val="24"/>
        </w:rPr>
      </w:pPr>
    </w:p>
    <w:p w14:paraId="27FBEA62" w14:textId="77777777" w:rsidR="00EB7575" w:rsidRPr="00E41B0C" w:rsidRDefault="00EB7575" w:rsidP="00753BCE">
      <w:pPr>
        <w:rPr>
          <w:rFonts w:ascii="Arial" w:hAnsi="Arial" w:cs="Arial"/>
          <w:sz w:val="24"/>
          <w:szCs w:val="24"/>
        </w:rPr>
      </w:pPr>
    </w:p>
    <w:sdt>
      <w:sdtPr>
        <w:rPr>
          <w:rFonts w:ascii="Arial" w:hAnsi="Arial" w:cs="Arial"/>
          <w:sz w:val="24"/>
          <w:szCs w:val="24"/>
        </w:rPr>
        <w:alias w:val="Fecha de publicación"/>
        <w:tag w:val=""/>
        <w:id w:val="-2001649254"/>
        <w:placeholder>
          <w:docPart w:val="C305B4AFD19D4D7B8EA2E9D5D1C9A57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p w14:paraId="065B6E72" w14:textId="7FD97A03" w:rsidR="00EB7575" w:rsidRPr="00E41B0C" w:rsidRDefault="00CE05D7" w:rsidP="00753BCE">
          <w:pPr>
            <w:jc w:val="right"/>
            <w:rPr>
              <w:rFonts w:ascii="Arial" w:hAnsi="Arial" w:cs="Arial"/>
              <w:sz w:val="24"/>
              <w:szCs w:val="24"/>
            </w:rPr>
          </w:pPr>
          <w:r>
            <w:rPr>
              <w:rFonts w:ascii="Arial" w:hAnsi="Arial" w:cs="Arial"/>
              <w:sz w:val="24"/>
              <w:szCs w:val="24"/>
            </w:rPr>
            <w:t>1</w:t>
          </w:r>
          <w:r w:rsidR="00DB78A6">
            <w:rPr>
              <w:rFonts w:ascii="Arial" w:hAnsi="Arial" w:cs="Arial"/>
              <w:sz w:val="24"/>
              <w:szCs w:val="24"/>
            </w:rPr>
            <w:t>3</w:t>
          </w:r>
          <w:r w:rsidR="000703BD" w:rsidRPr="00E41B0C">
            <w:rPr>
              <w:rFonts w:ascii="Arial" w:hAnsi="Arial" w:cs="Arial"/>
              <w:sz w:val="24"/>
              <w:szCs w:val="24"/>
              <w:lang w:val="es-MX"/>
            </w:rPr>
            <w:t xml:space="preserve"> de</w:t>
          </w:r>
          <w:r w:rsidR="005E1264">
            <w:rPr>
              <w:rFonts w:ascii="Arial" w:hAnsi="Arial" w:cs="Arial"/>
              <w:sz w:val="24"/>
              <w:szCs w:val="24"/>
              <w:lang w:val="es-MX"/>
            </w:rPr>
            <w:t xml:space="preserve"> </w:t>
          </w:r>
          <w:r w:rsidR="00DB78A6">
            <w:rPr>
              <w:rFonts w:ascii="Arial" w:hAnsi="Arial" w:cs="Arial"/>
              <w:sz w:val="24"/>
              <w:szCs w:val="24"/>
              <w:lang w:val="es-MX"/>
            </w:rPr>
            <w:t>mayo</w:t>
          </w:r>
          <w:r w:rsidR="000703BD" w:rsidRPr="00E41B0C">
            <w:rPr>
              <w:rFonts w:ascii="Arial" w:hAnsi="Arial" w:cs="Arial"/>
              <w:sz w:val="24"/>
              <w:szCs w:val="24"/>
              <w:lang w:val="es-MX"/>
            </w:rPr>
            <w:t xml:space="preserve"> de </w:t>
          </w:r>
          <w:r w:rsidR="00BC2CD9" w:rsidRPr="00E41B0C">
            <w:rPr>
              <w:rFonts w:ascii="Arial" w:hAnsi="Arial" w:cs="Arial"/>
              <w:sz w:val="24"/>
              <w:szCs w:val="24"/>
              <w:lang w:val="es-MX"/>
            </w:rPr>
            <w:t>202</w:t>
          </w:r>
          <w:r w:rsidR="000076A9">
            <w:rPr>
              <w:rFonts w:ascii="Arial" w:hAnsi="Arial" w:cs="Arial"/>
              <w:sz w:val="24"/>
              <w:szCs w:val="24"/>
              <w:lang w:val="es-MX"/>
            </w:rPr>
            <w:t>2</w:t>
          </w:r>
        </w:p>
      </w:sdtContent>
    </w:sdt>
    <w:p w14:paraId="0BD0DAD1" w14:textId="0958D8D4" w:rsidR="003421EB" w:rsidRDefault="003421EB" w:rsidP="009A1784">
      <w:pPr>
        <w:suppressAutoHyphens w:val="0"/>
        <w:spacing w:after="160"/>
        <w:jc w:val="both"/>
        <w:rPr>
          <w:rFonts w:ascii="Arial" w:eastAsiaTheme="minorEastAsia" w:hAnsi="Arial" w:cs="Arial"/>
          <w:sz w:val="24"/>
          <w:szCs w:val="24"/>
          <w:lang w:val="es-MX" w:eastAsia="es-MX"/>
        </w:rPr>
      </w:pPr>
    </w:p>
    <w:p w14:paraId="3082FAD5" w14:textId="2BDD919A" w:rsidR="00DB78A6" w:rsidRDefault="00DB78A6" w:rsidP="009A1784">
      <w:pPr>
        <w:suppressAutoHyphens w:val="0"/>
        <w:spacing w:after="160"/>
        <w:jc w:val="both"/>
        <w:rPr>
          <w:rFonts w:ascii="Arial" w:eastAsiaTheme="minorEastAsia" w:hAnsi="Arial" w:cs="Arial"/>
          <w:sz w:val="24"/>
          <w:szCs w:val="24"/>
          <w:lang w:val="es-MX" w:eastAsia="es-MX"/>
        </w:rPr>
      </w:pPr>
    </w:p>
    <w:p w14:paraId="6E277AB6" w14:textId="77777777" w:rsidR="00DB78A6" w:rsidRDefault="00DB78A6" w:rsidP="009A1784">
      <w:pPr>
        <w:suppressAutoHyphens w:val="0"/>
        <w:spacing w:after="160"/>
        <w:jc w:val="both"/>
        <w:rPr>
          <w:rFonts w:ascii="Arial" w:eastAsiaTheme="minorEastAsia" w:hAnsi="Arial" w:cs="Arial"/>
          <w:sz w:val="24"/>
          <w:szCs w:val="24"/>
          <w:lang w:val="es-MX" w:eastAsia="es-MX"/>
        </w:rPr>
      </w:pPr>
    </w:p>
    <w:p w14:paraId="3963EF89" w14:textId="77777777" w:rsidR="00CE05D7" w:rsidRDefault="00CE05D7" w:rsidP="009A1784">
      <w:pPr>
        <w:suppressAutoHyphens w:val="0"/>
        <w:spacing w:after="160"/>
        <w:jc w:val="both"/>
        <w:rPr>
          <w:rFonts w:ascii="Arial" w:eastAsiaTheme="minorEastAsia" w:hAnsi="Arial" w:cs="Arial"/>
          <w:sz w:val="24"/>
          <w:szCs w:val="24"/>
          <w:lang w:val="es-MX" w:eastAsia="es-MX"/>
        </w:rPr>
      </w:pPr>
    </w:p>
    <w:p w14:paraId="38ACFE7D" w14:textId="1B7170A4" w:rsidR="00EB7575" w:rsidRPr="009A1784" w:rsidRDefault="00EB7575" w:rsidP="009A1784">
      <w:pPr>
        <w:suppressAutoHyphens w:val="0"/>
        <w:spacing w:after="160"/>
        <w:jc w:val="both"/>
        <w:rPr>
          <w:rFonts w:ascii="Arial" w:eastAsiaTheme="minorEastAsia" w:hAnsi="Arial" w:cs="Arial"/>
          <w:sz w:val="18"/>
          <w:szCs w:val="18"/>
          <w:lang w:val="es-MX" w:eastAsia="es-MX"/>
        </w:rPr>
      </w:pPr>
      <w:r w:rsidRPr="009A1784">
        <w:rPr>
          <w:rFonts w:ascii="Arial" w:eastAsiaTheme="minorEastAsia" w:hAnsi="Arial" w:cs="Arial"/>
          <w:sz w:val="18"/>
          <w:szCs w:val="18"/>
          <w:lang w:val="es-MX" w:eastAsia="es-MX"/>
        </w:rPr>
        <w:t>En la ciudad de Guadalajara</w:t>
      </w:r>
      <w:r w:rsidR="0098208A">
        <w:rPr>
          <w:rFonts w:ascii="Arial" w:eastAsiaTheme="minorEastAsia" w:hAnsi="Arial" w:cs="Arial"/>
          <w:sz w:val="18"/>
          <w:szCs w:val="18"/>
          <w:lang w:val="es-MX" w:eastAsia="es-MX"/>
        </w:rPr>
        <w:t>,</w:t>
      </w:r>
      <w:r w:rsidRPr="009A1784">
        <w:rPr>
          <w:rFonts w:ascii="Arial" w:eastAsiaTheme="minorEastAsia" w:hAnsi="Arial" w:cs="Arial"/>
          <w:sz w:val="18"/>
          <w:szCs w:val="18"/>
          <w:lang w:val="es-MX" w:eastAsia="es-MX"/>
        </w:rPr>
        <w:t xml:space="preserve"> Jalisco, siendo las 1</w:t>
      </w:r>
      <w:r w:rsidR="00DB78A6">
        <w:rPr>
          <w:rFonts w:ascii="Arial" w:eastAsiaTheme="minorEastAsia" w:hAnsi="Arial" w:cs="Arial"/>
          <w:sz w:val="18"/>
          <w:szCs w:val="18"/>
          <w:lang w:val="es-MX" w:eastAsia="es-MX"/>
        </w:rPr>
        <w:t>3</w:t>
      </w:r>
      <w:r w:rsidRPr="009A1784">
        <w:rPr>
          <w:rFonts w:ascii="Arial" w:eastAsiaTheme="minorEastAsia" w:hAnsi="Arial" w:cs="Arial"/>
          <w:sz w:val="18"/>
          <w:szCs w:val="18"/>
          <w:lang w:val="es-MX" w:eastAsia="es-MX"/>
        </w:rPr>
        <w:t>:</w:t>
      </w:r>
      <w:r w:rsidR="003421EB">
        <w:rPr>
          <w:rFonts w:ascii="Arial" w:eastAsiaTheme="minorEastAsia" w:hAnsi="Arial" w:cs="Arial"/>
          <w:sz w:val="18"/>
          <w:szCs w:val="18"/>
          <w:lang w:val="es-MX" w:eastAsia="es-MX"/>
        </w:rPr>
        <w:t>0</w:t>
      </w:r>
      <w:r w:rsidR="00CD3E9D" w:rsidRPr="009A1784">
        <w:rPr>
          <w:rFonts w:ascii="Arial" w:eastAsiaTheme="minorEastAsia" w:hAnsi="Arial" w:cs="Arial"/>
          <w:sz w:val="18"/>
          <w:szCs w:val="18"/>
          <w:lang w:val="es-MX" w:eastAsia="es-MX"/>
        </w:rPr>
        <w:t>0</w:t>
      </w:r>
      <w:r w:rsidRPr="009A1784">
        <w:rPr>
          <w:rFonts w:ascii="Arial" w:eastAsiaTheme="minorEastAsia" w:hAnsi="Arial" w:cs="Arial"/>
          <w:sz w:val="18"/>
          <w:szCs w:val="18"/>
          <w:lang w:val="es-MX" w:eastAsia="es-MX"/>
        </w:rPr>
        <w:t xml:space="preserve"> horas del </w:t>
      </w:r>
      <w:sdt>
        <w:sdtPr>
          <w:rPr>
            <w:rFonts w:ascii="Arial" w:eastAsiaTheme="minorEastAsia" w:hAnsi="Arial" w:cs="Arial"/>
            <w:sz w:val="18"/>
            <w:szCs w:val="18"/>
            <w:lang w:val="es-MX" w:eastAsia="es-MX"/>
          </w:rPr>
          <w:alias w:val="Fecha de publicación"/>
          <w:tag w:val=""/>
          <w:id w:val="684405077"/>
          <w:placeholder>
            <w:docPart w:val="A7B0A0CBA86943689679644FE8AB4797"/>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DB78A6">
            <w:rPr>
              <w:rFonts w:ascii="Arial" w:eastAsiaTheme="minorEastAsia" w:hAnsi="Arial" w:cs="Arial"/>
              <w:sz w:val="18"/>
              <w:szCs w:val="18"/>
              <w:lang w:val="es-MX" w:eastAsia="es-MX"/>
            </w:rPr>
            <w:t>13 de mayo de 2022</w:t>
          </w:r>
        </w:sdtContent>
      </w:sdt>
      <w:r w:rsidRPr="009A1784">
        <w:rPr>
          <w:rFonts w:ascii="Arial" w:eastAsiaTheme="minorEastAsia" w:hAnsi="Arial" w:cs="Arial"/>
          <w:sz w:val="18"/>
          <w:szCs w:val="18"/>
          <w:lang w:val="es-MX" w:eastAsia="es-MX"/>
        </w:rPr>
        <w:t xml:space="preserve"> en </w:t>
      </w:r>
      <w:r w:rsidR="00444F31">
        <w:rPr>
          <w:rFonts w:ascii="Arial" w:eastAsiaTheme="minorEastAsia" w:hAnsi="Arial" w:cs="Arial"/>
          <w:sz w:val="18"/>
          <w:szCs w:val="18"/>
          <w:lang w:val="es-MX" w:eastAsia="es-MX"/>
        </w:rPr>
        <w:t xml:space="preserve">la </w:t>
      </w:r>
      <w:r w:rsidR="00444F31" w:rsidRPr="00444F31">
        <w:rPr>
          <w:rFonts w:ascii="Arial" w:eastAsiaTheme="minorEastAsia" w:hAnsi="Arial" w:cs="Arial"/>
          <w:sz w:val="18"/>
          <w:szCs w:val="18"/>
          <w:lang w:val="es-MX" w:eastAsia="es-MX"/>
        </w:rPr>
        <w:t xml:space="preserve">Sala de Juntas de la Coordinación de Adquisiciones del </w:t>
      </w:r>
      <w:r w:rsidR="00444F31" w:rsidRPr="00444F31">
        <w:rPr>
          <w:rFonts w:ascii="Arial" w:eastAsiaTheme="minorEastAsia" w:hAnsi="Arial" w:cs="Arial"/>
          <w:b/>
          <w:bCs/>
          <w:sz w:val="18"/>
          <w:szCs w:val="18"/>
          <w:lang w:val="es-MX" w:eastAsia="es-MX"/>
        </w:rPr>
        <w:t>ORGANISMO</w:t>
      </w:r>
      <w:r w:rsidR="00444F31" w:rsidRPr="00444F31">
        <w:rPr>
          <w:rFonts w:ascii="Arial" w:eastAsiaTheme="minorEastAsia" w:hAnsi="Arial" w:cs="Arial"/>
          <w:sz w:val="18"/>
          <w:szCs w:val="18"/>
          <w:lang w:val="es-MX" w:eastAsia="es-MX"/>
        </w:rPr>
        <w:t>, ubicada en la calle Calpulalpan Número 15, Colonia Centro, C.P. 44100, Guadalajara, Jalisco</w:t>
      </w:r>
      <w:r w:rsidR="009E1FAD" w:rsidRPr="009A1784">
        <w:rPr>
          <w:rFonts w:ascii="Arial" w:eastAsiaTheme="minorEastAsia" w:hAnsi="Arial" w:cs="Arial"/>
          <w:sz w:val="18"/>
          <w:szCs w:val="18"/>
          <w:lang w:val="es-MX" w:eastAsia="es-MX"/>
        </w:rPr>
        <w:t xml:space="preserve">, </w:t>
      </w:r>
      <w:r w:rsidRPr="009A1784">
        <w:rPr>
          <w:rFonts w:ascii="Arial" w:eastAsiaTheme="minorEastAsia" w:hAnsi="Arial" w:cs="Arial"/>
          <w:sz w:val="18"/>
          <w:szCs w:val="18"/>
          <w:lang w:val="es-MX" w:eastAsia="es-MX"/>
        </w:rPr>
        <w:t xml:space="preserve">se reunieron </w:t>
      </w:r>
      <w:r w:rsidR="009E1FAD" w:rsidRPr="009A1784">
        <w:rPr>
          <w:rFonts w:ascii="Arial" w:eastAsiaTheme="minorEastAsia" w:hAnsi="Arial" w:cs="Arial"/>
          <w:sz w:val="18"/>
          <w:szCs w:val="18"/>
          <w:lang w:val="es-MX" w:eastAsia="es-MX"/>
        </w:rPr>
        <w:t xml:space="preserve">el </w:t>
      </w:r>
      <w:r w:rsidR="00DA2019">
        <w:rPr>
          <w:rFonts w:ascii="Arial" w:eastAsiaTheme="minorEastAsia" w:hAnsi="Arial" w:cs="Arial"/>
          <w:sz w:val="18"/>
          <w:szCs w:val="18"/>
          <w:lang w:val="es-MX" w:eastAsia="es-MX"/>
        </w:rPr>
        <w:t>S</w:t>
      </w:r>
      <w:r w:rsidR="009E1FAD" w:rsidRPr="009A1784">
        <w:rPr>
          <w:rFonts w:ascii="Arial" w:eastAsiaTheme="minorEastAsia" w:hAnsi="Arial" w:cs="Arial"/>
          <w:sz w:val="18"/>
          <w:szCs w:val="18"/>
          <w:lang w:val="es-MX" w:eastAsia="es-MX"/>
        </w:rPr>
        <w:t xml:space="preserve">ervidor </w:t>
      </w:r>
      <w:r w:rsidR="00DA2019">
        <w:rPr>
          <w:rFonts w:ascii="Arial" w:eastAsiaTheme="minorEastAsia" w:hAnsi="Arial" w:cs="Arial"/>
          <w:sz w:val="18"/>
          <w:szCs w:val="18"/>
          <w:lang w:val="es-MX" w:eastAsia="es-MX"/>
        </w:rPr>
        <w:t>P</w:t>
      </w:r>
      <w:r w:rsidR="00DA2019" w:rsidRPr="009A1784">
        <w:rPr>
          <w:rFonts w:ascii="Arial" w:eastAsiaTheme="minorEastAsia" w:hAnsi="Arial" w:cs="Arial"/>
          <w:sz w:val="18"/>
          <w:szCs w:val="18"/>
          <w:lang w:val="es-MX" w:eastAsia="es-MX"/>
        </w:rPr>
        <w:t>úblico</w:t>
      </w:r>
      <w:r w:rsidR="009E1FAD" w:rsidRPr="009A1784">
        <w:rPr>
          <w:rFonts w:ascii="Arial" w:eastAsiaTheme="minorEastAsia" w:hAnsi="Arial" w:cs="Arial"/>
          <w:sz w:val="18"/>
          <w:szCs w:val="18"/>
          <w:lang w:val="es-MX" w:eastAsia="es-MX"/>
        </w:rPr>
        <w:t xml:space="preserve"> designado y el representante de </w:t>
      </w:r>
      <w:r w:rsidR="00DA2019">
        <w:rPr>
          <w:rFonts w:ascii="Arial" w:eastAsiaTheme="minorEastAsia" w:hAnsi="Arial" w:cs="Arial"/>
          <w:sz w:val="18"/>
          <w:szCs w:val="18"/>
          <w:lang w:val="es-MX" w:eastAsia="es-MX"/>
        </w:rPr>
        <w:t>Ó</w:t>
      </w:r>
      <w:r w:rsidR="00DA2019" w:rsidRPr="009A1784">
        <w:rPr>
          <w:rFonts w:ascii="Arial" w:eastAsiaTheme="minorEastAsia" w:hAnsi="Arial" w:cs="Arial"/>
          <w:sz w:val="18"/>
          <w:szCs w:val="18"/>
          <w:lang w:val="es-MX" w:eastAsia="es-MX"/>
        </w:rPr>
        <w:t>rgano</w:t>
      </w:r>
      <w:r w:rsidR="009E1FAD" w:rsidRPr="009A1784">
        <w:rPr>
          <w:rFonts w:ascii="Arial" w:eastAsiaTheme="minorEastAsia" w:hAnsi="Arial" w:cs="Arial"/>
          <w:sz w:val="18"/>
          <w:szCs w:val="18"/>
          <w:lang w:val="es-MX" w:eastAsia="es-MX"/>
        </w:rPr>
        <w:t xml:space="preserve"> </w:t>
      </w:r>
      <w:r w:rsidR="00DA2019">
        <w:rPr>
          <w:rFonts w:ascii="Arial" w:eastAsiaTheme="minorEastAsia" w:hAnsi="Arial" w:cs="Arial"/>
          <w:sz w:val="18"/>
          <w:szCs w:val="18"/>
          <w:lang w:val="es-MX" w:eastAsia="es-MX"/>
        </w:rPr>
        <w:t>I</w:t>
      </w:r>
      <w:r w:rsidR="009E1FAD" w:rsidRPr="009A1784">
        <w:rPr>
          <w:rFonts w:ascii="Arial" w:eastAsiaTheme="minorEastAsia" w:hAnsi="Arial" w:cs="Arial"/>
          <w:sz w:val="18"/>
          <w:szCs w:val="18"/>
          <w:lang w:val="es-MX" w:eastAsia="es-MX"/>
        </w:rPr>
        <w:t xml:space="preserve">nterno de </w:t>
      </w:r>
      <w:r w:rsidR="00DA2019">
        <w:rPr>
          <w:rFonts w:ascii="Arial" w:eastAsiaTheme="minorEastAsia" w:hAnsi="Arial" w:cs="Arial"/>
          <w:sz w:val="18"/>
          <w:szCs w:val="18"/>
          <w:lang w:val="es-MX" w:eastAsia="es-MX"/>
        </w:rPr>
        <w:t>C</w:t>
      </w:r>
      <w:r w:rsidR="00F21263" w:rsidRPr="009A1784">
        <w:rPr>
          <w:rFonts w:ascii="Arial" w:eastAsiaTheme="minorEastAsia" w:hAnsi="Arial" w:cs="Arial"/>
          <w:sz w:val="18"/>
          <w:szCs w:val="18"/>
          <w:lang w:val="es-MX" w:eastAsia="es-MX"/>
        </w:rPr>
        <w:t>ontrol, a</w:t>
      </w:r>
      <w:r w:rsidRPr="009A1784">
        <w:rPr>
          <w:rFonts w:ascii="Arial" w:eastAsiaTheme="minorEastAsia" w:hAnsi="Arial" w:cs="Arial"/>
          <w:sz w:val="18"/>
          <w:szCs w:val="18"/>
          <w:lang w:val="es-MX" w:eastAsia="es-MX"/>
        </w:rPr>
        <w:t xml:space="preserve"> efecto de desarrollar el </w:t>
      </w:r>
      <w:r w:rsidR="0098208A" w:rsidRPr="0098208A">
        <w:rPr>
          <w:rFonts w:ascii="Arial" w:eastAsiaTheme="minorEastAsia" w:hAnsi="Arial" w:cs="Arial"/>
          <w:b/>
          <w:bCs/>
          <w:sz w:val="18"/>
          <w:szCs w:val="18"/>
          <w:lang w:val="es-MX" w:eastAsia="es-MX"/>
        </w:rPr>
        <w:t xml:space="preserve">Acto </w:t>
      </w:r>
      <w:r w:rsidR="0098208A">
        <w:rPr>
          <w:rFonts w:ascii="Arial" w:eastAsiaTheme="minorEastAsia" w:hAnsi="Arial" w:cs="Arial"/>
          <w:b/>
          <w:bCs/>
          <w:sz w:val="18"/>
          <w:szCs w:val="18"/>
          <w:lang w:val="es-MX" w:eastAsia="es-MX"/>
        </w:rPr>
        <w:t>d</w:t>
      </w:r>
      <w:r w:rsidR="0098208A" w:rsidRPr="0098208A">
        <w:rPr>
          <w:rFonts w:ascii="Arial" w:eastAsiaTheme="minorEastAsia" w:hAnsi="Arial" w:cs="Arial"/>
          <w:b/>
          <w:bCs/>
          <w:sz w:val="18"/>
          <w:szCs w:val="18"/>
          <w:lang w:val="es-MX" w:eastAsia="es-MX"/>
        </w:rPr>
        <w:t>e Presentación</w:t>
      </w:r>
      <w:r w:rsidR="0098208A">
        <w:rPr>
          <w:rFonts w:ascii="Arial" w:eastAsiaTheme="minorEastAsia" w:hAnsi="Arial" w:cs="Arial"/>
          <w:b/>
          <w:bCs/>
          <w:sz w:val="18"/>
          <w:szCs w:val="18"/>
          <w:lang w:val="es-MX" w:eastAsia="es-MX"/>
        </w:rPr>
        <w:t xml:space="preserve"> y Apertu</w:t>
      </w:r>
      <w:r w:rsidR="009C6182">
        <w:rPr>
          <w:rFonts w:ascii="Arial" w:eastAsiaTheme="minorEastAsia" w:hAnsi="Arial" w:cs="Arial"/>
          <w:b/>
          <w:bCs/>
          <w:sz w:val="18"/>
          <w:szCs w:val="18"/>
          <w:lang w:val="es-MX" w:eastAsia="es-MX"/>
        </w:rPr>
        <w:t>ra</w:t>
      </w:r>
      <w:r w:rsidR="0098208A" w:rsidRPr="0098208A">
        <w:rPr>
          <w:rFonts w:ascii="Arial" w:eastAsiaTheme="minorEastAsia" w:hAnsi="Arial" w:cs="Arial"/>
          <w:b/>
          <w:bCs/>
          <w:sz w:val="18"/>
          <w:szCs w:val="18"/>
          <w:lang w:val="es-MX" w:eastAsia="es-MX"/>
        </w:rPr>
        <w:t xml:space="preserve"> </w:t>
      </w:r>
      <w:r w:rsidR="0098208A">
        <w:rPr>
          <w:rFonts w:ascii="Arial" w:eastAsiaTheme="minorEastAsia" w:hAnsi="Arial" w:cs="Arial"/>
          <w:b/>
          <w:bCs/>
          <w:sz w:val="18"/>
          <w:szCs w:val="18"/>
          <w:lang w:val="es-MX" w:eastAsia="es-MX"/>
        </w:rPr>
        <w:t>d</w:t>
      </w:r>
      <w:r w:rsidR="0098208A" w:rsidRPr="0098208A">
        <w:rPr>
          <w:rFonts w:ascii="Arial" w:eastAsiaTheme="minorEastAsia" w:hAnsi="Arial" w:cs="Arial"/>
          <w:b/>
          <w:bCs/>
          <w:sz w:val="18"/>
          <w:szCs w:val="18"/>
          <w:lang w:val="es-MX" w:eastAsia="es-MX"/>
        </w:rPr>
        <w:t>e Propuestas</w:t>
      </w:r>
      <w:r w:rsidRPr="009A1784">
        <w:rPr>
          <w:rFonts w:ascii="Arial" w:eastAsiaTheme="minorEastAsia" w:hAnsi="Arial" w:cs="Arial"/>
          <w:sz w:val="18"/>
          <w:szCs w:val="18"/>
          <w:lang w:val="es-MX" w:eastAsia="es-MX"/>
        </w:rPr>
        <w:t xml:space="preserve">, tal y como se señala en el punto </w:t>
      </w:r>
      <w:r w:rsidR="006F2251" w:rsidRPr="00444F31">
        <w:rPr>
          <w:rFonts w:ascii="Arial" w:eastAsiaTheme="minorEastAsia" w:hAnsi="Arial" w:cs="Arial"/>
          <w:b/>
          <w:bCs/>
          <w:sz w:val="18"/>
          <w:szCs w:val="18"/>
          <w:lang w:val="es-MX" w:eastAsia="es-MX"/>
        </w:rPr>
        <w:t>“Calendario de Actividades”</w:t>
      </w:r>
      <w:r w:rsidRPr="009A1784">
        <w:rPr>
          <w:rFonts w:ascii="Arial" w:eastAsiaTheme="minorEastAsia" w:hAnsi="Arial" w:cs="Arial"/>
          <w:sz w:val="18"/>
          <w:szCs w:val="18"/>
          <w:lang w:val="es-MX" w:eastAsia="es-MX"/>
        </w:rPr>
        <w:t xml:space="preserve">, de las </w:t>
      </w:r>
      <w:r w:rsidR="00DA2019" w:rsidRPr="00DA2019">
        <w:rPr>
          <w:rFonts w:ascii="Arial" w:eastAsiaTheme="minorEastAsia" w:hAnsi="Arial" w:cs="Arial"/>
          <w:b/>
          <w:bCs/>
          <w:sz w:val="18"/>
          <w:szCs w:val="18"/>
          <w:lang w:val="es-MX" w:eastAsia="es-MX"/>
        </w:rPr>
        <w:t>BASES</w:t>
      </w:r>
      <w:r w:rsidRPr="009A1784">
        <w:rPr>
          <w:rFonts w:ascii="Arial" w:eastAsiaTheme="minorEastAsia" w:hAnsi="Arial" w:cs="Arial"/>
          <w:sz w:val="18"/>
          <w:szCs w:val="18"/>
          <w:lang w:val="es-MX" w:eastAsia="es-MX"/>
        </w:rPr>
        <w:t xml:space="preserve"> que rigen la presente </w:t>
      </w:r>
      <w:r w:rsidR="006F2251" w:rsidRPr="009A1784">
        <w:rPr>
          <w:rFonts w:ascii="Arial" w:eastAsiaTheme="minorEastAsia" w:hAnsi="Arial" w:cs="Arial"/>
          <w:b/>
          <w:bCs/>
          <w:sz w:val="18"/>
          <w:szCs w:val="18"/>
          <w:lang w:val="es-MX" w:eastAsia="es-MX"/>
        </w:rPr>
        <w:t>LICITACIÓN</w:t>
      </w:r>
      <w:r w:rsidRPr="009A1784">
        <w:rPr>
          <w:rFonts w:ascii="Arial" w:eastAsiaTheme="minorEastAsia" w:hAnsi="Arial" w:cs="Arial"/>
          <w:sz w:val="18"/>
          <w:szCs w:val="18"/>
          <w:lang w:val="es-MX" w:eastAsia="es-MX"/>
        </w:rPr>
        <w:t>, registrándose los siguientes hechos:</w:t>
      </w:r>
    </w:p>
    <w:p w14:paraId="5FABC8F7" w14:textId="422D32AD" w:rsidR="00EB7575" w:rsidRPr="009A1784" w:rsidRDefault="00EB7575" w:rsidP="00753BCE">
      <w:pPr>
        <w:tabs>
          <w:tab w:val="left" w:pos="2280"/>
        </w:tabs>
        <w:jc w:val="both"/>
        <w:rPr>
          <w:rFonts w:ascii="Arial" w:eastAsiaTheme="minorEastAsia" w:hAnsi="Arial" w:cs="Arial"/>
          <w:sz w:val="18"/>
          <w:szCs w:val="18"/>
          <w:lang w:val="es-MX" w:eastAsia="es-MX"/>
        </w:rPr>
      </w:pPr>
      <w:r w:rsidRPr="009A1784">
        <w:rPr>
          <w:rFonts w:ascii="Arial" w:eastAsiaTheme="minorEastAsia" w:hAnsi="Arial" w:cs="Arial"/>
          <w:sz w:val="18"/>
          <w:szCs w:val="18"/>
          <w:lang w:val="es-MX" w:eastAsia="es-MX"/>
        </w:rPr>
        <w:t xml:space="preserve">Para efectos de una mejor comprensión de la presente acta, se debe atender el </w:t>
      </w:r>
      <w:r w:rsidRPr="009A1784">
        <w:rPr>
          <w:rFonts w:ascii="Arial" w:eastAsiaTheme="minorEastAsia" w:hAnsi="Arial" w:cs="Arial"/>
          <w:b/>
          <w:bCs/>
          <w:sz w:val="18"/>
          <w:szCs w:val="18"/>
          <w:lang w:val="es-MX" w:eastAsia="es-MX"/>
        </w:rPr>
        <w:t>“Glosario de términos</w:t>
      </w:r>
      <w:r w:rsidR="001C423E" w:rsidRPr="009A1784">
        <w:rPr>
          <w:rFonts w:ascii="Arial" w:eastAsiaTheme="minorEastAsia" w:hAnsi="Arial" w:cs="Arial"/>
          <w:b/>
          <w:bCs/>
          <w:sz w:val="18"/>
          <w:szCs w:val="18"/>
          <w:lang w:val="es-MX" w:eastAsia="es-MX"/>
        </w:rPr>
        <w:t xml:space="preserve"> y definiciones”</w:t>
      </w:r>
      <w:r w:rsidR="001C423E" w:rsidRPr="009A1784">
        <w:rPr>
          <w:rFonts w:ascii="Arial" w:eastAsiaTheme="minorEastAsia" w:hAnsi="Arial" w:cs="Arial"/>
          <w:sz w:val="18"/>
          <w:szCs w:val="18"/>
          <w:lang w:val="es-MX" w:eastAsia="es-MX"/>
        </w:rPr>
        <w:t xml:space="preserve"> descritos en las </w:t>
      </w:r>
      <w:r w:rsidR="00F21263" w:rsidRPr="009A1784">
        <w:rPr>
          <w:rFonts w:ascii="Arial" w:eastAsiaTheme="minorEastAsia" w:hAnsi="Arial" w:cs="Arial"/>
          <w:b/>
          <w:bCs/>
          <w:sz w:val="18"/>
          <w:szCs w:val="18"/>
          <w:lang w:val="es-MX" w:eastAsia="es-MX"/>
        </w:rPr>
        <w:t>BASES</w:t>
      </w:r>
      <w:r w:rsidR="001C423E" w:rsidRPr="009A1784">
        <w:rPr>
          <w:rFonts w:ascii="Arial" w:eastAsiaTheme="minorEastAsia" w:hAnsi="Arial" w:cs="Arial"/>
          <w:sz w:val="18"/>
          <w:szCs w:val="18"/>
          <w:lang w:val="es-MX" w:eastAsia="es-MX"/>
        </w:rPr>
        <w:t xml:space="preserve"> que rigen el presente proceso.</w:t>
      </w:r>
    </w:p>
    <w:p w14:paraId="5C49977A" w14:textId="77777777" w:rsidR="00EB7575" w:rsidRPr="009A1784" w:rsidRDefault="00EB7575" w:rsidP="00753BCE">
      <w:pPr>
        <w:pStyle w:val="MiTitulo1"/>
        <w:spacing w:line="240" w:lineRule="auto"/>
        <w:rPr>
          <w:sz w:val="18"/>
          <w:szCs w:val="18"/>
        </w:rPr>
      </w:pPr>
      <w:r w:rsidRPr="003421EB">
        <w:rPr>
          <w:sz w:val="20"/>
          <w:szCs w:val="20"/>
        </w:rPr>
        <w:t>Presentación de Propuestas</w:t>
      </w:r>
      <w:r w:rsidRPr="009A1784">
        <w:rPr>
          <w:sz w:val="18"/>
          <w:szCs w:val="18"/>
        </w:rPr>
        <w:t>.</w:t>
      </w:r>
    </w:p>
    <w:p w14:paraId="0E4504CE" w14:textId="0D88BC2F" w:rsidR="00EB7575" w:rsidRPr="009A1784" w:rsidRDefault="003421EB" w:rsidP="00753BCE">
      <w:pPr>
        <w:tabs>
          <w:tab w:val="left" w:pos="2280"/>
        </w:tabs>
        <w:jc w:val="both"/>
        <w:rPr>
          <w:rFonts w:ascii="Arial" w:eastAsiaTheme="minorEastAsia" w:hAnsi="Arial" w:cs="Arial"/>
          <w:sz w:val="18"/>
          <w:szCs w:val="18"/>
          <w:lang w:val="es-MX" w:eastAsia="es-MX"/>
        </w:rPr>
      </w:pPr>
      <w:r w:rsidRPr="009A1784">
        <w:rPr>
          <w:rFonts w:ascii="Arial" w:eastAsiaTheme="minorEastAsia" w:hAnsi="Arial" w:cs="Arial"/>
          <w:b/>
          <w:sz w:val="18"/>
          <w:szCs w:val="18"/>
          <w:lang w:val="es-MX" w:eastAsia="es-MX"/>
        </w:rPr>
        <w:t>Primero. -</w:t>
      </w:r>
      <w:r w:rsidR="00EB7575" w:rsidRPr="009A1784">
        <w:rPr>
          <w:rFonts w:ascii="Arial" w:eastAsiaTheme="minorEastAsia" w:hAnsi="Arial" w:cs="Arial"/>
          <w:sz w:val="18"/>
          <w:szCs w:val="18"/>
          <w:lang w:val="es-MX" w:eastAsia="es-MX"/>
        </w:rPr>
        <w:t xml:space="preserve"> De conformidad a l</w:t>
      </w:r>
      <w:r w:rsidR="00B22948" w:rsidRPr="009A1784">
        <w:rPr>
          <w:rFonts w:ascii="Arial" w:eastAsiaTheme="minorEastAsia" w:hAnsi="Arial" w:cs="Arial"/>
          <w:sz w:val="18"/>
          <w:szCs w:val="18"/>
          <w:lang w:val="es-MX" w:eastAsia="es-MX"/>
        </w:rPr>
        <w:t xml:space="preserve">o </w:t>
      </w:r>
      <w:r w:rsidR="009E1FAD" w:rsidRPr="009A1784">
        <w:rPr>
          <w:rFonts w:ascii="Arial" w:eastAsiaTheme="minorEastAsia" w:hAnsi="Arial" w:cs="Arial"/>
          <w:sz w:val="18"/>
          <w:szCs w:val="18"/>
          <w:lang w:val="es-MX" w:eastAsia="es-MX"/>
        </w:rPr>
        <w:t xml:space="preserve">que se establece en el punto 5 </w:t>
      </w:r>
      <w:r w:rsidR="00EB7575" w:rsidRPr="009A1784">
        <w:rPr>
          <w:rFonts w:ascii="Arial" w:eastAsiaTheme="minorEastAsia" w:hAnsi="Arial" w:cs="Arial"/>
          <w:sz w:val="18"/>
          <w:szCs w:val="18"/>
          <w:lang w:val="es-MX" w:eastAsia="es-MX"/>
        </w:rPr>
        <w:t xml:space="preserve">de las </w:t>
      </w:r>
      <w:r w:rsidR="00E72679" w:rsidRPr="00E72679">
        <w:rPr>
          <w:rFonts w:ascii="Arial" w:eastAsiaTheme="minorEastAsia" w:hAnsi="Arial" w:cs="Arial"/>
          <w:b/>
          <w:bCs/>
          <w:sz w:val="18"/>
          <w:szCs w:val="18"/>
          <w:lang w:val="es-MX" w:eastAsia="es-MX"/>
        </w:rPr>
        <w:t>BASES</w:t>
      </w:r>
      <w:r w:rsidR="00EB7575" w:rsidRPr="009A1784">
        <w:rPr>
          <w:rFonts w:ascii="Arial" w:eastAsiaTheme="minorEastAsia" w:hAnsi="Arial" w:cs="Arial"/>
          <w:sz w:val="18"/>
          <w:szCs w:val="18"/>
          <w:lang w:val="es-MX" w:eastAsia="es-MX"/>
        </w:rPr>
        <w:t xml:space="preserve"> se procede a dejar constancia del registro de los </w:t>
      </w:r>
      <w:r w:rsidR="00B9170A" w:rsidRPr="00B9170A">
        <w:rPr>
          <w:rFonts w:ascii="Arial" w:eastAsiaTheme="minorEastAsia" w:hAnsi="Arial" w:cs="Arial"/>
          <w:b/>
          <w:bCs/>
          <w:sz w:val="18"/>
          <w:szCs w:val="18"/>
          <w:lang w:val="es-MX" w:eastAsia="es-MX"/>
        </w:rPr>
        <w:t>PARTICIPANTES</w:t>
      </w:r>
      <w:r w:rsidR="00EB7575" w:rsidRPr="009A1784">
        <w:rPr>
          <w:rFonts w:ascii="Arial" w:eastAsiaTheme="minorEastAsia" w:hAnsi="Arial" w:cs="Arial"/>
          <w:sz w:val="18"/>
          <w:szCs w:val="18"/>
          <w:lang w:val="es-MX" w:eastAsia="es-MX"/>
        </w:rPr>
        <w:t xml:space="preserve"> que estuvieron presentes a la hora señalada para su registro: </w:t>
      </w:r>
    </w:p>
    <w:p w14:paraId="60F71E2B" w14:textId="034D3F1A" w:rsidR="009035E3" w:rsidRPr="009A1784" w:rsidRDefault="009035E3" w:rsidP="00753BCE">
      <w:pPr>
        <w:tabs>
          <w:tab w:val="left" w:pos="2280"/>
        </w:tabs>
        <w:jc w:val="both"/>
        <w:rPr>
          <w:rFonts w:ascii="Arial" w:eastAsiaTheme="minorEastAsia" w:hAnsi="Arial" w:cs="Arial"/>
          <w:sz w:val="18"/>
          <w:szCs w:val="18"/>
          <w:lang w:val="es-MX" w:eastAsia="es-MX"/>
        </w:rPr>
      </w:pPr>
    </w:p>
    <w:tbl>
      <w:tblPr>
        <w:tblStyle w:val="Tablaconcuadrcula"/>
        <w:tblW w:w="9576" w:type="dxa"/>
        <w:tblLook w:val="04A0" w:firstRow="1" w:lastRow="0" w:firstColumn="1" w:lastColumn="0" w:noHBand="0" w:noVBand="1"/>
      </w:tblPr>
      <w:tblGrid>
        <w:gridCol w:w="1704"/>
        <w:gridCol w:w="4103"/>
        <w:gridCol w:w="3769"/>
      </w:tblGrid>
      <w:tr w:rsidR="00B64B62" w:rsidRPr="009A1784" w14:paraId="6B3EB01E" w14:textId="77777777" w:rsidTr="008F4644">
        <w:trPr>
          <w:trHeight w:val="331"/>
        </w:trPr>
        <w:tc>
          <w:tcPr>
            <w:tcW w:w="1704" w:type="dxa"/>
            <w:shd w:val="clear" w:color="auto" w:fill="D9D9D9" w:themeFill="background1" w:themeFillShade="D9"/>
          </w:tcPr>
          <w:p w14:paraId="15599CE0" w14:textId="77777777" w:rsidR="00B64B62" w:rsidRPr="009A1784" w:rsidRDefault="00B64B62" w:rsidP="008F4644">
            <w:pPr>
              <w:tabs>
                <w:tab w:val="left" w:pos="2280"/>
              </w:tabs>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CONSECUTIVO</w:t>
            </w:r>
          </w:p>
        </w:tc>
        <w:tc>
          <w:tcPr>
            <w:tcW w:w="4103" w:type="dxa"/>
            <w:shd w:val="clear" w:color="auto" w:fill="D9D9D9" w:themeFill="background1" w:themeFillShade="D9"/>
          </w:tcPr>
          <w:p w14:paraId="29E3F905" w14:textId="77777777" w:rsidR="00B64B62" w:rsidRPr="009A1784" w:rsidRDefault="00B64B62" w:rsidP="008F4644">
            <w:pPr>
              <w:tabs>
                <w:tab w:val="left" w:pos="2280"/>
              </w:tabs>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PARTICIPANTE</w:t>
            </w:r>
          </w:p>
        </w:tc>
        <w:tc>
          <w:tcPr>
            <w:tcW w:w="3769" w:type="dxa"/>
            <w:shd w:val="clear" w:color="auto" w:fill="D9D9D9" w:themeFill="background1" w:themeFillShade="D9"/>
          </w:tcPr>
          <w:p w14:paraId="29D4FEC6" w14:textId="77777777" w:rsidR="00B64B62" w:rsidRPr="009A1784" w:rsidRDefault="00B64B62" w:rsidP="008F4644">
            <w:pPr>
              <w:tabs>
                <w:tab w:val="left" w:pos="2280"/>
              </w:tabs>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REPRESENTANTE</w:t>
            </w:r>
          </w:p>
        </w:tc>
      </w:tr>
      <w:tr w:rsidR="00B64B62" w:rsidRPr="009A1784" w14:paraId="2624E843" w14:textId="77777777" w:rsidTr="008F4644">
        <w:trPr>
          <w:trHeight w:val="318"/>
        </w:trPr>
        <w:tc>
          <w:tcPr>
            <w:tcW w:w="1704" w:type="dxa"/>
            <w:vAlign w:val="center"/>
          </w:tcPr>
          <w:p w14:paraId="5EF765F5" w14:textId="77777777" w:rsidR="00B64B62" w:rsidRPr="009A1784" w:rsidRDefault="00B64B62" w:rsidP="008F4644">
            <w:pPr>
              <w:tabs>
                <w:tab w:val="left" w:pos="2280"/>
              </w:tabs>
              <w:jc w:val="center"/>
              <w:rPr>
                <w:rFonts w:ascii="Arial" w:eastAsiaTheme="minorEastAsia" w:hAnsi="Arial" w:cs="Arial"/>
                <w:sz w:val="18"/>
                <w:szCs w:val="18"/>
                <w:lang w:val="es-MX" w:eastAsia="es-MX"/>
              </w:rPr>
            </w:pPr>
            <w:r w:rsidRPr="009A1784">
              <w:rPr>
                <w:rFonts w:ascii="Arial" w:eastAsiaTheme="minorEastAsia" w:hAnsi="Arial" w:cs="Arial"/>
                <w:sz w:val="18"/>
                <w:szCs w:val="18"/>
                <w:lang w:val="es-MX" w:eastAsia="es-MX"/>
              </w:rPr>
              <w:t>1</w:t>
            </w:r>
          </w:p>
        </w:tc>
        <w:tc>
          <w:tcPr>
            <w:tcW w:w="4103" w:type="dxa"/>
            <w:tcBorders>
              <w:top w:val="single" w:sz="4" w:space="0" w:color="auto"/>
              <w:left w:val="single" w:sz="4" w:space="0" w:color="auto"/>
              <w:bottom w:val="single" w:sz="4" w:space="0" w:color="auto"/>
              <w:right w:val="single" w:sz="4" w:space="0" w:color="auto"/>
            </w:tcBorders>
          </w:tcPr>
          <w:p w14:paraId="540F59F8" w14:textId="7FA3F41C" w:rsidR="00B64B62" w:rsidRPr="00B64B62" w:rsidRDefault="003239FB" w:rsidP="008F4644">
            <w:pPr>
              <w:jc w:val="center"/>
              <w:rPr>
                <w:rFonts w:ascii="Arial" w:eastAsiaTheme="minorEastAsia" w:hAnsi="Arial" w:cs="Arial"/>
                <w:lang w:val="es-MX" w:eastAsia="es-MX"/>
              </w:rPr>
            </w:pPr>
            <w:r>
              <w:rPr>
                <w:rFonts w:ascii="Arial" w:eastAsiaTheme="minorEastAsia" w:hAnsi="Arial" w:cs="Arial"/>
                <w:lang w:val="es-MX" w:eastAsia="es-MX"/>
              </w:rPr>
              <w:t>SOA Interiorismo, S.A. de C.V.</w:t>
            </w:r>
          </w:p>
        </w:tc>
        <w:tc>
          <w:tcPr>
            <w:tcW w:w="3769" w:type="dxa"/>
            <w:tcBorders>
              <w:top w:val="single" w:sz="4" w:space="0" w:color="auto"/>
              <w:left w:val="single" w:sz="4" w:space="0" w:color="auto"/>
              <w:bottom w:val="single" w:sz="4" w:space="0" w:color="auto"/>
              <w:right w:val="single" w:sz="4" w:space="0" w:color="auto"/>
            </w:tcBorders>
            <w:vAlign w:val="center"/>
          </w:tcPr>
          <w:p w14:paraId="6BFB637F" w14:textId="200DB874" w:rsidR="00B64B62" w:rsidRPr="00B64B62" w:rsidRDefault="003239FB" w:rsidP="008F4644">
            <w:pPr>
              <w:tabs>
                <w:tab w:val="left" w:pos="2280"/>
              </w:tabs>
              <w:jc w:val="center"/>
              <w:rPr>
                <w:rFonts w:ascii="Arial" w:eastAsiaTheme="minorEastAsia" w:hAnsi="Arial" w:cs="Arial"/>
                <w:lang w:val="es-MX" w:eastAsia="es-MX"/>
              </w:rPr>
            </w:pPr>
            <w:r>
              <w:rPr>
                <w:rFonts w:ascii="Arial" w:eastAsiaTheme="minorEastAsia" w:hAnsi="Arial" w:cs="Arial"/>
                <w:lang w:val="es-MX" w:eastAsia="es-MX"/>
              </w:rPr>
              <w:t>Gabino Manzo Arana</w:t>
            </w:r>
          </w:p>
        </w:tc>
      </w:tr>
      <w:tr w:rsidR="00B64B62" w:rsidRPr="009A1784" w14:paraId="6F73B804" w14:textId="77777777" w:rsidTr="008F4644">
        <w:trPr>
          <w:trHeight w:val="335"/>
        </w:trPr>
        <w:tc>
          <w:tcPr>
            <w:tcW w:w="1704" w:type="dxa"/>
            <w:vAlign w:val="center"/>
          </w:tcPr>
          <w:p w14:paraId="70EF262F" w14:textId="77777777" w:rsidR="00B64B62" w:rsidRPr="009A1784" w:rsidRDefault="00B64B62" w:rsidP="008F4644">
            <w:pPr>
              <w:tabs>
                <w:tab w:val="left" w:pos="2280"/>
              </w:tabs>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2</w:t>
            </w:r>
          </w:p>
        </w:tc>
        <w:tc>
          <w:tcPr>
            <w:tcW w:w="4103" w:type="dxa"/>
            <w:shd w:val="clear" w:color="auto" w:fill="auto"/>
          </w:tcPr>
          <w:p w14:paraId="2198BCBB" w14:textId="140DBB8C" w:rsidR="00B64B62" w:rsidRPr="00B64B62" w:rsidRDefault="005F0E5F" w:rsidP="008F4644">
            <w:pPr>
              <w:jc w:val="center"/>
              <w:rPr>
                <w:rFonts w:ascii="Arial" w:eastAsiaTheme="minorEastAsia" w:hAnsi="Arial" w:cs="Arial"/>
                <w:lang w:val="es-MX" w:eastAsia="es-MX"/>
              </w:rPr>
            </w:pPr>
            <w:r>
              <w:rPr>
                <w:rFonts w:ascii="Arial" w:eastAsiaTheme="minorEastAsia" w:hAnsi="Arial" w:cs="Arial"/>
                <w:lang w:val="es-MX" w:eastAsia="es-MX"/>
              </w:rPr>
              <w:t xml:space="preserve">Mobiliario Funcional S.A. de C.V. </w:t>
            </w:r>
          </w:p>
        </w:tc>
        <w:tc>
          <w:tcPr>
            <w:tcW w:w="3769" w:type="dxa"/>
            <w:shd w:val="clear" w:color="auto" w:fill="auto"/>
          </w:tcPr>
          <w:p w14:paraId="7B8D1BE2" w14:textId="51491A16" w:rsidR="00B64B62" w:rsidRPr="00B64B62" w:rsidRDefault="005F0E5F" w:rsidP="008F4644">
            <w:pPr>
              <w:tabs>
                <w:tab w:val="left" w:pos="2280"/>
              </w:tabs>
              <w:jc w:val="center"/>
              <w:rPr>
                <w:rFonts w:ascii="Arial" w:eastAsiaTheme="minorEastAsia" w:hAnsi="Arial" w:cs="Arial"/>
                <w:lang w:val="es-MX" w:eastAsia="es-MX"/>
              </w:rPr>
            </w:pPr>
            <w:r>
              <w:rPr>
                <w:rFonts w:ascii="Arial" w:eastAsiaTheme="minorEastAsia" w:hAnsi="Arial" w:cs="Arial"/>
                <w:lang w:val="es-MX" w:eastAsia="es-MX"/>
              </w:rPr>
              <w:t>Estefanía Vivanco Lopez</w:t>
            </w:r>
          </w:p>
        </w:tc>
      </w:tr>
    </w:tbl>
    <w:p w14:paraId="7B457F4D" w14:textId="3920EAE6" w:rsidR="00EB7575" w:rsidRPr="009A1784" w:rsidRDefault="00741392" w:rsidP="00753BCE">
      <w:pPr>
        <w:tabs>
          <w:tab w:val="left" w:pos="2280"/>
        </w:tabs>
        <w:spacing w:before="240" w:after="240"/>
        <w:jc w:val="both"/>
        <w:rPr>
          <w:rFonts w:ascii="Arial" w:eastAsiaTheme="minorEastAsia" w:hAnsi="Arial" w:cs="Arial"/>
          <w:sz w:val="18"/>
          <w:szCs w:val="18"/>
          <w:lang w:val="es-MX" w:eastAsia="es-MX"/>
        </w:rPr>
      </w:pPr>
      <w:r w:rsidRPr="009A1784">
        <w:rPr>
          <w:rFonts w:ascii="Arial" w:eastAsiaTheme="minorEastAsia" w:hAnsi="Arial" w:cs="Arial"/>
          <w:b/>
          <w:sz w:val="18"/>
          <w:szCs w:val="18"/>
          <w:lang w:val="es-MX" w:eastAsia="es-MX"/>
        </w:rPr>
        <w:t>Segundo. -</w:t>
      </w:r>
      <w:r w:rsidR="00EB7575" w:rsidRPr="009A1784">
        <w:rPr>
          <w:rFonts w:ascii="Arial" w:eastAsiaTheme="minorEastAsia" w:hAnsi="Arial" w:cs="Arial"/>
          <w:sz w:val="18"/>
          <w:szCs w:val="18"/>
          <w:lang w:val="es-MX" w:eastAsia="es-MX"/>
        </w:rPr>
        <w:t xml:space="preserve"> Se procede al desarrollo del </w:t>
      </w:r>
      <w:r w:rsidR="00F0207C" w:rsidRPr="00F0207C">
        <w:rPr>
          <w:rFonts w:ascii="Arial" w:eastAsiaTheme="minorEastAsia" w:hAnsi="Arial" w:cs="Arial"/>
          <w:b/>
          <w:bCs/>
          <w:sz w:val="18"/>
          <w:szCs w:val="18"/>
          <w:lang w:val="es-MX" w:eastAsia="es-MX"/>
        </w:rPr>
        <w:t>A</w:t>
      </w:r>
      <w:r w:rsidR="00EB7575" w:rsidRPr="00F0207C">
        <w:rPr>
          <w:rFonts w:ascii="Arial" w:eastAsiaTheme="minorEastAsia" w:hAnsi="Arial" w:cs="Arial"/>
          <w:b/>
          <w:bCs/>
          <w:sz w:val="18"/>
          <w:szCs w:val="18"/>
          <w:lang w:val="es-MX" w:eastAsia="es-MX"/>
        </w:rPr>
        <w:t xml:space="preserve">cto de </w:t>
      </w:r>
      <w:r w:rsidR="009035E3" w:rsidRPr="00F0207C">
        <w:rPr>
          <w:rFonts w:ascii="Arial" w:eastAsiaTheme="minorEastAsia" w:hAnsi="Arial" w:cs="Arial"/>
          <w:b/>
          <w:bCs/>
          <w:sz w:val="18"/>
          <w:szCs w:val="18"/>
          <w:lang w:val="es-MX" w:eastAsia="es-MX"/>
        </w:rPr>
        <w:t>P</w:t>
      </w:r>
      <w:r w:rsidR="00EB7575" w:rsidRPr="00F0207C">
        <w:rPr>
          <w:rFonts w:ascii="Arial" w:eastAsiaTheme="minorEastAsia" w:hAnsi="Arial" w:cs="Arial"/>
          <w:b/>
          <w:bCs/>
          <w:sz w:val="18"/>
          <w:szCs w:val="18"/>
          <w:lang w:val="es-MX" w:eastAsia="es-MX"/>
        </w:rPr>
        <w:t xml:space="preserve">resentación y </w:t>
      </w:r>
      <w:r w:rsidR="009035E3" w:rsidRPr="00F0207C">
        <w:rPr>
          <w:rFonts w:ascii="Arial" w:eastAsiaTheme="minorEastAsia" w:hAnsi="Arial" w:cs="Arial"/>
          <w:b/>
          <w:bCs/>
          <w:sz w:val="18"/>
          <w:szCs w:val="18"/>
          <w:lang w:val="es-MX" w:eastAsia="es-MX"/>
        </w:rPr>
        <w:t>A</w:t>
      </w:r>
      <w:r w:rsidR="00EB7575" w:rsidRPr="00F0207C">
        <w:rPr>
          <w:rFonts w:ascii="Arial" w:eastAsiaTheme="minorEastAsia" w:hAnsi="Arial" w:cs="Arial"/>
          <w:b/>
          <w:bCs/>
          <w:sz w:val="18"/>
          <w:szCs w:val="18"/>
          <w:lang w:val="es-MX" w:eastAsia="es-MX"/>
        </w:rPr>
        <w:t xml:space="preserve">pertura de </w:t>
      </w:r>
      <w:r w:rsidR="009035E3" w:rsidRPr="00F0207C">
        <w:rPr>
          <w:rFonts w:ascii="Arial" w:eastAsiaTheme="minorEastAsia" w:hAnsi="Arial" w:cs="Arial"/>
          <w:b/>
          <w:bCs/>
          <w:sz w:val="18"/>
          <w:szCs w:val="18"/>
          <w:lang w:val="es-MX" w:eastAsia="es-MX"/>
        </w:rPr>
        <w:t>P</w:t>
      </w:r>
      <w:r w:rsidR="00575537" w:rsidRPr="00F0207C">
        <w:rPr>
          <w:rFonts w:ascii="Arial" w:eastAsiaTheme="minorEastAsia" w:hAnsi="Arial" w:cs="Arial"/>
          <w:b/>
          <w:bCs/>
          <w:sz w:val="18"/>
          <w:szCs w:val="18"/>
          <w:lang w:val="es-MX" w:eastAsia="es-MX"/>
        </w:rPr>
        <w:t>ropuestas</w:t>
      </w:r>
      <w:r w:rsidR="00575537" w:rsidRPr="009A1784">
        <w:rPr>
          <w:rFonts w:ascii="Arial" w:eastAsiaTheme="minorEastAsia" w:hAnsi="Arial" w:cs="Arial"/>
          <w:sz w:val="18"/>
          <w:szCs w:val="18"/>
          <w:lang w:val="es-MX" w:eastAsia="es-MX"/>
        </w:rPr>
        <w:t xml:space="preserve"> relativas a</w:t>
      </w:r>
      <w:r w:rsidR="00EB7575" w:rsidRPr="009A1784">
        <w:rPr>
          <w:rFonts w:ascii="Arial" w:eastAsiaTheme="minorEastAsia" w:hAnsi="Arial" w:cs="Arial"/>
          <w:sz w:val="18"/>
          <w:szCs w:val="18"/>
          <w:lang w:val="es-MX" w:eastAsia="es-MX"/>
        </w:rPr>
        <w:t xml:space="preserve"> la</w:t>
      </w:r>
      <w:r w:rsidR="00D473E8" w:rsidRPr="009A1784">
        <w:rPr>
          <w:rFonts w:ascii="Arial" w:eastAsiaTheme="minorEastAsia" w:hAnsi="Arial" w:cs="Arial"/>
          <w:sz w:val="18"/>
          <w:szCs w:val="18"/>
          <w:lang w:val="es-MX" w:eastAsia="es-MX"/>
        </w:rPr>
        <w:t xml:space="preserve"> </w:t>
      </w:r>
      <w:sdt>
        <w:sdtPr>
          <w:rPr>
            <w:rFonts w:ascii="Arial" w:eastAsiaTheme="minorEastAsia" w:hAnsi="Arial" w:cs="Arial"/>
            <w:b/>
            <w:bCs/>
            <w:sz w:val="18"/>
            <w:szCs w:val="18"/>
            <w:lang w:val="es-MX" w:eastAsia="es-MX"/>
          </w:rPr>
          <w:alias w:val="Asunto"/>
          <w:tag w:val=""/>
          <w:id w:val="640621523"/>
          <w:placeholder>
            <w:docPart w:val="3C7A26D6D2664D53BF9A5F24803C45BD"/>
          </w:placeholder>
          <w:dataBinding w:prefixMappings="xmlns:ns0='http://purl.org/dc/elements/1.1/' xmlns:ns1='http://schemas.openxmlformats.org/package/2006/metadata/core-properties' " w:xpath="/ns1:coreProperties[1]/ns0:subject[1]" w:storeItemID="{6C3C8BC8-F283-45AE-878A-BAB7291924A1}"/>
          <w:text/>
        </w:sdtPr>
        <w:sdtEndPr/>
        <w:sdtContent>
          <w:r w:rsidR="00DB78A6">
            <w:rPr>
              <w:rFonts w:ascii="Arial" w:eastAsiaTheme="minorEastAsia" w:hAnsi="Arial" w:cs="Arial"/>
              <w:b/>
              <w:bCs/>
              <w:sz w:val="18"/>
              <w:szCs w:val="18"/>
              <w:lang w:val="es-MX" w:eastAsia="es-MX"/>
            </w:rPr>
            <w:t>LICITACIÓN PÚBLICA LOCAL LSCC-006-2022 SIN CONCURRENCIA DE COMITÉ</w:t>
          </w:r>
        </w:sdtContent>
      </w:sdt>
      <w:r w:rsidR="002E74C8" w:rsidRPr="00F226B2">
        <w:rPr>
          <w:rFonts w:ascii="Arial" w:eastAsiaTheme="minorEastAsia" w:hAnsi="Arial" w:cs="Arial"/>
          <w:b/>
          <w:bCs/>
          <w:sz w:val="18"/>
          <w:szCs w:val="18"/>
          <w:lang w:val="es-MX" w:eastAsia="es-MX"/>
        </w:rPr>
        <w:t>.</w:t>
      </w:r>
      <w:r w:rsidR="001F5519" w:rsidRPr="001F5519">
        <w:t xml:space="preserve"> </w:t>
      </w:r>
      <w:r w:rsidR="00322E91" w:rsidRPr="00322E91">
        <w:rPr>
          <w:rFonts w:ascii="Arial" w:eastAsiaTheme="minorEastAsia" w:hAnsi="Arial" w:cs="Arial"/>
          <w:b/>
          <w:bCs/>
          <w:sz w:val="18"/>
          <w:szCs w:val="18"/>
          <w:lang w:val="es-MX" w:eastAsia="es-MX"/>
        </w:rPr>
        <w:t>“ADQUISICIÓN DE MOBILIARIO DE OFICINA PARA EL O.P.D. SERVICIOS DE SALUD JALISCO.”</w:t>
      </w:r>
      <w:r w:rsidR="001F5519">
        <w:rPr>
          <w:rFonts w:ascii="Arial" w:eastAsiaTheme="minorEastAsia" w:hAnsi="Arial" w:cs="Arial"/>
          <w:b/>
          <w:bCs/>
          <w:sz w:val="18"/>
          <w:szCs w:val="18"/>
          <w:lang w:val="es-MX" w:eastAsia="es-MX"/>
        </w:rPr>
        <w:t>,</w:t>
      </w:r>
      <w:r w:rsidR="001F5519" w:rsidRPr="001F5519">
        <w:rPr>
          <w:rFonts w:ascii="Arial" w:eastAsiaTheme="minorEastAsia" w:hAnsi="Arial" w:cs="Arial"/>
          <w:b/>
          <w:bCs/>
          <w:sz w:val="18"/>
          <w:szCs w:val="18"/>
          <w:lang w:val="es-MX" w:eastAsia="es-MX"/>
        </w:rPr>
        <w:t xml:space="preserve"> </w:t>
      </w:r>
      <w:r w:rsidR="00EB7575" w:rsidRPr="009A1784">
        <w:rPr>
          <w:rFonts w:ascii="Arial" w:eastAsiaTheme="minorEastAsia" w:hAnsi="Arial" w:cs="Arial"/>
          <w:sz w:val="18"/>
          <w:szCs w:val="18"/>
          <w:lang w:val="es-MX" w:eastAsia="es-MX"/>
        </w:rPr>
        <w:t xml:space="preserve">Se informa </w:t>
      </w:r>
      <w:r w:rsidR="00EB7575" w:rsidRPr="001D19D3">
        <w:rPr>
          <w:rFonts w:ascii="Arial" w:eastAsiaTheme="minorEastAsia" w:hAnsi="Arial" w:cs="Arial"/>
          <w:sz w:val="18"/>
          <w:szCs w:val="18"/>
          <w:lang w:val="es-MX" w:eastAsia="es-MX"/>
        </w:rPr>
        <w:t xml:space="preserve">que </w:t>
      </w:r>
      <w:r w:rsidR="00033760" w:rsidRPr="001D19D3">
        <w:rPr>
          <w:rFonts w:ascii="Arial" w:eastAsiaTheme="minorEastAsia" w:hAnsi="Arial" w:cs="Arial"/>
          <w:sz w:val="18"/>
          <w:szCs w:val="18"/>
          <w:lang w:val="es-MX" w:eastAsia="es-MX"/>
        </w:rPr>
        <w:t xml:space="preserve">hay </w:t>
      </w:r>
      <w:r w:rsidR="00322E91">
        <w:rPr>
          <w:rFonts w:ascii="Arial" w:eastAsiaTheme="minorEastAsia" w:hAnsi="Arial" w:cs="Arial"/>
          <w:sz w:val="18"/>
          <w:szCs w:val="18"/>
          <w:lang w:val="es-MX" w:eastAsia="es-MX"/>
        </w:rPr>
        <w:t>dos</w:t>
      </w:r>
      <w:r w:rsidR="009035E3" w:rsidRPr="00B64B62">
        <w:rPr>
          <w:rFonts w:ascii="Arial" w:eastAsiaTheme="minorEastAsia" w:hAnsi="Arial" w:cs="Arial"/>
          <w:sz w:val="18"/>
          <w:szCs w:val="18"/>
          <w:lang w:val="es-MX" w:eastAsia="es-MX"/>
        </w:rPr>
        <w:t xml:space="preserve"> </w:t>
      </w:r>
      <w:r w:rsidR="00423504" w:rsidRPr="00B64B62">
        <w:rPr>
          <w:rFonts w:ascii="Arial" w:eastAsiaTheme="minorEastAsia" w:hAnsi="Arial" w:cs="Arial"/>
          <w:b/>
          <w:bCs/>
          <w:sz w:val="18"/>
          <w:szCs w:val="18"/>
          <w:lang w:val="es-MX" w:eastAsia="es-MX"/>
        </w:rPr>
        <w:t>PARTICIPANTES</w:t>
      </w:r>
      <w:r w:rsidR="009E1FAD" w:rsidRPr="001D19D3">
        <w:rPr>
          <w:rFonts w:ascii="Arial" w:eastAsiaTheme="minorEastAsia" w:hAnsi="Arial" w:cs="Arial"/>
          <w:sz w:val="18"/>
          <w:szCs w:val="18"/>
          <w:lang w:val="es-MX" w:eastAsia="es-MX"/>
        </w:rPr>
        <w:t xml:space="preserve"> </w:t>
      </w:r>
      <w:r w:rsidR="00EB7575" w:rsidRPr="001D19D3">
        <w:rPr>
          <w:rFonts w:ascii="Arial" w:eastAsiaTheme="minorEastAsia" w:hAnsi="Arial" w:cs="Arial"/>
          <w:sz w:val="18"/>
          <w:szCs w:val="18"/>
          <w:lang w:val="es-MX" w:eastAsia="es-MX"/>
        </w:rPr>
        <w:t>que</w:t>
      </w:r>
      <w:r w:rsidR="009E1FAD" w:rsidRPr="001D19D3">
        <w:rPr>
          <w:rFonts w:ascii="Arial" w:eastAsiaTheme="minorEastAsia" w:hAnsi="Arial" w:cs="Arial"/>
          <w:sz w:val="18"/>
          <w:szCs w:val="18"/>
          <w:lang w:val="es-MX" w:eastAsia="es-MX"/>
        </w:rPr>
        <w:t xml:space="preserve"> se regis</w:t>
      </w:r>
      <w:r w:rsidR="009E1FAD" w:rsidRPr="009A1784">
        <w:rPr>
          <w:rFonts w:ascii="Arial" w:eastAsiaTheme="minorEastAsia" w:hAnsi="Arial" w:cs="Arial"/>
          <w:sz w:val="18"/>
          <w:szCs w:val="18"/>
          <w:lang w:val="es-MX" w:eastAsia="es-MX"/>
        </w:rPr>
        <w:t>tr</w:t>
      </w:r>
      <w:r w:rsidR="00BC2CD9" w:rsidRPr="009A1784">
        <w:rPr>
          <w:rFonts w:ascii="Arial" w:eastAsiaTheme="minorEastAsia" w:hAnsi="Arial" w:cs="Arial"/>
          <w:sz w:val="18"/>
          <w:szCs w:val="18"/>
          <w:lang w:val="es-MX" w:eastAsia="es-MX"/>
        </w:rPr>
        <w:t>aron</w:t>
      </w:r>
      <w:r w:rsidR="009E1FAD" w:rsidRPr="009A1784">
        <w:rPr>
          <w:rFonts w:ascii="Arial" w:eastAsiaTheme="minorEastAsia" w:hAnsi="Arial" w:cs="Arial"/>
          <w:sz w:val="18"/>
          <w:szCs w:val="18"/>
          <w:lang w:val="es-MX" w:eastAsia="es-MX"/>
        </w:rPr>
        <w:t xml:space="preserve"> </w:t>
      </w:r>
      <w:r w:rsidR="00EB7575" w:rsidRPr="009A1784">
        <w:rPr>
          <w:rFonts w:ascii="Arial" w:eastAsiaTheme="minorEastAsia" w:hAnsi="Arial" w:cs="Arial"/>
          <w:sz w:val="18"/>
          <w:szCs w:val="18"/>
          <w:lang w:val="es-MX" w:eastAsia="es-MX"/>
        </w:rPr>
        <w:t xml:space="preserve">para la </w:t>
      </w:r>
      <w:r w:rsidR="003D391F" w:rsidRPr="00955AF4">
        <w:rPr>
          <w:rFonts w:ascii="Arial" w:eastAsiaTheme="minorEastAsia" w:hAnsi="Arial" w:cs="Arial"/>
          <w:b/>
          <w:bCs/>
          <w:sz w:val="18"/>
          <w:szCs w:val="18"/>
          <w:lang w:val="es-MX" w:eastAsia="es-MX"/>
        </w:rPr>
        <w:t xml:space="preserve">Presentación </w:t>
      </w:r>
      <w:r w:rsidR="003D391F">
        <w:rPr>
          <w:rFonts w:ascii="Arial" w:eastAsiaTheme="minorEastAsia" w:hAnsi="Arial" w:cs="Arial"/>
          <w:b/>
          <w:bCs/>
          <w:sz w:val="18"/>
          <w:szCs w:val="18"/>
          <w:lang w:val="es-MX" w:eastAsia="es-MX"/>
        </w:rPr>
        <w:t>y</w:t>
      </w:r>
      <w:r w:rsidR="003D391F" w:rsidRPr="00955AF4">
        <w:rPr>
          <w:rFonts w:ascii="Arial" w:eastAsiaTheme="minorEastAsia" w:hAnsi="Arial" w:cs="Arial"/>
          <w:b/>
          <w:bCs/>
          <w:sz w:val="18"/>
          <w:szCs w:val="18"/>
          <w:lang w:val="es-MX" w:eastAsia="es-MX"/>
        </w:rPr>
        <w:t xml:space="preserve"> Apertura </w:t>
      </w:r>
      <w:r w:rsidR="003D391F">
        <w:rPr>
          <w:rFonts w:ascii="Arial" w:eastAsiaTheme="minorEastAsia" w:hAnsi="Arial" w:cs="Arial"/>
          <w:b/>
          <w:bCs/>
          <w:sz w:val="18"/>
          <w:szCs w:val="18"/>
          <w:lang w:val="es-MX" w:eastAsia="es-MX"/>
        </w:rPr>
        <w:t>d</w:t>
      </w:r>
      <w:r w:rsidR="003D391F" w:rsidRPr="00955AF4">
        <w:rPr>
          <w:rFonts w:ascii="Arial" w:eastAsiaTheme="minorEastAsia" w:hAnsi="Arial" w:cs="Arial"/>
          <w:b/>
          <w:bCs/>
          <w:sz w:val="18"/>
          <w:szCs w:val="18"/>
          <w:lang w:val="es-MX" w:eastAsia="es-MX"/>
        </w:rPr>
        <w:t>e Propuestas</w:t>
      </w:r>
      <w:r w:rsidR="00EB7575" w:rsidRPr="009A1784">
        <w:rPr>
          <w:rFonts w:ascii="Arial" w:eastAsiaTheme="minorEastAsia" w:hAnsi="Arial" w:cs="Arial"/>
          <w:sz w:val="18"/>
          <w:szCs w:val="18"/>
          <w:lang w:val="es-MX" w:eastAsia="es-MX"/>
        </w:rPr>
        <w:t>,</w:t>
      </w:r>
      <w:r w:rsidR="00B9170A">
        <w:rPr>
          <w:rFonts w:ascii="Arial" w:eastAsiaTheme="minorEastAsia" w:hAnsi="Arial" w:cs="Arial"/>
          <w:sz w:val="18"/>
          <w:szCs w:val="18"/>
          <w:lang w:val="es-MX" w:eastAsia="es-MX"/>
        </w:rPr>
        <w:t xml:space="preserve"> </w:t>
      </w:r>
      <w:r w:rsidR="00EB7575" w:rsidRPr="009A1784">
        <w:rPr>
          <w:rFonts w:ascii="Arial" w:eastAsiaTheme="minorEastAsia" w:hAnsi="Arial" w:cs="Arial"/>
          <w:sz w:val="18"/>
          <w:szCs w:val="18"/>
          <w:lang w:val="es-MX" w:eastAsia="es-MX"/>
        </w:rPr>
        <w:t xml:space="preserve">conforme </w:t>
      </w:r>
      <w:r w:rsidR="00373D82" w:rsidRPr="009A1784">
        <w:rPr>
          <w:rFonts w:ascii="Arial" w:eastAsiaTheme="minorEastAsia" w:hAnsi="Arial" w:cs="Arial"/>
          <w:sz w:val="18"/>
          <w:szCs w:val="18"/>
          <w:lang w:val="es-MX" w:eastAsia="es-MX"/>
        </w:rPr>
        <w:t xml:space="preserve">a lo establecido en el punto </w:t>
      </w:r>
      <w:r w:rsidR="00F677A4" w:rsidRPr="009A1784">
        <w:rPr>
          <w:rFonts w:ascii="Arial" w:eastAsiaTheme="minorEastAsia" w:hAnsi="Arial" w:cs="Arial"/>
          <w:sz w:val="18"/>
          <w:szCs w:val="18"/>
          <w:lang w:val="es-MX" w:eastAsia="es-MX"/>
        </w:rPr>
        <w:t>9</w:t>
      </w:r>
      <w:r w:rsidR="009E1FAD" w:rsidRPr="009A1784">
        <w:rPr>
          <w:rFonts w:ascii="Arial" w:eastAsiaTheme="minorEastAsia" w:hAnsi="Arial" w:cs="Arial"/>
          <w:sz w:val="18"/>
          <w:szCs w:val="18"/>
          <w:lang w:val="es-MX" w:eastAsia="es-MX"/>
        </w:rPr>
        <w:t xml:space="preserve"> </w:t>
      </w:r>
      <w:r w:rsidR="00EB7575" w:rsidRPr="009A1784">
        <w:rPr>
          <w:rFonts w:ascii="Arial" w:eastAsiaTheme="minorEastAsia" w:hAnsi="Arial" w:cs="Arial"/>
          <w:sz w:val="18"/>
          <w:szCs w:val="18"/>
          <w:lang w:val="es-MX" w:eastAsia="es-MX"/>
        </w:rPr>
        <w:t>de las</w:t>
      </w:r>
      <w:r w:rsidR="00EB7575" w:rsidRPr="009A1784">
        <w:rPr>
          <w:rFonts w:ascii="Arial" w:eastAsiaTheme="minorEastAsia" w:hAnsi="Arial" w:cs="Arial"/>
          <w:b/>
          <w:sz w:val="18"/>
          <w:szCs w:val="18"/>
          <w:lang w:val="es-MX" w:eastAsia="es-MX"/>
        </w:rPr>
        <w:t xml:space="preserve"> BASES</w:t>
      </w:r>
      <w:r w:rsidR="00EB7575" w:rsidRPr="009A1784">
        <w:rPr>
          <w:rFonts w:ascii="Arial" w:eastAsiaTheme="minorEastAsia" w:hAnsi="Arial" w:cs="Arial"/>
          <w:sz w:val="18"/>
          <w:szCs w:val="18"/>
          <w:lang w:val="es-MX" w:eastAsia="es-MX"/>
        </w:rPr>
        <w:t>.</w:t>
      </w:r>
    </w:p>
    <w:p w14:paraId="6F82D7E4" w14:textId="68921333" w:rsidR="00EB7575" w:rsidRDefault="00EB7575" w:rsidP="00753BCE">
      <w:pPr>
        <w:spacing w:after="240"/>
        <w:jc w:val="both"/>
        <w:rPr>
          <w:rFonts w:ascii="Arial" w:hAnsi="Arial" w:cs="Arial"/>
          <w:sz w:val="18"/>
          <w:szCs w:val="18"/>
        </w:rPr>
      </w:pPr>
      <w:r w:rsidRPr="009A1784">
        <w:rPr>
          <w:rFonts w:ascii="Arial" w:hAnsi="Arial" w:cs="Arial"/>
          <w:sz w:val="18"/>
          <w:szCs w:val="18"/>
        </w:rPr>
        <w:t>Se nombró lista de</w:t>
      </w:r>
      <w:r w:rsidR="007D73CD" w:rsidRPr="009A1784">
        <w:rPr>
          <w:rFonts w:ascii="Arial" w:hAnsi="Arial" w:cs="Arial"/>
          <w:sz w:val="18"/>
          <w:szCs w:val="18"/>
        </w:rPr>
        <w:t xml:space="preserve"> </w:t>
      </w:r>
      <w:r w:rsidR="00033760" w:rsidRPr="009A1784">
        <w:rPr>
          <w:rFonts w:ascii="Arial" w:hAnsi="Arial" w:cs="Arial"/>
          <w:sz w:val="18"/>
          <w:szCs w:val="18"/>
        </w:rPr>
        <w:t>l</w:t>
      </w:r>
      <w:r w:rsidR="007D73CD" w:rsidRPr="009A1784">
        <w:rPr>
          <w:rFonts w:ascii="Arial" w:hAnsi="Arial" w:cs="Arial"/>
          <w:sz w:val="18"/>
          <w:szCs w:val="18"/>
        </w:rPr>
        <w:t>os</w:t>
      </w:r>
      <w:r w:rsidR="00033760" w:rsidRPr="009A1784">
        <w:rPr>
          <w:rFonts w:ascii="Arial" w:hAnsi="Arial" w:cs="Arial"/>
          <w:sz w:val="18"/>
          <w:szCs w:val="18"/>
        </w:rPr>
        <w:t xml:space="preserve"> </w:t>
      </w:r>
      <w:r w:rsidRPr="009A1784">
        <w:rPr>
          <w:rFonts w:ascii="Arial" w:hAnsi="Arial" w:cs="Arial"/>
          <w:b/>
          <w:sz w:val="18"/>
          <w:szCs w:val="18"/>
        </w:rPr>
        <w:t>PARTICIPANTE</w:t>
      </w:r>
      <w:r w:rsidR="007D73CD" w:rsidRPr="009A1784">
        <w:rPr>
          <w:rFonts w:ascii="Arial" w:hAnsi="Arial" w:cs="Arial"/>
          <w:b/>
          <w:sz w:val="18"/>
          <w:szCs w:val="18"/>
        </w:rPr>
        <w:t xml:space="preserve">S </w:t>
      </w:r>
      <w:r w:rsidRPr="009A1784">
        <w:rPr>
          <w:rFonts w:ascii="Arial" w:hAnsi="Arial" w:cs="Arial"/>
          <w:sz w:val="18"/>
          <w:szCs w:val="18"/>
        </w:rPr>
        <w:t xml:space="preserve">que </w:t>
      </w:r>
      <w:r w:rsidR="00033760" w:rsidRPr="009A1784">
        <w:rPr>
          <w:rFonts w:ascii="Arial" w:hAnsi="Arial" w:cs="Arial"/>
          <w:sz w:val="18"/>
          <w:szCs w:val="18"/>
        </w:rPr>
        <w:t>cumpli</w:t>
      </w:r>
      <w:r w:rsidR="007D73CD" w:rsidRPr="009A1784">
        <w:rPr>
          <w:rFonts w:ascii="Arial" w:hAnsi="Arial" w:cs="Arial"/>
          <w:sz w:val="18"/>
          <w:szCs w:val="18"/>
        </w:rPr>
        <w:t>eron</w:t>
      </w:r>
      <w:r w:rsidRPr="009A1784">
        <w:rPr>
          <w:rFonts w:ascii="Arial" w:hAnsi="Arial" w:cs="Arial"/>
          <w:sz w:val="18"/>
          <w:szCs w:val="18"/>
        </w:rPr>
        <w:t xml:space="preserve"> con los requisitos de ingreso, con la finalidad de verificar la asistencia de</w:t>
      </w:r>
      <w:r w:rsidR="007D73CD" w:rsidRPr="009A1784">
        <w:rPr>
          <w:rFonts w:ascii="Arial" w:hAnsi="Arial" w:cs="Arial"/>
          <w:sz w:val="18"/>
          <w:szCs w:val="18"/>
        </w:rPr>
        <w:t xml:space="preserve"> </w:t>
      </w:r>
      <w:r w:rsidR="00033760" w:rsidRPr="009A1784">
        <w:rPr>
          <w:rFonts w:ascii="Arial" w:hAnsi="Arial" w:cs="Arial"/>
          <w:sz w:val="18"/>
          <w:szCs w:val="18"/>
        </w:rPr>
        <w:t>l</w:t>
      </w:r>
      <w:r w:rsidR="007D73CD" w:rsidRPr="009A1784">
        <w:rPr>
          <w:rFonts w:ascii="Arial" w:hAnsi="Arial" w:cs="Arial"/>
          <w:sz w:val="18"/>
          <w:szCs w:val="18"/>
        </w:rPr>
        <w:t>os</w:t>
      </w:r>
      <w:r w:rsidR="00033760" w:rsidRPr="009A1784">
        <w:rPr>
          <w:rFonts w:ascii="Arial" w:hAnsi="Arial" w:cs="Arial"/>
          <w:sz w:val="18"/>
          <w:szCs w:val="18"/>
        </w:rPr>
        <w:t xml:space="preserve"> acreditado</w:t>
      </w:r>
      <w:r w:rsidR="007D73CD" w:rsidRPr="009A1784">
        <w:rPr>
          <w:rFonts w:ascii="Arial" w:hAnsi="Arial" w:cs="Arial"/>
          <w:sz w:val="18"/>
          <w:szCs w:val="18"/>
        </w:rPr>
        <w:t>s</w:t>
      </w:r>
      <w:r w:rsidRPr="009A1784">
        <w:rPr>
          <w:rFonts w:ascii="Arial" w:hAnsi="Arial" w:cs="Arial"/>
          <w:sz w:val="18"/>
          <w:szCs w:val="18"/>
        </w:rPr>
        <w:t xml:space="preserve"> a participar en la </w:t>
      </w:r>
      <w:r w:rsidR="00BA225C" w:rsidRPr="003D391F">
        <w:rPr>
          <w:rFonts w:ascii="Arial" w:hAnsi="Arial" w:cs="Arial"/>
          <w:b/>
          <w:bCs/>
          <w:sz w:val="18"/>
          <w:szCs w:val="18"/>
        </w:rPr>
        <w:t>APERTURA DE PROPUESTAS</w:t>
      </w:r>
      <w:r w:rsidRPr="009A1784">
        <w:rPr>
          <w:rFonts w:ascii="Arial" w:hAnsi="Arial" w:cs="Arial"/>
          <w:sz w:val="18"/>
          <w:szCs w:val="18"/>
        </w:rPr>
        <w:t>:</w:t>
      </w:r>
    </w:p>
    <w:tbl>
      <w:tblPr>
        <w:tblStyle w:val="Tablaconcuadrcula"/>
        <w:tblW w:w="9576" w:type="dxa"/>
        <w:tblLook w:val="04A0" w:firstRow="1" w:lastRow="0" w:firstColumn="1" w:lastColumn="0" w:noHBand="0" w:noVBand="1"/>
      </w:tblPr>
      <w:tblGrid>
        <w:gridCol w:w="1704"/>
        <w:gridCol w:w="4103"/>
        <w:gridCol w:w="3769"/>
      </w:tblGrid>
      <w:tr w:rsidR="00322E91" w:rsidRPr="009A1784" w14:paraId="0A5FD6FC" w14:textId="77777777" w:rsidTr="00546E37">
        <w:trPr>
          <w:trHeight w:val="331"/>
        </w:trPr>
        <w:tc>
          <w:tcPr>
            <w:tcW w:w="1704" w:type="dxa"/>
            <w:shd w:val="clear" w:color="auto" w:fill="D9D9D9" w:themeFill="background1" w:themeFillShade="D9"/>
          </w:tcPr>
          <w:p w14:paraId="54940A29" w14:textId="77777777" w:rsidR="00322E91" w:rsidRPr="009A1784" w:rsidRDefault="00322E91" w:rsidP="00546E37">
            <w:pPr>
              <w:tabs>
                <w:tab w:val="left" w:pos="2280"/>
              </w:tabs>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CONSECUTIVO</w:t>
            </w:r>
          </w:p>
        </w:tc>
        <w:tc>
          <w:tcPr>
            <w:tcW w:w="4103" w:type="dxa"/>
            <w:shd w:val="clear" w:color="auto" w:fill="D9D9D9" w:themeFill="background1" w:themeFillShade="D9"/>
          </w:tcPr>
          <w:p w14:paraId="4E56998A" w14:textId="77777777" w:rsidR="00322E91" w:rsidRPr="009A1784" w:rsidRDefault="00322E91" w:rsidP="00546E37">
            <w:pPr>
              <w:tabs>
                <w:tab w:val="left" w:pos="2280"/>
              </w:tabs>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PARTICIPANTE</w:t>
            </w:r>
          </w:p>
        </w:tc>
        <w:tc>
          <w:tcPr>
            <w:tcW w:w="3769" w:type="dxa"/>
            <w:shd w:val="clear" w:color="auto" w:fill="D9D9D9" w:themeFill="background1" w:themeFillShade="D9"/>
          </w:tcPr>
          <w:p w14:paraId="6B4D2A62" w14:textId="77777777" w:rsidR="00322E91" w:rsidRPr="009A1784" w:rsidRDefault="00322E91" w:rsidP="00546E37">
            <w:pPr>
              <w:tabs>
                <w:tab w:val="left" w:pos="2280"/>
              </w:tabs>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REPRESENTANTE</w:t>
            </w:r>
          </w:p>
        </w:tc>
      </w:tr>
      <w:tr w:rsidR="005F0E5F" w:rsidRPr="009A1784" w14:paraId="6211BBFA" w14:textId="77777777" w:rsidTr="00546E37">
        <w:trPr>
          <w:trHeight w:val="318"/>
        </w:trPr>
        <w:tc>
          <w:tcPr>
            <w:tcW w:w="1704" w:type="dxa"/>
            <w:vAlign w:val="center"/>
          </w:tcPr>
          <w:p w14:paraId="19C72BE2" w14:textId="77777777" w:rsidR="005F0E5F" w:rsidRPr="009A1784" w:rsidRDefault="005F0E5F" w:rsidP="005F0E5F">
            <w:pPr>
              <w:tabs>
                <w:tab w:val="left" w:pos="2280"/>
              </w:tabs>
              <w:jc w:val="center"/>
              <w:rPr>
                <w:rFonts w:ascii="Arial" w:eastAsiaTheme="minorEastAsia" w:hAnsi="Arial" w:cs="Arial"/>
                <w:sz w:val="18"/>
                <w:szCs w:val="18"/>
                <w:lang w:val="es-MX" w:eastAsia="es-MX"/>
              </w:rPr>
            </w:pPr>
            <w:r w:rsidRPr="009A1784">
              <w:rPr>
                <w:rFonts w:ascii="Arial" w:eastAsiaTheme="minorEastAsia" w:hAnsi="Arial" w:cs="Arial"/>
                <w:sz w:val="18"/>
                <w:szCs w:val="18"/>
                <w:lang w:val="es-MX" w:eastAsia="es-MX"/>
              </w:rPr>
              <w:t>1</w:t>
            </w:r>
          </w:p>
        </w:tc>
        <w:tc>
          <w:tcPr>
            <w:tcW w:w="4103" w:type="dxa"/>
            <w:tcBorders>
              <w:top w:val="single" w:sz="4" w:space="0" w:color="auto"/>
              <w:left w:val="single" w:sz="4" w:space="0" w:color="auto"/>
              <w:bottom w:val="single" w:sz="4" w:space="0" w:color="auto"/>
              <w:right w:val="single" w:sz="4" w:space="0" w:color="auto"/>
            </w:tcBorders>
          </w:tcPr>
          <w:p w14:paraId="08EB48A2" w14:textId="6A042795" w:rsidR="005F0E5F" w:rsidRPr="00B64B62" w:rsidRDefault="005F0E5F" w:rsidP="005F0E5F">
            <w:pPr>
              <w:jc w:val="center"/>
              <w:rPr>
                <w:rFonts w:ascii="Arial" w:eastAsiaTheme="minorEastAsia" w:hAnsi="Arial" w:cs="Arial"/>
                <w:lang w:val="es-MX" w:eastAsia="es-MX"/>
              </w:rPr>
            </w:pPr>
            <w:r>
              <w:rPr>
                <w:rFonts w:ascii="Arial" w:eastAsiaTheme="minorEastAsia" w:hAnsi="Arial" w:cs="Arial"/>
                <w:lang w:val="es-MX" w:eastAsia="es-MX"/>
              </w:rPr>
              <w:t>SOA Interiorismo, S.A. de C.V.</w:t>
            </w:r>
          </w:p>
        </w:tc>
        <w:tc>
          <w:tcPr>
            <w:tcW w:w="3769" w:type="dxa"/>
            <w:tcBorders>
              <w:top w:val="single" w:sz="4" w:space="0" w:color="auto"/>
              <w:left w:val="single" w:sz="4" w:space="0" w:color="auto"/>
              <w:bottom w:val="single" w:sz="4" w:space="0" w:color="auto"/>
              <w:right w:val="single" w:sz="4" w:space="0" w:color="auto"/>
            </w:tcBorders>
            <w:vAlign w:val="center"/>
          </w:tcPr>
          <w:p w14:paraId="454E25ED" w14:textId="1B6C3D74" w:rsidR="005F0E5F" w:rsidRPr="00B64B62" w:rsidRDefault="005F0E5F" w:rsidP="005F0E5F">
            <w:pPr>
              <w:tabs>
                <w:tab w:val="left" w:pos="2280"/>
              </w:tabs>
              <w:jc w:val="center"/>
              <w:rPr>
                <w:rFonts w:ascii="Arial" w:eastAsiaTheme="minorEastAsia" w:hAnsi="Arial" w:cs="Arial"/>
                <w:lang w:val="es-MX" w:eastAsia="es-MX"/>
              </w:rPr>
            </w:pPr>
            <w:r>
              <w:rPr>
                <w:rFonts w:ascii="Arial" w:eastAsiaTheme="minorEastAsia" w:hAnsi="Arial" w:cs="Arial"/>
                <w:lang w:val="es-MX" w:eastAsia="es-MX"/>
              </w:rPr>
              <w:t>Gabino Manzo Arana</w:t>
            </w:r>
          </w:p>
        </w:tc>
      </w:tr>
      <w:tr w:rsidR="005F0E5F" w:rsidRPr="009A1784" w14:paraId="242BF848" w14:textId="77777777" w:rsidTr="00546E37">
        <w:trPr>
          <w:trHeight w:val="335"/>
        </w:trPr>
        <w:tc>
          <w:tcPr>
            <w:tcW w:w="1704" w:type="dxa"/>
            <w:vAlign w:val="center"/>
          </w:tcPr>
          <w:p w14:paraId="5D655F94" w14:textId="77777777" w:rsidR="005F0E5F" w:rsidRPr="009A1784" w:rsidRDefault="005F0E5F" w:rsidP="005F0E5F">
            <w:pPr>
              <w:tabs>
                <w:tab w:val="left" w:pos="2280"/>
              </w:tabs>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2</w:t>
            </w:r>
          </w:p>
        </w:tc>
        <w:tc>
          <w:tcPr>
            <w:tcW w:w="4103" w:type="dxa"/>
            <w:shd w:val="clear" w:color="auto" w:fill="auto"/>
          </w:tcPr>
          <w:p w14:paraId="151090FA" w14:textId="227E39AC" w:rsidR="005F0E5F" w:rsidRPr="00B64B62" w:rsidRDefault="005F0E5F" w:rsidP="005F0E5F">
            <w:pPr>
              <w:jc w:val="center"/>
              <w:rPr>
                <w:rFonts w:ascii="Arial" w:eastAsiaTheme="minorEastAsia" w:hAnsi="Arial" w:cs="Arial"/>
                <w:lang w:val="es-MX" w:eastAsia="es-MX"/>
              </w:rPr>
            </w:pPr>
            <w:r>
              <w:rPr>
                <w:rFonts w:ascii="Arial" w:eastAsiaTheme="minorEastAsia" w:hAnsi="Arial" w:cs="Arial"/>
                <w:lang w:val="es-MX" w:eastAsia="es-MX"/>
              </w:rPr>
              <w:t xml:space="preserve">Mobiliario Funcional S.A. de C.V. </w:t>
            </w:r>
          </w:p>
        </w:tc>
        <w:tc>
          <w:tcPr>
            <w:tcW w:w="3769" w:type="dxa"/>
            <w:shd w:val="clear" w:color="auto" w:fill="auto"/>
          </w:tcPr>
          <w:p w14:paraId="379682FD" w14:textId="5F774D9B" w:rsidR="005F0E5F" w:rsidRPr="00B64B62" w:rsidRDefault="005F0E5F" w:rsidP="005F0E5F">
            <w:pPr>
              <w:tabs>
                <w:tab w:val="left" w:pos="2280"/>
              </w:tabs>
              <w:jc w:val="center"/>
              <w:rPr>
                <w:rFonts w:ascii="Arial" w:eastAsiaTheme="minorEastAsia" w:hAnsi="Arial" w:cs="Arial"/>
                <w:lang w:val="es-MX" w:eastAsia="es-MX"/>
              </w:rPr>
            </w:pPr>
            <w:r>
              <w:rPr>
                <w:rFonts w:ascii="Arial" w:eastAsiaTheme="minorEastAsia" w:hAnsi="Arial" w:cs="Arial"/>
                <w:lang w:val="es-MX" w:eastAsia="es-MX"/>
              </w:rPr>
              <w:t>Estefanía Vivanco Lopez</w:t>
            </w:r>
          </w:p>
        </w:tc>
      </w:tr>
    </w:tbl>
    <w:p w14:paraId="116EC5DB" w14:textId="2F2BC870" w:rsidR="00EB7575" w:rsidRDefault="009E1FAD" w:rsidP="00753BCE">
      <w:pPr>
        <w:pStyle w:val="Prrafodelista"/>
        <w:spacing w:before="240" w:after="240"/>
        <w:ind w:left="0"/>
        <w:jc w:val="both"/>
        <w:rPr>
          <w:rFonts w:ascii="Arial" w:hAnsi="Arial" w:cs="Arial"/>
          <w:sz w:val="18"/>
          <w:szCs w:val="18"/>
        </w:rPr>
      </w:pPr>
      <w:r w:rsidRPr="009A1784">
        <w:rPr>
          <w:rFonts w:ascii="Arial" w:hAnsi="Arial" w:cs="Arial"/>
          <w:sz w:val="18"/>
          <w:szCs w:val="18"/>
        </w:rPr>
        <w:t xml:space="preserve">El </w:t>
      </w:r>
      <w:r w:rsidR="00B82381" w:rsidRPr="009A1784">
        <w:rPr>
          <w:rFonts w:ascii="Arial" w:hAnsi="Arial" w:cs="Arial"/>
          <w:sz w:val="18"/>
          <w:szCs w:val="18"/>
        </w:rPr>
        <w:t>S</w:t>
      </w:r>
      <w:r w:rsidRPr="009A1784">
        <w:rPr>
          <w:rFonts w:ascii="Arial" w:hAnsi="Arial" w:cs="Arial"/>
          <w:sz w:val="18"/>
          <w:szCs w:val="18"/>
        </w:rPr>
        <w:t xml:space="preserve">ervidor </w:t>
      </w:r>
      <w:r w:rsidR="00F21263" w:rsidRPr="009A1784">
        <w:rPr>
          <w:rFonts w:ascii="Arial" w:hAnsi="Arial" w:cs="Arial"/>
          <w:sz w:val="18"/>
          <w:szCs w:val="18"/>
        </w:rPr>
        <w:t>P</w:t>
      </w:r>
      <w:r w:rsidRPr="009A1784">
        <w:rPr>
          <w:rFonts w:ascii="Arial" w:hAnsi="Arial" w:cs="Arial"/>
          <w:sz w:val="18"/>
          <w:szCs w:val="18"/>
        </w:rPr>
        <w:t xml:space="preserve">úblico designado </w:t>
      </w:r>
      <w:r w:rsidR="00EB7575" w:rsidRPr="009A1784">
        <w:rPr>
          <w:rFonts w:ascii="Arial" w:hAnsi="Arial" w:cs="Arial"/>
          <w:sz w:val="18"/>
          <w:szCs w:val="18"/>
        </w:rPr>
        <w:t>cierra el registro de</w:t>
      </w:r>
      <w:r w:rsidR="009035E3" w:rsidRPr="009A1784">
        <w:rPr>
          <w:rFonts w:ascii="Arial" w:hAnsi="Arial" w:cs="Arial"/>
          <w:sz w:val="18"/>
          <w:szCs w:val="18"/>
        </w:rPr>
        <w:t xml:space="preserve"> </w:t>
      </w:r>
      <w:r w:rsidRPr="009A1784">
        <w:rPr>
          <w:rFonts w:ascii="Arial" w:hAnsi="Arial" w:cs="Arial"/>
          <w:sz w:val="18"/>
          <w:szCs w:val="18"/>
        </w:rPr>
        <w:t>l</w:t>
      </w:r>
      <w:r w:rsidR="009035E3" w:rsidRPr="009A1784">
        <w:rPr>
          <w:rFonts w:ascii="Arial" w:hAnsi="Arial" w:cs="Arial"/>
          <w:sz w:val="18"/>
          <w:szCs w:val="18"/>
        </w:rPr>
        <w:t>os</w:t>
      </w:r>
      <w:r w:rsidR="00EB7575" w:rsidRPr="009A1784">
        <w:rPr>
          <w:rFonts w:ascii="Arial" w:hAnsi="Arial" w:cs="Arial"/>
          <w:sz w:val="18"/>
          <w:szCs w:val="18"/>
        </w:rPr>
        <w:t xml:space="preserve"> </w:t>
      </w:r>
      <w:r w:rsidRPr="009A1784">
        <w:rPr>
          <w:rFonts w:ascii="Arial" w:hAnsi="Arial" w:cs="Arial"/>
          <w:b/>
          <w:sz w:val="18"/>
          <w:szCs w:val="18"/>
        </w:rPr>
        <w:t>PARTICIPANTE</w:t>
      </w:r>
      <w:r w:rsidR="009035E3" w:rsidRPr="009A1784">
        <w:rPr>
          <w:rFonts w:ascii="Arial" w:hAnsi="Arial" w:cs="Arial"/>
          <w:b/>
          <w:sz w:val="18"/>
          <w:szCs w:val="18"/>
        </w:rPr>
        <w:t>S</w:t>
      </w:r>
      <w:r w:rsidR="00EB7575" w:rsidRPr="009A1784">
        <w:rPr>
          <w:rFonts w:ascii="Arial" w:hAnsi="Arial" w:cs="Arial"/>
          <w:b/>
          <w:sz w:val="18"/>
          <w:szCs w:val="18"/>
        </w:rPr>
        <w:t xml:space="preserve"> </w:t>
      </w:r>
      <w:r w:rsidR="00EB7575" w:rsidRPr="009A1784">
        <w:rPr>
          <w:rFonts w:ascii="Arial" w:hAnsi="Arial" w:cs="Arial"/>
          <w:sz w:val="18"/>
          <w:szCs w:val="18"/>
        </w:rPr>
        <w:t xml:space="preserve">e indica el inicio del acto en cuestión y declara oficialmente el inicio del </w:t>
      </w:r>
      <w:r w:rsidR="00EB7575" w:rsidRPr="009A1784">
        <w:rPr>
          <w:rFonts w:ascii="Arial" w:hAnsi="Arial" w:cs="Arial"/>
          <w:b/>
          <w:sz w:val="18"/>
          <w:szCs w:val="18"/>
        </w:rPr>
        <w:t>EVENTO</w:t>
      </w:r>
      <w:r w:rsidR="00EB7575" w:rsidRPr="009A1784">
        <w:rPr>
          <w:rFonts w:ascii="Arial" w:hAnsi="Arial" w:cs="Arial"/>
          <w:sz w:val="18"/>
          <w:szCs w:val="18"/>
        </w:rPr>
        <w:t>.</w:t>
      </w:r>
    </w:p>
    <w:p w14:paraId="3DB542E2" w14:textId="77777777" w:rsidR="0033281C" w:rsidRPr="009A1784" w:rsidRDefault="0033281C" w:rsidP="00753BCE">
      <w:pPr>
        <w:pStyle w:val="Prrafodelista"/>
        <w:spacing w:before="240" w:after="240"/>
        <w:ind w:left="0"/>
        <w:jc w:val="both"/>
        <w:rPr>
          <w:rFonts w:ascii="Arial" w:hAnsi="Arial" w:cs="Arial"/>
          <w:sz w:val="18"/>
          <w:szCs w:val="18"/>
        </w:rPr>
      </w:pPr>
    </w:p>
    <w:p w14:paraId="1BC50AFE" w14:textId="17605C2C" w:rsidR="009035E3" w:rsidRPr="009A1784" w:rsidRDefault="009035E3" w:rsidP="00753BCE">
      <w:pPr>
        <w:pStyle w:val="Prrafodelista"/>
        <w:spacing w:before="240" w:after="240"/>
        <w:ind w:left="0"/>
        <w:jc w:val="both"/>
        <w:rPr>
          <w:rFonts w:ascii="Arial" w:hAnsi="Arial" w:cs="Arial"/>
          <w:sz w:val="18"/>
          <w:szCs w:val="18"/>
        </w:rPr>
      </w:pPr>
      <w:r w:rsidRPr="009A1784">
        <w:rPr>
          <w:rFonts w:ascii="Arial" w:hAnsi="Arial" w:cs="Arial"/>
          <w:sz w:val="18"/>
          <w:szCs w:val="18"/>
        </w:rPr>
        <w:t xml:space="preserve">El </w:t>
      </w:r>
      <w:r w:rsidR="00B82381" w:rsidRPr="009A1784">
        <w:rPr>
          <w:rFonts w:ascii="Arial" w:hAnsi="Arial" w:cs="Arial"/>
          <w:sz w:val="18"/>
          <w:szCs w:val="18"/>
        </w:rPr>
        <w:t>S</w:t>
      </w:r>
      <w:r w:rsidRPr="009A1784">
        <w:rPr>
          <w:rFonts w:ascii="Arial" w:hAnsi="Arial" w:cs="Arial"/>
          <w:sz w:val="18"/>
          <w:szCs w:val="18"/>
        </w:rPr>
        <w:t xml:space="preserve">ervidor </w:t>
      </w:r>
      <w:r w:rsidR="00B82381" w:rsidRPr="009A1784">
        <w:rPr>
          <w:rFonts w:ascii="Arial" w:hAnsi="Arial" w:cs="Arial"/>
          <w:sz w:val="18"/>
          <w:szCs w:val="18"/>
        </w:rPr>
        <w:t>P</w:t>
      </w:r>
      <w:r w:rsidRPr="009A1784">
        <w:rPr>
          <w:rFonts w:ascii="Arial" w:hAnsi="Arial" w:cs="Arial"/>
          <w:sz w:val="18"/>
          <w:szCs w:val="18"/>
        </w:rPr>
        <w:t>úblico solicita</w:t>
      </w:r>
      <w:r w:rsidR="00AE1CA0" w:rsidRPr="009A1784">
        <w:rPr>
          <w:rFonts w:ascii="Arial" w:hAnsi="Arial" w:cs="Arial"/>
          <w:sz w:val="18"/>
          <w:szCs w:val="18"/>
        </w:rPr>
        <w:t xml:space="preserve"> a los </w:t>
      </w:r>
      <w:r w:rsidR="00AE1CA0" w:rsidRPr="009A1784">
        <w:rPr>
          <w:rFonts w:ascii="Arial" w:hAnsi="Arial" w:cs="Arial"/>
          <w:b/>
          <w:bCs/>
          <w:sz w:val="18"/>
          <w:szCs w:val="18"/>
        </w:rPr>
        <w:t>PARTICIPANTES</w:t>
      </w:r>
      <w:r w:rsidR="00AE1CA0" w:rsidRPr="009A1784">
        <w:rPr>
          <w:rFonts w:ascii="Arial" w:hAnsi="Arial" w:cs="Arial"/>
          <w:sz w:val="18"/>
          <w:szCs w:val="18"/>
        </w:rPr>
        <w:t xml:space="preserve"> sus</w:t>
      </w:r>
      <w:r w:rsidRPr="009A1784">
        <w:rPr>
          <w:rFonts w:ascii="Arial" w:hAnsi="Arial" w:cs="Arial"/>
          <w:sz w:val="18"/>
          <w:szCs w:val="18"/>
        </w:rPr>
        <w:t xml:space="preserve"> </w:t>
      </w:r>
      <w:r w:rsidRPr="009A1784">
        <w:rPr>
          <w:rFonts w:ascii="Arial" w:hAnsi="Arial" w:cs="Arial"/>
          <w:b/>
          <w:sz w:val="18"/>
          <w:szCs w:val="18"/>
        </w:rPr>
        <w:t xml:space="preserve">PROPUESTAS </w:t>
      </w:r>
      <w:r w:rsidRPr="009A1784">
        <w:rPr>
          <w:rFonts w:ascii="Arial" w:hAnsi="Arial" w:cs="Arial"/>
          <w:sz w:val="18"/>
          <w:szCs w:val="18"/>
        </w:rPr>
        <w:t>(Técnica y Económica) en sobre cerrado</w:t>
      </w:r>
      <w:r w:rsidR="00BA225C">
        <w:rPr>
          <w:rFonts w:ascii="Arial" w:hAnsi="Arial" w:cs="Arial"/>
          <w:sz w:val="18"/>
          <w:szCs w:val="18"/>
        </w:rPr>
        <w:t>,</w:t>
      </w:r>
      <w:r w:rsidRPr="009A1784">
        <w:rPr>
          <w:rFonts w:ascii="Arial" w:hAnsi="Arial" w:cs="Arial"/>
          <w:sz w:val="18"/>
          <w:szCs w:val="18"/>
        </w:rPr>
        <w:t xml:space="preserve"> se corrobora que las </w:t>
      </w:r>
      <w:r w:rsidR="003D391F" w:rsidRPr="003D391F">
        <w:rPr>
          <w:rFonts w:ascii="Arial" w:hAnsi="Arial" w:cs="Arial"/>
          <w:b/>
          <w:bCs/>
          <w:sz w:val="18"/>
          <w:szCs w:val="18"/>
        </w:rPr>
        <w:t>PROPOSICIONES</w:t>
      </w:r>
      <w:r w:rsidRPr="009A1784">
        <w:rPr>
          <w:rFonts w:ascii="Arial" w:hAnsi="Arial" w:cs="Arial"/>
          <w:sz w:val="18"/>
          <w:szCs w:val="18"/>
        </w:rPr>
        <w:t xml:space="preserve"> sean entregadas conforme a lo señalado en el punto 4 de las </w:t>
      </w:r>
      <w:r w:rsidR="00E72679" w:rsidRPr="00E72679">
        <w:rPr>
          <w:rFonts w:ascii="Arial" w:hAnsi="Arial" w:cs="Arial"/>
          <w:b/>
          <w:bCs/>
          <w:sz w:val="18"/>
          <w:szCs w:val="18"/>
        </w:rPr>
        <w:t>BASES</w:t>
      </w:r>
      <w:r w:rsidRPr="009A1784">
        <w:rPr>
          <w:rFonts w:ascii="Arial" w:hAnsi="Arial" w:cs="Arial"/>
          <w:sz w:val="18"/>
          <w:szCs w:val="18"/>
        </w:rPr>
        <w:t xml:space="preserve"> que rigen </w:t>
      </w:r>
      <w:r w:rsidR="00E72679">
        <w:rPr>
          <w:rFonts w:ascii="Arial" w:hAnsi="Arial" w:cs="Arial"/>
          <w:sz w:val="18"/>
          <w:szCs w:val="18"/>
        </w:rPr>
        <w:t>el</w:t>
      </w:r>
      <w:r w:rsidRPr="009A1784">
        <w:rPr>
          <w:rFonts w:ascii="Arial" w:hAnsi="Arial" w:cs="Arial"/>
          <w:sz w:val="18"/>
          <w:szCs w:val="18"/>
        </w:rPr>
        <w:t xml:space="preserve"> presente</w:t>
      </w:r>
      <w:r w:rsidRPr="009A1784">
        <w:rPr>
          <w:rFonts w:ascii="Arial" w:hAnsi="Arial" w:cs="Arial"/>
          <w:b/>
          <w:sz w:val="18"/>
          <w:szCs w:val="18"/>
        </w:rPr>
        <w:t xml:space="preserve"> PROCEDIMIENTO DE </w:t>
      </w:r>
      <w:r w:rsidR="001F5519">
        <w:rPr>
          <w:rFonts w:ascii="Arial" w:hAnsi="Arial" w:cs="Arial"/>
          <w:b/>
          <w:sz w:val="18"/>
          <w:szCs w:val="18"/>
        </w:rPr>
        <w:t>CONTRATACIÓN</w:t>
      </w:r>
      <w:r w:rsidRPr="009A1784">
        <w:rPr>
          <w:rFonts w:ascii="Arial" w:hAnsi="Arial" w:cs="Arial"/>
          <w:sz w:val="18"/>
          <w:szCs w:val="18"/>
        </w:rPr>
        <w:t>, en sobre debidamente rotulado</w:t>
      </w:r>
      <w:r w:rsidR="00E72679">
        <w:rPr>
          <w:rFonts w:ascii="Arial" w:hAnsi="Arial" w:cs="Arial"/>
          <w:sz w:val="18"/>
          <w:szCs w:val="18"/>
        </w:rPr>
        <w:t>.</w:t>
      </w:r>
    </w:p>
    <w:p w14:paraId="4159FBB8" w14:textId="77777777" w:rsidR="009035E3" w:rsidRPr="009A1784" w:rsidRDefault="009035E3" w:rsidP="00753BCE">
      <w:pPr>
        <w:pStyle w:val="Prrafodelista"/>
        <w:spacing w:before="240" w:after="240"/>
        <w:ind w:left="0"/>
        <w:jc w:val="both"/>
        <w:rPr>
          <w:rFonts w:ascii="Arial" w:hAnsi="Arial" w:cs="Arial"/>
          <w:sz w:val="18"/>
          <w:szCs w:val="18"/>
        </w:rPr>
      </w:pPr>
    </w:p>
    <w:p w14:paraId="216B2054" w14:textId="63B7D971" w:rsidR="00B64B62" w:rsidRDefault="00E42AE5" w:rsidP="00753BCE">
      <w:pPr>
        <w:pStyle w:val="Prrafodelista"/>
        <w:spacing w:before="240" w:after="240"/>
        <w:ind w:left="0"/>
        <w:jc w:val="both"/>
        <w:rPr>
          <w:rFonts w:ascii="Arial" w:hAnsi="Arial" w:cs="Arial"/>
          <w:sz w:val="18"/>
          <w:szCs w:val="18"/>
        </w:rPr>
      </w:pPr>
      <w:r>
        <w:rPr>
          <w:rFonts w:ascii="Arial" w:hAnsi="Arial" w:cs="Arial"/>
          <w:sz w:val="18"/>
          <w:szCs w:val="18"/>
        </w:rPr>
        <w:t>Cuando menos un r</w:t>
      </w:r>
      <w:r w:rsidR="00423504" w:rsidRPr="00E37BD2">
        <w:rPr>
          <w:rFonts w:ascii="Arial" w:hAnsi="Arial" w:cs="Arial"/>
          <w:sz w:val="18"/>
          <w:szCs w:val="18"/>
        </w:rPr>
        <w:t>epresentante</w:t>
      </w:r>
      <w:r w:rsidR="00F677A4" w:rsidRPr="00E37BD2">
        <w:rPr>
          <w:rFonts w:ascii="Arial" w:hAnsi="Arial" w:cs="Arial"/>
          <w:sz w:val="18"/>
          <w:szCs w:val="18"/>
        </w:rPr>
        <w:t xml:space="preserve">, </w:t>
      </w:r>
      <w:r w:rsidR="00AE1CA0" w:rsidRPr="00E37BD2">
        <w:rPr>
          <w:rFonts w:ascii="Arial" w:hAnsi="Arial" w:cs="Arial"/>
          <w:sz w:val="18"/>
          <w:szCs w:val="18"/>
        </w:rPr>
        <w:t>procede</w:t>
      </w:r>
      <w:r w:rsidR="00AE1CA0" w:rsidRPr="009A1784">
        <w:rPr>
          <w:rFonts w:ascii="Arial" w:hAnsi="Arial" w:cs="Arial"/>
          <w:sz w:val="18"/>
          <w:szCs w:val="18"/>
        </w:rPr>
        <w:t xml:space="preserve"> a abrir los sobres, revisan</w:t>
      </w:r>
      <w:r>
        <w:rPr>
          <w:rFonts w:ascii="Arial" w:hAnsi="Arial" w:cs="Arial"/>
          <w:sz w:val="18"/>
          <w:szCs w:val="18"/>
        </w:rPr>
        <w:t>do</w:t>
      </w:r>
      <w:r w:rsidR="00AE1CA0" w:rsidRPr="009A1784">
        <w:rPr>
          <w:rFonts w:ascii="Arial" w:hAnsi="Arial" w:cs="Arial"/>
          <w:sz w:val="18"/>
          <w:szCs w:val="18"/>
        </w:rPr>
        <w:t xml:space="preserve"> su contenido y firman</w:t>
      </w:r>
      <w:r>
        <w:rPr>
          <w:rFonts w:ascii="Arial" w:hAnsi="Arial" w:cs="Arial"/>
          <w:sz w:val="18"/>
          <w:szCs w:val="18"/>
        </w:rPr>
        <w:t>do</w:t>
      </w:r>
      <w:r w:rsidR="00AE1CA0" w:rsidRPr="009A1784">
        <w:rPr>
          <w:rFonts w:ascii="Arial" w:hAnsi="Arial" w:cs="Arial"/>
          <w:sz w:val="18"/>
          <w:szCs w:val="18"/>
        </w:rPr>
        <w:t xml:space="preserve"> las </w:t>
      </w:r>
      <w:r w:rsidR="00F21263" w:rsidRPr="009A1784">
        <w:rPr>
          <w:rFonts w:ascii="Arial" w:hAnsi="Arial" w:cs="Arial"/>
          <w:sz w:val="18"/>
          <w:szCs w:val="18"/>
        </w:rPr>
        <w:t>P</w:t>
      </w:r>
      <w:r w:rsidR="00AE1CA0" w:rsidRPr="009A1784">
        <w:rPr>
          <w:rFonts w:ascii="Arial" w:hAnsi="Arial" w:cs="Arial"/>
          <w:sz w:val="18"/>
          <w:szCs w:val="18"/>
        </w:rPr>
        <w:t xml:space="preserve">ropuestas </w:t>
      </w:r>
      <w:r w:rsidR="00F21263" w:rsidRPr="009A1784">
        <w:rPr>
          <w:rFonts w:ascii="Arial" w:hAnsi="Arial" w:cs="Arial"/>
          <w:sz w:val="18"/>
          <w:szCs w:val="18"/>
        </w:rPr>
        <w:t>T</w:t>
      </w:r>
      <w:r w:rsidR="00AE1CA0" w:rsidRPr="009A1784">
        <w:rPr>
          <w:rFonts w:ascii="Arial" w:hAnsi="Arial" w:cs="Arial"/>
          <w:sz w:val="18"/>
          <w:szCs w:val="18"/>
        </w:rPr>
        <w:t>écnicas, verificando de manera general que dichas propuestas contengan los documentos solicitados en el punto 9</w:t>
      </w:r>
      <w:r>
        <w:rPr>
          <w:rFonts w:ascii="Arial" w:hAnsi="Arial" w:cs="Arial"/>
          <w:sz w:val="18"/>
          <w:szCs w:val="18"/>
        </w:rPr>
        <w:t>.1</w:t>
      </w:r>
      <w:r w:rsidR="00AE1CA0" w:rsidRPr="009A1784">
        <w:rPr>
          <w:rFonts w:ascii="Arial" w:hAnsi="Arial" w:cs="Arial"/>
          <w:sz w:val="18"/>
          <w:szCs w:val="18"/>
        </w:rPr>
        <w:t xml:space="preserve"> de las </w:t>
      </w:r>
      <w:r w:rsidR="00F21263" w:rsidRPr="009A1784">
        <w:rPr>
          <w:rFonts w:ascii="Arial" w:hAnsi="Arial" w:cs="Arial"/>
          <w:b/>
          <w:bCs/>
          <w:sz w:val="18"/>
          <w:szCs w:val="18"/>
        </w:rPr>
        <w:t>BASES</w:t>
      </w:r>
      <w:r w:rsidR="00AE1CA0" w:rsidRPr="009A1784">
        <w:rPr>
          <w:rFonts w:ascii="Arial" w:hAnsi="Arial" w:cs="Arial"/>
          <w:sz w:val="18"/>
          <w:szCs w:val="18"/>
        </w:rPr>
        <w:t>, sin que ello implique la evaluación técnica, ya que la revisión es solo en forma cuantitativa y no cualitativa</w:t>
      </w:r>
      <w:r w:rsidR="000B3AE8" w:rsidRPr="009A1784">
        <w:rPr>
          <w:rFonts w:ascii="Arial" w:hAnsi="Arial" w:cs="Arial"/>
          <w:sz w:val="18"/>
          <w:szCs w:val="18"/>
        </w:rPr>
        <w:t>.</w:t>
      </w:r>
    </w:p>
    <w:p w14:paraId="69FFAF68" w14:textId="77777777" w:rsidR="00B64B62" w:rsidRDefault="00B64B62" w:rsidP="00753BCE">
      <w:pPr>
        <w:pStyle w:val="Prrafodelista"/>
        <w:spacing w:before="240" w:after="240"/>
        <w:ind w:left="0"/>
        <w:jc w:val="both"/>
        <w:rPr>
          <w:rFonts w:ascii="Arial" w:hAnsi="Arial" w:cs="Arial"/>
          <w:sz w:val="18"/>
          <w:szCs w:val="18"/>
        </w:rPr>
      </w:pPr>
    </w:p>
    <w:p w14:paraId="2BC86378" w14:textId="25C3F7A1" w:rsidR="00F677A4" w:rsidRPr="004B3805" w:rsidRDefault="00B82381" w:rsidP="00753BCE">
      <w:pPr>
        <w:pStyle w:val="Prrafodelista"/>
        <w:spacing w:before="240" w:after="240"/>
        <w:ind w:left="0"/>
        <w:jc w:val="both"/>
        <w:rPr>
          <w:rFonts w:ascii="Arial" w:hAnsi="Arial" w:cs="Arial"/>
          <w:sz w:val="18"/>
          <w:szCs w:val="18"/>
        </w:rPr>
      </w:pPr>
      <w:r w:rsidRPr="009A1784">
        <w:rPr>
          <w:rFonts w:ascii="Arial" w:hAnsi="Arial" w:cs="Arial"/>
          <w:sz w:val="18"/>
          <w:szCs w:val="18"/>
        </w:rPr>
        <w:t xml:space="preserve">Las observaciones que se desprende del formato denominado </w:t>
      </w:r>
      <w:r w:rsidR="005F6389" w:rsidRPr="005F6389">
        <w:rPr>
          <w:rFonts w:ascii="Arial" w:hAnsi="Arial" w:cs="Arial"/>
          <w:b/>
          <w:bCs/>
          <w:sz w:val="18"/>
          <w:szCs w:val="18"/>
        </w:rPr>
        <w:t xml:space="preserve">Relación </w:t>
      </w:r>
      <w:r w:rsidR="005F6389">
        <w:rPr>
          <w:rFonts w:ascii="Arial" w:hAnsi="Arial" w:cs="Arial"/>
          <w:b/>
          <w:bCs/>
          <w:sz w:val="18"/>
          <w:szCs w:val="18"/>
        </w:rPr>
        <w:t>d</w:t>
      </w:r>
      <w:r w:rsidR="005F6389" w:rsidRPr="005F6389">
        <w:rPr>
          <w:rFonts w:ascii="Arial" w:hAnsi="Arial" w:cs="Arial"/>
          <w:b/>
          <w:bCs/>
          <w:sz w:val="18"/>
          <w:szCs w:val="18"/>
        </w:rPr>
        <w:t xml:space="preserve">e Entrega </w:t>
      </w:r>
      <w:r w:rsidR="005F6389">
        <w:rPr>
          <w:rFonts w:ascii="Arial" w:hAnsi="Arial" w:cs="Arial"/>
          <w:b/>
          <w:bCs/>
          <w:sz w:val="18"/>
          <w:szCs w:val="18"/>
        </w:rPr>
        <w:t>d</w:t>
      </w:r>
      <w:r w:rsidR="005F6389" w:rsidRPr="005F6389">
        <w:rPr>
          <w:rFonts w:ascii="Arial" w:hAnsi="Arial" w:cs="Arial"/>
          <w:b/>
          <w:bCs/>
          <w:sz w:val="18"/>
          <w:szCs w:val="18"/>
        </w:rPr>
        <w:t>e Documentación</w:t>
      </w:r>
      <w:r w:rsidRPr="009A1784">
        <w:rPr>
          <w:rFonts w:ascii="Arial" w:hAnsi="Arial" w:cs="Arial"/>
          <w:sz w:val="18"/>
          <w:szCs w:val="18"/>
        </w:rPr>
        <w:t xml:space="preserve"> formarán parte del expediente </w:t>
      </w:r>
      <w:r w:rsidRPr="004B3805">
        <w:rPr>
          <w:rFonts w:ascii="Arial" w:hAnsi="Arial" w:cs="Arial"/>
          <w:sz w:val="18"/>
          <w:szCs w:val="18"/>
        </w:rPr>
        <w:t>correspondiente</w:t>
      </w:r>
      <w:r w:rsidR="00F21263" w:rsidRPr="004B3805">
        <w:rPr>
          <w:rFonts w:ascii="Arial" w:hAnsi="Arial" w:cs="Arial"/>
          <w:sz w:val="18"/>
          <w:szCs w:val="18"/>
        </w:rPr>
        <w:t>,</w:t>
      </w:r>
    </w:p>
    <w:p w14:paraId="24CB5A1D" w14:textId="3EE05CE9" w:rsidR="00772456" w:rsidRDefault="00772456" w:rsidP="00772456">
      <w:pPr>
        <w:spacing w:line="276" w:lineRule="auto"/>
        <w:jc w:val="both"/>
        <w:rPr>
          <w:rFonts w:ascii="Arial" w:hAnsi="Arial" w:cs="Arial"/>
          <w:sz w:val="18"/>
          <w:szCs w:val="18"/>
        </w:rPr>
      </w:pPr>
    </w:p>
    <w:p w14:paraId="40592AF0" w14:textId="37D1204A" w:rsidR="00322E91" w:rsidRDefault="00322E91" w:rsidP="00772456">
      <w:pPr>
        <w:spacing w:line="276" w:lineRule="auto"/>
        <w:jc w:val="both"/>
        <w:rPr>
          <w:rFonts w:ascii="Arial" w:hAnsi="Arial" w:cs="Arial"/>
          <w:sz w:val="18"/>
          <w:szCs w:val="18"/>
        </w:rPr>
      </w:pPr>
    </w:p>
    <w:p w14:paraId="6CD08E52" w14:textId="17F0DF05" w:rsidR="00322E91" w:rsidRDefault="00322E91" w:rsidP="00772456">
      <w:pPr>
        <w:spacing w:line="276" w:lineRule="auto"/>
        <w:jc w:val="both"/>
        <w:rPr>
          <w:rFonts w:ascii="Arial" w:hAnsi="Arial" w:cs="Arial"/>
          <w:sz w:val="18"/>
          <w:szCs w:val="18"/>
        </w:rPr>
      </w:pPr>
    </w:p>
    <w:p w14:paraId="0EA886C8" w14:textId="34E6CCB5" w:rsidR="00322E91" w:rsidRDefault="00322E91" w:rsidP="00772456">
      <w:pPr>
        <w:spacing w:line="276" w:lineRule="auto"/>
        <w:jc w:val="both"/>
        <w:rPr>
          <w:rFonts w:ascii="Arial" w:hAnsi="Arial" w:cs="Arial"/>
          <w:sz w:val="18"/>
          <w:szCs w:val="18"/>
        </w:rPr>
      </w:pPr>
    </w:p>
    <w:p w14:paraId="15480FC0" w14:textId="77777777" w:rsidR="00322E91" w:rsidRDefault="00322E91" w:rsidP="00772456">
      <w:pPr>
        <w:spacing w:line="276" w:lineRule="auto"/>
        <w:jc w:val="both"/>
        <w:rPr>
          <w:rFonts w:ascii="Arial" w:hAnsi="Arial" w:cs="Arial"/>
          <w:sz w:val="18"/>
          <w:szCs w:val="18"/>
        </w:rPr>
      </w:pPr>
    </w:p>
    <w:p w14:paraId="6C039B16" w14:textId="6CD8A86E" w:rsidR="005A3EF0" w:rsidRDefault="00772456" w:rsidP="00772456">
      <w:pPr>
        <w:spacing w:line="276" w:lineRule="auto"/>
        <w:jc w:val="both"/>
        <w:rPr>
          <w:rFonts w:ascii="Arial" w:hAnsi="Arial" w:cs="Arial"/>
          <w:sz w:val="18"/>
          <w:szCs w:val="18"/>
        </w:rPr>
      </w:pPr>
      <w:r w:rsidRPr="005F0E5F">
        <w:rPr>
          <w:rFonts w:ascii="Arial" w:hAnsi="Arial" w:cs="Arial"/>
          <w:sz w:val="18"/>
          <w:szCs w:val="18"/>
        </w:rPr>
        <w:t xml:space="preserve">EL </w:t>
      </w:r>
      <w:r w:rsidRPr="005F0E5F">
        <w:rPr>
          <w:rFonts w:ascii="Arial" w:hAnsi="Arial" w:cs="Arial"/>
          <w:b/>
          <w:bCs/>
          <w:sz w:val="18"/>
          <w:szCs w:val="18"/>
        </w:rPr>
        <w:t>PARTICIPANTE</w:t>
      </w:r>
      <w:r w:rsidR="00B64B62" w:rsidRPr="005F0E5F">
        <w:rPr>
          <w:rFonts w:ascii="Arial" w:hAnsi="Arial" w:cs="Arial"/>
          <w:b/>
          <w:bCs/>
          <w:sz w:val="18"/>
          <w:szCs w:val="18"/>
        </w:rPr>
        <w:t>:</w:t>
      </w:r>
      <w:r w:rsidR="005F582C" w:rsidRPr="005F0E5F">
        <w:rPr>
          <w:rFonts w:ascii="Arial" w:hAnsi="Arial" w:cs="Arial"/>
          <w:b/>
          <w:bCs/>
          <w:sz w:val="18"/>
          <w:szCs w:val="18"/>
        </w:rPr>
        <w:t xml:space="preserve"> </w:t>
      </w:r>
      <w:r w:rsidR="005F0E5F" w:rsidRPr="005F0E5F">
        <w:rPr>
          <w:rFonts w:ascii="Arial" w:eastAsiaTheme="minorEastAsia" w:hAnsi="Arial" w:cs="Arial"/>
          <w:lang w:val="es-MX" w:eastAsia="es-MX"/>
        </w:rPr>
        <w:t>SOA Interiorismo, S.A. de C.V.</w:t>
      </w:r>
      <w:r w:rsidR="005F582C" w:rsidRPr="005F0E5F">
        <w:rPr>
          <w:rFonts w:ascii="Arial" w:hAnsi="Arial" w:cs="Arial"/>
          <w:b/>
          <w:bCs/>
          <w:sz w:val="16"/>
          <w:szCs w:val="16"/>
        </w:rPr>
        <w:t>,</w:t>
      </w:r>
      <w:r w:rsidRPr="005F0E5F">
        <w:rPr>
          <w:rFonts w:ascii="Arial" w:hAnsi="Arial" w:cs="Arial"/>
          <w:bCs/>
          <w:sz w:val="16"/>
          <w:szCs w:val="16"/>
        </w:rPr>
        <w:t xml:space="preserve"> </w:t>
      </w:r>
      <w:r w:rsidRPr="005F0E5F">
        <w:rPr>
          <w:rFonts w:ascii="Arial" w:hAnsi="Arial" w:cs="Arial"/>
          <w:bCs/>
          <w:sz w:val="18"/>
          <w:szCs w:val="18"/>
        </w:rPr>
        <w:t>presenta</w:t>
      </w:r>
      <w:r w:rsidRPr="005F0E5F">
        <w:rPr>
          <w:rFonts w:ascii="Arial" w:hAnsi="Arial" w:cs="Arial"/>
          <w:b/>
          <w:bCs/>
          <w:sz w:val="18"/>
          <w:szCs w:val="18"/>
        </w:rPr>
        <w:t xml:space="preserve"> </w:t>
      </w:r>
      <w:r w:rsidRPr="005F0E5F">
        <w:rPr>
          <w:rFonts w:ascii="Arial" w:hAnsi="Arial" w:cs="Arial"/>
          <w:sz w:val="18"/>
          <w:szCs w:val="18"/>
        </w:rPr>
        <w:t>todo</w:t>
      </w:r>
      <w:r w:rsidRPr="007757E3">
        <w:rPr>
          <w:rFonts w:ascii="Arial" w:hAnsi="Arial" w:cs="Arial"/>
          <w:sz w:val="18"/>
          <w:szCs w:val="18"/>
        </w:rPr>
        <w:t xml:space="preserve"> lo solicitado en el numeral </w:t>
      </w:r>
      <w:r w:rsidRPr="007757E3">
        <w:rPr>
          <w:rFonts w:ascii="Arial" w:hAnsi="Arial" w:cs="Arial"/>
          <w:b/>
          <w:bCs/>
          <w:sz w:val="18"/>
          <w:szCs w:val="18"/>
        </w:rPr>
        <w:t>9.1</w:t>
      </w:r>
      <w:r w:rsidRPr="007757E3">
        <w:rPr>
          <w:rFonts w:ascii="Arial" w:hAnsi="Arial" w:cs="Arial"/>
          <w:sz w:val="18"/>
          <w:szCs w:val="18"/>
        </w:rPr>
        <w:t xml:space="preserve"> de las </w:t>
      </w:r>
      <w:r w:rsidRPr="007757E3">
        <w:rPr>
          <w:rFonts w:ascii="Arial" w:hAnsi="Arial" w:cs="Arial"/>
          <w:b/>
          <w:bCs/>
          <w:sz w:val="18"/>
          <w:szCs w:val="18"/>
        </w:rPr>
        <w:t xml:space="preserve">BASES, </w:t>
      </w:r>
      <w:r w:rsidRPr="007757E3">
        <w:rPr>
          <w:rFonts w:ascii="Arial" w:hAnsi="Arial" w:cs="Arial"/>
          <w:sz w:val="18"/>
          <w:szCs w:val="18"/>
        </w:rPr>
        <w:t>a reserva de revisarse</w:t>
      </w:r>
      <w:r w:rsidR="002E3A00">
        <w:rPr>
          <w:rFonts w:ascii="Arial" w:hAnsi="Arial" w:cs="Arial"/>
          <w:sz w:val="18"/>
          <w:szCs w:val="18"/>
        </w:rPr>
        <w:t>.</w:t>
      </w:r>
    </w:p>
    <w:p w14:paraId="57F0D223" w14:textId="77777777" w:rsidR="00772456" w:rsidRDefault="00772456" w:rsidP="00772456">
      <w:pPr>
        <w:spacing w:line="276" w:lineRule="auto"/>
        <w:jc w:val="both"/>
        <w:rPr>
          <w:rFonts w:ascii="Arial" w:hAnsi="Arial" w:cs="Arial"/>
          <w:sz w:val="18"/>
          <w:szCs w:val="18"/>
        </w:rPr>
      </w:pPr>
    </w:p>
    <w:p w14:paraId="34CB4BCA" w14:textId="5081E5DF" w:rsidR="00262E9E" w:rsidRPr="004B3805" w:rsidRDefault="00262E9E" w:rsidP="00322E91">
      <w:pPr>
        <w:spacing w:after="240" w:line="276" w:lineRule="auto"/>
        <w:jc w:val="both"/>
        <w:rPr>
          <w:rFonts w:ascii="Arial" w:hAnsi="Arial" w:cs="Arial"/>
          <w:sz w:val="18"/>
          <w:szCs w:val="18"/>
        </w:rPr>
      </w:pPr>
      <w:r w:rsidRPr="007757E3">
        <w:rPr>
          <w:rFonts w:ascii="Arial" w:hAnsi="Arial" w:cs="Arial"/>
          <w:sz w:val="18"/>
          <w:szCs w:val="18"/>
        </w:rPr>
        <w:t xml:space="preserve">EL </w:t>
      </w:r>
      <w:r w:rsidRPr="007757E3">
        <w:rPr>
          <w:rFonts w:ascii="Arial" w:hAnsi="Arial" w:cs="Arial"/>
          <w:b/>
          <w:bCs/>
          <w:sz w:val="18"/>
          <w:szCs w:val="18"/>
        </w:rPr>
        <w:t>PARTICIPANTE</w:t>
      </w:r>
      <w:r w:rsidR="00B64B62">
        <w:rPr>
          <w:rFonts w:ascii="Arial" w:hAnsi="Arial" w:cs="Arial"/>
          <w:b/>
          <w:bCs/>
          <w:sz w:val="18"/>
          <w:szCs w:val="18"/>
        </w:rPr>
        <w:t>:</w:t>
      </w:r>
      <w:r w:rsidR="00BD56F1" w:rsidRPr="007757E3">
        <w:rPr>
          <w:rFonts w:ascii="Arial" w:hAnsi="Arial" w:cs="Arial"/>
          <w:b/>
          <w:bCs/>
          <w:sz w:val="18"/>
          <w:szCs w:val="18"/>
        </w:rPr>
        <w:t xml:space="preserve"> </w:t>
      </w:r>
      <w:r w:rsidR="005F0E5F">
        <w:rPr>
          <w:rFonts w:ascii="Arial" w:eastAsiaTheme="minorEastAsia" w:hAnsi="Arial" w:cs="Arial"/>
          <w:lang w:val="es-MX" w:eastAsia="es-MX"/>
        </w:rPr>
        <w:t>Mobiliario Funcional S.A. de C.V.</w:t>
      </w:r>
      <w:r w:rsidR="00B64B62" w:rsidRPr="00B64B62">
        <w:rPr>
          <w:rFonts w:ascii="Arial" w:hAnsi="Arial" w:cs="Arial"/>
          <w:bCs/>
          <w:sz w:val="16"/>
          <w:szCs w:val="16"/>
        </w:rPr>
        <w:t xml:space="preserve">, </w:t>
      </w:r>
      <w:r w:rsidR="00B64B62" w:rsidRPr="007757E3">
        <w:rPr>
          <w:rFonts w:ascii="Arial" w:hAnsi="Arial" w:cs="Arial"/>
          <w:bCs/>
          <w:sz w:val="18"/>
          <w:szCs w:val="18"/>
        </w:rPr>
        <w:t>presenta</w:t>
      </w:r>
      <w:r w:rsidRPr="007757E3">
        <w:rPr>
          <w:rFonts w:ascii="Arial" w:hAnsi="Arial" w:cs="Arial"/>
          <w:b/>
          <w:bCs/>
          <w:sz w:val="18"/>
          <w:szCs w:val="18"/>
        </w:rPr>
        <w:t xml:space="preserve"> </w:t>
      </w:r>
      <w:r w:rsidRPr="007757E3">
        <w:rPr>
          <w:rFonts w:ascii="Arial" w:hAnsi="Arial" w:cs="Arial"/>
          <w:sz w:val="18"/>
          <w:szCs w:val="18"/>
        </w:rPr>
        <w:t xml:space="preserve">todo lo solicitado en el numeral </w:t>
      </w:r>
      <w:r w:rsidRPr="007757E3">
        <w:rPr>
          <w:rFonts w:ascii="Arial" w:hAnsi="Arial" w:cs="Arial"/>
          <w:b/>
          <w:bCs/>
          <w:sz w:val="18"/>
          <w:szCs w:val="18"/>
        </w:rPr>
        <w:t>9.1</w:t>
      </w:r>
      <w:r w:rsidRPr="007757E3">
        <w:rPr>
          <w:rFonts w:ascii="Arial" w:hAnsi="Arial" w:cs="Arial"/>
          <w:sz w:val="18"/>
          <w:szCs w:val="18"/>
        </w:rPr>
        <w:t xml:space="preserve"> de las </w:t>
      </w:r>
      <w:r w:rsidRPr="007757E3">
        <w:rPr>
          <w:rFonts w:ascii="Arial" w:hAnsi="Arial" w:cs="Arial"/>
          <w:b/>
          <w:bCs/>
          <w:sz w:val="18"/>
          <w:szCs w:val="18"/>
        </w:rPr>
        <w:t xml:space="preserve">BASES, </w:t>
      </w:r>
      <w:r w:rsidRPr="007757E3">
        <w:rPr>
          <w:rFonts w:ascii="Arial" w:hAnsi="Arial" w:cs="Arial"/>
          <w:sz w:val="18"/>
          <w:szCs w:val="18"/>
        </w:rPr>
        <w:t>a reserva de revisarse.</w:t>
      </w:r>
    </w:p>
    <w:p w14:paraId="30E109D2" w14:textId="18E05539" w:rsidR="00262E9E" w:rsidRDefault="00262E9E" w:rsidP="00772456">
      <w:pPr>
        <w:pStyle w:val="Prrafodelista"/>
        <w:ind w:left="0"/>
        <w:jc w:val="both"/>
        <w:rPr>
          <w:rFonts w:ascii="Arial" w:hAnsi="Arial" w:cs="Arial"/>
          <w:b/>
          <w:sz w:val="18"/>
          <w:szCs w:val="18"/>
        </w:rPr>
      </w:pPr>
      <w:r w:rsidRPr="004B3805">
        <w:rPr>
          <w:rFonts w:ascii="Arial" w:hAnsi="Arial" w:cs="Arial"/>
          <w:sz w:val="18"/>
          <w:szCs w:val="18"/>
        </w:rPr>
        <w:t xml:space="preserve">Posteriormente se regresan los documentos originales a los siguientes </w:t>
      </w:r>
      <w:r w:rsidRPr="004B3805">
        <w:rPr>
          <w:rFonts w:ascii="Arial" w:hAnsi="Arial" w:cs="Arial"/>
          <w:b/>
          <w:sz w:val="18"/>
          <w:szCs w:val="18"/>
        </w:rPr>
        <w:t>PARTICIPANTES:</w:t>
      </w:r>
    </w:p>
    <w:p w14:paraId="71323270" w14:textId="258B612D" w:rsidR="00772456" w:rsidRDefault="00772456" w:rsidP="00772456">
      <w:pPr>
        <w:pStyle w:val="Prrafodelista"/>
        <w:ind w:left="0"/>
        <w:jc w:val="both"/>
        <w:rPr>
          <w:rFonts w:ascii="Arial" w:hAnsi="Arial" w:cs="Arial"/>
          <w:b/>
          <w:sz w:val="18"/>
          <w:szCs w:val="18"/>
        </w:rPr>
      </w:pPr>
    </w:p>
    <w:p w14:paraId="6F1BC693" w14:textId="77777777" w:rsidR="00644A6B" w:rsidRDefault="00644A6B" w:rsidP="00772456">
      <w:pPr>
        <w:pStyle w:val="Prrafodelista"/>
        <w:ind w:left="0"/>
        <w:jc w:val="both"/>
        <w:rPr>
          <w:rFonts w:ascii="Arial" w:hAnsi="Arial" w:cs="Arial"/>
          <w:b/>
          <w:sz w:val="18"/>
          <w:szCs w:val="18"/>
        </w:rPr>
      </w:pPr>
    </w:p>
    <w:tbl>
      <w:tblPr>
        <w:tblStyle w:val="Tablaconcuadrcula"/>
        <w:tblW w:w="9576" w:type="dxa"/>
        <w:tblLook w:val="04A0" w:firstRow="1" w:lastRow="0" w:firstColumn="1" w:lastColumn="0" w:noHBand="0" w:noVBand="1"/>
      </w:tblPr>
      <w:tblGrid>
        <w:gridCol w:w="1704"/>
        <w:gridCol w:w="4103"/>
        <w:gridCol w:w="3769"/>
      </w:tblGrid>
      <w:tr w:rsidR="00322E91" w:rsidRPr="009A1784" w14:paraId="0F794E84" w14:textId="77777777" w:rsidTr="00546E37">
        <w:trPr>
          <w:trHeight w:val="331"/>
        </w:trPr>
        <w:tc>
          <w:tcPr>
            <w:tcW w:w="1704" w:type="dxa"/>
            <w:shd w:val="clear" w:color="auto" w:fill="D9D9D9" w:themeFill="background1" w:themeFillShade="D9"/>
          </w:tcPr>
          <w:p w14:paraId="45E0A9DD" w14:textId="77777777" w:rsidR="00322E91" w:rsidRPr="009A1784" w:rsidRDefault="00322E91" w:rsidP="00546E37">
            <w:pPr>
              <w:tabs>
                <w:tab w:val="left" w:pos="2280"/>
              </w:tabs>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CONSECUTIVO</w:t>
            </w:r>
          </w:p>
        </w:tc>
        <w:tc>
          <w:tcPr>
            <w:tcW w:w="4103" w:type="dxa"/>
            <w:shd w:val="clear" w:color="auto" w:fill="D9D9D9" w:themeFill="background1" w:themeFillShade="D9"/>
          </w:tcPr>
          <w:p w14:paraId="56E1569B" w14:textId="77777777" w:rsidR="00322E91" w:rsidRPr="009A1784" w:rsidRDefault="00322E91" w:rsidP="00546E37">
            <w:pPr>
              <w:tabs>
                <w:tab w:val="left" w:pos="2280"/>
              </w:tabs>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PARTICIPANTE</w:t>
            </w:r>
          </w:p>
        </w:tc>
        <w:tc>
          <w:tcPr>
            <w:tcW w:w="3769" w:type="dxa"/>
            <w:shd w:val="clear" w:color="auto" w:fill="D9D9D9" w:themeFill="background1" w:themeFillShade="D9"/>
          </w:tcPr>
          <w:p w14:paraId="1DC4518D" w14:textId="77777777" w:rsidR="00322E91" w:rsidRPr="009A1784" w:rsidRDefault="00322E91" w:rsidP="00546E37">
            <w:pPr>
              <w:tabs>
                <w:tab w:val="left" w:pos="2280"/>
              </w:tabs>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REPRESENTANTE</w:t>
            </w:r>
          </w:p>
        </w:tc>
      </w:tr>
      <w:tr w:rsidR="005F0E5F" w:rsidRPr="009A1784" w14:paraId="5111D2EF" w14:textId="77777777" w:rsidTr="00546E37">
        <w:trPr>
          <w:trHeight w:val="318"/>
        </w:trPr>
        <w:tc>
          <w:tcPr>
            <w:tcW w:w="1704" w:type="dxa"/>
            <w:vAlign w:val="center"/>
          </w:tcPr>
          <w:p w14:paraId="3BC5CB96" w14:textId="77777777" w:rsidR="005F0E5F" w:rsidRPr="009A1784" w:rsidRDefault="005F0E5F" w:rsidP="005F0E5F">
            <w:pPr>
              <w:tabs>
                <w:tab w:val="left" w:pos="2280"/>
              </w:tabs>
              <w:jc w:val="center"/>
              <w:rPr>
                <w:rFonts w:ascii="Arial" w:eastAsiaTheme="minorEastAsia" w:hAnsi="Arial" w:cs="Arial"/>
                <w:sz w:val="18"/>
                <w:szCs w:val="18"/>
                <w:lang w:val="es-MX" w:eastAsia="es-MX"/>
              </w:rPr>
            </w:pPr>
            <w:r w:rsidRPr="009A1784">
              <w:rPr>
                <w:rFonts w:ascii="Arial" w:eastAsiaTheme="minorEastAsia" w:hAnsi="Arial" w:cs="Arial"/>
                <w:sz w:val="18"/>
                <w:szCs w:val="18"/>
                <w:lang w:val="es-MX" w:eastAsia="es-MX"/>
              </w:rPr>
              <w:t>1</w:t>
            </w:r>
          </w:p>
        </w:tc>
        <w:tc>
          <w:tcPr>
            <w:tcW w:w="4103" w:type="dxa"/>
            <w:tcBorders>
              <w:top w:val="single" w:sz="4" w:space="0" w:color="auto"/>
              <w:left w:val="single" w:sz="4" w:space="0" w:color="auto"/>
              <w:bottom w:val="single" w:sz="4" w:space="0" w:color="auto"/>
              <w:right w:val="single" w:sz="4" w:space="0" w:color="auto"/>
            </w:tcBorders>
          </w:tcPr>
          <w:p w14:paraId="2E2004B9" w14:textId="54222C24" w:rsidR="005F0E5F" w:rsidRPr="00B64B62" w:rsidRDefault="005F0E5F" w:rsidP="005F0E5F">
            <w:pPr>
              <w:jc w:val="center"/>
              <w:rPr>
                <w:rFonts w:ascii="Arial" w:eastAsiaTheme="minorEastAsia" w:hAnsi="Arial" w:cs="Arial"/>
                <w:lang w:val="es-MX" w:eastAsia="es-MX"/>
              </w:rPr>
            </w:pPr>
            <w:r>
              <w:rPr>
                <w:rFonts w:ascii="Arial" w:eastAsiaTheme="minorEastAsia" w:hAnsi="Arial" w:cs="Arial"/>
                <w:lang w:val="es-MX" w:eastAsia="es-MX"/>
              </w:rPr>
              <w:t>SOA Interiorismo, S.A. de C.V.</w:t>
            </w:r>
          </w:p>
        </w:tc>
        <w:tc>
          <w:tcPr>
            <w:tcW w:w="3769" w:type="dxa"/>
            <w:tcBorders>
              <w:top w:val="single" w:sz="4" w:space="0" w:color="auto"/>
              <w:left w:val="single" w:sz="4" w:space="0" w:color="auto"/>
              <w:bottom w:val="single" w:sz="4" w:space="0" w:color="auto"/>
              <w:right w:val="single" w:sz="4" w:space="0" w:color="auto"/>
            </w:tcBorders>
            <w:vAlign w:val="center"/>
          </w:tcPr>
          <w:p w14:paraId="1D61EEC6" w14:textId="3E043D3E" w:rsidR="005F0E5F" w:rsidRPr="00B64B62" w:rsidRDefault="005F0E5F" w:rsidP="005F0E5F">
            <w:pPr>
              <w:tabs>
                <w:tab w:val="left" w:pos="2280"/>
              </w:tabs>
              <w:jc w:val="center"/>
              <w:rPr>
                <w:rFonts w:ascii="Arial" w:eastAsiaTheme="minorEastAsia" w:hAnsi="Arial" w:cs="Arial"/>
                <w:lang w:val="es-MX" w:eastAsia="es-MX"/>
              </w:rPr>
            </w:pPr>
            <w:r>
              <w:rPr>
                <w:rFonts w:ascii="Arial" w:eastAsiaTheme="minorEastAsia" w:hAnsi="Arial" w:cs="Arial"/>
                <w:lang w:val="es-MX" w:eastAsia="es-MX"/>
              </w:rPr>
              <w:t>Gabino Manzo Arana</w:t>
            </w:r>
          </w:p>
        </w:tc>
      </w:tr>
      <w:tr w:rsidR="005F0E5F" w:rsidRPr="009A1784" w14:paraId="43049D6D" w14:textId="77777777" w:rsidTr="00546E37">
        <w:trPr>
          <w:trHeight w:val="335"/>
        </w:trPr>
        <w:tc>
          <w:tcPr>
            <w:tcW w:w="1704" w:type="dxa"/>
            <w:vAlign w:val="center"/>
          </w:tcPr>
          <w:p w14:paraId="33D5ECB9" w14:textId="77777777" w:rsidR="005F0E5F" w:rsidRPr="009A1784" w:rsidRDefault="005F0E5F" w:rsidP="005F0E5F">
            <w:pPr>
              <w:tabs>
                <w:tab w:val="left" w:pos="2280"/>
              </w:tabs>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2</w:t>
            </w:r>
          </w:p>
        </w:tc>
        <w:tc>
          <w:tcPr>
            <w:tcW w:w="4103" w:type="dxa"/>
            <w:shd w:val="clear" w:color="auto" w:fill="auto"/>
          </w:tcPr>
          <w:p w14:paraId="30E73D24" w14:textId="43AE3709" w:rsidR="005F0E5F" w:rsidRPr="00B64B62" w:rsidRDefault="005F0E5F" w:rsidP="005F0E5F">
            <w:pPr>
              <w:jc w:val="center"/>
              <w:rPr>
                <w:rFonts w:ascii="Arial" w:eastAsiaTheme="minorEastAsia" w:hAnsi="Arial" w:cs="Arial"/>
                <w:lang w:val="es-MX" w:eastAsia="es-MX"/>
              </w:rPr>
            </w:pPr>
            <w:r>
              <w:rPr>
                <w:rFonts w:ascii="Arial" w:eastAsiaTheme="minorEastAsia" w:hAnsi="Arial" w:cs="Arial"/>
                <w:lang w:val="es-MX" w:eastAsia="es-MX"/>
              </w:rPr>
              <w:t xml:space="preserve">Mobiliario Funcional S.A. de C.V. </w:t>
            </w:r>
          </w:p>
        </w:tc>
        <w:tc>
          <w:tcPr>
            <w:tcW w:w="3769" w:type="dxa"/>
            <w:shd w:val="clear" w:color="auto" w:fill="auto"/>
          </w:tcPr>
          <w:p w14:paraId="32214FF1" w14:textId="2AC9CB97" w:rsidR="005F0E5F" w:rsidRPr="00B64B62" w:rsidRDefault="005F0E5F" w:rsidP="005F0E5F">
            <w:pPr>
              <w:tabs>
                <w:tab w:val="left" w:pos="2280"/>
              </w:tabs>
              <w:jc w:val="center"/>
              <w:rPr>
                <w:rFonts w:ascii="Arial" w:eastAsiaTheme="minorEastAsia" w:hAnsi="Arial" w:cs="Arial"/>
                <w:lang w:val="es-MX" w:eastAsia="es-MX"/>
              </w:rPr>
            </w:pPr>
            <w:r>
              <w:rPr>
                <w:rFonts w:ascii="Arial" w:eastAsiaTheme="minorEastAsia" w:hAnsi="Arial" w:cs="Arial"/>
                <w:lang w:val="es-MX" w:eastAsia="es-MX"/>
              </w:rPr>
              <w:t xml:space="preserve">Estefanía Vivanco </w:t>
            </w:r>
            <w:r w:rsidR="00AE3DCD">
              <w:rPr>
                <w:rFonts w:ascii="Arial" w:eastAsiaTheme="minorEastAsia" w:hAnsi="Arial" w:cs="Arial"/>
                <w:lang w:val="es-MX" w:eastAsia="es-MX"/>
              </w:rPr>
              <w:t>López</w:t>
            </w:r>
          </w:p>
        </w:tc>
      </w:tr>
    </w:tbl>
    <w:p w14:paraId="1A5C0DCF" w14:textId="77777777" w:rsidR="00A103F9" w:rsidRPr="009A1784" w:rsidRDefault="00A103F9" w:rsidP="00504CD2">
      <w:pPr>
        <w:pStyle w:val="Prrafodelista"/>
        <w:ind w:left="0"/>
        <w:jc w:val="both"/>
        <w:rPr>
          <w:rFonts w:ascii="Arial" w:hAnsi="Arial" w:cs="Arial"/>
          <w:sz w:val="18"/>
          <w:szCs w:val="18"/>
        </w:rPr>
      </w:pPr>
    </w:p>
    <w:p w14:paraId="2E499B8B" w14:textId="0281BD72" w:rsidR="00EF4BCA" w:rsidRDefault="00B82381" w:rsidP="00753BCE">
      <w:pPr>
        <w:pStyle w:val="Prrafodelista"/>
        <w:spacing w:before="240" w:after="240"/>
        <w:ind w:left="0"/>
        <w:jc w:val="both"/>
        <w:rPr>
          <w:rFonts w:ascii="Arial" w:hAnsi="Arial" w:cs="Arial"/>
          <w:sz w:val="18"/>
          <w:szCs w:val="18"/>
        </w:rPr>
      </w:pPr>
      <w:r w:rsidRPr="009A1784">
        <w:rPr>
          <w:rFonts w:ascii="Arial" w:hAnsi="Arial" w:cs="Arial"/>
          <w:sz w:val="18"/>
          <w:szCs w:val="18"/>
        </w:rPr>
        <w:t xml:space="preserve">Se procede a realizar la apertura de las propuestas económicas de los </w:t>
      </w:r>
      <w:r w:rsidRPr="009A1784">
        <w:rPr>
          <w:rFonts w:ascii="Arial" w:hAnsi="Arial" w:cs="Arial"/>
          <w:b/>
          <w:sz w:val="18"/>
          <w:szCs w:val="18"/>
        </w:rPr>
        <w:t>PARTICIPANTES</w:t>
      </w:r>
      <w:r w:rsidRPr="009A1784">
        <w:rPr>
          <w:rFonts w:ascii="Arial" w:hAnsi="Arial" w:cs="Arial"/>
          <w:sz w:val="18"/>
          <w:szCs w:val="18"/>
        </w:rPr>
        <w:t>, cuyos montos son los que se señalan a continuación: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16"/>
        <w:gridCol w:w="3144"/>
        <w:gridCol w:w="4815"/>
      </w:tblGrid>
      <w:tr w:rsidR="005E1264" w:rsidRPr="009A1784" w14:paraId="019DC54A" w14:textId="77777777" w:rsidTr="00165777">
        <w:trPr>
          <w:trHeight w:val="349"/>
          <w:jc w:val="center"/>
        </w:trPr>
        <w:tc>
          <w:tcPr>
            <w:tcW w:w="929" w:type="pct"/>
            <w:tcBorders>
              <w:top w:val="single" w:sz="2" w:space="0" w:color="auto"/>
              <w:left w:val="single" w:sz="2" w:space="0" w:color="auto"/>
              <w:right w:val="single" w:sz="2" w:space="0" w:color="auto"/>
            </w:tcBorders>
            <w:shd w:val="clear" w:color="auto" w:fill="D9D9D9"/>
            <w:vAlign w:val="center"/>
          </w:tcPr>
          <w:p w14:paraId="03510061" w14:textId="77777777" w:rsidR="005E1264" w:rsidRPr="009A1784" w:rsidRDefault="005E1264" w:rsidP="00CB0477">
            <w:pPr>
              <w:spacing w:before="60" w:after="60"/>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CONSECUTIVO</w:t>
            </w:r>
          </w:p>
        </w:tc>
        <w:tc>
          <w:tcPr>
            <w:tcW w:w="1608" w:type="pct"/>
            <w:tcBorders>
              <w:top w:val="single" w:sz="2" w:space="0" w:color="auto"/>
              <w:left w:val="single" w:sz="2" w:space="0" w:color="auto"/>
              <w:right w:val="single" w:sz="2" w:space="0" w:color="auto"/>
            </w:tcBorders>
            <w:shd w:val="clear" w:color="auto" w:fill="D9D9D9"/>
            <w:vAlign w:val="center"/>
          </w:tcPr>
          <w:p w14:paraId="5588488D" w14:textId="77777777" w:rsidR="005E1264" w:rsidRPr="009A1784" w:rsidRDefault="005E1264" w:rsidP="00CB0477">
            <w:pPr>
              <w:spacing w:before="60" w:after="60"/>
              <w:jc w:val="center"/>
              <w:rPr>
                <w:rFonts w:ascii="Arial" w:hAnsi="Arial" w:cs="Arial"/>
                <w:b/>
                <w:bCs/>
                <w:smallCaps/>
                <w:sz w:val="18"/>
                <w:szCs w:val="18"/>
              </w:rPr>
            </w:pPr>
            <w:r w:rsidRPr="009A1784">
              <w:rPr>
                <w:rFonts w:ascii="Arial" w:eastAsiaTheme="minorEastAsia" w:hAnsi="Arial" w:cs="Arial"/>
                <w:b/>
                <w:sz w:val="18"/>
                <w:szCs w:val="18"/>
                <w:lang w:val="es-MX" w:eastAsia="es-MX"/>
              </w:rPr>
              <w:t>PARTICIPANTE</w:t>
            </w:r>
          </w:p>
        </w:tc>
        <w:tc>
          <w:tcPr>
            <w:tcW w:w="2463" w:type="pct"/>
            <w:tcBorders>
              <w:top w:val="single" w:sz="2" w:space="0" w:color="auto"/>
              <w:left w:val="single" w:sz="2" w:space="0" w:color="auto"/>
              <w:right w:val="single" w:sz="2" w:space="0" w:color="auto"/>
            </w:tcBorders>
            <w:shd w:val="clear" w:color="auto" w:fill="D9D9D9"/>
            <w:vAlign w:val="center"/>
          </w:tcPr>
          <w:p w14:paraId="685435B8" w14:textId="0D982FA7" w:rsidR="005E1264" w:rsidRPr="009A1784" w:rsidRDefault="005E1264" w:rsidP="00165777">
            <w:pPr>
              <w:spacing w:before="60" w:after="60"/>
              <w:jc w:val="both"/>
              <w:rPr>
                <w:rFonts w:ascii="Arial" w:hAnsi="Arial" w:cs="Arial"/>
                <w:b/>
                <w:bCs/>
                <w:smallCaps/>
                <w:sz w:val="18"/>
                <w:szCs w:val="18"/>
              </w:rPr>
            </w:pPr>
            <w:r w:rsidRPr="009A1784">
              <w:rPr>
                <w:rFonts w:ascii="Arial" w:eastAsiaTheme="minorEastAsia" w:hAnsi="Arial" w:cs="Arial"/>
                <w:b/>
                <w:sz w:val="18"/>
                <w:szCs w:val="18"/>
                <w:lang w:val="es-MX" w:eastAsia="es-MX"/>
              </w:rPr>
              <w:t>IMPORTE NETO</w:t>
            </w:r>
          </w:p>
        </w:tc>
      </w:tr>
      <w:tr w:rsidR="005F0E5F" w:rsidRPr="009A1784" w14:paraId="01F2C0F5" w14:textId="77777777" w:rsidTr="00165777">
        <w:trPr>
          <w:trHeight w:val="445"/>
          <w:jc w:val="center"/>
        </w:trPr>
        <w:tc>
          <w:tcPr>
            <w:tcW w:w="929" w:type="pct"/>
            <w:vAlign w:val="center"/>
          </w:tcPr>
          <w:p w14:paraId="1CA65B83" w14:textId="77777777" w:rsidR="005F0E5F" w:rsidRPr="009A1784" w:rsidRDefault="005F0E5F" w:rsidP="005F0E5F">
            <w:pPr>
              <w:jc w:val="center"/>
              <w:rPr>
                <w:rFonts w:ascii="Arial" w:hAnsi="Arial" w:cs="Arial"/>
                <w:sz w:val="18"/>
                <w:szCs w:val="18"/>
              </w:rPr>
            </w:pPr>
            <w:r w:rsidRPr="009A1784">
              <w:rPr>
                <w:rFonts w:ascii="Arial" w:hAnsi="Arial" w:cs="Arial"/>
                <w:sz w:val="18"/>
                <w:szCs w:val="18"/>
              </w:rPr>
              <w:t>1</w:t>
            </w:r>
          </w:p>
        </w:tc>
        <w:tc>
          <w:tcPr>
            <w:tcW w:w="1608" w:type="pct"/>
            <w:tcBorders>
              <w:top w:val="single" w:sz="4" w:space="0" w:color="auto"/>
              <w:left w:val="single" w:sz="4" w:space="0" w:color="auto"/>
              <w:bottom w:val="single" w:sz="4" w:space="0" w:color="auto"/>
              <w:right w:val="single" w:sz="4" w:space="0" w:color="auto"/>
            </w:tcBorders>
          </w:tcPr>
          <w:p w14:paraId="351169D6" w14:textId="04E17507" w:rsidR="005F0E5F" w:rsidRPr="00772456" w:rsidRDefault="005F0E5F" w:rsidP="00AE3DCD">
            <w:pPr>
              <w:rPr>
                <w:rFonts w:ascii="Arial" w:hAnsi="Arial" w:cs="Arial"/>
                <w:sz w:val="18"/>
                <w:szCs w:val="18"/>
              </w:rPr>
            </w:pPr>
            <w:r>
              <w:rPr>
                <w:rFonts w:ascii="Arial" w:eastAsiaTheme="minorEastAsia" w:hAnsi="Arial" w:cs="Arial"/>
                <w:lang w:val="es-MX" w:eastAsia="es-MX"/>
              </w:rPr>
              <w:t>SOA Interiorismo, S.A. de C.V.</w:t>
            </w:r>
          </w:p>
        </w:tc>
        <w:tc>
          <w:tcPr>
            <w:tcW w:w="2463" w:type="pct"/>
            <w:tcBorders>
              <w:top w:val="single" w:sz="2" w:space="0" w:color="auto"/>
              <w:bottom w:val="single" w:sz="2" w:space="0" w:color="auto"/>
            </w:tcBorders>
            <w:vAlign w:val="center"/>
          </w:tcPr>
          <w:p w14:paraId="78161363" w14:textId="677CB8D4" w:rsidR="005F0E5F" w:rsidRPr="009A1784" w:rsidRDefault="005F0E5F" w:rsidP="00165777">
            <w:pPr>
              <w:jc w:val="both"/>
              <w:rPr>
                <w:rFonts w:ascii="Arial" w:hAnsi="Arial" w:cs="Arial"/>
                <w:sz w:val="18"/>
                <w:szCs w:val="18"/>
              </w:rPr>
            </w:pPr>
            <w:r w:rsidRPr="009A1784">
              <w:rPr>
                <w:rFonts w:ascii="Arial" w:hAnsi="Arial" w:cs="Arial"/>
                <w:sz w:val="18"/>
                <w:szCs w:val="18"/>
              </w:rPr>
              <w:t>$</w:t>
            </w:r>
            <w:r>
              <w:rPr>
                <w:rFonts w:ascii="Arial" w:hAnsi="Arial" w:cs="Arial"/>
                <w:sz w:val="18"/>
                <w:szCs w:val="18"/>
              </w:rPr>
              <w:t xml:space="preserve"> </w:t>
            </w:r>
            <w:r w:rsidR="00165777">
              <w:rPr>
                <w:rFonts w:ascii="Arial" w:hAnsi="Arial" w:cs="Arial"/>
                <w:sz w:val="18"/>
                <w:szCs w:val="18"/>
              </w:rPr>
              <w:t>718,434.40 (cuatrocientos dieciocho mil cuatrocientos treinta y cuatro pesos 40/100 M.N.) con Impuesto al Valor Agregado</w:t>
            </w:r>
            <w:r w:rsidR="00AE3DCD">
              <w:rPr>
                <w:rFonts w:ascii="Arial" w:hAnsi="Arial" w:cs="Arial"/>
                <w:sz w:val="18"/>
                <w:szCs w:val="18"/>
              </w:rPr>
              <w:t xml:space="preserve"> </w:t>
            </w:r>
            <w:r w:rsidR="00165777">
              <w:rPr>
                <w:rFonts w:ascii="Arial" w:hAnsi="Arial" w:cs="Arial"/>
                <w:sz w:val="18"/>
                <w:szCs w:val="18"/>
              </w:rPr>
              <w:t xml:space="preserve">Incluido </w:t>
            </w:r>
          </w:p>
        </w:tc>
      </w:tr>
      <w:tr w:rsidR="005F0E5F" w:rsidRPr="009A1784" w14:paraId="38502856" w14:textId="77777777" w:rsidTr="00165777">
        <w:trPr>
          <w:trHeight w:val="445"/>
          <w:jc w:val="center"/>
        </w:trPr>
        <w:tc>
          <w:tcPr>
            <w:tcW w:w="929" w:type="pct"/>
            <w:vAlign w:val="center"/>
          </w:tcPr>
          <w:p w14:paraId="58E115CC" w14:textId="77777777" w:rsidR="005F0E5F" w:rsidRPr="009A1784" w:rsidRDefault="005F0E5F" w:rsidP="005F0E5F">
            <w:pPr>
              <w:jc w:val="center"/>
              <w:rPr>
                <w:rFonts w:ascii="Arial" w:hAnsi="Arial" w:cs="Arial"/>
                <w:sz w:val="18"/>
                <w:szCs w:val="18"/>
              </w:rPr>
            </w:pPr>
            <w:r w:rsidRPr="009A1784">
              <w:rPr>
                <w:rFonts w:ascii="Arial" w:hAnsi="Arial" w:cs="Arial"/>
                <w:sz w:val="18"/>
                <w:szCs w:val="18"/>
              </w:rPr>
              <w:t>2</w:t>
            </w:r>
          </w:p>
        </w:tc>
        <w:tc>
          <w:tcPr>
            <w:tcW w:w="1608" w:type="pct"/>
            <w:tcBorders>
              <w:top w:val="single" w:sz="4" w:space="0" w:color="auto"/>
              <w:left w:val="single" w:sz="4" w:space="0" w:color="auto"/>
              <w:bottom w:val="single" w:sz="4" w:space="0" w:color="auto"/>
              <w:right w:val="single" w:sz="4" w:space="0" w:color="auto"/>
            </w:tcBorders>
          </w:tcPr>
          <w:p w14:paraId="4E0E260D" w14:textId="58532FEF" w:rsidR="005F0E5F" w:rsidRPr="00772456" w:rsidRDefault="005F0E5F" w:rsidP="00AE3DCD">
            <w:pPr>
              <w:rPr>
                <w:rFonts w:ascii="Arial" w:hAnsi="Arial" w:cs="Arial"/>
                <w:sz w:val="18"/>
                <w:szCs w:val="18"/>
              </w:rPr>
            </w:pPr>
            <w:r>
              <w:rPr>
                <w:rFonts w:ascii="Arial" w:eastAsiaTheme="minorEastAsia" w:hAnsi="Arial" w:cs="Arial"/>
                <w:lang w:val="es-MX" w:eastAsia="es-MX"/>
              </w:rPr>
              <w:t xml:space="preserve">Mobiliario Funcional S.A. de C.V. </w:t>
            </w:r>
          </w:p>
        </w:tc>
        <w:tc>
          <w:tcPr>
            <w:tcW w:w="2463" w:type="pct"/>
            <w:tcBorders>
              <w:top w:val="single" w:sz="2" w:space="0" w:color="auto"/>
              <w:bottom w:val="single" w:sz="2" w:space="0" w:color="auto"/>
            </w:tcBorders>
            <w:vAlign w:val="center"/>
          </w:tcPr>
          <w:p w14:paraId="0FD6A3A2" w14:textId="4443603D" w:rsidR="005F0E5F" w:rsidRPr="009A1784" w:rsidRDefault="005F0E5F" w:rsidP="00165777">
            <w:pPr>
              <w:jc w:val="both"/>
              <w:rPr>
                <w:rFonts w:ascii="Arial" w:hAnsi="Arial" w:cs="Arial"/>
                <w:sz w:val="18"/>
                <w:szCs w:val="18"/>
              </w:rPr>
            </w:pPr>
            <w:r>
              <w:rPr>
                <w:rFonts w:ascii="Arial" w:hAnsi="Arial" w:cs="Arial"/>
                <w:sz w:val="18"/>
                <w:szCs w:val="18"/>
              </w:rPr>
              <w:t xml:space="preserve">$ </w:t>
            </w:r>
            <w:r w:rsidR="00AE3DCD">
              <w:rPr>
                <w:rFonts w:ascii="Arial" w:hAnsi="Arial" w:cs="Arial"/>
                <w:sz w:val="18"/>
                <w:szCs w:val="18"/>
              </w:rPr>
              <w:t>610,557.21 (seiscientos diez mil quinientos cincuenta y siete mil pesos 21/100 M.N.) con Impuesto al Valor Agregado incluido.</w:t>
            </w:r>
          </w:p>
        </w:tc>
      </w:tr>
    </w:tbl>
    <w:p w14:paraId="717A7E6D" w14:textId="77777777" w:rsidR="00E37BD2" w:rsidRDefault="00E37BD2" w:rsidP="0062412F">
      <w:pPr>
        <w:pStyle w:val="Prrafodelista"/>
        <w:ind w:left="0"/>
        <w:jc w:val="both"/>
        <w:rPr>
          <w:rFonts w:ascii="Arial" w:hAnsi="Arial" w:cs="Arial"/>
          <w:sz w:val="18"/>
          <w:szCs w:val="18"/>
        </w:rPr>
      </w:pPr>
    </w:p>
    <w:p w14:paraId="32167BEB" w14:textId="5DC40116" w:rsidR="00F677A4" w:rsidRPr="009A1784" w:rsidRDefault="00F677A4" w:rsidP="0062412F">
      <w:pPr>
        <w:tabs>
          <w:tab w:val="left" w:pos="2280"/>
        </w:tabs>
        <w:jc w:val="both"/>
        <w:rPr>
          <w:rFonts w:ascii="Arial" w:eastAsiaTheme="minorEastAsia" w:hAnsi="Arial" w:cs="Arial"/>
          <w:sz w:val="18"/>
          <w:szCs w:val="18"/>
          <w:lang w:val="es-MX" w:eastAsia="es-MX"/>
        </w:rPr>
      </w:pPr>
      <w:r w:rsidRPr="009A1784">
        <w:rPr>
          <w:rFonts w:ascii="Arial" w:eastAsiaTheme="minorEastAsia" w:hAnsi="Arial" w:cs="Arial"/>
          <w:sz w:val="18"/>
          <w:szCs w:val="18"/>
          <w:lang w:val="es-MX" w:eastAsia="es-MX"/>
        </w:rPr>
        <w:t xml:space="preserve">La información antes mencionada no determina la resolución de adjudicación, es de referencia informativa como lo establece la </w:t>
      </w:r>
      <w:r w:rsidRPr="009A1784">
        <w:rPr>
          <w:rFonts w:ascii="Arial" w:eastAsiaTheme="minorEastAsia" w:hAnsi="Arial" w:cs="Arial"/>
          <w:b/>
          <w:sz w:val="18"/>
          <w:szCs w:val="18"/>
          <w:lang w:val="es-MX" w:eastAsia="es-MX"/>
        </w:rPr>
        <w:t>LEY</w:t>
      </w:r>
      <w:r w:rsidRPr="009A1784">
        <w:rPr>
          <w:rFonts w:ascii="Arial" w:eastAsiaTheme="minorEastAsia" w:hAnsi="Arial" w:cs="Arial"/>
          <w:sz w:val="18"/>
          <w:szCs w:val="18"/>
          <w:lang w:val="es-MX" w:eastAsia="es-MX"/>
        </w:rPr>
        <w:t xml:space="preserve"> y solo hasta que se realice un análisis detallado y se dictamine tanto técnicamente como económicamente la conveniencia de las propuestas, es que se realizará el </w:t>
      </w:r>
      <w:r w:rsidR="00BA225C" w:rsidRPr="00BA225C">
        <w:rPr>
          <w:rFonts w:ascii="Arial" w:eastAsiaTheme="minorEastAsia" w:hAnsi="Arial" w:cs="Arial"/>
          <w:b/>
          <w:bCs/>
          <w:sz w:val="18"/>
          <w:szCs w:val="18"/>
          <w:lang w:val="es-MX" w:eastAsia="es-MX"/>
        </w:rPr>
        <w:t>FALLO</w:t>
      </w:r>
      <w:r w:rsidRPr="009A1784">
        <w:rPr>
          <w:rFonts w:ascii="Arial" w:eastAsiaTheme="minorEastAsia" w:hAnsi="Arial" w:cs="Arial"/>
          <w:sz w:val="18"/>
          <w:szCs w:val="18"/>
          <w:lang w:val="es-MX" w:eastAsia="es-MX"/>
        </w:rPr>
        <w:t xml:space="preserve"> de adjudicación y el </w:t>
      </w:r>
      <w:r w:rsidR="00B82381" w:rsidRPr="009A1784">
        <w:rPr>
          <w:rFonts w:ascii="Arial" w:eastAsiaTheme="minorEastAsia" w:hAnsi="Arial" w:cs="Arial"/>
          <w:sz w:val="18"/>
          <w:szCs w:val="18"/>
          <w:lang w:val="es-MX" w:eastAsia="es-MX"/>
        </w:rPr>
        <w:t>mismo</w:t>
      </w:r>
      <w:r w:rsidRPr="009A1784">
        <w:rPr>
          <w:rFonts w:ascii="Arial" w:eastAsiaTheme="minorEastAsia" w:hAnsi="Arial" w:cs="Arial"/>
          <w:sz w:val="18"/>
          <w:szCs w:val="18"/>
          <w:lang w:val="es-MX" w:eastAsia="es-MX"/>
        </w:rPr>
        <w:t xml:space="preserve"> será difundido en la página de la institución y</w:t>
      </w:r>
      <w:r w:rsidR="00B82381" w:rsidRPr="009A1784">
        <w:rPr>
          <w:rFonts w:ascii="Arial" w:eastAsiaTheme="minorEastAsia" w:hAnsi="Arial" w:cs="Arial"/>
          <w:sz w:val="18"/>
          <w:szCs w:val="18"/>
          <w:lang w:val="es-MX" w:eastAsia="es-MX"/>
        </w:rPr>
        <w:t xml:space="preserve"> se notificara </w:t>
      </w:r>
      <w:r w:rsidRPr="009A1784">
        <w:rPr>
          <w:rFonts w:ascii="Arial" w:eastAsiaTheme="minorEastAsia" w:hAnsi="Arial" w:cs="Arial"/>
          <w:sz w:val="18"/>
          <w:szCs w:val="18"/>
          <w:lang w:val="es-MX" w:eastAsia="es-MX"/>
        </w:rPr>
        <w:t xml:space="preserve">al </w:t>
      </w:r>
      <w:r w:rsidRPr="009A1784">
        <w:rPr>
          <w:rFonts w:ascii="Arial" w:eastAsiaTheme="minorEastAsia" w:hAnsi="Arial" w:cs="Arial"/>
          <w:b/>
          <w:sz w:val="18"/>
          <w:szCs w:val="18"/>
          <w:lang w:val="es-MX" w:eastAsia="es-MX"/>
        </w:rPr>
        <w:t xml:space="preserve">PARTICIPANTE </w:t>
      </w:r>
      <w:r w:rsidRPr="009A1784">
        <w:rPr>
          <w:rFonts w:ascii="Arial" w:eastAsiaTheme="minorEastAsia" w:hAnsi="Arial" w:cs="Arial"/>
          <w:sz w:val="18"/>
          <w:szCs w:val="18"/>
          <w:lang w:val="es-MX" w:eastAsia="es-MX"/>
        </w:rPr>
        <w:t xml:space="preserve">conforme a lo que establece la propia </w:t>
      </w:r>
      <w:r w:rsidR="00515A5A" w:rsidRPr="00515A5A">
        <w:rPr>
          <w:rFonts w:ascii="Arial" w:eastAsiaTheme="minorEastAsia" w:hAnsi="Arial" w:cs="Arial"/>
          <w:b/>
          <w:bCs/>
          <w:sz w:val="18"/>
          <w:szCs w:val="18"/>
          <w:lang w:val="es-MX" w:eastAsia="es-MX"/>
        </w:rPr>
        <w:t>CONVOCATORIA</w:t>
      </w:r>
      <w:r w:rsidRPr="009A1784">
        <w:rPr>
          <w:rFonts w:ascii="Arial" w:eastAsiaTheme="minorEastAsia" w:hAnsi="Arial" w:cs="Arial"/>
          <w:sz w:val="18"/>
          <w:szCs w:val="18"/>
          <w:lang w:val="es-MX" w:eastAsia="es-MX"/>
        </w:rPr>
        <w:t>.</w:t>
      </w:r>
    </w:p>
    <w:p w14:paraId="4389AC94" w14:textId="2D573603" w:rsidR="001E049A" w:rsidRPr="002223A5" w:rsidRDefault="00513B09" w:rsidP="00753BCE">
      <w:pPr>
        <w:tabs>
          <w:tab w:val="left" w:pos="2280"/>
        </w:tabs>
        <w:spacing w:before="240" w:after="240"/>
        <w:jc w:val="both"/>
        <w:rPr>
          <w:rFonts w:ascii="Arial" w:eastAsiaTheme="minorEastAsia" w:hAnsi="Arial" w:cs="Arial"/>
          <w:sz w:val="18"/>
          <w:szCs w:val="18"/>
          <w:lang w:val="es-MX" w:eastAsia="es-MX"/>
        </w:rPr>
      </w:pPr>
      <w:r w:rsidRPr="009A1784">
        <w:rPr>
          <w:rFonts w:ascii="Arial" w:eastAsiaTheme="minorEastAsia" w:hAnsi="Arial" w:cs="Arial"/>
          <w:b/>
          <w:sz w:val="18"/>
          <w:szCs w:val="18"/>
          <w:lang w:val="es-MX" w:eastAsia="es-MX"/>
        </w:rPr>
        <w:t>Tercero. -</w:t>
      </w:r>
      <w:r w:rsidR="00EB7575" w:rsidRPr="009A1784">
        <w:rPr>
          <w:rFonts w:ascii="Arial" w:eastAsiaTheme="minorEastAsia" w:hAnsi="Arial" w:cs="Arial"/>
          <w:sz w:val="18"/>
          <w:szCs w:val="18"/>
          <w:lang w:val="es-MX" w:eastAsia="es-MX"/>
        </w:rPr>
        <w:t xml:space="preserve"> </w:t>
      </w:r>
      <w:r w:rsidR="002C6B99" w:rsidRPr="002C6B99">
        <w:rPr>
          <w:rFonts w:ascii="Arial" w:eastAsiaTheme="minorEastAsia" w:hAnsi="Arial" w:cs="Arial"/>
          <w:sz w:val="18"/>
          <w:szCs w:val="18"/>
          <w:lang w:val="es-MX" w:eastAsia="es-MX"/>
        </w:rPr>
        <w:t xml:space="preserve">Se acuerda por unanimidad que el </w:t>
      </w:r>
      <w:r w:rsidR="002C6B99" w:rsidRPr="002C6B99">
        <w:rPr>
          <w:rFonts w:ascii="Arial" w:eastAsiaTheme="minorEastAsia" w:hAnsi="Arial" w:cs="Arial"/>
          <w:b/>
          <w:bCs/>
          <w:sz w:val="18"/>
          <w:szCs w:val="18"/>
          <w:lang w:val="es-MX" w:eastAsia="es-MX"/>
        </w:rPr>
        <w:t>FALLO</w:t>
      </w:r>
      <w:r w:rsidR="002C6B99" w:rsidRPr="002C6B99">
        <w:rPr>
          <w:rFonts w:ascii="Arial" w:eastAsiaTheme="minorEastAsia" w:hAnsi="Arial" w:cs="Arial"/>
          <w:sz w:val="18"/>
          <w:szCs w:val="18"/>
          <w:lang w:val="es-MX" w:eastAsia="es-MX"/>
        </w:rPr>
        <w:t xml:space="preserve"> del presente </w:t>
      </w:r>
      <w:r w:rsidR="002C6B99" w:rsidRPr="002C6B99">
        <w:rPr>
          <w:rFonts w:ascii="Arial" w:eastAsiaTheme="minorEastAsia" w:hAnsi="Arial" w:cs="Arial"/>
          <w:b/>
          <w:sz w:val="18"/>
          <w:szCs w:val="18"/>
          <w:lang w:val="es-MX" w:eastAsia="es-MX"/>
        </w:rPr>
        <w:t xml:space="preserve">PROCEDIMIENTO DE </w:t>
      </w:r>
      <w:r>
        <w:rPr>
          <w:rFonts w:ascii="Arial" w:eastAsiaTheme="minorEastAsia" w:hAnsi="Arial" w:cs="Arial"/>
          <w:b/>
          <w:sz w:val="18"/>
          <w:szCs w:val="18"/>
          <w:lang w:val="es-MX" w:eastAsia="es-MX"/>
        </w:rPr>
        <w:t>CONTRATACIÓN</w:t>
      </w:r>
      <w:r w:rsidR="002C6B99" w:rsidRPr="002C6B99">
        <w:rPr>
          <w:rFonts w:ascii="Arial" w:eastAsiaTheme="minorEastAsia" w:hAnsi="Arial" w:cs="Arial"/>
          <w:sz w:val="18"/>
          <w:szCs w:val="18"/>
          <w:lang w:val="es-MX" w:eastAsia="es-MX"/>
        </w:rPr>
        <w:t xml:space="preserve"> se publicite </w:t>
      </w:r>
      <w:r w:rsidR="002C6B99" w:rsidRPr="002223A5">
        <w:rPr>
          <w:rFonts w:ascii="Arial" w:eastAsiaTheme="minorEastAsia" w:hAnsi="Arial" w:cs="Arial"/>
          <w:sz w:val="18"/>
          <w:szCs w:val="18"/>
          <w:lang w:val="es-MX" w:eastAsia="es-MX"/>
        </w:rPr>
        <w:t xml:space="preserve">conforme al </w:t>
      </w:r>
      <w:r w:rsidR="002C6B99" w:rsidRPr="002223A5">
        <w:rPr>
          <w:rFonts w:ascii="Arial" w:eastAsiaTheme="minorEastAsia" w:hAnsi="Arial" w:cs="Arial"/>
          <w:b/>
          <w:sz w:val="18"/>
          <w:szCs w:val="18"/>
          <w:lang w:val="es-MX" w:eastAsia="es-MX"/>
        </w:rPr>
        <w:t>CALENDARIO DE ACTIVIDADES</w:t>
      </w:r>
      <w:r w:rsidR="002C6B99" w:rsidRPr="002223A5">
        <w:rPr>
          <w:rFonts w:ascii="Arial" w:eastAsiaTheme="minorEastAsia" w:hAnsi="Arial" w:cs="Arial"/>
          <w:sz w:val="18"/>
          <w:szCs w:val="18"/>
          <w:lang w:val="es-MX" w:eastAsia="es-MX"/>
        </w:rPr>
        <w:t xml:space="preserve"> señalado en </w:t>
      </w:r>
      <w:r w:rsidR="002C6B99" w:rsidRPr="002223A5">
        <w:rPr>
          <w:rFonts w:ascii="Arial" w:eastAsiaTheme="minorEastAsia" w:hAnsi="Arial" w:cs="Arial"/>
          <w:b/>
          <w:sz w:val="18"/>
          <w:szCs w:val="18"/>
          <w:lang w:val="es-MX" w:eastAsia="es-MX"/>
        </w:rPr>
        <w:t>BASES</w:t>
      </w:r>
      <w:r w:rsidR="002C6B99" w:rsidRPr="002223A5">
        <w:rPr>
          <w:rFonts w:ascii="Arial" w:eastAsiaTheme="minorEastAsia" w:hAnsi="Arial" w:cs="Arial"/>
          <w:sz w:val="18"/>
          <w:szCs w:val="18"/>
          <w:lang w:val="es-MX" w:eastAsia="es-MX"/>
        </w:rPr>
        <w:t xml:space="preserve"> a través de la página web </w:t>
      </w:r>
      <w:hyperlink r:id="rId9" w:history="1">
        <w:r w:rsidR="002C6B99" w:rsidRPr="002223A5">
          <w:rPr>
            <w:rStyle w:val="Hipervnculo"/>
            <w:rFonts w:ascii="Arial" w:eastAsiaTheme="minorEastAsia" w:hAnsi="Arial" w:cs="Arial"/>
            <w:sz w:val="18"/>
            <w:szCs w:val="18"/>
            <w:lang w:val="es-MX" w:eastAsia="es-MX"/>
          </w:rPr>
          <w:t>https://info.jalisco.gob.mx</w:t>
        </w:r>
      </w:hyperlink>
      <w:r w:rsidR="002C6B99" w:rsidRPr="002223A5">
        <w:rPr>
          <w:rFonts w:ascii="Arial" w:eastAsiaTheme="minorEastAsia" w:hAnsi="Arial" w:cs="Arial"/>
          <w:sz w:val="18"/>
          <w:szCs w:val="18"/>
          <w:u w:val="single"/>
          <w:lang w:val="es-MX" w:eastAsia="es-MX"/>
        </w:rPr>
        <w:t>.</w:t>
      </w:r>
      <w:r w:rsidR="002C6B99" w:rsidRPr="002223A5">
        <w:rPr>
          <w:rFonts w:ascii="Arial" w:eastAsiaTheme="minorEastAsia" w:hAnsi="Arial" w:cs="Arial"/>
          <w:sz w:val="18"/>
          <w:szCs w:val="18"/>
          <w:lang w:eastAsia="es-MX"/>
        </w:rPr>
        <w:t xml:space="preserve"> el día </w:t>
      </w:r>
      <w:r w:rsidR="00B25D22">
        <w:rPr>
          <w:rFonts w:ascii="Arial" w:eastAsiaTheme="minorEastAsia" w:hAnsi="Arial" w:cs="Arial"/>
          <w:sz w:val="18"/>
          <w:szCs w:val="18"/>
          <w:lang w:eastAsia="es-MX"/>
        </w:rPr>
        <w:t>17</w:t>
      </w:r>
      <w:r w:rsidR="002B752A" w:rsidRPr="002223A5">
        <w:rPr>
          <w:rFonts w:ascii="Arial" w:eastAsiaTheme="minorEastAsia" w:hAnsi="Arial" w:cs="Arial"/>
          <w:sz w:val="18"/>
          <w:szCs w:val="18"/>
          <w:lang w:eastAsia="es-MX"/>
        </w:rPr>
        <w:t xml:space="preserve"> </w:t>
      </w:r>
      <w:r w:rsidR="002C6B99" w:rsidRPr="002223A5">
        <w:rPr>
          <w:rFonts w:ascii="Arial" w:eastAsiaTheme="minorEastAsia" w:hAnsi="Arial" w:cs="Arial"/>
          <w:sz w:val="18"/>
          <w:szCs w:val="18"/>
          <w:lang w:eastAsia="es-MX"/>
        </w:rPr>
        <w:t xml:space="preserve">de </w:t>
      </w:r>
      <w:r w:rsidR="00B25D22">
        <w:rPr>
          <w:rFonts w:ascii="Arial" w:eastAsiaTheme="minorEastAsia" w:hAnsi="Arial" w:cs="Arial"/>
          <w:sz w:val="18"/>
          <w:szCs w:val="18"/>
          <w:lang w:eastAsia="es-MX"/>
        </w:rPr>
        <w:t>mayo</w:t>
      </w:r>
      <w:r w:rsidR="002C6B99" w:rsidRPr="002223A5">
        <w:rPr>
          <w:rFonts w:ascii="Arial" w:eastAsiaTheme="minorEastAsia" w:hAnsi="Arial" w:cs="Arial"/>
          <w:sz w:val="18"/>
          <w:szCs w:val="18"/>
          <w:lang w:eastAsia="es-MX"/>
        </w:rPr>
        <w:t xml:space="preserve"> de 202</w:t>
      </w:r>
      <w:r>
        <w:rPr>
          <w:rFonts w:ascii="Arial" w:eastAsiaTheme="minorEastAsia" w:hAnsi="Arial" w:cs="Arial"/>
          <w:sz w:val="18"/>
          <w:szCs w:val="18"/>
          <w:lang w:eastAsia="es-MX"/>
        </w:rPr>
        <w:t>2</w:t>
      </w:r>
      <w:r w:rsidR="002C6B99" w:rsidRPr="002223A5">
        <w:rPr>
          <w:rFonts w:ascii="Arial" w:eastAsiaTheme="minorEastAsia" w:hAnsi="Arial" w:cs="Arial"/>
          <w:sz w:val="18"/>
          <w:szCs w:val="18"/>
          <w:lang w:val="es-MX" w:eastAsia="es-MX"/>
        </w:rPr>
        <w:t>.</w:t>
      </w:r>
    </w:p>
    <w:p w14:paraId="482C24B0" w14:textId="06B24FA2" w:rsidR="00CE05D7" w:rsidRDefault="00EB7575" w:rsidP="00753BCE">
      <w:pPr>
        <w:tabs>
          <w:tab w:val="left" w:pos="2280"/>
          <w:tab w:val="left" w:pos="9498"/>
        </w:tabs>
        <w:spacing w:before="240" w:after="240"/>
        <w:jc w:val="both"/>
        <w:rPr>
          <w:rFonts w:ascii="Arial" w:eastAsiaTheme="minorEastAsia" w:hAnsi="Arial" w:cs="Arial"/>
          <w:b/>
          <w:sz w:val="18"/>
          <w:szCs w:val="18"/>
          <w:lang w:val="es-MX" w:eastAsia="es-MX"/>
        </w:rPr>
      </w:pPr>
      <w:r w:rsidRPr="002223A5">
        <w:rPr>
          <w:rFonts w:ascii="Arial" w:eastAsiaTheme="minorEastAsia" w:hAnsi="Arial" w:cs="Arial"/>
          <w:sz w:val="18"/>
          <w:szCs w:val="18"/>
          <w:lang w:val="es-MX" w:eastAsia="es-MX"/>
        </w:rPr>
        <w:t xml:space="preserve">Con lo anterior se da por terminada la presente acta el </w:t>
      </w:r>
      <w:r w:rsidR="00D1712A" w:rsidRPr="002223A5">
        <w:rPr>
          <w:rFonts w:ascii="Arial" w:eastAsiaTheme="minorEastAsia" w:hAnsi="Arial" w:cs="Arial"/>
          <w:sz w:val="18"/>
          <w:szCs w:val="18"/>
          <w:lang w:val="es-MX" w:eastAsia="es-MX"/>
        </w:rPr>
        <w:t xml:space="preserve">mismo día que </w:t>
      </w:r>
      <w:r w:rsidR="00CD76F3" w:rsidRPr="002223A5">
        <w:rPr>
          <w:rFonts w:ascii="Arial" w:eastAsiaTheme="minorEastAsia" w:hAnsi="Arial" w:cs="Arial"/>
          <w:sz w:val="18"/>
          <w:szCs w:val="18"/>
          <w:lang w:val="es-MX" w:eastAsia="es-MX"/>
        </w:rPr>
        <w:t>inició</w:t>
      </w:r>
      <w:r w:rsidR="00D1712A" w:rsidRPr="002223A5">
        <w:rPr>
          <w:rFonts w:ascii="Arial" w:eastAsiaTheme="minorEastAsia" w:hAnsi="Arial" w:cs="Arial"/>
          <w:sz w:val="18"/>
          <w:szCs w:val="18"/>
          <w:lang w:val="es-MX" w:eastAsia="es-MX"/>
        </w:rPr>
        <w:t xml:space="preserve"> las 1</w:t>
      </w:r>
      <w:r w:rsidR="00B25D22">
        <w:rPr>
          <w:rFonts w:ascii="Arial" w:eastAsiaTheme="minorEastAsia" w:hAnsi="Arial" w:cs="Arial"/>
          <w:sz w:val="18"/>
          <w:szCs w:val="18"/>
          <w:lang w:val="es-MX" w:eastAsia="es-MX"/>
        </w:rPr>
        <w:t>3</w:t>
      </w:r>
      <w:r w:rsidRPr="002223A5">
        <w:rPr>
          <w:rFonts w:ascii="Arial" w:eastAsiaTheme="minorEastAsia" w:hAnsi="Arial" w:cs="Arial"/>
          <w:sz w:val="18"/>
          <w:szCs w:val="18"/>
          <w:lang w:val="es-MX" w:eastAsia="es-MX"/>
        </w:rPr>
        <w:t>:</w:t>
      </w:r>
      <w:r w:rsidR="00492419">
        <w:rPr>
          <w:rFonts w:ascii="Arial" w:eastAsiaTheme="minorEastAsia" w:hAnsi="Arial" w:cs="Arial"/>
          <w:sz w:val="18"/>
          <w:szCs w:val="18"/>
          <w:lang w:val="es-MX" w:eastAsia="es-MX"/>
        </w:rPr>
        <w:t>29</w:t>
      </w:r>
      <w:r w:rsidR="00F677A4" w:rsidRPr="002223A5">
        <w:rPr>
          <w:rFonts w:ascii="Arial" w:eastAsiaTheme="minorEastAsia" w:hAnsi="Arial" w:cs="Arial"/>
          <w:sz w:val="18"/>
          <w:szCs w:val="18"/>
          <w:lang w:val="es-MX" w:eastAsia="es-MX"/>
        </w:rPr>
        <w:t xml:space="preserve"> </w:t>
      </w:r>
      <w:r w:rsidRPr="002223A5">
        <w:rPr>
          <w:rFonts w:ascii="Arial" w:eastAsiaTheme="minorEastAsia" w:hAnsi="Arial" w:cs="Arial"/>
          <w:sz w:val="18"/>
          <w:szCs w:val="18"/>
          <w:lang w:val="es-MX" w:eastAsia="es-MX"/>
        </w:rPr>
        <w:t xml:space="preserve">horas, firmando de conformidad los que en ella intervinieron para dejar constancia. </w:t>
      </w:r>
      <w:r w:rsidRPr="005A3EF0">
        <w:rPr>
          <w:rFonts w:ascii="Arial" w:eastAsiaTheme="minorEastAsia" w:hAnsi="Arial" w:cs="Arial"/>
          <w:b/>
          <w:sz w:val="18"/>
          <w:szCs w:val="18"/>
          <w:lang w:val="es-MX" w:eastAsia="es-MX"/>
        </w:rPr>
        <w:t>CONSTE</w:t>
      </w:r>
      <w:r w:rsidR="00B94B52" w:rsidRPr="002223A5">
        <w:rPr>
          <w:rFonts w:ascii="Arial" w:eastAsiaTheme="minorEastAsia" w:hAnsi="Arial" w:cs="Arial"/>
          <w:b/>
          <w:sz w:val="18"/>
          <w:szCs w:val="18"/>
          <w:lang w:val="es-MX" w:eastAsia="es-MX"/>
        </w:rPr>
        <w:t>.</w:t>
      </w:r>
    </w:p>
    <w:p w14:paraId="499B781D" w14:textId="6C5BD9A8" w:rsidR="00322E91" w:rsidRDefault="00322E91" w:rsidP="00753BCE">
      <w:pPr>
        <w:tabs>
          <w:tab w:val="left" w:pos="2280"/>
          <w:tab w:val="left" w:pos="9498"/>
        </w:tabs>
        <w:spacing w:before="240" w:after="240"/>
        <w:jc w:val="both"/>
        <w:rPr>
          <w:rFonts w:ascii="Arial" w:eastAsiaTheme="minorEastAsia" w:hAnsi="Arial" w:cs="Arial"/>
          <w:b/>
          <w:sz w:val="18"/>
          <w:szCs w:val="18"/>
          <w:lang w:val="es-MX" w:eastAsia="es-MX"/>
        </w:rPr>
      </w:pPr>
    </w:p>
    <w:p w14:paraId="1AB9FC2B" w14:textId="6C0BB417" w:rsidR="00322E91" w:rsidRDefault="00322E91" w:rsidP="00753BCE">
      <w:pPr>
        <w:tabs>
          <w:tab w:val="left" w:pos="2280"/>
          <w:tab w:val="left" w:pos="9498"/>
        </w:tabs>
        <w:spacing w:before="240" w:after="240"/>
        <w:jc w:val="both"/>
        <w:rPr>
          <w:rFonts w:ascii="Arial" w:eastAsiaTheme="minorEastAsia" w:hAnsi="Arial" w:cs="Arial"/>
          <w:b/>
          <w:sz w:val="18"/>
          <w:szCs w:val="18"/>
          <w:lang w:val="es-MX" w:eastAsia="es-MX"/>
        </w:rPr>
      </w:pPr>
    </w:p>
    <w:p w14:paraId="1808D895" w14:textId="26699A48" w:rsidR="00322E91" w:rsidRDefault="00322E91" w:rsidP="00753BCE">
      <w:pPr>
        <w:tabs>
          <w:tab w:val="left" w:pos="2280"/>
          <w:tab w:val="left" w:pos="9498"/>
        </w:tabs>
        <w:spacing w:before="240" w:after="240"/>
        <w:jc w:val="both"/>
        <w:rPr>
          <w:rFonts w:ascii="Arial" w:eastAsiaTheme="minorEastAsia" w:hAnsi="Arial" w:cs="Arial"/>
          <w:b/>
          <w:sz w:val="18"/>
          <w:szCs w:val="18"/>
          <w:lang w:val="es-MX" w:eastAsia="es-MX"/>
        </w:rPr>
      </w:pPr>
    </w:p>
    <w:p w14:paraId="3C5080F1" w14:textId="776F6DA5" w:rsidR="00322E91" w:rsidRDefault="00322E91" w:rsidP="00753BCE">
      <w:pPr>
        <w:tabs>
          <w:tab w:val="left" w:pos="2280"/>
          <w:tab w:val="left" w:pos="9498"/>
        </w:tabs>
        <w:spacing w:before="240" w:after="240"/>
        <w:jc w:val="both"/>
        <w:rPr>
          <w:rFonts w:ascii="Arial" w:eastAsiaTheme="minorEastAsia" w:hAnsi="Arial" w:cs="Arial"/>
          <w:b/>
          <w:sz w:val="18"/>
          <w:szCs w:val="18"/>
          <w:lang w:val="es-MX" w:eastAsia="es-MX"/>
        </w:rPr>
      </w:pPr>
    </w:p>
    <w:p w14:paraId="08CE59D1" w14:textId="6F58589A" w:rsidR="00322E91" w:rsidRDefault="00322E91" w:rsidP="00753BCE">
      <w:pPr>
        <w:tabs>
          <w:tab w:val="left" w:pos="2280"/>
          <w:tab w:val="left" w:pos="9498"/>
        </w:tabs>
        <w:spacing w:before="240" w:after="240"/>
        <w:jc w:val="both"/>
        <w:rPr>
          <w:rFonts w:ascii="Arial" w:eastAsiaTheme="minorEastAsia" w:hAnsi="Arial" w:cs="Arial"/>
          <w:b/>
          <w:sz w:val="18"/>
          <w:szCs w:val="18"/>
          <w:lang w:val="es-MX" w:eastAsia="es-MX"/>
        </w:rPr>
      </w:pPr>
    </w:p>
    <w:p w14:paraId="2B4BF632" w14:textId="1C30A585" w:rsidR="00322E91" w:rsidRDefault="00322E91" w:rsidP="00753BCE">
      <w:pPr>
        <w:tabs>
          <w:tab w:val="left" w:pos="2280"/>
          <w:tab w:val="left" w:pos="9498"/>
        </w:tabs>
        <w:spacing w:before="240" w:after="240"/>
        <w:jc w:val="both"/>
        <w:rPr>
          <w:rFonts w:ascii="Arial" w:eastAsiaTheme="minorEastAsia" w:hAnsi="Arial" w:cs="Arial"/>
          <w:b/>
          <w:sz w:val="18"/>
          <w:szCs w:val="18"/>
          <w:lang w:val="es-MX" w:eastAsia="es-MX"/>
        </w:rPr>
      </w:pPr>
    </w:p>
    <w:p w14:paraId="114AB27D" w14:textId="79AE30B6" w:rsidR="00322E91" w:rsidRDefault="00322E91" w:rsidP="00753BCE">
      <w:pPr>
        <w:tabs>
          <w:tab w:val="left" w:pos="2280"/>
          <w:tab w:val="left" w:pos="9498"/>
        </w:tabs>
        <w:spacing w:before="240" w:after="240"/>
        <w:jc w:val="both"/>
        <w:rPr>
          <w:rFonts w:ascii="Arial" w:eastAsiaTheme="minorEastAsia" w:hAnsi="Arial" w:cs="Arial"/>
          <w:b/>
          <w:sz w:val="18"/>
          <w:szCs w:val="18"/>
          <w:lang w:val="es-MX" w:eastAsia="es-MX"/>
        </w:rPr>
      </w:pPr>
    </w:p>
    <w:p w14:paraId="79E9B083" w14:textId="77777777" w:rsidR="00322E91" w:rsidRDefault="00322E91" w:rsidP="00753BCE">
      <w:pPr>
        <w:tabs>
          <w:tab w:val="left" w:pos="2280"/>
          <w:tab w:val="left" w:pos="9498"/>
        </w:tabs>
        <w:spacing w:before="240" w:after="240"/>
        <w:jc w:val="both"/>
        <w:rPr>
          <w:rFonts w:ascii="Arial" w:eastAsiaTheme="minorEastAsia" w:hAnsi="Arial" w:cs="Arial"/>
          <w:b/>
          <w:sz w:val="18"/>
          <w:szCs w:val="18"/>
          <w:lang w:val="es-MX" w:eastAsia="es-MX"/>
        </w:rPr>
      </w:pPr>
    </w:p>
    <w:tbl>
      <w:tblPr>
        <w:tblW w:w="5000" w:type="pct"/>
        <w:tblLook w:val="04A0" w:firstRow="1" w:lastRow="0" w:firstColumn="1" w:lastColumn="0" w:noHBand="0" w:noVBand="1"/>
      </w:tblPr>
      <w:tblGrid>
        <w:gridCol w:w="2918"/>
        <w:gridCol w:w="2771"/>
        <w:gridCol w:w="2333"/>
        <w:gridCol w:w="1749"/>
      </w:tblGrid>
      <w:tr w:rsidR="003345C3" w:rsidRPr="009F6CC7" w14:paraId="125BB8C1" w14:textId="77777777" w:rsidTr="005A3EF0">
        <w:trPr>
          <w:trHeight w:val="554"/>
          <w:tblHeader/>
        </w:trPr>
        <w:tc>
          <w:tcPr>
            <w:tcW w:w="1493" w:type="pct"/>
            <w:tcBorders>
              <w:top w:val="single" w:sz="4" w:space="0" w:color="auto"/>
              <w:left w:val="single" w:sz="4" w:space="0" w:color="000000"/>
              <w:bottom w:val="single" w:sz="4" w:space="0" w:color="000000"/>
              <w:right w:val="nil"/>
            </w:tcBorders>
            <w:shd w:val="clear" w:color="auto" w:fill="D9D9D9" w:themeFill="background1" w:themeFillShade="D9"/>
            <w:vAlign w:val="center"/>
            <w:hideMark/>
          </w:tcPr>
          <w:p w14:paraId="7024A836" w14:textId="77777777" w:rsidR="003345C3" w:rsidRPr="00AD09DE" w:rsidRDefault="003345C3" w:rsidP="00AD09DE">
            <w:pPr>
              <w:jc w:val="center"/>
              <w:rPr>
                <w:rFonts w:ascii="Arial Narrow" w:hAnsi="Arial Narrow"/>
                <w:sz w:val="16"/>
                <w:szCs w:val="16"/>
              </w:rPr>
            </w:pPr>
            <w:r w:rsidRPr="00AD09DE">
              <w:rPr>
                <w:rFonts w:ascii="Arial Narrow" w:hAnsi="Arial Narrow"/>
                <w:sz w:val="16"/>
                <w:szCs w:val="16"/>
              </w:rPr>
              <w:t>Nombre</w:t>
            </w:r>
          </w:p>
        </w:tc>
        <w:tc>
          <w:tcPr>
            <w:tcW w:w="1418" w:type="pct"/>
            <w:tcBorders>
              <w:top w:val="single" w:sz="4" w:space="0" w:color="auto"/>
              <w:left w:val="single" w:sz="4" w:space="0" w:color="000000"/>
              <w:bottom w:val="single" w:sz="4" w:space="0" w:color="000000"/>
              <w:right w:val="single" w:sz="4" w:space="0" w:color="000000"/>
            </w:tcBorders>
            <w:shd w:val="clear" w:color="auto" w:fill="D9D9D9" w:themeFill="background1" w:themeFillShade="D9"/>
            <w:vAlign w:val="center"/>
            <w:hideMark/>
          </w:tcPr>
          <w:p w14:paraId="49560BF7" w14:textId="77777777" w:rsidR="003345C3" w:rsidRPr="00AD09DE" w:rsidRDefault="003345C3" w:rsidP="00AD09DE">
            <w:pPr>
              <w:jc w:val="center"/>
              <w:rPr>
                <w:rFonts w:ascii="Arial Narrow" w:hAnsi="Arial Narrow"/>
                <w:sz w:val="16"/>
                <w:szCs w:val="16"/>
              </w:rPr>
            </w:pPr>
            <w:r w:rsidRPr="00AD09DE">
              <w:rPr>
                <w:rFonts w:ascii="Arial Narrow" w:hAnsi="Arial Narrow"/>
                <w:sz w:val="16"/>
                <w:szCs w:val="16"/>
              </w:rPr>
              <w:t>Puesto</w:t>
            </w:r>
          </w:p>
        </w:tc>
        <w:tc>
          <w:tcPr>
            <w:tcW w:w="1194" w:type="pct"/>
            <w:tcBorders>
              <w:top w:val="single" w:sz="4" w:space="0" w:color="auto"/>
              <w:left w:val="single" w:sz="4" w:space="0" w:color="000000"/>
              <w:bottom w:val="single" w:sz="4" w:space="0" w:color="000000"/>
              <w:right w:val="nil"/>
            </w:tcBorders>
            <w:shd w:val="clear" w:color="auto" w:fill="D9D9D9" w:themeFill="background1" w:themeFillShade="D9"/>
            <w:vAlign w:val="center"/>
            <w:hideMark/>
          </w:tcPr>
          <w:p w14:paraId="0515CF63" w14:textId="77777777" w:rsidR="003345C3" w:rsidRPr="00AD09DE" w:rsidRDefault="003345C3" w:rsidP="00AD09DE">
            <w:pPr>
              <w:rPr>
                <w:rFonts w:ascii="Arial Narrow" w:hAnsi="Arial Narrow"/>
                <w:sz w:val="16"/>
                <w:szCs w:val="16"/>
              </w:rPr>
            </w:pPr>
            <w:r w:rsidRPr="00AD09DE">
              <w:rPr>
                <w:rFonts w:ascii="Arial Narrow" w:hAnsi="Arial Narrow"/>
                <w:sz w:val="16"/>
                <w:szCs w:val="16"/>
              </w:rPr>
              <w:t>Firma</w:t>
            </w:r>
          </w:p>
        </w:tc>
        <w:tc>
          <w:tcPr>
            <w:tcW w:w="895" w:type="pct"/>
            <w:tcBorders>
              <w:top w:val="single" w:sz="4" w:space="0" w:color="auto"/>
              <w:left w:val="single" w:sz="4" w:space="0" w:color="000000"/>
              <w:bottom w:val="single" w:sz="4" w:space="0" w:color="000000"/>
              <w:right w:val="single" w:sz="4" w:space="0" w:color="000000"/>
            </w:tcBorders>
            <w:shd w:val="clear" w:color="auto" w:fill="D9D9D9" w:themeFill="background1" w:themeFillShade="D9"/>
            <w:vAlign w:val="center"/>
            <w:hideMark/>
          </w:tcPr>
          <w:p w14:paraId="30C1B579" w14:textId="77777777" w:rsidR="003345C3" w:rsidRPr="00AD09DE" w:rsidRDefault="003345C3" w:rsidP="00AD09DE">
            <w:pPr>
              <w:rPr>
                <w:rFonts w:ascii="Arial Narrow" w:hAnsi="Arial Narrow"/>
                <w:sz w:val="16"/>
                <w:szCs w:val="16"/>
              </w:rPr>
            </w:pPr>
            <w:r w:rsidRPr="00AD09DE">
              <w:rPr>
                <w:rFonts w:ascii="Arial Narrow" w:hAnsi="Arial Narrow"/>
                <w:sz w:val="16"/>
                <w:szCs w:val="16"/>
              </w:rPr>
              <w:t>Antefirma</w:t>
            </w:r>
          </w:p>
        </w:tc>
      </w:tr>
      <w:tr w:rsidR="00513B09" w:rsidRPr="009F6CC7" w14:paraId="4BAEA71E" w14:textId="77777777" w:rsidTr="00322E91">
        <w:trPr>
          <w:trHeight w:val="929"/>
        </w:trPr>
        <w:tc>
          <w:tcPr>
            <w:tcW w:w="1493" w:type="pct"/>
            <w:tcBorders>
              <w:top w:val="single" w:sz="4" w:space="0" w:color="000000"/>
              <w:left w:val="single" w:sz="4" w:space="0" w:color="000000"/>
              <w:bottom w:val="single" w:sz="4" w:space="0" w:color="000000"/>
              <w:right w:val="nil"/>
            </w:tcBorders>
          </w:tcPr>
          <w:p w14:paraId="1B5410D6" w14:textId="77777777" w:rsidR="00513B09" w:rsidRPr="00AD09DE" w:rsidRDefault="00513B09" w:rsidP="00AD09DE">
            <w:pPr>
              <w:jc w:val="center"/>
              <w:rPr>
                <w:rFonts w:ascii="Arial Narrow" w:hAnsi="Arial Narrow"/>
                <w:sz w:val="16"/>
                <w:szCs w:val="16"/>
              </w:rPr>
            </w:pPr>
          </w:p>
          <w:p w14:paraId="031693CC" w14:textId="77777777" w:rsidR="00513B09" w:rsidRPr="00AD09DE" w:rsidRDefault="00513B09" w:rsidP="00AD09DE">
            <w:pPr>
              <w:jc w:val="center"/>
              <w:rPr>
                <w:rFonts w:ascii="Arial Narrow" w:hAnsi="Arial Narrow"/>
                <w:sz w:val="16"/>
                <w:szCs w:val="16"/>
              </w:rPr>
            </w:pPr>
          </w:p>
          <w:p w14:paraId="649214FB" w14:textId="77777777" w:rsidR="00CE05D7" w:rsidRPr="00AD09DE" w:rsidRDefault="00CE05D7" w:rsidP="00AD09DE">
            <w:pPr>
              <w:jc w:val="center"/>
              <w:rPr>
                <w:rFonts w:ascii="Arial Narrow" w:eastAsia="Arial" w:hAnsi="Arial Narrow"/>
                <w:sz w:val="16"/>
                <w:szCs w:val="16"/>
              </w:rPr>
            </w:pPr>
            <w:r w:rsidRPr="00AD09DE">
              <w:rPr>
                <w:rFonts w:ascii="Arial Narrow" w:eastAsia="Arial" w:hAnsi="Arial Narrow"/>
                <w:sz w:val="16"/>
                <w:szCs w:val="16"/>
              </w:rPr>
              <w:t>LIC. ABRAHAM YASIR MACIEL MONTOYA</w:t>
            </w:r>
          </w:p>
          <w:p w14:paraId="0253E589" w14:textId="342ED8BF" w:rsidR="001B329F" w:rsidRPr="00AD09DE" w:rsidRDefault="001B329F" w:rsidP="00AD09DE">
            <w:pPr>
              <w:jc w:val="center"/>
              <w:rPr>
                <w:rFonts w:ascii="Arial Narrow" w:hAnsi="Arial Narrow"/>
                <w:sz w:val="16"/>
                <w:szCs w:val="16"/>
              </w:rPr>
            </w:pPr>
          </w:p>
        </w:tc>
        <w:tc>
          <w:tcPr>
            <w:tcW w:w="1418" w:type="pct"/>
            <w:tcBorders>
              <w:top w:val="single" w:sz="4" w:space="0" w:color="000000"/>
              <w:left w:val="single" w:sz="4" w:space="0" w:color="000000"/>
              <w:bottom w:val="single" w:sz="4" w:space="0" w:color="000000"/>
              <w:right w:val="single" w:sz="4" w:space="0" w:color="000000"/>
            </w:tcBorders>
            <w:vAlign w:val="center"/>
          </w:tcPr>
          <w:p w14:paraId="68B008D8" w14:textId="77777777" w:rsidR="00513B09" w:rsidRPr="00AD09DE" w:rsidRDefault="00513B09" w:rsidP="00AD09DE">
            <w:pPr>
              <w:jc w:val="center"/>
              <w:rPr>
                <w:rFonts w:ascii="Arial Narrow" w:hAnsi="Arial Narrow"/>
                <w:sz w:val="16"/>
                <w:szCs w:val="16"/>
              </w:rPr>
            </w:pPr>
          </w:p>
          <w:p w14:paraId="76207814" w14:textId="77777777" w:rsidR="00CE05D7" w:rsidRPr="00AD09DE" w:rsidRDefault="00CE05D7" w:rsidP="00AD09DE">
            <w:pPr>
              <w:jc w:val="center"/>
              <w:rPr>
                <w:rFonts w:ascii="Arial Narrow" w:eastAsia="Arial" w:hAnsi="Arial Narrow"/>
                <w:sz w:val="16"/>
                <w:szCs w:val="16"/>
              </w:rPr>
            </w:pPr>
            <w:r w:rsidRPr="00AD09DE">
              <w:rPr>
                <w:rFonts w:ascii="Arial Narrow" w:eastAsia="Arial" w:hAnsi="Arial Narrow"/>
                <w:sz w:val="16"/>
                <w:szCs w:val="16"/>
              </w:rPr>
              <w:t>COORDINADOR DE ADQUISICIONES DEL ORGANISMO PÚBLICO DESCENTRALIZADO SERVICIOS DE SALUD JALISCO</w:t>
            </w:r>
          </w:p>
          <w:p w14:paraId="6799716A" w14:textId="63E57E05" w:rsidR="00513B09" w:rsidRPr="00AD09DE" w:rsidRDefault="00513B09" w:rsidP="00AD09DE">
            <w:pPr>
              <w:jc w:val="center"/>
              <w:rPr>
                <w:rFonts w:ascii="Arial Narrow" w:hAnsi="Arial Narrow"/>
                <w:sz w:val="16"/>
                <w:szCs w:val="16"/>
              </w:rPr>
            </w:pPr>
          </w:p>
        </w:tc>
        <w:tc>
          <w:tcPr>
            <w:tcW w:w="1194" w:type="pct"/>
            <w:tcBorders>
              <w:top w:val="single" w:sz="4" w:space="0" w:color="000000"/>
              <w:left w:val="single" w:sz="4" w:space="0" w:color="000000"/>
              <w:bottom w:val="single" w:sz="4" w:space="0" w:color="000000"/>
              <w:right w:val="nil"/>
            </w:tcBorders>
            <w:vAlign w:val="center"/>
          </w:tcPr>
          <w:p w14:paraId="04A0D5A4" w14:textId="77777777" w:rsidR="00513B09" w:rsidRPr="00AD09DE" w:rsidRDefault="00513B09" w:rsidP="00AD09DE">
            <w:pPr>
              <w:rPr>
                <w:rFonts w:ascii="Arial Narrow" w:hAnsi="Arial Narrow"/>
                <w:sz w:val="16"/>
                <w:szCs w:val="16"/>
              </w:rPr>
            </w:pPr>
          </w:p>
        </w:tc>
        <w:tc>
          <w:tcPr>
            <w:tcW w:w="895" w:type="pct"/>
            <w:tcBorders>
              <w:top w:val="single" w:sz="4" w:space="0" w:color="000000"/>
              <w:left w:val="single" w:sz="4" w:space="0" w:color="000000"/>
              <w:bottom w:val="single" w:sz="4" w:space="0" w:color="000000"/>
              <w:right w:val="single" w:sz="4" w:space="0" w:color="000000"/>
            </w:tcBorders>
            <w:vAlign w:val="center"/>
          </w:tcPr>
          <w:p w14:paraId="2930AECD" w14:textId="77777777" w:rsidR="00513B09" w:rsidRPr="00AD09DE" w:rsidRDefault="00513B09" w:rsidP="00AD09DE">
            <w:pPr>
              <w:rPr>
                <w:rFonts w:ascii="Arial Narrow" w:hAnsi="Arial Narrow"/>
                <w:sz w:val="16"/>
                <w:szCs w:val="16"/>
              </w:rPr>
            </w:pPr>
          </w:p>
        </w:tc>
      </w:tr>
      <w:tr w:rsidR="00A2528F" w:rsidRPr="009F6CC7" w14:paraId="638830FE" w14:textId="77777777" w:rsidTr="00F91394">
        <w:trPr>
          <w:trHeight w:val="945"/>
        </w:trPr>
        <w:tc>
          <w:tcPr>
            <w:tcW w:w="1493" w:type="pct"/>
            <w:tcBorders>
              <w:top w:val="single" w:sz="4" w:space="0" w:color="000000"/>
              <w:left w:val="single" w:sz="4" w:space="0" w:color="000000"/>
              <w:bottom w:val="single" w:sz="4" w:space="0" w:color="000000"/>
              <w:right w:val="nil"/>
            </w:tcBorders>
            <w:vAlign w:val="center"/>
          </w:tcPr>
          <w:p w14:paraId="38CE7AB1" w14:textId="13A1A8AB" w:rsidR="00A2528F" w:rsidRPr="00AD09DE" w:rsidRDefault="00644A6B" w:rsidP="00AD09DE">
            <w:pPr>
              <w:jc w:val="center"/>
              <w:rPr>
                <w:rFonts w:ascii="Arial Narrow" w:hAnsi="Arial Narrow"/>
                <w:sz w:val="16"/>
                <w:szCs w:val="16"/>
              </w:rPr>
            </w:pPr>
            <w:r>
              <w:rPr>
                <w:rFonts w:ascii="Arial Narrow" w:hAnsi="Arial Narrow"/>
                <w:sz w:val="16"/>
                <w:szCs w:val="16"/>
              </w:rPr>
              <w:t xml:space="preserve">LIC. ADRYCEL DEL ROCIO FLORES SANTIBAÑEZ </w:t>
            </w:r>
          </w:p>
        </w:tc>
        <w:tc>
          <w:tcPr>
            <w:tcW w:w="1418" w:type="pct"/>
            <w:tcBorders>
              <w:top w:val="single" w:sz="4" w:space="0" w:color="000000"/>
              <w:left w:val="single" w:sz="4" w:space="0" w:color="000000"/>
              <w:bottom w:val="single" w:sz="4" w:space="0" w:color="000000"/>
              <w:right w:val="single" w:sz="4" w:space="0" w:color="000000"/>
            </w:tcBorders>
            <w:vAlign w:val="center"/>
          </w:tcPr>
          <w:p w14:paraId="2041A539" w14:textId="77777777" w:rsidR="00644A6B" w:rsidRDefault="00644A6B" w:rsidP="00AD09DE">
            <w:pPr>
              <w:jc w:val="center"/>
              <w:rPr>
                <w:rFonts w:ascii="Arial Narrow" w:eastAsia="Arial" w:hAnsi="Arial Narrow"/>
                <w:sz w:val="16"/>
                <w:szCs w:val="16"/>
              </w:rPr>
            </w:pPr>
            <w:r>
              <w:rPr>
                <w:rFonts w:ascii="Arial Narrow" w:eastAsia="Arial" w:hAnsi="Arial Narrow"/>
                <w:sz w:val="16"/>
                <w:szCs w:val="16"/>
              </w:rPr>
              <w:t xml:space="preserve">SOPORTE ADMINISTRATIVO B </w:t>
            </w:r>
          </w:p>
          <w:p w14:paraId="6445A45A" w14:textId="6AD8F526" w:rsidR="00A2528F" w:rsidRPr="00AD09DE" w:rsidRDefault="00A2528F" w:rsidP="00AD09DE">
            <w:pPr>
              <w:jc w:val="center"/>
              <w:rPr>
                <w:rFonts w:ascii="Arial Narrow" w:eastAsia="Arial" w:hAnsi="Arial Narrow"/>
                <w:sz w:val="16"/>
                <w:szCs w:val="16"/>
              </w:rPr>
            </w:pPr>
            <w:r w:rsidRPr="00AD09DE">
              <w:rPr>
                <w:rFonts w:ascii="Arial Narrow" w:eastAsia="Arial" w:hAnsi="Arial Narrow"/>
                <w:sz w:val="16"/>
                <w:szCs w:val="16"/>
              </w:rPr>
              <w:t xml:space="preserve"> UNIDAD CENTRALIZADA DE COMPRAS</w:t>
            </w:r>
          </w:p>
        </w:tc>
        <w:tc>
          <w:tcPr>
            <w:tcW w:w="1194" w:type="pct"/>
            <w:tcBorders>
              <w:top w:val="single" w:sz="4" w:space="0" w:color="000000"/>
              <w:left w:val="single" w:sz="4" w:space="0" w:color="000000"/>
              <w:bottom w:val="single" w:sz="4" w:space="0" w:color="000000"/>
              <w:right w:val="nil"/>
            </w:tcBorders>
            <w:vAlign w:val="center"/>
          </w:tcPr>
          <w:p w14:paraId="5EBEF88B" w14:textId="77777777" w:rsidR="00A2528F" w:rsidRPr="00AD09DE" w:rsidRDefault="00A2528F" w:rsidP="00AD09DE">
            <w:pPr>
              <w:rPr>
                <w:rFonts w:ascii="Arial Narrow" w:hAnsi="Arial Narrow"/>
                <w:sz w:val="16"/>
                <w:szCs w:val="16"/>
              </w:rPr>
            </w:pPr>
          </w:p>
        </w:tc>
        <w:tc>
          <w:tcPr>
            <w:tcW w:w="895" w:type="pct"/>
            <w:tcBorders>
              <w:top w:val="single" w:sz="4" w:space="0" w:color="000000"/>
              <w:left w:val="single" w:sz="4" w:space="0" w:color="000000"/>
              <w:bottom w:val="single" w:sz="4" w:space="0" w:color="000000"/>
              <w:right w:val="single" w:sz="4" w:space="0" w:color="000000"/>
            </w:tcBorders>
            <w:vAlign w:val="center"/>
          </w:tcPr>
          <w:p w14:paraId="5F51E341" w14:textId="77777777" w:rsidR="00A2528F" w:rsidRPr="00AD09DE" w:rsidRDefault="00A2528F" w:rsidP="00AD09DE">
            <w:pPr>
              <w:rPr>
                <w:rFonts w:ascii="Arial Narrow" w:hAnsi="Arial Narrow"/>
                <w:sz w:val="16"/>
                <w:szCs w:val="16"/>
              </w:rPr>
            </w:pPr>
          </w:p>
        </w:tc>
      </w:tr>
      <w:tr w:rsidR="00A2528F" w:rsidRPr="009F6CC7" w14:paraId="0AFA6DC0" w14:textId="77777777" w:rsidTr="00F91394">
        <w:trPr>
          <w:trHeight w:val="844"/>
        </w:trPr>
        <w:tc>
          <w:tcPr>
            <w:tcW w:w="1493" w:type="pct"/>
            <w:tcBorders>
              <w:top w:val="single" w:sz="4" w:space="0" w:color="000000"/>
              <w:left w:val="single" w:sz="4" w:space="0" w:color="000000"/>
              <w:bottom w:val="single" w:sz="4" w:space="0" w:color="auto"/>
              <w:right w:val="nil"/>
            </w:tcBorders>
          </w:tcPr>
          <w:p w14:paraId="4A570607" w14:textId="77777777" w:rsidR="00A2528F" w:rsidRPr="00AD09DE" w:rsidRDefault="00A2528F" w:rsidP="00AD09DE">
            <w:pPr>
              <w:jc w:val="center"/>
              <w:rPr>
                <w:rFonts w:ascii="Arial Narrow" w:hAnsi="Arial Narrow"/>
                <w:sz w:val="16"/>
                <w:szCs w:val="16"/>
              </w:rPr>
            </w:pPr>
          </w:p>
          <w:p w14:paraId="310ED9B4" w14:textId="1E6F36B9" w:rsidR="00A2528F" w:rsidRPr="00AD09DE" w:rsidRDefault="00492419" w:rsidP="00AD09DE">
            <w:pPr>
              <w:jc w:val="center"/>
              <w:rPr>
                <w:rFonts w:ascii="Arial Narrow" w:eastAsia="Arial" w:hAnsi="Arial Narrow"/>
                <w:sz w:val="16"/>
                <w:szCs w:val="16"/>
              </w:rPr>
            </w:pPr>
            <w:r w:rsidRPr="00AD09DE">
              <w:rPr>
                <w:rFonts w:ascii="Arial Narrow" w:eastAsia="Arial" w:hAnsi="Arial Narrow"/>
                <w:sz w:val="16"/>
                <w:szCs w:val="16"/>
              </w:rPr>
              <w:t>LIC. ANGELICA VILLEGAS TORRES</w:t>
            </w:r>
          </w:p>
        </w:tc>
        <w:tc>
          <w:tcPr>
            <w:tcW w:w="1418" w:type="pct"/>
            <w:tcBorders>
              <w:top w:val="single" w:sz="4" w:space="0" w:color="000000"/>
              <w:left w:val="single" w:sz="4" w:space="0" w:color="000000"/>
              <w:bottom w:val="single" w:sz="4" w:space="0" w:color="auto"/>
              <w:right w:val="single" w:sz="4" w:space="0" w:color="000000"/>
            </w:tcBorders>
          </w:tcPr>
          <w:p w14:paraId="1963D75A" w14:textId="77777777" w:rsidR="00A2528F" w:rsidRPr="00AD09DE" w:rsidRDefault="00A2528F" w:rsidP="00AD09DE">
            <w:pPr>
              <w:jc w:val="center"/>
              <w:rPr>
                <w:rFonts w:ascii="Arial Narrow" w:eastAsia="Arial" w:hAnsi="Arial Narrow"/>
                <w:sz w:val="16"/>
                <w:szCs w:val="16"/>
              </w:rPr>
            </w:pPr>
          </w:p>
          <w:p w14:paraId="26495F8E" w14:textId="77777777" w:rsidR="00A2528F" w:rsidRPr="00AD09DE" w:rsidRDefault="00A2528F" w:rsidP="00AD09DE">
            <w:pPr>
              <w:jc w:val="center"/>
              <w:rPr>
                <w:rFonts w:ascii="Arial Narrow" w:eastAsia="Arial" w:hAnsi="Arial Narrow"/>
                <w:sz w:val="16"/>
                <w:szCs w:val="16"/>
              </w:rPr>
            </w:pPr>
            <w:r w:rsidRPr="00AD09DE">
              <w:rPr>
                <w:rFonts w:ascii="Arial Narrow" w:eastAsia="Arial" w:hAnsi="Arial Narrow"/>
                <w:sz w:val="16"/>
                <w:szCs w:val="16"/>
              </w:rPr>
              <w:t>REPRESENTANTE DEL ÓRGANO INTERNO DE CONTROL EN EL O.P.D SERVICIOS DE SALUD JALISCO</w:t>
            </w:r>
          </w:p>
          <w:p w14:paraId="21C2A2B0" w14:textId="4CC76B15" w:rsidR="00A2528F" w:rsidRPr="00AD09DE" w:rsidRDefault="00A2528F" w:rsidP="00AD09DE">
            <w:pPr>
              <w:jc w:val="center"/>
              <w:rPr>
                <w:rFonts w:ascii="Arial Narrow" w:eastAsia="Arial" w:hAnsi="Arial Narrow"/>
                <w:sz w:val="16"/>
                <w:szCs w:val="16"/>
              </w:rPr>
            </w:pPr>
          </w:p>
        </w:tc>
        <w:tc>
          <w:tcPr>
            <w:tcW w:w="1194" w:type="pct"/>
            <w:tcBorders>
              <w:top w:val="single" w:sz="4" w:space="0" w:color="000000"/>
              <w:left w:val="single" w:sz="4" w:space="0" w:color="000000"/>
              <w:bottom w:val="single" w:sz="4" w:space="0" w:color="auto"/>
              <w:right w:val="nil"/>
            </w:tcBorders>
            <w:vAlign w:val="center"/>
          </w:tcPr>
          <w:p w14:paraId="42E7FAAD" w14:textId="77777777" w:rsidR="00A2528F" w:rsidRPr="00AD09DE" w:rsidRDefault="00A2528F" w:rsidP="00AD09DE">
            <w:pPr>
              <w:rPr>
                <w:rFonts w:ascii="Arial Narrow" w:hAnsi="Arial Narrow"/>
                <w:sz w:val="16"/>
                <w:szCs w:val="16"/>
              </w:rPr>
            </w:pPr>
          </w:p>
        </w:tc>
        <w:tc>
          <w:tcPr>
            <w:tcW w:w="895" w:type="pct"/>
            <w:tcBorders>
              <w:top w:val="single" w:sz="4" w:space="0" w:color="000000"/>
              <w:left w:val="single" w:sz="4" w:space="0" w:color="000000"/>
              <w:bottom w:val="single" w:sz="4" w:space="0" w:color="auto"/>
              <w:right w:val="single" w:sz="4" w:space="0" w:color="000000"/>
            </w:tcBorders>
            <w:vAlign w:val="center"/>
          </w:tcPr>
          <w:p w14:paraId="5888964A" w14:textId="77777777" w:rsidR="00A2528F" w:rsidRPr="00AD09DE" w:rsidRDefault="00A2528F" w:rsidP="00AD09DE">
            <w:pPr>
              <w:rPr>
                <w:rFonts w:ascii="Arial Narrow" w:hAnsi="Arial Narrow"/>
                <w:sz w:val="16"/>
                <w:szCs w:val="16"/>
              </w:rPr>
            </w:pPr>
          </w:p>
        </w:tc>
      </w:tr>
    </w:tbl>
    <w:p w14:paraId="21988B9E" w14:textId="77777777" w:rsidR="009913F2" w:rsidRPr="009A1784" w:rsidRDefault="009913F2" w:rsidP="00753BCE">
      <w:pPr>
        <w:suppressAutoHyphens w:val="0"/>
        <w:spacing w:after="160"/>
        <w:rPr>
          <w:rFonts w:ascii="Arial" w:hAnsi="Arial" w:cs="Arial"/>
          <w:b/>
          <w:color w:val="000000"/>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3262"/>
        <w:gridCol w:w="2550"/>
        <w:gridCol w:w="1702"/>
        <w:gridCol w:w="1554"/>
      </w:tblGrid>
      <w:tr w:rsidR="00F91394" w:rsidRPr="00AD09DE" w14:paraId="71D9ACE1" w14:textId="58195C22" w:rsidTr="00F91394">
        <w:trPr>
          <w:trHeight w:val="475"/>
          <w:tblHeader/>
          <w:jc w:val="center"/>
        </w:trPr>
        <w:tc>
          <w:tcPr>
            <w:tcW w:w="360" w:type="pct"/>
            <w:shd w:val="clear" w:color="auto" w:fill="D9D9D9" w:themeFill="background1" w:themeFillShade="D9"/>
            <w:vAlign w:val="center"/>
          </w:tcPr>
          <w:p w14:paraId="33F911FD" w14:textId="5B6629C0" w:rsidR="0014362E" w:rsidRPr="00AD09DE" w:rsidRDefault="0014362E" w:rsidP="00AD09DE">
            <w:pPr>
              <w:rPr>
                <w:rFonts w:ascii="Arial Narrow" w:hAnsi="Arial Narrow"/>
              </w:rPr>
            </w:pPr>
            <w:proofErr w:type="spellStart"/>
            <w:r w:rsidRPr="00AD09DE">
              <w:rPr>
                <w:rFonts w:ascii="Arial Narrow" w:hAnsi="Arial Narrow"/>
              </w:rPr>
              <w:t>Con</w:t>
            </w:r>
            <w:r w:rsidR="00963647" w:rsidRPr="00AD09DE">
              <w:rPr>
                <w:rFonts w:ascii="Arial Narrow" w:hAnsi="Arial Narrow"/>
              </w:rPr>
              <w:t>s</w:t>
            </w:r>
            <w:proofErr w:type="spellEnd"/>
            <w:r w:rsidR="00963647" w:rsidRPr="00AD09DE">
              <w:rPr>
                <w:rFonts w:ascii="Arial Narrow" w:hAnsi="Arial Narrow"/>
              </w:rPr>
              <w:t>.</w:t>
            </w:r>
          </w:p>
        </w:tc>
        <w:tc>
          <w:tcPr>
            <w:tcW w:w="1669" w:type="pct"/>
            <w:shd w:val="clear" w:color="auto" w:fill="D9D9D9" w:themeFill="background1" w:themeFillShade="D9"/>
            <w:vAlign w:val="center"/>
          </w:tcPr>
          <w:p w14:paraId="7533E402" w14:textId="595CAF1E" w:rsidR="0014362E" w:rsidRPr="00AD09DE" w:rsidRDefault="0014362E" w:rsidP="00AD09DE">
            <w:pPr>
              <w:rPr>
                <w:rFonts w:ascii="Arial Narrow" w:hAnsi="Arial Narrow"/>
              </w:rPr>
            </w:pPr>
            <w:r w:rsidRPr="00AD09DE">
              <w:rPr>
                <w:rFonts w:ascii="Arial Narrow" w:hAnsi="Arial Narrow"/>
              </w:rPr>
              <w:t>Participante</w:t>
            </w:r>
          </w:p>
        </w:tc>
        <w:tc>
          <w:tcPr>
            <w:tcW w:w="1305" w:type="pct"/>
            <w:shd w:val="clear" w:color="auto" w:fill="D9D9D9" w:themeFill="background1" w:themeFillShade="D9"/>
            <w:vAlign w:val="center"/>
          </w:tcPr>
          <w:p w14:paraId="62BF1D68" w14:textId="2E4A4322" w:rsidR="0014362E" w:rsidRPr="00AD09DE" w:rsidRDefault="0014362E" w:rsidP="00AD09DE">
            <w:pPr>
              <w:rPr>
                <w:rFonts w:ascii="Arial Narrow" w:hAnsi="Arial Narrow"/>
              </w:rPr>
            </w:pPr>
            <w:r w:rsidRPr="00AD09DE">
              <w:rPr>
                <w:rFonts w:ascii="Arial Narrow" w:hAnsi="Arial Narrow"/>
              </w:rPr>
              <w:t>Representante</w:t>
            </w:r>
          </w:p>
        </w:tc>
        <w:tc>
          <w:tcPr>
            <w:tcW w:w="871" w:type="pct"/>
            <w:shd w:val="clear" w:color="auto" w:fill="D9D9D9" w:themeFill="background1" w:themeFillShade="D9"/>
            <w:vAlign w:val="center"/>
          </w:tcPr>
          <w:p w14:paraId="58D80236" w14:textId="3EEC80C8" w:rsidR="0014362E" w:rsidRPr="00AD09DE" w:rsidRDefault="0014362E" w:rsidP="00AD09DE">
            <w:pPr>
              <w:rPr>
                <w:rFonts w:ascii="Arial Narrow" w:hAnsi="Arial Narrow"/>
              </w:rPr>
            </w:pPr>
            <w:r w:rsidRPr="00AD09DE">
              <w:rPr>
                <w:rFonts w:ascii="Arial Narrow" w:hAnsi="Arial Narrow"/>
              </w:rPr>
              <w:t>Firma</w:t>
            </w:r>
          </w:p>
        </w:tc>
        <w:tc>
          <w:tcPr>
            <w:tcW w:w="795" w:type="pct"/>
            <w:shd w:val="clear" w:color="auto" w:fill="D9D9D9" w:themeFill="background1" w:themeFillShade="D9"/>
            <w:vAlign w:val="center"/>
          </w:tcPr>
          <w:p w14:paraId="5FF064DC" w14:textId="284AA724" w:rsidR="0014362E" w:rsidRPr="00AD09DE" w:rsidRDefault="0014362E" w:rsidP="00AD09DE">
            <w:pPr>
              <w:rPr>
                <w:rFonts w:ascii="Arial Narrow" w:hAnsi="Arial Narrow"/>
              </w:rPr>
            </w:pPr>
            <w:r w:rsidRPr="00AD09DE">
              <w:rPr>
                <w:rFonts w:ascii="Arial Narrow" w:hAnsi="Arial Narrow"/>
              </w:rPr>
              <w:t>Antefirma</w:t>
            </w:r>
          </w:p>
        </w:tc>
      </w:tr>
      <w:tr w:rsidR="005F0E5F" w:rsidRPr="00AD09DE" w14:paraId="41411F52" w14:textId="245A23F7" w:rsidTr="00F91394">
        <w:trPr>
          <w:trHeight w:val="920"/>
          <w:jc w:val="center"/>
        </w:trPr>
        <w:tc>
          <w:tcPr>
            <w:tcW w:w="360" w:type="pct"/>
            <w:vAlign w:val="center"/>
          </w:tcPr>
          <w:p w14:paraId="46CA16B8" w14:textId="3252AC5E" w:rsidR="005F0E5F" w:rsidRPr="00AD09DE" w:rsidRDefault="005F0E5F" w:rsidP="00AD09DE">
            <w:pPr>
              <w:rPr>
                <w:rFonts w:ascii="Arial Narrow" w:hAnsi="Arial Narrow"/>
              </w:rPr>
            </w:pPr>
            <w:r w:rsidRPr="00AD09DE">
              <w:rPr>
                <w:rFonts w:ascii="Arial Narrow" w:eastAsiaTheme="minorEastAsia" w:hAnsi="Arial Narrow"/>
              </w:rPr>
              <w:t>1</w:t>
            </w:r>
          </w:p>
        </w:tc>
        <w:tc>
          <w:tcPr>
            <w:tcW w:w="1669" w:type="pct"/>
            <w:tcBorders>
              <w:top w:val="single" w:sz="4" w:space="0" w:color="auto"/>
              <w:left w:val="single" w:sz="4" w:space="0" w:color="auto"/>
              <w:bottom w:val="single" w:sz="4" w:space="0" w:color="auto"/>
              <w:right w:val="single" w:sz="4" w:space="0" w:color="auto"/>
            </w:tcBorders>
            <w:vAlign w:val="center"/>
          </w:tcPr>
          <w:p w14:paraId="1B8DB0E7" w14:textId="77777777" w:rsidR="005F0E5F" w:rsidRPr="00AD09DE" w:rsidRDefault="005F0E5F" w:rsidP="00AD09DE">
            <w:pPr>
              <w:rPr>
                <w:rFonts w:ascii="Arial Narrow" w:eastAsiaTheme="minorEastAsia" w:hAnsi="Arial Narrow"/>
              </w:rPr>
            </w:pPr>
          </w:p>
          <w:p w14:paraId="51D668BC" w14:textId="4044696F" w:rsidR="005F0E5F" w:rsidRPr="00AD09DE" w:rsidRDefault="005F0E5F" w:rsidP="00AD09DE">
            <w:pPr>
              <w:rPr>
                <w:rFonts w:ascii="Arial Narrow" w:hAnsi="Arial Narrow"/>
              </w:rPr>
            </w:pPr>
            <w:r w:rsidRPr="00AD09DE">
              <w:rPr>
                <w:rFonts w:ascii="Arial Narrow" w:eastAsiaTheme="minorEastAsia" w:hAnsi="Arial Narrow"/>
              </w:rPr>
              <w:t>SOA Interiorismo, S.A. de C.V.</w:t>
            </w:r>
          </w:p>
        </w:tc>
        <w:tc>
          <w:tcPr>
            <w:tcW w:w="1305" w:type="pct"/>
            <w:tcBorders>
              <w:top w:val="single" w:sz="4" w:space="0" w:color="auto"/>
              <w:left w:val="single" w:sz="4" w:space="0" w:color="auto"/>
              <w:bottom w:val="single" w:sz="4" w:space="0" w:color="auto"/>
              <w:right w:val="single" w:sz="4" w:space="0" w:color="auto"/>
            </w:tcBorders>
            <w:vAlign w:val="center"/>
          </w:tcPr>
          <w:p w14:paraId="297CD09C" w14:textId="6E126547" w:rsidR="005F0E5F" w:rsidRPr="00AD09DE" w:rsidRDefault="005F0E5F" w:rsidP="00AD09DE">
            <w:pPr>
              <w:rPr>
                <w:rFonts w:ascii="Arial Narrow" w:hAnsi="Arial Narrow"/>
              </w:rPr>
            </w:pPr>
            <w:r w:rsidRPr="00AD09DE">
              <w:rPr>
                <w:rFonts w:ascii="Arial Narrow" w:eastAsiaTheme="minorEastAsia" w:hAnsi="Arial Narrow"/>
              </w:rPr>
              <w:t>Gabino Manzo Arana</w:t>
            </w:r>
          </w:p>
        </w:tc>
        <w:tc>
          <w:tcPr>
            <w:tcW w:w="871" w:type="pct"/>
            <w:vAlign w:val="center"/>
          </w:tcPr>
          <w:p w14:paraId="2EC47173" w14:textId="77777777" w:rsidR="005F0E5F" w:rsidRPr="00AD09DE" w:rsidRDefault="005F0E5F" w:rsidP="00AD09DE">
            <w:pPr>
              <w:rPr>
                <w:rFonts w:ascii="Arial Narrow" w:hAnsi="Arial Narrow"/>
              </w:rPr>
            </w:pPr>
          </w:p>
        </w:tc>
        <w:tc>
          <w:tcPr>
            <w:tcW w:w="795" w:type="pct"/>
            <w:vAlign w:val="center"/>
          </w:tcPr>
          <w:p w14:paraId="31227E9E" w14:textId="77777777" w:rsidR="005F0E5F" w:rsidRPr="00AD09DE" w:rsidRDefault="005F0E5F" w:rsidP="00AD09DE">
            <w:pPr>
              <w:rPr>
                <w:rFonts w:ascii="Arial Narrow" w:hAnsi="Arial Narrow"/>
              </w:rPr>
            </w:pPr>
          </w:p>
        </w:tc>
      </w:tr>
      <w:tr w:rsidR="005F0E5F" w:rsidRPr="00AD09DE" w14:paraId="30939D98" w14:textId="13603C9B" w:rsidTr="00F91394">
        <w:trPr>
          <w:trHeight w:val="980"/>
          <w:jc w:val="center"/>
        </w:trPr>
        <w:tc>
          <w:tcPr>
            <w:tcW w:w="360" w:type="pct"/>
            <w:vAlign w:val="center"/>
          </w:tcPr>
          <w:p w14:paraId="7A5B5EC2" w14:textId="5A719649" w:rsidR="005F0E5F" w:rsidRPr="00AD09DE" w:rsidRDefault="005F0E5F" w:rsidP="00AD09DE">
            <w:pPr>
              <w:rPr>
                <w:rFonts w:ascii="Arial Narrow" w:hAnsi="Arial Narrow"/>
              </w:rPr>
            </w:pPr>
            <w:r w:rsidRPr="00AD09DE">
              <w:rPr>
                <w:rFonts w:ascii="Arial Narrow" w:eastAsiaTheme="minorEastAsia" w:hAnsi="Arial Narrow"/>
              </w:rPr>
              <w:t>2</w:t>
            </w:r>
          </w:p>
        </w:tc>
        <w:tc>
          <w:tcPr>
            <w:tcW w:w="1669" w:type="pct"/>
            <w:tcBorders>
              <w:top w:val="single" w:sz="4" w:space="0" w:color="auto"/>
              <w:left w:val="single" w:sz="4" w:space="0" w:color="auto"/>
              <w:bottom w:val="single" w:sz="4" w:space="0" w:color="auto"/>
              <w:right w:val="single" w:sz="4" w:space="0" w:color="auto"/>
            </w:tcBorders>
            <w:vAlign w:val="center"/>
          </w:tcPr>
          <w:p w14:paraId="1E4F2DBE" w14:textId="3476BBB3" w:rsidR="005F0E5F" w:rsidRPr="00AD09DE" w:rsidRDefault="005F0E5F" w:rsidP="00AD09DE">
            <w:pPr>
              <w:rPr>
                <w:rFonts w:ascii="Arial Narrow" w:eastAsiaTheme="minorEastAsia" w:hAnsi="Arial Narrow"/>
              </w:rPr>
            </w:pPr>
            <w:r w:rsidRPr="00AD09DE">
              <w:rPr>
                <w:rFonts w:ascii="Arial Narrow" w:eastAsiaTheme="minorEastAsia" w:hAnsi="Arial Narrow"/>
              </w:rPr>
              <w:t xml:space="preserve">Mobiliario Funcional S.A. de C.V. </w:t>
            </w:r>
          </w:p>
        </w:tc>
        <w:tc>
          <w:tcPr>
            <w:tcW w:w="1305" w:type="pct"/>
            <w:tcBorders>
              <w:top w:val="single" w:sz="4" w:space="0" w:color="auto"/>
              <w:left w:val="single" w:sz="4" w:space="0" w:color="auto"/>
              <w:bottom w:val="single" w:sz="4" w:space="0" w:color="auto"/>
              <w:right w:val="single" w:sz="4" w:space="0" w:color="auto"/>
            </w:tcBorders>
            <w:vAlign w:val="center"/>
          </w:tcPr>
          <w:p w14:paraId="5E9A8FD6" w14:textId="0142786C" w:rsidR="005F0E5F" w:rsidRPr="00AD09DE" w:rsidRDefault="005F0E5F" w:rsidP="00AD09DE">
            <w:pPr>
              <w:rPr>
                <w:rFonts w:ascii="Arial Narrow" w:eastAsiaTheme="minorEastAsia" w:hAnsi="Arial Narrow"/>
              </w:rPr>
            </w:pPr>
            <w:r w:rsidRPr="00AD09DE">
              <w:rPr>
                <w:rFonts w:ascii="Arial Narrow" w:eastAsiaTheme="minorEastAsia" w:hAnsi="Arial Narrow"/>
              </w:rPr>
              <w:t xml:space="preserve">Estefanía Vivanco </w:t>
            </w:r>
            <w:r w:rsidR="00094891" w:rsidRPr="00AD09DE">
              <w:rPr>
                <w:rFonts w:ascii="Arial Narrow" w:eastAsiaTheme="minorEastAsia" w:hAnsi="Arial Narrow"/>
              </w:rPr>
              <w:t>López</w:t>
            </w:r>
          </w:p>
        </w:tc>
        <w:tc>
          <w:tcPr>
            <w:tcW w:w="871" w:type="pct"/>
            <w:vAlign w:val="center"/>
          </w:tcPr>
          <w:p w14:paraId="0AE5E51F" w14:textId="77777777" w:rsidR="005F0E5F" w:rsidRPr="00AD09DE" w:rsidRDefault="005F0E5F" w:rsidP="00AD09DE">
            <w:pPr>
              <w:rPr>
                <w:rFonts w:ascii="Arial Narrow" w:hAnsi="Arial Narrow"/>
              </w:rPr>
            </w:pPr>
          </w:p>
        </w:tc>
        <w:tc>
          <w:tcPr>
            <w:tcW w:w="795" w:type="pct"/>
            <w:vAlign w:val="center"/>
          </w:tcPr>
          <w:p w14:paraId="6E01CB8A" w14:textId="77777777" w:rsidR="005F0E5F" w:rsidRPr="00AD09DE" w:rsidRDefault="005F0E5F" w:rsidP="00AD09DE">
            <w:pPr>
              <w:rPr>
                <w:rFonts w:ascii="Arial Narrow" w:hAnsi="Arial Narrow"/>
              </w:rPr>
            </w:pPr>
          </w:p>
        </w:tc>
      </w:tr>
    </w:tbl>
    <w:p w14:paraId="68E2AEF7" w14:textId="77777777" w:rsidR="0051584D" w:rsidRPr="00504CD2" w:rsidRDefault="0051584D" w:rsidP="00753BCE">
      <w:pPr>
        <w:shd w:val="clear" w:color="auto" w:fill="FFFFFF"/>
        <w:jc w:val="both"/>
        <w:rPr>
          <w:rFonts w:ascii="Arial" w:hAnsi="Arial" w:cs="Arial"/>
          <w:bCs/>
          <w:color w:val="000000"/>
          <w:sz w:val="18"/>
          <w:szCs w:val="24"/>
        </w:rPr>
      </w:pPr>
    </w:p>
    <w:p w14:paraId="67505B81" w14:textId="5649FB3E" w:rsidR="00EB7575" w:rsidRPr="009F6CC7" w:rsidRDefault="00EB7575" w:rsidP="00753BCE">
      <w:pPr>
        <w:shd w:val="clear" w:color="auto" w:fill="FFFFFF"/>
        <w:jc w:val="both"/>
        <w:rPr>
          <w:rFonts w:ascii="Agency FB" w:hAnsi="Agency FB" w:cs="Arial"/>
          <w:color w:val="000000"/>
          <w:sz w:val="14"/>
          <w:szCs w:val="16"/>
        </w:rPr>
      </w:pPr>
      <w:r w:rsidRPr="009F6CC7">
        <w:rPr>
          <w:rFonts w:ascii="Agency FB" w:hAnsi="Agency FB" w:cs="Arial"/>
          <w:b/>
          <w:bCs/>
          <w:color w:val="000000"/>
          <w:sz w:val="14"/>
          <w:szCs w:val="16"/>
        </w:rPr>
        <w:t>AVISO DE PRIVACIDAD CORTO PARA EL TRATAMIENTO DE DATOS PERSONALES RECABADOS POR EL OPD SERVICIOS DE SALUD JAL</w:t>
      </w:r>
      <w:r w:rsidR="0062263D" w:rsidRPr="009F6CC7">
        <w:rPr>
          <w:rFonts w:ascii="Agency FB" w:hAnsi="Agency FB" w:cs="Arial"/>
          <w:b/>
          <w:bCs/>
          <w:color w:val="000000"/>
          <w:sz w:val="14"/>
          <w:szCs w:val="16"/>
        </w:rPr>
        <w:t xml:space="preserve">ISCO Y COMITÉ DE ADQUISICIONES </w:t>
      </w:r>
      <w:r w:rsidRPr="009F6CC7">
        <w:rPr>
          <w:rFonts w:ascii="Agency FB" w:hAnsi="Agency FB" w:cs="Arial"/>
          <w:b/>
          <w:bCs/>
          <w:color w:val="000000"/>
          <w:sz w:val="14"/>
          <w:szCs w:val="16"/>
        </w:rPr>
        <w:t>DEL OPD SERVICIOS DE SALUD JALISCO</w:t>
      </w:r>
      <w:r w:rsidRPr="009F6CC7">
        <w:rPr>
          <w:rFonts w:ascii="Agency FB" w:hAnsi="Agency FB" w:cs="Arial"/>
          <w:color w:val="000000"/>
          <w:sz w:val="14"/>
          <w:szCs w:val="16"/>
        </w:rPr>
        <w:t>,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6F385CE0" w14:textId="77777777" w:rsidR="00E41B0C" w:rsidRPr="009F6CC7" w:rsidRDefault="00E41B0C" w:rsidP="00753BCE">
      <w:pPr>
        <w:shd w:val="clear" w:color="auto" w:fill="FFFFFF"/>
        <w:jc w:val="both"/>
        <w:rPr>
          <w:rFonts w:ascii="Agency FB" w:hAnsi="Agency FB" w:cs="Arial"/>
          <w:color w:val="000000"/>
          <w:sz w:val="14"/>
          <w:szCs w:val="16"/>
        </w:rPr>
      </w:pPr>
    </w:p>
    <w:p w14:paraId="15F55168" w14:textId="195332B9" w:rsidR="00EB7575" w:rsidRPr="00B82B12" w:rsidRDefault="00EB7575" w:rsidP="00753BCE">
      <w:pPr>
        <w:shd w:val="clear" w:color="auto" w:fill="FFFFFF"/>
        <w:jc w:val="both"/>
        <w:rPr>
          <w:rStyle w:val="Hipervnculo"/>
          <w:rFonts w:ascii="Agency FB" w:hAnsi="Agency FB" w:cs="Arial"/>
          <w:color w:val="1155CC"/>
          <w:sz w:val="14"/>
          <w:szCs w:val="16"/>
        </w:rPr>
      </w:pPr>
      <w:r w:rsidRPr="009F6CC7">
        <w:rPr>
          <w:rFonts w:ascii="Agency FB" w:hAnsi="Agency FB" w:cs="Arial"/>
          <w:color w:val="000000"/>
          <w:sz w:val="14"/>
          <w:szCs w:val="16"/>
        </w:rPr>
        <w:t xml:space="preserve">Pudiendo consultar el Aviso de Privacidad Integral de la </w:t>
      </w:r>
      <w:r w:rsidR="00513B09" w:rsidRPr="009F6CC7">
        <w:rPr>
          <w:rFonts w:ascii="Agency FB" w:hAnsi="Agency FB" w:cs="Arial"/>
          <w:color w:val="000000"/>
          <w:sz w:val="14"/>
          <w:szCs w:val="16"/>
        </w:rPr>
        <w:t>secretaria</w:t>
      </w:r>
      <w:r w:rsidRPr="009F6CC7">
        <w:rPr>
          <w:rFonts w:ascii="Agency FB" w:hAnsi="Agency FB" w:cs="Arial"/>
          <w:color w:val="000000"/>
          <w:sz w:val="14"/>
          <w:szCs w:val="16"/>
        </w:rPr>
        <w:t xml:space="preserve"> de Salud y Organismo Público Descentralizado Servicios de Salud Jalisco, en la siguiente liga</w:t>
      </w:r>
      <w:r w:rsidRPr="00B82B12">
        <w:rPr>
          <w:rFonts w:ascii="Agency FB" w:hAnsi="Agency FB" w:cs="Arial"/>
          <w:color w:val="000000"/>
          <w:sz w:val="14"/>
          <w:szCs w:val="16"/>
          <w:u w:val="single"/>
        </w:rPr>
        <w:t>:</w:t>
      </w:r>
      <w:r w:rsidRPr="00647FE6">
        <w:rPr>
          <w:rFonts w:ascii="Agency FB" w:hAnsi="Agency FB" w:cs="Arial"/>
          <w:color w:val="2E74B5" w:themeColor="accent1" w:themeShade="BF"/>
          <w:sz w:val="14"/>
          <w:szCs w:val="16"/>
          <w:u w:val="single"/>
        </w:rPr>
        <w:t xml:space="preserve"> http//</w:t>
      </w:r>
      <w:hyperlink r:id="rId10" w:tgtFrame="_blank" w:history="1">
        <w:r w:rsidRPr="00B82B12">
          <w:rPr>
            <w:rStyle w:val="Hipervnculo"/>
            <w:rFonts w:ascii="Agency FB" w:hAnsi="Agency FB" w:cs="Arial"/>
            <w:color w:val="1155CC"/>
            <w:sz w:val="14"/>
            <w:szCs w:val="16"/>
          </w:rPr>
          <w:t>ssj.jalisco.gob.mx/transparencia</w:t>
        </w:r>
      </w:hyperlink>
    </w:p>
    <w:p w14:paraId="62D93FFC" w14:textId="4378A088" w:rsidR="0051584D" w:rsidRDefault="0051584D" w:rsidP="00753BCE">
      <w:pPr>
        <w:shd w:val="clear" w:color="auto" w:fill="FFFFFF"/>
        <w:jc w:val="both"/>
        <w:rPr>
          <w:rStyle w:val="Hipervnculo"/>
          <w:rFonts w:ascii="Arial" w:hAnsi="Arial" w:cs="Arial"/>
          <w:color w:val="1155CC"/>
          <w:sz w:val="12"/>
          <w:szCs w:val="14"/>
        </w:rPr>
      </w:pPr>
    </w:p>
    <w:p w14:paraId="4B16E4B3" w14:textId="71993555" w:rsidR="0051584D" w:rsidRDefault="0051584D" w:rsidP="0051584D">
      <w:pPr>
        <w:rPr>
          <w:rFonts w:ascii="Arial" w:hAnsi="Arial" w:cs="Arial"/>
        </w:rPr>
      </w:pPr>
      <w:r w:rsidRPr="00E41B0C">
        <w:rPr>
          <w:rFonts w:ascii="Arial" w:hAnsi="Arial" w:cs="Arial"/>
        </w:rPr>
        <w:t>---------------------------------------------------------------</w:t>
      </w:r>
      <w:r w:rsidRPr="009F6CC7">
        <w:rPr>
          <w:rFonts w:ascii="Agency FB" w:hAnsi="Agency FB" w:cs="Arial"/>
        </w:rPr>
        <w:t xml:space="preserve">Fin del </w:t>
      </w:r>
      <w:r w:rsidR="00B82B12" w:rsidRPr="009F6CC7">
        <w:rPr>
          <w:rFonts w:ascii="Agency FB" w:hAnsi="Agency FB" w:cs="Arial"/>
        </w:rPr>
        <w:t>Acta</w:t>
      </w:r>
      <w:r w:rsidR="00B82B12" w:rsidRPr="00E41B0C">
        <w:rPr>
          <w:rFonts w:ascii="Arial" w:hAnsi="Arial" w:cs="Arial"/>
        </w:rPr>
        <w:t>. -----------------------------------------------------------------------</w:t>
      </w:r>
    </w:p>
    <w:p w14:paraId="1DA002E1" w14:textId="77777777" w:rsidR="00B82B12" w:rsidRPr="00E41B0C" w:rsidRDefault="00B82B12" w:rsidP="0051584D">
      <w:pPr>
        <w:rPr>
          <w:rFonts w:ascii="Arial" w:hAnsi="Arial" w:cs="Arial"/>
        </w:rPr>
      </w:pPr>
    </w:p>
    <w:p w14:paraId="48507C85" w14:textId="77777777" w:rsidR="0051584D" w:rsidRPr="00E41B0C" w:rsidRDefault="0051584D" w:rsidP="0051584D">
      <w:pPr>
        <w:shd w:val="clear" w:color="auto" w:fill="FFFFFF"/>
        <w:jc w:val="both"/>
        <w:rPr>
          <w:rFonts w:ascii="Arial" w:hAnsi="Arial" w:cs="Arial"/>
          <w:color w:val="000000"/>
          <w:sz w:val="12"/>
          <w:szCs w:val="14"/>
        </w:rPr>
      </w:pPr>
    </w:p>
    <w:p w14:paraId="05B35029" w14:textId="77777777" w:rsidR="0051584D" w:rsidRPr="00E41B0C" w:rsidRDefault="0051584D" w:rsidP="00753BCE">
      <w:pPr>
        <w:shd w:val="clear" w:color="auto" w:fill="FFFFFF"/>
        <w:jc w:val="both"/>
        <w:rPr>
          <w:rStyle w:val="Hipervnculo"/>
          <w:rFonts w:ascii="Arial" w:hAnsi="Arial" w:cs="Arial"/>
          <w:color w:val="1155CC"/>
          <w:sz w:val="12"/>
          <w:szCs w:val="14"/>
        </w:rPr>
      </w:pPr>
    </w:p>
    <w:sectPr w:rsidR="0051584D" w:rsidRPr="00E41B0C" w:rsidSect="00A45E69">
      <w:headerReference w:type="default" r:id="rId11"/>
      <w:footerReference w:type="default" r:id="rId12"/>
      <w:pgSz w:w="12240" w:h="15840"/>
      <w:pgMar w:top="1843" w:right="758" w:bottom="2410" w:left="170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C7FBA" w14:textId="77777777" w:rsidR="00B50F3E" w:rsidRDefault="00B50F3E" w:rsidP="00275DB3">
      <w:r>
        <w:separator/>
      </w:r>
    </w:p>
  </w:endnote>
  <w:endnote w:type="continuationSeparator" w:id="0">
    <w:p w14:paraId="50E01CA5" w14:textId="77777777" w:rsidR="00B50F3E" w:rsidRDefault="00B50F3E" w:rsidP="00275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3C5AB" w14:textId="77777777" w:rsidR="00D1712A" w:rsidRDefault="00D1712A" w:rsidP="00AF3929">
    <w:pPr>
      <w:pStyle w:val="Encabezado"/>
    </w:pPr>
    <w:r w:rsidRPr="00452CF2">
      <w:rPr>
        <w:noProof/>
        <w:color w:val="8496B0" w:themeColor="text2" w:themeTint="99"/>
        <w:spacing w:val="60"/>
        <w:sz w:val="24"/>
        <w:szCs w:val="24"/>
        <w:lang w:eastAsia="es-ES"/>
      </w:rPr>
      <mc:AlternateContent>
        <mc:Choice Requires="wps">
          <w:drawing>
            <wp:anchor distT="45720" distB="45720" distL="114300" distR="114300" simplePos="0" relativeHeight="251665408" behindDoc="1" locked="0" layoutInCell="1" allowOverlap="1" wp14:anchorId="53651208" wp14:editId="67718CDA">
              <wp:simplePos x="0" y="0"/>
              <wp:positionH relativeFrom="column">
                <wp:posOffset>-971550</wp:posOffset>
              </wp:positionH>
              <wp:positionV relativeFrom="paragraph">
                <wp:posOffset>-619381</wp:posOffset>
              </wp:positionV>
              <wp:extent cx="1664043" cy="1540476"/>
              <wp:effectExtent l="0" t="0" r="0" b="3175"/>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4043" cy="1540476"/>
                      </a:xfrm>
                      <a:prstGeom prst="rect">
                        <a:avLst/>
                      </a:prstGeom>
                      <a:solidFill>
                        <a:srgbClr val="FFFFFF"/>
                      </a:solidFill>
                      <a:ln w="9525">
                        <a:noFill/>
                        <a:miter lim="800000"/>
                        <a:headEnd/>
                        <a:tailEnd/>
                      </a:ln>
                    </wps:spPr>
                    <wps:txbx>
                      <w:txbxContent>
                        <w:p w14:paraId="193E0A91" w14:textId="77777777" w:rsidR="00D1712A" w:rsidRDefault="00D1712A" w:rsidP="00AF3929">
                          <w:r>
                            <w:t xml:space="preserve"> </w:t>
                          </w:r>
                          <w:r>
                            <w:rPr>
                              <w:noProof/>
                              <w:lang w:eastAsia="es-ES"/>
                            </w:rPr>
                            <w:drawing>
                              <wp:inline distT="0" distB="0" distL="0" distR="0" wp14:anchorId="1EEDDCA9" wp14:editId="263711F8">
                                <wp:extent cx="1408670" cy="1329040"/>
                                <wp:effectExtent l="0" t="0" r="1270" b="5080"/>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3123" cy="1333241"/>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651208" id="_x0000_t202" coordsize="21600,21600" o:spt="202" path="m,l,21600r21600,l21600,xe">
              <v:stroke joinstyle="miter"/>
              <v:path gradientshapeok="t" o:connecttype="rect"/>
            </v:shapetype>
            <v:shape id="Cuadro de texto 2" o:spid="_x0000_s1026" type="#_x0000_t202" style="position:absolute;margin-left:-76.5pt;margin-top:-48.75pt;width:131.05pt;height:121.3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bdDQIAAPcDAAAOAAAAZHJzL2Uyb0RvYy54bWysU9tu2zAMfR+wfxD0vtjJkrQ14hRdugwD&#10;ugvQ7QMUWY6FyaJGKbGzry8lu2m2vQ3zg0Ca1CF5eLS67VvDjgq9Blvy6STnTFkJlbb7kn//tn1z&#10;zZkPwlbCgFUlPynPb9evX606V6gZNGAqhYxArC86V/ImBFdkmZeNaoWfgFOWgjVgKwK5uM8qFB2h&#10;tyab5fky6wArhyCV9/T3fgjydcKvayXDl7r2KjBTcuotpBPTuYtntl6JYo/CNVqObYh/6KIV2lLR&#10;M9S9CIIdUP8F1WqJ4KEOEwltBnWtpUoz0DTT/I9pHhvhVJqFyPHuTJP/f7Dy8/HRfUUW+nfQ0wLT&#10;EN49gPzhmYVNI+xe3SFC1yhRUeFppCzrnC/Gq5FqX/gIsus+QUVLFocACaivsY2s0JyM0GkBpzPp&#10;qg9MxpLL5Tyfv+VMUmy6IPtqmWqI4vm6Qx8+KGhZNEqOtNUEL44PPsR2RPGcEqt5MLraamOSg/vd&#10;xiA7ClLANn0j+m9pxrKu5DeL2SIhW4j3kzhaHUihRrclv87jN2gm0vHeViklCG0GmzoxduQnUjKQ&#10;E/pdT4mRpx1UJ2IKYVAivRwyGsBfnHWkwpL7nweBijPz0RLbN9P5PMo2OfPF1YwcvIzsLiPCSoIq&#10;eeBsMDchST3yYOGOtlLrxNdLJ2OvpK5E4/gSonwv/ZT18l7XTwAAAP//AwBQSwMEFAAGAAgAAAAh&#10;AFjs1hPgAAAADAEAAA8AAABkcnMvZG93bnJldi54bWxMj8FOwzAQRO9I/IO1SFxQ6wSahqRxKkAC&#10;cW3pB2zibRI1Xkex26R/j3uC24x2NPum2M6mFxcaXWdZQbyMQBDXVnfcKDj8fC5eQTiPrLG3TAqu&#10;5GBb3t8VmGs78Y4ue9+IUMIuRwWt90MupatbMuiWdiAOt6MdDfpgx0bqEadQbnr5HEVrabDj8KHF&#10;gT5aqk/7s1Fw/J6ekmyqvvwh3a3W79illb0q9fgwv21AeJr9Xxhu+AEdysBU2TNrJ3oFizh5CWN8&#10;UFmagLhFoiwGUQWxSmKQZSH/jyh/AQAA//8DAFBLAQItABQABgAIAAAAIQC2gziS/gAAAOEBAAAT&#10;AAAAAAAAAAAAAAAAAAAAAABbQ29udGVudF9UeXBlc10ueG1sUEsBAi0AFAAGAAgAAAAhADj9If/W&#10;AAAAlAEAAAsAAAAAAAAAAAAAAAAALwEAAF9yZWxzLy5yZWxzUEsBAi0AFAAGAAgAAAAhAEsn9t0N&#10;AgAA9wMAAA4AAAAAAAAAAAAAAAAALgIAAGRycy9lMm9Eb2MueG1sUEsBAi0AFAAGAAgAAAAhAFjs&#10;1hPgAAAADAEAAA8AAAAAAAAAAAAAAAAAZwQAAGRycy9kb3ducmV2LnhtbFBLBQYAAAAABAAEAPMA&#10;AAB0BQAAAAA=&#10;" stroked="f">
              <v:textbox>
                <w:txbxContent>
                  <w:p w14:paraId="193E0A91" w14:textId="77777777" w:rsidR="00D1712A" w:rsidRDefault="00D1712A" w:rsidP="00AF3929">
                    <w:r>
                      <w:t xml:space="preserve"> </w:t>
                    </w:r>
                    <w:r>
                      <w:rPr>
                        <w:noProof/>
                        <w:lang w:eastAsia="es-ES"/>
                      </w:rPr>
                      <w:drawing>
                        <wp:inline distT="0" distB="0" distL="0" distR="0" wp14:anchorId="1EEDDCA9" wp14:editId="263711F8">
                          <wp:extent cx="1408670" cy="1329040"/>
                          <wp:effectExtent l="0" t="0" r="1270" b="5080"/>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13123" cy="1333241"/>
                                  </a:xfrm>
                                  <a:prstGeom prst="rect">
                                    <a:avLst/>
                                  </a:prstGeom>
                                </pic:spPr>
                              </pic:pic>
                            </a:graphicData>
                          </a:graphic>
                        </wp:inline>
                      </w:drawing>
                    </w:r>
                  </w:p>
                </w:txbxContent>
              </v:textbox>
            </v:shape>
          </w:pict>
        </mc:Fallback>
      </mc:AlternateContent>
    </w:r>
  </w:p>
  <w:p w14:paraId="33F30EA2" w14:textId="77777777" w:rsidR="00D1712A" w:rsidRDefault="00D1712A" w:rsidP="00AF3929"/>
  <w:p w14:paraId="0E852AB5" w14:textId="77777777" w:rsidR="00D1712A" w:rsidRDefault="00D1712A" w:rsidP="00AF3929">
    <w:pPr>
      <w:pStyle w:val="Piedepgina"/>
    </w:pPr>
  </w:p>
  <w:p w14:paraId="25C40AAB" w14:textId="77777777" w:rsidR="00D1712A" w:rsidRDefault="00D1712A" w:rsidP="00AF3929"/>
  <w:p w14:paraId="6CD9FC57" w14:textId="77777777" w:rsidR="00D1712A" w:rsidRDefault="00D1712A" w:rsidP="00AF3929">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Página</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sidR="00EE587A">
      <w:rPr>
        <w:noProof/>
        <w:color w:val="323E4F" w:themeColor="text2" w:themeShade="BF"/>
        <w:sz w:val="24"/>
        <w:szCs w:val="24"/>
      </w:rPr>
      <w:t>6</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sidR="00EE587A">
      <w:rPr>
        <w:noProof/>
        <w:color w:val="323E4F" w:themeColor="text2" w:themeShade="BF"/>
        <w:sz w:val="24"/>
        <w:szCs w:val="24"/>
      </w:rPr>
      <w:t>6</w:t>
    </w:r>
    <w:r>
      <w:rPr>
        <w:color w:val="323E4F" w:themeColor="text2" w:themeShade="BF"/>
        <w:sz w:val="24"/>
        <w:szCs w:val="24"/>
      </w:rPr>
      <w:fldChar w:fldCharType="end"/>
    </w:r>
  </w:p>
  <w:p w14:paraId="01B2749E" w14:textId="77777777" w:rsidR="00D1712A" w:rsidRPr="00622A46" w:rsidRDefault="00D1712A" w:rsidP="00AF3929">
    <w:pPr>
      <w:spacing w:before="240" w:after="120"/>
      <w:ind w:right="331"/>
      <w:jc w:val="right"/>
      <w:rPr>
        <w:sz w:val="16"/>
        <w:szCs w:val="16"/>
      </w:rPr>
    </w:pPr>
    <w:r w:rsidRPr="00622A46">
      <w:rPr>
        <w:color w:val="808080"/>
        <w:sz w:val="16"/>
        <w:szCs w:val="16"/>
      </w:rPr>
      <w:t>Dr.</w:t>
    </w:r>
    <w:r w:rsidRPr="00622A46">
      <w:rPr>
        <w:color w:val="808080"/>
        <w:spacing w:val="-2"/>
        <w:sz w:val="16"/>
        <w:szCs w:val="16"/>
      </w:rPr>
      <w:t xml:space="preserve"> </w:t>
    </w:r>
    <w:r w:rsidRPr="00622A46">
      <w:rPr>
        <w:color w:val="808080"/>
        <w:sz w:val="16"/>
        <w:szCs w:val="16"/>
      </w:rPr>
      <w:t>Baeza</w:t>
    </w:r>
    <w:r w:rsidRPr="00622A46">
      <w:rPr>
        <w:color w:val="808080"/>
        <w:spacing w:val="-4"/>
        <w:sz w:val="16"/>
        <w:szCs w:val="16"/>
      </w:rPr>
      <w:t xml:space="preserve"> </w:t>
    </w:r>
    <w:r w:rsidRPr="00622A46">
      <w:rPr>
        <w:color w:val="808080"/>
        <w:sz w:val="16"/>
        <w:szCs w:val="16"/>
      </w:rPr>
      <w:t>Alzaga</w:t>
    </w:r>
    <w:r w:rsidRPr="00622A46">
      <w:rPr>
        <w:color w:val="808080"/>
        <w:spacing w:val="-3"/>
        <w:sz w:val="16"/>
        <w:szCs w:val="16"/>
      </w:rPr>
      <w:t xml:space="preserve"> </w:t>
    </w:r>
    <w:r w:rsidRPr="00622A46">
      <w:rPr>
        <w:color w:val="808080"/>
        <w:sz w:val="16"/>
        <w:szCs w:val="16"/>
      </w:rPr>
      <w:t>No.</w:t>
    </w:r>
    <w:r w:rsidRPr="00622A46">
      <w:rPr>
        <w:color w:val="808080"/>
        <w:spacing w:val="-1"/>
        <w:sz w:val="16"/>
        <w:szCs w:val="16"/>
      </w:rPr>
      <w:t xml:space="preserve"> </w:t>
    </w:r>
    <w:r w:rsidRPr="00622A46">
      <w:rPr>
        <w:color w:val="808080"/>
        <w:sz w:val="16"/>
        <w:szCs w:val="16"/>
      </w:rPr>
      <w:t>107,</w:t>
    </w:r>
    <w:r w:rsidRPr="00622A46">
      <w:rPr>
        <w:color w:val="808080"/>
        <w:spacing w:val="-2"/>
        <w:sz w:val="16"/>
        <w:szCs w:val="16"/>
      </w:rPr>
      <w:t xml:space="preserve"> </w:t>
    </w:r>
    <w:r w:rsidRPr="00622A46">
      <w:rPr>
        <w:color w:val="808080"/>
        <w:sz w:val="16"/>
        <w:szCs w:val="16"/>
      </w:rPr>
      <w:t>Zona</w:t>
    </w:r>
    <w:r w:rsidRPr="00622A46">
      <w:rPr>
        <w:color w:val="808080"/>
        <w:spacing w:val="-7"/>
        <w:sz w:val="16"/>
        <w:szCs w:val="16"/>
      </w:rPr>
      <w:t xml:space="preserve"> </w:t>
    </w:r>
    <w:r w:rsidRPr="00622A46">
      <w:rPr>
        <w:color w:val="808080"/>
        <w:sz w:val="16"/>
        <w:szCs w:val="16"/>
      </w:rPr>
      <w:t>Centro.</w:t>
    </w:r>
    <w:r w:rsidRPr="00622A46">
      <w:rPr>
        <w:color w:val="808080"/>
        <w:spacing w:val="-1"/>
        <w:sz w:val="16"/>
        <w:szCs w:val="16"/>
      </w:rPr>
      <w:t xml:space="preserve"> </w:t>
    </w:r>
    <w:r w:rsidRPr="00622A46">
      <w:rPr>
        <w:color w:val="808080"/>
        <w:sz w:val="16"/>
        <w:szCs w:val="16"/>
      </w:rPr>
      <w:t>C.P.</w:t>
    </w:r>
    <w:r w:rsidRPr="00622A46">
      <w:rPr>
        <w:color w:val="808080"/>
        <w:spacing w:val="-4"/>
        <w:sz w:val="16"/>
        <w:szCs w:val="16"/>
      </w:rPr>
      <w:t xml:space="preserve"> </w:t>
    </w:r>
    <w:r w:rsidRPr="00622A46">
      <w:rPr>
        <w:color w:val="808080"/>
        <w:sz w:val="16"/>
        <w:szCs w:val="16"/>
      </w:rPr>
      <w:t>44100,</w:t>
    </w:r>
    <w:r w:rsidRPr="00622A46">
      <w:rPr>
        <w:color w:val="808080"/>
        <w:spacing w:val="-1"/>
        <w:sz w:val="16"/>
        <w:szCs w:val="16"/>
      </w:rPr>
      <w:t xml:space="preserve"> </w:t>
    </w:r>
    <w:r w:rsidRPr="00622A46">
      <w:rPr>
        <w:color w:val="808080"/>
        <w:sz w:val="16"/>
        <w:szCs w:val="16"/>
      </w:rPr>
      <w:t>Guadalajara,</w:t>
    </w:r>
    <w:r w:rsidRPr="00622A46">
      <w:rPr>
        <w:color w:val="808080"/>
        <w:spacing w:val="-5"/>
        <w:sz w:val="16"/>
        <w:szCs w:val="16"/>
      </w:rPr>
      <w:t xml:space="preserve"> </w:t>
    </w:r>
    <w:r w:rsidRPr="00622A46">
      <w:rPr>
        <w:color w:val="808080"/>
        <w:sz w:val="16"/>
        <w:szCs w:val="16"/>
      </w:rPr>
      <w:t>Jalisco,</w:t>
    </w:r>
    <w:r w:rsidRPr="00622A46">
      <w:rPr>
        <w:color w:val="808080"/>
        <w:spacing w:val="-2"/>
        <w:sz w:val="16"/>
        <w:szCs w:val="16"/>
      </w:rPr>
      <w:t xml:space="preserve"> </w:t>
    </w:r>
    <w:r w:rsidRPr="00622A46">
      <w:rPr>
        <w:color w:val="808080"/>
        <w:sz w:val="16"/>
        <w:szCs w:val="16"/>
      </w:rPr>
      <w:t>México.</w:t>
    </w:r>
    <w:r w:rsidRPr="00622A46">
      <w:rPr>
        <w:color w:val="808080"/>
        <w:spacing w:val="3"/>
        <w:sz w:val="16"/>
        <w:szCs w:val="16"/>
      </w:rPr>
      <w:t xml:space="preserve"> </w:t>
    </w:r>
    <w:r w:rsidRPr="00622A46">
      <w:rPr>
        <w:color w:val="808080"/>
        <w:sz w:val="16"/>
        <w:szCs w:val="16"/>
      </w:rPr>
      <w:t>Tels.</w:t>
    </w:r>
    <w:r w:rsidRPr="00622A46">
      <w:rPr>
        <w:color w:val="808080"/>
        <w:spacing w:val="-3"/>
        <w:sz w:val="16"/>
        <w:szCs w:val="16"/>
      </w:rPr>
      <w:t xml:space="preserve"> </w:t>
    </w:r>
    <w:r w:rsidRPr="00622A46">
      <w:rPr>
        <w:color w:val="808080"/>
        <w:sz w:val="16"/>
        <w:szCs w:val="16"/>
      </w:rPr>
      <w:t>(33)</w:t>
    </w:r>
    <w:r w:rsidRPr="00622A46">
      <w:rPr>
        <w:color w:val="808080"/>
        <w:spacing w:val="-2"/>
        <w:sz w:val="16"/>
        <w:szCs w:val="16"/>
      </w:rPr>
      <w:t xml:space="preserve"> </w:t>
    </w:r>
    <w:r w:rsidRPr="00622A46">
      <w:rPr>
        <w:color w:val="808080"/>
        <w:sz w:val="16"/>
        <w:szCs w:val="16"/>
      </w:rPr>
      <w:t>3030-5000</w:t>
    </w:r>
  </w:p>
  <w:p w14:paraId="3630912A" w14:textId="77777777" w:rsidR="00D1712A" w:rsidRPr="00AF3929" w:rsidRDefault="00D1712A" w:rsidP="00AF392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2FAD0" w14:textId="77777777" w:rsidR="00B50F3E" w:rsidRDefault="00B50F3E" w:rsidP="00275DB3">
      <w:r>
        <w:separator/>
      </w:r>
    </w:p>
  </w:footnote>
  <w:footnote w:type="continuationSeparator" w:id="0">
    <w:p w14:paraId="5D4DC716" w14:textId="77777777" w:rsidR="00B50F3E" w:rsidRDefault="00B50F3E" w:rsidP="00275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744F0" w14:textId="6D92F40A" w:rsidR="00D1712A" w:rsidRPr="00C66590" w:rsidRDefault="00D1712A" w:rsidP="00323D33">
    <w:pPr>
      <w:pStyle w:val="Encabezado"/>
      <w:tabs>
        <w:tab w:val="clear" w:pos="4419"/>
        <w:tab w:val="clear" w:pos="8838"/>
      </w:tabs>
      <w:spacing w:before="240"/>
      <w:ind w:left="1701" w:firstLine="142"/>
      <w:jc w:val="center"/>
      <w:rPr>
        <w:rFonts w:ascii="Arial" w:hAnsi="Arial" w:cs="Arial"/>
        <w:iCs/>
        <w:smallCaps/>
        <w:sz w:val="18"/>
        <w:szCs w:val="18"/>
        <w:lang w:val="es-MX" w:eastAsia="es-ES"/>
      </w:rPr>
    </w:pPr>
    <w:r w:rsidRPr="005A7952">
      <w:rPr>
        <w:noProof/>
        <w:sz w:val="18"/>
        <w:szCs w:val="18"/>
        <w:lang w:eastAsia="es-ES"/>
      </w:rPr>
      <w:drawing>
        <wp:anchor distT="0" distB="0" distL="114300" distR="114300" simplePos="0" relativeHeight="251766784" behindDoc="0" locked="0" layoutInCell="1" allowOverlap="1" wp14:anchorId="71E4AD86" wp14:editId="108EFD2F">
          <wp:simplePos x="0" y="0"/>
          <wp:positionH relativeFrom="column">
            <wp:posOffset>-845587</wp:posOffset>
          </wp:positionH>
          <wp:positionV relativeFrom="paragraph">
            <wp:posOffset>-23623</wp:posOffset>
          </wp:positionV>
          <wp:extent cx="2092960" cy="472440"/>
          <wp:effectExtent l="0" t="0" r="2540" b="3810"/>
          <wp:wrapNone/>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uadro Mem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92960" cy="472440"/>
                  </a:xfrm>
                  <a:prstGeom prst="rect">
                    <a:avLst/>
                  </a:prstGeom>
                </pic:spPr>
              </pic:pic>
            </a:graphicData>
          </a:graphic>
        </wp:anchor>
      </w:drawing>
    </w:r>
    <w:sdt>
      <w:sdtPr>
        <w:rPr>
          <w:rFonts w:ascii="Arial" w:hAnsi="Arial" w:cs="Arial"/>
          <w:b/>
          <w:bCs/>
          <w:iCs/>
          <w:smallCaps/>
          <w:sz w:val="22"/>
          <w:szCs w:val="22"/>
          <w:lang w:val="es-MX" w:eastAsia="es-ES"/>
        </w:rPr>
        <w:alias w:val="Asunto"/>
        <w:tag w:val=""/>
        <w:id w:val="32081558"/>
        <w:placeholder>
          <w:docPart w:val="B914FF4009FC49239521726C4B10E9C8"/>
        </w:placeholder>
        <w:dataBinding w:prefixMappings="xmlns:ns0='http://purl.org/dc/elements/1.1/' xmlns:ns1='http://schemas.openxmlformats.org/package/2006/metadata/core-properties' " w:xpath="/ns1:coreProperties[1]/ns0:subject[1]" w:storeItemID="{6C3C8BC8-F283-45AE-878A-BAB7291924A1}"/>
        <w:text/>
      </w:sdtPr>
      <w:sdtEndPr/>
      <w:sdtContent>
        <w:r w:rsidR="00CE05D7">
          <w:rPr>
            <w:rFonts w:ascii="Arial" w:hAnsi="Arial" w:cs="Arial"/>
            <w:b/>
            <w:bCs/>
            <w:iCs/>
            <w:smallCaps/>
            <w:sz w:val="22"/>
            <w:szCs w:val="22"/>
            <w:lang w:val="es-MX" w:eastAsia="es-ES"/>
          </w:rPr>
          <w:t>LICITACIÓN PÚBLICA LOCAL LSCC-00</w:t>
        </w:r>
        <w:r w:rsidR="00DB78A6">
          <w:rPr>
            <w:rFonts w:ascii="Arial" w:hAnsi="Arial" w:cs="Arial"/>
            <w:b/>
            <w:bCs/>
            <w:iCs/>
            <w:smallCaps/>
            <w:sz w:val="22"/>
            <w:szCs w:val="22"/>
            <w:lang w:val="es-MX" w:eastAsia="es-ES"/>
          </w:rPr>
          <w:t>6</w:t>
        </w:r>
        <w:r w:rsidR="00CE05D7">
          <w:rPr>
            <w:rFonts w:ascii="Arial" w:hAnsi="Arial" w:cs="Arial"/>
            <w:b/>
            <w:bCs/>
            <w:iCs/>
            <w:smallCaps/>
            <w:sz w:val="22"/>
            <w:szCs w:val="22"/>
            <w:lang w:val="es-MX" w:eastAsia="es-ES"/>
          </w:rPr>
          <w:t>-2022 SIN CONCURRENCIA DE COMITÉ</w:t>
        </w:r>
      </w:sdtContent>
    </w:sdt>
  </w:p>
  <w:p w14:paraId="480FB62B" w14:textId="51F0F479" w:rsidR="00D1712A" w:rsidRPr="00B82B12" w:rsidRDefault="00DB78A6" w:rsidP="00DB78A6">
    <w:pPr>
      <w:pStyle w:val="Encabezado"/>
      <w:tabs>
        <w:tab w:val="clear" w:pos="4419"/>
        <w:tab w:val="clear" w:pos="8838"/>
      </w:tabs>
      <w:spacing w:before="240"/>
      <w:ind w:left="1701" w:firstLine="142"/>
      <w:jc w:val="center"/>
      <w:rPr>
        <w:sz w:val="16"/>
        <w:szCs w:val="16"/>
      </w:rPr>
    </w:pPr>
    <w:bookmarkStart w:id="1" w:name="_Hlk103328400"/>
    <w:bookmarkStart w:id="2" w:name="_Hlk103328401"/>
    <w:r w:rsidRPr="00DB78A6">
      <w:rPr>
        <w:rFonts w:ascii="Arial" w:eastAsia="Century Gothic" w:hAnsi="Arial" w:cs="Arial"/>
        <w:b/>
        <w:iCs/>
        <w:smallCaps/>
        <w:color w:val="000000"/>
        <w:sz w:val="16"/>
        <w:szCs w:val="16"/>
        <w:lang w:eastAsia="en-US"/>
      </w:rPr>
      <w:t>“ADQUISICIÓN DE MOBILIARIO DE OFICINA PARA EL O.P.D. SERVICIOS DE SALUD JALISCO.”</w:t>
    </w:r>
    <w:bookmarkEnd w:id="1"/>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1612B"/>
    <w:multiLevelType w:val="hybridMultilevel"/>
    <w:tmpl w:val="00145F6C"/>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 w15:restartNumberingAfterBreak="0">
    <w:nsid w:val="226A73A8"/>
    <w:multiLevelType w:val="hybridMultilevel"/>
    <w:tmpl w:val="8D54414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 w15:restartNumberingAfterBreak="0">
    <w:nsid w:val="39E70AAA"/>
    <w:multiLevelType w:val="hybridMultilevel"/>
    <w:tmpl w:val="75F48BE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 w15:restartNumberingAfterBreak="0">
    <w:nsid w:val="66D65D4F"/>
    <w:multiLevelType w:val="hybridMultilevel"/>
    <w:tmpl w:val="ECD4066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num w:numId="1" w16cid:durableId="1230307454">
    <w:abstractNumId w:val="3"/>
  </w:num>
  <w:num w:numId="2" w16cid:durableId="900747671">
    <w:abstractNumId w:val="1"/>
  </w:num>
  <w:num w:numId="3" w16cid:durableId="1277835126">
    <w:abstractNumId w:val="0"/>
  </w:num>
  <w:num w:numId="4" w16cid:durableId="2961046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DB3"/>
    <w:rsid w:val="000076A9"/>
    <w:rsid w:val="00010665"/>
    <w:rsid w:val="00013BA9"/>
    <w:rsid w:val="000175F1"/>
    <w:rsid w:val="00024A46"/>
    <w:rsid w:val="00024BD3"/>
    <w:rsid w:val="00027917"/>
    <w:rsid w:val="00033760"/>
    <w:rsid w:val="00036F36"/>
    <w:rsid w:val="00037C14"/>
    <w:rsid w:val="00040664"/>
    <w:rsid w:val="00052634"/>
    <w:rsid w:val="0005476A"/>
    <w:rsid w:val="0005591E"/>
    <w:rsid w:val="00061A84"/>
    <w:rsid w:val="000632F5"/>
    <w:rsid w:val="000645BE"/>
    <w:rsid w:val="000703BD"/>
    <w:rsid w:val="000833E6"/>
    <w:rsid w:val="00093C01"/>
    <w:rsid w:val="00094891"/>
    <w:rsid w:val="000A7A65"/>
    <w:rsid w:val="000B1DB7"/>
    <w:rsid w:val="000B3AE8"/>
    <w:rsid w:val="000B65B5"/>
    <w:rsid w:val="000B738C"/>
    <w:rsid w:val="000C2B9D"/>
    <w:rsid w:val="000E1A38"/>
    <w:rsid w:val="000F72CB"/>
    <w:rsid w:val="00101649"/>
    <w:rsid w:val="00107451"/>
    <w:rsid w:val="00133C77"/>
    <w:rsid w:val="001350D7"/>
    <w:rsid w:val="00140402"/>
    <w:rsid w:val="0014362E"/>
    <w:rsid w:val="00150339"/>
    <w:rsid w:val="001530C8"/>
    <w:rsid w:val="00154FF5"/>
    <w:rsid w:val="00155EB1"/>
    <w:rsid w:val="00165777"/>
    <w:rsid w:val="001670AE"/>
    <w:rsid w:val="001B19E2"/>
    <w:rsid w:val="001B329F"/>
    <w:rsid w:val="001C423E"/>
    <w:rsid w:val="001C49E9"/>
    <w:rsid w:val="001D19D3"/>
    <w:rsid w:val="001D404A"/>
    <w:rsid w:val="001E049A"/>
    <w:rsid w:val="001E0A61"/>
    <w:rsid w:val="001E24B7"/>
    <w:rsid w:val="001E3E72"/>
    <w:rsid w:val="001E6790"/>
    <w:rsid w:val="001F5519"/>
    <w:rsid w:val="001F7348"/>
    <w:rsid w:val="00200971"/>
    <w:rsid w:val="0021166B"/>
    <w:rsid w:val="002223A5"/>
    <w:rsid w:val="00222A0E"/>
    <w:rsid w:val="00227698"/>
    <w:rsid w:val="00234717"/>
    <w:rsid w:val="002432BA"/>
    <w:rsid w:val="0024384F"/>
    <w:rsid w:val="00245FA1"/>
    <w:rsid w:val="00262E9E"/>
    <w:rsid w:val="00264EB3"/>
    <w:rsid w:val="002651C8"/>
    <w:rsid w:val="002656FA"/>
    <w:rsid w:val="00270E96"/>
    <w:rsid w:val="00275DB3"/>
    <w:rsid w:val="00296AF4"/>
    <w:rsid w:val="002A5D62"/>
    <w:rsid w:val="002A715F"/>
    <w:rsid w:val="002B752A"/>
    <w:rsid w:val="002C3008"/>
    <w:rsid w:val="002C6B99"/>
    <w:rsid w:val="002E3A00"/>
    <w:rsid w:val="002E56DF"/>
    <w:rsid w:val="002E74C8"/>
    <w:rsid w:val="002F4588"/>
    <w:rsid w:val="002F5E27"/>
    <w:rsid w:val="002F69C4"/>
    <w:rsid w:val="00312C12"/>
    <w:rsid w:val="00320BDE"/>
    <w:rsid w:val="00322E91"/>
    <w:rsid w:val="003239FB"/>
    <w:rsid w:val="00323D33"/>
    <w:rsid w:val="00326FBE"/>
    <w:rsid w:val="00331E47"/>
    <w:rsid w:val="0033281C"/>
    <w:rsid w:val="00332A53"/>
    <w:rsid w:val="003345C3"/>
    <w:rsid w:val="003411E2"/>
    <w:rsid w:val="003421EB"/>
    <w:rsid w:val="00346340"/>
    <w:rsid w:val="003663C1"/>
    <w:rsid w:val="0036749A"/>
    <w:rsid w:val="00373D82"/>
    <w:rsid w:val="00393285"/>
    <w:rsid w:val="003934F3"/>
    <w:rsid w:val="0039503A"/>
    <w:rsid w:val="003A1B67"/>
    <w:rsid w:val="003A65D7"/>
    <w:rsid w:val="003A7948"/>
    <w:rsid w:val="003B264E"/>
    <w:rsid w:val="003C528B"/>
    <w:rsid w:val="003C69E9"/>
    <w:rsid w:val="003D391F"/>
    <w:rsid w:val="003D45DB"/>
    <w:rsid w:val="003D7508"/>
    <w:rsid w:val="003D7D54"/>
    <w:rsid w:val="003D7EB8"/>
    <w:rsid w:val="003E2C7A"/>
    <w:rsid w:val="003E5726"/>
    <w:rsid w:val="003F30AF"/>
    <w:rsid w:val="003F734A"/>
    <w:rsid w:val="004021BC"/>
    <w:rsid w:val="00405A1C"/>
    <w:rsid w:val="004173C7"/>
    <w:rsid w:val="00423504"/>
    <w:rsid w:val="00444F31"/>
    <w:rsid w:val="00447826"/>
    <w:rsid w:val="00455BF7"/>
    <w:rsid w:val="00463B96"/>
    <w:rsid w:val="0046558B"/>
    <w:rsid w:val="00472FA6"/>
    <w:rsid w:val="0047462B"/>
    <w:rsid w:val="004766F1"/>
    <w:rsid w:val="00482C5D"/>
    <w:rsid w:val="00486717"/>
    <w:rsid w:val="004903F6"/>
    <w:rsid w:val="00491483"/>
    <w:rsid w:val="0049228B"/>
    <w:rsid w:val="00492419"/>
    <w:rsid w:val="004925F1"/>
    <w:rsid w:val="00493593"/>
    <w:rsid w:val="00497574"/>
    <w:rsid w:val="004A581E"/>
    <w:rsid w:val="004B3805"/>
    <w:rsid w:val="004B3F8C"/>
    <w:rsid w:val="004C2CD8"/>
    <w:rsid w:val="004C3CB3"/>
    <w:rsid w:val="004C7DAE"/>
    <w:rsid w:val="004D1F8C"/>
    <w:rsid w:val="004D42EA"/>
    <w:rsid w:val="004D64E7"/>
    <w:rsid w:val="004E3033"/>
    <w:rsid w:val="004E7C3C"/>
    <w:rsid w:val="004F1D67"/>
    <w:rsid w:val="004F1FF0"/>
    <w:rsid w:val="00504CD2"/>
    <w:rsid w:val="0050572A"/>
    <w:rsid w:val="005066F1"/>
    <w:rsid w:val="00506BAE"/>
    <w:rsid w:val="00511E95"/>
    <w:rsid w:val="00512BF0"/>
    <w:rsid w:val="00513B09"/>
    <w:rsid w:val="0051584D"/>
    <w:rsid w:val="00515A5A"/>
    <w:rsid w:val="0052207B"/>
    <w:rsid w:val="00522D40"/>
    <w:rsid w:val="0052577C"/>
    <w:rsid w:val="005351F3"/>
    <w:rsid w:val="0055206D"/>
    <w:rsid w:val="00562444"/>
    <w:rsid w:val="005630D2"/>
    <w:rsid w:val="00571CF0"/>
    <w:rsid w:val="00575537"/>
    <w:rsid w:val="00576582"/>
    <w:rsid w:val="005802D8"/>
    <w:rsid w:val="005A3EF0"/>
    <w:rsid w:val="005A7952"/>
    <w:rsid w:val="005C4874"/>
    <w:rsid w:val="005D058D"/>
    <w:rsid w:val="005D2EEA"/>
    <w:rsid w:val="005D7705"/>
    <w:rsid w:val="005E069B"/>
    <w:rsid w:val="005E1264"/>
    <w:rsid w:val="005E5BD5"/>
    <w:rsid w:val="005E6180"/>
    <w:rsid w:val="005F0E5F"/>
    <w:rsid w:val="005F582C"/>
    <w:rsid w:val="005F6389"/>
    <w:rsid w:val="00600B94"/>
    <w:rsid w:val="006032C3"/>
    <w:rsid w:val="00605D37"/>
    <w:rsid w:val="0062263D"/>
    <w:rsid w:val="0062412F"/>
    <w:rsid w:val="006276DE"/>
    <w:rsid w:val="0063015A"/>
    <w:rsid w:val="00634EB2"/>
    <w:rsid w:val="006429D3"/>
    <w:rsid w:val="00644A6B"/>
    <w:rsid w:val="00647FE6"/>
    <w:rsid w:val="006629EF"/>
    <w:rsid w:val="00663F7D"/>
    <w:rsid w:val="00665916"/>
    <w:rsid w:val="00665C9D"/>
    <w:rsid w:val="0067470E"/>
    <w:rsid w:val="006925DA"/>
    <w:rsid w:val="00697F81"/>
    <w:rsid w:val="006A72DC"/>
    <w:rsid w:val="006B16FB"/>
    <w:rsid w:val="006B5083"/>
    <w:rsid w:val="006B66A1"/>
    <w:rsid w:val="006C1308"/>
    <w:rsid w:val="006C301F"/>
    <w:rsid w:val="006D0A33"/>
    <w:rsid w:val="006D103D"/>
    <w:rsid w:val="006D209B"/>
    <w:rsid w:val="006D3667"/>
    <w:rsid w:val="006E63DF"/>
    <w:rsid w:val="006F2251"/>
    <w:rsid w:val="006F5FA1"/>
    <w:rsid w:val="006F60E2"/>
    <w:rsid w:val="006F630D"/>
    <w:rsid w:val="006F6A93"/>
    <w:rsid w:val="007040C1"/>
    <w:rsid w:val="007119BE"/>
    <w:rsid w:val="007126AA"/>
    <w:rsid w:val="00721830"/>
    <w:rsid w:val="007329C6"/>
    <w:rsid w:val="00741392"/>
    <w:rsid w:val="00746191"/>
    <w:rsid w:val="007473B2"/>
    <w:rsid w:val="007478B1"/>
    <w:rsid w:val="00747A7C"/>
    <w:rsid w:val="00753BCE"/>
    <w:rsid w:val="00754929"/>
    <w:rsid w:val="00772456"/>
    <w:rsid w:val="007757E3"/>
    <w:rsid w:val="007770EA"/>
    <w:rsid w:val="00781B8D"/>
    <w:rsid w:val="007850C3"/>
    <w:rsid w:val="007856F4"/>
    <w:rsid w:val="00787487"/>
    <w:rsid w:val="00790489"/>
    <w:rsid w:val="0079586E"/>
    <w:rsid w:val="00795E74"/>
    <w:rsid w:val="00796DBF"/>
    <w:rsid w:val="007A1562"/>
    <w:rsid w:val="007A32D4"/>
    <w:rsid w:val="007A5565"/>
    <w:rsid w:val="007B50A6"/>
    <w:rsid w:val="007B6227"/>
    <w:rsid w:val="007B7281"/>
    <w:rsid w:val="007C3B30"/>
    <w:rsid w:val="007C49F4"/>
    <w:rsid w:val="007C6BCD"/>
    <w:rsid w:val="007C79C6"/>
    <w:rsid w:val="007D088F"/>
    <w:rsid w:val="007D2F9A"/>
    <w:rsid w:val="007D73CD"/>
    <w:rsid w:val="007F1850"/>
    <w:rsid w:val="00806E47"/>
    <w:rsid w:val="0081004B"/>
    <w:rsid w:val="00816701"/>
    <w:rsid w:val="00817AE6"/>
    <w:rsid w:val="00817D62"/>
    <w:rsid w:val="00822112"/>
    <w:rsid w:val="00825DDF"/>
    <w:rsid w:val="00837C71"/>
    <w:rsid w:val="00845BA9"/>
    <w:rsid w:val="00846CEF"/>
    <w:rsid w:val="0085542B"/>
    <w:rsid w:val="00861834"/>
    <w:rsid w:val="00864ACF"/>
    <w:rsid w:val="00870E1D"/>
    <w:rsid w:val="00872C2A"/>
    <w:rsid w:val="0088137A"/>
    <w:rsid w:val="00897B40"/>
    <w:rsid w:val="008A1761"/>
    <w:rsid w:val="008A2A90"/>
    <w:rsid w:val="008A7DEC"/>
    <w:rsid w:val="008B081C"/>
    <w:rsid w:val="008B0D38"/>
    <w:rsid w:val="008B65A4"/>
    <w:rsid w:val="008B6BBA"/>
    <w:rsid w:val="008C6591"/>
    <w:rsid w:val="008D06F9"/>
    <w:rsid w:val="008E0299"/>
    <w:rsid w:val="008E12AF"/>
    <w:rsid w:val="009035E3"/>
    <w:rsid w:val="00917BAD"/>
    <w:rsid w:val="009234BD"/>
    <w:rsid w:val="009311BA"/>
    <w:rsid w:val="00935A8A"/>
    <w:rsid w:val="009447ED"/>
    <w:rsid w:val="009470B3"/>
    <w:rsid w:val="009520F3"/>
    <w:rsid w:val="009526B9"/>
    <w:rsid w:val="00955AF4"/>
    <w:rsid w:val="0095613F"/>
    <w:rsid w:val="0095764C"/>
    <w:rsid w:val="00961D75"/>
    <w:rsid w:val="00963647"/>
    <w:rsid w:val="00963EBE"/>
    <w:rsid w:val="00964AAB"/>
    <w:rsid w:val="00967626"/>
    <w:rsid w:val="009679A6"/>
    <w:rsid w:val="0097588E"/>
    <w:rsid w:val="0098208A"/>
    <w:rsid w:val="009834D0"/>
    <w:rsid w:val="00985F71"/>
    <w:rsid w:val="009913F2"/>
    <w:rsid w:val="009920F0"/>
    <w:rsid w:val="00992E92"/>
    <w:rsid w:val="009931A6"/>
    <w:rsid w:val="009A1784"/>
    <w:rsid w:val="009B00AE"/>
    <w:rsid w:val="009B63D1"/>
    <w:rsid w:val="009C160D"/>
    <w:rsid w:val="009C17F5"/>
    <w:rsid w:val="009C2168"/>
    <w:rsid w:val="009C2C02"/>
    <w:rsid w:val="009C6182"/>
    <w:rsid w:val="009E1B58"/>
    <w:rsid w:val="009E1FAD"/>
    <w:rsid w:val="009F5B46"/>
    <w:rsid w:val="009F6CC7"/>
    <w:rsid w:val="00A013E2"/>
    <w:rsid w:val="00A01F17"/>
    <w:rsid w:val="00A02F19"/>
    <w:rsid w:val="00A04137"/>
    <w:rsid w:val="00A103F9"/>
    <w:rsid w:val="00A12346"/>
    <w:rsid w:val="00A12705"/>
    <w:rsid w:val="00A21324"/>
    <w:rsid w:val="00A24055"/>
    <w:rsid w:val="00A2478C"/>
    <w:rsid w:val="00A2528F"/>
    <w:rsid w:val="00A32FAC"/>
    <w:rsid w:val="00A33E67"/>
    <w:rsid w:val="00A34A6F"/>
    <w:rsid w:val="00A37851"/>
    <w:rsid w:val="00A45E69"/>
    <w:rsid w:val="00A47762"/>
    <w:rsid w:val="00A47FC6"/>
    <w:rsid w:val="00A55188"/>
    <w:rsid w:val="00A6733D"/>
    <w:rsid w:val="00A851F1"/>
    <w:rsid w:val="00AA36C9"/>
    <w:rsid w:val="00AB2747"/>
    <w:rsid w:val="00AB2FB6"/>
    <w:rsid w:val="00AB6050"/>
    <w:rsid w:val="00AC01D8"/>
    <w:rsid w:val="00AC4F6B"/>
    <w:rsid w:val="00AD09DE"/>
    <w:rsid w:val="00AD376E"/>
    <w:rsid w:val="00AD7808"/>
    <w:rsid w:val="00AE07B2"/>
    <w:rsid w:val="00AE1CA0"/>
    <w:rsid w:val="00AE3DCD"/>
    <w:rsid w:val="00AF3929"/>
    <w:rsid w:val="00AF582B"/>
    <w:rsid w:val="00B05EB4"/>
    <w:rsid w:val="00B16EBE"/>
    <w:rsid w:val="00B22948"/>
    <w:rsid w:val="00B25D22"/>
    <w:rsid w:val="00B34B3E"/>
    <w:rsid w:val="00B37B02"/>
    <w:rsid w:val="00B44F61"/>
    <w:rsid w:val="00B50F3E"/>
    <w:rsid w:val="00B51EF5"/>
    <w:rsid w:val="00B61379"/>
    <w:rsid w:val="00B64B62"/>
    <w:rsid w:val="00B654C7"/>
    <w:rsid w:val="00B7355B"/>
    <w:rsid w:val="00B7402F"/>
    <w:rsid w:val="00B82381"/>
    <w:rsid w:val="00B82B12"/>
    <w:rsid w:val="00B84A72"/>
    <w:rsid w:val="00B87AA8"/>
    <w:rsid w:val="00B9170A"/>
    <w:rsid w:val="00B94B52"/>
    <w:rsid w:val="00B9679B"/>
    <w:rsid w:val="00BA225C"/>
    <w:rsid w:val="00BA7490"/>
    <w:rsid w:val="00BB0331"/>
    <w:rsid w:val="00BC10A6"/>
    <w:rsid w:val="00BC1EB2"/>
    <w:rsid w:val="00BC2CD9"/>
    <w:rsid w:val="00BC69BF"/>
    <w:rsid w:val="00BD56F1"/>
    <w:rsid w:val="00BE301F"/>
    <w:rsid w:val="00BE6652"/>
    <w:rsid w:val="00BF0801"/>
    <w:rsid w:val="00BF53BF"/>
    <w:rsid w:val="00BF6C9B"/>
    <w:rsid w:val="00C02F83"/>
    <w:rsid w:val="00C1674B"/>
    <w:rsid w:val="00C168A8"/>
    <w:rsid w:val="00C21810"/>
    <w:rsid w:val="00C30941"/>
    <w:rsid w:val="00C324F9"/>
    <w:rsid w:val="00C35936"/>
    <w:rsid w:val="00C41FC7"/>
    <w:rsid w:val="00C55DB2"/>
    <w:rsid w:val="00C66590"/>
    <w:rsid w:val="00C72385"/>
    <w:rsid w:val="00C84DDF"/>
    <w:rsid w:val="00CA2562"/>
    <w:rsid w:val="00CB0477"/>
    <w:rsid w:val="00CB15B2"/>
    <w:rsid w:val="00CB4BB8"/>
    <w:rsid w:val="00CB72FE"/>
    <w:rsid w:val="00CC1045"/>
    <w:rsid w:val="00CC6274"/>
    <w:rsid w:val="00CD35B2"/>
    <w:rsid w:val="00CD3E9D"/>
    <w:rsid w:val="00CD726B"/>
    <w:rsid w:val="00CD76F3"/>
    <w:rsid w:val="00CE05D7"/>
    <w:rsid w:val="00CE46EB"/>
    <w:rsid w:val="00CE4B3E"/>
    <w:rsid w:val="00CF0CC9"/>
    <w:rsid w:val="00D02135"/>
    <w:rsid w:val="00D10710"/>
    <w:rsid w:val="00D11C2F"/>
    <w:rsid w:val="00D1712A"/>
    <w:rsid w:val="00D25AFB"/>
    <w:rsid w:val="00D443AA"/>
    <w:rsid w:val="00D46692"/>
    <w:rsid w:val="00D473E8"/>
    <w:rsid w:val="00D47873"/>
    <w:rsid w:val="00D5355F"/>
    <w:rsid w:val="00D57592"/>
    <w:rsid w:val="00D659C9"/>
    <w:rsid w:val="00D67862"/>
    <w:rsid w:val="00D701AC"/>
    <w:rsid w:val="00D704FD"/>
    <w:rsid w:val="00D72BEF"/>
    <w:rsid w:val="00D812F6"/>
    <w:rsid w:val="00D82559"/>
    <w:rsid w:val="00D82E82"/>
    <w:rsid w:val="00D8369C"/>
    <w:rsid w:val="00D85A65"/>
    <w:rsid w:val="00D86AA9"/>
    <w:rsid w:val="00D8727F"/>
    <w:rsid w:val="00DA2019"/>
    <w:rsid w:val="00DA34FB"/>
    <w:rsid w:val="00DB146A"/>
    <w:rsid w:val="00DB78A6"/>
    <w:rsid w:val="00DC607A"/>
    <w:rsid w:val="00DD27EC"/>
    <w:rsid w:val="00DD3D00"/>
    <w:rsid w:val="00DD6C1A"/>
    <w:rsid w:val="00DD7464"/>
    <w:rsid w:val="00DF4E5F"/>
    <w:rsid w:val="00E00892"/>
    <w:rsid w:val="00E01A3A"/>
    <w:rsid w:val="00E033AA"/>
    <w:rsid w:val="00E047AE"/>
    <w:rsid w:val="00E0595D"/>
    <w:rsid w:val="00E05A99"/>
    <w:rsid w:val="00E22E8E"/>
    <w:rsid w:val="00E37BD2"/>
    <w:rsid w:val="00E41B0C"/>
    <w:rsid w:val="00E42AE5"/>
    <w:rsid w:val="00E507D4"/>
    <w:rsid w:val="00E6041F"/>
    <w:rsid w:val="00E60DE4"/>
    <w:rsid w:val="00E630A2"/>
    <w:rsid w:val="00E71383"/>
    <w:rsid w:val="00E72679"/>
    <w:rsid w:val="00E72C73"/>
    <w:rsid w:val="00E767F5"/>
    <w:rsid w:val="00E82E16"/>
    <w:rsid w:val="00E9606E"/>
    <w:rsid w:val="00EA231D"/>
    <w:rsid w:val="00EB7575"/>
    <w:rsid w:val="00EC6A87"/>
    <w:rsid w:val="00ED18F5"/>
    <w:rsid w:val="00ED75FF"/>
    <w:rsid w:val="00EE019F"/>
    <w:rsid w:val="00EE021D"/>
    <w:rsid w:val="00EE587A"/>
    <w:rsid w:val="00EF4BCA"/>
    <w:rsid w:val="00EF643C"/>
    <w:rsid w:val="00F0207C"/>
    <w:rsid w:val="00F1720F"/>
    <w:rsid w:val="00F21263"/>
    <w:rsid w:val="00F226B2"/>
    <w:rsid w:val="00F4015B"/>
    <w:rsid w:val="00F4429A"/>
    <w:rsid w:val="00F47E61"/>
    <w:rsid w:val="00F5417C"/>
    <w:rsid w:val="00F60DF3"/>
    <w:rsid w:val="00F63385"/>
    <w:rsid w:val="00F677A4"/>
    <w:rsid w:val="00F75AFF"/>
    <w:rsid w:val="00F839D8"/>
    <w:rsid w:val="00F859B4"/>
    <w:rsid w:val="00F91394"/>
    <w:rsid w:val="00F91C0A"/>
    <w:rsid w:val="00F95B7E"/>
    <w:rsid w:val="00FA375E"/>
    <w:rsid w:val="00FB040A"/>
    <w:rsid w:val="00FB4EB0"/>
    <w:rsid w:val="00FC348D"/>
    <w:rsid w:val="00FD6ADB"/>
    <w:rsid w:val="00FE1045"/>
    <w:rsid w:val="00FE7B27"/>
    <w:rsid w:val="00FF1B93"/>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BCE8997"/>
  <w15:docId w15:val="{19749A75-F5D7-4A7F-9B6E-8CC19DA67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575"/>
    <w:pPr>
      <w:suppressAutoHyphens/>
      <w:spacing w:after="0" w:line="240" w:lineRule="auto"/>
    </w:pPr>
    <w:rPr>
      <w:rFonts w:ascii="Times New Roman" w:eastAsia="Times New Roman" w:hAnsi="Times New Roman" w:cs="Times New Roman"/>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75DB3"/>
    <w:pPr>
      <w:tabs>
        <w:tab w:val="center" w:pos="4419"/>
        <w:tab w:val="right" w:pos="8838"/>
      </w:tabs>
    </w:pPr>
  </w:style>
  <w:style w:type="character" w:customStyle="1" w:styleId="EncabezadoCar">
    <w:name w:val="Encabezado Car"/>
    <w:basedOn w:val="Fuentedeprrafopredeter"/>
    <w:link w:val="Encabezado"/>
    <w:uiPriority w:val="99"/>
    <w:rsid w:val="00275DB3"/>
  </w:style>
  <w:style w:type="paragraph" w:styleId="Piedepgina">
    <w:name w:val="footer"/>
    <w:basedOn w:val="Normal"/>
    <w:link w:val="PiedepginaCar"/>
    <w:uiPriority w:val="99"/>
    <w:unhideWhenUsed/>
    <w:rsid w:val="00275DB3"/>
    <w:pPr>
      <w:tabs>
        <w:tab w:val="center" w:pos="4419"/>
        <w:tab w:val="right" w:pos="8838"/>
      </w:tabs>
    </w:pPr>
  </w:style>
  <w:style w:type="character" w:customStyle="1" w:styleId="PiedepginaCar">
    <w:name w:val="Pie de página Car"/>
    <w:basedOn w:val="Fuentedeprrafopredeter"/>
    <w:link w:val="Piedepgina"/>
    <w:uiPriority w:val="99"/>
    <w:rsid w:val="00275DB3"/>
  </w:style>
  <w:style w:type="paragraph" w:styleId="Prrafodelista">
    <w:name w:val="List Paragraph"/>
    <w:basedOn w:val="Normal"/>
    <w:uiPriority w:val="34"/>
    <w:qFormat/>
    <w:rsid w:val="0047462B"/>
    <w:pPr>
      <w:ind w:left="720"/>
      <w:contextualSpacing/>
    </w:pPr>
  </w:style>
  <w:style w:type="paragraph" w:styleId="Textodeglobo">
    <w:name w:val="Balloon Text"/>
    <w:basedOn w:val="Normal"/>
    <w:link w:val="TextodegloboCar"/>
    <w:uiPriority w:val="99"/>
    <w:semiHidden/>
    <w:unhideWhenUsed/>
    <w:rsid w:val="00D86AA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6AA9"/>
    <w:rPr>
      <w:rFonts w:ascii="Segoe UI" w:hAnsi="Segoe UI" w:cs="Segoe UI"/>
      <w:sz w:val="18"/>
      <w:szCs w:val="18"/>
    </w:rPr>
  </w:style>
  <w:style w:type="table" w:customStyle="1" w:styleId="Tablanormal11">
    <w:name w:val="Tabla normal 11"/>
    <w:basedOn w:val="Tablanormal"/>
    <w:uiPriority w:val="41"/>
    <w:rsid w:val="00E767F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
    <w:name w:val="Table Grid"/>
    <w:basedOn w:val="Tablanormal"/>
    <w:uiPriority w:val="59"/>
    <w:rsid w:val="008B6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3A65D7"/>
    <w:rPr>
      <w:color w:val="808080"/>
    </w:rPr>
  </w:style>
  <w:style w:type="paragraph" w:styleId="Textoindependiente">
    <w:name w:val="Body Text"/>
    <w:basedOn w:val="Normal"/>
    <w:link w:val="TextoindependienteCar"/>
    <w:semiHidden/>
    <w:rsid w:val="002F69C4"/>
    <w:pPr>
      <w:jc w:val="both"/>
    </w:pPr>
    <w:rPr>
      <w:rFonts w:ascii="Times" w:eastAsia="Times" w:hAnsi="Times"/>
      <w:sz w:val="24"/>
      <w:lang w:val="es-ES_tradnl"/>
    </w:rPr>
  </w:style>
  <w:style w:type="character" w:customStyle="1" w:styleId="TextoindependienteCar">
    <w:name w:val="Texto independiente Car"/>
    <w:basedOn w:val="Fuentedeprrafopredeter"/>
    <w:link w:val="Textoindependiente"/>
    <w:semiHidden/>
    <w:rsid w:val="002F69C4"/>
    <w:rPr>
      <w:rFonts w:ascii="Times" w:eastAsia="Times" w:hAnsi="Times" w:cs="Times New Roman"/>
      <w:sz w:val="24"/>
      <w:szCs w:val="20"/>
      <w:lang w:val="es-ES_tradnl"/>
    </w:rPr>
  </w:style>
  <w:style w:type="paragraph" w:styleId="Sinespaciado">
    <w:name w:val="No Spacing"/>
    <w:uiPriority w:val="99"/>
    <w:qFormat/>
    <w:rsid w:val="002F69C4"/>
    <w:pPr>
      <w:spacing w:after="0" w:line="240" w:lineRule="auto"/>
    </w:pPr>
    <w:rPr>
      <w:rFonts w:ascii="Calibri" w:eastAsia="Calibri" w:hAnsi="Calibri" w:cs="Times New Roman"/>
    </w:rPr>
  </w:style>
  <w:style w:type="paragraph" w:customStyle="1" w:styleId="MiTitulo1">
    <w:name w:val="Mi Titulo 1"/>
    <w:basedOn w:val="Normal"/>
    <w:link w:val="MiTitulo1Car"/>
    <w:autoRedefine/>
    <w:qFormat/>
    <w:rsid w:val="00EB7575"/>
    <w:pPr>
      <w:spacing w:before="360" w:after="120" w:line="360" w:lineRule="auto"/>
    </w:pPr>
    <w:rPr>
      <w:rFonts w:ascii="Arial" w:hAnsi="Arial" w:cs="Arial"/>
      <w:b/>
      <w:smallCaps/>
      <w:spacing w:val="60"/>
      <w:sz w:val="28"/>
      <w:szCs w:val="24"/>
    </w:rPr>
  </w:style>
  <w:style w:type="character" w:customStyle="1" w:styleId="MiTitulo1Car">
    <w:name w:val="Mi Titulo 1 Car"/>
    <w:basedOn w:val="Fuentedeprrafopredeter"/>
    <w:link w:val="MiTitulo1"/>
    <w:rsid w:val="00EB7575"/>
    <w:rPr>
      <w:rFonts w:ascii="Arial" w:eastAsia="Times New Roman" w:hAnsi="Arial" w:cs="Arial"/>
      <w:b/>
      <w:smallCaps/>
      <w:spacing w:val="60"/>
      <w:sz w:val="28"/>
      <w:szCs w:val="24"/>
      <w:lang w:val="es-ES" w:eastAsia="ar-SA"/>
    </w:rPr>
  </w:style>
  <w:style w:type="character" w:styleId="Hipervnculo">
    <w:name w:val="Hyperlink"/>
    <w:basedOn w:val="Fuentedeprrafopredeter"/>
    <w:uiPriority w:val="99"/>
    <w:rsid w:val="00EB7575"/>
    <w:rPr>
      <w:rFonts w:cs="Times New Roman"/>
      <w:color w:val="0000FF"/>
      <w:u w:val="single"/>
    </w:rPr>
  </w:style>
  <w:style w:type="character" w:styleId="Refdecomentario">
    <w:name w:val="annotation reference"/>
    <w:basedOn w:val="Fuentedeprrafopredeter"/>
    <w:uiPriority w:val="99"/>
    <w:semiHidden/>
    <w:unhideWhenUsed/>
    <w:rsid w:val="000E1A38"/>
    <w:rPr>
      <w:sz w:val="16"/>
      <w:szCs w:val="16"/>
    </w:rPr>
  </w:style>
  <w:style w:type="paragraph" w:styleId="Textocomentario">
    <w:name w:val="annotation text"/>
    <w:basedOn w:val="Normal"/>
    <w:link w:val="TextocomentarioCar"/>
    <w:uiPriority w:val="99"/>
    <w:semiHidden/>
    <w:unhideWhenUsed/>
    <w:rsid w:val="000E1A38"/>
  </w:style>
  <w:style w:type="character" w:customStyle="1" w:styleId="TextocomentarioCar">
    <w:name w:val="Texto comentario Car"/>
    <w:basedOn w:val="Fuentedeprrafopredeter"/>
    <w:link w:val="Textocomentario"/>
    <w:uiPriority w:val="99"/>
    <w:semiHidden/>
    <w:rsid w:val="000E1A38"/>
    <w:rPr>
      <w:rFonts w:ascii="Times New Roman" w:eastAsia="Times New Roman" w:hAnsi="Times New Roman" w:cs="Times New Roman"/>
      <w:sz w:val="20"/>
      <w:szCs w:val="20"/>
      <w:lang w:val="es-ES" w:eastAsia="ar-SA"/>
    </w:rPr>
  </w:style>
  <w:style w:type="paragraph" w:styleId="Asuntodelcomentario">
    <w:name w:val="annotation subject"/>
    <w:basedOn w:val="Textocomentario"/>
    <w:next w:val="Textocomentario"/>
    <w:link w:val="AsuntodelcomentarioCar"/>
    <w:uiPriority w:val="99"/>
    <w:semiHidden/>
    <w:unhideWhenUsed/>
    <w:rsid w:val="000E1A38"/>
    <w:rPr>
      <w:b/>
      <w:bCs/>
    </w:rPr>
  </w:style>
  <w:style w:type="character" w:customStyle="1" w:styleId="AsuntodelcomentarioCar">
    <w:name w:val="Asunto del comentario Car"/>
    <w:basedOn w:val="TextocomentarioCar"/>
    <w:link w:val="Asuntodelcomentario"/>
    <w:uiPriority w:val="99"/>
    <w:semiHidden/>
    <w:rsid w:val="000E1A38"/>
    <w:rPr>
      <w:rFonts w:ascii="Times New Roman" w:eastAsia="Times New Roman" w:hAnsi="Times New Roman" w:cs="Times New Roman"/>
      <w:b/>
      <w:bCs/>
      <w:sz w:val="20"/>
      <w:szCs w:val="20"/>
      <w:lang w:val="es-ES" w:eastAsia="ar-SA"/>
    </w:rPr>
  </w:style>
  <w:style w:type="character" w:styleId="Mencinsinresolver">
    <w:name w:val="Unresolved Mention"/>
    <w:basedOn w:val="Fuentedeprrafopredeter"/>
    <w:uiPriority w:val="99"/>
    <w:semiHidden/>
    <w:unhideWhenUsed/>
    <w:rsid w:val="002C6B99"/>
    <w:rPr>
      <w:color w:val="605E5C"/>
      <w:shd w:val="clear" w:color="auto" w:fill="E1DFDD"/>
    </w:rPr>
  </w:style>
  <w:style w:type="table" w:customStyle="1" w:styleId="TableGrid">
    <w:name w:val="TableGrid"/>
    <w:rsid w:val="006B5083"/>
    <w:pPr>
      <w:spacing w:after="0" w:line="240" w:lineRule="auto"/>
    </w:pPr>
    <w:rPr>
      <w:rFonts w:eastAsiaTheme="minorEastAsia"/>
      <w:lang w:eastAsia="es-MX"/>
    </w:rPr>
    <w:tblPr>
      <w:tblCellMar>
        <w:top w:w="0" w:type="dxa"/>
        <w:left w:w="0" w:type="dxa"/>
        <w:bottom w:w="0" w:type="dxa"/>
        <w:right w:w="0" w:type="dxa"/>
      </w:tblCellMar>
    </w:tblPr>
  </w:style>
  <w:style w:type="paragraph" w:customStyle="1" w:styleId="TableParagraph">
    <w:name w:val="Table Paragraph"/>
    <w:basedOn w:val="Normal"/>
    <w:uiPriority w:val="1"/>
    <w:qFormat/>
    <w:rsid w:val="00513B09"/>
    <w:pPr>
      <w:widowControl w:val="0"/>
      <w:suppressAutoHyphens w:val="0"/>
      <w:autoSpaceDE w:val="0"/>
      <w:autoSpaceDN w:val="0"/>
    </w:pPr>
    <w:rPr>
      <w:rFonts w:ascii="Arial" w:eastAsia="Arial" w:hAnsi="Arial" w:cs="Arial"/>
      <w:sz w:val="22"/>
      <w:szCs w:val="22"/>
      <w:lang w:eastAsia="es-ES" w:bidi="es-ES"/>
    </w:rPr>
  </w:style>
  <w:style w:type="paragraph" w:styleId="NormalWeb">
    <w:name w:val="Normal (Web)"/>
    <w:basedOn w:val="Normal"/>
    <w:uiPriority w:val="99"/>
    <w:unhideWhenUsed/>
    <w:rsid w:val="00322E91"/>
    <w:pPr>
      <w:suppressAutoHyphens w:val="0"/>
      <w:spacing w:before="100" w:beforeAutospacing="1" w:after="100" w:afterAutospacing="1"/>
    </w:pPr>
    <w:rPr>
      <w:sz w:val="24"/>
      <w:szCs w:val="24"/>
      <w:lang w:val="es-MX"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575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sj.jalisco.gob.mx/transparencia" TargetMode="External"/><Relationship Id="rId4" Type="http://schemas.openxmlformats.org/officeDocument/2006/relationships/styles" Target="styles.xml"/><Relationship Id="rId9" Type="http://schemas.openxmlformats.org/officeDocument/2006/relationships/hyperlink" Target="https://info.jalisco.gob.mx"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05B4AFD19D4D7B8EA2E9D5D1C9A57F"/>
        <w:category>
          <w:name w:val="General"/>
          <w:gallery w:val="placeholder"/>
        </w:category>
        <w:types>
          <w:type w:val="bbPlcHdr"/>
        </w:types>
        <w:behaviors>
          <w:behavior w:val="content"/>
        </w:behaviors>
        <w:guid w:val="{EFE66BA9-BF74-4FAF-9C83-C70E5B487975}"/>
      </w:docPartPr>
      <w:docPartBody>
        <w:p w:rsidR="0016519C" w:rsidRDefault="007A70F6" w:rsidP="007A70F6">
          <w:pPr>
            <w:pStyle w:val="C305B4AFD19D4D7B8EA2E9D5D1C9A57F"/>
          </w:pPr>
          <w:r w:rsidRPr="00572EAA">
            <w:rPr>
              <w:rStyle w:val="Textodelmarcadordeposicin"/>
            </w:rPr>
            <w:t>[Fecha de publicación]</w:t>
          </w:r>
        </w:p>
      </w:docPartBody>
    </w:docPart>
    <w:docPart>
      <w:docPartPr>
        <w:name w:val="A7B0A0CBA86943689679644FE8AB4797"/>
        <w:category>
          <w:name w:val="General"/>
          <w:gallery w:val="placeholder"/>
        </w:category>
        <w:types>
          <w:type w:val="bbPlcHdr"/>
        </w:types>
        <w:behaviors>
          <w:behavior w:val="content"/>
        </w:behaviors>
        <w:guid w:val="{3933BA8C-6F6A-4FAC-A83C-B00DCE678997}"/>
      </w:docPartPr>
      <w:docPartBody>
        <w:p w:rsidR="0016519C" w:rsidRDefault="007A70F6" w:rsidP="007A70F6">
          <w:pPr>
            <w:pStyle w:val="A7B0A0CBA86943689679644FE8AB4797"/>
          </w:pPr>
          <w:r w:rsidRPr="005A494E">
            <w:rPr>
              <w:rStyle w:val="Textodelmarcadordeposicin"/>
            </w:rPr>
            <w:t>[Fecha de publicación]</w:t>
          </w:r>
        </w:p>
      </w:docPartBody>
    </w:docPart>
    <w:docPart>
      <w:docPartPr>
        <w:name w:val="3C7A26D6D2664D53BF9A5F24803C45BD"/>
        <w:category>
          <w:name w:val="General"/>
          <w:gallery w:val="placeholder"/>
        </w:category>
        <w:types>
          <w:type w:val="bbPlcHdr"/>
        </w:types>
        <w:behaviors>
          <w:behavior w:val="content"/>
        </w:behaviors>
        <w:guid w:val="{7A846355-6603-4E99-9BFC-D372AFE8DB9E}"/>
      </w:docPartPr>
      <w:docPartBody>
        <w:p w:rsidR="0016519C" w:rsidRDefault="007A70F6" w:rsidP="007A70F6">
          <w:pPr>
            <w:pStyle w:val="3C7A26D6D2664D53BF9A5F24803C45BD"/>
          </w:pPr>
          <w:r w:rsidRPr="00BC348B">
            <w:rPr>
              <w:rStyle w:val="Textodelmarcadordeposicin"/>
            </w:rPr>
            <w:t>[Asunto]</w:t>
          </w:r>
        </w:p>
      </w:docPartBody>
    </w:docPart>
    <w:docPart>
      <w:docPartPr>
        <w:name w:val="B914FF4009FC49239521726C4B10E9C8"/>
        <w:category>
          <w:name w:val="General"/>
          <w:gallery w:val="placeholder"/>
        </w:category>
        <w:types>
          <w:type w:val="bbPlcHdr"/>
        </w:types>
        <w:behaviors>
          <w:behavior w:val="content"/>
        </w:behaviors>
        <w:guid w:val="{5D5C0D79-38C7-4EBB-8373-D2B736B7FE61}"/>
      </w:docPartPr>
      <w:docPartBody>
        <w:p w:rsidR="00E50B2B" w:rsidRDefault="001035D9">
          <w:r w:rsidRPr="00CA52C2">
            <w:rPr>
              <w:rStyle w:val="Textodelmarcadordeposicin"/>
            </w:rPr>
            <w:t>[Asunto]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70F6"/>
    <w:rsid w:val="000C601D"/>
    <w:rsid w:val="001035D9"/>
    <w:rsid w:val="00145523"/>
    <w:rsid w:val="0016519C"/>
    <w:rsid w:val="001D7A55"/>
    <w:rsid w:val="00290E86"/>
    <w:rsid w:val="002B7F6E"/>
    <w:rsid w:val="0031769E"/>
    <w:rsid w:val="00350DE8"/>
    <w:rsid w:val="00384805"/>
    <w:rsid w:val="0038608C"/>
    <w:rsid w:val="00416F37"/>
    <w:rsid w:val="00497FEF"/>
    <w:rsid w:val="004A0D81"/>
    <w:rsid w:val="004B6B76"/>
    <w:rsid w:val="005119CB"/>
    <w:rsid w:val="0052409D"/>
    <w:rsid w:val="00663E4D"/>
    <w:rsid w:val="00682EE9"/>
    <w:rsid w:val="0068418A"/>
    <w:rsid w:val="00722FFE"/>
    <w:rsid w:val="00737B45"/>
    <w:rsid w:val="007974EB"/>
    <w:rsid w:val="007A70F6"/>
    <w:rsid w:val="007B61F4"/>
    <w:rsid w:val="00834303"/>
    <w:rsid w:val="008C78E1"/>
    <w:rsid w:val="00984870"/>
    <w:rsid w:val="009945D3"/>
    <w:rsid w:val="009A39D6"/>
    <w:rsid w:val="00A13557"/>
    <w:rsid w:val="00A1759D"/>
    <w:rsid w:val="00A47050"/>
    <w:rsid w:val="00A644BD"/>
    <w:rsid w:val="00A74EF5"/>
    <w:rsid w:val="00B217C9"/>
    <w:rsid w:val="00B84F7D"/>
    <w:rsid w:val="00BB25E0"/>
    <w:rsid w:val="00BB7130"/>
    <w:rsid w:val="00C0611A"/>
    <w:rsid w:val="00C55F2D"/>
    <w:rsid w:val="00C70FFA"/>
    <w:rsid w:val="00C966AE"/>
    <w:rsid w:val="00CC5524"/>
    <w:rsid w:val="00D0176B"/>
    <w:rsid w:val="00D4780D"/>
    <w:rsid w:val="00D8442F"/>
    <w:rsid w:val="00DA04DB"/>
    <w:rsid w:val="00E07EBF"/>
    <w:rsid w:val="00E50B2B"/>
    <w:rsid w:val="00EE7A6B"/>
    <w:rsid w:val="00EF427C"/>
    <w:rsid w:val="00F40015"/>
    <w:rsid w:val="00FD69F8"/>
    <w:rsid w:val="00FF5CE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966AE"/>
    <w:rPr>
      <w:color w:val="808080"/>
    </w:rPr>
  </w:style>
  <w:style w:type="paragraph" w:customStyle="1" w:styleId="C305B4AFD19D4D7B8EA2E9D5D1C9A57F">
    <w:name w:val="C305B4AFD19D4D7B8EA2E9D5D1C9A57F"/>
    <w:rsid w:val="007A70F6"/>
  </w:style>
  <w:style w:type="paragraph" w:customStyle="1" w:styleId="A7B0A0CBA86943689679644FE8AB4797">
    <w:name w:val="A7B0A0CBA86943689679644FE8AB4797"/>
    <w:rsid w:val="007A70F6"/>
  </w:style>
  <w:style w:type="paragraph" w:customStyle="1" w:styleId="3C7A26D6D2664D53BF9A5F24803C45BD">
    <w:name w:val="3C7A26D6D2664D53BF9A5F24803C45BD"/>
    <w:rsid w:val="007A70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13 de mayo de 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F90F194-F9A5-4E66-BAD4-644115AA7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1070</Words>
  <Characters>5885</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LOCAL LSCC-006-2022 SIN CONCURRENCIA DE COMITÉ</dc:subject>
  <dc:creator>Eaguilar</dc:creator>
  <cp:keywords/>
  <dc:description/>
  <cp:lastModifiedBy>Pedro</cp:lastModifiedBy>
  <cp:revision>2</cp:revision>
  <cp:lastPrinted>2022-05-13T19:33:00Z</cp:lastPrinted>
  <dcterms:created xsi:type="dcterms:W3CDTF">2022-05-13T20:04:00Z</dcterms:created>
  <dcterms:modified xsi:type="dcterms:W3CDTF">2022-05-13T20:04:00Z</dcterms:modified>
  <cp:category>“SERVICIOS INTEGRALES PARA EL PROGRAMA DETERMINANTES COLECTIVOS DEL ORGANISMO PUBLICO DESCENTRALIZADO SERVICIOS DE SALUD JALISCO”</cp:category>
</cp:coreProperties>
</file>