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931278" w14:textId="77777777" w:rsidR="002F7ACA" w:rsidRPr="00F76A1A" w:rsidRDefault="002F7ACA">
      <w:pPr>
        <w:jc w:val="both"/>
        <w:rPr>
          <w:rFonts w:ascii="Montserrat" w:eastAsia="Overlock" w:hAnsi="Montserrat" w:cs="Overlock"/>
          <w:sz w:val="18"/>
          <w:szCs w:val="18"/>
        </w:rPr>
      </w:pPr>
      <w:bookmarkStart w:id="0" w:name="_heading=h.3rdcrjn" w:colFirst="0" w:colLast="0"/>
      <w:bookmarkEnd w:id="0"/>
    </w:p>
    <w:p w14:paraId="28385D30" w14:textId="2E11303E" w:rsidR="002F7ACA" w:rsidRPr="00F76A1A" w:rsidRDefault="00651661">
      <w:pPr>
        <w:jc w:val="both"/>
        <w:rPr>
          <w:rFonts w:ascii="Montserrat" w:eastAsia="Overlock" w:hAnsi="Montserrat" w:cs="Overlock"/>
          <w:sz w:val="18"/>
          <w:szCs w:val="18"/>
        </w:rPr>
      </w:pPr>
      <w:r w:rsidRPr="00F76A1A">
        <w:rPr>
          <w:rFonts w:ascii="Montserrat" w:hAnsi="Montserrat"/>
          <w:noProof/>
        </w:rPr>
        <w:drawing>
          <wp:anchor distT="0" distB="0" distL="114300" distR="114300" simplePos="0" relativeHeight="251660288" behindDoc="1" locked="0" layoutInCell="1" allowOverlap="1" wp14:anchorId="2BC887F3" wp14:editId="72B2E317">
            <wp:simplePos x="0" y="0"/>
            <wp:positionH relativeFrom="column">
              <wp:posOffset>735198</wp:posOffset>
            </wp:positionH>
            <wp:positionV relativeFrom="paragraph">
              <wp:posOffset>9525</wp:posOffset>
            </wp:positionV>
            <wp:extent cx="4619502" cy="1958975"/>
            <wp:effectExtent l="0" t="0" r="0" b="3175"/>
            <wp:wrapNone/>
            <wp:docPr id="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4619502" cy="1958975"/>
                    </a:xfrm>
                    <a:prstGeom prst="rect">
                      <a:avLst/>
                    </a:prstGeom>
                    <a:ln/>
                  </pic:spPr>
                </pic:pic>
              </a:graphicData>
            </a:graphic>
            <wp14:sizeRelH relativeFrom="margin">
              <wp14:pctWidth>0</wp14:pctWidth>
            </wp14:sizeRelH>
            <wp14:sizeRelV relativeFrom="margin">
              <wp14:pctHeight>0</wp14:pctHeight>
            </wp14:sizeRelV>
          </wp:anchor>
        </w:drawing>
      </w:r>
    </w:p>
    <w:p w14:paraId="155BBAE1" w14:textId="77777777" w:rsidR="002F7ACA" w:rsidRPr="00F76A1A" w:rsidRDefault="002F7ACA">
      <w:pPr>
        <w:jc w:val="center"/>
        <w:rPr>
          <w:rFonts w:ascii="Montserrat" w:eastAsia="Overlock" w:hAnsi="Montserrat" w:cs="Overlock"/>
          <w:sz w:val="18"/>
          <w:szCs w:val="18"/>
        </w:rPr>
      </w:pPr>
    </w:p>
    <w:p w14:paraId="7B1D054E" w14:textId="12488DBA" w:rsidR="002F7ACA" w:rsidRPr="00F76A1A" w:rsidRDefault="002F7ACA">
      <w:pPr>
        <w:jc w:val="center"/>
        <w:rPr>
          <w:rFonts w:ascii="Montserrat" w:eastAsia="Overlock" w:hAnsi="Montserrat" w:cs="Overlock"/>
          <w:sz w:val="18"/>
          <w:szCs w:val="18"/>
        </w:rPr>
      </w:pPr>
    </w:p>
    <w:p w14:paraId="23616AB0" w14:textId="77777777" w:rsidR="002F7ACA" w:rsidRPr="00F76A1A" w:rsidRDefault="002F7ACA">
      <w:pPr>
        <w:jc w:val="center"/>
        <w:rPr>
          <w:rFonts w:ascii="Montserrat" w:eastAsia="Overlock" w:hAnsi="Montserrat" w:cs="Overlock"/>
          <w:sz w:val="18"/>
          <w:szCs w:val="18"/>
        </w:rPr>
      </w:pPr>
    </w:p>
    <w:p w14:paraId="6B46A466" w14:textId="3A9CD7D7" w:rsidR="002F7ACA" w:rsidRPr="00F76A1A" w:rsidRDefault="002F7ACA">
      <w:pPr>
        <w:jc w:val="center"/>
        <w:rPr>
          <w:rFonts w:ascii="Montserrat" w:eastAsia="Overlock" w:hAnsi="Montserrat" w:cs="Overlock"/>
          <w:sz w:val="18"/>
          <w:szCs w:val="18"/>
        </w:rPr>
      </w:pPr>
    </w:p>
    <w:p w14:paraId="101DBB51" w14:textId="77777777" w:rsidR="002F7ACA" w:rsidRPr="00F76A1A" w:rsidRDefault="002F7ACA">
      <w:pPr>
        <w:jc w:val="center"/>
        <w:rPr>
          <w:rFonts w:ascii="Montserrat" w:eastAsia="Overlock" w:hAnsi="Montserrat" w:cs="Overlock"/>
          <w:sz w:val="18"/>
          <w:szCs w:val="18"/>
        </w:rPr>
      </w:pPr>
    </w:p>
    <w:p w14:paraId="5FA7D962" w14:textId="77777777" w:rsidR="002F7ACA" w:rsidRPr="00F76A1A" w:rsidRDefault="002F7ACA">
      <w:pPr>
        <w:rPr>
          <w:rFonts w:ascii="Montserrat" w:eastAsia="Overlock" w:hAnsi="Montserrat" w:cs="Overlock"/>
          <w:sz w:val="18"/>
          <w:szCs w:val="18"/>
        </w:rPr>
      </w:pPr>
    </w:p>
    <w:p w14:paraId="454B5EF7" w14:textId="77777777" w:rsidR="002F7ACA" w:rsidRPr="00F76A1A" w:rsidRDefault="002F7ACA">
      <w:pPr>
        <w:jc w:val="center"/>
        <w:rPr>
          <w:rFonts w:ascii="Montserrat" w:eastAsia="Overlock" w:hAnsi="Montserrat" w:cs="Overlock"/>
          <w:sz w:val="18"/>
          <w:szCs w:val="18"/>
        </w:rPr>
      </w:pPr>
    </w:p>
    <w:p w14:paraId="778705D0" w14:textId="77777777" w:rsidR="002F7ACA" w:rsidRPr="00F76A1A" w:rsidRDefault="002F7ACA">
      <w:pPr>
        <w:jc w:val="center"/>
        <w:rPr>
          <w:rFonts w:ascii="Montserrat" w:eastAsia="Overlock" w:hAnsi="Montserrat" w:cs="Overlock"/>
          <w:sz w:val="18"/>
          <w:szCs w:val="18"/>
        </w:rPr>
      </w:pPr>
    </w:p>
    <w:p w14:paraId="11F705D6" w14:textId="77777777" w:rsidR="002F7ACA" w:rsidRPr="00F76A1A" w:rsidRDefault="002F7ACA">
      <w:pPr>
        <w:pBdr>
          <w:top w:val="nil"/>
          <w:left w:val="nil"/>
          <w:bottom w:val="nil"/>
          <w:right w:val="nil"/>
          <w:between w:val="nil"/>
        </w:pBdr>
        <w:jc w:val="center"/>
        <w:rPr>
          <w:rFonts w:ascii="Montserrat" w:eastAsia="Overlock" w:hAnsi="Montserrat" w:cs="Overlock"/>
          <w:b/>
          <w:color w:val="000000"/>
          <w:sz w:val="18"/>
          <w:szCs w:val="18"/>
        </w:rPr>
      </w:pPr>
    </w:p>
    <w:p w14:paraId="6627B412" w14:textId="77777777" w:rsidR="00651661" w:rsidRDefault="00651661">
      <w:pPr>
        <w:pBdr>
          <w:top w:val="nil"/>
          <w:left w:val="nil"/>
          <w:bottom w:val="nil"/>
          <w:right w:val="nil"/>
          <w:between w:val="nil"/>
        </w:pBdr>
        <w:jc w:val="center"/>
        <w:rPr>
          <w:rFonts w:ascii="Montserrat" w:eastAsia="Calibri" w:hAnsi="Montserrat" w:cs="Calibri"/>
          <w:b/>
          <w:color w:val="000000"/>
          <w:sz w:val="44"/>
          <w:szCs w:val="44"/>
        </w:rPr>
      </w:pPr>
      <w:bookmarkStart w:id="1" w:name="_heading=h.gjdgxs" w:colFirst="0" w:colLast="0"/>
      <w:bookmarkEnd w:id="1"/>
    </w:p>
    <w:p w14:paraId="5D918A97" w14:textId="77777777" w:rsidR="00651661" w:rsidRPr="00637E3A" w:rsidRDefault="00651661">
      <w:pPr>
        <w:pBdr>
          <w:top w:val="nil"/>
          <w:left w:val="nil"/>
          <w:bottom w:val="nil"/>
          <w:right w:val="nil"/>
          <w:between w:val="nil"/>
        </w:pBdr>
        <w:jc w:val="center"/>
        <w:rPr>
          <w:rFonts w:ascii="Montserrat" w:eastAsia="Calibri" w:hAnsi="Montserrat" w:cs="Calibri"/>
          <w:b/>
          <w:color w:val="000000"/>
          <w:sz w:val="32"/>
          <w:szCs w:val="32"/>
        </w:rPr>
      </w:pPr>
    </w:p>
    <w:p w14:paraId="4CA78D3A" w14:textId="53BEE62F" w:rsidR="002F7ACA" w:rsidRPr="00651661" w:rsidRDefault="003A4BE7">
      <w:pPr>
        <w:pBdr>
          <w:top w:val="nil"/>
          <w:left w:val="nil"/>
          <w:bottom w:val="nil"/>
          <w:right w:val="nil"/>
          <w:between w:val="nil"/>
        </w:pBdr>
        <w:jc w:val="center"/>
        <w:rPr>
          <w:rFonts w:ascii="Montserrat" w:eastAsia="Calibri" w:hAnsi="Montserrat" w:cs="Calibri"/>
          <w:b/>
          <w:color w:val="000000"/>
          <w:sz w:val="52"/>
          <w:szCs w:val="52"/>
        </w:rPr>
      </w:pPr>
      <w:r w:rsidRPr="00651661">
        <w:rPr>
          <w:rFonts w:ascii="Montserrat" w:eastAsia="Calibri" w:hAnsi="Montserrat" w:cs="Calibri"/>
          <w:b/>
          <w:color w:val="000000"/>
          <w:sz w:val="72"/>
          <w:szCs w:val="72"/>
        </w:rPr>
        <w:t>G</w:t>
      </w:r>
      <w:r w:rsidRPr="00651661">
        <w:rPr>
          <w:rFonts w:ascii="Montserrat" w:eastAsia="Calibri" w:hAnsi="Montserrat" w:cs="Calibri"/>
          <w:b/>
          <w:color w:val="000000"/>
          <w:sz w:val="52"/>
          <w:szCs w:val="52"/>
        </w:rPr>
        <w:t xml:space="preserve">OBIERNO DEL </w:t>
      </w:r>
      <w:r w:rsidRPr="00651661">
        <w:rPr>
          <w:rFonts w:ascii="Montserrat" w:eastAsia="Calibri" w:hAnsi="Montserrat" w:cs="Calibri"/>
          <w:b/>
          <w:color w:val="000000"/>
          <w:sz w:val="72"/>
          <w:szCs w:val="72"/>
        </w:rPr>
        <w:t>E</w:t>
      </w:r>
      <w:r w:rsidRPr="00651661">
        <w:rPr>
          <w:rFonts w:ascii="Montserrat" w:eastAsia="Calibri" w:hAnsi="Montserrat" w:cs="Calibri"/>
          <w:b/>
          <w:color w:val="000000"/>
          <w:sz w:val="52"/>
          <w:szCs w:val="52"/>
        </w:rPr>
        <w:t xml:space="preserve">STADO DE </w:t>
      </w:r>
      <w:r w:rsidRPr="00651661">
        <w:rPr>
          <w:rFonts w:ascii="Montserrat" w:eastAsia="Calibri" w:hAnsi="Montserrat" w:cs="Calibri"/>
          <w:b/>
          <w:color w:val="000000"/>
          <w:sz w:val="72"/>
          <w:szCs w:val="72"/>
        </w:rPr>
        <w:t>J</w:t>
      </w:r>
      <w:r w:rsidRPr="00651661">
        <w:rPr>
          <w:rFonts w:ascii="Montserrat" w:eastAsia="Calibri" w:hAnsi="Montserrat" w:cs="Calibri"/>
          <w:b/>
          <w:color w:val="000000"/>
          <w:sz w:val="52"/>
          <w:szCs w:val="52"/>
        </w:rPr>
        <w:t>ALISCO</w:t>
      </w:r>
    </w:p>
    <w:p w14:paraId="351EBE71" w14:textId="77777777" w:rsidR="00CC6AFC" w:rsidRPr="00F76A1A" w:rsidRDefault="00CC6AFC" w:rsidP="00CC6AFC">
      <w:pPr>
        <w:jc w:val="center"/>
        <w:rPr>
          <w:rFonts w:ascii="Montserrat" w:eastAsia="Century Gothic" w:hAnsi="Montserrat" w:cs="Arial"/>
          <w:b/>
          <w:color w:val="000000"/>
          <w:sz w:val="32"/>
          <w:szCs w:val="32"/>
        </w:rPr>
      </w:pPr>
      <w:bookmarkStart w:id="2" w:name="_heading=h.1t3h5sf" w:colFirst="0" w:colLast="0"/>
      <w:bookmarkStart w:id="3" w:name="_Hlk104312645"/>
      <w:bookmarkEnd w:id="2"/>
      <w:r w:rsidRPr="00F76A1A">
        <w:rPr>
          <w:rFonts w:ascii="Montserrat" w:eastAsia="Century Gothic" w:hAnsi="Montserrat" w:cs="Arial"/>
          <w:b/>
          <w:color w:val="000000"/>
          <w:sz w:val="32"/>
          <w:szCs w:val="32"/>
        </w:rPr>
        <w:t xml:space="preserve">ORGANISMO PÚBLICO DESCENTRALIZADO </w:t>
      </w:r>
    </w:p>
    <w:p w14:paraId="777CD1E2" w14:textId="77777777" w:rsidR="00CC6AFC" w:rsidRPr="00F76A1A" w:rsidRDefault="00CC6AFC" w:rsidP="00CC6AFC">
      <w:pPr>
        <w:jc w:val="center"/>
        <w:rPr>
          <w:rFonts w:ascii="Montserrat" w:hAnsi="Montserrat" w:cs="Arial"/>
          <w:b/>
          <w:sz w:val="36"/>
          <w:szCs w:val="36"/>
        </w:rPr>
      </w:pPr>
      <w:r w:rsidRPr="00F76A1A">
        <w:rPr>
          <w:rFonts w:ascii="Montserrat" w:eastAsia="Century Gothic" w:hAnsi="Montserrat" w:cs="Arial"/>
          <w:b/>
          <w:color w:val="000000"/>
          <w:sz w:val="32"/>
          <w:szCs w:val="32"/>
        </w:rPr>
        <w:t>SERVICIOS DE SALUD JALISCO</w:t>
      </w:r>
      <w:bookmarkEnd w:id="3"/>
      <w:r w:rsidRPr="00F76A1A">
        <w:rPr>
          <w:rFonts w:ascii="Montserrat" w:hAnsi="Montserrat" w:cs="Arial"/>
          <w:b/>
          <w:sz w:val="36"/>
          <w:szCs w:val="36"/>
        </w:rPr>
        <w:br/>
      </w:r>
    </w:p>
    <w:p w14:paraId="56ADDDAA" w14:textId="1D2065C8" w:rsidR="00CC6AFC" w:rsidRPr="00651661" w:rsidRDefault="00CC6AFC" w:rsidP="00166FF6">
      <w:pPr>
        <w:ind w:right="140"/>
        <w:jc w:val="center"/>
        <w:rPr>
          <w:rFonts w:ascii="Montserrat" w:hAnsi="Montserrat" w:cs="Arial"/>
          <w:b/>
          <w:sz w:val="48"/>
          <w:szCs w:val="48"/>
        </w:rPr>
      </w:pPr>
      <w:r w:rsidRPr="00651661">
        <w:rPr>
          <w:rFonts w:ascii="Montserrat" w:eastAsia="Century Gothic" w:hAnsi="Montserrat" w:cs="Arial"/>
          <w:b/>
          <w:color w:val="000000"/>
          <w:sz w:val="48"/>
          <w:szCs w:val="48"/>
        </w:rPr>
        <w:t>BASES</w:t>
      </w:r>
    </w:p>
    <w:p w14:paraId="7E326B66" w14:textId="77777777" w:rsidR="00651661" w:rsidRDefault="00651661">
      <w:pPr>
        <w:jc w:val="center"/>
        <w:rPr>
          <w:rFonts w:ascii="Montserrat" w:eastAsia="Calibri" w:hAnsi="Montserrat" w:cs="Calibri"/>
          <w:b/>
          <w:sz w:val="44"/>
          <w:szCs w:val="44"/>
        </w:rPr>
      </w:pPr>
      <w:bookmarkStart w:id="4" w:name="_Hlk127375485"/>
    </w:p>
    <w:p w14:paraId="5D160870" w14:textId="332D0463" w:rsidR="002F7ACA" w:rsidRPr="00F76A1A" w:rsidRDefault="00A5370B">
      <w:pPr>
        <w:jc w:val="center"/>
        <w:rPr>
          <w:rFonts w:ascii="Montserrat" w:eastAsia="Calibri" w:hAnsi="Montserrat" w:cs="Calibri"/>
          <w:sz w:val="44"/>
          <w:szCs w:val="44"/>
        </w:rPr>
      </w:pPr>
      <w:r>
        <w:rPr>
          <w:rFonts w:ascii="Montserrat" w:eastAsia="Calibri" w:hAnsi="Montserrat" w:cs="Calibri"/>
          <w:b/>
          <w:sz w:val="44"/>
          <w:szCs w:val="44"/>
        </w:rPr>
        <w:t xml:space="preserve">LICITACIÓN PÚBLICA </w:t>
      </w:r>
      <w:r w:rsidR="001F2035">
        <w:rPr>
          <w:rFonts w:ascii="Montserrat" w:eastAsia="Calibri" w:hAnsi="Montserrat" w:cs="Calibri"/>
          <w:b/>
          <w:sz w:val="44"/>
          <w:szCs w:val="44"/>
        </w:rPr>
        <w:t>NACIONAL</w:t>
      </w:r>
    </w:p>
    <w:p w14:paraId="10FDF5E5" w14:textId="0CC4F1E5" w:rsidR="00CC6AFC" w:rsidRPr="00F76A1A" w:rsidRDefault="00182DD3">
      <w:pPr>
        <w:keepNext/>
        <w:pBdr>
          <w:top w:val="nil"/>
          <w:left w:val="nil"/>
          <w:bottom w:val="nil"/>
          <w:right w:val="nil"/>
          <w:between w:val="nil"/>
        </w:pBdr>
        <w:jc w:val="center"/>
        <w:rPr>
          <w:rFonts w:ascii="Montserrat" w:eastAsia="Calibri" w:hAnsi="Montserrat" w:cs="Calibri"/>
          <w:b/>
          <w:color w:val="000000"/>
          <w:sz w:val="44"/>
          <w:szCs w:val="44"/>
        </w:rPr>
      </w:pPr>
      <w:r>
        <w:rPr>
          <w:rFonts w:ascii="Montserrat" w:eastAsia="Calibri" w:hAnsi="Montserrat" w:cs="Calibri"/>
          <w:b/>
          <w:color w:val="000000"/>
          <w:sz w:val="44"/>
          <w:szCs w:val="44"/>
        </w:rPr>
        <w:t>SECGSSJ-</w:t>
      </w:r>
      <w:r w:rsidR="000048DB">
        <w:rPr>
          <w:rFonts w:ascii="Montserrat" w:eastAsia="Calibri" w:hAnsi="Montserrat" w:cs="Calibri"/>
          <w:b/>
          <w:color w:val="000000"/>
          <w:sz w:val="44"/>
          <w:szCs w:val="44"/>
        </w:rPr>
        <w:t>LSCC-0</w:t>
      </w:r>
      <w:r w:rsidR="001F2035">
        <w:rPr>
          <w:rFonts w:ascii="Montserrat" w:eastAsia="Calibri" w:hAnsi="Montserrat" w:cs="Calibri"/>
          <w:b/>
          <w:color w:val="000000"/>
          <w:sz w:val="44"/>
          <w:szCs w:val="44"/>
        </w:rPr>
        <w:t>17</w:t>
      </w:r>
      <w:r w:rsidR="000048DB">
        <w:rPr>
          <w:rFonts w:ascii="Montserrat" w:eastAsia="Calibri" w:hAnsi="Montserrat" w:cs="Calibri"/>
          <w:b/>
          <w:color w:val="000000"/>
          <w:sz w:val="44"/>
          <w:szCs w:val="44"/>
        </w:rPr>
        <w:t>-2023</w:t>
      </w:r>
    </w:p>
    <w:p w14:paraId="1119DE8F" w14:textId="610E2021" w:rsidR="00E62A0D" w:rsidRDefault="00651661" w:rsidP="001F2035">
      <w:pPr>
        <w:keepNext/>
        <w:pBdr>
          <w:top w:val="nil"/>
          <w:left w:val="nil"/>
          <w:bottom w:val="nil"/>
          <w:right w:val="nil"/>
          <w:between w:val="nil"/>
        </w:pBdr>
        <w:jc w:val="center"/>
        <w:rPr>
          <w:rFonts w:ascii="Montserrat" w:eastAsia="Calibri" w:hAnsi="Montserrat" w:cs="Calibri"/>
          <w:b/>
          <w:color w:val="000000"/>
          <w:sz w:val="44"/>
          <w:szCs w:val="44"/>
        </w:rPr>
      </w:pPr>
      <w:r w:rsidRPr="00F76A1A">
        <w:rPr>
          <w:rFonts w:ascii="Montserrat" w:eastAsia="Calibri" w:hAnsi="Montserrat" w:cs="Calibri"/>
          <w:b/>
          <w:color w:val="000000"/>
          <w:sz w:val="44"/>
          <w:szCs w:val="44"/>
        </w:rPr>
        <w:t>SIN CONCURRENCIA DEL COMITÉ</w:t>
      </w:r>
    </w:p>
    <w:p w14:paraId="55B47729" w14:textId="77777777" w:rsidR="00EE2082" w:rsidRDefault="00EE2082">
      <w:pPr>
        <w:keepNext/>
        <w:pBdr>
          <w:top w:val="nil"/>
          <w:left w:val="nil"/>
          <w:bottom w:val="nil"/>
          <w:right w:val="nil"/>
          <w:between w:val="nil"/>
        </w:pBdr>
        <w:jc w:val="center"/>
        <w:rPr>
          <w:rFonts w:ascii="Montserrat" w:eastAsia="Calibri" w:hAnsi="Montserrat" w:cs="Calibri"/>
          <w:b/>
          <w:color w:val="000000"/>
          <w:sz w:val="44"/>
          <w:szCs w:val="44"/>
        </w:rPr>
      </w:pPr>
    </w:p>
    <w:p w14:paraId="1910477B" w14:textId="1FE806BE" w:rsidR="002F7ACA" w:rsidRPr="001F2035" w:rsidRDefault="00C306EB" w:rsidP="00C306EB">
      <w:pPr>
        <w:jc w:val="center"/>
        <w:rPr>
          <w:rFonts w:ascii="Montserrat" w:eastAsia="Calibri" w:hAnsi="Montserrat" w:cs="Calibri"/>
          <w:b/>
          <w:smallCaps/>
          <w:sz w:val="40"/>
          <w:szCs w:val="40"/>
        </w:rPr>
      </w:pPr>
      <w:r w:rsidRPr="001F2035">
        <w:rPr>
          <w:rFonts w:ascii="Montserrat" w:eastAsia="Calibri" w:hAnsi="Montserrat" w:cs="Calibri"/>
          <w:b/>
          <w:smallCaps/>
          <w:sz w:val="40"/>
          <w:szCs w:val="40"/>
        </w:rPr>
        <w:t>“</w:t>
      </w:r>
      <w:r w:rsidR="001F2035" w:rsidRPr="001F2035">
        <w:rPr>
          <w:rFonts w:ascii="Montserrat" w:eastAsia="Calibri" w:hAnsi="Montserrat" w:cs="Calibri"/>
          <w:b/>
          <w:bCs/>
          <w:smallCaps/>
          <w:sz w:val="40"/>
          <w:szCs w:val="40"/>
        </w:rPr>
        <w:t>ADQUISICIÓN DE JERINGAS E INSTRUMENTAL MÉDICO PARA EL O.P.D. SERVICIOS DE SALUD JALISCO</w:t>
      </w:r>
      <w:r w:rsidRPr="001F2035">
        <w:rPr>
          <w:rFonts w:ascii="Montserrat" w:eastAsia="Calibri" w:hAnsi="Montserrat" w:cs="Calibri"/>
          <w:b/>
          <w:smallCaps/>
          <w:sz w:val="40"/>
          <w:szCs w:val="40"/>
        </w:rPr>
        <w:t>”</w:t>
      </w:r>
    </w:p>
    <w:bookmarkEnd w:id="4"/>
    <w:p w14:paraId="3AB689D9" w14:textId="0FE943E1" w:rsidR="006A4CBE" w:rsidRDefault="006A4CBE" w:rsidP="00F76A1A">
      <w:pPr>
        <w:jc w:val="both"/>
        <w:rPr>
          <w:rFonts w:ascii="Montserrat" w:eastAsia="Arial" w:hAnsi="Montserrat" w:cs="Arial"/>
          <w:color w:val="000000"/>
        </w:rPr>
      </w:pPr>
    </w:p>
    <w:p w14:paraId="45F9A19E" w14:textId="77777777" w:rsidR="00791C1F" w:rsidRDefault="00791C1F" w:rsidP="00EE2082">
      <w:pPr>
        <w:rPr>
          <w:rFonts w:ascii="Montserrat" w:eastAsia="Arial" w:hAnsi="Montserrat" w:cs="Arial"/>
          <w:color w:val="000000"/>
        </w:rPr>
      </w:pPr>
    </w:p>
    <w:p w14:paraId="1B957AFA" w14:textId="77777777" w:rsidR="001F2035" w:rsidRDefault="001F2035" w:rsidP="001F2035">
      <w:pPr>
        <w:jc w:val="both"/>
        <w:rPr>
          <w:rFonts w:ascii="Montserrat" w:eastAsia="Arial" w:hAnsi="Montserrat" w:cs="Arial"/>
          <w:color w:val="000000"/>
        </w:rPr>
      </w:pPr>
    </w:p>
    <w:p w14:paraId="793E32CB" w14:textId="77777777" w:rsidR="001F2035" w:rsidRDefault="001F2035" w:rsidP="001F2035">
      <w:pPr>
        <w:jc w:val="both"/>
        <w:rPr>
          <w:rFonts w:ascii="Montserrat" w:eastAsia="Arial" w:hAnsi="Montserrat" w:cs="Arial"/>
          <w:color w:val="000000"/>
        </w:rPr>
      </w:pPr>
    </w:p>
    <w:p w14:paraId="56591FDE" w14:textId="77777777" w:rsidR="001F2035" w:rsidRDefault="001F2035" w:rsidP="001F2035">
      <w:pPr>
        <w:jc w:val="both"/>
        <w:rPr>
          <w:rFonts w:ascii="Montserrat" w:eastAsia="Arial" w:hAnsi="Montserrat" w:cs="Arial"/>
          <w:color w:val="000000"/>
        </w:rPr>
      </w:pPr>
    </w:p>
    <w:p w14:paraId="0F4186C8" w14:textId="77777777" w:rsidR="001F2035" w:rsidRDefault="001F2035" w:rsidP="001F2035">
      <w:pPr>
        <w:jc w:val="both"/>
        <w:rPr>
          <w:rFonts w:ascii="Montserrat" w:eastAsia="Arial" w:hAnsi="Montserrat" w:cs="Arial"/>
          <w:color w:val="000000"/>
        </w:rPr>
      </w:pPr>
    </w:p>
    <w:p w14:paraId="21895266" w14:textId="77777777" w:rsidR="001F2035" w:rsidRDefault="001F2035" w:rsidP="001F2035">
      <w:pPr>
        <w:jc w:val="both"/>
        <w:rPr>
          <w:rFonts w:ascii="Montserrat" w:eastAsia="Arial" w:hAnsi="Montserrat" w:cs="Arial"/>
          <w:color w:val="000000"/>
        </w:rPr>
      </w:pPr>
    </w:p>
    <w:p w14:paraId="03595B31" w14:textId="77777777" w:rsidR="001F2035" w:rsidRDefault="001F2035" w:rsidP="001F2035">
      <w:pPr>
        <w:jc w:val="both"/>
        <w:rPr>
          <w:rFonts w:ascii="Montserrat" w:eastAsia="Arial" w:hAnsi="Montserrat" w:cs="Arial"/>
          <w:color w:val="000000"/>
        </w:rPr>
      </w:pPr>
    </w:p>
    <w:p w14:paraId="40E923F6" w14:textId="352D7237" w:rsidR="00F76A1A" w:rsidRPr="00F76A1A" w:rsidRDefault="00F76A1A" w:rsidP="001F2035">
      <w:pPr>
        <w:jc w:val="both"/>
        <w:rPr>
          <w:rFonts w:ascii="Montserrat" w:eastAsia="Arial" w:hAnsi="Montserrat" w:cs="Arial"/>
          <w:color w:val="000000"/>
        </w:rPr>
      </w:pPr>
      <w:r w:rsidRPr="00F76A1A">
        <w:rPr>
          <w:rFonts w:ascii="Montserrat" w:eastAsia="Arial" w:hAnsi="Montserrat" w:cs="Arial"/>
          <w:color w:val="000000"/>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w:t>
      </w:r>
      <w:r w:rsidRPr="00CF3A42">
        <w:rPr>
          <w:rFonts w:ascii="Montserrat" w:eastAsia="Arial" w:hAnsi="Montserrat" w:cs="Arial"/>
          <w:color w:val="000000"/>
        </w:rPr>
        <w:t xml:space="preserve">de Salud Jalisco, artículos 1, 2, 3, 4 punto 1 fracciones II, III, IV, V, VI,  23, 24, 34, 35, 47, 49, 55 fracción </w:t>
      </w:r>
      <w:r w:rsidR="00ED6A65" w:rsidRPr="00CF3A42">
        <w:rPr>
          <w:rFonts w:ascii="Montserrat" w:eastAsia="Arial" w:hAnsi="Montserrat" w:cs="Arial"/>
          <w:color w:val="000000"/>
        </w:rPr>
        <w:t>I</w:t>
      </w:r>
      <w:r w:rsidR="001F2035">
        <w:rPr>
          <w:rFonts w:ascii="Montserrat" w:eastAsia="Arial" w:hAnsi="Montserrat" w:cs="Arial"/>
          <w:color w:val="000000"/>
        </w:rPr>
        <w:t>I</w:t>
      </w:r>
      <w:r w:rsidRPr="00CF3A42">
        <w:rPr>
          <w:rFonts w:ascii="Montserrat" w:eastAsia="Arial" w:hAnsi="Montserrat" w:cs="Arial"/>
          <w:color w:val="000000"/>
        </w:rPr>
        <w:t>I,  59, 63, 69, 72, 149 y demás relativos de la Ley de Compras Gubernamentales, Enajenaciones y Contratación de Servicios del Estado de Jalisco y sus Municipios, artículos 1, 2, 3, y demás aplicables de su Reglamento y los ordenamientos aplicables en la materia;</w:t>
      </w:r>
      <w:r w:rsidR="00524CFD" w:rsidRPr="00CF3A42">
        <w:rPr>
          <w:rFonts w:ascii="Montserrat" w:eastAsia="Arial" w:hAnsi="Montserrat" w:cs="Arial"/>
          <w:color w:val="000000"/>
        </w:rPr>
        <w:t xml:space="preserve"> </w:t>
      </w:r>
      <w:r w:rsidRPr="00CF3A42">
        <w:rPr>
          <w:rFonts w:ascii="Montserrat" w:eastAsia="Arial" w:hAnsi="Montserrat" w:cs="Arial"/>
          <w:color w:val="000000"/>
        </w:rPr>
        <w:t>el Organismo Público Descentralizado Servicios de Salud</w:t>
      </w:r>
      <w:r w:rsidRPr="00F76A1A">
        <w:rPr>
          <w:rFonts w:ascii="Montserrat" w:eastAsia="Arial" w:hAnsi="Montserrat" w:cs="Arial"/>
          <w:color w:val="000000"/>
        </w:rPr>
        <w:t xml:space="preserve">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F76A1A">
        <w:rPr>
          <w:rFonts w:ascii="Montserrat" w:eastAsia="Arial" w:hAnsi="Montserrat" w:cs="Arial"/>
          <w:b/>
          <w:bCs/>
          <w:color w:val="000000"/>
        </w:rPr>
        <w:t>CONVOCA</w:t>
      </w:r>
      <w:r w:rsidRPr="00F76A1A">
        <w:rPr>
          <w:rFonts w:ascii="Montserrat" w:eastAsia="Arial" w:hAnsi="Montserrat" w:cs="Arial"/>
          <w:color w:val="000000"/>
        </w:rPr>
        <w:t xml:space="preserve"> a las personas físicas y/o jurídicas interesadas en participar en el </w:t>
      </w:r>
      <w:r w:rsidRPr="00F76A1A">
        <w:rPr>
          <w:rFonts w:ascii="Montserrat" w:eastAsia="Arial" w:hAnsi="Montserrat" w:cs="Arial"/>
          <w:b/>
          <w:bCs/>
          <w:color w:val="000000"/>
        </w:rPr>
        <w:t>PROCEDIMIENTO</w:t>
      </w:r>
      <w:r w:rsidRPr="00F76A1A">
        <w:rPr>
          <w:rFonts w:ascii="Montserrat" w:eastAsia="Arial" w:hAnsi="Montserrat" w:cs="Arial"/>
          <w:color w:val="000000"/>
        </w:rPr>
        <w:t xml:space="preserve"> </w:t>
      </w:r>
      <w:r w:rsidR="00524CFD" w:rsidRPr="00524CFD">
        <w:rPr>
          <w:rFonts w:ascii="Montserrat" w:eastAsia="Arial" w:hAnsi="Montserrat" w:cs="Arial"/>
          <w:b/>
          <w:bCs/>
          <w:color w:val="000000"/>
        </w:rPr>
        <w:t>DE</w:t>
      </w:r>
      <w:r w:rsidR="00524CFD" w:rsidRPr="00F76A1A">
        <w:rPr>
          <w:rFonts w:ascii="Montserrat" w:eastAsia="Arial" w:hAnsi="Montserrat" w:cs="Arial"/>
          <w:color w:val="000000"/>
        </w:rPr>
        <w:t xml:space="preserve"> </w:t>
      </w:r>
      <w:r w:rsidR="00524CFD">
        <w:rPr>
          <w:rFonts w:ascii="Montserrat" w:eastAsia="Arial" w:hAnsi="Montserrat" w:cs="Arial"/>
          <w:b/>
          <w:bCs/>
          <w:color w:val="000000"/>
        </w:rPr>
        <w:t>ADQUISICIÓN</w:t>
      </w:r>
      <w:r w:rsidR="00524CFD" w:rsidRPr="00F76A1A">
        <w:rPr>
          <w:rFonts w:ascii="Montserrat" w:eastAsia="Arial" w:hAnsi="Montserrat" w:cs="Arial"/>
          <w:b/>
          <w:bCs/>
          <w:color w:val="000000"/>
        </w:rPr>
        <w:t xml:space="preserve"> </w:t>
      </w:r>
      <w:r w:rsidRPr="00F76A1A">
        <w:rPr>
          <w:rFonts w:ascii="Montserrat" w:eastAsia="Arial" w:hAnsi="Montserrat" w:cs="Arial"/>
          <w:color w:val="000000"/>
        </w:rPr>
        <w:t>mediante la</w:t>
      </w:r>
      <w:r w:rsidRPr="00F76A1A">
        <w:rPr>
          <w:rFonts w:ascii="Montserrat" w:eastAsia="Arial" w:hAnsi="Montserrat" w:cs="Arial"/>
          <w:b/>
          <w:bCs/>
          <w:color w:val="000000"/>
        </w:rPr>
        <w:t xml:space="preserve"> </w:t>
      </w:r>
      <w:r w:rsidR="00A5370B">
        <w:rPr>
          <w:rFonts w:ascii="Montserrat" w:eastAsia="Arial" w:hAnsi="Montserrat" w:cs="Arial"/>
          <w:b/>
          <w:bCs/>
          <w:color w:val="000000"/>
        </w:rPr>
        <w:t xml:space="preserve">LICITACIÓN PÚBLICA </w:t>
      </w:r>
      <w:r w:rsidR="001F2035">
        <w:rPr>
          <w:rFonts w:ascii="Montserrat" w:eastAsia="Arial" w:hAnsi="Montserrat" w:cs="Arial"/>
          <w:b/>
          <w:bCs/>
          <w:color w:val="000000"/>
        </w:rPr>
        <w:t>NACIONAL</w:t>
      </w:r>
      <w:r w:rsidRPr="009E30A6">
        <w:rPr>
          <w:rFonts w:ascii="Montserrat" w:eastAsia="Arial" w:hAnsi="Montserrat" w:cs="Arial"/>
          <w:b/>
          <w:bCs/>
          <w:color w:val="000000"/>
        </w:rPr>
        <w:t xml:space="preserve"> S</w:t>
      </w:r>
      <w:r w:rsidRPr="00F76A1A">
        <w:rPr>
          <w:rFonts w:ascii="Montserrat" w:eastAsia="Arial" w:hAnsi="Montserrat" w:cs="Arial"/>
          <w:b/>
          <w:bCs/>
          <w:color w:val="000000"/>
        </w:rPr>
        <w:t>ECGSSJ-</w:t>
      </w:r>
      <w:r w:rsidR="000048DB">
        <w:rPr>
          <w:rFonts w:ascii="Montserrat" w:eastAsia="Arial" w:hAnsi="Montserrat" w:cs="Arial"/>
          <w:b/>
          <w:bCs/>
          <w:color w:val="000000"/>
        </w:rPr>
        <w:t>LSCC-0</w:t>
      </w:r>
      <w:r w:rsidR="001F2035">
        <w:rPr>
          <w:rFonts w:ascii="Montserrat" w:eastAsia="Arial" w:hAnsi="Montserrat" w:cs="Arial"/>
          <w:b/>
          <w:bCs/>
          <w:color w:val="000000"/>
        </w:rPr>
        <w:t>17</w:t>
      </w:r>
      <w:r w:rsidR="000048DB">
        <w:rPr>
          <w:rFonts w:ascii="Montserrat" w:eastAsia="Arial" w:hAnsi="Montserrat" w:cs="Arial"/>
          <w:b/>
          <w:bCs/>
          <w:color w:val="000000"/>
        </w:rPr>
        <w:t>-2023</w:t>
      </w:r>
      <w:r w:rsidRPr="00F76A1A">
        <w:rPr>
          <w:rFonts w:ascii="Montserrat" w:eastAsia="Arial" w:hAnsi="Montserrat" w:cs="Arial"/>
          <w:b/>
          <w:bCs/>
          <w:color w:val="000000"/>
        </w:rPr>
        <w:t xml:space="preserve"> </w:t>
      </w:r>
      <w:r>
        <w:rPr>
          <w:rFonts w:ascii="Montserrat" w:eastAsia="Arial" w:hAnsi="Montserrat" w:cs="Arial"/>
          <w:b/>
          <w:bCs/>
          <w:color w:val="000000"/>
        </w:rPr>
        <w:t>SIN</w:t>
      </w:r>
      <w:r w:rsidRPr="00F76A1A">
        <w:rPr>
          <w:rFonts w:ascii="Montserrat" w:eastAsia="Arial" w:hAnsi="Montserrat" w:cs="Arial"/>
          <w:b/>
          <w:bCs/>
          <w:color w:val="000000"/>
        </w:rPr>
        <w:t xml:space="preserve"> CONCURRENCIA DE COMITÉ, </w:t>
      </w:r>
      <w:r>
        <w:rPr>
          <w:rFonts w:ascii="Montserrat" w:eastAsia="Arial" w:hAnsi="Montserrat" w:cs="Arial"/>
          <w:color w:val="000000"/>
        </w:rPr>
        <w:t xml:space="preserve">para la </w:t>
      </w:r>
      <w:r w:rsidR="00182DD3" w:rsidRPr="001F2035">
        <w:rPr>
          <w:rFonts w:ascii="Montserrat" w:eastAsia="Arial" w:hAnsi="Montserrat" w:cs="Arial"/>
          <w:b/>
          <w:bCs/>
          <w:color w:val="000000"/>
        </w:rPr>
        <w:t>“</w:t>
      </w:r>
      <w:r w:rsidR="001F2035" w:rsidRPr="001F2035">
        <w:rPr>
          <w:rFonts w:ascii="Montserrat" w:eastAsia="Arial" w:hAnsi="Montserrat" w:cs="Arial"/>
          <w:b/>
          <w:bCs/>
          <w:color w:val="000000"/>
        </w:rPr>
        <w:t>ADQUISICIÓN DE JERINGAS E INSTRUMENTAL MÉDICO PARA EL O.P.D. SERVICIOS DE SALUD JALISCO</w:t>
      </w:r>
      <w:r w:rsidR="00182DD3" w:rsidRPr="001F2035">
        <w:rPr>
          <w:rFonts w:ascii="Montserrat" w:eastAsia="Arial" w:hAnsi="Montserrat" w:cs="Arial"/>
          <w:b/>
          <w:bCs/>
          <w:color w:val="000000"/>
        </w:rPr>
        <w:t>”</w:t>
      </w:r>
      <w:r w:rsidRPr="001F2035">
        <w:rPr>
          <w:rFonts w:ascii="Montserrat" w:hAnsi="Montserrat" w:cs="Arial"/>
          <w:b/>
          <w:bCs/>
        </w:rPr>
        <w:t>,</w:t>
      </w:r>
      <w:r w:rsidRPr="00F76A1A">
        <w:rPr>
          <w:rFonts w:ascii="Montserrat" w:hAnsi="Montserrat" w:cs="Arial"/>
        </w:rPr>
        <w:t xml:space="preserve"> </w:t>
      </w:r>
      <w:r w:rsidRPr="00F76A1A">
        <w:rPr>
          <w:rFonts w:ascii="Montserrat" w:eastAsia="Arial" w:hAnsi="Montserrat" w:cs="Arial"/>
          <w:color w:val="000000"/>
        </w:rPr>
        <w:t xml:space="preserve">en lo subsecuente </w:t>
      </w:r>
      <w:r>
        <w:rPr>
          <w:rFonts w:ascii="Montserrat" w:eastAsia="Arial" w:hAnsi="Montserrat" w:cs="Arial"/>
          <w:color w:val="000000"/>
        </w:rPr>
        <w:t xml:space="preserve">el </w:t>
      </w:r>
      <w:r w:rsidR="009E30A6" w:rsidRPr="00F76A1A">
        <w:rPr>
          <w:rFonts w:ascii="Montserrat" w:eastAsia="Arial" w:hAnsi="Montserrat" w:cs="Arial"/>
          <w:b/>
          <w:bCs/>
          <w:color w:val="000000"/>
        </w:rPr>
        <w:t>PROCEDIMIENTO</w:t>
      </w:r>
      <w:r w:rsidR="00524CFD">
        <w:rPr>
          <w:rFonts w:ascii="Montserrat" w:eastAsia="Arial" w:hAnsi="Montserrat" w:cs="Arial"/>
          <w:b/>
          <w:bCs/>
          <w:color w:val="000000"/>
        </w:rPr>
        <w:t xml:space="preserve"> DE</w:t>
      </w:r>
      <w:r w:rsidR="009E30A6" w:rsidRPr="00F76A1A">
        <w:rPr>
          <w:rFonts w:ascii="Montserrat" w:eastAsia="Arial" w:hAnsi="Montserrat" w:cs="Arial"/>
          <w:color w:val="000000"/>
        </w:rPr>
        <w:t xml:space="preserve"> </w:t>
      </w:r>
      <w:r w:rsidR="00524CFD">
        <w:rPr>
          <w:rFonts w:ascii="Montserrat" w:eastAsia="Arial" w:hAnsi="Montserrat" w:cs="Arial"/>
          <w:b/>
          <w:bCs/>
          <w:color w:val="000000"/>
        </w:rPr>
        <w:t>ADQUISICIÓN</w:t>
      </w:r>
      <w:r w:rsidRPr="00F76A1A">
        <w:rPr>
          <w:rFonts w:ascii="Montserrat" w:eastAsia="Arial" w:hAnsi="Montserrat" w:cs="Arial"/>
          <w:color w:val="000000"/>
        </w:rPr>
        <w:t xml:space="preserve">, el cual se llevará a cabo con recursos de origen </w:t>
      </w:r>
      <w:r w:rsidR="00C542CD">
        <w:rPr>
          <w:rFonts w:ascii="Montserrat" w:eastAsia="Arial" w:hAnsi="Montserrat" w:cs="Arial"/>
          <w:b/>
          <w:color w:val="000000"/>
        </w:rPr>
        <w:t>FEDERAL</w:t>
      </w:r>
      <w:r w:rsidR="001F2035">
        <w:rPr>
          <w:rFonts w:ascii="Montserrat" w:eastAsia="Arial" w:hAnsi="Montserrat" w:cs="Arial"/>
          <w:b/>
          <w:color w:val="000000"/>
        </w:rPr>
        <w:t xml:space="preserve"> y ESTATAL </w:t>
      </w:r>
      <w:r w:rsidRPr="00F76A1A">
        <w:rPr>
          <w:rFonts w:ascii="Montserrat" w:eastAsia="Arial" w:hAnsi="Montserrat" w:cs="Arial"/>
          <w:bCs/>
          <w:color w:val="000000"/>
        </w:rPr>
        <w:t>del</w:t>
      </w:r>
      <w:r w:rsidRPr="00F76A1A">
        <w:rPr>
          <w:rFonts w:ascii="Montserrat" w:eastAsia="Arial" w:hAnsi="Montserrat" w:cs="Arial"/>
          <w:b/>
          <w:color w:val="000000"/>
        </w:rPr>
        <w:t xml:space="preserve"> Ejercicio </w:t>
      </w:r>
      <w:r w:rsidRPr="00F76A1A">
        <w:rPr>
          <w:rFonts w:ascii="Montserrat" w:eastAsia="Arial" w:hAnsi="Montserrat" w:cs="Arial"/>
          <w:b/>
          <w:bCs/>
          <w:color w:val="000000"/>
        </w:rPr>
        <w:t>Presupuestal</w:t>
      </w:r>
      <w:r w:rsidRPr="00F76A1A">
        <w:rPr>
          <w:rFonts w:ascii="Montserrat" w:eastAsia="Arial" w:hAnsi="Montserrat" w:cs="Arial"/>
          <w:b/>
          <w:color w:val="000000"/>
        </w:rPr>
        <w:t xml:space="preserve"> 2023 </w:t>
      </w:r>
      <w:r w:rsidR="00CF3A42">
        <w:rPr>
          <w:rFonts w:ascii="Montserrat" w:eastAsia="Arial" w:hAnsi="Montserrat" w:cs="Arial"/>
          <w:bCs/>
          <w:color w:val="000000"/>
        </w:rPr>
        <w:t>p</w:t>
      </w:r>
      <w:r w:rsidRPr="00F76A1A">
        <w:rPr>
          <w:rFonts w:ascii="Montserrat" w:eastAsia="Arial" w:hAnsi="Montserrat" w:cs="Arial"/>
          <w:bCs/>
          <w:color w:val="000000"/>
        </w:rPr>
        <w:t xml:space="preserve">artida </w:t>
      </w:r>
      <w:r w:rsidR="00CF3A42" w:rsidRPr="00F76A1A">
        <w:rPr>
          <w:rFonts w:ascii="Montserrat" w:eastAsia="Arial" w:hAnsi="Montserrat" w:cs="Arial"/>
          <w:bCs/>
          <w:color w:val="000000"/>
        </w:rPr>
        <w:t xml:space="preserve">objeto del </w:t>
      </w:r>
      <w:r w:rsidR="00CF3A42" w:rsidRPr="009E30A6">
        <w:rPr>
          <w:rFonts w:ascii="Montserrat" w:eastAsia="Arial" w:hAnsi="Montserrat" w:cs="Arial"/>
          <w:bCs/>
          <w:color w:val="000000"/>
        </w:rPr>
        <w:t xml:space="preserve">gasto </w:t>
      </w:r>
      <w:r w:rsidR="001F2035">
        <w:rPr>
          <w:rFonts w:ascii="Montserrat" w:eastAsia="Arial" w:hAnsi="Montserrat" w:cs="Arial"/>
          <w:b/>
          <w:color w:val="000000"/>
        </w:rPr>
        <w:t>53201 y 25401</w:t>
      </w:r>
      <w:r w:rsidRPr="009E30A6">
        <w:rPr>
          <w:rFonts w:ascii="Montserrat" w:eastAsia="Arial" w:hAnsi="Montserrat" w:cs="Arial"/>
          <w:bCs/>
          <w:color w:val="000000"/>
        </w:rPr>
        <w:t>. El proc</w:t>
      </w:r>
      <w:r w:rsidRPr="00F76A1A">
        <w:rPr>
          <w:rFonts w:ascii="Montserrat" w:eastAsia="Arial" w:hAnsi="Montserrat" w:cs="Arial"/>
          <w:bCs/>
          <w:color w:val="000000"/>
        </w:rPr>
        <w:t>eso se llevará de conformidad a lo establecido en las siguientes</w:t>
      </w:r>
      <w:r w:rsidRPr="00F76A1A">
        <w:rPr>
          <w:rFonts w:ascii="Montserrat" w:eastAsia="Arial" w:hAnsi="Montserrat" w:cs="Arial"/>
          <w:bCs/>
          <w:color w:val="000000"/>
          <w:sz w:val="18"/>
          <w:szCs w:val="18"/>
        </w:rPr>
        <w:t>:</w:t>
      </w:r>
    </w:p>
    <w:p w14:paraId="41FCB468" w14:textId="77777777" w:rsidR="002F7ACA" w:rsidRPr="00F76A1A" w:rsidRDefault="002F7ACA" w:rsidP="001F2035">
      <w:pPr>
        <w:jc w:val="both"/>
        <w:rPr>
          <w:rFonts w:ascii="Montserrat" w:eastAsia="Calibri" w:hAnsi="Montserrat" w:cs="Calibri"/>
          <w:b/>
          <w:smallCaps/>
          <w:sz w:val="18"/>
          <w:szCs w:val="18"/>
        </w:rPr>
      </w:pPr>
    </w:p>
    <w:p w14:paraId="16A1E41B" w14:textId="77777777" w:rsidR="002F7ACA" w:rsidRPr="00F76A1A" w:rsidRDefault="003A4BE7">
      <w:pPr>
        <w:keepNext/>
        <w:pBdr>
          <w:top w:val="nil"/>
          <w:left w:val="nil"/>
          <w:bottom w:val="nil"/>
          <w:right w:val="nil"/>
          <w:between w:val="nil"/>
        </w:pBdr>
        <w:jc w:val="center"/>
        <w:rPr>
          <w:rFonts w:ascii="Montserrat" w:eastAsia="Calibri" w:hAnsi="Montserrat" w:cs="Calibri"/>
          <w:b/>
          <w:color w:val="000000"/>
        </w:rPr>
      </w:pPr>
      <w:r w:rsidRPr="00F76A1A">
        <w:rPr>
          <w:rFonts w:ascii="Montserrat" w:eastAsia="Calibri" w:hAnsi="Montserrat" w:cs="Calibri"/>
          <w:b/>
          <w:color w:val="000000"/>
        </w:rPr>
        <w:t xml:space="preserve">B A S E S </w:t>
      </w:r>
    </w:p>
    <w:p w14:paraId="5BB8AFFB" w14:textId="77777777" w:rsidR="002F7ACA" w:rsidRPr="00F76A1A" w:rsidRDefault="003A4BE7">
      <w:pPr>
        <w:tabs>
          <w:tab w:val="left" w:pos="426"/>
          <w:tab w:val="left" w:pos="600"/>
          <w:tab w:val="right" w:pos="9396"/>
        </w:tabs>
        <w:rPr>
          <w:rFonts w:ascii="Montserrat" w:eastAsia="Calibri" w:hAnsi="Montserrat" w:cs="Calibri"/>
          <w:sz w:val="18"/>
          <w:szCs w:val="18"/>
        </w:rPr>
      </w:pPr>
      <w:r w:rsidRPr="00F76A1A">
        <w:rPr>
          <w:rFonts w:ascii="Montserrat" w:eastAsia="Calibri" w:hAnsi="Montserrat" w:cs="Calibri"/>
          <w:sz w:val="18"/>
          <w:szCs w:val="18"/>
        </w:rPr>
        <w:t>Para los fines de estas bases, se entenderá por:</w:t>
      </w:r>
    </w:p>
    <w:p w14:paraId="574417A9" w14:textId="77777777" w:rsidR="002F7ACA" w:rsidRPr="00F76A1A" w:rsidRDefault="002F7ACA">
      <w:pPr>
        <w:rPr>
          <w:rFonts w:ascii="Montserrat" w:eastAsia="Calibri" w:hAnsi="Montserrat" w:cs="Calibri"/>
          <w:sz w:val="18"/>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24"/>
        <w:gridCol w:w="8277"/>
      </w:tblGrid>
      <w:tr w:rsidR="00212412" w:rsidRPr="00212412" w14:paraId="285CA50E" w14:textId="77777777" w:rsidTr="00D62DF8">
        <w:trPr>
          <w:trHeight w:val="20"/>
        </w:trPr>
        <w:tc>
          <w:tcPr>
            <w:tcW w:w="1924" w:type="dxa"/>
            <w:shd w:val="clear" w:color="auto" w:fill="BFBFBF" w:themeFill="background1" w:themeFillShade="BF"/>
            <w:noWrap/>
            <w:vAlign w:val="center"/>
            <w:hideMark/>
          </w:tcPr>
          <w:p w14:paraId="34D84256"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ALTERACIÓN DE DOCUMENTO</w:t>
            </w:r>
          </w:p>
        </w:tc>
        <w:tc>
          <w:tcPr>
            <w:tcW w:w="8277" w:type="dxa"/>
            <w:shd w:val="clear" w:color="auto" w:fill="auto"/>
            <w:noWrap/>
            <w:vAlign w:val="center"/>
            <w:hideMark/>
          </w:tcPr>
          <w:p w14:paraId="6775AC37"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Aquel documento que presenta signos o datos de que ha sido variado, modificado o alterado en su contenido primigenio.</w:t>
            </w:r>
          </w:p>
        </w:tc>
      </w:tr>
      <w:tr w:rsidR="00212412" w:rsidRPr="00212412" w14:paraId="181E3D57" w14:textId="77777777" w:rsidTr="00D62DF8">
        <w:trPr>
          <w:trHeight w:val="20"/>
        </w:trPr>
        <w:tc>
          <w:tcPr>
            <w:tcW w:w="1924" w:type="dxa"/>
            <w:shd w:val="clear" w:color="auto" w:fill="BFBFBF" w:themeFill="background1" w:themeFillShade="BF"/>
            <w:noWrap/>
            <w:vAlign w:val="center"/>
            <w:hideMark/>
          </w:tcPr>
          <w:p w14:paraId="0534D338" w14:textId="6116360A"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APORTACIÓN CINCO AL MILLAR</w:t>
            </w:r>
          </w:p>
        </w:tc>
        <w:tc>
          <w:tcPr>
            <w:tcW w:w="8277" w:type="dxa"/>
            <w:shd w:val="clear" w:color="auto" w:fill="auto"/>
            <w:noWrap/>
            <w:vAlign w:val="center"/>
            <w:hideMark/>
          </w:tcPr>
          <w:p w14:paraId="5697C99C"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212412" w:rsidRPr="00212412" w14:paraId="0DB6BB48" w14:textId="77777777" w:rsidTr="00D62DF8">
        <w:trPr>
          <w:trHeight w:val="20"/>
        </w:trPr>
        <w:tc>
          <w:tcPr>
            <w:tcW w:w="1924" w:type="dxa"/>
            <w:shd w:val="clear" w:color="auto" w:fill="BFBFBF" w:themeFill="background1" w:themeFillShade="BF"/>
            <w:noWrap/>
            <w:vAlign w:val="center"/>
            <w:hideMark/>
          </w:tcPr>
          <w:p w14:paraId="5B23FA03" w14:textId="77777777" w:rsidR="00212412" w:rsidRPr="00212412" w:rsidRDefault="00212412" w:rsidP="00212412">
            <w:pPr>
              <w:widowControl/>
              <w:jc w:val="center"/>
              <w:rPr>
                <w:rFonts w:ascii="Montserrat" w:hAnsi="Montserrat" w:cs="Calibri"/>
                <w:b/>
                <w:bCs/>
                <w:color w:val="080808"/>
                <w:sz w:val="18"/>
                <w:szCs w:val="18"/>
              </w:rPr>
            </w:pPr>
            <w:r w:rsidRPr="00212412">
              <w:rPr>
                <w:rFonts w:ascii="Montserrat" w:hAnsi="Montserrat" w:cs="Calibri"/>
                <w:b/>
                <w:bCs/>
                <w:color w:val="080808"/>
                <w:sz w:val="18"/>
                <w:szCs w:val="18"/>
              </w:rPr>
              <w:t>ÁREA REQUIRENTE</w:t>
            </w:r>
          </w:p>
        </w:tc>
        <w:tc>
          <w:tcPr>
            <w:tcW w:w="8277" w:type="dxa"/>
            <w:shd w:val="clear" w:color="auto" w:fill="auto"/>
            <w:noWrap/>
            <w:vAlign w:val="center"/>
            <w:hideMark/>
          </w:tcPr>
          <w:p w14:paraId="0E3B22E7" w14:textId="41DD16F4"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Subdirección General M</w:t>
            </w:r>
            <w:r w:rsidR="00C542CD">
              <w:rPr>
                <w:rFonts w:ascii="Montserrat" w:hAnsi="Montserrat" w:cs="Calibri"/>
                <w:color w:val="000000" w:themeColor="text1"/>
                <w:sz w:val="18"/>
                <w:szCs w:val="18"/>
              </w:rPr>
              <w:t>é</w:t>
            </w:r>
            <w:r w:rsidRPr="00212412">
              <w:rPr>
                <w:rFonts w:ascii="Montserrat" w:hAnsi="Montserrat" w:cs="Calibri"/>
                <w:color w:val="000000" w:themeColor="text1"/>
                <w:sz w:val="18"/>
                <w:szCs w:val="18"/>
              </w:rPr>
              <w:t>dica del Organismo Público Descentralizado Servicios de Salud Jalisco</w:t>
            </w:r>
          </w:p>
        </w:tc>
      </w:tr>
      <w:tr w:rsidR="00212412" w:rsidRPr="00212412" w14:paraId="0C16E790" w14:textId="77777777" w:rsidTr="00D62DF8">
        <w:trPr>
          <w:trHeight w:val="20"/>
        </w:trPr>
        <w:tc>
          <w:tcPr>
            <w:tcW w:w="1924" w:type="dxa"/>
            <w:shd w:val="clear" w:color="auto" w:fill="BFBFBF" w:themeFill="background1" w:themeFillShade="BF"/>
            <w:noWrap/>
            <w:vAlign w:val="center"/>
            <w:hideMark/>
          </w:tcPr>
          <w:p w14:paraId="363B77F2"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BASES</w:t>
            </w:r>
          </w:p>
        </w:tc>
        <w:tc>
          <w:tcPr>
            <w:tcW w:w="8277" w:type="dxa"/>
            <w:shd w:val="clear" w:color="auto" w:fill="auto"/>
            <w:noWrap/>
            <w:vAlign w:val="center"/>
            <w:hideMark/>
          </w:tcPr>
          <w:p w14:paraId="227560FF"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Documento en el que se plasman los requisitos y condiciones para participar en el proceso de licitación.</w:t>
            </w:r>
          </w:p>
        </w:tc>
      </w:tr>
      <w:tr w:rsidR="00212412" w:rsidRPr="00212412" w14:paraId="6293F5DA" w14:textId="77777777" w:rsidTr="00D62DF8">
        <w:trPr>
          <w:trHeight w:val="20"/>
        </w:trPr>
        <w:tc>
          <w:tcPr>
            <w:tcW w:w="1924" w:type="dxa"/>
            <w:shd w:val="clear" w:color="auto" w:fill="BFBFBF" w:themeFill="background1" w:themeFillShade="BF"/>
            <w:noWrap/>
            <w:vAlign w:val="center"/>
            <w:hideMark/>
          </w:tcPr>
          <w:p w14:paraId="65BE3961"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COMITÉ</w:t>
            </w:r>
          </w:p>
        </w:tc>
        <w:tc>
          <w:tcPr>
            <w:tcW w:w="8277" w:type="dxa"/>
            <w:shd w:val="clear" w:color="auto" w:fill="auto"/>
            <w:noWrap/>
            <w:vAlign w:val="center"/>
            <w:hideMark/>
          </w:tcPr>
          <w:p w14:paraId="4DAC35AC"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Comité de Adquisiciones del Organismo Público Descentralizado Servicios de Salud Jalisco.</w:t>
            </w:r>
          </w:p>
        </w:tc>
      </w:tr>
      <w:tr w:rsidR="00212412" w:rsidRPr="00212412" w14:paraId="6E3051C7" w14:textId="77777777" w:rsidTr="00D62DF8">
        <w:trPr>
          <w:trHeight w:val="20"/>
        </w:trPr>
        <w:tc>
          <w:tcPr>
            <w:tcW w:w="1924" w:type="dxa"/>
            <w:shd w:val="clear" w:color="auto" w:fill="BFBFBF" w:themeFill="background1" w:themeFillShade="BF"/>
            <w:noWrap/>
            <w:vAlign w:val="center"/>
            <w:hideMark/>
          </w:tcPr>
          <w:p w14:paraId="614B9B63" w14:textId="54D34FDB" w:rsidR="00212412" w:rsidRPr="00212412" w:rsidRDefault="00212412" w:rsidP="00212412">
            <w:pPr>
              <w:widowControl/>
              <w:jc w:val="center"/>
              <w:rPr>
                <w:rFonts w:ascii="Montserrat" w:hAnsi="Montserrat" w:cs="Calibri"/>
                <w:b/>
                <w:bCs/>
                <w:color w:val="000000"/>
              </w:rPr>
            </w:pPr>
            <w:r w:rsidRPr="00212412">
              <w:rPr>
                <w:rFonts w:ascii="Montserrat" w:hAnsi="Montserrat" w:cs="Calibri"/>
                <w:b/>
                <w:bCs/>
                <w:color w:val="000000" w:themeColor="text1"/>
              </w:rPr>
              <w:t>COMPRADOR / RESPONSABLE DEL PROCESO</w:t>
            </w:r>
          </w:p>
        </w:tc>
        <w:tc>
          <w:tcPr>
            <w:tcW w:w="8277" w:type="dxa"/>
            <w:shd w:val="clear" w:color="auto" w:fill="auto"/>
            <w:noWrap/>
            <w:vAlign w:val="center"/>
            <w:hideMark/>
          </w:tcPr>
          <w:p w14:paraId="2C951416" w14:textId="77777777" w:rsidR="00212412" w:rsidRPr="00212412" w:rsidRDefault="00212412" w:rsidP="00212412">
            <w:pPr>
              <w:widowControl/>
              <w:jc w:val="both"/>
              <w:rPr>
                <w:rFonts w:ascii="Montserrat" w:hAnsi="Montserrat" w:cs="Calibri"/>
                <w:color w:val="000000"/>
              </w:rPr>
            </w:pPr>
            <w:r w:rsidRPr="00212412">
              <w:rPr>
                <w:rFonts w:ascii="Montserrat" w:hAnsi="Montserrat" w:cs="Calibri"/>
                <w:color w:val="000000" w:themeColor="text1"/>
              </w:rPr>
              <w:t>Al servidor público encargado de tramitar el procedimiento de licitación adscrito a la Coordinación de Adquisiciones.</w:t>
            </w:r>
          </w:p>
        </w:tc>
      </w:tr>
      <w:tr w:rsidR="00212412" w:rsidRPr="00212412" w14:paraId="63AF038B" w14:textId="77777777" w:rsidTr="00D62DF8">
        <w:trPr>
          <w:trHeight w:val="20"/>
        </w:trPr>
        <w:tc>
          <w:tcPr>
            <w:tcW w:w="1924" w:type="dxa"/>
            <w:shd w:val="clear" w:color="auto" w:fill="BFBFBF" w:themeFill="background1" w:themeFillShade="BF"/>
            <w:noWrap/>
            <w:vAlign w:val="center"/>
            <w:hideMark/>
          </w:tcPr>
          <w:p w14:paraId="4EBE2B90"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CONTRALORÍA</w:t>
            </w:r>
          </w:p>
        </w:tc>
        <w:tc>
          <w:tcPr>
            <w:tcW w:w="8277" w:type="dxa"/>
            <w:shd w:val="clear" w:color="auto" w:fill="auto"/>
            <w:noWrap/>
            <w:vAlign w:val="center"/>
            <w:hideMark/>
          </w:tcPr>
          <w:p w14:paraId="709A1F48"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Órgano de Control del Gobierno del Estado de Jalisco, con domicilio en Av. Ignacio L. Vallarta No. 1252, Col. Americana, Guadalajara, Jalisco.</w:t>
            </w:r>
          </w:p>
        </w:tc>
      </w:tr>
      <w:tr w:rsidR="00212412" w:rsidRPr="00212412" w14:paraId="2DCF53D6" w14:textId="77777777" w:rsidTr="00D62DF8">
        <w:trPr>
          <w:trHeight w:val="20"/>
        </w:trPr>
        <w:tc>
          <w:tcPr>
            <w:tcW w:w="1924" w:type="dxa"/>
            <w:shd w:val="clear" w:color="auto" w:fill="BFBFBF" w:themeFill="background1" w:themeFillShade="BF"/>
            <w:noWrap/>
            <w:vAlign w:val="center"/>
            <w:hideMark/>
          </w:tcPr>
          <w:p w14:paraId="4C27C509"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CONTRATACIONES ABIERTAS</w:t>
            </w:r>
          </w:p>
        </w:tc>
        <w:tc>
          <w:tcPr>
            <w:tcW w:w="8277" w:type="dxa"/>
            <w:shd w:val="clear" w:color="auto" w:fill="auto"/>
            <w:noWrap/>
            <w:vAlign w:val="center"/>
            <w:hideMark/>
          </w:tcPr>
          <w:p w14:paraId="2CBEC66F"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La divulgación y uso de información abierta, accesible y oportunidad sobre las contrataciones del gobierno, para lograr que los ciudadanos y las empresas puedan participar.</w:t>
            </w:r>
          </w:p>
        </w:tc>
      </w:tr>
      <w:tr w:rsidR="00212412" w:rsidRPr="00212412" w14:paraId="67F3C1FE" w14:textId="77777777" w:rsidTr="00D62DF8">
        <w:trPr>
          <w:trHeight w:val="20"/>
        </w:trPr>
        <w:tc>
          <w:tcPr>
            <w:tcW w:w="1924" w:type="dxa"/>
            <w:shd w:val="clear" w:color="auto" w:fill="BFBFBF" w:themeFill="background1" w:themeFillShade="BF"/>
            <w:noWrap/>
            <w:vAlign w:val="center"/>
            <w:hideMark/>
          </w:tcPr>
          <w:p w14:paraId="05D00579"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CONTRATO</w:t>
            </w:r>
          </w:p>
        </w:tc>
        <w:tc>
          <w:tcPr>
            <w:tcW w:w="8277" w:type="dxa"/>
            <w:shd w:val="clear" w:color="auto" w:fill="auto"/>
            <w:noWrap/>
            <w:vAlign w:val="center"/>
            <w:hideMark/>
          </w:tcPr>
          <w:p w14:paraId="186EA66F"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Instrumento Jurídico</w:t>
            </w:r>
            <w:r w:rsidRPr="00212412">
              <w:rPr>
                <w:rFonts w:ascii="Montserrat" w:hAnsi="Montserrat" w:cs="Calibri"/>
                <w:color w:val="222222"/>
                <w:sz w:val="18"/>
                <w:szCs w:val="18"/>
              </w:rPr>
              <w:t xml:space="preserve"> </w:t>
            </w:r>
            <w:r w:rsidRPr="00212412">
              <w:rPr>
                <w:rFonts w:ascii="Montserrat" w:hAnsi="Montserrat" w:cs="Calibri"/>
                <w:color w:val="000000"/>
                <w:sz w:val="18"/>
                <w:szCs w:val="18"/>
              </w:rPr>
              <w:t>mediante el cual las</w:t>
            </w:r>
            <w:r w:rsidRPr="00212412">
              <w:rPr>
                <w:rFonts w:ascii="Montserrat" w:hAnsi="Montserrat" w:cs="Calibri"/>
                <w:color w:val="222222"/>
                <w:sz w:val="18"/>
                <w:szCs w:val="18"/>
              </w:rPr>
              <w:t xml:space="preserve"> </w:t>
            </w:r>
            <w:r w:rsidRPr="00212412">
              <w:rPr>
                <w:rFonts w:ascii="Montserrat" w:hAnsi="Montserrat" w:cs="Calibri"/>
                <w:color w:val="000000"/>
                <w:sz w:val="18"/>
                <w:szCs w:val="18"/>
              </w:rPr>
              <w:t>partes se comprometen recíprocamente a respetar y cumplir la voluntad expresa de las mismas.</w:t>
            </w:r>
          </w:p>
        </w:tc>
      </w:tr>
      <w:tr w:rsidR="00212412" w:rsidRPr="00212412" w14:paraId="0500D853" w14:textId="77777777" w:rsidTr="00D62DF8">
        <w:trPr>
          <w:trHeight w:val="20"/>
        </w:trPr>
        <w:tc>
          <w:tcPr>
            <w:tcW w:w="1924" w:type="dxa"/>
            <w:shd w:val="clear" w:color="auto" w:fill="BFBFBF" w:themeFill="background1" w:themeFillShade="BF"/>
            <w:noWrap/>
            <w:vAlign w:val="center"/>
            <w:hideMark/>
          </w:tcPr>
          <w:p w14:paraId="0D662D08"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CONVOCANTE</w:t>
            </w:r>
          </w:p>
        </w:tc>
        <w:tc>
          <w:tcPr>
            <w:tcW w:w="8277" w:type="dxa"/>
            <w:shd w:val="clear" w:color="auto" w:fill="auto"/>
            <w:noWrap/>
            <w:vAlign w:val="center"/>
            <w:hideMark/>
          </w:tcPr>
          <w:p w14:paraId="23DA33C5"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 xml:space="preserve">El ente público que, a través de su unidad centralizada de compras, lleva a cabo los procedimientos de contratación a efecto de adquirir o arrendar bienes o contratar la prestación de servicios que solicite la unidad requirente.     </w:t>
            </w:r>
          </w:p>
        </w:tc>
      </w:tr>
      <w:tr w:rsidR="00212412" w:rsidRPr="00212412" w14:paraId="7EE01582" w14:textId="77777777" w:rsidTr="00D62DF8">
        <w:trPr>
          <w:trHeight w:val="20"/>
        </w:trPr>
        <w:tc>
          <w:tcPr>
            <w:tcW w:w="1924" w:type="dxa"/>
            <w:shd w:val="clear" w:color="auto" w:fill="BFBFBF" w:themeFill="background1" w:themeFillShade="BF"/>
            <w:noWrap/>
            <w:vAlign w:val="center"/>
            <w:hideMark/>
          </w:tcPr>
          <w:p w14:paraId="0C778DC5" w14:textId="77777777" w:rsidR="00212412" w:rsidRPr="00212412" w:rsidRDefault="00212412" w:rsidP="00212412">
            <w:pPr>
              <w:widowControl/>
              <w:jc w:val="center"/>
              <w:rPr>
                <w:rFonts w:ascii="Montserrat" w:hAnsi="Montserrat" w:cs="Calibri"/>
                <w:b/>
                <w:bCs/>
                <w:color w:val="080808"/>
                <w:sz w:val="18"/>
                <w:szCs w:val="18"/>
              </w:rPr>
            </w:pPr>
            <w:r w:rsidRPr="00212412">
              <w:rPr>
                <w:rFonts w:ascii="Montserrat" w:hAnsi="Montserrat" w:cs="Calibri"/>
                <w:b/>
                <w:bCs/>
                <w:color w:val="080808"/>
                <w:sz w:val="18"/>
                <w:szCs w:val="18"/>
              </w:rPr>
              <w:t>C</w:t>
            </w:r>
            <w:r w:rsidRPr="00212412">
              <w:rPr>
                <w:rFonts w:ascii="Montserrat" w:hAnsi="Montserrat" w:cs="Calibri"/>
                <w:b/>
                <w:bCs/>
                <w:color w:val="000000"/>
                <w:sz w:val="18"/>
                <w:szCs w:val="18"/>
              </w:rPr>
              <w:t>ONVOCATORIA</w:t>
            </w:r>
          </w:p>
        </w:tc>
        <w:tc>
          <w:tcPr>
            <w:tcW w:w="8277" w:type="dxa"/>
            <w:shd w:val="clear" w:color="auto" w:fill="auto"/>
            <w:noWrap/>
            <w:vAlign w:val="center"/>
            <w:hideMark/>
          </w:tcPr>
          <w:p w14:paraId="61867915"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Es el llamado a los interesados a participar en determinado procedimiento de adquisiciones o enajenación, que contiene las condiciones y requisitos de participación.</w:t>
            </w:r>
          </w:p>
        </w:tc>
      </w:tr>
      <w:tr w:rsidR="00212412" w:rsidRPr="00212412" w14:paraId="14EBCB50" w14:textId="77777777" w:rsidTr="00D62DF8">
        <w:trPr>
          <w:trHeight w:val="20"/>
        </w:trPr>
        <w:tc>
          <w:tcPr>
            <w:tcW w:w="1924" w:type="dxa"/>
            <w:shd w:val="clear" w:color="auto" w:fill="BFBFBF" w:themeFill="background1" w:themeFillShade="BF"/>
            <w:noWrap/>
            <w:vAlign w:val="center"/>
            <w:hideMark/>
          </w:tcPr>
          <w:p w14:paraId="75A6183B"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COORDINACIÓN</w:t>
            </w:r>
          </w:p>
        </w:tc>
        <w:tc>
          <w:tcPr>
            <w:tcW w:w="8277" w:type="dxa"/>
            <w:shd w:val="clear" w:color="auto" w:fill="auto"/>
            <w:noWrap/>
            <w:vAlign w:val="center"/>
            <w:hideMark/>
          </w:tcPr>
          <w:p w14:paraId="7FFC80F2" w14:textId="04B731A6"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Coordinación de Adquisiciones del O</w:t>
            </w:r>
            <w:r w:rsidR="00637E3A">
              <w:rPr>
                <w:rFonts w:ascii="Montserrat" w:hAnsi="Montserrat" w:cs="Calibri"/>
                <w:color w:val="000000" w:themeColor="text1"/>
                <w:sz w:val="18"/>
                <w:szCs w:val="18"/>
              </w:rPr>
              <w:t>.</w:t>
            </w:r>
            <w:r w:rsidRPr="00212412">
              <w:rPr>
                <w:rFonts w:ascii="Montserrat" w:hAnsi="Montserrat" w:cs="Calibri"/>
                <w:color w:val="000000" w:themeColor="text1"/>
                <w:sz w:val="18"/>
                <w:szCs w:val="18"/>
              </w:rPr>
              <w:t>P</w:t>
            </w:r>
            <w:r w:rsidR="00637E3A">
              <w:rPr>
                <w:rFonts w:ascii="Montserrat" w:hAnsi="Montserrat" w:cs="Calibri"/>
                <w:color w:val="000000" w:themeColor="text1"/>
                <w:sz w:val="18"/>
                <w:szCs w:val="18"/>
              </w:rPr>
              <w:t>.</w:t>
            </w:r>
            <w:r w:rsidRPr="00212412">
              <w:rPr>
                <w:rFonts w:ascii="Montserrat" w:hAnsi="Montserrat" w:cs="Calibri"/>
                <w:color w:val="000000" w:themeColor="text1"/>
                <w:sz w:val="18"/>
                <w:szCs w:val="18"/>
              </w:rPr>
              <w:t>D</w:t>
            </w:r>
            <w:r w:rsidR="00637E3A">
              <w:rPr>
                <w:rFonts w:ascii="Montserrat" w:hAnsi="Montserrat" w:cs="Calibri"/>
                <w:color w:val="000000" w:themeColor="text1"/>
                <w:sz w:val="18"/>
                <w:szCs w:val="18"/>
              </w:rPr>
              <w:t>.</w:t>
            </w:r>
            <w:r w:rsidRPr="00212412">
              <w:rPr>
                <w:rFonts w:ascii="Montserrat" w:hAnsi="Montserrat" w:cs="Calibri"/>
                <w:color w:val="000000" w:themeColor="text1"/>
                <w:sz w:val="18"/>
                <w:szCs w:val="18"/>
              </w:rPr>
              <w:t xml:space="preserve"> Servicios de Salud Jalisco.</w:t>
            </w:r>
          </w:p>
        </w:tc>
      </w:tr>
      <w:tr w:rsidR="00212412" w:rsidRPr="00212412" w14:paraId="279DFD8B" w14:textId="77777777" w:rsidTr="00D62DF8">
        <w:trPr>
          <w:trHeight w:val="20"/>
        </w:trPr>
        <w:tc>
          <w:tcPr>
            <w:tcW w:w="1924" w:type="dxa"/>
            <w:shd w:val="clear" w:color="auto" w:fill="BFBFBF" w:themeFill="background1" w:themeFillShade="BF"/>
            <w:noWrap/>
            <w:vAlign w:val="center"/>
            <w:hideMark/>
          </w:tcPr>
          <w:p w14:paraId="34E3783B"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DESECHAMIENTO</w:t>
            </w:r>
          </w:p>
        </w:tc>
        <w:tc>
          <w:tcPr>
            <w:tcW w:w="8277" w:type="dxa"/>
            <w:shd w:val="clear" w:color="auto" w:fill="auto"/>
            <w:noWrap/>
            <w:vAlign w:val="center"/>
            <w:hideMark/>
          </w:tcPr>
          <w:p w14:paraId="158843CE"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Acto mediante el cual la convocante al momento de evaluar la propuesta del o los participantes resuelve que ésta no cumple con los requisitos solicitados.</w:t>
            </w:r>
          </w:p>
        </w:tc>
      </w:tr>
      <w:tr w:rsidR="00212412" w:rsidRPr="00212412" w14:paraId="01F5E0FD" w14:textId="77777777" w:rsidTr="00D62DF8">
        <w:trPr>
          <w:trHeight w:val="20"/>
        </w:trPr>
        <w:tc>
          <w:tcPr>
            <w:tcW w:w="1924" w:type="dxa"/>
            <w:shd w:val="clear" w:color="auto" w:fill="BFBFBF" w:themeFill="background1" w:themeFillShade="BF"/>
            <w:noWrap/>
            <w:vAlign w:val="center"/>
            <w:hideMark/>
          </w:tcPr>
          <w:p w14:paraId="731490D0"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DICTAMEN TÉCNICO</w:t>
            </w:r>
          </w:p>
        </w:tc>
        <w:tc>
          <w:tcPr>
            <w:tcW w:w="8277" w:type="dxa"/>
            <w:shd w:val="clear" w:color="auto" w:fill="auto"/>
            <w:noWrap/>
            <w:vAlign w:val="center"/>
            <w:hideMark/>
          </w:tcPr>
          <w:p w14:paraId="77047B2A"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El que es elaborado por el área requirente mediante el cual, se lleva a cabo la evaluación de los aspectos técnicos y demás características del bien o servicio ofertado por los participantes plasmados en la propuesta técnica</w:t>
            </w:r>
          </w:p>
        </w:tc>
      </w:tr>
      <w:tr w:rsidR="00212412" w:rsidRPr="00212412" w14:paraId="0FD54BDC" w14:textId="77777777" w:rsidTr="00D62DF8">
        <w:trPr>
          <w:trHeight w:val="20"/>
        </w:trPr>
        <w:tc>
          <w:tcPr>
            <w:tcW w:w="1924" w:type="dxa"/>
            <w:shd w:val="clear" w:color="auto" w:fill="BFBFBF" w:themeFill="background1" w:themeFillShade="BF"/>
            <w:noWrap/>
            <w:vAlign w:val="center"/>
            <w:hideMark/>
          </w:tcPr>
          <w:p w14:paraId="50C4FE96" w14:textId="2C24190B"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DIRECCIÓN</w:t>
            </w:r>
          </w:p>
        </w:tc>
        <w:tc>
          <w:tcPr>
            <w:tcW w:w="8277" w:type="dxa"/>
            <w:shd w:val="clear" w:color="auto" w:fill="auto"/>
            <w:noWrap/>
            <w:vAlign w:val="center"/>
            <w:hideMark/>
          </w:tcPr>
          <w:p w14:paraId="30678E92" w14:textId="02F85F36"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sz w:val="18"/>
                <w:szCs w:val="18"/>
              </w:rPr>
              <w:t>Dirección de Gestión Administrativa del Organismo Público Descentralizado Servicios de Salud Jalisco</w:t>
            </w:r>
            <w:r w:rsidR="00637E3A">
              <w:rPr>
                <w:rFonts w:ascii="Montserrat" w:hAnsi="Montserrat" w:cs="Calibri"/>
                <w:color w:val="000000"/>
                <w:sz w:val="18"/>
                <w:szCs w:val="18"/>
              </w:rPr>
              <w:t>.</w:t>
            </w:r>
          </w:p>
        </w:tc>
      </w:tr>
      <w:tr w:rsidR="00212412" w:rsidRPr="00212412" w14:paraId="25019A69" w14:textId="77777777" w:rsidTr="00D62DF8">
        <w:trPr>
          <w:trHeight w:val="20"/>
        </w:trPr>
        <w:tc>
          <w:tcPr>
            <w:tcW w:w="1924" w:type="dxa"/>
            <w:shd w:val="clear" w:color="auto" w:fill="BFBFBF" w:themeFill="background1" w:themeFillShade="BF"/>
            <w:noWrap/>
            <w:vAlign w:val="center"/>
            <w:hideMark/>
          </w:tcPr>
          <w:p w14:paraId="04CC0214"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DOMICILIO</w:t>
            </w:r>
          </w:p>
        </w:tc>
        <w:tc>
          <w:tcPr>
            <w:tcW w:w="8277" w:type="dxa"/>
            <w:shd w:val="clear" w:color="auto" w:fill="auto"/>
            <w:noWrap/>
            <w:vAlign w:val="center"/>
            <w:hideMark/>
          </w:tcPr>
          <w:p w14:paraId="217873DD" w14:textId="3F208D0A" w:rsidR="00212412" w:rsidRPr="00D83B37" w:rsidRDefault="00212412" w:rsidP="00212412">
            <w:pPr>
              <w:widowControl/>
              <w:jc w:val="both"/>
              <w:rPr>
                <w:rFonts w:ascii="Montserrat" w:hAnsi="Montserrat" w:cs="Calibri"/>
                <w:color w:val="000000"/>
                <w:sz w:val="18"/>
                <w:szCs w:val="18"/>
              </w:rPr>
            </w:pPr>
            <w:r w:rsidRPr="00D83B37">
              <w:rPr>
                <w:rFonts w:ascii="Montserrat" w:hAnsi="Montserrat" w:cs="Calibri"/>
                <w:color w:val="000000"/>
                <w:sz w:val="18"/>
                <w:szCs w:val="18"/>
              </w:rPr>
              <w:t>Calpulalpan Número 15, Colonia Centro, C.P. 44100, Guadalajara, Jalisco.</w:t>
            </w:r>
          </w:p>
        </w:tc>
      </w:tr>
      <w:tr w:rsidR="00212412" w:rsidRPr="00212412" w14:paraId="6A30E6AF" w14:textId="77777777" w:rsidTr="00D62DF8">
        <w:trPr>
          <w:trHeight w:val="20"/>
        </w:trPr>
        <w:tc>
          <w:tcPr>
            <w:tcW w:w="1924" w:type="dxa"/>
            <w:shd w:val="clear" w:color="auto" w:fill="BFBFBF" w:themeFill="background1" w:themeFillShade="BF"/>
            <w:noWrap/>
            <w:vAlign w:val="center"/>
            <w:hideMark/>
          </w:tcPr>
          <w:p w14:paraId="4ECAFD04"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EMPRESA PRO-INTEGRIDAD</w:t>
            </w:r>
          </w:p>
        </w:tc>
        <w:tc>
          <w:tcPr>
            <w:tcW w:w="8277" w:type="dxa"/>
            <w:shd w:val="clear" w:color="auto" w:fill="auto"/>
            <w:noWrap/>
            <w:vAlign w:val="center"/>
            <w:hideMark/>
          </w:tcPr>
          <w:p w14:paraId="5C595579" w14:textId="77777777" w:rsidR="00212412" w:rsidRPr="00D83B37" w:rsidRDefault="00212412" w:rsidP="00212412">
            <w:pPr>
              <w:widowControl/>
              <w:jc w:val="both"/>
              <w:rPr>
                <w:rFonts w:ascii="Montserrat" w:hAnsi="Montserrat" w:cs="Calibri"/>
                <w:color w:val="000000"/>
                <w:sz w:val="18"/>
                <w:szCs w:val="18"/>
              </w:rPr>
            </w:pPr>
            <w:r w:rsidRPr="00D83B37">
              <w:rPr>
                <w:rFonts w:ascii="Montserrat" w:hAnsi="Montserrat" w:cs="Calibri"/>
                <w:color w:val="000000" w:themeColor="text1"/>
                <w:sz w:val="18"/>
                <w:szCs w:val="18"/>
              </w:rPr>
              <w:t>Aquella qué adopte políticas de integridad empresarial y esté debidamente registrada ante las autoridades correspondientes.</w:t>
            </w:r>
          </w:p>
        </w:tc>
      </w:tr>
      <w:tr w:rsidR="00212412" w:rsidRPr="00212412" w14:paraId="551E466C" w14:textId="77777777" w:rsidTr="00D62DF8">
        <w:trPr>
          <w:trHeight w:val="20"/>
        </w:trPr>
        <w:tc>
          <w:tcPr>
            <w:tcW w:w="1924" w:type="dxa"/>
            <w:shd w:val="clear" w:color="auto" w:fill="BFBFBF" w:themeFill="background1" w:themeFillShade="BF"/>
            <w:noWrap/>
            <w:vAlign w:val="center"/>
            <w:hideMark/>
          </w:tcPr>
          <w:p w14:paraId="710EBEB5"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lastRenderedPageBreak/>
              <w:t>FIRMA AUTÓGRAFA</w:t>
            </w:r>
          </w:p>
        </w:tc>
        <w:tc>
          <w:tcPr>
            <w:tcW w:w="8277" w:type="dxa"/>
            <w:shd w:val="clear" w:color="auto" w:fill="auto"/>
            <w:noWrap/>
            <w:vAlign w:val="center"/>
            <w:hideMark/>
          </w:tcPr>
          <w:p w14:paraId="5DB71E9D" w14:textId="77777777" w:rsidR="00212412" w:rsidRPr="00D83B37" w:rsidRDefault="00212412" w:rsidP="00212412">
            <w:pPr>
              <w:widowControl/>
              <w:jc w:val="both"/>
              <w:rPr>
                <w:rFonts w:ascii="Montserrat" w:hAnsi="Montserrat" w:cs="Calibri"/>
                <w:color w:val="000000"/>
                <w:sz w:val="18"/>
                <w:szCs w:val="18"/>
              </w:rPr>
            </w:pPr>
            <w:r w:rsidRPr="00D83B37">
              <w:rPr>
                <w:rFonts w:ascii="Montserrat" w:hAnsi="Montserrat" w:cs="Calibri"/>
                <w:color w:val="000000" w:themeColor="text1"/>
                <w:sz w:val="18"/>
                <w:szCs w:val="18"/>
              </w:rPr>
              <w:t>Aquella estampada de puño y letra por parte del participante</w:t>
            </w:r>
          </w:p>
        </w:tc>
      </w:tr>
      <w:tr w:rsidR="00212412" w:rsidRPr="00212412" w14:paraId="7DF9BCC1" w14:textId="77777777" w:rsidTr="00D62DF8">
        <w:trPr>
          <w:trHeight w:val="20"/>
        </w:trPr>
        <w:tc>
          <w:tcPr>
            <w:tcW w:w="1924" w:type="dxa"/>
            <w:shd w:val="clear" w:color="auto" w:fill="BFBFBF" w:themeFill="background1" w:themeFillShade="BF"/>
            <w:noWrap/>
            <w:vAlign w:val="center"/>
            <w:hideMark/>
          </w:tcPr>
          <w:p w14:paraId="058091D4"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FONDO</w:t>
            </w:r>
          </w:p>
        </w:tc>
        <w:tc>
          <w:tcPr>
            <w:tcW w:w="8277" w:type="dxa"/>
            <w:shd w:val="clear" w:color="auto" w:fill="auto"/>
            <w:noWrap/>
            <w:vAlign w:val="center"/>
            <w:hideMark/>
          </w:tcPr>
          <w:p w14:paraId="30671768" w14:textId="77777777" w:rsidR="00212412" w:rsidRPr="00D83B37" w:rsidRDefault="00212412" w:rsidP="00212412">
            <w:pPr>
              <w:widowControl/>
              <w:jc w:val="both"/>
              <w:rPr>
                <w:rFonts w:ascii="Montserrat" w:hAnsi="Montserrat" w:cs="Calibri"/>
                <w:color w:val="000000"/>
                <w:sz w:val="18"/>
                <w:szCs w:val="18"/>
              </w:rPr>
            </w:pPr>
            <w:r w:rsidRPr="00D83B37">
              <w:rPr>
                <w:rFonts w:ascii="Montserrat" w:hAnsi="Montserrat" w:cs="Calibri"/>
                <w:color w:val="000000" w:themeColor="text1"/>
                <w:sz w:val="18"/>
                <w:szCs w:val="18"/>
              </w:rPr>
              <w:t>Fondo Impulso Jalisco FIMJA.</w:t>
            </w:r>
          </w:p>
        </w:tc>
      </w:tr>
      <w:tr w:rsidR="00212412" w:rsidRPr="00212412" w14:paraId="05445325" w14:textId="77777777" w:rsidTr="00D62DF8">
        <w:trPr>
          <w:trHeight w:val="20"/>
        </w:trPr>
        <w:tc>
          <w:tcPr>
            <w:tcW w:w="1924" w:type="dxa"/>
            <w:shd w:val="clear" w:color="auto" w:fill="BFBFBF" w:themeFill="background1" w:themeFillShade="BF"/>
            <w:noWrap/>
            <w:vAlign w:val="center"/>
            <w:hideMark/>
          </w:tcPr>
          <w:p w14:paraId="70CB3F5B"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I.V.A.</w:t>
            </w:r>
          </w:p>
        </w:tc>
        <w:tc>
          <w:tcPr>
            <w:tcW w:w="8277" w:type="dxa"/>
            <w:shd w:val="clear" w:color="auto" w:fill="auto"/>
            <w:noWrap/>
            <w:vAlign w:val="center"/>
            <w:hideMark/>
          </w:tcPr>
          <w:p w14:paraId="404A8104"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Impuesto al Valor Agregado.</w:t>
            </w:r>
          </w:p>
        </w:tc>
      </w:tr>
      <w:tr w:rsidR="00212412" w:rsidRPr="00212412" w14:paraId="7E624CC4" w14:textId="77777777" w:rsidTr="00D62DF8">
        <w:trPr>
          <w:trHeight w:val="20"/>
        </w:trPr>
        <w:tc>
          <w:tcPr>
            <w:tcW w:w="1924" w:type="dxa"/>
            <w:shd w:val="clear" w:color="auto" w:fill="BFBFBF" w:themeFill="background1" w:themeFillShade="BF"/>
            <w:noWrap/>
            <w:vAlign w:val="center"/>
            <w:hideMark/>
          </w:tcPr>
          <w:p w14:paraId="29365A01"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IMSS</w:t>
            </w:r>
          </w:p>
        </w:tc>
        <w:tc>
          <w:tcPr>
            <w:tcW w:w="8277" w:type="dxa"/>
            <w:shd w:val="clear" w:color="auto" w:fill="auto"/>
            <w:noWrap/>
            <w:vAlign w:val="center"/>
            <w:hideMark/>
          </w:tcPr>
          <w:p w14:paraId="2527AE9C"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sz w:val="18"/>
                <w:szCs w:val="18"/>
              </w:rPr>
              <w:t>Instituto Mexicano del Seguro Social</w:t>
            </w:r>
          </w:p>
        </w:tc>
      </w:tr>
      <w:tr w:rsidR="00212412" w:rsidRPr="00212412" w14:paraId="70CA354F" w14:textId="77777777" w:rsidTr="00D62DF8">
        <w:trPr>
          <w:trHeight w:val="20"/>
        </w:trPr>
        <w:tc>
          <w:tcPr>
            <w:tcW w:w="1924" w:type="dxa"/>
            <w:shd w:val="clear" w:color="auto" w:fill="BFBFBF" w:themeFill="background1" w:themeFillShade="BF"/>
            <w:noWrap/>
            <w:vAlign w:val="center"/>
            <w:hideMark/>
          </w:tcPr>
          <w:p w14:paraId="1C2800F4" w14:textId="77777777" w:rsidR="00212412" w:rsidRPr="00212412" w:rsidRDefault="00212412" w:rsidP="00212412">
            <w:pPr>
              <w:widowControl/>
              <w:jc w:val="center"/>
              <w:rPr>
                <w:rFonts w:ascii="Montserrat" w:hAnsi="Montserrat" w:cs="Calibri"/>
                <w:b/>
                <w:bCs/>
                <w:color w:val="000000"/>
              </w:rPr>
            </w:pPr>
            <w:r w:rsidRPr="00212412">
              <w:rPr>
                <w:rFonts w:ascii="Montserrat" w:hAnsi="Montserrat" w:cs="Calibri"/>
                <w:b/>
                <w:bCs/>
                <w:color w:val="000000" w:themeColor="text1"/>
              </w:rPr>
              <w:t>INFONAVIT</w:t>
            </w:r>
          </w:p>
        </w:tc>
        <w:tc>
          <w:tcPr>
            <w:tcW w:w="8277" w:type="dxa"/>
            <w:shd w:val="clear" w:color="auto" w:fill="auto"/>
            <w:noWrap/>
            <w:vAlign w:val="center"/>
            <w:hideMark/>
          </w:tcPr>
          <w:p w14:paraId="45B94CF5" w14:textId="77777777" w:rsidR="00212412" w:rsidRPr="00212412" w:rsidRDefault="00212412" w:rsidP="00212412">
            <w:pPr>
              <w:widowControl/>
              <w:jc w:val="both"/>
              <w:rPr>
                <w:rFonts w:ascii="Montserrat" w:hAnsi="Montserrat" w:cs="Calibri"/>
                <w:b/>
                <w:bCs/>
                <w:color w:val="000000"/>
              </w:rPr>
            </w:pPr>
            <w:r w:rsidRPr="00212412">
              <w:rPr>
                <w:rFonts w:ascii="Montserrat" w:hAnsi="Montserrat" w:cs="Calibri"/>
                <w:b/>
                <w:bCs/>
                <w:color w:val="000000" w:themeColor="text1"/>
              </w:rPr>
              <w:t> </w:t>
            </w:r>
            <w:r w:rsidRPr="00212412">
              <w:rPr>
                <w:rFonts w:ascii="Montserrat" w:hAnsi="Montserrat" w:cs="Calibri"/>
                <w:color w:val="000000"/>
              </w:rPr>
              <w:t>Instituto del Fondo Nacional de la Vivienda para los Trabajadores</w:t>
            </w:r>
          </w:p>
        </w:tc>
      </w:tr>
      <w:tr w:rsidR="00212412" w:rsidRPr="00212412" w14:paraId="07E3229B" w14:textId="77777777" w:rsidTr="00D62DF8">
        <w:trPr>
          <w:trHeight w:val="20"/>
        </w:trPr>
        <w:tc>
          <w:tcPr>
            <w:tcW w:w="1924" w:type="dxa"/>
            <w:shd w:val="clear" w:color="auto" w:fill="BFBFBF" w:themeFill="background1" w:themeFillShade="BF"/>
            <w:noWrap/>
            <w:vAlign w:val="center"/>
            <w:hideMark/>
          </w:tcPr>
          <w:p w14:paraId="186BFD88"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LEY</w:t>
            </w:r>
          </w:p>
        </w:tc>
        <w:tc>
          <w:tcPr>
            <w:tcW w:w="8277" w:type="dxa"/>
            <w:shd w:val="clear" w:color="auto" w:fill="auto"/>
            <w:noWrap/>
            <w:vAlign w:val="center"/>
            <w:hideMark/>
          </w:tcPr>
          <w:p w14:paraId="01E9F831"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Ley de Compras Gubernamentales, Enajenaciones y Contratación de Servicios del Estado de Jalisco y sus Municipios.</w:t>
            </w:r>
          </w:p>
        </w:tc>
      </w:tr>
      <w:tr w:rsidR="00212412" w:rsidRPr="00212412" w14:paraId="3E74AE7C" w14:textId="77777777" w:rsidTr="00D62DF8">
        <w:trPr>
          <w:trHeight w:val="20"/>
        </w:trPr>
        <w:tc>
          <w:tcPr>
            <w:tcW w:w="1924" w:type="dxa"/>
            <w:shd w:val="clear" w:color="auto" w:fill="BFBFBF" w:themeFill="background1" w:themeFillShade="BF"/>
            <w:noWrap/>
            <w:vAlign w:val="center"/>
            <w:hideMark/>
          </w:tcPr>
          <w:p w14:paraId="2FB34DA2"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ORGANISMO</w:t>
            </w:r>
          </w:p>
        </w:tc>
        <w:tc>
          <w:tcPr>
            <w:tcW w:w="8277" w:type="dxa"/>
            <w:shd w:val="clear" w:color="auto" w:fill="auto"/>
            <w:noWrap/>
            <w:vAlign w:val="center"/>
            <w:hideMark/>
          </w:tcPr>
          <w:p w14:paraId="0CB6089A"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sz w:val="18"/>
                <w:szCs w:val="18"/>
              </w:rPr>
              <w:t>Organismo Público Descentralizado Servicios de Salud Jalisco.</w:t>
            </w:r>
          </w:p>
        </w:tc>
      </w:tr>
      <w:tr w:rsidR="00212412" w:rsidRPr="00212412" w14:paraId="7449AE3D" w14:textId="77777777" w:rsidTr="00D62DF8">
        <w:trPr>
          <w:trHeight w:val="20"/>
        </w:trPr>
        <w:tc>
          <w:tcPr>
            <w:tcW w:w="1924" w:type="dxa"/>
            <w:shd w:val="clear" w:color="auto" w:fill="BFBFBF" w:themeFill="background1" w:themeFillShade="BF"/>
            <w:noWrap/>
            <w:vAlign w:val="center"/>
            <w:hideMark/>
          </w:tcPr>
          <w:p w14:paraId="1D56A586" w14:textId="49AB75B3"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ÓRGANO INTERNO DE CONTROL</w:t>
            </w:r>
            <w:r w:rsidR="001C3A51">
              <w:rPr>
                <w:rFonts w:ascii="Montserrat" w:hAnsi="Montserrat" w:cs="Calibri"/>
                <w:b/>
                <w:bCs/>
                <w:color w:val="000000" w:themeColor="text1"/>
                <w:sz w:val="18"/>
                <w:szCs w:val="18"/>
              </w:rPr>
              <w:t xml:space="preserve"> </w:t>
            </w:r>
            <w:r w:rsidRPr="00212412">
              <w:rPr>
                <w:rFonts w:ascii="Montserrat" w:hAnsi="Montserrat" w:cs="Calibri"/>
                <w:b/>
                <w:bCs/>
                <w:color w:val="000000" w:themeColor="text1"/>
                <w:sz w:val="18"/>
                <w:szCs w:val="18"/>
              </w:rPr>
              <w:t>/ O.I.C.</w:t>
            </w:r>
          </w:p>
        </w:tc>
        <w:tc>
          <w:tcPr>
            <w:tcW w:w="8277" w:type="dxa"/>
            <w:shd w:val="clear" w:color="auto" w:fill="auto"/>
            <w:noWrap/>
            <w:vAlign w:val="center"/>
            <w:hideMark/>
          </w:tcPr>
          <w:p w14:paraId="2018D901"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Órgano Interno de Control en el O.P.D. Servicios de Salud Jalisco, con domicilio en Dr. Baeza Alzaga número 107, Colonia Centro, C.P. 44100, en la ciudad de Guadalajara, Jalisco.</w:t>
            </w:r>
          </w:p>
        </w:tc>
      </w:tr>
      <w:tr w:rsidR="00212412" w:rsidRPr="00212412" w14:paraId="410DDBEB" w14:textId="77777777" w:rsidTr="00D62DF8">
        <w:trPr>
          <w:trHeight w:val="20"/>
        </w:trPr>
        <w:tc>
          <w:tcPr>
            <w:tcW w:w="1924" w:type="dxa"/>
            <w:shd w:val="clear" w:color="auto" w:fill="BFBFBF" w:themeFill="background1" w:themeFillShade="BF"/>
            <w:noWrap/>
            <w:vAlign w:val="center"/>
            <w:hideMark/>
          </w:tcPr>
          <w:p w14:paraId="49AE40D0"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PARTICIPANTE O LICITANTE</w:t>
            </w:r>
          </w:p>
        </w:tc>
        <w:tc>
          <w:tcPr>
            <w:tcW w:w="8277" w:type="dxa"/>
            <w:shd w:val="clear" w:color="auto" w:fill="auto"/>
            <w:noWrap/>
            <w:vAlign w:val="center"/>
            <w:hideMark/>
          </w:tcPr>
          <w:p w14:paraId="3CF93FB5"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Persona Física o Jurídica que se registra y participa en cualquiera de las etapas de proceso de licitación y de manera primordial presenta propuesta en el proceso de licitación pública.</w:t>
            </w:r>
          </w:p>
        </w:tc>
      </w:tr>
      <w:tr w:rsidR="00212412" w:rsidRPr="00212412" w14:paraId="436278BE" w14:textId="77777777" w:rsidTr="00D62DF8">
        <w:trPr>
          <w:trHeight w:val="20"/>
        </w:trPr>
        <w:tc>
          <w:tcPr>
            <w:tcW w:w="1924" w:type="dxa"/>
            <w:shd w:val="clear" w:color="auto" w:fill="BFBFBF" w:themeFill="background1" w:themeFillShade="BF"/>
            <w:noWrap/>
            <w:vAlign w:val="center"/>
            <w:hideMark/>
          </w:tcPr>
          <w:p w14:paraId="4BBAA60E"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PARTIDA</w:t>
            </w:r>
          </w:p>
        </w:tc>
        <w:tc>
          <w:tcPr>
            <w:tcW w:w="8277" w:type="dxa"/>
            <w:shd w:val="clear" w:color="auto" w:fill="auto"/>
            <w:noWrap/>
            <w:vAlign w:val="center"/>
            <w:hideMark/>
          </w:tcPr>
          <w:p w14:paraId="52813F33"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La descripción del bien o servicio a adquirir mediante el procedimiento de licitación.</w:t>
            </w:r>
          </w:p>
        </w:tc>
      </w:tr>
      <w:tr w:rsidR="00212412" w:rsidRPr="00212412" w14:paraId="30A651B3" w14:textId="77777777" w:rsidTr="00D62DF8">
        <w:trPr>
          <w:trHeight w:val="20"/>
        </w:trPr>
        <w:tc>
          <w:tcPr>
            <w:tcW w:w="1924" w:type="dxa"/>
            <w:shd w:val="clear" w:color="auto" w:fill="BFBFBF" w:themeFill="background1" w:themeFillShade="BF"/>
            <w:noWrap/>
            <w:vAlign w:val="center"/>
            <w:hideMark/>
          </w:tcPr>
          <w:p w14:paraId="33BEFC79" w14:textId="77777777" w:rsidR="00212412" w:rsidRPr="00212412" w:rsidRDefault="00212412" w:rsidP="00212412">
            <w:pPr>
              <w:widowControl/>
              <w:jc w:val="center"/>
              <w:rPr>
                <w:rFonts w:ascii="Montserrat" w:hAnsi="Montserrat" w:cs="Calibri"/>
                <w:b/>
                <w:bCs/>
                <w:color w:val="000000"/>
                <w:sz w:val="18"/>
                <w:szCs w:val="18"/>
              </w:rPr>
            </w:pPr>
            <w:bookmarkStart w:id="5" w:name="_Hlk135994908"/>
            <w:r w:rsidRPr="00212412">
              <w:rPr>
                <w:rFonts w:ascii="Montserrat" w:hAnsi="Montserrat" w:cs="Calibri"/>
                <w:b/>
                <w:bCs/>
                <w:color w:val="000000" w:themeColor="text1"/>
                <w:sz w:val="18"/>
                <w:szCs w:val="18"/>
              </w:rPr>
              <w:t>PROCEDIMIENTO DE CONTRATACIÓN</w:t>
            </w:r>
          </w:p>
        </w:tc>
        <w:tc>
          <w:tcPr>
            <w:tcW w:w="8277" w:type="dxa"/>
            <w:shd w:val="clear" w:color="auto" w:fill="auto"/>
            <w:noWrap/>
            <w:vAlign w:val="center"/>
            <w:hideMark/>
          </w:tcPr>
          <w:p w14:paraId="40E87391" w14:textId="332D0141" w:rsidR="00212412" w:rsidRPr="001F2035" w:rsidRDefault="001F2035" w:rsidP="00212412">
            <w:pPr>
              <w:widowControl/>
              <w:jc w:val="both"/>
              <w:rPr>
                <w:rFonts w:ascii="Montserrat" w:eastAsia="Arial" w:hAnsi="Montserrat" w:cs="Arial"/>
                <w:b/>
                <w:bCs/>
                <w:color w:val="000000"/>
                <w:sz w:val="18"/>
                <w:szCs w:val="18"/>
              </w:rPr>
            </w:pPr>
            <w:r w:rsidRPr="001F2035">
              <w:rPr>
                <w:rFonts w:ascii="Montserrat" w:eastAsia="Arial" w:hAnsi="Montserrat" w:cs="Arial"/>
                <w:b/>
                <w:bCs/>
                <w:color w:val="000000"/>
                <w:sz w:val="18"/>
                <w:szCs w:val="18"/>
              </w:rPr>
              <w:t>LICITACIÓN PÚBLICA LOCAL SECGSSJ-LSCC-017-2023 SIN CONCURRENCIA DE COMITÉ,</w:t>
            </w:r>
            <w:r w:rsidRPr="001F2035">
              <w:rPr>
                <w:rFonts w:ascii="Montserrat" w:eastAsia="Arial" w:hAnsi="Montserrat" w:cs="Arial"/>
                <w:b/>
                <w:bCs/>
                <w:color w:val="000000"/>
                <w:sz w:val="18"/>
                <w:szCs w:val="18"/>
              </w:rPr>
              <w:t xml:space="preserve"> </w:t>
            </w:r>
            <w:r w:rsidRPr="001F2035">
              <w:rPr>
                <w:rFonts w:ascii="Montserrat" w:eastAsia="Arial" w:hAnsi="Montserrat" w:cs="Arial"/>
                <w:b/>
                <w:bCs/>
                <w:color w:val="000000"/>
                <w:sz w:val="18"/>
                <w:szCs w:val="18"/>
              </w:rPr>
              <w:t>“ADQUISICIÓN DE JERINGAS E INSTRUMENTAL MÉDICO PARA EL O.P.D. SERVICIOS DE SALUD JALISCO”</w:t>
            </w:r>
          </w:p>
        </w:tc>
      </w:tr>
      <w:bookmarkEnd w:id="5"/>
      <w:tr w:rsidR="00212412" w:rsidRPr="00212412" w14:paraId="2EAB1AC4" w14:textId="77777777" w:rsidTr="00D62DF8">
        <w:trPr>
          <w:trHeight w:val="20"/>
        </w:trPr>
        <w:tc>
          <w:tcPr>
            <w:tcW w:w="1924" w:type="dxa"/>
            <w:shd w:val="clear" w:color="auto" w:fill="BFBFBF" w:themeFill="background1" w:themeFillShade="BF"/>
            <w:noWrap/>
            <w:vAlign w:val="center"/>
            <w:hideMark/>
          </w:tcPr>
          <w:p w14:paraId="77991990"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PROPUESTA O PROPOSICIÓN</w:t>
            </w:r>
          </w:p>
        </w:tc>
        <w:tc>
          <w:tcPr>
            <w:tcW w:w="8277" w:type="dxa"/>
            <w:shd w:val="clear" w:color="auto" w:fill="auto"/>
            <w:noWrap/>
            <w:vAlign w:val="center"/>
            <w:hideMark/>
          </w:tcPr>
          <w:p w14:paraId="4776ABD6" w14:textId="77777777" w:rsidR="00212412" w:rsidRPr="00212412" w:rsidRDefault="00212412" w:rsidP="00212412">
            <w:pPr>
              <w:widowControl/>
              <w:rPr>
                <w:rFonts w:ascii="Montserrat" w:hAnsi="Montserrat" w:cs="Calibri"/>
                <w:color w:val="000000"/>
                <w:sz w:val="18"/>
                <w:szCs w:val="18"/>
              </w:rPr>
            </w:pPr>
            <w:r w:rsidRPr="00212412">
              <w:rPr>
                <w:rFonts w:ascii="Montserrat" w:hAnsi="Montserrat" w:cs="Calibri"/>
                <w:color w:val="000000" w:themeColor="text1"/>
                <w:sz w:val="18"/>
                <w:szCs w:val="18"/>
              </w:rPr>
              <w:t>La propuesta técnica y económica que presenten los participantes.</w:t>
            </w:r>
          </w:p>
        </w:tc>
      </w:tr>
      <w:tr w:rsidR="00212412" w:rsidRPr="00212412" w14:paraId="5CFB8462" w14:textId="77777777" w:rsidTr="00D62DF8">
        <w:trPr>
          <w:trHeight w:val="20"/>
        </w:trPr>
        <w:tc>
          <w:tcPr>
            <w:tcW w:w="1924" w:type="dxa"/>
            <w:shd w:val="clear" w:color="auto" w:fill="BFBFBF" w:themeFill="background1" w:themeFillShade="BF"/>
            <w:noWrap/>
            <w:vAlign w:val="center"/>
            <w:hideMark/>
          </w:tcPr>
          <w:p w14:paraId="752EABDD"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PROVEEDOR O CONTRATISTA</w:t>
            </w:r>
          </w:p>
        </w:tc>
        <w:tc>
          <w:tcPr>
            <w:tcW w:w="8277" w:type="dxa"/>
            <w:shd w:val="clear" w:color="auto" w:fill="auto"/>
            <w:noWrap/>
            <w:vAlign w:val="center"/>
            <w:hideMark/>
          </w:tcPr>
          <w:p w14:paraId="1A84353F"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 xml:space="preserve">Toda persona física o jurídica que suministre mercancías, materias primas y demás bienes muebles, proporcione inmuebles en arrendamiento o preste servicios.      </w:t>
            </w:r>
          </w:p>
        </w:tc>
      </w:tr>
      <w:tr w:rsidR="00212412" w:rsidRPr="00212412" w14:paraId="4B57925D" w14:textId="77777777" w:rsidTr="00D62DF8">
        <w:trPr>
          <w:trHeight w:val="20"/>
        </w:trPr>
        <w:tc>
          <w:tcPr>
            <w:tcW w:w="1924" w:type="dxa"/>
            <w:shd w:val="clear" w:color="auto" w:fill="BFBFBF" w:themeFill="background1" w:themeFillShade="BF"/>
            <w:noWrap/>
            <w:vAlign w:val="center"/>
            <w:hideMark/>
          </w:tcPr>
          <w:p w14:paraId="38127CEB"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REGLAMENTO</w:t>
            </w:r>
          </w:p>
        </w:tc>
        <w:tc>
          <w:tcPr>
            <w:tcW w:w="8277" w:type="dxa"/>
            <w:shd w:val="clear" w:color="auto" w:fill="auto"/>
            <w:noWrap/>
            <w:vAlign w:val="center"/>
            <w:hideMark/>
          </w:tcPr>
          <w:p w14:paraId="384F0AA1"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Reglamento de la Ley de Compras Gubernamentales, Enajenaciones y Contratación de Servicios del Estado de Jalisco y sus Municipios.</w:t>
            </w:r>
          </w:p>
        </w:tc>
      </w:tr>
      <w:tr w:rsidR="00212412" w:rsidRPr="00212412" w14:paraId="539B3E46" w14:textId="77777777" w:rsidTr="00D62DF8">
        <w:trPr>
          <w:trHeight w:val="20"/>
        </w:trPr>
        <w:tc>
          <w:tcPr>
            <w:tcW w:w="1924" w:type="dxa"/>
            <w:shd w:val="clear" w:color="auto" w:fill="BFBFBF" w:themeFill="background1" w:themeFillShade="BF"/>
            <w:noWrap/>
            <w:vAlign w:val="center"/>
            <w:hideMark/>
          </w:tcPr>
          <w:p w14:paraId="7996C562"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REQUISITOS DE ADJUDICACIÓN</w:t>
            </w:r>
          </w:p>
        </w:tc>
        <w:tc>
          <w:tcPr>
            <w:tcW w:w="8277" w:type="dxa"/>
            <w:shd w:val="clear" w:color="auto" w:fill="auto"/>
            <w:noWrap/>
            <w:vAlign w:val="center"/>
            <w:hideMark/>
          </w:tcPr>
          <w:p w14:paraId="281F4B5F"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Se refiere a los requisitos técnicos y económicos que el participante debe de cumplir con la finalidad de que la convocante determine emitir el fallo a su favor</w:t>
            </w:r>
          </w:p>
        </w:tc>
      </w:tr>
      <w:tr w:rsidR="00212412" w:rsidRPr="00212412" w14:paraId="6C41B7E7" w14:textId="77777777" w:rsidTr="00D62DF8">
        <w:trPr>
          <w:trHeight w:val="20"/>
        </w:trPr>
        <w:tc>
          <w:tcPr>
            <w:tcW w:w="1924" w:type="dxa"/>
            <w:shd w:val="clear" w:color="auto" w:fill="BFBFBF" w:themeFill="background1" w:themeFillShade="BF"/>
            <w:noWrap/>
            <w:vAlign w:val="center"/>
            <w:hideMark/>
          </w:tcPr>
          <w:p w14:paraId="05B0D734"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REQUISITOS DE PARTICIPACIÓN</w:t>
            </w:r>
          </w:p>
        </w:tc>
        <w:tc>
          <w:tcPr>
            <w:tcW w:w="8277" w:type="dxa"/>
            <w:shd w:val="clear" w:color="auto" w:fill="auto"/>
            <w:noWrap/>
            <w:vAlign w:val="center"/>
            <w:hideMark/>
          </w:tcPr>
          <w:p w14:paraId="6C3C9C36"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Son aquellos requisitos legales y administrativos que el participante debe de cumplir con la finalidad de que sea analizada su propuesta o proposición</w:t>
            </w:r>
          </w:p>
        </w:tc>
      </w:tr>
      <w:tr w:rsidR="00212412" w:rsidRPr="00212412" w14:paraId="06252E56" w14:textId="77777777" w:rsidTr="00D62DF8">
        <w:trPr>
          <w:trHeight w:val="20"/>
        </w:trPr>
        <w:tc>
          <w:tcPr>
            <w:tcW w:w="1924" w:type="dxa"/>
            <w:shd w:val="clear" w:color="auto" w:fill="BFBFBF" w:themeFill="background1" w:themeFillShade="BF"/>
            <w:noWrap/>
            <w:vAlign w:val="center"/>
            <w:hideMark/>
          </w:tcPr>
          <w:p w14:paraId="30391586"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RUPC</w:t>
            </w:r>
          </w:p>
        </w:tc>
        <w:tc>
          <w:tcPr>
            <w:tcW w:w="8277" w:type="dxa"/>
            <w:shd w:val="clear" w:color="auto" w:fill="auto"/>
            <w:noWrap/>
            <w:vAlign w:val="center"/>
            <w:hideMark/>
          </w:tcPr>
          <w:p w14:paraId="18FB9238"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 xml:space="preserve">Registro Estatal Único de Proveedores y Contratistas      </w:t>
            </w:r>
          </w:p>
        </w:tc>
      </w:tr>
      <w:tr w:rsidR="00212412" w:rsidRPr="00212412" w14:paraId="56314690" w14:textId="77777777" w:rsidTr="00D62DF8">
        <w:trPr>
          <w:trHeight w:val="20"/>
        </w:trPr>
        <w:tc>
          <w:tcPr>
            <w:tcW w:w="1924" w:type="dxa"/>
            <w:shd w:val="clear" w:color="auto" w:fill="BFBFBF" w:themeFill="background1" w:themeFillShade="BF"/>
            <w:noWrap/>
            <w:vAlign w:val="center"/>
            <w:hideMark/>
          </w:tcPr>
          <w:p w14:paraId="5B6F515D" w14:textId="77777777" w:rsidR="00212412" w:rsidRPr="00212412" w:rsidRDefault="00212412" w:rsidP="00212412">
            <w:pPr>
              <w:widowControl/>
              <w:jc w:val="center"/>
              <w:rPr>
                <w:rFonts w:ascii="Montserrat" w:hAnsi="Montserrat" w:cs="Calibri"/>
                <w:b/>
                <w:bCs/>
                <w:color w:val="000000"/>
              </w:rPr>
            </w:pPr>
            <w:r w:rsidRPr="00212412">
              <w:rPr>
                <w:rFonts w:ascii="Montserrat" w:hAnsi="Montserrat" w:cs="Calibri"/>
                <w:b/>
                <w:bCs/>
                <w:color w:val="000000" w:themeColor="text1"/>
              </w:rPr>
              <w:t>SAT</w:t>
            </w:r>
          </w:p>
        </w:tc>
        <w:tc>
          <w:tcPr>
            <w:tcW w:w="8277" w:type="dxa"/>
            <w:shd w:val="clear" w:color="auto" w:fill="auto"/>
            <w:noWrap/>
            <w:vAlign w:val="center"/>
            <w:hideMark/>
          </w:tcPr>
          <w:p w14:paraId="5891387F" w14:textId="77777777" w:rsidR="00212412" w:rsidRPr="00212412" w:rsidRDefault="00212412" w:rsidP="00212412">
            <w:pPr>
              <w:widowControl/>
              <w:jc w:val="both"/>
              <w:rPr>
                <w:rFonts w:ascii="Montserrat" w:hAnsi="Montserrat" w:cs="Calibri"/>
                <w:color w:val="000000"/>
              </w:rPr>
            </w:pPr>
            <w:r w:rsidRPr="00212412">
              <w:rPr>
                <w:rFonts w:ascii="Montserrat" w:hAnsi="Montserrat" w:cs="Calibri"/>
                <w:color w:val="000000"/>
              </w:rPr>
              <w:t>Servicio de Administración Tributaria</w:t>
            </w:r>
          </w:p>
        </w:tc>
      </w:tr>
      <w:tr w:rsidR="00212412" w:rsidRPr="00212412" w14:paraId="25914F8D" w14:textId="77777777" w:rsidTr="00D62DF8">
        <w:trPr>
          <w:trHeight w:val="20"/>
        </w:trPr>
        <w:tc>
          <w:tcPr>
            <w:tcW w:w="1924" w:type="dxa"/>
            <w:shd w:val="clear" w:color="auto" w:fill="BFBFBF" w:themeFill="background1" w:themeFillShade="BF"/>
            <w:noWrap/>
            <w:vAlign w:val="center"/>
            <w:hideMark/>
          </w:tcPr>
          <w:p w14:paraId="3B6CE7C4" w14:textId="77777777" w:rsidR="00212412" w:rsidRPr="00212412" w:rsidRDefault="00212412" w:rsidP="00212412">
            <w:pPr>
              <w:widowControl/>
              <w:jc w:val="center"/>
              <w:rPr>
                <w:rFonts w:ascii="Montserrat" w:hAnsi="Montserrat" w:cs="Calibri"/>
                <w:b/>
                <w:bCs/>
                <w:color w:val="000000"/>
              </w:rPr>
            </w:pPr>
            <w:r w:rsidRPr="00212412">
              <w:rPr>
                <w:rFonts w:ascii="Montserrat" w:hAnsi="Montserrat" w:cs="Calibri"/>
                <w:b/>
                <w:bCs/>
                <w:color w:val="000000"/>
              </w:rPr>
              <w:t>SECGSSJ</w:t>
            </w:r>
          </w:p>
        </w:tc>
        <w:tc>
          <w:tcPr>
            <w:tcW w:w="8277" w:type="dxa"/>
            <w:shd w:val="clear" w:color="auto" w:fill="auto"/>
            <w:noWrap/>
            <w:vAlign w:val="center"/>
            <w:hideMark/>
          </w:tcPr>
          <w:p w14:paraId="5C0421CB" w14:textId="77777777" w:rsidR="00212412" w:rsidRPr="00212412" w:rsidRDefault="00212412" w:rsidP="00212412">
            <w:pPr>
              <w:widowControl/>
              <w:jc w:val="both"/>
              <w:rPr>
                <w:rFonts w:ascii="Montserrat" w:hAnsi="Montserrat" w:cs="Calibri"/>
                <w:color w:val="000000"/>
              </w:rPr>
            </w:pPr>
            <w:r w:rsidRPr="00212412">
              <w:rPr>
                <w:rFonts w:ascii="Montserrat" w:hAnsi="Montserrat" w:cs="Calibri"/>
                <w:color w:val="000000"/>
              </w:rPr>
              <w:t>Sistema Electrónico de Compras Gubernamentales del Organismo Público Descentralizado Servicios de Salud Jalisco. Ubicado en el portal https://sifssj.jalisco.gob.mx/requisition/tree</w:t>
            </w:r>
          </w:p>
        </w:tc>
      </w:tr>
      <w:tr w:rsidR="00212412" w:rsidRPr="00212412" w14:paraId="323CEB9C" w14:textId="77777777" w:rsidTr="00D62DF8">
        <w:trPr>
          <w:trHeight w:val="20"/>
        </w:trPr>
        <w:tc>
          <w:tcPr>
            <w:tcW w:w="1924" w:type="dxa"/>
            <w:shd w:val="clear" w:color="auto" w:fill="BFBFBF" w:themeFill="background1" w:themeFillShade="BF"/>
            <w:noWrap/>
            <w:vAlign w:val="center"/>
            <w:hideMark/>
          </w:tcPr>
          <w:p w14:paraId="52A58FCA"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SOBRE</w:t>
            </w:r>
          </w:p>
        </w:tc>
        <w:tc>
          <w:tcPr>
            <w:tcW w:w="8277" w:type="dxa"/>
            <w:shd w:val="clear" w:color="auto" w:fill="auto"/>
            <w:noWrap/>
            <w:vAlign w:val="center"/>
            <w:hideMark/>
          </w:tcPr>
          <w:p w14:paraId="348A21BC"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Se refiere al sobre, caja o paquete, en su caso, cerrado de manera inviolable que contiene la propuesta o proposición del participante.</w:t>
            </w:r>
          </w:p>
        </w:tc>
      </w:tr>
      <w:tr w:rsidR="00212412" w:rsidRPr="00212412" w14:paraId="2A10439E" w14:textId="77777777" w:rsidTr="00D62DF8">
        <w:trPr>
          <w:trHeight w:val="20"/>
        </w:trPr>
        <w:tc>
          <w:tcPr>
            <w:tcW w:w="1924" w:type="dxa"/>
            <w:shd w:val="clear" w:color="auto" w:fill="BFBFBF" w:themeFill="background1" w:themeFillShade="BF"/>
            <w:noWrap/>
            <w:vAlign w:val="center"/>
            <w:hideMark/>
          </w:tcPr>
          <w:p w14:paraId="66278FFE"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UNIDAD CENTRALIZADA DE COMPRAS</w:t>
            </w:r>
          </w:p>
        </w:tc>
        <w:tc>
          <w:tcPr>
            <w:tcW w:w="8277" w:type="dxa"/>
            <w:shd w:val="clear" w:color="auto" w:fill="auto"/>
            <w:noWrap/>
            <w:vAlign w:val="center"/>
            <w:hideMark/>
          </w:tcPr>
          <w:p w14:paraId="16CBF8B0"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La unidad administrativa responsable de las adquisiciones o arrendamientos de bienes y la contratación de los servicios de los entes públicos.</w:t>
            </w:r>
          </w:p>
        </w:tc>
      </w:tr>
    </w:tbl>
    <w:p w14:paraId="253F272F" w14:textId="0C8E27AB" w:rsidR="00FA0A33" w:rsidRDefault="00FA0A33">
      <w:pPr>
        <w:rPr>
          <w:rFonts w:ascii="Montserrat" w:eastAsia="Calibri" w:hAnsi="Montserrat" w:cs="Calibri"/>
          <w:b/>
          <w:sz w:val="18"/>
          <w:szCs w:val="18"/>
        </w:rPr>
      </w:pPr>
    </w:p>
    <w:p w14:paraId="4494844B" w14:textId="77777777" w:rsidR="00FA0A33" w:rsidRDefault="00FA0A33">
      <w:pPr>
        <w:rPr>
          <w:rFonts w:ascii="Montserrat" w:eastAsia="Calibri" w:hAnsi="Montserrat" w:cs="Calibri"/>
          <w:b/>
          <w:sz w:val="18"/>
          <w:szCs w:val="18"/>
        </w:rPr>
      </w:pPr>
      <w:r>
        <w:rPr>
          <w:rFonts w:ascii="Montserrat" w:eastAsia="Calibri" w:hAnsi="Montserrat" w:cs="Calibri"/>
          <w:b/>
          <w:sz w:val="18"/>
          <w:szCs w:val="18"/>
        </w:rPr>
        <w:br w:type="page"/>
      </w:r>
    </w:p>
    <w:p w14:paraId="5C6F1729" w14:textId="77777777" w:rsidR="00791C1F" w:rsidRDefault="00791C1F">
      <w:pPr>
        <w:jc w:val="center"/>
        <w:rPr>
          <w:rFonts w:ascii="Montserrat" w:eastAsia="Calibri" w:hAnsi="Montserrat" w:cs="Calibri"/>
          <w:b/>
          <w:sz w:val="18"/>
          <w:szCs w:val="18"/>
        </w:rPr>
      </w:pPr>
      <w:bookmarkStart w:id="6" w:name="_Hlk135994899"/>
    </w:p>
    <w:p w14:paraId="78B9BF6D" w14:textId="4D4B4A52"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CALENDARIO DE ACTIVIDADES</w:t>
      </w:r>
    </w:p>
    <w:p w14:paraId="08F1A493" w14:textId="77777777" w:rsidR="002F7AC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(ACTOS)</w:t>
      </w:r>
    </w:p>
    <w:p w14:paraId="26CCACB8" w14:textId="77777777" w:rsidR="00D62DF8" w:rsidRPr="00F76A1A" w:rsidRDefault="00D62DF8">
      <w:pPr>
        <w:jc w:val="center"/>
        <w:rPr>
          <w:rFonts w:ascii="Montserrat" w:eastAsia="Calibri" w:hAnsi="Montserrat" w:cs="Calibri"/>
          <w:b/>
          <w:sz w:val="18"/>
          <w:szCs w:val="18"/>
        </w:rPr>
      </w:pPr>
    </w:p>
    <w:tbl>
      <w:tblPr>
        <w:tblStyle w:val="afffffffffffb"/>
        <w:tblW w:w="10198" w:type="dxa"/>
        <w:tblInd w:w="0" w:type="dxa"/>
        <w:tblLayout w:type="fixed"/>
        <w:tblLook w:val="0000" w:firstRow="0" w:lastRow="0" w:firstColumn="0" w:lastColumn="0" w:noHBand="0" w:noVBand="0"/>
      </w:tblPr>
      <w:tblGrid>
        <w:gridCol w:w="2260"/>
        <w:gridCol w:w="1701"/>
        <w:gridCol w:w="1276"/>
        <w:gridCol w:w="4961"/>
      </w:tblGrid>
      <w:tr w:rsidR="002F7ACA" w:rsidRPr="003F4D0F" w14:paraId="39DAD816" w14:textId="77777777" w:rsidTr="00834DB8">
        <w:trPr>
          <w:trHeight w:val="240"/>
          <w:tblHeader/>
        </w:trPr>
        <w:tc>
          <w:tcPr>
            <w:tcW w:w="2260"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3C06D2C0" w14:textId="77777777" w:rsidR="002F7ACA" w:rsidRPr="003F4D0F" w:rsidRDefault="003A4BE7" w:rsidP="00C542CD">
            <w:pPr>
              <w:tabs>
                <w:tab w:val="left" w:pos="-284"/>
                <w:tab w:val="left" w:pos="9498"/>
              </w:tabs>
              <w:ind w:right="51"/>
              <w:jc w:val="center"/>
              <w:rPr>
                <w:rFonts w:ascii="Montserrat" w:hAnsi="Montserrat"/>
                <w:b/>
                <w:sz w:val="18"/>
                <w:szCs w:val="18"/>
              </w:rPr>
            </w:pPr>
            <w:r w:rsidRPr="003F4D0F">
              <w:rPr>
                <w:rFonts w:ascii="Montserrat" w:hAnsi="Montserrat"/>
                <w:b/>
                <w:sz w:val="18"/>
                <w:szCs w:val="18"/>
              </w:rPr>
              <w:t>A C T O</w:t>
            </w:r>
          </w:p>
        </w:tc>
        <w:tc>
          <w:tcPr>
            <w:tcW w:w="1701"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6CCFD3A2" w14:textId="77777777" w:rsidR="002F7ACA" w:rsidRPr="003F4D0F" w:rsidRDefault="003A4BE7" w:rsidP="00C542CD">
            <w:pPr>
              <w:tabs>
                <w:tab w:val="left" w:pos="-284"/>
                <w:tab w:val="left" w:pos="9498"/>
              </w:tabs>
              <w:ind w:right="51"/>
              <w:jc w:val="center"/>
              <w:rPr>
                <w:rFonts w:ascii="Montserrat" w:hAnsi="Montserrat"/>
                <w:b/>
                <w:sz w:val="18"/>
                <w:szCs w:val="18"/>
              </w:rPr>
            </w:pPr>
            <w:r w:rsidRPr="003F4D0F">
              <w:rPr>
                <w:rFonts w:ascii="Montserrat" w:hAnsi="Montserrat"/>
                <w:b/>
                <w:sz w:val="18"/>
                <w:szCs w:val="18"/>
              </w:rPr>
              <w:t>PERÍODO O DÍA</w:t>
            </w:r>
          </w:p>
        </w:tc>
        <w:tc>
          <w:tcPr>
            <w:tcW w:w="1276"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7BF6DD6B" w14:textId="77777777" w:rsidR="002F7ACA" w:rsidRPr="003F4D0F" w:rsidRDefault="003A4BE7" w:rsidP="00C542CD">
            <w:pPr>
              <w:tabs>
                <w:tab w:val="left" w:pos="-284"/>
                <w:tab w:val="left" w:pos="9498"/>
              </w:tabs>
              <w:ind w:right="51"/>
              <w:jc w:val="center"/>
              <w:rPr>
                <w:rFonts w:ascii="Montserrat" w:hAnsi="Montserrat"/>
                <w:b/>
                <w:sz w:val="18"/>
                <w:szCs w:val="18"/>
              </w:rPr>
            </w:pPr>
            <w:r w:rsidRPr="003F4D0F">
              <w:rPr>
                <w:rFonts w:ascii="Montserrat" w:hAnsi="Montserrat"/>
                <w:b/>
                <w:sz w:val="18"/>
                <w:szCs w:val="18"/>
              </w:rPr>
              <w:t>HORA</w:t>
            </w:r>
          </w:p>
        </w:tc>
        <w:tc>
          <w:tcPr>
            <w:tcW w:w="4961"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48993D8B" w14:textId="77777777" w:rsidR="002F7ACA" w:rsidRPr="003F4D0F" w:rsidRDefault="003A4BE7" w:rsidP="00C542CD">
            <w:pPr>
              <w:tabs>
                <w:tab w:val="left" w:pos="-284"/>
                <w:tab w:val="left" w:pos="9498"/>
              </w:tabs>
              <w:ind w:right="51"/>
              <w:jc w:val="center"/>
              <w:rPr>
                <w:rFonts w:ascii="Montserrat" w:hAnsi="Montserrat"/>
                <w:b/>
                <w:sz w:val="18"/>
                <w:szCs w:val="18"/>
              </w:rPr>
            </w:pPr>
            <w:r w:rsidRPr="003F4D0F">
              <w:rPr>
                <w:rFonts w:ascii="Montserrat" w:hAnsi="Montserrat"/>
                <w:b/>
                <w:sz w:val="18"/>
                <w:szCs w:val="18"/>
              </w:rPr>
              <w:t>LUGAR</w:t>
            </w:r>
          </w:p>
        </w:tc>
      </w:tr>
      <w:tr w:rsidR="0007422F" w:rsidRPr="003F4D0F" w14:paraId="2990D46E" w14:textId="77777777" w:rsidTr="00834DB8">
        <w:trPr>
          <w:trHeight w:val="20"/>
        </w:trPr>
        <w:tc>
          <w:tcPr>
            <w:tcW w:w="2260" w:type="dxa"/>
            <w:tcBorders>
              <w:top w:val="single" w:sz="6" w:space="0" w:color="000000"/>
              <w:left w:val="single" w:sz="6" w:space="0" w:color="000000"/>
              <w:bottom w:val="single" w:sz="4" w:space="0" w:color="000000"/>
              <w:right w:val="single" w:sz="4" w:space="0" w:color="000000"/>
            </w:tcBorders>
            <w:vAlign w:val="center"/>
          </w:tcPr>
          <w:p w14:paraId="1BA08EA0" w14:textId="77777777" w:rsidR="0007422F" w:rsidRPr="003F4D0F" w:rsidRDefault="0007422F" w:rsidP="00C542CD">
            <w:pPr>
              <w:tabs>
                <w:tab w:val="left" w:pos="-284"/>
                <w:tab w:val="left" w:pos="9498"/>
              </w:tabs>
              <w:ind w:right="51"/>
              <w:jc w:val="center"/>
              <w:rPr>
                <w:rFonts w:ascii="Montserrat" w:hAnsi="Montserrat"/>
                <w:b/>
                <w:sz w:val="18"/>
                <w:szCs w:val="18"/>
              </w:rPr>
            </w:pPr>
            <w:r w:rsidRPr="003F4D0F">
              <w:rPr>
                <w:rFonts w:ascii="Montserrat" w:hAnsi="Montserrat"/>
                <w:b/>
                <w:sz w:val="18"/>
                <w:szCs w:val="18"/>
              </w:rPr>
              <w:t>Publicación de Convocatoria/Bases</w:t>
            </w:r>
          </w:p>
        </w:tc>
        <w:tc>
          <w:tcPr>
            <w:tcW w:w="2977" w:type="dxa"/>
            <w:gridSpan w:val="2"/>
            <w:tcBorders>
              <w:top w:val="single" w:sz="6" w:space="0" w:color="000000"/>
              <w:left w:val="single" w:sz="4" w:space="0" w:color="000000"/>
              <w:bottom w:val="single" w:sz="4" w:space="0" w:color="000000"/>
              <w:right w:val="single" w:sz="4" w:space="0" w:color="000000"/>
            </w:tcBorders>
            <w:vAlign w:val="center"/>
          </w:tcPr>
          <w:p w14:paraId="148BC24F" w14:textId="706748EC" w:rsidR="0007422F" w:rsidRPr="001F2035" w:rsidRDefault="001F2035" w:rsidP="00C542CD">
            <w:pPr>
              <w:tabs>
                <w:tab w:val="left" w:pos="-284"/>
                <w:tab w:val="left" w:pos="9498"/>
              </w:tabs>
              <w:jc w:val="center"/>
              <w:rPr>
                <w:rFonts w:ascii="Montserrat" w:hAnsi="Montserrat"/>
                <w:sz w:val="18"/>
                <w:szCs w:val="18"/>
              </w:rPr>
            </w:pPr>
            <w:r w:rsidRPr="001F2035">
              <w:rPr>
                <w:rFonts w:ascii="Montserrat" w:hAnsi="Montserrat"/>
                <w:sz w:val="18"/>
                <w:szCs w:val="18"/>
              </w:rPr>
              <w:t>21 de agosto del 2023</w:t>
            </w:r>
          </w:p>
        </w:tc>
        <w:tc>
          <w:tcPr>
            <w:tcW w:w="4961" w:type="dxa"/>
            <w:tcBorders>
              <w:top w:val="single" w:sz="6" w:space="0" w:color="000000"/>
              <w:left w:val="single" w:sz="4" w:space="0" w:color="000000"/>
              <w:bottom w:val="single" w:sz="4" w:space="0" w:color="000000"/>
              <w:right w:val="single" w:sz="6" w:space="0" w:color="000000"/>
            </w:tcBorders>
            <w:vAlign w:val="center"/>
          </w:tcPr>
          <w:p w14:paraId="33648F74" w14:textId="77777777" w:rsidR="001F2035" w:rsidRPr="001F2035" w:rsidRDefault="001F2035" w:rsidP="001F2035">
            <w:pPr>
              <w:ind w:right="140"/>
              <w:jc w:val="center"/>
              <w:rPr>
                <w:sz w:val="18"/>
                <w:szCs w:val="18"/>
              </w:rPr>
            </w:pPr>
            <w:hyperlink r:id="rId10" w:history="1">
              <w:r w:rsidRPr="001F2035">
                <w:rPr>
                  <w:rStyle w:val="Hipervnculo"/>
                  <w:sz w:val="18"/>
                  <w:szCs w:val="18"/>
                </w:rPr>
                <w:t>https://sifssj.jalisco.gob.mx</w:t>
              </w:r>
            </w:hyperlink>
          </w:p>
          <w:p w14:paraId="33E023D1" w14:textId="77777777" w:rsidR="001F2035" w:rsidRPr="001F2035" w:rsidRDefault="001F2035" w:rsidP="001F2035">
            <w:pPr>
              <w:ind w:right="140"/>
              <w:jc w:val="center"/>
              <w:rPr>
                <w:sz w:val="18"/>
                <w:szCs w:val="18"/>
              </w:rPr>
            </w:pPr>
            <w:r w:rsidRPr="001F2035">
              <w:rPr>
                <w:sz w:val="18"/>
                <w:szCs w:val="18"/>
              </w:rPr>
              <w:t>y/o</w:t>
            </w:r>
          </w:p>
          <w:p w14:paraId="50AA1FBF" w14:textId="38CAD820" w:rsidR="0007422F" w:rsidRPr="001F2035" w:rsidRDefault="001F2035" w:rsidP="001F2035">
            <w:pPr>
              <w:tabs>
                <w:tab w:val="left" w:pos="-284"/>
                <w:tab w:val="left" w:pos="9498"/>
              </w:tabs>
              <w:ind w:right="33"/>
              <w:jc w:val="center"/>
              <w:rPr>
                <w:rFonts w:ascii="Montserrat" w:hAnsi="Montserrat"/>
                <w:sz w:val="18"/>
                <w:szCs w:val="18"/>
              </w:rPr>
            </w:pPr>
            <w:hyperlink r:id="rId11" w:history="1">
              <w:r w:rsidRPr="001F2035">
                <w:rPr>
                  <w:rStyle w:val="Hipervnculo"/>
                  <w:rFonts w:ascii="Arial" w:eastAsia="Times New Roman" w:hAnsi="Arial" w:cs="Arial"/>
                  <w:sz w:val="18"/>
                  <w:szCs w:val="18"/>
                </w:rPr>
                <w:t>https://info.jalisco.gob.mx</w:t>
              </w:r>
            </w:hyperlink>
          </w:p>
        </w:tc>
      </w:tr>
      <w:tr w:rsidR="002F7ACA" w:rsidRPr="003F4D0F" w14:paraId="5B7D0F36" w14:textId="77777777" w:rsidTr="00834DB8">
        <w:trPr>
          <w:trHeight w:val="20"/>
        </w:trPr>
        <w:tc>
          <w:tcPr>
            <w:tcW w:w="2260" w:type="dxa"/>
            <w:tcBorders>
              <w:top w:val="single" w:sz="6" w:space="0" w:color="000000"/>
              <w:left w:val="single" w:sz="6" w:space="0" w:color="000000"/>
              <w:bottom w:val="single" w:sz="4" w:space="0" w:color="000000"/>
              <w:right w:val="single" w:sz="4" w:space="0" w:color="000000"/>
            </w:tcBorders>
            <w:vAlign w:val="center"/>
          </w:tcPr>
          <w:p w14:paraId="2134FBCD" w14:textId="77777777" w:rsidR="002F7ACA" w:rsidRPr="003F4D0F" w:rsidRDefault="003A4BE7" w:rsidP="00C542CD">
            <w:pPr>
              <w:tabs>
                <w:tab w:val="left" w:pos="-284"/>
                <w:tab w:val="left" w:pos="9498"/>
              </w:tabs>
              <w:ind w:right="51"/>
              <w:jc w:val="center"/>
              <w:rPr>
                <w:rFonts w:ascii="Montserrat" w:hAnsi="Montserrat"/>
                <w:b/>
                <w:sz w:val="18"/>
                <w:szCs w:val="18"/>
              </w:rPr>
            </w:pPr>
            <w:r w:rsidRPr="003F4D0F">
              <w:rPr>
                <w:rFonts w:ascii="Montserrat" w:hAnsi="Montserrat"/>
                <w:b/>
                <w:sz w:val="18"/>
                <w:szCs w:val="18"/>
              </w:rPr>
              <w:t>Recepción de preguntas</w:t>
            </w:r>
          </w:p>
        </w:tc>
        <w:tc>
          <w:tcPr>
            <w:tcW w:w="1701" w:type="dxa"/>
            <w:tcBorders>
              <w:top w:val="single" w:sz="6" w:space="0" w:color="000000"/>
              <w:left w:val="single" w:sz="4" w:space="0" w:color="000000"/>
              <w:bottom w:val="single" w:sz="4" w:space="0" w:color="000000"/>
              <w:right w:val="single" w:sz="4" w:space="0" w:color="000000"/>
            </w:tcBorders>
            <w:vAlign w:val="center"/>
          </w:tcPr>
          <w:p w14:paraId="08ACB254" w14:textId="01E9B881" w:rsidR="002F7ACA" w:rsidRPr="001F2035" w:rsidRDefault="001F2035" w:rsidP="00C542CD">
            <w:pPr>
              <w:tabs>
                <w:tab w:val="left" w:pos="-284"/>
                <w:tab w:val="left" w:pos="9498"/>
              </w:tabs>
              <w:jc w:val="center"/>
              <w:rPr>
                <w:rFonts w:ascii="Montserrat" w:hAnsi="Montserrat"/>
                <w:sz w:val="18"/>
                <w:szCs w:val="18"/>
              </w:rPr>
            </w:pPr>
            <w:r w:rsidRPr="001F2035">
              <w:rPr>
                <w:rFonts w:ascii="Montserrat" w:hAnsi="Montserrat"/>
                <w:sz w:val="18"/>
                <w:szCs w:val="18"/>
              </w:rPr>
              <w:t>2</w:t>
            </w:r>
            <w:r>
              <w:rPr>
                <w:rFonts w:ascii="Montserrat" w:hAnsi="Montserrat"/>
                <w:sz w:val="18"/>
                <w:szCs w:val="18"/>
              </w:rPr>
              <w:t>5</w:t>
            </w:r>
            <w:r w:rsidRPr="001F2035">
              <w:rPr>
                <w:rFonts w:ascii="Montserrat" w:hAnsi="Montserrat"/>
                <w:sz w:val="18"/>
                <w:szCs w:val="18"/>
              </w:rPr>
              <w:t xml:space="preserve"> de agosto del 2023</w:t>
            </w:r>
          </w:p>
        </w:tc>
        <w:tc>
          <w:tcPr>
            <w:tcW w:w="1276" w:type="dxa"/>
            <w:tcBorders>
              <w:top w:val="single" w:sz="6" w:space="0" w:color="000000"/>
              <w:left w:val="single" w:sz="4" w:space="0" w:color="000000"/>
              <w:bottom w:val="single" w:sz="4" w:space="0" w:color="000000"/>
              <w:right w:val="single" w:sz="4" w:space="0" w:color="000000"/>
            </w:tcBorders>
            <w:vAlign w:val="center"/>
          </w:tcPr>
          <w:p w14:paraId="64420599" w14:textId="3B160588" w:rsidR="002F7ACA" w:rsidRPr="001F2035" w:rsidRDefault="003A4BE7" w:rsidP="00C542CD">
            <w:pPr>
              <w:tabs>
                <w:tab w:val="left" w:pos="-284"/>
                <w:tab w:val="left" w:pos="9498"/>
              </w:tabs>
              <w:jc w:val="center"/>
              <w:rPr>
                <w:rFonts w:ascii="Montserrat" w:hAnsi="Montserrat"/>
                <w:sz w:val="18"/>
                <w:szCs w:val="18"/>
              </w:rPr>
            </w:pPr>
            <w:r w:rsidRPr="001F2035">
              <w:rPr>
                <w:rFonts w:ascii="Montserrat" w:hAnsi="Montserrat"/>
                <w:sz w:val="18"/>
                <w:szCs w:val="18"/>
              </w:rPr>
              <w:t xml:space="preserve">Hasta las </w:t>
            </w:r>
            <w:r w:rsidR="006C4126" w:rsidRPr="001F2035">
              <w:rPr>
                <w:rFonts w:ascii="Montserrat" w:hAnsi="Montserrat"/>
                <w:sz w:val="18"/>
                <w:szCs w:val="18"/>
              </w:rPr>
              <w:t>1</w:t>
            </w:r>
            <w:r w:rsidR="00FA48A3" w:rsidRPr="001F2035">
              <w:rPr>
                <w:rFonts w:ascii="Montserrat" w:hAnsi="Montserrat"/>
                <w:sz w:val="18"/>
                <w:szCs w:val="18"/>
              </w:rPr>
              <w:t>3</w:t>
            </w:r>
            <w:r w:rsidR="00DA5048" w:rsidRPr="001F2035">
              <w:rPr>
                <w:rFonts w:ascii="Montserrat" w:hAnsi="Montserrat"/>
                <w:sz w:val="18"/>
                <w:szCs w:val="18"/>
              </w:rPr>
              <w:t xml:space="preserve">:00 </w:t>
            </w:r>
            <w:r w:rsidRPr="001F2035">
              <w:rPr>
                <w:rFonts w:ascii="Montserrat" w:hAnsi="Montserrat"/>
                <w:sz w:val="18"/>
                <w:szCs w:val="18"/>
              </w:rPr>
              <w:t>horas</w:t>
            </w:r>
          </w:p>
        </w:tc>
        <w:tc>
          <w:tcPr>
            <w:tcW w:w="4961" w:type="dxa"/>
            <w:tcBorders>
              <w:top w:val="single" w:sz="6" w:space="0" w:color="000000"/>
              <w:left w:val="single" w:sz="4" w:space="0" w:color="000000"/>
              <w:bottom w:val="single" w:sz="4" w:space="0" w:color="000000"/>
              <w:right w:val="single" w:sz="6" w:space="0" w:color="000000"/>
            </w:tcBorders>
            <w:vAlign w:val="center"/>
          </w:tcPr>
          <w:p w14:paraId="256FB79A" w14:textId="0983E1AB" w:rsidR="00C675FB" w:rsidRPr="001F2035" w:rsidRDefault="00C675FB" w:rsidP="00C542CD">
            <w:pPr>
              <w:tabs>
                <w:tab w:val="left" w:pos="-284"/>
                <w:tab w:val="left" w:pos="9498"/>
              </w:tabs>
              <w:ind w:right="33"/>
              <w:jc w:val="center"/>
              <w:rPr>
                <w:rFonts w:ascii="Montserrat" w:hAnsi="Montserrat"/>
                <w:bCs/>
                <w:sz w:val="18"/>
                <w:szCs w:val="18"/>
                <w:u w:val="single"/>
              </w:rPr>
            </w:pPr>
            <w:r w:rsidRPr="001F2035">
              <w:rPr>
                <w:rFonts w:ascii="Montserrat" w:hAnsi="Montserrat"/>
                <w:bCs/>
                <w:sz w:val="18"/>
                <w:szCs w:val="18"/>
              </w:rPr>
              <w:t>A través del correo electrónico:</w:t>
            </w:r>
          </w:p>
          <w:p w14:paraId="79E4D99B" w14:textId="63CB890A" w:rsidR="002F7ACA" w:rsidRPr="001F2035" w:rsidRDefault="001F2035" w:rsidP="00C542CD">
            <w:pPr>
              <w:tabs>
                <w:tab w:val="left" w:pos="-284"/>
                <w:tab w:val="left" w:pos="9498"/>
              </w:tabs>
              <w:ind w:right="33"/>
              <w:jc w:val="center"/>
              <w:rPr>
                <w:rFonts w:ascii="Montserrat" w:hAnsi="Montserrat" w:cs="Arial"/>
                <w:sz w:val="18"/>
                <w:szCs w:val="18"/>
              </w:rPr>
            </w:pPr>
            <w:hyperlink r:id="rId12" w:history="1">
              <w:r w:rsidRPr="001F2035">
                <w:rPr>
                  <w:rStyle w:val="Hipervnculo"/>
                  <w:sz w:val="18"/>
                  <w:szCs w:val="18"/>
                </w:rPr>
                <w:t>adrycel.flores@jalisco.gob.mx</w:t>
              </w:r>
            </w:hyperlink>
            <w:r w:rsidR="006C4126" w:rsidRPr="001F2035">
              <w:rPr>
                <w:sz w:val="18"/>
                <w:szCs w:val="18"/>
              </w:rPr>
              <w:t xml:space="preserve"> </w:t>
            </w:r>
          </w:p>
        </w:tc>
      </w:tr>
      <w:tr w:rsidR="001F2035" w:rsidRPr="003F4D0F" w14:paraId="1A995107" w14:textId="77777777" w:rsidTr="00834DB8">
        <w:trPr>
          <w:trHeight w:val="20"/>
        </w:trPr>
        <w:tc>
          <w:tcPr>
            <w:tcW w:w="2260" w:type="dxa"/>
            <w:tcBorders>
              <w:top w:val="single" w:sz="6" w:space="0" w:color="000000"/>
              <w:left w:val="single" w:sz="6" w:space="0" w:color="000000"/>
              <w:bottom w:val="single" w:sz="4" w:space="0" w:color="000000"/>
              <w:right w:val="single" w:sz="4" w:space="0" w:color="000000"/>
            </w:tcBorders>
            <w:shd w:val="clear" w:color="auto" w:fill="auto"/>
            <w:vAlign w:val="center"/>
          </w:tcPr>
          <w:p w14:paraId="67BD66DA" w14:textId="77777777" w:rsidR="001F2035" w:rsidRPr="003F4D0F" w:rsidRDefault="001F2035" w:rsidP="001F2035">
            <w:pPr>
              <w:tabs>
                <w:tab w:val="left" w:pos="-284"/>
                <w:tab w:val="left" w:pos="9498"/>
              </w:tabs>
              <w:ind w:right="51"/>
              <w:jc w:val="center"/>
              <w:rPr>
                <w:rFonts w:ascii="Montserrat" w:hAnsi="Montserrat"/>
                <w:b/>
                <w:sz w:val="18"/>
                <w:szCs w:val="18"/>
              </w:rPr>
            </w:pPr>
            <w:r w:rsidRPr="003F4D0F">
              <w:rPr>
                <w:rFonts w:ascii="Montserrat" w:hAnsi="Montserrat"/>
                <w:b/>
                <w:sz w:val="18"/>
                <w:szCs w:val="18"/>
              </w:rPr>
              <w:t>Registro para el Acto de Junta Aclaratoria</w:t>
            </w:r>
          </w:p>
        </w:tc>
        <w:tc>
          <w:tcPr>
            <w:tcW w:w="1701" w:type="dxa"/>
            <w:tcBorders>
              <w:top w:val="single" w:sz="6" w:space="0" w:color="000000"/>
              <w:left w:val="single" w:sz="4" w:space="0" w:color="000000"/>
              <w:bottom w:val="single" w:sz="4" w:space="0" w:color="000000"/>
              <w:right w:val="single" w:sz="4" w:space="0" w:color="000000"/>
            </w:tcBorders>
            <w:shd w:val="clear" w:color="auto" w:fill="auto"/>
            <w:vAlign w:val="center"/>
          </w:tcPr>
          <w:p w14:paraId="681FAA09" w14:textId="5AA063EE" w:rsidR="001F2035" w:rsidRPr="001F2035" w:rsidRDefault="001F2035" w:rsidP="001F2035">
            <w:pPr>
              <w:tabs>
                <w:tab w:val="left" w:pos="-284"/>
                <w:tab w:val="left" w:pos="9498"/>
              </w:tabs>
              <w:jc w:val="center"/>
              <w:rPr>
                <w:rFonts w:ascii="Montserrat" w:hAnsi="Montserrat"/>
                <w:sz w:val="18"/>
                <w:szCs w:val="18"/>
              </w:rPr>
            </w:pPr>
            <w:r w:rsidRPr="001F2035">
              <w:rPr>
                <w:rFonts w:ascii="Montserrat" w:hAnsi="Montserrat"/>
                <w:sz w:val="18"/>
                <w:szCs w:val="18"/>
              </w:rPr>
              <w:t>2</w:t>
            </w:r>
            <w:r>
              <w:rPr>
                <w:rFonts w:ascii="Montserrat" w:hAnsi="Montserrat"/>
                <w:sz w:val="18"/>
                <w:szCs w:val="18"/>
              </w:rPr>
              <w:t>8</w:t>
            </w:r>
            <w:r w:rsidRPr="001F2035">
              <w:rPr>
                <w:rFonts w:ascii="Montserrat" w:hAnsi="Montserrat"/>
                <w:sz w:val="18"/>
                <w:szCs w:val="18"/>
              </w:rPr>
              <w:t xml:space="preserve"> de agosto del 2023</w:t>
            </w:r>
          </w:p>
        </w:tc>
        <w:tc>
          <w:tcPr>
            <w:tcW w:w="1276" w:type="dxa"/>
            <w:tcBorders>
              <w:top w:val="single" w:sz="6" w:space="0" w:color="000000"/>
              <w:left w:val="single" w:sz="4" w:space="0" w:color="000000"/>
              <w:bottom w:val="single" w:sz="4" w:space="0" w:color="000000"/>
              <w:right w:val="single" w:sz="4" w:space="0" w:color="000000"/>
            </w:tcBorders>
            <w:shd w:val="clear" w:color="auto" w:fill="auto"/>
            <w:vAlign w:val="center"/>
          </w:tcPr>
          <w:p w14:paraId="21CB0A3E" w14:textId="5F22B2B8" w:rsidR="001F2035" w:rsidRPr="001F2035" w:rsidRDefault="001F2035" w:rsidP="001F2035">
            <w:pPr>
              <w:tabs>
                <w:tab w:val="left" w:pos="-284"/>
                <w:tab w:val="left" w:pos="9498"/>
              </w:tabs>
              <w:jc w:val="center"/>
              <w:rPr>
                <w:rFonts w:ascii="Montserrat" w:hAnsi="Montserrat"/>
                <w:sz w:val="18"/>
                <w:szCs w:val="18"/>
              </w:rPr>
            </w:pPr>
            <w:r w:rsidRPr="001F2035">
              <w:rPr>
                <w:rFonts w:ascii="Montserrat" w:hAnsi="Montserrat"/>
                <w:sz w:val="18"/>
                <w:szCs w:val="18"/>
              </w:rPr>
              <w:t>De las 12:30 a las 12:59 horas</w:t>
            </w:r>
          </w:p>
        </w:tc>
        <w:tc>
          <w:tcPr>
            <w:tcW w:w="4961" w:type="dxa"/>
            <w:tcBorders>
              <w:top w:val="single" w:sz="6" w:space="0" w:color="000000"/>
              <w:left w:val="single" w:sz="4" w:space="0" w:color="000000"/>
              <w:bottom w:val="single" w:sz="4" w:space="0" w:color="000000"/>
              <w:right w:val="single" w:sz="6" w:space="0" w:color="000000"/>
            </w:tcBorders>
            <w:shd w:val="clear" w:color="auto" w:fill="auto"/>
          </w:tcPr>
          <w:p w14:paraId="0554A061" w14:textId="7DDBB8AA" w:rsidR="001F2035" w:rsidRPr="001F2035" w:rsidRDefault="001F2035" w:rsidP="001F2035">
            <w:pPr>
              <w:tabs>
                <w:tab w:val="left" w:pos="-284"/>
                <w:tab w:val="left" w:pos="9498"/>
              </w:tabs>
              <w:ind w:right="33"/>
              <w:jc w:val="center"/>
              <w:rPr>
                <w:rFonts w:ascii="Montserrat" w:hAnsi="Montserrat"/>
                <w:sz w:val="18"/>
                <w:szCs w:val="18"/>
              </w:rPr>
            </w:pPr>
            <w:r w:rsidRPr="001F2035">
              <w:rPr>
                <w:rFonts w:ascii="Montserrat" w:hAnsi="Montserrat"/>
                <w:sz w:val="18"/>
                <w:szCs w:val="18"/>
              </w:rPr>
              <w:t>Coordinación de Adquisiciones del O.P.D. Servicios de Salud Jalisco, con domicilio en Calpulalpan #15, Colonia Centro, Guadalajara, Jalisco.</w:t>
            </w:r>
          </w:p>
        </w:tc>
      </w:tr>
      <w:tr w:rsidR="001F2035" w:rsidRPr="003F4D0F" w14:paraId="7A7E6904" w14:textId="77777777" w:rsidTr="00834DB8">
        <w:trPr>
          <w:trHeight w:val="20"/>
        </w:trPr>
        <w:tc>
          <w:tcPr>
            <w:tcW w:w="2260" w:type="dxa"/>
            <w:tcBorders>
              <w:top w:val="single" w:sz="6" w:space="0" w:color="000000"/>
              <w:left w:val="single" w:sz="6" w:space="0" w:color="000000"/>
              <w:bottom w:val="single" w:sz="4" w:space="0" w:color="000000"/>
              <w:right w:val="single" w:sz="4" w:space="0" w:color="000000"/>
            </w:tcBorders>
            <w:shd w:val="clear" w:color="auto" w:fill="auto"/>
            <w:vAlign w:val="center"/>
          </w:tcPr>
          <w:p w14:paraId="06C63E55" w14:textId="77777777" w:rsidR="001F2035" w:rsidRPr="003F4D0F" w:rsidRDefault="001F2035" w:rsidP="001F2035">
            <w:pPr>
              <w:tabs>
                <w:tab w:val="left" w:pos="-284"/>
                <w:tab w:val="left" w:pos="9498"/>
              </w:tabs>
              <w:ind w:right="51"/>
              <w:jc w:val="center"/>
              <w:rPr>
                <w:rFonts w:ascii="Montserrat" w:hAnsi="Montserrat"/>
                <w:b/>
                <w:sz w:val="18"/>
                <w:szCs w:val="18"/>
              </w:rPr>
            </w:pPr>
            <w:r w:rsidRPr="003F4D0F">
              <w:rPr>
                <w:rFonts w:ascii="Montserrat" w:hAnsi="Montserrat"/>
                <w:b/>
                <w:sz w:val="18"/>
                <w:szCs w:val="18"/>
              </w:rPr>
              <w:t>Acto de Junta Aclaratoria</w:t>
            </w:r>
          </w:p>
        </w:tc>
        <w:tc>
          <w:tcPr>
            <w:tcW w:w="1701" w:type="dxa"/>
            <w:tcBorders>
              <w:top w:val="single" w:sz="6" w:space="0" w:color="000000"/>
              <w:left w:val="single" w:sz="4" w:space="0" w:color="000000"/>
              <w:bottom w:val="single" w:sz="4" w:space="0" w:color="000000"/>
              <w:right w:val="single" w:sz="4" w:space="0" w:color="000000"/>
            </w:tcBorders>
            <w:shd w:val="clear" w:color="auto" w:fill="auto"/>
            <w:vAlign w:val="center"/>
          </w:tcPr>
          <w:p w14:paraId="7E51EC9C" w14:textId="2176DB0E" w:rsidR="001F2035" w:rsidRPr="001F2035" w:rsidRDefault="001F2035" w:rsidP="001F2035">
            <w:pPr>
              <w:tabs>
                <w:tab w:val="left" w:pos="-284"/>
                <w:tab w:val="left" w:pos="9498"/>
              </w:tabs>
              <w:jc w:val="center"/>
              <w:rPr>
                <w:rFonts w:ascii="Montserrat" w:hAnsi="Montserrat"/>
                <w:sz w:val="18"/>
                <w:szCs w:val="18"/>
              </w:rPr>
            </w:pPr>
            <w:r w:rsidRPr="001F2035">
              <w:rPr>
                <w:rFonts w:ascii="Montserrat" w:hAnsi="Montserrat"/>
                <w:sz w:val="18"/>
                <w:szCs w:val="18"/>
              </w:rPr>
              <w:t>2</w:t>
            </w:r>
            <w:r>
              <w:rPr>
                <w:rFonts w:ascii="Montserrat" w:hAnsi="Montserrat"/>
                <w:sz w:val="18"/>
                <w:szCs w:val="18"/>
              </w:rPr>
              <w:t>8</w:t>
            </w:r>
            <w:r w:rsidRPr="001F2035">
              <w:rPr>
                <w:rFonts w:ascii="Montserrat" w:hAnsi="Montserrat"/>
                <w:sz w:val="18"/>
                <w:szCs w:val="18"/>
              </w:rPr>
              <w:t xml:space="preserve"> de agosto del 2023</w:t>
            </w:r>
          </w:p>
        </w:tc>
        <w:tc>
          <w:tcPr>
            <w:tcW w:w="1276" w:type="dxa"/>
            <w:tcBorders>
              <w:top w:val="single" w:sz="6" w:space="0" w:color="000000"/>
              <w:left w:val="single" w:sz="4" w:space="0" w:color="000000"/>
              <w:bottom w:val="single" w:sz="4" w:space="0" w:color="000000"/>
              <w:right w:val="single" w:sz="4" w:space="0" w:color="000000"/>
            </w:tcBorders>
            <w:shd w:val="clear" w:color="auto" w:fill="auto"/>
            <w:vAlign w:val="center"/>
          </w:tcPr>
          <w:p w14:paraId="27EF238B" w14:textId="4610BC9E" w:rsidR="001F2035" w:rsidRPr="001F2035" w:rsidRDefault="001F2035" w:rsidP="001F2035">
            <w:pPr>
              <w:tabs>
                <w:tab w:val="left" w:pos="-284"/>
                <w:tab w:val="left" w:pos="9498"/>
              </w:tabs>
              <w:jc w:val="center"/>
              <w:rPr>
                <w:rFonts w:ascii="Montserrat" w:hAnsi="Montserrat"/>
                <w:sz w:val="18"/>
                <w:szCs w:val="18"/>
              </w:rPr>
            </w:pPr>
            <w:r w:rsidRPr="001F2035">
              <w:rPr>
                <w:rFonts w:ascii="Montserrat" w:hAnsi="Montserrat"/>
                <w:sz w:val="18"/>
                <w:szCs w:val="18"/>
              </w:rPr>
              <w:t>13:00 horas</w:t>
            </w:r>
          </w:p>
        </w:tc>
        <w:tc>
          <w:tcPr>
            <w:tcW w:w="4961" w:type="dxa"/>
            <w:tcBorders>
              <w:top w:val="single" w:sz="6" w:space="0" w:color="000000"/>
              <w:left w:val="single" w:sz="4" w:space="0" w:color="000000"/>
              <w:bottom w:val="single" w:sz="4" w:space="0" w:color="000000"/>
              <w:right w:val="single" w:sz="6" w:space="0" w:color="000000"/>
            </w:tcBorders>
            <w:shd w:val="clear" w:color="auto" w:fill="auto"/>
          </w:tcPr>
          <w:p w14:paraId="1C33638A" w14:textId="7EFB966C" w:rsidR="001F2035" w:rsidRPr="001F2035" w:rsidRDefault="001F2035" w:rsidP="001F2035">
            <w:pPr>
              <w:tabs>
                <w:tab w:val="left" w:pos="-284"/>
                <w:tab w:val="left" w:pos="9498"/>
              </w:tabs>
              <w:ind w:right="33"/>
              <w:jc w:val="center"/>
              <w:rPr>
                <w:rFonts w:ascii="Montserrat" w:hAnsi="Montserrat"/>
                <w:sz w:val="18"/>
                <w:szCs w:val="18"/>
              </w:rPr>
            </w:pPr>
            <w:r w:rsidRPr="001F2035">
              <w:rPr>
                <w:rFonts w:ascii="Montserrat" w:hAnsi="Montserrat"/>
                <w:sz w:val="18"/>
                <w:szCs w:val="18"/>
              </w:rPr>
              <w:t>Coordinación de Adquisiciones del O.P.D. Servicios de Salud Jalisco, con domicilio en Calpulalpan #15, Colonia Centro, Guadalajara, Jalisco.</w:t>
            </w:r>
          </w:p>
        </w:tc>
      </w:tr>
      <w:tr w:rsidR="0031153D" w:rsidRPr="003F4D0F" w14:paraId="4A7BC0F7" w14:textId="77777777" w:rsidTr="00834DB8">
        <w:trPr>
          <w:trHeight w:val="20"/>
        </w:trPr>
        <w:tc>
          <w:tcPr>
            <w:tcW w:w="2260" w:type="dxa"/>
            <w:tcBorders>
              <w:top w:val="single" w:sz="4" w:space="0" w:color="000000"/>
              <w:left w:val="single" w:sz="6" w:space="0" w:color="000000"/>
              <w:bottom w:val="single" w:sz="4" w:space="0" w:color="000000"/>
              <w:right w:val="single" w:sz="4" w:space="0" w:color="000000"/>
            </w:tcBorders>
            <w:shd w:val="clear" w:color="auto" w:fill="auto"/>
            <w:vAlign w:val="center"/>
          </w:tcPr>
          <w:p w14:paraId="7495A8AC" w14:textId="77777777" w:rsidR="0031153D" w:rsidRPr="003F4D0F" w:rsidRDefault="0031153D" w:rsidP="0031153D">
            <w:pPr>
              <w:tabs>
                <w:tab w:val="left" w:pos="-284"/>
                <w:tab w:val="left" w:pos="9498"/>
              </w:tabs>
              <w:ind w:right="51"/>
              <w:jc w:val="center"/>
              <w:rPr>
                <w:rFonts w:ascii="Montserrat" w:hAnsi="Montserrat"/>
                <w:b/>
                <w:sz w:val="18"/>
                <w:szCs w:val="18"/>
              </w:rPr>
            </w:pPr>
            <w:r w:rsidRPr="003F4D0F">
              <w:rPr>
                <w:rFonts w:ascii="Montserrat" w:hAnsi="Montserrat"/>
                <w:b/>
                <w:sz w:val="18"/>
                <w:szCs w:val="18"/>
              </w:rPr>
              <w:t>Registro para la Presentación de Propuestas.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4C745" w14:textId="40B08B5A" w:rsidR="0031153D" w:rsidRPr="001F2035" w:rsidRDefault="0031153D" w:rsidP="0031153D">
            <w:pPr>
              <w:tabs>
                <w:tab w:val="left" w:pos="-284"/>
                <w:tab w:val="left" w:pos="9498"/>
              </w:tabs>
              <w:jc w:val="center"/>
              <w:rPr>
                <w:rFonts w:ascii="Montserrat" w:hAnsi="Montserrat"/>
                <w:sz w:val="18"/>
                <w:szCs w:val="18"/>
              </w:rPr>
            </w:pPr>
            <w:r w:rsidRPr="001F2035">
              <w:rPr>
                <w:rFonts w:ascii="Montserrat" w:hAnsi="Montserrat"/>
                <w:sz w:val="18"/>
                <w:szCs w:val="18"/>
              </w:rPr>
              <w:t xml:space="preserve">01 de </w:t>
            </w:r>
            <w:r>
              <w:rPr>
                <w:rFonts w:ascii="Montserrat" w:hAnsi="Montserrat"/>
                <w:sz w:val="18"/>
                <w:szCs w:val="18"/>
              </w:rPr>
              <w:t>septiembre</w:t>
            </w:r>
            <w:r w:rsidRPr="001F2035">
              <w:rPr>
                <w:rFonts w:ascii="Montserrat" w:hAnsi="Montserrat"/>
                <w:sz w:val="18"/>
                <w:szCs w:val="18"/>
              </w:rPr>
              <w:t xml:space="preserve"> del 2023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D746A" w14:textId="51C6F51E" w:rsidR="0031153D" w:rsidRPr="001F2035" w:rsidRDefault="0031153D" w:rsidP="0031153D">
            <w:pPr>
              <w:tabs>
                <w:tab w:val="left" w:pos="-284"/>
                <w:tab w:val="left" w:pos="9498"/>
              </w:tabs>
              <w:jc w:val="center"/>
              <w:rPr>
                <w:rFonts w:ascii="Montserrat" w:hAnsi="Montserrat"/>
                <w:sz w:val="18"/>
                <w:szCs w:val="18"/>
              </w:rPr>
            </w:pPr>
            <w:r w:rsidRPr="001F2035">
              <w:rPr>
                <w:rFonts w:ascii="Montserrat" w:hAnsi="Montserrat"/>
                <w:sz w:val="18"/>
                <w:szCs w:val="18"/>
              </w:rPr>
              <w:t>De las 12:30 a las 12:59 horas</w:t>
            </w:r>
          </w:p>
        </w:tc>
        <w:tc>
          <w:tcPr>
            <w:tcW w:w="4961" w:type="dxa"/>
            <w:tcBorders>
              <w:top w:val="single" w:sz="4" w:space="0" w:color="000000"/>
              <w:left w:val="single" w:sz="4" w:space="0" w:color="000000"/>
              <w:bottom w:val="single" w:sz="4" w:space="0" w:color="000000"/>
              <w:right w:val="single" w:sz="6" w:space="0" w:color="000000"/>
            </w:tcBorders>
            <w:shd w:val="clear" w:color="auto" w:fill="auto"/>
          </w:tcPr>
          <w:p w14:paraId="7A37D1E2" w14:textId="1B26ADCA" w:rsidR="0031153D" w:rsidRPr="001F2035" w:rsidRDefault="0031153D" w:rsidP="0031153D">
            <w:pPr>
              <w:tabs>
                <w:tab w:val="left" w:pos="-284"/>
                <w:tab w:val="left" w:pos="9498"/>
              </w:tabs>
              <w:jc w:val="center"/>
              <w:rPr>
                <w:rFonts w:ascii="Montserrat" w:hAnsi="Montserrat"/>
                <w:sz w:val="18"/>
                <w:szCs w:val="18"/>
              </w:rPr>
            </w:pPr>
            <w:r w:rsidRPr="001F2035">
              <w:rPr>
                <w:rFonts w:ascii="Montserrat" w:hAnsi="Montserrat"/>
                <w:sz w:val="18"/>
                <w:szCs w:val="18"/>
              </w:rPr>
              <w:t>Coordinación de Adquisiciones del O.P.D. Servicios de Salud Jalisco, con domicilio en Calpulalpan #15, Colonia Centro, Guadalajara, Jalisco.</w:t>
            </w:r>
          </w:p>
        </w:tc>
      </w:tr>
      <w:tr w:rsidR="0031153D" w:rsidRPr="003F4D0F" w14:paraId="37CC1A5E" w14:textId="77777777" w:rsidTr="00834DB8">
        <w:trPr>
          <w:trHeight w:val="20"/>
        </w:trPr>
        <w:tc>
          <w:tcPr>
            <w:tcW w:w="2260" w:type="dxa"/>
            <w:tcBorders>
              <w:top w:val="single" w:sz="4" w:space="0" w:color="000000"/>
              <w:left w:val="single" w:sz="6" w:space="0" w:color="000000"/>
              <w:bottom w:val="single" w:sz="4" w:space="0" w:color="000000"/>
              <w:right w:val="single" w:sz="4" w:space="0" w:color="000000"/>
            </w:tcBorders>
            <w:vAlign w:val="center"/>
          </w:tcPr>
          <w:p w14:paraId="08A692EF" w14:textId="77777777" w:rsidR="0031153D" w:rsidRPr="003F4D0F" w:rsidRDefault="0031153D" w:rsidP="0031153D">
            <w:pPr>
              <w:tabs>
                <w:tab w:val="left" w:pos="-284"/>
                <w:tab w:val="left" w:pos="9498"/>
              </w:tabs>
              <w:ind w:right="51"/>
              <w:jc w:val="center"/>
              <w:rPr>
                <w:rFonts w:ascii="Montserrat" w:hAnsi="Montserrat"/>
                <w:b/>
                <w:sz w:val="18"/>
                <w:szCs w:val="18"/>
              </w:rPr>
            </w:pPr>
            <w:r w:rsidRPr="003F4D0F">
              <w:rPr>
                <w:rFonts w:ascii="Montserrat" w:hAnsi="Montserrat"/>
                <w:b/>
                <w:sz w:val="18"/>
                <w:szCs w:val="18"/>
              </w:rPr>
              <w:t xml:space="preserve">Acto de Presentación y Apertura de Proposiciones. </w:t>
            </w:r>
          </w:p>
        </w:tc>
        <w:tc>
          <w:tcPr>
            <w:tcW w:w="1701" w:type="dxa"/>
            <w:tcBorders>
              <w:top w:val="single" w:sz="4" w:space="0" w:color="000000"/>
              <w:left w:val="single" w:sz="4" w:space="0" w:color="000000"/>
              <w:bottom w:val="single" w:sz="4" w:space="0" w:color="000000"/>
              <w:right w:val="single" w:sz="4" w:space="0" w:color="000000"/>
            </w:tcBorders>
            <w:vAlign w:val="center"/>
          </w:tcPr>
          <w:p w14:paraId="795F8E12" w14:textId="71F5E6B9" w:rsidR="0031153D" w:rsidRPr="001F2035" w:rsidRDefault="0031153D" w:rsidP="0031153D">
            <w:pPr>
              <w:tabs>
                <w:tab w:val="left" w:pos="-284"/>
                <w:tab w:val="left" w:pos="9498"/>
              </w:tabs>
              <w:jc w:val="center"/>
              <w:rPr>
                <w:rFonts w:ascii="Montserrat" w:hAnsi="Montserrat"/>
                <w:sz w:val="18"/>
                <w:szCs w:val="18"/>
              </w:rPr>
            </w:pPr>
            <w:r w:rsidRPr="001F2035">
              <w:rPr>
                <w:rFonts w:ascii="Montserrat" w:hAnsi="Montserrat"/>
                <w:sz w:val="18"/>
                <w:szCs w:val="18"/>
              </w:rPr>
              <w:t>01</w:t>
            </w:r>
            <w:r w:rsidRPr="001F2035">
              <w:rPr>
                <w:rFonts w:ascii="Montserrat" w:hAnsi="Montserrat"/>
                <w:sz w:val="18"/>
                <w:szCs w:val="18"/>
              </w:rPr>
              <w:t xml:space="preserve"> de </w:t>
            </w:r>
            <w:r>
              <w:rPr>
                <w:rFonts w:ascii="Montserrat" w:hAnsi="Montserrat"/>
                <w:sz w:val="18"/>
                <w:szCs w:val="18"/>
              </w:rPr>
              <w:t>septiembre</w:t>
            </w:r>
            <w:r w:rsidRPr="001F2035">
              <w:rPr>
                <w:rFonts w:ascii="Montserrat" w:hAnsi="Montserrat"/>
                <w:sz w:val="18"/>
                <w:szCs w:val="18"/>
              </w:rPr>
              <w:t xml:space="preserve"> del 2023</w:t>
            </w:r>
          </w:p>
        </w:tc>
        <w:tc>
          <w:tcPr>
            <w:tcW w:w="1276" w:type="dxa"/>
            <w:tcBorders>
              <w:top w:val="single" w:sz="4" w:space="0" w:color="000000"/>
              <w:left w:val="single" w:sz="4" w:space="0" w:color="000000"/>
              <w:bottom w:val="single" w:sz="4" w:space="0" w:color="000000"/>
              <w:right w:val="single" w:sz="4" w:space="0" w:color="000000"/>
            </w:tcBorders>
            <w:vAlign w:val="center"/>
          </w:tcPr>
          <w:p w14:paraId="61DA5208" w14:textId="6766B047" w:rsidR="0031153D" w:rsidRPr="001F2035" w:rsidRDefault="0031153D" w:rsidP="0031153D">
            <w:pPr>
              <w:tabs>
                <w:tab w:val="left" w:pos="-284"/>
                <w:tab w:val="left" w:pos="9498"/>
              </w:tabs>
              <w:jc w:val="center"/>
              <w:rPr>
                <w:rFonts w:ascii="Montserrat" w:hAnsi="Montserrat"/>
                <w:sz w:val="18"/>
                <w:szCs w:val="18"/>
              </w:rPr>
            </w:pPr>
            <w:r w:rsidRPr="001F2035">
              <w:rPr>
                <w:rFonts w:ascii="Montserrat" w:hAnsi="Montserrat"/>
                <w:sz w:val="18"/>
                <w:szCs w:val="18"/>
              </w:rPr>
              <w:t>13:00 horas</w:t>
            </w:r>
          </w:p>
        </w:tc>
        <w:tc>
          <w:tcPr>
            <w:tcW w:w="4961" w:type="dxa"/>
            <w:tcBorders>
              <w:top w:val="single" w:sz="4" w:space="0" w:color="000000"/>
              <w:left w:val="single" w:sz="4" w:space="0" w:color="000000"/>
              <w:bottom w:val="single" w:sz="4" w:space="0" w:color="000000"/>
              <w:right w:val="single" w:sz="6" w:space="0" w:color="000000"/>
            </w:tcBorders>
          </w:tcPr>
          <w:p w14:paraId="0F89E2BD" w14:textId="4D9F62DD" w:rsidR="0031153D" w:rsidRPr="001F2035" w:rsidRDefault="0031153D" w:rsidP="0031153D">
            <w:pPr>
              <w:tabs>
                <w:tab w:val="left" w:pos="-284"/>
                <w:tab w:val="left" w:pos="9498"/>
              </w:tabs>
              <w:jc w:val="center"/>
              <w:rPr>
                <w:rFonts w:ascii="Montserrat" w:hAnsi="Montserrat"/>
                <w:sz w:val="18"/>
                <w:szCs w:val="18"/>
              </w:rPr>
            </w:pPr>
            <w:r w:rsidRPr="001F2035">
              <w:rPr>
                <w:rFonts w:ascii="Montserrat" w:hAnsi="Montserrat"/>
                <w:sz w:val="18"/>
                <w:szCs w:val="18"/>
              </w:rPr>
              <w:t>Coordinación de Adquisiciones del O.P.D. Servicios de Salud Jalisco, con domicilio en Calpulalpan #15, Colonia Centro, Guadalajara, Jalisco.</w:t>
            </w:r>
          </w:p>
        </w:tc>
      </w:tr>
      <w:tr w:rsidR="00637E3A" w:rsidRPr="00F76A1A" w14:paraId="60F7499C" w14:textId="77777777" w:rsidTr="00834DB8">
        <w:trPr>
          <w:trHeight w:val="20"/>
        </w:trPr>
        <w:tc>
          <w:tcPr>
            <w:tcW w:w="2260" w:type="dxa"/>
            <w:tcBorders>
              <w:top w:val="single" w:sz="4" w:space="0" w:color="000000"/>
              <w:left w:val="single" w:sz="6" w:space="0" w:color="000000"/>
              <w:bottom w:val="single" w:sz="6" w:space="0" w:color="000000"/>
              <w:right w:val="single" w:sz="4" w:space="0" w:color="000000"/>
            </w:tcBorders>
            <w:vAlign w:val="center"/>
          </w:tcPr>
          <w:p w14:paraId="2C1C5A59" w14:textId="56A2125B" w:rsidR="00637E3A" w:rsidRPr="003F4D0F" w:rsidRDefault="00637E3A" w:rsidP="00C542CD">
            <w:pPr>
              <w:tabs>
                <w:tab w:val="left" w:pos="-284"/>
                <w:tab w:val="left" w:pos="9498"/>
              </w:tabs>
              <w:ind w:right="51"/>
              <w:jc w:val="center"/>
              <w:rPr>
                <w:rFonts w:ascii="Montserrat" w:hAnsi="Montserrat"/>
                <w:b/>
                <w:sz w:val="18"/>
                <w:szCs w:val="18"/>
              </w:rPr>
            </w:pPr>
            <w:r w:rsidRPr="003F4D0F">
              <w:rPr>
                <w:rFonts w:ascii="Montserrat" w:hAnsi="Montserrat"/>
                <w:b/>
                <w:sz w:val="18"/>
                <w:szCs w:val="18"/>
              </w:rPr>
              <w:t>Acta de FALLO.</w:t>
            </w:r>
          </w:p>
        </w:tc>
        <w:tc>
          <w:tcPr>
            <w:tcW w:w="1701" w:type="dxa"/>
            <w:tcBorders>
              <w:top w:val="single" w:sz="4" w:space="0" w:color="000000"/>
              <w:left w:val="single" w:sz="4" w:space="0" w:color="000000"/>
              <w:bottom w:val="single" w:sz="6" w:space="0" w:color="000000"/>
              <w:right w:val="single" w:sz="4" w:space="0" w:color="000000"/>
            </w:tcBorders>
            <w:vAlign w:val="center"/>
          </w:tcPr>
          <w:p w14:paraId="56C2C5C6" w14:textId="1BDBD515" w:rsidR="00637E3A" w:rsidRPr="001F2035" w:rsidRDefault="001F2035" w:rsidP="00C542CD">
            <w:pPr>
              <w:tabs>
                <w:tab w:val="left" w:pos="-284"/>
                <w:tab w:val="left" w:pos="9498"/>
              </w:tabs>
              <w:jc w:val="center"/>
              <w:rPr>
                <w:rFonts w:ascii="Montserrat" w:hAnsi="Montserrat"/>
                <w:sz w:val="18"/>
                <w:szCs w:val="18"/>
              </w:rPr>
            </w:pPr>
            <w:r>
              <w:rPr>
                <w:rFonts w:ascii="Montserrat" w:hAnsi="Montserrat"/>
                <w:sz w:val="18"/>
                <w:szCs w:val="18"/>
              </w:rPr>
              <w:t xml:space="preserve">07 de septiembre </w:t>
            </w:r>
            <w:r w:rsidR="00637E3A" w:rsidRPr="001F2035">
              <w:rPr>
                <w:rFonts w:ascii="Montserrat" w:hAnsi="Montserrat"/>
                <w:sz w:val="18"/>
                <w:szCs w:val="18"/>
              </w:rPr>
              <w:t>del 2023</w:t>
            </w:r>
          </w:p>
        </w:tc>
        <w:tc>
          <w:tcPr>
            <w:tcW w:w="1276" w:type="dxa"/>
            <w:tcBorders>
              <w:top w:val="single" w:sz="4" w:space="0" w:color="000000"/>
              <w:left w:val="single" w:sz="4" w:space="0" w:color="000000"/>
              <w:bottom w:val="single" w:sz="6" w:space="0" w:color="000000"/>
              <w:right w:val="single" w:sz="4" w:space="0" w:color="000000"/>
            </w:tcBorders>
            <w:vAlign w:val="center"/>
          </w:tcPr>
          <w:p w14:paraId="092A14AD" w14:textId="3AF04ED7" w:rsidR="00637E3A" w:rsidRPr="001F2035" w:rsidRDefault="00637E3A" w:rsidP="00C542CD">
            <w:pPr>
              <w:tabs>
                <w:tab w:val="left" w:pos="-284"/>
                <w:tab w:val="left" w:pos="9498"/>
              </w:tabs>
              <w:jc w:val="center"/>
              <w:rPr>
                <w:rFonts w:ascii="Montserrat" w:hAnsi="Montserrat"/>
                <w:sz w:val="18"/>
                <w:szCs w:val="18"/>
              </w:rPr>
            </w:pPr>
            <w:r w:rsidRPr="001F2035">
              <w:rPr>
                <w:rFonts w:ascii="Montserrat" w:hAnsi="Montserrat"/>
                <w:sz w:val="18"/>
                <w:szCs w:val="18"/>
              </w:rPr>
              <w:t>A partir de las 1</w:t>
            </w:r>
            <w:r w:rsidR="00DE6F32">
              <w:rPr>
                <w:rFonts w:ascii="Montserrat" w:hAnsi="Montserrat"/>
                <w:sz w:val="18"/>
                <w:szCs w:val="18"/>
              </w:rPr>
              <w:t>5</w:t>
            </w:r>
            <w:r w:rsidRPr="001F2035">
              <w:rPr>
                <w:rFonts w:ascii="Montserrat" w:hAnsi="Montserrat"/>
                <w:sz w:val="18"/>
                <w:szCs w:val="18"/>
              </w:rPr>
              <w:t>:00 horas</w:t>
            </w:r>
          </w:p>
        </w:tc>
        <w:tc>
          <w:tcPr>
            <w:tcW w:w="4961" w:type="dxa"/>
            <w:tcBorders>
              <w:top w:val="single" w:sz="4" w:space="0" w:color="000000"/>
              <w:left w:val="single" w:sz="4" w:space="0" w:color="000000"/>
              <w:bottom w:val="single" w:sz="6" w:space="0" w:color="000000"/>
              <w:right w:val="single" w:sz="6" w:space="0" w:color="000000"/>
            </w:tcBorders>
            <w:vAlign w:val="center"/>
          </w:tcPr>
          <w:p w14:paraId="2E67D8DC" w14:textId="0F4A291E" w:rsidR="00637E3A" w:rsidRPr="001F2035" w:rsidRDefault="00DA352E" w:rsidP="00C542CD">
            <w:pPr>
              <w:tabs>
                <w:tab w:val="left" w:pos="-284"/>
                <w:tab w:val="left" w:pos="9498"/>
              </w:tabs>
              <w:jc w:val="center"/>
              <w:rPr>
                <w:rFonts w:ascii="Montserrat" w:hAnsi="Montserrat"/>
                <w:sz w:val="18"/>
                <w:szCs w:val="18"/>
              </w:rPr>
            </w:pPr>
            <w:hyperlink r:id="rId13" w:history="1">
              <w:r w:rsidR="00637E3A" w:rsidRPr="001F2035">
                <w:rPr>
                  <w:rStyle w:val="Hipervnculo"/>
                  <w:rFonts w:ascii="Montserrat" w:hAnsi="Montserrat"/>
                  <w:sz w:val="18"/>
                  <w:szCs w:val="18"/>
                </w:rPr>
                <w:t>https://sifssj.jalisco.gob.mx/requisition/tree</w:t>
              </w:r>
            </w:hyperlink>
            <w:r w:rsidR="00637E3A" w:rsidRPr="001F2035">
              <w:rPr>
                <w:rFonts w:ascii="Montserrat" w:hAnsi="Montserrat"/>
                <w:sz w:val="18"/>
                <w:szCs w:val="18"/>
              </w:rPr>
              <w:t xml:space="preserve"> /o correo electrónico y/o en el DOMICILIO del ORGANISMO</w:t>
            </w:r>
          </w:p>
        </w:tc>
      </w:tr>
      <w:bookmarkEnd w:id="6"/>
    </w:tbl>
    <w:p w14:paraId="04629A34" w14:textId="77777777" w:rsidR="002F7ACA" w:rsidRPr="00F76A1A" w:rsidRDefault="002F7ACA">
      <w:pPr>
        <w:pBdr>
          <w:top w:val="nil"/>
          <w:left w:val="nil"/>
          <w:bottom w:val="nil"/>
          <w:right w:val="nil"/>
          <w:between w:val="nil"/>
        </w:pBdr>
        <w:rPr>
          <w:rFonts w:ascii="Montserrat" w:eastAsia="Calibri" w:hAnsi="Montserrat" w:cs="Calibri"/>
          <w:b/>
          <w:sz w:val="18"/>
          <w:szCs w:val="18"/>
        </w:rPr>
      </w:pPr>
    </w:p>
    <w:p w14:paraId="55C26401" w14:textId="28C90F79" w:rsidR="002F7ACA" w:rsidRPr="00356D7C" w:rsidRDefault="003A4BE7" w:rsidP="001F2035">
      <w:pPr>
        <w:pStyle w:val="Prrafodelista"/>
        <w:numPr>
          <w:ilvl w:val="0"/>
          <w:numId w:val="16"/>
        </w:numPr>
        <w:pBdr>
          <w:top w:val="nil"/>
          <w:left w:val="nil"/>
          <w:bottom w:val="nil"/>
          <w:right w:val="nil"/>
          <w:between w:val="nil"/>
        </w:pBdr>
        <w:rPr>
          <w:rFonts w:ascii="Montserrat" w:eastAsia="Calibri" w:hAnsi="Montserrat" w:cs="Calibri"/>
          <w:b/>
          <w:color w:val="000000"/>
          <w:sz w:val="18"/>
          <w:szCs w:val="18"/>
        </w:rPr>
      </w:pPr>
      <w:r w:rsidRPr="00356D7C">
        <w:rPr>
          <w:rFonts w:ascii="Montserrat" w:eastAsia="Calibri" w:hAnsi="Montserrat" w:cs="Calibri"/>
          <w:b/>
          <w:color w:val="000000"/>
          <w:sz w:val="18"/>
          <w:szCs w:val="18"/>
        </w:rPr>
        <w:t>ESPECIFICACIONES.</w:t>
      </w:r>
    </w:p>
    <w:p w14:paraId="05304B65" w14:textId="77777777" w:rsidR="00356D7C" w:rsidRPr="00356D7C" w:rsidRDefault="00356D7C" w:rsidP="00356D7C">
      <w:pPr>
        <w:pStyle w:val="Prrafodelista"/>
        <w:pBdr>
          <w:top w:val="nil"/>
          <w:left w:val="nil"/>
          <w:bottom w:val="nil"/>
          <w:right w:val="nil"/>
          <w:between w:val="nil"/>
        </w:pBdr>
        <w:rPr>
          <w:rFonts w:ascii="Montserrat" w:eastAsia="Calibri" w:hAnsi="Montserrat" w:cs="Calibri"/>
          <w:b/>
          <w:color w:val="000000"/>
          <w:sz w:val="18"/>
          <w:szCs w:val="18"/>
        </w:rPr>
      </w:pPr>
    </w:p>
    <w:p w14:paraId="41047CF8" w14:textId="292051DA" w:rsidR="00A36D27"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El objeto del presente proceso para la </w:t>
      </w:r>
      <w:r w:rsidR="001F2035" w:rsidRPr="001F2035">
        <w:rPr>
          <w:rFonts w:ascii="Montserrat" w:eastAsia="Calibri" w:hAnsi="Montserrat" w:cs="Calibri"/>
          <w:b/>
          <w:bCs/>
          <w:sz w:val="18"/>
          <w:szCs w:val="18"/>
        </w:rPr>
        <w:t>“ADQUISICIÓN DE JERINGAS E INSTRUMENTAL MÉDICO PARA EL O.P.D. SERVICIOS DE SALUD JALISCO”</w:t>
      </w:r>
      <w:r w:rsidRPr="00F76A1A">
        <w:rPr>
          <w:rFonts w:ascii="Montserrat" w:eastAsia="Calibri" w:hAnsi="Montserrat" w:cs="Calibri"/>
          <w:sz w:val="18"/>
          <w:szCs w:val="18"/>
        </w:rPr>
        <w:t>,</w:t>
      </w:r>
      <w:r w:rsidR="00F51ED4" w:rsidRPr="00F76A1A">
        <w:rPr>
          <w:rFonts w:ascii="Montserrat" w:eastAsia="Calibri" w:hAnsi="Montserrat" w:cs="Calibri"/>
          <w:sz w:val="18"/>
          <w:szCs w:val="18"/>
        </w:rPr>
        <w:t xml:space="preserve"> conforme a las características</w:t>
      </w:r>
      <w:r w:rsidRPr="00F76A1A">
        <w:rPr>
          <w:rFonts w:ascii="Montserrat" w:eastAsia="Calibri" w:hAnsi="Montserrat" w:cs="Calibri"/>
          <w:sz w:val="18"/>
          <w:szCs w:val="18"/>
        </w:rPr>
        <w:t xml:space="preserve"> señalad</w:t>
      </w:r>
      <w:r w:rsidR="00F51ED4" w:rsidRPr="00F76A1A">
        <w:rPr>
          <w:rFonts w:ascii="Montserrat" w:eastAsia="Calibri" w:hAnsi="Montserrat" w:cs="Calibri"/>
          <w:sz w:val="18"/>
          <w:szCs w:val="18"/>
        </w:rPr>
        <w:t>a</w:t>
      </w:r>
      <w:r w:rsidRPr="00F76A1A">
        <w:rPr>
          <w:rFonts w:ascii="Montserrat" w:eastAsia="Calibri" w:hAnsi="Montserrat" w:cs="Calibri"/>
          <w:sz w:val="18"/>
          <w:szCs w:val="18"/>
        </w:rPr>
        <w:t xml:space="preserve">s en el </w:t>
      </w:r>
      <w:r w:rsidR="00756475" w:rsidRPr="00F76A1A">
        <w:rPr>
          <w:rFonts w:ascii="Montserrat" w:eastAsia="Calibri" w:hAnsi="Montserrat" w:cs="Calibri"/>
          <w:b/>
          <w:bCs/>
          <w:sz w:val="18"/>
          <w:szCs w:val="18"/>
        </w:rPr>
        <w:t>Anexo 1</w:t>
      </w:r>
      <w:r w:rsidR="00756475">
        <w:rPr>
          <w:rFonts w:ascii="Montserrat" w:eastAsia="Calibri" w:hAnsi="Montserrat" w:cs="Calibri"/>
          <w:b/>
          <w:bCs/>
          <w:sz w:val="18"/>
          <w:szCs w:val="18"/>
        </w:rPr>
        <w:t>.</w:t>
      </w:r>
      <w:r w:rsidR="00756475" w:rsidRPr="00F76A1A">
        <w:rPr>
          <w:rFonts w:ascii="Montserrat" w:eastAsia="Calibri" w:hAnsi="Montserrat" w:cs="Calibri"/>
          <w:b/>
          <w:bCs/>
          <w:sz w:val="18"/>
          <w:szCs w:val="18"/>
        </w:rPr>
        <w:t xml:space="preserve"> Carta </w:t>
      </w:r>
      <w:r w:rsidR="00756475">
        <w:rPr>
          <w:rFonts w:ascii="Montserrat" w:eastAsia="Calibri" w:hAnsi="Montserrat" w:cs="Calibri"/>
          <w:b/>
          <w:bCs/>
          <w:sz w:val="18"/>
          <w:szCs w:val="18"/>
        </w:rPr>
        <w:t>d</w:t>
      </w:r>
      <w:r w:rsidR="00756475" w:rsidRPr="00F76A1A">
        <w:rPr>
          <w:rFonts w:ascii="Montserrat" w:eastAsia="Calibri" w:hAnsi="Montserrat" w:cs="Calibri"/>
          <w:b/>
          <w:bCs/>
          <w:sz w:val="18"/>
          <w:szCs w:val="18"/>
        </w:rPr>
        <w:t>e Requerimientos Técnicos</w:t>
      </w:r>
      <w:r w:rsidRPr="00F76A1A">
        <w:rPr>
          <w:rFonts w:ascii="Montserrat" w:eastAsia="Calibri" w:hAnsi="Montserrat" w:cs="Calibri"/>
          <w:sz w:val="18"/>
          <w:szCs w:val="18"/>
        </w:rPr>
        <w:t xml:space="preserve">, de las presentes bases, las </w:t>
      </w:r>
      <w:r w:rsidR="00356D7C">
        <w:rPr>
          <w:rFonts w:ascii="Montserrat" w:eastAsia="Calibri" w:hAnsi="Montserrat" w:cs="Calibri"/>
          <w:sz w:val="18"/>
          <w:szCs w:val="18"/>
        </w:rPr>
        <w:t>e</w:t>
      </w:r>
      <w:r w:rsidRPr="00F76A1A">
        <w:rPr>
          <w:rFonts w:ascii="Montserrat" w:eastAsia="Calibri" w:hAnsi="Montserrat" w:cs="Calibri"/>
          <w:sz w:val="18"/>
          <w:szCs w:val="18"/>
        </w:rPr>
        <w:t xml:space="preserve">specificaciones y </w:t>
      </w:r>
      <w:r w:rsidR="00356D7C">
        <w:rPr>
          <w:rFonts w:ascii="Montserrat" w:eastAsia="Calibri" w:hAnsi="Montserrat" w:cs="Calibri"/>
          <w:sz w:val="18"/>
          <w:szCs w:val="18"/>
        </w:rPr>
        <w:t>c</w:t>
      </w:r>
      <w:r w:rsidRPr="00F76A1A">
        <w:rPr>
          <w:rFonts w:ascii="Montserrat" w:eastAsia="Calibri" w:hAnsi="Montserrat" w:cs="Calibri"/>
          <w:sz w:val="18"/>
          <w:szCs w:val="18"/>
        </w:rPr>
        <w:t>aracterísticas</w:t>
      </w:r>
      <w:r w:rsidRPr="00F76A1A">
        <w:rPr>
          <w:rFonts w:ascii="Montserrat" w:eastAsia="Calibri" w:hAnsi="Montserrat" w:cs="Calibri"/>
          <w:color w:val="FF0000"/>
          <w:sz w:val="18"/>
          <w:szCs w:val="18"/>
        </w:rPr>
        <w:t xml:space="preserve"> </w:t>
      </w:r>
      <w:r w:rsidRPr="00F76A1A">
        <w:rPr>
          <w:rFonts w:ascii="Montserrat" w:eastAsia="Calibri" w:hAnsi="Montserrat" w:cs="Calibri"/>
          <w:sz w:val="18"/>
          <w:szCs w:val="18"/>
        </w:rPr>
        <w:t>técnicas se consideran mínimas, por lo que los participantes podrán proponer servicios con especificaciones y características superiores si así lo consideran conveniente.</w:t>
      </w:r>
    </w:p>
    <w:p w14:paraId="7C59FA69" w14:textId="77777777" w:rsidR="00A36D27" w:rsidRPr="00F76A1A" w:rsidRDefault="00A36D27">
      <w:pPr>
        <w:jc w:val="both"/>
        <w:rPr>
          <w:rFonts w:ascii="Montserrat" w:eastAsia="Calibri" w:hAnsi="Montserrat" w:cs="Calibri"/>
          <w:sz w:val="18"/>
          <w:szCs w:val="18"/>
        </w:rPr>
      </w:pPr>
    </w:p>
    <w:p w14:paraId="1D834D29" w14:textId="477205EC" w:rsidR="002F7ACA" w:rsidRPr="00F76A1A" w:rsidRDefault="003A4BE7">
      <w:pPr>
        <w:jc w:val="both"/>
        <w:rPr>
          <w:rFonts w:ascii="Montserrat" w:eastAsia="Calibri" w:hAnsi="Montserrat" w:cs="Calibri"/>
          <w:color w:val="000000"/>
          <w:sz w:val="18"/>
          <w:szCs w:val="18"/>
        </w:rPr>
      </w:pPr>
      <w:r w:rsidRPr="00F76A1A">
        <w:rPr>
          <w:rFonts w:ascii="Montserrat" w:eastAsia="Calibri" w:hAnsi="Montserrat" w:cs="Calibri"/>
          <w:sz w:val="18"/>
          <w:szCs w:val="18"/>
        </w:rPr>
        <w:t xml:space="preserve">Las propuestas deberán ser entregadas de manera </w:t>
      </w:r>
      <w:r w:rsidRPr="004B16FE">
        <w:rPr>
          <w:rFonts w:ascii="Montserrat" w:eastAsia="Calibri" w:hAnsi="Montserrat" w:cs="Calibri"/>
          <w:bCs/>
          <w:sz w:val="18"/>
          <w:szCs w:val="18"/>
        </w:rPr>
        <w:t>presencial</w:t>
      </w:r>
      <w:r w:rsidRPr="00F76A1A">
        <w:rPr>
          <w:rFonts w:ascii="Montserrat" w:eastAsia="Calibri" w:hAnsi="Montserrat" w:cs="Calibri"/>
          <w:sz w:val="18"/>
          <w:szCs w:val="18"/>
        </w:rPr>
        <w:t xml:space="preserve"> </w:t>
      </w:r>
      <w:r w:rsidR="00DB5997" w:rsidRPr="00F76A1A">
        <w:rPr>
          <w:rFonts w:ascii="Montserrat" w:eastAsia="Calibri" w:hAnsi="Montserrat" w:cs="Calibri"/>
          <w:sz w:val="18"/>
          <w:szCs w:val="18"/>
        </w:rPr>
        <w:t>de acuerdo con el</w:t>
      </w:r>
      <w:r w:rsidRPr="00F76A1A">
        <w:rPr>
          <w:rFonts w:ascii="Montserrat" w:eastAsia="Calibri" w:hAnsi="Montserrat" w:cs="Calibri"/>
          <w:sz w:val="18"/>
          <w:szCs w:val="18"/>
        </w:rPr>
        <w:t xml:space="preserve"> calendario de entregas en el domicilio citado en la convocatoria. </w:t>
      </w:r>
    </w:p>
    <w:p w14:paraId="5133ECB8" w14:textId="77777777" w:rsidR="002F7ACA" w:rsidRPr="00F76A1A" w:rsidRDefault="002F7ACA">
      <w:pPr>
        <w:rPr>
          <w:rFonts w:ascii="Montserrat" w:eastAsia="Calibri" w:hAnsi="Montserrat" w:cs="Calibri"/>
          <w:b/>
          <w:sz w:val="18"/>
          <w:szCs w:val="18"/>
        </w:rPr>
      </w:pPr>
    </w:p>
    <w:p w14:paraId="500D2BFB" w14:textId="1E5685E5" w:rsidR="002F7ACA" w:rsidRPr="00356D7C" w:rsidRDefault="003A4BE7" w:rsidP="001F2035">
      <w:pPr>
        <w:pStyle w:val="Prrafodelista"/>
        <w:numPr>
          <w:ilvl w:val="0"/>
          <w:numId w:val="16"/>
        </w:numPr>
        <w:rPr>
          <w:rFonts w:ascii="Montserrat" w:eastAsia="Calibri" w:hAnsi="Montserrat" w:cs="Calibri"/>
          <w:b/>
          <w:sz w:val="18"/>
          <w:szCs w:val="18"/>
        </w:rPr>
      </w:pPr>
      <w:r w:rsidRPr="00356D7C">
        <w:rPr>
          <w:rFonts w:ascii="Montserrat" w:eastAsia="Calibri" w:hAnsi="Montserrat" w:cs="Calibri"/>
          <w:b/>
          <w:sz w:val="18"/>
          <w:szCs w:val="18"/>
        </w:rPr>
        <w:t>PLAZO, LUGAR Y CONDICIONES DE ENTREGA.</w:t>
      </w:r>
    </w:p>
    <w:p w14:paraId="04C89706" w14:textId="77777777" w:rsidR="00356D7C" w:rsidRPr="00356D7C" w:rsidRDefault="00356D7C" w:rsidP="00356D7C">
      <w:pPr>
        <w:pStyle w:val="Prrafodelista"/>
        <w:rPr>
          <w:rFonts w:ascii="Montserrat" w:eastAsia="Calibri" w:hAnsi="Montserrat" w:cs="Calibri"/>
          <w:b/>
          <w:sz w:val="18"/>
          <w:szCs w:val="18"/>
        </w:rPr>
      </w:pPr>
    </w:p>
    <w:p w14:paraId="4B8AA208" w14:textId="754C21CD" w:rsidR="00A36D27" w:rsidRPr="001F2035" w:rsidRDefault="003A4BE7">
      <w:pPr>
        <w:jc w:val="both"/>
        <w:rPr>
          <w:rFonts w:ascii="Montserrat" w:eastAsia="Calibri" w:hAnsi="Montserrat" w:cs="Calibri"/>
          <w:b/>
          <w:bCs/>
          <w:sz w:val="18"/>
          <w:szCs w:val="18"/>
        </w:rPr>
      </w:pPr>
      <w:r w:rsidRPr="001F2035">
        <w:rPr>
          <w:rFonts w:ascii="Montserrat" w:eastAsia="Calibri" w:hAnsi="Montserrat" w:cs="Calibri"/>
          <w:sz w:val="18"/>
          <w:szCs w:val="18"/>
        </w:rPr>
        <w:t xml:space="preserve">La entrega de los </w:t>
      </w:r>
      <w:r w:rsidR="00756475" w:rsidRPr="001F2035">
        <w:rPr>
          <w:rFonts w:ascii="Montserrat" w:eastAsia="Calibri" w:hAnsi="Montserrat" w:cs="Calibri"/>
          <w:sz w:val="18"/>
          <w:szCs w:val="18"/>
        </w:rPr>
        <w:t xml:space="preserve">bienes </w:t>
      </w:r>
      <w:r w:rsidRPr="001F2035">
        <w:rPr>
          <w:rFonts w:ascii="Montserrat" w:eastAsia="Calibri" w:hAnsi="Montserrat" w:cs="Calibri"/>
          <w:sz w:val="18"/>
          <w:szCs w:val="18"/>
        </w:rPr>
        <w:t xml:space="preserve">objeto de este proceso de </w:t>
      </w:r>
      <w:r w:rsidR="00756475" w:rsidRPr="001F2035">
        <w:rPr>
          <w:rFonts w:ascii="Montserrat" w:eastAsia="Calibri" w:hAnsi="Montserrat" w:cs="Calibri"/>
          <w:sz w:val="18"/>
          <w:szCs w:val="18"/>
        </w:rPr>
        <w:t xml:space="preserve">adquisición </w:t>
      </w:r>
      <w:r w:rsidR="00DB5997" w:rsidRPr="001F2035">
        <w:rPr>
          <w:rFonts w:ascii="Montserrat" w:eastAsia="Calibri" w:hAnsi="Montserrat" w:cs="Calibri"/>
          <w:sz w:val="18"/>
          <w:szCs w:val="18"/>
        </w:rPr>
        <w:t xml:space="preserve">será </w:t>
      </w:r>
      <w:r w:rsidRPr="001F2035">
        <w:rPr>
          <w:rFonts w:ascii="Montserrat" w:eastAsia="Calibri" w:hAnsi="Montserrat" w:cs="Calibri"/>
          <w:sz w:val="18"/>
          <w:szCs w:val="18"/>
        </w:rPr>
        <w:t xml:space="preserve">en una sola exhibición, de conformidad con las características </w:t>
      </w:r>
      <w:r w:rsidR="00F51ED4" w:rsidRPr="001F2035">
        <w:rPr>
          <w:rFonts w:ascii="Montserrat" w:eastAsia="Calibri" w:hAnsi="Montserrat" w:cs="Calibri"/>
          <w:sz w:val="18"/>
          <w:szCs w:val="18"/>
        </w:rPr>
        <w:t xml:space="preserve">del </w:t>
      </w:r>
      <w:r w:rsidR="00756475" w:rsidRPr="001F2035">
        <w:rPr>
          <w:rFonts w:ascii="Montserrat" w:eastAsia="Calibri" w:hAnsi="Montserrat" w:cs="Calibri"/>
          <w:b/>
          <w:bCs/>
          <w:sz w:val="18"/>
          <w:szCs w:val="18"/>
        </w:rPr>
        <w:t>Anexo 1. Carta de Requerimientos Técnicos</w:t>
      </w:r>
      <w:r w:rsidR="00F51ED4" w:rsidRPr="001F2035">
        <w:rPr>
          <w:rFonts w:ascii="Montserrat" w:eastAsia="Calibri" w:hAnsi="Montserrat" w:cs="Calibri"/>
          <w:b/>
          <w:bCs/>
          <w:sz w:val="18"/>
          <w:szCs w:val="18"/>
        </w:rPr>
        <w:t>.</w:t>
      </w:r>
      <w:r w:rsidR="00F51ED4" w:rsidRPr="001F2035">
        <w:rPr>
          <w:rFonts w:ascii="Montserrat" w:eastAsia="Calibri" w:hAnsi="Montserrat" w:cs="Calibri"/>
          <w:sz w:val="18"/>
          <w:szCs w:val="18"/>
        </w:rPr>
        <w:t xml:space="preserve"> </w:t>
      </w:r>
      <w:r w:rsidRPr="001F2035">
        <w:rPr>
          <w:rFonts w:ascii="Montserrat" w:eastAsia="Calibri" w:hAnsi="Montserrat" w:cs="Calibri"/>
          <w:sz w:val="18"/>
          <w:szCs w:val="18"/>
        </w:rPr>
        <w:t>Las obligaciones correrán a partir de la notificación de</w:t>
      </w:r>
      <w:r w:rsidR="00F51ED4" w:rsidRPr="001F2035">
        <w:rPr>
          <w:rFonts w:ascii="Montserrat" w:eastAsia="Calibri" w:hAnsi="Montserrat" w:cs="Calibri"/>
          <w:sz w:val="18"/>
          <w:szCs w:val="18"/>
        </w:rPr>
        <w:t xml:space="preserve"> la </w:t>
      </w:r>
      <w:r w:rsidR="00F51ED4" w:rsidRPr="001F2035">
        <w:rPr>
          <w:rFonts w:ascii="Montserrat" w:eastAsia="Calibri" w:hAnsi="Montserrat" w:cs="Calibri"/>
          <w:b/>
          <w:bCs/>
          <w:sz w:val="18"/>
          <w:szCs w:val="18"/>
        </w:rPr>
        <w:t>RESOLUCIÓN</w:t>
      </w:r>
      <w:r w:rsidRPr="001F2035">
        <w:rPr>
          <w:rFonts w:ascii="Montserrat" w:eastAsia="Calibri" w:hAnsi="Montserrat" w:cs="Calibri"/>
          <w:sz w:val="18"/>
          <w:szCs w:val="18"/>
        </w:rPr>
        <w:t>.</w:t>
      </w:r>
    </w:p>
    <w:p w14:paraId="0CAFDCDD" w14:textId="77777777" w:rsidR="00A36D27" w:rsidRPr="001F2035" w:rsidRDefault="00A36D27">
      <w:pPr>
        <w:jc w:val="both"/>
        <w:rPr>
          <w:rFonts w:ascii="Montserrat" w:eastAsia="Calibri" w:hAnsi="Montserrat" w:cs="Calibri"/>
          <w:sz w:val="18"/>
          <w:szCs w:val="18"/>
        </w:rPr>
      </w:pPr>
    </w:p>
    <w:p w14:paraId="245D0D8F" w14:textId="54160FEC" w:rsidR="002F7ACA" w:rsidRPr="001F2035" w:rsidRDefault="003A4BE7">
      <w:pPr>
        <w:jc w:val="both"/>
        <w:rPr>
          <w:rFonts w:ascii="Montserrat" w:eastAsia="Calibri" w:hAnsi="Montserrat" w:cs="Calibri"/>
          <w:sz w:val="18"/>
          <w:szCs w:val="18"/>
        </w:rPr>
      </w:pPr>
      <w:r w:rsidRPr="001F2035">
        <w:rPr>
          <w:rFonts w:ascii="Montserrat" w:eastAsia="Calibri" w:hAnsi="Montserrat" w:cs="Calibri"/>
          <w:sz w:val="18"/>
          <w:szCs w:val="18"/>
        </w:rPr>
        <w:t xml:space="preserve">La entrega se realizará en el lugar que </w:t>
      </w:r>
      <w:r w:rsidR="00356D7C" w:rsidRPr="001F2035">
        <w:rPr>
          <w:rFonts w:ascii="Montserrat" w:eastAsia="Calibri" w:hAnsi="Montserrat" w:cs="Calibri"/>
          <w:sz w:val="18"/>
          <w:szCs w:val="18"/>
        </w:rPr>
        <w:t xml:space="preserve">el </w:t>
      </w:r>
      <w:r w:rsidR="00356D7C" w:rsidRPr="001F2035">
        <w:rPr>
          <w:rFonts w:ascii="Montserrat" w:eastAsia="Calibri" w:hAnsi="Montserrat" w:cs="Calibri"/>
          <w:b/>
          <w:bCs/>
          <w:sz w:val="18"/>
          <w:szCs w:val="18"/>
        </w:rPr>
        <w:t>Anexo 1</w:t>
      </w:r>
      <w:r w:rsidR="00212412" w:rsidRPr="001F2035">
        <w:rPr>
          <w:rFonts w:ascii="Montserrat" w:eastAsia="Calibri" w:hAnsi="Montserrat" w:cs="Calibri"/>
          <w:b/>
          <w:bCs/>
          <w:sz w:val="18"/>
          <w:szCs w:val="18"/>
        </w:rPr>
        <w:t>.</w:t>
      </w:r>
      <w:r w:rsidR="00356D7C" w:rsidRPr="001F2035">
        <w:rPr>
          <w:rFonts w:ascii="Montserrat" w:eastAsia="Calibri" w:hAnsi="Montserrat" w:cs="Calibri"/>
          <w:b/>
          <w:bCs/>
          <w:sz w:val="18"/>
          <w:szCs w:val="18"/>
        </w:rPr>
        <w:t xml:space="preserve"> Carta de Requerimientos Técnicos</w:t>
      </w:r>
      <w:r w:rsidR="00356D7C" w:rsidRPr="001F2035">
        <w:rPr>
          <w:rFonts w:ascii="Montserrat" w:eastAsia="Calibri" w:hAnsi="Montserrat" w:cs="Calibri"/>
          <w:sz w:val="18"/>
          <w:szCs w:val="18"/>
        </w:rPr>
        <w:t xml:space="preserve"> </w:t>
      </w:r>
      <w:r w:rsidRPr="001F2035">
        <w:rPr>
          <w:rFonts w:ascii="Montserrat" w:eastAsia="Calibri" w:hAnsi="Montserrat" w:cs="Calibri"/>
          <w:sz w:val="18"/>
          <w:szCs w:val="18"/>
        </w:rPr>
        <w:t xml:space="preserve">y bajo la estricta responsabilidad del </w:t>
      </w:r>
      <w:r w:rsidR="00212412" w:rsidRPr="001F2035">
        <w:rPr>
          <w:rFonts w:ascii="Montserrat" w:eastAsia="Calibri" w:hAnsi="Montserrat" w:cs="Calibri"/>
          <w:b/>
          <w:bCs/>
          <w:sz w:val="18"/>
          <w:szCs w:val="18"/>
        </w:rPr>
        <w:t>PROVEEDOR</w:t>
      </w:r>
      <w:r w:rsidRPr="001F2035">
        <w:rPr>
          <w:rFonts w:ascii="Montserrat" w:eastAsia="Calibri" w:hAnsi="Montserrat" w:cs="Calibri"/>
          <w:sz w:val="18"/>
          <w:szCs w:val="18"/>
        </w:rPr>
        <w:t xml:space="preserve">, quien se asegurará de su correcta </w:t>
      </w:r>
      <w:r w:rsidR="00212412" w:rsidRPr="001F2035">
        <w:rPr>
          <w:rFonts w:ascii="Montserrat" w:eastAsia="Calibri" w:hAnsi="Montserrat" w:cs="Calibri"/>
          <w:sz w:val="18"/>
          <w:szCs w:val="18"/>
        </w:rPr>
        <w:t xml:space="preserve">entrega </w:t>
      </w:r>
      <w:r w:rsidRPr="001F2035">
        <w:rPr>
          <w:rFonts w:ascii="Montserrat" w:eastAsia="Calibri" w:hAnsi="Montserrat" w:cs="Calibri"/>
          <w:sz w:val="18"/>
          <w:szCs w:val="18"/>
        </w:rPr>
        <w:t xml:space="preserve">a entera satisfacción </w:t>
      </w:r>
      <w:r w:rsidR="00F51ED4" w:rsidRPr="001F2035">
        <w:rPr>
          <w:rFonts w:ascii="Montserrat" w:eastAsia="Calibri" w:hAnsi="Montserrat" w:cs="Calibri"/>
          <w:sz w:val="18"/>
          <w:szCs w:val="18"/>
        </w:rPr>
        <w:t xml:space="preserve">del </w:t>
      </w:r>
      <w:r w:rsidR="00212412" w:rsidRPr="001F2035">
        <w:rPr>
          <w:rFonts w:ascii="Montserrat" w:eastAsia="Calibri" w:hAnsi="Montserrat" w:cs="Calibri"/>
          <w:b/>
          <w:bCs/>
          <w:sz w:val="18"/>
          <w:szCs w:val="18"/>
        </w:rPr>
        <w:t>ÁREA REQUIRENTE</w:t>
      </w:r>
      <w:r w:rsidRPr="001F2035">
        <w:rPr>
          <w:rFonts w:ascii="Montserrat" w:eastAsia="Calibri" w:hAnsi="Montserrat" w:cs="Calibri"/>
          <w:sz w:val="18"/>
          <w:szCs w:val="18"/>
        </w:rPr>
        <w:t>.</w:t>
      </w:r>
    </w:p>
    <w:p w14:paraId="20DDE478" w14:textId="77777777" w:rsidR="002F7ACA" w:rsidRPr="001F2035" w:rsidRDefault="002F7ACA">
      <w:pPr>
        <w:jc w:val="both"/>
        <w:rPr>
          <w:rFonts w:ascii="Montserrat" w:eastAsia="Calibri" w:hAnsi="Montserrat" w:cs="Calibri"/>
          <w:sz w:val="18"/>
          <w:szCs w:val="18"/>
        </w:rPr>
      </w:pPr>
    </w:p>
    <w:p w14:paraId="7B9287F0" w14:textId="7E7A8CE9" w:rsidR="002F7ACA" w:rsidRPr="00CC27C1" w:rsidRDefault="003A4BE7">
      <w:pPr>
        <w:jc w:val="both"/>
        <w:rPr>
          <w:rFonts w:ascii="Montserrat" w:eastAsia="Calibri" w:hAnsi="Montserrat" w:cs="Calibri"/>
          <w:sz w:val="18"/>
          <w:szCs w:val="18"/>
        </w:rPr>
      </w:pPr>
      <w:r w:rsidRPr="001F2035">
        <w:rPr>
          <w:rFonts w:ascii="Montserrat" w:eastAsia="Calibri" w:hAnsi="Montserrat" w:cs="Calibri"/>
          <w:sz w:val="18"/>
          <w:szCs w:val="18"/>
        </w:rPr>
        <w:t xml:space="preserve">Se considerará que el </w:t>
      </w:r>
      <w:r w:rsidR="00CC27C1" w:rsidRPr="001F2035">
        <w:rPr>
          <w:rFonts w:ascii="Montserrat" w:eastAsia="Calibri" w:hAnsi="Montserrat" w:cs="Calibri"/>
          <w:b/>
          <w:bCs/>
          <w:sz w:val="18"/>
          <w:szCs w:val="18"/>
        </w:rPr>
        <w:t>PROVEEDOR</w:t>
      </w:r>
      <w:r w:rsidR="00CC27C1" w:rsidRPr="001F2035">
        <w:rPr>
          <w:rFonts w:ascii="Montserrat" w:eastAsia="Calibri" w:hAnsi="Montserrat" w:cs="Calibri"/>
          <w:sz w:val="18"/>
          <w:szCs w:val="18"/>
        </w:rPr>
        <w:t xml:space="preserve"> ha entregado los </w:t>
      </w:r>
      <w:r w:rsidR="00CC27C1" w:rsidRPr="001F2035">
        <w:rPr>
          <w:rFonts w:ascii="Montserrat" w:eastAsia="Calibri" w:hAnsi="Montserrat" w:cs="Calibri"/>
          <w:b/>
          <w:bCs/>
          <w:sz w:val="18"/>
          <w:szCs w:val="18"/>
        </w:rPr>
        <w:t xml:space="preserve">BIENES </w:t>
      </w:r>
      <w:r w:rsidR="00CC27C1" w:rsidRPr="001F2035">
        <w:rPr>
          <w:rFonts w:ascii="Montserrat" w:eastAsia="Calibri" w:hAnsi="Montserrat" w:cs="Calibri"/>
          <w:sz w:val="18"/>
          <w:szCs w:val="18"/>
        </w:rPr>
        <w:t xml:space="preserve">(medicamentos), una vez que en la factura o remisión que emita el </w:t>
      </w:r>
      <w:r w:rsidR="00CC27C1" w:rsidRPr="001F2035">
        <w:rPr>
          <w:rFonts w:ascii="Montserrat" w:eastAsia="Calibri" w:hAnsi="Montserrat" w:cs="Calibri"/>
          <w:b/>
          <w:bCs/>
          <w:sz w:val="18"/>
          <w:szCs w:val="18"/>
        </w:rPr>
        <w:t>PROVEEDOR</w:t>
      </w:r>
      <w:r w:rsidR="00CC27C1" w:rsidRPr="001F2035">
        <w:rPr>
          <w:rFonts w:ascii="Montserrat" w:eastAsia="Calibri" w:hAnsi="Montserrat" w:cs="Calibri"/>
          <w:sz w:val="18"/>
          <w:szCs w:val="18"/>
        </w:rPr>
        <w:t xml:space="preserve"> se plasme el sello del almacén y la firma del responsable de la recepción en el lugar de entrega, tal como se establece en el </w:t>
      </w:r>
      <w:r w:rsidR="00CC27C1" w:rsidRPr="001F2035">
        <w:rPr>
          <w:rFonts w:ascii="Montserrat" w:eastAsia="Calibri" w:hAnsi="Montserrat" w:cs="Calibri"/>
          <w:b/>
          <w:bCs/>
          <w:sz w:val="18"/>
          <w:szCs w:val="18"/>
        </w:rPr>
        <w:t>Anexo 1. Carta de Requerimientos Técnicos.</w:t>
      </w:r>
    </w:p>
    <w:p w14:paraId="3F75F2CE" w14:textId="77777777" w:rsidR="002F7ACA" w:rsidRPr="00F76A1A" w:rsidRDefault="002F7ACA">
      <w:pPr>
        <w:jc w:val="both"/>
        <w:rPr>
          <w:rFonts w:ascii="Montserrat" w:eastAsia="Calibri" w:hAnsi="Montserrat" w:cs="Calibri"/>
          <w:sz w:val="18"/>
          <w:szCs w:val="18"/>
        </w:rPr>
      </w:pPr>
    </w:p>
    <w:p w14:paraId="2AF0A2FA" w14:textId="77777777"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3. PAGO.</w:t>
      </w:r>
    </w:p>
    <w:p w14:paraId="3ECEC8DB" w14:textId="77777777" w:rsidR="00F91029" w:rsidRPr="00F76A1A" w:rsidRDefault="00F91029" w:rsidP="00F91029">
      <w:pPr>
        <w:jc w:val="both"/>
        <w:rPr>
          <w:rFonts w:ascii="Montserrat" w:eastAsia="Calibri" w:hAnsi="Montserrat" w:cs="Calibri"/>
          <w:sz w:val="18"/>
          <w:szCs w:val="18"/>
        </w:rPr>
      </w:pPr>
    </w:p>
    <w:p w14:paraId="1DFC4D8E"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I.</w:t>
      </w:r>
      <w:r w:rsidRPr="00356D7C">
        <w:rPr>
          <w:rFonts w:ascii="Montserrat" w:eastAsia="Calibri" w:hAnsi="Montserrat" w:cs="Calibri"/>
          <w:sz w:val="18"/>
          <w:szCs w:val="18"/>
        </w:rPr>
        <w:tab/>
        <w:t xml:space="preserve">El </w:t>
      </w:r>
      <w:r w:rsidRPr="00356D7C">
        <w:rPr>
          <w:rFonts w:ascii="Montserrat" w:eastAsia="Calibri" w:hAnsi="Montserrat" w:cs="Calibri"/>
          <w:b/>
          <w:bCs/>
          <w:sz w:val="18"/>
          <w:szCs w:val="18"/>
        </w:rPr>
        <w:t xml:space="preserve">PROVEEDOR </w:t>
      </w:r>
      <w:r w:rsidRPr="00356D7C">
        <w:rPr>
          <w:rFonts w:ascii="Montserrat" w:eastAsia="Calibri" w:hAnsi="Montserrat" w:cs="Calibri"/>
          <w:sz w:val="18"/>
          <w:szCs w:val="18"/>
        </w:rPr>
        <w:t xml:space="preserve">que resulte adjudicado deberá facturar los bienes o servicios a nombre del </w:t>
      </w:r>
      <w:r w:rsidRPr="00356D7C">
        <w:rPr>
          <w:rFonts w:ascii="Montserrat" w:eastAsia="Calibri" w:hAnsi="Montserrat" w:cs="Calibri"/>
          <w:b/>
          <w:bCs/>
          <w:sz w:val="18"/>
          <w:szCs w:val="18"/>
        </w:rPr>
        <w:t>ORGANISMO,</w:t>
      </w:r>
      <w:r w:rsidRPr="00356D7C">
        <w:rPr>
          <w:rFonts w:ascii="Montserrat" w:eastAsia="Calibri" w:hAnsi="Montserrat" w:cs="Calibri"/>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356D7C">
        <w:rPr>
          <w:rFonts w:ascii="Montserrat" w:eastAsia="Calibri" w:hAnsi="Montserrat" w:cs="Calibri"/>
          <w:b/>
          <w:bCs/>
          <w:sz w:val="18"/>
          <w:szCs w:val="18"/>
        </w:rPr>
        <w:t>CONTRATO</w:t>
      </w:r>
      <w:r w:rsidRPr="00356D7C">
        <w:rPr>
          <w:rFonts w:ascii="Montserrat" w:eastAsia="Calibri" w:hAnsi="Montserrat" w:cs="Calibri"/>
          <w:sz w:val="18"/>
          <w:szCs w:val="18"/>
        </w:rPr>
        <w:t xml:space="preserve"> o pedido respectivo, y preferentemente estipulará en dicha factura datos de identificación como el número de proceso de adjudicación, número de orden de compra, pedido y/o número de contrato.</w:t>
      </w:r>
    </w:p>
    <w:p w14:paraId="73380BD0" w14:textId="77777777" w:rsidR="00F91029" w:rsidRPr="00356D7C" w:rsidRDefault="00F91029" w:rsidP="00F91029">
      <w:pPr>
        <w:jc w:val="both"/>
        <w:rPr>
          <w:rFonts w:ascii="Montserrat" w:eastAsia="Calibri" w:hAnsi="Montserrat" w:cs="Calibri"/>
          <w:sz w:val="18"/>
          <w:szCs w:val="18"/>
        </w:rPr>
      </w:pPr>
    </w:p>
    <w:p w14:paraId="482A127D"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II.</w:t>
      </w:r>
      <w:r w:rsidRPr="00356D7C">
        <w:rPr>
          <w:rFonts w:ascii="Montserrat" w:eastAsia="Calibri" w:hAnsi="Montserrat" w:cs="Calibri"/>
          <w:sz w:val="18"/>
          <w:szCs w:val="18"/>
        </w:rPr>
        <w:tab/>
        <w:t xml:space="preserve">El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para el caso de bienes, tendrá la obligación de realizar la entrega en el almacén que corresponda, de conformidad con lo que se señala en la presente </w:t>
      </w:r>
      <w:r w:rsidRPr="00356D7C">
        <w:rPr>
          <w:rFonts w:ascii="Montserrat" w:eastAsia="Calibri" w:hAnsi="Montserrat" w:cs="Calibri"/>
          <w:b/>
          <w:bCs/>
          <w:sz w:val="18"/>
          <w:szCs w:val="18"/>
        </w:rPr>
        <w:t>CONVOCATORIA</w:t>
      </w:r>
      <w:r w:rsidRPr="00356D7C">
        <w:rPr>
          <w:rFonts w:ascii="Montserrat" w:eastAsia="Calibri" w:hAnsi="Montserrat" w:cs="Calibri"/>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de acuerdo con la naturaleza de la contratación. </w:t>
      </w:r>
      <w:r w:rsidRPr="00A364A0">
        <w:rPr>
          <w:rFonts w:ascii="Montserrat" w:eastAsia="Calibri" w:hAnsi="Montserrat" w:cs="Calibri"/>
          <w:sz w:val="18"/>
          <w:szCs w:val="18"/>
          <w:u w:val="single"/>
        </w:rPr>
        <w:t xml:space="preserve">Para el caso de servicios, el </w:t>
      </w:r>
      <w:r w:rsidRPr="00A364A0">
        <w:rPr>
          <w:rFonts w:ascii="Montserrat" w:eastAsia="Calibri" w:hAnsi="Montserrat" w:cs="Calibri"/>
          <w:b/>
          <w:bCs/>
          <w:sz w:val="18"/>
          <w:szCs w:val="18"/>
          <w:u w:val="single"/>
        </w:rPr>
        <w:t>PROVEEDOR</w:t>
      </w:r>
      <w:r w:rsidRPr="00A364A0">
        <w:rPr>
          <w:rFonts w:ascii="Montserrat" w:eastAsia="Calibri" w:hAnsi="Montserrat" w:cs="Calibri"/>
          <w:sz w:val="18"/>
          <w:szCs w:val="18"/>
          <w:u w:val="single"/>
        </w:rPr>
        <w:t xml:space="preserve"> tendrá la obligación de realizar la entrega de los documentos señalados en este párrafo, directamente al </w:t>
      </w:r>
      <w:r w:rsidRPr="00A364A0">
        <w:rPr>
          <w:rFonts w:ascii="Montserrat" w:eastAsia="Calibri" w:hAnsi="Montserrat" w:cs="Calibri"/>
          <w:b/>
          <w:bCs/>
          <w:sz w:val="18"/>
          <w:szCs w:val="18"/>
          <w:u w:val="single"/>
        </w:rPr>
        <w:t>ÁREA REQUIRENTE.</w:t>
      </w:r>
    </w:p>
    <w:p w14:paraId="11141CDB" w14:textId="77777777" w:rsidR="00F91029" w:rsidRPr="00356D7C" w:rsidRDefault="00F91029" w:rsidP="00F91029">
      <w:pPr>
        <w:jc w:val="both"/>
        <w:rPr>
          <w:rFonts w:ascii="Montserrat" w:eastAsia="Calibri" w:hAnsi="Montserrat" w:cs="Calibri"/>
          <w:sz w:val="18"/>
          <w:szCs w:val="18"/>
        </w:rPr>
      </w:pPr>
    </w:p>
    <w:p w14:paraId="4BA3B00F"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 xml:space="preserve">III. </w:t>
      </w:r>
      <w:r w:rsidRPr="00356D7C">
        <w:rPr>
          <w:rFonts w:ascii="Montserrat" w:eastAsia="Calibri" w:hAnsi="Montserrat" w:cs="Calibri"/>
          <w:sz w:val="18"/>
          <w:szCs w:val="18"/>
        </w:rPr>
        <w:tab/>
        <w:t xml:space="preserve">Para el caso de bienes, una vez concluida la recepción, el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deberá entregar al </w:t>
      </w:r>
      <w:r w:rsidRPr="00356D7C">
        <w:rPr>
          <w:rFonts w:ascii="Montserrat" w:eastAsia="Calibri" w:hAnsi="Montserrat" w:cs="Calibri"/>
          <w:b/>
          <w:bCs/>
          <w:sz w:val="18"/>
          <w:szCs w:val="18"/>
        </w:rPr>
        <w:t>ÁREA REQUIRENTE</w:t>
      </w:r>
      <w:r w:rsidRPr="00356D7C">
        <w:rPr>
          <w:rFonts w:ascii="Montserrat" w:eastAsia="Calibri" w:hAnsi="Montserrat" w:cs="Calibri"/>
          <w:sz w:val="18"/>
          <w:szCs w:val="18"/>
        </w:rPr>
        <w:t xml:space="preserve"> o a quien designe el ORGANISMO, para el trámite de pago, la documentación señalada en el párrafo anterior, debidamente firmada y sellada, acompañada del documento que acredite la recepción en el almacén que corresponda.</w:t>
      </w:r>
    </w:p>
    <w:p w14:paraId="61A6199F" w14:textId="77777777" w:rsidR="00F91029" w:rsidRPr="00356D7C" w:rsidRDefault="00F91029" w:rsidP="00F91029">
      <w:pPr>
        <w:jc w:val="both"/>
        <w:rPr>
          <w:rFonts w:ascii="Montserrat" w:eastAsia="Calibri" w:hAnsi="Montserrat" w:cs="Calibri"/>
          <w:sz w:val="18"/>
          <w:szCs w:val="18"/>
        </w:rPr>
      </w:pPr>
    </w:p>
    <w:p w14:paraId="3C31D15D"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IV.</w:t>
      </w:r>
      <w:r w:rsidRPr="00356D7C">
        <w:rPr>
          <w:rFonts w:ascii="Montserrat" w:eastAsia="Calibri" w:hAnsi="Montserrat" w:cs="Calibri"/>
          <w:sz w:val="18"/>
          <w:szCs w:val="18"/>
        </w:rPr>
        <w:tab/>
        <w:t xml:space="preserve">Para el trámite de pago, el </w:t>
      </w:r>
      <w:r w:rsidRPr="00356D7C">
        <w:rPr>
          <w:rFonts w:ascii="Montserrat" w:eastAsia="Calibri" w:hAnsi="Montserrat" w:cs="Calibri"/>
          <w:b/>
          <w:bCs/>
          <w:sz w:val="18"/>
          <w:szCs w:val="18"/>
        </w:rPr>
        <w:t>ÁREA REQUIRENTE</w:t>
      </w:r>
      <w:r w:rsidRPr="00356D7C">
        <w:rPr>
          <w:rFonts w:ascii="Montserrat" w:eastAsia="Calibri" w:hAnsi="Montserrat" w:cs="Calibri"/>
          <w:sz w:val="18"/>
          <w:szCs w:val="18"/>
        </w:rPr>
        <w:t xml:space="preserve"> entregará la siguiente documentación en el Área de Glosa:</w:t>
      </w:r>
    </w:p>
    <w:p w14:paraId="5E39A623" w14:textId="77777777" w:rsidR="00F91029" w:rsidRPr="00356D7C" w:rsidRDefault="00F91029" w:rsidP="00F91029">
      <w:pPr>
        <w:jc w:val="both"/>
        <w:rPr>
          <w:rFonts w:ascii="Montserrat" w:eastAsia="Calibri" w:hAnsi="Montserrat" w:cs="Calibri"/>
          <w:sz w:val="18"/>
          <w:szCs w:val="18"/>
        </w:rPr>
      </w:pPr>
    </w:p>
    <w:p w14:paraId="64A7863F"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Formato denominado “Solicitud de Pago”.</w:t>
      </w:r>
    </w:p>
    <w:p w14:paraId="09D6108E"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Oficio de petición del pago suscrito por el área requirente (en el cual se solicite el pago y se estipule la recepción del producto o servicio a entera satisfacción del área requirente).</w:t>
      </w:r>
    </w:p>
    <w:p w14:paraId="7445E01D"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Factura sellada y firmada (impresión y archivo electrónico del PDF, XML y verificación del comprobante fiscal).</w:t>
      </w:r>
    </w:p>
    <w:p w14:paraId="37B3B225"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Pedido u orden de compra original.</w:t>
      </w:r>
    </w:p>
    <w:p w14:paraId="03C607CB"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Copia del contrato.</w:t>
      </w:r>
    </w:p>
    <w:p w14:paraId="5F259BC2"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Copia de la garantía del cumplimiento de obligaciones (cuando sea el caso).</w:t>
      </w:r>
    </w:p>
    <w:p w14:paraId="40D55757"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Original de la entrada de almacén, incorporación patrimonial u hoja de consumo duradero (según corresponda).</w:t>
      </w:r>
    </w:p>
    <w:p w14:paraId="538473BB"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Evidencia y/o soporte documental que acredite la prestación del servicio o recepción del bien.</w:t>
      </w:r>
    </w:p>
    <w:p w14:paraId="1B589F95"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Copia de la carátula del estado de cuenta o documento bancario en el que se pueda apreciar con claridad la cuenta bancaria a nombre del proveedor a la que se efectuará el pago.</w:t>
      </w:r>
    </w:p>
    <w:p w14:paraId="31EED805" w14:textId="77777777" w:rsidR="00F91029" w:rsidRPr="00356D7C" w:rsidRDefault="00F91029" w:rsidP="00F91029">
      <w:pPr>
        <w:jc w:val="both"/>
        <w:rPr>
          <w:rFonts w:ascii="Montserrat" w:eastAsia="Calibri" w:hAnsi="Montserrat" w:cs="Calibri"/>
          <w:sz w:val="18"/>
          <w:szCs w:val="18"/>
        </w:rPr>
      </w:pPr>
    </w:p>
    <w:p w14:paraId="32E1F6D5"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V.</w:t>
      </w:r>
      <w:r w:rsidRPr="00356D7C">
        <w:rPr>
          <w:rFonts w:ascii="Montserrat" w:eastAsia="Calibri" w:hAnsi="Montserrat" w:cs="Calibri"/>
          <w:sz w:val="18"/>
          <w:szCs w:val="18"/>
        </w:rPr>
        <w:tab/>
        <w:t>La Dirección de Finanzas del Organismo procesará la revisión y validación del soporte documental y en su caso el trámite de pago.</w:t>
      </w:r>
    </w:p>
    <w:p w14:paraId="21C71A01" w14:textId="77777777" w:rsidR="00F91029" w:rsidRPr="00356D7C" w:rsidRDefault="00F91029" w:rsidP="00F91029">
      <w:pPr>
        <w:jc w:val="both"/>
        <w:rPr>
          <w:rFonts w:ascii="Montserrat" w:eastAsia="Calibri" w:hAnsi="Montserrat" w:cs="Calibri"/>
          <w:sz w:val="18"/>
          <w:szCs w:val="18"/>
        </w:rPr>
      </w:pPr>
    </w:p>
    <w:p w14:paraId="6E3D5CEC"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 xml:space="preserve">Si el expediente (factura y resto del soporte documental) enviados para su pago presentan errores o deficiencias, el Área de Glosa los devolverá al </w:t>
      </w:r>
      <w:r w:rsidRPr="00356D7C">
        <w:rPr>
          <w:rFonts w:ascii="Montserrat" w:eastAsia="Calibri" w:hAnsi="Montserrat" w:cs="Calibri"/>
          <w:b/>
          <w:bCs/>
          <w:sz w:val="18"/>
          <w:szCs w:val="18"/>
        </w:rPr>
        <w:t>ÁREA REQUIRENTE</w:t>
      </w:r>
      <w:r w:rsidRPr="00356D7C">
        <w:rPr>
          <w:rFonts w:ascii="Montserrat" w:eastAsia="Calibri" w:hAnsi="Montserrat" w:cs="Calibri"/>
          <w:sz w:val="18"/>
          <w:szCs w:val="18"/>
        </w:rPr>
        <w:t xml:space="preserve">, y ésta a su vez dentro de los tres días hábiles siguientes, cuando sea el caso, indicará al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las deficiencias que deberá corregir, o bien subsanará dichos errores o deficiencias. El periodo que transcurra a partir de la indicación de las deficiencias y hasta que el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presente las correcciones no se computará para efectos del plazo del pago estipulado.</w:t>
      </w:r>
    </w:p>
    <w:p w14:paraId="4322AB4B" w14:textId="77777777" w:rsidR="00F91029" w:rsidRPr="00356D7C" w:rsidRDefault="00F91029" w:rsidP="00F91029">
      <w:pPr>
        <w:jc w:val="both"/>
        <w:rPr>
          <w:rFonts w:ascii="Montserrat" w:eastAsia="Calibri" w:hAnsi="Montserrat" w:cs="Calibri"/>
          <w:sz w:val="18"/>
          <w:szCs w:val="18"/>
        </w:rPr>
      </w:pPr>
    </w:p>
    <w:p w14:paraId="241222E8"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66D1DCC5" w14:textId="77777777" w:rsidR="00F91029" w:rsidRPr="00356D7C" w:rsidRDefault="00F91029" w:rsidP="00F91029">
      <w:pPr>
        <w:jc w:val="both"/>
        <w:rPr>
          <w:rFonts w:ascii="Montserrat" w:eastAsia="Calibri" w:hAnsi="Montserrat" w:cs="Calibri"/>
          <w:sz w:val="18"/>
          <w:szCs w:val="18"/>
        </w:rPr>
      </w:pPr>
    </w:p>
    <w:p w14:paraId="1C0F5E24"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 xml:space="preserve">Es requisito indispensable para el pago, que el </w:t>
      </w:r>
      <w:r w:rsidRPr="00356D7C">
        <w:rPr>
          <w:rFonts w:ascii="Montserrat" w:eastAsia="Calibri" w:hAnsi="Montserrat" w:cs="Calibri"/>
          <w:b/>
          <w:bCs/>
          <w:sz w:val="18"/>
          <w:szCs w:val="18"/>
        </w:rPr>
        <w:t xml:space="preserve">PROVEEDOR </w:t>
      </w:r>
      <w:r w:rsidRPr="00356D7C">
        <w:rPr>
          <w:rFonts w:ascii="Montserrat" w:eastAsia="Calibri" w:hAnsi="Montserrat" w:cs="Calibri"/>
          <w:sz w:val="18"/>
          <w:szCs w:val="18"/>
        </w:rPr>
        <w:t xml:space="preserve">realice la entrega de la garantía de cumplimiento del </w:t>
      </w:r>
      <w:r w:rsidRPr="00356D7C">
        <w:rPr>
          <w:rFonts w:ascii="Montserrat" w:eastAsia="Calibri" w:hAnsi="Montserrat" w:cs="Calibri"/>
          <w:b/>
          <w:bCs/>
          <w:sz w:val="18"/>
          <w:szCs w:val="18"/>
        </w:rPr>
        <w:t xml:space="preserve">CONTRATO </w:t>
      </w:r>
      <w:r w:rsidRPr="00356D7C">
        <w:rPr>
          <w:rFonts w:ascii="Montserrat" w:eastAsia="Calibri" w:hAnsi="Montserrat" w:cs="Calibri"/>
          <w:sz w:val="18"/>
          <w:szCs w:val="18"/>
        </w:rPr>
        <w:t>de los bienes/servicios adjudicados en el supuesto de proceder.</w:t>
      </w:r>
    </w:p>
    <w:p w14:paraId="149B4620" w14:textId="77777777" w:rsidR="00F91029" w:rsidRPr="00356D7C" w:rsidRDefault="00F91029" w:rsidP="00F91029">
      <w:pPr>
        <w:jc w:val="both"/>
        <w:rPr>
          <w:rFonts w:ascii="Montserrat" w:eastAsia="Calibri" w:hAnsi="Montserrat" w:cs="Calibri"/>
          <w:sz w:val="18"/>
          <w:szCs w:val="18"/>
        </w:rPr>
      </w:pPr>
    </w:p>
    <w:p w14:paraId="23DDF233"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VI.</w:t>
      </w:r>
      <w:r w:rsidRPr="00356D7C">
        <w:rPr>
          <w:rFonts w:ascii="Montserrat" w:eastAsia="Calibri" w:hAnsi="Montserrat" w:cs="Calibri"/>
          <w:sz w:val="18"/>
          <w:szCs w:val="18"/>
        </w:rPr>
        <w:tab/>
        <w:t xml:space="preserve">El </w:t>
      </w:r>
      <w:r w:rsidRPr="00356D7C">
        <w:rPr>
          <w:rFonts w:ascii="Montserrat" w:eastAsia="Calibri" w:hAnsi="Montserrat" w:cs="Calibri"/>
          <w:b/>
          <w:bCs/>
          <w:sz w:val="18"/>
          <w:szCs w:val="18"/>
        </w:rPr>
        <w:t xml:space="preserve">ORGANISMO </w:t>
      </w:r>
      <w:r w:rsidRPr="00356D7C">
        <w:rPr>
          <w:rFonts w:ascii="Montserrat" w:eastAsia="Calibri" w:hAnsi="Montserrat" w:cs="Calibri"/>
          <w:sz w:val="18"/>
          <w:szCs w:val="18"/>
        </w:rPr>
        <w:t xml:space="preserve">efectuará el pago total en Moneda Nacional y dentro de los 30 días hábiles siguientes a la correcta presentación del expediente en el área de glosa del </w:t>
      </w:r>
      <w:r w:rsidRPr="00356D7C">
        <w:rPr>
          <w:rFonts w:ascii="Montserrat" w:eastAsia="Calibri" w:hAnsi="Montserrat" w:cs="Calibri"/>
          <w:b/>
          <w:bCs/>
          <w:sz w:val="18"/>
          <w:szCs w:val="18"/>
        </w:rPr>
        <w:t>ORGANISMO</w:t>
      </w:r>
      <w:r w:rsidRPr="00356D7C">
        <w:rPr>
          <w:rFonts w:ascii="Montserrat" w:eastAsia="Calibri" w:hAnsi="Montserrat" w:cs="Calibri"/>
          <w:sz w:val="18"/>
          <w:szCs w:val="18"/>
        </w:rPr>
        <w:t xml:space="preserve">. El pago se realizará mediante </w:t>
      </w:r>
      <w:r w:rsidRPr="00356D7C">
        <w:rPr>
          <w:rFonts w:ascii="Montserrat" w:eastAsia="Calibri" w:hAnsi="Montserrat" w:cs="Calibri"/>
          <w:sz w:val="18"/>
          <w:szCs w:val="18"/>
        </w:rPr>
        <w:lastRenderedPageBreak/>
        <w:t xml:space="preserve">transferencia vía electrónica, a la cuenta bancaria que el </w:t>
      </w:r>
      <w:r w:rsidRPr="00B34004">
        <w:rPr>
          <w:rFonts w:ascii="Montserrat" w:eastAsia="Calibri" w:hAnsi="Montserrat" w:cs="Calibri"/>
          <w:b/>
          <w:bCs/>
          <w:sz w:val="18"/>
          <w:szCs w:val="18"/>
        </w:rPr>
        <w:t>PROVEEDOR</w:t>
      </w:r>
      <w:r w:rsidRPr="00356D7C">
        <w:rPr>
          <w:rFonts w:ascii="Montserrat" w:eastAsia="Calibri" w:hAnsi="Montserrat" w:cs="Calibri"/>
          <w:sz w:val="18"/>
          <w:szCs w:val="18"/>
        </w:rPr>
        <w:t xml:space="preserve"> adjudicado proporcione al </w:t>
      </w:r>
      <w:r w:rsidRPr="00356D7C">
        <w:rPr>
          <w:rFonts w:ascii="Montserrat" w:eastAsia="Calibri" w:hAnsi="Montserrat" w:cs="Calibri"/>
          <w:b/>
          <w:bCs/>
          <w:sz w:val="18"/>
          <w:szCs w:val="18"/>
        </w:rPr>
        <w:t>ORGANISMO</w:t>
      </w:r>
      <w:r w:rsidRPr="00356D7C">
        <w:rPr>
          <w:rFonts w:ascii="Montserrat" w:eastAsia="Calibri" w:hAnsi="Montserrat" w:cs="Calibri"/>
          <w:sz w:val="18"/>
          <w:szCs w:val="18"/>
        </w:rPr>
        <w:t>.</w:t>
      </w:r>
    </w:p>
    <w:p w14:paraId="14A14753" w14:textId="77777777" w:rsidR="00F91029" w:rsidRPr="00356D7C" w:rsidRDefault="00F91029" w:rsidP="00F91029">
      <w:pPr>
        <w:jc w:val="both"/>
        <w:rPr>
          <w:rFonts w:ascii="Montserrat" w:eastAsia="Calibri" w:hAnsi="Montserrat" w:cs="Calibri"/>
          <w:sz w:val="18"/>
          <w:szCs w:val="18"/>
        </w:rPr>
      </w:pPr>
    </w:p>
    <w:p w14:paraId="1D48D2EE" w14:textId="77777777" w:rsidR="00F91029" w:rsidRPr="00F76A1A"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19686C9F" w14:textId="77777777" w:rsidR="00F91029" w:rsidRPr="00F76A1A" w:rsidRDefault="00F91029" w:rsidP="00F91029">
      <w:pPr>
        <w:jc w:val="both"/>
        <w:rPr>
          <w:rFonts w:ascii="Montserrat" w:eastAsia="Calibri" w:hAnsi="Montserrat" w:cs="Calibri"/>
          <w:sz w:val="18"/>
          <w:szCs w:val="18"/>
        </w:rPr>
      </w:pPr>
    </w:p>
    <w:p w14:paraId="003ECB8A" w14:textId="0DD0AC23" w:rsidR="002F7ACA" w:rsidRPr="00F76A1A" w:rsidRDefault="003A4BE7" w:rsidP="00F91029">
      <w:pPr>
        <w:jc w:val="both"/>
        <w:rPr>
          <w:rFonts w:ascii="Montserrat" w:eastAsia="Calibri" w:hAnsi="Montserrat" w:cs="Calibri"/>
          <w:b/>
          <w:i/>
          <w:sz w:val="18"/>
          <w:szCs w:val="18"/>
        </w:rPr>
      </w:pPr>
      <w:r w:rsidRPr="00F76A1A">
        <w:rPr>
          <w:rFonts w:ascii="Montserrat" w:eastAsia="Calibri" w:hAnsi="Montserrat" w:cs="Calibri"/>
          <w:b/>
          <w:sz w:val="18"/>
          <w:szCs w:val="18"/>
        </w:rPr>
        <w:t>3.1 Vigencia de precios.</w:t>
      </w:r>
    </w:p>
    <w:p w14:paraId="0413233C" w14:textId="329A1E99"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 proposición presentada por los licitantes será bajo la condición de </w:t>
      </w:r>
      <w:r w:rsidRPr="00F76A1A">
        <w:rPr>
          <w:rFonts w:ascii="Montserrat" w:eastAsia="Calibri" w:hAnsi="Montserrat" w:cs="Calibri"/>
          <w:b/>
          <w:sz w:val="18"/>
          <w:szCs w:val="18"/>
        </w:rPr>
        <w:t>precios fijos</w:t>
      </w:r>
      <w:r w:rsidRPr="00F76A1A">
        <w:rPr>
          <w:rFonts w:ascii="Montserrat" w:eastAsia="Calibri" w:hAnsi="Montserrat" w:cs="Calibri"/>
          <w:sz w:val="18"/>
          <w:szCs w:val="18"/>
        </w:rPr>
        <w:t xml:space="preserve"> hasta la total prestación de los servicios. Al presentar su propuesta en la presente Licitación, los participantes dan por aceptada esta condición., de lo contrario se desechará su propuesta.</w:t>
      </w:r>
    </w:p>
    <w:p w14:paraId="6D3B6DD1" w14:textId="77777777" w:rsidR="002F7ACA" w:rsidRPr="00F76A1A" w:rsidRDefault="002F7ACA">
      <w:pPr>
        <w:jc w:val="both"/>
        <w:rPr>
          <w:rFonts w:ascii="Montserrat" w:eastAsia="Calibri" w:hAnsi="Montserrat" w:cs="Calibri"/>
          <w:b/>
          <w:sz w:val="18"/>
          <w:szCs w:val="18"/>
        </w:rPr>
      </w:pPr>
    </w:p>
    <w:p w14:paraId="1BF0DBE8" w14:textId="77777777" w:rsidR="002F7ACA" w:rsidRPr="00F76A1A" w:rsidRDefault="003A4BE7">
      <w:pPr>
        <w:jc w:val="both"/>
        <w:rPr>
          <w:rFonts w:ascii="Montserrat" w:eastAsia="Arial" w:hAnsi="Montserrat" w:cs="Arial"/>
        </w:rPr>
      </w:pPr>
      <w:r w:rsidRPr="00F76A1A">
        <w:rPr>
          <w:rFonts w:ascii="Montserrat" w:eastAsia="Calibri" w:hAnsi="Montserrat" w:cs="Calibri"/>
          <w:sz w:val="18"/>
          <w:szCs w:val="18"/>
        </w:rPr>
        <w:t>Si con posterioridad a la adjudicación del presente proceso</w:t>
      </w:r>
      <w:r w:rsidRPr="00F76A1A">
        <w:rPr>
          <w:rFonts w:ascii="Montserrat" w:eastAsia="Calibri" w:hAnsi="Montserrat" w:cs="Calibri"/>
          <w:sz w:val="16"/>
          <w:szCs w:val="16"/>
        </w:rPr>
        <w:t xml:space="preserve"> </w:t>
      </w:r>
      <w:r w:rsidRPr="00F76A1A">
        <w:rPr>
          <w:rFonts w:ascii="Montserrat" w:eastAsia="Calibri" w:hAnsi="Montserrat" w:cs="Calibri"/>
          <w:sz w:val="18"/>
          <w:szCs w:val="18"/>
        </w:rPr>
        <w:t>se presentan circunstancias económicas de tipo general ajenas a la responsabilidad de las partes, que provoquen directamente un aumento o reducción en los precios, se procederá de acuerdo con lo establecido en el artículo 75 de la Ley.</w:t>
      </w:r>
    </w:p>
    <w:p w14:paraId="0231130D" w14:textId="77777777" w:rsidR="002F7ACA" w:rsidRPr="00F76A1A" w:rsidRDefault="002F7ACA">
      <w:pPr>
        <w:jc w:val="both"/>
        <w:rPr>
          <w:rFonts w:ascii="Montserrat" w:eastAsia="Calibri" w:hAnsi="Montserrat" w:cs="Calibri"/>
          <w:sz w:val="18"/>
          <w:szCs w:val="18"/>
        </w:rPr>
      </w:pPr>
    </w:p>
    <w:p w14:paraId="2FB47CF1" w14:textId="77777777" w:rsidR="002F7ACA" w:rsidRPr="00F76A1A" w:rsidRDefault="003A4BE7">
      <w:pPr>
        <w:jc w:val="both"/>
        <w:rPr>
          <w:rFonts w:ascii="Montserrat" w:eastAsia="Calibri" w:hAnsi="Montserrat" w:cs="Calibri"/>
          <w:b/>
          <w:i/>
          <w:sz w:val="18"/>
          <w:szCs w:val="18"/>
        </w:rPr>
      </w:pPr>
      <w:r w:rsidRPr="00F76A1A">
        <w:rPr>
          <w:rFonts w:ascii="Montserrat" w:eastAsia="Calibri" w:hAnsi="Montserrat" w:cs="Calibri"/>
          <w:b/>
          <w:sz w:val="18"/>
          <w:szCs w:val="18"/>
        </w:rPr>
        <w:t>3.2 Impuestos y derechos</w:t>
      </w:r>
    </w:p>
    <w:p w14:paraId="3A29EB44"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Secretaría de la Hacienda Pública aceptará cubrir los impuestos que le correspondan, siempre y cuando se presenten desglosados en las facturas.</w:t>
      </w:r>
    </w:p>
    <w:p w14:paraId="753365A5" w14:textId="77777777" w:rsidR="002F7ACA" w:rsidRPr="00F76A1A" w:rsidRDefault="002F7ACA">
      <w:pPr>
        <w:jc w:val="both"/>
        <w:rPr>
          <w:rFonts w:ascii="Montserrat" w:eastAsia="Calibri" w:hAnsi="Montserrat" w:cs="Calibri"/>
          <w:b/>
          <w:sz w:val="18"/>
          <w:szCs w:val="18"/>
        </w:rPr>
      </w:pPr>
    </w:p>
    <w:p w14:paraId="4FCF51E4" w14:textId="77777777"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4. OBLIGACIONES DE LOS PARTICIPANTES.</w:t>
      </w:r>
    </w:p>
    <w:p w14:paraId="5F8587D8" w14:textId="77777777" w:rsidR="002F7ACA" w:rsidRPr="00F76A1A" w:rsidRDefault="002F7ACA">
      <w:pPr>
        <w:jc w:val="both"/>
        <w:rPr>
          <w:rFonts w:ascii="Montserrat" w:eastAsia="Calibri" w:hAnsi="Montserrat" w:cs="Calibri"/>
          <w:b/>
          <w:sz w:val="18"/>
          <w:szCs w:val="18"/>
        </w:rPr>
      </w:pPr>
    </w:p>
    <w:p w14:paraId="20B95884" w14:textId="0B9709B6" w:rsidR="002F7ACA" w:rsidRDefault="003A4BE7" w:rsidP="001F2035">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Contar con la capacidad administrativa, fiscal, financiera, legal, técnica y profesional para atender el requerimiento en las condiciones solicitadas.</w:t>
      </w:r>
    </w:p>
    <w:p w14:paraId="3C5C3F7E" w14:textId="77777777" w:rsidR="00356D7C" w:rsidRPr="00F76A1A" w:rsidRDefault="00356D7C" w:rsidP="00356D7C">
      <w:pPr>
        <w:ind w:left="644"/>
        <w:jc w:val="both"/>
        <w:rPr>
          <w:rFonts w:ascii="Montserrat" w:eastAsia="Calibri" w:hAnsi="Montserrat" w:cs="Calibri"/>
          <w:sz w:val="18"/>
          <w:szCs w:val="18"/>
        </w:rPr>
      </w:pPr>
    </w:p>
    <w:p w14:paraId="579DE501" w14:textId="0D5C63BF" w:rsidR="00356D7C" w:rsidRPr="00B52C60" w:rsidRDefault="00356D7C" w:rsidP="001F2035">
      <w:pPr>
        <w:numPr>
          <w:ilvl w:val="0"/>
          <w:numId w:val="9"/>
        </w:numPr>
        <w:ind w:hanging="360"/>
        <w:jc w:val="both"/>
        <w:rPr>
          <w:rFonts w:ascii="Montserrat" w:eastAsia="Calibri" w:hAnsi="Montserrat" w:cs="Calibri"/>
          <w:sz w:val="18"/>
          <w:szCs w:val="18"/>
        </w:rPr>
      </w:pPr>
      <w:r w:rsidRPr="00D83B37">
        <w:rPr>
          <w:rFonts w:ascii="Montserrat" w:eastAsia="Calibri" w:hAnsi="Montserrat" w:cs="Calibri"/>
          <w:sz w:val="18"/>
          <w:szCs w:val="18"/>
        </w:rPr>
        <w:t>Presentar al momento del Registro para el Acto de Presentación y Apertura de Propuestas, el Manifiesto de Personalidad anexo a estas “</w:t>
      </w:r>
      <w:r w:rsidRPr="00D83B37">
        <w:rPr>
          <w:rFonts w:ascii="Montserrat" w:eastAsia="Calibri" w:hAnsi="Montserrat" w:cs="Calibri"/>
          <w:b/>
          <w:bCs/>
          <w:sz w:val="18"/>
          <w:szCs w:val="18"/>
        </w:rPr>
        <w:t>BASES</w:t>
      </w:r>
      <w:r w:rsidRPr="00D83B37">
        <w:rPr>
          <w:rFonts w:ascii="Montserrat" w:eastAsia="Calibri" w:hAnsi="Montserrat" w:cs="Calibri"/>
          <w:sz w:val="18"/>
          <w:szCs w:val="18"/>
        </w:rPr>
        <w:t>”, con firma autógrafa, así como la copia de la Identificación Oficial Vigente de la persona que vaya a realizar la entrega del sobre cerrado y la CONSTANCIA DE SITUACIÓN FISCAL, de la que se desprenda que el PARTICIPANTE cuenta con domicilio fiscal en el estado de Jalisco, con fecha de expedición no mayor a 30 días naturales de antigüedad a la fecha del acto de presentación y apertura de proposiciones, a nombre del PARTICIPANTE.  El incumplimiento de cualquiera de los requisitos solicitados en este apartado será causal para no recepcionar</w:t>
      </w:r>
      <w:r w:rsidRPr="00B52C60">
        <w:rPr>
          <w:rFonts w:ascii="Montserrat" w:eastAsia="Calibri" w:hAnsi="Montserrat" w:cs="Calibri"/>
          <w:sz w:val="18"/>
          <w:szCs w:val="18"/>
        </w:rPr>
        <w:t xml:space="preserve"> el sobre </w:t>
      </w:r>
      <w:r w:rsidR="004B16FE">
        <w:rPr>
          <w:rFonts w:ascii="Montserrat" w:eastAsia="Calibri" w:hAnsi="Montserrat" w:cs="Calibri"/>
          <w:sz w:val="18"/>
          <w:szCs w:val="18"/>
        </w:rPr>
        <w:t xml:space="preserve">que contenga </w:t>
      </w:r>
      <w:r w:rsidRPr="00B52C60">
        <w:rPr>
          <w:rFonts w:ascii="Montserrat" w:eastAsia="Calibri" w:hAnsi="Montserrat" w:cs="Calibri"/>
          <w:sz w:val="18"/>
          <w:szCs w:val="18"/>
        </w:rPr>
        <w:t xml:space="preserve">la </w:t>
      </w:r>
      <w:r w:rsidR="004B16FE" w:rsidRPr="004B16FE">
        <w:rPr>
          <w:rFonts w:ascii="Montserrat" w:eastAsia="Calibri" w:hAnsi="Montserrat" w:cs="Calibri"/>
          <w:b/>
          <w:bCs/>
          <w:sz w:val="18"/>
          <w:szCs w:val="18"/>
        </w:rPr>
        <w:t>PROPUESTA</w:t>
      </w:r>
      <w:r w:rsidRPr="00B52C60">
        <w:rPr>
          <w:rFonts w:ascii="Montserrat" w:eastAsia="Calibri" w:hAnsi="Montserrat" w:cs="Calibri"/>
          <w:sz w:val="18"/>
          <w:szCs w:val="18"/>
        </w:rPr>
        <w:t>.</w:t>
      </w:r>
    </w:p>
    <w:p w14:paraId="2A83566B" w14:textId="77777777" w:rsidR="00356D7C" w:rsidRPr="00F76A1A" w:rsidRDefault="00356D7C" w:rsidP="00356D7C">
      <w:pPr>
        <w:pBdr>
          <w:top w:val="nil"/>
          <w:left w:val="nil"/>
          <w:bottom w:val="nil"/>
          <w:right w:val="nil"/>
          <w:between w:val="nil"/>
        </w:pBdr>
        <w:ind w:left="644"/>
        <w:jc w:val="both"/>
        <w:rPr>
          <w:rFonts w:ascii="Montserrat" w:eastAsia="Calibri" w:hAnsi="Montserrat" w:cs="Calibri"/>
          <w:color w:val="000000"/>
          <w:sz w:val="18"/>
          <w:szCs w:val="18"/>
        </w:rPr>
      </w:pPr>
    </w:p>
    <w:p w14:paraId="78C3C7F5" w14:textId="6A44E048" w:rsidR="002F7ACA" w:rsidRPr="00DC7BFA" w:rsidRDefault="003A4BE7" w:rsidP="001F2035">
      <w:pPr>
        <w:numPr>
          <w:ilvl w:val="0"/>
          <w:numId w:val="9"/>
        </w:numPr>
        <w:pBdr>
          <w:top w:val="nil"/>
          <w:left w:val="nil"/>
          <w:bottom w:val="nil"/>
          <w:right w:val="nil"/>
          <w:between w:val="nil"/>
        </w:pBdr>
        <w:ind w:hanging="360"/>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 xml:space="preserve">Presentar todos los documentos y anexos solicitados en </w:t>
      </w:r>
      <w:r w:rsidRPr="00DC7BFA">
        <w:rPr>
          <w:rFonts w:ascii="Montserrat" w:eastAsia="Calibri" w:hAnsi="Montserrat" w:cs="Calibri"/>
          <w:color w:val="000000"/>
          <w:sz w:val="18"/>
          <w:szCs w:val="18"/>
        </w:rPr>
        <w:t xml:space="preserve">el </w:t>
      </w:r>
      <w:r w:rsidRPr="00DC7BFA">
        <w:rPr>
          <w:rFonts w:ascii="Montserrat" w:eastAsia="Calibri" w:hAnsi="Montserrat" w:cs="Calibri"/>
          <w:b/>
          <w:bCs/>
          <w:color w:val="000000"/>
          <w:sz w:val="18"/>
          <w:szCs w:val="18"/>
        </w:rPr>
        <w:t xml:space="preserve">numeral </w:t>
      </w:r>
      <w:r w:rsidR="00593BCC" w:rsidRPr="00DC7BFA">
        <w:rPr>
          <w:rFonts w:ascii="Montserrat" w:eastAsia="Calibri" w:hAnsi="Montserrat" w:cs="Calibri"/>
          <w:b/>
          <w:bCs/>
          <w:color w:val="000000"/>
          <w:sz w:val="18"/>
          <w:szCs w:val="18"/>
        </w:rPr>
        <w:t>7</w:t>
      </w:r>
      <w:r w:rsidRPr="00DC7BFA">
        <w:rPr>
          <w:rFonts w:ascii="Montserrat" w:eastAsia="Calibri" w:hAnsi="Montserrat" w:cs="Calibri"/>
          <w:b/>
          <w:bCs/>
          <w:color w:val="000000"/>
          <w:sz w:val="18"/>
          <w:szCs w:val="18"/>
        </w:rPr>
        <w:t xml:space="preserve"> </w:t>
      </w:r>
      <w:r w:rsidRPr="00DC7BFA">
        <w:rPr>
          <w:rFonts w:ascii="Montserrat" w:eastAsia="Calibri" w:hAnsi="Montserrat" w:cs="Calibri"/>
          <w:color w:val="000000"/>
          <w:sz w:val="18"/>
          <w:szCs w:val="18"/>
        </w:rPr>
        <w:t>de las presentes Bases, ya que son parte integral de la propuesta, para todos los efectos legales a que haya lugar, a excepción de los documentos opcionales.</w:t>
      </w:r>
    </w:p>
    <w:p w14:paraId="4FA35237" w14:textId="77777777" w:rsidR="00B52C60" w:rsidRPr="00F76A1A" w:rsidRDefault="00B52C60" w:rsidP="00B52C60">
      <w:pPr>
        <w:pBdr>
          <w:top w:val="nil"/>
          <w:left w:val="nil"/>
          <w:bottom w:val="nil"/>
          <w:right w:val="nil"/>
          <w:between w:val="nil"/>
        </w:pBdr>
        <w:ind w:left="644"/>
        <w:jc w:val="both"/>
        <w:rPr>
          <w:rFonts w:ascii="Montserrat" w:eastAsia="Calibri" w:hAnsi="Montserrat" w:cs="Calibri"/>
          <w:color w:val="000000"/>
          <w:sz w:val="18"/>
          <w:szCs w:val="18"/>
        </w:rPr>
      </w:pPr>
    </w:p>
    <w:p w14:paraId="09DAED88" w14:textId="442B3D8D" w:rsidR="002F7ACA" w:rsidRPr="00B52C60" w:rsidRDefault="003A4BE7" w:rsidP="001F2035">
      <w:pPr>
        <w:numPr>
          <w:ilvl w:val="0"/>
          <w:numId w:val="9"/>
        </w:numPr>
        <w:pBdr>
          <w:top w:val="nil"/>
          <w:left w:val="nil"/>
          <w:bottom w:val="nil"/>
          <w:right w:val="nil"/>
          <w:between w:val="nil"/>
        </w:pBdr>
        <w:ind w:hanging="360"/>
        <w:jc w:val="both"/>
        <w:rPr>
          <w:rFonts w:ascii="Montserrat" w:eastAsia="Calibri" w:hAnsi="Montserrat" w:cs="Calibri"/>
          <w:color w:val="000000"/>
          <w:sz w:val="18"/>
          <w:szCs w:val="18"/>
        </w:rPr>
      </w:pPr>
      <w:bookmarkStart w:id="7" w:name="_heading=h.30j0zll" w:colFirst="0" w:colLast="0"/>
      <w:bookmarkEnd w:id="7"/>
      <w:r w:rsidRPr="00F76A1A">
        <w:rPr>
          <w:rFonts w:ascii="Montserrat" w:eastAsia="Calibri" w:hAnsi="Montserrat" w:cs="Calibri"/>
          <w:color w:val="000000"/>
          <w:sz w:val="18"/>
          <w:szCs w:val="18"/>
        </w:rPr>
        <w:t xml:space="preserve">En caso de resultar adjudicado, si el Participante se </w:t>
      </w:r>
      <w:r w:rsidRPr="00F76A1A">
        <w:rPr>
          <w:rFonts w:ascii="Montserrat" w:eastAsia="Calibri" w:hAnsi="Montserrat" w:cs="Calibri"/>
          <w:sz w:val="18"/>
          <w:szCs w:val="18"/>
        </w:rPr>
        <w:t>encontrara</w:t>
      </w:r>
      <w:r w:rsidRPr="00F76A1A">
        <w:rPr>
          <w:rFonts w:ascii="Montserrat" w:eastAsia="Calibri" w:hAnsi="Montserrat" w:cs="Calibri"/>
          <w:color w:val="000000"/>
          <w:sz w:val="18"/>
          <w:szCs w:val="18"/>
        </w:rPr>
        <w:t xml:space="preserve"> </w:t>
      </w:r>
      <w:r w:rsidRPr="00F76A1A">
        <w:rPr>
          <w:rFonts w:ascii="Montserrat" w:eastAsia="Calibri" w:hAnsi="Montserrat" w:cs="Calibri"/>
          <w:b/>
          <w:color w:val="000000"/>
          <w:sz w:val="18"/>
          <w:szCs w:val="18"/>
        </w:rPr>
        <w:t>dado de baja o no registrado</w:t>
      </w:r>
      <w:r w:rsidRPr="00F76A1A">
        <w:rPr>
          <w:rFonts w:ascii="Montserrat" w:eastAsia="Calibri" w:hAnsi="Montserrat" w:cs="Calibri"/>
          <w:color w:val="000000"/>
          <w:sz w:val="18"/>
          <w:szCs w:val="18"/>
        </w:rPr>
        <w:t xml:space="preserve"> en el </w:t>
      </w:r>
      <w:r w:rsidRPr="00F76A1A">
        <w:rPr>
          <w:rFonts w:ascii="Montserrat" w:eastAsia="Calibri" w:hAnsi="Montserrat" w:cs="Calibri"/>
          <w:b/>
          <w:color w:val="000000"/>
          <w:sz w:val="18"/>
          <w:szCs w:val="18"/>
        </w:rPr>
        <w:t xml:space="preserve">Registro Estatal </w:t>
      </w:r>
      <w:r w:rsidRPr="00F76A1A">
        <w:rPr>
          <w:rFonts w:ascii="Montserrat" w:eastAsia="Calibri" w:hAnsi="Montserrat" w:cs="Calibri"/>
          <w:b/>
          <w:sz w:val="18"/>
          <w:szCs w:val="18"/>
        </w:rPr>
        <w:t>Ú</w:t>
      </w:r>
      <w:r w:rsidRPr="00F76A1A">
        <w:rPr>
          <w:rFonts w:ascii="Montserrat" w:eastAsia="Calibri" w:hAnsi="Montserrat" w:cs="Calibri"/>
          <w:b/>
          <w:color w:val="000000"/>
          <w:sz w:val="18"/>
          <w:szCs w:val="18"/>
        </w:rPr>
        <w:t>nico de Proveedores y Contratistas,</w:t>
      </w:r>
      <w:r w:rsidRPr="00F76A1A">
        <w:rPr>
          <w:rFonts w:ascii="Montserrat" w:eastAsia="Calibri" w:hAnsi="Montserrat" w:cs="Calibri"/>
          <w:color w:val="000000"/>
          <w:sz w:val="18"/>
          <w:szCs w:val="18"/>
        </w:rPr>
        <w:t xml:space="preserve"> como lo</w:t>
      </w:r>
      <w:r w:rsidRPr="00F76A1A">
        <w:rPr>
          <w:rFonts w:ascii="Montserrat" w:eastAsia="Calibri" w:hAnsi="Montserrat" w:cs="Calibri"/>
          <w:sz w:val="18"/>
          <w:szCs w:val="18"/>
        </w:rPr>
        <w:t xml:space="preserve"> establece el Capítulo III</w:t>
      </w:r>
      <w:r w:rsidRPr="00F76A1A">
        <w:rPr>
          <w:rFonts w:ascii="Montserrat" w:eastAsia="Calibri" w:hAnsi="Montserrat" w:cs="Calibri"/>
          <w:color w:val="000000"/>
          <w:sz w:val="18"/>
          <w:szCs w:val="18"/>
        </w:rPr>
        <w:t>, de la Ley de Compras Gubernamentales, Enajenaciones y Contratación de Servicios del Estado de Jalisco y sus Municipios, deberá realizar su alta</w:t>
      </w:r>
      <w:r w:rsidRPr="00F76A1A">
        <w:rPr>
          <w:rFonts w:ascii="Montserrat" w:eastAsia="Calibri" w:hAnsi="Montserrat" w:cs="Calibri"/>
          <w:b/>
          <w:color w:val="000000"/>
          <w:sz w:val="18"/>
          <w:szCs w:val="18"/>
        </w:rPr>
        <w:t xml:space="preserve"> antes de la firma del respectivo contrato</w:t>
      </w:r>
      <w:r w:rsidRPr="00F76A1A">
        <w:rPr>
          <w:rFonts w:ascii="Montserrat" w:eastAsia="Calibri" w:hAnsi="Montserrat" w:cs="Calibri"/>
          <w:color w:val="000000"/>
          <w:sz w:val="18"/>
          <w:szCs w:val="18"/>
        </w:rPr>
        <w:t xml:space="preserve">. Este requisito es factor indispensable para la firma de la orden de compra y/o del contrato. La Dirección de </w:t>
      </w:r>
      <w:r w:rsidRPr="00F76A1A">
        <w:rPr>
          <w:rFonts w:ascii="Montserrat" w:eastAsia="Calibri" w:hAnsi="Montserrat" w:cs="Calibri"/>
          <w:sz w:val="18"/>
          <w:szCs w:val="18"/>
        </w:rPr>
        <w:t xml:space="preserve">Padrón </w:t>
      </w:r>
      <w:r w:rsidRPr="00F76A1A">
        <w:rPr>
          <w:rFonts w:ascii="Montserrat" w:eastAsia="Calibri" w:hAnsi="Montserrat" w:cs="Calibri"/>
          <w:color w:val="000000"/>
          <w:sz w:val="18"/>
          <w:szCs w:val="18"/>
        </w:rPr>
        <w:t xml:space="preserve">de Proveedores determinará si su giro está incluido en el ramo de bienes o servicios en que participa. El hecho de no cumplir con lo anterior, de resultar conveniente, el contrato se podrá cancelar y celebrar con el segundo lugar o iniciar un nuevo proceso de adquisición. </w:t>
      </w:r>
      <w:r w:rsidRPr="00F76A1A">
        <w:rPr>
          <w:rFonts w:ascii="Montserrat" w:eastAsia="Calibri" w:hAnsi="Montserrat" w:cs="Calibri"/>
          <w:sz w:val="18"/>
          <w:szCs w:val="18"/>
        </w:rPr>
        <w:t>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w:t>
      </w:r>
      <w:r w:rsidR="00B52C60">
        <w:rPr>
          <w:rFonts w:ascii="Montserrat" w:eastAsia="Calibri" w:hAnsi="Montserrat" w:cs="Calibri"/>
          <w:sz w:val="18"/>
          <w:szCs w:val="18"/>
        </w:rPr>
        <w:t xml:space="preserve"> de la Secretaría de Administración</w:t>
      </w:r>
      <w:r w:rsidRPr="00F76A1A">
        <w:rPr>
          <w:rFonts w:ascii="Montserrat" w:eastAsia="Calibri" w:hAnsi="Montserrat" w:cs="Calibri"/>
          <w:sz w:val="18"/>
          <w:szCs w:val="18"/>
        </w:rPr>
        <w:t>.</w:t>
      </w:r>
    </w:p>
    <w:p w14:paraId="5BD9D5E6" w14:textId="77777777" w:rsidR="00B52C60" w:rsidRPr="00F76A1A" w:rsidRDefault="00B52C60" w:rsidP="00B52C60">
      <w:pPr>
        <w:pBdr>
          <w:top w:val="nil"/>
          <w:left w:val="nil"/>
          <w:bottom w:val="nil"/>
          <w:right w:val="nil"/>
          <w:between w:val="nil"/>
        </w:pBdr>
        <w:jc w:val="both"/>
        <w:rPr>
          <w:rFonts w:ascii="Montserrat" w:eastAsia="Calibri" w:hAnsi="Montserrat" w:cs="Calibri"/>
          <w:color w:val="000000"/>
          <w:sz w:val="18"/>
          <w:szCs w:val="18"/>
        </w:rPr>
      </w:pPr>
    </w:p>
    <w:p w14:paraId="2ED72C3C" w14:textId="49E5142D" w:rsidR="002F7ACA" w:rsidRPr="00B52C60" w:rsidRDefault="003A4BE7" w:rsidP="001F2035">
      <w:pPr>
        <w:numPr>
          <w:ilvl w:val="0"/>
          <w:numId w:val="9"/>
        </w:numPr>
        <w:pBdr>
          <w:top w:val="nil"/>
          <w:left w:val="nil"/>
          <w:bottom w:val="nil"/>
          <w:right w:val="nil"/>
          <w:between w:val="nil"/>
        </w:pBdr>
        <w:ind w:hanging="360"/>
        <w:jc w:val="both"/>
        <w:rPr>
          <w:rFonts w:ascii="Montserrat" w:eastAsia="Calibri" w:hAnsi="Montserrat" w:cs="Calibri"/>
          <w:color w:val="000000"/>
          <w:sz w:val="18"/>
          <w:szCs w:val="18"/>
        </w:rPr>
      </w:pPr>
      <w:r w:rsidRPr="00F76A1A">
        <w:rPr>
          <w:rFonts w:ascii="Montserrat" w:eastAsia="Calibri" w:hAnsi="Montserrat" w:cs="Calibri"/>
          <w:sz w:val="18"/>
          <w:szCs w:val="18"/>
        </w:rPr>
        <w:t>En caso de resultar adjudicado, deberá de suscribir el contrato en los formatos, términos y condiciones que la Dirección Jurídica</w:t>
      </w:r>
      <w:r w:rsidR="00255438" w:rsidRPr="00F76A1A">
        <w:rPr>
          <w:rFonts w:ascii="Montserrat" w:eastAsia="Calibri" w:hAnsi="Montserrat" w:cs="Calibri"/>
          <w:sz w:val="18"/>
          <w:szCs w:val="18"/>
        </w:rPr>
        <w:t xml:space="preserve"> del </w:t>
      </w:r>
      <w:r w:rsidR="00255438" w:rsidRPr="00F76A1A">
        <w:rPr>
          <w:rFonts w:ascii="Montserrat" w:eastAsia="Calibri" w:hAnsi="Montserrat" w:cs="Calibri"/>
          <w:b/>
          <w:bCs/>
          <w:sz w:val="18"/>
          <w:szCs w:val="18"/>
        </w:rPr>
        <w:t>ORGANISMO</w:t>
      </w:r>
      <w:r w:rsidRPr="00F76A1A">
        <w:rPr>
          <w:rFonts w:ascii="Montserrat" w:eastAsia="Calibri" w:hAnsi="Montserrat" w:cs="Calibri"/>
          <w:sz w:val="18"/>
          <w:szCs w:val="18"/>
        </w:rPr>
        <w:t>, mismo que atenderá en todo momento a las presentes bases, el anexo 1, junta aclaratoria y la propuesta del participante adjudicado.</w:t>
      </w:r>
    </w:p>
    <w:p w14:paraId="7443E6E6" w14:textId="77777777" w:rsidR="00B52C60" w:rsidRPr="00F76A1A" w:rsidRDefault="00B52C60" w:rsidP="00B52C60">
      <w:pPr>
        <w:pBdr>
          <w:top w:val="nil"/>
          <w:left w:val="nil"/>
          <w:bottom w:val="nil"/>
          <w:right w:val="nil"/>
          <w:between w:val="nil"/>
        </w:pBdr>
        <w:jc w:val="both"/>
        <w:rPr>
          <w:rFonts w:ascii="Montserrat" w:eastAsia="Calibri" w:hAnsi="Montserrat" w:cs="Calibri"/>
          <w:color w:val="000000"/>
          <w:sz w:val="18"/>
          <w:szCs w:val="18"/>
        </w:rPr>
      </w:pPr>
    </w:p>
    <w:p w14:paraId="7CF0CC8D" w14:textId="6A43F2A2" w:rsidR="002F7ACA" w:rsidRPr="00B52C60" w:rsidRDefault="003A4BE7" w:rsidP="001F2035">
      <w:pPr>
        <w:numPr>
          <w:ilvl w:val="0"/>
          <w:numId w:val="9"/>
        </w:numPr>
        <w:pBdr>
          <w:top w:val="nil"/>
          <w:left w:val="nil"/>
          <w:bottom w:val="nil"/>
          <w:right w:val="nil"/>
          <w:between w:val="nil"/>
        </w:pBdr>
        <w:ind w:hanging="360"/>
        <w:jc w:val="both"/>
        <w:rPr>
          <w:rFonts w:ascii="Montserrat" w:eastAsia="Calibri" w:hAnsi="Montserrat" w:cs="Calibri"/>
          <w:color w:val="000000"/>
          <w:sz w:val="18"/>
          <w:szCs w:val="18"/>
        </w:rPr>
      </w:pPr>
      <w:r w:rsidRPr="00F76A1A">
        <w:rPr>
          <w:rFonts w:ascii="Montserrat" w:eastAsia="Calibri" w:hAnsi="Montserrat" w:cs="Calibri"/>
          <w:sz w:val="18"/>
          <w:szCs w:val="18"/>
        </w:rPr>
        <w:t xml:space="preserve">Conservar y mantener en forma confidencial toda información que llegará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w:t>
      </w:r>
      <w:r w:rsidRPr="00F76A1A">
        <w:rPr>
          <w:rFonts w:ascii="Montserrat" w:eastAsia="Calibri" w:hAnsi="Montserrat" w:cs="Calibri"/>
          <w:sz w:val="18"/>
          <w:szCs w:val="18"/>
        </w:rPr>
        <w:lastRenderedPageBreak/>
        <w:t xml:space="preserve">información sin la autorización expresa de la convocante. La contravención a lo </w:t>
      </w:r>
      <w:r w:rsidR="00F91029" w:rsidRPr="00F76A1A">
        <w:rPr>
          <w:rFonts w:ascii="Montserrat" w:eastAsia="Calibri" w:hAnsi="Montserrat" w:cs="Calibri"/>
          <w:sz w:val="18"/>
          <w:szCs w:val="18"/>
        </w:rPr>
        <w:t>dispuesto</w:t>
      </w:r>
      <w:r w:rsidRPr="00F76A1A">
        <w:rPr>
          <w:rFonts w:ascii="Montserrat" w:eastAsia="Calibri" w:hAnsi="Montserrat" w:cs="Calibri"/>
          <w:sz w:val="18"/>
          <w:szCs w:val="18"/>
        </w:rPr>
        <w:t xml:space="preserve"> generará la obligación a cargo del participante que la incumpla de indemnizar a la convocante por los daños y perjuicios causados con motivo del incumplimiento.</w:t>
      </w:r>
    </w:p>
    <w:p w14:paraId="32B9B57B" w14:textId="77777777" w:rsidR="00B52C60" w:rsidRPr="00F76A1A" w:rsidRDefault="00B52C60" w:rsidP="00B52C60">
      <w:pPr>
        <w:pBdr>
          <w:top w:val="nil"/>
          <w:left w:val="nil"/>
          <w:bottom w:val="nil"/>
          <w:right w:val="nil"/>
          <w:between w:val="nil"/>
        </w:pBdr>
        <w:ind w:left="644"/>
        <w:jc w:val="both"/>
        <w:rPr>
          <w:rFonts w:ascii="Montserrat" w:eastAsia="Calibri" w:hAnsi="Montserrat" w:cs="Calibri"/>
          <w:color w:val="000000"/>
          <w:sz w:val="18"/>
          <w:szCs w:val="18"/>
        </w:rPr>
      </w:pPr>
    </w:p>
    <w:p w14:paraId="4098AE78" w14:textId="13AB7470"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 xml:space="preserve">5. </w:t>
      </w:r>
      <w:r w:rsidR="00255438" w:rsidRPr="00F76A1A">
        <w:rPr>
          <w:rFonts w:ascii="Montserrat" w:eastAsia="Calibri" w:hAnsi="Montserrat" w:cs="Calibri"/>
          <w:b/>
          <w:sz w:val="18"/>
          <w:szCs w:val="18"/>
        </w:rPr>
        <w:t xml:space="preserve">JUNTA DE ACLARACIONES </w:t>
      </w:r>
    </w:p>
    <w:p w14:paraId="6CE0D6FF" w14:textId="77777777" w:rsidR="001648A6" w:rsidRPr="00F76A1A" w:rsidRDefault="001648A6">
      <w:pPr>
        <w:jc w:val="both"/>
        <w:rPr>
          <w:rFonts w:ascii="Montserrat" w:eastAsia="Calibri" w:hAnsi="Montserrat" w:cs="Calibri"/>
          <w:b/>
          <w:sz w:val="18"/>
          <w:szCs w:val="18"/>
        </w:rPr>
      </w:pPr>
    </w:p>
    <w:p w14:paraId="3C69FA33" w14:textId="4F1436EB" w:rsidR="002F7ACA" w:rsidRPr="004B16FE" w:rsidRDefault="003A4BE7">
      <w:pPr>
        <w:jc w:val="both"/>
        <w:rPr>
          <w:rFonts w:ascii="Montserrat" w:eastAsia="Calibri" w:hAnsi="Montserrat" w:cs="Calibri"/>
          <w:b/>
          <w:sz w:val="18"/>
          <w:szCs w:val="18"/>
        </w:rPr>
      </w:pPr>
      <w:r w:rsidRPr="00F76A1A">
        <w:rPr>
          <w:rFonts w:ascii="Montserrat" w:eastAsia="Calibri" w:hAnsi="Montserrat" w:cs="Calibri"/>
          <w:sz w:val="18"/>
          <w:szCs w:val="18"/>
        </w:rPr>
        <w:t xml:space="preserve">Los licitantes que estén interesados en </w:t>
      </w:r>
      <w:r w:rsidRPr="009E30A6">
        <w:rPr>
          <w:rFonts w:ascii="Montserrat" w:eastAsia="Calibri" w:hAnsi="Montserrat" w:cs="Calibri"/>
          <w:sz w:val="18"/>
          <w:szCs w:val="18"/>
        </w:rPr>
        <w:t xml:space="preserve">participar en el proceso de Licitación podrán presentar sus solicitudes de aclaración </w:t>
      </w:r>
      <w:r w:rsidR="00045145" w:rsidRPr="009E30A6">
        <w:rPr>
          <w:rFonts w:ascii="Montserrat" w:eastAsia="Calibri" w:hAnsi="Montserrat" w:cs="Calibri"/>
          <w:sz w:val="18"/>
          <w:szCs w:val="18"/>
        </w:rPr>
        <w:t xml:space="preserve">a través de correo electrónico </w:t>
      </w:r>
      <w:r w:rsidRPr="009E30A6">
        <w:rPr>
          <w:rFonts w:ascii="Montserrat" w:eastAsia="Calibri" w:hAnsi="Montserrat" w:cs="Calibri"/>
          <w:sz w:val="18"/>
          <w:szCs w:val="18"/>
        </w:rPr>
        <w:t xml:space="preserve"> y/o presentarlas en el </w:t>
      </w:r>
      <w:r w:rsidR="008C25ED">
        <w:rPr>
          <w:rFonts w:ascii="Montserrat" w:eastAsia="Calibri" w:hAnsi="Montserrat" w:cs="Calibri"/>
          <w:b/>
          <w:sz w:val="18"/>
          <w:szCs w:val="18"/>
        </w:rPr>
        <w:t>D</w:t>
      </w:r>
      <w:r w:rsidR="008C25ED" w:rsidRPr="009E30A6">
        <w:rPr>
          <w:rFonts w:ascii="Montserrat" w:eastAsia="Calibri" w:hAnsi="Montserrat" w:cs="Calibri"/>
          <w:b/>
          <w:sz w:val="18"/>
          <w:szCs w:val="18"/>
        </w:rPr>
        <w:t>OMICILIO</w:t>
      </w:r>
      <w:r w:rsidRPr="009E30A6">
        <w:rPr>
          <w:rFonts w:ascii="Montserrat" w:eastAsia="Calibri" w:hAnsi="Montserrat" w:cs="Calibri"/>
          <w:b/>
          <w:sz w:val="18"/>
          <w:szCs w:val="18"/>
        </w:rPr>
        <w:t xml:space="preserve"> </w:t>
      </w:r>
      <w:r w:rsidRPr="009E30A6">
        <w:rPr>
          <w:rFonts w:ascii="Montserrat" w:eastAsia="Calibri" w:hAnsi="Montserrat" w:cs="Calibri"/>
          <w:sz w:val="18"/>
          <w:szCs w:val="18"/>
        </w:rPr>
        <w:t xml:space="preserve">de manera física y firmada por el </w:t>
      </w:r>
      <w:r w:rsidRPr="004B16FE">
        <w:rPr>
          <w:rFonts w:ascii="Montserrat" w:eastAsia="Calibri" w:hAnsi="Montserrat" w:cs="Calibri"/>
          <w:sz w:val="18"/>
          <w:szCs w:val="18"/>
        </w:rPr>
        <w:t xml:space="preserve">representante legal del </w:t>
      </w:r>
      <w:r w:rsidR="008C25ED" w:rsidRPr="004B16FE">
        <w:rPr>
          <w:rFonts w:ascii="Montserrat" w:eastAsia="Calibri" w:hAnsi="Montserrat" w:cs="Calibri"/>
          <w:b/>
          <w:sz w:val="18"/>
          <w:szCs w:val="18"/>
        </w:rPr>
        <w:t>PARTICIPANTE</w:t>
      </w:r>
      <w:r w:rsidRPr="004B16FE">
        <w:rPr>
          <w:rFonts w:ascii="Montserrat" w:eastAsia="Calibri" w:hAnsi="Montserrat" w:cs="Calibri"/>
          <w:b/>
          <w:sz w:val="18"/>
          <w:szCs w:val="18"/>
        </w:rPr>
        <w:t xml:space="preserve"> </w:t>
      </w:r>
      <w:r w:rsidRPr="004B16FE">
        <w:rPr>
          <w:rFonts w:ascii="Montserrat" w:eastAsia="Calibri" w:hAnsi="Montserrat" w:cs="Calibri"/>
          <w:sz w:val="18"/>
          <w:szCs w:val="18"/>
        </w:rPr>
        <w:t xml:space="preserve">de conformidad al </w:t>
      </w:r>
      <w:r w:rsidR="008C25ED" w:rsidRPr="004B16FE">
        <w:rPr>
          <w:rFonts w:ascii="Montserrat" w:eastAsia="Calibri" w:hAnsi="Montserrat" w:cs="Calibri"/>
          <w:b/>
          <w:i/>
          <w:iCs/>
          <w:sz w:val="18"/>
          <w:szCs w:val="18"/>
        </w:rPr>
        <w:t xml:space="preserve">ANEXO </w:t>
      </w:r>
      <w:r w:rsidR="008C25ED" w:rsidRPr="00D83B37">
        <w:rPr>
          <w:rFonts w:ascii="Montserrat" w:eastAsia="Calibri" w:hAnsi="Montserrat" w:cs="Calibri"/>
          <w:b/>
          <w:i/>
          <w:iCs/>
          <w:sz w:val="18"/>
          <w:szCs w:val="18"/>
        </w:rPr>
        <w:t>DE</w:t>
      </w:r>
      <w:r w:rsidR="008C25ED" w:rsidRPr="00D83B37">
        <w:rPr>
          <w:rFonts w:ascii="Montserrat" w:eastAsia="Calibri" w:hAnsi="Montserrat" w:cs="Calibri"/>
          <w:i/>
          <w:iCs/>
          <w:sz w:val="18"/>
          <w:szCs w:val="18"/>
        </w:rPr>
        <w:t xml:space="preserve"> </w:t>
      </w:r>
      <w:r w:rsidR="008C25ED" w:rsidRPr="00D83B37">
        <w:rPr>
          <w:rFonts w:ascii="Montserrat" w:eastAsia="Calibri" w:hAnsi="Montserrat" w:cs="Calibri"/>
          <w:b/>
          <w:i/>
          <w:iCs/>
          <w:sz w:val="18"/>
          <w:szCs w:val="18"/>
        </w:rPr>
        <w:t>SOLICITUD DE ACLARACIONES</w:t>
      </w:r>
      <w:r w:rsidR="008C25ED" w:rsidRPr="00D83B37">
        <w:rPr>
          <w:rFonts w:ascii="Montserrat" w:eastAsia="Calibri" w:hAnsi="Montserrat" w:cs="Calibri"/>
          <w:sz w:val="18"/>
          <w:szCs w:val="18"/>
        </w:rPr>
        <w:t xml:space="preserve"> </w:t>
      </w:r>
      <w:r w:rsidRPr="00D83B37">
        <w:rPr>
          <w:rFonts w:ascii="Montserrat" w:eastAsia="Calibri" w:hAnsi="Montserrat" w:cs="Calibri"/>
          <w:sz w:val="18"/>
          <w:szCs w:val="18"/>
        </w:rPr>
        <w:t xml:space="preserve">y de manera digital en formato </w:t>
      </w:r>
      <w:r w:rsidRPr="00D83B37">
        <w:rPr>
          <w:rFonts w:ascii="Montserrat" w:eastAsia="Calibri" w:hAnsi="Montserrat" w:cs="Calibri"/>
          <w:bCs/>
          <w:sz w:val="18"/>
          <w:szCs w:val="18"/>
        </w:rPr>
        <w:t>Word</w:t>
      </w:r>
      <w:r w:rsidRPr="00D83B37">
        <w:rPr>
          <w:rFonts w:ascii="Montserrat" w:eastAsia="Calibri" w:hAnsi="Montserrat" w:cs="Calibri"/>
          <w:b/>
          <w:sz w:val="18"/>
          <w:szCs w:val="18"/>
        </w:rPr>
        <w:t>,</w:t>
      </w:r>
      <w:r w:rsidRPr="00D83B37">
        <w:rPr>
          <w:rFonts w:ascii="Montserrat" w:eastAsia="Calibri" w:hAnsi="Montserrat" w:cs="Calibri"/>
          <w:sz w:val="18"/>
          <w:szCs w:val="18"/>
        </w:rPr>
        <w:t xml:space="preserve"> o en su caso, enviarlas en los mismo</w:t>
      </w:r>
      <w:r w:rsidR="00D83B37" w:rsidRPr="00D83B37">
        <w:rPr>
          <w:rFonts w:ascii="Montserrat" w:eastAsia="Calibri" w:hAnsi="Montserrat" w:cs="Calibri"/>
          <w:sz w:val="18"/>
          <w:szCs w:val="18"/>
        </w:rPr>
        <w:t>s</w:t>
      </w:r>
      <w:r w:rsidRPr="00D83B37">
        <w:rPr>
          <w:rFonts w:ascii="Montserrat" w:eastAsia="Calibri" w:hAnsi="Montserrat" w:cs="Calibri"/>
          <w:sz w:val="18"/>
          <w:szCs w:val="18"/>
        </w:rPr>
        <w:t xml:space="preserve"> términos al correo electrónico </w:t>
      </w:r>
      <w:r w:rsidR="008C25ED" w:rsidRPr="00D83B37">
        <w:rPr>
          <w:sz w:val="18"/>
          <w:szCs w:val="18"/>
        </w:rPr>
        <w:t xml:space="preserve"> </w:t>
      </w:r>
      <w:hyperlink r:id="rId14" w:history="1">
        <w:r w:rsidR="001F2035" w:rsidRPr="009D44CE">
          <w:rPr>
            <w:rStyle w:val="Hipervnculo"/>
          </w:rPr>
          <w:t>adrycel.flores@jalisco.gob.mx</w:t>
        </w:r>
      </w:hyperlink>
      <w:r w:rsidR="008C25ED" w:rsidRPr="00D83B37">
        <w:rPr>
          <w:rFonts w:ascii="Montserrat" w:hAnsi="Montserrat"/>
          <w:sz w:val="18"/>
          <w:szCs w:val="18"/>
        </w:rPr>
        <w:t xml:space="preserve">, </w:t>
      </w:r>
      <w:r w:rsidR="001551BA" w:rsidRPr="00D83B37">
        <w:rPr>
          <w:rFonts w:ascii="Montserrat" w:eastAsia="Calibri" w:hAnsi="Montserrat" w:cs="Calibri"/>
          <w:sz w:val="18"/>
          <w:szCs w:val="18"/>
        </w:rPr>
        <w:t xml:space="preserve">de acuerdo al </w:t>
      </w:r>
      <w:r w:rsidR="001551BA" w:rsidRPr="00D83B37">
        <w:rPr>
          <w:rFonts w:ascii="Montserrat" w:eastAsia="Calibri" w:hAnsi="Montserrat" w:cs="Calibri"/>
          <w:b/>
          <w:bCs/>
          <w:sz w:val="18"/>
          <w:szCs w:val="18"/>
        </w:rPr>
        <w:t>CALENDARIO DE ACTIVIDAD</w:t>
      </w:r>
      <w:r w:rsidR="00045145" w:rsidRPr="00D83B37">
        <w:rPr>
          <w:rFonts w:ascii="Montserrat" w:eastAsia="Calibri" w:hAnsi="Montserrat" w:cs="Calibri"/>
          <w:sz w:val="18"/>
          <w:szCs w:val="18"/>
        </w:rPr>
        <w:t xml:space="preserve">, </w:t>
      </w:r>
      <w:r w:rsidRPr="00D83B37">
        <w:rPr>
          <w:rFonts w:ascii="Montserrat" w:eastAsia="Calibri" w:hAnsi="Montserrat" w:cs="Calibri"/>
          <w:sz w:val="18"/>
          <w:szCs w:val="18"/>
        </w:rPr>
        <w:t>de conformidad con los artículos 62 numeral 4, 63 y 70 de la Ley, 63, 64 y 65 de su Reglamento.</w:t>
      </w:r>
    </w:p>
    <w:p w14:paraId="48B050BE" w14:textId="77777777" w:rsidR="002F7ACA" w:rsidRPr="004B16FE" w:rsidRDefault="002F7ACA">
      <w:pPr>
        <w:jc w:val="both"/>
        <w:rPr>
          <w:rFonts w:ascii="Montserrat" w:eastAsia="Calibri" w:hAnsi="Montserrat" w:cs="Calibri"/>
          <w:sz w:val="18"/>
          <w:szCs w:val="18"/>
        </w:rPr>
      </w:pPr>
    </w:p>
    <w:p w14:paraId="36C8D633" w14:textId="4CC9EE26" w:rsidR="001648A6" w:rsidRPr="004B16FE" w:rsidRDefault="003A4BE7">
      <w:pPr>
        <w:jc w:val="both"/>
        <w:rPr>
          <w:rFonts w:ascii="Montserrat" w:eastAsia="Calibri" w:hAnsi="Montserrat" w:cs="Calibri"/>
          <w:sz w:val="18"/>
          <w:szCs w:val="18"/>
        </w:rPr>
      </w:pPr>
      <w:r w:rsidRPr="004B16FE">
        <w:rPr>
          <w:rFonts w:ascii="Montserrat" w:eastAsia="Calibri" w:hAnsi="Montserrat" w:cs="Calibri"/>
          <w:sz w:val="18"/>
          <w:szCs w:val="18"/>
        </w:rPr>
        <w:t xml:space="preserve">Las solicitudes de aclaración deberán plantearse de manera clara, concisa y estar directamente vinculadas con los puntos contenidos en la convocatoria, sus bases y su </w:t>
      </w:r>
      <w:r w:rsidRPr="004B16FE">
        <w:rPr>
          <w:rFonts w:ascii="Montserrat" w:eastAsia="Calibri" w:hAnsi="Montserrat" w:cs="Calibri"/>
          <w:b/>
          <w:bCs/>
          <w:i/>
          <w:iCs/>
          <w:sz w:val="18"/>
          <w:szCs w:val="18"/>
        </w:rPr>
        <w:t>A</w:t>
      </w:r>
      <w:r w:rsidR="004C1683" w:rsidRPr="004B16FE">
        <w:rPr>
          <w:rFonts w:ascii="Montserrat" w:eastAsia="Calibri" w:hAnsi="Montserrat" w:cs="Calibri"/>
          <w:b/>
          <w:bCs/>
          <w:i/>
          <w:iCs/>
          <w:sz w:val="18"/>
          <w:szCs w:val="18"/>
        </w:rPr>
        <w:t xml:space="preserve">nexo </w:t>
      </w:r>
      <w:r w:rsidRPr="004B16FE">
        <w:rPr>
          <w:rFonts w:ascii="Montserrat" w:eastAsia="Calibri" w:hAnsi="Montserrat" w:cs="Calibri"/>
          <w:b/>
          <w:bCs/>
          <w:i/>
          <w:iCs/>
          <w:sz w:val="18"/>
          <w:szCs w:val="18"/>
        </w:rPr>
        <w:t>1</w:t>
      </w:r>
      <w:r w:rsidR="004C1683" w:rsidRPr="004B16FE">
        <w:rPr>
          <w:rFonts w:ascii="Montserrat" w:eastAsia="Calibri" w:hAnsi="Montserrat" w:cs="Calibri"/>
          <w:b/>
          <w:bCs/>
          <w:i/>
          <w:iCs/>
          <w:sz w:val="18"/>
          <w:szCs w:val="18"/>
        </w:rPr>
        <w:t xml:space="preserve">. </w:t>
      </w:r>
      <w:r w:rsidRPr="004B16FE">
        <w:rPr>
          <w:rFonts w:ascii="Montserrat" w:eastAsia="Calibri" w:hAnsi="Montserrat" w:cs="Calibri"/>
          <w:b/>
          <w:bCs/>
          <w:i/>
          <w:iCs/>
          <w:sz w:val="18"/>
          <w:szCs w:val="18"/>
        </w:rPr>
        <w:t>Carta de Requerimientos Técnicos</w:t>
      </w:r>
      <w:r w:rsidRPr="004B16FE">
        <w:rPr>
          <w:rFonts w:ascii="Montserrat" w:eastAsia="Calibri" w:hAnsi="Montserrat" w:cs="Calibri"/>
          <w:b/>
          <w:bCs/>
          <w:sz w:val="18"/>
          <w:szCs w:val="18"/>
        </w:rPr>
        <w:t>,</w:t>
      </w:r>
      <w:r w:rsidRPr="004B16FE">
        <w:rPr>
          <w:rFonts w:ascii="Montserrat" w:eastAsia="Calibri" w:hAnsi="Montserrat" w:cs="Calibri"/>
          <w:sz w:val="18"/>
          <w:szCs w:val="18"/>
        </w:rPr>
        <w:t xml:space="preserve"> indicando el numeral o punto específico con el cual se relaciona. </w:t>
      </w:r>
    </w:p>
    <w:p w14:paraId="60AB60F6" w14:textId="77777777" w:rsidR="00045145" w:rsidRPr="00F76A1A" w:rsidRDefault="00045145">
      <w:pPr>
        <w:jc w:val="both"/>
        <w:rPr>
          <w:rFonts w:ascii="Montserrat" w:eastAsia="Calibri" w:hAnsi="Montserrat" w:cs="Calibri"/>
          <w:sz w:val="18"/>
          <w:szCs w:val="18"/>
        </w:rPr>
      </w:pPr>
    </w:p>
    <w:p w14:paraId="2F16572D" w14:textId="58F00C30"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solicitudes que no cumplan con los requisitos </w:t>
      </w:r>
      <w:r w:rsidR="001648A6" w:rsidRPr="00F76A1A">
        <w:rPr>
          <w:rFonts w:ascii="Montserrat" w:eastAsia="Calibri" w:hAnsi="Montserrat" w:cs="Calibri"/>
          <w:sz w:val="18"/>
          <w:szCs w:val="18"/>
        </w:rPr>
        <w:t>señalados</w:t>
      </w:r>
      <w:r w:rsidRPr="00F76A1A">
        <w:rPr>
          <w:rFonts w:ascii="Montserrat" w:eastAsia="Calibri" w:hAnsi="Montserrat" w:cs="Calibri"/>
          <w:sz w:val="18"/>
          <w:szCs w:val="18"/>
        </w:rPr>
        <w:t xml:space="preserve"> podrán ser desechadas por la </w:t>
      </w:r>
      <w:r w:rsidR="005B6719" w:rsidRPr="005B6719">
        <w:rPr>
          <w:rFonts w:ascii="Montserrat" w:eastAsia="Calibri" w:hAnsi="Montserrat" w:cs="Calibri"/>
          <w:b/>
          <w:bCs/>
          <w:sz w:val="18"/>
          <w:szCs w:val="18"/>
        </w:rPr>
        <w:t>CONVOCANTE</w:t>
      </w:r>
      <w:r w:rsidRPr="00F76A1A">
        <w:rPr>
          <w:rFonts w:ascii="Montserrat" w:eastAsia="Calibri" w:hAnsi="Montserrat" w:cs="Calibri"/>
          <w:sz w:val="18"/>
          <w:szCs w:val="18"/>
        </w:rPr>
        <w:t>.</w:t>
      </w:r>
    </w:p>
    <w:p w14:paraId="071B1E23" w14:textId="77777777" w:rsidR="002F7ACA" w:rsidRPr="00F76A1A" w:rsidRDefault="002F7ACA">
      <w:pPr>
        <w:jc w:val="both"/>
        <w:rPr>
          <w:rFonts w:ascii="Montserrat" w:eastAsia="Calibri" w:hAnsi="Montserrat" w:cs="Calibri"/>
          <w:sz w:val="18"/>
          <w:szCs w:val="18"/>
        </w:rPr>
      </w:pPr>
    </w:p>
    <w:p w14:paraId="365FCE73" w14:textId="63DB74F1" w:rsidR="002F7ACA" w:rsidRPr="00F76A1A" w:rsidRDefault="003A4BE7" w:rsidP="009E5892">
      <w:pPr>
        <w:jc w:val="both"/>
        <w:rPr>
          <w:rFonts w:ascii="Montserrat" w:eastAsia="Calibri" w:hAnsi="Montserrat" w:cs="Calibri"/>
          <w:sz w:val="18"/>
          <w:szCs w:val="18"/>
        </w:rPr>
      </w:pPr>
      <w:r w:rsidRPr="00F76A1A">
        <w:rPr>
          <w:rFonts w:ascii="Montserrat" w:eastAsia="Calibri" w:hAnsi="Montserrat" w:cs="Calibri"/>
          <w:sz w:val="18"/>
          <w:szCs w:val="18"/>
        </w:rPr>
        <w:t xml:space="preserve">Serán atendidas únicamente las solicitudes de aclaración </w:t>
      </w:r>
      <w:r w:rsidRPr="009E5892">
        <w:rPr>
          <w:rFonts w:ascii="Montserrat" w:eastAsia="Calibri" w:hAnsi="Montserrat" w:cs="Calibri"/>
          <w:sz w:val="18"/>
          <w:szCs w:val="18"/>
        </w:rPr>
        <w:t xml:space="preserve">que se hayan recibido en el tiempo y forma establecidos, sin embargo, en el acto de junta de aclaraciones, los asistentes podrán formular cuestionamientos que no hayan sido plasmados en el documento entregado de forma previa, sin embargo, la convocante no tendrá obligación de dar respuesta a éstos en el acta correspondiente, a no ser </w:t>
      </w:r>
      <w:r w:rsidR="001648A6" w:rsidRPr="009E5892">
        <w:rPr>
          <w:rFonts w:ascii="Montserrat" w:eastAsia="Calibri" w:hAnsi="Montserrat" w:cs="Calibri"/>
          <w:sz w:val="18"/>
          <w:szCs w:val="18"/>
        </w:rPr>
        <w:t>que</w:t>
      </w:r>
      <w:r w:rsidR="001648A6" w:rsidRPr="00F76A1A">
        <w:rPr>
          <w:rFonts w:ascii="Montserrat" w:eastAsia="Calibri" w:hAnsi="Montserrat" w:cs="Calibri"/>
          <w:sz w:val="18"/>
          <w:szCs w:val="18"/>
        </w:rPr>
        <w:t>,</w:t>
      </w:r>
      <w:r w:rsidRPr="00F76A1A">
        <w:rPr>
          <w:rFonts w:ascii="Montserrat" w:eastAsia="Calibri" w:hAnsi="Montserrat" w:cs="Calibri"/>
          <w:sz w:val="18"/>
          <w:szCs w:val="18"/>
        </w:rPr>
        <w:t xml:space="preserve"> a su juicio, las respuestas otorgadas sean de trascendencia para la convocatoria y sus anexos.</w:t>
      </w:r>
    </w:p>
    <w:p w14:paraId="147FF24A" w14:textId="77777777" w:rsidR="002F7ACA" w:rsidRPr="00F76A1A" w:rsidRDefault="002F7ACA" w:rsidP="009E5892">
      <w:pPr>
        <w:jc w:val="both"/>
        <w:rPr>
          <w:rFonts w:ascii="Montserrat" w:eastAsia="Calibri" w:hAnsi="Montserrat" w:cs="Calibri"/>
          <w:sz w:val="18"/>
          <w:szCs w:val="18"/>
        </w:rPr>
      </w:pPr>
    </w:p>
    <w:p w14:paraId="0B7EB290" w14:textId="7A8EEDED" w:rsidR="002F7ACA" w:rsidRPr="00F76A1A" w:rsidRDefault="003A4BE7" w:rsidP="009E5892">
      <w:pPr>
        <w:jc w:val="both"/>
        <w:rPr>
          <w:rFonts w:ascii="Montserrat" w:eastAsia="Calibri" w:hAnsi="Montserrat" w:cs="Calibri"/>
          <w:b/>
          <w:sz w:val="18"/>
          <w:szCs w:val="18"/>
        </w:rPr>
      </w:pPr>
      <w:r w:rsidRPr="00F76A1A">
        <w:rPr>
          <w:rFonts w:ascii="Montserrat" w:eastAsia="Calibri" w:hAnsi="Montserrat" w:cs="Calibri"/>
          <w:sz w:val="18"/>
          <w:szCs w:val="18"/>
        </w:rPr>
        <w:t xml:space="preserve">El registro para asistir al acto de junta aclaratoria se llevará a cabo de </w:t>
      </w:r>
      <w:r w:rsidR="00255438" w:rsidRPr="00F76A1A">
        <w:rPr>
          <w:rFonts w:ascii="Montserrat" w:eastAsia="Calibri" w:hAnsi="Montserrat" w:cs="Calibri"/>
          <w:sz w:val="18"/>
          <w:szCs w:val="18"/>
        </w:rPr>
        <w:t xml:space="preserve">conformidad con el </w:t>
      </w:r>
      <w:r w:rsidR="00255438" w:rsidRPr="00F76A1A">
        <w:rPr>
          <w:rFonts w:ascii="Montserrat" w:eastAsia="Calibri" w:hAnsi="Montserrat" w:cs="Calibri"/>
          <w:b/>
          <w:sz w:val="18"/>
          <w:szCs w:val="18"/>
        </w:rPr>
        <w:t>CALENDARIO DE ACTIVIDADES</w:t>
      </w:r>
      <w:r w:rsidRPr="00F76A1A">
        <w:rPr>
          <w:rFonts w:ascii="Montserrat" w:eastAsia="Calibri" w:hAnsi="Montserrat" w:cs="Calibri"/>
          <w:sz w:val="18"/>
          <w:szCs w:val="18"/>
        </w:rPr>
        <w:t>.</w:t>
      </w:r>
    </w:p>
    <w:p w14:paraId="16950233" w14:textId="77777777" w:rsidR="002F7ACA" w:rsidRPr="00F76A1A" w:rsidRDefault="002F7ACA" w:rsidP="009E5892">
      <w:pPr>
        <w:jc w:val="both"/>
        <w:rPr>
          <w:rFonts w:ascii="Montserrat" w:eastAsia="Calibri" w:hAnsi="Montserrat" w:cs="Calibri"/>
          <w:sz w:val="18"/>
          <w:szCs w:val="18"/>
        </w:rPr>
      </w:pPr>
    </w:p>
    <w:p w14:paraId="6D8227BB" w14:textId="15F8ABE6" w:rsidR="002F7ACA" w:rsidRPr="00F76A1A" w:rsidRDefault="003A4BE7" w:rsidP="009E5892">
      <w:pPr>
        <w:jc w:val="both"/>
        <w:rPr>
          <w:rFonts w:ascii="Montserrat" w:eastAsia="Calibri" w:hAnsi="Montserrat" w:cs="Calibri"/>
          <w:sz w:val="18"/>
          <w:szCs w:val="18"/>
        </w:rPr>
      </w:pPr>
      <w:r w:rsidRPr="00F76A1A">
        <w:rPr>
          <w:rFonts w:ascii="Montserrat" w:eastAsia="Calibri" w:hAnsi="Montserrat" w:cs="Calibri"/>
          <w:sz w:val="18"/>
          <w:szCs w:val="18"/>
        </w:rPr>
        <w:t>El acto de Junta de Aclaraciones se llevará a cabo</w:t>
      </w:r>
      <w:r w:rsidR="00255438" w:rsidRPr="00F76A1A">
        <w:rPr>
          <w:rFonts w:ascii="Montserrat" w:eastAsia="Calibri" w:hAnsi="Montserrat" w:cs="Calibri"/>
          <w:sz w:val="18"/>
          <w:szCs w:val="18"/>
        </w:rPr>
        <w:t xml:space="preserve"> de conformidad con el </w:t>
      </w:r>
      <w:r w:rsidR="00255438" w:rsidRPr="00F76A1A">
        <w:rPr>
          <w:rFonts w:ascii="Montserrat" w:eastAsia="Calibri" w:hAnsi="Montserrat" w:cs="Calibri"/>
          <w:b/>
          <w:sz w:val="18"/>
          <w:szCs w:val="18"/>
        </w:rPr>
        <w:t>CALENDARIO DE ACTIVIDADES</w:t>
      </w:r>
      <w:r w:rsidRPr="00F76A1A">
        <w:rPr>
          <w:rFonts w:ascii="Montserrat" w:eastAsia="Calibri" w:hAnsi="Montserrat" w:cs="Calibri"/>
          <w:sz w:val="18"/>
          <w:szCs w:val="18"/>
        </w:rPr>
        <w:t>, donde se dará respuesta a las preguntas recibidas.</w:t>
      </w:r>
    </w:p>
    <w:p w14:paraId="353B1C88" w14:textId="77777777" w:rsidR="002F7ACA" w:rsidRPr="00F76A1A" w:rsidRDefault="002F7ACA">
      <w:pPr>
        <w:jc w:val="both"/>
        <w:rPr>
          <w:rFonts w:ascii="Montserrat" w:eastAsia="Calibri" w:hAnsi="Montserrat" w:cs="Calibri"/>
          <w:sz w:val="18"/>
          <w:szCs w:val="18"/>
        </w:rPr>
      </w:pPr>
    </w:p>
    <w:p w14:paraId="37C260F4"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aclaraciones o la ausencia de ellas y los acuerdos tomados en el acto serán plasmados en el </w:t>
      </w:r>
      <w:r w:rsidRPr="00F76A1A">
        <w:rPr>
          <w:rFonts w:ascii="Montserrat" w:eastAsia="Calibri" w:hAnsi="Montserrat" w:cs="Calibri"/>
          <w:b/>
          <w:sz w:val="18"/>
          <w:szCs w:val="18"/>
        </w:rPr>
        <w:t>Acta de la Junta de Aclaraciones</w:t>
      </w:r>
      <w:r w:rsidRPr="00F76A1A">
        <w:rPr>
          <w:rFonts w:ascii="Montserrat" w:eastAsia="Calibri" w:hAnsi="Montserrat" w:cs="Calibri"/>
          <w:sz w:val="18"/>
          <w:szCs w:val="18"/>
        </w:rPr>
        <w:t>, la cual será parte integral de la presente convocatoria para los efectos legales a los que haya lugar.</w:t>
      </w:r>
    </w:p>
    <w:p w14:paraId="370E386C" w14:textId="77777777" w:rsidR="002F7ACA" w:rsidRPr="00F76A1A" w:rsidRDefault="002F7ACA">
      <w:pPr>
        <w:jc w:val="both"/>
        <w:rPr>
          <w:rFonts w:ascii="Montserrat" w:eastAsia="Calibri" w:hAnsi="Montserrat" w:cs="Calibri"/>
          <w:sz w:val="18"/>
          <w:szCs w:val="18"/>
        </w:rPr>
      </w:pPr>
    </w:p>
    <w:p w14:paraId="340F1904" w14:textId="30607EDC" w:rsidR="006076C3" w:rsidRPr="001F2035" w:rsidRDefault="003A4BE7" w:rsidP="001F2035">
      <w:pPr>
        <w:ind w:right="140"/>
        <w:jc w:val="both"/>
      </w:pPr>
      <w:r w:rsidRPr="00D83B37">
        <w:rPr>
          <w:rFonts w:ascii="Montserrat" w:eastAsia="Calibri" w:hAnsi="Montserrat" w:cs="Calibri"/>
          <w:sz w:val="18"/>
          <w:szCs w:val="18"/>
        </w:rPr>
        <w:t>El acta de la junta de aclaraciones será publicada en el</w:t>
      </w:r>
      <w:r w:rsidR="001648A6" w:rsidRPr="00D83B37">
        <w:rPr>
          <w:rFonts w:ascii="Montserrat" w:eastAsia="Calibri" w:hAnsi="Montserrat" w:cs="Calibri"/>
          <w:sz w:val="18"/>
          <w:szCs w:val="18"/>
        </w:rPr>
        <w:t xml:space="preserve"> portal</w:t>
      </w:r>
      <w:r w:rsidR="006076C3" w:rsidRPr="00D83B37">
        <w:rPr>
          <w:rFonts w:ascii="Montserrat" w:eastAsia="Calibri" w:hAnsi="Montserrat" w:cs="Calibri"/>
          <w:sz w:val="18"/>
          <w:szCs w:val="18"/>
        </w:rPr>
        <w:t xml:space="preserve">, </w:t>
      </w:r>
      <w:hyperlink r:id="rId15" w:history="1">
        <w:r w:rsidR="001F2035" w:rsidRPr="001F2035">
          <w:rPr>
            <w:rFonts w:ascii="Montserrat" w:eastAsia="Calibri" w:hAnsi="Montserrat" w:cs="Calibri"/>
            <w:sz w:val="18"/>
            <w:szCs w:val="18"/>
          </w:rPr>
          <w:t>https://sifssj.jalisco.gob.mx</w:t>
        </w:r>
      </w:hyperlink>
      <w:r w:rsidR="001F2035" w:rsidRPr="001F2035">
        <w:rPr>
          <w:rFonts w:ascii="Montserrat" w:eastAsia="Calibri" w:hAnsi="Montserrat" w:cs="Calibri"/>
          <w:sz w:val="18"/>
          <w:szCs w:val="18"/>
        </w:rPr>
        <w:t xml:space="preserve"> </w:t>
      </w:r>
      <w:r w:rsidR="001F2035" w:rsidRPr="001F2035">
        <w:rPr>
          <w:rFonts w:ascii="Montserrat" w:eastAsia="Calibri" w:hAnsi="Montserrat" w:cs="Calibri"/>
          <w:sz w:val="18"/>
          <w:szCs w:val="18"/>
        </w:rPr>
        <w:t>y/o</w:t>
      </w:r>
      <w:r w:rsidR="001F2035" w:rsidRPr="001F2035">
        <w:rPr>
          <w:rFonts w:ascii="Montserrat" w:eastAsia="Calibri" w:hAnsi="Montserrat" w:cs="Calibri"/>
          <w:sz w:val="18"/>
          <w:szCs w:val="18"/>
        </w:rPr>
        <w:t xml:space="preserve"> </w:t>
      </w:r>
      <w:hyperlink r:id="rId16" w:history="1">
        <w:r w:rsidR="001F2035" w:rsidRPr="001F2035">
          <w:rPr>
            <w:rFonts w:ascii="Montserrat" w:eastAsia="Calibri" w:hAnsi="Montserrat" w:cs="Calibri"/>
          </w:rPr>
          <w:t>https://info.jalisco.gob.mx</w:t>
        </w:r>
      </w:hyperlink>
      <w:r w:rsidR="004B16FE" w:rsidRPr="001F2035">
        <w:rPr>
          <w:rFonts w:ascii="Montserrat" w:eastAsia="Calibri" w:hAnsi="Montserrat" w:cs="Calibri"/>
          <w:sz w:val="18"/>
          <w:szCs w:val="18"/>
        </w:rPr>
        <w:t xml:space="preserve"> </w:t>
      </w:r>
      <w:r w:rsidRPr="00D83B37">
        <w:rPr>
          <w:rFonts w:ascii="Montserrat" w:eastAsia="Calibri" w:hAnsi="Montserrat" w:cs="Calibri"/>
          <w:sz w:val="18"/>
          <w:szCs w:val="18"/>
        </w:rPr>
        <w:t>en los tableros</w:t>
      </w:r>
      <w:r w:rsidR="001648A6" w:rsidRPr="00D83B37">
        <w:rPr>
          <w:rFonts w:ascii="Montserrat" w:eastAsia="Calibri" w:hAnsi="Montserrat" w:cs="Calibri"/>
          <w:sz w:val="18"/>
          <w:szCs w:val="18"/>
        </w:rPr>
        <w:t xml:space="preserve"> o estrados de la coordinación de adquisiciones</w:t>
      </w:r>
      <w:r w:rsidRPr="00D83B37">
        <w:rPr>
          <w:rFonts w:ascii="Montserrat" w:eastAsia="Calibri" w:hAnsi="Montserrat" w:cs="Calibri"/>
          <w:sz w:val="18"/>
          <w:szCs w:val="18"/>
        </w:rPr>
        <w:t>.</w:t>
      </w:r>
    </w:p>
    <w:p w14:paraId="458526CC" w14:textId="77777777" w:rsidR="002F7ACA" w:rsidRPr="00D83B37" w:rsidRDefault="002F7ACA">
      <w:pPr>
        <w:ind w:left="709" w:hanging="709"/>
        <w:jc w:val="both"/>
        <w:rPr>
          <w:rFonts w:ascii="Montserrat" w:eastAsia="Calibri" w:hAnsi="Montserrat" w:cs="Calibri"/>
          <w:b/>
          <w:sz w:val="18"/>
          <w:szCs w:val="18"/>
        </w:rPr>
      </w:pPr>
    </w:p>
    <w:p w14:paraId="202E4723" w14:textId="1842EF1B" w:rsidR="002F7ACA" w:rsidRPr="00D83B37" w:rsidRDefault="006076C3">
      <w:pPr>
        <w:ind w:left="709" w:hanging="709"/>
        <w:jc w:val="both"/>
        <w:rPr>
          <w:rFonts w:ascii="Montserrat" w:eastAsia="Calibri" w:hAnsi="Montserrat" w:cs="Calibri"/>
          <w:b/>
          <w:sz w:val="18"/>
          <w:szCs w:val="18"/>
        </w:rPr>
      </w:pPr>
      <w:r w:rsidRPr="00D83B37">
        <w:rPr>
          <w:rFonts w:ascii="Montserrat" w:eastAsia="Calibri" w:hAnsi="Montserrat" w:cs="Calibri"/>
          <w:b/>
          <w:sz w:val="18"/>
          <w:szCs w:val="18"/>
        </w:rPr>
        <w:t>6</w:t>
      </w:r>
      <w:r w:rsidR="003A4BE7" w:rsidRPr="00D83B37">
        <w:rPr>
          <w:rFonts w:ascii="Montserrat" w:eastAsia="Calibri" w:hAnsi="Montserrat" w:cs="Calibri"/>
          <w:b/>
          <w:sz w:val="18"/>
          <w:szCs w:val="18"/>
        </w:rPr>
        <w:t xml:space="preserve">. </w:t>
      </w:r>
      <w:r w:rsidR="00255438" w:rsidRPr="00D83B37">
        <w:rPr>
          <w:rFonts w:ascii="Montserrat" w:eastAsia="Calibri" w:hAnsi="Montserrat" w:cs="Calibri"/>
          <w:b/>
          <w:sz w:val="18"/>
          <w:szCs w:val="18"/>
        </w:rPr>
        <w:t xml:space="preserve"> </w:t>
      </w:r>
      <w:r w:rsidR="003A4BE7" w:rsidRPr="00D83B37">
        <w:rPr>
          <w:rFonts w:ascii="Montserrat" w:eastAsia="Calibri" w:hAnsi="Montserrat" w:cs="Calibri"/>
          <w:b/>
          <w:sz w:val="18"/>
          <w:szCs w:val="18"/>
        </w:rPr>
        <w:t>CARACTERÍSTICAS DE LA PROPUESTA.</w:t>
      </w:r>
    </w:p>
    <w:p w14:paraId="5ADB9535" w14:textId="77777777" w:rsidR="006076C3" w:rsidRPr="00D83B37" w:rsidRDefault="006076C3">
      <w:pPr>
        <w:ind w:left="709" w:hanging="709"/>
        <w:jc w:val="both"/>
        <w:rPr>
          <w:rFonts w:ascii="Montserrat" w:eastAsia="Calibri" w:hAnsi="Montserrat" w:cs="Calibri"/>
          <w:b/>
          <w:sz w:val="18"/>
          <w:szCs w:val="18"/>
        </w:rPr>
      </w:pPr>
    </w:p>
    <w:p w14:paraId="2A6BDA31" w14:textId="1F9C5BF8" w:rsidR="002F7ACA" w:rsidRPr="00F76A1A" w:rsidRDefault="003A4BE7">
      <w:pPr>
        <w:jc w:val="both"/>
        <w:rPr>
          <w:rFonts w:ascii="Montserrat" w:eastAsia="Calibri" w:hAnsi="Montserrat" w:cs="Calibri"/>
          <w:sz w:val="18"/>
          <w:szCs w:val="18"/>
        </w:rPr>
      </w:pPr>
      <w:r w:rsidRPr="00D83B37">
        <w:rPr>
          <w:rFonts w:ascii="Montserrat" w:eastAsia="Calibri" w:hAnsi="Montserrat" w:cs="Calibri"/>
          <w:sz w:val="18"/>
          <w:szCs w:val="18"/>
        </w:rPr>
        <w:t>De conformidad con los artículos 64 y 65 de la Ley, el participante deberá</w:t>
      </w:r>
      <w:r w:rsidRPr="00F76A1A">
        <w:rPr>
          <w:rFonts w:ascii="Montserrat" w:eastAsia="Calibri" w:hAnsi="Montserrat" w:cs="Calibri"/>
          <w:sz w:val="18"/>
          <w:szCs w:val="18"/>
        </w:rPr>
        <w:t xml:space="preserve"> presentar su propuesta técnica y económica mecanografiada o impresa, debidamente firmada, dirigida a</w:t>
      </w:r>
      <w:r w:rsidR="006076C3">
        <w:rPr>
          <w:rFonts w:ascii="Montserrat" w:eastAsia="Calibri" w:hAnsi="Montserrat" w:cs="Calibri"/>
          <w:sz w:val="18"/>
          <w:szCs w:val="18"/>
        </w:rPr>
        <w:t xml:space="preserve">l ORGANISMO con atención </w:t>
      </w:r>
      <w:r w:rsidR="003627C4">
        <w:rPr>
          <w:rFonts w:ascii="Montserrat" w:eastAsia="Calibri" w:hAnsi="Montserrat" w:cs="Calibri"/>
          <w:sz w:val="18"/>
          <w:szCs w:val="18"/>
        </w:rPr>
        <w:t xml:space="preserve">a </w:t>
      </w:r>
      <w:r w:rsidR="003627C4" w:rsidRPr="00F76A1A">
        <w:rPr>
          <w:rFonts w:ascii="Montserrat" w:eastAsia="Calibri" w:hAnsi="Montserrat" w:cs="Calibri"/>
          <w:sz w:val="18"/>
          <w:szCs w:val="18"/>
        </w:rPr>
        <w:t>la</w:t>
      </w:r>
      <w:r w:rsidRPr="00F76A1A">
        <w:rPr>
          <w:rFonts w:ascii="Montserrat" w:eastAsia="Calibri" w:hAnsi="Montserrat" w:cs="Calibri"/>
          <w:sz w:val="18"/>
          <w:szCs w:val="18"/>
        </w:rPr>
        <w:t xml:space="preserve"> “</w:t>
      </w:r>
      <w:r w:rsidR="00B71430" w:rsidRPr="00F76A1A">
        <w:rPr>
          <w:rFonts w:ascii="Montserrat" w:eastAsia="Calibri" w:hAnsi="Montserrat" w:cs="Calibri"/>
          <w:sz w:val="18"/>
          <w:szCs w:val="18"/>
        </w:rPr>
        <w:t>Dirección de</w:t>
      </w:r>
      <w:r w:rsidR="001648A6" w:rsidRPr="00F76A1A">
        <w:rPr>
          <w:rFonts w:ascii="Montserrat" w:eastAsia="Calibri" w:hAnsi="Montserrat" w:cs="Calibri"/>
          <w:sz w:val="18"/>
          <w:szCs w:val="18"/>
        </w:rPr>
        <w:t xml:space="preserve"> </w:t>
      </w:r>
      <w:r w:rsidR="00B71430" w:rsidRPr="00F76A1A">
        <w:rPr>
          <w:rFonts w:ascii="Montserrat" w:eastAsia="Calibri" w:hAnsi="Montserrat" w:cs="Calibri"/>
          <w:sz w:val="18"/>
          <w:szCs w:val="18"/>
        </w:rPr>
        <w:t>Gestión</w:t>
      </w:r>
      <w:r w:rsidR="001648A6" w:rsidRPr="00F76A1A">
        <w:rPr>
          <w:rFonts w:ascii="Montserrat" w:eastAsia="Calibri" w:hAnsi="Montserrat" w:cs="Calibri"/>
          <w:sz w:val="18"/>
          <w:szCs w:val="18"/>
        </w:rPr>
        <w:t xml:space="preserve"> Administrativa</w:t>
      </w:r>
      <w:r w:rsidRPr="00F76A1A">
        <w:rPr>
          <w:rFonts w:ascii="Montserrat" w:eastAsia="Calibri" w:hAnsi="Montserrat" w:cs="Calibri"/>
          <w:sz w:val="18"/>
          <w:szCs w:val="18"/>
        </w:rPr>
        <w:t xml:space="preserve">” en la que debe constar el desglose de cada uno de </w:t>
      </w:r>
      <w:r w:rsidR="00B71430" w:rsidRPr="00F76A1A">
        <w:rPr>
          <w:rFonts w:ascii="Montserrat" w:eastAsia="Calibri" w:hAnsi="Montserrat" w:cs="Calibri"/>
          <w:sz w:val="18"/>
          <w:szCs w:val="18"/>
        </w:rPr>
        <w:t>los servicios</w:t>
      </w:r>
      <w:r w:rsidRPr="00F76A1A">
        <w:rPr>
          <w:rFonts w:ascii="Montserrat" w:eastAsia="Calibri" w:hAnsi="Montserrat" w:cs="Calibri"/>
          <w:sz w:val="18"/>
          <w:szCs w:val="18"/>
        </w:rPr>
        <w:t xml:space="preserve"> que está ofertando y que la convocante solicita adquirir. </w:t>
      </w:r>
    </w:p>
    <w:p w14:paraId="069E406D" w14:textId="77777777" w:rsidR="002F7ACA" w:rsidRPr="00F76A1A" w:rsidRDefault="002F7ACA">
      <w:pPr>
        <w:jc w:val="both"/>
        <w:rPr>
          <w:rFonts w:ascii="Montserrat" w:eastAsia="Calibri" w:hAnsi="Montserrat" w:cs="Calibri"/>
          <w:sz w:val="18"/>
          <w:szCs w:val="18"/>
        </w:rPr>
      </w:pPr>
    </w:p>
    <w:p w14:paraId="001A590A" w14:textId="6DB6C7D8" w:rsidR="002F7ACA" w:rsidRPr="006076C3" w:rsidRDefault="003A4BE7" w:rsidP="001F2035">
      <w:pPr>
        <w:numPr>
          <w:ilvl w:val="0"/>
          <w:numId w:val="5"/>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Todas y cada una de las hojas de la propuesta elaborada por el </w:t>
      </w:r>
      <w:r w:rsidR="006076C3" w:rsidRPr="006076C3">
        <w:rPr>
          <w:rFonts w:ascii="Montserrat" w:eastAsia="Calibri" w:hAnsi="Montserrat" w:cs="Calibri"/>
          <w:b/>
          <w:bCs/>
          <w:sz w:val="18"/>
          <w:szCs w:val="18"/>
        </w:rPr>
        <w:t>P</w:t>
      </w:r>
      <w:r w:rsidR="006076C3" w:rsidRPr="00D83B37">
        <w:rPr>
          <w:rFonts w:ascii="Montserrat" w:eastAsia="Calibri" w:hAnsi="Montserrat" w:cs="Calibri"/>
          <w:b/>
          <w:bCs/>
          <w:sz w:val="18"/>
          <w:szCs w:val="18"/>
        </w:rPr>
        <w:t>ARTICIPANTE</w:t>
      </w:r>
      <w:r w:rsidRPr="00D83B37">
        <w:rPr>
          <w:rFonts w:ascii="Montserrat" w:eastAsia="Calibri" w:hAnsi="Montserrat" w:cs="Calibri"/>
          <w:sz w:val="18"/>
          <w:szCs w:val="18"/>
        </w:rPr>
        <w:t xml:space="preserve">, deberán presentarse firmadas de forma autógrafa por el titular o su representante legal. </w:t>
      </w:r>
      <w:r w:rsidRPr="00D83B37">
        <w:rPr>
          <w:rFonts w:ascii="Montserrat" w:eastAsia="Calibri" w:hAnsi="Montserrat" w:cs="Calibri"/>
          <w:b/>
          <w:sz w:val="18"/>
          <w:szCs w:val="18"/>
        </w:rPr>
        <w:t>La no</w:t>
      </w:r>
      <w:r w:rsidRPr="00F76A1A">
        <w:rPr>
          <w:rFonts w:ascii="Montserrat" w:eastAsia="Calibri" w:hAnsi="Montserrat" w:cs="Calibri"/>
          <w:b/>
          <w:sz w:val="18"/>
          <w:szCs w:val="18"/>
        </w:rPr>
        <w:t xml:space="preserve"> observancia de este inciso podrá ser motivo suficiente para desechar la propuesta.</w:t>
      </w:r>
    </w:p>
    <w:p w14:paraId="181D899B" w14:textId="77777777" w:rsidR="006076C3" w:rsidRPr="00F76A1A" w:rsidRDefault="006076C3" w:rsidP="006076C3">
      <w:pPr>
        <w:ind w:left="495"/>
        <w:jc w:val="both"/>
        <w:rPr>
          <w:rFonts w:ascii="Montserrat" w:eastAsia="Calibri" w:hAnsi="Montserrat" w:cs="Calibri"/>
          <w:sz w:val="18"/>
          <w:szCs w:val="18"/>
        </w:rPr>
      </w:pPr>
    </w:p>
    <w:p w14:paraId="0DD67408" w14:textId="626B909A" w:rsidR="002F7ACA" w:rsidRPr="006076C3" w:rsidRDefault="003A4BE7" w:rsidP="001F2035">
      <w:pPr>
        <w:numPr>
          <w:ilvl w:val="0"/>
          <w:numId w:val="5"/>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Todos los documentos que integren la propuesta deberán presentarse dentro de un </w:t>
      </w:r>
      <w:r w:rsidRPr="00F76A1A">
        <w:rPr>
          <w:rFonts w:ascii="Montserrat" w:eastAsia="Calibri" w:hAnsi="Montserrat" w:cs="Calibri"/>
          <w:sz w:val="18"/>
          <w:szCs w:val="18"/>
          <w:u w:val="single"/>
        </w:rPr>
        <w:t>sobre cerrado,</w:t>
      </w:r>
      <w:r w:rsidRPr="00F76A1A">
        <w:rPr>
          <w:rFonts w:ascii="Montserrat" w:eastAsia="Calibri" w:hAnsi="Montserrat" w:cs="Calibri"/>
          <w:sz w:val="18"/>
          <w:szCs w:val="18"/>
        </w:rPr>
        <w:t xml:space="preserve"> el cual deberá contener </w:t>
      </w:r>
      <w:r w:rsidRPr="00F76A1A">
        <w:rPr>
          <w:rFonts w:ascii="Montserrat" w:eastAsia="Calibri" w:hAnsi="Montserrat" w:cs="Calibri"/>
          <w:sz w:val="18"/>
          <w:szCs w:val="18"/>
          <w:u w:val="single"/>
        </w:rPr>
        <w:t>una portada con la fecha, nombre del participante (Razón Social) y número del proceso de adquisición</w:t>
      </w:r>
      <w:r w:rsidRPr="00F76A1A">
        <w:rPr>
          <w:rFonts w:ascii="Montserrat" w:eastAsia="Calibri" w:hAnsi="Montserrat" w:cs="Calibri"/>
          <w:b/>
          <w:sz w:val="18"/>
          <w:szCs w:val="18"/>
        </w:rPr>
        <w:t>. La no observancia de este inciso podrá ser motivo suficiente para desechar la propuesta.</w:t>
      </w:r>
    </w:p>
    <w:p w14:paraId="53974820" w14:textId="77777777" w:rsidR="006076C3" w:rsidRPr="00F76A1A" w:rsidRDefault="006076C3" w:rsidP="006076C3">
      <w:pPr>
        <w:ind w:left="495"/>
        <w:jc w:val="both"/>
        <w:rPr>
          <w:rFonts w:ascii="Montserrat" w:eastAsia="Calibri" w:hAnsi="Montserrat" w:cs="Calibri"/>
          <w:sz w:val="18"/>
          <w:szCs w:val="18"/>
        </w:rPr>
      </w:pPr>
    </w:p>
    <w:p w14:paraId="772E0E80" w14:textId="4034B495" w:rsidR="002F7ACA" w:rsidRPr="006076C3" w:rsidRDefault="003A4BE7" w:rsidP="001F2035">
      <w:pPr>
        <w:numPr>
          <w:ilvl w:val="0"/>
          <w:numId w:val="5"/>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Los documentos no deberán estar alterados, tachados y/o enmendados. </w:t>
      </w:r>
      <w:r w:rsidRPr="00F76A1A">
        <w:rPr>
          <w:rFonts w:ascii="Montserrat" w:eastAsia="Calibri" w:hAnsi="Montserrat" w:cs="Calibri"/>
          <w:b/>
          <w:sz w:val="18"/>
          <w:szCs w:val="18"/>
        </w:rPr>
        <w:t>La no observancia de este inciso podrá ser motivo suficiente para desechar la propuesta.</w:t>
      </w:r>
    </w:p>
    <w:p w14:paraId="41009796" w14:textId="77777777" w:rsidR="006076C3" w:rsidRPr="00F76A1A" w:rsidRDefault="006076C3" w:rsidP="006076C3">
      <w:pPr>
        <w:jc w:val="both"/>
        <w:rPr>
          <w:rFonts w:ascii="Montserrat" w:eastAsia="Calibri" w:hAnsi="Montserrat" w:cs="Calibri"/>
          <w:sz w:val="18"/>
          <w:szCs w:val="18"/>
        </w:rPr>
      </w:pPr>
    </w:p>
    <w:p w14:paraId="3CEF4A87" w14:textId="3B97C4A3" w:rsidR="002F7ACA" w:rsidRDefault="003A4BE7" w:rsidP="001F2035">
      <w:pPr>
        <w:numPr>
          <w:ilvl w:val="0"/>
          <w:numId w:val="5"/>
        </w:numPr>
        <w:ind w:hanging="495"/>
        <w:jc w:val="both"/>
        <w:rPr>
          <w:rFonts w:ascii="Montserrat" w:eastAsia="Calibri" w:hAnsi="Montserrat" w:cs="Calibri"/>
          <w:b/>
          <w:sz w:val="18"/>
          <w:szCs w:val="18"/>
        </w:rPr>
      </w:pPr>
      <w:r w:rsidRPr="00F76A1A">
        <w:rPr>
          <w:rFonts w:ascii="Montserrat" w:eastAsia="Calibri" w:hAnsi="Montserrat" w:cs="Calibri"/>
          <w:sz w:val="18"/>
          <w:szCs w:val="18"/>
        </w:rPr>
        <w:t xml:space="preserve">No se aceptarán opciones, el </w:t>
      </w:r>
      <w:r w:rsidR="006076C3" w:rsidRPr="006076C3">
        <w:rPr>
          <w:rFonts w:ascii="Montserrat" w:eastAsia="Calibri" w:hAnsi="Montserrat" w:cs="Calibri"/>
          <w:b/>
          <w:bCs/>
          <w:sz w:val="18"/>
          <w:szCs w:val="18"/>
        </w:rPr>
        <w:t>PARTICIPANTE</w:t>
      </w:r>
      <w:r w:rsidRPr="00F76A1A">
        <w:rPr>
          <w:rFonts w:ascii="Montserrat" w:eastAsia="Calibri" w:hAnsi="Montserrat" w:cs="Calibri"/>
          <w:sz w:val="18"/>
          <w:szCs w:val="18"/>
        </w:rPr>
        <w:t xml:space="preserve"> deberá presentar </w:t>
      </w:r>
      <w:r w:rsidRPr="00F76A1A">
        <w:rPr>
          <w:rFonts w:ascii="Montserrat" w:eastAsia="Calibri" w:hAnsi="Montserrat" w:cs="Calibri"/>
          <w:b/>
          <w:sz w:val="18"/>
          <w:szCs w:val="18"/>
        </w:rPr>
        <w:t>una sola propuesta</w:t>
      </w:r>
      <w:r w:rsidRPr="00F76A1A">
        <w:rPr>
          <w:rFonts w:ascii="Montserrat" w:eastAsia="Calibri" w:hAnsi="Montserrat" w:cs="Calibri"/>
          <w:sz w:val="18"/>
          <w:szCs w:val="18"/>
        </w:rPr>
        <w:t xml:space="preserve">. </w:t>
      </w:r>
      <w:r w:rsidRPr="00F76A1A">
        <w:rPr>
          <w:rFonts w:ascii="Montserrat" w:eastAsia="Calibri" w:hAnsi="Montserrat" w:cs="Calibri"/>
          <w:b/>
          <w:sz w:val="18"/>
          <w:szCs w:val="18"/>
        </w:rPr>
        <w:t>La no observancia de este inciso podrá ser motivo suficiente para desechar la propuesta.</w:t>
      </w:r>
    </w:p>
    <w:p w14:paraId="58A55AD7" w14:textId="77777777" w:rsidR="006076C3" w:rsidRDefault="006076C3" w:rsidP="006076C3">
      <w:pPr>
        <w:pStyle w:val="Prrafodelista"/>
        <w:rPr>
          <w:rFonts w:ascii="Montserrat" w:eastAsia="Calibri" w:hAnsi="Montserrat" w:cs="Calibri"/>
          <w:b/>
          <w:sz w:val="18"/>
          <w:szCs w:val="18"/>
        </w:rPr>
      </w:pPr>
    </w:p>
    <w:p w14:paraId="430AFD07" w14:textId="5A9AD1BB" w:rsidR="002F7ACA" w:rsidRPr="00D83B37" w:rsidRDefault="003A4BE7" w:rsidP="001F2035">
      <w:pPr>
        <w:numPr>
          <w:ilvl w:val="0"/>
          <w:numId w:val="5"/>
        </w:numPr>
        <w:ind w:hanging="495"/>
        <w:jc w:val="both"/>
        <w:rPr>
          <w:rFonts w:ascii="Montserrat" w:eastAsia="Calibri" w:hAnsi="Montserrat" w:cs="Calibri"/>
          <w:b/>
          <w:sz w:val="18"/>
          <w:szCs w:val="18"/>
        </w:rPr>
      </w:pPr>
      <w:r w:rsidRPr="00F76A1A">
        <w:rPr>
          <w:rFonts w:ascii="Montserrat" w:eastAsia="Calibri" w:hAnsi="Montserrat" w:cs="Calibri"/>
          <w:sz w:val="18"/>
          <w:szCs w:val="18"/>
        </w:rPr>
        <w:t xml:space="preserve">Toda la documentación elaborada por el participante deberá redactarse en español. Únicamente podrán presentarse certificaciones, folletos, catálogos y/o cualquier tipo de documento informativo en el idioma original, adjuntando traducción simple al español. </w:t>
      </w:r>
      <w:r w:rsidRPr="00F76A1A">
        <w:rPr>
          <w:rFonts w:ascii="Montserrat" w:eastAsia="Calibri" w:hAnsi="Montserrat" w:cs="Calibri"/>
          <w:b/>
          <w:sz w:val="18"/>
          <w:szCs w:val="18"/>
        </w:rPr>
        <w:t xml:space="preserve">La no observancia de este inciso podrá ser motivo suficiente para </w:t>
      </w:r>
      <w:r w:rsidRPr="00D83B37">
        <w:rPr>
          <w:rFonts w:ascii="Montserrat" w:eastAsia="Calibri" w:hAnsi="Montserrat" w:cs="Calibri"/>
          <w:b/>
          <w:sz w:val="18"/>
          <w:szCs w:val="18"/>
        </w:rPr>
        <w:t>desechar la propuesta.</w:t>
      </w:r>
    </w:p>
    <w:p w14:paraId="006CD4CB" w14:textId="77777777" w:rsidR="006076C3" w:rsidRPr="00D83B37" w:rsidRDefault="006076C3" w:rsidP="006076C3">
      <w:pPr>
        <w:ind w:left="495"/>
        <w:jc w:val="both"/>
        <w:rPr>
          <w:rFonts w:ascii="Montserrat" w:eastAsia="Calibri" w:hAnsi="Montserrat" w:cs="Calibri"/>
          <w:b/>
          <w:sz w:val="18"/>
          <w:szCs w:val="18"/>
        </w:rPr>
      </w:pPr>
    </w:p>
    <w:p w14:paraId="1799C32C" w14:textId="485F7CA1" w:rsidR="002F7ACA" w:rsidRPr="00D83B37" w:rsidRDefault="003A4BE7" w:rsidP="001F2035">
      <w:pPr>
        <w:numPr>
          <w:ilvl w:val="0"/>
          <w:numId w:val="5"/>
        </w:numPr>
        <w:ind w:hanging="495"/>
        <w:jc w:val="both"/>
        <w:rPr>
          <w:rFonts w:ascii="Montserrat" w:eastAsia="Calibri" w:hAnsi="Montserrat" w:cs="Calibri"/>
          <w:sz w:val="18"/>
          <w:szCs w:val="18"/>
        </w:rPr>
      </w:pPr>
      <w:r w:rsidRPr="00D83B37">
        <w:rPr>
          <w:rFonts w:ascii="Montserrat" w:eastAsia="Calibri" w:hAnsi="Montserrat" w:cs="Calibri"/>
          <w:sz w:val="18"/>
          <w:szCs w:val="18"/>
        </w:rPr>
        <w:t xml:space="preserve">Será obligatorio presentar su propuesta con la totalidad de las hojas foliadas en el orden solicitado, por ejemplo: 1/3, 2/3, 3/3. </w:t>
      </w:r>
    </w:p>
    <w:p w14:paraId="123CF70C" w14:textId="77777777" w:rsidR="006076C3" w:rsidRPr="00F76A1A" w:rsidRDefault="006076C3" w:rsidP="006076C3">
      <w:pPr>
        <w:jc w:val="both"/>
        <w:rPr>
          <w:rFonts w:ascii="Montserrat" w:eastAsia="Calibri" w:hAnsi="Montserrat" w:cs="Calibri"/>
          <w:sz w:val="18"/>
          <w:szCs w:val="18"/>
          <w:highlight w:val="red"/>
        </w:rPr>
      </w:pPr>
    </w:p>
    <w:p w14:paraId="00E1295C" w14:textId="1A0177EF" w:rsidR="002F7ACA" w:rsidRDefault="003A4BE7" w:rsidP="001F2035">
      <w:pPr>
        <w:numPr>
          <w:ilvl w:val="0"/>
          <w:numId w:val="5"/>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La propuesta deberá presentarse en los términos de los formatos establecidos en los </w:t>
      </w:r>
      <w:r w:rsidR="00646F74" w:rsidRPr="00646F74">
        <w:rPr>
          <w:rFonts w:ascii="Montserrat" w:eastAsia="Calibri" w:hAnsi="Montserrat" w:cs="Calibri"/>
          <w:b/>
          <w:bCs/>
          <w:sz w:val="18"/>
          <w:szCs w:val="18"/>
        </w:rPr>
        <w:t>Anexos 2 (</w:t>
      </w:r>
      <w:r w:rsidRPr="00646F74">
        <w:rPr>
          <w:rFonts w:ascii="Montserrat" w:eastAsia="Calibri" w:hAnsi="Montserrat" w:cs="Calibri"/>
          <w:b/>
          <w:bCs/>
          <w:sz w:val="18"/>
          <w:szCs w:val="18"/>
        </w:rPr>
        <w:t>Propuesta Técnica</w:t>
      </w:r>
      <w:r w:rsidR="00646F74" w:rsidRPr="00646F74">
        <w:rPr>
          <w:rFonts w:ascii="Montserrat" w:eastAsia="Calibri" w:hAnsi="Montserrat" w:cs="Calibri"/>
          <w:b/>
          <w:bCs/>
          <w:sz w:val="18"/>
          <w:szCs w:val="18"/>
        </w:rPr>
        <w:t xml:space="preserve">) </w:t>
      </w:r>
      <w:r w:rsidR="00646F74" w:rsidRPr="00646F74">
        <w:rPr>
          <w:rFonts w:ascii="Montserrat" w:eastAsia="Calibri" w:hAnsi="Montserrat" w:cs="Calibri"/>
          <w:sz w:val="18"/>
          <w:szCs w:val="18"/>
        </w:rPr>
        <w:t>y</w:t>
      </w:r>
      <w:r w:rsidR="00646F74" w:rsidRPr="00646F74">
        <w:rPr>
          <w:rFonts w:ascii="Montserrat" w:eastAsia="Calibri" w:hAnsi="Montserrat" w:cs="Calibri"/>
          <w:b/>
          <w:bCs/>
          <w:sz w:val="18"/>
          <w:szCs w:val="18"/>
        </w:rPr>
        <w:t xml:space="preserve"> 3 (</w:t>
      </w:r>
      <w:r w:rsidRPr="00646F74">
        <w:rPr>
          <w:rFonts w:ascii="Montserrat" w:eastAsia="Calibri" w:hAnsi="Montserrat" w:cs="Calibri"/>
          <w:b/>
          <w:bCs/>
          <w:sz w:val="18"/>
          <w:szCs w:val="18"/>
        </w:rPr>
        <w:t>Propuesta Económica</w:t>
      </w:r>
      <w:r w:rsidR="00646F74" w:rsidRPr="00646F74">
        <w:rPr>
          <w:rFonts w:ascii="Montserrat" w:eastAsia="Calibri" w:hAnsi="Montserrat" w:cs="Calibri"/>
          <w:b/>
          <w:bCs/>
          <w:sz w:val="18"/>
          <w:szCs w:val="18"/>
        </w:rPr>
        <w:t>).</w:t>
      </w:r>
    </w:p>
    <w:p w14:paraId="3DD0EAAD" w14:textId="77777777" w:rsidR="00752A2E" w:rsidRPr="00F76A1A" w:rsidRDefault="00752A2E" w:rsidP="00752A2E">
      <w:pPr>
        <w:jc w:val="both"/>
        <w:rPr>
          <w:rFonts w:ascii="Montserrat" w:eastAsia="Calibri" w:hAnsi="Montserrat" w:cs="Calibri"/>
          <w:sz w:val="18"/>
          <w:szCs w:val="18"/>
        </w:rPr>
      </w:pPr>
    </w:p>
    <w:p w14:paraId="58FC4EA4" w14:textId="7C14B351" w:rsidR="002F7ACA" w:rsidRPr="00752A2E" w:rsidRDefault="003A4BE7" w:rsidP="001F2035">
      <w:pPr>
        <w:numPr>
          <w:ilvl w:val="0"/>
          <w:numId w:val="5"/>
        </w:numPr>
        <w:ind w:hanging="495"/>
        <w:jc w:val="both"/>
        <w:rPr>
          <w:rFonts w:ascii="Montserrat" w:eastAsia="Calibri" w:hAnsi="Montserrat" w:cs="Calibri"/>
          <w:sz w:val="18"/>
          <w:szCs w:val="18"/>
        </w:rPr>
      </w:pPr>
      <w:r w:rsidRPr="00F76A1A">
        <w:rPr>
          <w:rFonts w:ascii="Montserrat" w:eastAsia="Calibri" w:hAnsi="Montserrat" w:cs="Calibri"/>
          <w:color w:val="000000"/>
          <w:sz w:val="18"/>
          <w:szCs w:val="18"/>
        </w:rPr>
        <w:t xml:space="preserve">El </w:t>
      </w:r>
      <w:r w:rsidRPr="00F76A1A">
        <w:rPr>
          <w:rFonts w:ascii="Montserrat" w:eastAsia="Calibri" w:hAnsi="Montserrat" w:cs="Calibri"/>
          <w:b/>
          <w:color w:val="000000"/>
          <w:sz w:val="18"/>
          <w:szCs w:val="18"/>
        </w:rPr>
        <w:t>PARTICIPANTE</w:t>
      </w:r>
      <w:r w:rsidRPr="00F76A1A">
        <w:rPr>
          <w:rFonts w:ascii="Montserrat" w:eastAsia="Calibri" w:hAnsi="Montserrat" w:cs="Calibri"/>
          <w:color w:val="000000"/>
          <w:sz w:val="18"/>
          <w:szCs w:val="18"/>
        </w:rPr>
        <w:t xml:space="preserve"> deberá presentar de manera obligatoria, en los términos del formato establecido como </w:t>
      </w:r>
      <w:r w:rsidRPr="00F76A1A">
        <w:rPr>
          <w:rFonts w:ascii="Montserrat" w:eastAsia="Calibri" w:hAnsi="Montserrat" w:cs="Calibri"/>
          <w:b/>
          <w:color w:val="000000"/>
          <w:sz w:val="18"/>
          <w:szCs w:val="18"/>
        </w:rPr>
        <w:t>Anexo 7</w:t>
      </w:r>
      <w:r w:rsidRPr="00F76A1A">
        <w:rPr>
          <w:rFonts w:ascii="Montserrat" w:eastAsia="Calibri" w:hAnsi="Montserrat" w:cs="Calibri"/>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17ABE081" w14:textId="77777777" w:rsidR="00752A2E" w:rsidRPr="00F76A1A" w:rsidRDefault="00752A2E" w:rsidP="00752A2E">
      <w:pPr>
        <w:jc w:val="both"/>
        <w:rPr>
          <w:rFonts w:ascii="Montserrat" w:eastAsia="Calibri" w:hAnsi="Montserrat" w:cs="Calibri"/>
          <w:sz w:val="18"/>
          <w:szCs w:val="18"/>
        </w:rPr>
      </w:pPr>
    </w:p>
    <w:p w14:paraId="6261C776" w14:textId="2FA3943C" w:rsidR="002F7ACA" w:rsidRDefault="003A4BE7" w:rsidP="001F2035">
      <w:pPr>
        <w:numPr>
          <w:ilvl w:val="0"/>
          <w:numId w:val="5"/>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La propuesta deberá estar dirigida </w:t>
      </w:r>
      <w:r w:rsidR="00752A2E">
        <w:rPr>
          <w:rFonts w:ascii="Montserrat" w:eastAsia="Calibri" w:hAnsi="Montserrat" w:cs="Calibri"/>
          <w:sz w:val="18"/>
          <w:szCs w:val="18"/>
        </w:rPr>
        <w:t xml:space="preserve">al </w:t>
      </w:r>
      <w:r w:rsidR="00752A2E" w:rsidRPr="00646F74">
        <w:rPr>
          <w:rFonts w:ascii="Montserrat" w:eastAsia="Calibri" w:hAnsi="Montserrat" w:cs="Calibri"/>
          <w:b/>
          <w:bCs/>
          <w:sz w:val="18"/>
          <w:szCs w:val="18"/>
        </w:rPr>
        <w:t>ORGANISMO</w:t>
      </w:r>
      <w:r w:rsidRPr="00F76A1A">
        <w:rPr>
          <w:rFonts w:ascii="Montserrat" w:eastAsia="Calibri" w:hAnsi="Montserrat" w:cs="Calibri"/>
          <w:sz w:val="18"/>
          <w:szCs w:val="18"/>
        </w:rPr>
        <w:t xml:space="preserve"> y realizarse con estricto apego a las necesidades planteadas por la convocante en las presentes bases y </w:t>
      </w:r>
      <w:proofErr w:type="gramStart"/>
      <w:r w:rsidRPr="00F76A1A">
        <w:rPr>
          <w:rFonts w:ascii="Montserrat" w:eastAsia="Calibri" w:hAnsi="Montserrat" w:cs="Calibri"/>
          <w:sz w:val="18"/>
          <w:szCs w:val="18"/>
        </w:rPr>
        <w:t>de acuerdo</w:t>
      </w:r>
      <w:r w:rsidR="007801A3">
        <w:rPr>
          <w:rFonts w:ascii="Montserrat" w:eastAsia="Calibri" w:hAnsi="Montserrat" w:cs="Calibri"/>
          <w:sz w:val="18"/>
          <w:szCs w:val="18"/>
        </w:rPr>
        <w:t xml:space="preserve"> </w:t>
      </w:r>
      <w:r w:rsidRPr="00F76A1A">
        <w:rPr>
          <w:rFonts w:ascii="Montserrat" w:eastAsia="Calibri" w:hAnsi="Montserrat" w:cs="Calibri"/>
          <w:sz w:val="18"/>
          <w:szCs w:val="18"/>
        </w:rPr>
        <w:t>a</w:t>
      </w:r>
      <w:proofErr w:type="gramEnd"/>
      <w:r w:rsidRPr="00F76A1A">
        <w:rPr>
          <w:rFonts w:ascii="Montserrat" w:eastAsia="Calibri" w:hAnsi="Montserrat" w:cs="Calibri"/>
          <w:sz w:val="18"/>
          <w:szCs w:val="18"/>
        </w:rPr>
        <w:t xml:space="preserve"> las especificaciones requeridas en el </w:t>
      </w:r>
      <w:r w:rsidRPr="00646F74">
        <w:rPr>
          <w:rFonts w:ascii="Montserrat" w:eastAsia="Calibri" w:hAnsi="Montserrat" w:cs="Calibri"/>
          <w:b/>
          <w:bCs/>
          <w:sz w:val="18"/>
          <w:szCs w:val="18"/>
        </w:rPr>
        <w:t>Anexo 1(Carta de Requerimientos Técnicos).</w:t>
      </w:r>
    </w:p>
    <w:p w14:paraId="0749AE55" w14:textId="77777777" w:rsidR="00752A2E" w:rsidRPr="00F76A1A" w:rsidRDefault="00752A2E" w:rsidP="00752A2E">
      <w:pPr>
        <w:ind w:left="495"/>
        <w:jc w:val="both"/>
        <w:rPr>
          <w:rFonts w:ascii="Montserrat" w:eastAsia="Calibri" w:hAnsi="Montserrat" w:cs="Calibri"/>
          <w:sz w:val="18"/>
          <w:szCs w:val="18"/>
        </w:rPr>
      </w:pPr>
    </w:p>
    <w:p w14:paraId="5C2DF606" w14:textId="4DF6E3C9" w:rsidR="002F7ACA" w:rsidRDefault="003A4BE7" w:rsidP="001F2035">
      <w:pPr>
        <w:numPr>
          <w:ilvl w:val="0"/>
          <w:numId w:val="5"/>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La oferta se presentará en moneda nacional con los precios unitarios, I.V.A. y demás impuestos que en su caso correspondan desglosados, debiendo considerar para los cálculos aritméticos únicamente dos decimales. La propuesta deberá incluir todos los costos involucrados, por lo que </w:t>
      </w:r>
      <w:r w:rsidRPr="00F76A1A">
        <w:rPr>
          <w:rFonts w:ascii="Montserrat" w:eastAsia="Calibri" w:hAnsi="Montserrat" w:cs="Calibri"/>
          <w:b/>
          <w:sz w:val="18"/>
          <w:szCs w:val="18"/>
        </w:rPr>
        <w:t>no se aceptará ningún costo extra o precios condicionados</w:t>
      </w:r>
      <w:r w:rsidRPr="00F76A1A">
        <w:rPr>
          <w:rFonts w:ascii="Montserrat" w:eastAsia="Calibri" w:hAnsi="Montserrat" w:cs="Calibri"/>
          <w:sz w:val="18"/>
          <w:szCs w:val="18"/>
        </w:rPr>
        <w:t>.</w:t>
      </w:r>
    </w:p>
    <w:p w14:paraId="138D6F1D" w14:textId="77777777" w:rsidR="00752A2E" w:rsidRPr="00F76A1A" w:rsidRDefault="00752A2E" w:rsidP="00752A2E">
      <w:pPr>
        <w:jc w:val="both"/>
        <w:rPr>
          <w:rFonts w:ascii="Montserrat" w:eastAsia="Calibri" w:hAnsi="Montserrat" w:cs="Calibri"/>
          <w:sz w:val="18"/>
          <w:szCs w:val="18"/>
        </w:rPr>
      </w:pPr>
    </w:p>
    <w:p w14:paraId="5220D8E9" w14:textId="2A8997D9" w:rsidR="002F7ACA" w:rsidRPr="00F76A1A" w:rsidRDefault="003A4BE7" w:rsidP="001F2035">
      <w:pPr>
        <w:numPr>
          <w:ilvl w:val="0"/>
          <w:numId w:val="5"/>
        </w:numPr>
        <w:ind w:hanging="495"/>
        <w:jc w:val="both"/>
        <w:rPr>
          <w:rFonts w:ascii="Montserrat" w:eastAsia="Calibri" w:hAnsi="Montserrat" w:cs="Calibri"/>
          <w:sz w:val="18"/>
          <w:szCs w:val="18"/>
        </w:rPr>
      </w:pPr>
      <w:r w:rsidRPr="00F76A1A">
        <w:rPr>
          <w:rFonts w:ascii="Montserrat" w:eastAsia="Calibri" w:hAnsi="Montserrat" w:cs="Calibri"/>
          <w:sz w:val="18"/>
          <w:szCs w:val="18"/>
        </w:rPr>
        <w:t>El participante en su propuesta podrá ofertar características superiores a los solicitados, lo cual deberá sustentarse documentalmente y deberá ser corroborado por el área requirente en su dictamen técnico.</w:t>
      </w:r>
    </w:p>
    <w:p w14:paraId="512E4300" w14:textId="77777777" w:rsidR="002F7ACA" w:rsidRPr="00F76A1A" w:rsidRDefault="002F7ACA">
      <w:pPr>
        <w:keepNext/>
        <w:keepLines/>
        <w:rPr>
          <w:rFonts w:ascii="Montserrat" w:eastAsia="Calibri" w:hAnsi="Montserrat" w:cs="Calibri"/>
          <w:b/>
          <w:sz w:val="18"/>
          <w:szCs w:val="18"/>
        </w:rPr>
      </w:pPr>
    </w:p>
    <w:p w14:paraId="76CD4777" w14:textId="4605BB9E" w:rsidR="002F7ACA" w:rsidRDefault="00752A2E">
      <w:pPr>
        <w:keepNext/>
        <w:keepLines/>
        <w:rPr>
          <w:rFonts w:ascii="Montserrat" w:eastAsia="Calibri" w:hAnsi="Montserrat" w:cs="Calibri"/>
          <w:b/>
          <w:sz w:val="18"/>
          <w:szCs w:val="18"/>
        </w:rPr>
      </w:pPr>
      <w:r>
        <w:rPr>
          <w:rFonts w:ascii="Montserrat" w:eastAsia="Calibri" w:hAnsi="Montserrat" w:cs="Calibri"/>
          <w:b/>
          <w:sz w:val="18"/>
          <w:szCs w:val="18"/>
        </w:rPr>
        <w:t>6</w:t>
      </w:r>
      <w:r w:rsidR="003A4BE7" w:rsidRPr="00F76A1A">
        <w:rPr>
          <w:rFonts w:ascii="Montserrat" w:eastAsia="Calibri" w:hAnsi="Montserrat" w:cs="Calibri"/>
          <w:b/>
          <w:sz w:val="18"/>
          <w:szCs w:val="18"/>
        </w:rPr>
        <w:t>.1. Características adicionales de las propuestas.</w:t>
      </w:r>
    </w:p>
    <w:p w14:paraId="64FB769C" w14:textId="77777777" w:rsidR="00752A2E" w:rsidRPr="00F76A1A" w:rsidRDefault="00752A2E">
      <w:pPr>
        <w:keepNext/>
        <w:keepLines/>
        <w:rPr>
          <w:rFonts w:ascii="Montserrat" w:eastAsia="Calibri" w:hAnsi="Montserrat" w:cs="Calibri"/>
          <w:b/>
          <w:sz w:val="18"/>
          <w:szCs w:val="18"/>
        </w:rPr>
      </w:pPr>
    </w:p>
    <w:p w14:paraId="3C3B92B9" w14:textId="77777777" w:rsidR="002F7ACA" w:rsidRPr="00F76A1A" w:rsidRDefault="003A4BE7" w:rsidP="001F2035">
      <w:pPr>
        <w:numPr>
          <w:ilvl w:val="0"/>
          <w:numId w:val="12"/>
        </w:numPr>
        <w:ind w:hanging="360"/>
        <w:jc w:val="both"/>
        <w:rPr>
          <w:rFonts w:ascii="Montserrat" w:eastAsia="Calibri" w:hAnsi="Montserrat" w:cs="Calibri"/>
          <w:sz w:val="18"/>
          <w:szCs w:val="18"/>
        </w:rPr>
      </w:pPr>
      <w:r w:rsidRPr="00F76A1A">
        <w:rPr>
          <w:rFonts w:ascii="Montserrat" w:eastAsia="Calibri" w:hAnsi="Montserrat" w:cs="Calibri"/>
          <w:sz w:val="18"/>
          <w:szCs w:val="18"/>
        </w:rPr>
        <w:t>Para facilitar la revisión en el acto de apertura de los documentos requeridos, se sugiere que éstos sean integrados en una carpeta conteniendo:</w:t>
      </w:r>
    </w:p>
    <w:p w14:paraId="54788BA9" w14:textId="77777777" w:rsidR="002F7ACA" w:rsidRPr="00F76A1A" w:rsidRDefault="003A4BE7" w:rsidP="001F2035">
      <w:pPr>
        <w:numPr>
          <w:ilvl w:val="0"/>
          <w:numId w:val="3"/>
        </w:numPr>
        <w:ind w:hanging="360"/>
        <w:jc w:val="both"/>
        <w:rPr>
          <w:rFonts w:ascii="Montserrat" w:eastAsia="Calibri" w:hAnsi="Montserrat" w:cs="Calibri"/>
          <w:sz w:val="18"/>
          <w:szCs w:val="18"/>
        </w:rPr>
      </w:pPr>
      <w:r w:rsidRPr="00F76A1A">
        <w:rPr>
          <w:rFonts w:ascii="Montserrat" w:eastAsia="Calibri" w:hAnsi="Montserrat" w:cs="Calibri"/>
          <w:sz w:val="18"/>
          <w:szCs w:val="18"/>
        </w:rPr>
        <w:t>Índice que haga referencia al número de hojas y orden de los documentos.</w:t>
      </w:r>
    </w:p>
    <w:p w14:paraId="2F92C509" w14:textId="77777777" w:rsidR="002F7ACA" w:rsidRPr="00F76A1A" w:rsidRDefault="003A4BE7" w:rsidP="001F2035">
      <w:pPr>
        <w:numPr>
          <w:ilvl w:val="0"/>
          <w:numId w:val="3"/>
        </w:numPr>
        <w:ind w:hanging="360"/>
        <w:jc w:val="both"/>
        <w:rPr>
          <w:rFonts w:ascii="Montserrat" w:eastAsia="Calibri" w:hAnsi="Montserrat" w:cs="Calibri"/>
          <w:sz w:val="18"/>
          <w:szCs w:val="18"/>
        </w:rPr>
      </w:pPr>
      <w:r w:rsidRPr="00F76A1A">
        <w:rPr>
          <w:rFonts w:ascii="Montserrat" w:eastAsia="Calibri" w:hAnsi="Montserrat" w:cs="Calibri"/>
          <w:sz w:val="18"/>
          <w:szCs w:val="18"/>
        </w:rPr>
        <w:t>Hojas simples de color que separen cada sección de la propuesta en la que se mencione de qué sección se trata.</w:t>
      </w:r>
    </w:p>
    <w:p w14:paraId="2C9DC0AA" w14:textId="77777777" w:rsidR="002F7ACA" w:rsidRPr="00F76A1A" w:rsidRDefault="003A4BE7" w:rsidP="001F2035">
      <w:pPr>
        <w:numPr>
          <w:ilvl w:val="0"/>
          <w:numId w:val="3"/>
        </w:numPr>
        <w:ind w:hanging="360"/>
        <w:jc w:val="both"/>
        <w:rPr>
          <w:rFonts w:ascii="Montserrat" w:eastAsia="Calibri" w:hAnsi="Montserrat" w:cs="Calibri"/>
          <w:sz w:val="18"/>
          <w:szCs w:val="18"/>
        </w:rPr>
      </w:pPr>
      <w:r w:rsidRPr="00F76A1A">
        <w:rPr>
          <w:rFonts w:ascii="Montserrat" w:eastAsia="Calibri" w:hAnsi="Montserrat" w:cs="Calibri"/>
          <w:sz w:val="18"/>
          <w:szCs w:val="18"/>
        </w:rPr>
        <w:t>Los documentos originales que se exhiban con carácter devolutivo y por lo tanto no deban perforarse, deberán presentarse dentro de micas. El no presentarlos dentro de la mica, exime de responsabilidad a la Unidad Centralizada de Compras de ser firmados y/o foliados.</w:t>
      </w:r>
    </w:p>
    <w:p w14:paraId="3AF4FDCB" w14:textId="77777777" w:rsidR="002F7ACA" w:rsidRPr="00F76A1A" w:rsidRDefault="003A4BE7" w:rsidP="001F2035">
      <w:pPr>
        <w:numPr>
          <w:ilvl w:val="0"/>
          <w:numId w:val="3"/>
        </w:numPr>
        <w:ind w:hanging="360"/>
        <w:jc w:val="both"/>
        <w:rPr>
          <w:rFonts w:ascii="Montserrat" w:eastAsia="Calibri" w:hAnsi="Montserrat" w:cs="Calibri"/>
          <w:sz w:val="18"/>
          <w:szCs w:val="18"/>
        </w:rPr>
      </w:pPr>
      <w:r w:rsidRPr="00F76A1A">
        <w:rPr>
          <w:rFonts w:ascii="Montserrat" w:eastAsia="Calibri" w:hAnsi="Montserrat" w:cs="Calibri"/>
          <w:sz w:val="18"/>
          <w:szCs w:val="18"/>
          <w:u w:val="single"/>
        </w:rPr>
        <w:t>Sin grapas ni broches Baco</w:t>
      </w:r>
      <w:r w:rsidRPr="00F76A1A">
        <w:rPr>
          <w:rFonts w:ascii="Montserrat" w:eastAsia="Calibri" w:hAnsi="Montserrat" w:cs="Calibri"/>
          <w:sz w:val="18"/>
          <w:szCs w:val="18"/>
        </w:rPr>
        <w:t>.</w:t>
      </w:r>
    </w:p>
    <w:p w14:paraId="63B92BE3" w14:textId="395C3659" w:rsidR="002F7ACA" w:rsidRDefault="002F7ACA">
      <w:pPr>
        <w:jc w:val="both"/>
        <w:rPr>
          <w:rFonts w:ascii="Montserrat" w:eastAsia="Calibri" w:hAnsi="Montserrat" w:cs="Calibri"/>
          <w:b/>
          <w:sz w:val="18"/>
          <w:szCs w:val="18"/>
        </w:rPr>
      </w:pPr>
    </w:p>
    <w:p w14:paraId="219DD6F1" w14:textId="4594D396" w:rsidR="00593BCC" w:rsidRDefault="00593BCC">
      <w:pPr>
        <w:jc w:val="both"/>
        <w:rPr>
          <w:rFonts w:ascii="Montserrat" w:eastAsia="Calibri" w:hAnsi="Montserrat" w:cs="Calibri"/>
          <w:b/>
          <w:sz w:val="18"/>
          <w:szCs w:val="18"/>
        </w:rPr>
      </w:pPr>
      <w:r>
        <w:rPr>
          <w:rFonts w:ascii="Montserrat" w:eastAsia="Calibri" w:hAnsi="Montserrat" w:cs="Calibri"/>
          <w:b/>
          <w:sz w:val="18"/>
          <w:szCs w:val="18"/>
        </w:rPr>
        <w:t>6.2 Muestras Físicas.</w:t>
      </w:r>
    </w:p>
    <w:p w14:paraId="7985F196" w14:textId="66328887" w:rsidR="00593BCC" w:rsidRPr="00F76A1A" w:rsidRDefault="00593BCC">
      <w:pPr>
        <w:jc w:val="both"/>
        <w:rPr>
          <w:rFonts w:ascii="Montserrat" w:eastAsia="Calibri" w:hAnsi="Montserrat" w:cs="Calibri"/>
          <w:b/>
          <w:sz w:val="18"/>
          <w:szCs w:val="18"/>
        </w:rPr>
      </w:pPr>
      <w:r>
        <w:rPr>
          <w:rFonts w:ascii="Montserrat" w:eastAsia="Calibri" w:hAnsi="Montserrat" w:cs="Calibri"/>
          <w:b/>
          <w:sz w:val="18"/>
          <w:szCs w:val="18"/>
        </w:rPr>
        <w:t>No aplica</w:t>
      </w:r>
    </w:p>
    <w:p w14:paraId="77FD9C5D" w14:textId="77777777" w:rsidR="002818C6" w:rsidRPr="00F76A1A" w:rsidRDefault="002818C6" w:rsidP="002818C6">
      <w:pPr>
        <w:jc w:val="both"/>
        <w:rPr>
          <w:rFonts w:ascii="Montserrat" w:eastAsia="Calibri" w:hAnsi="Montserrat" w:cs="Calibri"/>
          <w:sz w:val="18"/>
          <w:szCs w:val="18"/>
        </w:rPr>
      </w:pPr>
    </w:p>
    <w:p w14:paraId="5731A03D" w14:textId="04187564" w:rsidR="002F7ACA" w:rsidRPr="00F76A1A" w:rsidRDefault="00593BCC">
      <w:pPr>
        <w:jc w:val="both"/>
        <w:rPr>
          <w:rFonts w:ascii="Montserrat" w:eastAsia="Calibri" w:hAnsi="Montserrat" w:cs="Calibri"/>
          <w:b/>
          <w:sz w:val="18"/>
          <w:szCs w:val="18"/>
        </w:rPr>
      </w:pPr>
      <w:r>
        <w:rPr>
          <w:rFonts w:ascii="Montserrat" w:eastAsia="Calibri" w:hAnsi="Montserrat" w:cs="Calibri"/>
          <w:b/>
          <w:sz w:val="18"/>
          <w:szCs w:val="18"/>
        </w:rPr>
        <w:t>6</w:t>
      </w:r>
      <w:r w:rsidR="003A4BE7" w:rsidRPr="00F76A1A">
        <w:rPr>
          <w:rFonts w:ascii="Montserrat" w:eastAsia="Calibri" w:hAnsi="Montserrat" w:cs="Calibri"/>
          <w:b/>
          <w:sz w:val="18"/>
          <w:szCs w:val="18"/>
        </w:rPr>
        <w:t>.3 Declaración de aportación cinco al millar para el Fondo Impulso Jalisco.</w:t>
      </w:r>
    </w:p>
    <w:p w14:paraId="25DD3A2D" w14:textId="77777777" w:rsidR="002F7ACA" w:rsidRPr="00F76A1A" w:rsidRDefault="002F7ACA">
      <w:pPr>
        <w:jc w:val="both"/>
        <w:rPr>
          <w:rFonts w:ascii="Montserrat" w:eastAsia="Calibri" w:hAnsi="Montserrat" w:cs="Calibri"/>
          <w:b/>
          <w:sz w:val="18"/>
          <w:szCs w:val="18"/>
        </w:rPr>
      </w:pPr>
    </w:p>
    <w:p w14:paraId="330D870C" w14:textId="77777777" w:rsidR="002F7ACA" w:rsidRPr="00F76A1A" w:rsidRDefault="003A4BE7">
      <w:pPr>
        <w:ind w:right="140"/>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 xml:space="preserve">De conformidad con el artículo 149 de la </w:t>
      </w:r>
      <w:r w:rsidRPr="00F76A1A">
        <w:rPr>
          <w:rFonts w:ascii="Montserrat" w:eastAsia="Calibri" w:hAnsi="Montserrat" w:cs="Calibri"/>
          <w:b/>
          <w:color w:val="000000"/>
          <w:sz w:val="18"/>
          <w:szCs w:val="18"/>
        </w:rPr>
        <w:t xml:space="preserve">“LEY” </w:t>
      </w:r>
      <w:r w:rsidRPr="00F76A1A">
        <w:rPr>
          <w:rFonts w:ascii="Montserrat" w:eastAsia="Calibri" w:hAnsi="Montserrat" w:cs="Calibri"/>
          <w:color w:val="000000"/>
          <w:sz w:val="18"/>
          <w:szCs w:val="18"/>
        </w:rPr>
        <w:t xml:space="preserve">los participantes deberán de manera obligatoria declarar por escrito en los términos del </w:t>
      </w:r>
      <w:r w:rsidRPr="00F76A1A">
        <w:rPr>
          <w:rFonts w:ascii="Montserrat" w:eastAsia="Calibri" w:hAnsi="Montserrat" w:cs="Calibri"/>
          <w:b/>
          <w:color w:val="000000"/>
          <w:sz w:val="18"/>
          <w:szCs w:val="18"/>
        </w:rPr>
        <w:t>Anexo 7,</w:t>
      </w:r>
      <w:r w:rsidRPr="00F76A1A">
        <w:rPr>
          <w:rFonts w:ascii="Montserrat" w:eastAsia="Calibri" w:hAnsi="Montserrat" w:cs="Calibri"/>
          <w:color w:val="000000"/>
          <w:sz w:val="18"/>
          <w:szCs w:val="18"/>
        </w:rPr>
        <w:t xml:space="preserve"> su voluntad o su negativa para la aportación cinco al millar del monto total del contrato antes de IVA, para que sea destinado al Fondo. Bajo ningún supuesto dicha aportación deberá incrementar su propuesta económica ni repercutir en la calidad de los bienes y/o servicios a entregar, su contravención será causa de desechamiento de la propuesta presentada.</w:t>
      </w:r>
    </w:p>
    <w:p w14:paraId="2902A1C4" w14:textId="77777777" w:rsidR="002F7ACA" w:rsidRPr="00F76A1A" w:rsidRDefault="002F7ACA">
      <w:pPr>
        <w:pBdr>
          <w:top w:val="nil"/>
          <w:left w:val="nil"/>
          <w:bottom w:val="nil"/>
          <w:right w:val="nil"/>
          <w:between w:val="nil"/>
        </w:pBdr>
        <w:jc w:val="both"/>
        <w:rPr>
          <w:rFonts w:ascii="Montserrat" w:eastAsia="Calibri" w:hAnsi="Montserrat" w:cs="Calibri"/>
          <w:b/>
          <w:sz w:val="18"/>
          <w:szCs w:val="18"/>
        </w:rPr>
      </w:pPr>
    </w:p>
    <w:p w14:paraId="65049DD7" w14:textId="41ACD4CA" w:rsidR="002F7ACA" w:rsidRPr="00F76A1A" w:rsidRDefault="00593BCC">
      <w:pPr>
        <w:pBdr>
          <w:top w:val="nil"/>
          <w:left w:val="nil"/>
          <w:bottom w:val="nil"/>
          <w:right w:val="nil"/>
          <w:between w:val="nil"/>
        </w:pBdr>
        <w:jc w:val="both"/>
        <w:rPr>
          <w:rFonts w:ascii="Montserrat" w:eastAsia="Calibri" w:hAnsi="Montserrat" w:cs="Calibri"/>
          <w:color w:val="000000"/>
          <w:sz w:val="18"/>
          <w:szCs w:val="18"/>
        </w:rPr>
      </w:pPr>
      <w:r>
        <w:rPr>
          <w:rFonts w:ascii="Montserrat" w:eastAsia="Calibri" w:hAnsi="Montserrat" w:cs="Calibri"/>
          <w:b/>
          <w:color w:val="000000"/>
          <w:sz w:val="18"/>
          <w:szCs w:val="18"/>
        </w:rPr>
        <w:t>6</w:t>
      </w:r>
      <w:r w:rsidR="003A4BE7" w:rsidRPr="00F76A1A">
        <w:rPr>
          <w:rFonts w:ascii="Montserrat" w:eastAsia="Calibri" w:hAnsi="Montserrat" w:cs="Calibri"/>
          <w:b/>
          <w:color w:val="000000"/>
          <w:sz w:val="18"/>
          <w:szCs w:val="18"/>
        </w:rPr>
        <w:t xml:space="preserve">.4    Estratificación: </w:t>
      </w:r>
    </w:p>
    <w:p w14:paraId="4925F72F" w14:textId="77777777" w:rsidR="00FA4A80" w:rsidRDefault="00FA4A80">
      <w:pPr>
        <w:jc w:val="both"/>
        <w:rPr>
          <w:rFonts w:ascii="Montserrat" w:eastAsia="Calibri" w:hAnsi="Montserrat" w:cs="Calibri"/>
          <w:sz w:val="18"/>
          <w:szCs w:val="18"/>
        </w:rPr>
      </w:pPr>
    </w:p>
    <w:p w14:paraId="7D281F70" w14:textId="29BCC032"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se considerará el rango de la empresa atendiendo a lo siguiente:</w:t>
      </w:r>
    </w:p>
    <w:p w14:paraId="074AFFD5" w14:textId="77777777" w:rsidR="002F7ACA" w:rsidRPr="00F76A1A" w:rsidRDefault="003A4BE7">
      <w:pPr>
        <w:ind w:left="495"/>
        <w:jc w:val="both"/>
        <w:rPr>
          <w:rFonts w:ascii="Montserrat" w:eastAsia="Calibri" w:hAnsi="Montserrat" w:cs="Calibri"/>
          <w:sz w:val="18"/>
          <w:szCs w:val="18"/>
        </w:rPr>
      </w:pPr>
      <w:r w:rsidRPr="00F76A1A">
        <w:rPr>
          <w:rFonts w:ascii="Montserrat" w:eastAsia="Calibri" w:hAnsi="Montserrat" w:cs="Calibri"/>
          <w:sz w:val="18"/>
          <w:szCs w:val="18"/>
        </w:rPr>
        <w:t xml:space="preserve">    </w:t>
      </w:r>
    </w:p>
    <w:tbl>
      <w:tblPr>
        <w:tblStyle w:val="afffffffffffc"/>
        <w:tblW w:w="9701"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5"/>
        <w:gridCol w:w="1417"/>
        <w:gridCol w:w="2742"/>
        <w:gridCol w:w="2814"/>
        <w:gridCol w:w="1553"/>
      </w:tblGrid>
      <w:tr w:rsidR="002F7ACA" w:rsidRPr="00F76A1A" w14:paraId="70615E3B" w14:textId="77777777" w:rsidTr="00791C1F">
        <w:trPr>
          <w:trHeight w:val="20"/>
          <w:tblHeader/>
        </w:trPr>
        <w:tc>
          <w:tcPr>
            <w:tcW w:w="9701" w:type="dxa"/>
            <w:gridSpan w:val="5"/>
            <w:shd w:val="clear" w:color="auto" w:fill="BFBFBF" w:themeFill="background1" w:themeFillShade="BF"/>
            <w:vAlign w:val="center"/>
          </w:tcPr>
          <w:p w14:paraId="63453078"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lastRenderedPageBreak/>
              <w:t>Criterios de Estratificación de las Micro, Pequeñas y Medianas Empresas</w:t>
            </w:r>
          </w:p>
        </w:tc>
      </w:tr>
      <w:tr w:rsidR="002F7ACA" w:rsidRPr="00F76A1A" w14:paraId="5EDD4A94" w14:textId="77777777" w:rsidTr="00834DB8">
        <w:trPr>
          <w:trHeight w:val="397"/>
        </w:trPr>
        <w:tc>
          <w:tcPr>
            <w:tcW w:w="1175" w:type="dxa"/>
            <w:shd w:val="clear" w:color="auto" w:fill="BFBFBF" w:themeFill="background1" w:themeFillShade="BF"/>
            <w:vAlign w:val="center"/>
          </w:tcPr>
          <w:p w14:paraId="6268FA30"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Tamaño</w:t>
            </w:r>
          </w:p>
        </w:tc>
        <w:tc>
          <w:tcPr>
            <w:tcW w:w="1417" w:type="dxa"/>
            <w:vAlign w:val="center"/>
          </w:tcPr>
          <w:p w14:paraId="7052EDE8"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Sector</w:t>
            </w:r>
          </w:p>
        </w:tc>
        <w:tc>
          <w:tcPr>
            <w:tcW w:w="2742" w:type="dxa"/>
            <w:vAlign w:val="center"/>
          </w:tcPr>
          <w:p w14:paraId="387DE1C1"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Rango de Número de Trabajadores (Empleados Registrados ante el IMSS y Personas Subcontratadas)</w:t>
            </w:r>
          </w:p>
        </w:tc>
        <w:tc>
          <w:tcPr>
            <w:tcW w:w="2814" w:type="dxa"/>
            <w:vAlign w:val="center"/>
          </w:tcPr>
          <w:p w14:paraId="504A8859"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Rango de Monto de Ventas Anuales (</w:t>
            </w:r>
            <w:proofErr w:type="spellStart"/>
            <w:r w:rsidRPr="00F76A1A">
              <w:rPr>
                <w:rFonts w:ascii="Montserrat" w:hAnsi="Montserrat"/>
                <w:sz w:val="18"/>
                <w:szCs w:val="18"/>
              </w:rPr>
              <w:t>mdp</w:t>
            </w:r>
            <w:proofErr w:type="spellEnd"/>
            <w:r w:rsidRPr="00F76A1A">
              <w:rPr>
                <w:rFonts w:ascii="Montserrat" w:hAnsi="Montserrat"/>
                <w:sz w:val="18"/>
                <w:szCs w:val="18"/>
              </w:rPr>
              <w:t>)</w:t>
            </w:r>
          </w:p>
        </w:tc>
        <w:tc>
          <w:tcPr>
            <w:tcW w:w="1553" w:type="dxa"/>
            <w:vAlign w:val="center"/>
          </w:tcPr>
          <w:p w14:paraId="565D9300"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Tope Máximo Combinado*</w:t>
            </w:r>
          </w:p>
        </w:tc>
      </w:tr>
      <w:tr w:rsidR="002F7ACA" w:rsidRPr="00F76A1A" w14:paraId="3859A152" w14:textId="77777777" w:rsidTr="00834DB8">
        <w:trPr>
          <w:trHeight w:val="20"/>
        </w:trPr>
        <w:tc>
          <w:tcPr>
            <w:tcW w:w="1175" w:type="dxa"/>
            <w:shd w:val="clear" w:color="auto" w:fill="BFBFBF" w:themeFill="background1" w:themeFillShade="BF"/>
            <w:vAlign w:val="center"/>
          </w:tcPr>
          <w:p w14:paraId="6A82F8F6"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Micro</w:t>
            </w:r>
          </w:p>
        </w:tc>
        <w:tc>
          <w:tcPr>
            <w:tcW w:w="1417" w:type="dxa"/>
            <w:vAlign w:val="center"/>
          </w:tcPr>
          <w:p w14:paraId="3D95F678"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Todas</w:t>
            </w:r>
          </w:p>
        </w:tc>
        <w:tc>
          <w:tcPr>
            <w:tcW w:w="2742" w:type="dxa"/>
            <w:vAlign w:val="center"/>
          </w:tcPr>
          <w:p w14:paraId="3D1D3229"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Hasta 10</w:t>
            </w:r>
          </w:p>
        </w:tc>
        <w:tc>
          <w:tcPr>
            <w:tcW w:w="2814" w:type="dxa"/>
            <w:vAlign w:val="center"/>
          </w:tcPr>
          <w:p w14:paraId="241A1D32"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Hasta $4</w:t>
            </w:r>
          </w:p>
        </w:tc>
        <w:tc>
          <w:tcPr>
            <w:tcW w:w="1553" w:type="dxa"/>
            <w:vAlign w:val="center"/>
          </w:tcPr>
          <w:p w14:paraId="18DED9E3"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4.6</w:t>
            </w:r>
          </w:p>
        </w:tc>
      </w:tr>
      <w:tr w:rsidR="002F7ACA" w:rsidRPr="00F76A1A" w14:paraId="7EC4E8FF" w14:textId="77777777" w:rsidTr="00834DB8">
        <w:trPr>
          <w:trHeight w:val="20"/>
        </w:trPr>
        <w:tc>
          <w:tcPr>
            <w:tcW w:w="1175" w:type="dxa"/>
            <w:vMerge w:val="restart"/>
            <w:shd w:val="clear" w:color="auto" w:fill="BFBFBF" w:themeFill="background1" w:themeFillShade="BF"/>
            <w:vAlign w:val="center"/>
          </w:tcPr>
          <w:p w14:paraId="5DC17B75"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Pequeña</w:t>
            </w:r>
          </w:p>
        </w:tc>
        <w:tc>
          <w:tcPr>
            <w:tcW w:w="1417" w:type="dxa"/>
            <w:vAlign w:val="center"/>
          </w:tcPr>
          <w:p w14:paraId="62AA2AD1"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Comercio</w:t>
            </w:r>
          </w:p>
        </w:tc>
        <w:tc>
          <w:tcPr>
            <w:tcW w:w="2742" w:type="dxa"/>
            <w:vAlign w:val="center"/>
          </w:tcPr>
          <w:p w14:paraId="353982AC"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11 Hasta 30</w:t>
            </w:r>
          </w:p>
        </w:tc>
        <w:tc>
          <w:tcPr>
            <w:tcW w:w="2814" w:type="dxa"/>
            <w:vMerge w:val="restart"/>
            <w:vAlign w:val="center"/>
          </w:tcPr>
          <w:p w14:paraId="7A56C5CA"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$4.01 Hasta $100</w:t>
            </w:r>
          </w:p>
        </w:tc>
        <w:tc>
          <w:tcPr>
            <w:tcW w:w="1553" w:type="dxa"/>
            <w:vAlign w:val="center"/>
          </w:tcPr>
          <w:p w14:paraId="6DEED742"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93</w:t>
            </w:r>
          </w:p>
        </w:tc>
      </w:tr>
      <w:tr w:rsidR="002F7ACA" w:rsidRPr="00F76A1A" w14:paraId="5654404B" w14:textId="77777777" w:rsidTr="00834DB8">
        <w:trPr>
          <w:trHeight w:val="20"/>
        </w:trPr>
        <w:tc>
          <w:tcPr>
            <w:tcW w:w="1175" w:type="dxa"/>
            <w:vMerge/>
            <w:shd w:val="clear" w:color="auto" w:fill="BFBFBF" w:themeFill="background1" w:themeFillShade="BF"/>
            <w:vAlign w:val="center"/>
          </w:tcPr>
          <w:p w14:paraId="632B7FBD"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c>
          <w:tcPr>
            <w:tcW w:w="1417" w:type="dxa"/>
            <w:vAlign w:val="center"/>
          </w:tcPr>
          <w:p w14:paraId="16D04E4E"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Industria y Servicios</w:t>
            </w:r>
          </w:p>
        </w:tc>
        <w:tc>
          <w:tcPr>
            <w:tcW w:w="2742" w:type="dxa"/>
            <w:vAlign w:val="center"/>
          </w:tcPr>
          <w:p w14:paraId="5058B53E"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11 Hasta 50</w:t>
            </w:r>
          </w:p>
        </w:tc>
        <w:tc>
          <w:tcPr>
            <w:tcW w:w="2814" w:type="dxa"/>
            <w:vMerge/>
            <w:vAlign w:val="center"/>
          </w:tcPr>
          <w:p w14:paraId="762DDA1F"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c>
          <w:tcPr>
            <w:tcW w:w="1553" w:type="dxa"/>
            <w:vAlign w:val="center"/>
          </w:tcPr>
          <w:p w14:paraId="5815C5DB"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95</w:t>
            </w:r>
          </w:p>
        </w:tc>
      </w:tr>
      <w:tr w:rsidR="002F7ACA" w:rsidRPr="00F76A1A" w14:paraId="60B5C0F7" w14:textId="77777777" w:rsidTr="00834DB8">
        <w:trPr>
          <w:trHeight w:val="20"/>
        </w:trPr>
        <w:tc>
          <w:tcPr>
            <w:tcW w:w="1175" w:type="dxa"/>
            <w:vMerge w:val="restart"/>
            <w:shd w:val="clear" w:color="auto" w:fill="BFBFBF" w:themeFill="background1" w:themeFillShade="BF"/>
            <w:vAlign w:val="center"/>
          </w:tcPr>
          <w:p w14:paraId="10946437"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Mediana</w:t>
            </w:r>
          </w:p>
        </w:tc>
        <w:tc>
          <w:tcPr>
            <w:tcW w:w="1417" w:type="dxa"/>
            <w:vAlign w:val="center"/>
          </w:tcPr>
          <w:p w14:paraId="27D54708"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Comercio</w:t>
            </w:r>
          </w:p>
        </w:tc>
        <w:tc>
          <w:tcPr>
            <w:tcW w:w="2742" w:type="dxa"/>
            <w:vAlign w:val="center"/>
          </w:tcPr>
          <w:p w14:paraId="3C12C876"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31 Hasta 100</w:t>
            </w:r>
          </w:p>
        </w:tc>
        <w:tc>
          <w:tcPr>
            <w:tcW w:w="2814" w:type="dxa"/>
            <w:vMerge w:val="restart"/>
            <w:vAlign w:val="center"/>
          </w:tcPr>
          <w:p w14:paraId="37A12671"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100.01 Hasta $250</w:t>
            </w:r>
          </w:p>
        </w:tc>
        <w:tc>
          <w:tcPr>
            <w:tcW w:w="1553" w:type="dxa"/>
            <w:vMerge w:val="restart"/>
            <w:vAlign w:val="center"/>
          </w:tcPr>
          <w:p w14:paraId="3C4C9325"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235</w:t>
            </w:r>
          </w:p>
        </w:tc>
      </w:tr>
      <w:tr w:rsidR="002F7ACA" w:rsidRPr="00F76A1A" w14:paraId="3BB923F4" w14:textId="77777777" w:rsidTr="00834DB8">
        <w:trPr>
          <w:trHeight w:val="20"/>
        </w:trPr>
        <w:tc>
          <w:tcPr>
            <w:tcW w:w="1175" w:type="dxa"/>
            <w:vMerge/>
            <w:shd w:val="clear" w:color="auto" w:fill="BFBFBF" w:themeFill="background1" w:themeFillShade="BF"/>
            <w:vAlign w:val="center"/>
          </w:tcPr>
          <w:p w14:paraId="37B8AB5B"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c>
          <w:tcPr>
            <w:tcW w:w="1417" w:type="dxa"/>
            <w:vAlign w:val="center"/>
          </w:tcPr>
          <w:p w14:paraId="4292A3EA"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Servicios</w:t>
            </w:r>
          </w:p>
        </w:tc>
        <w:tc>
          <w:tcPr>
            <w:tcW w:w="2742" w:type="dxa"/>
            <w:vAlign w:val="center"/>
          </w:tcPr>
          <w:p w14:paraId="0EA72A64"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51 Hasta 100</w:t>
            </w:r>
          </w:p>
        </w:tc>
        <w:tc>
          <w:tcPr>
            <w:tcW w:w="2814" w:type="dxa"/>
            <w:vMerge/>
            <w:vAlign w:val="center"/>
          </w:tcPr>
          <w:p w14:paraId="3E1204C3" w14:textId="77777777" w:rsidR="002F7ACA" w:rsidRPr="00F76A1A" w:rsidRDefault="002F7ACA" w:rsidP="004B16FE">
            <w:pPr>
              <w:widowControl w:val="0"/>
              <w:pBdr>
                <w:top w:val="nil"/>
                <w:left w:val="nil"/>
                <w:bottom w:val="nil"/>
                <w:right w:val="nil"/>
                <w:between w:val="nil"/>
              </w:pBdr>
              <w:rPr>
                <w:rFonts w:ascii="Montserrat" w:hAnsi="Montserrat"/>
                <w:sz w:val="18"/>
                <w:szCs w:val="18"/>
              </w:rPr>
            </w:pPr>
          </w:p>
        </w:tc>
        <w:tc>
          <w:tcPr>
            <w:tcW w:w="1553" w:type="dxa"/>
            <w:vMerge/>
            <w:vAlign w:val="center"/>
          </w:tcPr>
          <w:p w14:paraId="544D7CCA"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r>
      <w:tr w:rsidR="002F7ACA" w:rsidRPr="00F76A1A" w14:paraId="35393A21" w14:textId="77777777" w:rsidTr="00834DB8">
        <w:trPr>
          <w:trHeight w:val="20"/>
        </w:trPr>
        <w:tc>
          <w:tcPr>
            <w:tcW w:w="1175" w:type="dxa"/>
            <w:vMerge/>
            <w:shd w:val="clear" w:color="auto" w:fill="BFBFBF" w:themeFill="background1" w:themeFillShade="BF"/>
            <w:vAlign w:val="center"/>
          </w:tcPr>
          <w:p w14:paraId="48A527EC"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c>
          <w:tcPr>
            <w:tcW w:w="1417" w:type="dxa"/>
            <w:vAlign w:val="center"/>
          </w:tcPr>
          <w:p w14:paraId="02F9723D" w14:textId="1A2ECFDB" w:rsidR="002F7ACA" w:rsidRPr="00F76A1A" w:rsidRDefault="003A4BE7" w:rsidP="004B16FE">
            <w:pPr>
              <w:jc w:val="center"/>
              <w:rPr>
                <w:rFonts w:ascii="Montserrat" w:hAnsi="Montserrat"/>
                <w:b/>
                <w:sz w:val="18"/>
                <w:szCs w:val="18"/>
              </w:rPr>
            </w:pPr>
            <w:r w:rsidRPr="00F76A1A">
              <w:rPr>
                <w:rFonts w:ascii="Montserrat" w:hAnsi="Montserrat"/>
                <w:b/>
                <w:sz w:val="18"/>
                <w:szCs w:val="18"/>
              </w:rPr>
              <w:t>Industria</w:t>
            </w:r>
          </w:p>
        </w:tc>
        <w:tc>
          <w:tcPr>
            <w:tcW w:w="2742" w:type="dxa"/>
            <w:vAlign w:val="center"/>
          </w:tcPr>
          <w:p w14:paraId="36A0380C"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51 Hasta 250</w:t>
            </w:r>
          </w:p>
        </w:tc>
        <w:tc>
          <w:tcPr>
            <w:tcW w:w="2814" w:type="dxa"/>
            <w:vMerge/>
            <w:vAlign w:val="center"/>
          </w:tcPr>
          <w:p w14:paraId="3B92EC71" w14:textId="77777777" w:rsidR="002F7ACA" w:rsidRPr="00F76A1A" w:rsidRDefault="002F7ACA" w:rsidP="004B16FE">
            <w:pPr>
              <w:widowControl w:val="0"/>
              <w:pBdr>
                <w:top w:val="nil"/>
                <w:left w:val="nil"/>
                <w:bottom w:val="nil"/>
                <w:right w:val="nil"/>
                <w:between w:val="nil"/>
              </w:pBdr>
              <w:rPr>
                <w:rFonts w:ascii="Montserrat" w:hAnsi="Montserrat"/>
                <w:sz w:val="18"/>
                <w:szCs w:val="18"/>
              </w:rPr>
            </w:pPr>
          </w:p>
        </w:tc>
        <w:tc>
          <w:tcPr>
            <w:tcW w:w="1553" w:type="dxa"/>
            <w:vAlign w:val="center"/>
          </w:tcPr>
          <w:p w14:paraId="0E8591DB"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250</w:t>
            </w:r>
          </w:p>
        </w:tc>
      </w:tr>
      <w:tr w:rsidR="002F7ACA" w:rsidRPr="00F76A1A" w14:paraId="61192721" w14:textId="77777777" w:rsidTr="00834DB8">
        <w:trPr>
          <w:trHeight w:val="20"/>
        </w:trPr>
        <w:tc>
          <w:tcPr>
            <w:tcW w:w="9701" w:type="dxa"/>
            <w:gridSpan w:val="5"/>
            <w:vAlign w:val="center"/>
          </w:tcPr>
          <w:p w14:paraId="6F77C6F9"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*Tope Máximo Combinado = (Trabajadores) X 10% + (Ventas Anuales) X 90%</w:t>
            </w:r>
          </w:p>
        </w:tc>
      </w:tr>
    </w:tbl>
    <w:p w14:paraId="00A582C6" w14:textId="77777777" w:rsidR="002F7ACA" w:rsidRPr="00F76A1A" w:rsidRDefault="002F7ACA">
      <w:pPr>
        <w:jc w:val="both"/>
        <w:rPr>
          <w:rFonts w:ascii="Montserrat" w:eastAsia="Calibri" w:hAnsi="Montserrat" w:cs="Calibri"/>
          <w:sz w:val="18"/>
          <w:szCs w:val="18"/>
        </w:rPr>
      </w:pPr>
    </w:p>
    <w:p w14:paraId="6896871F" w14:textId="36424B5D" w:rsidR="002F7ACA" w:rsidRPr="00F76A1A" w:rsidRDefault="00593BCC">
      <w:pPr>
        <w:ind w:left="567" w:hanging="567"/>
        <w:jc w:val="both"/>
        <w:rPr>
          <w:rFonts w:ascii="Montserrat" w:eastAsia="Calibri" w:hAnsi="Montserrat" w:cs="Calibri"/>
          <w:b/>
          <w:sz w:val="18"/>
          <w:szCs w:val="18"/>
        </w:rPr>
      </w:pPr>
      <w:r>
        <w:rPr>
          <w:rFonts w:ascii="Montserrat" w:eastAsia="Calibri" w:hAnsi="Montserrat" w:cs="Calibri"/>
          <w:b/>
          <w:sz w:val="18"/>
          <w:szCs w:val="18"/>
        </w:rPr>
        <w:t>7</w:t>
      </w:r>
      <w:r w:rsidR="003A4BE7" w:rsidRPr="00F76A1A">
        <w:rPr>
          <w:rFonts w:ascii="Montserrat" w:eastAsia="Calibri" w:hAnsi="Montserrat" w:cs="Calibri"/>
          <w:b/>
          <w:sz w:val="18"/>
          <w:szCs w:val="18"/>
        </w:rPr>
        <w:t>. PRESENTACIÓN Y APERTURA DE PROPUESTAS.</w:t>
      </w:r>
    </w:p>
    <w:p w14:paraId="6A2E28BC" w14:textId="77777777" w:rsidR="002818C6" w:rsidRPr="00F76A1A" w:rsidRDefault="002818C6">
      <w:pPr>
        <w:ind w:left="567" w:hanging="567"/>
        <w:jc w:val="both"/>
        <w:rPr>
          <w:rFonts w:ascii="Montserrat" w:eastAsia="Calibri" w:hAnsi="Montserrat" w:cs="Calibri"/>
          <w:b/>
          <w:sz w:val="18"/>
          <w:szCs w:val="18"/>
        </w:rPr>
      </w:pPr>
    </w:p>
    <w:p w14:paraId="71CA9C02" w14:textId="147BB064"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Este acto se llevará a </w:t>
      </w:r>
      <w:r w:rsidR="002818C6" w:rsidRPr="00F76A1A">
        <w:rPr>
          <w:rFonts w:ascii="Montserrat" w:eastAsia="Calibri" w:hAnsi="Montserrat" w:cs="Calibri"/>
          <w:sz w:val="18"/>
          <w:szCs w:val="18"/>
        </w:rPr>
        <w:t xml:space="preserve">cabo de conformidad a la fecha y </w:t>
      </w:r>
      <w:r w:rsidR="002818C6" w:rsidRPr="00D83B37">
        <w:rPr>
          <w:rFonts w:ascii="Montserrat" w:eastAsia="Calibri" w:hAnsi="Montserrat" w:cs="Calibri"/>
          <w:sz w:val="18"/>
          <w:szCs w:val="18"/>
        </w:rPr>
        <w:t xml:space="preserve">horario establecido en el </w:t>
      </w:r>
      <w:r w:rsidR="002818C6" w:rsidRPr="00D83B37">
        <w:rPr>
          <w:rFonts w:ascii="Montserrat" w:eastAsia="Calibri" w:hAnsi="Montserrat" w:cs="Calibri"/>
          <w:b/>
          <w:bCs/>
          <w:sz w:val="18"/>
          <w:szCs w:val="18"/>
        </w:rPr>
        <w:t>CALENDARIO DE ACTIVIDADES</w:t>
      </w:r>
      <w:r w:rsidR="002818C6" w:rsidRPr="00D83B37">
        <w:rPr>
          <w:rFonts w:ascii="Montserrat" w:eastAsia="Calibri" w:hAnsi="Montserrat" w:cs="Calibri"/>
          <w:sz w:val="18"/>
          <w:szCs w:val="18"/>
        </w:rPr>
        <w:t xml:space="preserve"> de las presentes </w:t>
      </w:r>
      <w:r w:rsidR="002818C6" w:rsidRPr="00D83B37">
        <w:rPr>
          <w:rFonts w:ascii="Montserrat" w:eastAsia="Calibri" w:hAnsi="Montserrat" w:cs="Calibri"/>
          <w:b/>
          <w:bCs/>
          <w:sz w:val="18"/>
          <w:szCs w:val="18"/>
        </w:rPr>
        <w:t>BASES</w:t>
      </w:r>
      <w:r w:rsidR="002818C6" w:rsidRPr="00D83B37">
        <w:rPr>
          <w:rFonts w:ascii="Montserrat" w:eastAsia="Calibri" w:hAnsi="Montserrat" w:cs="Calibri"/>
          <w:sz w:val="18"/>
          <w:szCs w:val="18"/>
        </w:rPr>
        <w:t>, en la sala de juntas de la Coordinación de Adquisiciones del O.P.D. Servicios de Salud Jalisco, con domicilio en Calpulalpan #15, Colonia Centro en la Ciudad de Guadalajara, Jalisco, México, de conformidad con lo señalado en artículo 64 de la Ley de Compras Gubernamentales, Enajenaciones y Contratación de Servicios del Estado de Jalisco y sus Municipios.</w:t>
      </w:r>
      <w:r w:rsidR="002818C6" w:rsidRPr="00F76A1A">
        <w:rPr>
          <w:rFonts w:ascii="Montserrat" w:eastAsia="Calibri" w:hAnsi="Montserrat" w:cs="Calibri"/>
          <w:sz w:val="18"/>
          <w:szCs w:val="18"/>
        </w:rPr>
        <w:t xml:space="preserve"> </w:t>
      </w:r>
      <w:r w:rsidR="002818C6" w:rsidRPr="00F76A1A">
        <w:rPr>
          <w:rFonts w:ascii="Montserrat" w:eastAsia="Calibri" w:hAnsi="Montserrat" w:cs="Calibri"/>
          <w:sz w:val="18"/>
          <w:szCs w:val="18"/>
        </w:rPr>
        <w:tab/>
      </w:r>
    </w:p>
    <w:p w14:paraId="04CFE5AD" w14:textId="77777777" w:rsidR="002F7ACA" w:rsidRPr="00F76A1A" w:rsidRDefault="002F7ACA">
      <w:pPr>
        <w:jc w:val="both"/>
        <w:rPr>
          <w:rFonts w:ascii="Montserrat" w:eastAsia="Calibri" w:hAnsi="Montserrat" w:cs="Calibri"/>
          <w:b/>
          <w:sz w:val="18"/>
          <w:szCs w:val="18"/>
        </w:rPr>
      </w:pPr>
    </w:p>
    <w:p w14:paraId="52CE2795" w14:textId="161252EA" w:rsidR="002F7ACA" w:rsidRDefault="003A4BE7">
      <w:pPr>
        <w:jc w:val="both"/>
        <w:rPr>
          <w:rFonts w:ascii="Montserrat" w:eastAsia="Calibri" w:hAnsi="Montserrat" w:cs="Calibri"/>
          <w:sz w:val="18"/>
          <w:szCs w:val="18"/>
        </w:rPr>
      </w:pPr>
      <w:r w:rsidRPr="00F76A1A">
        <w:rPr>
          <w:rFonts w:ascii="Montserrat" w:eastAsia="Calibri" w:hAnsi="Montserrat" w:cs="Calibri"/>
          <w:sz w:val="18"/>
          <w:szCs w:val="18"/>
        </w:rPr>
        <w:t>Los Participantes que concurran al acto, deberán de llenar en su totalidad y entregar con firma autógrafa el “</w:t>
      </w:r>
      <w:r w:rsidRPr="00F76A1A">
        <w:rPr>
          <w:rFonts w:ascii="Montserrat" w:eastAsia="Calibri" w:hAnsi="Montserrat" w:cs="Calibri"/>
          <w:b/>
          <w:sz w:val="18"/>
          <w:szCs w:val="18"/>
        </w:rPr>
        <w:t>Manifiesto de Personalidad</w:t>
      </w:r>
      <w:r w:rsidRPr="00F76A1A">
        <w:rPr>
          <w:rFonts w:ascii="Montserrat" w:eastAsia="Calibri" w:hAnsi="Montserrat" w:cs="Calibri"/>
          <w:sz w:val="18"/>
          <w:szCs w:val="18"/>
        </w:rPr>
        <w:t xml:space="preserve">” anexo a estas Bases </w:t>
      </w:r>
      <w:r w:rsidRPr="00F76A1A">
        <w:rPr>
          <w:rFonts w:ascii="Montserrat" w:eastAsia="Calibri" w:hAnsi="Montserrat" w:cs="Calibri"/>
          <w:b/>
          <w:sz w:val="18"/>
          <w:szCs w:val="18"/>
        </w:rPr>
        <w:t xml:space="preserve">junto a una copia legible de su Identificación Oficial Vigente y del apoderado si fuese el caso, </w:t>
      </w:r>
      <w:r w:rsidR="00593BCC" w:rsidRPr="005F010C">
        <w:rPr>
          <w:rFonts w:ascii="Montserrat" w:eastAsia="Arial" w:hAnsi="Montserrat" w:cs="Arial"/>
          <w:sz w:val="18"/>
          <w:szCs w:val="18"/>
        </w:rPr>
        <w:t xml:space="preserve">así como la copia de la Identificación Oficial Vigente de la persona que vaya a realizar la entrega del sobre cerrado y la </w:t>
      </w:r>
      <w:r w:rsidR="00646F74" w:rsidRPr="005F010C">
        <w:rPr>
          <w:rFonts w:ascii="Montserrat" w:eastAsia="Arial" w:hAnsi="Montserrat" w:cs="Arial"/>
          <w:b/>
          <w:bCs/>
          <w:sz w:val="18"/>
          <w:szCs w:val="18"/>
        </w:rPr>
        <w:t>constancia de situación fiscal</w:t>
      </w:r>
      <w:r w:rsidR="00593BCC" w:rsidRPr="005F010C">
        <w:rPr>
          <w:rFonts w:ascii="Montserrat" w:eastAsia="Arial" w:hAnsi="Montserrat" w:cs="Arial"/>
          <w:sz w:val="18"/>
          <w:szCs w:val="18"/>
        </w:rPr>
        <w:t xml:space="preserve">, de la que se desprenda que el </w:t>
      </w:r>
      <w:r w:rsidR="00593BCC" w:rsidRPr="005F010C">
        <w:rPr>
          <w:rFonts w:ascii="Montserrat" w:eastAsia="Arial" w:hAnsi="Montserrat" w:cs="Arial"/>
          <w:b/>
          <w:bCs/>
          <w:sz w:val="18"/>
          <w:szCs w:val="18"/>
        </w:rPr>
        <w:t>PARTICIPANTE</w:t>
      </w:r>
      <w:r w:rsidR="00593BCC" w:rsidRPr="005F010C">
        <w:rPr>
          <w:rFonts w:ascii="Montserrat" w:eastAsia="Arial" w:hAnsi="Montserrat" w:cs="Arial"/>
          <w:sz w:val="18"/>
          <w:szCs w:val="18"/>
        </w:rPr>
        <w:t xml:space="preserve"> cuenta con domicilio fiscal en el estado de Jalisco, con fecha de expedición no mayor a 30 días naturales de antigüedad a la fecha del acto de presentación y apertura de proposiciones, a nombre del </w:t>
      </w:r>
      <w:r w:rsidR="00593BCC" w:rsidRPr="005F010C">
        <w:rPr>
          <w:rFonts w:ascii="Montserrat" w:eastAsia="Arial" w:hAnsi="Montserrat" w:cs="Arial"/>
          <w:b/>
          <w:bCs/>
          <w:sz w:val="18"/>
          <w:szCs w:val="18"/>
        </w:rPr>
        <w:t>PARTICIPANTE</w:t>
      </w:r>
      <w:r w:rsidR="00593BCC" w:rsidRPr="005F010C">
        <w:rPr>
          <w:rFonts w:ascii="Montserrat" w:eastAsia="Arial" w:hAnsi="Montserrat" w:cs="Arial"/>
          <w:sz w:val="18"/>
          <w:szCs w:val="18"/>
        </w:rPr>
        <w:t>.  El incumplimiento de cualquiera de los requisitos solicitados en este apartado será causal para no recepcionar el sobre de la propuesta</w:t>
      </w:r>
      <w:r w:rsidR="00D62DF8">
        <w:rPr>
          <w:rFonts w:ascii="Montserrat" w:eastAsia="Arial" w:hAnsi="Montserrat" w:cs="Arial"/>
          <w:sz w:val="18"/>
          <w:szCs w:val="18"/>
        </w:rPr>
        <w:t>.</w:t>
      </w:r>
    </w:p>
    <w:p w14:paraId="03A5741F" w14:textId="77777777" w:rsidR="00593BCC" w:rsidRPr="00F76A1A" w:rsidRDefault="00593BCC">
      <w:pPr>
        <w:jc w:val="both"/>
        <w:rPr>
          <w:rFonts w:ascii="Montserrat" w:eastAsia="Calibri" w:hAnsi="Montserrat" w:cs="Calibri"/>
          <w:sz w:val="18"/>
          <w:szCs w:val="18"/>
        </w:rPr>
      </w:pPr>
    </w:p>
    <w:p w14:paraId="49D157EB" w14:textId="77777777" w:rsidR="002F7ACA" w:rsidRPr="00F76A1A" w:rsidRDefault="003A4BE7">
      <w:pPr>
        <w:jc w:val="both"/>
        <w:rPr>
          <w:rFonts w:ascii="Montserrat" w:eastAsia="Calibri" w:hAnsi="Montserrat" w:cs="Calibri"/>
          <w:b/>
          <w:sz w:val="18"/>
          <w:szCs w:val="18"/>
        </w:rPr>
      </w:pPr>
      <w:bookmarkStart w:id="8" w:name="_Hlk127523062"/>
      <w:r w:rsidRPr="00F76A1A">
        <w:rPr>
          <w:rFonts w:ascii="Montserrat" w:eastAsia="Calibri" w:hAnsi="Montserrat" w:cs="Calibri"/>
          <w:b/>
          <w:sz w:val="18"/>
          <w:szCs w:val="18"/>
        </w:rPr>
        <w:t>Cualquier licitante que no se haya registrado en tiempo y forma, no se tomará en cuenta su propuesta.</w:t>
      </w:r>
    </w:p>
    <w:p w14:paraId="7F26B593" w14:textId="77777777" w:rsidR="002F7ACA" w:rsidRPr="00F76A1A" w:rsidRDefault="002F7ACA">
      <w:pPr>
        <w:jc w:val="both"/>
        <w:rPr>
          <w:rFonts w:ascii="Montserrat" w:eastAsia="Calibri" w:hAnsi="Montserrat" w:cs="Calibri"/>
          <w:b/>
          <w:sz w:val="18"/>
          <w:szCs w:val="18"/>
        </w:rPr>
      </w:pPr>
    </w:p>
    <w:bookmarkEnd w:id="8"/>
    <w:p w14:paraId="4D4D38A4" w14:textId="77777777" w:rsidR="006E180A" w:rsidRPr="006E180A" w:rsidRDefault="006E180A" w:rsidP="006E180A">
      <w:pPr>
        <w:spacing w:line="276" w:lineRule="auto"/>
        <w:ind w:left="360"/>
        <w:jc w:val="both"/>
        <w:rPr>
          <w:rFonts w:ascii="Montserrat" w:eastAsia="Calibri" w:hAnsi="Montserrat" w:cs="Calibri"/>
          <w:b/>
          <w:sz w:val="18"/>
          <w:szCs w:val="18"/>
        </w:rPr>
      </w:pPr>
      <w:r w:rsidRPr="006E180A">
        <w:rPr>
          <w:rFonts w:ascii="Montserrat" w:eastAsia="Calibri" w:hAnsi="Montserrat" w:cs="Calibri"/>
          <w:sz w:val="18"/>
          <w:szCs w:val="18"/>
        </w:rPr>
        <w:t xml:space="preserve">El sobre cerrado deberá contener la documentación siguiente impresa en papel membretado de la empresa y </w:t>
      </w:r>
      <w:r w:rsidRPr="006E180A">
        <w:rPr>
          <w:rFonts w:ascii="Montserrat" w:eastAsia="Calibri" w:hAnsi="Montserrat" w:cs="Calibri"/>
          <w:b/>
          <w:sz w:val="18"/>
          <w:szCs w:val="18"/>
          <w:u w:val="single"/>
        </w:rPr>
        <w:t>FIRMADO CADA ANEXO POR EL REPRESENTANTE LEGAL (OBLIGATORIO):</w:t>
      </w:r>
    </w:p>
    <w:p w14:paraId="2682CF4F" w14:textId="77777777" w:rsidR="006E180A" w:rsidRPr="006E180A" w:rsidRDefault="006E180A" w:rsidP="006E180A">
      <w:pPr>
        <w:spacing w:line="276" w:lineRule="auto"/>
        <w:ind w:left="360"/>
        <w:jc w:val="both"/>
        <w:rPr>
          <w:rFonts w:ascii="Montserrat" w:eastAsia="Calibri" w:hAnsi="Montserrat" w:cs="Calibri"/>
          <w:b/>
          <w:sz w:val="18"/>
          <w:szCs w:val="18"/>
        </w:rPr>
      </w:pPr>
    </w:p>
    <w:p w14:paraId="0357DA7A" w14:textId="573C5771" w:rsidR="006E180A" w:rsidRPr="006E180A" w:rsidRDefault="006E180A" w:rsidP="006E180A">
      <w:pPr>
        <w:numPr>
          <w:ilvl w:val="0"/>
          <w:numId w:val="1"/>
        </w:numPr>
        <w:spacing w:line="276" w:lineRule="auto"/>
        <w:jc w:val="both"/>
        <w:rPr>
          <w:rFonts w:ascii="Montserrat" w:eastAsia="Calibri" w:hAnsi="Montserrat" w:cs="Calibri"/>
          <w:sz w:val="18"/>
          <w:szCs w:val="18"/>
        </w:rPr>
      </w:pPr>
      <w:bookmarkStart w:id="9" w:name="_Hlk131592378"/>
      <w:r w:rsidRPr="006E180A">
        <w:rPr>
          <w:rFonts w:ascii="Montserrat" w:eastAsia="Calibri" w:hAnsi="Montserrat" w:cs="Calibri"/>
          <w:b/>
          <w:sz w:val="18"/>
          <w:szCs w:val="18"/>
        </w:rPr>
        <w:t xml:space="preserve">Anexo 2 </w:t>
      </w:r>
      <w:r w:rsidRPr="006E180A">
        <w:rPr>
          <w:rFonts w:ascii="Montserrat" w:eastAsia="Calibri" w:hAnsi="Montserrat" w:cs="Calibri"/>
          <w:sz w:val="18"/>
          <w:szCs w:val="18"/>
        </w:rPr>
        <w:t xml:space="preserve">(Propuesta Técnica) y transcripción textual del </w:t>
      </w:r>
      <w:r w:rsidR="00690EC8" w:rsidRPr="00690EC8">
        <w:rPr>
          <w:rFonts w:ascii="Montserrat" w:eastAsia="Calibri" w:hAnsi="Montserrat" w:cs="Calibri"/>
          <w:b/>
          <w:bCs/>
          <w:sz w:val="18"/>
          <w:szCs w:val="18"/>
        </w:rPr>
        <w:t xml:space="preserve">Anexo 1 Carta </w:t>
      </w:r>
      <w:r w:rsidR="00690EC8">
        <w:rPr>
          <w:rFonts w:ascii="Montserrat" w:eastAsia="Calibri" w:hAnsi="Montserrat" w:cs="Calibri"/>
          <w:b/>
          <w:bCs/>
          <w:sz w:val="18"/>
          <w:szCs w:val="18"/>
        </w:rPr>
        <w:t>d</w:t>
      </w:r>
      <w:r w:rsidR="00690EC8" w:rsidRPr="00690EC8">
        <w:rPr>
          <w:rFonts w:ascii="Montserrat" w:eastAsia="Calibri" w:hAnsi="Montserrat" w:cs="Calibri"/>
          <w:b/>
          <w:bCs/>
          <w:sz w:val="18"/>
          <w:szCs w:val="18"/>
        </w:rPr>
        <w:t>e Requerimientos Técnicos</w:t>
      </w:r>
      <w:r w:rsidRPr="006E180A">
        <w:rPr>
          <w:rFonts w:ascii="Montserrat" w:eastAsia="Calibri" w:hAnsi="Montserrat" w:cs="Calibri"/>
          <w:sz w:val="18"/>
          <w:szCs w:val="18"/>
        </w:rPr>
        <w:t>.</w:t>
      </w:r>
    </w:p>
    <w:p w14:paraId="5C652674"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3 </w:t>
      </w:r>
      <w:r w:rsidRPr="006E180A">
        <w:rPr>
          <w:rFonts w:ascii="Montserrat" w:eastAsia="Calibri" w:hAnsi="Montserrat" w:cs="Calibri"/>
          <w:sz w:val="18"/>
          <w:szCs w:val="18"/>
        </w:rPr>
        <w:t>(Propuesta Económica).</w:t>
      </w:r>
    </w:p>
    <w:p w14:paraId="2F810975" w14:textId="08DA24DB"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Anexo 4</w:t>
      </w:r>
      <w:r w:rsidRPr="006E180A">
        <w:rPr>
          <w:rFonts w:ascii="Montserrat" w:eastAsia="Calibri" w:hAnsi="Montserrat" w:cs="Calibri"/>
          <w:sz w:val="18"/>
          <w:szCs w:val="18"/>
        </w:rPr>
        <w:t xml:space="preserve"> (Carta de Proposición). Manifiesto libre bajo protesta de decir verdad de contar con la capacidad administrativa, fiscal, financiera, legal, técnica y profesional para atender el requerimiento en las condiciones solicitadas.</w:t>
      </w:r>
    </w:p>
    <w:p w14:paraId="045494C4"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bookmarkStart w:id="10" w:name="_Hlk131591799"/>
      <w:r w:rsidRPr="006E180A">
        <w:rPr>
          <w:rFonts w:ascii="Montserrat" w:eastAsia="Calibri" w:hAnsi="Montserrat" w:cs="Calibri"/>
          <w:b/>
          <w:sz w:val="18"/>
          <w:szCs w:val="18"/>
        </w:rPr>
        <w:t xml:space="preserve">Anexo 5 </w:t>
      </w:r>
      <w:r w:rsidRPr="006E180A">
        <w:rPr>
          <w:rFonts w:ascii="Montserrat" w:eastAsia="Calibri" w:hAnsi="Montserrat" w:cs="Calibri"/>
          <w:sz w:val="18"/>
          <w:szCs w:val="18"/>
        </w:rPr>
        <w:t>(Acreditación) y documentos que lo acrediten.</w:t>
      </w:r>
    </w:p>
    <w:p w14:paraId="3BDBCCB7" w14:textId="77777777" w:rsidR="006E180A" w:rsidRPr="006E180A" w:rsidRDefault="006E180A" w:rsidP="001F2035">
      <w:pPr>
        <w:numPr>
          <w:ilvl w:val="1"/>
          <w:numId w:val="15"/>
        </w:numPr>
        <w:spacing w:line="276" w:lineRule="auto"/>
        <w:jc w:val="both"/>
        <w:rPr>
          <w:rFonts w:ascii="Montserrat" w:eastAsia="Calibri" w:hAnsi="Montserrat" w:cs="Calibri"/>
          <w:bCs/>
          <w:sz w:val="18"/>
          <w:szCs w:val="18"/>
        </w:rPr>
      </w:pPr>
      <w:r w:rsidRPr="006E180A">
        <w:rPr>
          <w:rFonts w:ascii="Montserrat" w:eastAsia="Calibri" w:hAnsi="Montserrat" w:cs="Calibri"/>
          <w:bCs/>
          <w:sz w:val="18"/>
          <w:szCs w:val="18"/>
        </w:rPr>
        <w:t>Presentar copia vigente del Registro Único de Proveedores y Contratistas (RUPC), (en caso de contar con él).</w:t>
      </w:r>
    </w:p>
    <w:p w14:paraId="7A495414" w14:textId="77777777" w:rsidR="006E180A" w:rsidRPr="006E180A" w:rsidRDefault="006E180A" w:rsidP="001F2035">
      <w:pPr>
        <w:numPr>
          <w:ilvl w:val="1"/>
          <w:numId w:val="15"/>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Tratándose de personas jurídicas, deberá presentar, además:</w:t>
      </w:r>
    </w:p>
    <w:p w14:paraId="6A2B8E08" w14:textId="77777777" w:rsidR="006E180A" w:rsidRPr="006E180A" w:rsidRDefault="006E180A" w:rsidP="001F2035">
      <w:pPr>
        <w:numPr>
          <w:ilvl w:val="2"/>
          <w:numId w:val="15"/>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 xml:space="preserve">Original o copia certificada solo para cotejo </w:t>
      </w:r>
      <w:bookmarkStart w:id="11" w:name="_Hlk33101445"/>
      <w:r w:rsidRPr="006E180A">
        <w:rPr>
          <w:rFonts w:ascii="Montserrat" w:eastAsia="Calibri" w:hAnsi="Montserrat" w:cs="Calibri"/>
          <w:sz w:val="18"/>
          <w:szCs w:val="18"/>
        </w:rPr>
        <w:t xml:space="preserve">(se devolverá al término del acto) </w:t>
      </w:r>
      <w:bookmarkEnd w:id="11"/>
      <w:r w:rsidRPr="006E180A">
        <w:rPr>
          <w:rFonts w:ascii="Montserrat" w:eastAsia="Calibri" w:hAnsi="Montserrat" w:cs="Calibri"/>
          <w:sz w:val="18"/>
          <w:szCs w:val="18"/>
        </w:rPr>
        <w:t>y</w:t>
      </w:r>
      <w:r w:rsidRPr="006E180A">
        <w:rPr>
          <w:rFonts w:ascii="Montserrat" w:eastAsia="Calibri" w:hAnsi="Montserrat" w:cs="Calibri"/>
          <w:b/>
          <w:sz w:val="18"/>
          <w:szCs w:val="18"/>
        </w:rPr>
        <w:t xml:space="preserve"> </w:t>
      </w:r>
      <w:r w:rsidRPr="006E180A">
        <w:rPr>
          <w:rFonts w:ascii="Montserrat" w:eastAsia="Calibri" w:hAnsi="Montserrat" w:cs="Calibri"/>
          <w:sz w:val="18"/>
          <w:szCs w:val="18"/>
        </w:rPr>
        <w:t xml:space="preserve">copia simple legible de la escritura constitutiva de la sociedad, y en su caso, de las actas donde conste en su caso, la prórroga de la duración de la sociedad, último aumento o reducción </w:t>
      </w:r>
      <w:r w:rsidRPr="006E180A">
        <w:rPr>
          <w:rFonts w:ascii="Montserrat" w:eastAsia="Calibri" w:hAnsi="Montserrat" w:cs="Calibri"/>
          <w:sz w:val="18"/>
          <w:szCs w:val="18"/>
        </w:rPr>
        <w:lastRenderedPageBreak/>
        <w:t>de su capital social; el cambio de su objeto de la sociedad, la transformación o fusión de la sociedad; de conformidad con lo señalado en los artículos 182 y 194 de la Ley General de Sociedades Mercantiles.</w:t>
      </w:r>
    </w:p>
    <w:p w14:paraId="23F4B208" w14:textId="77777777" w:rsidR="006E180A" w:rsidRPr="006E180A" w:rsidRDefault="006E180A" w:rsidP="001F2035">
      <w:pPr>
        <w:numPr>
          <w:ilvl w:val="2"/>
          <w:numId w:val="15"/>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7D5EB0AC" w14:textId="77777777" w:rsidR="006E180A" w:rsidRPr="006E180A" w:rsidRDefault="006E180A" w:rsidP="006E180A">
      <w:pPr>
        <w:spacing w:line="276" w:lineRule="auto"/>
        <w:ind w:left="360"/>
        <w:jc w:val="both"/>
        <w:rPr>
          <w:rFonts w:ascii="Montserrat" w:eastAsia="Calibri" w:hAnsi="Montserrat" w:cs="Calibri"/>
          <w:sz w:val="18"/>
          <w:szCs w:val="18"/>
        </w:rPr>
      </w:pPr>
      <w:r w:rsidRPr="006E180A">
        <w:rPr>
          <w:rFonts w:ascii="Montserrat" w:eastAsia="Calibri" w:hAnsi="Montserrat" w:cs="Calibri"/>
          <w:sz w:val="18"/>
          <w:szCs w:val="18"/>
        </w:rPr>
        <w:t>Los documentos referidos en los numerales A y B deben estar inscritos en el Registro Público de la Propiedad y del Comercio, cuando proceda, en términos del artículo 21 del Código de Comercio.</w:t>
      </w:r>
    </w:p>
    <w:p w14:paraId="34ACB989" w14:textId="77777777" w:rsidR="006E180A" w:rsidRPr="006E180A" w:rsidRDefault="006E180A" w:rsidP="001F2035">
      <w:pPr>
        <w:numPr>
          <w:ilvl w:val="2"/>
          <w:numId w:val="15"/>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Copia simple de Constancia de Situación Fiscal con fecha de emisión no mayor a 30 días naturales de antigüedad a la fecha del Acto de</w:t>
      </w:r>
      <w:r w:rsidRPr="006E180A">
        <w:rPr>
          <w:rFonts w:ascii="Montserrat" w:eastAsia="Calibri" w:hAnsi="Montserrat" w:cs="Calibri"/>
          <w:b/>
          <w:bCs/>
          <w:sz w:val="18"/>
          <w:szCs w:val="18"/>
        </w:rPr>
        <w:t xml:space="preserve"> </w:t>
      </w:r>
      <w:r w:rsidRPr="006E180A">
        <w:rPr>
          <w:rFonts w:ascii="Montserrat" w:eastAsia="Calibri" w:hAnsi="Montserrat" w:cs="Calibri"/>
          <w:sz w:val="18"/>
          <w:szCs w:val="18"/>
        </w:rPr>
        <w:t>Presentación y Apertura de Proposiciones</w:t>
      </w:r>
      <w:r w:rsidRPr="006E180A">
        <w:rPr>
          <w:rFonts w:ascii="Montserrat" w:eastAsia="Calibri" w:hAnsi="Montserrat" w:cs="Calibri"/>
          <w:b/>
          <w:bCs/>
          <w:sz w:val="18"/>
          <w:szCs w:val="18"/>
        </w:rPr>
        <w:t>.</w:t>
      </w:r>
    </w:p>
    <w:p w14:paraId="61568AC5" w14:textId="77777777" w:rsidR="006E180A" w:rsidRPr="006E180A" w:rsidRDefault="006E180A" w:rsidP="001F2035">
      <w:pPr>
        <w:numPr>
          <w:ilvl w:val="2"/>
          <w:numId w:val="15"/>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 xml:space="preserve">Copia simple del comprobante de domicilio de los </w:t>
      </w:r>
      <w:r w:rsidRPr="006E180A">
        <w:rPr>
          <w:rFonts w:ascii="Montserrat" w:eastAsia="Calibri" w:hAnsi="Montserrat" w:cs="Calibri"/>
          <w:b/>
          <w:bCs/>
          <w:sz w:val="18"/>
          <w:szCs w:val="18"/>
        </w:rPr>
        <w:t>PARTICIPANTES</w:t>
      </w:r>
      <w:r w:rsidRPr="006E180A">
        <w:rPr>
          <w:rFonts w:ascii="Montserrat" w:eastAsia="Calibri" w:hAnsi="Montserrat" w:cs="Calibri"/>
          <w:sz w:val="18"/>
          <w:szCs w:val="18"/>
        </w:rPr>
        <w:t xml:space="preserve">, no mayor a 2 meses de antigüedad a la fecha del Acto de Presentación y Apertura de Proposiciones, a nombre de la razón social del </w:t>
      </w:r>
      <w:r w:rsidRPr="006E180A">
        <w:rPr>
          <w:rFonts w:ascii="Montserrat" w:eastAsia="Calibri" w:hAnsi="Montserrat" w:cs="Calibri"/>
          <w:b/>
          <w:bCs/>
          <w:sz w:val="18"/>
          <w:szCs w:val="18"/>
        </w:rPr>
        <w:t>PARTICIPANTE.</w:t>
      </w:r>
    </w:p>
    <w:p w14:paraId="501684C7" w14:textId="13027ABD" w:rsidR="006E180A" w:rsidRPr="006E180A" w:rsidRDefault="006E180A" w:rsidP="001F2035">
      <w:pPr>
        <w:numPr>
          <w:ilvl w:val="2"/>
          <w:numId w:val="15"/>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Declaración Anual del ISR completa del ejercicio fiscal del año 202</w:t>
      </w:r>
      <w:r w:rsidR="001C4036">
        <w:rPr>
          <w:rFonts w:ascii="Montserrat" w:eastAsia="Calibri" w:hAnsi="Montserrat" w:cs="Calibri"/>
          <w:sz w:val="18"/>
          <w:szCs w:val="18"/>
        </w:rPr>
        <w:t>2</w:t>
      </w:r>
      <w:r w:rsidRPr="006E180A">
        <w:rPr>
          <w:rFonts w:ascii="Montserrat" w:eastAsia="Calibri" w:hAnsi="Montserrat" w:cs="Calibri"/>
          <w:sz w:val="18"/>
          <w:szCs w:val="18"/>
        </w:rPr>
        <w:t>, con sus anexos y acuse, a excepción de las empresas constituidas en el año en curso.</w:t>
      </w:r>
    </w:p>
    <w:p w14:paraId="4C028C9C" w14:textId="77777777" w:rsidR="006E180A" w:rsidRPr="006E180A" w:rsidRDefault="006E180A" w:rsidP="001F2035">
      <w:pPr>
        <w:numPr>
          <w:ilvl w:val="1"/>
          <w:numId w:val="15"/>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Tratándose de personas físicas, deberá presentar, además:</w:t>
      </w:r>
    </w:p>
    <w:p w14:paraId="18D91BC2" w14:textId="77777777" w:rsidR="006E180A" w:rsidRPr="006E180A" w:rsidRDefault="006E180A" w:rsidP="001F2035">
      <w:pPr>
        <w:numPr>
          <w:ilvl w:val="2"/>
          <w:numId w:val="15"/>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Original de acta de nacimiento, misma que se quedará en el expediente.</w:t>
      </w:r>
    </w:p>
    <w:p w14:paraId="5C0AA835" w14:textId="77777777" w:rsidR="006E180A" w:rsidRPr="006E180A" w:rsidRDefault="006E180A" w:rsidP="001F2035">
      <w:pPr>
        <w:numPr>
          <w:ilvl w:val="2"/>
          <w:numId w:val="15"/>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Copia simple de Constancia de Situación Fiscal con fecha de emisión no mayor a 30 días naturales de antigüedad a la fecha del Acto de</w:t>
      </w:r>
      <w:r w:rsidRPr="006E180A">
        <w:rPr>
          <w:rFonts w:ascii="Montserrat" w:eastAsia="Calibri" w:hAnsi="Montserrat" w:cs="Calibri"/>
          <w:b/>
          <w:bCs/>
          <w:sz w:val="18"/>
          <w:szCs w:val="18"/>
        </w:rPr>
        <w:t xml:space="preserve"> </w:t>
      </w:r>
      <w:r w:rsidRPr="006E180A">
        <w:rPr>
          <w:rFonts w:ascii="Montserrat" w:eastAsia="Calibri" w:hAnsi="Montserrat" w:cs="Calibri"/>
          <w:sz w:val="18"/>
          <w:szCs w:val="18"/>
        </w:rPr>
        <w:t>Presentación y Apertura de Proposiciones</w:t>
      </w:r>
      <w:r w:rsidRPr="006E180A">
        <w:rPr>
          <w:rFonts w:ascii="Montserrat" w:eastAsia="Calibri" w:hAnsi="Montserrat" w:cs="Calibri"/>
          <w:b/>
          <w:bCs/>
          <w:sz w:val="18"/>
          <w:szCs w:val="18"/>
        </w:rPr>
        <w:t>.</w:t>
      </w:r>
    </w:p>
    <w:p w14:paraId="1FE3E514" w14:textId="77777777" w:rsidR="006E180A" w:rsidRPr="006E180A" w:rsidRDefault="006E180A" w:rsidP="001F2035">
      <w:pPr>
        <w:numPr>
          <w:ilvl w:val="2"/>
          <w:numId w:val="15"/>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 xml:space="preserve">Copia simple del comprobante de domicilio, no mayor a 2 meses de antigüedad a la fecha del Acto de Presentación y Apertura de Proposiciones, a nombre del </w:t>
      </w:r>
      <w:r w:rsidRPr="006E180A">
        <w:rPr>
          <w:rFonts w:ascii="Montserrat" w:eastAsia="Calibri" w:hAnsi="Montserrat" w:cs="Calibri"/>
          <w:b/>
          <w:bCs/>
          <w:sz w:val="18"/>
          <w:szCs w:val="18"/>
        </w:rPr>
        <w:t>PARTICIPANTE</w:t>
      </w:r>
      <w:r w:rsidRPr="006E180A">
        <w:rPr>
          <w:rFonts w:ascii="Montserrat" w:eastAsia="Calibri" w:hAnsi="Montserrat" w:cs="Calibri"/>
          <w:sz w:val="18"/>
          <w:szCs w:val="18"/>
        </w:rPr>
        <w:t>.</w:t>
      </w:r>
    </w:p>
    <w:p w14:paraId="04D7F25B" w14:textId="5761AD1F" w:rsidR="006E180A" w:rsidRPr="006E180A" w:rsidRDefault="006E180A" w:rsidP="001F2035">
      <w:pPr>
        <w:numPr>
          <w:ilvl w:val="2"/>
          <w:numId w:val="15"/>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Declaración Anual del ISR completa del ejercicio fiscal del año 202</w:t>
      </w:r>
      <w:r w:rsidR="00182DD3">
        <w:rPr>
          <w:rFonts w:ascii="Montserrat" w:eastAsia="Calibri" w:hAnsi="Montserrat" w:cs="Calibri"/>
          <w:sz w:val="18"/>
          <w:szCs w:val="18"/>
        </w:rPr>
        <w:t>2</w:t>
      </w:r>
      <w:r w:rsidRPr="006E180A">
        <w:rPr>
          <w:rFonts w:ascii="Montserrat" w:eastAsia="Calibri" w:hAnsi="Montserrat" w:cs="Calibri"/>
          <w:sz w:val="18"/>
          <w:szCs w:val="18"/>
        </w:rPr>
        <w:t>, con sus anexos y acuse, a excepción de las empresas constituidas en el año en curso.</w:t>
      </w:r>
    </w:p>
    <w:bookmarkEnd w:id="10"/>
    <w:p w14:paraId="26DE4BBC"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6 </w:t>
      </w:r>
      <w:r w:rsidRPr="006E180A">
        <w:rPr>
          <w:rFonts w:ascii="Montserrat" w:eastAsia="Calibri" w:hAnsi="Montserrat" w:cs="Calibri"/>
          <w:sz w:val="18"/>
          <w:szCs w:val="18"/>
        </w:rPr>
        <w:t>(Declaración de Integridad y NO COLUSIÓN de Proveedores).</w:t>
      </w:r>
    </w:p>
    <w:p w14:paraId="390C35DA"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7 </w:t>
      </w:r>
      <w:r w:rsidRPr="006E180A">
        <w:rPr>
          <w:rFonts w:ascii="Montserrat" w:eastAsia="Calibri" w:hAnsi="Montserrat" w:cs="Calibri"/>
          <w:sz w:val="18"/>
          <w:szCs w:val="18"/>
        </w:rPr>
        <w:t>(Declaración de Aportación cinco al millar)</w:t>
      </w:r>
    </w:p>
    <w:p w14:paraId="247ABBC5"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Anexo 8</w:t>
      </w:r>
      <w:r w:rsidRPr="006E180A">
        <w:rPr>
          <w:rFonts w:ascii="Montserrat" w:eastAsia="Calibri" w:hAnsi="Montserrat" w:cs="Calibri"/>
          <w:sz w:val="18"/>
          <w:szCs w:val="18"/>
        </w:rPr>
        <w:t xml:space="preserve"> (</w:t>
      </w:r>
      <w:r w:rsidRPr="001C4036">
        <w:rPr>
          <w:rFonts w:ascii="Montserrat" w:eastAsia="Calibri" w:hAnsi="Montserrat" w:cs="Calibri"/>
          <w:bCs/>
          <w:sz w:val="18"/>
          <w:szCs w:val="18"/>
        </w:rPr>
        <w:t>Manifiesto de Cumplimiento de Obligaciones Fiscales).</w:t>
      </w:r>
      <w:r w:rsidRPr="006E180A">
        <w:rPr>
          <w:rFonts w:ascii="Montserrat" w:eastAsia="Calibri" w:hAnsi="Montserrat" w:cs="Calibri"/>
          <w:sz w:val="18"/>
          <w:szCs w:val="18"/>
        </w:rPr>
        <w:t xml:space="preserve"> </w:t>
      </w:r>
    </w:p>
    <w:p w14:paraId="13824AA9" w14:textId="39752A0F"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sz w:val="18"/>
          <w:szCs w:val="18"/>
        </w:rPr>
        <w:t xml:space="preserve">Constancia de Opinión del Cumplimiento de Obligaciones Fiscales expedida por el Servicio de Administración Tributaria. Deberá presentarse en sentido positivo </w:t>
      </w:r>
      <w:proofErr w:type="gramStart"/>
      <w:r w:rsidRPr="006E180A">
        <w:rPr>
          <w:rFonts w:ascii="Montserrat" w:eastAsia="Calibri" w:hAnsi="Montserrat" w:cs="Calibri"/>
          <w:sz w:val="18"/>
          <w:szCs w:val="18"/>
        </w:rPr>
        <w:t xml:space="preserve">de acuerdo </w:t>
      </w:r>
      <w:r w:rsidR="007119AA">
        <w:rPr>
          <w:rFonts w:ascii="Montserrat" w:eastAsia="Calibri" w:hAnsi="Montserrat" w:cs="Calibri"/>
          <w:sz w:val="18"/>
          <w:szCs w:val="18"/>
        </w:rPr>
        <w:t>a</w:t>
      </w:r>
      <w:proofErr w:type="gramEnd"/>
      <w:r w:rsidR="007119AA">
        <w:rPr>
          <w:rFonts w:ascii="Montserrat" w:eastAsia="Calibri" w:hAnsi="Montserrat" w:cs="Calibri"/>
          <w:sz w:val="18"/>
          <w:szCs w:val="18"/>
        </w:rPr>
        <w:t xml:space="preserve"> los términos y condiciones d</w:t>
      </w:r>
      <w:r w:rsidRPr="006E180A">
        <w:rPr>
          <w:rFonts w:ascii="Montserrat" w:eastAsia="Calibri" w:hAnsi="Montserrat" w:cs="Calibri"/>
          <w:sz w:val="18"/>
          <w:szCs w:val="18"/>
        </w:rPr>
        <w:t>el numeral 22 de las Bases.</w:t>
      </w:r>
    </w:p>
    <w:p w14:paraId="087703EC"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9 </w:t>
      </w:r>
      <w:r w:rsidRPr="001C4036">
        <w:rPr>
          <w:rFonts w:ascii="Montserrat" w:eastAsia="Calibri" w:hAnsi="Montserrat" w:cs="Calibri"/>
          <w:sz w:val="18"/>
          <w:szCs w:val="18"/>
        </w:rPr>
        <w:t>(Manifiesto de Cumplimiento de Obligaciones en Materia de Seguridad Social)</w:t>
      </w:r>
      <w:r w:rsidRPr="006E180A">
        <w:rPr>
          <w:rFonts w:ascii="Montserrat" w:eastAsia="Calibri" w:hAnsi="Montserrat" w:cs="Calibri"/>
          <w:b/>
          <w:sz w:val="18"/>
          <w:szCs w:val="18"/>
        </w:rPr>
        <w:t xml:space="preserve"> </w:t>
      </w:r>
    </w:p>
    <w:p w14:paraId="58DE35FF" w14:textId="77777777" w:rsidR="006E180A" w:rsidRPr="006E180A" w:rsidRDefault="006E180A" w:rsidP="006E180A">
      <w:pPr>
        <w:numPr>
          <w:ilvl w:val="0"/>
          <w:numId w:val="1"/>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 xml:space="preserve">Constancia de Opinión del Cumplimiento de Obligaciones en Materia de Seguridad Social. </w:t>
      </w:r>
    </w:p>
    <w:p w14:paraId="5FCA597E"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sz w:val="18"/>
          <w:szCs w:val="18"/>
        </w:rPr>
        <w:t>Acuse de la autorización de hacer pública su opinión del cumplimiento generado en el Buzón IMSS. (Señalado en el numeral 23). Acuse de la autorización de hacer pública su opinión del cumplimiento generado en el Buzón IMSS. (Señalado en el numeral 23).</w:t>
      </w:r>
    </w:p>
    <w:p w14:paraId="70D81927"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Anexo 10 (Manifiesto de cumplimiento de Obligaciones Fiscales INFONAVIT)</w:t>
      </w:r>
    </w:p>
    <w:p w14:paraId="7898CCB3" w14:textId="28E77C61" w:rsidR="00213967" w:rsidRPr="00213967" w:rsidRDefault="006E180A" w:rsidP="00213967">
      <w:pPr>
        <w:pStyle w:val="Prrafodelista"/>
        <w:numPr>
          <w:ilvl w:val="0"/>
          <w:numId w:val="1"/>
        </w:numPr>
        <w:rPr>
          <w:rFonts w:ascii="Montserrat" w:eastAsia="Calibri" w:hAnsi="Montserrat" w:cs="Calibri"/>
          <w:sz w:val="18"/>
          <w:szCs w:val="18"/>
        </w:rPr>
      </w:pPr>
      <w:r w:rsidRPr="00213967">
        <w:rPr>
          <w:rFonts w:ascii="Montserrat" w:eastAsia="Calibri" w:hAnsi="Montserrat" w:cs="Calibri"/>
          <w:sz w:val="18"/>
          <w:szCs w:val="18"/>
        </w:rPr>
        <w:t>Constancia de situación fiscal emitida por el INFONAVIT</w:t>
      </w:r>
      <w:r w:rsidR="009367CF">
        <w:rPr>
          <w:rFonts w:ascii="Montserrat" w:eastAsia="Calibri" w:hAnsi="Montserrat" w:cs="Calibri"/>
          <w:sz w:val="18"/>
          <w:szCs w:val="18"/>
        </w:rPr>
        <w:t xml:space="preserve"> </w:t>
      </w:r>
      <w:r w:rsidR="00213967" w:rsidRPr="00213967">
        <w:rPr>
          <w:rFonts w:ascii="Montserrat" w:eastAsia="Calibri" w:hAnsi="Montserrat" w:cs="Calibri"/>
          <w:sz w:val="18"/>
          <w:szCs w:val="18"/>
        </w:rPr>
        <w:t>(Señalado en el numeral 2</w:t>
      </w:r>
      <w:r w:rsidR="009367CF">
        <w:rPr>
          <w:rFonts w:ascii="Montserrat" w:eastAsia="Calibri" w:hAnsi="Montserrat" w:cs="Calibri"/>
          <w:sz w:val="18"/>
          <w:szCs w:val="18"/>
        </w:rPr>
        <w:t>4</w:t>
      </w:r>
      <w:r w:rsidR="00213967" w:rsidRPr="00213967">
        <w:rPr>
          <w:rFonts w:ascii="Montserrat" w:eastAsia="Calibri" w:hAnsi="Montserrat" w:cs="Calibri"/>
          <w:sz w:val="18"/>
          <w:szCs w:val="18"/>
        </w:rPr>
        <w:t>).</w:t>
      </w:r>
    </w:p>
    <w:p w14:paraId="11DB7577" w14:textId="1C9A8FEB" w:rsidR="00174AA4" w:rsidRPr="00174AA4" w:rsidRDefault="00D62DF8" w:rsidP="00174AA4">
      <w:pPr>
        <w:pStyle w:val="Prrafodelista"/>
        <w:numPr>
          <w:ilvl w:val="0"/>
          <w:numId w:val="1"/>
        </w:numPr>
        <w:rPr>
          <w:rFonts w:ascii="Montserrat" w:eastAsia="Calibri" w:hAnsi="Montserrat" w:cs="Calibri"/>
          <w:sz w:val="18"/>
          <w:szCs w:val="18"/>
        </w:rPr>
      </w:pPr>
      <w:r w:rsidRPr="00174AA4">
        <w:rPr>
          <w:rFonts w:ascii="Montserrat" w:eastAsia="Calibri" w:hAnsi="Montserrat" w:cs="Calibri"/>
          <w:b/>
          <w:bCs/>
          <w:sz w:val="18"/>
          <w:szCs w:val="18"/>
        </w:rPr>
        <w:t xml:space="preserve">Anexo </w:t>
      </w:r>
      <w:r w:rsidR="006E180A" w:rsidRPr="00174AA4">
        <w:rPr>
          <w:rFonts w:ascii="Montserrat" w:eastAsia="Calibri" w:hAnsi="Montserrat" w:cs="Calibri"/>
          <w:b/>
          <w:bCs/>
          <w:sz w:val="18"/>
          <w:szCs w:val="18"/>
        </w:rPr>
        <w:t>11</w:t>
      </w:r>
      <w:r w:rsidR="006E180A" w:rsidRPr="00174AA4">
        <w:rPr>
          <w:rFonts w:ascii="Montserrat" w:eastAsia="Calibri" w:hAnsi="Montserrat" w:cs="Calibri"/>
          <w:sz w:val="18"/>
          <w:szCs w:val="18"/>
        </w:rPr>
        <w:t xml:space="preserve"> </w:t>
      </w:r>
      <w:r w:rsidR="00174AA4" w:rsidRPr="00174AA4">
        <w:rPr>
          <w:rFonts w:ascii="Montserrat" w:eastAsia="Calibri" w:hAnsi="Montserrat" w:cs="Calibri"/>
          <w:sz w:val="18"/>
          <w:szCs w:val="18"/>
        </w:rPr>
        <w:t xml:space="preserve">Copia Simple de la </w:t>
      </w:r>
      <w:r w:rsidR="006E180A" w:rsidRPr="00174AA4">
        <w:rPr>
          <w:rFonts w:ascii="Montserrat" w:eastAsia="Calibri" w:hAnsi="Montserrat" w:cs="Calibri"/>
          <w:sz w:val="18"/>
          <w:szCs w:val="18"/>
        </w:rPr>
        <w:t>Identificación Oficial</w:t>
      </w:r>
      <w:r w:rsidR="00174AA4" w:rsidRPr="00174AA4">
        <w:rPr>
          <w:rFonts w:ascii="Montserrat" w:eastAsia="Calibri" w:hAnsi="Montserrat" w:cs="Calibri"/>
          <w:sz w:val="18"/>
          <w:szCs w:val="18"/>
        </w:rPr>
        <w:t xml:space="preserve"> vigente del representante legal</w:t>
      </w:r>
      <w:r w:rsidR="001C3A51">
        <w:rPr>
          <w:rFonts w:ascii="Montserrat" w:eastAsia="Calibri" w:hAnsi="Montserrat" w:cs="Calibri"/>
          <w:sz w:val="18"/>
          <w:szCs w:val="18"/>
        </w:rPr>
        <w:t>.</w:t>
      </w:r>
    </w:p>
    <w:p w14:paraId="5CC2EDC8"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12 </w:t>
      </w:r>
      <w:r w:rsidRPr="006E180A">
        <w:rPr>
          <w:rFonts w:ascii="Montserrat" w:eastAsia="Calibri" w:hAnsi="Montserrat" w:cs="Calibri"/>
          <w:sz w:val="18"/>
          <w:szCs w:val="18"/>
        </w:rPr>
        <w:t>(Estratificación) Obligatorio solo para participantes MIPYME.</w:t>
      </w:r>
    </w:p>
    <w:p w14:paraId="3D28F1F1"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bCs/>
          <w:sz w:val="18"/>
          <w:szCs w:val="18"/>
        </w:rPr>
        <w:t>Anexo 13</w:t>
      </w:r>
      <w:r w:rsidRPr="006E180A">
        <w:rPr>
          <w:rFonts w:ascii="Montserrat" w:eastAsia="Calibri" w:hAnsi="Montserrat" w:cs="Calibri"/>
          <w:sz w:val="18"/>
          <w:szCs w:val="18"/>
        </w:rPr>
        <w:t xml:space="preserve"> Escrito de no conflicto de interés y de no inhabilitación.</w:t>
      </w:r>
    </w:p>
    <w:p w14:paraId="66D66DAF"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bCs/>
          <w:sz w:val="18"/>
          <w:szCs w:val="18"/>
        </w:rPr>
        <w:t>Anexo 14</w:t>
      </w:r>
      <w:r w:rsidRPr="006E180A">
        <w:rPr>
          <w:rFonts w:ascii="Montserrat" w:eastAsia="Calibri" w:hAnsi="Montserrat" w:cs="Calibri"/>
          <w:sz w:val="18"/>
          <w:szCs w:val="18"/>
        </w:rPr>
        <w:t xml:space="preserve"> Manifiesto de objeto social en actividad económica y profesionales.</w:t>
      </w:r>
    </w:p>
    <w:p w14:paraId="3F1303E5" w14:textId="26EF885C" w:rsidR="007A3BF6" w:rsidRDefault="006E180A" w:rsidP="007A3BF6">
      <w:pPr>
        <w:numPr>
          <w:ilvl w:val="0"/>
          <w:numId w:val="1"/>
        </w:numPr>
        <w:spacing w:line="276" w:lineRule="auto"/>
        <w:jc w:val="both"/>
        <w:rPr>
          <w:rFonts w:ascii="Montserrat" w:eastAsia="Calibri" w:hAnsi="Montserrat" w:cs="Calibri"/>
          <w:b/>
          <w:bCs/>
          <w:sz w:val="18"/>
          <w:szCs w:val="18"/>
        </w:rPr>
      </w:pPr>
      <w:r w:rsidRPr="006E180A">
        <w:rPr>
          <w:rFonts w:ascii="Montserrat" w:eastAsia="Calibri" w:hAnsi="Montserrat" w:cs="Calibri"/>
          <w:b/>
          <w:bCs/>
          <w:sz w:val="18"/>
          <w:szCs w:val="18"/>
        </w:rPr>
        <w:t>Anexo</w:t>
      </w:r>
      <w:r w:rsidR="00BC7AB6">
        <w:rPr>
          <w:rFonts w:ascii="Montserrat" w:eastAsia="Calibri" w:hAnsi="Montserrat" w:cs="Calibri"/>
          <w:b/>
          <w:bCs/>
          <w:sz w:val="18"/>
          <w:szCs w:val="18"/>
        </w:rPr>
        <w:t xml:space="preserve"> </w:t>
      </w:r>
      <w:r w:rsidRPr="006E180A">
        <w:rPr>
          <w:rFonts w:ascii="Montserrat" w:eastAsia="Calibri" w:hAnsi="Montserrat" w:cs="Calibri"/>
          <w:b/>
          <w:bCs/>
          <w:sz w:val="18"/>
          <w:szCs w:val="18"/>
        </w:rPr>
        <w:t>15</w:t>
      </w:r>
      <w:r w:rsidRPr="006E180A">
        <w:rPr>
          <w:rFonts w:ascii="Montserrat" w:eastAsia="Calibri" w:hAnsi="Montserrat" w:cs="Calibri"/>
          <w:sz w:val="18"/>
          <w:szCs w:val="18"/>
        </w:rPr>
        <w:t xml:space="preserve"> Formato libre a través del cual el proveedor se </w:t>
      </w:r>
      <w:r w:rsidRPr="006613F6">
        <w:rPr>
          <w:rFonts w:ascii="Montserrat" w:eastAsia="Calibri" w:hAnsi="Montserrat" w:cs="Calibri"/>
          <w:sz w:val="18"/>
          <w:szCs w:val="18"/>
        </w:rPr>
        <w:t xml:space="preserve">comprometa a entregar la garantía de cumplimiento, señalada en el numeral 18 de conformidad con lo establecido en el </w:t>
      </w:r>
      <w:r w:rsidRPr="006613F6">
        <w:rPr>
          <w:rFonts w:ascii="Montserrat" w:eastAsia="Calibri" w:hAnsi="Montserrat" w:cs="Calibri"/>
          <w:b/>
          <w:bCs/>
          <w:sz w:val="18"/>
          <w:szCs w:val="18"/>
        </w:rPr>
        <w:t xml:space="preserve">Anexo </w:t>
      </w:r>
      <w:r w:rsidR="001F2035">
        <w:rPr>
          <w:rFonts w:ascii="Montserrat" w:eastAsia="Calibri" w:hAnsi="Montserrat" w:cs="Calibri"/>
          <w:b/>
          <w:bCs/>
          <w:sz w:val="18"/>
          <w:szCs w:val="18"/>
        </w:rPr>
        <w:t>19</w:t>
      </w:r>
      <w:r w:rsidRPr="006613F6">
        <w:rPr>
          <w:rFonts w:ascii="Montserrat" w:eastAsia="Calibri" w:hAnsi="Montserrat" w:cs="Calibri"/>
          <w:b/>
          <w:bCs/>
          <w:sz w:val="18"/>
          <w:szCs w:val="18"/>
        </w:rPr>
        <w:t>.</w:t>
      </w:r>
      <w:bookmarkEnd w:id="9"/>
    </w:p>
    <w:p w14:paraId="0056C106" w14:textId="32A22495" w:rsidR="001F2035" w:rsidRPr="001F2035" w:rsidRDefault="001F2035" w:rsidP="007A3BF6">
      <w:pPr>
        <w:numPr>
          <w:ilvl w:val="0"/>
          <w:numId w:val="1"/>
        </w:numPr>
        <w:spacing w:line="276" w:lineRule="auto"/>
        <w:jc w:val="both"/>
        <w:rPr>
          <w:rFonts w:ascii="Montserrat" w:eastAsia="Calibri" w:hAnsi="Montserrat" w:cs="Calibri"/>
          <w:b/>
          <w:bCs/>
          <w:sz w:val="18"/>
          <w:szCs w:val="18"/>
        </w:rPr>
      </w:pPr>
      <w:r>
        <w:rPr>
          <w:rFonts w:ascii="Montserrat" w:eastAsia="Calibri" w:hAnsi="Montserrat" w:cs="Calibri"/>
          <w:b/>
          <w:bCs/>
          <w:sz w:val="18"/>
          <w:szCs w:val="18"/>
        </w:rPr>
        <w:t xml:space="preserve">Anexo 16 </w:t>
      </w:r>
      <w:r w:rsidRPr="001F2035">
        <w:rPr>
          <w:rFonts w:ascii="Montserrat" w:eastAsia="Calibri" w:hAnsi="Montserrat" w:cs="Calibri"/>
          <w:b/>
          <w:bCs/>
          <w:sz w:val="18"/>
          <w:szCs w:val="18"/>
        </w:rPr>
        <w:t>Escrito de cumplimiento de las NORMAS OFICIALES MEXICANAS</w:t>
      </w:r>
    </w:p>
    <w:p w14:paraId="2D71156C" w14:textId="77777777" w:rsidR="001F2035" w:rsidRDefault="001F2035" w:rsidP="007A3BF6">
      <w:pPr>
        <w:spacing w:line="276" w:lineRule="auto"/>
        <w:jc w:val="both"/>
        <w:rPr>
          <w:rFonts w:ascii="Montserrat" w:eastAsia="Calibri" w:hAnsi="Montserrat" w:cstheme="majorHAnsi"/>
          <w:sz w:val="18"/>
          <w:szCs w:val="18"/>
        </w:rPr>
      </w:pPr>
    </w:p>
    <w:p w14:paraId="6F631948" w14:textId="350E9C88" w:rsidR="002F7ACA" w:rsidRPr="00F76A1A" w:rsidRDefault="003A4BE7">
      <w:pPr>
        <w:spacing w:line="276" w:lineRule="auto"/>
        <w:jc w:val="both"/>
        <w:rPr>
          <w:rFonts w:ascii="Montserrat" w:eastAsia="Calibri" w:hAnsi="Montserrat" w:cs="Calibri"/>
          <w:b/>
          <w:sz w:val="18"/>
          <w:szCs w:val="18"/>
        </w:rPr>
      </w:pPr>
      <w:r w:rsidRPr="00F76A1A">
        <w:rPr>
          <w:rFonts w:ascii="Montserrat" w:eastAsia="Calibri" w:hAnsi="Montserrat" w:cs="Calibri"/>
          <w:b/>
          <w:sz w:val="18"/>
          <w:szCs w:val="18"/>
        </w:rPr>
        <w:t>La falta de cualquiera de los documentos anteriormente descritos será motivo de desechamiento de la propuesta del participante.</w:t>
      </w:r>
    </w:p>
    <w:p w14:paraId="47CDC0AD" w14:textId="77777777" w:rsidR="002F7ACA" w:rsidRPr="001F2035" w:rsidRDefault="002F7ACA">
      <w:pPr>
        <w:jc w:val="both"/>
        <w:rPr>
          <w:rFonts w:ascii="Montserrat" w:eastAsia="Calibri" w:hAnsi="Montserrat" w:cs="Calibri"/>
          <w:iCs/>
          <w:sz w:val="18"/>
          <w:szCs w:val="18"/>
        </w:rPr>
      </w:pPr>
    </w:p>
    <w:p w14:paraId="3B658317" w14:textId="29183339" w:rsidR="002F7ACA" w:rsidRDefault="003A4BE7" w:rsidP="001F2035">
      <w:pPr>
        <w:pStyle w:val="Subttulo"/>
        <w:numPr>
          <w:ilvl w:val="1"/>
          <w:numId w:val="17"/>
        </w:numPr>
        <w:ind w:left="709" w:hanging="425"/>
        <w:jc w:val="both"/>
        <w:rPr>
          <w:rFonts w:ascii="Montserrat" w:eastAsia="Calibri" w:hAnsi="Montserrat" w:cs="Calibri"/>
          <w:i w:val="0"/>
          <w:iCs/>
          <w:sz w:val="18"/>
          <w:szCs w:val="18"/>
        </w:rPr>
      </w:pPr>
      <w:r w:rsidRPr="001F2035">
        <w:rPr>
          <w:rFonts w:ascii="Montserrat" w:eastAsia="Calibri" w:hAnsi="Montserrat" w:cs="Calibri"/>
          <w:i w:val="0"/>
          <w:iCs/>
          <w:sz w:val="18"/>
          <w:szCs w:val="18"/>
        </w:rPr>
        <w:t xml:space="preserve">Este acto </w:t>
      </w:r>
      <w:r w:rsidR="009367CF" w:rsidRPr="001F2035">
        <w:rPr>
          <w:rFonts w:ascii="Montserrat" w:eastAsia="Calibri" w:hAnsi="Montserrat" w:cs="Calibri"/>
          <w:i w:val="0"/>
          <w:iCs/>
          <w:sz w:val="18"/>
          <w:szCs w:val="18"/>
        </w:rPr>
        <w:t xml:space="preserve">de presentación y apertura de </w:t>
      </w:r>
      <w:r w:rsidR="00182DD3" w:rsidRPr="001F2035">
        <w:rPr>
          <w:rFonts w:ascii="Montserrat" w:eastAsia="Calibri" w:hAnsi="Montserrat" w:cs="Calibri"/>
          <w:i w:val="0"/>
          <w:iCs/>
          <w:sz w:val="18"/>
          <w:szCs w:val="18"/>
        </w:rPr>
        <w:t>proposiciones</w:t>
      </w:r>
      <w:r w:rsidR="009367CF" w:rsidRPr="001F2035">
        <w:rPr>
          <w:rFonts w:ascii="Montserrat" w:eastAsia="Calibri" w:hAnsi="Montserrat" w:cs="Calibri"/>
          <w:i w:val="0"/>
          <w:iCs/>
          <w:sz w:val="18"/>
          <w:szCs w:val="18"/>
        </w:rPr>
        <w:t xml:space="preserve"> </w:t>
      </w:r>
      <w:r w:rsidRPr="001F2035">
        <w:rPr>
          <w:rFonts w:ascii="Montserrat" w:eastAsia="Calibri" w:hAnsi="Montserrat" w:cs="Calibri"/>
          <w:i w:val="0"/>
          <w:iCs/>
          <w:sz w:val="18"/>
          <w:szCs w:val="18"/>
        </w:rPr>
        <w:t>se llevará de la siguiente manera:</w:t>
      </w:r>
    </w:p>
    <w:p w14:paraId="688C17A9" w14:textId="77777777" w:rsidR="001F2035" w:rsidRPr="001F2035" w:rsidRDefault="001F2035" w:rsidP="001F2035">
      <w:pPr>
        <w:rPr>
          <w:rFonts w:eastAsia="Calibri"/>
        </w:rPr>
      </w:pPr>
    </w:p>
    <w:p w14:paraId="60A31C1A" w14:textId="25A6C44E" w:rsidR="00056FFA" w:rsidRPr="00056FFA" w:rsidRDefault="00056FFA" w:rsidP="001F2035">
      <w:pPr>
        <w:pStyle w:val="Prrafodelista"/>
        <w:numPr>
          <w:ilvl w:val="0"/>
          <w:numId w:val="13"/>
        </w:numPr>
        <w:ind w:hanging="294"/>
        <w:jc w:val="both"/>
        <w:rPr>
          <w:rFonts w:ascii="Montserrat" w:eastAsia="Calibri" w:hAnsi="Montserrat" w:cs="Calibri"/>
          <w:sz w:val="18"/>
          <w:szCs w:val="18"/>
        </w:rPr>
      </w:pPr>
      <w:r w:rsidRPr="00056FFA">
        <w:rPr>
          <w:rFonts w:ascii="Montserrat" w:eastAsia="Calibri" w:hAnsi="Montserrat" w:cs="Calibri"/>
          <w:sz w:val="18"/>
          <w:szCs w:val="18"/>
        </w:rPr>
        <w:t>Los Participantes que concurran al acto, deberán de llenar en su totalidad y entregar con firma autógrafa el “</w:t>
      </w:r>
      <w:r w:rsidRPr="00056FFA">
        <w:rPr>
          <w:rFonts w:ascii="Montserrat" w:eastAsia="Calibri" w:hAnsi="Montserrat" w:cs="Calibri"/>
          <w:b/>
          <w:sz w:val="18"/>
          <w:szCs w:val="18"/>
        </w:rPr>
        <w:t>Manifiesto de Personalidad</w:t>
      </w:r>
      <w:r w:rsidRPr="00056FFA">
        <w:rPr>
          <w:rFonts w:ascii="Montserrat" w:eastAsia="Calibri" w:hAnsi="Montserrat" w:cs="Calibri"/>
          <w:sz w:val="18"/>
          <w:szCs w:val="18"/>
        </w:rPr>
        <w:t xml:space="preserve">” anexo a estas Bases </w:t>
      </w:r>
      <w:r w:rsidRPr="00056FFA">
        <w:rPr>
          <w:rFonts w:ascii="Montserrat" w:eastAsia="Calibri" w:hAnsi="Montserrat" w:cs="Calibri"/>
          <w:b/>
          <w:sz w:val="18"/>
          <w:szCs w:val="18"/>
        </w:rPr>
        <w:t xml:space="preserve">junto a una copia legible de su Identificación Oficial Vigente y del apoderado si fuese el caso, </w:t>
      </w:r>
      <w:r w:rsidRPr="00056FFA">
        <w:rPr>
          <w:rFonts w:ascii="Montserrat" w:eastAsia="Arial" w:hAnsi="Montserrat" w:cs="Arial"/>
          <w:sz w:val="18"/>
          <w:szCs w:val="18"/>
        </w:rPr>
        <w:t xml:space="preserve">así como la copia de la Identificación Oficial Vigente de la persona que vaya a realizar la entrega del sobre cerrado y la </w:t>
      </w:r>
      <w:r w:rsidRPr="00056FFA">
        <w:rPr>
          <w:rFonts w:ascii="Montserrat" w:eastAsia="Arial" w:hAnsi="Montserrat" w:cs="Arial"/>
          <w:b/>
          <w:bCs/>
          <w:sz w:val="18"/>
          <w:szCs w:val="18"/>
        </w:rPr>
        <w:t>CONSTANCIA DE SITUACIÓN FISCAL</w:t>
      </w:r>
      <w:r w:rsidRPr="00056FFA">
        <w:rPr>
          <w:rFonts w:ascii="Montserrat" w:eastAsia="Arial" w:hAnsi="Montserrat" w:cs="Arial"/>
          <w:sz w:val="18"/>
          <w:szCs w:val="18"/>
        </w:rPr>
        <w:t xml:space="preserve">, de la que se desprenda que el </w:t>
      </w:r>
      <w:r w:rsidRPr="00056FFA">
        <w:rPr>
          <w:rFonts w:ascii="Montserrat" w:eastAsia="Arial" w:hAnsi="Montserrat" w:cs="Arial"/>
          <w:b/>
          <w:bCs/>
          <w:sz w:val="18"/>
          <w:szCs w:val="18"/>
        </w:rPr>
        <w:t>PARTICIPANTE</w:t>
      </w:r>
      <w:r w:rsidRPr="00056FFA">
        <w:rPr>
          <w:rFonts w:ascii="Montserrat" w:eastAsia="Arial" w:hAnsi="Montserrat" w:cs="Arial"/>
          <w:sz w:val="18"/>
          <w:szCs w:val="18"/>
        </w:rPr>
        <w:t xml:space="preserve"> cuenta con domicilio fiscal en el estado de Jalisco, con fecha de expedición no mayor a 30 días naturales de antigüedad a la fecha del acto de presentación y apertura de proposiciones, a nombre del </w:t>
      </w:r>
      <w:r w:rsidRPr="00056FFA">
        <w:rPr>
          <w:rFonts w:ascii="Montserrat" w:eastAsia="Arial" w:hAnsi="Montserrat" w:cs="Arial"/>
          <w:b/>
          <w:bCs/>
          <w:sz w:val="18"/>
          <w:szCs w:val="18"/>
        </w:rPr>
        <w:t>PARTICIPANTE</w:t>
      </w:r>
      <w:r w:rsidRPr="00056FFA">
        <w:rPr>
          <w:rFonts w:ascii="Montserrat" w:eastAsia="Arial" w:hAnsi="Montserrat" w:cs="Arial"/>
          <w:sz w:val="18"/>
          <w:szCs w:val="18"/>
        </w:rPr>
        <w:t>.  El incumplimiento de cualquiera de los requisitos solicitados en este apartado será causal para no recepcionar el sobre de la propuesta</w:t>
      </w:r>
    </w:p>
    <w:p w14:paraId="75EEC6B5" w14:textId="1EF1DAFA" w:rsidR="00056FFA" w:rsidRPr="00056FFA" w:rsidRDefault="003A4BE7" w:rsidP="001F2035">
      <w:pPr>
        <w:numPr>
          <w:ilvl w:val="0"/>
          <w:numId w:val="13"/>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Los </w:t>
      </w:r>
      <w:r w:rsidR="009367CF" w:rsidRPr="009367CF">
        <w:rPr>
          <w:rFonts w:ascii="Montserrat" w:eastAsia="Calibri" w:hAnsi="Montserrat" w:cs="Calibri"/>
          <w:sz w:val="18"/>
          <w:szCs w:val="18"/>
        </w:rPr>
        <w:t>Participantes que concurran al acto firmarán un registro para dejar constancia de su asistencia, presentando su proposicion en sobre cerrado con la Razón Social y el número de proceso señalados de manera clara en la carátula del sobre, y en el interior conteniendo la propuesta técnica, económica y demás documentación solicitada.</w:t>
      </w:r>
    </w:p>
    <w:p w14:paraId="673FB2AC" w14:textId="3FBFA40A" w:rsidR="002F7ACA" w:rsidRPr="00F76A1A" w:rsidRDefault="003A4BE7" w:rsidP="001F2035">
      <w:pPr>
        <w:numPr>
          <w:ilvl w:val="0"/>
          <w:numId w:val="13"/>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En el momento en que se indique, los Participantes registrados ingresarán a </w:t>
      </w:r>
      <w:r w:rsidR="00056FFA">
        <w:rPr>
          <w:rFonts w:ascii="Montserrat" w:eastAsia="Calibri" w:hAnsi="Montserrat" w:cs="Calibri"/>
          <w:sz w:val="18"/>
          <w:szCs w:val="18"/>
        </w:rPr>
        <w:t>la sala</w:t>
      </w:r>
      <w:r w:rsidRPr="00F76A1A">
        <w:rPr>
          <w:rFonts w:ascii="Montserrat" w:eastAsia="Calibri" w:hAnsi="Montserrat" w:cs="Calibri"/>
          <w:sz w:val="18"/>
          <w:szCs w:val="18"/>
        </w:rPr>
        <w:t>, llevándose a cabo la declaración oficial de apertura del acto;</w:t>
      </w:r>
    </w:p>
    <w:p w14:paraId="11B65A83" w14:textId="77777777" w:rsidR="002F7ACA" w:rsidRPr="00F76A1A" w:rsidRDefault="003A4BE7" w:rsidP="001F2035">
      <w:pPr>
        <w:numPr>
          <w:ilvl w:val="0"/>
          <w:numId w:val="13"/>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Se </w:t>
      </w:r>
      <w:proofErr w:type="gramStart"/>
      <w:r w:rsidRPr="00F76A1A">
        <w:rPr>
          <w:rFonts w:ascii="Montserrat" w:eastAsia="Calibri" w:hAnsi="Montserrat" w:cs="Calibri"/>
          <w:sz w:val="18"/>
          <w:szCs w:val="18"/>
        </w:rPr>
        <w:t>hará mención de</w:t>
      </w:r>
      <w:proofErr w:type="gramEnd"/>
      <w:r w:rsidRPr="00F76A1A">
        <w:rPr>
          <w:rFonts w:ascii="Montserrat" w:eastAsia="Calibri" w:hAnsi="Montserrat" w:cs="Calibri"/>
          <w:sz w:val="18"/>
          <w:szCs w:val="18"/>
        </w:rPr>
        <w:t xml:space="preserve"> los Participantes presentes;</w:t>
      </w:r>
    </w:p>
    <w:p w14:paraId="045E2F4B" w14:textId="7551B835" w:rsidR="002D60AC" w:rsidRDefault="003A4BE7" w:rsidP="001F2035">
      <w:pPr>
        <w:numPr>
          <w:ilvl w:val="0"/>
          <w:numId w:val="13"/>
        </w:numPr>
        <w:ind w:hanging="360"/>
        <w:jc w:val="both"/>
        <w:rPr>
          <w:rFonts w:ascii="Montserrat" w:eastAsia="Calibri" w:hAnsi="Montserrat" w:cs="Calibri"/>
          <w:sz w:val="18"/>
          <w:szCs w:val="18"/>
        </w:rPr>
      </w:pPr>
      <w:r w:rsidRPr="00F76A1A">
        <w:rPr>
          <w:rFonts w:ascii="Montserrat" w:eastAsia="Calibri" w:hAnsi="Montserrat" w:cs="Calibri"/>
          <w:sz w:val="18"/>
          <w:szCs w:val="18"/>
        </w:rPr>
        <w:t>Se procederá a la apertura de los sobres para extraer la información contenida</w:t>
      </w:r>
      <w:r w:rsidR="00056FFA">
        <w:rPr>
          <w:rFonts w:ascii="Montserrat" w:eastAsia="Calibri" w:hAnsi="Montserrat" w:cs="Calibri"/>
          <w:sz w:val="18"/>
          <w:szCs w:val="18"/>
        </w:rPr>
        <w:t xml:space="preserve">, verificando la documentación solicitada en el numeral </w:t>
      </w:r>
      <w:r w:rsidR="006E180A">
        <w:rPr>
          <w:rFonts w:ascii="Montserrat" w:eastAsia="Calibri" w:hAnsi="Montserrat" w:cs="Calibri"/>
          <w:sz w:val="18"/>
          <w:szCs w:val="18"/>
        </w:rPr>
        <w:t>7</w:t>
      </w:r>
      <w:r w:rsidR="00056FFA">
        <w:rPr>
          <w:rFonts w:ascii="Montserrat" w:eastAsia="Calibri" w:hAnsi="Montserrat" w:cs="Calibri"/>
          <w:sz w:val="18"/>
          <w:szCs w:val="18"/>
        </w:rPr>
        <w:t xml:space="preserve"> de estas bases, sin que ello implique la evaluación de su contenido</w:t>
      </w:r>
      <w:r w:rsidR="002D60AC">
        <w:rPr>
          <w:rFonts w:ascii="Montserrat" w:eastAsia="Calibri" w:hAnsi="Montserrat" w:cs="Calibri"/>
          <w:sz w:val="18"/>
          <w:szCs w:val="18"/>
        </w:rPr>
        <w:t>.</w:t>
      </w:r>
      <w:r w:rsidR="00056FFA">
        <w:rPr>
          <w:rFonts w:ascii="Montserrat" w:eastAsia="Calibri" w:hAnsi="Montserrat" w:cs="Calibri"/>
          <w:sz w:val="18"/>
          <w:szCs w:val="18"/>
        </w:rPr>
        <w:t xml:space="preserve">  </w:t>
      </w:r>
    </w:p>
    <w:p w14:paraId="7AA6E360" w14:textId="73A3A16D" w:rsidR="002D60AC" w:rsidRDefault="002D60AC" w:rsidP="001F2035">
      <w:pPr>
        <w:numPr>
          <w:ilvl w:val="0"/>
          <w:numId w:val="13"/>
        </w:numPr>
        <w:ind w:hanging="360"/>
        <w:jc w:val="both"/>
        <w:rPr>
          <w:rFonts w:ascii="Montserrat" w:eastAsia="Calibri" w:hAnsi="Montserrat" w:cs="Calibri"/>
          <w:sz w:val="18"/>
          <w:szCs w:val="18"/>
        </w:rPr>
      </w:pPr>
      <w:r>
        <w:rPr>
          <w:rFonts w:ascii="Montserrat" w:eastAsia="Calibri" w:hAnsi="Montserrat" w:cs="Calibri"/>
          <w:sz w:val="18"/>
          <w:szCs w:val="18"/>
        </w:rPr>
        <w:t>La documentación podrá ser rubricada por al menos uno de los participantes, sin que la falta de firma de estos reste validez al acto y/o documentos.</w:t>
      </w:r>
    </w:p>
    <w:p w14:paraId="1BBB07E4" w14:textId="42951730" w:rsidR="002F7ACA" w:rsidRPr="002D60AC" w:rsidRDefault="002D60AC" w:rsidP="001F2035">
      <w:pPr>
        <w:numPr>
          <w:ilvl w:val="0"/>
          <w:numId w:val="13"/>
        </w:numPr>
        <w:ind w:hanging="360"/>
        <w:jc w:val="both"/>
        <w:rPr>
          <w:rFonts w:ascii="Montserrat" w:eastAsia="Calibri" w:hAnsi="Montserrat" w:cs="Calibri"/>
          <w:sz w:val="18"/>
          <w:szCs w:val="18"/>
        </w:rPr>
      </w:pPr>
      <w:r>
        <w:rPr>
          <w:rFonts w:ascii="Montserrat" w:eastAsia="Calibri" w:hAnsi="Montserrat" w:cs="Calibri"/>
          <w:sz w:val="18"/>
          <w:szCs w:val="18"/>
        </w:rPr>
        <w:t xml:space="preserve">Se levantará acta que servirá de constancia de la celebración del acto de presentación y apertura de proposiciones, en la que se hará constar el importe de cada una de ellas, dicha acta deberá ser suscrita por el </w:t>
      </w:r>
      <w:r w:rsidR="003A4BE7" w:rsidRPr="002D60AC">
        <w:rPr>
          <w:rFonts w:ascii="Montserrat" w:eastAsia="Calibri" w:hAnsi="Montserrat" w:cs="Calibri"/>
          <w:sz w:val="18"/>
          <w:szCs w:val="18"/>
        </w:rPr>
        <w:t xml:space="preserve">representante de la Contraloría del Estado </w:t>
      </w:r>
      <w:r>
        <w:rPr>
          <w:rFonts w:ascii="Montserrat" w:eastAsia="Calibri" w:hAnsi="Montserrat" w:cs="Calibri"/>
          <w:sz w:val="18"/>
          <w:szCs w:val="18"/>
        </w:rPr>
        <w:t xml:space="preserve">y/o del Órgano Interno de Control, así como </w:t>
      </w:r>
      <w:r w:rsidR="003A4BE7" w:rsidRPr="002D60AC">
        <w:rPr>
          <w:rFonts w:ascii="Montserrat" w:eastAsia="Calibri" w:hAnsi="Montserrat" w:cs="Calibri"/>
          <w:sz w:val="18"/>
          <w:szCs w:val="18"/>
        </w:rPr>
        <w:t>el de la Unidad Centralizada de Compras, rubricarán todos los documentos contenidos en el sobre.</w:t>
      </w:r>
    </w:p>
    <w:p w14:paraId="5454E677" w14:textId="31AB4603" w:rsidR="002D60AC" w:rsidRPr="002D60AC" w:rsidRDefault="003A4BE7" w:rsidP="001F2035">
      <w:pPr>
        <w:numPr>
          <w:ilvl w:val="0"/>
          <w:numId w:val="13"/>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Todos los documentos presentados se integrarán al expediente del proceso y quedarán en resguardo del comprador adscrito a la </w:t>
      </w:r>
      <w:r w:rsidR="002D60AC">
        <w:rPr>
          <w:rFonts w:ascii="Montserrat" w:eastAsia="Calibri" w:hAnsi="Montserrat" w:cs="Calibri"/>
          <w:sz w:val="18"/>
          <w:szCs w:val="18"/>
        </w:rPr>
        <w:t xml:space="preserve">Coordinación de Adquisiciones </w:t>
      </w:r>
      <w:r w:rsidR="002D60AC" w:rsidRPr="00F76A1A">
        <w:rPr>
          <w:rFonts w:ascii="Montserrat" w:eastAsia="Calibri" w:hAnsi="Montserrat" w:cs="Calibri"/>
          <w:sz w:val="18"/>
          <w:szCs w:val="18"/>
        </w:rPr>
        <w:t>para</w:t>
      </w:r>
      <w:r w:rsidRPr="00F76A1A">
        <w:rPr>
          <w:rFonts w:ascii="Montserrat" w:eastAsia="Calibri" w:hAnsi="Montserrat" w:cs="Calibri"/>
          <w:sz w:val="18"/>
          <w:szCs w:val="18"/>
        </w:rPr>
        <w:t xml:space="preserve"> su análisis. </w:t>
      </w:r>
    </w:p>
    <w:p w14:paraId="6F064D92" w14:textId="566FBA50" w:rsidR="002D60AC" w:rsidRPr="002D60AC" w:rsidRDefault="003A4BE7" w:rsidP="001F2035">
      <w:pPr>
        <w:numPr>
          <w:ilvl w:val="0"/>
          <w:numId w:val="13"/>
        </w:numPr>
        <w:ind w:hanging="360"/>
        <w:jc w:val="both"/>
        <w:rPr>
          <w:rFonts w:ascii="Montserrat" w:eastAsia="Calibri" w:hAnsi="Montserrat" w:cs="Calibri"/>
          <w:b/>
          <w:sz w:val="18"/>
          <w:szCs w:val="18"/>
        </w:rPr>
      </w:pPr>
      <w:r w:rsidRPr="002D60AC">
        <w:rPr>
          <w:rFonts w:ascii="Montserrat" w:eastAsia="Calibri" w:hAnsi="Montserrat" w:cs="Calibri"/>
          <w:sz w:val="18"/>
          <w:szCs w:val="18"/>
        </w:rPr>
        <w:t>No se realizará la apertura de los sobres que no cumplan con los requisitos establecidos en la presente convocatoria, la Ley y/o su Reglamento</w:t>
      </w:r>
      <w:r w:rsidR="002D60AC" w:rsidRPr="002D60AC">
        <w:rPr>
          <w:rFonts w:ascii="Montserrat" w:eastAsia="Calibri" w:hAnsi="Montserrat" w:cs="Calibri"/>
          <w:sz w:val="18"/>
          <w:szCs w:val="18"/>
        </w:rPr>
        <w:t>.</w:t>
      </w:r>
    </w:p>
    <w:p w14:paraId="41A4192A" w14:textId="33D73AD2" w:rsidR="002F7ACA" w:rsidRPr="00F76A1A" w:rsidRDefault="003A4BE7" w:rsidP="002D60AC">
      <w:pPr>
        <w:ind w:left="720"/>
        <w:jc w:val="both"/>
        <w:rPr>
          <w:rFonts w:ascii="Montserrat" w:eastAsia="Calibri" w:hAnsi="Montserrat" w:cs="Calibri"/>
          <w:b/>
          <w:sz w:val="18"/>
          <w:szCs w:val="18"/>
        </w:rPr>
      </w:pPr>
      <w:r w:rsidRPr="00F76A1A">
        <w:rPr>
          <w:rFonts w:ascii="Montserrat" w:eastAsia="Calibri" w:hAnsi="Montserrat" w:cs="Calibri"/>
          <w:b/>
          <w:sz w:val="18"/>
          <w:szCs w:val="18"/>
        </w:rPr>
        <w:tab/>
      </w:r>
    </w:p>
    <w:p w14:paraId="4F662BA3" w14:textId="39FD4B0B" w:rsidR="002F7ACA" w:rsidRPr="002D60AC" w:rsidRDefault="003A4BE7" w:rsidP="001F2035">
      <w:pPr>
        <w:pStyle w:val="Prrafodelista"/>
        <w:numPr>
          <w:ilvl w:val="1"/>
          <w:numId w:val="17"/>
        </w:numPr>
        <w:jc w:val="both"/>
        <w:rPr>
          <w:rFonts w:ascii="Montserrat" w:eastAsia="Calibri" w:hAnsi="Montserrat" w:cs="Calibri"/>
          <w:b/>
          <w:sz w:val="18"/>
          <w:szCs w:val="18"/>
        </w:rPr>
      </w:pPr>
      <w:r w:rsidRPr="002D60AC">
        <w:rPr>
          <w:rFonts w:ascii="Montserrat" w:eastAsia="Calibri" w:hAnsi="Montserrat" w:cs="Calibri"/>
          <w:b/>
          <w:sz w:val="18"/>
          <w:szCs w:val="18"/>
        </w:rPr>
        <w:t xml:space="preserve">CRITERIOS PARA LA EVALUACIÓN DE LAS PROPUESTAS </w:t>
      </w:r>
      <w:r w:rsidRPr="002D60AC">
        <w:rPr>
          <w:rFonts w:ascii="Montserrat" w:eastAsia="Calibri" w:hAnsi="Montserrat" w:cs="Calibri"/>
          <w:b/>
          <w:smallCaps/>
          <w:sz w:val="18"/>
          <w:szCs w:val="18"/>
        </w:rPr>
        <w:t>Y ADJUDICACIÓN</w:t>
      </w:r>
      <w:r w:rsidRPr="002D60AC">
        <w:rPr>
          <w:rFonts w:ascii="Montserrat" w:eastAsia="Calibri" w:hAnsi="Montserrat" w:cs="Calibri"/>
          <w:b/>
          <w:sz w:val="18"/>
          <w:szCs w:val="18"/>
        </w:rPr>
        <w:t>.</w:t>
      </w:r>
    </w:p>
    <w:p w14:paraId="69495852" w14:textId="77777777" w:rsidR="009367CF" w:rsidRDefault="009367CF">
      <w:pPr>
        <w:jc w:val="both"/>
        <w:rPr>
          <w:rFonts w:ascii="Montserrat" w:eastAsia="Calibri" w:hAnsi="Montserrat" w:cs="Calibri"/>
          <w:sz w:val="18"/>
          <w:szCs w:val="18"/>
        </w:rPr>
      </w:pPr>
    </w:p>
    <w:p w14:paraId="1DA4DBB7" w14:textId="42D46592" w:rsidR="002F7ACA" w:rsidRPr="00B303CC" w:rsidRDefault="003A4BE7">
      <w:pPr>
        <w:jc w:val="both"/>
        <w:rPr>
          <w:rFonts w:ascii="Montserrat" w:eastAsia="Calibri" w:hAnsi="Montserrat" w:cs="Calibri"/>
          <w:b/>
          <w:bCs/>
          <w:sz w:val="18"/>
          <w:szCs w:val="18"/>
        </w:rPr>
      </w:pPr>
      <w:r w:rsidRPr="00F76A1A">
        <w:rPr>
          <w:rFonts w:ascii="Montserrat" w:eastAsia="Calibri" w:hAnsi="Montserrat" w:cs="Calibri"/>
          <w:sz w:val="18"/>
          <w:szCs w:val="18"/>
        </w:rPr>
        <w:t xml:space="preserve">Para la evaluación se procederá conforme a lo señalado en el Numeral 2 del Artículo 66 de la Ley de Compras Gubernamentales, Enajenaciones y Contratación de Servicios del Estado de Jalisco y sus Municipios, en los “Procedimientos de Licitación Pública” y en el artículo 69 de su Reglamento, en donde se aceptarán las ofertas que cumplan con los requerimientos establecidos en este proceso y cubran las características técnicas establecidas en el </w:t>
      </w:r>
      <w:r w:rsidRPr="00B303CC">
        <w:rPr>
          <w:rFonts w:ascii="Montserrat" w:eastAsia="Calibri" w:hAnsi="Montserrat" w:cs="Calibri"/>
          <w:b/>
          <w:bCs/>
          <w:sz w:val="18"/>
          <w:szCs w:val="18"/>
        </w:rPr>
        <w:t>Anexo 1 (Carta de Requerimientos Técnicos).</w:t>
      </w:r>
    </w:p>
    <w:p w14:paraId="588DCA9B" w14:textId="77777777" w:rsidR="002F7ACA" w:rsidRPr="00F76A1A" w:rsidRDefault="002F7ACA">
      <w:pPr>
        <w:jc w:val="both"/>
        <w:rPr>
          <w:rFonts w:ascii="Montserrat" w:eastAsia="Calibri" w:hAnsi="Montserrat" w:cs="Calibri"/>
          <w:sz w:val="18"/>
          <w:szCs w:val="18"/>
        </w:rPr>
      </w:pPr>
    </w:p>
    <w:p w14:paraId="52A26EF4"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Acorde a lo previsto por el artículo 67 de la Ley de Compras Gubernamentales Enajenaciones y Contratación de Servicios del Estado de Jalisco y sus Municipios, la evaluación de las propuestas se llevará a cabo siguiendo este orden de prelación: </w:t>
      </w:r>
    </w:p>
    <w:p w14:paraId="3C876DE4" w14:textId="77777777" w:rsidR="002F7ACA" w:rsidRPr="00F76A1A" w:rsidRDefault="002F7ACA">
      <w:pPr>
        <w:jc w:val="both"/>
        <w:rPr>
          <w:rFonts w:ascii="Montserrat" w:eastAsia="Calibri" w:hAnsi="Montserrat" w:cs="Calibri"/>
          <w:sz w:val="18"/>
          <w:szCs w:val="18"/>
        </w:rPr>
      </w:pPr>
    </w:p>
    <w:p w14:paraId="328FA935" w14:textId="7067623D"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1.- Se procederá a evaluar el cumplimiento de los requisitos legales y administrativos indispensables para la participación en el procedimiento.</w:t>
      </w:r>
    </w:p>
    <w:p w14:paraId="4930A81C" w14:textId="77777777" w:rsidR="00424C1E" w:rsidRPr="00F76A1A" w:rsidRDefault="00424C1E">
      <w:pPr>
        <w:jc w:val="both"/>
        <w:rPr>
          <w:rFonts w:ascii="Montserrat" w:eastAsia="Calibri" w:hAnsi="Montserrat" w:cs="Calibri"/>
          <w:sz w:val="18"/>
          <w:szCs w:val="18"/>
        </w:rPr>
      </w:pPr>
    </w:p>
    <w:p w14:paraId="4C5B26E0"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2.- Sólo las propuestas de los participantes que cumplan con la totalidad de los requisitos legales y administrativos pasarán a la etapa de evaluación técnica; en caso de no existir dos propuestas susceptibles de evaluarse técnicamente se procederá a declarar desierta la licitación. </w:t>
      </w:r>
    </w:p>
    <w:p w14:paraId="325C931C" w14:textId="77777777" w:rsidR="00424C1E" w:rsidRPr="00F76A1A" w:rsidRDefault="00424C1E">
      <w:pPr>
        <w:jc w:val="both"/>
        <w:rPr>
          <w:rFonts w:ascii="Montserrat" w:eastAsia="Calibri" w:hAnsi="Montserrat" w:cs="Calibri"/>
          <w:sz w:val="18"/>
          <w:szCs w:val="18"/>
        </w:rPr>
      </w:pPr>
    </w:p>
    <w:p w14:paraId="5FEF4A4C" w14:textId="6AAE0E04"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3.- Se procederá a la evaluación económica de las propuestas que hubiesen cumplido con lo señalado en los puntos que anteceden.</w:t>
      </w:r>
    </w:p>
    <w:p w14:paraId="7A02272A" w14:textId="77777777" w:rsidR="002F7ACA" w:rsidRPr="00F76A1A" w:rsidRDefault="002F7ACA">
      <w:pPr>
        <w:jc w:val="both"/>
        <w:rPr>
          <w:rFonts w:ascii="Montserrat" w:eastAsia="Calibri" w:hAnsi="Montserrat" w:cs="Calibri"/>
          <w:sz w:val="18"/>
          <w:szCs w:val="18"/>
        </w:rPr>
      </w:pPr>
    </w:p>
    <w:p w14:paraId="3FA56321"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Se establece como método de evaluación el “Binario”, mediante el cual sólo se Adjudica a quien cumpla con los requisitos establecidos por la convocante y oferte el precio más bajo, considerando los criterios establecidos en la propia Ley, en este supuesto, la convocante evaluará al menos las dos proposiciones cuyo precio resulte ser más bajo, de no resultar estar solventes, se evaluarán las que les sigan en precio. Para lo cual será indispensable cumplir con los requisitos especificados en el Anexo 1 (Carta de Requerimientos Técnicos).  </w:t>
      </w:r>
    </w:p>
    <w:p w14:paraId="46D8BFFB" w14:textId="77777777" w:rsidR="002F7ACA" w:rsidRPr="00F76A1A" w:rsidRDefault="002F7ACA">
      <w:pPr>
        <w:jc w:val="both"/>
        <w:rPr>
          <w:rFonts w:ascii="Montserrat" w:eastAsia="Calibri" w:hAnsi="Montserrat" w:cs="Calibri"/>
          <w:sz w:val="18"/>
          <w:szCs w:val="18"/>
        </w:rPr>
      </w:pPr>
    </w:p>
    <w:p w14:paraId="0449D59B" w14:textId="1C84DD4B" w:rsidR="002F7ACA" w:rsidRPr="00F76A1A" w:rsidRDefault="003A4BE7">
      <w:pPr>
        <w:jc w:val="both"/>
        <w:rPr>
          <w:rFonts w:ascii="Montserrat" w:eastAsia="Calibri" w:hAnsi="Montserrat" w:cs="Calibri"/>
          <w:sz w:val="18"/>
          <w:szCs w:val="18"/>
          <w:highlight w:val="white"/>
        </w:rPr>
      </w:pPr>
      <w:r w:rsidRPr="00F76A1A">
        <w:rPr>
          <w:rFonts w:ascii="Montserrat" w:eastAsia="Calibri" w:hAnsi="Montserrat" w:cs="Calibri"/>
          <w:sz w:val="18"/>
          <w:szCs w:val="18"/>
          <w:highlight w:val="white"/>
        </w:rPr>
        <w:t xml:space="preserve"> Se considera que para el presente proceso resulta conveniente utilizar el criterio </w:t>
      </w:r>
      <w:r w:rsidR="00424C1E" w:rsidRPr="00F76A1A">
        <w:rPr>
          <w:rFonts w:ascii="Montserrat" w:eastAsia="Calibri" w:hAnsi="Montserrat" w:cs="Calibri"/>
          <w:b/>
          <w:bCs/>
          <w:sz w:val="18"/>
          <w:szCs w:val="18"/>
          <w:highlight w:val="white"/>
        </w:rPr>
        <w:t xml:space="preserve">“BINARIO” </w:t>
      </w:r>
      <w:r w:rsidRPr="00F76A1A">
        <w:rPr>
          <w:rFonts w:ascii="Montserrat" w:eastAsia="Calibri" w:hAnsi="Montserrat" w:cs="Calibri"/>
          <w:sz w:val="18"/>
          <w:szCs w:val="18"/>
          <w:highlight w:val="white"/>
        </w:rPr>
        <w:t xml:space="preserve">en lugar del criterio </w:t>
      </w:r>
      <w:r w:rsidRPr="00F76A1A">
        <w:rPr>
          <w:rFonts w:ascii="Montserrat" w:eastAsia="Calibri" w:hAnsi="Montserrat" w:cs="Calibri"/>
          <w:sz w:val="18"/>
          <w:szCs w:val="18"/>
          <w:highlight w:val="white"/>
        </w:rPr>
        <w:lastRenderedPageBreak/>
        <w:t>de puntos y porcentajes o de costo beneficio. “Toda vez que los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14BB398F" w14:textId="77777777" w:rsidR="002F7ACA" w:rsidRPr="00F76A1A" w:rsidRDefault="002F7ACA">
      <w:pPr>
        <w:jc w:val="both"/>
        <w:rPr>
          <w:rFonts w:ascii="Montserrat" w:eastAsia="Calibri" w:hAnsi="Montserrat" w:cs="Calibri"/>
          <w:sz w:val="18"/>
          <w:szCs w:val="18"/>
        </w:rPr>
      </w:pPr>
    </w:p>
    <w:p w14:paraId="6D9BE5EF" w14:textId="2FB5F815" w:rsidR="002F7ACA" w:rsidRPr="00D83B37" w:rsidRDefault="003A4BE7">
      <w:pPr>
        <w:jc w:val="both"/>
        <w:rPr>
          <w:rFonts w:ascii="Montserrat" w:eastAsia="Calibri" w:hAnsi="Montserrat" w:cs="Calibri"/>
          <w:color w:val="FF0000"/>
          <w:sz w:val="18"/>
          <w:szCs w:val="18"/>
        </w:rPr>
      </w:pPr>
      <w:bookmarkStart w:id="12" w:name="_heading=h.3dy6vkm" w:colFirst="0" w:colLast="0"/>
      <w:bookmarkEnd w:id="12"/>
      <w:proofErr w:type="gramStart"/>
      <w:r w:rsidRPr="00D83B37">
        <w:rPr>
          <w:rFonts w:ascii="Montserrat" w:eastAsia="Calibri" w:hAnsi="Montserrat" w:cs="Calibri"/>
          <w:sz w:val="18"/>
          <w:szCs w:val="18"/>
        </w:rPr>
        <w:t>De acuerdo al</w:t>
      </w:r>
      <w:proofErr w:type="gramEnd"/>
      <w:r w:rsidRPr="00D83B37">
        <w:rPr>
          <w:rFonts w:ascii="Montserrat" w:eastAsia="Calibri" w:hAnsi="Montserrat" w:cs="Calibri"/>
          <w:sz w:val="18"/>
          <w:szCs w:val="18"/>
        </w:rPr>
        <w:t xml:space="preserve"> numeral 1 del artículo 68 de la </w:t>
      </w:r>
      <w:r w:rsidR="004B504C" w:rsidRPr="00D83B37">
        <w:rPr>
          <w:rFonts w:ascii="Montserrat" w:eastAsia="Calibri" w:hAnsi="Montserrat" w:cs="Calibri"/>
          <w:sz w:val="18"/>
          <w:szCs w:val="18"/>
        </w:rPr>
        <w:t>LEY</w:t>
      </w:r>
      <w:r w:rsidRPr="00D83B37">
        <w:rPr>
          <w:rFonts w:ascii="Montserrat" w:eastAsia="Calibri" w:hAnsi="Montserrat" w:cs="Calibri"/>
          <w:sz w:val="18"/>
          <w:szCs w:val="18"/>
        </w:rPr>
        <w:t>, la Unidad Centralizada de Compras podrá distribuir la adjudicación de los bienes o servicios entre los licitantes</w:t>
      </w:r>
      <w:r w:rsidR="00D83B37" w:rsidRPr="00D83B37">
        <w:rPr>
          <w:rFonts w:ascii="Montserrat" w:eastAsia="Calibri" w:hAnsi="Montserrat" w:cs="Calibri"/>
          <w:sz w:val="18"/>
          <w:szCs w:val="18"/>
        </w:rPr>
        <w:t xml:space="preserve"> </w:t>
      </w:r>
      <w:r w:rsidRPr="00D83B37">
        <w:rPr>
          <w:rFonts w:ascii="Montserrat" w:eastAsia="Calibri" w:hAnsi="Montserrat" w:cs="Calibri"/>
          <w:sz w:val="18"/>
          <w:szCs w:val="18"/>
        </w:rPr>
        <w:t xml:space="preserve">empatados, bajo los criterios señalados en el numeral 2 del artículo 49 y 68 de la </w:t>
      </w:r>
      <w:r w:rsidR="004B504C" w:rsidRPr="00D83B37">
        <w:rPr>
          <w:rFonts w:ascii="Montserrat" w:eastAsia="Calibri" w:hAnsi="Montserrat" w:cs="Calibri"/>
          <w:b/>
          <w:bCs/>
          <w:sz w:val="18"/>
          <w:szCs w:val="18"/>
        </w:rPr>
        <w:t>LEY</w:t>
      </w:r>
      <w:r w:rsidRPr="00D83B37">
        <w:rPr>
          <w:rFonts w:ascii="Montserrat" w:eastAsia="Calibri" w:hAnsi="Montserrat" w:cs="Calibri"/>
          <w:sz w:val="18"/>
          <w:szCs w:val="18"/>
        </w:rPr>
        <w:t xml:space="preserve"> y de conformidad a lo dispuesto en el artículo 70 de su </w:t>
      </w:r>
      <w:r w:rsidR="004B504C" w:rsidRPr="00D83B37">
        <w:rPr>
          <w:rFonts w:ascii="Montserrat" w:eastAsia="Calibri" w:hAnsi="Montserrat" w:cs="Calibri"/>
          <w:b/>
          <w:bCs/>
          <w:sz w:val="18"/>
          <w:szCs w:val="18"/>
        </w:rPr>
        <w:t>REGLAMENTO.</w:t>
      </w:r>
    </w:p>
    <w:p w14:paraId="10D0EA81" w14:textId="77777777" w:rsidR="002F7ACA" w:rsidRPr="00D83B37" w:rsidRDefault="002F7ACA">
      <w:pPr>
        <w:shd w:val="clear" w:color="auto" w:fill="FFFFFF"/>
        <w:jc w:val="both"/>
        <w:rPr>
          <w:rFonts w:ascii="Montserrat" w:eastAsia="Calibri" w:hAnsi="Montserrat" w:cs="Calibri"/>
          <w:sz w:val="18"/>
          <w:szCs w:val="18"/>
        </w:rPr>
      </w:pPr>
    </w:p>
    <w:p w14:paraId="3C4C4D93" w14:textId="2D4760EB" w:rsidR="002F7ACA" w:rsidRDefault="003A4BE7">
      <w:pPr>
        <w:jc w:val="both"/>
        <w:rPr>
          <w:rFonts w:ascii="Montserrat" w:eastAsia="Calibri" w:hAnsi="Montserrat" w:cs="Calibri"/>
          <w:sz w:val="18"/>
          <w:szCs w:val="18"/>
        </w:rPr>
      </w:pPr>
      <w:r w:rsidRPr="00D83B37">
        <w:rPr>
          <w:rFonts w:ascii="Montserrat" w:eastAsia="Calibri" w:hAnsi="Montserrat" w:cs="Calibri"/>
          <w:sz w:val="18"/>
          <w:szCs w:val="18"/>
        </w:rPr>
        <w:t xml:space="preserve">Para aplicar los criterios de preferencia señalados en el artículo 49 de la Ley, la diferencia de precios </w:t>
      </w:r>
      <w:r w:rsidR="004B504C" w:rsidRPr="00D83B37">
        <w:rPr>
          <w:rFonts w:ascii="Montserrat" w:eastAsia="Calibri" w:hAnsi="Montserrat" w:cs="Calibri"/>
          <w:sz w:val="18"/>
          <w:szCs w:val="18"/>
        </w:rPr>
        <w:t xml:space="preserve">se </w:t>
      </w:r>
      <w:r w:rsidRPr="00D83B37">
        <w:rPr>
          <w:rFonts w:ascii="Montserrat" w:eastAsia="Calibri" w:hAnsi="Montserrat" w:cs="Calibri"/>
          <w:sz w:val="18"/>
          <w:szCs w:val="18"/>
        </w:rPr>
        <w:t>analizar</w:t>
      </w:r>
      <w:r w:rsidR="004B504C" w:rsidRPr="00D83B37">
        <w:rPr>
          <w:rFonts w:ascii="Montserrat" w:eastAsia="Calibri" w:hAnsi="Montserrat" w:cs="Calibri"/>
          <w:sz w:val="18"/>
          <w:szCs w:val="18"/>
        </w:rPr>
        <w:t xml:space="preserve">á </w:t>
      </w:r>
      <w:r w:rsidRPr="00D83B37">
        <w:rPr>
          <w:rFonts w:ascii="Montserrat" w:eastAsia="Calibri" w:hAnsi="Montserrat" w:cs="Calibri"/>
          <w:sz w:val="18"/>
          <w:szCs w:val="18"/>
        </w:rPr>
        <w:t>respecto del importe total de las propuestas</w:t>
      </w:r>
      <w:r w:rsidR="004B504C" w:rsidRPr="00D83B37">
        <w:rPr>
          <w:rFonts w:ascii="Montserrat" w:eastAsia="Calibri" w:hAnsi="Montserrat" w:cs="Calibri"/>
          <w:sz w:val="18"/>
          <w:szCs w:val="18"/>
        </w:rPr>
        <w:t>.</w:t>
      </w:r>
    </w:p>
    <w:p w14:paraId="265DE30D" w14:textId="77777777" w:rsidR="004B504C" w:rsidRPr="00F76A1A" w:rsidRDefault="004B504C">
      <w:pPr>
        <w:jc w:val="both"/>
        <w:rPr>
          <w:rFonts w:ascii="Montserrat" w:eastAsia="Calibri" w:hAnsi="Montserrat" w:cs="Calibri"/>
          <w:sz w:val="18"/>
          <w:szCs w:val="18"/>
        </w:rPr>
      </w:pPr>
    </w:p>
    <w:p w14:paraId="6BF9A0EF" w14:textId="43E0FCCA" w:rsidR="004B504C" w:rsidRDefault="003A4BE7">
      <w:pPr>
        <w:jc w:val="both"/>
        <w:rPr>
          <w:rFonts w:ascii="Montserrat" w:eastAsia="Calibri" w:hAnsi="Montserrat" w:cs="Calibri"/>
          <w:sz w:val="18"/>
          <w:szCs w:val="18"/>
        </w:rPr>
      </w:pPr>
      <w:proofErr w:type="gramStart"/>
      <w:r w:rsidRPr="00F76A1A">
        <w:rPr>
          <w:rFonts w:ascii="Montserrat" w:eastAsia="Calibri" w:hAnsi="Montserrat" w:cs="Calibri"/>
          <w:sz w:val="18"/>
          <w:szCs w:val="18"/>
        </w:rPr>
        <w:t>En relación a</w:t>
      </w:r>
      <w:proofErr w:type="gramEnd"/>
      <w:r w:rsidRPr="00F76A1A">
        <w:rPr>
          <w:rFonts w:ascii="Montserrat" w:eastAsia="Calibri" w:hAnsi="Montserrat" w:cs="Calibri"/>
          <w:sz w:val="18"/>
          <w:szCs w:val="18"/>
        </w:rPr>
        <w:t xml:space="preserve"> los criterios señalados en el párrafo que antecede,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14:paraId="2C13F51F" w14:textId="77777777" w:rsidR="004B504C" w:rsidRDefault="004B504C">
      <w:pPr>
        <w:jc w:val="both"/>
        <w:rPr>
          <w:rFonts w:ascii="Montserrat" w:eastAsia="Calibri" w:hAnsi="Montserrat" w:cs="Calibri"/>
          <w:sz w:val="18"/>
          <w:szCs w:val="18"/>
        </w:rPr>
      </w:pPr>
    </w:p>
    <w:p w14:paraId="480CCA0F" w14:textId="4D468CF4" w:rsidR="004B504C" w:rsidRPr="00A3726C" w:rsidRDefault="004B504C" w:rsidP="00A3726C">
      <w:pPr>
        <w:jc w:val="both"/>
        <w:rPr>
          <w:rFonts w:ascii="Montserrat" w:eastAsia="Calibri" w:hAnsi="Montserrat" w:cs="Calibri"/>
          <w:sz w:val="18"/>
          <w:szCs w:val="18"/>
        </w:rPr>
      </w:pPr>
      <w:r w:rsidRPr="00A3726C">
        <w:rPr>
          <w:rFonts w:ascii="Montserrat" w:eastAsia="Calibri" w:hAnsi="Montserrat" w:cs="Calibri"/>
          <w:sz w:val="18"/>
          <w:szCs w:val="18"/>
        </w:rPr>
        <w:t xml:space="preserve">Durante la evaluación de la propuesta económica, se efectuará el cálculo para determinar que la propuesta económica presentada no resulte superior en un 10% o inferior en un 40% respecto de la media de </w:t>
      </w:r>
      <w:r w:rsidRPr="00D83B37">
        <w:rPr>
          <w:rFonts w:ascii="Montserrat" w:eastAsia="Calibri" w:hAnsi="Montserrat" w:cs="Calibri"/>
          <w:sz w:val="18"/>
          <w:szCs w:val="18"/>
        </w:rPr>
        <w:t xml:space="preserve">precios que arroje la Investigación de </w:t>
      </w:r>
      <w:r w:rsidR="00A3726C" w:rsidRPr="00D83B37">
        <w:rPr>
          <w:rFonts w:ascii="Montserrat" w:eastAsia="Calibri" w:hAnsi="Montserrat" w:cs="Calibri"/>
          <w:sz w:val="18"/>
          <w:szCs w:val="18"/>
        </w:rPr>
        <w:t>Mercado en</w:t>
      </w:r>
      <w:r w:rsidRPr="00D83B37">
        <w:rPr>
          <w:rFonts w:ascii="Montserrat" w:eastAsia="Calibri" w:hAnsi="Montserrat" w:cs="Calibri"/>
          <w:sz w:val="18"/>
          <w:szCs w:val="18"/>
        </w:rPr>
        <w:t xml:space="preserve"> tal sentido se </w:t>
      </w:r>
      <w:r w:rsidR="00182DD3" w:rsidRPr="00D83B37">
        <w:rPr>
          <w:rFonts w:ascii="Montserrat" w:eastAsia="Calibri" w:hAnsi="Montserrat" w:cs="Calibri"/>
          <w:sz w:val="18"/>
          <w:szCs w:val="18"/>
        </w:rPr>
        <w:t>actuará</w:t>
      </w:r>
      <w:r w:rsidRPr="00D83B37">
        <w:rPr>
          <w:rFonts w:ascii="Montserrat" w:eastAsia="Calibri" w:hAnsi="Montserrat" w:cs="Calibri"/>
          <w:sz w:val="18"/>
          <w:szCs w:val="18"/>
        </w:rPr>
        <w:t xml:space="preserve"> conforme a lo señalado por el artículo 71 de la </w:t>
      </w:r>
      <w:r w:rsidR="00D83B37" w:rsidRPr="00D83B37">
        <w:rPr>
          <w:rFonts w:ascii="Montserrat" w:eastAsia="Calibri" w:hAnsi="Montserrat" w:cs="Calibri"/>
          <w:sz w:val="18"/>
          <w:szCs w:val="18"/>
        </w:rPr>
        <w:t>LEY.</w:t>
      </w:r>
    </w:p>
    <w:p w14:paraId="14777D57" w14:textId="77777777" w:rsidR="002F7ACA" w:rsidRPr="00F76A1A" w:rsidRDefault="002F7ACA">
      <w:pPr>
        <w:jc w:val="both"/>
        <w:rPr>
          <w:rFonts w:ascii="Montserrat" w:eastAsia="Calibri" w:hAnsi="Montserrat" w:cs="Calibri"/>
          <w:sz w:val="18"/>
          <w:szCs w:val="18"/>
        </w:rPr>
      </w:pPr>
    </w:p>
    <w:p w14:paraId="47102748" w14:textId="3B6FF720"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 xml:space="preserve">El presente </w:t>
      </w:r>
      <w:r w:rsidR="008A3291" w:rsidRPr="00F76A1A">
        <w:rPr>
          <w:rFonts w:ascii="Montserrat" w:eastAsia="Calibri" w:hAnsi="Montserrat" w:cs="Calibri"/>
          <w:b/>
          <w:sz w:val="18"/>
          <w:szCs w:val="18"/>
        </w:rPr>
        <w:t xml:space="preserve">PROCESO DE CONTRATACIÓN </w:t>
      </w:r>
      <w:r w:rsidRPr="00F76A1A">
        <w:rPr>
          <w:rFonts w:ascii="Montserrat" w:eastAsia="Calibri" w:hAnsi="Montserrat" w:cs="Calibri"/>
          <w:b/>
          <w:sz w:val="18"/>
          <w:szCs w:val="18"/>
        </w:rPr>
        <w:t>podrá ser adjudicado a un</w:t>
      </w:r>
      <w:r w:rsidR="001F2035">
        <w:rPr>
          <w:rFonts w:ascii="Montserrat" w:eastAsia="Calibri" w:hAnsi="Montserrat" w:cs="Calibri"/>
          <w:b/>
          <w:sz w:val="18"/>
          <w:szCs w:val="18"/>
        </w:rPr>
        <w:t xml:space="preserve">o o varios </w:t>
      </w:r>
      <w:r w:rsidRPr="00F76A1A">
        <w:rPr>
          <w:rFonts w:ascii="Montserrat" w:eastAsia="Calibri" w:hAnsi="Montserrat" w:cs="Calibri"/>
          <w:b/>
          <w:sz w:val="18"/>
          <w:szCs w:val="18"/>
        </w:rPr>
        <w:t>P</w:t>
      </w:r>
      <w:r w:rsidR="001F2035">
        <w:rPr>
          <w:rFonts w:ascii="Montserrat" w:eastAsia="Calibri" w:hAnsi="Montserrat" w:cs="Calibri"/>
          <w:b/>
          <w:sz w:val="18"/>
          <w:szCs w:val="18"/>
        </w:rPr>
        <w:t>ARTICIPANTES</w:t>
      </w:r>
      <w:r w:rsidR="004B504C">
        <w:rPr>
          <w:rFonts w:ascii="Montserrat" w:eastAsia="Calibri" w:hAnsi="Montserrat" w:cs="Calibri"/>
          <w:b/>
          <w:sz w:val="18"/>
          <w:szCs w:val="18"/>
        </w:rPr>
        <w:t>.</w:t>
      </w:r>
    </w:p>
    <w:p w14:paraId="51BFC33B" w14:textId="77777777" w:rsidR="002F7ACA" w:rsidRPr="00F76A1A" w:rsidRDefault="002F7ACA">
      <w:pPr>
        <w:jc w:val="both"/>
        <w:rPr>
          <w:rFonts w:ascii="Montserrat" w:eastAsia="Calibri" w:hAnsi="Montserrat" w:cs="Calibri"/>
          <w:b/>
          <w:smallCaps/>
          <w:sz w:val="18"/>
          <w:szCs w:val="18"/>
        </w:rPr>
      </w:pPr>
    </w:p>
    <w:p w14:paraId="44B1929D" w14:textId="2A7349D5" w:rsidR="002F7ACA" w:rsidRPr="00F76A1A" w:rsidRDefault="00AF6BFC">
      <w:pPr>
        <w:jc w:val="both"/>
        <w:rPr>
          <w:rFonts w:ascii="Montserrat" w:eastAsia="Calibri" w:hAnsi="Montserrat" w:cs="Calibri"/>
          <w:b/>
          <w:sz w:val="18"/>
          <w:szCs w:val="18"/>
        </w:rPr>
      </w:pPr>
      <w:r>
        <w:rPr>
          <w:rFonts w:ascii="Montserrat" w:eastAsia="Calibri" w:hAnsi="Montserrat" w:cs="Calibri"/>
          <w:b/>
          <w:smallCaps/>
          <w:sz w:val="18"/>
          <w:szCs w:val="18"/>
        </w:rPr>
        <w:t>8</w:t>
      </w:r>
      <w:r w:rsidR="00AC3D7B" w:rsidRPr="00F76A1A">
        <w:rPr>
          <w:rFonts w:ascii="Montserrat" w:eastAsia="Calibri" w:hAnsi="Montserrat" w:cs="Calibri"/>
          <w:b/>
          <w:smallCaps/>
          <w:sz w:val="18"/>
          <w:szCs w:val="18"/>
        </w:rPr>
        <w:t xml:space="preserve">. </w:t>
      </w:r>
      <w:r w:rsidR="003A4BE7" w:rsidRPr="00F76A1A">
        <w:rPr>
          <w:rFonts w:ascii="Montserrat" w:eastAsia="Calibri" w:hAnsi="Montserrat" w:cs="Calibri"/>
          <w:b/>
          <w:sz w:val="18"/>
          <w:szCs w:val="18"/>
        </w:rPr>
        <w:t>ACLARACIÓN DE LAS PROPUESTAS.</w:t>
      </w:r>
    </w:p>
    <w:p w14:paraId="6B526541" w14:textId="0888C31C" w:rsidR="002F7ACA" w:rsidRPr="00F76A1A" w:rsidRDefault="003A4BE7">
      <w:pPr>
        <w:shd w:val="clear" w:color="auto" w:fill="FFFFFF"/>
        <w:jc w:val="both"/>
        <w:rPr>
          <w:rFonts w:ascii="Montserrat" w:eastAsia="Calibri" w:hAnsi="Montserrat" w:cs="Calibri"/>
          <w:sz w:val="18"/>
          <w:szCs w:val="18"/>
        </w:rPr>
      </w:pPr>
      <w:r w:rsidRPr="004B504C">
        <w:rPr>
          <w:rFonts w:ascii="Montserrat" w:eastAsia="Calibri" w:hAnsi="Montserrat" w:cs="Calibri"/>
          <w:sz w:val="18"/>
          <w:szCs w:val="18"/>
        </w:rPr>
        <w:t xml:space="preserve">El </w:t>
      </w:r>
      <w:proofErr w:type="gramStart"/>
      <w:r w:rsidRPr="004B504C">
        <w:rPr>
          <w:rFonts w:ascii="Montserrat" w:eastAsia="Calibri" w:hAnsi="Montserrat" w:cs="Calibri"/>
          <w:sz w:val="18"/>
          <w:szCs w:val="18"/>
        </w:rPr>
        <w:t>Director</w:t>
      </w:r>
      <w:proofErr w:type="gramEnd"/>
      <w:r w:rsidRPr="004B504C">
        <w:rPr>
          <w:rFonts w:ascii="Montserrat" w:eastAsia="Calibri" w:hAnsi="Montserrat" w:cs="Calibri"/>
          <w:sz w:val="18"/>
          <w:szCs w:val="18"/>
        </w:rPr>
        <w:t xml:space="preserve"> </w:t>
      </w:r>
      <w:r w:rsidR="00424C1E" w:rsidRPr="004B504C">
        <w:rPr>
          <w:rFonts w:ascii="Montserrat" w:eastAsia="Calibri" w:hAnsi="Montserrat" w:cs="Calibri"/>
          <w:sz w:val="18"/>
          <w:szCs w:val="18"/>
        </w:rPr>
        <w:t>de Gestión Administrativa</w:t>
      </w:r>
      <w:r w:rsidRPr="004B504C">
        <w:rPr>
          <w:rFonts w:ascii="Montserrat" w:eastAsia="Calibri" w:hAnsi="Montserrat" w:cs="Calibri"/>
          <w:sz w:val="18"/>
          <w:szCs w:val="18"/>
        </w:rPr>
        <w:t xml:space="preserve">, el funcionario que éste designe o, el comprador en su </w:t>
      </w:r>
      <w:r w:rsidR="00182DD3" w:rsidRPr="004B504C">
        <w:rPr>
          <w:rFonts w:ascii="Montserrat" w:eastAsia="Calibri" w:hAnsi="Montserrat" w:cs="Calibri"/>
          <w:sz w:val="18"/>
          <w:szCs w:val="18"/>
        </w:rPr>
        <w:t>caso</w:t>
      </w:r>
      <w:r w:rsidRPr="004B504C">
        <w:rPr>
          <w:rFonts w:ascii="Montserrat" w:eastAsia="Calibri" w:hAnsi="Montserrat" w:cs="Calibri"/>
          <w:sz w:val="18"/>
          <w:szCs w:val="18"/>
        </w:rPr>
        <w:t xml:space="preserve"> podrá solicitar aclaraciones relacionadas con las </w:t>
      </w:r>
      <w:r w:rsidRPr="00D83B37">
        <w:rPr>
          <w:rFonts w:ascii="Montserrat" w:eastAsia="Calibri" w:hAnsi="Montserrat" w:cs="Calibri"/>
          <w:sz w:val="18"/>
          <w:szCs w:val="18"/>
        </w:rPr>
        <w:t xml:space="preserve">propuestas a cualquier Participante por el medio oficial que disponga, con fundamento en lo previsto en el artículo 69 </w:t>
      </w:r>
      <w:r w:rsidR="00D83B37">
        <w:rPr>
          <w:rFonts w:ascii="Montserrat" w:eastAsia="Calibri" w:hAnsi="Montserrat" w:cs="Calibri"/>
          <w:sz w:val="18"/>
          <w:szCs w:val="18"/>
        </w:rPr>
        <w:t xml:space="preserve">numeral </w:t>
      </w:r>
      <w:r w:rsidRPr="00D83B37">
        <w:rPr>
          <w:rFonts w:ascii="Montserrat" w:eastAsia="Calibri" w:hAnsi="Montserrat" w:cs="Calibri"/>
          <w:sz w:val="18"/>
          <w:szCs w:val="18"/>
        </w:rPr>
        <w:t>6 de la Ley.</w:t>
      </w:r>
      <w:r w:rsidRPr="00F76A1A">
        <w:rPr>
          <w:rFonts w:ascii="Montserrat" w:eastAsia="Calibri" w:hAnsi="Montserrat" w:cs="Calibri"/>
          <w:sz w:val="18"/>
          <w:szCs w:val="18"/>
        </w:rPr>
        <w:t xml:space="preserve"> </w:t>
      </w:r>
    </w:p>
    <w:p w14:paraId="53034EBF" w14:textId="77777777" w:rsidR="002F7ACA" w:rsidRPr="00F76A1A" w:rsidRDefault="002F7ACA">
      <w:pPr>
        <w:shd w:val="clear" w:color="auto" w:fill="FFFFFF"/>
        <w:jc w:val="both"/>
        <w:rPr>
          <w:rFonts w:ascii="Montserrat" w:eastAsia="Calibri" w:hAnsi="Montserrat" w:cs="Calibri"/>
          <w:sz w:val="18"/>
          <w:szCs w:val="18"/>
        </w:rPr>
      </w:pPr>
    </w:p>
    <w:p w14:paraId="40F0D106" w14:textId="3A687D89" w:rsidR="002F7ACA" w:rsidRPr="00F76A1A" w:rsidRDefault="00AF6BFC">
      <w:pPr>
        <w:shd w:val="clear" w:color="auto" w:fill="FFFFFF"/>
        <w:jc w:val="both"/>
        <w:rPr>
          <w:rFonts w:ascii="Montserrat" w:eastAsia="Calibri" w:hAnsi="Montserrat" w:cs="Calibri"/>
          <w:b/>
          <w:smallCaps/>
          <w:sz w:val="18"/>
          <w:szCs w:val="18"/>
        </w:rPr>
      </w:pPr>
      <w:r>
        <w:rPr>
          <w:rFonts w:ascii="Montserrat" w:eastAsia="Calibri" w:hAnsi="Montserrat" w:cs="Calibri"/>
          <w:b/>
          <w:smallCaps/>
          <w:sz w:val="18"/>
          <w:szCs w:val="18"/>
        </w:rPr>
        <w:t>9</w:t>
      </w:r>
      <w:r w:rsidR="00AC3D7B" w:rsidRPr="00F76A1A">
        <w:rPr>
          <w:rFonts w:ascii="Montserrat" w:eastAsia="Calibri" w:hAnsi="Montserrat" w:cs="Calibri"/>
          <w:b/>
          <w:smallCaps/>
          <w:sz w:val="18"/>
          <w:szCs w:val="18"/>
        </w:rPr>
        <w:t xml:space="preserve">. </w:t>
      </w:r>
      <w:r w:rsidR="003A4BE7" w:rsidRPr="00F76A1A">
        <w:rPr>
          <w:rFonts w:ascii="Montserrat" w:eastAsia="Calibri" w:hAnsi="Montserrat" w:cs="Calibri"/>
          <w:b/>
          <w:smallCaps/>
          <w:sz w:val="18"/>
          <w:szCs w:val="18"/>
        </w:rPr>
        <w:t xml:space="preserve"> </w:t>
      </w:r>
      <w:r w:rsidR="003A4BE7" w:rsidRPr="00F76A1A">
        <w:rPr>
          <w:rFonts w:ascii="Montserrat" w:eastAsia="Calibri" w:hAnsi="Montserrat" w:cs="Calibri"/>
          <w:b/>
          <w:sz w:val="18"/>
          <w:szCs w:val="18"/>
        </w:rPr>
        <w:t>COMUNICACIÓN.</w:t>
      </w:r>
    </w:p>
    <w:p w14:paraId="718FB2A3"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Salvo lo dispuesto en el párrafo que antecede, desde la apertura de las propuestas y hasta el momento de la notificación de la adjudicación, los Participantes no se pondrán en contacto con la convocante, para tratar cualquier aspecto relativo a la evaluación de su propuesta. Cualquier intento por parte de un Participante de ejercer influencia sobre la Convocante para la evaluación o adjudicación, dará lugar a que se deseche su proposición.</w:t>
      </w:r>
    </w:p>
    <w:p w14:paraId="30C500CA" w14:textId="77777777" w:rsidR="002F7ACA" w:rsidRPr="00F76A1A" w:rsidRDefault="002F7ACA">
      <w:pPr>
        <w:rPr>
          <w:rFonts w:ascii="Montserrat" w:eastAsia="Calibri" w:hAnsi="Montserrat" w:cs="Calibri"/>
          <w:b/>
          <w:sz w:val="18"/>
          <w:szCs w:val="18"/>
        </w:rPr>
      </w:pPr>
    </w:p>
    <w:p w14:paraId="10BC1CAD" w14:textId="17475989" w:rsidR="002F7ACA" w:rsidRPr="00F76A1A" w:rsidRDefault="00AF6BFC">
      <w:pPr>
        <w:jc w:val="both"/>
        <w:rPr>
          <w:rFonts w:ascii="Montserrat" w:eastAsia="Calibri" w:hAnsi="Montserrat" w:cs="Calibri"/>
          <w:b/>
          <w:sz w:val="18"/>
          <w:szCs w:val="18"/>
        </w:rPr>
      </w:pPr>
      <w:r>
        <w:rPr>
          <w:rFonts w:ascii="Montserrat" w:eastAsia="Calibri" w:hAnsi="Montserrat" w:cs="Calibri"/>
          <w:b/>
          <w:smallCaps/>
          <w:sz w:val="18"/>
          <w:szCs w:val="18"/>
        </w:rPr>
        <w:t>10</w:t>
      </w:r>
      <w:r w:rsidR="003A4BE7" w:rsidRPr="00F76A1A">
        <w:rPr>
          <w:rFonts w:ascii="Montserrat" w:eastAsia="Calibri" w:hAnsi="Montserrat" w:cs="Calibri"/>
          <w:b/>
          <w:smallCaps/>
          <w:sz w:val="18"/>
          <w:szCs w:val="18"/>
        </w:rPr>
        <w:t xml:space="preserve">. </w:t>
      </w:r>
      <w:r w:rsidR="003A4BE7" w:rsidRPr="00F76A1A">
        <w:rPr>
          <w:rFonts w:ascii="Montserrat" w:eastAsia="Calibri" w:hAnsi="Montserrat" w:cs="Calibri"/>
          <w:b/>
          <w:sz w:val="18"/>
          <w:szCs w:val="18"/>
        </w:rPr>
        <w:t>DESECHAMIENTO DE PROPUESTAS</w:t>
      </w:r>
    </w:p>
    <w:p w14:paraId="1BA4E3C7"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Convocante a través de la Unidad Centralizada de Compras, podrá desechar las propuestas total o parcial de los Participantes que incurran en cualquiera de las siguientes situaciones:</w:t>
      </w:r>
    </w:p>
    <w:p w14:paraId="1FC31559" w14:textId="77777777" w:rsidR="002F7ACA" w:rsidRPr="00F76A1A" w:rsidRDefault="002F7ACA">
      <w:pPr>
        <w:jc w:val="both"/>
        <w:rPr>
          <w:rFonts w:ascii="Montserrat" w:eastAsia="Calibri" w:hAnsi="Montserrat" w:cs="Calibri"/>
          <w:sz w:val="18"/>
          <w:szCs w:val="18"/>
        </w:rPr>
      </w:pPr>
    </w:p>
    <w:p w14:paraId="1A16B8D2"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Se encuentren en alguno de los casos previstos por el Artículo 52 de la Ley, o se compruebe su incumplimiento o mala calidad como Proveedor del Gobierno del Estado, y las sanciones aplicadas con motivo de su incumplimiento se encuentren en vigor.</w:t>
      </w:r>
    </w:p>
    <w:p w14:paraId="74BD20AF"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Si incumple con cualquiera de los requisitos solicitados en las presentes bases y sus anexos.</w:t>
      </w:r>
    </w:p>
    <w:p w14:paraId="169BD5F5"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Si un socio o administrador forma parte de dos o más de las empresas participantes, o forma parte de alguna empresa a la que se le haya cancelado o suspendido el registro en el Padrón.</w:t>
      </w:r>
    </w:p>
    <w:p w14:paraId="736BDF8F"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Cuando la propuesta presentada no esté firmada por la persona legalmente facultada para ello.</w:t>
      </w:r>
    </w:p>
    <w:p w14:paraId="0C6C5CB3"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La falta de cualquier documento solicitado. </w:t>
      </w:r>
    </w:p>
    <w:p w14:paraId="342CFA4C"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La presentación de datos falsos.</w:t>
      </w:r>
    </w:p>
    <w:p w14:paraId="3C8B0316" w14:textId="0BF56AE9"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Cuando de diversos elementos se advierta la posible existencia de arreglo entre los Participantes para elevar los precios objeto del presente proceso de </w:t>
      </w:r>
      <w:r w:rsidR="008A3291" w:rsidRPr="00F76A1A">
        <w:rPr>
          <w:rFonts w:ascii="Montserrat" w:eastAsia="Calibri" w:hAnsi="Montserrat" w:cs="Calibri"/>
          <w:sz w:val="18"/>
          <w:szCs w:val="18"/>
        </w:rPr>
        <w:t>contratación</w:t>
      </w:r>
      <w:r w:rsidRPr="00F76A1A">
        <w:rPr>
          <w:rFonts w:ascii="Montserrat" w:eastAsia="Calibri" w:hAnsi="Montserrat" w:cs="Calibri"/>
          <w:sz w:val="18"/>
          <w:szCs w:val="18"/>
        </w:rPr>
        <w:t>.</w:t>
      </w:r>
    </w:p>
    <w:p w14:paraId="3C0235CA"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Si se acredita que al Participante que corresponda se le hubieren rescindido uno o más contratos por causas imputables al mismo y/o las sanciones aplicadas con motivo de incumplimiento se encuentren en vigor.</w:t>
      </w:r>
    </w:p>
    <w:p w14:paraId="3BD65535"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Si el Participante no demuestra tener capacidad administrativa, fiscal, financiera, legal, técnica, de producción o distribución adecuada para atender el requerimiento de los servicios en las condiciones solicitadas.</w:t>
      </w:r>
    </w:p>
    <w:p w14:paraId="288FAF64"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Si las ofertas presentadas no se realizan con estricto apego a las necesidades mínimas planteadas por la convocante en las presentes bases, </w:t>
      </w:r>
      <w:proofErr w:type="gramStart"/>
      <w:r w:rsidRPr="00F76A1A">
        <w:rPr>
          <w:rFonts w:ascii="Montserrat" w:eastAsia="Calibri" w:hAnsi="Montserrat" w:cs="Calibri"/>
          <w:sz w:val="18"/>
          <w:szCs w:val="18"/>
        </w:rPr>
        <w:t>de acuerdo a</w:t>
      </w:r>
      <w:proofErr w:type="gramEnd"/>
      <w:r w:rsidRPr="00F76A1A">
        <w:rPr>
          <w:rFonts w:ascii="Montserrat" w:eastAsia="Calibri" w:hAnsi="Montserrat" w:cs="Calibri"/>
          <w:sz w:val="18"/>
          <w:szCs w:val="18"/>
        </w:rPr>
        <w:t xml:space="preserve"> la descripción de las especificaciones y servicios requeridos.            </w:t>
      </w:r>
    </w:p>
    <w:p w14:paraId="2B4860B4"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Cuando el Participante</w:t>
      </w:r>
      <w:r w:rsidRPr="00F76A1A">
        <w:rPr>
          <w:rFonts w:ascii="Montserrat" w:eastAsia="Calibri" w:hAnsi="Montserrat" w:cs="Calibri"/>
          <w:b/>
          <w:sz w:val="18"/>
          <w:szCs w:val="18"/>
        </w:rPr>
        <w:t xml:space="preserve"> </w:t>
      </w:r>
      <w:r w:rsidRPr="00F76A1A">
        <w:rPr>
          <w:rFonts w:ascii="Montserrat" w:eastAsia="Calibri" w:hAnsi="Montserrat" w:cs="Calibri"/>
          <w:sz w:val="18"/>
          <w:szCs w:val="18"/>
        </w:rPr>
        <w:t>se</w:t>
      </w:r>
      <w:r w:rsidRPr="00F76A1A">
        <w:rPr>
          <w:rFonts w:ascii="Montserrat" w:eastAsia="Calibri" w:hAnsi="Montserrat" w:cs="Calibri"/>
          <w:b/>
          <w:sz w:val="18"/>
          <w:szCs w:val="18"/>
        </w:rPr>
        <w:t xml:space="preserve"> </w:t>
      </w:r>
      <w:r w:rsidRPr="00F76A1A">
        <w:rPr>
          <w:rFonts w:ascii="Montserrat" w:eastAsia="Calibri" w:hAnsi="Montserrat" w:cs="Calibri"/>
          <w:sz w:val="18"/>
          <w:szCs w:val="18"/>
        </w:rPr>
        <w:t>niegue a que le practiquen visitas de verificación o inspección por parte de la Convocante</w:t>
      </w:r>
      <w:r w:rsidRPr="00F76A1A">
        <w:rPr>
          <w:rFonts w:ascii="Montserrat" w:eastAsia="Calibri" w:hAnsi="Montserrat" w:cs="Calibri"/>
          <w:b/>
          <w:sz w:val="18"/>
          <w:szCs w:val="18"/>
        </w:rPr>
        <w:t xml:space="preserve">, </w:t>
      </w:r>
      <w:r w:rsidRPr="00F76A1A">
        <w:rPr>
          <w:rFonts w:ascii="Montserrat" w:eastAsia="Calibri" w:hAnsi="Montserrat" w:cs="Calibri"/>
          <w:sz w:val="18"/>
          <w:szCs w:val="18"/>
        </w:rPr>
        <w:t>en caso de que ésta decida realizar visitas.</w:t>
      </w:r>
    </w:p>
    <w:p w14:paraId="12B296E9" w14:textId="6F7F0F35" w:rsidR="002F7ACA" w:rsidRPr="00F76A1A" w:rsidRDefault="003A4BE7" w:rsidP="001F2035">
      <w:pPr>
        <w:numPr>
          <w:ilvl w:val="0"/>
          <w:numId w:val="4"/>
        </w:numPr>
        <w:ind w:hanging="360"/>
        <w:jc w:val="both"/>
        <w:rPr>
          <w:rFonts w:ascii="Montserrat" w:eastAsia="Calibri" w:hAnsi="Montserrat" w:cs="Calibri"/>
          <w:color w:val="000000" w:themeColor="text1"/>
          <w:sz w:val="18"/>
          <w:szCs w:val="18"/>
        </w:rPr>
      </w:pPr>
      <w:r w:rsidRPr="00F76A1A">
        <w:rPr>
          <w:rFonts w:ascii="Montserrat" w:eastAsia="Calibri" w:hAnsi="Montserrat" w:cs="Calibri"/>
          <w:color w:val="000000" w:themeColor="text1"/>
          <w:sz w:val="18"/>
          <w:szCs w:val="18"/>
        </w:rPr>
        <w:t xml:space="preserve">Cuando se acredite que el importe de la propuesta presentada no guarda relación con los costos que imperan </w:t>
      </w:r>
      <w:r w:rsidRPr="00F76A1A">
        <w:rPr>
          <w:rFonts w:ascii="Montserrat" w:eastAsia="Calibri" w:hAnsi="Montserrat" w:cs="Calibri"/>
          <w:color w:val="000000" w:themeColor="text1"/>
          <w:sz w:val="18"/>
          <w:szCs w:val="18"/>
        </w:rPr>
        <w:lastRenderedPageBreak/>
        <w:t xml:space="preserve">en el mercado </w:t>
      </w:r>
      <w:r w:rsidR="004B504C">
        <w:rPr>
          <w:rFonts w:ascii="Montserrat" w:eastAsia="Calibri" w:hAnsi="Montserrat" w:cs="Calibri"/>
          <w:color w:val="000000" w:themeColor="text1"/>
          <w:sz w:val="18"/>
          <w:szCs w:val="18"/>
        </w:rPr>
        <w:t>o resultan superiores al presupuesto</w:t>
      </w:r>
      <w:r w:rsidR="008B58DB">
        <w:rPr>
          <w:rFonts w:ascii="Montserrat" w:eastAsia="Calibri" w:hAnsi="Montserrat" w:cs="Calibri"/>
          <w:color w:val="000000" w:themeColor="text1"/>
          <w:sz w:val="18"/>
          <w:szCs w:val="18"/>
        </w:rPr>
        <w:t xml:space="preserve"> asignado.</w:t>
      </w:r>
    </w:p>
    <w:p w14:paraId="685420FD" w14:textId="7A61B697" w:rsidR="002F7ACA" w:rsidRDefault="003A4BE7" w:rsidP="001F2035">
      <w:pPr>
        <w:numPr>
          <w:ilvl w:val="0"/>
          <w:numId w:val="4"/>
        </w:numPr>
        <w:ind w:hanging="360"/>
        <w:jc w:val="both"/>
        <w:rPr>
          <w:rFonts w:ascii="Montserrat" w:eastAsia="Calibri" w:hAnsi="Montserrat" w:cs="Calibri"/>
          <w:color w:val="000000" w:themeColor="text1"/>
          <w:sz w:val="18"/>
          <w:szCs w:val="18"/>
        </w:rPr>
      </w:pPr>
      <w:r w:rsidRPr="00F76A1A">
        <w:rPr>
          <w:rFonts w:ascii="Montserrat" w:eastAsia="Calibri" w:hAnsi="Montserrat" w:cs="Calibri"/>
          <w:color w:val="000000" w:themeColor="text1"/>
          <w:sz w:val="18"/>
          <w:szCs w:val="18"/>
        </w:rPr>
        <w:t xml:space="preserve">Cuando el carácter de la licitación sea </w:t>
      </w:r>
      <w:r w:rsidR="001C3A51" w:rsidRPr="00F76A1A">
        <w:rPr>
          <w:rFonts w:ascii="Montserrat" w:eastAsia="Calibri" w:hAnsi="Montserrat" w:cs="Calibri"/>
          <w:color w:val="000000" w:themeColor="text1"/>
          <w:sz w:val="18"/>
          <w:szCs w:val="18"/>
        </w:rPr>
        <w:t>n</w:t>
      </w:r>
      <w:r w:rsidR="001C3A51">
        <w:rPr>
          <w:rFonts w:ascii="Montserrat" w:eastAsia="Calibri" w:hAnsi="Montserrat" w:cs="Calibri"/>
          <w:color w:val="000000" w:themeColor="text1"/>
          <w:sz w:val="18"/>
          <w:szCs w:val="18"/>
        </w:rPr>
        <w:t>acional</w:t>
      </w:r>
      <w:r w:rsidRPr="00F76A1A">
        <w:rPr>
          <w:rFonts w:ascii="Montserrat" w:eastAsia="Calibri" w:hAnsi="Montserrat" w:cs="Calibri"/>
          <w:color w:val="000000" w:themeColor="text1"/>
          <w:sz w:val="18"/>
          <w:szCs w:val="18"/>
        </w:rPr>
        <w:t xml:space="preserve"> y el participante no cuente con domicilio fiscal</w:t>
      </w:r>
      <w:r w:rsidR="00791FB2">
        <w:rPr>
          <w:rFonts w:ascii="Montserrat" w:eastAsia="Calibri" w:hAnsi="Montserrat" w:cs="Calibri"/>
          <w:color w:val="000000" w:themeColor="text1"/>
          <w:sz w:val="18"/>
          <w:szCs w:val="18"/>
        </w:rPr>
        <w:t xml:space="preserve"> de la</w:t>
      </w:r>
      <w:r w:rsidRPr="00F76A1A">
        <w:rPr>
          <w:rFonts w:ascii="Montserrat" w:eastAsia="Calibri" w:hAnsi="Montserrat" w:cs="Calibri"/>
          <w:color w:val="000000" w:themeColor="text1"/>
          <w:sz w:val="18"/>
          <w:szCs w:val="18"/>
        </w:rPr>
        <w:t xml:space="preserve"> </w:t>
      </w:r>
      <w:r w:rsidR="00791FB2" w:rsidRPr="00791FB2">
        <w:rPr>
          <w:rFonts w:ascii="Montserrat" w:eastAsia="Calibri" w:hAnsi="Montserrat" w:cs="Calibri"/>
          <w:color w:val="000000" w:themeColor="text1"/>
          <w:sz w:val="18"/>
          <w:szCs w:val="18"/>
        </w:rPr>
        <w:t>República Mexicana</w:t>
      </w:r>
      <w:r w:rsidRPr="00F76A1A">
        <w:rPr>
          <w:rFonts w:ascii="Montserrat" w:eastAsia="Calibri" w:hAnsi="Montserrat" w:cs="Calibri"/>
          <w:color w:val="000000" w:themeColor="text1"/>
          <w:sz w:val="18"/>
          <w:szCs w:val="18"/>
        </w:rPr>
        <w:t>.</w:t>
      </w:r>
    </w:p>
    <w:p w14:paraId="25FC3C26" w14:textId="01CDC8B3" w:rsidR="00690EC8" w:rsidRDefault="00690EC8" w:rsidP="001F2035">
      <w:pPr>
        <w:numPr>
          <w:ilvl w:val="0"/>
          <w:numId w:val="4"/>
        </w:numPr>
        <w:ind w:hanging="360"/>
        <w:jc w:val="both"/>
        <w:rPr>
          <w:rFonts w:ascii="Montserrat" w:eastAsia="Calibri" w:hAnsi="Montserrat" w:cs="Calibri"/>
          <w:color w:val="000000" w:themeColor="text1"/>
          <w:sz w:val="18"/>
          <w:szCs w:val="18"/>
        </w:rPr>
      </w:pPr>
      <w:r w:rsidRPr="00690EC8">
        <w:rPr>
          <w:rFonts w:ascii="Montserrat" w:eastAsia="Calibri" w:hAnsi="Montserrat" w:cs="Calibri"/>
          <w:color w:val="000000" w:themeColor="text1"/>
          <w:sz w:val="18"/>
          <w:szCs w:val="18"/>
        </w:rPr>
        <w:t xml:space="preserve">Se desechará la propuesta que no presente el documento que incluya al menos la información contenida en el Anexo 1. Carta </w:t>
      </w:r>
      <w:r>
        <w:rPr>
          <w:rFonts w:ascii="Montserrat" w:eastAsia="Calibri" w:hAnsi="Montserrat" w:cs="Calibri"/>
          <w:color w:val="000000" w:themeColor="text1"/>
          <w:sz w:val="18"/>
          <w:szCs w:val="18"/>
        </w:rPr>
        <w:t>d</w:t>
      </w:r>
      <w:r w:rsidRPr="00690EC8">
        <w:rPr>
          <w:rFonts w:ascii="Montserrat" w:eastAsia="Calibri" w:hAnsi="Montserrat" w:cs="Calibri"/>
          <w:color w:val="000000" w:themeColor="text1"/>
          <w:sz w:val="18"/>
          <w:szCs w:val="18"/>
        </w:rPr>
        <w:t>e Requerimientos Técnicos</w:t>
      </w:r>
      <w:r>
        <w:rPr>
          <w:rFonts w:ascii="Montserrat" w:eastAsia="Calibri" w:hAnsi="Montserrat" w:cs="Calibri"/>
          <w:color w:val="000000" w:themeColor="text1"/>
          <w:sz w:val="18"/>
          <w:szCs w:val="18"/>
        </w:rPr>
        <w:t>.</w:t>
      </w:r>
    </w:p>
    <w:p w14:paraId="7E827A86" w14:textId="77777777" w:rsidR="002F7ACA" w:rsidRPr="00F76A1A" w:rsidRDefault="002F7ACA">
      <w:pPr>
        <w:ind w:left="360"/>
        <w:jc w:val="both"/>
        <w:rPr>
          <w:rFonts w:ascii="Montserrat" w:eastAsia="Calibri" w:hAnsi="Montserrat" w:cs="Calibri"/>
          <w:sz w:val="18"/>
          <w:szCs w:val="18"/>
        </w:rPr>
      </w:pPr>
    </w:p>
    <w:p w14:paraId="6EA3671B" w14:textId="17FFEEF9" w:rsidR="002F7ACA" w:rsidRPr="00F76A1A" w:rsidRDefault="00AF6BFC">
      <w:pPr>
        <w:jc w:val="both"/>
        <w:rPr>
          <w:rFonts w:ascii="Montserrat" w:eastAsia="Calibri" w:hAnsi="Montserrat" w:cs="Calibri"/>
          <w:b/>
          <w:sz w:val="18"/>
          <w:szCs w:val="18"/>
        </w:rPr>
      </w:pPr>
      <w:r>
        <w:rPr>
          <w:rFonts w:ascii="Montserrat" w:eastAsia="Calibri" w:hAnsi="Montserrat" w:cs="Calibri"/>
          <w:b/>
          <w:sz w:val="18"/>
          <w:szCs w:val="18"/>
        </w:rPr>
        <w:t>11</w:t>
      </w:r>
      <w:r w:rsidR="003A4BE7" w:rsidRPr="00F76A1A">
        <w:rPr>
          <w:rFonts w:ascii="Montserrat" w:eastAsia="Calibri" w:hAnsi="Montserrat" w:cs="Calibri"/>
          <w:b/>
          <w:sz w:val="18"/>
          <w:szCs w:val="18"/>
        </w:rPr>
        <w:t xml:space="preserve">. SUSPENSIÓN Y/O CANCELACIÓN DEL </w:t>
      </w:r>
      <w:r w:rsidR="008A3291" w:rsidRPr="00F76A1A">
        <w:rPr>
          <w:rFonts w:ascii="Montserrat" w:eastAsia="Calibri" w:hAnsi="Montserrat" w:cs="Calibri"/>
          <w:b/>
          <w:sz w:val="18"/>
          <w:szCs w:val="18"/>
        </w:rPr>
        <w:t>PROCESO DE CONTRATACIÓN</w:t>
      </w:r>
      <w:r w:rsidR="003A4BE7" w:rsidRPr="00F76A1A">
        <w:rPr>
          <w:rFonts w:ascii="Montserrat" w:eastAsia="Calibri" w:hAnsi="Montserrat" w:cs="Calibri"/>
          <w:b/>
          <w:sz w:val="18"/>
          <w:szCs w:val="18"/>
        </w:rPr>
        <w:t>.</w:t>
      </w:r>
    </w:p>
    <w:p w14:paraId="0DB75D8A" w14:textId="17EBB97E"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 Convocante a través de la Unidad Centralizada de Compras podrá cancelar o suspender parcial o totalmente el </w:t>
      </w:r>
      <w:r w:rsidR="008A3291" w:rsidRPr="00F76A1A">
        <w:rPr>
          <w:rFonts w:ascii="Montserrat" w:eastAsia="Calibri" w:hAnsi="Montserrat" w:cs="Calibri"/>
          <w:b/>
          <w:sz w:val="18"/>
          <w:szCs w:val="18"/>
        </w:rPr>
        <w:t>PROCESO DE CONTRATACIÓN</w:t>
      </w:r>
      <w:r w:rsidRPr="00F76A1A">
        <w:rPr>
          <w:rFonts w:ascii="Montserrat" w:eastAsia="Calibri" w:hAnsi="Montserrat" w:cs="Calibri"/>
          <w:sz w:val="18"/>
          <w:szCs w:val="18"/>
        </w:rPr>
        <w:t xml:space="preserve">, </w:t>
      </w:r>
      <w:r w:rsidR="008A3291" w:rsidRPr="00F76A1A">
        <w:rPr>
          <w:rFonts w:ascii="Montserrat" w:eastAsia="Calibri" w:hAnsi="Montserrat" w:cs="Calibri"/>
          <w:sz w:val="18"/>
          <w:szCs w:val="18"/>
        </w:rPr>
        <w:t>de acuerdo con</w:t>
      </w:r>
      <w:r w:rsidRPr="00F76A1A">
        <w:rPr>
          <w:rFonts w:ascii="Montserrat" w:eastAsia="Calibri" w:hAnsi="Montserrat" w:cs="Calibri"/>
          <w:sz w:val="18"/>
          <w:szCs w:val="18"/>
        </w:rPr>
        <w:t xml:space="preserve"> las causales que se describen en el numeral 3 del artículo 71 de la Ley y los artículos 74, 75 y 76 de su Reglamento o los supuestos que a continuación se señalan, según corresponda:</w:t>
      </w:r>
    </w:p>
    <w:p w14:paraId="4E8C2BCF" w14:textId="77777777" w:rsidR="002F7ACA" w:rsidRPr="00F76A1A" w:rsidRDefault="002F7ACA">
      <w:pPr>
        <w:jc w:val="both"/>
        <w:rPr>
          <w:rFonts w:ascii="Montserrat" w:eastAsia="Calibri" w:hAnsi="Montserrat" w:cs="Calibri"/>
          <w:sz w:val="18"/>
          <w:szCs w:val="18"/>
        </w:rPr>
      </w:pPr>
    </w:p>
    <w:p w14:paraId="72797246" w14:textId="77777777" w:rsidR="002F7ACA" w:rsidRPr="00F76A1A" w:rsidRDefault="003A4BE7" w:rsidP="001F2035">
      <w:pPr>
        <w:numPr>
          <w:ilvl w:val="0"/>
          <w:numId w:val="6"/>
        </w:numPr>
        <w:ind w:left="426" w:hanging="360"/>
        <w:jc w:val="both"/>
        <w:rPr>
          <w:rFonts w:ascii="Montserrat" w:eastAsia="Calibri" w:hAnsi="Montserrat" w:cs="Calibri"/>
          <w:sz w:val="18"/>
          <w:szCs w:val="18"/>
        </w:rPr>
      </w:pPr>
      <w:r w:rsidRPr="00F76A1A">
        <w:rPr>
          <w:rFonts w:ascii="Montserrat" w:eastAsia="Calibri" w:hAnsi="Montserrat" w:cs="Calibri"/>
          <w:sz w:val="18"/>
          <w:szCs w:val="18"/>
        </w:rPr>
        <w:t>Por caso fortuito o fuerza mayor o cuando ocurran razones de interés general.</w:t>
      </w:r>
    </w:p>
    <w:p w14:paraId="3821CB9C" w14:textId="77777777" w:rsidR="002F7ACA" w:rsidRPr="00F76A1A" w:rsidRDefault="003A4BE7" w:rsidP="001F2035">
      <w:pPr>
        <w:numPr>
          <w:ilvl w:val="0"/>
          <w:numId w:val="6"/>
        </w:numPr>
        <w:ind w:left="426" w:hanging="360"/>
        <w:jc w:val="both"/>
        <w:rPr>
          <w:rFonts w:ascii="Montserrat" w:eastAsia="Calibri" w:hAnsi="Montserrat" w:cs="Calibri"/>
          <w:sz w:val="18"/>
          <w:szCs w:val="18"/>
        </w:rPr>
      </w:pPr>
      <w:r w:rsidRPr="00F76A1A">
        <w:rPr>
          <w:rFonts w:ascii="Montserrat" w:eastAsia="Calibri" w:hAnsi="Montserrat" w:cs="Calibri"/>
          <w:sz w:val="18"/>
          <w:szCs w:val="18"/>
        </w:rPr>
        <w:t xml:space="preserve">Cuando se detecte algún error en las bases que afecte a la Convocante, al Área Requirente y/o terceros, y éste no se haya podido subsanar en juntas aclaratorias. </w:t>
      </w:r>
    </w:p>
    <w:p w14:paraId="038CF3F8" w14:textId="77777777" w:rsidR="002F7ACA" w:rsidRPr="00F76A1A" w:rsidRDefault="003A4BE7" w:rsidP="001F2035">
      <w:pPr>
        <w:numPr>
          <w:ilvl w:val="0"/>
          <w:numId w:val="6"/>
        </w:numPr>
        <w:ind w:left="426" w:hanging="360"/>
        <w:jc w:val="both"/>
        <w:rPr>
          <w:rFonts w:ascii="Montserrat" w:eastAsia="Calibri" w:hAnsi="Montserrat" w:cs="Calibri"/>
          <w:sz w:val="18"/>
          <w:szCs w:val="18"/>
        </w:rPr>
      </w:pPr>
      <w:r w:rsidRPr="00F76A1A">
        <w:rPr>
          <w:rFonts w:ascii="Montserrat" w:eastAsia="Calibri" w:hAnsi="Montserrat" w:cs="Calibri"/>
          <w:sz w:val="18"/>
          <w:szCs w:val="18"/>
        </w:rPr>
        <w:t>Si se presume o acredita la existencia de irregularidades.</w:t>
      </w:r>
    </w:p>
    <w:p w14:paraId="517831D5" w14:textId="77777777" w:rsidR="002F7ACA" w:rsidRPr="00F76A1A" w:rsidRDefault="002F7ACA">
      <w:pPr>
        <w:jc w:val="both"/>
        <w:rPr>
          <w:rFonts w:ascii="Montserrat" w:eastAsia="Calibri" w:hAnsi="Montserrat" w:cs="Calibri"/>
          <w:b/>
          <w:sz w:val="18"/>
          <w:szCs w:val="18"/>
        </w:rPr>
      </w:pPr>
    </w:p>
    <w:p w14:paraId="0B1C8FD3" w14:textId="7C7939BA" w:rsidR="002F7ACA" w:rsidRPr="00F76A1A" w:rsidRDefault="00AF6BFC">
      <w:pPr>
        <w:jc w:val="both"/>
        <w:rPr>
          <w:rFonts w:ascii="Montserrat" w:eastAsia="Calibri" w:hAnsi="Montserrat" w:cs="Calibri"/>
          <w:b/>
          <w:sz w:val="18"/>
          <w:szCs w:val="18"/>
        </w:rPr>
      </w:pPr>
      <w:r>
        <w:rPr>
          <w:rFonts w:ascii="Montserrat" w:eastAsia="Calibri" w:hAnsi="Montserrat" w:cs="Calibri"/>
          <w:b/>
          <w:sz w:val="18"/>
          <w:szCs w:val="18"/>
        </w:rPr>
        <w:t>12</w:t>
      </w:r>
      <w:r w:rsidR="003A4BE7" w:rsidRPr="00F76A1A">
        <w:rPr>
          <w:rFonts w:ascii="Montserrat" w:eastAsia="Calibri" w:hAnsi="Montserrat" w:cs="Calibri"/>
          <w:b/>
          <w:sz w:val="18"/>
          <w:szCs w:val="18"/>
        </w:rPr>
        <w:t xml:space="preserve">. DECLARACIÓN DE PROCESO DE </w:t>
      </w:r>
      <w:r w:rsidR="008A3291" w:rsidRPr="00F76A1A">
        <w:rPr>
          <w:rFonts w:ascii="Montserrat" w:eastAsia="Calibri" w:hAnsi="Montserrat" w:cs="Calibri"/>
          <w:b/>
          <w:sz w:val="18"/>
          <w:szCs w:val="18"/>
        </w:rPr>
        <w:t>CONTRATACIÓN</w:t>
      </w:r>
      <w:r w:rsidR="003A4BE7" w:rsidRPr="00F76A1A">
        <w:rPr>
          <w:rFonts w:ascii="Montserrat" w:eastAsia="Calibri" w:hAnsi="Montserrat" w:cs="Calibri"/>
          <w:b/>
          <w:sz w:val="18"/>
          <w:szCs w:val="18"/>
        </w:rPr>
        <w:t xml:space="preserve"> DESIERTO.</w:t>
      </w:r>
    </w:p>
    <w:p w14:paraId="61C64427"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Convocante a través de la Unidad Centralizada de Compras podrá declarar parcial o totalmente desierto el proceso de adquisición de conformidad con el artículo 71, numeral 1 de la Ley o los supuestos que a continuación se señalan:</w:t>
      </w:r>
    </w:p>
    <w:p w14:paraId="0E317658" w14:textId="77777777" w:rsidR="002F7ACA" w:rsidRPr="00F76A1A" w:rsidRDefault="002F7ACA">
      <w:pPr>
        <w:jc w:val="both"/>
        <w:rPr>
          <w:rFonts w:ascii="Montserrat" w:eastAsia="Calibri" w:hAnsi="Montserrat" w:cs="Calibri"/>
          <w:sz w:val="18"/>
          <w:szCs w:val="18"/>
        </w:rPr>
      </w:pPr>
    </w:p>
    <w:p w14:paraId="1A95D035" w14:textId="77777777" w:rsidR="002F7ACA" w:rsidRPr="00F76A1A" w:rsidRDefault="003A4BE7" w:rsidP="001F2035">
      <w:pPr>
        <w:numPr>
          <w:ilvl w:val="0"/>
          <w:numId w:val="10"/>
        </w:numPr>
        <w:ind w:left="567" w:hanging="360"/>
        <w:jc w:val="both"/>
        <w:rPr>
          <w:rFonts w:ascii="Montserrat" w:eastAsia="Calibri" w:hAnsi="Montserrat" w:cs="Calibri"/>
        </w:rPr>
      </w:pPr>
      <w:r w:rsidRPr="00F76A1A">
        <w:rPr>
          <w:rFonts w:ascii="Montserrat" w:eastAsia="Calibri" w:hAnsi="Montserrat" w:cs="Calibri"/>
          <w:sz w:val="18"/>
          <w:szCs w:val="18"/>
        </w:rPr>
        <w:t>Cuando se reciba solo una propuesta en el acto de presentación y apertura de propuestas.</w:t>
      </w:r>
    </w:p>
    <w:p w14:paraId="00614A9D" w14:textId="77777777" w:rsidR="002F7ACA" w:rsidRPr="00F76A1A" w:rsidRDefault="003A4BE7" w:rsidP="001F2035">
      <w:pPr>
        <w:numPr>
          <w:ilvl w:val="0"/>
          <w:numId w:val="10"/>
        </w:numPr>
        <w:ind w:left="567" w:hanging="360"/>
        <w:jc w:val="both"/>
        <w:rPr>
          <w:rFonts w:ascii="Montserrat" w:eastAsia="Calibri" w:hAnsi="Montserrat" w:cs="Calibri"/>
        </w:rPr>
      </w:pPr>
      <w:r w:rsidRPr="00F76A1A">
        <w:rPr>
          <w:rFonts w:ascii="Montserrat" w:eastAsia="Calibri" w:hAnsi="Montserrat" w:cs="Calibri"/>
          <w:sz w:val="18"/>
          <w:szCs w:val="18"/>
        </w:rPr>
        <w:t>Cuando ninguna de las propuestas cumpla con todos los requisitos solicitados en estas bases.</w:t>
      </w:r>
    </w:p>
    <w:p w14:paraId="2F7815D8" w14:textId="77777777" w:rsidR="002F7ACA" w:rsidRPr="00F76A1A" w:rsidRDefault="003A4BE7" w:rsidP="001F2035">
      <w:pPr>
        <w:numPr>
          <w:ilvl w:val="0"/>
          <w:numId w:val="10"/>
        </w:numPr>
        <w:ind w:left="567" w:hanging="360"/>
        <w:jc w:val="both"/>
        <w:rPr>
          <w:rFonts w:ascii="Montserrat" w:eastAsia="Calibri" w:hAnsi="Montserrat" w:cs="Calibri"/>
        </w:rPr>
      </w:pPr>
      <w:r w:rsidRPr="00F76A1A">
        <w:rPr>
          <w:rFonts w:ascii="Montserrat" w:eastAsia="Calibri" w:hAnsi="Montserrat" w:cs="Calibri"/>
          <w:sz w:val="18"/>
          <w:szCs w:val="18"/>
        </w:rPr>
        <w:t>Si a criterio de la Convocante ninguna de las propuestas cubre los elementos que garanticen al Gobierno del Estado las mejores condiciones.</w:t>
      </w:r>
    </w:p>
    <w:p w14:paraId="2CEACAC6" w14:textId="77777777" w:rsidR="002F7ACA" w:rsidRPr="00F76A1A" w:rsidRDefault="003A4BE7" w:rsidP="001F2035">
      <w:pPr>
        <w:numPr>
          <w:ilvl w:val="0"/>
          <w:numId w:val="10"/>
        </w:numPr>
        <w:ind w:left="567" w:hanging="360"/>
        <w:jc w:val="both"/>
        <w:rPr>
          <w:rFonts w:ascii="Montserrat" w:eastAsia="Calibri" w:hAnsi="Montserrat" w:cs="Calibri"/>
        </w:rPr>
      </w:pPr>
      <w:r w:rsidRPr="00F76A1A">
        <w:rPr>
          <w:rFonts w:ascii="Montserrat" w:eastAsia="Calibri" w:hAnsi="Montserrat" w:cs="Calibri"/>
          <w:sz w:val="18"/>
          <w:szCs w:val="18"/>
        </w:rPr>
        <w:t>Si posterior a la revisión legal y administrativa no se cuenta con un mínimo de dos propuestas susceptibles de evaluarse técnicamente.</w:t>
      </w:r>
    </w:p>
    <w:p w14:paraId="4671E4D9" w14:textId="77777777" w:rsidR="002F7ACA" w:rsidRPr="00F76A1A" w:rsidRDefault="003A4BE7" w:rsidP="001F2035">
      <w:pPr>
        <w:numPr>
          <w:ilvl w:val="0"/>
          <w:numId w:val="10"/>
        </w:numPr>
        <w:ind w:left="567" w:hanging="360"/>
        <w:jc w:val="both"/>
        <w:rPr>
          <w:rFonts w:ascii="Montserrat" w:eastAsia="Calibri" w:hAnsi="Montserrat" w:cs="Calibri"/>
        </w:rPr>
      </w:pPr>
      <w:r w:rsidRPr="00F76A1A">
        <w:rPr>
          <w:rFonts w:ascii="Montserrat" w:eastAsia="Calibri" w:hAnsi="Montserrat" w:cs="Calibri"/>
          <w:sz w:val="18"/>
          <w:szCs w:val="18"/>
        </w:rPr>
        <w:t>Cuando la propuesta del participante que resulte ser más económica y que cumpla técnicamente, es superior en un 10% o inferior en un 40% respecto de la media de precios arrojada por la investigación de mercado.</w:t>
      </w:r>
    </w:p>
    <w:p w14:paraId="1A652749" w14:textId="77777777" w:rsidR="002F7ACA" w:rsidRPr="00F76A1A" w:rsidRDefault="003A4BE7" w:rsidP="001F2035">
      <w:pPr>
        <w:numPr>
          <w:ilvl w:val="0"/>
          <w:numId w:val="10"/>
        </w:numPr>
        <w:ind w:left="567" w:hanging="360"/>
        <w:jc w:val="both"/>
        <w:rPr>
          <w:rFonts w:ascii="Montserrat" w:eastAsia="Calibri" w:hAnsi="Montserrat" w:cs="Calibri"/>
          <w:sz w:val="18"/>
          <w:szCs w:val="18"/>
        </w:rPr>
      </w:pPr>
      <w:r w:rsidRPr="00F76A1A">
        <w:rPr>
          <w:rFonts w:ascii="Montserrat" w:eastAsia="Calibri" w:hAnsi="Montserrat" w:cs="Calibri"/>
          <w:sz w:val="18"/>
          <w:szCs w:val="18"/>
        </w:rPr>
        <w:t>Si después de efectuada la evaluación técnica y económica no es posible adjudicar a ningún Participante.</w:t>
      </w:r>
    </w:p>
    <w:p w14:paraId="35A0D5D1" w14:textId="77777777" w:rsidR="002F7ACA" w:rsidRPr="00F76A1A" w:rsidRDefault="002F7ACA">
      <w:pPr>
        <w:ind w:left="708"/>
        <w:rPr>
          <w:rFonts w:ascii="Montserrat" w:eastAsia="Calibri" w:hAnsi="Montserrat" w:cs="Calibri"/>
          <w:sz w:val="18"/>
          <w:szCs w:val="18"/>
        </w:rPr>
      </w:pPr>
    </w:p>
    <w:p w14:paraId="76377289" w14:textId="6B253535" w:rsidR="002F7ACA" w:rsidRPr="00F76A1A" w:rsidRDefault="00AF6BFC">
      <w:pPr>
        <w:tabs>
          <w:tab w:val="left" w:pos="284"/>
        </w:tabs>
        <w:jc w:val="both"/>
        <w:rPr>
          <w:rFonts w:ascii="Montserrat" w:eastAsia="Calibri" w:hAnsi="Montserrat" w:cs="Calibri"/>
          <w:b/>
          <w:smallCaps/>
          <w:sz w:val="18"/>
          <w:szCs w:val="18"/>
        </w:rPr>
      </w:pPr>
      <w:r>
        <w:rPr>
          <w:rFonts w:ascii="Montserrat" w:eastAsia="Calibri" w:hAnsi="Montserrat" w:cs="Calibri"/>
          <w:b/>
          <w:sz w:val="18"/>
          <w:szCs w:val="18"/>
        </w:rPr>
        <w:t>13</w:t>
      </w:r>
      <w:r w:rsidR="003A4BE7" w:rsidRPr="00F76A1A">
        <w:rPr>
          <w:rFonts w:ascii="Montserrat" w:eastAsia="Calibri" w:hAnsi="Montserrat" w:cs="Calibri"/>
          <w:b/>
          <w:sz w:val="18"/>
          <w:szCs w:val="18"/>
        </w:rPr>
        <w:t>.</w:t>
      </w:r>
      <w:r w:rsidR="003A4BE7" w:rsidRPr="00F76A1A">
        <w:rPr>
          <w:rFonts w:ascii="Montserrat" w:eastAsia="Calibri" w:hAnsi="Montserrat" w:cs="Calibri"/>
          <w:b/>
          <w:smallCaps/>
          <w:sz w:val="18"/>
          <w:szCs w:val="18"/>
        </w:rPr>
        <w:t xml:space="preserve"> NOTIFICACIÓN DE FALLO.</w:t>
      </w:r>
    </w:p>
    <w:p w14:paraId="4831FA24" w14:textId="1763FD9D" w:rsidR="002F7ACA" w:rsidRPr="00F76A1A" w:rsidRDefault="00B55814">
      <w:pPr>
        <w:spacing w:after="120"/>
        <w:jc w:val="both"/>
        <w:rPr>
          <w:rFonts w:ascii="Montserrat" w:eastAsia="Calibri" w:hAnsi="Montserrat" w:cs="Calibri"/>
          <w:sz w:val="18"/>
          <w:szCs w:val="18"/>
        </w:rPr>
      </w:pPr>
      <w:bookmarkStart w:id="13" w:name="_heading=h.tyjcwt" w:colFirst="0" w:colLast="0"/>
      <w:bookmarkEnd w:id="13"/>
      <w:r w:rsidRPr="008B58DB">
        <w:rPr>
          <w:rFonts w:ascii="Montserrat" w:eastAsia="Calibri" w:hAnsi="Montserrat" w:cs="Calibri"/>
          <w:sz w:val="18"/>
          <w:szCs w:val="18"/>
        </w:rPr>
        <w:t xml:space="preserve">De conformidad con el </w:t>
      </w:r>
      <w:r w:rsidRPr="008B58DB">
        <w:rPr>
          <w:rFonts w:ascii="Montserrat" w:eastAsia="Calibri" w:hAnsi="Montserrat" w:cs="Calibri"/>
          <w:b/>
          <w:bCs/>
          <w:sz w:val="18"/>
          <w:szCs w:val="18"/>
        </w:rPr>
        <w:t xml:space="preserve">CALENDARIO DE ACTIVIDADES </w:t>
      </w:r>
      <w:r w:rsidR="003A4BE7" w:rsidRPr="008B58DB">
        <w:rPr>
          <w:rFonts w:ascii="Montserrat" w:eastAsia="Calibri" w:hAnsi="Montserrat" w:cs="Calibri"/>
          <w:sz w:val="18"/>
          <w:szCs w:val="18"/>
        </w:rPr>
        <w:t xml:space="preserve">se dará a conocer el fallo del presente proceso a través del </w:t>
      </w:r>
      <w:r w:rsidR="008B58DB" w:rsidRPr="008B58DB">
        <w:rPr>
          <w:rFonts w:ascii="Montserrat" w:eastAsia="Calibri" w:hAnsi="Montserrat" w:cs="Calibri"/>
          <w:sz w:val="18"/>
          <w:szCs w:val="18"/>
        </w:rPr>
        <w:t xml:space="preserve">SECGSSJ </w:t>
      </w:r>
      <w:r w:rsidR="003A4BE7" w:rsidRPr="008B58DB">
        <w:rPr>
          <w:rFonts w:ascii="Montserrat" w:eastAsia="Calibri" w:hAnsi="Montserrat" w:cs="Calibri"/>
          <w:sz w:val="18"/>
          <w:szCs w:val="18"/>
        </w:rPr>
        <w:t xml:space="preserve">y podrá ser notificado al correo electrónico manifestado por el participante en el </w:t>
      </w:r>
      <w:r w:rsidR="00F61E78" w:rsidRPr="00F61E78">
        <w:rPr>
          <w:rFonts w:ascii="Montserrat" w:eastAsia="Calibri" w:hAnsi="Montserrat" w:cs="Calibri"/>
          <w:b/>
          <w:bCs/>
          <w:sz w:val="18"/>
          <w:szCs w:val="18"/>
        </w:rPr>
        <w:t>A</w:t>
      </w:r>
      <w:r w:rsidR="003A4BE7" w:rsidRPr="008B58DB">
        <w:rPr>
          <w:rFonts w:ascii="Montserrat" w:eastAsia="Calibri" w:hAnsi="Montserrat" w:cs="Calibri"/>
          <w:b/>
          <w:sz w:val="18"/>
          <w:szCs w:val="18"/>
        </w:rPr>
        <w:t>nexo 4 Carta Proposición</w:t>
      </w:r>
      <w:r w:rsidR="003A4BE7" w:rsidRPr="008B58DB">
        <w:rPr>
          <w:rFonts w:ascii="Montserrat" w:eastAsia="Calibri" w:hAnsi="Montserrat" w:cs="Calibri"/>
          <w:sz w:val="18"/>
          <w:szCs w:val="18"/>
        </w:rPr>
        <w:t>, sin perjuicio de que los participantes puedan acudir a la</w:t>
      </w:r>
      <w:r w:rsidRPr="008B58DB">
        <w:rPr>
          <w:rFonts w:ascii="Montserrat" w:eastAsia="Calibri" w:hAnsi="Montserrat" w:cs="Calibri"/>
          <w:sz w:val="18"/>
          <w:szCs w:val="18"/>
        </w:rPr>
        <w:t xml:space="preserve"> Coordinación de Adquisiciones</w:t>
      </w:r>
      <w:r w:rsidR="003A4BE7" w:rsidRPr="008B58DB">
        <w:rPr>
          <w:rFonts w:ascii="Montserrat" w:eastAsia="Calibri" w:hAnsi="Montserrat" w:cs="Calibri"/>
          <w:sz w:val="18"/>
          <w:szCs w:val="18"/>
        </w:rPr>
        <w:t>, ubicad</w:t>
      </w:r>
      <w:r w:rsidRPr="008B58DB">
        <w:rPr>
          <w:rFonts w:ascii="Montserrat" w:eastAsia="Calibri" w:hAnsi="Montserrat" w:cs="Calibri"/>
          <w:sz w:val="18"/>
          <w:szCs w:val="18"/>
        </w:rPr>
        <w:t>a en Calpulalpan #15 col. Centro C.P. 44100 en Guadalajara Jalisco, primer piso</w:t>
      </w:r>
      <w:r w:rsidR="003A4BE7" w:rsidRPr="008B58DB">
        <w:rPr>
          <w:rFonts w:ascii="Montserrat" w:eastAsia="Calibri" w:hAnsi="Montserrat" w:cs="Calibri"/>
          <w:sz w:val="18"/>
          <w:szCs w:val="18"/>
        </w:rPr>
        <w:t xml:space="preserve">, donde se les entregará una copia </w:t>
      </w:r>
      <w:r w:rsidRPr="008B58DB">
        <w:rPr>
          <w:rFonts w:ascii="Montserrat" w:eastAsia="Calibri" w:hAnsi="Montserrat" w:cs="Calibri"/>
          <w:sz w:val="18"/>
          <w:szCs w:val="18"/>
        </w:rPr>
        <w:t>de este</w:t>
      </w:r>
      <w:r w:rsidR="003A4BE7" w:rsidRPr="008B58DB">
        <w:rPr>
          <w:rFonts w:ascii="Montserrat" w:eastAsia="Calibri" w:hAnsi="Montserrat" w:cs="Calibri"/>
          <w:sz w:val="18"/>
          <w:szCs w:val="18"/>
        </w:rPr>
        <w:t>.</w:t>
      </w:r>
      <w:r w:rsidR="003A4BE7" w:rsidRPr="00F76A1A">
        <w:rPr>
          <w:rFonts w:ascii="Montserrat" w:eastAsia="Calibri" w:hAnsi="Montserrat" w:cs="Calibri"/>
          <w:sz w:val="18"/>
          <w:szCs w:val="18"/>
        </w:rPr>
        <w:t xml:space="preserve"> </w:t>
      </w:r>
    </w:p>
    <w:p w14:paraId="40560108" w14:textId="5C7A0AA6"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Así mismo, se fijará un ejemplar en el tablero oficial o en los estrados de la</w:t>
      </w:r>
      <w:r w:rsidR="00B55814" w:rsidRPr="00F76A1A">
        <w:rPr>
          <w:rFonts w:ascii="Montserrat" w:eastAsia="Calibri" w:hAnsi="Montserrat" w:cs="Calibri"/>
          <w:sz w:val="18"/>
          <w:szCs w:val="18"/>
        </w:rPr>
        <w:t xml:space="preserve"> Coordinación de Adquisiciones</w:t>
      </w:r>
      <w:r w:rsidRPr="00F76A1A">
        <w:rPr>
          <w:rFonts w:ascii="Montserrat" w:eastAsia="Calibri" w:hAnsi="Montserrat" w:cs="Calibri"/>
          <w:sz w:val="18"/>
          <w:szCs w:val="18"/>
        </w:rPr>
        <w:t xml:space="preserve"> durante un periodo mínimo de 10 días naturales, siendo de la exclusiva responsabilidad de los participantes el acudir a enterarse de su contenido.</w:t>
      </w:r>
    </w:p>
    <w:p w14:paraId="3E727476" w14:textId="77777777" w:rsidR="002F7ACA" w:rsidRPr="00F76A1A" w:rsidRDefault="002F7ACA">
      <w:pPr>
        <w:jc w:val="both"/>
        <w:rPr>
          <w:rFonts w:ascii="Montserrat" w:eastAsia="Calibri" w:hAnsi="Montserrat" w:cs="Calibri"/>
          <w:sz w:val="18"/>
          <w:szCs w:val="18"/>
        </w:rPr>
      </w:pPr>
    </w:p>
    <w:p w14:paraId="47EAA391"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notificación del dictamen de fallo podrá diferirse en los términos del artículo 65 fracción III de la Ley.</w:t>
      </w:r>
    </w:p>
    <w:p w14:paraId="0F91BD35" w14:textId="77777777" w:rsidR="002F7ACA" w:rsidRPr="00F76A1A" w:rsidRDefault="002F7ACA">
      <w:pPr>
        <w:ind w:left="720"/>
        <w:jc w:val="both"/>
        <w:rPr>
          <w:rFonts w:ascii="Montserrat" w:eastAsia="Calibri" w:hAnsi="Montserrat" w:cs="Calibri"/>
          <w:sz w:val="18"/>
          <w:szCs w:val="18"/>
        </w:rPr>
      </w:pPr>
    </w:p>
    <w:p w14:paraId="65145153" w14:textId="1DD51726" w:rsidR="002F7ACA" w:rsidRPr="00F76A1A" w:rsidRDefault="003A4BE7">
      <w:pPr>
        <w:jc w:val="both"/>
        <w:rPr>
          <w:rFonts w:ascii="Montserrat" w:eastAsia="Calibri" w:hAnsi="Montserrat" w:cs="Calibri"/>
          <w:sz w:val="18"/>
          <w:szCs w:val="18"/>
        </w:rPr>
      </w:pPr>
      <w:r w:rsidRPr="00F76A1A">
        <w:rPr>
          <w:rFonts w:ascii="Montserrat" w:eastAsia="Calibri" w:hAnsi="Montserrat" w:cs="Calibri"/>
          <w:b/>
          <w:sz w:val="18"/>
          <w:szCs w:val="18"/>
        </w:rPr>
        <w:t>Con la notificación del fallo por el que se adjudica el contrato, las obligaciones derivadas de éste serán exigibles</w:t>
      </w:r>
      <w:r w:rsidRPr="00F76A1A">
        <w:rPr>
          <w:rFonts w:ascii="Montserrat" w:eastAsia="Calibri" w:hAnsi="Montserrat" w:cs="Calibri"/>
          <w:sz w:val="18"/>
          <w:szCs w:val="18"/>
        </w:rPr>
        <w:t xml:space="preserve"> de conformidad al artículo 77 numeral 1 de la Ley.</w:t>
      </w:r>
    </w:p>
    <w:p w14:paraId="5780CA66" w14:textId="77777777" w:rsidR="002F7ACA" w:rsidRPr="00F76A1A" w:rsidRDefault="002F7ACA">
      <w:pPr>
        <w:jc w:val="both"/>
        <w:rPr>
          <w:rFonts w:ascii="Montserrat" w:eastAsia="Calibri" w:hAnsi="Montserrat" w:cs="Calibri"/>
          <w:sz w:val="18"/>
          <w:szCs w:val="18"/>
        </w:rPr>
      </w:pPr>
    </w:p>
    <w:p w14:paraId="02E17E74" w14:textId="0A353720" w:rsidR="002F7ACA" w:rsidRPr="00F76A1A" w:rsidRDefault="00AF6BFC">
      <w:pPr>
        <w:jc w:val="both"/>
        <w:rPr>
          <w:rFonts w:ascii="Montserrat" w:eastAsia="Calibri" w:hAnsi="Montserrat" w:cs="Calibri"/>
          <w:b/>
          <w:sz w:val="18"/>
          <w:szCs w:val="18"/>
        </w:rPr>
      </w:pPr>
      <w:r>
        <w:rPr>
          <w:rFonts w:ascii="Montserrat" w:eastAsia="Calibri" w:hAnsi="Montserrat" w:cs="Calibri"/>
          <w:b/>
          <w:sz w:val="18"/>
          <w:szCs w:val="18"/>
        </w:rPr>
        <w:t>14</w:t>
      </w:r>
      <w:r w:rsidR="003A4BE7" w:rsidRPr="00F76A1A">
        <w:rPr>
          <w:rFonts w:ascii="Montserrat" w:eastAsia="Calibri" w:hAnsi="Montserrat" w:cs="Calibri"/>
          <w:b/>
          <w:sz w:val="18"/>
          <w:szCs w:val="18"/>
        </w:rPr>
        <w:t xml:space="preserve">. FACULTADES DE LA DIRECCIÓN </w:t>
      </w:r>
      <w:r w:rsidR="00AC3D7B" w:rsidRPr="00F76A1A">
        <w:rPr>
          <w:rFonts w:ascii="Montserrat" w:eastAsia="Calibri" w:hAnsi="Montserrat" w:cs="Calibri"/>
          <w:b/>
          <w:sz w:val="18"/>
          <w:szCs w:val="18"/>
        </w:rPr>
        <w:t>DE GESTIÓN ADMINISTRATIVA.</w:t>
      </w:r>
    </w:p>
    <w:p w14:paraId="1FBCE1FD"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Convocante resolverá cualquier situación no prevista en estas bases y tendrá las siguientes facultades:</w:t>
      </w:r>
    </w:p>
    <w:p w14:paraId="2C366315" w14:textId="77777777" w:rsidR="002F7ACA" w:rsidRPr="00F76A1A" w:rsidRDefault="002F7ACA">
      <w:pPr>
        <w:jc w:val="both"/>
        <w:rPr>
          <w:rFonts w:ascii="Montserrat" w:eastAsia="Calibri" w:hAnsi="Montserrat" w:cs="Calibri"/>
          <w:sz w:val="18"/>
          <w:szCs w:val="18"/>
        </w:rPr>
      </w:pPr>
    </w:p>
    <w:p w14:paraId="3D83E1A3"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Dispensar defectos de las propuestas, cuya importancia en sí no sea relevante, siempre que exista la presunción de que el Participante no obró de mala fe.</w:t>
      </w:r>
    </w:p>
    <w:p w14:paraId="07740F39"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Desechar una propuesta cuando se acredite que el costo ofertado por el participante no guarda relación con los costos que imperan en el mercado o con aquellos que obren en el historial de adquisiciones previas.</w:t>
      </w:r>
    </w:p>
    <w:p w14:paraId="0A78AB7E"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Revisar las propuestas. Si existiera error aritmético y/o mecanográfico se reconocerá el resultado correcto y el importe total será el que resulte de las correcciones realizadas, según se establece en el artículo 72 del Reglamento</w:t>
      </w:r>
    </w:p>
    <w:p w14:paraId="5257B393"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Cancelar, suspender o declarar desierto el proceso.</w:t>
      </w:r>
    </w:p>
    <w:p w14:paraId="0990EE17" w14:textId="77777777" w:rsidR="002F7ACA" w:rsidRPr="00F76A1A" w:rsidRDefault="002F7ACA" w:rsidP="008B58DB">
      <w:pPr>
        <w:ind w:left="720" w:hanging="720"/>
        <w:jc w:val="both"/>
        <w:rPr>
          <w:rFonts w:ascii="Montserrat" w:eastAsia="Calibri" w:hAnsi="Montserrat" w:cs="Calibri"/>
          <w:b/>
          <w:sz w:val="18"/>
          <w:szCs w:val="18"/>
        </w:rPr>
      </w:pPr>
    </w:p>
    <w:p w14:paraId="180A9A1C" w14:textId="602A634C"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lastRenderedPageBreak/>
        <w:t>1</w:t>
      </w:r>
      <w:r w:rsidR="00AF6BFC">
        <w:rPr>
          <w:rFonts w:ascii="Montserrat" w:eastAsia="Calibri" w:hAnsi="Montserrat" w:cs="Calibri"/>
          <w:b/>
          <w:sz w:val="18"/>
          <w:szCs w:val="18"/>
        </w:rPr>
        <w:t>5</w:t>
      </w:r>
      <w:r w:rsidRPr="00F76A1A">
        <w:rPr>
          <w:rFonts w:ascii="Montserrat" w:eastAsia="Calibri" w:hAnsi="Montserrat" w:cs="Calibri"/>
          <w:b/>
          <w:sz w:val="18"/>
          <w:szCs w:val="18"/>
        </w:rPr>
        <w:t>. FIRMA DEL CONTRATO.</w:t>
      </w:r>
    </w:p>
    <w:p w14:paraId="69C6EF06" w14:textId="77777777" w:rsidR="002F7ACA" w:rsidRPr="0027491A" w:rsidRDefault="003A4BE7">
      <w:pPr>
        <w:shd w:val="clear" w:color="auto" w:fill="FFFFFF"/>
        <w:ind w:right="140"/>
        <w:jc w:val="both"/>
        <w:rPr>
          <w:rFonts w:ascii="Montserrat" w:eastAsia="Calibri" w:hAnsi="Montserrat" w:cs="Calibri"/>
          <w:b/>
          <w:sz w:val="18"/>
          <w:szCs w:val="18"/>
        </w:rPr>
      </w:pPr>
      <w:r w:rsidRPr="0027491A">
        <w:rPr>
          <w:rFonts w:ascii="Montserrat" w:eastAsia="Calibri" w:hAnsi="Montserrat" w:cs="Calibri"/>
          <w:sz w:val="18"/>
          <w:szCs w:val="18"/>
        </w:rPr>
        <w:t xml:space="preserve">Para estar en condiciones de suscribir el contrato, el participante deberá tener público el resultado de la consulta de su opinión del cumplimiento de obligaciones fiscales en materia de seguridad social. </w:t>
      </w:r>
      <w:r w:rsidRPr="0027491A">
        <w:rPr>
          <w:rFonts w:ascii="Montserrat" w:eastAsia="Calibri" w:hAnsi="Montserrat" w:cs="Calibri"/>
          <w:b/>
          <w:sz w:val="18"/>
          <w:szCs w:val="18"/>
        </w:rPr>
        <w:t>En caso de no encontrarse público, se entenderá actualizado el supuesto del artículo 77 numeral 2 de la “Ley”.</w:t>
      </w:r>
    </w:p>
    <w:p w14:paraId="0FCCA4A1" w14:textId="77777777" w:rsidR="002F7ACA" w:rsidRPr="0027491A" w:rsidRDefault="002F7ACA">
      <w:pPr>
        <w:jc w:val="both"/>
        <w:rPr>
          <w:rFonts w:ascii="Montserrat" w:eastAsia="Calibri" w:hAnsi="Montserrat" w:cs="Calibri"/>
          <w:b/>
          <w:sz w:val="18"/>
          <w:szCs w:val="18"/>
        </w:rPr>
      </w:pPr>
    </w:p>
    <w:p w14:paraId="38D47A19" w14:textId="021CB6B9" w:rsidR="002F7ACA" w:rsidRPr="00F76A1A" w:rsidRDefault="003A4BE7">
      <w:pPr>
        <w:jc w:val="both"/>
        <w:rPr>
          <w:rFonts w:ascii="Montserrat" w:eastAsia="Calibri" w:hAnsi="Montserrat" w:cs="Calibri"/>
          <w:sz w:val="18"/>
          <w:szCs w:val="18"/>
        </w:rPr>
      </w:pPr>
      <w:r w:rsidRPr="0027491A">
        <w:rPr>
          <w:rFonts w:ascii="Montserrat" w:eastAsia="Calibri" w:hAnsi="Montserrat" w:cs="Calibri"/>
          <w:sz w:val="18"/>
          <w:szCs w:val="18"/>
        </w:rPr>
        <w:t xml:space="preserve">El Participante adjudicado se obliga a proporcionar la documentación que le sea requerida y firmar el contrato dentro del plazo de </w:t>
      </w:r>
      <w:r w:rsidRPr="0027491A">
        <w:rPr>
          <w:rFonts w:ascii="Montserrat" w:eastAsia="Calibri" w:hAnsi="Montserrat" w:cs="Calibri"/>
          <w:b/>
          <w:bCs/>
          <w:sz w:val="18"/>
          <w:szCs w:val="18"/>
        </w:rPr>
        <w:t>10 días hábiles</w:t>
      </w:r>
      <w:r w:rsidRPr="0027491A">
        <w:rPr>
          <w:rFonts w:ascii="Montserrat" w:eastAsia="Calibri" w:hAnsi="Montserrat" w:cs="Calibri"/>
          <w:sz w:val="18"/>
          <w:szCs w:val="18"/>
        </w:rPr>
        <w:t xml:space="preserve"> contados a partir de la fecha de la </w:t>
      </w:r>
      <w:r w:rsidR="00A03F2C" w:rsidRPr="0027491A">
        <w:rPr>
          <w:rFonts w:ascii="Montserrat" w:eastAsia="Calibri" w:hAnsi="Montserrat" w:cs="Calibri"/>
          <w:b/>
          <w:bCs/>
          <w:sz w:val="18"/>
          <w:szCs w:val="18"/>
        </w:rPr>
        <w:t>NOTIFICACIÓN DE FALLO</w:t>
      </w:r>
      <w:r w:rsidR="00A3726C">
        <w:rPr>
          <w:rFonts w:ascii="Montserrat" w:eastAsia="Calibri" w:hAnsi="Montserrat" w:cs="Calibri"/>
          <w:sz w:val="18"/>
          <w:szCs w:val="18"/>
        </w:rPr>
        <w:t xml:space="preserve"> conforme </w:t>
      </w:r>
      <w:r w:rsidRPr="0027491A">
        <w:rPr>
          <w:rFonts w:ascii="Montserrat" w:eastAsia="Calibri" w:hAnsi="Montserrat" w:cs="Calibri"/>
          <w:sz w:val="18"/>
          <w:szCs w:val="18"/>
        </w:rPr>
        <w:t>al numeral 1</w:t>
      </w:r>
      <w:r w:rsidR="006E180A">
        <w:rPr>
          <w:rFonts w:ascii="Montserrat" w:eastAsia="Calibri" w:hAnsi="Montserrat" w:cs="Calibri"/>
          <w:sz w:val="18"/>
          <w:szCs w:val="18"/>
        </w:rPr>
        <w:t>3</w:t>
      </w:r>
      <w:r w:rsidRPr="0027491A">
        <w:rPr>
          <w:rFonts w:ascii="Montserrat" w:eastAsia="Calibri" w:hAnsi="Montserrat" w:cs="Calibri"/>
          <w:sz w:val="18"/>
          <w:szCs w:val="18"/>
        </w:rPr>
        <w:t xml:space="preserve"> de las presentes bases. Una vez firmado en su totalidad se le proporcionará un ejemplar, previa entrega de las garantías de cumplimiento del contrato, esto de conformidad con el artículo 75 y 76 de </w:t>
      </w:r>
      <w:r w:rsidR="00F61E78" w:rsidRPr="00F61E78">
        <w:rPr>
          <w:rFonts w:ascii="Montserrat" w:eastAsia="Calibri" w:hAnsi="Montserrat" w:cs="Calibri"/>
          <w:b/>
          <w:bCs/>
          <w:sz w:val="18"/>
          <w:szCs w:val="18"/>
        </w:rPr>
        <w:t>LA LEY</w:t>
      </w:r>
      <w:r w:rsidRPr="0027491A">
        <w:rPr>
          <w:rFonts w:ascii="Montserrat" w:eastAsia="Calibri" w:hAnsi="Montserrat" w:cs="Calibri"/>
          <w:sz w:val="18"/>
          <w:szCs w:val="18"/>
        </w:rPr>
        <w:t xml:space="preserve">. El contrato podrá ser modificado </w:t>
      </w:r>
      <w:r w:rsidR="00A03F2C" w:rsidRPr="0027491A">
        <w:rPr>
          <w:rFonts w:ascii="Montserrat" w:eastAsia="Calibri" w:hAnsi="Montserrat" w:cs="Calibri"/>
          <w:sz w:val="18"/>
          <w:szCs w:val="18"/>
        </w:rPr>
        <w:t>de acuerdo con</w:t>
      </w:r>
      <w:r w:rsidRPr="0027491A">
        <w:rPr>
          <w:rFonts w:ascii="Montserrat" w:eastAsia="Calibri" w:hAnsi="Montserrat" w:cs="Calibri"/>
          <w:sz w:val="18"/>
          <w:szCs w:val="18"/>
        </w:rPr>
        <w:t xml:space="preserve"> lo establecido en los artículos 80 y 81 de la Ley.</w:t>
      </w:r>
    </w:p>
    <w:p w14:paraId="4A5CE11B" w14:textId="77777777" w:rsidR="002F7ACA" w:rsidRPr="00F76A1A" w:rsidRDefault="002F7ACA">
      <w:pPr>
        <w:jc w:val="both"/>
        <w:rPr>
          <w:rFonts w:ascii="Montserrat" w:eastAsia="Calibri" w:hAnsi="Montserrat" w:cs="Calibri"/>
          <w:sz w:val="18"/>
          <w:szCs w:val="18"/>
        </w:rPr>
      </w:pPr>
    </w:p>
    <w:p w14:paraId="6834A259"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Para la celebración del contrato será necesario encontrarse inscrito en el RUPC con registro vigente. Así mismo, la Dirección del Padrón de Proveedores previo a la firma deberá verificar que el proveedor no se encuentre dentro de las listas a que se refiere el artículo 69 B del Código Fiscal de la Federación. </w:t>
      </w:r>
    </w:p>
    <w:p w14:paraId="46450C7E" w14:textId="77777777" w:rsidR="002F7ACA" w:rsidRPr="00F76A1A" w:rsidRDefault="002F7ACA">
      <w:pPr>
        <w:jc w:val="both"/>
        <w:rPr>
          <w:rFonts w:ascii="Montserrat" w:eastAsia="Calibri" w:hAnsi="Montserrat" w:cs="Calibri"/>
          <w:sz w:val="18"/>
          <w:szCs w:val="18"/>
        </w:rPr>
      </w:pPr>
    </w:p>
    <w:p w14:paraId="61FD27A5"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persona que deberá acudir a la firma del contrato tendrá que ser el Representante Legal acreditando su personalidad jurídica mediante original de su Identificación Oficial vigente (cartilla, pasaporte, cédula profesional o credencial para votar con fotografía), y encontrarse debidamente registrado como representante legal ante la Dirección de Padrón de Proveedores.</w:t>
      </w:r>
    </w:p>
    <w:p w14:paraId="47E6D808" w14:textId="77777777" w:rsidR="002F7ACA" w:rsidRPr="00F76A1A" w:rsidRDefault="002F7ACA">
      <w:pPr>
        <w:jc w:val="both"/>
        <w:rPr>
          <w:rFonts w:ascii="Montserrat" w:eastAsia="Calibri" w:hAnsi="Montserrat" w:cs="Calibri"/>
          <w:sz w:val="18"/>
          <w:szCs w:val="18"/>
        </w:rPr>
      </w:pPr>
    </w:p>
    <w:p w14:paraId="7DFA84BE" w14:textId="3E0A47B9"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Si el interesado no firma el contrato por causas imputables al mismo, </w:t>
      </w:r>
      <w:r w:rsidR="00A03F2C" w:rsidRPr="00F76A1A">
        <w:rPr>
          <w:rFonts w:ascii="Montserrat" w:eastAsia="Calibri" w:hAnsi="Montserrat" w:cs="Calibri"/>
          <w:sz w:val="18"/>
          <w:szCs w:val="18"/>
        </w:rPr>
        <w:t xml:space="preserve">el </w:t>
      </w:r>
      <w:r w:rsidR="00A03F2C" w:rsidRPr="00F76A1A">
        <w:rPr>
          <w:rFonts w:ascii="Montserrat" w:eastAsia="Calibri" w:hAnsi="Montserrat" w:cs="Calibri"/>
          <w:b/>
          <w:bCs/>
          <w:sz w:val="18"/>
          <w:szCs w:val="18"/>
        </w:rPr>
        <w:t xml:space="preserve">ORGANISMO </w:t>
      </w:r>
      <w:r w:rsidRPr="00F76A1A">
        <w:rPr>
          <w:rFonts w:ascii="Montserrat" w:eastAsia="Calibri" w:hAnsi="Montserrat" w:cs="Calibri"/>
          <w:sz w:val="18"/>
          <w:szCs w:val="18"/>
        </w:rPr>
        <w:t>por conducto de la Dirección</w:t>
      </w:r>
      <w:r w:rsidR="00A03F2C" w:rsidRPr="00F76A1A">
        <w:rPr>
          <w:rFonts w:ascii="Montserrat" w:eastAsia="Calibri" w:hAnsi="Montserrat" w:cs="Calibri"/>
          <w:sz w:val="18"/>
          <w:szCs w:val="18"/>
        </w:rPr>
        <w:t xml:space="preserve"> de Gestión Administrativa</w:t>
      </w:r>
      <w:r w:rsidRPr="00F76A1A">
        <w:rPr>
          <w:rFonts w:ascii="Montserrat" w:eastAsia="Calibri" w:hAnsi="Montserrat" w:cs="Calibri"/>
          <w:sz w:val="18"/>
          <w:szCs w:val="18"/>
        </w:rPr>
        <w:t xml:space="preserve">, sin necesidad de un nuevo procedimiento, deberá adjudicar el contrato al participante que haya obtenido el segundo lugar, siempre que la diferencia en precio con respecto a la proposición inicialmente adjudicada no sea superior a un margen del diez por ciento (10%). En caso de que hubiera más de un participante que se encuentre dentro de ese margen, se les convocará a una nueva sesión en donde podrán mejorar su oferta económica y se adjudicará a quien presente la de menor precio. </w:t>
      </w:r>
    </w:p>
    <w:p w14:paraId="0EC36510" w14:textId="77777777" w:rsidR="002F7ACA" w:rsidRPr="00F76A1A" w:rsidRDefault="002F7ACA">
      <w:pPr>
        <w:jc w:val="both"/>
        <w:rPr>
          <w:rFonts w:ascii="Montserrat" w:eastAsia="Calibri" w:hAnsi="Montserrat" w:cs="Calibri"/>
          <w:sz w:val="18"/>
          <w:szCs w:val="18"/>
        </w:rPr>
      </w:pPr>
    </w:p>
    <w:p w14:paraId="7908C9FC" w14:textId="7AC4CF5B" w:rsidR="002F7ACA" w:rsidRDefault="003A4BE7">
      <w:pPr>
        <w:jc w:val="both"/>
        <w:rPr>
          <w:rFonts w:ascii="Montserrat" w:eastAsia="Calibri" w:hAnsi="Montserrat" w:cs="Calibri"/>
          <w:sz w:val="18"/>
          <w:szCs w:val="18"/>
        </w:rPr>
      </w:pPr>
      <w:r w:rsidRPr="00F76A1A">
        <w:rPr>
          <w:rFonts w:ascii="Montserrat" w:eastAsia="Calibri" w:hAnsi="Montserrat" w:cs="Calibri"/>
          <w:sz w:val="18"/>
          <w:szCs w:val="18"/>
        </w:rPr>
        <w:t>De resultar conveniente se podrá cancelar e iniciar un nuevo proceso de adquisición.</w:t>
      </w:r>
    </w:p>
    <w:p w14:paraId="6B53E10C" w14:textId="0BED8778" w:rsidR="00AF5B21" w:rsidRDefault="00AF5B21">
      <w:pPr>
        <w:jc w:val="both"/>
        <w:rPr>
          <w:rFonts w:ascii="Montserrat" w:eastAsia="Calibri" w:hAnsi="Montserrat" w:cs="Calibri"/>
          <w:sz w:val="18"/>
          <w:szCs w:val="18"/>
        </w:rPr>
      </w:pPr>
    </w:p>
    <w:p w14:paraId="3272AEAE" w14:textId="74A429DE" w:rsidR="00AF5B21" w:rsidRPr="00A3726C" w:rsidRDefault="00AF5B21">
      <w:pPr>
        <w:jc w:val="both"/>
        <w:rPr>
          <w:rFonts w:ascii="Montserrat" w:eastAsia="Calibri" w:hAnsi="Montserrat" w:cs="Calibri"/>
          <w:sz w:val="18"/>
          <w:szCs w:val="18"/>
        </w:rPr>
      </w:pPr>
      <w:r w:rsidRPr="00A3726C">
        <w:rPr>
          <w:rFonts w:ascii="Montserrat" w:eastAsia="Calibri" w:hAnsi="Montserrat" w:cs="Calibri"/>
          <w:sz w:val="18"/>
          <w:szCs w:val="18"/>
        </w:rPr>
        <w:t>Si el monto máximo adjudicado resulta igual o inferior a trecientas UMA´S, la CONVOCANTE emitirá un Pedio u Orden de compra sin necesidad de elaborar el instrumento contractual</w:t>
      </w:r>
    </w:p>
    <w:p w14:paraId="6139CB12" w14:textId="77777777" w:rsidR="002F7ACA" w:rsidRPr="00F76A1A" w:rsidRDefault="002F7ACA">
      <w:pPr>
        <w:jc w:val="both"/>
        <w:rPr>
          <w:rFonts w:ascii="Montserrat" w:eastAsia="Calibri" w:hAnsi="Montserrat" w:cs="Calibri"/>
          <w:b/>
          <w:sz w:val="18"/>
          <w:szCs w:val="18"/>
        </w:rPr>
      </w:pPr>
    </w:p>
    <w:p w14:paraId="01305B91" w14:textId="731BA8C0" w:rsidR="002F7ACA" w:rsidRPr="00F76A1A" w:rsidRDefault="001F2035">
      <w:pPr>
        <w:jc w:val="both"/>
        <w:rPr>
          <w:rFonts w:ascii="Montserrat" w:eastAsia="Calibri" w:hAnsi="Montserrat" w:cs="Calibri"/>
          <w:b/>
          <w:sz w:val="18"/>
          <w:szCs w:val="18"/>
        </w:rPr>
      </w:pPr>
      <w:r w:rsidRPr="00F76A1A">
        <w:rPr>
          <w:rFonts w:ascii="Montserrat" w:eastAsia="Calibri" w:hAnsi="Montserrat" w:cs="Calibri"/>
          <w:b/>
          <w:sz w:val="18"/>
          <w:szCs w:val="18"/>
        </w:rPr>
        <w:t>1</w:t>
      </w:r>
      <w:r>
        <w:rPr>
          <w:rFonts w:ascii="Montserrat" w:eastAsia="Calibri" w:hAnsi="Montserrat" w:cs="Calibri"/>
          <w:b/>
          <w:sz w:val="18"/>
          <w:szCs w:val="18"/>
        </w:rPr>
        <w:t>6</w:t>
      </w:r>
      <w:r w:rsidRPr="00F76A1A">
        <w:rPr>
          <w:rFonts w:ascii="Montserrat" w:eastAsia="Calibri" w:hAnsi="Montserrat" w:cs="Calibri"/>
          <w:b/>
          <w:sz w:val="18"/>
          <w:szCs w:val="18"/>
        </w:rPr>
        <w:t>. VIGENCIA DEL CONTRATO.</w:t>
      </w:r>
    </w:p>
    <w:p w14:paraId="400D9CD2" w14:textId="229A81EB" w:rsidR="00AF5B21" w:rsidRDefault="003A4BE7">
      <w:pPr>
        <w:jc w:val="both"/>
        <w:rPr>
          <w:rFonts w:ascii="Montserrat" w:eastAsia="Calibri" w:hAnsi="Montserrat" w:cs="Calibri"/>
          <w:sz w:val="18"/>
          <w:szCs w:val="18"/>
        </w:rPr>
      </w:pPr>
      <w:proofErr w:type="gramStart"/>
      <w:r w:rsidRPr="0027491A">
        <w:rPr>
          <w:rFonts w:ascii="Montserrat" w:eastAsia="Calibri" w:hAnsi="Montserrat" w:cs="Calibri"/>
          <w:sz w:val="18"/>
          <w:szCs w:val="18"/>
        </w:rPr>
        <w:t>El contrato a celebrarse</w:t>
      </w:r>
      <w:proofErr w:type="gramEnd"/>
      <w:r w:rsidRPr="0027491A">
        <w:rPr>
          <w:rFonts w:ascii="Montserrat" w:eastAsia="Calibri" w:hAnsi="Montserrat" w:cs="Calibri"/>
          <w:sz w:val="18"/>
          <w:szCs w:val="18"/>
        </w:rPr>
        <w:t xml:space="preserve"> con el participante que resulte adjudicado en el presente </w:t>
      </w:r>
      <w:r w:rsidR="00AF5B21" w:rsidRPr="0027491A">
        <w:rPr>
          <w:rFonts w:ascii="Montserrat" w:eastAsia="Calibri" w:hAnsi="Montserrat" w:cs="Calibri"/>
          <w:sz w:val="18"/>
          <w:szCs w:val="18"/>
        </w:rPr>
        <w:t>proceso</w:t>
      </w:r>
      <w:r w:rsidRPr="0027491A">
        <w:rPr>
          <w:rFonts w:ascii="Montserrat" w:eastAsia="Calibri" w:hAnsi="Montserrat" w:cs="Calibri"/>
          <w:sz w:val="18"/>
          <w:szCs w:val="18"/>
        </w:rPr>
        <w:t xml:space="preserve"> tendrá una vigencia a partir </w:t>
      </w:r>
      <w:r w:rsidR="008B58DB" w:rsidRPr="0027491A">
        <w:rPr>
          <w:rFonts w:ascii="Montserrat" w:eastAsia="Calibri" w:hAnsi="Montserrat" w:cs="Calibri"/>
          <w:sz w:val="18"/>
          <w:szCs w:val="18"/>
        </w:rPr>
        <w:t xml:space="preserve">a partir del día hábil siguiente a la notificación y publicación </w:t>
      </w:r>
      <w:r w:rsidR="00AF5B21" w:rsidRPr="0027491A">
        <w:rPr>
          <w:rFonts w:ascii="Montserrat" w:eastAsia="Calibri" w:hAnsi="Montserrat" w:cs="Calibri"/>
          <w:sz w:val="18"/>
          <w:szCs w:val="18"/>
        </w:rPr>
        <w:t xml:space="preserve">del fallo y hasta el 31 de diciembre del 2023 </w:t>
      </w:r>
      <w:r w:rsidRPr="0027491A">
        <w:rPr>
          <w:rFonts w:ascii="Montserrat" w:eastAsia="Calibri" w:hAnsi="Montserrat" w:cs="Calibri"/>
          <w:sz w:val="18"/>
          <w:szCs w:val="18"/>
        </w:rPr>
        <w:t>podrá prorrogarse a solicitud de la dependencia requirente siempre y cuando se encuentre debidamente justificado, conforme a lo previsto en el artículo 80 de la ley.</w:t>
      </w:r>
    </w:p>
    <w:p w14:paraId="78C47A42" w14:textId="77777777" w:rsidR="00A03F2C" w:rsidRPr="00F76A1A" w:rsidRDefault="00A03F2C">
      <w:pPr>
        <w:jc w:val="both"/>
        <w:rPr>
          <w:rFonts w:ascii="Montserrat" w:eastAsia="Calibri" w:hAnsi="Montserrat" w:cs="Calibri"/>
          <w:sz w:val="18"/>
          <w:szCs w:val="18"/>
          <w:highlight w:val="yellow"/>
        </w:rPr>
      </w:pPr>
    </w:p>
    <w:p w14:paraId="1A2EB16C" w14:textId="4CE609A5" w:rsidR="002F7ACA" w:rsidRPr="00F76A1A" w:rsidRDefault="001F2035">
      <w:pPr>
        <w:jc w:val="both"/>
        <w:rPr>
          <w:rFonts w:ascii="Montserrat" w:eastAsia="Calibri" w:hAnsi="Montserrat" w:cs="Calibri"/>
          <w:b/>
          <w:sz w:val="18"/>
          <w:szCs w:val="18"/>
        </w:rPr>
      </w:pPr>
      <w:r w:rsidRPr="00F76A1A">
        <w:rPr>
          <w:rFonts w:ascii="Montserrat" w:eastAsia="Calibri" w:hAnsi="Montserrat" w:cs="Calibri"/>
          <w:b/>
          <w:sz w:val="18"/>
          <w:szCs w:val="18"/>
        </w:rPr>
        <w:t>1</w:t>
      </w:r>
      <w:r>
        <w:rPr>
          <w:rFonts w:ascii="Montserrat" w:eastAsia="Calibri" w:hAnsi="Montserrat" w:cs="Calibri"/>
          <w:b/>
          <w:sz w:val="18"/>
          <w:szCs w:val="18"/>
        </w:rPr>
        <w:t>7</w:t>
      </w:r>
      <w:r w:rsidRPr="00F76A1A">
        <w:rPr>
          <w:rFonts w:ascii="Montserrat" w:eastAsia="Calibri" w:hAnsi="Montserrat" w:cs="Calibri"/>
          <w:b/>
          <w:sz w:val="18"/>
          <w:szCs w:val="18"/>
        </w:rPr>
        <w:t>. ANTICIPO.</w:t>
      </w:r>
    </w:p>
    <w:p w14:paraId="6B927A7F" w14:textId="1F84DD85" w:rsidR="00A03F2C" w:rsidRPr="00F76A1A" w:rsidRDefault="00A03F2C">
      <w:pPr>
        <w:jc w:val="both"/>
        <w:rPr>
          <w:rFonts w:ascii="Montserrat" w:eastAsia="Calibri" w:hAnsi="Montserrat" w:cs="Calibri"/>
          <w:sz w:val="18"/>
          <w:szCs w:val="18"/>
        </w:rPr>
      </w:pPr>
      <w:r w:rsidRPr="00F76A1A">
        <w:rPr>
          <w:rFonts w:ascii="Montserrat" w:eastAsia="Calibri" w:hAnsi="Montserrat" w:cs="Calibri"/>
          <w:b/>
          <w:sz w:val="18"/>
          <w:szCs w:val="18"/>
        </w:rPr>
        <w:t>NO APLICA</w:t>
      </w:r>
    </w:p>
    <w:p w14:paraId="49B8B6DE" w14:textId="77777777" w:rsidR="002F7ACA" w:rsidRPr="00F76A1A" w:rsidRDefault="002F7ACA">
      <w:pPr>
        <w:jc w:val="both"/>
        <w:rPr>
          <w:rFonts w:ascii="Montserrat" w:eastAsia="Calibri" w:hAnsi="Montserrat" w:cs="Calibri"/>
          <w:sz w:val="18"/>
          <w:szCs w:val="18"/>
        </w:rPr>
      </w:pPr>
    </w:p>
    <w:p w14:paraId="4E4C451B" w14:textId="284E871E" w:rsidR="002F7ACA" w:rsidRPr="00F76A1A" w:rsidRDefault="001F2035">
      <w:pPr>
        <w:jc w:val="both"/>
        <w:rPr>
          <w:rFonts w:ascii="Montserrat" w:eastAsia="Calibri" w:hAnsi="Montserrat" w:cs="Calibri"/>
          <w:b/>
          <w:sz w:val="18"/>
          <w:szCs w:val="18"/>
        </w:rPr>
      </w:pPr>
      <w:r>
        <w:rPr>
          <w:rFonts w:ascii="Montserrat" w:eastAsia="Calibri" w:hAnsi="Montserrat" w:cs="Calibri"/>
          <w:b/>
          <w:sz w:val="18"/>
          <w:szCs w:val="18"/>
        </w:rPr>
        <w:t>18</w:t>
      </w:r>
      <w:r w:rsidRPr="00F76A1A">
        <w:rPr>
          <w:rFonts w:ascii="Montserrat" w:eastAsia="Calibri" w:hAnsi="Montserrat" w:cs="Calibri"/>
          <w:b/>
          <w:sz w:val="18"/>
          <w:szCs w:val="18"/>
        </w:rPr>
        <w:t>. GARANTÍAS.</w:t>
      </w:r>
    </w:p>
    <w:p w14:paraId="5F03EA35"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En caso de que el monto total del contrato incluyendo el I.V.A. sea superior al equivalente a cuatro mil unidades de medida y actualización (</w:t>
      </w:r>
      <w:proofErr w:type="gramStart"/>
      <w:r w:rsidRPr="00F76A1A">
        <w:rPr>
          <w:rFonts w:ascii="Montserrat" w:eastAsia="Calibri" w:hAnsi="Montserrat" w:cs="Calibri"/>
          <w:sz w:val="18"/>
          <w:szCs w:val="18"/>
        </w:rPr>
        <w:t>UMAS)  el</w:t>
      </w:r>
      <w:proofErr w:type="gramEnd"/>
      <w:r w:rsidRPr="00F76A1A">
        <w:rPr>
          <w:rFonts w:ascii="Montserrat" w:eastAsia="Calibri" w:hAnsi="Montserrat" w:cs="Calibri"/>
          <w:sz w:val="18"/>
          <w:szCs w:val="18"/>
        </w:rPr>
        <w:t xml:space="preserve"> Proveedor deberá entregar una garantía del </w:t>
      </w:r>
      <w:r w:rsidRPr="00F76A1A">
        <w:rPr>
          <w:rFonts w:ascii="Montserrat" w:eastAsia="Calibri" w:hAnsi="Montserrat" w:cs="Calibri"/>
          <w:b/>
          <w:sz w:val="18"/>
          <w:szCs w:val="18"/>
        </w:rPr>
        <w:t>10%</w:t>
      </w:r>
      <w:r w:rsidRPr="00F76A1A">
        <w:rPr>
          <w:rFonts w:ascii="Montserrat" w:eastAsia="Calibri" w:hAnsi="Montserrat" w:cs="Calibri"/>
          <w:sz w:val="18"/>
          <w:szCs w:val="18"/>
        </w:rPr>
        <w:t xml:space="preserve"> (diez por ciento) del monto total del contrato I.V.A. incluido, para responder por el cumplimiento de las obligaciones establecidas en las presentes bases y en el contrato respectivo, de conformidad a la normatividad vigente.</w:t>
      </w:r>
    </w:p>
    <w:p w14:paraId="343CE572" w14:textId="77777777" w:rsidR="002F7ACA" w:rsidRPr="00F76A1A" w:rsidRDefault="002F7ACA">
      <w:pPr>
        <w:jc w:val="both"/>
        <w:rPr>
          <w:rFonts w:ascii="Montserrat" w:eastAsia="Calibri" w:hAnsi="Montserrat" w:cs="Calibri"/>
          <w:sz w:val="18"/>
          <w:szCs w:val="18"/>
        </w:rPr>
      </w:pPr>
    </w:p>
    <w:p w14:paraId="1F3B195D" w14:textId="7E2C7572"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garantías podrán otorgarse mediante cheque certificado o de caja expedido a favor de la Secretaría de la Hacienda Pública o a través de fianza que deberá ser expedida por afianzadora nacional y contener el texto del </w:t>
      </w:r>
      <w:r w:rsidRPr="00F76A1A">
        <w:rPr>
          <w:rFonts w:ascii="Montserrat" w:eastAsia="Calibri" w:hAnsi="Montserrat" w:cs="Calibri"/>
          <w:b/>
          <w:sz w:val="18"/>
          <w:szCs w:val="18"/>
        </w:rPr>
        <w:t>Anexo 1</w:t>
      </w:r>
      <w:r w:rsidR="00AF6BFC">
        <w:rPr>
          <w:rFonts w:ascii="Montserrat" w:eastAsia="Calibri" w:hAnsi="Montserrat" w:cs="Calibri"/>
          <w:b/>
          <w:sz w:val="18"/>
          <w:szCs w:val="18"/>
        </w:rPr>
        <w:t>6</w:t>
      </w:r>
      <w:r w:rsidRPr="00F76A1A">
        <w:rPr>
          <w:rFonts w:ascii="Montserrat" w:eastAsia="Calibri" w:hAnsi="Montserrat" w:cs="Calibri"/>
          <w:sz w:val="18"/>
          <w:szCs w:val="18"/>
        </w:rPr>
        <w:t xml:space="preserve"> (fianza del 10% del cumplimiento del contrato) a favor </w:t>
      </w:r>
      <w:r w:rsidR="00AF5B21">
        <w:rPr>
          <w:rFonts w:ascii="Montserrat" w:eastAsia="Calibri" w:hAnsi="Montserrat" w:cs="Calibri"/>
          <w:sz w:val="18"/>
          <w:szCs w:val="18"/>
        </w:rPr>
        <w:t>del ORGANISMO PÚBLICO DESCENTRALIZADO SERVICIOS DE SALUD JALISCO</w:t>
      </w:r>
      <w:r w:rsidR="005F0884" w:rsidRPr="00F76A1A">
        <w:rPr>
          <w:rFonts w:ascii="Montserrat" w:eastAsia="Calibri" w:hAnsi="Montserrat" w:cs="Calibri"/>
          <w:b/>
          <w:bCs/>
          <w:sz w:val="18"/>
          <w:szCs w:val="18"/>
        </w:rPr>
        <w:t xml:space="preserve"> </w:t>
      </w:r>
      <w:r w:rsidRPr="00F76A1A">
        <w:rPr>
          <w:rFonts w:ascii="Montserrat" w:eastAsia="Calibri" w:hAnsi="Montserrat" w:cs="Calibri"/>
          <w:sz w:val="18"/>
          <w:szCs w:val="18"/>
        </w:rPr>
        <w:t xml:space="preserve">de conformidad con los artículos 76 fracción IX y 84 de la Ley. Dichas garantías deberán constituirse en </w:t>
      </w:r>
      <w:r w:rsidRPr="00F76A1A">
        <w:rPr>
          <w:rFonts w:ascii="Montserrat" w:eastAsia="Calibri" w:hAnsi="Montserrat" w:cs="Calibri"/>
          <w:b/>
          <w:sz w:val="18"/>
          <w:szCs w:val="18"/>
        </w:rPr>
        <w:t xml:space="preserve">moneda nacional </w:t>
      </w:r>
      <w:r w:rsidRPr="00F76A1A">
        <w:rPr>
          <w:rFonts w:ascii="Montserrat" w:eastAsia="Calibri" w:hAnsi="Montserrat" w:cs="Calibri"/>
          <w:sz w:val="18"/>
          <w:szCs w:val="18"/>
        </w:rPr>
        <w:t>y estarán en vigor a partir de la fecha del contrato, pudiendo ser exigibles en cualquier tiempo.</w:t>
      </w:r>
    </w:p>
    <w:p w14:paraId="3948BB2F" w14:textId="0E337859" w:rsidR="002F7ACA" w:rsidRDefault="002F7ACA">
      <w:pPr>
        <w:jc w:val="both"/>
        <w:rPr>
          <w:rFonts w:ascii="Montserrat" w:eastAsia="Calibri" w:hAnsi="Montserrat" w:cs="Calibri"/>
          <w:sz w:val="18"/>
          <w:szCs w:val="18"/>
        </w:rPr>
      </w:pPr>
      <w:bookmarkStart w:id="14" w:name="_heading=h.3znysh7" w:colFirst="0" w:colLast="0"/>
      <w:bookmarkEnd w:id="14"/>
    </w:p>
    <w:p w14:paraId="679CA1CE" w14:textId="32BC975E" w:rsidR="009972C5" w:rsidRDefault="009972C5">
      <w:pPr>
        <w:jc w:val="both"/>
        <w:rPr>
          <w:rFonts w:ascii="Montserrat" w:eastAsia="Calibri" w:hAnsi="Montserrat" w:cs="Calibri"/>
          <w:sz w:val="18"/>
          <w:szCs w:val="18"/>
        </w:rPr>
      </w:pPr>
      <w:r w:rsidRPr="009972C5">
        <w:rPr>
          <w:rFonts w:ascii="Montserrat" w:eastAsia="Calibri" w:hAnsi="Montserrat" w:cs="Calibri"/>
          <w:sz w:val="18"/>
          <w:szCs w:val="18"/>
        </w:rPr>
        <w:t xml:space="preserve">La entrega de la garantía </w:t>
      </w:r>
      <w:r w:rsidRPr="006613F6">
        <w:rPr>
          <w:rFonts w:ascii="Montserrat" w:eastAsia="Calibri" w:hAnsi="Montserrat" w:cs="Calibri"/>
          <w:sz w:val="18"/>
          <w:szCs w:val="18"/>
        </w:rPr>
        <w:t xml:space="preserve">será dentro de los </w:t>
      </w:r>
      <w:r w:rsidR="006613F6" w:rsidRPr="006613F6">
        <w:rPr>
          <w:rFonts w:ascii="Montserrat" w:eastAsia="Calibri" w:hAnsi="Montserrat" w:cs="Calibri"/>
          <w:sz w:val="18"/>
          <w:szCs w:val="18"/>
        </w:rPr>
        <w:t>10</w:t>
      </w:r>
      <w:r w:rsidRPr="006613F6">
        <w:rPr>
          <w:rFonts w:ascii="Montserrat" w:eastAsia="Calibri" w:hAnsi="Montserrat" w:cs="Calibri"/>
          <w:sz w:val="18"/>
          <w:szCs w:val="18"/>
        </w:rPr>
        <w:t xml:space="preserve"> días</w:t>
      </w:r>
      <w:r w:rsidR="006613F6" w:rsidRPr="006613F6">
        <w:rPr>
          <w:rFonts w:ascii="Montserrat" w:eastAsia="Calibri" w:hAnsi="Montserrat" w:cs="Calibri"/>
          <w:sz w:val="18"/>
          <w:szCs w:val="18"/>
        </w:rPr>
        <w:t xml:space="preserve"> naturales</w:t>
      </w:r>
      <w:r w:rsidRPr="006613F6">
        <w:rPr>
          <w:rFonts w:ascii="Montserrat" w:eastAsia="Calibri" w:hAnsi="Montserrat" w:cs="Calibri"/>
          <w:sz w:val="18"/>
          <w:szCs w:val="18"/>
        </w:rPr>
        <w:t xml:space="preserve"> posteriores a la emisión y publicación del FALLO.</w:t>
      </w:r>
    </w:p>
    <w:p w14:paraId="0C209A73" w14:textId="77777777" w:rsidR="00901123" w:rsidRDefault="00901123">
      <w:pPr>
        <w:jc w:val="both"/>
        <w:rPr>
          <w:rFonts w:ascii="Montserrat" w:eastAsia="Calibri" w:hAnsi="Montserrat" w:cs="Calibri"/>
          <w:sz w:val="18"/>
          <w:szCs w:val="18"/>
        </w:rPr>
      </w:pPr>
    </w:p>
    <w:p w14:paraId="7B70036A" w14:textId="0C0DF756" w:rsidR="00901123" w:rsidRPr="00901123" w:rsidRDefault="001F2035" w:rsidP="00901123">
      <w:pPr>
        <w:jc w:val="both"/>
        <w:rPr>
          <w:rFonts w:ascii="Montserrat" w:eastAsia="Calibri" w:hAnsi="Montserrat" w:cs="Calibri"/>
          <w:b/>
          <w:sz w:val="18"/>
          <w:szCs w:val="18"/>
        </w:rPr>
      </w:pPr>
      <w:r w:rsidRPr="00901123">
        <w:rPr>
          <w:rFonts w:ascii="Montserrat" w:eastAsia="Calibri" w:hAnsi="Montserrat" w:cs="Calibri"/>
          <w:b/>
          <w:sz w:val="18"/>
          <w:szCs w:val="18"/>
        </w:rPr>
        <w:t>18.1 LIBERACIÓN DE GARANTÍAS.</w:t>
      </w:r>
    </w:p>
    <w:p w14:paraId="133FE4F5" w14:textId="77777777" w:rsidR="00901123" w:rsidRPr="00901123" w:rsidRDefault="00901123" w:rsidP="00901123">
      <w:pPr>
        <w:jc w:val="both"/>
        <w:rPr>
          <w:rFonts w:ascii="Montserrat" w:eastAsia="Calibri" w:hAnsi="Montserrat" w:cs="Calibri"/>
          <w:sz w:val="18"/>
          <w:szCs w:val="18"/>
        </w:rPr>
      </w:pPr>
      <w:r w:rsidRPr="00901123">
        <w:rPr>
          <w:rFonts w:ascii="Montserrat" w:eastAsia="Calibri" w:hAnsi="Montserrat" w:cs="Calibri"/>
          <w:sz w:val="18"/>
          <w:szCs w:val="18"/>
        </w:rPr>
        <w:t xml:space="preserve">Una vez transcurrido el termino establecido en la garantía de cumplimiento y/o de anticipo, para su liberación el </w:t>
      </w:r>
      <w:r w:rsidRPr="00901123">
        <w:rPr>
          <w:rFonts w:ascii="Montserrat" w:eastAsia="Calibri" w:hAnsi="Montserrat" w:cs="Calibri"/>
          <w:b/>
          <w:bCs/>
          <w:sz w:val="18"/>
          <w:szCs w:val="18"/>
        </w:rPr>
        <w:t>PROVEEDOR</w:t>
      </w:r>
      <w:r w:rsidRPr="00901123">
        <w:rPr>
          <w:rFonts w:ascii="Montserrat" w:eastAsia="Calibri" w:hAnsi="Montserrat" w:cs="Calibri"/>
          <w:sz w:val="18"/>
          <w:szCs w:val="18"/>
        </w:rPr>
        <w:t xml:space="preserve"> deberá presentar en la </w:t>
      </w:r>
      <w:r w:rsidRPr="00901123">
        <w:rPr>
          <w:rFonts w:ascii="Montserrat" w:eastAsia="Calibri" w:hAnsi="Montserrat" w:cs="Calibri"/>
          <w:b/>
          <w:bCs/>
          <w:sz w:val="18"/>
          <w:szCs w:val="18"/>
        </w:rPr>
        <w:t>COORDINACIÓN DE ADQUISICIONES</w:t>
      </w:r>
      <w:r w:rsidRPr="00901123">
        <w:rPr>
          <w:rFonts w:ascii="Montserrat" w:eastAsia="Calibri" w:hAnsi="Montserrat" w:cs="Calibri"/>
          <w:sz w:val="18"/>
          <w:szCs w:val="18"/>
        </w:rPr>
        <w:t xml:space="preserve"> una solicitud de liberación mediante </w:t>
      </w:r>
      <w:r w:rsidRPr="00901123">
        <w:rPr>
          <w:rFonts w:ascii="Montserrat" w:eastAsia="Calibri" w:hAnsi="Montserrat" w:cs="Calibri"/>
          <w:sz w:val="18"/>
          <w:szCs w:val="18"/>
        </w:rPr>
        <w:lastRenderedPageBreak/>
        <w:t>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w:t>
      </w:r>
    </w:p>
    <w:p w14:paraId="153F50C4" w14:textId="77777777" w:rsidR="00901123" w:rsidRPr="00901123" w:rsidRDefault="00901123" w:rsidP="00901123">
      <w:pPr>
        <w:jc w:val="both"/>
        <w:rPr>
          <w:rFonts w:ascii="Montserrat" w:eastAsia="Calibri" w:hAnsi="Montserrat" w:cs="Calibri"/>
          <w:sz w:val="18"/>
          <w:szCs w:val="18"/>
        </w:rPr>
      </w:pPr>
    </w:p>
    <w:p w14:paraId="390A26CD" w14:textId="77777777" w:rsidR="00901123" w:rsidRPr="00901123" w:rsidRDefault="00901123" w:rsidP="00901123">
      <w:pPr>
        <w:jc w:val="both"/>
        <w:rPr>
          <w:rFonts w:ascii="Montserrat" w:eastAsia="Calibri" w:hAnsi="Montserrat" w:cs="Calibri"/>
          <w:sz w:val="18"/>
          <w:szCs w:val="18"/>
        </w:rPr>
      </w:pPr>
      <w:r w:rsidRPr="00901123">
        <w:rPr>
          <w:rFonts w:ascii="Montserrat" w:eastAsia="Calibri" w:hAnsi="Montserrat" w:cs="Calibri"/>
          <w:sz w:val="18"/>
          <w:szCs w:val="18"/>
        </w:rPr>
        <w:t xml:space="preserve">La </w:t>
      </w:r>
      <w:r w:rsidRPr="00901123">
        <w:rPr>
          <w:rFonts w:ascii="Montserrat" w:eastAsia="Calibri" w:hAnsi="Montserrat" w:cs="Calibri"/>
          <w:b/>
          <w:bCs/>
          <w:sz w:val="18"/>
          <w:szCs w:val="18"/>
        </w:rPr>
        <w:t>COORDINACIÓN DE ADQUISICIONES</w:t>
      </w:r>
      <w:r w:rsidRPr="00901123">
        <w:rPr>
          <w:rFonts w:ascii="Montserrat" w:eastAsia="Calibri" w:hAnsi="Montserrat" w:cs="Calibri"/>
          <w:sz w:val="18"/>
          <w:szCs w:val="18"/>
        </w:rPr>
        <w:t xml:space="preserve"> será la encargada de notificar al </w:t>
      </w:r>
      <w:r w:rsidRPr="00901123">
        <w:rPr>
          <w:rFonts w:ascii="Montserrat" w:eastAsia="Calibri" w:hAnsi="Montserrat" w:cs="Calibri"/>
          <w:b/>
          <w:bCs/>
          <w:sz w:val="18"/>
          <w:szCs w:val="18"/>
        </w:rPr>
        <w:t>ÁREA REQUIRENTE</w:t>
      </w:r>
      <w:r w:rsidRPr="00901123">
        <w:rPr>
          <w:rFonts w:ascii="Montserrat" w:eastAsia="Calibri" w:hAnsi="Montserrat" w:cs="Calibri"/>
          <w:sz w:val="18"/>
          <w:szCs w:val="18"/>
        </w:rPr>
        <w:t xml:space="preserve"> la solicitud de liberación, la </w:t>
      </w:r>
      <w:r w:rsidRPr="00901123">
        <w:rPr>
          <w:rFonts w:ascii="Montserrat" w:eastAsia="Calibri" w:hAnsi="Montserrat" w:cs="Calibri"/>
          <w:b/>
          <w:bCs/>
          <w:sz w:val="18"/>
          <w:szCs w:val="18"/>
        </w:rPr>
        <w:t>Dirección de Gestión Administrativa</w:t>
      </w:r>
      <w:r w:rsidRPr="00901123">
        <w:rPr>
          <w:rFonts w:ascii="Montserrat" w:eastAsia="Calibri" w:hAnsi="Montserrat" w:cs="Calibri"/>
          <w:sz w:val="18"/>
          <w:szCs w:val="18"/>
        </w:rPr>
        <w:t xml:space="preserve"> del Organismo emitirá el oficio de liberación de garantía de cumplimiento y/o de anticipo una vez que el </w:t>
      </w:r>
      <w:r w:rsidRPr="00901123">
        <w:rPr>
          <w:rFonts w:ascii="Montserrat" w:eastAsia="Calibri" w:hAnsi="Montserrat" w:cs="Calibri"/>
          <w:b/>
          <w:bCs/>
          <w:sz w:val="18"/>
          <w:szCs w:val="18"/>
        </w:rPr>
        <w:t>ÁREA REQUIRENTE</w:t>
      </w:r>
      <w:r w:rsidRPr="00901123">
        <w:rPr>
          <w:rFonts w:ascii="Montserrat" w:eastAsia="Calibri" w:hAnsi="Montserrat" w:cs="Calibri"/>
          <w:sz w:val="18"/>
          <w:szCs w:val="18"/>
        </w:rPr>
        <w:t xml:space="preserve"> emita la carta de entera satisfacción a la </w:t>
      </w:r>
      <w:r w:rsidRPr="00901123">
        <w:rPr>
          <w:rFonts w:ascii="Montserrat" w:eastAsia="Calibri" w:hAnsi="Montserrat" w:cs="Calibri"/>
          <w:b/>
          <w:bCs/>
          <w:sz w:val="18"/>
          <w:szCs w:val="18"/>
        </w:rPr>
        <w:t>COORDINACIÓN DE ADQUISICIONES</w:t>
      </w:r>
      <w:r w:rsidRPr="00901123">
        <w:rPr>
          <w:rFonts w:ascii="Montserrat" w:eastAsia="Calibri" w:hAnsi="Montserrat" w:cs="Calibri"/>
          <w:sz w:val="18"/>
          <w:szCs w:val="18"/>
        </w:rPr>
        <w:t>.</w:t>
      </w:r>
    </w:p>
    <w:p w14:paraId="621D5EE8" w14:textId="77777777" w:rsidR="00901123" w:rsidRDefault="00901123">
      <w:pPr>
        <w:jc w:val="both"/>
        <w:rPr>
          <w:rFonts w:ascii="Montserrat" w:eastAsia="Calibri" w:hAnsi="Montserrat" w:cs="Calibri"/>
          <w:sz w:val="18"/>
          <w:szCs w:val="18"/>
        </w:rPr>
      </w:pPr>
    </w:p>
    <w:p w14:paraId="45B19191" w14:textId="77777777" w:rsidR="009972C5" w:rsidRDefault="009972C5">
      <w:pPr>
        <w:ind w:left="567" w:hanging="567"/>
        <w:jc w:val="both"/>
        <w:rPr>
          <w:rFonts w:ascii="Montserrat" w:eastAsia="Calibri" w:hAnsi="Montserrat" w:cs="Calibri"/>
          <w:b/>
          <w:sz w:val="18"/>
          <w:szCs w:val="18"/>
        </w:rPr>
      </w:pPr>
    </w:p>
    <w:p w14:paraId="3641CEF8" w14:textId="2AEEFFC0" w:rsidR="002F7ACA" w:rsidRDefault="001F2035">
      <w:pPr>
        <w:ind w:left="567" w:hanging="567"/>
        <w:jc w:val="both"/>
        <w:rPr>
          <w:rFonts w:ascii="Montserrat" w:eastAsia="Calibri" w:hAnsi="Montserrat" w:cs="Calibri"/>
          <w:b/>
          <w:sz w:val="18"/>
          <w:szCs w:val="18"/>
        </w:rPr>
      </w:pPr>
      <w:r>
        <w:rPr>
          <w:rFonts w:ascii="Montserrat" w:eastAsia="Calibri" w:hAnsi="Montserrat" w:cs="Calibri"/>
          <w:b/>
          <w:sz w:val="18"/>
          <w:szCs w:val="18"/>
        </w:rPr>
        <w:t>19</w:t>
      </w:r>
      <w:r w:rsidRPr="00F76A1A">
        <w:rPr>
          <w:rFonts w:ascii="Montserrat" w:eastAsia="Calibri" w:hAnsi="Montserrat" w:cs="Calibri"/>
          <w:b/>
          <w:sz w:val="18"/>
          <w:szCs w:val="18"/>
        </w:rPr>
        <w:t>. SANCIONES:</w:t>
      </w:r>
    </w:p>
    <w:p w14:paraId="519AB4F0" w14:textId="77777777" w:rsidR="001F2035" w:rsidRPr="00F76A1A" w:rsidRDefault="001F2035">
      <w:pPr>
        <w:ind w:left="567" w:hanging="567"/>
        <w:jc w:val="both"/>
        <w:rPr>
          <w:rFonts w:ascii="Montserrat" w:eastAsia="Calibri" w:hAnsi="Montserrat" w:cs="Calibri"/>
          <w:b/>
          <w:sz w:val="18"/>
          <w:szCs w:val="18"/>
        </w:rPr>
      </w:pPr>
    </w:p>
    <w:p w14:paraId="486664D1"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b/>
          <w:sz w:val="18"/>
          <w:szCs w:val="18"/>
        </w:rPr>
        <w:t>Se podrá cancelar/rescindir el pedido y/o contrato y podrá hacerse efectiva la garantía de cumplimiento de contrato conforme lo dispuesto en el artículo 116 de la Ley, así como 111, 113 y 114 de su Reglamento en los siguientes casos:</w:t>
      </w:r>
    </w:p>
    <w:p w14:paraId="1B3681CA" w14:textId="77777777" w:rsidR="002F7ACA" w:rsidRPr="00F76A1A" w:rsidRDefault="002F7ACA">
      <w:pPr>
        <w:jc w:val="both"/>
        <w:rPr>
          <w:rFonts w:ascii="Montserrat" w:eastAsia="Calibri" w:hAnsi="Montserrat" w:cs="Calibri"/>
          <w:sz w:val="18"/>
          <w:szCs w:val="18"/>
        </w:rPr>
      </w:pPr>
    </w:p>
    <w:p w14:paraId="151DF063" w14:textId="42875B69" w:rsidR="002F7ACA" w:rsidRPr="00F76A1A" w:rsidRDefault="003A4BE7" w:rsidP="001F2035">
      <w:pPr>
        <w:numPr>
          <w:ilvl w:val="0"/>
          <w:numId w:val="7"/>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Por negativa del Representante Legal del Proveedor, para formalizar, por causas imputables a él, su contrato en el término de 10 diez días hábiles contados a partir de la fecha de la notificación del </w:t>
      </w:r>
      <w:r w:rsidR="005F0884" w:rsidRPr="00F76A1A">
        <w:rPr>
          <w:rFonts w:ascii="Montserrat" w:eastAsia="Calibri" w:hAnsi="Montserrat" w:cs="Calibri"/>
          <w:sz w:val="18"/>
          <w:szCs w:val="18"/>
        </w:rPr>
        <w:t>FALLO.</w:t>
      </w:r>
    </w:p>
    <w:p w14:paraId="389BBCD0" w14:textId="77777777" w:rsidR="002F7ACA" w:rsidRPr="00F76A1A" w:rsidRDefault="003A4BE7" w:rsidP="001F2035">
      <w:pPr>
        <w:numPr>
          <w:ilvl w:val="0"/>
          <w:numId w:val="7"/>
        </w:numPr>
        <w:ind w:hanging="360"/>
        <w:jc w:val="both"/>
        <w:rPr>
          <w:rFonts w:ascii="Montserrat" w:eastAsia="Calibri" w:hAnsi="Montserrat" w:cs="Calibri"/>
          <w:sz w:val="18"/>
          <w:szCs w:val="18"/>
        </w:rPr>
      </w:pPr>
      <w:r w:rsidRPr="00F76A1A">
        <w:rPr>
          <w:rFonts w:ascii="Montserrat" w:eastAsia="Calibri" w:hAnsi="Montserrat" w:cs="Calibri"/>
          <w:sz w:val="18"/>
          <w:szCs w:val="18"/>
        </w:rPr>
        <w:t>Cuando el Proveedor no cumpla con alguna de las obligaciones estipuladas en el contrato.</w:t>
      </w:r>
    </w:p>
    <w:p w14:paraId="49A74FE7" w14:textId="77777777" w:rsidR="002F7ACA" w:rsidRPr="00F76A1A" w:rsidRDefault="003A4BE7" w:rsidP="001F2035">
      <w:pPr>
        <w:numPr>
          <w:ilvl w:val="0"/>
          <w:numId w:val="7"/>
        </w:numPr>
        <w:ind w:hanging="360"/>
        <w:jc w:val="both"/>
        <w:rPr>
          <w:rFonts w:ascii="Montserrat" w:eastAsia="Calibri" w:hAnsi="Montserrat" w:cs="Calibri"/>
          <w:sz w:val="18"/>
          <w:szCs w:val="18"/>
        </w:rPr>
      </w:pPr>
      <w:r w:rsidRPr="00F76A1A">
        <w:rPr>
          <w:rFonts w:ascii="Montserrat" w:eastAsia="Calibri" w:hAnsi="Montserrat" w:cs="Calibri"/>
          <w:sz w:val="18"/>
          <w:szCs w:val="18"/>
        </w:rPr>
        <w:t>Cuando hubiese transcurrido el plazo adicional que se concede a los proveedores, para corregir las causas de rechazos que en su caso se efectúen.</w:t>
      </w:r>
    </w:p>
    <w:p w14:paraId="32B130AD" w14:textId="59660430" w:rsidR="002F7ACA" w:rsidRPr="00F76A1A" w:rsidRDefault="003A4BE7" w:rsidP="001F2035">
      <w:pPr>
        <w:numPr>
          <w:ilvl w:val="0"/>
          <w:numId w:val="7"/>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En caso de entregar bienes y/o servicios con especificaciones diferentes a las ofertadas, la Dirección </w:t>
      </w:r>
      <w:r w:rsidR="005F0884" w:rsidRPr="00F76A1A">
        <w:rPr>
          <w:rFonts w:ascii="Montserrat" w:eastAsia="Calibri" w:hAnsi="Montserrat" w:cs="Calibri"/>
          <w:sz w:val="18"/>
          <w:szCs w:val="18"/>
        </w:rPr>
        <w:t xml:space="preserve">de Gestión Administrativa </w:t>
      </w:r>
      <w:r w:rsidRPr="00F76A1A">
        <w:rPr>
          <w:rFonts w:ascii="Montserrat" w:eastAsia="Calibri" w:hAnsi="Montserrat" w:cs="Calibri"/>
          <w:sz w:val="18"/>
          <w:szCs w:val="18"/>
        </w:rPr>
        <w:t>considerará estas variaciones como un acto doloso y será razón suficiente para hacer efectiva la garantía de cumplimiento de contrato y la cancelación total del pedido y/o contrato, aun cuando el incumplimiento sea parcial e independientemente de los procedimientos legales que se originen.</w:t>
      </w:r>
    </w:p>
    <w:p w14:paraId="52A53BEE" w14:textId="55E7825D" w:rsidR="002F7ACA" w:rsidRPr="00F76A1A" w:rsidRDefault="003A4BE7" w:rsidP="001F2035">
      <w:pPr>
        <w:numPr>
          <w:ilvl w:val="0"/>
          <w:numId w:val="7"/>
        </w:numPr>
        <w:ind w:hanging="360"/>
        <w:jc w:val="both"/>
        <w:rPr>
          <w:rFonts w:ascii="Montserrat" w:eastAsia="Calibri" w:hAnsi="Montserrat" w:cs="Calibri"/>
          <w:sz w:val="18"/>
          <w:szCs w:val="18"/>
        </w:rPr>
      </w:pPr>
      <w:r w:rsidRPr="00F76A1A">
        <w:rPr>
          <w:rFonts w:ascii="Montserrat" w:eastAsia="Calibri" w:hAnsi="Montserrat" w:cs="Calibri"/>
          <w:sz w:val="18"/>
          <w:szCs w:val="18"/>
        </w:rPr>
        <w:t>En caso de rescisión del contrato por parte de</w:t>
      </w:r>
      <w:r w:rsidR="00A3726C">
        <w:rPr>
          <w:rFonts w:ascii="Montserrat" w:eastAsia="Calibri" w:hAnsi="Montserrat" w:cs="Calibri"/>
          <w:sz w:val="18"/>
          <w:szCs w:val="18"/>
        </w:rPr>
        <w:t>l</w:t>
      </w:r>
      <w:r w:rsidR="00347904" w:rsidRPr="00F76A1A">
        <w:rPr>
          <w:rFonts w:ascii="Montserrat" w:eastAsia="Calibri" w:hAnsi="Montserrat" w:cs="Calibri"/>
          <w:sz w:val="18"/>
          <w:szCs w:val="18"/>
        </w:rPr>
        <w:t xml:space="preserve"> </w:t>
      </w:r>
      <w:r w:rsidR="00347904" w:rsidRPr="00F76A1A">
        <w:rPr>
          <w:rFonts w:ascii="Montserrat" w:eastAsia="Calibri" w:hAnsi="Montserrat" w:cs="Calibri"/>
          <w:b/>
          <w:bCs/>
          <w:sz w:val="18"/>
          <w:szCs w:val="18"/>
        </w:rPr>
        <w:t>ORGANISMO</w:t>
      </w:r>
      <w:r w:rsidR="00347904" w:rsidRPr="00F76A1A">
        <w:rPr>
          <w:rFonts w:ascii="Montserrat" w:eastAsia="Calibri" w:hAnsi="Montserrat" w:cs="Calibri"/>
          <w:sz w:val="18"/>
          <w:szCs w:val="18"/>
        </w:rPr>
        <w:t xml:space="preserve"> </w:t>
      </w:r>
      <w:r w:rsidRPr="00F76A1A">
        <w:rPr>
          <w:rFonts w:ascii="Montserrat" w:eastAsia="Calibri" w:hAnsi="Montserrat" w:cs="Calibri"/>
          <w:sz w:val="18"/>
          <w:szCs w:val="18"/>
        </w:rPr>
        <w:t>por cualquiera de las causas previstas en las presentes bases o en el contrato.</w:t>
      </w:r>
    </w:p>
    <w:p w14:paraId="177D6169" w14:textId="77777777" w:rsidR="002F7ACA" w:rsidRPr="00F76A1A" w:rsidRDefault="002F7ACA" w:rsidP="005F0884">
      <w:pPr>
        <w:pBdr>
          <w:top w:val="nil"/>
          <w:left w:val="nil"/>
          <w:bottom w:val="nil"/>
          <w:right w:val="nil"/>
          <w:between w:val="nil"/>
        </w:pBdr>
        <w:rPr>
          <w:rFonts w:ascii="Montserrat" w:eastAsia="Calibri" w:hAnsi="Montserrat" w:cs="Calibri"/>
          <w:color w:val="000000"/>
          <w:sz w:val="18"/>
          <w:szCs w:val="18"/>
        </w:rPr>
      </w:pPr>
    </w:p>
    <w:p w14:paraId="400EBB3B" w14:textId="643DF5FB" w:rsidR="002F7ACA" w:rsidRDefault="001F2035">
      <w:pPr>
        <w:jc w:val="both"/>
        <w:rPr>
          <w:rFonts w:ascii="Montserrat" w:eastAsia="Calibri" w:hAnsi="Montserrat" w:cs="Calibri"/>
          <w:color w:val="000000"/>
          <w:sz w:val="18"/>
          <w:szCs w:val="18"/>
        </w:rPr>
      </w:pPr>
      <w:r w:rsidRPr="00F76A1A">
        <w:rPr>
          <w:rFonts w:ascii="Montserrat" w:eastAsia="Calibri" w:hAnsi="Montserrat" w:cs="Calibri"/>
          <w:b/>
          <w:color w:val="000000"/>
          <w:sz w:val="18"/>
          <w:szCs w:val="18"/>
        </w:rPr>
        <w:t>2</w:t>
      </w:r>
      <w:r>
        <w:rPr>
          <w:rFonts w:ascii="Montserrat" w:eastAsia="Calibri" w:hAnsi="Montserrat" w:cs="Calibri"/>
          <w:b/>
          <w:color w:val="000000"/>
          <w:sz w:val="18"/>
          <w:szCs w:val="18"/>
        </w:rPr>
        <w:t>0</w:t>
      </w:r>
      <w:r w:rsidRPr="00F76A1A">
        <w:rPr>
          <w:rFonts w:ascii="Montserrat" w:eastAsia="Calibri" w:hAnsi="Montserrat" w:cs="Calibri"/>
          <w:b/>
          <w:color w:val="000000"/>
          <w:sz w:val="18"/>
          <w:szCs w:val="18"/>
        </w:rPr>
        <w:t>.   DE LA PENALIZACIÓN POR ATRASO EN LA ENTREGA.</w:t>
      </w:r>
      <w:r w:rsidRPr="00F76A1A">
        <w:rPr>
          <w:rFonts w:ascii="Montserrat" w:eastAsia="Calibri" w:hAnsi="Montserrat" w:cs="Calibri"/>
          <w:color w:val="000000"/>
          <w:sz w:val="18"/>
          <w:szCs w:val="18"/>
        </w:rPr>
        <w:t xml:space="preserve">  </w:t>
      </w:r>
    </w:p>
    <w:p w14:paraId="1031A838" w14:textId="05E43B2E" w:rsidR="002F7ACA" w:rsidRPr="009367CF" w:rsidRDefault="008108AB">
      <w:pPr>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En caso de que</w:t>
      </w:r>
      <w:r w:rsidR="003A4BE7" w:rsidRPr="00F76A1A">
        <w:rPr>
          <w:rFonts w:ascii="Montserrat" w:eastAsia="Calibri" w:hAnsi="Montserrat" w:cs="Calibri"/>
          <w:color w:val="000000"/>
          <w:sz w:val="18"/>
          <w:szCs w:val="18"/>
        </w:rPr>
        <w:t xml:space="preserve"> </w:t>
      </w:r>
      <w:r w:rsidR="003A4BE7" w:rsidRPr="00F76A1A">
        <w:rPr>
          <w:rFonts w:ascii="Montserrat" w:eastAsia="Calibri" w:hAnsi="Montserrat" w:cs="Calibri"/>
          <w:b/>
          <w:color w:val="000000"/>
          <w:sz w:val="18"/>
          <w:szCs w:val="18"/>
        </w:rPr>
        <w:t>EL PROVEEDOR</w:t>
      </w:r>
      <w:r w:rsidR="003A4BE7" w:rsidRPr="00F76A1A">
        <w:rPr>
          <w:rFonts w:ascii="Montserrat" w:eastAsia="Calibri" w:hAnsi="Montserrat" w:cs="Calibri"/>
          <w:color w:val="000000"/>
          <w:sz w:val="18"/>
          <w:szCs w:val="18"/>
        </w:rPr>
        <w:t xml:space="preserve"> tenga atraso en la entrega de los </w:t>
      </w:r>
      <w:r w:rsidR="00901123">
        <w:rPr>
          <w:rFonts w:ascii="Montserrat" w:eastAsia="Calibri" w:hAnsi="Montserrat" w:cs="Calibri"/>
          <w:color w:val="000000"/>
          <w:sz w:val="18"/>
          <w:szCs w:val="18"/>
        </w:rPr>
        <w:t>bienes</w:t>
      </w:r>
      <w:r w:rsidR="00AF5B21">
        <w:rPr>
          <w:rFonts w:ascii="Montserrat" w:eastAsia="Calibri" w:hAnsi="Montserrat" w:cs="Calibri"/>
          <w:color w:val="000000"/>
          <w:sz w:val="18"/>
          <w:szCs w:val="18"/>
        </w:rPr>
        <w:t xml:space="preserve"> </w:t>
      </w:r>
      <w:r w:rsidR="00AF5B21" w:rsidRPr="00F76A1A">
        <w:rPr>
          <w:rFonts w:ascii="Montserrat" w:eastAsia="Calibri" w:hAnsi="Montserrat" w:cs="Calibri"/>
          <w:color w:val="000000"/>
          <w:sz w:val="18"/>
          <w:szCs w:val="18"/>
        </w:rPr>
        <w:t>por</w:t>
      </w:r>
      <w:r w:rsidR="003A4BE7" w:rsidRPr="00F76A1A">
        <w:rPr>
          <w:rFonts w:ascii="Montserrat" w:eastAsia="Calibri" w:hAnsi="Montserrat" w:cs="Calibri"/>
          <w:color w:val="000000"/>
          <w:sz w:val="18"/>
          <w:szCs w:val="18"/>
        </w:rPr>
        <w:t xml:space="preserve"> cualquier </w:t>
      </w:r>
      <w:r w:rsidR="003A4BE7" w:rsidRPr="00F76A1A">
        <w:rPr>
          <w:rFonts w:ascii="Montserrat" w:eastAsia="Calibri" w:hAnsi="Montserrat" w:cs="Calibri"/>
          <w:sz w:val="18"/>
          <w:szCs w:val="18"/>
        </w:rPr>
        <w:t>causa</w:t>
      </w:r>
      <w:r w:rsidR="003A4BE7" w:rsidRPr="00F76A1A">
        <w:rPr>
          <w:rFonts w:ascii="Montserrat" w:eastAsia="Calibri" w:hAnsi="Montserrat" w:cs="Calibri"/>
          <w:color w:val="000000"/>
          <w:sz w:val="18"/>
          <w:szCs w:val="18"/>
        </w:rPr>
        <w:t xml:space="preserve"> que no sea derivada </w:t>
      </w:r>
      <w:r w:rsidR="00347904" w:rsidRPr="00F76A1A">
        <w:rPr>
          <w:rFonts w:ascii="Montserrat" w:eastAsia="Calibri" w:hAnsi="Montserrat" w:cs="Calibri"/>
          <w:color w:val="000000"/>
          <w:sz w:val="18"/>
          <w:szCs w:val="18"/>
        </w:rPr>
        <w:t xml:space="preserve">del </w:t>
      </w:r>
      <w:r w:rsidR="00347904" w:rsidRPr="00F76A1A">
        <w:rPr>
          <w:rFonts w:ascii="Montserrat" w:eastAsia="Calibri" w:hAnsi="Montserrat" w:cs="Calibri"/>
          <w:b/>
          <w:bCs/>
          <w:sz w:val="18"/>
          <w:szCs w:val="18"/>
        </w:rPr>
        <w:t>ORGANISMO</w:t>
      </w:r>
      <w:r w:rsidR="003A4BE7" w:rsidRPr="00F76A1A">
        <w:rPr>
          <w:rFonts w:ascii="Montserrat" w:eastAsia="Calibri" w:hAnsi="Montserrat" w:cs="Calibri"/>
          <w:color w:val="000000"/>
          <w:sz w:val="18"/>
          <w:szCs w:val="18"/>
        </w:rPr>
        <w:t xml:space="preserve">, </w:t>
      </w:r>
      <w:r w:rsidR="00901123" w:rsidRPr="00901123">
        <w:rPr>
          <w:rFonts w:ascii="Montserrat" w:eastAsia="Calibri" w:hAnsi="Montserrat" w:cs="Calibri"/>
          <w:color w:val="000000"/>
          <w:sz w:val="18"/>
          <w:szCs w:val="18"/>
        </w:rPr>
        <w:t>el ÁREA REQUIRENTE aplicará una pena convencional de conformidad a la siguiente tabla:</w:t>
      </w:r>
    </w:p>
    <w:p w14:paraId="5C0F2164" w14:textId="77777777" w:rsidR="002F7ACA" w:rsidRPr="009367CF" w:rsidRDefault="002F7ACA">
      <w:pPr>
        <w:jc w:val="both"/>
        <w:rPr>
          <w:rFonts w:ascii="Montserrat" w:eastAsia="Calibri" w:hAnsi="Montserrat" w:cs="Calibri"/>
          <w:color w:val="000000"/>
          <w:sz w:val="18"/>
          <w:szCs w:val="18"/>
        </w:rPr>
      </w:pPr>
    </w:p>
    <w:tbl>
      <w:tblPr>
        <w:tblStyle w:val="afffffffffffd"/>
        <w:tblW w:w="0" w:type="auto"/>
        <w:jc w:val="center"/>
        <w:tblInd w:w="0" w:type="dxa"/>
        <w:tblBorders>
          <w:top w:val="nil"/>
          <w:left w:val="nil"/>
          <w:bottom w:val="nil"/>
          <w:right w:val="nil"/>
        </w:tblBorders>
        <w:tblLook w:val="0000" w:firstRow="0" w:lastRow="0" w:firstColumn="0" w:lastColumn="0" w:noHBand="0" w:noVBand="0"/>
      </w:tblPr>
      <w:tblGrid>
        <w:gridCol w:w="4090"/>
        <w:gridCol w:w="5942"/>
      </w:tblGrid>
      <w:tr w:rsidR="002F7ACA" w:rsidRPr="009367CF" w14:paraId="7CEC71E3" w14:textId="77777777" w:rsidTr="00E5312D">
        <w:trPr>
          <w:trHeight w:val="18"/>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BA74276" w14:textId="19A4AB05" w:rsidR="002F7ACA" w:rsidRPr="009367CF" w:rsidRDefault="003A4BE7" w:rsidP="00F61E78">
            <w:pPr>
              <w:jc w:val="center"/>
              <w:rPr>
                <w:rFonts w:ascii="Montserrat" w:hAnsi="Montserrat"/>
                <w:sz w:val="18"/>
                <w:szCs w:val="18"/>
              </w:rPr>
            </w:pPr>
            <w:r w:rsidRPr="009367CF">
              <w:rPr>
                <w:rFonts w:ascii="Montserrat" w:hAnsi="Montserrat"/>
                <w:b/>
                <w:sz w:val="18"/>
                <w:szCs w:val="18"/>
              </w:rPr>
              <w:t>DÍAS DE ATRASO</w:t>
            </w:r>
            <w:r w:rsidR="005F0884" w:rsidRPr="009367CF">
              <w:rPr>
                <w:rFonts w:ascii="Montserrat" w:hAnsi="Montserrat"/>
                <w:sz w:val="18"/>
                <w:szCs w:val="18"/>
              </w:rPr>
              <w:t xml:space="preserve"> </w:t>
            </w:r>
            <w:r w:rsidRPr="009367CF">
              <w:rPr>
                <w:rFonts w:ascii="Montserrat" w:hAnsi="Montserrat"/>
                <w:b/>
                <w:sz w:val="18"/>
                <w:szCs w:val="18"/>
              </w:rPr>
              <w:t>(NATURALES)</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AAD7EF6" w14:textId="77777777" w:rsidR="002F7ACA" w:rsidRPr="009367CF" w:rsidRDefault="003A4BE7" w:rsidP="00F61E78">
            <w:pPr>
              <w:jc w:val="center"/>
              <w:rPr>
                <w:rFonts w:ascii="Montserrat" w:hAnsi="Montserrat"/>
                <w:sz w:val="18"/>
                <w:szCs w:val="18"/>
              </w:rPr>
            </w:pPr>
            <w:r w:rsidRPr="009367CF">
              <w:rPr>
                <w:rFonts w:ascii="Montserrat" w:hAnsi="Montserrat"/>
                <w:b/>
                <w:sz w:val="18"/>
                <w:szCs w:val="18"/>
              </w:rPr>
              <w:t>% DE LA SANCIÓN SOBRE EL MONTO TOTAL DEL CONTRATO</w:t>
            </w:r>
          </w:p>
        </w:tc>
      </w:tr>
      <w:tr w:rsidR="002F7ACA" w:rsidRPr="009367CF" w14:paraId="454BA6E3" w14:textId="77777777" w:rsidTr="00791C1F">
        <w:trPr>
          <w:trHeight w:val="20"/>
          <w:jc w:val="center"/>
        </w:trPr>
        <w:tc>
          <w:tcPr>
            <w:tcW w:w="0" w:type="auto"/>
            <w:tcBorders>
              <w:top w:val="single" w:sz="4" w:space="0" w:color="000000"/>
              <w:left w:val="single" w:sz="4" w:space="0" w:color="000000"/>
              <w:bottom w:val="single" w:sz="4" w:space="0" w:color="000000"/>
              <w:right w:val="single" w:sz="4" w:space="0" w:color="000000"/>
            </w:tcBorders>
          </w:tcPr>
          <w:p w14:paraId="15DA1F75" w14:textId="3B282FCB" w:rsidR="002F7ACA" w:rsidRPr="009367CF" w:rsidRDefault="003A4BE7" w:rsidP="00791C1F">
            <w:pPr>
              <w:jc w:val="center"/>
              <w:rPr>
                <w:rFonts w:ascii="Montserrat" w:hAnsi="Montserrat"/>
                <w:sz w:val="18"/>
                <w:szCs w:val="18"/>
              </w:rPr>
            </w:pPr>
            <w:r w:rsidRPr="009367CF">
              <w:rPr>
                <w:rFonts w:ascii="Montserrat" w:hAnsi="Montserrat"/>
                <w:sz w:val="18"/>
                <w:szCs w:val="18"/>
              </w:rPr>
              <w:t xml:space="preserve">De 01 </w:t>
            </w:r>
            <w:r w:rsidR="005F0884" w:rsidRPr="009367CF">
              <w:rPr>
                <w:rFonts w:ascii="Montserrat" w:hAnsi="Montserrat"/>
                <w:sz w:val="18"/>
                <w:szCs w:val="18"/>
              </w:rPr>
              <w:t>uno hasta</w:t>
            </w:r>
            <w:r w:rsidRPr="009367CF">
              <w:rPr>
                <w:rFonts w:ascii="Montserrat" w:hAnsi="Montserrat"/>
                <w:sz w:val="18"/>
                <w:szCs w:val="18"/>
              </w:rPr>
              <w:t xml:space="preserve"> 05 cinco</w:t>
            </w:r>
          </w:p>
        </w:tc>
        <w:tc>
          <w:tcPr>
            <w:tcW w:w="0" w:type="auto"/>
            <w:tcBorders>
              <w:top w:val="single" w:sz="4" w:space="0" w:color="000000"/>
              <w:left w:val="single" w:sz="4" w:space="0" w:color="000000"/>
              <w:bottom w:val="single" w:sz="4" w:space="0" w:color="000000"/>
              <w:right w:val="single" w:sz="4" w:space="0" w:color="000000"/>
            </w:tcBorders>
          </w:tcPr>
          <w:p w14:paraId="6BF58712" w14:textId="77777777" w:rsidR="002F7ACA" w:rsidRPr="009367CF" w:rsidRDefault="003A4BE7" w:rsidP="00F61E78">
            <w:pPr>
              <w:jc w:val="center"/>
              <w:rPr>
                <w:rFonts w:ascii="Montserrat" w:hAnsi="Montserrat"/>
                <w:sz w:val="18"/>
                <w:szCs w:val="18"/>
              </w:rPr>
            </w:pPr>
            <w:r w:rsidRPr="009367CF">
              <w:rPr>
                <w:rFonts w:ascii="Montserrat" w:hAnsi="Montserrat"/>
                <w:sz w:val="18"/>
                <w:szCs w:val="18"/>
              </w:rPr>
              <w:t>3% tres por ciento</w:t>
            </w:r>
          </w:p>
        </w:tc>
      </w:tr>
      <w:tr w:rsidR="002F7ACA" w:rsidRPr="009367CF" w14:paraId="171FA641" w14:textId="77777777" w:rsidTr="00791C1F">
        <w:trPr>
          <w:trHeight w:val="20"/>
          <w:jc w:val="center"/>
        </w:trPr>
        <w:tc>
          <w:tcPr>
            <w:tcW w:w="0" w:type="auto"/>
            <w:tcBorders>
              <w:top w:val="single" w:sz="4" w:space="0" w:color="000000"/>
              <w:left w:val="single" w:sz="4" w:space="0" w:color="000000"/>
              <w:bottom w:val="single" w:sz="4" w:space="0" w:color="000000"/>
              <w:right w:val="single" w:sz="4" w:space="0" w:color="000000"/>
            </w:tcBorders>
          </w:tcPr>
          <w:p w14:paraId="024E3B4B" w14:textId="16F15513" w:rsidR="002F7ACA" w:rsidRPr="009367CF" w:rsidRDefault="003A4BE7" w:rsidP="00F61E78">
            <w:pPr>
              <w:jc w:val="center"/>
              <w:rPr>
                <w:rFonts w:ascii="Montserrat" w:hAnsi="Montserrat"/>
                <w:sz w:val="18"/>
                <w:szCs w:val="18"/>
              </w:rPr>
            </w:pPr>
            <w:r w:rsidRPr="009367CF">
              <w:rPr>
                <w:rFonts w:ascii="Montserrat" w:hAnsi="Montserrat"/>
                <w:sz w:val="18"/>
                <w:szCs w:val="18"/>
              </w:rPr>
              <w:t>De 06 seis hasta 10 diez</w:t>
            </w:r>
          </w:p>
        </w:tc>
        <w:tc>
          <w:tcPr>
            <w:tcW w:w="0" w:type="auto"/>
            <w:tcBorders>
              <w:top w:val="single" w:sz="4" w:space="0" w:color="000000"/>
              <w:left w:val="single" w:sz="4" w:space="0" w:color="000000"/>
              <w:bottom w:val="single" w:sz="4" w:space="0" w:color="000000"/>
              <w:right w:val="single" w:sz="4" w:space="0" w:color="000000"/>
            </w:tcBorders>
          </w:tcPr>
          <w:p w14:paraId="0E456425" w14:textId="77777777" w:rsidR="002F7ACA" w:rsidRPr="009367CF" w:rsidRDefault="003A4BE7" w:rsidP="00F61E78">
            <w:pPr>
              <w:jc w:val="center"/>
              <w:rPr>
                <w:rFonts w:ascii="Montserrat" w:hAnsi="Montserrat"/>
                <w:sz w:val="18"/>
                <w:szCs w:val="18"/>
              </w:rPr>
            </w:pPr>
            <w:r w:rsidRPr="009367CF">
              <w:rPr>
                <w:rFonts w:ascii="Montserrat" w:hAnsi="Montserrat"/>
                <w:sz w:val="18"/>
                <w:szCs w:val="18"/>
              </w:rPr>
              <w:t>6% seis por ciento</w:t>
            </w:r>
          </w:p>
        </w:tc>
      </w:tr>
      <w:tr w:rsidR="002F7ACA" w:rsidRPr="009367CF" w14:paraId="219D82F1" w14:textId="77777777" w:rsidTr="00791C1F">
        <w:trPr>
          <w:trHeight w:val="20"/>
          <w:jc w:val="center"/>
        </w:trPr>
        <w:tc>
          <w:tcPr>
            <w:tcW w:w="0" w:type="auto"/>
            <w:tcBorders>
              <w:top w:val="single" w:sz="4" w:space="0" w:color="000000"/>
              <w:left w:val="single" w:sz="4" w:space="0" w:color="000000"/>
              <w:bottom w:val="single" w:sz="4" w:space="0" w:color="000000"/>
              <w:right w:val="single" w:sz="4" w:space="0" w:color="000000"/>
            </w:tcBorders>
          </w:tcPr>
          <w:p w14:paraId="3439C8AE" w14:textId="43597997" w:rsidR="002F7ACA" w:rsidRPr="009367CF" w:rsidRDefault="003A4BE7" w:rsidP="00F61E78">
            <w:pPr>
              <w:jc w:val="center"/>
              <w:rPr>
                <w:rFonts w:ascii="Montserrat" w:hAnsi="Montserrat"/>
                <w:sz w:val="18"/>
                <w:szCs w:val="18"/>
              </w:rPr>
            </w:pPr>
            <w:r w:rsidRPr="009367CF">
              <w:rPr>
                <w:rFonts w:ascii="Montserrat" w:hAnsi="Montserrat"/>
                <w:sz w:val="18"/>
                <w:szCs w:val="18"/>
              </w:rPr>
              <w:t>De 11 once hasta 20 veinte</w:t>
            </w:r>
          </w:p>
        </w:tc>
        <w:tc>
          <w:tcPr>
            <w:tcW w:w="0" w:type="auto"/>
            <w:tcBorders>
              <w:top w:val="single" w:sz="4" w:space="0" w:color="000000"/>
              <w:left w:val="single" w:sz="4" w:space="0" w:color="000000"/>
              <w:bottom w:val="single" w:sz="4" w:space="0" w:color="000000"/>
              <w:right w:val="single" w:sz="4" w:space="0" w:color="000000"/>
            </w:tcBorders>
          </w:tcPr>
          <w:p w14:paraId="27D4967A" w14:textId="77777777" w:rsidR="002F7ACA" w:rsidRPr="009367CF" w:rsidRDefault="003A4BE7" w:rsidP="00F61E78">
            <w:pPr>
              <w:jc w:val="center"/>
              <w:rPr>
                <w:rFonts w:ascii="Montserrat" w:hAnsi="Montserrat"/>
                <w:sz w:val="18"/>
                <w:szCs w:val="18"/>
              </w:rPr>
            </w:pPr>
            <w:r w:rsidRPr="009367CF">
              <w:rPr>
                <w:rFonts w:ascii="Montserrat" w:hAnsi="Montserrat"/>
                <w:sz w:val="18"/>
                <w:szCs w:val="18"/>
              </w:rPr>
              <w:t>10% diez por ciento</w:t>
            </w:r>
          </w:p>
        </w:tc>
      </w:tr>
      <w:tr w:rsidR="002F7ACA" w:rsidRPr="00F76A1A" w14:paraId="0AEA3553" w14:textId="77777777" w:rsidTr="00791C1F">
        <w:trPr>
          <w:trHeight w:val="20"/>
          <w:jc w:val="center"/>
        </w:trPr>
        <w:tc>
          <w:tcPr>
            <w:tcW w:w="0" w:type="auto"/>
            <w:tcBorders>
              <w:top w:val="single" w:sz="4" w:space="0" w:color="000000"/>
              <w:left w:val="single" w:sz="4" w:space="0" w:color="000000"/>
              <w:bottom w:val="single" w:sz="4" w:space="0" w:color="000000"/>
              <w:right w:val="single" w:sz="4" w:space="0" w:color="000000"/>
            </w:tcBorders>
          </w:tcPr>
          <w:p w14:paraId="32B50901" w14:textId="77777777" w:rsidR="002F7ACA" w:rsidRPr="009367CF" w:rsidRDefault="003A4BE7" w:rsidP="00F61E78">
            <w:pPr>
              <w:jc w:val="center"/>
              <w:rPr>
                <w:rFonts w:ascii="Montserrat" w:hAnsi="Montserrat"/>
                <w:b/>
                <w:sz w:val="18"/>
                <w:szCs w:val="18"/>
              </w:rPr>
            </w:pPr>
            <w:r w:rsidRPr="009367CF">
              <w:rPr>
                <w:rFonts w:ascii="Montserrat" w:hAnsi="Montserrat"/>
                <w:b/>
                <w:sz w:val="18"/>
                <w:szCs w:val="18"/>
              </w:rPr>
              <w:t>De 21 veintiún días de atraso en adelante</w:t>
            </w:r>
          </w:p>
        </w:tc>
        <w:tc>
          <w:tcPr>
            <w:tcW w:w="0" w:type="auto"/>
            <w:tcBorders>
              <w:top w:val="single" w:sz="4" w:space="0" w:color="000000"/>
              <w:left w:val="single" w:sz="4" w:space="0" w:color="000000"/>
              <w:bottom w:val="single" w:sz="4" w:space="0" w:color="000000"/>
              <w:right w:val="single" w:sz="4" w:space="0" w:color="000000"/>
            </w:tcBorders>
          </w:tcPr>
          <w:p w14:paraId="662740B4" w14:textId="0B26234A" w:rsidR="002F7ACA" w:rsidRPr="009367CF" w:rsidRDefault="003A4BE7" w:rsidP="00F61E78">
            <w:pPr>
              <w:jc w:val="center"/>
              <w:rPr>
                <w:rFonts w:ascii="Montserrat" w:hAnsi="Montserrat"/>
                <w:b/>
                <w:sz w:val="18"/>
                <w:szCs w:val="18"/>
              </w:rPr>
            </w:pPr>
            <w:r w:rsidRPr="009367CF">
              <w:rPr>
                <w:rFonts w:ascii="Montserrat" w:hAnsi="Montserrat"/>
                <w:b/>
                <w:sz w:val="18"/>
                <w:szCs w:val="18"/>
              </w:rPr>
              <w:t>Se rescindirá el contrato a criterio de</w:t>
            </w:r>
            <w:r w:rsidR="008108AB" w:rsidRPr="009367CF">
              <w:rPr>
                <w:rFonts w:ascii="Montserrat" w:hAnsi="Montserrat"/>
                <w:b/>
                <w:sz w:val="18"/>
                <w:szCs w:val="18"/>
              </w:rPr>
              <w:t>l ORGANISMO</w:t>
            </w:r>
          </w:p>
        </w:tc>
      </w:tr>
    </w:tbl>
    <w:p w14:paraId="5728A4E8" w14:textId="77777777" w:rsidR="00791C1F" w:rsidRDefault="00791C1F">
      <w:pPr>
        <w:jc w:val="both"/>
        <w:rPr>
          <w:rFonts w:ascii="Montserrat" w:eastAsia="Calibri" w:hAnsi="Montserrat" w:cs="Calibri"/>
          <w:b/>
          <w:color w:val="000000"/>
          <w:sz w:val="18"/>
          <w:szCs w:val="18"/>
        </w:rPr>
      </w:pPr>
    </w:p>
    <w:p w14:paraId="66094002" w14:textId="6F66921F" w:rsidR="002F7ACA" w:rsidRPr="00F76A1A" w:rsidRDefault="001F2035">
      <w:pPr>
        <w:jc w:val="both"/>
        <w:rPr>
          <w:rFonts w:ascii="Montserrat" w:eastAsia="Calibri" w:hAnsi="Montserrat" w:cs="Calibri"/>
          <w:b/>
          <w:color w:val="000000"/>
          <w:sz w:val="18"/>
          <w:szCs w:val="18"/>
        </w:rPr>
      </w:pPr>
      <w:r w:rsidRPr="00F76A1A">
        <w:rPr>
          <w:rFonts w:ascii="Montserrat" w:eastAsia="Calibri" w:hAnsi="Montserrat" w:cs="Calibri"/>
          <w:b/>
          <w:color w:val="000000"/>
          <w:sz w:val="18"/>
          <w:szCs w:val="18"/>
        </w:rPr>
        <w:t>2</w:t>
      </w:r>
      <w:r>
        <w:rPr>
          <w:rFonts w:ascii="Montserrat" w:eastAsia="Calibri" w:hAnsi="Montserrat" w:cs="Calibri"/>
          <w:b/>
          <w:color w:val="000000"/>
          <w:sz w:val="18"/>
          <w:szCs w:val="18"/>
        </w:rPr>
        <w:t>1</w:t>
      </w:r>
      <w:r w:rsidRPr="00F76A1A">
        <w:rPr>
          <w:rFonts w:ascii="Montserrat" w:eastAsia="Calibri" w:hAnsi="Montserrat" w:cs="Calibri"/>
          <w:b/>
          <w:color w:val="000000"/>
          <w:sz w:val="18"/>
          <w:szCs w:val="18"/>
        </w:rPr>
        <w:t xml:space="preserve">. DEL RECHAZO Y DEVOLUCIONES. </w:t>
      </w:r>
    </w:p>
    <w:p w14:paraId="2FD75F49" w14:textId="17977EA4" w:rsidR="002F7ACA" w:rsidRPr="00F76A1A" w:rsidRDefault="003A4BE7">
      <w:pPr>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 xml:space="preserve">En caso de que el servicio prestado por el proveedor sea falto de calidad en general, no se presente con elementos capacitados, o no cumpla con las diferentes especificaciones solicitadas, </w:t>
      </w:r>
      <w:r w:rsidR="008108AB" w:rsidRPr="00F76A1A">
        <w:rPr>
          <w:rFonts w:ascii="Montserrat" w:eastAsia="Calibri" w:hAnsi="Montserrat" w:cs="Calibri"/>
          <w:color w:val="000000"/>
          <w:sz w:val="18"/>
          <w:szCs w:val="18"/>
        </w:rPr>
        <w:t xml:space="preserve">el </w:t>
      </w:r>
      <w:r w:rsidR="008108AB" w:rsidRPr="00F76A1A">
        <w:rPr>
          <w:rFonts w:ascii="Montserrat" w:eastAsia="Calibri" w:hAnsi="Montserrat" w:cs="Calibri"/>
          <w:b/>
          <w:bCs/>
          <w:color w:val="000000"/>
          <w:sz w:val="18"/>
          <w:szCs w:val="18"/>
        </w:rPr>
        <w:t>ORGANISMO</w:t>
      </w:r>
      <w:r w:rsidRPr="00F76A1A">
        <w:rPr>
          <w:rFonts w:ascii="Montserrat" w:eastAsia="Calibri" w:hAnsi="Montserrat" w:cs="Calibri"/>
          <w:color w:val="000000"/>
          <w:sz w:val="18"/>
          <w:szCs w:val="18"/>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w:t>
      </w:r>
      <w:r w:rsidR="006E180A">
        <w:rPr>
          <w:rFonts w:ascii="Montserrat" w:eastAsia="Calibri" w:hAnsi="Montserrat" w:cs="Calibri"/>
          <w:color w:val="000000"/>
          <w:sz w:val="18"/>
          <w:szCs w:val="18"/>
        </w:rPr>
        <w:t xml:space="preserve">18 </w:t>
      </w:r>
      <w:r w:rsidRPr="00F76A1A">
        <w:rPr>
          <w:rFonts w:ascii="Montserrat" w:eastAsia="Calibri" w:hAnsi="Montserrat" w:cs="Calibri"/>
          <w:color w:val="000000"/>
          <w:sz w:val="18"/>
          <w:szCs w:val="18"/>
        </w:rPr>
        <w:t>de las presentes bases, y ejercerse las acciones correspondientes por daños y perjuicios.</w:t>
      </w:r>
    </w:p>
    <w:p w14:paraId="746F4E41" w14:textId="77777777" w:rsidR="002F7ACA" w:rsidRPr="00F76A1A" w:rsidRDefault="002F7ACA">
      <w:pPr>
        <w:jc w:val="both"/>
        <w:rPr>
          <w:rFonts w:ascii="Montserrat" w:eastAsia="Calibri" w:hAnsi="Montserrat" w:cs="Calibri"/>
          <w:sz w:val="18"/>
          <w:szCs w:val="18"/>
        </w:rPr>
      </w:pPr>
    </w:p>
    <w:p w14:paraId="6D1A128A" w14:textId="528A2A98"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Aunado a lo anterior, se deberá dar vista a la Dirección Jurídica d</w:t>
      </w:r>
      <w:r w:rsidR="008108AB" w:rsidRPr="00F76A1A">
        <w:rPr>
          <w:rFonts w:ascii="Montserrat" w:eastAsia="Calibri" w:hAnsi="Montserrat" w:cs="Calibri"/>
          <w:sz w:val="18"/>
          <w:szCs w:val="18"/>
        </w:rPr>
        <w:t xml:space="preserve">el </w:t>
      </w:r>
      <w:r w:rsidR="008108AB" w:rsidRPr="00F76A1A">
        <w:rPr>
          <w:rFonts w:ascii="Montserrat" w:eastAsia="Calibri" w:hAnsi="Montserrat" w:cs="Calibri"/>
          <w:b/>
          <w:bCs/>
          <w:sz w:val="18"/>
          <w:szCs w:val="18"/>
        </w:rPr>
        <w:t>ORGANISMO</w:t>
      </w:r>
      <w:r w:rsidRPr="00F76A1A">
        <w:rPr>
          <w:rFonts w:ascii="Montserrat" w:eastAsia="Calibri" w:hAnsi="Montserrat" w:cs="Calibri"/>
          <w:sz w:val="18"/>
          <w:szCs w:val="18"/>
        </w:rPr>
        <w:t>, de la dependencia competente para efectos de que se proceda a llevar a cabo el procedimiento correspondiente en términos de la normatividad aplicable por el incumplimiento del proveedor.</w:t>
      </w:r>
    </w:p>
    <w:p w14:paraId="1C462CF3" w14:textId="77777777" w:rsidR="002F7ACA" w:rsidRPr="00F76A1A" w:rsidRDefault="002F7ACA">
      <w:pPr>
        <w:jc w:val="both"/>
        <w:rPr>
          <w:rFonts w:ascii="Montserrat" w:eastAsia="Calibri" w:hAnsi="Montserrat" w:cs="Calibri"/>
          <w:sz w:val="18"/>
          <w:szCs w:val="18"/>
        </w:rPr>
      </w:pPr>
    </w:p>
    <w:p w14:paraId="4B3720A5" w14:textId="06E6712E" w:rsidR="002F7ACA" w:rsidRPr="00F76A1A" w:rsidRDefault="00AC3D7B">
      <w:pPr>
        <w:jc w:val="both"/>
        <w:rPr>
          <w:rFonts w:ascii="Montserrat" w:eastAsia="Calibri" w:hAnsi="Montserrat" w:cs="Calibri"/>
          <w:b/>
          <w:sz w:val="18"/>
          <w:szCs w:val="18"/>
        </w:rPr>
      </w:pPr>
      <w:r w:rsidRPr="00F76A1A">
        <w:rPr>
          <w:rFonts w:ascii="Montserrat" w:eastAsia="Calibri" w:hAnsi="Montserrat" w:cs="Calibri"/>
          <w:b/>
          <w:sz w:val="18"/>
          <w:szCs w:val="18"/>
        </w:rPr>
        <w:t>2</w:t>
      </w:r>
      <w:r w:rsidR="00AF6BFC">
        <w:rPr>
          <w:rFonts w:ascii="Montserrat" w:eastAsia="Calibri" w:hAnsi="Montserrat" w:cs="Calibri"/>
          <w:b/>
          <w:sz w:val="18"/>
          <w:szCs w:val="18"/>
        </w:rPr>
        <w:t>2</w:t>
      </w:r>
      <w:r w:rsidR="003A4BE7" w:rsidRPr="00F76A1A">
        <w:rPr>
          <w:rFonts w:ascii="Montserrat" w:eastAsia="Calibri" w:hAnsi="Montserrat" w:cs="Calibri"/>
          <w:b/>
          <w:sz w:val="18"/>
          <w:szCs w:val="18"/>
        </w:rPr>
        <w:t>. DE LA OPINIÓN POSITIVA DE LAS OBLIGACIONES FISCALES (SAT).</w:t>
      </w:r>
    </w:p>
    <w:p w14:paraId="1CEC46E4" w14:textId="67469DE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El Participante deberá de presentar el documento vigente expedido por el Servicio de Administración Tributaria (SAT) en el que se emite la opinión del cumplimiento de obligaciones fiscales, para lo anterior, deberá solicitar al </w:t>
      </w:r>
      <w:r w:rsidRPr="00F76A1A">
        <w:rPr>
          <w:rFonts w:ascii="Montserrat" w:eastAsia="Calibri" w:hAnsi="Montserrat" w:cs="Calibri"/>
          <w:sz w:val="18"/>
          <w:szCs w:val="18"/>
        </w:rPr>
        <w:lastRenderedPageBreak/>
        <w:t xml:space="preserve">SAT el documento actualizado donde emita opinión sobre el cumplimiento de sus obligaciones fiscales. La obtención de dicho </w:t>
      </w:r>
      <w:r w:rsidR="008108AB" w:rsidRPr="00F76A1A">
        <w:rPr>
          <w:rFonts w:ascii="Montserrat" w:eastAsia="Calibri" w:hAnsi="Montserrat" w:cs="Calibri"/>
          <w:sz w:val="18"/>
          <w:szCs w:val="18"/>
        </w:rPr>
        <w:t>documento</w:t>
      </w:r>
      <w:r w:rsidRPr="00F76A1A">
        <w:rPr>
          <w:rFonts w:ascii="Montserrat" w:eastAsia="Calibri" w:hAnsi="Montserrat" w:cs="Calibri"/>
          <w:sz w:val="18"/>
          <w:szCs w:val="18"/>
        </w:rPr>
        <w:t xml:space="preserve"> deberá realizarse por Internet en la página del SAT, en la opción “Mi portal”, con la CIECF.</w:t>
      </w:r>
    </w:p>
    <w:p w14:paraId="2F68505A" w14:textId="77777777" w:rsidR="002F7ACA" w:rsidRPr="00F76A1A" w:rsidRDefault="002F7ACA">
      <w:pPr>
        <w:jc w:val="both"/>
        <w:rPr>
          <w:rFonts w:ascii="Montserrat" w:eastAsia="Calibri" w:hAnsi="Montserrat" w:cs="Calibri"/>
          <w:sz w:val="18"/>
          <w:szCs w:val="18"/>
        </w:rPr>
      </w:pPr>
    </w:p>
    <w:p w14:paraId="4FDF5706" w14:textId="654F22E9"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w:t>
      </w:r>
      <w:r w:rsidR="008108AB" w:rsidRPr="00F76A1A">
        <w:rPr>
          <w:rFonts w:ascii="Montserrat" w:eastAsia="Calibri" w:hAnsi="Montserrat" w:cs="Calibri"/>
          <w:sz w:val="18"/>
          <w:szCs w:val="18"/>
        </w:rPr>
        <w:t>de este</w:t>
      </w:r>
      <w:r w:rsidRPr="00F76A1A">
        <w:rPr>
          <w:rFonts w:ascii="Montserrat" w:eastAsia="Calibri" w:hAnsi="Montserrat" w:cs="Calibri"/>
          <w:sz w:val="18"/>
          <w:szCs w:val="18"/>
        </w:rPr>
        <w:t xml:space="preserve"> sea legible para llevar a cabo la verificación. </w:t>
      </w:r>
    </w:p>
    <w:p w14:paraId="461A6236"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 </w:t>
      </w:r>
    </w:p>
    <w:p w14:paraId="7D369412" w14:textId="69FDD37F"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inconsistencias en este </w:t>
      </w:r>
      <w:r w:rsidR="008108AB" w:rsidRPr="00F76A1A">
        <w:rPr>
          <w:rFonts w:ascii="Montserrat" w:eastAsia="Calibri" w:hAnsi="Montserrat" w:cs="Calibri"/>
          <w:sz w:val="18"/>
          <w:szCs w:val="18"/>
        </w:rPr>
        <w:t>punto</w:t>
      </w:r>
      <w:r w:rsidRPr="00F76A1A">
        <w:rPr>
          <w:rFonts w:ascii="Montserrat" w:eastAsia="Calibri" w:hAnsi="Montserrat" w:cs="Calibri"/>
          <w:sz w:val="18"/>
          <w:szCs w:val="18"/>
        </w:rPr>
        <w:t xml:space="preserve"> serán motivo de desechamiento de la propuesta del participante.</w:t>
      </w:r>
    </w:p>
    <w:p w14:paraId="31DB6A4E" w14:textId="77777777" w:rsidR="002F7ACA" w:rsidRPr="00F76A1A" w:rsidRDefault="002F7ACA">
      <w:pPr>
        <w:jc w:val="both"/>
        <w:rPr>
          <w:rFonts w:ascii="Montserrat" w:eastAsia="Calibri" w:hAnsi="Montserrat" w:cs="Calibri"/>
          <w:sz w:val="18"/>
          <w:szCs w:val="18"/>
        </w:rPr>
      </w:pPr>
    </w:p>
    <w:p w14:paraId="4989FE3D" w14:textId="377C78D3" w:rsidR="002F7ACA" w:rsidRPr="00F76A1A" w:rsidRDefault="00AC3D7B">
      <w:pPr>
        <w:jc w:val="both"/>
        <w:rPr>
          <w:rFonts w:ascii="Montserrat" w:eastAsia="Calibri" w:hAnsi="Montserrat" w:cs="Calibri"/>
          <w:b/>
          <w:sz w:val="18"/>
          <w:szCs w:val="18"/>
        </w:rPr>
      </w:pPr>
      <w:r w:rsidRPr="00F76A1A">
        <w:rPr>
          <w:rFonts w:ascii="Montserrat" w:eastAsia="Calibri" w:hAnsi="Montserrat" w:cs="Calibri"/>
          <w:b/>
          <w:sz w:val="18"/>
          <w:szCs w:val="18"/>
        </w:rPr>
        <w:t>2</w:t>
      </w:r>
      <w:r w:rsidR="00AF6BFC">
        <w:rPr>
          <w:rFonts w:ascii="Montserrat" w:eastAsia="Calibri" w:hAnsi="Montserrat" w:cs="Calibri"/>
          <w:b/>
          <w:sz w:val="18"/>
          <w:szCs w:val="18"/>
        </w:rPr>
        <w:t>3</w:t>
      </w:r>
      <w:r w:rsidR="003A4BE7" w:rsidRPr="00F76A1A">
        <w:rPr>
          <w:rFonts w:ascii="Montserrat" w:eastAsia="Calibri" w:hAnsi="Montserrat" w:cs="Calibri"/>
          <w:b/>
          <w:sz w:val="18"/>
          <w:szCs w:val="18"/>
        </w:rPr>
        <w:t xml:space="preserve">. DE LA OPINIÓN POSITIVA DE LAS OBLIGACIONES EN MATERIA DE SEGURIDAD SOCIAL (IMSS). </w:t>
      </w:r>
    </w:p>
    <w:p w14:paraId="2B7FCEA4" w14:textId="77777777" w:rsidR="00DE36B3"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Documento expedido por el Instituto Mexicano del Seguro Social en el que se emite la opinión del cumplimiento de obligaciones en materia de Seguridad Social, o en su caso el documento del cual se desprenda que no cuenta con trabajadores dados de alta. </w:t>
      </w:r>
    </w:p>
    <w:p w14:paraId="3724B625" w14:textId="77777777" w:rsidR="00DE36B3" w:rsidRPr="00AF5B21" w:rsidRDefault="00DE36B3">
      <w:pPr>
        <w:jc w:val="both"/>
        <w:rPr>
          <w:rFonts w:ascii="Montserrat" w:eastAsia="Calibri" w:hAnsi="Montserrat" w:cs="Calibri"/>
          <w:sz w:val="18"/>
          <w:szCs w:val="18"/>
        </w:rPr>
      </w:pPr>
    </w:p>
    <w:p w14:paraId="4DEB4413" w14:textId="58717B4E"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Dicho documento se deberá presentar en sentido positivo </w:t>
      </w:r>
      <w:r w:rsidRPr="00AF5B21">
        <w:rPr>
          <w:rFonts w:ascii="Montserrat" w:eastAsia="Calibri" w:hAnsi="Montserrat" w:cs="Calibri"/>
          <w:b/>
          <w:sz w:val="18"/>
          <w:szCs w:val="18"/>
        </w:rPr>
        <w:t>y con fecha de expedición dentro del periodo comprendido a partir de la publicación de las “Bases” hasta el día del acto de “Presentación y Apertura de Propuestas”</w:t>
      </w:r>
      <w:r w:rsidRPr="00AF5B21">
        <w:rPr>
          <w:rFonts w:ascii="Montserrat" w:eastAsia="Calibri" w:hAnsi="Montserrat" w:cs="Calibri"/>
          <w:sz w:val="18"/>
          <w:szCs w:val="18"/>
        </w:rPr>
        <w:t xml:space="preserve">, el cual se verificará el código QR contenido en el documento, para lo cual el </w:t>
      </w:r>
      <w:r w:rsidRPr="00AF5B21">
        <w:rPr>
          <w:rFonts w:ascii="Montserrat" w:eastAsia="Calibri" w:hAnsi="Montserrat" w:cs="Calibri"/>
          <w:b/>
          <w:sz w:val="18"/>
          <w:szCs w:val="18"/>
        </w:rPr>
        <w:t xml:space="preserve">“Participante” </w:t>
      </w:r>
      <w:r w:rsidRPr="00AF5B21">
        <w:rPr>
          <w:rFonts w:ascii="Montserrat" w:eastAsia="Calibri" w:hAnsi="Montserrat" w:cs="Calibri"/>
          <w:sz w:val="18"/>
          <w:szCs w:val="18"/>
        </w:rPr>
        <w:t xml:space="preserve">deberá cerciorarse de que la impresión </w:t>
      </w:r>
      <w:r w:rsidR="00DE36B3" w:rsidRPr="00AF5B21">
        <w:rPr>
          <w:rFonts w:ascii="Montserrat" w:eastAsia="Calibri" w:hAnsi="Montserrat" w:cs="Calibri"/>
          <w:sz w:val="18"/>
          <w:szCs w:val="18"/>
        </w:rPr>
        <w:t>de este</w:t>
      </w:r>
      <w:r w:rsidRPr="00AF5B21">
        <w:rPr>
          <w:rFonts w:ascii="Montserrat" w:eastAsia="Calibri" w:hAnsi="Montserrat" w:cs="Calibri"/>
          <w:sz w:val="18"/>
          <w:szCs w:val="18"/>
        </w:rPr>
        <w:t xml:space="preserve"> sea legible para llevar a cabo la verificación.</w:t>
      </w:r>
    </w:p>
    <w:p w14:paraId="559F658B"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El “</w:t>
      </w:r>
      <w:r w:rsidRPr="00AF5B21">
        <w:rPr>
          <w:rFonts w:ascii="Montserrat" w:eastAsia="Calibri" w:hAnsi="Montserrat" w:cs="Calibri"/>
          <w:b/>
          <w:sz w:val="18"/>
          <w:szCs w:val="18"/>
        </w:rPr>
        <w:t>Participante</w:t>
      </w:r>
      <w:r w:rsidRPr="00AF5B21">
        <w:rPr>
          <w:rFonts w:ascii="Montserrat" w:eastAsia="Calibri" w:hAnsi="Montserrat" w:cs="Calibri"/>
          <w:sz w:val="18"/>
          <w:szCs w:val="18"/>
        </w:rPr>
        <w:t>” deberá autorizar al IMSS a hacer público el resultado de la consulta de su opinión del cumplimiento de obligaciones fiscales en materia de seguridad social, según el siguiente procedimiento:</w:t>
      </w:r>
    </w:p>
    <w:p w14:paraId="5F075AC3" w14:textId="77777777" w:rsidR="002F7ACA" w:rsidRPr="00AF5B21" w:rsidRDefault="002F7ACA">
      <w:pPr>
        <w:jc w:val="both"/>
        <w:rPr>
          <w:rFonts w:ascii="Montserrat" w:eastAsia="Calibri" w:hAnsi="Montserrat" w:cs="Calibri"/>
          <w:sz w:val="18"/>
          <w:szCs w:val="18"/>
        </w:rPr>
      </w:pPr>
    </w:p>
    <w:p w14:paraId="3831DFCE"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I.     Ingresar al Buzón IMSS, por la página electrónica del Instituto (www.imss.gob.mx/buzonimss), a través del medio de autenticación correspondiente.</w:t>
      </w:r>
    </w:p>
    <w:p w14:paraId="6C63AA10"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II.     Del menú, seleccionar la opción "Cobranza".</w:t>
      </w:r>
    </w:p>
    <w:p w14:paraId="46802BE9"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III.    Del menú, seleccionar la opción "32D Autorización de Opinión Pública" y después la opción "Autorizo hacer pública mi opinión del cumplimiento".</w:t>
      </w:r>
    </w:p>
    <w:p w14:paraId="3E216C7A"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IV.   Dar clic en el botón "Guardar" y firmar mediante la </w:t>
      </w:r>
      <w:proofErr w:type="spellStart"/>
      <w:proofErr w:type="gramStart"/>
      <w:r w:rsidRPr="00AF5B21">
        <w:rPr>
          <w:rFonts w:ascii="Montserrat" w:eastAsia="Calibri" w:hAnsi="Montserrat" w:cs="Calibri"/>
          <w:sz w:val="18"/>
          <w:szCs w:val="18"/>
        </w:rPr>
        <w:t>e.firma</w:t>
      </w:r>
      <w:proofErr w:type="spellEnd"/>
      <w:proofErr w:type="gramEnd"/>
      <w:r w:rsidRPr="00AF5B21">
        <w:rPr>
          <w:rFonts w:ascii="Montserrat" w:eastAsia="Calibri" w:hAnsi="Montserrat" w:cs="Calibri"/>
          <w:sz w:val="18"/>
          <w:szCs w:val="18"/>
        </w:rPr>
        <w:t>.</w:t>
      </w:r>
    </w:p>
    <w:p w14:paraId="234B4E34" w14:textId="77777777" w:rsidR="002F7ACA" w:rsidRPr="00AF5B21" w:rsidRDefault="003A4BE7">
      <w:pPr>
        <w:jc w:val="both"/>
        <w:rPr>
          <w:rFonts w:ascii="Montserrat" w:eastAsia="Calibri" w:hAnsi="Montserrat" w:cs="Calibri"/>
          <w:b/>
          <w:sz w:val="18"/>
          <w:szCs w:val="18"/>
        </w:rPr>
      </w:pPr>
      <w:r w:rsidRPr="00AF5B21">
        <w:rPr>
          <w:rFonts w:ascii="Montserrat" w:eastAsia="Calibri" w:hAnsi="Montserrat" w:cs="Calibri"/>
          <w:sz w:val="18"/>
          <w:szCs w:val="18"/>
        </w:rPr>
        <w:t xml:space="preserve">V.    El Buzón IMSS generará el acuse correspondiente, mismo que se deberá presentar dentro de la propuesta del participante, como parte del </w:t>
      </w:r>
      <w:r w:rsidRPr="00AF5B21">
        <w:rPr>
          <w:rFonts w:ascii="Montserrat" w:eastAsia="Calibri" w:hAnsi="Montserrat" w:cs="Calibri"/>
          <w:b/>
          <w:sz w:val="18"/>
          <w:szCs w:val="18"/>
        </w:rPr>
        <w:t xml:space="preserve">ANEXO 9. </w:t>
      </w:r>
    </w:p>
    <w:p w14:paraId="1B03D81E" w14:textId="77777777" w:rsidR="002F7ACA" w:rsidRPr="00AF5B21" w:rsidRDefault="002F7ACA">
      <w:pPr>
        <w:jc w:val="both"/>
        <w:rPr>
          <w:rFonts w:ascii="Montserrat" w:eastAsia="Calibri" w:hAnsi="Montserrat" w:cs="Calibri"/>
          <w:sz w:val="18"/>
          <w:szCs w:val="18"/>
        </w:rPr>
      </w:pPr>
    </w:p>
    <w:p w14:paraId="7D86A55A" w14:textId="5CA84380"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Asimismo, el </w:t>
      </w:r>
      <w:r w:rsidRPr="00AF5B21">
        <w:rPr>
          <w:rFonts w:ascii="Montserrat" w:eastAsia="Calibri" w:hAnsi="Montserrat" w:cs="Calibri"/>
          <w:b/>
          <w:sz w:val="18"/>
          <w:szCs w:val="18"/>
        </w:rPr>
        <w:t xml:space="preserve">“Participante” </w:t>
      </w:r>
      <w:r w:rsidRPr="00AF5B21">
        <w:rPr>
          <w:rFonts w:ascii="Montserrat" w:eastAsia="Calibri" w:hAnsi="Montserrat" w:cs="Calibri"/>
          <w:sz w:val="18"/>
          <w:szCs w:val="18"/>
        </w:rPr>
        <w:t xml:space="preserve">deberá, mediante la suscripción del </w:t>
      </w:r>
      <w:r w:rsidRPr="00AF5B21">
        <w:rPr>
          <w:rFonts w:ascii="Montserrat" w:eastAsia="Calibri" w:hAnsi="Montserrat" w:cs="Calibri"/>
          <w:b/>
          <w:sz w:val="18"/>
          <w:szCs w:val="18"/>
        </w:rPr>
        <w:t>ANEXO 9,</w:t>
      </w:r>
      <w:r w:rsidRPr="00AF5B21">
        <w:rPr>
          <w:rFonts w:ascii="Montserrat" w:eastAsia="Calibri" w:hAnsi="Montserrat" w:cs="Calibri"/>
          <w:sz w:val="18"/>
          <w:szCs w:val="18"/>
        </w:rPr>
        <w:t xml:space="preserve"> manifestar su consentimiento expreso para que </w:t>
      </w:r>
      <w:r w:rsidR="00DE36B3" w:rsidRPr="00AF5B21">
        <w:rPr>
          <w:rFonts w:ascii="Montserrat" w:eastAsia="Calibri" w:hAnsi="Montserrat" w:cs="Calibri"/>
          <w:sz w:val="18"/>
          <w:szCs w:val="18"/>
        </w:rPr>
        <w:t xml:space="preserve">el </w:t>
      </w:r>
      <w:r w:rsidR="00DE36B3" w:rsidRPr="00AF5B21">
        <w:rPr>
          <w:rFonts w:ascii="Montserrat" w:eastAsia="Calibri" w:hAnsi="Montserrat" w:cs="Calibri"/>
          <w:b/>
          <w:bCs/>
          <w:sz w:val="18"/>
          <w:szCs w:val="18"/>
        </w:rPr>
        <w:t xml:space="preserve">ORGANISMO </w:t>
      </w:r>
      <w:r w:rsidRPr="00AF5B21">
        <w:rPr>
          <w:rFonts w:ascii="Montserrat" w:eastAsia="Calibri" w:hAnsi="Montserrat" w:cs="Calibri"/>
          <w:sz w:val="18"/>
          <w:szCs w:val="18"/>
        </w:rPr>
        <w:t>a través de sus áreas competentes, lleve a cabo la consulta en línea de su opinión del cumplimiento de sus obligaciones fiscales en materia de seguridad social o del resultado de dicha opinión.</w:t>
      </w:r>
    </w:p>
    <w:p w14:paraId="31825F36" w14:textId="77777777" w:rsidR="002F7ACA" w:rsidRPr="00AF5B21" w:rsidRDefault="002F7ACA">
      <w:pPr>
        <w:jc w:val="both"/>
        <w:rPr>
          <w:rFonts w:ascii="Montserrat" w:eastAsia="Calibri" w:hAnsi="Montserrat" w:cs="Calibri"/>
          <w:b/>
          <w:sz w:val="18"/>
          <w:szCs w:val="18"/>
        </w:rPr>
      </w:pPr>
    </w:p>
    <w:p w14:paraId="718B7BA6" w14:textId="2D348A86" w:rsidR="002F7ACA" w:rsidRPr="00AF5B21" w:rsidRDefault="00AF6BFC">
      <w:pPr>
        <w:jc w:val="both"/>
        <w:rPr>
          <w:rFonts w:ascii="Montserrat" w:eastAsia="Calibri" w:hAnsi="Montserrat" w:cs="Calibri"/>
          <w:b/>
          <w:sz w:val="18"/>
          <w:szCs w:val="18"/>
        </w:rPr>
      </w:pPr>
      <w:r>
        <w:rPr>
          <w:rFonts w:ascii="Montserrat" w:eastAsia="Calibri" w:hAnsi="Montserrat" w:cs="Calibri"/>
          <w:b/>
          <w:sz w:val="18"/>
          <w:szCs w:val="18"/>
        </w:rPr>
        <w:t xml:space="preserve">24. </w:t>
      </w:r>
      <w:r w:rsidR="003A4BE7" w:rsidRPr="00AF5B21">
        <w:rPr>
          <w:rFonts w:ascii="Montserrat" w:eastAsia="Calibri" w:hAnsi="Montserrat" w:cs="Calibri"/>
          <w:b/>
          <w:sz w:val="18"/>
          <w:szCs w:val="18"/>
        </w:rPr>
        <w:t>DE LA OPINIÓN POSITIVA DE LAS OBLIGACIONES FISCALES (INFONAVIT).</w:t>
      </w:r>
    </w:p>
    <w:p w14:paraId="0F1371C4"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AF5B21">
        <w:rPr>
          <w:rFonts w:ascii="Montserrat" w:eastAsia="Calibri" w:hAnsi="Montserrat" w:cs="Calibri"/>
          <w:b/>
          <w:sz w:val="18"/>
          <w:szCs w:val="18"/>
        </w:rPr>
        <w:t xml:space="preserve">“Participante” </w:t>
      </w:r>
      <w:r w:rsidRPr="00AF5B21">
        <w:rPr>
          <w:rFonts w:ascii="Montserrat" w:eastAsia="Calibri" w:hAnsi="Montserrat" w:cs="Calibri"/>
          <w:sz w:val="18"/>
          <w:szCs w:val="18"/>
        </w:rPr>
        <w:t xml:space="preserve">deberá cerciorarse de que la impresión </w:t>
      </w:r>
      <w:proofErr w:type="gramStart"/>
      <w:r w:rsidRPr="00AF5B21">
        <w:rPr>
          <w:rFonts w:ascii="Montserrat" w:eastAsia="Calibri" w:hAnsi="Montserrat" w:cs="Calibri"/>
          <w:sz w:val="18"/>
          <w:szCs w:val="18"/>
        </w:rPr>
        <w:t>del mismo</w:t>
      </w:r>
      <w:proofErr w:type="gramEnd"/>
      <w:r w:rsidRPr="00AF5B21">
        <w:rPr>
          <w:rFonts w:ascii="Montserrat" w:eastAsia="Calibri" w:hAnsi="Montserrat" w:cs="Calibri"/>
          <w:sz w:val="18"/>
          <w:szCs w:val="18"/>
        </w:rPr>
        <w:t xml:space="preserve"> sea legible para llevar a cabo la verificación.</w:t>
      </w:r>
    </w:p>
    <w:p w14:paraId="78001363" w14:textId="6B38EC1D" w:rsidR="002F7ACA" w:rsidRPr="00AF5B21" w:rsidRDefault="003A4BE7">
      <w:pPr>
        <w:spacing w:before="240" w:after="240"/>
        <w:jc w:val="both"/>
        <w:rPr>
          <w:rFonts w:ascii="Montserrat" w:eastAsia="Calibri" w:hAnsi="Montserrat" w:cs="Calibri"/>
          <w:b/>
          <w:sz w:val="18"/>
          <w:szCs w:val="18"/>
        </w:rPr>
      </w:pPr>
      <w:r w:rsidRPr="00AF5B21">
        <w:rPr>
          <w:rFonts w:ascii="Montserrat" w:eastAsia="Calibri" w:hAnsi="Montserrat" w:cs="Calibri"/>
          <w:sz w:val="18"/>
          <w:szCs w:val="18"/>
        </w:rPr>
        <w:t xml:space="preserve">Las inconsistencias en este </w:t>
      </w:r>
      <w:r w:rsidR="00AF6BFC" w:rsidRPr="00AF5B21">
        <w:rPr>
          <w:rFonts w:ascii="Montserrat" w:eastAsia="Calibri" w:hAnsi="Montserrat" w:cs="Calibri"/>
          <w:sz w:val="18"/>
          <w:szCs w:val="18"/>
        </w:rPr>
        <w:t>punto</w:t>
      </w:r>
      <w:r w:rsidRPr="00AF5B21">
        <w:rPr>
          <w:rFonts w:ascii="Montserrat" w:eastAsia="Calibri" w:hAnsi="Montserrat" w:cs="Calibri"/>
          <w:sz w:val="18"/>
          <w:szCs w:val="18"/>
        </w:rPr>
        <w:t xml:space="preserve"> serán motivo de desechamiento de la </w:t>
      </w:r>
      <w:r w:rsidRPr="00AF5B21">
        <w:rPr>
          <w:rFonts w:ascii="Montserrat" w:eastAsia="Calibri" w:hAnsi="Montserrat" w:cs="Calibri"/>
          <w:b/>
          <w:sz w:val="18"/>
          <w:szCs w:val="18"/>
        </w:rPr>
        <w:t>“Propuesta”</w:t>
      </w:r>
      <w:r w:rsidRPr="00AF5B21">
        <w:rPr>
          <w:rFonts w:ascii="Montserrat" w:eastAsia="Calibri" w:hAnsi="Montserrat" w:cs="Calibri"/>
          <w:sz w:val="18"/>
          <w:szCs w:val="18"/>
        </w:rPr>
        <w:t xml:space="preserve"> del </w:t>
      </w:r>
      <w:r w:rsidRPr="00AF5B21">
        <w:rPr>
          <w:rFonts w:ascii="Montserrat" w:eastAsia="Calibri" w:hAnsi="Montserrat" w:cs="Calibri"/>
          <w:b/>
          <w:sz w:val="18"/>
          <w:szCs w:val="18"/>
        </w:rPr>
        <w:t>“Participante”.</w:t>
      </w:r>
    </w:p>
    <w:p w14:paraId="35F4BD18" w14:textId="77777777" w:rsidR="002F7ACA" w:rsidRPr="00AF5B21" w:rsidRDefault="003A4BE7">
      <w:pPr>
        <w:spacing w:before="240" w:after="240"/>
        <w:jc w:val="both"/>
        <w:rPr>
          <w:rFonts w:ascii="Montserrat" w:eastAsia="Calibri" w:hAnsi="Montserrat" w:cs="Calibri"/>
          <w:sz w:val="18"/>
          <w:szCs w:val="18"/>
        </w:rPr>
      </w:pPr>
      <w:r w:rsidRPr="00AF5B21">
        <w:rPr>
          <w:rFonts w:ascii="Montserrat" w:eastAsia="Calibri" w:hAnsi="Montserrat" w:cs="Calibri"/>
          <w:sz w:val="18"/>
          <w:szCs w:val="18"/>
        </w:rPr>
        <w:t xml:space="preserve">Lo anterior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09070C93" w14:textId="17A48EF5" w:rsidR="002F7ACA" w:rsidRPr="00F76A1A" w:rsidRDefault="00AC3D7B">
      <w:pPr>
        <w:jc w:val="both"/>
        <w:rPr>
          <w:rFonts w:ascii="Montserrat" w:eastAsia="Calibri" w:hAnsi="Montserrat" w:cs="Calibri"/>
          <w:b/>
          <w:sz w:val="18"/>
          <w:szCs w:val="18"/>
        </w:rPr>
      </w:pPr>
      <w:r w:rsidRPr="00F76A1A">
        <w:rPr>
          <w:rFonts w:ascii="Montserrat" w:eastAsia="Calibri" w:hAnsi="Montserrat" w:cs="Calibri"/>
          <w:b/>
          <w:sz w:val="18"/>
          <w:szCs w:val="18"/>
        </w:rPr>
        <w:t>2</w:t>
      </w:r>
      <w:r w:rsidR="00AF6BFC">
        <w:rPr>
          <w:rFonts w:ascii="Montserrat" w:eastAsia="Calibri" w:hAnsi="Montserrat" w:cs="Calibri"/>
          <w:b/>
          <w:sz w:val="18"/>
          <w:szCs w:val="18"/>
        </w:rPr>
        <w:t>5</w:t>
      </w:r>
      <w:r w:rsidR="003A4BE7" w:rsidRPr="00F76A1A">
        <w:rPr>
          <w:rFonts w:ascii="Montserrat" w:eastAsia="Calibri" w:hAnsi="Montserrat" w:cs="Calibri"/>
          <w:b/>
          <w:sz w:val="18"/>
          <w:szCs w:val="18"/>
        </w:rPr>
        <w:t>. INCONFORMIDADES.</w:t>
      </w:r>
    </w:p>
    <w:p w14:paraId="6E7A287C"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Se dará curso al procedimiento de inconformidad de acuerdo con lo establecido en los artículos 90, 91 y 92 de la Ley.</w:t>
      </w:r>
    </w:p>
    <w:p w14:paraId="5F700904" w14:textId="77777777" w:rsidR="002F7ACA" w:rsidRPr="00F76A1A" w:rsidRDefault="002F7ACA">
      <w:pPr>
        <w:jc w:val="both"/>
        <w:rPr>
          <w:rFonts w:ascii="Montserrat" w:eastAsia="Calibri" w:hAnsi="Montserrat" w:cs="Calibri"/>
          <w:sz w:val="18"/>
          <w:szCs w:val="18"/>
        </w:rPr>
      </w:pPr>
    </w:p>
    <w:p w14:paraId="6816D4EA" w14:textId="5195F7D2" w:rsidR="002F7ACA" w:rsidRPr="00F76A1A" w:rsidRDefault="00AC3D7B">
      <w:pPr>
        <w:shd w:val="clear" w:color="auto" w:fill="FFFFFF"/>
        <w:jc w:val="both"/>
        <w:rPr>
          <w:rFonts w:ascii="Montserrat" w:eastAsia="Calibri" w:hAnsi="Montserrat" w:cs="Calibri"/>
          <w:color w:val="222222"/>
          <w:sz w:val="18"/>
          <w:szCs w:val="18"/>
        </w:rPr>
      </w:pPr>
      <w:r w:rsidRPr="00F76A1A">
        <w:rPr>
          <w:rFonts w:ascii="Montserrat" w:eastAsia="Calibri" w:hAnsi="Montserrat" w:cs="Calibri"/>
          <w:b/>
          <w:color w:val="222222"/>
          <w:sz w:val="18"/>
          <w:szCs w:val="18"/>
        </w:rPr>
        <w:t>2</w:t>
      </w:r>
      <w:r w:rsidR="00AF6BFC">
        <w:rPr>
          <w:rFonts w:ascii="Montserrat" w:eastAsia="Calibri" w:hAnsi="Montserrat" w:cs="Calibri"/>
          <w:b/>
          <w:color w:val="222222"/>
          <w:sz w:val="18"/>
          <w:szCs w:val="18"/>
        </w:rPr>
        <w:t>6</w:t>
      </w:r>
      <w:r w:rsidR="003A4BE7" w:rsidRPr="00F76A1A">
        <w:rPr>
          <w:rFonts w:ascii="Montserrat" w:eastAsia="Calibri" w:hAnsi="Montserrat" w:cs="Calibri"/>
          <w:b/>
          <w:color w:val="222222"/>
          <w:sz w:val="18"/>
          <w:szCs w:val="18"/>
        </w:rPr>
        <w:t xml:space="preserve">. DERECHOS DE LOS </w:t>
      </w:r>
      <w:r w:rsidR="003A4BE7" w:rsidRPr="00F76A1A">
        <w:rPr>
          <w:rFonts w:ascii="Montserrat" w:eastAsia="Calibri" w:hAnsi="Montserrat" w:cs="Calibri"/>
          <w:b/>
          <w:sz w:val="18"/>
          <w:szCs w:val="18"/>
        </w:rPr>
        <w:t>LICITANTES Y PROVEEDORES</w:t>
      </w:r>
      <w:r w:rsidR="003A4BE7" w:rsidRPr="00F76A1A">
        <w:rPr>
          <w:rFonts w:ascii="Montserrat" w:eastAsia="Calibri" w:hAnsi="Montserrat" w:cs="Calibri"/>
          <w:b/>
          <w:color w:val="222222"/>
          <w:sz w:val="18"/>
          <w:szCs w:val="18"/>
        </w:rPr>
        <w:t>.</w:t>
      </w:r>
    </w:p>
    <w:p w14:paraId="4EF2F584" w14:textId="77777777" w:rsidR="002F7ACA" w:rsidRPr="00F76A1A" w:rsidRDefault="003A4BE7" w:rsidP="001F2035">
      <w:pPr>
        <w:numPr>
          <w:ilvl w:val="0"/>
          <w:numId w:val="14"/>
        </w:numPr>
        <w:jc w:val="both"/>
        <w:rPr>
          <w:rFonts w:ascii="Montserrat" w:hAnsi="Montserrat"/>
        </w:rPr>
      </w:pPr>
      <w:r w:rsidRPr="00F76A1A">
        <w:rPr>
          <w:rFonts w:ascii="Montserrat" w:eastAsia="Calibri" w:hAnsi="Montserrat" w:cs="Calibri"/>
          <w:sz w:val="18"/>
          <w:szCs w:val="18"/>
        </w:rPr>
        <w:t>Inconformarse en contra de los actos de la licitación, su cancelación y la falta de formalización del contrato en términos de los artículos 90 a 109 de la Ley;</w:t>
      </w:r>
    </w:p>
    <w:p w14:paraId="59C1A0FE" w14:textId="77777777" w:rsidR="002F7ACA" w:rsidRPr="00F76A1A" w:rsidRDefault="003A4BE7" w:rsidP="001F2035">
      <w:pPr>
        <w:numPr>
          <w:ilvl w:val="0"/>
          <w:numId w:val="14"/>
        </w:numPr>
        <w:jc w:val="both"/>
        <w:rPr>
          <w:rFonts w:ascii="Montserrat" w:hAnsi="Montserrat"/>
        </w:rPr>
      </w:pPr>
      <w:r w:rsidRPr="00F76A1A">
        <w:rPr>
          <w:rFonts w:ascii="Montserrat" w:eastAsia="Calibri" w:hAnsi="Montserrat" w:cs="Calibri"/>
          <w:sz w:val="18"/>
          <w:szCs w:val="18"/>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44A1A85" w14:textId="136087A2" w:rsidR="002F7ACA" w:rsidRPr="00F76A1A" w:rsidRDefault="003A4BE7" w:rsidP="001F2035">
      <w:pPr>
        <w:numPr>
          <w:ilvl w:val="0"/>
          <w:numId w:val="14"/>
        </w:numPr>
        <w:jc w:val="both"/>
        <w:rPr>
          <w:rFonts w:ascii="Montserrat" w:hAnsi="Montserrat"/>
        </w:rPr>
      </w:pPr>
      <w:r w:rsidRPr="00F76A1A">
        <w:rPr>
          <w:rFonts w:ascii="Montserrat" w:eastAsia="Calibri" w:hAnsi="Montserrat" w:cs="Calibri"/>
          <w:sz w:val="18"/>
          <w:szCs w:val="18"/>
        </w:rPr>
        <w:lastRenderedPageBreak/>
        <w:t xml:space="preserve">Derecho al pago en los términos pactados en el Contrato, o cuando no se establezcan plazos específicos dentro de los </w:t>
      </w:r>
      <w:r w:rsidR="00AF5B21">
        <w:rPr>
          <w:rFonts w:ascii="Montserrat" w:eastAsia="Calibri" w:hAnsi="Montserrat" w:cs="Calibri"/>
          <w:sz w:val="18"/>
          <w:szCs w:val="18"/>
        </w:rPr>
        <w:t>veinte días naturales</w:t>
      </w:r>
      <w:r w:rsidRPr="00F76A1A">
        <w:rPr>
          <w:rFonts w:ascii="Montserrat" w:eastAsia="Calibri" w:hAnsi="Montserrat" w:cs="Calibri"/>
          <w:sz w:val="18"/>
          <w:szCs w:val="18"/>
        </w:rPr>
        <w:t xml:space="preserve"> siguientes a partir de la entrega de la factura respectiva, previa entrega de los bienes o prestación de los servicios en los términos del contrato de conformidad con el artículo 87 de la Ley;</w:t>
      </w:r>
    </w:p>
    <w:p w14:paraId="59E84FE2" w14:textId="77777777" w:rsidR="002F7ACA" w:rsidRPr="00F76A1A" w:rsidRDefault="003A4BE7" w:rsidP="001F2035">
      <w:pPr>
        <w:numPr>
          <w:ilvl w:val="0"/>
          <w:numId w:val="14"/>
        </w:numPr>
        <w:jc w:val="both"/>
        <w:rPr>
          <w:rFonts w:ascii="Montserrat" w:hAnsi="Montserrat"/>
        </w:rPr>
      </w:pPr>
      <w:r w:rsidRPr="00F76A1A">
        <w:rPr>
          <w:rFonts w:ascii="Montserrat" w:eastAsia="Calibri" w:hAnsi="Montserrat" w:cs="Calibri"/>
          <w:sz w:val="18"/>
          <w:szCs w:val="18"/>
        </w:rPr>
        <w:t>Solicitar ante cualquier diferencia derivada del cumplimiento de los contratos o pedidos el proceso de conciliación en términos de los artículos 110 a 112 de la Ley;</w:t>
      </w:r>
    </w:p>
    <w:p w14:paraId="404D7CC6" w14:textId="77777777" w:rsidR="002F7ACA" w:rsidRPr="00F76A1A" w:rsidRDefault="003A4BE7" w:rsidP="001F2035">
      <w:pPr>
        <w:numPr>
          <w:ilvl w:val="0"/>
          <w:numId w:val="14"/>
        </w:numPr>
        <w:jc w:val="both"/>
        <w:rPr>
          <w:rFonts w:ascii="Montserrat" w:hAnsi="Montserrat"/>
        </w:rPr>
      </w:pPr>
      <w:r w:rsidRPr="00F76A1A">
        <w:rPr>
          <w:rFonts w:ascii="Montserrat" w:eastAsia="Calibri" w:hAnsi="Montserrat" w:cs="Calibri"/>
          <w:sz w:val="18"/>
          <w:szCs w:val="18"/>
        </w:rPr>
        <w:t>Denunciar cualquier irregularidad o queja derivada del procedimiento ante el órgano correspondiente.</w:t>
      </w:r>
    </w:p>
    <w:p w14:paraId="77B89271" w14:textId="77777777" w:rsidR="002F7ACA" w:rsidRPr="00F76A1A" w:rsidRDefault="002F7ACA">
      <w:pPr>
        <w:widowControl/>
        <w:rPr>
          <w:rFonts w:ascii="Montserrat" w:eastAsia="Calibri" w:hAnsi="Montserrat" w:cs="Calibri"/>
          <w:sz w:val="18"/>
          <w:szCs w:val="18"/>
        </w:rPr>
      </w:pPr>
    </w:p>
    <w:p w14:paraId="7ED6E312" w14:textId="0157387C" w:rsidR="002F7ACA" w:rsidRPr="00F76A1A" w:rsidRDefault="003A4BE7">
      <w:pPr>
        <w:widowControl/>
        <w:rPr>
          <w:rFonts w:ascii="Montserrat" w:eastAsia="Calibri" w:hAnsi="Montserrat" w:cs="Calibri"/>
          <w:sz w:val="18"/>
          <w:szCs w:val="18"/>
        </w:rPr>
      </w:pPr>
      <w:r w:rsidRPr="00F76A1A">
        <w:rPr>
          <w:rFonts w:ascii="Montserrat" w:eastAsia="Calibri" w:hAnsi="Montserrat" w:cs="Calibri"/>
          <w:sz w:val="18"/>
          <w:szCs w:val="18"/>
        </w:rPr>
        <w:t>El Órgano Interno de Control d</w:t>
      </w:r>
      <w:r w:rsidR="007A0BBA" w:rsidRPr="00F76A1A">
        <w:rPr>
          <w:rFonts w:ascii="Montserrat" w:eastAsia="Calibri" w:hAnsi="Montserrat" w:cs="Calibri"/>
          <w:sz w:val="18"/>
          <w:szCs w:val="18"/>
        </w:rPr>
        <w:t xml:space="preserve">el </w:t>
      </w:r>
      <w:r w:rsidR="007A0BBA" w:rsidRPr="00F76A1A">
        <w:rPr>
          <w:rFonts w:ascii="Montserrat" w:eastAsia="Calibri" w:hAnsi="Montserrat" w:cs="Calibri"/>
          <w:b/>
          <w:bCs/>
          <w:sz w:val="18"/>
          <w:szCs w:val="18"/>
        </w:rPr>
        <w:t>ORGANISMO</w:t>
      </w:r>
      <w:r w:rsidR="007A0BBA" w:rsidRPr="00F76A1A">
        <w:rPr>
          <w:rFonts w:ascii="Montserrat" w:eastAsia="Calibri" w:hAnsi="Montserrat" w:cs="Calibri"/>
          <w:sz w:val="18"/>
          <w:szCs w:val="18"/>
        </w:rPr>
        <w:t xml:space="preserve"> </w:t>
      </w:r>
      <w:r w:rsidRPr="00F76A1A">
        <w:rPr>
          <w:rFonts w:ascii="Montserrat" w:eastAsia="Calibri" w:hAnsi="Montserrat" w:cs="Calibri"/>
          <w:sz w:val="18"/>
          <w:szCs w:val="18"/>
        </w:rPr>
        <w:t>tiene su domicilio en</w:t>
      </w:r>
      <w:r w:rsidR="00D67723" w:rsidRPr="00F76A1A">
        <w:rPr>
          <w:rFonts w:ascii="Montserrat" w:eastAsia="Calibri" w:hAnsi="Montserrat" w:cs="Calibri"/>
          <w:sz w:val="18"/>
          <w:szCs w:val="18"/>
        </w:rPr>
        <w:t xml:space="preserve"> Dr. Baeza Alzaga #107 col. Centro</w:t>
      </w:r>
      <w:r w:rsidRPr="00F76A1A">
        <w:rPr>
          <w:rFonts w:ascii="Montserrat" w:eastAsia="Calibri" w:hAnsi="Montserrat" w:cs="Calibri"/>
          <w:sz w:val="18"/>
          <w:szCs w:val="18"/>
        </w:rPr>
        <w:t>,</w:t>
      </w:r>
      <w:r w:rsidR="00D67723" w:rsidRPr="00F76A1A">
        <w:rPr>
          <w:rFonts w:ascii="Montserrat" w:eastAsia="Calibri" w:hAnsi="Montserrat" w:cs="Calibri"/>
          <w:sz w:val="18"/>
          <w:szCs w:val="18"/>
        </w:rPr>
        <w:t xml:space="preserve"> C.P. 44100, Guadalajara,</w:t>
      </w:r>
      <w:r w:rsidRPr="00F76A1A">
        <w:rPr>
          <w:rFonts w:ascii="Montserrat" w:eastAsia="Calibri" w:hAnsi="Montserrat" w:cs="Calibri"/>
          <w:sz w:val="18"/>
          <w:szCs w:val="18"/>
        </w:rPr>
        <w:t xml:space="preserve"> Jalisco</w:t>
      </w:r>
    </w:p>
    <w:p w14:paraId="14D22AA5" w14:textId="77777777" w:rsidR="002F7ACA" w:rsidRPr="00F76A1A" w:rsidRDefault="002F7ACA">
      <w:pPr>
        <w:widowControl/>
        <w:rPr>
          <w:rFonts w:ascii="Montserrat" w:eastAsia="Calibri" w:hAnsi="Montserrat" w:cs="Calibri"/>
          <w:sz w:val="18"/>
          <w:szCs w:val="18"/>
        </w:rPr>
      </w:pPr>
    </w:p>
    <w:p w14:paraId="5DBAAE38" w14:textId="7F702A41" w:rsidR="002F7ACA" w:rsidRPr="00F76A1A" w:rsidRDefault="003A4BE7">
      <w:pPr>
        <w:widowControl/>
        <w:rPr>
          <w:rFonts w:ascii="Montserrat" w:eastAsia="Calibri" w:hAnsi="Montserrat" w:cs="Calibri"/>
          <w:sz w:val="18"/>
          <w:szCs w:val="18"/>
        </w:rPr>
      </w:pPr>
      <w:r w:rsidRPr="00F76A1A">
        <w:rPr>
          <w:rFonts w:ascii="Montserrat" w:eastAsia="Calibri" w:hAnsi="Montserrat" w:cs="Calibri"/>
          <w:sz w:val="18"/>
          <w:szCs w:val="18"/>
        </w:rPr>
        <w:t xml:space="preserve">La Contraloría del Estado de Jalisco tiene su domicilio en Av. Ignacio L. Vallarta número No. 1252, Col. Americana, Guadalajara, </w:t>
      </w:r>
      <w:r w:rsidR="00396A7F" w:rsidRPr="00F76A1A">
        <w:rPr>
          <w:rFonts w:ascii="Montserrat" w:eastAsia="Calibri" w:hAnsi="Montserrat" w:cs="Calibri"/>
          <w:sz w:val="18"/>
          <w:szCs w:val="18"/>
        </w:rPr>
        <w:t>Jalisco.</w:t>
      </w:r>
    </w:p>
    <w:p w14:paraId="03241C27" w14:textId="77777777" w:rsidR="002F7ACA" w:rsidRPr="00F76A1A" w:rsidRDefault="002F7ACA">
      <w:pPr>
        <w:widowControl/>
        <w:rPr>
          <w:rFonts w:ascii="Montserrat" w:eastAsia="Calibri" w:hAnsi="Montserrat" w:cs="Calibri"/>
          <w:sz w:val="18"/>
          <w:szCs w:val="18"/>
        </w:rPr>
      </w:pPr>
    </w:p>
    <w:p w14:paraId="1B58C090" w14:textId="4F6B8F22" w:rsidR="002F7ACA" w:rsidRPr="00F76A1A" w:rsidRDefault="003A4BE7">
      <w:pPr>
        <w:jc w:val="right"/>
        <w:rPr>
          <w:rFonts w:ascii="Montserrat" w:eastAsia="Calibri" w:hAnsi="Montserrat" w:cs="Calibri"/>
          <w:b/>
          <w:sz w:val="18"/>
          <w:szCs w:val="18"/>
        </w:rPr>
      </w:pPr>
      <w:r w:rsidRPr="00F76A1A">
        <w:rPr>
          <w:rFonts w:ascii="Montserrat" w:eastAsia="Calibri" w:hAnsi="Montserrat" w:cs="Calibri"/>
          <w:b/>
          <w:sz w:val="18"/>
          <w:szCs w:val="18"/>
        </w:rPr>
        <w:t xml:space="preserve">Guadalajara, Jalisco; </w:t>
      </w:r>
      <w:r w:rsidR="001F2035">
        <w:rPr>
          <w:rFonts w:ascii="Montserrat" w:eastAsia="Calibri" w:hAnsi="Montserrat" w:cs="Calibri"/>
          <w:b/>
          <w:sz w:val="18"/>
          <w:szCs w:val="18"/>
        </w:rPr>
        <w:t xml:space="preserve">21 de agosto </w:t>
      </w:r>
      <w:r w:rsidRPr="00F76A1A">
        <w:rPr>
          <w:rFonts w:ascii="Montserrat" w:eastAsia="Calibri" w:hAnsi="Montserrat" w:cs="Calibri"/>
          <w:b/>
          <w:sz w:val="18"/>
          <w:szCs w:val="18"/>
        </w:rPr>
        <w:t>del 2023.</w:t>
      </w:r>
    </w:p>
    <w:p w14:paraId="0EEC8AF2" w14:textId="77777777" w:rsidR="001F2035" w:rsidRDefault="00BC7AB6"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smallCaps/>
          <w:sz w:val="18"/>
          <w:szCs w:val="18"/>
        </w:rPr>
        <w:br w:type="page"/>
      </w:r>
    </w:p>
    <w:p w14:paraId="239B28AD" w14:textId="77777777" w:rsidR="001F2035" w:rsidRPr="001F2035" w:rsidRDefault="001F2035" w:rsidP="001F2035">
      <w:pPr>
        <w:jc w:val="center"/>
        <w:rPr>
          <w:rFonts w:ascii="Montserrat" w:eastAsia="Calibri" w:hAnsi="Montserrat" w:cs="Calibri"/>
          <w:sz w:val="18"/>
          <w:szCs w:val="18"/>
        </w:rPr>
      </w:pPr>
      <w:r w:rsidRPr="001F2035">
        <w:rPr>
          <w:rFonts w:ascii="Montserrat" w:eastAsia="Calibri" w:hAnsi="Montserrat" w:cs="Calibri"/>
          <w:b/>
          <w:sz w:val="18"/>
          <w:szCs w:val="18"/>
        </w:rPr>
        <w:lastRenderedPageBreak/>
        <w:t>LICITACIÓN PÚBLICA NACIONAL</w:t>
      </w:r>
    </w:p>
    <w:p w14:paraId="1274489F"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SECGSSJ-LSCC-017-2023</w:t>
      </w:r>
    </w:p>
    <w:p w14:paraId="1212B216"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7246C3EA"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1FD6E49E" w14:textId="77777777"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7166237B" w14:textId="120D3793" w:rsidR="002F7ACA" w:rsidRPr="00F76A1A" w:rsidRDefault="002F7ACA" w:rsidP="001F2035">
      <w:pPr>
        <w:jc w:val="center"/>
        <w:rPr>
          <w:rFonts w:ascii="Montserrat" w:eastAsia="Calibri" w:hAnsi="Montserrat" w:cs="Calibri"/>
          <w:b/>
          <w:color w:val="00B050"/>
          <w:sz w:val="18"/>
          <w:szCs w:val="18"/>
        </w:rPr>
      </w:pPr>
    </w:p>
    <w:p w14:paraId="766C26EF"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RELACIÓN DE ANEXOS</w:t>
      </w:r>
    </w:p>
    <w:p w14:paraId="2E1E8567" w14:textId="77777777" w:rsidR="002F7ACA" w:rsidRPr="00F76A1A" w:rsidRDefault="002F7ACA">
      <w:pPr>
        <w:rPr>
          <w:rFonts w:ascii="Montserrat" w:eastAsia="Calibri" w:hAnsi="Montserrat" w:cs="Calibri"/>
          <w:b/>
          <w:sz w:val="18"/>
          <w:szCs w:val="18"/>
        </w:rPr>
      </w:pPr>
    </w:p>
    <w:tbl>
      <w:tblPr>
        <w:tblW w:w="10206" w:type="dxa"/>
        <w:tblInd w:w="142" w:type="dxa"/>
        <w:tblLayout w:type="fixed"/>
        <w:tblLook w:val="0000" w:firstRow="0" w:lastRow="0" w:firstColumn="0" w:lastColumn="0" w:noHBand="0" w:noVBand="0"/>
      </w:tblPr>
      <w:tblGrid>
        <w:gridCol w:w="7437"/>
        <w:gridCol w:w="1384"/>
        <w:gridCol w:w="1385"/>
      </w:tblGrid>
      <w:tr w:rsidR="00DA5048" w:rsidRPr="0027491A" w14:paraId="2758C096" w14:textId="77777777" w:rsidTr="00BC7AB6">
        <w:trPr>
          <w:trHeight w:val="624"/>
          <w:tblHeader/>
        </w:trPr>
        <w:tc>
          <w:tcPr>
            <w:tcW w:w="7437" w:type="dxa"/>
            <w:tcBorders>
              <w:top w:val="single" w:sz="4" w:space="0" w:color="000000"/>
              <w:left w:val="single" w:sz="4" w:space="0" w:color="000000"/>
              <w:right w:val="single" w:sz="4" w:space="0" w:color="000000"/>
            </w:tcBorders>
            <w:shd w:val="clear" w:color="auto" w:fill="D9D9D9"/>
            <w:vAlign w:val="center"/>
          </w:tcPr>
          <w:p w14:paraId="2631C663" w14:textId="77777777" w:rsidR="00DA5048" w:rsidRPr="0027491A" w:rsidRDefault="00DA5048" w:rsidP="00494D3A">
            <w:pPr>
              <w:jc w:val="center"/>
              <w:rPr>
                <w:rFonts w:ascii="Montserrat" w:hAnsi="Montserrat" w:cstheme="majorHAnsi"/>
                <w:b/>
                <w:sz w:val="18"/>
                <w:szCs w:val="18"/>
              </w:rPr>
            </w:pPr>
            <w:bookmarkStart w:id="15" w:name="_Hlk127523208"/>
            <w:r w:rsidRPr="0027491A">
              <w:rPr>
                <w:rFonts w:ascii="Montserrat" w:hAnsi="Montserrat" w:cstheme="majorHAnsi"/>
                <w:b/>
                <w:sz w:val="18"/>
                <w:szCs w:val="18"/>
              </w:rPr>
              <w:t>DOCUMENTACIÓN QUE CONTENDRÁ LA OFERTA A PRESENTAR</w:t>
            </w:r>
          </w:p>
          <w:p w14:paraId="5E9499AE" w14:textId="77777777" w:rsidR="00DA5048" w:rsidRPr="0027491A" w:rsidRDefault="00DA5048" w:rsidP="00494D3A">
            <w:pPr>
              <w:jc w:val="center"/>
              <w:rPr>
                <w:rFonts w:ascii="Montserrat" w:hAnsi="Montserrat" w:cstheme="majorHAnsi"/>
                <w:b/>
                <w:sz w:val="18"/>
                <w:szCs w:val="18"/>
              </w:rPr>
            </w:pPr>
            <w:r w:rsidRPr="0027491A">
              <w:rPr>
                <w:rFonts w:ascii="Montserrat" w:hAnsi="Montserrat" w:cstheme="majorHAnsi"/>
                <w:b/>
                <w:sz w:val="18"/>
                <w:szCs w:val="18"/>
              </w:rPr>
              <w:t>EN HOJA MEMBRETADA DE LA EMPRESA</w:t>
            </w:r>
          </w:p>
        </w:tc>
        <w:tc>
          <w:tcPr>
            <w:tcW w:w="1384" w:type="dxa"/>
            <w:tcBorders>
              <w:top w:val="single" w:sz="4" w:space="0" w:color="000000"/>
              <w:left w:val="single" w:sz="4" w:space="0" w:color="000000"/>
              <w:right w:val="single" w:sz="4" w:space="0" w:color="000000"/>
            </w:tcBorders>
            <w:shd w:val="clear" w:color="auto" w:fill="D9D9D9"/>
          </w:tcPr>
          <w:p w14:paraId="05D8A0A0" w14:textId="77777777" w:rsidR="00DA5048" w:rsidRPr="0027491A" w:rsidRDefault="00DA5048" w:rsidP="00BC7AB6">
            <w:pPr>
              <w:jc w:val="center"/>
              <w:rPr>
                <w:rFonts w:ascii="Montserrat" w:hAnsi="Montserrat" w:cstheme="majorHAnsi"/>
                <w:b/>
                <w:sz w:val="18"/>
                <w:szCs w:val="18"/>
              </w:rPr>
            </w:pPr>
            <w:r w:rsidRPr="0027491A">
              <w:rPr>
                <w:rFonts w:ascii="Montserrat" w:hAnsi="Montserrat" w:cstheme="majorHAnsi"/>
                <w:b/>
                <w:sz w:val="18"/>
                <w:szCs w:val="18"/>
              </w:rPr>
              <w:t>Punto de referencia</w:t>
            </w:r>
          </w:p>
          <w:p w14:paraId="6296C9A1" w14:textId="39CB2A68" w:rsidR="00DA5048" w:rsidRPr="0027491A" w:rsidRDefault="00F61E78" w:rsidP="00BC7AB6">
            <w:pPr>
              <w:jc w:val="center"/>
              <w:rPr>
                <w:rFonts w:ascii="Montserrat" w:hAnsi="Montserrat" w:cstheme="majorHAnsi"/>
                <w:b/>
                <w:sz w:val="18"/>
                <w:szCs w:val="18"/>
              </w:rPr>
            </w:pPr>
            <w:r>
              <w:rPr>
                <w:rFonts w:ascii="Montserrat" w:hAnsi="Montserrat" w:cstheme="majorHAnsi"/>
                <w:b/>
                <w:sz w:val="18"/>
                <w:szCs w:val="18"/>
              </w:rPr>
              <w:t>7</w:t>
            </w:r>
          </w:p>
        </w:tc>
        <w:tc>
          <w:tcPr>
            <w:tcW w:w="1385" w:type="dxa"/>
            <w:tcBorders>
              <w:top w:val="single" w:sz="4" w:space="0" w:color="000000"/>
              <w:left w:val="single" w:sz="4" w:space="0" w:color="000000"/>
              <w:right w:val="single" w:sz="4" w:space="0" w:color="000000"/>
            </w:tcBorders>
            <w:shd w:val="clear" w:color="auto" w:fill="D9D9D9"/>
            <w:vAlign w:val="center"/>
          </w:tcPr>
          <w:p w14:paraId="4DC20579" w14:textId="77777777" w:rsidR="00DA5048" w:rsidRPr="0027491A" w:rsidRDefault="00DA5048" w:rsidP="00494D3A">
            <w:pPr>
              <w:jc w:val="center"/>
              <w:rPr>
                <w:rFonts w:ascii="Montserrat" w:hAnsi="Montserrat" w:cstheme="majorHAnsi"/>
                <w:b/>
                <w:sz w:val="18"/>
                <w:szCs w:val="18"/>
              </w:rPr>
            </w:pPr>
            <w:r w:rsidRPr="0027491A">
              <w:rPr>
                <w:rFonts w:ascii="Montserrat" w:hAnsi="Montserrat" w:cstheme="majorHAnsi"/>
                <w:b/>
                <w:sz w:val="18"/>
                <w:szCs w:val="18"/>
              </w:rPr>
              <w:t>Documento que se entrega</w:t>
            </w:r>
          </w:p>
        </w:tc>
      </w:tr>
      <w:tr w:rsidR="00DA5048" w:rsidRPr="0027491A" w14:paraId="61507419" w14:textId="77777777" w:rsidTr="00BC7AB6">
        <w:trPr>
          <w:trHeight w:val="218"/>
        </w:trPr>
        <w:tc>
          <w:tcPr>
            <w:tcW w:w="7437" w:type="dxa"/>
            <w:tcBorders>
              <w:top w:val="single" w:sz="4" w:space="0" w:color="000000"/>
              <w:left w:val="single" w:sz="4" w:space="0" w:color="000000"/>
              <w:bottom w:val="single" w:sz="4" w:space="0" w:color="000000"/>
              <w:right w:val="single" w:sz="4" w:space="0" w:color="000000"/>
            </w:tcBorders>
            <w:vAlign w:val="center"/>
          </w:tcPr>
          <w:p w14:paraId="12E0F4DD" w14:textId="69DEA32A"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2</w:t>
            </w:r>
            <w:r w:rsidRPr="0027491A">
              <w:rPr>
                <w:rFonts w:ascii="Montserrat" w:hAnsi="Montserrat" w:cstheme="majorHAnsi"/>
                <w:bCs/>
                <w:sz w:val="18"/>
                <w:szCs w:val="18"/>
              </w:rPr>
              <w:t xml:space="preserve"> (Propuesta Técnica)</w:t>
            </w:r>
            <w:r w:rsidR="004B16FE">
              <w:rPr>
                <w:rFonts w:ascii="Montserrat" w:hAnsi="Montserrat" w:cstheme="majorHAnsi"/>
                <w:bCs/>
                <w:sz w:val="18"/>
                <w:szCs w:val="18"/>
              </w:rPr>
              <w:t xml:space="preserve"> </w:t>
            </w:r>
            <w:r w:rsidR="004B16FE" w:rsidRPr="004B16FE">
              <w:rPr>
                <w:rFonts w:ascii="Montserrat" w:hAnsi="Montserrat" w:cstheme="majorHAnsi"/>
                <w:bCs/>
                <w:sz w:val="18"/>
                <w:szCs w:val="18"/>
              </w:rPr>
              <w:t>y transcripción textual del Anexo 1 Carta de Requerimientos Técnicos.</w:t>
            </w:r>
          </w:p>
        </w:tc>
        <w:tc>
          <w:tcPr>
            <w:tcW w:w="1384" w:type="dxa"/>
            <w:tcBorders>
              <w:top w:val="single" w:sz="4" w:space="0" w:color="000000"/>
              <w:left w:val="single" w:sz="4" w:space="0" w:color="000000"/>
              <w:bottom w:val="single" w:sz="4" w:space="0" w:color="000000"/>
              <w:right w:val="single" w:sz="4" w:space="0" w:color="000000"/>
            </w:tcBorders>
          </w:tcPr>
          <w:p w14:paraId="5B1E88DE"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D758A89" w14:textId="77777777" w:rsidR="00DA5048" w:rsidRPr="0027491A" w:rsidRDefault="00DA5048" w:rsidP="00494D3A">
            <w:pPr>
              <w:jc w:val="both"/>
              <w:rPr>
                <w:rFonts w:ascii="Montserrat" w:hAnsi="Montserrat" w:cstheme="majorHAnsi"/>
                <w:bCs/>
                <w:sz w:val="18"/>
                <w:szCs w:val="18"/>
              </w:rPr>
            </w:pPr>
          </w:p>
        </w:tc>
      </w:tr>
      <w:tr w:rsidR="00DA5048" w:rsidRPr="0027491A" w14:paraId="7D755FAC"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6682C41D" w14:textId="32936796"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3</w:t>
            </w:r>
            <w:r w:rsidR="004B16FE">
              <w:rPr>
                <w:rFonts w:ascii="Montserrat" w:hAnsi="Montserrat" w:cstheme="majorHAnsi"/>
                <w:bCs/>
                <w:sz w:val="18"/>
                <w:szCs w:val="18"/>
              </w:rPr>
              <w:t xml:space="preserve"> </w:t>
            </w:r>
            <w:r w:rsidRPr="0027491A">
              <w:rPr>
                <w:rFonts w:ascii="Montserrat" w:hAnsi="Montserrat" w:cstheme="majorHAnsi"/>
                <w:bCs/>
                <w:sz w:val="18"/>
                <w:szCs w:val="18"/>
              </w:rPr>
              <w:t>(Propuesta Económica).</w:t>
            </w:r>
          </w:p>
        </w:tc>
        <w:tc>
          <w:tcPr>
            <w:tcW w:w="1384" w:type="dxa"/>
            <w:tcBorders>
              <w:top w:val="single" w:sz="4" w:space="0" w:color="000000"/>
              <w:left w:val="single" w:sz="4" w:space="0" w:color="000000"/>
              <w:bottom w:val="single" w:sz="4" w:space="0" w:color="000000"/>
              <w:right w:val="single" w:sz="4" w:space="0" w:color="000000"/>
            </w:tcBorders>
          </w:tcPr>
          <w:p w14:paraId="41AA6EFE"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270D3AD" w14:textId="77777777" w:rsidR="00DA5048" w:rsidRPr="0027491A" w:rsidRDefault="00DA5048" w:rsidP="00494D3A">
            <w:pPr>
              <w:jc w:val="both"/>
              <w:rPr>
                <w:rFonts w:ascii="Montserrat" w:hAnsi="Montserrat" w:cstheme="majorHAnsi"/>
                <w:bCs/>
                <w:sz w:val="18"/>
                <w:szCs w:val="18"/>
              </w:rPr>
            </w:pPr>
          </w:p>
        </w:tc>
      </w:tr>
      <w:tr w:rsidR="00DA5048" w:rsidRPr="0027491A" w14:paraId="711DC345"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1AE442CC"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4</w:t>
            </w:r>
            <w:r w:rsidRPr="0027491A">
              <w:rPr>
                <w:rFonts w:ascii="Montserrat" w:hAnsi="Montserrat" w:cstheme="majorHAnsi"/>
                <w:bCs/>
                <w:sz w:val="18"/>
                <w:szCs w:val="18"/>
              </w:rPr>
              <w:t xml:space="preserve"> (Carta de Proposición).</w:t>
            </w:r>
          </w:p>
        </w:tc>
        <w:tc>
          <w:tcPr>
            <w:tcW w:w="1384" w:type="dxa"/>
            <w:tcBorders>
              <w:top w:val="single" w:sz="4" w:space="0" w:color="000000"/>
              <w:left w:val="single" w:sz="4" w:space="0" w:color="000000"/>
              <w:bottom w:val="single" w:sz="4" w:space="0" w:color="000000"/>
              <w:right w:val="single" w:sz="4" w:space="0" w:color="000000"/>
            </w:tcBorders>
          </w:tcPr>
          <w:p w14:paraId="41E34295"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67E29FE" w14:textId="77777777" w:rsidR="00DA5048" w:rsidRPr="0027491A" w:rsidRDefault="00DA5048" w:rsidP="00494D3A">
            <w:pPr>
              <w:jc w:val="both"/>
              <w:rPr>
                <w:rFonts w:ascii="Montserrat" w:hAnsi="Montserrat" w:cstheme="majorHAnsi"/>
                <w:bCs/>
                <w:sz w:val="18"/>
                <w:szCs w:val="18"/>
              </w:rPr>
            </w:pPr>
          </w:p>
        </w:tc>
      </w:tr>
      <w:tr w:rsidR="00DA5048" w:rsidRPr="0027491A" w14:paraId="0171627F" w14:textId="77777777" w:rsidTr="00BC7AB6">
        <w:trPr>
          <w:trHeight w:val="277"/>
        </w:trPr>
        <w:tc>
          <w:tcPr>
            <w:tcW w:w="7437" w:type="dxa"/>
            <w:tcBorders>
              <w:top w:val="single" w:sz="4" w:space="0" w:color="000000"/>
              <w:left w:val="single" w:sz="4" w:space="0" w:color="000000"/>
              <w:bottom w:val="single" w:sz="4" w:space="0" w:color="000000"/>
              <w:right w:val="single" w:sz="4" w:space="0" w:color="000000"/>
            </w:tcBorders>
            <w:vAlign w:val="center"/>
          </w:tcPr>
          <w:p w14:paraId="1DD931A5"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5</w:t>
            </w:r>
            <w:r w:rsidRPr="0027491A">
              <w:rPr>
                <w:rFonts w:ascii="Montserrat" w:hAnsi="Montserrat" w:cstheme="majorHAnsi"/>
                <w:bCs/>
                <w:sz w:val="18"/>
                <w:szCs w:val="18"/>
              </w:rPr>
              <w:t xml:space="preserve"> (Acreditación) y documentos que lo acrediten.</w:t>
            </w:r>
          </w:p>
          <w:p w14:paraId="305238EB" w14:textId="4B0A10F3" w:rsidR="00DA5048" w:rsidRPr="0027491A" w:rsidRDefault="004B16FE" w:rsidP="001C4036">
            <w:pPr>
              <w:widowControl/>
              <w:ind w:left="451" w:right="140"/>
              <w:jc w:val="both"/>
              <w:rPr>
                <w:rFonts w:ascii="Montserrat" w:eastAsia="Century Gothic" w:hAnsi="Montserrat" w:cstheme="majorHAnsi"/>
                <w:bCs/>
                <w:color w:val="000000"/>
                <w:sz w:val="18"/>
                <w:szCs w:val="18"/>
              </w:rPr>
            </w:pPr>
            <w:r>
              <w:rPr>
                <w:rFonts w:ascii="Montserrat" w:eastAsia="Arial" w:hAnsi="Montserrat" w:cstheme="majorHAnsi"/>
                <w:bCs/>
                <w:color w:val="000000"/>
                <w:sz w:val="18"/>
                <w:szCs w:val="18"/>
              </w:rPr>
              <w:t xml:space="preserve">1. </w:t>
            </w:r>
            <w:r w:rsidR="00DA5048" w:rsidRPr="0027491A">
              <w:rPr>
                <w:rFonts w:ascii="Montserrat" w:eastAsia="Arial" w:hAnsi="Montserrat" w:cstheme="majorHAnsi"/>
                <w:bCs/>
                <w:color w:val="000000"/>
                <w:sz w:val="18"/>
                <w:szCs w:val="18"/>
              </w:rPr>
              <w:t>Presentar copia vigente del Registro Único de Proveedores y Contratistas (RUPC), (en caso de contar con él).</w:t>
            </w:r>
          </w:p>
          <w:p w14:paraId="5D5E6F21" w14:textId="47E08BDC" w:rsidR="00DA5048" w:rsidRPr="004B16FE" w:rsidRDefault="004B16FE" w:rsidP="001C4036">
            <w:pPr>
              <w:widowControl/>
              <w:ind w:left="451" w:right="14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2. </w:t>
            </w:r>
            <w:r w:rsidR="00DA5048" w:rsidRPr="004B16FE">
              <w:rPr>
                <w:rFonts w:ascii="Montserrat" w:hAnsi="Montserrat" w:cstheme="majorHAnsi"/>
                <w:bCs/>
                <w:sz w:val="18"/>
                <w:szCs w:val="18"/>
              </w:rPr>
              <w:t>Tratándose de personas jurídicas, deberá presentar, además:</w:t>
            </w:r>
          </w:p>
          <w:p w14:paraId="6EEC93C1" w14:textId="77777777" w:rsidR="001C4036" w:rsidRDefault="001C4036" w:rsidP="001C4036">
            <w:pPr>
              <w:pStyle w:val="Prrafodelista"/>
              <w:widowControl/>
              <w:ind w:left="1160"/>
              <w:jc w:val="both"/>
              <w:rPr>
                <w:rFonts w:ascii="Montserrat" w:hAnsi="Montserrat" w:cstheme="majorHAnsi"/>
                <w:bCs/>
                <w:sz w:val="18"/>
                <w:szCs w:val="18"/>
              </w:rPr>
            </w:pPr>
            <w:r>
              <w:rPr>
                <w:rFonts w:ascii="Montserrat" w:hAnsi="Montserrat" w:cstheme="majorHAnsi"/>
                <w:bCs/>
                <w:sz w:val="18"/>
                <w:szCs w:val="18"/>
              </w:rPr>
              <w:t xml:space="preserve">A. </w:t>
            </w:r>
            <w:r w:rsidR="00DA5048" w:rsidRPr="001C4036">
              <w:rPr>
                <w:rFonts w:ascii="Montserrat" w:hAnsi="Montserrat" w:cstheme="majorHAnsi"/>
                <w:bCs/>
                <w:sz w:val="18"/>
                <w:szCs w:val="18"/>
              </w:rPr>
              <w:t>Original o copia certificada solo para cotejo (se devolverá al término del acto) y</w:t>
            </w:r>
            <w:r w:rsidR="00DA5048" w:rsidRPr="001C4036">
              <w:rPr>
                <w:rFonts w:ascii="Montserrat" w:eastAsia="Century Gothic" w:hAnsi="Montserrat" w:cstheme="majorHAnsi"/>
                <w:bCs/>
                <w:color w:val="000000"/>
                <w:sz w:val="18"/>
                <w:szCs w:val="18"/>
              </w:rPr>
              <w:t xml:space="preserve"> </w:t>
            </w:r>
            <w:r w:rsidR="00DA5048" w:rsidRPr="001C4036">
              <w:rPr>
                <w:rFonts w:ascii="Montserrat" w:hAnsi="Montserrat" w:cstheme="majorHAnsi"/>
                <w:bCs/>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6DA6B3A2" w14:textId="159E4747" w:rsidR="00DA5048" w:rsidRPr="0027491A" w:rsidRDefault="001C4036" w:rsidP="001C4036">
            <w:pPr>
              <w:pStyle w:val="Prrafodelista"/>
              <w:widowControl/>
              <w:ind w:left="116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B. </w:t>
            </w:r>
            <w:r w:rsidR="00DA5048" w:rsidRPr="0027491A">
              <w:rPr>
                <w:rFonts w:ascii="Montserrat" w:hAnsi="Montserrat" w:cstheme="majorHAnsi"/>
                <w:bCs/>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F4639AD" w14:textId="77777777" w:rsidR="00DA5048" w:rsidRPr="0027491A" w:rsidRDefault="00DA5048" w:rsidP="001C4036">
            <w:pPr>
              <w:ind w:left="1160" w:right="32"/>
              <w:jc w:val="both"/>
              <w:rPr>
                <w:rFonts w:ascii="Montserrat" w:hAnsi="Montserrat" w:cstheme="majorHAnsi"/>
                <w:bCs/>
                <w:sz w:val="18"/>
                <w:szCs w:val="18"/>
              </w:rPr>
            </w:pPr>
            <w:r w:rsidRPr="0027491A">
              <w:rPr>
                <w:rFonts w:ascii="Montserrat" w:hAnsi="Montserrat" w:cstheme="majorHAnsi"/>
                <w:bCs/>
                <w:sz w:val="18"/>
                <w:szCs w:val="18"/>
              </w:rPr>
              <w:t>Los documentos referidos en los numerales A y B deben estar inscritos en el Registro Público de la Propiedad y del Comercio, cuando proceda, en términos del artículo 21 del Código de Comercio.</w:t>
            </w:r>
          </w:p>
          <w:p w14:paraId="341F6403" w14:textId="5AF561EB" w:rsidR="00DA5048" w:rsidRPr="001C4036" w:rsidRDefault="001C4036" w:rsidP="001C4036">
            <w:pPr>
              <w:widowControl/>
              <w:ind w:left="116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C. </w:t>
            </w:r>
            <w:r w:rsidR="00DA5048" w:rsidRPr="001C4036">
              <w:rPr>
                <w:rFonts w:ascii="Montserrat" w:hAnsi="Montserrat" w:cstheme="majorHAnsi"/>
                <w:bCs/>
                <w:sz w:val="18"/>
                <w:szCs w:val="18"/>
              </w:rPr>
              <w:t>Copia simple de Constancia de Situación Fiscal con fecha de emisión no mayor a 30 días naturales de antigüedad a la fecha del Acto de Presentación y Apertura de Proposiciones.</w:t>
            </w:r>
          </w:p>
          <w:p w14:paraId="334C897A" w14:textId="2926051F" w:rsidR="00DA5048" w:rsidRPr="001C4036" w:rsidRDefault="001C4036" w:rsidP="001C4036">
            <w:pPr>
              <w:widowControl/>
              <w:ind w:left="116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D. </w:t>
            </w:r>
            <w:r w:rsidR="00DA5048" w:rsidRPr="001C4036">
              <w:rPr>
                <w:rFonts w:ascii="Montserrat" w:hAnsi="Montserrat" w:cstheme="majorHAnsi"/>
                <w:bCs/>
                <w:sz w:val="18"/>
                <w:szCs w:val="18"/>
              </w:rPr>
              <w:t>Copia simple del comprobante de domicilio de los PARTICIPANTES, no mayor a 2 meses de antigüedad a la fecha del Acto de Presentación y Apertura de Proposiciones, a nombre de la razón social del PARTICIPANTE.</w:t>
            </w:r>
          </w:p>
          <w:p w14:paraId="1A42E49D" w14:textId="3C11F715" w:rsidR="00DA5048" w:rsidRPr="001C4036" w:rsidRDefault="001C4036" w:rsidP="001C4036">
            <w:pPr>
              <w:widowControl/>
              <w:ind w:left="116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E. </w:t>
            </w:r>
            <w:r w:rsidR="00DA5048" w:rsidRPr="001C4036">
              <w:rPr>
                <w:rFonts w:ascii="Montserrat" w:hAnsi="Montserrat" w:cstheme="majorHAnsi"/>
                <w:bCs/>
                <w:sz w:val="18"/>
                <w:szCs w:val="18"/>
              </w:rPr>
              <w:t>Declaración Anual del ISR completa del ejercicio fiscal del año 202</w:t>
            </w:r>
            <w:r>
              <w:rPr>
                <w:rFonts w:ascii="Montserrat" w:hAnsi="Montserrat" w:cstheme="majorHAnsi"/>
                <w:bCs/>
                <w:sz w:val="18"/>
                <w:szCs w:val="18"/>
              </w:rPr>
              <w:t>2</w:t>
            </w:r>
            <w:r w:rsidR="00DA5048" w:rsidRPr="001C4036">
              <w:rPr>
                <w:rFonts w:ascii="Montserrat" w:hAnsi="Montserrat" w:cstheme="majorHAnsi"/>
                <w:bCs/>
                <w:sz w:val="18"/>
                <w:szCs w:val="18"/>
              </w:rPr>
              <w:t>, con sus anexos y acuse, a excepción de las empresas constituidas en el año en curso.</w:t>
            </w:r>
          </w:p>
          <w:p w14:paraId="784240C8" w14:textId="3626A587" w:rsidR="00DA5048" w:rsidRPr="0027491A" w:rsidRDefault="004B16FE" w:rsidP="001C4036">
            <w:pPr>
              <w:widowControl/>
              <w:ind w:left="593" w:right="14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3. </w:t>
            </w:r>
            <w:r w:rsidR="00DA5048" w:rsidRPr="0027491A">
              <w:rPr>
                <w:rFonts w:ascii="Montserrat" w:hAnsi="Montserrat" w:cstheme="majorHAnsi"/>
                <w:bCs/>
                <w:sz w:val="18"/>
                <w:szCs w:val="18"/>
              </w:rPr>
              <w:t>Tratándose de personas físicas, deberá presentar, además:</w:t>
            </w:r>
          </w:p>
          <w:p w14:paraId="20BC2082" w14:textId="142B3640" w:rsidR="00DA5048" w:rsidRPr="001C4036" w:rsidRDefault="001C4036" w:rsidP="001C4036">
            <w:pPr>
              <w:widowControl/>
              <w:ind w:left="1160" w:right="14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A. </w:t>
            </w:r>
            <w:r w:rsidR="00DA5048" w:rsidRPr="001C4036">
              <w:rPr>
                <w:rFonts w:ascii="Montserrat" w:hAnsi="Montserrat" w:cstheme="majorHAnsi"/>
                <w:bCs/>
                <w:sz w:val="18"/>
                <w:szCs w:val="18"/>
              </w:rPr>
              <w:t>Original de acta de nacimiento, misma que se quedará en el expediente.</w:t>
            </w:r>
          </w:p>
          <w:p w14:paraId="6C37EBC6" w14:textId="216E3DF3" w:rsidR="00DA5048" w:rsidRPr="001C4036" w:rsidRDefault="001C4036" w:rsidP="001C4036">
            <w:pPr>
              <w:widowControl/>
              <w:ind w:left="1160"/>
              <w:jc w:val="both"/>
              <w:rPr>
                <w:rFonts w:ascii="Montserrat" w:eastAsia="Century Gothic" w:hAnsi="Montserrat" w:cstheme="majorHAnsi"/>
                <w:bCs/>
                <w:color w:val="000000"/>
                <w:sz w:val="18"/>
                <w:szCs w:val="18"/>
              </w:rPr>
            </w:pPr>
            <w:r w:rsidRPr="001C4036">
              <w:rPr>
                <w:rFonts w:ascii="Montserrat" w:hAnsi="Montserrat" w:cstheme="majorHAnsi"/>
                <w:bCs/>
                <w:sz w:val="18"/>
                <w:szCs w:val="18"/>
              </w:rPr>
              <w:t xml:space="preserve">B. </w:t>
            </w:r>
            <w:r w:rsidR="00DA5048" w:rsidRPr="001C4036">
              <w:rPr>
                <w:rFonts w:ascii="Montserrat" w:hAnsi="Montserrat" w:cstheme="majorHAnsi"/>
                <w:bCs/>
                <w:sz w:val="18"/>
                <w:szCs w:val="18"/>
              </w:rPr>
              <w:t>Copia simple de Constancia de Situación Fiscal con fecha de emisión no mayor a 30 días naturales de antigüedad a la fecha del Acto de Presentación y Apertura de Proposiciones.</w:t>
            </w:r>
          </w:p>
          <w:p w14:paraId="385CEEE3" w14:textId="2AE5A5D6" w:rsidR="00DA5048" w:rsidRPr="0027491A" w:rsidRDefault="001C4036" w:rsidP="001C4036">
            <w:pPr>
              <w:widowControl/>
              <w:ind w:left="116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C. </w:t>
            </w:r>
            <w:r w:rsidR="00DA5048" w:rsidRPr="0027491A">
              <w:rPr>
                <w:rFonts w:ascii="Montserrat" w:hAnsi="Montserrat" w:cstheme="majorHAnsi"/>
                <w:bCs/>
                <w:sz w:val="18"/>
                <w:szCs w:val="18"/>
              </w:rPr>
              <w:t>Copia simple del comprobante de domicilio, no mayor a 2 meses de antigüedad a la fecha del Acto de Presentación y Apertura de Proposiciones, a nombre del PARTICIPANTE.</w:t>
            </w:r>
          </w:p>
          <w:p w14:paraId="5ACC3387" w14:textId="57059437" w:rsidR="00DA5048" w:rsidRPr="001C4036" w:rsidRDefault="001C4036" w:rsidP="001C4036">
            <w:pPr>
              <w:widowControl/>
              <w:ind w:left="1160" w:right="140"/>
              <w:jc w:val="both"/>
              <w:rPr>
                <w:rFonts w:ascii="Montserrat" w:eastAsia="Century Gothic" w:hAnsi="Montserrat" w:cstheme="majorHAnsi"/>
                <w:bCs/>
                <w:color w:val="000000"/>
                <w:sz w:val="18"/>
                <w:szCs w:val="18"/>
              </w:rPr>
            </w:pPr>
            <w:r>
              <w:rPr>
                <w:rFonts w:ascii="Montserrat" w:hAnsi="Montserrat" w:cstheme="majorHAnsi"/>
                <w:bCs/>
                <w:sz w:val="18"/>
                <w:szCs w:val="18"/>
              </w:rPr>
              <w:lastRenderedPageBreak/>
              <w:t xml:space="preserve">D. </w:t>
            </w:r>
            <w:r w:rsidR="00DA5048" w:rsidRPr="001C4036">
              <w:rPr>
                <w:rFonts w:ascii="Montserrat" w:hAnsi="Montserrat" w:cstheme="majorHAnsi"/>
                <w:bCs/>
                <w:sz w:val="18"/>
                <w:szCs w:val="18"/>
              </w:rPr>
              <w:t>Declaración Anual del ISR completa del ejercicio fiscal del año 202</w:t>
            </w:r>
            <w:r w:rsidR="00182DD3">
              <w:rPr>
                <w:rFonts w:ascii="Montserrat" w:hAnsi="Montserrat" w:cstheme="majorHAnsi"/>
                <w:bCs/>
                <w:sz w:val="18"/>
                <w:szCs w:val="18"/>
              </w:rPr>
              <w:t>2</w:t>
            </w:r>
            <w:r w:rsidR="00DA5048" w:rsidRPr="001C4036">
              <w:rPr>
                <w:rFonts w:ascii="Montserrat" w:hAnsi="Montserrat" w:cstheme="majorHAnsi"/>
                <w:bCs/>
                <w:sz w:val="18"/>
                <w:szCs w:val="18"/>
              </w:rPr>
              <w:t>, con sus anexos y acuse, a excepción de las empresas constituidas en el año en curso.</w:t>
            </w:r>
          </w:p>
        </w:tc>
        <w:tc>
          <w:tcPr>
            <w:tcW w:w="1384" w:type="dxa"/>
            <w:tcBorders>
              <w:top w:val="single" w:sz="4" w:space="0" w:color="000000"/>
              <w:left w:val="single" w:sz="4" w:space="0" w:color="000000"/>
              <w:bottom w:val="single" w:sz="4" w:space="0" w:color="000000"/>
              <w:right w:val="single" w:sz="4" w:space="0" w:color="000000"/>
            </w:tcBorders>
          </w:tcPr>
          <w:p w14:paraId="66E1BA9A"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CC089BF" w14:textId="77777777" w:rsidR="00DA5048" w:rsidRPr="0027491A" w:rsidRDefault="00DA5048" w:rsidP="00494D3A">
            <w:pPr>
              <w:jc w:val="both"/>
              <w:rPr>
                <w:rFonts w:ascii="Montserrat" w:hAnsi="Montserrat" w:cstheme="majorHAnsi"/>
                <w:bCs/>
                <w:sz w:val="18"/>
                <w:szCs w:val="18"/>
              </w:rPr>
            </w:pPr>
          </w:p>
        </w:tc>
      </w:tr>
      <w:tr w:rsidR="00DA5048" w:rsidRPr="0027491A" w14:paraId="3F2F9CEE"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75DC4A38"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6</w:t>
            </w:r>
            <w:r w:rsidRPr="0027491A">
              <w:rPr>
                <w:rFonts w:ascii="Montserrat" w:hAnsi="Montserrat" w:cstheme="majorHAnsi"/>
                <w:bCs/>
                <w:sz w:val="18"/>
                <w:szCs w:val="18"/>
              </w:rPr>
              <w:t xml:space="preserve"> (Declaración de integridad y NO COLUSIÓN de proveedores).</w:t>
            </w:r>
          </w:p>
        </w:tc>
        <w:tc>
          <w:tcPr>
            <w:tcW w:w="1384" w:type="dxa"/>
            <w:tcBorders>
              <w:top w:val="single" w:sz="4" w:space="0" w:color="000000"/>
              <w:left w:val="single" w:sz="4" w:space="0" w:color="000000"/>
              <w:bottom w:val="single" w:sz="4" w:space="0" w:color="000000"/>
              <w:right w:val="single" w:sz="4" w:space="0" w:color="000000"/>
            </w:tcBorders>
          </w:tcPr>
          <w:p w14:paraId="1F184D5E"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25CDA4E" w14:textId="77777777" w:rsidR="00DA5048" w:rsidRPr="0027491A" w:rsidRDefault="00DA5048" w:rsidP="00494D3A">
            <w:pPr>
              <w:jc w:val="both"/>
              <w:rPr>
                <w:rFonts w:ascii="Montserrat" w:hAnsi="Montserrat" w:cstheme="majorHAnsi"/>
                <w:bCs/>
                <w:sz w:val="18"/>
                <w:szCs w:val="18"/>
              </w:rPr>
            </w:pPr>
          </w:p>
        </w:tc>
      </w:tr>
      <w:tr w:rsidR="00DA5048" w:rsidRPr="0027491A" w14:paraId="31953600"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20A431F4"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7</w:t>
            </w:r>
            <w:r w:rsidRPr="0027491A">
              <w:rPr>
                <w:rFonts w:ascii="Montserrat" w:hAnsi="Montserrat" w:cstheme="majorHAnsi"/>
                <w:bCs/>
                <w:sz w:val="18"/>
                <w:szCs w:val="18"/>
              </w:rPr>
              <w:t xml:space="preserve"> (Declaración de aportación cinco al millar)</w:t>
            </w:r>
          </w:p>
        </w:tc>
        <w:tc>
          <w:tcPr>
            <w:tcW w:w="1384" w:type="dxa"/>
            <w:tcBorders>
              <w:top w:val="single" w:sz="4" w:space="0" w:color="000000"/>
              <w:left w:val="single" w:sz="4" w:space="0" w:color="000000"/>
              <w:bottom w:val="single" w:sz="4" w:space="0" w:color="000000"/>
              <w:right w:val="single" w:sz="4" w:space="0" w:color="000000"/>
            </w:tcBorders>
          </w:tcPr>
          <w:p w14:paraId="561D1FCD"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659E439" w14:textId="77777777" w:rsidR="00DA5048" w:rsidRPr="0027491A" w:rsidRDefault="00DA5048" w:rsidP="00494D3A">
            <w:pPr>
              <w:jc w:val="both"/>
              <w:rPr>
                <w:rFonts w:ascii="Montserrat" w:hAnsi="Montserrat" w:cstheme="majorHAnsi"/>
                <w:bCs/>
                <w:sz w:val="18"/>
                <w:szCs w:val="18"/>
              </w:rPr>
            </w:pPr>
          </w:p>
        </w:tc>
      </w:tr>
      <w:tr w:rsidR="00DA5048" w:rsidRPr="0027491A" w14:paraId="3B0B3273" w14:textId="77777777" w:rsidTr="00BC7AB6">
        <w:trPr>
          <w:trHeight w:val="135"/>
        </w:trPr>
        <w:tc>
          <w:tcPr>
            <w:tcW w:w="7437" w:type="dxa"/>
            <w:tcBorders>
              <w:top w:val="single" w:sz="4" w:space="0" w:color="000000"/>
              <w:left w:val="single" w:sz="4" w:space="0" w:color="000000"/>
              <w:bottom w:val="single" w:sz="4" w:space="0" w:color="000000"/>
              <w:right w:val="single" w:sz="4" w:space="0" w:color="000000"/>
            </w:tcBorders>
            <w:vAlign w:val="center"/>
          </w:tcPr>
          <w:p w14:paraId="444568EE"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8</w:t>
            </w:r>
            <w:r w:rsidRPr="0027491A">
              <w:rPr>
                <w:rFonts w:ascii="Montserrat" w:hAnsi="Montserrat" w:cstheme="majorHAnsi"/>
                <w:bCs/>
                <w:sz w:val="18"/>
                <w:szCs w:val="18"/>
              </w:rPr>
              <w:t xml:space="preserve"> (Manifiesto de Cumplimiento de Obligaciones Fiscales).</w:t>
            </w:r>
          </w:p>
        </w:tc>
        <w:tc>
          <w:tcPr>
            <w:tcW w:w="1384" w:type="dxa"/>
            <w:tcBorders>
              <w:top w:val="single" w:sz="4" w:space="0" w:color="000000"/>
              <w:left w:val="single" w:sz="4" w:space="0" w:color="000000"/>
              <w:bottom w:val="single" w:sz="4" w:space="0" w:color="000000"/>
              <w:right w:val="single" w:sz="4" w:space="0" w:color="000000"/>
            </w:tcBorders>
          </w:tcPr>
          <w:p w14:paraId="35D73E84"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1D860F71" w14:textId="77777777" w:rsidR="00DA5048" w:rsidRPr="0027491A" w:rsidRDefault="00DA5048" w:rsidP="00494D3A">
            <w:pPr>
              <w:jc w:val="both"/>
              <w:rPr>
                <w:rFonts w:ascii="Montserrat" w:hAnsi="Montserrat" w:cstheme="majorHAnsi"/>
                <w:bCs/>
                <w:sz w:val="18"/>
                <w:szCs w:val="18"/>
              </w:rPr>
            </w:pPr>
          </w:p>
        </w:tc>
      </w:tr>
      <w:tr w:rsidR="00DA5048" w:rsidRPr="0027491A" w14:paraId="64EEEF58"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B3BCC" w14:textId="77777777" w:rsidR="00DA5048" w:rsidRPr="007A1AB7" w:rsidRDefault="00DA5048" w:rsidP="00494D3A">
            <w:pPr>
              <w:jc w:val="both"/>
              <w:rPr>
                <w:rFonts w:ascii="Montserrat" w:hAnsi="Montserrat" w:cstheme="majorHAnsi"/>
                <w:b/>
                <w:sz w:val="18"/>
                <w:szCs w:val="18"/>
              </w:rPr>
            </w:pPr>
            <w:r w:rsidRPr="007A1AB7">
              <w:rPr>
                <w:rFonts w:ascii="Montserrat" w:hAnsi="Montserrat" w:cstheme="majorHAnsi"/>
                <w:b/>
                <w:sz w:val="18"/>
                <w:szCs w:val="18"/>
              </w:rPr>
              <w:t>Constancia de Opinión del Cumplimiento de Obligaciones Fiscales expedida por el Servicio de Administración Tributaria.</w:t>
            </w:r>
          </w:p>
        </w:tc>
        <w:tc>
          <w:tcPr>
            <w:tcW w:w="1384" w:type="dxa"/>
            <w:tcBorders>
              <w:top w:val="single" w:sz="4" w:space="0" w:color="000000"/>
              <w:left w:val="single" w:sz="4" w:space="0" w:color="000000"/>
              <w:bottom w:val="single" w:sz="4" w:space="0" w:color="000000"/>
              <w:right w:val="single" w:sz="4" w:space="0" w:color="000000"/>
            </w:tcBorders>
          </w:tcPr>
          <w:p w14:paraId="5951C8AA"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18C0D82" w14:textId="77777777" w:rsidR="00DA5048" w:rsidRPr="0027491A" w:rsidRDefault="00DA5048" w:rsidP="00494D3A">
            <w:pPr>
              <w:jc w:val="both"/>
              <w:rPr>
                <w:rFonts w:ascii="Montserrat" w:hAnsi="Montserrat" w:cstheme="majorHAnsi"/>
                <w:bCs/>
                <w:sz w:val="18"/>
                <w:szCs w:val="18"/>
              </w:rPr>
            </w:pPr>
          </w:p>
        </w:tc>
      </w:tr>
      <w:tr w:rsidR="00DA5048" w:rsidRPr="0027491A" w14:paraId="7B2EB449"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0E8DF"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9</w:t>
            </w:r>
            <w:r w:rsidRPr="0027491A">
              <w:rPr>
                <w:rFonts w:ascii="Montserrat" w:hAnsi="Montserrat" w:cstheme="majorHAnsi"/>
                <w:bCs/>
                <w:sz w:val="18"/>
                <w:szCs w:val="18"/>
              </w:rPr>
              <w:t xml:space="preserve"> (Manifiesto de Cumplimiento de Obligaciones en Materia de Seguridad Social)</w:t>
            </w:r>
          </w:p>
        </w:tc>
        <w:tc>
          <w:tcPr>
            <w:tcW w:w="1384" w:type="dxa"/>
            <w:tcBorders>
              <w:top w:val="single" w:sz="4" w:space="0" w:color="000000"/>
              <w:left w:val="single" w:sz="4" w:space="0" w:color="000000"/>
              <w:bottom w:val="single" w:sz="4" w:space="0" w:color="000000"/>
              <w:right w:val="single" w:sz="4" w:space="0" w:color="000000"/>
            </w:tcBorders>
          </w:tcPr>
          <w:p w14:paraId="49D28E0D"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DA056CD" w14:textId="77777777" w:rsidR="00DA5048" w:rsidRPr="0027491A" w:rsidRDefault="00DA5048" w:rsidP="00494D3A">
            <w:pPr>
              <w:jc w:val="both"/>
              <w:rPr>
                <w:rFonts w:ascii="Montserrat" w:hAnsi="Montserrat" w:cstheme="majorHAnsi"/>
                <w:bCs/>
                <w:sz w:val="18"/>
                <w:szCs w:val="18"/>
              </w:rPr>
            </w:pPr>
          </w:p>
        </w:tc>
      </w:tr>
      <w:tr w:rsidR="00DA5048" w:rsidRPr="0027491A" w14:paraId="0A61EC29" w14:textId="77777777" w:rsidTr="00BC7AB6">
        <w:trPr>
          <w:trHeight w:val="76"/>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74F1A"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Constancia de Opinión del Cumplimiento de Obligaciones en Materia de Seguridad Social</w:t>
            </w:r>
            <w:r w:rsidRPr="0027491A">
              <w:rPr>
                <w:rFonts w:ascii="Montserrat" w:hAnsi="Montserrat" w:cstheme="majorHAnsi"/>
                <w:bCs/>
                <w:sz w:val="18"/>
                <w:szCs w:val="18"/>
              </w:rPr>
              <w:t>.</w:t>
            </w:r>
          </w:p>
        </w:tc>
        <w:tc>
          <w:tcPr>
            <w:tcW w:w="1384" w:type="dxa"/>
            <w:tcBorders>
              <w:top w:val="single" w:sz="4" w:space="0" w:color="000000"/>
              <w:left w:val="single" w:sz="4" w:space="0" w:color="000000"/>
              <w:bottom w:val="single" w:sz="4" w:space="0" w:color="000000"/>
              <w:right w:val="single" w:sz="4" w:space="0" w:color="000000"/>
            </w:tcBorders>
          </w:tcPr>
          <w:p w14:paraId="7E327893"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148A153" w14:textId="77777777" w:rsidR="00DA5048" w:rsidRPr="0027491A" w:rsidRDefault="00DA5048" w:rsidP="00494D3A">
            <w:pPr>
              <w:jc w:val="both"/>
              <w:rPr>
                <w:rFonts w:ascii="Montserrat" w:hAnsi="Montserrat" w:cstheme="majorHAnsi"/>
                <w:bCs/>
                <w:sz w:val="18"/>
                <w:szCs w:val="18"/>
              </w:rPr>
            </w:pPr>
          </w:p>
        </w:tc>
      </w:tr>
      <w:tr w:rsidR="00DA5048" w:rsidRPr="0027491A" w14:paraId="536A2F1E"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559F1" w14:textId="425A6D6B" w:rsidR="00DA5048" w:rsidRPr="00A3726C" w:rsidRDefault="00DA5048" w:rsidP="00DA5048">
            <w:pPr>
              <w:spacing w:line="276" w:lineRule="auto"/>
              <w:jc w:val="both"/>
              <w:rPr>
                <w:rFonts w:ascii="Montserrat" w:hAnsi="Montserrat" w:cstheme="majorHAnsi"/>
                <w:bCs/>
                <w:sz w:val="18"/>
                <w:szCs w:val="18"/>
              </w:rPr>
            </w:pPr>
            <w:r w:rsidRPr="007A1AB7">
              <w:rPr>
                <w:rFonts w:ascii="Montserrat" w:hAnsi="Montserrat" w:cstheme="majorHAnsi"/>
                <w:b/>
                <w:sz w:val="18"/>
                <w:szCs w:val="18"/>
              </w:rPr>
              <w:t>Acuse de la autorización de hacer pública su opinión del cumplimiento generado en el Buzón IMSS.</w:t>
            </w:r>
            <w:r w:rsidRPr="00A3726C">
              <w:rPr>
                <w:rFonts w:ascii="Montserrat" w:hAnsi="Montserrat" w:cstheme="majorHAnsi"/>
                <w:bCs/>
                <w:sz w:val="18"/>
                <w:szCs w:val="18"/>
              </w:rPr>
              <w:t xml:space="preserve"> (Señalado en el numeral </w:t>
            </w:r>
            <w:r w:rsidR="00A3726C" w:rsidRPr="00A3726C">
              <w:rPr>
                <w:rFonts w:ascii="Montserrat" w:hAnsi="Montserrat" w:cstheme="majorHAnsi"/>
                <w:bCs/>
                <w:sz w:val="18"/>
                <w:szCs w:val="18"/>
              </w:rPr>
              <w:t>23</w:t>
            </w:r>
            <w:r w:rsidRPr="00A3726C">
              <w:rPr>
                <w:rFonts w:ascii="Montserrat" w:hAnsi="Montserrat" w:cstheme="majorHAnsi"/>
                <w:bCs/>
                <w:sz w:val="18"/>
                <w:szCs w:val="18"/>
              </w:rPr>
              <w:t>).</w:t>
            </w:r>
          </w:p>
        </w:tc>
        <w:tc>
          <w:tcPr>
            <w:tcW w:w="1384" w:type="dxa"/>
            <w:tcBorders>
              <w:top w:val="single" w:sz="4" w:space="0" w:color="000000"/>
              <w:left w:val="single" w:sz="4" w:space="0" w:color="000000"/>
              <w:bottom w:val="single" w:sz="4" w:space="0" w:color="000000"/>
              <w:right w:val="single" w:sz="4" w:space="0" w:color="000000"/>
            </w:tcBorders>
          </w:tcPr>
          <w:p w14:paraId="2B085D07"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AE58D49" w14:textId="77777777" w:rsidR="00DA5048" w:rsidRPr="0027491A" w:rsidRDefault="00DA5048" w:rsidP="00494D3A">
            <w:pPr>
              <w:jc w:val="both"/>
              <w:rPr>
                <w:rFonts w:ascii="Montserrat" w:hAnsi="Montserrat" w:cstheme="majorHAnsi"/>
                <w:bCs/>
                <w:sz w:val="18"/>
                <w:szCs w:val="18"/>
              </w:rPr>
            </w:pPr>
          </w:p>
        </w:tc>
      </w:tr>
      <w:tr w:rsidR="00DA5048" w:rsidRPr="0027491A" w14:paraId="3CF2B094"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E66A5" w14:textId="77777777" w:rsidR="00DA5048" w:rsidRPr="00A3726C" w:rsidRDefault="00DA5048" w:rsidP="00494D3A">
            <w:pPr>
              <w:spacing w:line="276" w:lineRule="auto"/>
              <w:jc w:val="both"/>
              <w:rPr>
                <w:rFonts w:ascii="Montserrat" w:hAnsi="Montserrat" w:cstheme="majorHAnsi"/>
                <w:bCs/>
                <w:sz w:val="18"/>
                <w:szCs w:val="18"/>
              </w:rPr>
            </w:pPr>
            <w:r w:rsidRPr="007A1AB7">
              <w:rPr>
                <w:rFonts w:ascii="Montserrat" w:hAnsi="Montserrat" w:cstheme="majorHAnsi"/>
                <w:b/>
                <w:sz w:val="18"/>
                <w:szCs w:val="18"/>
              </w:rPr>
              <w:t>Anexo 10</w:t>
            </w:r>
            <w:r w:rsidRPr="00A3726C">
              <w:rPr>
                <w:rFonts w:ascii="Montserrat" w:hAnsi="Montserrat" w:cstheme="majorHAnsi"/>
                <w:bCs/>
                <w:sz w:val="18"/>
                <w:szCs w:val="18"/>
              </w:rPr>
              <w:t xml:space="preserve"> (Manifiesto de cumplimiento de Obligaciones Fiscales INFONAVIT)</w:t>
            </w:r>
          </w:p>
        </w:tc>
        <w:tc>
          <w:tcPr>
            <w:tcW w:w="1384" w:type="dxa"/>
            <w:tcBorders>
              <w:top w:val="single" w:sz="4" w:space="0" w:color="000000"/>
              <w:left w:val="single" w:sz="4" w:space="0" w:color="000000"/>
              <w:bottom w:val="single" w:sz="4" w:space="0" w:color="000000"/>
              <w:right w:val="single" w:sz="4" w:space="0" w:color="000000"/>
            </w:tcBorders>
          </w:tcPr>
          <w:p w14:paraId="76D48C20"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3108CB4" w14:textId="77777777" w:rsidR="00DA5048" w:rsidRPr="0027491A" w:rsidRDefault="00DA5048" w:rsidP="00494D3A">
            <w:pPr>
              <w:jc w:val="both"/>
              <w:rPr>
                <w:rFonts w:ascii="Montserrat" w:hAnsi="Montserrat" w:cstheme="majorHAnsi"/>
                <w:bCs/>
                <w:sz w:val="18"/>
                <w:szCs w:val="18"/>
              </w:rPr>
            </w:pPr>
          </w:p>
        </w:tc>
      </w:tr>
      <w:tr w:rsidR="00DA5048" w:rsidRPr="0027491A" w14:paraId="0B253F83"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CF9C7" w14:textId="08E91DBD" w:rsidR="00DA5048" w:rsidRPr="0027491A" w:rsidRDefault="00DA5048" w:rsidP="00494D3A">
            <w:pPr>
              <w:spacing w:line="276" w:lineRule="auto"/>
              <w:jc w:val="both"/>
              <w:rPr>
                <w:rFonts w:ascii="Montserrat" w:hAnsi="Montserrat" w:cstheme="majorHAnsi"/>
                <w:bCs/>
                <w:sz w:val="18"/>
                <w:szCs w:val="18"/>
              </w:rPr>
            </w:pPr>
            <w:r w:rsidRPr="0027491A">
              <w:rPr>
                <w:rFonts w:ascii="Montserrat" w:hAnsi="Montserrat" w:cstheme="majorHAnsi"/>
                <w:bCs/>
                <w:sz w:val="18"/>
                <w:szCs w:val="18"/>
              </w:rPr>
              <w:t>Constancia de situación fiscal emitida por el INFONAVIT</w:t>
            </w:r>
            <w:r w:rsidR="009972C5">
              <w:rPr>
                <w:rFonts w:ascii="Montserrat" w:hAnsi="Montserrat" w:cstheme="majorHAnsi"/>
                <w:bCs/>
                <w:sz w:val="18"/>
                <w:szCs w:val="18"/>
              </w:rPr>
              <w:t xml:space="preserve"> </w:t>
            </w:r>
            <w:r w:rsidR="009972C5" w:rsidRPr="00A3726C">
              <w:rPr>
                <w:rFonts w:ascii="Montserrat" w:hAnsi="Montserrat" w:cstheme="majorHAnsi"/>
                <w:bCs/>
                <w:sz w:val="18"/>
                <w:szCs w:val="18"/>
              </w:rPr>
              <w:t>(Señalado en el numeral 2</w:t>
            </w:r>
            <w:r w:rsidR="009972C5">
              <w:rPr>
                <w:rFonts w:ascii="Montserrat" w:hAnsi="Montserrat" w:cstheme="majorHAnsi"/>
                <w:bCs/>
                <w:sz w:val="18"/>
                <w:szCs w:val="18"/>
              </w:rPr>
              <w:t>4</w:t>
            </w:r>
            <w:r w:rsidR="009972C5" w:rsidRPr="00A3726C">
              <w:rPr>
                <w:rFonts w:ascii="Montserrat" w:hAnsi="Montserrat" w:cstheme="majorHAnsi"/>
                <w:bCs/>
                <w:sz w:val="18"/>
                <w:szCs w:val="18"/>
              </w:rPr>
              <w:t>)</w:t>
            </w:r>
            <w:r w:rsidRPr="0027491A">
              <w:rPr>
                <w:rFonts w:ascii="Montserrat" w:hAnsi="Montserrat" w:cstheme="majorHAnsi"/>
                <w:bCs/>
                <w:sz w:val="18"/>
                <w:szCs w:val="18"/>
              </w:rPr>
              <w:t>.</w:t>
            </w:r>
          </w:p>
        </w:tc>
        <w:tc>
          <w:tcPr>
            <w:tcW w:w="1384" w:type="dxa"/>
            <w:tcBorders>
              <w:top w:val="single" w:sz="4" w:space="0" w:color="000000"/>
              <w:left w:val="single" w:sz="4" w:space="0" w:color="000000"/>
              <w:bottom w:val="single" w:sz="4" w:space="0" w:color="000000"/>
              <w:right w:val="single" w:sz="4" w:space="0" w:color="000000"/>
            </w:tcBorders>
          </w:tcPr>
          <w:p w14:paraId="00B7233C"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CCF6368" w14:textId="77777777" w:rsidR="00DA5048" w:rsidRPr="0027491A" w:rsidRDefault="00DA5048" w:rsidP="00494D3A">
            <w:pPr>
              <w:jc w:val="both"/>
              <w:rPr>
                <w:rFonts w:ascii="Montserrat" w:hAnsi="Montserrat" w:cstheme="majorHAnsi"/>
                <w:bCs/>
                <w:sz w:val="18"/>
                <w:szCs w:val="18"/>
              </w:rPr>
            </w:pPr>
          </w:p>
        </w:tc>
      </w:tr>
      <w:tr w:rsidR="00DA5048" w:rsidRPr="0027491A" w14:paraId="07D20005"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24272" w14:textId="5963FA6E" w:rsidR="00DA5048" w:rsidRPr="0027491A" w:rsidRDefault="00DA5048" w:rsidP="00494D3A">
            <w:pPr>
              <w:spacing w:line="276" w:lineRule="auto"/>
              <w:jc w:val="both"/>
              <w:rPr>
                <w:rFonts w:ascii="Montserrat" w:hAnsi="Montserrat" w:cstheme="majorHAnsi"/>
                <w:bCs/>
                <w:sz w:val="18"/>
                <w:szCs w:val="18"/>
              </w:rPr>
            </w:pPr>
            <w:r w:rsidRPr="007A1AB7">
              <w:rPr>
                <w:rFonts w:ascii="Montserrat" w:hAnsi="Montserrat" w:cstheme="majorHAnsi"/>
                <w:b/>
                <w:sz w:val="18"/>
                <w:szCs w:val="18"/>
              </w:rPr>
              <w:t>Anexo 11</w:t>
            </w:r>
            <w:r w:rsidRPr="0027491A">
              <w:rPr>
                <w:rFonts w:ascii="Montserrat" w:hAnsi="Montserrat" w:cstheme="majorHAnsi"/>
                <w:bCs/>
                <w:sz w:val="18"/>
                <w:szCs w:val="18"/>
              </w:rPr>
              <w:t xml:space="preserve"> </w:t>
            </w:r>
            <w:r w:rsidR="001C3A51" w:rsidRPr="001C3A51">
              <w:rPr>
                <w:rFonts w:ascii="Montserrat" w:hAnsi="Montserrat" w:cstheme="majorHAnsi"/>
                <w:bCs/>
                <w:sz w:val="18"/>
                <w:szCs w:val="18"/>
              </w:rPr>
              <w:t>Copia Simple de la Identificación Oficial vigente del representante legal.</w:t>
            </w:r>
          </w:p>
        </w:tc>
        <w:tc>
          <w:tcPr>
            <w:tcW w:w="1384" w:type="dxa"/>
            <w:tcBorders>
              <w:top w:val="single" w:sz="4" w:space="0" w:color="000000"/>
              <w:left w:val="single" w:sz="4" w:space="0" w:color="000000"/>
              <w:bottom w:val="single" w:sz="4" w:space="0" w:color="000000"/>
              <w:right w:val="single" w:sz="4" w:space="0" w:color="000000"/>
            </w:tcBorders>
          </w:tcPr>
          <w:p w14:paraId="04BBD3F1"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4BE6914" w14:textId="77777777" w:rsidR="00DA5048" w:rsidRPr="0027491A" w:rsidRDefault="00DA5048" w:rsidP="00494D3A">
            <w:pPr>
              <w:jc w:val="both"/>
              <w:rPr>
                <w:rFonts w:ascii="Montserrat" w:hAnsi="Montserrat" w:cstheme="majorHAnsi"/>
                <w:bCs/>
                <w:sz w:val="18"/>
                <w:szCs w:val="18"/>
              </w:rPr>
            </w:pPr>
          </w:p>
        </w:tc>
      </w:tr>
      <w:tr w:rsidR="00DA5048" w:rsidRPr="0027491A" w14:paraId="01E713A7"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1E57702F" w14:textId="77777777" w:rsidR="00DA5048" w:rsidRPr="0027491A" w:rsidRDefault="00DA5048" w:rsidP="00494D3A">
            <w:pPr>
              <w:jc w:val="both"/>
              <w:rPr>
                <w:rFonts w:ascii="Montserrat" w:hAnsi="Montserrat" w:cstheme="majorHAnsi"/>
                <w:bCs/>
                <w:sz w:val="18"/>
                <w:szCs w:val="18"/>
              </w:rPr>
            </w:pPr>
            <w:bookmarkStart w:id="16" w:name="_heading=h.lnxbz9" w:colFirst="0" w:colLast="0"/>
            <w:bookmarkEnd w:id="16"/>
            <w:r w:rsidRPr="007A1AB7">
              <w:rPr>
                <w:rFonts w:ascii="Montserrat" w:hAnsi="Montserrat" w:cstheme="majorHAnsi"/>
                <w:b/>
                <w:sz w:val="18"/>
                <w:szCs w:val="18"/>
              </w:rPr>
              <w:t>Anexo 12</w:t>
            </w:r>
            <w:r w:rsidRPr="0027491A">
              <w:rPr>
                <w:rFonts w:ascii="Montserrat" w:hAnsi="Montserrat" w:cstheme="majorHAnsi"/>
                <w:bCs/>
                <w:sz w:val="18"/>
                <w:szCs w:val="18"/>
              </w:rPr>
              <w:t xml:space="preserve"> (Estratificación) Obligatorio para participantes MYPIMES.</w:t>
            </w:r>
          </w:p>
        </w:tc>
        <w:tc>
          <w:tcPr>
            <w:tcW w:w="1384" w:type="dxa"/>
            <w:tcBorders>
              <w:top w:val="single" w:sz="4" w:space="0" w:color="000000"/>
              <w:left w:val="single" w:sz="4" w:space="0" w:color="000000"/>
              <w:bottom w:val="single" w:sz="4" w:space="0" w:color="000000"/>
              <w:right w:val="single" w:sz="4" w:space="0" w:color="000000"/>
            </w:tcBorders>
          </w:tcPr>
          <w:p w14:paraId="1B778B4A"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427474C" w14:textId="77777777" w:rsidR="00DA5048" w:rsidRPr="0027491A" w:rsidRDefault="00DA5048" w:rsidP="00494D3A">
            <w:pPr>
              <w:jc w:val="both"/>
              <w:rPr>
                <w:rFonts w:ascii="Montserrat" w:hAnsi="Montserrat" w:cstheme="majorHAnsi"/>
                <w:bCs/>
                <w:sz w:val="18"/>
                <w:szCs w:val="18"/>
              </w:rPr>
            </w:pPr>
          </w:p>
        </w:tc>
      </w:tr>
      <w:tr w:rsidR="00DA5048" w:rsidRPr="0027491A" w14:paraId="6E0F8837"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1354D246" w14:textId="69878205"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1</w:t>
            </w:r>
            <w:r w:rsidR="00DC7BFA" w:rsidRPr="007A1AB7">
              <w:rPr>
                <w:rFonts w:ascii="Montserrat" w:hAnsi="Montserrat" w:cstheme="majorHAnsi"/>
                <w:b/>
                <w:sz w:val="18"/>
                <w:szCs w:val="18"/>
              </w:rPr>
              <w:t>3</w:t>
            </w:r>
            <w:r w:rsidRPr="0027491A">
              <w:rPr>
                <w:rFonts w:ascii="Montserrat" w:hAnsi="Montserrat" w:cstheme="majorHAnsi"/>
                <w:bCs/>
                <w:sz w:val="18"/>
                <w:szCs w:val="18"/>
              </w:rPr>
              <w:t xml:space="preserve"> Escrito de no conflicto de interés y de no inhabilitación</w:t>
            </w:r>
          </w:p>
        </w:tc>
        <w:tc>
          <w:tcPr>
            <w:tcW w:w="1384" w:type="dxa"/>
            <w:tcBorders>
              <w:top w:val="single" w:sz="4" w:space="0" w:color="000000"/>
              <w:left w:val="single" w:sz="4" w:space="0" w:color="000000"/>
              <w:bottom w:val="single" w:sz="4" w:space="0" w:color="000000"/>
              <w:right w:val="single" w:sz="4" w:space="0" w:color="000000"/>
            </w:tcBorders>
          </w:tcPr>
          <w:p w14:paraId="38137E34"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EDD6243" w14:textId="77777777" w:rsidR="00DA5048" w:rsidRPr="0027491A" w:rsidRDefault="00DA5048" w:rsidP="00494D3A">
            <w:pPr>
              <w:jc w:val="both"/>
              <w:rPr>
                <w:rFonts w:ascii="Montserrat" w:hAnsi="Montserrat" w:cstheme="majorHAnsi"/>
                <w:bCs/>
                <w:sz w:val="18"/>
                <w:szCs w:val="18"/>
              </w:rPr>
            </w:pPr>
          </w:p>
        </w:tc>
      </w:tr>
      <w:tr w:rsidR="00DA5048" w:rsidRPr="0027491A" w14:paraId="792E52DE"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73540256" w14:textId="5A5F0C5B" w:rsidR="00DA5048" w:rsidRPr="0027491A" w:rsidRDefault="00DA5048" w:rsidP="00DA5048">
            <w:pPr>
              <w:jc w:val="both"/>
              <w:rPr>
                <w:rFonts w:ascii="Montserrat" w:hAnsi="Montserrat" w:cstheme="majorHAnsi"/>
                <w:bCs/>
                <w:sz w:val="18"/>
                <w:szCs w:val="18"/>
              </w:rPr>
            </w:pPr>
            <w:r w:rsidRPr="007A1AB7">
              <w:rPr>
                <w:rFonts w:ascii="Montserrat" w:hAnsi="Montserrat" w:cstheme="majorHAnsi"/>
                <w:b/>
                <w:sz w:val="18"/>
                <w:szCs w:val="18"/>
              </w:rPr>
              <w:t>Anexo 1</w:t>
            </w:r>
            <w:r w:rsidR="00DC7BFA" w:rsidRPr="007A1AB7">
              <w:rPr>
                <w:rFonts w:ascii="Montserrat" w:hAnsi="Montserrat" w:cstheme="majorHAnsi"/>
                <w:b/>
                <w:sz w:val="18"/>
                <w:szCs w:val="18"/>
              </w:rPr>
              <w:t>4</w:t>
            </w:r>
            <w:r w:rsidRPr="0027491A">
              <w:rPr>
                <w:rFonts w:ascii="Montserrat" w:hAnsi="Montserrat" w:cstheme="majorHAnsi"/>
                <w:bCs/>
                <w:sz w:val="18"/>
                <w:szCs w:val="18"/>
              </w:rPr>
              <w:t xml:space="preserve"> Manifiesto de objeto social en actividad económica y profesionales.</w:t>
            </w:r>
          </w:p>
        </w:tc>
        <w:tc>
          <w:tcPr>
            <w:tcW w:w="1384" w:type="dxa"/>
            <w:tcBorders>
              <w:top w:val="single" w:sz="4" w:space="0" w:color="000000"/>
              <w:left w:val="single" w:sz="4" w:space="0" w:color="000000"/>
              <w:bottom w:val="single" w:sz="4" w:space="0" w:color="000000"/>
              <w:right w:val="single" w:sz="4" w:space="0" w:color="000000"/>
            </w:tcBorders>
          </w:tcPr>
          <w:p w14:paraId="78EA9DAB"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BAF8FD9" w14:textId="77777777" w:rsidR="00DA5048" w:rsidRPr="0027491A" w:rsidRDefault="00DA5048" w:rsidP="00DA5048">
            <w:pPr>
              <w:jc w:val="both"/>
              <w:rPr>
                <w:rFonts w:ascii="Montserrat" w:hAnsi="Montserrat" w:cstheme="majorHAnsi"/>
                <w:bCs/>
                <w:sz w:val="18"/>
                <w:szCs w:val="18"/>
              </w:rPr>
            </w:pPr>
          </w:p>
        </w:tc>
      </w:tr>
      <w:tr w:rsidR="00DA5048" w:rsidRPr="0027491A" w14:paraId="4ED47C83" w14:textId="77777777" w:rsidTr="00BC7AB6">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5D394752" w14:textId="6B0E582C" w:rsidR="00DA5048" w:rsidRPr="0027491A" w:rsidRDefault="00DA5048" w:rsidP="00DA5048">
            <w:pPr>
              <w:jc w:val="both"/>
              <w:rPr>
                <w:rFonts w:ascii="Montserrat" w:hAnsi="Montserrat" w:cstheme="majorHAnsi"/>
                <w:bCs/>
                <w:sz w:val="18"/>
                <w:szCs w:val="18"/>
              </w:rPr>
            </w:pPr>
            <w:r w:rsidRPr="007A1AB7">
              <w:rPr>
                <w:rFonts w:ascii="Montserrat" w:hAnsi="Montserrat" w:cstheme="majorHAnsi"/>
                <w:b/>
                <w:sz w:val="18"/>
                <w:szCs w:val="18"/>
              </w:rPr>
              <w:t>Anexo 1</w:t>
            </w:r>
            <w:r w:rsidR="00DC7BFA" w:rsidRPr="007A1AB7">
              <w:rPr>
                <w:rFonts w:ascii="Montserrat" w:hAnsi="Montserrat" w:cstheme="majorHAnsi"/>
                <w:b/>
                <w:sz w:val="18"/>
                <w:szCs w:val="18"/>
              </w:rPr>
              <w:t>5</w:t>
            </w:r>
            <w:r w:rsidR="00DC7BFA">
              <w:rPr>
                <w:rFonts w:ascii="Montserrat" w:hAnsi="Montserrat" w:cstheme="majorHAnsi"/>
                <w:bCs/>
                <w:sz w:val="18"/>
                <w:szCs w:val="18"/>
              </w:rPr>
              <w:t xml:space="preserve"> </w:t>
            </w:r>
            <w:r w:rsidRPr="0027491A">
              <w:rPr>
                <w:rFonts w:ascii="Montserrat" w:hAnsi="Montserrat" w:cstheme="majorHAnsi"/>
                <w:bCs/>
                <w:sz w:val="18"/>
                <w:szCs w:val="18"/>
              </w:rPr>
              <w:t xml:space="preserve">Formato libre a través del cual el proveedor se comprometa a entregar la garantía de cumplimiento, señalada en el numeral </w:t>
            </w:r>
            <w:r w:rsidR="00DC7BFA">
              <w:rPr>
                <w:rFonts w:ascii="Montserrat" w:hAnsi="Montserrat" w:cstheme="majorHAnsi"/>
                <w:bCs/>
                <w:sz w:val="18"/>
                <w:szCs w:val="18"/>
              </w:rPr>
              <w:t>18</w:t>
            </w:r>
            <w:r w:rsidRPr="0027491A">
              <w:rPr>
                <w:rFonts w:ascii="Montserrat" w:hAnsi="Montserrat" w:cstheme="majorHAnsi"/>
                <w:bCs/>
                <w:sz w:val="18"/>
                <w:szCs w:val="18"/>
              </w:rPr>
              <w:t xml:space="preserve"> de conformidad con lo establecido en el Anexo </w:t>
            </w:r>
            <w:r w:rsidR="001F2035">
              <w:rPr>
                <w:rFonts w:ascii="Montserrat" w:hAnsi="Montserrat" w:cstheme="majorHAnsi"/>
                <w:bCs/>
                <w:sz w:val="18"/>
                <w:szCs w:val="18"/>
              </w:rPr>
              <w:t>19</w:t>
            </w:r>
            <w:r w:rsidRPr="0027491A">
              <w:rPr>
                <w:rFonts w:ascii="Montserrat" w:hAnsi="Montserrat" w:cstheme="majorHAnsi"/>
                <w:bCs/>
                <w:sz w:val="18"/>
                <w:szCs w:val="18"/>
              </w:rPr>
              <w:t>.</w:t>
            </w:r>
          </w:p>
        </w:tc>
        <w:tc>
          <w:tcPr>
            <w:tcW w:w="1384" w:type="dxa"/>
            <w:tcBorders>
              <w:top w:val="single" w:sz="4" w:space="0" w:color="000000"/>
              <w:left w:val="single" w:sz="4" w:space="0" w:color="000000"/>
              <w:bottom w:val="single" w:sz="4" w:space="0" w:color="000000"/>
              <w:right w:val="single" w:sz="4" w:space="0" w:color="000000"/>
            </w:tcBorders>
          </w:tcPr>
          <w:p w14:paraId="7971F6F1"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41B8545" w14:textId="77777777" w:rsidR="00DA5048" w:rsidRPr="0027491A" w:rsidRDefault="00DA5048" w:rsidP="00DA5048">
            <w:pPr>
              <w:jc w:val="both"/>
              <w:rPr>
                <w:rFonts w:ascii="Montserrat" w:hAnsi="Montserrat" w:cstheme="majorHAnsi"/>
                <w:bCs/>
                <w:sz w:val="18"/>
                <w:szCs w:val="18"/>
              </w:rPr>
            </w:pPr>
          </w:p>
        </w:tc>
      </w:tr>
      <w:tr w:rsidR="001F2035" w:rsidRPr="0027491A" w14:paraId="4050AE56" w14:textId="77777777" w:rsidTr="00BC7AB6">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28D38C4A" w14:textId="727ACD60" w:rsidR="001F2035" w:rsidRPr="007A1AB7" w:rsidRDefault="001F2035" w:rsidP="00DA5048">
            <w:pPr>
              <w:jc w:val="both"/>
              <w:rPr>
                <w:rFonts w:ascii="Montserrat" w:hAnsi="Montserrat" w:cstheme="majorHAnsi"/>
                <w:b/>
                <w:sz w:val="18"/>
                <w:szCs w:val="18"/>
              </w:rPr>
            </w:pPr>
            <w:r>
              <w:rPr>
                <w:rFonts w:ascii="Montserrat" w:hAnsi="Montserrat" w:cstheme="majorHAnsi"/>
                <w:b/>
                <w:sz w:val="18"/>
                <w:szCs w:val="18"/>
              </w:rPr>
              <w:t xml:space="preserve">Anexo 16 Carta Canje </w:t>
            </w:r>
          </w:p>
        </w:tc>
        <w:tc>
          <w:tcPr>
            <w:tcW w:w="1384" w:type="dxa"/>
            <w:tcBorders>
              <w:top w:val="single" w:sz="4" w:space="0" w:color="000000"/>
              <w:left w:val="single" w:sz="4" w:space="0" w:color="000000"/>
              <w:bottom w:val="single" w:sz="4" w:space="0" w:color="000000"/>
              <w:right w:val="single" w:sz="4" w:space="0" w:color="000000"/>
            </w:tcBorders>
          </w:tcPr>
          <w:p w14:paraId="56B9B498" w14:textId="77777777" w:rsidR="001F2035" w:rsidRPr="0027491A" w:rsidRDefault="001F2035"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D521086" w14:textId="77777777" w:rsidR="001F2035" w:rsidRPr="0027491A" w:rsidRDefault="001F2035" w:rsidP="00DA5048">
            <w:pPr>
              <w:jc w:val="both"/>
              <w:rPr>
                <w:rFonts w:ascii="Montserrat" w:hAnsi="Montserrat" w:cstheme="majorHAnsi"/>
                <w:bCs/>
                <w:sz w:val="18"/>
                <w:szCs w:val="18"/>
              </w:rPr>
            </w:pPr>
          </w:p>
        </w:tc>
      </w:tr>
      <w:tr w:rsidR="001F2035" w:rsidRPr="0027491A" w14:paraId="438D6B21" w14:textId="77777777" w:rsidTr="00BC7AB6">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6EC25DDE" w14:textId="21D72DAE" w:rsidR="001F2035" w:rsidRPr="001F2035" w:rsidRDefault="001F2035" w:rsidP="001F2035">
            <w:pPr>
              <w:spacing w:line="276" w:lineRule="auto"/>
              <w:jc w:val="both"/>
              <w:rPr>
                <w:rFonts w:ascii="Montserrat" w:eastAsia="Calibri" w:hAnsi="Montserrat" w:cs="Calibri"/>
                <w:b/>
                <w:bCs/>
                <w:sz w:val="18"/>
                <w:szCs w:val="18"/>
              </w:rPr>
            </w:pPr>
            <w:r>
              <w:rPr>
                <w:rFonts w:ascii="Montserrat" w:eastAsia="Calibri" w:hAnsi="Montserrat" w:cs="Calibri"/>
                <w:b/>
                <w:bCs/>
                <w:sz w:val="18"/>
                <w:szCs w:val="18"/>
              </w:rPr>
              <w:t>Anexo 1</w:t>
            </w:r>
            <w:r>
              <w:rPr>
                <w:rFonts w:ascii="Montserrat" w:eastAsia="Calibri" w:hAnsi="Montserrat" w:cs="Calibri"/>
                <w:b/>
                <w:bCs/>
                <w:sz w:val="18"/>
                <w:szCs w:val="18"/>
              </w:rPr>
              <w:t>7</w:t>
            </w:r>
            <w:r>
              <w:rPr>
                <w:rFonts w:ascii="Montserrat" w:eastAsia="Calibri" w:hAnsi="Montserrat" w:cs="Calibri"/>
                <w:b/>
                <w:bCs/>
                <w:sz w:val="18"/>
                <w:szCs w:val="18"/>
              </w:rPr>
              <w:t xml:space="preserve"> </w:t>
            </w:r>
            <w:r w:rsidRPr="00F94907">
              <w:rPr>
                <w:rFonts w:ascii="Arial" w:eastAsia="Arial" w:hAnsi="Arial" w:cs="Arial"/>
                <w:b/>
                <w:bCs/>
                <w:color w:val="000000"/>
                <w:sz w:val="18"/>
                <w:szCs w:val="18"/>
              </w:rPr>
              <w:t>Escrito de cumplimiento de las NORMAS OFICIALES MEXICANAS</w:t>
            </w:r>
          </w:p>
        </w:tc>
        <w:tc>
          <w:tcPr>
            <w:tcW w:w="1384" w:type="dxa"/>
            <w:tcBorders>
              <w:top w:val="single" w:sz="4" w:space="0" w:color="000000"/>
              <w:left w:val="single" w:sz="4" w:space="0" w:color="000000"/>
              <w:bottom w:val="single" w:sz="4" w:space="0" w:color="000000"/>
              <w:right w:val="single" w:sz="4" w:space="0" w:color="000000"/>
            </w:tcBorders>
          </w:tcPr>
          <w:p w14:paraId="31980DB4" w14:textId="77777777" w:rsidR="001F2035" w:rsidRPr="0027491A" w:rsidRDefault="001F2035"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1527634" w14:textId="77777777" w:rsidR="001F2035" w:rsidRPr="0027491A" w:rsidRDefault="001F2035" w:rsidP="00DA5048">
            <w:pPr>
              <w:jc w:val="both"/>
              <w:rPr>
                <w:rFonts w:ascii="Montserrat" w:hAnsi="Montserrat" w:cstheme="majorHAnsi"/>
                <w:bCs/>
                <w:sz w:val="18"/>
                <w:szCs w:val="18"/>
              </w:rPr>
            </w:pPr>
          </w:p>
        </w:tc>
      </w:tr>
      <w:bookmarkEnd w:id="15"/>
    </w:tbl>
    <w:p w14:paraId="40DF9202" w14:textId="77777777" w:rsidR="00F61E78" w:rsidRDefault="00F61E78">
      <w:pPr>
        <w:rPr>
          <w:rFonts w:ascii="Montserrat" w:eastAsia="Calibri" w:hAnsi="Montserrat" w:cs="Calibri"/>
          <w:b/>
          <w:color w:val="000000"/>
          <w:sz w:val="18"/>
          <w:szCs w:val="18"/>
        </w:rPr>
      </w:pPr>
      <w:r>
        <w:rPr>
          <w:rFonts w:ascii="Montserrat" w:eastAsia="Calibri" w:hAnsi="Montserrat" w:cs="Calibri"/>
          <w:b/>
          <w:color w:val="000000"/>
          <w:sz w:val="18"/>
          <w:szCs w:val="18"/>
        </w:rPr>
        <w:br w:type="page"/>
      </w:r>
    </w:p>
    <w:p w14:paraId="3290A885" w14:textId="77777777" w:rsidR="001F2035" w:rsidRDefault="001F2035">
      <w:pPr>
        <w:keepNext/>
        <w:pBdr>
          <w:top w:val="nil"/>
          <w:left w:val="nil"/>
          <w:bottom w:val="nil"/>
          <w:right w:val="nil"/>
          <w:between w:val="nil"/>
        </w:pBdr>
        <w:jc w:val="center"/>
        <w:rPr>
          <w:rFonts w:ascii="Montserrat" w:eastAsia="Calibri" w:hAnsi="Montserrat" w:cs="Calibri"/>
          <w:b/>
          <w:color w:val="000000"/>
          <w:sz w:val="18"/>
          <w:szCs w:val="18"/>
        </w:rPr>
      </w:pPr>
    </w:p>
    <w:p w14:paraId="29DD3080" w14:textId="77777777" w:rsidR="001F2035" w:rsidRDefault="001F2035">
      <w:pPr>
        <w:keepNext/>
        <w:pBdr>
          <w:top w:val="nil"/>
          <w:left w:val="nil"/>
          <w:bottom w:val="nil"/>
          <w:right w:val="nil"/>
          <w:between w:val="nil"/>
        </w:pBdr>
        <w:jc w:val="center"/>
        <w:rPr>
          <w:rFonts w:ascii="Montserrat" w:eastAsia="Calibri" w:hAnsi="Montserrat" w:cs="Calibri"/>
          <w:b/>
          <w:color w:val="000000"/>
          <w:sz w:val="18"/>
          <w:szCs w:val="18"/>
        </w:rPr>
      </w:pPr>
    </w:p>
    <w:p w14:paraId="259A660F" w14:textId="77777777" w:rsidR="001F2035" w:rsidRPr="001F2035" w:rsidRDefault="001F2035" w:rsidP="001F2035">
      <w:pPr>
        <w:jc w:val="center"/>
        <w:rPr>
          <w:rFonts w:ascii="Montserrat" w:eastAsia="Calibri" w:hAnsi="Montserrat" w:cs="Calibri"/>
          <w:sz w:val="18"/>
          <w:szCs w:val="18"/>
        </w:rPr>
      </w:pPr>
      <w:r w:rsidRPr="001F2035">
        <w:rPr>
          <w:rFonts w:ascii="Montserrat" w:eastAsia="Calibri" w:hAnsi="Montserrat" w:cs="Calibri"/>
          <w:b/>
          <w:sz w:val="18"/>
          <w:szCs w:val="18"/>
        </w:rPr>
        <w:t>LICITACIÓN PÚBLICA NACIONAL</w:t>
      </w:r>
    </w:p>
    <w:p w14:paraId="2F4A12D6"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SECGSSJ-LSCC-017-2023</w:t>
      </w:r>
    </w:p>
    <w:p w14:paraId="47C156DC"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5F2E1BD3"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06EE48B2" w14:textId="77777777"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7E677C5F" w14:textId="77777777" w:rsidR="001F2035" w:rsidRDefault="001F2035" w:rsidP="001F2035">
      <w:pPr>
        <w:jc w:val="both"/>
        <w:rPr>
          <w:rFonts w:ascii="Montserrat" w:eastAsia="Arial" w:hAnsi="Montserrat" w:cs="Arial"/>
          <w:color w:val="000000"/>
        </w:rPr>
      </w:pPr>
    </w:p>
    <w:p w14:paraId="6BD4076A" w14:textId="729DC6B6" w:rsidR="002F7ACA" w:rsidRPr="00F76A1A" w:rsidRDefault="003A4BE7">
      <w:pPr>
        <w:keepNext/>
        <w:pBdr>
          <w:top w:val="nil"/>
          <w:left w:val="nil"/>
          <w:bottom w:val="nil"/>
          <w:right w:val="nil"/>
          <w:between w:val="nil"/>
        </w:pBdr>
        <w:jc w:val="center"/>
        <w:rPr>
          <w:rFonts w:ascii="Montserrat" w:eastAsia="Calibri" w:hAnsi="Montserrat" w:cs="Calibri"/>
          <w:b/>
          <w:color w:val="000000"/>
          <w:sz w:val="18"/>
          <w:szCs w:val="18"/>
        </w:rPr>
      </w:pPr>
      <w:r w:rsidRPr="00F76A1A">
        <w:rPr>
          <w:rFonts w:ascii="Montserrat" w:eastAsia="Calibri" w:hAnsi="Montserrat" w:cs="Calibri"/>
          <w:b/>
          <w:color w:val="000000"/>
          <w:sz w:val="18"/>
          <w:szCs w:val="18"/>
        </w:rPr>
        <w:t xml:space="preserve">SOLICITUD DE ACLARACIONES </w:t>
      </w:r>
    </w:p>
    <w:p w14:paraId="2A5EE339" w14:textId="77777777" w:rsidR="002F7ACA" w:rsidRPr="00F76A1A" w:rsidRDefault="002F7ACA">
      <w:pPr>
        <w:jc w:val="center"/>
        <w:rPr>
          <w:rFonts w:ascii="Montserrat" w:eastAsia="Calibri" w:hAnsi="Montserrat" w:cs="Calibri"/>
          <w:b/>
          <w:sz w:val="18"/>
          <w:szCs w:val="18"/>
        </w:rPr>
      </w:pPr>
    </w:p>
    <w:tbl>
      <w:tblPr>
        <w:tblStyle w:val="affffffffffff"/>
        <w:tblW w:w="10245" w:type="dxa"/>
        <w:jc w:val="center"/>
        <w:tblInd w:w="0" w:type="dxa"/>
        <w:tblLayout w:type="fixed"/>
        <w:tblLook w:val="0000" w:firstRow="0" w:lastRow="0" w:firstColumn="0" w:lastColumn="0" w:noHBand="0" w:noVBand="0"/>
      </w:tblPr>
      <w:tblGrid>
        <w:gridCol w:w="270"/>
        <w:gridCol w:w="1455"/>
        <w:gridCol w:w="8520"/>
      </w:tblGrid>
      <w:tr w:rsidR="002F7ACA" w:rsidRPr="00F76A1A" w14:paraId="4C7A8B2E" w14:textId="77777777" w:rsidTr="004E261C">
        <w:trPr>
          <w:trHeight w:val="300"/>
          <w:jc w:val="center"/>
        </w:trPr>
        <w:tc>
          <w:tcPr>
            <w:tcW w:w="10245" w:type="dxa"/>
            <w:gridSpan w:val="3"/>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153FD27C" w14:textId="02E8DF95" w:rsidR="002F7ACA" w:rsidRPr="00F76A1A" w:rsidRDefault="00DE36B3">
            <w:pPr>
              <w:keepNext/>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NOTAS ACLARATORIAS</w:t>
            </w:r>
          </w:p>
        </w:tc>
      </w:tr>
      <w:tr w:rsidR="002F7ACA" w:rsidRPr="00F76A1A" w14:paraId="60461458" w14:textId="77777777" w:rsidTr="004E261C">
        <w:trPr>
          <w:jc w:val="center"/>
        </w:trPr>
        <w:tc>
          <w:tcPr>
            <w:tcW w:w="270" w:type="dxa"/>
            <w:tcBorders>
              <w:top w:val="single" w:sz="4" w:space="0" w:color="auto"/>
              <w:left w:val="single" w:sz="4" w:space="0" w:color="000000"/>
            </w:tcBorders>
          </w:tcPr>
          <w:p w14:paraId="143A3D07" w14:textId="77777777" w:rsidR="002F7ACA" w:rsidRPr="00F76A1A" w:rsidRDefault="003A4BE7">
            <w:pPr>
              <w:jc w:val="both"/>
              <w:rPr>
                <w:rFonts w:ascii="Montserrat" w:hAnsi="Montserrat"/>
                <w:sz w:val="18"/>
                <w:szCs w:val="18"/>
              </w:rPr>
            </w:pPr>
            <w:r w:rsidRPr="00F76A1A">
              <w:rPr>
                <w:rFonts w:ascii="Montserrat" w:hAnsi="Montserrat"/>
                <w:sz w:val="18"/>
                <w:szCs w:val="18"/>
              </w:rPr>
              <w:t>1</w:t>
            </w:r>
          </w:p>
        </w:tc>
        <w:tc>
          <w:tcPr>
            <w:tcW w:w="9975" w:type="dxa"/>
            <w:gridSpan w:val="2"/>
            <w:tcBorders>
              <w:top w:val="single" w:sz="4" w:space="0" w:color="auto"/>
              <w:right w:val="single" w:sz="4" w:space="0" w:color="000000"/>
            </w:tcBorders>
          </w:tcPr>
          <w:p w14:paraId="1943FCCD" w14:textId="77777777" w:rsidR="002F7ACA" w:rsidRPr="00F76A1A" w:rsidRDefault="003A4BE7">
            <w:pPr>
              <w:jc w:val="both"/>
              <w:rPr>
                <w:rFonts w:ascii="Montserrat" w:hAnsi="Montserrat"/>
                <w:sz w:val="18"/>
                <w:szCs w:val="18"/>
              </w:rPr>
            </w:pPr>
            <w:r w:rsidRPr="00F76A1A">
              <w:rPr>
                <w:rFonts w:ascii="Montserrat" w:hAnsi="Montserrat"/>
                <w:sz w:val="18"/>
                <w:szCs w:val="18"/>
              </w:rPr>
              <w:t xml:space="preserve">La convocatoria no estará a discusión en la junta de aclaraciones, ya que su objetivo es </w:t>
            </w:r>
            <w:r w:rsidRPr="00F76A1A">
              <w:rPr>
                <w:rFonts w:ascii="Montserrat" w:hAnsi="Montserrat"/>
                <w:smallCaps/>
                <w:sz w:val="18"/>
                <w:szCs w:val="18"/>
                <w:u w:val="single"/>
              </w:rPr>
              <w:t>EXCLUSIVAMENTE</w:t>
            </w:r>
            <w:r w:rsidRPr="00F76A1A">
              <w:rPr>
                <w:rFonts w:ascii="Montserrat" w:hAnsi="Montserrat"/>
                <w:sz w:val="18"/>
                <w:szCs w:val="18"/>
              </w:rPr>
              <w:t xml:space="preserve"> la aclaración de las dudas formuladas en este documento.</w:t>
            </w:r>
          </w:p>
        </w:tc>
      </w:tr>
      <w:tr w:rsidR="002F7ACA" w:rsidRPr="00F76A1A" w14:paraId="0484A833" w14:textId="77777777">
        <w:trPr>
          <w:jc w:val="center"/>
        </w:trPr>
        <w:tc>
          <w:tcPr>
            <w:tcW w:w="270" w:type="dxa"/>
            <w:tcBorders>
              <w:left w:val="single" w:sz="4" w:space="0" w:color="000000"/>
            </w:tcBorders>
          </w:tcPr>
          <w:p w14:paraId="7B8765EE" w14:textId="77777777" w:rsidR="002F7ACA" w:rsidRPr="00F76A1A" w:rsidRDefault="003A4BE7">
            <w:pPr>
              <w:jc w:val="both"/>
              <w:rPr>
                <w:rFonts w:ascii="Montserrat" w:hAnsi="Montserrat"/>
                <w:sz w:val="18"/>
                <w:szCs w:val="18"/>
              </w:rPr>
            </w:pPr>
            <w:r w:rsidRPr="00F76A1A">
              <w:rPr>
                <w:rFonts w:ascii="Montserrat" w:hAnsi="Montserrat"/>
                <w:sz w:val="18"/>
                <w:szCs w:val="18"/>
              </w:rPr>
              <w:t>2</w:t>
            </w:r>
          </w:p>
        </w:tc>
        <w:tc>
          <w:tcPr>
            <w:tcW w:w="9975" w:type="dxa"/>
            <w:gridSpan w:val="2"/>
            <w:tcBorders>
              <w:right w:val="single" w:sz="4" w:space="0" w:color="000000"/>
            </w:tcBorders>
          </w:tcPr>
          <w:p w14:paraId="145E663B" w14:textId="4181210D" w:rsidR="002F7ACA" w:rsidRPr="00F76A1A" w:rsidRDefault="003A4BE7">
            <w:pPr>
              <w:jc w:val="both"/>
              <w:rPr>
                <w:rFonts w:ascii="Montserrat" w:hAnsi="Montserrat"/>
                <w:sz w:val="18"/>
                <w:szCs w:val="18"/>
              </w:rPr>
            </w:pPr>
            <w:r w:rsidRPr="00F76A1A">
              <w:rPr>
                <w:rFonts w:ascii="Montserrat" w:hAnsi="Montserrat"/>
                <w:sz w:val="18"/>
                <w:szCs w:val="18"/>
              </w:rPr>
              <w:t>Solo se considerarán las solicitudes recibidas, conforme a las características del numeral 5 de la convocatoria.</w:t>
            </w:r>
          </w:p>
        </w:tc>
      </w:tr>
      <w:tr w:rsidR="002F7ACA" w:rsidRPr="00F76A1A" w14:paraId="4DA60795" w14:textId="77777777" w:rsidTr="00DE36B3">
        <w:trPr>
          <w:trHeight w:val="593"/>
          <w:jc w:val="center"/>
        </w:trPr>
        <w:tc>
          <w:tcPr>
            <w:tcW w:w="270" w:type="dxa"/>
            <w:tcBorders>
              <w:left w:val="single" w:sz="4" w:space="0" w:color="000000"/>
              <w:bottom w:val="single" w:sz="4" w:space="0" w:color="auto"/>
            </w:tcBorders>
          </w:tcPr>
          <w:p w14:paraId="703559EE" w14:textId="77777777" w:rsidR="002F7ACA" w:rsidRPr="00F76A1A" w:rsidRDefault="003A4BE7">
            <w:pPr>
              <w:jc w:val="both"/>
              <w:rPr>
                <w:rFonts w:ascii="Montserrat" w:hAnsi="Montserrat"/>
                <w:sz w:val="18"/>
                <w:szCs w:val="18"/>
              </w:rPr>
            </w:pPr>
            <w:r w:rsidRPr="00F76A1A">
              <w:rPr>
                <w:rFonts w:ascii="Montserrat" w:hAnsi="Montserrat"/>
                <w:sz w:val="18"/>
                <w:szCs w:val="18"/>
              </w:rPr>
              <w:t>3</w:t>
            </w:r>
          </w:p>
          <w:p w14:paraId="49C80283" w14:textId="77777777" w:rsidR="002F7ACA" w:rsidRPr="00F76A1A" w:rsidRDefault="003A4BE7">
            <w:pPr>
              <w:rPr>
                <w:rFonts w:ascii="Montserrat" w:hAnsi="Montserrat"/>
                <w:sz w:val="18"/>
                <w:szCs w:val="18"/>
              </w:rPr>
            </w:pPr>
            <w:r w:rsidRPr="00F76A1A">
              <w:rPr>
                <w:rFonts w:ascii="Montserrat" w:hAnsi="Montserrat"/>
                <w:sz w:val="18"/>
                <w:szCs w:val="18"/>
              </w:rPr>
              <w:t>4</w:t>
            </w:r>
          </w:p>
          <w:p w14:paraId="19152998" w14:textId="77777777" w:rsidR="002F7ACA" w:rsidRPr="00F76A1A" w:rsidRDefault="002F7ACA">
            <w:pPr>
              <w:rPr>
                <w:rFonts w:ascii="Montserrat" w:hAnsi="Montserrat"/>
                <w:sz w:val="18"/>
                <w:szCs w:val="18"/>
              </w:rPr>
            </w:pPr>
          </w:p>
        </w:tc>
        <w:tc>
          <w:tcPr>
            <w:tcW w:w="9975" w:type="dxa"/>
            <w:gridSpan w:val="2"/>
            <w:tcBorders>
              <w:bottom w:val="single" w:sz="4" w:space="0" w:color="auto"/>
              <w:right w:val="single" w:sz="4" w:space="0" w:color="000000"/>
            </w:tcBorders>
          </w:tcPr>
          <w:p w14:paraId="5BE96311" w14:textId="77777777" w:rsidR="002F7ACA" w:rsidRPr="00F76A1A" w:rsidRDefault="003A4BE7">
            <w:pPr>
              <w:jc w:val="both"/>
              <w:rPr>
                <w:rFonts w:ascii="Montserrat" w:hAnsi="Montserrat"/>
                <w:sz w:val="18"/>
                <w:szCs w:val="18"/>
              </w:rPr>
            </w:pPr>
            <w:r w:rsidRPr="00F76A1A">
              <w:rPr>
                <w:rFonts w:ascii="Montserrat" w:hAnsi="Montserrat"/>
                <w:sz w:val="18"/>
                <w:szCs w:val="18"/>
              </w:rPr>
              <w:t>Para facilitar la respuesta de sus preguntas deberá de presentarlas</w:t>
            </w:r>
            <w:r w:rsidRPr="00F76A1A">
              <w:rPr>
                <w:rFonts w:ascii="Montserrat" w:hAnsi="Montserrat"/>
                <w:sz w:val="18"/>
                <w:szCs w:val="18"/>
                <w:u w:val="single"/>
              </w:rPr>
              <w:t xml:space="preserve"> en formato digital en Word</w:t>
            </w:r>
            <w:r w:rsidRPr="00F76A1A">
              <w:rPr>
                <w:rFonts w:ascii="Montserrat" w:hAnsi="Montserrat"/>
                <w:sz w:val="18"/>
                <w:szCs w:val="18"/>
              </w:rPr>
              <w:t>.</w:t>
            </w:r>
          </w:p>
          <w:p w14:paraId="238A5B85" w14:textId="32573C88" w:rsidR="002F7ACA" w:rsidRPr="00F76A1A" w:rsidRDefault="003A4BE7">
            <w:pPr>
              <w:jc w:val="both"/>
              <w:rPr>
                <w:rFonts w:ascii="Montserrat" w:hAnsi="Montserrat"/>
                <w:sz w:val="18"/>
                <w:szCs w:val="18"/>
              </w:rPr>
            </w:pPr>
            <w:r w:rsidRPr="00F76A1A">
              <w:rPr>
                <w:rFonts w:ascii="Montserrat" w:hAnsi="Montserrat"/>
                <w:sz w:val="18"/>
                <w:szCs w:val="18"/>
              </w:rPr>
              <w:t xml:space="preserve">Se deberán enviar las preguntas al correo electrónico </w:t>
            </w:r>
            <w:hyperlink r:id="rId17" w:history="1">
              <w:r w:rsidR="001F2035" w:rsidRPr="009D44CE">
                <w:rPr>
                  <w:rStyle w:val="Hipervnculo"/>
                </w:rPr>
                <w:t>adrycel.flores@jalisco.gob.mx</w:t>
              </w:r>
            </w:hyperlink>
            <w:r w:rsidR="006C4126">
              <w:t xml:space="preserve"> </w:t>
            </w:r>
            <w:r w:rsidRPr="00F76A1A">
              <w:rPr>
                <w:rFonts w:ascii="Montserrat" w:hAnsi="Montserrat"/>
                <w:sz w:val="18"/>
                <w:szCs w:val="18"/>
              </w:rPr>
              <w:t>.</w:t>
            </w:r>
            <w:r w:rsidR="009972C5">
              <w:rPr>
                <w:rFonts w:ascii="Montserrat" w:hAnsi="Montserrat"/>
                <w:sz w:val="18"/>
                <w:szCs w:val="18"/>
              </w:rPr>
              <w:t xml:space="preserve"> </w:t>
            </w:r>
          </w:p>
          <w:p w14:paraId="0DE5B6B7" w14:textId="77777777" w:rsidR="002F7ACA" w:rsidRPr="00F76A1A" w:rsidRDefault="002F7ACA">
            <w:pPr>
              <w:jc w:val="both"/>
              <w:rPr>
                <w:rFonts w:ascii="Montserrat" w:hAnsi="Montserrat"/>
                <w:b/>
                <w:sz w:val="18"/>
                <w:szCs w:val="18"/>
              </w:rPr>
            </w:pPr>
          </w:p>
          <w:p w14:paraId="38E1E8A0" w14:textId="284AEFDB" w:rsidR="002F7ACA" w:rsidRPr="00F76A1A" w:rsidRDefault="003A4BE7" w:rsidP="00DE36B3">
            <w:pPr>
              <w:ind w:right="238"/>
              <w:jc w:val="both"/>
              <w:rPr>
                <w:rFonts w:ascii="Montserrat" w:hAnsi="Montserrat"/>
                <w:b/>
                <w:sz w:val="18"/>
                <w:szCs w:val="18"/>
              </w:rPr>
            </w:pPr>
            <w:r w:rsidRPr="00F76A1A">
              <w:rPr>
                <w:rFonts w:ascii="Montserrat" w:hAnsi="Montserrat"/>
                <w:b/>
                <w:sz w:val="18"/>
                <w:szCs w:val="18"/>
              </w:rPr>
              <w:t>Deberá anexarse al presente, escrito en formato libre en el que exprese su interés en participar en la licitación, por sí o en representación de un tercero.</w:t>
            </w:r>
          </w:p>
        </w:tc>
      </w:tr>
      <w:tr w:rsidR="002F7ACA" w:rsidRPr="00F76A1A" w14:paraId="3FC48859" w14:textId="77777777" w:rsidTr="00DE36B3">
        <w:trPr>
          <w:trHeight w:val="17"/>
          <w:jc w:val="center"/>
        </w:trPr>
        <w:tc>
          <w:tcPr>
            <w:tcW w:w="172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57DC793" w14:textId="1D79C7CF" w:rsidR="002F7ACA" w:rsidRPr="00DC7BFA" w:rsidRDefault="00DC7BFA">
            <w:pPr>
              <w:rPr>
                <w:rFonts w:ascii="Montserrat" w:hAnsi="Montserrat"/>
                <w:b/>
                <w:bCs/>
                <w:sz w:val="18"/>
                <w:szCs w:val="18"/>
              </w:rPr>
            </w:pPr>
            <w:r w:rsidRPr="00DC7BFA">
              <w:rPr>
                <w:rFonts w:ascii="Montserrat" w:hAnsi="Montserrat"/>
                <w:b/>
                <w:bCs/>
                <w:sz w:val="18"/>
                <w:szCs w:val="18"/>
              </w:rPr>
              <w:t>LICITANTE:</w:t>
            </w:r>
          </w:p>
        </w:tc>
        <w:tc>
          <w:tcPr>
            <w:tcW w:w="8520" w:type="dxa"/>
            <w:tcBorders>
              <w:top w:val="single" w:sz="4" w:space="0" w:color="auto"/>
              <w:left w:val="single" w:sz="4" w:space="0" w:color="auto"/>
              <w:bottom w:val="single" w:sz="4" w:space="0" w:color="auto"/>
              <w:right w:val="single" w:sz="4" w:space="0" w:color="auto"/>
            </w:tcBorders>
            <w:vAlign w:val="bottom"/>
          </w:tcPr>
          <w:p w14:paraId="755E5A8B" w14:textId="77777777" w:rsidR="002F7ACA" w:rsidRPr="00F76A1A" w:rsidRDefault="002F7ACA">
            <w:pPr>
              <w:rPr>
                <w:rFonts w:ascii="Montserrat" w:hAnsi="Montserrat"/>
                <w:sz w:val="18"/>
                <w:szCs w:val="18"/>
              </w:rPr>
            </w:pPr>
          </w:p>
        </w:tc>
      </w:tr>
      <w:tr w:rsidR="002F7ACA" w:rsidRPr="00F76A1A" w14:paraId="7CE9CFEB" w14:textId="77777777" w:rsidTr="00DE36B3">
        <w:trPr>
          <w:trHeight w:val="280"/>
          <w:jc w:val="center"/>
        </w:trPr>
        <w:tc>
          <w:tcPr>
            <w:tcW w:w="10245" w:type="dxa"/>
            <w:gridSpan w:val="3"/>
            <w:tcBorders>
              <w:top w:val="single" w:sz="4" w:space="0" w:color="auto"/>
              <w:left w:val="single" w:sz="4" w:space="0" w:color="auto"/>
              <w:bottom w:val="single" w:sz="4" w:space="0" w:color="auto"/>
              <w:right w:val="single" w:sz="4" w:space="0" w:color="auto"/>
            </w:tcBorders>
            <w:vAlign w:val="bottom"/>
          </w:tcPr>
          <w:p w14:paraId="71AF8FED" w14:textId="77777777" w:rsidR="002F7ACA" w:rsidRPr="00F76A1A" w:rsidRDefault="003A4BE7">
            <w:pPr>
              <w:jc w:val="both"/>
              <w:rPr>
                <w:rFonts w:ascii="Montserrat" w:hAnsi="Montserrat"/>
                <w:sz w:val="18"/>
                <w:szCs w:val="18"/>
              </w:rPr>
            </w:pPr>
            <w:r w:rsidRPr="00F76A1A">
              <w:rPr>
                <w:rFonts w:ascii="Montserrat" w:hAnsi="Montserrat"/>
                <w:sz w:val="18"/>
                <w:szCs w:val="18"/>
              </w:rPr>
              <w:t>Dirección:</w:t>
            </w:r>
          </w:p>
          <w:p w14:paraId="77316FE1" w14:textId="77777777" w:rsidR="002F7ACA" w:rsidRPr="00F76A1A" w:rsidRDefault="003A4BE7">
            <w:pPr>
              <w:jc w:val="both"/>
              <w:rPr>
                <w:rFonts w:ascii="Montserrat" w:hAnsi="Montserrat"/>
                <w:sz w:val="18"/>
                <w:szCs w:val="18"/>
              </w:rPr>
            </w:pPr>
            <w:r w:rsidRPr="00F76A1A">
              <w:rPr>
                <w:rFonts w:ascii="Montserrat" w:hAnsi="Montserrat"/>
                <w:sz w:val="18"/>
                <w:szCs w:val="18"/>
              </w:rPr>
              <w:t>Teléfono:</w:t>
            </w:r>
          </w:p>
          <w:p w14:paraId="3E9E0373" w14:textId="77777777" w:rsidR="002F7ACA" w:rsidRPr="00F76A1A" w:rsidRDefault="003A4BE7">
            <w:pPr>
              <w:jc w:val="both"/>
              <w:rPr>
                <w:rFonts w:ascii="Montserrat" w:hAnsi="Montserrat"/>
                <w:sz w:val="18"/>
                <w:szCs w:val="18"/>
              </w:rPr>
            </w:pPr>
            <w:r w:rsidRPr="00F76A1A">
              <w:rPr>
                <w:rFonts w:ascii="Montserrat" w:hAnsi="Montserrat"/>
                <w:sz w:val="18"/>
                <w:szCs w:val="18"/>
              </w:rPr>
              <w:t>Correo:</w:t>
            </w:r>
          </w:p>
          <w:p w14:paraId="4EF71E3B" w14:textId="77777777" w:rsidR="002F7ACA" w:rsidRPr="00F76A1A" w:rsidRDefault="003A4BE7">
            <w:pPr>
              <w:jc w:val="both"/>
              <w:rPr>
                <w:rFonts w:ascii="Montserrat" w:hAnsi="Montserrat"/>
                <w:sz w:val="18"/>
                <w:szCs w:val="18"/>
              </w:rPr>
            </w:pPr>
            <w:r w:rsidRPr="00F76A1A">
              <w:rPr>
                <w:rFonts w:ascii="Montserrat" w:hAnsi="Montserrat"/>
                <w:sz w:val="18"/>
                <w:szCs w:val="18"/>
              </w:rPr>
              <w:t>No. De proveedor:</w:t>
            </w:r>
          </w:p>
          <w:p w14:paraId="794F93E6" w14:textId="77777777" w:rsidR="002F7ACA" w:rsidRPr="00F76A1A" w:rsidRDefault="003A4BE7">
            <w:pPr>
              <w:jc w:val="both"/>
              <w:rPr>
                <w:rFonts w:ascii="Montserrat" w:hAnsi="Montserrat"/>
                <w:sz w:val="18"/>
                <w:szCs w:val="18"/>
              </w:rPr>
            </w:pPr>
            <w:r w:rsidRPr="00F76A1A">
              <w:rPr>
                <w:rFonts w:ascii="Montserrat" w:hAnsi="Montserrat"/>
                <w:sz w:val="18"/>
                <w:szCs w:val="18"/>
              </w:rPr>
              <w:t xml:space="preserve">(Nota: En caso de no contar con </w:t>
            </w:r>
            <w:proofErr w:type="spellStart"/>
            <w:r w:rsidRPr="00F76A1A">
              <w:rPr>
                <w:rFonts w:ascii="Montserrat" w:hAnsi="Montserrat"/>
                <w:sz w:val="18"/>
                <w:szCs w:val="18"/>
              </w:rPr>
              <w:t>el</w:t>
            </w:r>
            <w:proofErr w:type="spellEnd"/>
            <w:r w:rsidRPr="00F76A1A">
              <w:rPr>
                <w:rFonts w:ascii="Montserrat" w:hAnsi="Montserrat"/>
                <w:sz w:val="18"/>
                <w:szCs w:val="18"/>
              </w:rPr>
              <w:t>, manifestar bajo protesta de decir verdad que se compromete a inscribirse en el RUPC en caso de resultar adjudicado)</w:t>
            </w:r>
          </w:p>
        </w:tc>
      </w:tr>
      <w:tr w:rsidR="002F7ACA" w:rsidRPr="00F76A1A" w14:paraId="4534A6CA" w14:textId="77777777" w:rsidTr="00DE36B3">
        <w:trPr>
          <w:trHeight w:val="360"/>
          <w:jc w:val="center"/>
        </w:trPr>
        <w:tc>
          <w:tcPr>
            <w:tcW w:w="10245" w:type="dxa"/>
            <w:gridSpan w:val="3"/>
            <w:tcBorders>
              <w:top w:val="single" w:sz="4" w:space="0" w:color="auto"/>
              <w:bottom w:val="single" w:sz="4" w:space="0" w:color="000000"/>
            </w:tcBorders>
          </w:tcPr>
          <w:p w14:paraId="30DA63D5" w14:textId="77777777" w:rsidR="002F7ACA" w:rsidRPr="00F76A1A" w:rsidRDefault="002F7ACA">
            <w:pPr>
              <w:jc w:val="both"/>
              <w:rPr>
                <w:rFonts w:ascii="Montserrat" w:hAnsi="Montserrat"/>
                <w:sz w:val="18"/>
                <w:szCs w:val="18"/>
              </w:rPr>
            </w:pPr>
          </w:p>
        </w:tc>
      </w:tr>
      <w:tr w:rsidR="002F7ACA" w:rsidRPr="00F76A1A" w14:paraId="6E4F601C"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0FEF6702" w14:textId="77777777" w:rsidR="002F7ACA" w:rsidRPr="00F76A1A" w:rsidRDefault="002F7ACA">
            <w:pPr>
              <w:jc w:val="both"/>
              <w:rPr>
                <w:rFonts w:ascii="Montserrat" w:hAnsi="Montserrat"/>
                <w:sz w:val="18"/>
                <w:szCs w:val="18"/>
              </w:rPr>
            </w:pPr>
          </w:p>
        </w:tc>
      </w:tr>
      <w:tr w:rsidR="002F7ACA" w:rsidRPr="00F76A1A" w14:paraId="536BE508"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76270EB3" w14:textId="77777777" w:rsidR="002F7ACA" w:rsidRPr="00F76A1A" w:rsidRDefault="002F7ACA">
            <w:pPr>
              <w:jc w:val="both"/>
              <w:rPr>
                <w:rFonts w:ascii="Montserrat" w:hAnsi="Montserrat"/>
                <w:sz w:val="18"/>
                <w:szCs w:val="18"/>
              </w:rPr>
            </w:pPr>
          </w:p>
        </w:tc>
      </w:tr>
      <w:tr w:rsidR="002F7ACA" w:rsidRPr="00F76A1A" w14:paraId="0B5FF132"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D3E556C" w14:textId="77777777" w:rsidR="002F7ACA" w:rsidRPr="00F76A1A" w:rsidRDefault="002F7ACA">
            <w:pPr>
              <w:jc w:val="both"/>
              <w:rPr>
                <w:rFonts w:ascii="Montserrat" w:hAnsi="Montserrat"/>
                <w:sz w:val="18"/>
                <w:szCs w:val="18"/>
              </w:rPr>
            </w:pPr>
          </w:p>
        </w:tc>
      </w:tr>
      <w:tr w:rsidR="002F7ACA" w:rsidRPr="00F76A1A" w14:paraId="03476826"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7AB4C06F" w14:textId="77777777" w:rsidR="002F7ACA" w:rsidRPr="00F76A1A" w:rsidRDefault="002F7ACA">
            <w:pPr>
              <w:jc w:val="both"/>
              <w:rPr>
                <w:rFonts w:ascii="Montserrat" w:hAnsi="Montserrat"/>
                <w:sz w:val="18"/>
                <w:szCs w:val="18"/>
              </w:rPr>
            </w:pPr>
          </w:p>
        </w:tc>
      </w:tr>
    </w:tbl>
    <w:p w14:paraId="6F565B4D" w14:textId="77777777" w:rsidR="002F7ACA" w:rsidRPr="00F76A1A" w:rsidRDefault="002F7ACA">
      <w:pPr>
        <w:jc w:val="center"/>
        <w:rPr>
          <w:rFonts w:ascii="Montserrat" w:eastAsia="Calibri" w:hAnsi="Montserrat" w:cs="Calibri"/>
          <w:b/>
          <w:smallCaps/>
          <w:sz w:val="18"/>
          <w:szCs w:val="18"/>
        </w:rPr>
      </w:pPr>
    </w:p>
    <w:p w14:paraId="5EF98C49" w14:textId="77777777" w:rsidR="002F7ACA" w:rsidRPr="00F76A1A" w:rsidRDefault="002F7ACA">
      <w:pPr>
        <w:jc w:val="center"/>
        <w:rPr>
          <w:rFonts w:ascii="Montserrat" w:eastAsia="Calibri" w:hAnsi="Montserrat" w:cs="Calibri"/>
          <w:b/>
          <w:smallCaps/>
          <w:sz w:val="18"/>
          <w:szCs w:val="18"/>
        </w:rPr>
      </w:pPr>
    </w:p>
    <w:p w14:paraId="66EDE826" w14:textId="77777777" w:rsidR="002F7ACA" w:rsidRPr="00F76A1A" w:rsidRDefault="002F7ACA">
      <w:pPr>
        <w:rPr>
          <w:rFonts w:ascii="Montserrat" w:eastAsia="Calibri" w:hAnsi="Montserrat" w:cs="Calibri"/>
          <w:b/>
          <w:smallCaps/>
          <w:sz w:val="18"/>
          <w:szCs w:val="18"/>
        </w:rPr>
      </w:pPr>
    </w:p>
    <w:p w14:paraId="4FEFDAD6" w14:textId="77777777" w:rsidR="002F7ACA" w:rsidRPr="00F76A1A" w:rsidRDefault="002F7ACA">
      <w:pPr>
        <w:jc w:val="center"/>
        <w:rPr>
          <w:rFonts w:ascii="Montserrat" w:eastAsia="Calibri" w:hAnsi="Montserrat" w:cs="Calibri"/>
          <w:b/>
          <w:smallCaps/>
          <w:sz w:val="18"/>
          <w:szCs w:val="18"/>
        </w:rPr>
      </w:pPr>
    </w:p>
    <w:p w14:paraId="7029ED4D" w14:textId="7803D8C0" w:rsidR="009972C5" w:rsidRPr="00F76A1A" w:rsidRDefault="009972C5" w:rsidP="009972C5">
      <w:pPr>
        <w:jc w:val="center"/>
        <w:rPr>
          <w:rFonts w:ascii="Montserrat" w:eastAsia="Calibri" w:hAnsi="Montserrat" w:cs="Calibri"/>
          <w:b/>
          <w:sz w:val="18"/>
          <w:szCs w:val="18"/>
        </w:rPr>
      </w:pPr>
    </w:p>
    <w:p w14:paraId="13819BC3" w14:textId="77777777" w:rsidR="009972C5" w:rsidRPr="00F76A1A" w:rsidRDefault="009972C5" w:rsidP="009972C5">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6E4133D2" w14:textId="77777777" w:rsidR="009972C5" w:rsidRPr="00F76A1A" w:rsidRDefault="009972C5" w:rsidP="009972C5">
      <w:pPr>
        <w:jc w:val="center"/>
        <w:rPr>
          <w:rFonts w:ascii="Montserrat" w:eastAsia="Calibri" w:hAnsi="Montserrat" w:cs="Calibri"/>
          <w:sz w:val="18"/>
          <w:szCs w:val="18"/>
        </w:rPr>
      </w:pPr>
    </w:p>
    <w:p w14:paraId="566DF107" w14:textId="77777777" w:rsidR="009972C5" w:rsidRPr="00F76A1A" w:rsidRDefault="009972C5" w:rsidP="009972C5">
      <w:pPr>
        <w:jc w:val="center"/>
        <w:rPr>
          <w:rFonts w:ascii="Montserrat" w:eastAsia="Calibri" w:hAnsi="Montserrat" w:cs="Calibri"/>
          <w:sz w:val="18"/>
          <w:szCs w:val="18"/>
        </w:rPr>
      </w:pPr>
    </w:p>
    <w:p w14:paraId="52C48F8E" w14:textId="77777777" w:rsidR="009972C5" w:rsidRPr="00F76A1A" w:rsidRDefault="009972C5" w:rsidP="009972C5">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_______________________________________________________</w:t>
      </w:r>
    </w:p>
    <w:p w14:paraId="59C417A5" w14:textId="77777777" w:rsidR="009972C5" w:rsidRPr="00F76A1A" w:rsidRDefault="009972C5" w:rsidP="009972C5">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 o Representante Legal del mismo.</w:t>
      </w:r>
    </w:p>
    <w:p w14:paraId="66C503A0" w14:textId="77777777" w:rsidR="009972C5" w:rsidRDefault="009972C5" w:rsidP="00243E0B">
      <w:pPr>
        <w:jc w:val="center"/>
        <w:rPr>
          <w:rFonts w:ascii="Montserrat" w:eastAsia="Calibri" w:hAnsi="Montserrat" w:cs="Calibri"/>
          <w:b/>
          <w:smallCaps/>
          <w:sz w:val="18"/>
          <w:szCs w:val="18"/>
        </w:rPr>
      </w:pPr>
    </w:p>
    <w:p w14:paraId="4BFF6D93" w14:textId="77777777" w:rsidR="00702F99" w:rsidRDefault="00702F99" w:rsidP="00243E0B">
      <w:pPr>
        <w:jc w:val="center"/>
        <w:rPr>
          <w:rFonts w:ascii="Montserrat" w:eastAsia="Calibri" w:hAnsi="Montserrat" w:cs="Calibri"/>
          <w:b/>
          <w:smallCaps/>
          <w:sz w:val="18"/>
          <w:szCs w:val="18"/>
        </w:rPr>
      </w:pPr>
    </w:p>
    <w:p w14:paraId="389A5243" w14:textId="77777777" w:rsidR="00702F99" w:rsidRDefault="00702F99" w:rsidP="00243E0B">
      <w:pPr>
        <w:jc w:val="center"/>
        <w:rPr>
          <w:rFonts w:ascii="Montserrat" w:eastAsia="Calibri" w:hAnsi="Montserrat" w:cs="Calibri"/>
          <w:b/>
          <w:smallCaps/>
          <w:sz w:val="18"/>
          <w:szCs w:val="18"/>
        </w:rPr>
      </w:pPr>
    </w:p>
    <w:p w14:paraId="53F5476C" w14:textId="77777777" w:rsidR="009972C5" w:rsidRDefault="009972C5" w:rsidP="00243E0B">
      <w:pPr>
        <w:jc w:val="center"/>
        <w:rPr>
          <w:rFonts w:ascii="Montserrat" w:eastAsia="Calibri" w:hAnsi="Montserrat" w:cs="Calibri"/>
          <w:b/>
          <w:smallCaps/>
          <w:sz w:val="18"/>
          <w:szCs w:val="18"/>
        </w:rPr>
      </w:pPr>
    </w:p>
    <w:p w14:paraId="080C6261" w14:textId="77777777" w:rsidR="00E5312D" w:rsidRDefault="00E5312D" w:rsidP="00243E0B">
      <w:pPr>
        <w:jc w:val="center"/>
        <w:rPr>
          <w:rFonts w:ascii="Montserrat" w:eastAsia="Calibri" w:hAnsi="Montserrat" w:cs="Calibri"/>
          <w:b/>
          <w:smallCaps/>
          <w:sz w:val="18"/>
          <w:szCs w:val="18"/>
        </w:rPr>
      </w:pPr>
    </w:p>
    <w:p w14:paraId="14190FDF" w14:textId="77777777" w:rsidR="00E5312D" w:rsidRDefault="00E5312D" w:rsidP="00243E0B">
      <w:pPr>
        <w:jc w:val="center"/>
        <w:rPr>
          <w:rFonts w:ascii="Montserrat" w:eastAsia="Calibri" w:hAnsi="Montserrat" w:cs="Calibri"/>
          <w:b/>
          <w:smallCaps/>
          <w:sz w:val="18"/>
          <w:szCs w:val="18"/>
        </w:rPr>
      </w:pPr>
    </w:p>
    <w:p w14:paraId="4AD52870" w14:textId="77777777" w:rsidR="00E5312D" w:rsidRDefault="00E5312D" w:rsidP="00243E0B">
      <w:pPr>
        <w:jc w:val="center"/>
        <w:rPr>
          <w:rFonts w:ascii="Montserrat" w:eastAsia="Calibri" w:hAnsi="Montserrat" w:cs="Calibri"/>
          <w:b/>
          <w:smallCaps/>
          <w:sz w:val="18"/>
          <w:szCs w:val="18"/>
        </w:rPr>
      </w:pPr>
    </w:p>
    <w:p w14:paraId="1D14E2C2" w14:textId="77777777" w:rsidR="001F2035" w:rsidRPr="001F2035" w:rsidRDefault="001F2035" w:rsidP="001F2035">
      <w:pPr>
        <w:jc w:val="center"/>
        <w:rPr>
          <w:rFonts w:ascii="Montserrat" w:eastAsia="Calibri" w:hAnsi="Montserrat" w:cs="Calibri"/>
          <w:sz w:val="18"/>
          <w:szCs w:val="18"/>
        </w:rPr>
      </w:pPr>
      <w:r w:rsidRPr="001F2035">
        <w:rPr>
          <w:rFonts w:ascii="Montserrat" w:eastAsia="Calibri" w:hAnsi="Montserrat" w:cs="Calibri"/>
          <w:b/>
          <w:sz w:val="18"/>
          <w:szCs w:val="18"/>
        </w:rPr>
        <w:t>LICITACIÓN PÚBLICA NACIONAL</w:t>
      </w:r>
    </w:p>
    <w:p w14:paraId="454BDF81"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SECGSSJ-LSCC-017-2023</w:t>
      </w:r>
    </w:p>
    <w:p w14:paraId="0ACA2618"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08240C1D"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5253F489" w14:textId="6B1C44AF" w:rsidR="00E5312D"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14B64EFC" w14:textId="77777777" w:rsidR="00E5312D" w:rsidRDefault="00E5312D" w:rsidP="00243E0B">
      <w:pPr>
        <w:jc w:val="center"/>
        <w:rPr>
          <w:rFonts w:ascii="Montserrat" w:eastAsia="Calibri" w:hAnsi="Montserrat" w:cs="Calibri"/>
          <w:b/>
          <w:smallCaps/>
          <w:sz w:val="18"/>
          <w:szCs w:val="18"/>
        </w:rPr>
      </w:pPr>
    </w:p>
    <w:p w14:paraId="0A8C0567" w14:textId="77777777" w:rsidR="00E5312D" w:rsidRDefault="00E5312D" w:rsidP="00243E0B">
      <w:pPr>
        <w:jc w:val="center"/>
        <w:rPr>
          <w:rFonts w:ascii="Montserrat" w:eastAsia="Calibri" w:hAnsi="Montserrat" w:cs="Calibri"/>
          <w:b/>
          <w:smallCaps/>
          <w:sz w:val="18"/>
          <w:szCs w:val="18"/>
        </w:rPr>
      </w:pPr>
    </w:p>
    <w:p w14:paraId="504D4D8F"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mallCaps/>
          <w:sz w:val="18"/>
          <w:szCs w:val="18"/>
        </w:rPr>
        <w:t>MANIFIESTO DE PERSONALIDAD</w:t>
      </w:r>
    </w:p>
    <w:p w14:paraId="40A543C9" w14:textId="77777777" w:rsidR="002F7ACA" w:rsidRPr="00F76A1A" w:rsidRDefault="002F7ACA">
      <w:pPr>
        <w:rPr>
          <w:rFonts w:ascii="Montserrat" w:eastAsia="Calibri" w:hAnsi="Montserrat" w:cs="Calibri"/>
          <w:sz w:val="18"/>
          <w:szCs w:val="18"/>
        </w:rPr>
      </w:pPr>
    </w:p>
    <w:p w14:paraId="1F2651E2" w14:textId="77777777" w:rsidR="002F7ACA" w:rsidRPr="00F76A1A" w:rsidRDefault="002F7ACA">
      <w:pPr>
        <w:rPr>
          <w:rFonts w:ascii="Montserrat" w:eastAsia="Calibri" w:hAnsi="Montserrat" w:cs="Calibri"/>
          <w:sz w:val="18"/>
          <w:szCs w:val="18"/>
        </w:rPr>
      </w:pPr>
    </w:p>
    <w:p w14:paraId="5FAA7B72" w14:textId="4D56E81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2A4EBE79"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29EDFDAD"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2A29A7E5"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1B1AD210"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6EF9696E"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714E94F2" w14:textId="77777777" w:rsidR="00FA6FBC" w:rsidRPr="00F76A1A" w:rsidRDefault="00FA6FBC" w:rsidP="00FA6FBC">
      <w:pPr>
        <w:ind w:right="140"/>
        <w:rPr>
          <w:rFonts w:ascii="Montserrat" w:eastAsia="Arial" w:hAnsi="Montserrat" w:cs="Arial"/>
          <w:b/>
          <w:color w:val="000000"/>
          <w:sz w:val="16"/>
          <w:szCs w:val="16"/>
        </w:rPr>
      </w:pPr>
    </w:p>
    <w:p w14:paraId="6EB50F02" w14:textId="77777777" w:rsidR="00FA6FBC" w:rsidRPr="00F76A1A" w:rsidRDefault="00FA6FBC" w:rsidP="00FA6FBC">
      <w:pPr>
        <w:ind w:right="140"/>
        <w:rPr>
          <w:rFonts w:ascii="Montserrat" w:hAnsi="Montserrat" w:cs="Arial"/>
          <w:sz w:val="16"/>
          <w:szCs w:val="16"/>
        </w:rPr>
      </w:pPr>
    </w:p>
    <w:p w14:paraId="330DACC0" w14:textId="716A7768"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2EA90051"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3533BC45" w14:textId="77777777" w:rsidR="002F7ACA" w:rsidRPr="00F76A1A" w:rsidRDefault="002F7ACA">
      <w:pPr>
        <w:keepNext/>
        <w:pBdr>
          <w:top w:val="nil"/>
          <w:left w:val="nil"/>
          <w:bottom w:val="nil"/>
          <w:right w:val="nil"/>
          <w:between w:val="nil"/>
        </w:pBdr>
        <w:rPr>
          <w:rFonts w:ascii="Montserrat" w:eastAsia="Calibri" w:hAnsi="Montserrat" w:cs="Calibri"/>
          <w:b/>
          <w:smallCaps/>
          <w:color w:val="000000"/>
          <w:sz w:val="18"/>
          <w:szCs w:val="18"/>
        </w:rPr>
      </w:pPr>
    </w:p>
    <w:p w14:paraId="1CCA8227"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PRESENTE.</w:t>
      </w:r>
    </w:p>
    <w:p w14:paraId="1FEFD8E7" w14:textId="77777777" w:rsidR="002F7ACA" w:rsidRPr="00F76A1A" w:rsidRDefault="002F7ACA">
      <w:pPr>
        <w:rPr>
          <w:rFonts w:ascii="Montserrat" w:eastAsia="Calibri" w:hAnsi="Montserrat" w:cs="Calibri"/>
          <w:b/>
          <w:sz w:val="18"/>
          <w:szCs w:val="18"/>
        </w:rPr>
      </w:pPr>
    </w:p>
    <w:p w14:paraId="4F60DB60" w14:textId="77777777" w:rsidR="002F7ACA" w:rsidRPr="00F76A1A" w:rsidRDefault="002F7ACA">
      <w:pPr>
        <w:rPr>
          <w:rFonts w:ascii="Montserrat" w:eastAsia="Calibri" w:hAnsi="Montserrat" w:cs="Calibri"/>
          <w:b/>
          <w:sz w:val="18"/>
          <w:szCs w:val="18"/>
        </w:rPr>
      </w:pPr>
    </w:p>
    <w:p w14:paraId="51CCDA53"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Yo, (</w:t>
      </w:r>
      <w:r w:rsidRPr="00F76A1A">
        <w:rPr>
          <w:rFonts w:ascii="Montserrat" w:eastAsia="Calibri" w:hAnsi="Montserrat" w:cs="Calibri"/>
          <w:i/>
          <w:sz w:val="18"/>
          <w:szCs w:val="18"/>
          <w:u w:val="single"/>
        </w:rPr>
        <w:t>nombre</w:t>
      </w:r>
      <w:r w:rsidRPr="00F76A1A">
        <w:rPr>
          <w:rFonts w:ascii="Montserrat" w:eastAsia="Calibri" w:hAnsi="Montserrat" w:cs="Calibri"/>
          <w:sz w:val="18"/>
          <w:szCs w:val="18"/>
        </w:rPr>
        <w:t xml:space="preserve">), manifiesto </w:t>
      </w:r>
      <w:r w:rsidRPr="00F76A1A">
        <w:rPr>
          <w:rFonts w:ascii="Montserrat" w:eastAsia="Calibri" w:hAnsi="Montserrat" w:cs="Calibri"/>
          <w:b/>
          <w:sz w:val="18"/>
          <w:szCs w:val="18"/>
        </w:rPr>
        <w:t>bajo protesta de decir verdad</w:t>
      </w:r>
      <w:r w:rsidRPr="00F76A1A">
        <w:rPr>
          <w:rFonts w:ascii="Montserrat" w:eastAsia="Calibri" w:hAnsi="Montserrat" w:cs="Calibri"/>
          <w:sz w:val="18"/>
          <w:szCs w:val="18"/>
        </w:rPr>
        <w:t>, que cuento con las facultades suficientes para intervenir en el Acto de Presentación y Apertura de Proposiciones y presentar la propuesta en sobre cerrado (</w:t>
      </w:r>
      <w:r w:rsidRPr="00F76A1A">
        <w:rPr>
          <w:rFonts w:ascii="Montserrat" w:eastAsia="Calibri" w:hAnsi="Montserrat" w:cs="Calibri"/>
          <w:i/>
          <w:sz w:val="18"/>
          <w:szCs w:val="18"/>
          <w:u w:val="single"/>
        </w:rPr>
        <w:t>a nombre propio/a nombre de mi representada</w:t>
      </w:r>
      <w:r w:rsidRPr="00F76A1A">
        <w:rPr>
          <w:rFonts w:ascii="Montserrat" w:eastAsia="Calibri" w:hAnsi="Montserrat" w:cs="Calibri"/>
          <w:sz w:val="18"/>
          <w:szCs w:val="18"/>
        </w:rPr>
        <w:t>) en mi carácter de (</w:t>
      </w:r>
      <w:r w:rsidRPr="00F76A1A">
        <w:rPr>
          <w:rFonts w:ascii="Montserrat" w:eastAsia="Calibri" w:hAnsi="Montserrat" w:cs="Calibri"/>
          <w:i/>
          <w:sz w:val="18"/>
          <w:szCs w:val="18"/>
          <w:u w:val="single"/>
        </w:rPr>
        <w:t>persona física/representante legal/apoderado</w:t>
      </w:r>
      <w:r w:rsidRPr="00F76A1A">
        <w:rPr>
          <w:rFonts w:ascii="Montserrat" w:eastAsia="Calibri" w:hAnsi="Montserrat" w:cs="Calibri"/>
          <w:sz w:val="18"/>
          <w:szCs w:val="18"/>
        </w:rPr>
        <w:t>) de la empresa (</w:t>
      </w:r>
      <w:r w:rsidRPr="00F76A1A">
        <w:rPr>
          <w:rFonts w:ascii="Montserrat" w:eastAsia="Calibri" w:hAnsi="Montserrat" w:cs="Calibri"/>
          <w:i/>
          <w:sz w:val="18"/>
          <w:szCs w:val="18"/>
          <w:u w:val="single"/>
        </w:rPr>
        <w:t>nombre de la empresa</w:t>
      </w:r>
      <w:r w:rsidRPr="00F76A1A">
        <w:rPr>
          <w:rFonts w:ascii="Montserrat" w:eastAsia="Calibri" w:hAnsi="Montserrat" w:cs="Calibri"/>
          <w:sz w:val="18"/>
          <w:szCs w:val="18"/>
        </w:rPr>
        <w:t>) asimismo, manifiesto que (</w:t>
      </w:r>
      <w:r w:rsidRPr="00F76A1A">
        <w:rPr>
          <w:rFonts w:ascii="Montserrat" w:eastAsia="Calibri" w:hAnsi="Montserrat" w:cs="Calibri"/>
          <w:i/>
          <w:sz w:val="18"/>
          <w:szCs w:val="18"/>
          <w:u w:val="single"/>
        </w:rPr>
        <w:t>no me encuentro/mi representada no se encuentra</w:t>
      </w:r>
      <w:r w:rsidRPr="00F76A1A">
        <w:rPr>
          <w:rFonts w:ascii="Montserrat" w:eastAsia="Calibri" w:hAnsi="Montserrat" w:cs="Calibri"/>
          <w:sz w:val="18"/>
          <w:szCs w:val="18"/>
        </w:rPr>
        <w:t>) en ninguno de los supuestos establecidos en el artículo 52 de la Ley de Compras Gubernamentales, Enajenaciones y Contratación de Servicios del Estado de Jalisco y sus Municipios.</w:t>
      </w:r>
    </w:p>
    <w:p w14:paraId="3AE083EF" w14:textId="77777777" w:rsidR="002F7ACA" w:rsidRPr="00F76A1A" w:rsidRDefault="002F7ACA">
      <w:pPr>
        <w:rPr>
          <w:rFonts w:ascii="Montserrat" w:eastAsia="Calibri" w:hAnsi="Montserrat" w:cs="Calibri"/>
          <w:b/>
          <w:sz w:val="18"/>
          <w:szCs w:val="18"/>
        </w:rPr>
      </w:pPr>
    </w:p>
    <w:p w14:paraId="5232433C" w14:textId="77777777" w:rsidR="002F7ACA" w:rsidRPr="00F76A1A" w:rsidRDefault="002F7ACA">
      <w:pPr>
        <w:rPr>
          <w:rFonts w:ascii="Montserrat" w:eastAsia="Calibri" w:hAnsi="Montserrat" w:cs="Calibri"/>
          <w:b/>
          <w:sz w:val="18"/>
          <w:szCs w:val="18"/>
        </w:rPr>
      </w:pPr>
    </w:p>
    <w:p w14:paraId="6D4A45B6" w14:textId="77777777" w:rsidR="002F7ACA" w:rsidRPr="00F76A1A" w:rsidRDefault="002F7ACA">
      <w:pPr>
        <w:rPr>
          <w:rFonts w:ascii="Montserrat" w:eastAsia="Calibri" w:hAnsi="Montserrat" w:cs="Calibri"/>
          <w:b/>
          <w:sz w:val="18"/>
          <w:szCs w:val="18"/>
        </w:rPr>
      </w:pPr>
    </w:p>
    <w:p w14:paraId="55614D0E" w14:textId="77777777" w:rsidR="002F7ACA" w:rsidRPr="00F76A1A" w:rsidRDefault="003A4BE7">
      <w:pPr>
        <w:jc w:val="both"/>
        <w:rPr>
          <w:rFonts w:ascii="Montserrat" w:eastAsia="Calibri" w:hAnsi="Montserrat" w:cs="Calibri"/>
          <w:b/>
          <w:i/>
          <w:sz w:val="18"/>
          <w:szCs w:val="18"/>
        </w:rPr>
      </w:pPr>
      <w:r w:rsidRPr="00F76A1A">
        <w:rPr>
          <w:rFonts w:ascii="Montserrat" w:eastAsia="Calibri" w:hAnsi="Montserrat" w:cs="Calibri"/>
          <w:b/>
          <w:i/>
          <w:sz w:val="18"/>
          <w:szCs w:val="18"/>
        </w:rPr>
        <w:t xml:space="preserve">LA PRESENTACIÓN DE ESTE DOCUMENTO ES DE CARÁCTER OBLIGATORIO. SIN ÉL NO SE PODRÁ PARTICIPAR NI ENTREGAR PROPUESTA ALGUNA ANTE LA UNIDAD CENTRALIZADA DE COMPRAS, de conformidad con el artículo 59, numeral 1 fracciones VI y VIII de la Ley.  </w:t>
      </w:r>
    </w:p>
    <w:p w14:paraId="10D5E855" w14:textId="77777777" w:rsidR="002F7ACA" w:rsidRPr="00F76A1A" w:rsidRDefault="002F7ACA">
      <w:pPr>
        <w:rPr>
          <w:rFonts w:ascii="Montserrat" w:eastAsia="Calibri" w:hAnsi="Montserrat" w:cs="Calibri"/>
          <w:b/>
          <w:sz w:val="18"/>
          <w:szCs w:val="18"/>
        </w:rPr>
      </w:pPr>
    </w:p>
    <w:p w14:paraId="793EBAF9" w14:textId="77777777" w:rsidR="002F7ACA" w:rsidRPr="00F76A1A" w:rsidRDefault="002F7ACA">
      <w:pPr>
        <w:rPr>
          <w:rFonts w:ascii="Montserrat" w:eastAsia="Calibri" w:hAnsi="Montserrat" w:cs="Calibri"/>
          <w:b/>
          <w:sz w:val="18"/>
          <w:szCs w:val="18"/>
        </w:rPr>
      </w:pPr>
    </w:p>
    <w:p w14:paraId="7697E833" w14:textId="77777777" w:rsidR="002F7ACA" w:rsidRPr="00F76A1A" w:rsidRDefault="002F7ACA">
      <w:pPr>
        <w:rPr>
          <w:rFonts w:ascii="Montserrat" w:eastAsia="Calibri" w:hAnsi="Montserrat" w:cs="Calibri"/>
          <w:b/>
          <w:sz w:val="18"/>
          <w:szCs w:val="18"/>
        </w:rPr>
      </w:pPr>
    </w:p>
    <w:p w14:paraId="3CB3F592" w14:textId="77777777" w:rsidR="002F7ACA" w:rsidRPr="00F76A1A" w:rsidRDefault="003A4BE7">
      <w:pPr>
        <w:jc w:val="both"/>
        <w:rPr>
          <w:rFonts w:ascii="Montserrat" w:eastAsia="Calibri" w:hAnsi="Montserrat" w:cs="Calibri"/>
          <w:i/>
          <w:sz w:val="18"/>
          <w:szCs w:val="18"/>
        </w:rPr>
      </w:pPr>
      <w:bookmarkStart w:id="17" w:name="_heading=h.2et92p0" w:colFirst="0" w:colLast="0"/>
      <w:bookmarkEnd w:id="17"/>
      <w:r w:rsidRPr="00F76A1A">
        <w:rPr>
          <w:rFonts w:ascii="Montserrat" w:eastAsia="Calibri" w:hAnsi="Montserrat" w:cs="Calibri"/>
          <w:b/>
          <w:sz w:val="18"/>
          <w:szCs w:val="18"/>
        </w:rPr>
        <w:t xml:space="preserve">Nota: </w:t>
      </w:r>
      <w:r w:rsidRPr="00F76A1A">
        <w:rPr>
          <w:rFonts w:ascii="Montserrat" w:eastAsia="Calibri" w:hAnsi="Montserrat" w:cs="Calibri"/>
          <w:i/>
          <w:sz w:val="18"/>
          <w:szCs w:val="18"/>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14:paraId="5EE0C46B" w14:textId="77777777" w:rsidR="002F7ACA" w:rsidRPr="00F76A1A" w:rsidRDefault="002F7ACA">
      <w:pPr>
        <w:rPr>
          <w:rFonts w:ascii="Montserrat" w:eastAsia="Calibri" w:hAnsi="Montserrat" w:cs="Calibri"/>
          <w:b/>
          <w:sz w:val="18"/>
          <w:szCs w:val="18"/>
        </w:rPr>
      </w:pPr>
    </w:p>
    <w:p w14:paraId="6FDC29AA" w14:textId="77777777" w:rsidR="002F7ACA" w:rsidRPr="00F76A1A" w:rsidRDefault="002F7ACA">
      <w:pPr>
        <w:rPr>
          <w:rFonts w:ascii="Montserrat" w:eastAsia="Calibri" w:hAnsi="Montserrat" w:cs="Calibri"/>
          <w:b/>
          <w:sz w:val="18"/>
          <w:szCs w:val="18"/>
        </w:rPr>
      </w:pPr>
    </w:p>
    <w:p w14:paraId="6C375511"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21C76630" w14:textId="77777777" w:rsidR="002F7ACA" w:rsidRPr="00F76A1A" w:rsidRDefault="002F7ACA">
      <w:pPr>
        <w:jc w:val="center"/>
        <w:rPr>
          <w:rFonts w:ascii="Montserrat" w:eastAsia="Calibri" w:hAnsi="Montserrat" w:cs="Calibri"/>
          <w:sz w:val="18"/>
          <w:szCs w:val="18"/>
        </w:rPr>
      </w:pPr>
    </w:p>
    <w:p w14:paraId="79A80066"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________________________________</w:t>
      </w:r>
    </w:p>
    <w:p w14:paraId="3D243567"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 o Representante Legal</w:t>
      </w:r>
    </w:p>
    <w:p w14:paraId="31217D12" w14:textId="77777777" w:rsidR="002F7ACA" w:rsidRPr="00F76A1A" w:rsidRDefault="003A4BE7">
      <w:pPr>
        <w:jc w:val="center"/>
        <w:rPr>
          <w:rFonts w:ascii="Montserrat" w:eastAsia="Calibri" w:hAnsi="Montserrat" w:cs="Calibri"/>
          <w:sz w:val="18"/>
          <w:szCs w:val="18"/>
        </w:rPr>
      </w:pPr>
      <w:proofErr w:type="gramStart"/>
      <w:r w:rsidRPr="00F76A1A">
        <w:rPr>
          <w:rFonts w:ascii="Montserrat" w:eastAsia="Calibri" w:hAnsi="Montserrat" w:cs="Calibri"/>
          <w:sz w:val="18"/>
          <w:szCs w:val="18"/>
        </w:rPr>
        <w:t>y  (</w:t>
      </w:r>
      <w:proofErr w:type="gramEnd"/>
      <w:r w:rsidRPr="00F76A1A">
        <w:rPr>
          <w:rFonts w:ascii="Montserrat" w:eastAsia="Calibri" w:hAnsi="Montserrat" w:cs="Calibri"/>
          <w:i/>
          <w:sz w:val="18"/>
          <w:szCs w:val="18"/>
        </w:rPr>
        <w:t>nombre de la empresa</w:t>
      </w:r>
      <w:r w:rsidRPr="00F76A1A">
        <w:rPr>
          <w:rFonts w:ascii="Montserrat" w:eastAsia="Calibri" w:hAnsi="Montserrat" w:cs="Calibri"/>
          <w:sz w:val="18"/>
          <w:szCs w:val="18"/>
        </w:rPr>
        <w:t>)</w:t>
      </w:r>
    </w:p>
    <w:p w14:paraId="6CC7EE68" w14:textId="77777777" w:rsidR="002F7ACA" w:rsidRPr="00F76A1A" w:rsidRDefault="002F7ACA">
      <w:pPr>
        <w:rPr>
          <w:rFonts w:ascii="Montserrat" w:eastAsia="Calibri" w:hAnsi="Montserrat" w:cs="Calibri"/>
          <w:b/>
          <w:sz w:val="18"/>
          <w:szCs w:val="18"/>
        </w:rPr>
      </w:pPr>
    </w:p>
    <w:p w14:paraId="4D1207F0" w14:textId="77777777" w:rsidR="002F7ACA" w:rsidRPr="00F76A1A" w:rsidRDefault="002F7ACA">
      <w:pPr>
        <w:rPr>
          <w:rFonts w:ascii="Montserrat" w:eastAsia="Calibri" w:hAnsi="Montserrat" w:cs="Calibri"/>
          <w:b/>
          <w:sz w:val="18"/>
          <w:szCs w:val="18"/>
        </w:rPr>
      </w:pPr>
    </w:p>
    <w:p w14:paraId="5DC5D676" w14:textId="77777777" w:rsidR="002F7ACA" w:rsidRPr="00F76A1A" w:rsidRDefault="002F7ACA">
      <w:pPr>
        <w:rPr>
          <w:rFonts w:ascii="Montserrat" w:eastAsia="Calibri" w:hAnsi="Montserrat" w:cs="Calibri"/>
          <w:b/>
          <w:sz w:val="18"/>
          <w:szCs w:val="18"/>
        </w:rPr>
      </w:pPr>
    </w:p>
    <w:p w14:paraId="09C15DB6"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5A34D7B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___________________________________</w:t>
      </w:r>
    </w:p>
    <w:p w14:paraId="3844AE6C" w14:textId="77777777" w:rsidR="002F7ACA" w:rsidRPr="00D83B37"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 quien recibe </w:t>
      </w:r>
      <w:r w:rsidRPr="00D83B37">
        <w:rPr>
          <w:rFonts w:ascii="Montserrat" w:eastAsia="Calibri" w:hAnsi="Montserrat" w:cs="Calibri"/>
          <w:sz w:val="18"/>
          <w:szCs w:val="18"/>
        </w:rPr>
        <w:t>el poder.</w:t>
      </w:r>
    </w:p>
    <w:p w14:paraId="16543708" w14:textId="77777777" w:rsidR="001C7DAA" w:rsidRPr="00D83B37" w:rsidRDefault="001C7DAA" w:rsidP="001C7DAA">
      <w:pPr>
        <w:jc w:val="center"/>
        <w:rPr>
          <w:rFonts w:ascii="Montserrat" w:eastAsia="Calibri" w:hAnsi="Montserrat" w:cs="Calibri"/>
          <w:b/>
          <w:sz w:val="16"/>
          <w:szCs w:val="16"/>
          <w:u w:val="single"/>
        </w:rPr>
      </w:pPr>
    </w:p>
    <w:p w14:paraId="15E2D936" w14:textId="3F48438E" w:rsidR="002F7ACA" w:rsidRPr="00F76A1A" w:rsidRDefault="001C7DAA" w:rsidP="00E62A0D">
      <w:pPr>
        <w:jc w:val="center"/>
        <w:rPr>
          <w:rFonts w:ascii="Montserrat" w:eastAsia="Calibri" w:hAnsi="Montserrat" w:cs="Calibri"/>
          <w:b/>
          <w:sz w:val="18"/>
          <w:szCs w:val="18"/>
        </w:rPr>
      </w:pPr>
      <w:r w:rsidRPr="00D83B37">
        <w:rPr>
          <w:rFonts w:ascii="Montserrat" w:eastAsia="Calibri" w:hAnsi="Montserrat" w:cs="Calibri"/>
          <w:b/>
          <w:sz w:val="16"/>
          <w:szCs w:val="16"/>
          <w:u w:val="single"/>
        </w:rPr>
        <w:t xml:space="preserve">Nota: </w:t>
      </w:r>
      <w:r w:rsidR="003A4BE7" w:rsidRPr="00D83B37">
        <w:rPr>
          <w:rFonts w:ascii="Montserrat" w:eastAsia="Calibri" w:hAnsi="Montserrat" w:cs="Calibri"/>
          <w:b/>
          <w:sz w:val="16"/>
          <w:szCs w:val="16"/>
          <w:u w:val="single"/>
        </w:rPr>
        <w:t>El presente manifiesto deberá ser engrapado por fuera del sobre de la propuesta presentada</w:t>
      </w:r>
      <w:r w:rsidRPr="00D83B37">
        <w:rPr>
          <w:rFonts w:ascii="Montserrat" w:eastAsia="Calibri" w:hAnsi="Montserrat" w:cs="Calibri"/>
          <w:b/>
          <w:sz w:val="16"/>
          <w:szCs w:val="16"/>
          <w:u w:val="single"/>
        </w:rPr>
        <w:t xml:space="preserve"> (eliminar nota antes de imprimir)</w:t>
      </w:r>
      <w:r w:rsidR="003A4BE7" w:rsidRPr="00D83B37">
        <w:rPr>
          <w:rFonts w:ascii="Montserrat" w:eastAsia="Calibri" w:hAnsi="Montserrat" w:cs="Calibri"/>
          <w:b/>
          <w:sz w:val="16"/>
          <w:szCs w:val="16"/>
          <w:u w:val="single"/>
        </w:rPr>
        <w:t>.</w:t>
      </w:r>
    </w:p>
    <w:p w14:paraId="3683E875" w14:textId="77777777" w:rsidR="001F2035" w:rsidRPr="001F2035" w:rsidRDefault="00F45505" w:rsidP="001F2035">
      <w:pPr>
        <w:jc w:val="center"/>
        <w:rPr>
          <w:rFonts w:ascii="Montserrat" w:eastAsia="Calibri" w:hAnsi="Montserrat" w:cs="Calibri"/>
          <w:sz w:val="18"/>
          <w:szCs w:val="18"/>
        </w:rPr>
      </w:pPr>
      <w:bookmarkStart w:id="18" w:name="_heading=h.2s8eyo1" w:colFirst="0" w:colLast="0"/>
      <w:bookmarkEnd w:id="18"/>
      <w:r>
        <w:rPr>
          <w:rFonts w:ascii="Montserrat" w:eastAsia="Calibri" w:hAnsi="Montserrat" w:cs="Calibri"/>
          <w:b/>
          <w:sz w:val="18"/>
          <w:szCs w:val="18"/>
        </w:rPr>
        <w:br w:type="page"/>
      </w:r>
      <w:r w:rsidR="001F2035" w:rsidRPr="001F2035">
        <w:rPr>
          <w:rFonts w:ascii="Montserrat" w:eastAsia="Calibri" w:hAnsi="Montserrat" w:cs="Calibri"/>
          <w:b/>
          <w:sz w:val="18"/>
          <w:szCs w:val="18"/>
        </w:rPr>
        <w:lastRenderedPageBreak/>
        <w:t>LICITACIÓN PÚBLICA NACIONAL</w:t>
      </w:r>
    </w:p>
    <w:p w14:paraId="7D79A625"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SECGSSJ-LSCC-017-2023</w:t>
      </w:r>
    </w:p>
    <w:p w14:paraId="3EE7CAE2"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5D5F1A3D"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247E83B5" w14:textId="77777777"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078BD0EE" w14:textId="77777777" w:rsidR="001F2035" w:rsidRDefault="001F2035" w:rsidP="00E62A0D">
      <w:pPr>
        <w:jc w:val="center"/>
        <w:rPr>
          <w:rFonts w:ascii="Montserrat" w:eastAsia="Calibri" w:hAnsi="Montserrat" w:cs="Calibri"/>
          <w:b/>
          <w:sz w:val="18"/>
          <w:szCs w:val="18"/>
        </w:rPr>
      </w:pPr>
    </w:p>
    <w:p w14:paraId="7F4FC7EF" w14:textId="3021461F" w:rsidR="002F7ACA" w:rsidRPr="00F76A1A" w:rsidRDefault="003A4BE7" w:rsidP="00E62A0D">
      <w:pPr>
        <w:jc w:val="center"/>
        <w:rPr>
          <w:rFonts w:ascii="Montserrat" w:eastAsia="Calibri" w:hAnsi="Montserrat" w:cs="Calibri"/>
          <w:b/>
          <w:sz w:val="18"/>
          <w:szCs w:val="18"/>
        </w:rPr>
      </w:pPr>
      <w:r w:rsidRPr="00F76A1A">
        <w:rPr>
          <w:rFonts w:ascii="Montserrat" w:eastAsia="Calibri" w:hAnsi="Montserrat" w:cs="Calibri"/>
          <w:b/>
          <w:sz w:val="18"/>
          <w:szCs w:val="18"/>
        </w:rPr>
        <w:t>ANEXO 1</w:t>
      </w:r>
      <w:r w:rsidR="00F61E78">
        <w:rPr>
          <w:rFonts w:ascii="Montserrat" w:eastAsia="Calibri" w:hAnsi="Montserrat" w:cs="Calibri"/>
          <w:b/>
          <w:sz w:val="18"/>
          <w:szCs w:val="18"/>
        </w:rPr>
        <w:t xml:space="preserve"> </w:t>
      </w:r>
      <w:r w:rsidRPr="00F76A1A">
        <w:rPr>
          <w:rFonts w:ascii="Montserrat" w:eastAsia="Calibri" w:hAnsi="Montserrat" w:cs="Calibri"/>
          <w:b/>
          <w:sz w:val="18"/>
          <w:szCs w:val="18"/>
        </w:rPr>
        <w:t>CARTA DE REQUERIMIENTOS TÉCNICOS</w:t>
      </w:r>
    </w:p>
    <w:p w14:paraId="46692FC2" w14:textId="77777777" w:rsidR="00F45505" w:rsidRDefault="00F45505" w:rsidP="009A5734">
      <w:pPr>
        <w:pStyle w:val="Textoindependiente"/>
        <w:spacing w:after="0" w:line="240" w:lineRule="auto"/>
        <w:rPr>
          <w:rFonts w:ascii="Montserrat" w:hAnsi="Montserrat" w:cs="Tahoma"/>
          <w:b/>
          <w:bCs/>
          <w:sz w:val="18"/>
          <w:szCs w:val="18"/>
          <w:lang w:bidi="es-MX"/>
        </w:rPr>
      </w:pPr>
    </w:p>
    <w:p w14:paraId="5A448083" w14:textId="77777777" w:rsidR="009A5734" w:rsidRPr="009A5734" w:rsidRDefault="009A5734" w:rsidP="001F2035">
      <w:pPr>
        <w:pStyle w:val="Textoindependiente"/>
        <w:spacing w:after="0" w:line="240" w:lineRule="auto"/>
        <w:rPr>
          <w:rFonts w:ascii="Montserrat" w:hAnsi="Montserrat" w:cs="Tahoma"/>
          <w:b/>
          <w:sz w:val="18"/>
          <w:szCs w:val="18"/>
          <w:lang w:bidi="es-MX"/>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0"/>
        <w:gridCol w:w="6607"/>
        <w:gridCol w:w="1218"/>
        <w:gridCol w:w="1370"/>
      </w:tblGrid>
      <w:tr w:rsidR="001F2035" w:rsidRPr="00224247" w14:paraId="096B3222" w14:textId="77777777" w:rsidTr="001F2035">
        <w:trPr>
          <w:trHeight w:val="480"/>
          <w:tblHeader/>
        </w:trPr>
        <w:tc>
          <w:tcPr>
            <w:tcW w:w="495" w:type="pct"/>
            <w:shd w:val="clear" w:color="auto" w:fill="EEECE1" w:themeFill="background2"/>
            <w:vAlign w:val="center"/>
            <w:hideMark/>
          </w:tcPr>
          <w:p w14:paraId="2DEC4B86" w14:textId="77777777" w:rsidR="001F2035" w:rsidRPr="00224247" w:rsidRDefault="001F2035" w:rsidP="00281493">
            <w:pPr>
              <w:jc w:val="center"/>
              <w:rPr>
                <w:rFonts w:ascii="Arial" w:hAnsi="Arial" w:cs="Arial"/>
                <w:b/>
                <w:bCs/>
                <w:color w:val="000000"/>
                <w:sz w:val="18"/>
                <w:szCs w:val="18"/>
              </w:rPr>
            </w:pPr>
            <w:r w:rsidRPr="00224247">
              <w:rPr>
                <w:rFonts w:ascii="Arial" w:hAnsi="Arial" w:cs="Arial"/>
                <w:b/>
                <w:bCs/>
                <w:color w:val="000000"/>
                <w:sz w:val="18"/>
                <w:szCs w:val="18"/>
              </w:rPr>
              <w:t>PARTIDA</w:t>
            </w:r>
          </w:p>
        </w:tc>
        <w:tc>
          <w:tcPr>
            <w:tcW w:w="3237" w:type="pct"/>
            <w:shd w:val="clear" w:color="auto" w:fill="EEECE1" w:themeFill="background2"/>
            <w:vAlign w:val="center"/>
            <w:hideMark/>
          </w:tcPr>
          <w:p w14:paraId="5D1A2BA5" w14:textId="77777777" w:rsidR="001F2035" w:rsidRPr="00224247" w:rsidRDefault="001F2035" w:rsidP="00281493">
            <w:pPr>
              <w:jc w:val="center"/>
              <w:rPr>
                <w:rFonts w:ascii="Arial" w:hAnsi="Arial" w:cs="Arial"/>
                <w:b/>
                <w:bCs/>
                <w:color w:val="000000"/>
                <w:sz w:val="18"/>
                <w:szCs w:val="18"/>
              </w:rPr>
            </w:pPr>
            <w:r w:rsidRPr="00224247">
              <w:rPr>
                <w:rFonts w:ascii="Arial" w:hAnsi="Arial" w:cs="Arial"/>
                <w:b/>
                <w:bCs/>
                <w:color w:val="000000"/>
                <w:sz w:val="18"/>
                <w:szCs w:val="18"/>
              </w:rPr>
              <w:t>DESCRIPCIÓN</w:t>
            </w:r>
          </w:p>
        </w:tc>
        <w:tc>
          <w:tcPr>
            <w:tcW w:w="597" w:type="pct"/>
            <w:shd w:val="clear" w:color="auto" w:fill="EEECE1" w:themeFill="background2"/>
            <w:vAlign w:val="center"/>
            <w:hideMark/>
          </w:tcPr>
          <w:p w14:paraId="50093C39" w14:textId="77777777" w:rsidR="001F2035" w:rsidRPr="00224247" w:rsidRDefault="001F2035" w:rsidP="00281493">
            <w:pPr>
              <w:jc w:val="center"/>
              <w:rPr>
                <w:rFonts w:ascii="Arial" w:hAnsi="Arial" w:cs="Arial"/>
                <w:b/>
                <w:bCs/>
                <w:color w:val="000000"/>
                <w:sz w:val="18"/>
                <w:szCs w:val="18"/>
              </w:rPr>
            </w:pPr>
            <w:r w:rsidRPr="00224247">
              <w:rPr>
                <w:rFonts w:ascii="Arial" w:hAnsi="Arial" w:cs="Arial"/>
                <w:b/>
                <w:bCs/>
                <w:color w:val="000000"/>
                <w:sz w:val="18"/>
                <w:szCs w:val="18"/>
              </w:rPr>
              <w:t>CANTIDAD</w:t>
            </w:r>
          </w:p>
        </w:tc>
        <w:tc>
          <w:tcPr>
            <w:tcW w:w="671" w:type="pct"/>
            <w:shd w:val="clear" w:color="auto" w:fill="EEECE1" w:themeFill="background2"/>
            <w:vAlign w:val="center"/>
            <w:hideMark/>
          </w:tcPr>
          <w:p w14:paraId="0D582409" w14:textId="77777777" w:rsidR="001F2035" w:rsidRPr="00224247" w:rsidRDefault="001F2035" w:rsidP="00281493">
            <w:pPr>
              <w:jc w:val="center"/>
              <w:rPr>
                <w:rFonts w:ascii="Arial" w:hAnsi="Arial" w:cs="Arial"/>
                <w:b/>
                <w:bCs/>
                <w:color w:val="000000"/>
                <w:sz w:val="18"/>
                <w:szCs w:val="18"/>
              </w:rPr>
            </w:pPr>
            <w:r w:rsidRPr="00224247">
              <w:rPr>
                <w:rFonts w:ascii="Arial" w:hAnsi="Arial" w:cs="Arial"/>
                <w:b/>
                <w:bCs/>
                <w:color w:val="000000"/>
                <w:sz w:val="18"/>
                <w:szCs w:val="18"/>
              </w:rPr>
              <w:t>UNIDAD DE MEDIDA</w:t>
            </w:r>
          </w:p>
        </w:tc>
      </w:tr>
      <w:tr w:rsidR="001F2035" w:rsidRPr="00224247" w14:paraId="58362B66" w14:textId="77777777" w:rsidTr="001F2035">
        <w:trPr>
          <w:trHeight w:val="340"/>
        </w:trPr>
        <w:tc>
          <w:tcPr>
            <w:tcW w:w="495" w:type="pct"/>
            <w:shd w:val="clear" w:color="auto" w:fill="auto"/>
            <w:vAlign w:val="center"/>
          </w:tcPr>
          <w:p w14:paraId="5BBBC23F" w14:textId="56A6B95D" w:rsidR="001F2035" w:rsidRPr="00224247" w:rsidRDefault="00625329" w:rsidP="001F2035">
            <w:pPr>
              <w:jc w:val="center"/>
              <w:rPr>
                <w:rFonts w:ascii="Arial" w:hAnsi="Arial" w:cs="Arial"/>
                <w:color w:val="000000"/>
                <w:sz w:val="18"/>
                <w:szCs w:val="18"/>
              </w:rPr>
            </w:pPr>
            <w:r>
              <w:rPr>
                <w:rFonts w:ascii="Arial" w:hAnsi="Arial" w:cs="Arial"/>
                <w:color w:val="000000"/>
                <w:sz w:val="18"/>
                <w:szCs w:val="18"/>
              </w:rPr>
              <w:t>1</w:t>
            </w:r>
          </w:p>
        </w:tc>
        <w:tc>
          <w:tcPr>
            <w:tcW w:w="3237" w:type="pct"/>
            <w:shd w:val="clear" w:color="auto" w:fill="auto"/>
            <w:vAlign w:val="center"/>
          </w:tcPr>
          <w:p w14:paraId="7B2E442B" w14:textId="77777777" w:rsidR="001F2035" w:rsidRDefault="001F2035" w:rsidP="001F2035">
            <w:pPr>
              <w:rPr>
                <w:rFonts w:ascii="Arial" w:hAnsi="Arial" w:cs="Arial"/>
                <w:sz w:val="18"/>
                <w:szCs w:val="18"/>
              </w:rPr>
            </w:pPr>
            <w:r w:rsidRPr="0098542E">
              <w:rPr>
                <w:rFonts w:ascii="Arial" w:hAnsi="Arial" w:cs="Arial"/>
                <w:sz w:val="18"/>
                <w:szCs w:val="18"/>
              </w:rPr>
              <w:t xml:space="preserve">JERINGA PARA INSULINA DE 0 A 50 UNIDADES CON CAPACIDAD DE 0.5 ML. </w:t>
            </w:r>
          </w:p>
          <w:p w14:paraId="013BDCB3" w14:textId="77777777" w:rsidR="001F2035" w:rsidRDefault="001F2035" w:rsidP="001F2035">
            <w:pPr>
              <w:rPr>
                <w:rFonts w:ascii="Arial" w:hAnsi="Arial" w:cs="Arial"/>
                <w:sz w:val="18"/>
                <w:szCs w:val="18"/>
              </w:rPr>
            </w:pPr>
          </w:p>
          <w:p w14:paraId="043C2A14" w14:textId="77777777" w:rsidR="001F2035" w:rsidRPr="0098542E" w:rsidRDefault="001F2035" w:rsidP="001F2035">
            <w:pPr>
              <w:jc w:val="both"/>
              <w:rPr>
                <w:rFonts w:ascii="Arial" w:hAnsi="Arial" w:cs="Arial"/>
                <w:color w:val="000000"/>
                <w:sz w:val="18"/>
                <w:szCs w:val="18"/>
              </w:rPr>
            </w:pPr>
            <w:r w:rsidRPr="0098542E">
              <w:rPr>
                <w:rFonts w:ascii="Arial" w:hAnsi="Arial" w:cs="Arial"/>
                <w:color w:val="000000"/>
                <w:sz w:val="18"/>
                <w:szCs w:val="18"/>
              </w:rPr>
              <w:t xml:space="preserve">Jeringa para insulina con aguja integrada de acero inoxidable longitud 8 </w:t>
            </w:r>
            <w:proofErr w:type="spellStart"/>
            <w:r w:rsidRPr="0098542E">
              <w:rPr>
                <w:rFonts w:ascii="Arial" w:hAnsi="Arial" w:cs="Arial"/>
                <w:color w:val="000000"/>
                <w:sz w:val="18"/>
                <w:szCs w:val="18"/>
              </w:rPr>
              <w:t>mm.</w:t>
            </w:r>
            <w:proofErr w:type="spellEnd"/>
            <w:r w:rsidRPr="0098542E">
              <w:rPr>
                <w:rFonts w:ascii="Arial" w:hAnsi="Arial" w:cs="Arial"/>
                <w:color w:val="000000"/>
                <w:sz w:val="18"/>
                <w:szCs w:val="18"/>
              </w:rPr>
              <w:t xml:space="preserve"> calibre 31G.</w:t>
            </w:r>
          </w:p>
          <w:p w14:paraId="1326E66F" w14:textId="77777777" w:rsidR="001F2035" w:rsidRPr="0098542E" w:rsidRDefault="001F2035" w:rsidP="001F2035">
            <w:pPr>
              <w:jc w:val="both"/>
              <w:rPr>
                <w:rFonts w:ascii="Arial" w:hAnsi="Arial" w:cs="Arial"/>
                <w:color w:val="000000"/>
                <w:sz w:val="18"/>
                <w:szCs w:val="18"/>
              </w:rPr>
            </w:pPr>
            <w:r w:rsidRPr="0098542E">
              <w:rPr>
                <w:rFonts w:ascii="Arial" w:hAnsi="Arial" w:cs="Arial"/>
                <w:color w:val="000000"/>
                <w:sz w:val="18"/>
                <w:szCs w:val="18"/>
              </w:rPr>
              <w:t xml:space="preserve">Espacio muerto inferior de 0.005 ml </w:t>
            </w:r>
          </w:p>
          <w:p w14:paraId="5662E765" w14:textId="77777777" w:rsidR="001F2035" w:rsidRPr="0098542E" w:rsidRDefault="001F2035" w:rsidP="001F2035">
            <w:pPr>
              <w:jc w:val="both"/>
              <w:rPr>
                <w:rFonts w:ascii="Arial" w:hAnsi="Arial" w:cs="Arial"/>
                <w:color w:val="000000"/>
                <w:sz w:val="18"/>
                <w:szCs w:val="18"/>
              </w:rPr>
            </w:pPr>
            <w:r w:rsidRPr="0098542E">
              <w:rPr>
                <w:rFonts w:ascii="Arial" w:hAnsi="Arial" w:cs="Arial"/>
                <w:color w:val="000000"/>
                <w:sz w:val="18"/>
                <w:szCs w:val="18"/>
              </w:rPr>
              <w:t>De plástico grado médico</w:t>
            </w:r>
          </w:p>
          <w:p w14:paraId="2B53FAF0" w14:textId="77777777" w:rsidR="001F2035" w:rsidRPr="0098542E" w:rsidRDefault="001F2035" w:rsidP="001F2035">
            <w:pPr>
              <w:jc w:val="both"/>
              <w:rPr>
                <w:rFonts w:ascii="Arial" w:hAnsi="Arial" w:cs="Arial"/>
                <w:color w:val="000000"/>
                <w:sz w:val="18"/>
                <w:szCs w:val="18"/>
              </w:rPr>
            </w:pPr>
            <w:r w:rsidRPr="0098542E">
              <w:rPr>
                <w:rFonts w:ascii="Arial" w:hAnsi="Arial" w:cs="Arial"/>
                <w:color w:val="000000"/>
                <w:sz w:val="18"/>
                <w:szCs w:val="18"/>
              </w:rPr>
              <w:t xml:space="preserve">Escala graduada de 0 a 50 unidades </w:t>
            </w:r>
          </w:p>
          <w:p w14:paraId="4FCE9C95" w14:textId="77777777" w:rsidR="001F2035" w:rsidRPr="0098542E" w:rsidRDefault="001F2035" w:rsidP="001F2035">
            <w:pPr>
              <w:jc w:val="both"/>
              <w:rPr>
                <w:rFonts w:ascii="Arial" w:hAnsi="Arial" w:cs="Arial"/>
                <w:color w:val="000000"/>
                <w:sz w:val="18"/>
                <w:szCs w:val="18"/>
              </w:rPr>
            </w:pPr>
            <w:r w:rsidRPr="0098542E">
              <w:rPr>
                <w:rFonts w:ascii="Arial" w:hAnsi="Arial" w:cs="Arial"/>
                <w:color w:val="000000"/>
                <w:sz w:val="18"/>
                <w:szCs w:val="18"/>
              </w:rPr>
              <w:t xml:space="preserve">Con capacidad de 0.5 ml. </w:t>
            </w:r>
          </w:p>
          <w:p w14:paraId="4D17D97B" w14:textId="4459E056" w:rsidR="001F2035" w:rsidRPr="001858CD" w:rsidRDefault="001F2035" w:rsidP="001F2035">
            <w:pPr>
              <w:rPr>
                <w:rFonts w:ascii="Arial" w:eastAsia="Tahoma" w:hAnsi="Arial" w:cs="Arial"/>
                <w:bCs/>
                <w:sz w:val="18"/>
                <w:szCs w:val="18"/>
                <w:lang w:val="es-ES" w:bidi="hi-IN"/>
              </w:rPr>
            </w:pPr>
            <w:r w:rsidRPr="0098542E">
              <w:rPr>
                <w:rFonts w:ascii="Arial" w:hAnsi="Arial" w:cs="Arial"/>
                <w:color w:val="000000"/>
                <w:sz w:val="18"/>
                <w:szCs w:val="18"/>
              </w:rPr>
              <w:t>Estéril y desechable.</w:t>
            </w:r>
          </w:p>
        </w:tc>
        <w:tc>
          <w:tcPr>
            <w:tcW w:w="597" w:type="pct"/>
            <w:shd w:val="clear" w:color="auto" w:fill="auto"/>
            <w:vAlign w:val="center"/>
          </w:tcPr>
          <w:p w14:paraId="26FF216C" w14:textId="4AC58F2F" w:rsidR="001F2035" w:rsidRDefault="001F2035" w:rsidP="001F2035">
            <w:pPr>
              <w:jc w:val="center"/>
              <w:rPr>
                <w:rFonts w:ascii="Arial" w:hAnsi="Arial" w:cs="Arial"/>
                <w:color w:val="000000"/>
                <w:sz w:val="18"/>
                <w:szCs w:val="18"/>
              </w:rPr>
            </w:pPr>
            <w:r w:rsidRPr="0098542E">
              <w:rPr>
                <w:rFonts w:ascii="Arial" w:hAnsi="Arial" w:cs="Arial"/>
                <w:color w:val="000000"/>
                <w:sz w:val="18"/>
                <w:szCs w:val="18"/>
              </w:rPr>
              <w:t>15,000</w:t>
            </w:r>
          </w:p>
        </w:tc>
        <w:tc>
          <w:tcPr>
            <w:tcW w:w="671" w:type="pct"/>
            <w:shd w:val="clear" w:color="auto" w:fill="auto"/>
            <w:vAlign w:val="center"/>
          </w:tcPr>
          <w:p w14:paraId="24B1E8A1" w14:textId="1812D4C5" w:rsidR="001F2035" w:rsidRDefault="001F2035" w:rsidP="001F2035">
            <w:pPr>
              <w:jc w:val="center"/>
              <w:rPr>
                <w:rFonts w:ascii="Arial" w:hAnsi="Arial" w:cs="Arial"/>
                <w:color w:val="000000"/>
                <w:sz w:val="18"/>
                <w:szCs w:val="18"/>
              </w:rPr>
            </w:pPr>
            <w:r w:rsidRPr="0098542E">
              <w:rPr>
                <w:rFonts w:ascii="Arial" w:hAnsi="Arial" w:cs="Arial"/>
                <w:color w:val="000000"/>
                <w:sz w:val="18"/>
                <w:szCs w:val="18"/>
              </w:rPr>
              <w:t>PIEZA</w:t>
            </w:r>
          </w:p>
        </w:tc>
      </w:tr>
      <w:tr w:rsidR="001F2035" w:rsidRPr="00224247" w14:paraId="008D6E9F" w14:textId="77777777" w:rsidTr="001F2035">
        <w:trPr>
          <w:trHeight w:val="340"/>
        </w:trPr>
        <w:tc>
          <w:tcPr>
            <w:tcW w:w="495" w:type="pct"/>
            <w:shd w:val="clear" w:color="auto" w:fill="auto"/>
            <w:vAlign w:val="center"/>
          </w:tcPr>
          <w:p w14:paraId="079FEEFB" w14:textId="552207B1" w:rsidR="001F2035" w:rsidRPr="00224247" w:rsidRDefault="00625329" w:rsidP="001F2035">
            <w:pPr>
              <w:jc w:val="center"/>
              <w:rPr>
                <w:rFonts w:ascii="Arial" w:hAnsi="Arial" w:cs="Arial"/>
                <w:color w:val="000000"/>
                <w:sz w:val="18"/>
                <w:szCs w:val="18"/>
              </w:rPr>
            </w:pPr>
            <w:r>
              <w:rPr>
                <w:rFonts w:ascii="Arial" w:hAnsi="Arial" w:cs="Arial"/>
                <w:color w:val="000000"/>
                <w:sz w:val="18"/>
                <w:szCs w:val="18"/>
              </w:rPr>
              <w:t>2</w:t>
            </w:r>
          </w:p>
        </w:tc>
        <w:tc>
          <w:tcPr>
            <w:tcW w:w="3237" w:type="pct"/>
            <w:shd w:val="clear" w:color="auto" w:fill="auto"/>
            <w:vAlign w:val="center"/>
          </w:tcPr>
          <w:p w14:paraId="16581336" w14:textId="77777777" w:rsidR="001F2035" w:rsidRDefault="001F2035" w:rsidP="001F2035">
            <w:pPr>
              <w:rPr>
                <w:rFonts w:ascii="Arial" w:hAnsi="Arial" w:cs="Arial"/>
                <w:sz w:val="18"/>
                <w:szCs w:val="18"/>
              </w:rPr>
            </w:pPr>
            <w:r w:rsidRPr="0098542E">
              <w:rPr>
                <w:rFonts w:ascii="Arial" w:hAnsi="Arial" w:cs="Arial"/>
                <w:sz w:val="18"/>
                <w:szCs w:val="18"/>
              </w:rPr>
              <w:t xml:space="preserve">JERINGA PARA INSULINA DE 0 A 30 UNIDADES CON CAPACIDAD DE 0.3 ML. </w:t>
            </w:r>
          </w:p>
          <w:p w14:paraId="4943CDFB" w14:textId="77777777" w:rsidR="001F2035" w:rsidRDefault="001F2035" w:rsidP="001F2035">
            <w:pPr>
              <w:rPr>
                <w:rFonts w:ascii="Arial" w:eastAsia="Tahoma" w:hAnsi="Arial" w:cs="Arial"/>
                <w:sz w:val="18"/>
                <w:szCs w:val="18"/>
                <w:lang w:val="es-ES" w:bidi="hi-IN"/>
              </w:rPr>
            </w:pPr>
          </w:p>
          <w:p w14:paraId="4941F33F" w14:textId="77777777" w:rsidR="001F2035" w:rsidRPr="0098542E" w:rsidRDefault="001F2035" w:rsidP="001F2035">
            <w:pPr>
              <w:jc w:val="both"/>
              <w:rPr>
                <w:rFonts w:ascii="Arial" w:hAnsi="Arial" w:cs="Arial"/>
                <w:color w:val="000000"/>
                <w:sz w:val="18"/>
                <w:szCs w:val="18"/>
              </w:rPr>
            </w:pPr>
            <w:r w:rsidRPr="0098542E">
              <w:rPr>
                <w:rFonts w:ascii="Arial" w:hAnsi="Arial" w:cs="Arial"/>
                <w:color w:val="000000"/>
                <w:sz w:val="18"/>
                <w:szCs w:val="18"/>
              </w:rPr>
              <w:t xml:space="preserve">Jeringa para insulina con aguja integrada de acero inoxidable longitud 6 </w:t>
            </w:r>
            <w:proofErr w:type="spellStart"/>
            <w:r w:rsidRPr="0098542E">
              <w:rPr>
                <w:rFonts w:ascii="Arial" w:hAnsi="Arial" w:cs="Arial"/>
                <w:color w:val="000000"/>
                <w:sz w:val="18"/>
                <w:szCs w:val="18"/>
              </w:rPr>
              <w:t>mm.</w:t>
            </w:r>
            <w:proofErr w:type="spellEnd"/>
            <w:r w:rsidRPr="0098542E">
              <w:rPr>
                <w:rFonts w:ascii="Arial" w:hAnsi="Arial" w:cs="Arial"/>
                <w:color w:val="000000"/>
                <w:sz w:val="18"/>
                <w:szCs w:val="18"/>
              </w:rPr>
              <w:t xml:space="preserve"> calibre 31G.</w:t>
            </w:r>
          </w:p>
          <w:p w14:paraId="021D824B" w14:textId="77777777" w:rsidR="001F2035" w:rsidRPr="0098542E" w:rsidRDefault="001F2035" w:rsidP="001F2035">
            <w:pPr>
              <w:jc w:val="both"/>
              <w:rPr>
                <w:rFonts w:ascii="Arial" w:hAnsi="Arial" w:cs="Arial"/>
                <w:color w:val="000000"/>
                <w:sz w:val="18"/>
                <w:szCs w:val="18"/>
              </w:rPr>
            </w:pPr>
            <w:r w:rsidRPr="0098542E">
              <w:rPr>
                <w:rFonts w:ascii="Arial" w:hAnsi="Arial" w:cs="Arial"/>
                <w:color w:val="000000"/>
                <w:sz w:val="18"/>
                <w:szCs w:val="18"/>
              </w:rPr>
              <w:t xml:space="preserve">Espacio muerto inferior de 0.005 ml </w:t>
            </w:r>
          </w:p>
          <w:p w14:paraId="411C38E2" w14:textId="77777777" w:rsidR="001F2035" w:rsidRPr="0098542E" w:rsidRDefault="001F2035" w:rsidP="001F2035">
            <w:pPr>
              <w:jc w:val="both"/>
              <w:rPr>
                <w:rFonts w:ascii="Arial" w:hAnsi="Arial" w:cs="Arial"/>
                <w:color w:val="000000"/>
                <w:sz w:val="18"/>
                <w:szCs w:val="18"/>
              </w:rPr>
            </w:pPr>
            <w:r w:rsidRPr="0098542E">
              <w:rPr>
                <w:rFonts w:ascii="Arial" w:hAnsi="Arial" w:cs="Arial"/>
                <w:color w:val="000000"/>
                <w:sz w:val="18"/>
                <w:szCs w:val="18"/>
              </w:rPr>
              <w:t>De plástico grado médico</w:t>
            </w:r>
          </w:p>
          <w:p w14:paraId="72BF1470" w14:textId="77777777" w:rsidR="001F2035" w:rsidRPr="0098542E" w:rsidRDefault="001F2035" w:rsidP="001F2035">
            <w:pPr>
              <w:jc w:val="both"/>
              <w:rPr>
                <w:rFonts w:ascii="Arial" w:hAnsi="Arial" w:cs="Arial"/>
                <w:color w:val="000000"/>
                <w:sz w:val="18"/>
                <w:szCs w:val="18"/>
              </w:rPr>
            </w:pPr>
            <w:r w:rsidRPr="0098542E">
              <w:rPr>
                <w:rFonts w:ascii="Arial" w:hAnsi="Arial" w:cs="Arial"/>
                <w:color w:val="000000"/>
                <w:sz w:val="18"/>
                <w:szCs w:val="18"/>
              </w:rPr>
              <w:t xml:space="preserve">Escala graduada de 0 a 30 unidades </w:t>
            </w:r>
          </w:p>
          <w:p w14:paraId="277FF178" w14:textId="77777777" w:rsidR="001F2035" w:rsidRPr="0098542E" w:rsidRDefault="001F2035" w:rsidP="001F2035">
            <w:pPr>
              <w:jc w:val="both"/>
              <w:rPr>
                <w:rFonts w:ascii="Arial" w:hAnsi="Arial" w:cs="Arial"/>
                <w:color w:val="000000"/>
                <w:sz w:val="18"/>
                <w:szCs w:val="18"/>
              </w:rPr>
            </w:pPr>
            <w:r w:rsidRPr="0098542E">
              <w:rPr>
                <w:rFonts w:ascii="Arial" w:hAnsi="Arial" w:cs="Arial"/>
                <w:color w:val="000000"/>
                <w:sz w:val="18"/>
                <w:szCs w:val="18"/>
              </w:rPr>
              <w:t xml:space="preserve">Con capacidad de 0.3 ml. </w:t>
            </w:r>
          </w:p>
          <w:p w14:paraId="1D9FC457" w14:textId="725F47E8" w:rsidR="001F2035" w:rsidRPr="001858CD" w:rsidRDefault="001F2035" w:rsidP="001F2035">
            <w:pPr>
              <w:rPr>
                <w:rFonts w:ascii="Arial" w:eastAsia="Tahoma" w:hAnsi="Arial" w:cs="Arial"/>
                <w:bCs/>
                <w:sz w:val="18"/>
                <w:szCs w:val="18"/>
                <w:lang w:val="es-ES" w:bidi="hi-IN"/>
              </w:rPr>
            </w:pPr>
            <w:r w:rsidRPr="0098542E">
              <w:rPr>
                <w:rFonts w:ascii="Arial" w:hAnsi="Arial" w:cs="Arial"/>
                <w:color w:val="000000"/>
                <w:sz w:val="18"/>
                <w:szCs w:val="18"/>
              </w:rPr>
              <w:t>Estéril y desechable.</w:t>
            </w:r>
          </w:p>
        </w:tc>
        <w:tc>
          <w:tcPr>
            <w:tcW w:w="597" w:type="pct"/>
            <w:shd w:val="clear" w:color="auto" w:fill="auto"/>
            <w:vAlign w:val="center"/>
          </w:tcPr>
          <w:p w14:paraId="153BF714" w14:textId="5315EED8" w:rsidR="001F2035" w:rsidRDefault="001F2035" w:rsidP="001F2035">
            <w:pPr>
              <w:jc w:val="center"/>
              <w:rPr>
                <w:rFonts w:ascii="Arial" w:hAnsi="Arial" w:cs="Arial"/>
                <w:color w:val="000000"/>
                <w:sz w:val="18"/>
                <w:szCs w:val="18"/>
              </w:rPr>
            </w:pPr>
            <w:r w:rsidRPr="0098542E">
              <w:rPr>
                <w:rFonts w:ascii="Arial" w:hAnsi="Arial" w:cs="Arial"/>
                <w:color w:val="000000"/>
                <w:sz w:val="18"/>
                <w:szCs w:val="18"/>
              </w:rPr>
              <w:t>1,500</w:t>
            </w:r>
          </w:p>
        </w:tc>
        <w:tc>
          <w:tcPr>
            <w:tcW w:w="671" w:type="pct"/>
            <w:shd w:val="clear" w:color="auto" w:fill="auto"/>
            <w:vAlign w:val="center"/>
          </w:tcPr>
          <w:p w14:paraId="388279F5" w14:textId="0B78C1A5" w:rsidR="001F2035" w:rsidRDefault="001F2035" w:rsidP="001F2035">
            <w:pPr>
              <w:jc w:val="center"/>
              <w:rPr>
                <w:rFonts w:ascii="Arial" w:hAnsi="Arial" w:cs="Arial"/>
                <w:color w:val="000000"/>
                <w:sz w:val="18"/>
                <w:szCs w:val="18"/>
              </w:rPr>
            </w:pPr>
            <w:r w:rsidRPr="0098542E">
              <w:rPr>
                <w:rFonts w:ascii="Arial" w:hAnsi="Arial" w:cs="Arial"/>
                <w:color w:val="000000"/>
                <w:sz w:val="18"/>
                <w:szCs w:val="18"/>
              </w:rPr>
              <w:t>PIEZA</w:t>
            </w:r>
          </w:p>
        </w:tc>
      </w:tr>
      <w:tr w:rsidR="00625329" w:rsidRPr="00224247" w14:paraId="39B44879" w14:textId="77777777" w:rsidTr="001F2035">
        <w:trPr>
          <w:trHeight w:val="340"/>
        </w:trPr>
        <w:tc>
          <w:tcPr>
            <w:tcW w:w="495" w:type="pct"/>
            <w:shd w:val="clear" w:color="auto" w:fill="auto"/>
            <w:vAlign w:val="center"/>
          </w:tcPr>
          <w:p w14:paraId="0DEAAEC2" w14:textId="71D5ECAB" w:rsidR="00625329" w:rsidRDefault="00625329" w:rsidP="00625329">
            <w:pPr>
              <w:jc w:val="center"/>
              <w:rPr>
                <w:rFonts w:ascii="Arial" w:hAnsi="Arial" w:cs="Arial"/>
                <w:color w:val="000000"/>
                <w:sz w:val="18"/>
                <w:szCs w:val="18"/>
              </w:rPr>
            </w:pPr>
            <w:r>
              <w:rPr>
                <w:rFonts w:ascii="Arial" w:hAnsi="Arial" w:cs="Arial"/>
                <w:color w:val="000000"/>
                <w:sz w:val="18"/>
                <w:szCs w:val="18"/>
              </w:rPr>
              <w:t>3</w:t>
            </w:r>
          </w:p>
        </w:tc>
        <w:tc>
          <w:tcPr>
            <w:tcW w:w="3237" w:type="pct"/>
            <w:shd w:val="clear" w:color="auto" w:fill="auto"/>
            <w:vAlign w:val="center"/>
          </w:tcPr>
          <w:p w14:paraId="24D603A6" w14:textId="77777777" w:rsidR="00625329" w:rsidRPr="00161C49" w:rsidRDefault="00625329" w:rsidP="00625329">
            <w:pPr>
              <w:rPr>
                <w:rFonts w:ascii="Arial" w:eastAsia="Tahoma" w:hAnsi="Arial" w:cs="Arial"/>
                <w:bCs/>
                <w:sz w:val="18"/>
                <w:szCs w:val="18"/>
                <w:lang w:val="es-ES" w:bidi="hi-IN"/>
              </w:rPr>
            </w:pPr>
            <w:r w:rsidRPr="001858CD">
              <w:rPr>
                <w:rFonts w:ascii="Arial" w:eastAsia="Tahoma" w:hAnsi="Arial" w:cs="Arial"/>
                <w:bCs/>
                <w:sz w:val="18"/>
                <w:szCs w:val="18"/>
                <w:lang w:val="es-ES" w:bidi="hi-IN"/>
              </w:rPr>
              <w:t>JUEGO DE PINZAS LI PARA VASECTOMIA SIN BISTURÍ, CONSTA DE: PINZA</w:t>
            </w:r>
            <w:r w:rsidRPr="00161C49">
              <w:rPr>
                <w:rFonts w:ascii="Arial" w:eastAsia="Tahoma" w:hAnsi="Arial" w:cs="Arial"/>
                <w:bCs/>
                <w:sz w:val="18"/>
                <w:szCs w:val="18"/>
                <w:lang w:val="es-ES" w:bidi="hi-IN"/>
              </w:rPr>
              <w:t xml:space="preserve"> DE ANILLO CLAMP:</w:t>
            </w:r>
          </w:p>
          <w:p w14:paraId="4156CDD9" w14:textId="77777777" w:rsidR="00625329" w:rsidRPr="001858CD" w:rsidRDefault="00625329" w:rsidP="00625329">
            <w:pPr>
              <w:rPr>
                <w:rFonts w:ascii="Arial" w:eastAsia="Tahoma" w:hAnsi="Arial" w:cs="Arial"/>
                <w:bCs/>
                <w:sz w:val="18"/>
                <w:szCs w:val="18"/>
                <w:lang w:val="es-ES" w:bidi="hi-IN"/>
              </w:rPr>
            </w:pPr>
            <w:r w:rsidRPr="00161C49">
              <w:rPr>
                <w:rFonts w:ascii="Arial" w:eastAsia="Tahoma" w:hAnsi="Arial" w:cs="Arial"/>
                <w:bCs/>
                <w:sz w:val="18"/>
                <w:szCs w:val="18"/>
                <w:lang w:val="es-ES" w:bidi="hi-IN"/>
              </w:rPr>
              <w:t xml:space="preserve">Diámetro interior de 3.5 mm, largo 14.l cm, cierre hermético con estriado de 3 escalones hembra y macho, fabricada en acero inoxidable grado l.4041 (420S37) con un peso aproximado de 26 </w:t>
            </w:r>
            <w:proofErr w:type="spellStart"/>
            <w:r w:rsidRPr="00161C49">
              <w:rPr>
                <w:rFonts w:ascii="Arial" w:eastAsia="Tahoma" w:hAnsi="Arial" w:cs="Arial"/>
                <w:bCs/>
                <w:sz w:val="18"/>
                <w:szCs w:val="18"/>
                <w:lang w:val="es-ES" w:bidi="hi-IN"/>
              </w:rPr>
              <w:t>grs</w:t>
            </w:r>
            <w:proofErr w:type="spellEnd"/>
            <w:r w:rsidRPr="00161C49">
              <w:rPr>
                <w:rFonts w:ascii="Arial" w:eastAsia="Tahoma" w:hAnsi="Arial" w:cs="Arial"/>
                <w:bCs/>
                <w:sz w:val="18"/>
                <w:szCs w:val="18"/>
                <w:lang w:val="es-ES" w:bidi="hi-IN"/>
              </w:rPr>
              <w:t>. Con tratamiento anticorrosivo.</w:t>
            </w:r>
          </w:p>
          <w:p w14:paraId="7F3F0251" w14:textId="3A23CFCE" w:rsidR="00625329" w:rsidRPr="0098542E" w:rsidRDefault="00625329" w:rsidP="00625329">
            <w:pPr>
              <w:rPr>
                <w:rFonts w:ascii="Arial" w:hAnsi="Arial" w:cs="Arial"/>
                <w:sz w:val="18"/>
                <w:szCs w:val="18"/>
              </w:rPr>
            </w:pPr>
            <w:r w:rsidRPr="001858CD">
              <w:rPr>
                <w:rFonts w:ascii="Arial" w:eastAsia="Tahoma" w:hAnsi="Arial" w:cs="Arial"/>
                <w:bCs/>
                <w:sz w:val="18"/>
                <w:szCs w:val="18"/>
                <w:lang w:val="es-ES" w:bidi="hi-IN"/>
              </w:rPr>
              <w:t>Tornillo de ensamble oculto en el cuerpo de las pinzas. PINZA</w:t>
            </w:r>
            <w:r>
              <w:rPr>
                <w:rFonts w:ascii="Arial" w:eastAsia="Tahoma" w:hAnsi="Arial" w:cs="Arial"/>
                <w:bCs/>
                <w:sz w:val="18"/>
                <w:szCs w:val="18"/>
                <w:lang w:val="es-ES" w:bidi="hi-IN"/>
              </w:rPr>
              <w:t xml:space="preserve"> </w:t>
            </w:r>
            <w:r w:rsidRPr="001858CD">
              <w:rPr>
                <w:rFonts w:ascii="Arial" w:eastAsia="Tahoma" w:hAnsi="Arial" w:cs="Arial"/>
                <w:bCs/>
                <w:sz w:val="18"/>
                <w:szCs w:val="18"/>
                <w:lang w:val="es-ES" w:bidi="hi-IN"/>
              </w:rPr>
              <w:t xml:space="preserve">DE PUNCIÓN CURVA: Cuenta con extremos agudos, </w:t>
            </w:r>
            <w:r w:rsidRPr="00161C49">
              <w:rPr>
                <w:rFonts w:ascii="Arial" w:eastAsia="Tahoma" w:hAnsi="Arial" w:cs="Arial"/>
                <w:bCs/>
                <w:sz w:val="18"/>
                <w:szCs w:val="18"/>
                <w:lang w:val="es-ES" w:bidi="hi-IN"/>
              </w:rPr>
              <w:t xml:space="preserve">largo 13 cm, cierre hermético con estriado de 3 escalones hembra macho. Fabricada en acero inoxidable l.4021 (420 S37) con un peso aproximado de 26 </w:t>
            </w:r>
            <w:proofErr w:type="spellStart"/>
            <w:r w:rsidRPr="00161C49">
              <w:rPr>
                <w:rFonts w:ascii="Arial" w:eastAsia="Tahoma" w:hAnsi="Arial" w:cs="Arial"/>
                <w:bCs/>
                <w:sz w:val="18"/>
                <w:szCs w:val="18"/>
                <w:lang w:val="es-ES" w:bidi="hi-IN"/>
              </w:rPr>
              <w:t>grs</w:t>
            </w:r>
            <w:proofErr w:type="spellEnd"/>
            <w:r w:rsidRPr="00161C49">
              <w:rPr>
                <w:rFonts w:ascii="Arial" w:eastAsia="Tahoma" w:hAnsi="Arial" w:cs="Arial"/>
                <w:bCs/>
                <w:sz w:val="18"/>
                <w:szCs w:val="18"/>
                <w:lang w:val="es-ES" w:bidi="hi-IN"/>
              </w:rPr>
              <w:t>.</w:t>
            </w:r>
            <w:r w:rsidRPr="001858CD">
              <w:rPr>
                <w:rFonts w:ascii="Arial" w:eastAsia="Tahoma" w:hAnsi="Arial" w:cs="Arial"/>
                <w:bCs/>
                <w:sz w:val="18"/>
                <w:szCs w:val="18"/>
                <w:lang w:val="es-ES" w:bidi="hi-IN"/>
              </w:rPr>
              <w:t xml:space="preserve"> Tratamiento</w:t>
            </w:r>
            <w:r>
              <w:rPr>
                <w:rFonts w:ascii="Arial" w:eastAsia="Tahoma" w:hAnsi="Arial" w:cs="Arial"/>
                <w:bCs/>
                <w:sz w:val="18"/>
                <w:szCs w:val="18"/>
                <w:lang w:val="es-ES" w:bidi="hi-IN"/>
              </w:rPr>
              <w:t xml:space="preserve"> </w:t>
            </w:r>
            <w:r w:rsidRPr="001858CD">
              <w:rPr>
                <w:rFonts w:ascii="Arial" w:eastAsia="Tahoma" w:hAnsi="Arial" w:cs="Arial"/>
                <w:bCs/>
                <w:sz w:val="18"/>
                <w:szCs w:val="18"/>
                <w:lang w:val="es-ES" w:bidi="hi-IN"/>
              </w:rPr>
              <w:t>Anticorrosivo. Tornillo de ensamble oculto en el cuerpo de las pinzas.</w:t>
            </w:r>
          </w:p>
        </w:tc>
        <w:tc>
          <w:tcPr>
            <w:tcW w:w="597" w:type="pct"/>
            <w:shd w:val="clear" w:color="auto" w:fill="auto"/>
            <w:vAlign w:val="center"/>
          </w:tcPr>
          <w:p w14:paraId="2F48E652" w14:textId="0AE7E0BD" w:rsidR="00625329" w:rsidRPr="0098542E" w:rsidRDefault="00625329" w:rsidP="00625329">
            <w:pPr>
              <w:jc w:val="center"/>
              <w:rPr>
                <w:rFonts w:ascii="Arial" w:hAnsi="Arial" w:cs="Arial"/>
                <w:color w:val="000000"/>
                <w:sz w:val="18"/>
                <w:szCs w:val="18"/>
              </w:rPr>
            </w:pPr>
            <w:r>
              <w:rPr>
                <w:rFonts w:ascii="Arial" w:hAnsi="Arial" w:cs="Arial"/>
                <w:color w:val="000000"/>
                <w:sz w:val="18"/>
                <w:szCs w:val="18"/>
              </w:rPr>
              <w:t>22</w:t>
            </w:r>
          </w:p>
        </w:tc>
        <w:tc>
          <w:tcPr>
            <w:tcW w:w="671" w:type="pct"/>
            <w:shd w:val="clear" w:color="auto" w:fill="auto"/>
            <w:vAlign w:val="center"/>
          </w:tcPr>
          <w:p w14:paraId="1AB8AC3C" w14:textId="7CA57066" w:rsidR="00625329" w:rsidRPr="0098542E" w:rsidRDefault="00625329" w:rsidP="00625329">
            <w:pPr>
              <w:jc w:val="center"/>
              <w:rPr>
                <w:rFonts w:ascii="Arial" w:hAnsi="Arial" w:cs="Arial"/>
                <w:color w:val="000000"/>
                <w:sz w:val="18"/>
                <w:szCs w:val="18"/>
              </w:rPr>
            </w:pPr>
            <w:r>
              <w:rPr>
                <w:rFonts w:ascii="Arial" w:hAnsi="Arial" w:cs="Arial"/>
                <w:color w:val="000000"/>
                <w:sz w:val="18"/>
                <w:szCs w:val="18"/>
              </w:rPr>
              <w:t>PZA</w:t>
            </w:r>
          </w:p>
        </w:tc>
      </w:tr>
    </w:tbl>
    <w:p w14:paraId="21461639" w14:textId="77777777" w:rsidR="009A5734" w:rsidRDefault="009A5734" w:rsidP="009A5734">
      <w:pPr>
        <w:pStyle w:val="Textoindependiente"/>
        <w:spacing w:after="0" w:line="240" w:lineRule="auto"/>
        <w:jc w:val="both"/>
        <w:rPr>
          <w:rFonts w:ascii="Montserrat" w:hAnsi="Montserrat" w:cs="Tahoma"/>
          <w:bCs/>
          <w:sz w:val="18"/>
          <w:szCs w:val="18"/>
          <w:lang w:bidi="es-MX"/>
        </w:rPr>
      </w:pPr>
    </w:p>
    <w:p w14:paraId="66942CF3" w14:textId="77777777" w:rsidR="002F7ACA" w:rsidRPr="00BF5869" w:rsidRDefault="002F7ACA">
      <w:pPr>
        <w:jc w:val="both"/>
        <w:rPr>
          <w:rFonts w:ascii="Montserrat" w:eastAsia="Calibri" w:hAnsi="Montserrat" w:cs="Calibri"/>
          <w:b/>
          <w:sz w:val="16"/>
          <w:szCs w:val="16"/>
        </w:rPr>
      </w:pPr>
    </w:p>
    <w:p w14:paraId="4170C3B9" w14:textId="77777777" w:rsidR="001F2035" w:rsidRDefault="001F2035" w:rsidP="001F2035">
      <w:pPr>
        <w:tabs>
          <w:tab w:val="left" w:pos="3063"/>
        </w:tabs>
        <w:rPr>
          <w:rFonts w:ascii="Arial" w:hAnsi="Arial" w:cs="Arial"/>
          <w:sz w:val="18"/>
          <w:szCs w:val="18"/>
        </w:rPr>
      </w:pPr>
      <w:r w:rsidRPr="002B26EE">
        <w:rPr>
          <w:rFonts w:ascii="Arial" w:hAnsi="Arial" w:cs="Arial"/>
          <w:sz w:val="18"/>
          <w:szCs w:val="18"/>
        </w:rPr>
        <w:t xml:space="preserve">Los </w:t>
      </w:r>
      <w:r>
        <w:rPr>
          <w:rFonts w:ascii="Arial" w:hAnsi="Arial" w:cs="Arial"/>
          <w:sz w:val="18"/>
          <w:szCs w:val="18"/>
        </w:rPr>
        <w:t>productos ofertados por los LICITANTES</w:t>
      </w:r>
      <w:r w:rsidRPr="002B26EE">
        <w:rPr>
          <w:rFonts w:ascii="Arial" w:hAnsi="Arial" w:cs="Arial"/>
          <w:sz w:val="18"/>
          <w:szCs w:val="18"/>
        </w:rPr>
        <w:t xml:space="preserve"> deberán de cumplir con las Normas Oficiales Mexicanas según aplique</w:t>
      </w:r>
      <w:r>
        <w:rPr>
          <w:rFonts w:ascii="Arial" w:hAnsi="Arial" w:cs="Arial"/>
          <w:sz w:val="18"/>
          <w:szCs w:val="18"/>
        </w:rPr>
        <w:t xml:space="preserve">, </w:t>
      </w:r>
      <w:r w:rsidRPr="002B26EE">
        <w:rPr>
          <w:rFonts w:ascii="Arial" w:hAnsi="Arial" w:cs="Arial"/>
          <w:sz w:val="18"/>
          <w:szCs w:val="18"/>
        </w:rPr>
        <w:t>y a falta de éstas, de las Normas Internacionales o en su caso, las NORMAS de referencia o especificaciones solicitadas, conforme a la Ley Federal sobre Metrología y Normalización.</w:t>
      </w:r>
    </w:p>
    <w:p w14:paraId="08CBD7D3" w14:textId="77777777" w:rsidR="001F2035" w:rsidRPr="002B26EE" w:rsidRDefault="001F2035" w:rsidP="001F2035">
      <w:pPr>
        <w:tabs>
          <w:tab w:val="left" w:pos="3063"/>
        </w:tabs>
        <w:jc w:val="center"/>
        <w:rPr>
          <w:rFonts w:ascii="Arial" w:hAnsi="Arial" w:cs="Arial"/>
          <w:sz w:val="18"/>
          <w:szCs w:val="18"/>
        </w:rPr>
      </w:pPr>
    </w:p>
    <w:tbl>
      <w:tblP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7739"/>
      </w:tblGrid>
      <w:tr w:rsidR="001F2035" w:rsidRPr="002B26EE" w14:paraId="54B54CD5" w14:textId="77777777" w:rsidTr="001F2035">
        <w:trPr>
          <w:trHeight w:val="335"/>
          <w:tblHeader/>
        </w:trPr>
        <w:tc>
          <w:tcPr>
            <w:tcW w:w="2633" w:type="dxa"/>
            <w:shd w:val="clear" w:color="auto" w:fill="D9D9D9" w:themeFill="background1" w:themeFillShade="D9"/>
          </w:tcPr>
          <w:p w14:paraId="1E117763" w14:textId="77777777" w:rsidR="001F2035" w:rsidRPr="002B26EE" w:rsidRDefault="001F2035" w:rsidP="001F2035">
            <w:pPr>
              <w:jc w:val="center"/>
              <w:rPr>
                <w:rFonts w:ascii="Arial" w:hAnsi="Arial" w:cs="Arial"/>
                <w:b/>
                <w:bCs/>
                <w:sz w:val="18"/>
                <w:szCs w:val="18"/>
              </w:rPr>
            </w:pPr>
            <w:r w:rsidRPr="002B26EE">
              <w:rPr>
                <w:rFonts w:ascii="Arial" w:hAnsi="Arial" w:cs="Arial"/>
                <w:b/>
                <w:sz w:val="18"/>
                <w:szCs w:val="18"/>
                <w:lang w:eastAsia="es-ES_tradnl"/>
              </w:rPr>
              <w:t>NORMA</w:t>
            </w:r>
          </w:p>
        </w:tc>
        <w:tc>
          <w:tcPr>
            <w:tcW w:w="7739" w:type="dxa"/>
            <w:shd w:val="clear" w:color="auto" w:fill="D9D9D9" w:themeFill="background1" w:themeFillShade="D9"/>
          </w:tcPr>
          <w:p w14:paraId="1F1DC903" w14:textId="77777777" w:rsidR="001F2035" w:rsidRPr="002B26EE" w:rsidRDefault="001F2035" w:rsidP="001F2035">
            <w:pPr>
              <w:jc w:val="center"/>
              <w:rPr>
                <w:rFonts w:ascii="Arial" w:hAnsi="Arial" w:cs="Arial"/>
                <w:sz w:val="18"/>
                <w:szCs w:val="18"/>
              </w:rPr>
            </w:pPr>
            <w:r w:rsidRPr="002B26EE">
              <w:rPr>
                <w:rFonts w:ascii="Arial" w:hAnsi="Arial" w:cs="Arial"/>
                <w:b/>
                <w:sz w:val="18"/>
                <w:szCs w:val="18"/>
                <w:lang w:eastAsia="es-ES_tradnl"/>
              </w:rPr>
              <w:t>DENOMINACION</w:t>
            </w:r>
          </w:p>
        </w:tc>
      </w:tr>
      <w:tr w:rsidR="001F2035" w:rsidRPr="002B26EE" w14:paraId="45778B46" w14:textId="77777777" w:rsidTr="001F2035">
        <w:trPr>
          <w:trHeight w:val="322"/>
        </w:trPr>
        <w:tc>
          <w:tcPr>
            <w:tcW w:w="2633" w:type="dxa"/>
            <w:shd w:val="clear" w:color="auto" w:fill="auto"/>
            <w:vAlign w:val="center"/>
          </w:tcPr>
          <w:p w14:paraId="647A454F" w14:textId="77777777" w:rsidR="001F2035" w:rsidRPr="002B26EE" w:rsidRDefault="001F2035" w:rsidP="001F2035">
            <w:pPr>
              <w:jc w:val="center"/>
              <w:rPr>
                <w:rFonts w:ascii="Arial" w:hAnsi="Arial" w:cs="Arial"/>
                <w:b/>
                <w:bCs/>
                <w:sz w:val="18"/>
                <w:szCs w:val="18"/>
              </w:rPr>
            </w:pPr>
            <w:r w:rsidRPr="002B26EE">
              <w:rPr>
                <w:rFonts w:ascii="Arial" w:hAnsi="Arial" w:cs="Arial"/>
                <w:b/>
                <w:bCs/>
                <w:sz w:val="18"/>
                <w:szCs w:val="18"/>
              </w:rPr>
              <w:t>NOM-137-SSA1-2008</w:t>
            </w:r>
          </w:p>
        </w:tc>
        <w:tc>
          <w:tcPr>
            <w:tcW w:w="7739" w:type="dxa"/>
            <w:shd w:val="clear" w:color="auto" w:fill="auto"/>
            <w:vAlign w:val="center"/>
          </w:tcPr>
          <w:p w14:paraId="41C1DE3C" w14:textId="77777777" w:rsidR="001F2035" w:rsidRPr="002B26EE" w:rsidRDefault="001F2035" w:rsidP="001F2035">
            <w:pPr>
              <w:jc w:val="center"/>
              <w:rPr>
                <w:rFonts w:ascii="Arial" w:hAnsi="Arial" w:cs="Arial"/>
                <w:sz w:val="18"/>
                <w:szCs w:val="18"/>
              </w:rPr>
            </w:pPr>
            <w:r w:rsidRPr="002B26EE">
              <w:rPr>
                <w:rFonts w:ascii="Arial" w:hAnsi="Arial" w:cs="Arial"/>
                <w:sz w:val="18"/>
                <w:szCs w:val="18"/>
              </w:rPr>
              <w:t>Etiquetado de dispositivos médicos</w:t>
            </w:r>
          </w:p>
        </w:tc>
      </w:tr>
      <w:tr w:rsidR="001F2035" w:rsidRPr="002B26EE" w14:paraId="15440CB1" w14:textId="77777777" w:rsidTr="001F2035">
        <w:trPr>
          <w:trHeight w:val="322"/>
        </w:trPr>
        <w:tc>
          <w:tcPr>
            <w:tcW w:w="2633" w:type="dxa"/>
            <w:shd w:val="clear" w:color="auto" w:fill="auto"/>
            <w:vAlign w:val="center"/>
          </w:tcPr>
          <w:p w14:paraId="1626D05A" w14:textId="77777777" w:rsidR="001F2035" w:rsidRPr="002B26EE" w:rsidRDefault="001F2035" w:rsidP="001F2035">
            <w:pPr>
              <w:jc w:val="center"/>
              <w:rPr>
                <w:rFonts w:ascii="Arial" w:hAnsi="Arial" w:cs="Arial"/>
                <w:b/>
                <w:bCs/>
                <w:sz w:val="18"/>
                <w:szCs w:val="18"/>
              </w:rPr>
            </w:pPr>
            <w:r w:rsidRPr="002B26EE">
              <w:rPr>
                <w:rFonts w:ascii="Arial" w:hAnsi="Arial" w:cs="Arial"/>
                <w:b/>
                <w:bCs/>
                <w:sz w:val="18"/>
                <w:szCs w:val="18"/>
              </w:rPr>
              <w:t>NOM-241-SSA1-2012</w:t>
            </w:r>
          </w:p>
        </w:tc>
        <w:tc>
          <w:tcPr>
            <w:tcW w:w="7739" w:type="dxa"/>
            <w:shd w:val="clear" w:color="auto" w:fill="auto"/>
            <w:vAlign w:val="center"/>
          </w:tcPr>
          <w:p w14:paraId="6A13D0F4" w14:textId="0F23662A" w:rsidR="001F2035" w:rsidRPr="002B26EE" w:rsidRDefault="001F2035" w:rsidP="001F2035">
            <w:pPr>
              <w:jc w:val="center"/>
              <w:rPr>
                <w:rFonts w:ascii="Arial" w:hAnsi="Arial" w:cs="Arial"/>
                <w:sz w:val="18"/>
                <w:szCs w:val="18"/>
              </w:rPr>
            </w:pPr>
            <w:r w:rsidRPr="002B26EE">
              <w:rPr>
                <w:rFonts w:ascii="Arial" w:hAnsi="Arial" w:cs="Arial"/>
                <w:sz w:val="18"/>
                <w:szCs w:val="18"/>
              </w:rPr>
              <w:t>Buenas prácticas de fabricación para establecimientos dedicados a la fabricación de dispositivos médicos.</w:t>
            </w:r>
          </w:p>
        </w:tc>
      </w:tr>
    </w:tbl>
    <w:p w14:paraId="5EF82586" w14:textId="77777777" w:rsidR="001F2035" w:rsidRPr="0098542E" w:rsidRDefault="00F45505" w:rsidP="001F2035">
      <w:pPr>
        <w:jc w:val="center"/>
        <w:rPr>
          <w:rFonts w:ascii="Arial" w:hAnsi="Arial" w:cs="Arial"/>
          <w:b/>
          <w:bCs/>
          <w:color w:val="262626"/>
          <w:sz w:val="18"/>
          <w:szCs w:val="18"/>
        </w:rPr>
      </w:pPr>
      <w:r>
        <w:rPr>
          <w:rFonts w:ascii="Montserrat" w:eastAsia="Calibri" w:hAnsi="Montserrat" w:cs="Calibri"/>
          <w:b/>
          <w:sz w:val="18"/>
          <w:szCs w:val="18"/>
        </w:rPr>
        <w:br w:type="page"/>
      </w:r>
    </w:p>
    <w:p w14:paraId="70C4667C" w14:textId="77777777" w:rsidR="001F2035" w:rsidRPr="0098542E" w:rsidRDefault="001F2035" w:rsidP="001F2035">
      <w:pPr>
        <w:pStyle w:val="Prrafodelista"/>
        <w:widowControl/>
        <w:numPr>
          <w:ilvl w:val="3"/>
          <w:numId w:val="15"/>
        </w:numPr>
        <w:spacing w:line="276" w:lineRule="auto"/>
        <w:ind w:left="426"/>
        <w:rPr>
          <w:rFonts w:ascii="Arial" w:hAnsi="Arial" w:cs="Arial"/>
          <w:b/>
          <w:bCs/>
          <w:color w:val="262626"/>
          <w:sz w:val="18"/>
          <w:szCs w:val="18"/>
        </w:rPr>
      </w:pPr>
      <w:r w:rsidRPr="0098542E">
        <w:rPr>
          <w:rFonts w:ascii="Arial" w:hAnsi="Arial" w:cs="Arial"/>
          <w:b/>
          <w:bCs/>
          <w:color w:val="262626"/>
          <w:sz w:val="18"/>
          <w:szCs w:val="18"/>
        </w:rPr>
        <w:lastRenderedPageBreak/>
        <w:t xml:space="preserve">CONDICIONES Y TIEMPO DE ENTREGA </w:t>
      </w:r>
    </w:p>
    <w:p w14:paraId="399C96F6" w14:textId="77777777" w:rsidR="001F2035" w:rsidRPr="0098542E" w:rsidRDefault="001F2035" w:rsidP="001F2035">
      <w:pPr>
        <w:jc w:val="both"/>
        <w:rPr>
          <w:rFonts w:ascii="Arial" w:hAnsi="Arial" w:cs="Arial"/>
          <w:b/>
          <w:bCs/>
          <w:sz w:val="18"/>
          <w:szCs w:val="18"/>
        </w:rPr>
      </w:pPr>
    </w:p>
    <w:p w14:paraId="47583535" w14:textId="77777777" w:rsidR="001F2035" w:rsidRPr="0098542E" w:rsidRDefault="001F2035" w:rsidP="001F2035">
      <w:pPr>
        <w:jc w:val="both"/>
        <w:rPr>
          <w:rFonts w:ascii="Arial" w:hAnsi="Arial" w:cs="Arial"/>
          <w:sz w:val="18"/>
          <w:szCs w:val="18"/>
        </w:rPr>
      </w:pPr>
      <w:r w:rsidRPr="0098542E">
        <w:rPr>
          <w:rFonts w:ascii="Arial" w:hAnsi="Arial" w:cs="Arial"/>
          <w:sz w:val="18"/>
          <w:szCs w:val="18"/>
        </w:rPr>
        <w:t>La entrega de los bienes objeto de este proceso licitatorio deberá ser de acuerdo con los requisitos, características, calidad y especificaciones establecidas en este anexo, bajo la estricta responsabilidad del PROVEEDOR, quien se asegurará de su adecuado transporte hasta su correcta recepción a entera satisfacción de la CONVOCANTE, y conforme a lo siguiente:</w:t>
      </w:r>
    </w:p>
    <w:p w14:paraId="1DFE03EE" w14:textId="77777777" w:rsidR="001F2035" w:rsidRDefault="001F2035" w:rsidP="001F2035">
      <w:pPr>
        <w:jc w:val="both"/>
        <w:rPr>
          <w:rFonts w:ascii="Arial" w:hAnsi="Arial" w:cs="Arial"/>
          <w:b/>
          <w:bCs/>
          <w:sz w:val="18"/>
          <w:szCs w:val="18"/>
        </w:rPr>
      </w:pPr>
    </w:p>
    <w:p w14:paraId="761E158B" w14:textId="77777777" w:rsidR="001F2035" w:rsidRPr="0098542E" w:rsidRDefault="001F2035" w:rsidP="001F2035">
      <w:pPr>
        <w:jc w:val="both"/>
        <w:rPr>
          <w:rFonts w:ascii="Arial" w:hAnsi="Arial" w:cs="Arial"/>
          <w:b/>
          <w:bCs/>
          <w:sz w:val="18"/>
          <w:szCs w:val="18"/>
        </w:rPr>
      </w:pPr>
    </w:p>
    <w:p w14:paraId="34E9747D" w14:textId="7B2D6510" w:rsidR="001F2035" w:rsidRDefault="001F2035" w:rsidP="001F2035">
      <w:pPr>
        <w:pStyle w:val="Prrafodelista"/>
        <w:widowControl/>
        <w:numPr>
          <w:ilvl w:val="0"/>
          <w:numId w:val="18"/>
        </w:numPr>
        <w:spacing w:line="276" w:lineRule="auto"/>
        <w:jc w:val="both"/>
        <w:rPr>
          <w:rFonts w:ascii="Arial" w:hAnsi="Arial" w:cs="Arial"/>
          <w:b/>
          <w:bCs/>
          <w:sz w:val="18"/>
          <w:szCs w:val="18"/>
        </w:rPr>
      </w:pPr>
      <w:r w:rsidRPr="0098542E">
        <w:rPr>
          <w:rFonts w:ascii="Arial" w:hAnsi="Arial" w:cs="Arial"/>
          <w:b/>
          <w:bCs/>
          <w:sz w:val="18"/>
          <w:szCs w:val="18"/>
        </w:rPr>
        <w:t>El Tiempo de entrega</w:t>
      </w:r>
      <w:r>
        <w:rPr>
          <w:rFonts w:ascii="Arial" w:hAnsi="Arial" w:cs="Arial"/>
          <w:b/>
          <w:bCs/>
          <w:sz w:val="18"/>
          <w:szCs w:val="18"/>
        </w:rPr>
        <w:t>.</w:t>
      </w:r>
    </w:p>
    <w:p w14:paraId="4AEB29A3" w14:textId="77777777" w:rsidR="001F2035" w:rsidRPr="0098542E" w:rsidRDefault="001F2035" w:rsidP="001F2035">
      <w:pPr>
        <w:pStyle w:val="Prrafodelista"/>
        <w:widowControl/>
        <w:spacing w:line="276" w:lineRule="auto"/>
        <w:jc w:val="both"/>
        <w:rPr>
          <w:rFonts w:ascii="Arial" w:hAnsi="Arial" w:cs="Arial"/>
          <w:b/>
          <w:bCs/>
          <w:sz w:val="18"/>
          <w:szCs w:val="18"/>
        </w:rPr>
      </w:pPr>
    </w:p>
    <w:p w14:paraId="7B26ADA2" w14:textId="10EF9CE8" w:rsidR="001F2035" w:rsidRPr="0098542E" w:rsidRDefault="001F2035" w:rsidP="001F2035">
      <w:pPr>
        <w:jc w:val="both"/>
        <w:rPr>
          <w:rFonts w:ascii="Arial" w:hAnsi="Arial" w:cs="Arial"/>
          <w:b/>
          <w:bCs/>
          <w:sz w:val="18"/>
          <w:szCs w:val="18"/>
        </w:rPr>
      </w:pPr>
      <w:r w:rsidRPr="0098542E">
        <w:rPr>
          <w:rFonts w:ascii="Arial" w:hAnsi="Arial" w:cs="Arial"/>
          <w:sz w:val="18"/>
          <w:szCs w:val="18"/>
        </w:rPr>
        <w:t xml:space="preserve">La entrega de los bienes o insumos objeto de este procedimiento de adquisición podrá ser en una sola exhibición, en un lapso no mayor a </w:t>
      </w:r>
      <w:r>
        <w:rPr>
          <w:rFonts w:ascii="Arial" w:hAnsi="Arial" w:cs="Arial"/>
          <w:sz w:val="18"/>
          <w:szCs w:val="18"/>
        </w:rPr>
        <w:t>30</w:t>
      </w:r>
      <w:r w:rsidRPr="0098542E">
        <w:rPr>
          <w:rFonts w:ascii="Arial" w:hAnsi="Arial" w:cs="Arial"/>
          <w:sz w:val="18"/>
          <w:szCs w:val="18"/>
        </w:rPr>
        <w:t xml:space="preserve"> días naturales contados a partir de la emisión, publicación y notificación del FALLO</w:t>
      </w:r>
      <w:r w:rsidRPr="0098542E">
        <w:rPr>
          <w:rFonts w:ascii="Arial" w:hAnsi="Arial" w:cs="Arial"/>
          <w:b/>
          <w:bCs/>
          <w:sz w:val="18"/>
          <w:szCs w:val="18"/>
        </w:rPr>
        <w:t>.</w:t>
      </w:r>
    </w:p>
    <w:p w14:paraId="15E011F8" w14:textId="77777777" w:rsidR="001F2035" w:rsidRPr="0098542E" w:rsidRDefault="001F2035" w:rsidP="001F2035">
      <w:pPr>
        <w:jc w:val="both"/>
        <w:rPr>
          <w:rFonts w:ascii="Arial" w:hAnsi="Arial" w:cs="Arial"/>
          <w:b/>
          <w:bCs/>
          <w:sz w:val="18"/>
          <w:szCs w:val="18"/>
        </w:rPr>
      </w:pPr>
    </w:p>
    <w:p w14:paraId="501E2325" w14:textId="77777777" w:rsidR="001F2035" w:rsidRPr="0098542E" w:rsidRDefault="001F2035" w:rsidP="001F2035">
      <w:pPr>
        <w:jc w:val="both"/>
        <w:rPr>
          <w:rFonts w:ascii="Arial" w:hAnsi="Arial" w:cs="Arial"/>
          <w:b/>
          <w:bCs/>
          <w:sz w:val="18"/>
          <w:szCs w:val="18"/>
        </w:rPr>
      </w:pPr>
      <w:r w:rsidRPr="0098542E">
        <w:rPr>
          <w:rFonts w:ascii="Arial" w:hAnsi="Arial" w:cs="Arial"/>
          <w:b/>
          <w:bCs/>
          <w:sz w:val="18"/>
          <w:szCs w:val="18"/>
        </w:rPr>
        <w:t>El proveedor que resulte adjudicado podrá realizar la entrega de la partida con la cantidad total antes del plazo establecido.</w:t>
      </w:r>
    </w:p>
    <w:p w14:paraId="2F372A4B" w14:textId="77777777" w:rsidR="001F2035" w:rsidRPr="0098542E" w:rsidRDefault="001F2035" w:rsidP="001F2035">
      <w:pPr>
        <w:jc w:val="both"/>
        <w:rPr>
          <w:rFonts w:ascii="Arial" w:hAnsi="Arial" w:cs="Arial"/>
          <w:sz w:val="18"/>
          <w:szCs w:val="18"/>
        </w:rPr>
      </w:pPr>
    </w:p>
    <w:p w14:paraId="725E4FA4" w14:textId="18A6F358" w:rsidR="001F2035" w:rsidRPr="0098542E" w:rsidRDefault="001F2035" w:rsidP="001F2035">
      <w:pPr>
        <w:jc w:val="both"/>
        <w:rPr>
          <w:rFonts w:ascii="Arial" w:hAnsi="Arial" w:cs="Arial"/>
          <w:b/>
          <w:bCs/>
          <w:sz w:val="18"/>
          <w:szCs w:val="18"/>
        </w:rPr>
      </w:pPr>
      <w:r>
        <w:rPr>
          <w:rFonts w:ascii="Arial" w:hAnsi="Arial" w:cs="Arial"/>
          <w:b/>
          <w:bCs/>
          <w:sz w:val="18"/>
          <w:szCs w:val="18"/>
        </w:rPr>
        <w:t>2.</w:t>
      </w:r>
      <w:r w:rsidRPr="0098542E">
        <w:rPr>
          <w:rFonts w:ascii="Arial" w:hAnsi="Arial" w:cs="Arial"/>
          <w:b/>
          <w:bCs/>
          <w:sz w:val="18"/>
          <w:szCs w:val="18"/>
        </w:rPr>
        <w:t xml:space="preserve"> LUGAR DE ENTREGA PARA TODAS LAS PARTIDAS </w:t>
      </w:r>
    </w:p>
    <w:p w14:paraId="272242F6" w14:textId="77777777" w:rsidR="001F2035" w:rsidRDefault="001F2035" w:rsidP="001F2035">
      <w:pPr>
        <w:jc w:val="both"/>
        <w:rPr>
          <w:rFonts w:ascii="Arial" w:hAnsi="Arial" w:cs="Arial"/>
          <w:b/>
          <w:bCs/>
          <w:sz w:val="18"/>
          <w:szCs w:val="18"/>
        </w:rPr>
      </w:pPr>
    </w:p>
    <w:p w14:paraId="7EC3D7E6" w14:textId="3893BFAF" w:rsidR="001F2035" w:rsidRDefault="001F2035" w:rsidP="001F2035">
      <w:pPr>
        <w:pStyle w:val="Prrafodelista"/>
        <w:widowControl/>
        <w:numPr>
          <w:ilvl w:val="0"/>
          <w:numId w:val="21"/>
        </w:numPr>
        <w:ind w:left="426" w:right="-1"/>
        <w:jc w:val="both"/>
        <w:rPr>
          <w:rFonts w:ascii="Arial" w:eastAsia="Arial" w:hAnsi="Arial" w:cs="Arial"/>
          <w:color w:val="000000"/>
          <w:sz w:val="18"/>
          <w:szCs w:val="18"/>
        </w:rPr>
      </w:pPr>
      <w:r w:rsidRPr="00C87A6E">
        <w:rPr>
          <w:rFonts w:ascii="Arial" w:eastAsia="Arial" w:hAnsi="Arial" w:cs="Arial"/>
          <w:color w:val="000000"/>
          <w:sz w:val="18"/>
          <w:szCs w:val="18"/>
        </w:rPr>
        <w:t xml:space="preserve">Los bienes correspondientes a la </w:t>
      </w:r>
      <w:r w:rsidRPr="00C87A6E">
        <w:rPr>
          <w:rFonts w:ascii="Arial" w:eastAsia="Arial" w:hAnsi="Arial" w:cs="Arial"/>
          <w:b/>
          <w:bCs/>
          <w:color w:val="000000"/>
          <w:sz w:val="18"/>
          <w:szCs w:val="18"/>
          <w:u w:val="single"/>
        </w:rPr>
        <w:t xml:space="preserve">partida </w:t>
      </w:r>
      <w:r w:rsidR="00625329">
        <w:rPr>
          <w:rFonts w:ascii="Arial" w:eastAsia="Arial" w:hAnsi="Arial" w:cs="Arial"/>
          <w:b/>
          <w:bCs/>
          <w:color w:val="000000"/>
          <w:sz w:val="18"/>
          <w:szCs w:val="18"/>
          <w:u w:val="single"/>
        </w:rPr>
        <w:t>3</w:t>
      </w:r>
      <w:r w:rsidRPr="00C87A6E">
        <w:rPr>
          <w:rFonts w:ascii="Arial" w:eastAsia="Arial" w:hAnsi="Arial" w:cs="Arial"/>
          <w:color w:val="000000"/>
          <w:sz w:val="18"/>
          <w:szCs w:val="18"/>
        </w:rPr>
        <w:t xml:space="preserve">, deberán ser entregados por el </w:t>
      </w:r>
      <w:r w:rsidRPr="00C87A6E">
        <w:rPr>
          <w:rFonts w:ascii="Arial" w:eastAsia="Arial" w:hAnsi="Arial" w:cs="Arial"/>
          <w:b/>
          <w:bCs/>
          <w:color w:val="000000"/>
          <w:sz w:val="18"/>
          <w:szCs w:val="18"/>
        </w:rPr>
        <w:t>PROVEEDOR</w:t>
      </w:r>
      <w:r w:rsidRPr="00C87A6E">
        <w:rPr>
          <w:rFonts w:ascii="Arial" w:eastAsia="Arial" w:hAnsi="Arial" w:cs="Arial"/>
          <w:color w:val="000000"/>
          <w:sz w:val="18"/>
          <w:szCs w:val="18"/>
        </w:rPr>
        <w:t xml:space="preserve"> en la Bodega de Inventarios de la Jefatura de Control de Bienes Muebles e Inmuebles, con domicilio en Altos Hornos No. 1385, Colonia Álamo Industrial, Guadalajara, Jalisco.</w:t>
      </w:r>
    </w:p>
    <w:p w14:paraId="3A3EA005" w14:textId="77777777" w:rsidR="001F2035" w:rsidRPr="00C87A6E" w:rsidRDefault="001F2035" w:rsidP="001F2035">
      <w:pPr>
        <w:pStyle w:val="Prrafodelista"/>
        <w:ind w:left="426" w:right="-1"/>
        <w:jc w:val="both"/>
        <w:rPr>
          <w:rFonts w:ascii="Arial" w:eastAsia="Arial" w:hAnsi="Arial" w:cs="Arial"/>
          <w:color w:val="000000"/>
          <w:sz w:val="18"/>
          <w:szCs w:val="18"/>
        </w:rPr>
      </w:pPr>
    </w:p>
    <w:p w14:paraId="0F8DB743" w14:textId="4FD6B9D7" w:rsidR="001F2035" w:rsidRPr="00224247" w:rsidRDefault="001F2035" w:rsidP="001F2035">
      <w:pPr>
        <w:pStyle w:val="Prrafodelista"/>
        <w:widowControl/>
        <w:numPr>
          <w:ilvl w:val="0"/>
          <w:numId w:val="21"/>
        </w:numPr>
        <w:ind w:left="426" w:right="-1"/>
        <w:jc w:val="both"/>
        <w:rPr>
          <w:rFonts w:ascii="Arial" w:eastAsia="Arial" w:hAnsi="Arial" w:cs="Arial"/>
          <w:color w:val="000000"/>
          <w:sz w:val="18"/>
          <w:szCs w:val="18"/>
        </w:rPr>
      </w:pPr>
      <w:r w:rsidRPr="00224247">
        <w:rPr>
          <w:rFonts w:ascii="Arial" w:eastAsia="Arial" w:hAnsi="Arial" w:cs="Arial"/>
          <w:color w:val="000000"/>
          <w:sz w:val="18"/>
          <w:szCs w:val="18"/>
        </w:rPr>
        <w:t xml:space="preserve">Los bienes correspondientes a </w:t>
      </w:r>
      <w:r w:rsidRPr="00C87A6E">
        <w:rPr>
          <w:rFonts w:ascii="Arial" w:eastAsia="Arial" w:hAnsi="Arial" w:cs="Arial"/>
          <w:color w:val="000000"/>
          <w:sz w:val="18"/>
          <w:szCs w:val="18"/>
        </w:rPr>
        <w:t>la</w:t>
      </w:r>
      <w:r>
        <w:rPr>
          <w:rFonts w:ascii="Arial" w:eastAsia="Arial" w:hAnsi="Arial" w:cs="Arial"/>
          <w:color w:val="000000"/>
          <w:sz w:val="18"/>
          <w:szCs w:val="18"/>
        </w:rPr>
        <w:t>s</w:t>
      </w:r>
      <w:r w:rsidRPr="00C87A6E">
        <w:rPr>
          <w:rFonts w:ascii="Arial" w:eastAsia="Arial" w:hAnsi="Arial" w:cs="Arial"/>
          <w:color w:val="000000"/>
          <w:sz w:val="18"/>
          <w:szCs w:val="18"/>
        </w:rPr>
        <w:t xml:space="preserve"> </w:t>
      </w:r>
      <w:r w:rsidRPr="00C87A6E">
        <w:rPr>
          <w:rFonts w:ascii="Arial" w:eastAsia="Arial" w:hAnsi="Arial" w:cs="Arial"/>
          <w:b/>
          <w:bCs/>
          <w:color w:val="000000"/>
          <w:sz w:val="18"/>
          <w:szCs w:val="18"/>
          <w:u w:val="single"/>
        </w:rPr>
        <w:t>partida</w:t>
      </w:r>
      <w:r>
        <w:rPr>
          <w:rFonts w:ascii="Arial" w:eastAsia="Arial" w:hAnsi="Arial" w:cs="Arial"/>
          <w:b/>
          <w:bCs/>
          <w:color w:val="000000"/>
          <w:sz w:val="18"/>
          <w:szCs w:val="18"/>
          <w:u w:val="single"/>
        </w:rPr>
        <w:t xml:space="preserve">s </w:t>
      </w:r>
      <w:r w:rsidR="00625329">
        <w:rPr>
          <w:rFonts w:ascii="Arial" w:eastAsia="Arial" w:hAnsi="Arial" w:cs="Arial"/>
          <w:b/>
          <w:bCs/>
          <w:color w:val="000000"/>
          <w:sz w:val="18"/>
          <w:szCs w:val="18"/>
          <w:u w:val="single"/>
        </w:rPr>
        <w:t>1 y 2</w:t>
      </w:r>
      <w:r w:rsidRPr="00C87A6E">
        <w:rPr>
          <w:rFonts w:ascii="Arial" w:eastAsia="Arial" w:hAnsi="Arial" w:cs="Arial"/>
          <w:color w:val="000000"/>
          <w:sz w:val="18"/>
          <w:szCs w:val="18"/>
        </w:rPr>
        <w:t xml:space="preserve">, </w:t>
      </w:r>
      <w:r w:rsidRPr="00224247">
        <w:rPr>
          <w:rFonts w:ascii="Arial" w:eastAsia="Arial" w:hAnsi="Arial" w:cs="Arial"/>
          <w:color w:val="000000"/>
          <w:sz w:val="18"/>
          <w:szCs w:val="18"/>
        </w:rPr>
        <w:t xml:space="preserve">deberán ser entregados por el </w:t>
      </w:r>
      <w:r w:rsidRPr="00224247">
        <w:rPr>
          <w:rFonts w:ascii="Arial" w:eastAsia="Arial" w:hAnsi="Arial" w:cs="Arial"/>
          <w:b/>
          <w:bCs/>
          <w:color w:val="000000"/>
          <w:sz w:val="18"/>
          <w:szCs w:val="18"/>
        </w:rPr>
        <w:t>PROVEEDOR</w:t>
      </w:r>
      <w:r w:rsidRPr="00224247">
        <w:rPr>
          <w:rFonts w:ascii="Arial" w:eastAsia="Arial" w:hAnsi="Arial" w:cs="Arial"/>
          <w:color w:val="000000"/>
          <w:sz w:val="18"/>
          <w:szCs w:val="18"/>
        </w:rPr>
        <w:t xml:space="preserve"> en el Almacén Central, ubicado en Lago Tequesquitengo número 2600, Colonia Lagos del Country, Zapopan, Jalisco.</w:t>
      </w:r>
    </w:p>
    <w:p w14:paraId="1D30AF7C" w14:textId="77777777" w:rsidR="001F2035" w:rsidRPr="0098542E" w:rsidRDefault="001F2035" w:rsidP="001F2035">
      <w:pPr>
        <w:jc w:val="both"/>
        <w:rPr>
          <w:rFonts w:ascii="Arial" w:hAnsi="Arial" w:cs="Arial"/>
          <w:sz w:val="18"/>
          <w:szCs w:val="18"/>
        </w:rPr>
      </w:pPr>
    </w:p>
    <w:p w14:paraId="6FC8E32A" w14:textId="77777777" w:rsidR="001F2035" w:rsidRPr="0098542E" w:rsidRDefault="001F2035" w:rsidP="001F2035">
      <w:pPr>
        <w:jc w:val="both"/>
        <w:rPr>
          <w:rFonts w:ascii="Arial" w:hAnsi="Arial" w:cs="Arial"/>
          <w:sz w:val="18"/>
          <w:szCs w:val="18"/>
        </w:rPr>
      </w:pPr>
      <w:r w:rsidRPr="0098542E">
        <w:rPr>
          <w:rFonts w:ascii="Arial" w:hAnsi="Arial" w:cs="Arial"/>
          <w:sz w:val="18"/>
          <w:szCs w:val="18"/>
        </w:rPr>
        <w:t>La entrega de los bienes se deberá realizar por personal del PROVEEDOR, quedando prohibida la entrega vía paquetería.</w:t>
      </w:r>
    </w:p>
    <w:p w14:paraId="08BFA82A" w14:textId="77777777" w:rsidR="001F2035" w:rsidRPr="0098542E" w:rsidRDefault="001F2035" w:rsidP="001F2035">
      <w:pPr>
        <w:jc w:val="both"/>
        <w:rPr>
          <w:rFonts w:ascii="Arial" w:hAnsi="Arial" w:cs="Arial"/>
          <w:sz w:val="18"/>
          <w:szCs w:val="18"/>
        </w:rPr>
      </w:pPr>
    </w:p>
    <w:p w14:paraId="3BA307EF" w14:textId="77777777" w:rsidR="001F2035" w:rsidRPr="0098542E" w:rsidRDefault="001F2035" w:rsidP="001F2035">
      <w:pPr>
        <w:jc w:val="both"/>
        <w:rPr>
          <w:rFonts w:ascii="Arial" w:hAnsi="Arial" w:cs="Arial"/>
          <w:sz w:val="18"/>
          <w:szCs w:val="18"/>
        </w:rPr>
      </w:pPr>
      <w:r w:rsidRPr="0098542E">
        <w:rPr>
          <w:rFonts w:ascii="Arial" w:hAnsi="Arial" w:cs="Arial"/>
          <w:sz w:val="18"/>
          <w:szCs w:val="18"/>
        </w:rPr>
        <w:t>La transportación y protección de los bienes durante el traslado y las maniobras de carga y descarga en el andén del lugar de entrega serán a cargo del proveedor, así como el aseguramiento de los bienes, hasta que estos sean recibidos de conformidad por el ORGANISMO.</w:t>
      </w:r>
    </w:p>
    <w:p w14:paraId="787429E5" w14:textId="77777777" w:rsidR="001F2035" w:rsidRPr="0098542E" w:rsidRDefault="001F2035" w:rsidP="001F2035">
      <w:pPr>
        <w:pStyle w:val="Prrafodelista"/>
        <w:ind w:left="0"/>
        <w:jc w:val="both"/>
        <w:rPr>
          <w:rFonts w:ascii="Arial" w:eastAsia="Arial" w:hAnsi="Arial" w:cs="Arial"/>
          <w:color w:val="000000"/>
          <w:sz w:val="18"/>
          <w:szCs w:val="18"/>
        </w:rPr>
      </w:pPr>
    </w:p>
    <w:tbl>
      <w:tblPr>
        <w:tblW w:w="9933"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9933"/>
      </w:tblGrid>
      <w:tr w:rsidR="001F2035" w:rsidRPr="00FA3231" w14:paraId="3CD89B6F" w14:textId="77777777" w:rsidTr="00281493">
        <w:trPr>
          <w:trHeight w:val="137"/>
          <w:jc w:val="center"/>
        </w:trPr>
        <w:tc>
          <w:tcPr>
            <w:tcW w:w="9933" w:type="dxa"/>
            <w:tcBorders>
              <w:left w:val="single" w:sz="4" w:space="0" w:color="000000"/>
              <w:bottom w:val="single" w:sz="4" w:space="0" w:color="000000"/>
              <w:right w:val="single" w:sz="4" w:space="0" w:color="000000"/>
            </w:tcBorders>
            <w:shd w:val="clear" w:color="auto" w:fill="FFFFFF" w:themeFill="background1"/>
            <w:tcMar>
              <w:left w:w="103" w:type="dxa"/>
            </w:tcMar>
            <w:vAlign w:val="center"/>
          </w:tcPr>
          <w:p w14:paraId="2BF71A1C" w14:textId="6DA25059" w:rsidR="001F2035" w:rsidRPr="00FA3231" w:rsidRDefault="001F2035" w:rsidP="001F2035">
            <w:pPr>
              <w:pStyle w:val="Prrafodelista"/>
              <w:widowControl/>
              <w:numPr>
                <w:ilvl w:val="0"/>
                <w:numId w:val="16"/>
              </w:numPr>
              <w:snapToGrid w:val="0"/>
              <w:rPr>
                <w:rFonts w:ascii="Arial" w:eastAsia="Arial" w:hAnsi="Arial" w:cs="Arial"/>
                <w:b/>
                <w:bCs/>
                <w:sz w:val="18"/>
                <w:szCs w:val="18"/>
              </w:rPr>
            </w:pPr>
            <w:r w:rsidRPr="00FA3231">
              <w:rPr>
                <w:rFonts w:ascii="Arial" w:eastAsia="Arial" w:hAnsi="Arial" w:cs="Arial"/>
                <w:b/>
                <w:bCs/>
                <w:sz w:val="18"/>
                <w:szCs w:val="18"/>
              </w:rPr>
              <w:t xml:space="preserve">DOCUMENTACIÓN DE CALIDAD SOLICITADA POR CADA PARTIDA </w:t>
            </w:r>
          </w:p>
          <w:p w14:paraId="1B537E44" w14:textId="77777777" w:rsidR="001F2035" w:rsidRDefault="001F2035" w:rsidP="001F2035">
            <w:pPr>
              <w:ind w:right="140"/>
              <w:jc w:val="both"/>
              <w:rPr>
                <w:rFonts w:ascii="Arial" w:eastAsia="Arial" w:hAnsi="Arial" w:cs="Arial"/>
                <w:b/>
                <w:bCs/>
                <w:color w:val="000000"/>
                <w:sz w:val="18"/>
                <w:szCs w:val="18"/>
              </w:rPr>
            </w:pPr>
          </w:p>
          <w:p w14:paraId="6D1FC2FA" w14:textId="0305FFF9" w:rsidR="001F2035" w:rsidRPr="001F2035" w:rsidRDefault="001F2035" w:rsidP="001F2035">
            <w:pPr>
              <w:widowControl/>
              <w:ind w:right="140"/>
              <w:jc w:val="both"/>
              <w:rPr>
                <w:rFonts w:ascii="Arial" w:eastAsia="Arial" w:hAnsi="Arial" w:cs="Arial"/>
                <w:color w:val="000000"/>
                <w:sz w:val="18"/>
                <w:szCs w:val="18"/>
              </w:rPr>
            </w:pPr>
            <w:r>
              <w:rPr>
                <w:rFonts w:ascii="Arial" w:eastAsia="Arial" w:hAnsi="Arial" w:cs="Arial"/>
                <w:b/>
                <w:bCs/>
                <w:color w:val="000000"/>
                <w:sz w:val="18"/>
                <w:szCs w:val="18"/>
              </w:rPr>
              <w:t xml:space="preserve">1. </w:t>
            </w:r>
            <w:r w:rsidRPr="001F2035">
              <w:rPr>
                <w:rFonts w:ascii="Arial" w:eastAsia="Arial" w:hAnsi="Arial" w:cs="Arial"/>
                <w:b/>
                <w:bCs/>
                <w:color w:val="000000"/>
                <w:sz w:val="18"/>
                <w:szCs w:val="18"/>
              </w:rPr>
              <w:t>Copia simple del REGISTRO SANITARIO vigente</w:t>
            </w:r>
            <w:r w:rsidRPr="001F2035">
              <w:rPr>
                <w:rFonts w:ascii="Arial" w:eastAsia="Arial" w:hAnsi="Arial" w:cs="Arial"/>
                <w:color w:val="000000"/>
                <w:sz w:val="18"/>
                <w:szCs w:val="18"/>
              </w:rPr>
              <w:t xml:space="preserve"> expedido por la COFEPRIS, conforme a lo establecido en el artículo 376 de la LEY GENERAL DE SALUD (vigencia de 5 años), en caso de que el registro sanitario no se encuentre dentro del periodo de vigencia de 5 años, deberá presentar:</w:t>
            </w:r>
          </w:p>
          <w:p w14:paraId="7687ED93" w14:textId="77777777" w:rsidR="001F2035" w:rsidRPr="00F94907" w:rsidRDefault="001F2035" w:rsidP="001F2035">
            <w:pPr>
              <w:ind w:right="140"/>
              <w:jc w:val="both"/>
              <w:rPr>
                <w:rFonts w:ascii="Arial" w:eastAsia="Arial" w:hAnsi="Arial" w:cs="Arial"/>
                <w:color w:val="000000"/>
                <w:sz w:val="18"/>
                <w:szCs w:val="18"/>
              </w:rPr>
            </w:pPr>
          </w:p>
          <w:p w14:paraId="57B20AE0" w14:textId="77777777" w:rsidR="001F2035" w:rsidRDefault="001F2035" w:rsidP="001F2035">
            <w:pPr>
              <w:pStyle w:val="Prrafodelista"/>
              <w:widowControl/>
              <w:numPr>
                <w:ilvl w:val="0"/>
                <w:numId w:val="22"/>
              </w:numPr>
              <w:ind w:right="140"/>
              <w:jc w:val="both"/>
              <w:rPr>
                <w:rFonts w:ascii="Arial" w:eastAsia="Arial" w:hAnsi="Arial" w:cs="Arial"/>
                <w:color w:val="000000"/>
                <w:sz w:val="18"/>
                <w:szCs w:val="18"/>
              </w:rPr>
            </w:pPr>
            <w:r w:rsidRPr="00F94907">
              <w:rPr>
                <w:rFonts w:ascii="Arial" w:eastAsia="Arial" w:hAnsi="Arial" w:cs="Arial"/>
                <w:color w:val="000000"/>
                <w:sz w:val="18"/>
                <w:szCs w:val="18"/>
              </w:rPr>
              <w:t>Copia Simple del Registro sanitario sometido a prórroga.</w:t>
            </w:r>
          </w:p>
          <w:p w14:paraId="6458118F" w14:textId="77777777" w:rsidR="001F2035" w:rsidRDefault="001F2035" w:rsidP="001F2035">
            <w:pPr>
              <w:pStyle w:val="Prrafodelista"/>
              <w:widowControl/>
              <w:numPr>
                <w:ilvl w:val="0"/>
                <w:numId w:val="22"/>
              </w:numPr>
              <w:ind w:right="140"/>
              <w:jc w:val="both"/>
              <w:rPr>
                <w:rFonts w:ascii="Arial" w:eastAsia="Arial" w:hAnsi="Arial" w:cs="Arial"/>
                <w:color w:val="000000"/>
                <w:sz w:val="18"/>
                <w:szCs w:val="18"/>
              </w:rPr>
            </w:pPr>
            <w:r w:rsidRPr="00F94907">
              <w:rPr>
                <w:rFonts w:ascii="Arial" w:eastAsia="Arial" w:hAnsi="Arial" w:cs="Arial"/>
                <w:color w:val="000000"/>
                <w:sz w:val="18"/>
                <w:szCs w:val="18"/>
              </w:rPr>
              <w:t>Copia Simple del Acuse de recibo del trámite de prórroga del registro sanitario vigente, presentado ante la COFEPRIS.</w:t>
            </w:r>
          </w:p>
          <w:p w14:paraId="73DB6CF2" w14:textId="7A94CAAD" w:rsidR="001F2035" w:rsidRDefault="001F2035" w:rsidP="001F2035">
            <w:pPr>
              <w:pStyle w:val="Prrafodelista"/>
              <w:widowControl/>
              <w:numPr>
                <w:ilvl w:val="0"/>
                <w:numId w:val="22"/>
              </w:numPr>
              <w:ind w:right="140"/>
              <w:jc w:val="both"/>
              <w:rPr>
                <w:rFonts w:ascii="Arial" w:eastAsia="Arial" w:hAnsi="Arial" w:cs="Arial"/>
                <w:color w:val="000000"/>
                <w:sz w:val="18"/>
                <w:szCs w:val="18"/>
              </w:rPr>
            </w:pPr>
            <w:r w:rsidRPr="001F2035">
              <w:rPr>
                <w:rFonts w:ascii="Arial" w:eastAsia="Arial" w:hAnsi="Arial" w:cs="Arial"/>
                <w:color w:val="000000"/>
                <w:sz w:val="18"/>
                <w:szCs w:val="18"/>
              </w:rPr>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r w:rsidRPr="001F2035">
              <w:rPr>
                <w:rFonts w:ascii="Arial" w:eastAsia="Arial" w:hAnsi="Arial" w:cs="Arial"/>
                <w:color w:val="000000"/>
                <w:sz w:val="18"/>
                <w:szCs w:val="18"/>
              </w:rPr>
              <w:t xml:space="preserve"> </w:t>
            </w:r>
            <w:r w:rsidRPr="001F2035">
              <w:rPr>
                <w:rFonts w:ascii="Arial" w:eastAsia="Arial" w:hAnsi="Arial" w:cs="Arial"/>
                <w:color w:val="000000"/>
                <w:sz w:val="18"/>
                <w:szCs w:val="18"/>
              </w:rPr>
              <w:t>(</w:t>
            </w:r>
            <w:r w:rsidRPr="001F2035">
              <w:rPr>
                <w:rFonts w:ascii="Arial" w:eastAsia="Arial" w:hAnsi="Arial" w:cs="Arial"/>
                <w:b/>
                <w:bCs/>
                <w:color w:val="000000"/>
                <w:sz w:val="18"/>
                <w:szCs w:val="18"/>
              </w:rPr>
              <w:t>Aplica para la partida 1</w:t>
            </w:r>
            <w:r>
              <w:rPr>
                <w:rFonts w:ascii="Arial" w:eastAsia="Arial" w:hAnsi="Arial" w:cs="Arial"/>
                <w:b/>
                <w:bCs/>
                <w:color w:val="000000"/>
                <w:sz w:val="18"/>
                <w:szCs w:val="18"/>
              </w:rPr>
              <w:t>, 2 y 3</w:t>
            </w:r>
            <w:r w:rsidRPr="001F2035">
              <w:rPr>
                <w:rFonts w:ascii="Arial" w:eastAsia="Arial" w:hAnsi="Arial" w:cs="Arial"/>
                <w:color w:val="000000"/>
                <w:sz w:val="18"/>
                <w:szCs w:val="18"/>
              </w:rPr>
              <w:t>)</w:t>
            </w:r>
          </w:p>
          <w:p w14:paraId="18116F17" w14:textId="77777777" w:rsidR="001F2035" w:rsidRPr="001F2035" w:rsidRDefault="001F2035" w:rsidP="001F2035">
            <w:pPr>
              <w:pStyle w:val="Prrafodelista"/>
              <w:widowControl/>
              <w:ind w:left="1080" w:right="140"/>
              <w:jc w:val="both"/>
              <w:rPr>
                <w:rFonts w:ascii="Arial" w:eastAsia="Arial" w:hAnsi="Arial" w:cs="Arial"/>
                <w:color w:val="000000"/>
                <w:sz w:val="18"/>
                <w:szCs w:val="18"/>
              </w:rPr>
            </w:pPr>
          </w:p>
          <w:p w14:paraId="4D50D7E5" w14:textId="332EC688"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2. Original de catálogos, folletos, manuales, guías u otro necesario para indicar las referencias técnicas solicitadas.</w:t>
            </w:r>
            <w:r w:rsidRPr="001F2035">
              <w:rPr>
                <w:rFonts w:ascii="Arial" w:eastAsia="Arial" w:hAnsi="Arial" w:cs="Arial"/>
                <w:color w:val="000000"/>
                <w:sz w:val="18"/>
                <w:szCs w:val="18"/>
              </w:rPr>
              <w:t xml:space="preserve"> </w:t>
            </w:r>
            <w:r w:rsidRPr="001F2035">
              <w:rPr>
                <w:rFonts w:ascii="Arial" w:eastAsia="Arial" w:hAnsi="Arial" w:cs="Arial"/>
                <w:color w:val="000000"/>
                <w:sz w:val="18"/>
                <w:szCs w:val="18"/>
              </w:rPr>
              <w:t>(</w:t>
            </w:r>
            <w:r w:rsidRPr="001F2035">
              <w:rPr>
                <w:rFonts w:ascii="Arial" w:eastAsia="Arial" w:hAnsi="Arial" w:cs="Arial"/>
                <w:b/>
                <w:bCs/>
                <w:color w:val="000000"/>
                <w:sz w:val="18"/>
                <w:szCs w:val="18"/>
              </w:rPr>
              <w:t>Aplica para la partida 1</w:t>
            </w:r>
            <w:r>
              <w:rPr>
                <w:rFonts w:ascii="Arial" w:eastAsia="Arial" w:hAnsi="Arial" w:cs="Arial"/>
                <w:b/>
                <w:bCs/>
                <w:color w:val="000000"/>
                <w:sz w:val="18"/>
                <w:szCs w:val="18"/>
              </w:rPr>
              <w:t>, 2 y 3</w:t>
            </w:r>
            <w:r w:rsidRPr="001F2035">
              <w:rPr>
                <w:rFonts w:ascii="Arial" w:eastAsia="Arial" w:hAnsi="Arial" w:cs="Arial"/>
                <w:color w:val="000000"/>
                <w:sz w:val="18"/>
                <w:szCs w:val="18"/>
              </w:rPr>
              <w:t>)</w:t>
            </w:r>
            <w:r>
              <w:rPr>
                <w:rFonts w:ascii="Arial" w:eastAsia="Arial" w:hAnsi="Arial" w:cs="Arial"/>
                <w:color w:val="000000"/>
                <w:sz w:val="18"/>
                <w:szCs w:val="18"/>
              </w:rPr>
              <w:t xml:space="preserve"> </w:t>
            </w:r>
          </w:p>
          <w:p w14:paraId="31775864" w14:textId="575C215A"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 xml:space="preserve">3. Carta compromiso original del distribuidor y/o fabricante que garantice la entrega de </w:t>
            </w:r>
            <w:r>
              <w:rPr>
                <w:rFonts w:ascii="Arial" w:eastAsia="Arial" w:hAnsi="Arial" w:cs="Arial"/>
                <w:sz w:val="18"/>
                <w:szCs w:val="18"/>
              </w:rPr>
              <w:t>bienes</w:t>
            </w:r>
            <w:r w:rsidRPr="00FA3231">
              <w:rPr>
                <w:rFonts w:ascii="Arial" w:eastAsia="Arial" w:hAnsi="Arial" w:cs="Arial"/>
                <w:sz w:val="18"/>
                <w:szCs w:val="18"/>
              </w:rPr>
              <w:t xml:space="preserve"> nuevo</w:t>
            </w:r>
            <w:r>
              <w:rPr>
                <w:rFonts w:ascii="Arial" w:eastAsia="Arial" w:hAnsi="Arial" w:cs="Arial"/>
                <w:sz w:val="18"/>
                <w:szCs w:val="18"/>
              </w:rPr>
              <w:t>s</w:t>
            </w:r>
            <w:r w:rsidRPr="00FA3231">
              <w:rPr>
                <w:rFonts w:ascii="Arial" w:eastAsia="Arial" w:hAnsi="Arial" w:cs="Arial"/>
                <w:sz w:val="18"/>
                <w:szCs w:val="18"/>
              </w:rPr>
              <w:t xml:space="preserve"> y de reciente fabricación.</w:t>
            </w:r>
            <w:r w:rsidRPr="001F2035">
              <w:rPr>
                <w:rFonts w:ascii="Arial" w:eastAsia="Arial" w:hAnsi="Arial" w:cs="Arial"/>
                <w:color w:val="000000"/>
                <w:sz w:val="18"/>
                <w:szCs w:val="18"/>
              </w:rPr>
              <w:t xml:space="preserve"> </w:t>
            </w:r>
            <w:r w:rsidRPr="001F2035">
              <w:rPr>
                <w:rFonts w:ascii="Arial" w:eastAsia="Arial" w:hAnsi="Arial" w:cs="Arial"/>
                <w:color w:val="000000"/>
                <w:sz w:val="18"/>
                <w:szCs w:val="18"/>
              </w:rPr>
              <w:t>(</w:t>
            </w:r>
            <w:r w:rsidRPr="001F2035">
              <w:rPr>
                <w:rFonts w:ascii="Arial" w:eastAsia="Arial" w:hAnsi="Arial" w:cs="Arial"/>
                <w:b/>
                <w:bCs/>
                <w:color w:val="000000"/>
                <w:sz w:val="18"/>
                <w:szCs w:val="18"/>
              </w:rPr>
              <w:t>Aplica para la partida 1</w:t>
            </w:r>
            <w:r>
              <w:rPr>
                <w:rFonts w:ascii="Arial" w:eastAsia="Arial" w:hAnsi="Arial" w:cs="Arial"/>
                <w:b/>
                <w:bCs/>
                <w:color w:val="000000"/>
                <w:sz w:val="18"/>
                <w:szCs w:val="18"/>
              </w:rPr>
              <w:t>, 2 y 3</w:t>
            </w:r>
            <w:r w:rsidRPr="001F2035">
              <w:rPr>
                <w:rFonts w:ascii="Arial" w:eastAsia="Arial" w:hAnsi="Arial" w:cs="Arial"/>
                <w:color w:val="000000"/>
                <w:sz w:val="18"/>
                <w:szCs w:val="18"/>
              </w:rPr>
              <w:t>)</w:t>
            </w:r>
          </w:p>
          <w:p w14:paraId="7C51B769" w14:textId="16324B91" w:rsidR="001F2035" w:rsidRDefault="001F2035" w:rsidP="001F2035">
            <w:pPr>
              <w:snapToGrid w:val="0"/>
              <w:rPr>
                <w:rFonts w:ascii="Arial" w:eastAsia="Arial" w:hAnsi="Arial" w:cs="Arial"/>
                <w:sz w:val="18"/>
                <w:szCs w:val="18"/>
              </w:rPr>
            </w:pPr>
            <w:r w:rsidRPr="00FA3231">
              <w:rPr>
                <w:rFonts w:ascii="Arial" w:eastAsia="Arial" w:hAnsi="Arial" w:cs="Arial"/>
                <w:sz w:val="18"/>
                <w:szCs w:val="18"/>
              </w:rPr>
              <w:t>4. Carta original de apoyo solidario en la licitación del fabricante o Carta de apoyo del distribuidor principal y copia de la carta de distribución del fabricante vigente.</w:t>
            </w:r>
            <w:r w:rsidRPr="001F2035">
              <w:rPr>
                <w:rFonts w:ascii="Arial" w:eastAsia="Arial" w:hAnsi="Arial" w:cs="Arial"/>
                <w:color w:val="000000"/>
                <w:sz w:val="18"/>
                <w:szCs w:val="18"/>
              </w:rPr>
              <w:t xml:space="preserve"> </w:t>
            </w:r>
            <w:r w:rsidRPr="001F2035">
              <w:rPr>
                <w:rFonts w:ascii="Arial" w:eastAsia="Arial" w:hAnsi="Arial" w:cs="Arial"/>
                <w:color w:val="000000"/>
                <w:sz w:val="18"/>
                <w:szCs w:val="18"/>
              </w:rPr>
              <w:t>(</w:t>
            </w:r>
            <w:r w:rsidRPr="001F2035">
              <w:rPr>
                <w:rFonts w:ascii="Arial" w:eastAsia="Arial" w:hAnsi="Arial" w:cs="Arial"/>
                <w:b/>
                <w:bCs/>
                <w:color w:val="000000"/>
                <w:sz w:val="18"/>
                <w:szCs w:val="18"/>
              </w:rPr>
              <w:t>Aplica para la partida 1</w:t>
            </w:r>
            <w:r>
              <w:rPr>
                <w:rFonts w:ascii="Arial" w:eastAsia="Arial" w:hAnsi="Arial" w:cs="Arial"/>
                <w:b/>
                <w:bCs/>
                <w:color w:val="000000"/>
                <w:sz w:val="18"/>
                <w:szCs w:val="18"/>
              </w:rPr>
              <w:t>, 2 y 3</w:t>
            </w:r>
            <w:r w:rsidRPr="001F2035">
              <w:rPr>
                <w:rFonts w:ascii="Arial" w:eastAsia="Arial" w:hAnsi="Arial" w:cs="Arial"/>
                <w:color w:val="000000"/>
                <w:sz w:val="18"/>
                <w:szCs w:val="18"/>
              </w:rPr>
              <w:t>)</w:t>
            </w:r>
          </w:p>
          <w:p w14:paraId="47E73EF6" w14:textId="13E65E03" w:rsidR="001F2035" w:rsidRPr="001F2035" w:rsidRDefault="001F2035" w:rsidP="001F2035">
            <w:pPr>
              <w:snapToGrid w:val="0"/>
              <w:rPr>
                <w:rFonts w:ascii="Arial" w:eastAsia="Arial" w:hAnsi="Arial" w:cs="Arial"/>
                <w:sz w:val="18"/>
                <w:szCs w:val="18"/>
              </w:rPr>
            </w:pPr>
            <w:r>
              <w:rPr>
                <w:rFonts w:ascii="Arial" w:eastAsia="Arial" w:hAnsi="Arial" w:cs="Arial"/>
                <w:sz w:val="18"/>
                <w:szCs w:val="18"/>
              </w:rPr>
              <w:t xml:space="preserve">5. </w:t>
            </w:r>
            <w:r w:rsidRPr="001F2035">
              <w:rPr>
                <w:rFonts w:ascii="Arial" w:eastAsia="Arial" w:hAnsi="Arial" w:cs="Arial"/>
                <w:b/>
                <w:bCs/>
                <w:color w:val="000000"/>
                <w:sz w:val="18"/>
                <w:szCs w:val="18"/>
              </w:rPr>
              <w:t xml:space="preserve">Copia simple de Certificado ISO Instrumental Quirúrgico ISO: 9001 </w:t>
            </w:r>
            <w:proofErr w:type="spellStart"/>
            <w:r w:rsidRPr="001F2035">
              <w:rPr>
                <w:rFonts w:ascii="Arial" w:eastAsia="Arial" w:hAnsi="Arial" w:cs="Arial"/>
                <w:b/>
                <w:bCs/>
                <w:color w:val="000000"/>
                <w:sz w:val="18"/>
                <w:szCs w:val="18"/>
              </w:rPr>
              <w:t>ó</w:t>
            </w:r>
            <w:proofErr w:type="spellEnd"/>
            <w:r w:rsidRPr="001F2035">
              <w:rPr>
                <w:rFonts w:ascii="Arial" w:eastAsia="Arial" w:hAnsi="Arial" w:cs="Arial"/>
                <w:b/>
                <w:bCs/>
                <w:color w:val="000000"/>
                <w:sz w:val="18"/>
                <w:szCs w:val="18"/>
              </w:rPr>
              <w:t xml:space="preserve"> ISO: 13485, ISO: 7153-1 Instrumental Quirúrgico</w:t>
            </w:r>
            <w:r w:rsidRPr="001F2035">
              <w:rPr>
                <w:rFonts w:ascii="Arial" w:eastAsia="Arial" w:hAnsi="Arial" w:cs="Arial"/>
                <w:color w:val="000000"/>
                <w:sz w:val="18"/>
                <w:szCs w:val="18"/>
              </w:rPr>
              <w:t>. (</w:t>
            </w:r>
            <w:r w:rsidRPr="001F2035">
              <w:rPr>
                <w:rFonts w:ascii="Arial" w:eastAsia="Arial" w:hAnsi="Arial" w:cs="Arial"/>
                <w:b/>
                <w:bCs/>
                <w:color w:val="000000"/>
                <w:sz w:val="18"/>
                <w:szCs w:val="18"/>
              </w:rPr>
              <w:t xml:space="preserve">Aplica para la partida </w:t>
            </w:r>
            <w:r w:rsidR="00625329">
              <w:rPr>
                <w:rFonts w:ascii="Arial" w:eastAsia="Arial" w:hAnsi="Arial" w:cs="Arial"/>
                <w:b/>
                <w:bCs/>
                <w:color w:val="000000"/>
                <w:sz w:val="18"/>
                <w:szCs w:val="18"/>
              </w:rPr>
              <w:t>3</w:t>
            </w:r>
            <w:r w:rsidRPr="001F2035">
              <w:rPr>
                <w:rFonts w:ascii="Arial" w:eastAsia="Arial" w:hAnsi="Arial" w:cs="Arial"/>
                <w:color w:val="000000"/>
                <w:sz w:val="18"/>
                <w:szCs w:val="18"/>
              </w:rPr>
              <w:t>)</w:t>
            </w:r>
          </w:p>
          <w:p w14:paraId="2C89C85E" w14:textId="54611874" w:rsidR="001F2035" w:rsidRPr="00FA3231" w:rsidRDefault="001F2035" w:rsidP="00281493">
            <w:pPr>
              <w:snapToGrid w:val="0"/>
              <w:rPr>
                <w:rFonts w:ascii="Arial" w:eastAsia="Arial" w:hAnsi="Arial" w:cs="Arial"/>
                <w:sz w:val="18"/>
                <w:szCs w:val="18"/>
              </w:rPr>
            </w:pPr>
          </w:p>
        </w:tc>
      </w:tr>
      <w:tr w:rsidR="001F2035" w:rsidRPr="00FA3231" w14:paraId="2B835EDD" w14:textId="77777777" w:rsidTr="00281493">
        <w:trPr>
          <w:trHeight w:val="137"/>
          <w:jc w:val="center"/>
        </w:trPr>
        <w:tc>
          <w:tcPr>
            <w:tcW w:w="9933" w:type="dxa"/>
            <w:tcBorders>
              <w:left w:val="single" w:sz="4" w:space="0" w:color="000000"/>
              <w:bottom w:val="single" w:sz="4" w:space="0" w:color="000000"/>
              <w:right w:val="single" w:sz="4" w:space="0" w:color="000000"/>
            </w:tcBorders>
            <w:shd w:val="clear" w:color="auto" w:fill="FFFFFF" w:themeFill="background1"/>
            <w:tcMar>
              <w:left w:w="103" w:type="dxa"/>
            </w:tcMar>
            <w:vAlign w:val="center"/>
          </w:tcPr>
          <w:p w14:paraId="4ED47BFF" w14:textId="48B44E9B" w:rsidR="001F2035" w:rsidRPr="00FA3231" w:rsidRDefault="001F2035" w:rsidP="001F2035">
            <w:pPr>
              <w:pStyle w:val="Prrafodelista"/>
              <w:widowControl/>
              <w:numPr>
                <w:ilvl w:val="0"/>
                <w:numId w:val="16"/>
              </w:numPr>
              <w:snapToGrid w:val="0"/>
              <w:rPr>
                <w:rFonts w:ascii="Arial" w:eastAsia="Arial" w:hAnsi="Arial" w:cs="Arial"/>
                <w:b/>
                <w:bCs/>
                <w:sz w:val="18"/>
                <w:szCs w:val="18"/>
              </w:rPr>
            </w:pPr>
            <w:r w:rsidRPr="00FA3231">
              <w:rPr>
                <w:rFonts w:ascii="Arial" w:eastAsia="Arial" w:hAnsi="Arial" w:cs="Arial"/>
                <w:b/>
                <w:bCs/>
                <w:sz w:val="18"/>
                <w:szCs w:val="18"/>
              </w:rPr>
              <w:t xml:space="preserve">CONDICIONES DE ENTREGA </w:t>
            </w:r>
          </w:p>
          <w:p w14:paraId="48A5D6EE" w14:textId="77777777" w:rsidR="001F2035" w:rsidRPr="00FA3231" w:rsidRDefault="001F2035" w:rsidP="001F2035">
            <w:pPr>
              <w:pStyle w:val="Prrafodelista"/>
              <w:widowControl/>
              <w:numPr>
                <w:ilvl w:val="0"/>
                <w:numId w:val="19"/>
              </w:numPr>
              <w:snapToGrid w:val="0"/>
              <w:rPr>
                <w:rFonts w:ascii="Arial" w:eastAsia="Arial" w:hAnsi="Arial" w:cs="Arial"/>
                <w:b/>
                <w:bCs/>
                <w:sz w:val="18"/>
                <w:szCs w:val="18"/>
              </w:rPr>
            </w:pPr>
            <w:r w:rsidRPr="00FA3231">
              <w:rPr>
                <w:rFonts w:ascii="Arial" w:eastAsia="Arial" w:hAnsi="Arial" w:cs="Arial"/>
                <w:b/>
                <w:bCs/>
                <w:sz w:val="18"/>
                <w:szCs w:val="18"/>
              </w:rPr>
              <w:t>EMPAQUE</w:t>
            </w:r>
          </w:p>
          <w:p w14:paraId="1D333484"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 xml:space="preserve">La forma de empaque que utilice el </w:t>
            </w:r>
            <w:r w:rsidRPr="00FA3231">
              <w:rPr>
                <w:rFonts w:ascii="Arial" w:eastAsia="Arial" w:hAnsi="Arial" w:cs="Arial"/>
                <w:b/>
                <w:bCs/>
                <w:sz w:val="18"/>
                <w:szCs w:val="18"/>
              </w:rPr>
              <w:t>PROVEEDOR</w:t>
            </w:r>
            <w:r w:rsidRPr="00FA3231">
              <w:rPr>
                <w:rFonts w:ascii="Arial" w:eastAsia="Arial" w:hAnsi="Arial" w:cs="Arial"/>
                <w:sz w:val="18"/>
                <w:szCs w:val="18"/>
              </w:rPr>
              <w:t xml:space="preserve"> deberá garantizar la entrega de los </w:t>
            </w:r>
            <w:r w:rsidRPr="00FA3231">
              <w:rPr>
                <w:rFonts w:ascii="Arial" w:eastAsia="Arial" w:hAnsi="Arial" w:cs="Arial"/>
                <w:b/>
                <w:bCs/>
                <w:sz w:val="18"/>
                <w:szCs w:val="18"/>
              </w:rPr>
              <w:t>BIENES</w:t>
            </w:r>
            <w:r w:rsidRPr="00FA3231">
              <w:rPr>
                <w:rFonts w:ascii="Arial" w:eastAsia="Arial" w:hAnsi="Arial" w:cs="Arial"/>
                <w:sz w:val="18"/>
                <w:szCs w:val="18"/>
              </w:rPr>
              <w:t xml:space="preserve"> en las condiciones óptimas de envase y embalaje, a prueba de humedad y de polvo, de tal forma que preserve la calidad y las condiciones durante el transporte y almacenaje. Los Empaques deberán contener la siguiente información (según sea aplicable):</w:t>
            </w:r>
          </w:p>
          <w:p w14:paraId="50726D71" w14:textId="77777777" w:rsidR="001F2035" w:rsidRPr="00FA3231" w:rsidRDefault="001F2035" w:rsidP="00281493">
            <w:pPr>
              <w:snapToGrid w:val="0"/>
              <w:rPr>
                <w:rFonts w:ascii="Arial" w:eastAsia="Arial" w:hAnsi="Arial" w:cs="Arial"/>
                <w:sz w:val="18"/>
                <w:szCs w:val="18"/>
              </w:rPr>
            </w:pPr>
          </w:p>
          <w:p w14:paraId="50DD5873"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I.I Denominación del Producto</w:t>
            </w:r>
          </w:p>
          <w:p w14:paraId="569709CB"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 xml:space="preserve">I.II Descripción completa del bien </w:t>
            </w:r>
          </w:p>
          <w:p w14:paraId="7B5F9EAA"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I.III Presentación</w:t>
            </w:r>
          </w:p>
          <w:p w14:paraId="1E56CB82"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lastRenderedPageBreak/>
              <w:t>I.IV Cantidad (unidades que se contiene por empaque)</w:t>
            </w:r>
          </w:p>
          <w:p w14:paraId="02C9F580"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I.V Número de lote</w:t>
            </w:r>
          </w:p>
          <w:p w14:paraId="18DBD69E"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I.VI Fecha de Caducidad</w:t>
            </w:r>
          </w:p>
          <w:p w14:paraId="44C517D5"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 xml:space="preserve">I.VII Registro Sanitario </w:t>
            </w:r>
          </w:p>
          <w:p w14:paraId="58302C35"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I.VIII Razón Social, domicilio del fabricante</w:t>
            </w:r>
          </w:p>
          <w:p w14:paraId="4B1CC153"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I.IX País de origen de los bienes</w:t>
            </w:r>
          </w:p>
          <w:p w14:paraId="29315F5A"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I.X La leyenda “</w:t>
            </w:r>
            <w:r w:rsidRPr="00FA3231">
              <w:rPr>
                <w:rFonts w:ascii="Arial" w:eastAsia="Arial" w:hAnsi="Arial" w:cs="Arial"/>
                <w:b/>
                <w:bCs/>
                <w:i/>
                <w:iCs/>
                <w:sz w:val="18"/>
                <w:szCs w:val="18"/>
              </w:rPr>
              <w:t>Propiedad del Sector Salud</w:t>
            </w:r>
            <w:r w:rsidRPr="00FA3231">
              <w:rPr>
                <w:rFonts w:ascii="Arial" w:eastAsia="Arial" w:hAnsi="Arial" w:cs="Arial"/>
                <w:sz w:val="18"/>
                <w:szCs w:val="18"/>
              </w:rPr>
              <w:t>”.</w:t>
            </w:r>
          </w:p>
          <w:p w14:paraId="6623BD22" w14:textId="77777777" w:rsidR="001F2035" w:rsidRPr="00FA3231" w:rsidRDefault="001F2035" w:rsidP="00281493">
            <w:pPr>
              <w:snapToGrid w:val="0"/>
              <w:rPr>
                <w:rFonts w:ascii="Arial" w:eastAsia="Arial" w:hAnsi="Arial" w:cs="Arial"/>
                <w:sz w:val="18"/>
                <w:szCs w:val="18"/>
              </w:rPr>
            </w:pPr>
          </w:p>
          <w:p w14:paraId="041BBF76"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Nota: Los empaques de los bienes que le proveedor entregue, será obligatorio que no contenga la leyenda “</w:t>
            </w:r>
            <w:r w:rsidRPr="00FA3231">
              <w:rPr>
                <w:rFonts w:ascii="Arial" w:eastAsia="Arial" w:hAnsi="Arial" w:cs="Arial"/>
                <w:b/>
                <w:bCs/>
                <w:i/>
                <w:iCs/>
                <w:sz w:val="18"/>
                <w:szCs w:val="18"/>
              </w:rPr>
              <w:t>JERINGAS AUTODESECHABLES</w:t>
            </w:r>
            <w:r w:rsidRPr="00FA3231">
              <w:rPr>
                <w:rFonts w:ascii="Arial" w:eastAsia="Arial" w:hAnsi="Arial" w:cs="Arial"/>
                <w:sz w:val="18"/>
                <w:szCs w:val="18"/>
              </w:rPr>
              <w:t>” para evitar desperdicio en operación.</w:t>
            </w:r>
          </w:p>
          <w:p w14:paraId="378CB9E1" w14:textId="77777777" w:rsidR="001F2035" w:rsidRPr="00FA3231" w:rsidRDefault="001F2035" w:rsidP="00281493">
            <w:pPr>
              <w:snapToGrid w:val="0"/>
              <w:rPr>
                <w:rFonts w:ascii="Arial" w:eastAsia="Arial" w:hAnsi="Arial" w:cs="Arial"/>
                <w:b/>
                <w:bCs/>
                <w:sz w:val="18"/>
                <w:szCs w:val="18"/>
              </w:rPr>
            </w:pPr>
          </w:p>
          <w:p w14:paraId="2CC3C66E" w14:textId="77777777" w:rsidR="001F2035" w:rsidRPr="00FA3231" w:rsidRDefault="001F2035" w:rsidP="001F2035">
            <w:pPr>
              <w:pStyle w:val="Prrafodelista"/>
              <w:widowControl/>
              <w:numPr>
                <w:ilvl w:val="0"/>
                <w:numId w:val="20"/>
              </w:numPr>
              <w:snapToGrid w:val="0"/>
              <w:rPr>
                <w:rFonts w:ascii="Arial" w:eastAsia="Arial" w:hAnsi="Arial" w:cs="Arial"/>
                <w:sz w:val="18"/>
                <w:szCs w:val="18"/>
              </w:rPr>
            </w:pPr>
            <w:r w:rsidRPr="00FA3231">
              <w:rPr>
                <w:rFonts w:ascii="Arial" w:eastAsia="Arial" w:hAnsi="Arial" w:cs="Arial"/>
                <w:b/>
                <w:bCs/>
                <w:sz w:val="18"/>
                <w:szCs w:val="18"/>
              </w:rPr>
              <w:t xml:space="preserve">ENVASES DE LOS BIENES </w:t>
            </w:r>
          </w:p>
          <w:p w14:paraId="6DA02DB2"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Los envases primarios y/o secundarios deberán contener la siguiente información sanitaria:</w:t>
            </w:r>
          </w:p>
          <w:p w14:paraId="3505E74C" w14:textId="77777777" w:rsidR="001F2035" w:rsidRPr="00FA3231" w:rsidRDefault="001F2035" w:rsidP="00281493">
            <w:pPr>
              <w:snapToGrid w:val="0"/>
              <w:rPr>
                <w:rFonts w:ascii="Arial" w:eastAsia="Arial" w:hAnsi="Arial" w:cs="Arial"/>
                <w:sz w:val="18"/>
                <w:szCs w:val="18"/>
              </w:rPr>
            </w:pPr>
          </w:p>
          <w:p w14:paraId="3E871C29"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II. I La denominación genérica</w:t>
            </w:r>
          </w:p>
          <w:p w14:paraId="60502AA8"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II.II La denominación distintiva</w:t>
            </w:r>
          </w:p>
          <w:p w14:paraId="7E816018"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II.III Calibre y capacidad</w:t>
            </w:r>
          </w:p>
          <w:p w14:paraId="44507C98"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 xml:space="preserve">II.IV La identificación y domicilio del fabricante </w:t>
            </w:r>
          </w:p>
          <w:p w14:paraId="5EC8A111"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 xml:space="preserve">II.V Instrucciones de conservación  </w:t>
            </w:r>
          </w:p>
          <w:p w14:paraId="51D7FED0"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II.VI La fecha de caducidad</w:t>
            </w:r>
          </w:p>
          <w:p w14:paraId="66575225"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II.VII El número de lote</w:t>
            </w:r>
          </w:p>
          <w:p w14:paraId="3EF73473"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II.VIII Las leyendas de advertencia</w:t>
            </w:r>
          </w:p>
          <w:p w14:paraId="2CA405E8"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 xml:space="preserve">II.IX Incluir la Leyenda </w:t>
            </w:r>
            <w:r w:rsidRPr="00FA3231">
              <w:rPr>
                <w:rFonts w:ascii="Arial" w:eastAsia="Arial" w:hAnsi="Arial" w:cs="Arial"/>
                <w:b/>
                <w:bCs/>
                <w:i/>
                <w:iCs/>
                <w:sz w:val="18"/>
                <w:szCs w:val="18"/>
              </w:rPr>
              <w:t>“Propiedad del Sector Salud”</w:t>
            </w:r>
            <w:r w:rsidRPr="00FA3231">
              <w:rPr>
                <w:rFonts w:ascii="Arial" w:eastAsia="Arial" w:hAnsi="Arial" w:cs="Arial"/>
                <w:sz w:val="18"/>
                <w:szCs w:val="18"/>
              </w:rPr>
              <w:t>.</w:t>
            </w:r>
          </w:p>
        </w:tc>
      </w:tr>
      <w:tr w:rsidR="001F2035" w:rsidRPr="00FA3231" w14:paraId="4560F0EF" w14:textId="77777777" w:rsidTr="00281493">
        <w:trPr>
          <w:trHeight w:val="137"/>
          <w:jc w:val="center"/>
        </w:trPr>
        <w:tc>
          <w:tcPr>
            <w:tcW w:w="9933" w:type="dxa"/>
            <w:tcBorders>
              <w:left w:val="single" w:sz="4" w:space="0" w:color="000000"/>
              <w:bottom w:val="single" w:sz="4" w:space="0" w:color="000000"/>
              <w:right w:val="single" w:sz="4" w:space="0" w:color="000000"/>
            </w:tcBorders>
            <w:shd w:val="clear" w:color="auto" w:fill="FFFFFF" w:themeFill="background1"/>
            <w:tcMar>
              <w:left w:w="103" w:type="dxa"/>
            </w:tcMar>
            <w:vAlign w:val="center"/>
          </w:tcPr>
          <w:p w14:paraId="69DB05FF" w14:textId="3FB11A81" w:rsidR="001F2035" w:rsidRPr="00FA3231" w:rsidRDefault="001F2035" w:rsidP="001F2035">
            <w:pPr>
              <w:pStyle w:val="Prrafodelista"/>
              <w:widowControl/>
              <w:numPr>
                <w:ilvl w:val="0"/>
                <w:numId w:val="16"/>
              </w:numPr>
              <w:snapToGrid w:val="0"/>
              <w:rPr>
                <w:rFonts w:ascii="Arial" w:eastAsia="Arial" w:hAnsi="Arial" w:cs="Arial"/>
                <w:b/>
                <w:bCs/>
                <w:sz w:val="18"/>
                <w:szCs w:val="18"/>
              </w:rPr>
            </w:pPr>
            <w:r w:rsidRPr="00FA3231">
              <w:rPr>
                <w:rFonts w:ascii="Arial" w:eastAsia="Arial" w:hAnsi="Arial" w:cs="Arial"/>
                <w:b/>
                <w:bCs/>
                <w:sz w:val="18"/>
                <w:szCs w:val="18"/>
              </w:rPr>
              <w:lastRenderedPageBreak/>
              <w:t>DEL RECHAZO Y DEVOLUCIONES</w:t>
            </w:r>
          </w:p>
          <w:p w14:paraId="1281ECF1" w14:textId="77777777" w:rsidR="001F2035" w:rsidRPr="00FA3231" w:rsidRDefault="001F2035" w:rsidP="00281493">
            <w:pPr>
              <w:snapToGrid w:val="0"/>
              <w:rPr>
                <w:rFonts w:ascii="Arial" w:eastAsia="Arial" w:hAnsi="Arial" w:cs="Arial"/>
                <w:b/>
                <w:bCs/>
                <w:sz w:val="18"/>
                <w:szCs w:val="18"/>
              </w:rPr>
            </w:pPr>
          </w:p>
          <w:p w14:paraId="1D6BA335"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 xml:space="preserve">En caso de que los </w:t>
            </w:r>
            <w:r w:rsidRPr="00FA3231">
              <w:rPr>
                <w:rFonts w:ascii="Arial" w:eastAsia="Arial" w:hAnsi="Arial" w:cs="Arial"/>
                <w:b/>
                <w:bCs/>
                <w:sz w:val="18"/>
                <w:szCs w:val="18"/>
              </w:rPr>
              <w:t>BIENES</w:t>
            </w:r>
            <w:r w:rsidRPr="00FA3231">
              <w:rPr>
                <w:rFonts w:ascii="Arial" w:eastAsia="Arial" w:hAnsi="Arial" w:cs="Arial"/>
                <w:sz w:val="18"/>
                <w:szCs w:val="18"/>
              </w:rPr>
              <w:t xml:space="preserve"> entregados por el </w:t>
            </w:r>
            <w:r w:rsidRPr="00FA3231">
              <w:rPr>
                <w:rFonts w:ascii="Arial" w:eastAsia="Arial" w:hAnsi="Arial" w:cs="Arial"/>
                <w:b/>
                <w:bCs/>
                <w:sz w:val="18"/>
                <w:szCs w:val="18"/>
              </w:rPr>
              <w:t>PROVEEDOR</w:t>
            </w:r>
            <w:r w:rsidRPr="00FA3231">
              <w:rPr>
                <w:rFonts w:ascii="Arial" w:eastAsia="Arial" w:hAnsi="Arial" w:cs="Arial"/>
                <w:sz w:val="18"/>
                <w:szCs w:val="18"/>
              </w:rPr>
              <w:t xml:space="preserve"> que resulte adjudicado sean defectuosos, faltos de calidad en general o tengan diferentes especificaciones a las solicitadas, el </w:t>
            </w:r>
            <w:r w:rsidRPr="00FA3231">
              <w:rPr>
                <w:rFonts w:ascii="Arial" w:eastAsia="Arial" w:hAnsi="Arial" w:cs="Arial"/>
                <w:b/>
                <w:bCs/>
                <w:sz w:val="18"/>
                <w:szCs w:val="18"/>
              </w:rPr>
              <w:t>ORGANISMO</w:t>
            </w:r>
            <w:r w:rsidRPr="00FA3231">
              <w:rPr>
                <w:rFonts w:ascii="Arial" w:eastAsia="Arial" w:hAnsi="Arial" w:cs="Arial"/>
                <w:sz w:val="18"/>
                <w:szCs w:val="18"/>
              </w:rPr>
              <w:t xml:space="preserve"> podrá rechazarlos, ya sea que no los reciba, o los regrese por haber detectado el incumplimiento posterior a la recepción, en caso de haberse realizado el pago, el </w:t>
            </w:r>
            <w:r w:rsidRPr="00FA3231">
              <w:rPr>
                <w:rFonts w:ascii="Arial" w:eastAsia="Arial" w:hAnsi="Arial" w:cs="Arial"/>
                <w:b/>
                <w:bCs/>
                <w:sz w:val="18"/>
                <w:szCs w:val="18"/>
              </w:rPr>
              <w:t>PROVEEDOR</w:t>
            </w:r>
            <w:r w:rsidRPr="00FA3231">
              <w:rPr>
                <w:rFonts w:ascii="Arial" w:eastAsia="Arial" w:hAnsi="Arial" w:cs="Arial"/>
                <w:sz w:val="18"/>
                <w:szCs w:val="18"/>
              </w:rPr>
              <w:t xml:space="preserve"> se obliga devolver las cantidades pagadas con los intereses correspondientes, aplicando una tasa equivalente al interés legal sobre el monto a devolver, y a recibir a su costa los </w:t>
            </w:r>
            <w:r w:rsidRPr="00FA3231">
              <w:rPr>
                <w:rFonts w:ascii="Arial" w:eastAsia="Arial" w:hAnsi="Arial" w:cs="Arial"/>
                <w:b/>
                <w:bCs/>
                <w:sz w:val="18"/>
                <w:szCs w:val="18"/>
              </w:rPr>
              <w:t>BIENES</w:t>
            </w:r>
            <w:r w:rsidRPr="00FA3231">
              <w:rPr>
                <w:rFonts w:ascii="Arial" w:eastAsia="Arial" w:hAnsi="Arial" w:cs="Arial"/>
                <w:sz w:val="18"/>
                <w:szCs w:val="18"/>
              </w:rPr>
              <w:t xml:space="preserve"> que sean rechazados por el </w:t>
            </w:r>
            <w:r w:rsidRPr="00FA3231">
              <w:rPr>
                <w:rFonts w:ascii="Arial" w:eastAsia="Arial" w:hAnsi="Arial" w:cs="Arial"/>
                <w:b/>
                <w:bCs/>
                <w:sz w:val="18"/>
                <w:szCs w:val="18"/>
              </w:rPr>
              <w:t>ORGANISMO</w:t>
            </w:r>
            <w:r w:rsidRPr="00FA3231">
              <w:rPr>
                <w:rFonts w:ascii="Arial" w:eastAsia="Arial" w:hAnsi="Arial" w:cs="Arial"/>
                <w:sz w:val="18"/>
                <w:szCs w:val="18"/>
              </w:rPr>
              <w:t xml:space="preserve">, lo anterior sin perjuicio de que se pueda hacer efectiva la garantía de cumplimiento de las presentes </w:t>
            </w:r>
            <w:r w:rsidRPr="00FA3231">
              <w:rPr>
                <w:rFonts w:ascii="Arial" w:eastAsia="Arial" w:hAnsi="Arial" w:cs="Arial"/>
                <w:b/>
                <w:bCs/>
                <w:sz w:val="18"/>
                <w:szCs w:val="18"/>
              </w:rPr>
              <w:t>BASES</w:t>
            </w:r>
            <w:r w:rsidRPr="00FA3231">
              <w:rPr>
                <w:rFonts w:ascii="Arial" w:eastAsia="Arial" w:hAnsi="Arial" w:cs="Arial"/>
                <w:sz w:val="18"/>
                <w:szCs w:val="18"/>
              </w:rPr>
              <w:t xml:space="preserve"> de la </w:t>
            </w:r>
            <w:r w:rsidRPr="00FA3231">
              <w:rPr>
                <w:rFonts w:ascii="Arial" w:eastAsia="Arial" w:hAnsi="Arial" w:cs="Arial"/>
                <w:b/>
                <w:bCs/>
                <w:sz w:val="18"/>
                <w:szCs w:val="18"/>
              </w:rPr>
              <w:t>CONVOCATORIA</w:t>
            </w:r>
            <w:r w:rsidRPr="00FA3231">
              <w:rPr>
                <w:rFonts w:ascii="Arial" w:eastAsia="Arial" w:hAnsi="Arial" w:cs="Arial"/>
                <w:sz w:val="18"/>
                <w:szCs w:val="18"/>
              </w:rPr>
              <w:t>, y ejercerse las acciones correspondientes por daños y perjuicios.</w:t>
            </w:r>
          </w:p>
        </w:tc>
      </w:tr>
      <w:tr w:rsidR="001F2035" w:rsidRPr="00FA3231" w14:paraId="66C27B7C" w14:textId="77777777" w:rsidTr="00281493">
        <w:trPr>
          <w:trHeight w:val="92"/>
          <w:jc w:val="center"/>
        </w:trPr>
        <w:tc>
          <w:tcPr>
            <w:tcW w:w="9933" w:type="dxa"/>
            <w:tcBorders>
              <w:left w:val="single" w:sz="4" w:space="0" w:color="000000"/>
              <w:bottom w:val="single" w:sz="4" w:space="0" w:color="000000"/>
              <w:right w:val="single" w:sz="4" w:space="0" w:color="000000"/>
            </w:tcBorders>
            <w:shd w:val="clear" w:color="auto" w:fill="FFFFFF" w:themeFill="background1"/>
            <w:tcMar>
              <w:left w:w="103" w:type="dxa"/>
            </w:tcMar>
            <w:vAlign w:val="center"/>
          </w:tcPr>
          <w:p w14:paraId="7B9E936F" w14:textId="7C37BAB3" w:rsidR="001F2035" w:rsidRPr="00FA3231" w:rsidRDefault="001F2035" w:rsidP="001F2035">
            <w:pPr>
              <w:pStyle w:val="Prrafodelista"/>
              <w:widowControl/>
              <w:numPr>
                <w:ilvl w:val="0"/>
                <w:numId w:val="16"/>
              </w:numPr>
              <w:snapToGrid w:val="0"/>
              <w:rPr>
                <w:rFonts w:ascii="Arial" w:eastAsia="Arial" w:hAnsi="Arial" w:cs="Arial"/>
                <w:b/>
                <w:bCs/>
                <w:sz w:val="18"/>
                <w:szCs w:val="18"/>
              </w:rPr>
            </w:pPr>
            <w:bookmarkStart w:id="19" w:name="_Hlk138973139"/>
            <w:r w:rsidRPr="00FA3231">
              <w:rPr>
                <w:rFonts w:ascii="Arial" w:eastAsia="Arial" w:hAnsi="Arial" w:cs="Arial"/>
                <w:b/>
                <w:bCs/>
                <w:sz w:val="18"/>
                <w:szCs w:val="18"/>
              </w:rPr>
              <w:t>GARANTÍA FABRICACIÓN, DEFICIENCIAS Y/O VICIOS OCULTOS DE LOS BIENES</w:t>
            </w:r>
          </w:p>
          <w:bookmarkEnd w:id="19"/>
          <w:p w14:paraId="0D8B0389" w14:textId="77777777" w:rsidR="001F2035" w:rsidRPr="00FA3231" w:rsidRDefault="001F2035" w:rsidP="00281493">
            <w:pPr>
              <w:snapToGrid w:val="0"/>
              <w:rPr>
                <w:rFonts w:ascii="Arial" w:eastAsia="Arial" w:hAnsi="Arial" w:cs="Arial"/>
                <w:color w:val="000000"/>
                <w:sz w:val="18"/>
                <w:szCs w:val="18"/>
                <w:lang w:val="es-ES"/>
              </w:rPr>
            </w:pPr>
          </w:p>
          <w:p w14:paraId="29135C23" w14:textId="77777777" w:rsidR="001F2035" w:rsidRPr="00FA3231" w:rsidRDefault="001F2035" w:rsidP="00281493">
            <w:pPr>
              <w:snapToGrid w:val="0"/>
              <w:rPr>
                <w:rFonts w:ascii="Arial" w:eastAsia="Arial" w:hAnsi="Arial" w:cs="Arial"/>
                <w:b/>
                <w:bCs/>
                <w:sz w:val="18"/>
                <w:szCs w:val="18"/>
              </w:rPr>
            </w:pPr>
            <w:r w:rsidRPr="00FA3231">
              <w:rPr>
                <w:rFonts w:ascii="Arial" w:eastAsia="Arial" w:hAnsi="Arial" w:cs="Arial"/>
                <w:color w:val="000000"/>
                <w:sz w:val="18"/>
                <w:szCs w:val="18"/>
                <w:lang w:val="es-ES"/>
              </w:rPr>
              <w:t xml:space="preserve">El </w:t>
            </w:r>
            <w:r w:rsidRPr="00FA3231">
              <w:rPr>
                <w:rFonts w:ascii="Arial" w:eastAsia="Arial" w:hAnsi="Arial" w:cs="Arial"/>
                <w:b/>
                <w:bCs/>
                <w:color w:val="000000"/>
                <w:sz w:val="18"/>
                <w:szCs w:val="18"/>
                <w:lang w:val="es-ES"/>
              </w:rPr>
              <w:t>PROVEEDOR</w:t>
            </w:r>
            <w:r w:rsidRPr="00FA3231">
              <w:rPr>
                <w:rFonts w:ascii="Arial" w:eastAsia="Arial" w:hAnsi="Arial" w:cs="Arial"/>
                <w:color w:val="000000"/>
                <w:sz w:val="18"/>
                <w:szCs w:val="18"/>
                <w:lang w:val="es-ES"/>
              </w:rPr>
              <w:t xml:space="preserve"> que resulte adjudicado se obliga ante el </w:t>
            </w:r>
            <w:r w:rsidRPr="00FA3231">
              <w:rPr>
                <w:rFonts w:ascii="Arial" w:eastAsia="Arial" w:hAnsi="Arial" w:cs="Arial"/>
                <w:b/>
                <w:bCs/>
                <w:color w:val="000000"/>
                <w:sz w:val="18"/>
                <w:szCs w:val="18"/>
                <w:lang w:val="es-ES"/>
              </w:rPr>
              <w:t>ORGANISMO</w:t>
            </w:r>
            <w:r w:rsidRPr="00FA3231">
              <w:rPr>
                <w:rFonts w:ascii="Arial" w:eastAsia="Arial" w:hAnsi="Arial" w:cs="Arial"/>
                <w:color w:val="000000"/>
                <w:sz w:val="18"/>
                <w:szCs w:val="18"/>
                <w:lang w:val="es-ES"/>
              </w:rPr>
              <w:t xml:space="preserve"> a responder por la calidad de los bienes, por defectos de fabricación o empacamiento; obligación que podrá ser exigible durante la vigencia del contrato y hasta </w:t>
            </w:r>
            <w:r w:rsidRPr="00FA3231">
              <w:rPr>
                <w:rFonts w:ascii="Arial" w:eastAsia="Arial" w:hAnsi="Arial" w:cs="Arial"/>
                <w:b/>
                <w:bCs/>
                <w:color w:val="000000"/>
                <w:sz w:val="18"/>
                <w:szCs w:val="18"/>
                <w:lang w:val="es-ES"/>
              </w:rPr>
              <w:t>veinticuatro meses</w:t>
            </w:r>
            <w:r w:rsidRPr="00FA3231">
              <w:rPr>
                <w:rFonts w:ascii="Arial" w:eastAsia="Arial" w:hAnsi="Arial" w:cs="Arial"/>
                <w:color w:val="000000"/>
                <w:sz w:val="18"/>
                <w:szCs w:val="18"/>
                <w:lang w:val="es-ES"/>
              </w:rPr>
              <w:t xml:space="preserve"> posteriores a la fecha de Entrega-Recepción de los bienes, lo cual se avalará con la Garantía de Cumplimiento. En caso de no presentar el escrito de referencia, será desechada la propuesta.</w:t>
            </w:r>
          </w:p>
        </w:tc>
      </w:tr>
    </w:tbl>
    <w:p w14:paraId="32FA1F4D" w14:textId="3E35AAC7" w:rsidR="001F2035" w:rsidRPr="0098542E" w:rsidRDefault="001F2035" w:rsidP="001F2035">
      <w:pPr>
        <w:jc w:val="both"/>
        <w:rPr>
          <w:rFonts w:ascii="Arial" w:hAnsi="Arial" w:cs="Arial"/>
          <w:color w:val="262626"/>
          <w:sz w:val="18"/>
          <w:szCs w:val="18"/>
        </w:rPr>
      </w:pPr>
    </w:p>
    <w:p w14:paraId="408F8D1D" w14:textId="77777777" w:rsidR="001F2035" w:rsidRPr="0098542E" w:rsidRDefault="001F2035" w:rsidP="001F2035">
      <w:pPr>
        <w:jc w:val="center"/>
        <w:rPr>
          <w:rFonts w:ascii="Arial" w:hAnsi="Arial" w:cs="Arial"/>
          <w:color w:val="262626"/>
          <w:sz w:val="18"/>
          <w:szCs w:val="18"/>
        </w:rPr>
      </w:pPr>
    </w:p>
    <w:p w14:paraId="5E255797" w14:textId="77777777" w:rsidR="001F2035" w:rsidRPr="0098542E" w:rsidRDefault="001F2035" w:rsidP="001F2035">
      <w:pPr>
        <w:jc w:val="center"/>
        <w:rPr>
          <w:rFonts w:ascii="Arial" w:hAnsi="Arial" w:cs="Arial"/>
          <w:color w:val="262626"/>
          <w:sz w:val="18"/>
          <w:szCs w:val="18"/>
        </w:rPr>
      </w:pPr>
      <w:r w:rsidRPr="0098542E">
        <w:rPr>
          <w:rFonts w:ascii="Arial" w:hAnsi="Arial" w:cs="Arial"/>
          <w:color w:val="262626"/>
          <w:sz w:val="18"/>
          <w:szCs w:val="18"/>
        </w:rPr>
        <w:t xml:space="preserve">- - - - - - - - - - - - - - - - - - - - - - - - - - - - - - - - - - - - </w:t>
      </w:r>
      <w:r w:rsidRPr="0098542E">
        <w:rPr>
          <w:rFonts w:ascii="Arial" w:hAnsi="Arial" w:cs="Arial"/>
          <w:b/>
          <w:bCs/>
          <w:color w:val="262626"/>
          <w:sz w:val="18"/>
          <w:szCs w:val="18"/>
        </w:rPr>
        <w:t>FIN DEL ANEXO</w:t>
      </w:r>
      <w:r w:rsidRPr="0098542E">
        <w:rPr>
          <w:rFonts w:ascii="Arial" w:hAnsi="Arial" w:cs="Arial"/>
          <w:color w:val="262626"/>
          <w:sz w:val="18"/>
          <w:szCs w:val="18"/>
        </w:rPr>
        <w:t xml:space="preserve"> - - - - - - - - - - - - - - - - - - - - - - - - - - - - - - - - - - - -</w:t>
      </w:r>
    </w:p>
    <w:p w14:paraId="52987747" w14:textId="599E35B0" w:rsidR="00F45505" w:rsidRDefault="00F45505">
      <w:pPr>
        <w:rPr>
          <w:rFonts w:ascii="Montserrat" w:eastAsia="Calibri" w:hAnsi="Montserrat" w:cs="Calibri"/>
          <w:b/>
          <w:sz w:val="18"/>
          <w:szCs w:val="18"/>
        </w:rPr>
      </w:pPr>
    </w:p>
    <w:p w14:paraId="369EB2F9" w14:textId="77777777" w:rsidR="001F2035" w:rsidRDefault="001F2035">
      <w:pPr>
        <w:rPr>
          <w:rFonts w:ascii="Montserrat" w:eastAsia="Calibri" w:hAnsi="Montserrat" w:cs="Calibri"/>
          <w:b/>
          <w:sz w:val="18"/>
          <w:szCs w:val="18"/>
        </w:rPr>
      </w:pPr>
    </w:p>
    <w:p w14:paraId="4660B280" w14:textId="77777777" w:rsidR="001F2035" w:rsidRDefault="001F2035">
      <w:pPr>
        <w:rPr>
          <w:rFonts w:ascii="Montserrat" w:eastAsia="Calibri" w:hAnsi="Montserrat" w:cs="Calibri"/>
          <w:b/>
          <w:sz w:val="18"/>
          <w:szCs w:val="18"/>
        </w:rPr>
      </w:pPr>
    </w:p>
    <w:p w14:paraId="29E3B503" w14:textId="77777777" w:rsidR="001F2035" w:rsidRDefault="001F2035">
      <w:pPr>
        <w:rPr>
          <w:rFonts w:ascii="Montserrat" w:eastAsia="Calibri" w:hAnsi="Montserrat" w:cs="Calibri"/>
          <w:b/>
          <w:sz w:val="18"/>
          <w:szCs w:val="18"/>
        </w:rPr>
      </w:pPr>
    </w:p>
    <w:p w14:paraId="6FD4A1E0" w14:textId="77777777" w:rsidR="001F2035" w:rsidRDefault="001F2035">
      <w:pPr>
        <w:rPr>
          <w:rFonts w:ascii="Montserrat" w:eastAsia="Calibri" w:hAnsi="Montserrat" w:cs="Calibri"/>
          <w:b/>
          <w:sz w:val="18"/>
          <w:szCs w:val="18"/>
        </w:rPr>
      </w:pPr>
    </w:p>
    <w:p w14:paraId="4D490B2A" w14:textId="77777777" w:rsidR="001F2035" w:rsidRDefault="001F2035">
      <w:pPr>
        <w:rPr>
          <w:rFonts w:ascii="Montserrat" w:eastAsia="Calibri" w:hAnsi="Montserrat" w:cs="Calibri"/>
          <w:b/>
          <w:sz w:val="18"/>
          <w:szCs w:val="18"/>
        </w:rPr>
      </w:pPr>
    </w:p>
    <w:p w14:paraId="1C4B9E9B" w14:textId="77777777" w:rsidR="001F2035" w:rsidRDefault="001F2035">
      <w:pPr>
        <w:rPr>
          <w:rFonts w:ascii="Montserrat" w:eastAsia="Calibri" w:hAnsi="Montserrat" w:cs="Calibri"/>
          <w:b/>
          <w:sz w:val="18"/>
          <w:szCs w:val="18"/>
        </w:rPr>
      </w:pPr>
    </w:p>
    <w:p w14:paraId="3B22E3E8" w14:textId="77777777" w:rsidR="001F2035" w:rsidRDefault="001F2035">
      <w:pPr>
        <w:rPr>
          <w:rFonts w:ascii="Montserrat" w:eastAsia="Calibri" w:hAnsi="Montserrat" w:cs="Calibri"/>
          <w:b/>
          <w:sz w:val="18"/>
          <w:szCs w:val="18"/>
        </w:rPr>
      </w:pPr>
    </w:p>
    <w:p w14:paraId="173AD58D" w14:textId="77777777" w:rsidR="001F2035" w:rsidRDefault="001F2035">
      <w:pPr>
        <w:rPr>
          <w:rFonts w:ascii="Montserrat" w:eastAsia="Calibri" w:hAnsi="Montserrat" w:cs="Calibri"/>
          <w:b/>
          <w:sz w:val="18"/>
          <w:szCs w:val="18"/>
        </w:rPr>
      </w:pPr>
    </w:p>
    <w:p w14:paraId="16BD1EC6" w14:textId="77777777" w:rsidR="001F2035" w:rsidRDefault="001F2035">
      <w:pPr>
        <w:rPr>
          <w:rFonts w:ascii="Montserrat" w:eastAsia="Calibri" w:hAnsi="Montserrat" w:cs="Calibri"/>
          <w:b/>
          <w:sz w:val="18"/>
          <w:szCs w:val="18"/>
        </w:rPr>
      </w:pPr>
    </w:p>
    <w:p w14:paraId="23006D22" w14:textId="77777777" w:rsidR="001F2035" w:rsidRDefault="001F2035">
      <w:pPr>
        <w:rPr>
          <w:rFonts w:ascii="Montserrat" w:eastAsia="Calibri" w:hAnsi="Montserrat" w:cs="Calibri"/>
          <w:b/>
          <w:sz w:val="18"/>
          <w:szCs w:val="18"/>
        </w:rPr>
      </w:pPr>
    </w:p>
    <w:p w14:paraId="3399AA6E" w14:textId="77777777" w:rsidR="001F2035" w:rsidRDefault="001F2035">
      <w:pPr>
        <w:rPr>
          <w:rFonts w:ascii="Montserrat" w:eastAsia="Calibri" w:hAnsi="Montserrat" w:cs="Calibri"/>
          <w:b/>
          <w:sz w:val="18"/>
          <w:szCs w:val="18"/>
        </w:rPr>
      </w:pPr>
    </w:p>
    <w:p w14:paraId="1A4C7426" w14:textId="77777777" w:rsidR="001F2035" w:rsidRDefault="001F2035">
      <w:pPr>
        <w:rPr>
          <w:rFonts w:ascii="Montserrat" w:eastAsia="Calibri" w:hAnsi="Montserrat" w:cs="Calibri"/>
          <w:b/>
          <w:sz w:val="18"/>
          <w:szCs w:val="18"/>
        </w:rPr>
      </w:pPr>
    </w:p>
    <w:p w14:paraId="52048315" w14:textId="77777777" w:rsidR="001F2035" w:rsidRDefault="001F2035">
      <w:pPr>
        <w:rPr>
          <w:rFonts w:ascii="Montserrat" w:eastAsia="Calibri" w:hAnsi="Montserrat" w:cs="Calibri"/>
          <w:b/>
          <w:sz w:val="18"/>
          <w:szCs w:val="18"/>
        </w:rPr>
      </w:pPr>
    </w:p>
    <w:p w14:paraId="48A84FA5" w14:textId="77777777" w:rsidR="001F2035" w:rsidRDefault="001F2035">
      <w:pPr>
        <w:rPr>
          <w:rFonts w:ascii="Montserrat" w:eastAsia="Calibri" w:hAnsi="Montserrat" w:cs="Calibri"/>
          <w:b/>
          <w:sz w:val="18"/>
          <w:szCs w:val="18"/>
        </w:rPr>
      </w:pPr>
    </w:p>
    <w:p w14:paraId="4CBD0593" w14:textId="77777777" w:rsidR="001F2035" w:rsidRDefault="001F2035">
      <w:pPr>
        <w:rPr>
          <w:rFonts w:ascii="Montserrat" w:eastAsia="Calibri" w:hAnsi="Montserrat" w:cs="Calibri"/>
          <w:b/>
          <w:sz w:val="18"/>
          <w:szCs w:val="18"/>
        </w:rPr>
      </w:pPr>
    </w:p>
    <w:p w14:paraId="2EA32AC8" w14:textId="77777777" w:rsidR="001F2035" w:rsidRDefault="001F2035">
      <w:pPr>
        <w:rPr>
          <w:rFonts w:ascii="Montserrat" w:eastAsia="Calibri" w:hAnsi="Montserrat" w:cs="Calibri"/>
          <w:b/>
          <w:sz w:val="18"/>
          <w:szCs w:val="18"/>
        </w:rPr>
      </w:pPr>
    </w:p>
    <w:p w14:paraId="3A7491CC" w14:textId="77777777" w:rsidR="001F2035" w:rsidRDefault="001F2035">
      <w:pPr>
        <w:rPr>
          <w:rFonts w:ascii="Montserrat" w:eastAsia="Calibri" w:hAnsi="Montserrat" w:cs="Calibri"/>
          <w:b/>
          <w:sz w:val="18"/>
          <w:szCs w:val="18"/>
        </w:rPr>
      </w:pPr>
    </w:p>
    <w:p w14:paraId="1068E892" w14:textId="77777777" w:rsidR="001F2035" w:rsidRDefault="001F2035">
      <w:pPr>
        <w:rPr>
          <w:rFonts w:ascii="Montserrat" w:eastAsia="Calibri" w:hAnsi="Montserrat" w:cs="Calibri"/>
          <w:b/>
          <w:sz w:val="18"/>
          <w:szCs w:val="18"/>
        </w:rPr>
      </w:pPr>
    </w:p>
    <w:p w14:paraId="09622231" w14:textId="77777777" w:rsidR="001F2035" w:rsidRDefault="001F2035">
      <w:pPr>
        <w:rPr>
          <w:rFonts w:ascii="Montserrat" w:eastAsia="Calibri" w:hAnsi="Montserrat" w:cs="Calibri"/>
          <w:b/>
          <w:sz w:val="18"/>
          <w:szCs w:val="18"/>
        </w:rPr>
      </w:pPr>
    </w:p>
    <w:p w14:paraId="1D5881BD" w14:textId="77777777" w:rsidR="001F2035" w:rsidRDefault="001F2035">
      <w:pPr>
        <w:rPr>
          <w:rFonts w:ascii="Montserrat" w:eastAsia="Calibri" w:hAnsi="Montserrat" w:cs="Calibri"/>
          <w:b/>
          <w:sz w:val="18"/>
          <w:szCs w:val="18"/>
        </w:rPr>
      </w:pPr>
    </w:p>
    <w:p w14:paraId="19DB00BF" w14:textId="77777777" w:rsidR="001F2035" w:rsidRPr="001F2035" w:rsidRDefault="001F2035" w:rsidP="001F2035">
      <w:pPr>
        <w:jc w:val="center"/>
        <w:rPr>
          <w:rFonts w:ascii="Montserrat" w:eastAsia="Calibri" w:hAnsi="Montserrat" w:cs="Calibri"/>
          <w:sz w:val="18"/>
          <w:szCs w:val="18"/>
        </w:rPr>
      </w:pPr>
      <w:r w:rsidRPr="001F2035">
        <w:rPr>
          <w:rFonts w:ascii="Montserrat" w:eastAsia="Calibri" w:hAnsi="Montserrat" w:cs="Calibri"/>
          <w:b/>
          <w:sz w:val="18"/>
          <w:szCs w:val="18"/>
        </w:rPr>
        <w:t>LICITACIÓN PÚBLICA NACIONAL</w:t>
      </w:r>
    </w:p>
    <w:p w14:paraId="01B86167"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SECGSSJ-LSCC-017-2023</w:t>
      </w:r>
    </w:p>
    <w:p w14:paraId="197D60DF"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79FA042E"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077F6043" w14:textId="77777777"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0E1BC41E" w14:textId="77777777" w:rsidR="001F2035" w:rsidRDefault="001F2035" w:rsidP="001B4284">
      <w:pPr>
        <w:jc w:val="center"/>
        <w:rPr>
          <w:rFonts w:ascii="Montserrat" w:eastAsia="Calibri" w:hAnsi="Montserrat" w:cs="Calibri"/>
          <w:b/>
          <w:sz w:val="18"/>
          <w:szCs w:val="18"/>
        </w:rPr>
      </w:pPr>
    </w:p>
    <w:p w14:paraId="4FE75B43" w14:textId="29070A1D" w:rsidR="002F7ACA" w:rsidRPr="00F76A1A" w:rsidRDefault="001B4284" w:rsidP="001B4284">
      <w:pPr>
        <w:jc w:val="center"/>
        <w:rPr>
          <w:rFonts w:ascii="Montserrat" w:eastAsia="Calibri" w:hAnsi="Montserrat" w:cs="Calibri"/>
          <w:b/>
          <w:sz w:val="18"/>
          <w:szCs w:val="18"/>
        </w:rPr>
      </w:pPr>
      <w:r>
        <w:rPr>
          <w:rFonts w:ascii="Montserrat" w:eastAsia="Calibri" w:hAnsi="Montserrat" w:cs="Calibri"/>
          <w:b/>
          <w:sz w:val="18"/>
          <w:szCs w:val="18"/>
        </w:rPr>
        <w:t>A</w:t>
      </w:r>
      <w:r w:rsidR="003A4BE7" w:rsidRPr="00F76A1A">
        <w:rPr>
          <w:rFonts w:ascii="Montserrat" w:eastAsia="Calibri" w:hAnsi="Montserrat" w:cs="Calibri"/>
          <w:b/>
          <w:sz w:val="18"/>
          <w:szCs w:val="18"/>
        </w:rPr>
        <w:t>NEXO 2</w:t>
      </w:r>
    </w:p>
    <w:p w14:paraId="008D409A" w14:textId="77777777" w:rsidR="00E5312D" w:rsidRPr="00F76A1A" w:rsidRDefault="00E5312D" w:rsidP="00E5312D">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(PROPUESTA TÉCNICA)</w:t>
      </w:r>
    </w:p>
    <w:p w14:paraId="3ACC4A13" w14:textId="77777777" w:rsidR="002F7ACA" w:rsidRPr="00F76A1A" w:rsidRDefault="002F7ACA">
      <w:pPr>
        <w:jc w:val="center"/>
        <w:rPr>
          <w:rFonts w:ascii="Montserrat" w:eastAsia="Calibri" w:hAnsi="Montserrat" w:cs="Calibri"/>
          <w:b/>
          <w:smallCaps/>
          <w:sz w:val="18"/>
          <w:szCs w:val="18"/>
        </w:rPr>
      </w:pPr>
    </w:p>
    <w:p w14:paraId="0D8ED6BB"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46F4EF27"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3D878EAC"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14793EB8"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0A67D158"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3E6346CA" w14:textId="1AA07164"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019F795F"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3F47F706" w14:textId="77777777" w:rsidR="002F7ACA" w:rsidRPr="00F76A1A" w:rsidRDefault="002F7ACA">
      <w:pPr>
        <w:jc w:val="center"/>
        <w:rPr>
          <w:rFonts w:ascii="Montserrat" w:eastAsia="Calibri" w:hAnsi="Montserrat" w:cs="Calibri"/>
          <w:b/>
          <w:smallCaps/>
          <w:sz w:val="18"/>
          <w:szCs w:val="18"/>
        </w:rPr>
      </w:pPr>
    </w:p>
    <w:tbl>
      <w:tblPr>
        <w:tblStyle w:val="afffffffffff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1"/>
        <w:gridCol w:w="1353"/>
        <w:gridCol w:w="2134"/>
        <w:gridCol w:w="1473"/>
        <w:gridCol w:w="1585"/>
        <w:gridCol w:w="2659"/>
      </w:tblGrid>
      <w:tr w:rsidR="001F2035" w:rsidRPr="00F76A1A" w14:paraId="0CB46825" w14:textId="77777777" w:rsidTr="004D766C">
        <w:trPr>
          <w:trHeight w:val="440"/>
        </w:trPr>
        <w:tc>
          <w:tcPr>
            <w:tcW w:w="500" w:type="pct"/>
            <w:shd w:val="clear" w:color="auto" w:fill="EFEFEF"/>
          </w:tcPr>
          <w:p w14:paraId="46DC7194" w14:textId="2264C80C" w:rsidR="001F2035" w:rsidRPr="00F76A1A" w:rsidRDefault="001F2035" w:rsidP="001F2035">
            <w:pPr>
              <w:jc w:val="center"/>
              <w:rPr>
                <w:rFonts w:ascii="Montserrat" w:hAnsi="Montserrat"/>
                <w:b/>
                <w:sz w:val="18"/>
                <w:szCs w:val="18"/>
              </w:rPr>
            </w:pPr>
            <w:r w:rsidRPr="00F76A1A">
              <w:rPr>
                <w:rFonts w:ascii="Montserrat" w:hAnsi="Montserrat"/>
                <w:b/>
                <w:sz w:val="18"/>
                <w:szCs w:val="18"/>
              </w:rPr>
              <w:t>Partida</w:t>
            </w:r>
            <w:r>
              <w:rPr>
                <w:rFonts w:ascii="Montserrat" w:hAnsi="Montserrat"/>
                <w:b/>
                <w:sz w:val="18"/>
                <w:szCs w:val="18"/>
              </w:rPr>
              <w:t xml:space="preserve"> </w:t>
            </w:r>
          </w:p>
        </w:tc>
        <w:tc>
          <w:tcPr>
            <w:tcW w:w="594" w:type="pct"/>
            <w:shd w:val="clear" w:color="auto" w:fill="EFEFEF"/>
            <w:vAlign w:val="center"/>
          </w:tcPr>
          <w:p w14:paraId="11FE10C9" w14:textId="744BDF5B" w:rsidR="001F2035" w:rsidRPr="00F76A1A" w:rsidRDefault="001F2035" w:rsidP="001F2035">
            <w:pPr>
              <w:jc w:val="center"/>
              <w:rPr>
                <w:rFonts w:ascii="Montserrat" w:hAnsi="Montserrat"/>
                <w:b/>
                <w:sz w:val="18"/>
                <w:szCs w:val="18"/>
              </w:rPr>
            </w:pPr>
            <w:r w:rsidRPr="001F2035">
              <w:rPr>
                <w:rFonts w:ascii="Montserrat" w:hAnsi="Montserrat"/>
                <w:b/>
                <w:sz w:val="18"/>
                <w:szCs w:val="18"/>
              </w:rPr>
              <w:t>Descripción</w:t>
            </w:r>
          </w:p>
        </w:tc>
        <w:tc>
          <w:tcPr>
            <w:tcW w:w="1061" w:type="pct"/>
            <w:shd w:val="clear" w:color="auto" w:fill="EFEFEF"/>
            <w:vAlign w:val="center"/>
          </w:tcPr>
          <w:p w14:paraId="5AD6B693" w14:textId="18C43133" w:rsidR="001F2035" w:rsidRPr="00F76A1A" w:rsidRDefault="001F2035" w:rsidP="001F2035">
            <w:pPr>
              <w:jc w:val="center"/>
              <w:rPr>
                <w:rFonts w:ascii="Montserrat" w:hAnsi="Montserrat"/>
                <w:b/>
                <w:sz w:val="18"/>
                <w:szCs w:val="18"/>
              </w:rPr>
            </w:pPr>
            <w:r w:rsidRPr="001F2035">
              <w:rPr>
                <w:rFonts w:ascii="Montserrat" w:hAnsi="Montserrat"/>
                <w:b/>
                <w:sz w:val="18"/>
                <w:szCs w:val="18"/>
              </w:rPr>
              <w:t>Cantidad</w:t>
            </w:r>
          </w:p>
        </w:tc>
        <w:tc>
          <w:tcPr>
            <w:tcW w:w="736" w:type="pct"/>
            <w:shd w:val="clear" w:color="auto" w:fill="EFEFEF"/>
            <w:vAlign w:val="center"/>
          </w:tcPr>
          <w:p w14:paraId="47C9C049" w14:textId="52CEE578" w:rsidR="001F2035" w:rsidRPr="00F76A1A" w:rsidRDefault="001F2035" w:rsidP="001F2035">
            <w:pPr>
              <w:jc w:val="center"/>
              <w:rPr>
                <w:rFonts w:ascii="Montserrat" w:hAnsi="Montserrat"/>
                <w:b/>
                <w:sz w:val="18"/>
                <w:szCs w:val="18"/>
              </w:rPr>
            </w:pPr>
            <w:r w:rsidRPr="001F2035">
              <w:rPr>
                <w:rFonts w:ascii="Montserrat" w:hAnsi="Montserrat"/>
                <w:b/>
                <w:sz w:val="18"/>
                <w:szCs w:val="18"/>
              </w:rPr>
              <w:t>Unidad De Medida</w:t>
            </w:r>
          </w:p>
        </w:tc>
        <w:tc>
          <w:tcPr>
            <w:tcW w:w="791" w:type="pct"/>
            <w:shd w:val="clear" w:color="auto" w:fill="EFEFEF"/>
          </w:tcPr>
          <w:p w14:paraId="4DB9A28A" w14:textId="2A03E462" w:rsidR="001F2035" w:rsidRPr="00F76A1A" w:rsidRDefault="001F2035" w:rsidP="001F2035">
            <w:pPr>
              <w:jc w:val="center"/>
              <w:rPr>
                <w:rFonts w:ascii="Montserrat" w:hAnsi="Montserrat"/>
                <w:b/>
                <w:sz w:val="18"/>
                <w:szCs w:val="18"/>
              </w:rPr>
            </w:pPr>
            <w:r>
              <w:rPr>
                <w:rFonts w:ascii="Montserrat" w:hAnsi="Montserrat"/>
                <w:b/>
                <w:sz w:val="18"/>
                <w:szCs w:val="18"/>
              </w:rPr>
              <w:t>Marca</w:t>
            </w:r>
          </w:p>
        </w:tc>
        <w:tc>
          <w:tcPr>
            <w:tcW w:w="1318" w:type="pct"/>
            <w:shd w:val="clear" w:color="auto" w:fill="EFEFEF"/>
          </w:tcPr>
          <w:p w14:paraId="21E29680" w14:textId="3FB63FC8" w:rsidR="001F2035" w:rsidRPr="00F76A1A" w:rsidRDefault="001F2035" w:rsidP="001F2035">
            <w:pPr>
              <w:jc w:val="center"/>
              <w:rPr>
                <w:rFonts w:ascii="Montserrat" w:hAnsi="Montserrat"/>
                <w:b/>
                <w:sz w:val="18"/>
                <w:szCs w:val="18"/>
              </w:rPr>
            </w:pPr>
            <w:r w:rsidRPr="00F76A1A">
              <w:rPr>
                <w:rFonts w:ascii="Montserrat" w:hAnsi="Montserrat"/>
                <w:b/>
                <w:sz w:val="18"/>
                <w:szCs w:val="18"/>
              </w:rPr>
              <w:t>Entregables y demás características</w:t>
            </w:r>
          </w:p>
        </w:tc>
      </w:tr>
      <w:tr w:rsidR="001F2035" w:rsidRPr="00F76A1A" w14:paraId="669428A3" w14:textId="77777777" w:rsidTr="001F2035">
        <w:trPr>
          <w:trHeight w:val="19"/>
        </w:trPr>
        <w:tc>
          <w:tcPr>
            <w:tcW w:w="500" w:type="pct"/>
            <w:vAlign w:val="center"/>
          </w:tcPr>
          <w:p w14:paraId="000C1D66" w14:textId="179047E8" w:rsidR="001F2035" w:rsidRPr="00F76A1A" w:rsidRDefault="001F2035" w:rsidP="00BF5869">
            <w:pPr>
              <w:jc w:val="center"/>
              <w:rPr>
                <w:rFonts w:ascii="Montserrat" w:hAnsi="Montserrat"/>
                <w:b/>
                <w:sz w:val="18"/>
                <w:szCs w:val="18"/>
              </w:rPr>
            </w:pPr>
          </w:p>
        </w:tc>
        <w:tc>
          <w:tcPr>
            <w:tcW w:w="594" w:type="pct"/>
            <w:vAlign w:val="center"/>
          </w:tcPr>
          <w:p w14:paraId="6BD0903E" w14:textId="738A3140" w:rsidR="001F2035" w:rsidRPr="00F76A1A" w:rsidRDefault="001F2035" w:rsidP="00BF5869">
            <w:pPr>
              <w:jc w:val="center"/>
              <w:rPr>
                <w:rFonts w:ascii="Montserrat" w:hAnsi="Montserrat"/>
                <w:b/>
                <w:sz w:val="18"/>
                <w:szCs w:val="18"/>
              </w:rPr>
            </w:pPr>
          </w:p>
        </w:tc>
        <w:tc>
          <w:tcPr>
            <w:tcW w:w="1061" w:type="pct"/>
            <w:vAlign w:val="center"/>
          </w:tcPr>
          <w:p w14:paraId="3B3A9196" w14:textId="3A052C88" w:rsidR="001F2035" w:rsidRPr="00F76A1A" w:rsidRDefault="001F2035" w:rsidP="00BF5869">
            <w:pPr>
              <w:jc w:val="center"/>
              <w:rPr>
                <w:rFonts w:ascii="Montserrat" w:hAnsi="Montserrat"/>
                <w:b/>
                <w:sz w:val="18"/>
                <w:szCs w:val="18"/>
              </w:rPr>
            </w:pPr>
          </w:p>
        </w:tc>
        <w:tc>
          <w:tcPr>
            <w:tcW w:w="736" w:type="pct"/>
          </w:tcPr>
          <w:p w14:paraId="2258EC96" w14:textId="0F5B3B78" w:rsidR="001F2035" w:rsidRPr="001F2035" w:rsidRDefault="001F2035" w:rsidP="00BF5869">
            <w:pPr>
              <w:jc w:val="both"/>
              <w:rPr>
                <w:rFonts w:ascii="Montserrat" w:hAnsi="Montserrat"/>
                <w:b/>
                <w:sz w:val="18"/>
                <w:szCs w:val="18"/>
              </w:rPr>
            </w:pPr>
          </w:p>
        </w:tc>
        <w:tc>
          <w:tcPr>
            <w:tcW w:w="791" w:type="pct"/>
          </w:tcPr>
          <w:p w14:paraId="60CD2A40" w14:textId="77777777" w:rsidR="001F2035" w:rsidRPr="00F76A1A" w:rsidRDefault="001F2035" w:rsidP="00BF5869">
            <w:pPr>
              <w:rPr>
                <w:rFonts w:ascii="Montserrat" w:hAnsi="Montserrat"/>
                <w:b/>
                <w:sz w:val="18"/>
                <w:szCs w:val="18"/>
              </w:rPr>
            </w:pPr>
          </w:p>
        </w:tc>
        <w:tc>
          <w:tcPr>
            <w:tcW w:w="1318" w:type="pct"/>
          </w:tcPr>
          <w:p w14:paraId="48790A7D" w14:textId="659D5B87" w:rsidR="001F2035" w:rsidRPr="00F76A1A" w:rsidRDefault="001F2035" w:rsidP="00BF5869">
            <w:pPr>
              <w:rPr>
                <w:rFonts w:ascii="Montserrat" w:hAnsi="Montserrat"/>
                <w:b/>
                <w:sz w:val="18"/>
                <w:szCs w:val="18"/>
              </w:rPr>
            </w:pPr>
          </w:p>
        </w:tc>
      </w:tr>
      <w:tr w:rsidR="001F2035" w:rsidRPr="00F76A1A" w14:paraId="7C98048A" w14:textId="77777777" w:rsidTr="001F2035">
        <w:trPr>
          <w:trHeight w:val="19"/>
        </w:trPr>
        <w:tc>
          <w:tcPr>
            <w:tcW w:w="500" w:type="pct"/>
            <w:vAlign w:val="center"/>
          </w:tcPr>
          <w:p w14:paraId="09D0869C" w14:textId="77777777" w:rsidR="001F2035" w:rsidRPr="00F76A1A" w:rsidRDefault="001F2035" w:rsidP="00BF5869">
            <w:pPr>
              <w:jc w:val="center"/>
              <w:rPr>
                <w:rFonts w:ascii="Montserrat" w:hAnsi="Montserrat"/>
                <w:b/>
                <w:sz w:val="18"/>
                <w:szCs w:val="18"/>
              </w:rPr>
            </w:pPr>
          </w:p>
        </w:tc>
        <w:tc>
          <w:tcPr>
            <w:tcW w:w="594" w:type="pct"/>
            <w:vAlign w:val="center"/>
          </w:tcPr>
          <w:p w14:paraId="1FC8B4F6" w14:textId="77777777" w:rsidR="001F2035" w:rsidRPr="00F76A1A" w:rsidRDefault="001F2035" w:rsidP="00BF5869">
            <w:pPr>
              <w:jc w:val="center"/>
              <w:rPr>
                <w:rFonts w:ascii="Montserrat" w:hAnsi="Montserrat"/>
                <w:b/>
                <w:sz w:val="18"/>
                <w:szCs w:val="18"/>
              </w:rPr>
            </w:pPr>
          </w:p>
        </w:tc>
        <w:tc>
          <w:tcPr>
            <w:tcW w:w="1061" w:type="pct"/>
            <w:vAlign w:val="center"/>
          </w:tcPr>
          <w:p w14:paraId="71D3143C" w14:textId="77777777" w:rsidR="001F2035" w:rsidRPr="00F76A1A" w:rsidRDefault="001F2035" w:rsidP="00BF5869">
            <w:pPr>
              <w:jc w:val="center"/>
              <w:rPr>
                <w:rFonts w:ascii="Montserrat" w:hAnsi="Montserrat"/>
                <w:b/>
                <w:sz w:val="18"/>
                <w:szCs w:val="18"/>
              </w:rPr>
            </w:pPr>
          </w:p>
        </w:tc>
        <w:tc>
          <w:tcPr>
            <w:tcW w:w="736" w:type="pct"/>
          </w:tcPr>
          <w:p w14:paraId="49BC3DF4" w14:textId="77777777" w:rsidR="001F2035" w:rsidRPr="001F2035" w:rsidRDefault="001F2035" w:rsidP="00BF5869">
            <w:pPr>
              <w:jc w:val="both"/>
              <w:rPr>
                <w:rFonts w:ascii="Montserrat" w:hAnsi="Montserrat"/>
                <w:b/>
                <w:sz w:val="18"/>
                <w:szCs w:val="18"/>
              </w:rPr>
            </w:pPr>
          </w:p>
        </w:tc>
        <w:tc>
          <w:tcPr>
            <w:tcW w:w="791" w:type="pct"/>
          </w:tcPr>
          <w:p w14:paraId="55A192BB" w14:textId="77777777" w:rsidR="001F2035" w:rsidRPr="00F76A1A" w:rsidRDefault="001F2035" w:rsidP="00BF5869">
            <w:pPr>
              <w:rPr>
                <w:rFonts w:ascii="Montserrat" w:hAnsi="Montserrat"/>
                <w:b/>
                <w:sz w:val="18"/>
                <w:szCs w:val="18"/>
              </w:rPr>
            </w:pPr>
          </w:p>
        </w:tc>
        <w:tc>
          <w:tcPr>
            <w:tcW w:w="1318" w:type="pct"/>
          </w:tcPr>
          <w:p w14:paraId="3286E8A6" w14:textId="77777777" w:rsidR="001F2035" w:rsidRPr="00F76A1A" w:rsidRDefault="001F2035" w:rsidP="00BF5869">
            <w:pPr>
              <w:rPr>
                <w:rFonts w:ascii="Montserrat" w:hAnsi="Montserrat"/>
                <w:b/>
                <w:sz w:val="18"/>
                <w:szCs w:val="18"/>
              </w:rPr>
            </w:pPr>
          </w:p>
        </w:tc>
      </w:tr>
    </w:tbl>
    <w:p w14:paraId="1DAB04EB" w14:textId="77777777" w:rsidR="002F7ACA" w:rsidRPr="00F76A1A" w:rsidRDefault="002F7ACA">
      <w:pPr>
        <w:jc w:val="both"/>
        <w:rPr>
          <w:rFonts w:ascii="Montserrat" w:eastAsia="Calibri" w:hAnsi="Montserrat" w:cs="Calibri"/>
          <w:sz w:val="18"/>
          <w:szCs w:val="18"/>
        </w:rPr>
      </w:pPr>
    </w:p>
    <w:p w14:paraId="246B5B66" w14:textId="30A5E912" w:rsidR="002F7ACA" w:rsidRDefault="003A4BE7">
      <w:pPr>
        <w:jc w:val="both"/>
        <w:rPr>
          <w:rFonts w:ascii="Montserrat" w:eastAsia="Calibri" w:hAnsi="Montserrat" w:cs="Calibri"/>
          <w:b/>
          <w:sz w:val="18"/>
          <w:szCs w:val="18"/>
          <w:u w:val="single"/>
        </w:rPr>
      </w:pPr>
      <w:r w:rsidRPr="00F76A1A">
        <w:rPr>
          <w:rFonts w:ascii="Montserrat" w:eastAsia="Calibri" w:hAnsi="Montserrat" w:cs="Calibri"/>
          <w:b/>
          <w:sz w:val="18"/>
          <w:szCs w:val="18"/>
        </w:rPr>
        <w:t xml:space="preserve">NOTA: Se deberá realizar </w:t>
      </w:r>
      <w:r w:rsidR="002565B7">
        <w:rPr>
          <w:rFonts w:ascii="Montserrat" w:eastAsia="Calibri" w:hAnsi="Montserrat" w:cs="Calibri"/>
          <w:b/>
          <w:sz w:val="18"/>
          <w:szCs w:val="18"/>
        </w:rPr>
        <w:t xml:space="preserve">la transcripción </w:t>
      </w:r>
      <w:r w:rsidR="00A3726C">
        <w:rPr>
          <w:rFonts w:ascii="Montserrat" w:eastAsia="Calibri" w:hAnsi="Montserrat" w:cs="Calibri"/>
          <w:b/>
          <w:sz w:val="18"/>
          <w:szCs w:val="18"/>
        </w:rPr>
        <w:t xml:space="preserve">textual </w:t>
      </w:r>
      <w:r w:rsidR="00A3726C" w:rsidRPr="00F76A1A">
        <w:rPr>
          <w:rFonts w:ascii="Montserrat" w:eastAsia="Calibri" w:hAnsi="Montserrat" w:cs="Calibri"/>
          <w:b/>
          <w:sz w:val="18"/>
          <w:szCs w:val="18"/>
        </w:rPr>
        <w:t>del</w:t>
      </w:r>
      <w:r w:rsidRPr="00F76A1A">
        <w:rPr>
          <w:rFonts w:ascii="Montserrat" w:eastAsia="Calibri" w:hAnsi="Montserrat" w:cs="Calibri"/>
          <w:b/>
          <w:sz w:val="18"/>
          <w:szCs w:val="18"/>
        </w:rPr>
        <w:t xml:space="preserve"> anexo técnico (Especificaciones) cumpliendo con lo requerido en el mismo en </w:t>
      </w:r>
      <w:r w:rsidRPr="00F76A1A">
        <w:rPr>
          <w:rFonts w:ascii="Montserrat" w:eastAsia="Calibri" w:hAnsi="Montserrat" w:cs="Calibri"/>
          <w:b/>
          <w:sz w:val="18"/>
          <w:szCs w:val="18"/>
          <w:u w:val="single"/>
        </w:rPr>
        <w:t>formato libre</w:t>
      </w:r>
      <w:r w:rsidR="002565B7">
        <w:rPr>
          <w:rFonts w:ascii="Montserrat" w:eastAsia="Calibri" w:hAnsi="Montserrat" w:cs="Calibri"/>
          <w:b/>
          <w:sz w:val="18"/>
          <w:szCs w:val="18"/>
          <w:u w:val="single"/>
        </w:rPr>
        <w:t>.</w:t>
      </w:r>
    </w:p>
    <w:p w14:paraId="61E787C5" w14:textId="77777777" w:rsidR="002565B7" w:rsidRPr="00F76A1A" w:rsidRDefault="002565B7">
      <w:pPr>
        <w:jc w:val="both"/>
        <w:rPr>
          <w:rFonts w:ascii="Montserrat" w:eastAsia="Calibri" w:hAnsi="Montserrat" w:cs="Calibri"/>
          <w:b/>
          <w:sz w:val="18"/>
          <w:szCs w:val="18"/>
          <w:u w:val="single"/>
        </w:rPr>
      </w:pPr>
    </w:p>
    <w:p w14:paraId="459E1E43"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 xml:space="preserve">TIEMPO DE ENTREGA:  </w:t>
      </w:r>
    </w:p>
    <w:p w14:paraId="5DFBD1BF" w14:textId="77777777" w:rsidR="002F7ACA" w:rsidRPr="00F76A1A" w:rsidRDefault="003A4BE7">
      <w:pPr>
        <w:rPr>
          <w:rFonts w:ascii="Montserrat" w:eastAsia="Calibri" w:hAnsi="Montserrat" w:cs="Calibri"/>
          <w:b/>
          <w:sz w:val="18"/>
          <w:szCs w:val="18"/>
          <w:u w:val="single"/>
        </w:rPr>
      </w:pPr>
      <w:r w:rsidRPr="00F76A1A">
        <w:rPr>
          <w:rFonts w:ascii="Montserrat" w:eastAsia="Calibri" w:hAnsi="Montserrat" w:cs="Calibri"/>
          <w:b/>
          <w:sz w:val="18"/>
          <w:szCs w:val="18"/>
        </w:rPr>
        <w:t>(Deberá especificar si son días hábiles y naturales, considerando los tiempos reales de entrega y fechas específicas).</w:t>
      </w:r>
    </w:p>
    <w:p w14:paraId="20AA6B53" w14:textId="77777777" w:rsidR="002F7ACA" w:rsidRPr="00F76A1A" w:rsidRDefault="002F7ACA">
      <w:pPr>
        <w:jc w:val="both"/>
        <w:rPr>
          <w:rFonts w:ascii="Montserrat" w:eastAsia="Calibri" w:hAnsi="Montserrat" w:cs="Calibri"/>
          <w:b/>
          <w:color w:val="FF0000"/>
          <w:sz w:val="18"/>
          <w:szCs w:val="18"/>
          <w:u w:val="single"/>
        </w:rPr>
      </w:pPr>
    </w:p>
    <w:p w14:paraId="44E407F3"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7B11C2FA" w14:textId="77777777" w:rsidR="002F7ACA" w:rsidRPr="00F76A1A" w:rsidRDefault="003A4BE7">
      <w:pPr>
        <w:ind w:left="700"/>
        <w:jc w:val="center"/>
        <w:rPr>
          <w:rFonts w:ascii="Montserrat" w:eastAsia="Calibri" w:hAnsi="Montserrat" w:cs="Calibri"/>
          <w:sz w:val="18"/>
          <w:szCs w:val="18"/>
        </w:rPr>
      </w:pPr>
      <w:r w:rsidRPr="00F76A1A">
        <w:rPr>
          <w:rFonts w:ascii="Montserrat" w:eastAsia="Calibri" w:hAnsi="Montserrat" w:cs="Calibri"/>
          <w:sz w:val="18"/>
          <w:szCs w:val="18"/>
        </w:rPr>
        <w:t xml:space="preserve"> </w:t>
      </w:r>
    </w:p>
    <w:p w14:paraId="7371D885" w14:textId="725D45FC"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Seré responsable por los defectos, vicios ocultos o falta de calidad en general de los servicios por cualquier otro incumplimiento en que puedan incurrir en los términos de la orden de compra y/o contrato.</w:t>
      </w:r>
    </w:p>
    <w:p w14:paraId="718C4F23" w14:textId="77777777" w:rsidR="002F7ACA" w:rsidRPr="00F76A1A" w:rsidRDefault="002F7ACA">
      <w:pPr>
        <w:jc w:val="center"/>
        <w:rPr>
          <w:rFonts w:ascii="Montserrat" w:eastAsia="Calibri" w:hAnsi="Montserrat" w:cs="Calibri"/>
          <w:b/>
          <w:sz w:val="18"/>
          <w:szCs w:val="18"/>
        </w:rPr>
      </w:pPr>
    </w:p>
    <w:p w14:paraId="2EC4F66A" w14:textId="77777777" w:rsidR="002F7ACA" w:rsidRPr="00F76A1A" w:rsidRDefault="002F7ACA">
      <w:pPr>
        <w:jc w:val="center"/>
        <w:rPr>
          <w:rFonts w:ascii="Montserrat" w:eastAsia="Calibri" w:hAnsi="Montserrat" w:cs="Calibri"/>
          <w:b/>
          <w:sz w:val="18"/>
          <w:szCs w:val="18"/>
        </w:rPr>
      </w:pPr>
    </w:p>
    <w:p w14:paraId="552E0E5B"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62E9AEB2" w14:textId="77777777" w:rsidR="002F7ACA" w:rsidRPr="00F76A1A" w:rsidRDefault="002F7ACA">
      <w:pPr>
        <w:jc w:val="center"/>
        <w:rPr>
          <w:rFonts w:ascii="Montserrat" w:eastAsia="Calibri" w:hAnsi="Montserrat" w:cs="Calibri"/>
          <w:sz w:val="18"/>
          <w:szCs w:val="18"/>
        </w:rPr>
      </w:pPr>
    </w:p>
    <w:p w14:paraId="39DFC33F" w14:textId="77777777" w:rsidR="002F7ACA" w:rsidRPr="00F76A1A" w:rsidRDefault="002F7ACA">
      <w:pPr>
        <w:jc w:val="center"/>
        <w:rPr>
          <w:rFonts w:ascii="Montserrat" w:eastAsia="Calibri" w:hAnsi="Montserrat" w:cs="Calibri"/>
          <w:sz w:val="18"/>
          <w:szCs w:val="18"/>
        </w:rPr>
      </w:pPr>
    </w:p>
    <w:p w14:paraId="585226E5"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_______________________________________________________</w:t>
      </w:r>
    </w:p>
    <w:p w14:paraId="62AB0551"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 o Representante Legal del mismo.</w:t>
      </w:r>
    </w:p>
    <w:p w14:paraId="55F7E45E" w14:textId="31E43954" w:rsidR="002F7ACA" w:rsidRDefault="002F7ACA">
      <w:pPr>
        <w:jc w:val="center"/>
        <w:rPr>
          <w:rFonts w:ascii="Montserrat" w:eastAsia="Calibri" w:hAnsi="Montserrat" w:cs="Calibri"/>
          <w:b/>
          <w:sz w:val="18"/>
          <w:szCs w:val="18"/>
        </w:rPr>
      </w:pPr>
    </w:p>
    <w:p w14:paraId="1B780B22" w14:textId="77777777" w:rsidR="00D83B37" w:rsidRPr="00F76A1A" w:rsidRDefault="00D83B37">
      <w:pPr>
        <w:jc w:val="center"/>
        <w:rPr>
          <w:rFonts w:ascii="Montserrat" w:eastAsia="Calibri" w:hAnsi="Montserrat" w:cs="Calibri"/>
          <w:b/>
          <w:sz w:val="18"/>
          <w:szCs w:val="18"/>
        </w:rPr>
      </w:pPr>
    </w:p>
    <w:p w14:paraId="2200D23A" w14:textId="77777777" w:rsidR="002F7ACA" w:rsidRPr="00F76A1A" w:rsidRDefault="002F7ACA">
      <w:pPr>
        <w:jc w:val="center"/>
        <w:rPr>
          <w:rFonts w:ascii="Montserrat" w:eastAsia="Calibri" w:hAnsi="Montserrat" w:cs="Calibri"/>
          <w:b/>
          <w:sz w:val="18"/>
          <w:szCs w:val="18"/>
        </w:rPr>
      </w:pPr>
    </w:p>
    <w:p w14:paraId="148DBA03" w14:textId="77777777" w:rsidR="002F7ACA" w:rsidRPr="00F76A1A" w:rsidRDefault="002F7ACA">
      <w:pPr>
        <w:jc w:val="center"/>
        <w:rPr>
          <w:rFonts w:ascii="Montserrat" w:eastAsia="Calibri" w:hAnsi="Montserrat" w:cs="Calibri"/>
          <w:b/>
          <w:sz w:val="18"/>
          <w:szCs w:val="18"/>
        </w:rPr>
      </w:pPr>
    </w:p>
    <w:p w14:paraId="1C25CEBF" w14:textId="77777777" w:rsidR="002F7ACA" w:rsidRPr="00F76A1A" w:rsidRDefault="002F7ACA">
      <w:pPr>
        <w:jc w:val="center"/>
        <w:rPr>
          <w:rFonts w:ascii="Montserrat" w:eastAsia="Calibri" w:hAnsi="Montserrat" w:cs="Calibri"/>
          <w:b/>
          <w:sz w:val="18"/>
          <w:szCs w:val="18"/>
        </w:rPr>
      </w:pPr>
    </w:p>
    <w:p w14:paraId="6AB94C03" w14:textId="77777777" w:rsidR="00F45505" w:rsidRDefault="00F45505">
      <w:pPr>
        <w:rPr>
          <w:rFonts w:ascii="Montserrat" w:eastAsia="Calibri" w:hAnsi="Montserrat" w:cs="Calibri"/>
          <w:b/>
          <w:sz w:val="18"/>
          <w:szCs w:val="18"/>
        </w:rPr>
      </w:pPr>
      <w:r>
        <w:rPr>
          <w:rFonts w:ascii="Montserrat" w:eastAsia="Calibri" w:hAnsi="Montserrat" w:cs="Calibri"/>
          <w:b/>
          <w:sz w:val="18"/>
          <w:szCs w:val="18"/>
        </w:rPr>
        <w:br w:type="page"/>
      </w:r>
    </w:p>
    <w:p w14:paraId="3C9C8E15" w14:textId="77777777" w:rsidR="001F2035" w:rsidRPr="001F2035" w:rsidRDefault="001F2035" w:rsidP="001F2035">
      <w:pPr>
        <w:jc w:val="center"/>
        <w:rPr>
          <w:rFonts w:ascii="Montserrat" w:eastAsia="Calibri" w:hAnsi="Montserrat" w:cs="Calibri"/>
          <w:sz w:val="18"/>
          <w:szCs w:val="18"/>
        </w:rPr>
      </w:pPr>
      <w:r w:rsidRPr="001F2035">
        <w:rPr>
          <w:rFonts w:ascii="Montserrat" w:eastAsia="Calibri" w:hAnsi="Montserrat" w:cs="Calibri"/>
          <w:b/>
          <w:sz w:val="18"/>
          <w:szCs w:val="18"/>
        </w:rPr>
        <w:lastRenderedPageBreak/>
        <w:t>LICITACIÓN PÚBLICA NACIONAL</w:t>
      </w:r>
    </w:p>
    <w:p w14:paraId="5D0387C1"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SECGSSJ-LSCC-017-2023</w:t>
      </w:r>
    </w:p>
    <w:p w14:paraId="6B7BE5EE"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0B30CE1B"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6A5F91FC" w14:textId="77777777"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46747500" w14:textId="77777777" w:rsidR="001F2035" w:rsidRDefault="001F2035">
      <w:pPr>
        <w:jc w:val="center"/>
        <w:rPr>
          <w:rFonts w:ascii="Montserrat" w:eastAsia="Calibri" w:hAnsi="Montserrat" w:cs="Calibri"/>
          <w:b/>
          <w:sz w:val="18"/>
          <w:szCs w:val="18"/>
        </w:rPr>
      </w:pPr>
    </w:p>
    <w:p w14:paraId="16DADA87" w14:textId="6F7068E1"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ANEXO 3</w:t>
      </w:r>
    </w:p>
    <w:p w14:paraId="78F36BBE" w14:textId="77777777" w:rsidR="00E5312D" w:rsidRPr="00F76A1A" w:rsidRDefault="00E5312D" w:rsidP="00E5312D">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PROPUESTA ECONÓMICA</w:t>
      </w:r>
    </w:p>
    <w:p w14:paraId="1FC242DB" w14:textId="77777777" w:rsidR="00E5312D" w:rsidRDefault="00E5312D" w:rsidP="00FA6FBC">
      <w:pPr>
        <w:ind w:right="140"/>
        <w:jc w:val="right"/>
        <w:rPr>
          <w:rFonts w:ascii="Montserrat" w:eastAsia="Century Gothic" w:hAnsi="Montserrat" w:cs="Arial"/>
          <w:b/>
          <w:bCs/>
          <w:color w:val="000000"/>
          <w:sz w:val="16"/>
          <w:szCs w:val="16"/>
        </w:rPr>
      </w:pPr>
    </w:p>
    <w:p w14:paraId="5DFFD7A6" w14:textId="2D794113"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3B00E69B"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664164A9"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75BF95D6"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51E428E7"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4139B90C" w14:textId="3DB078F2"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5E7CD906"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3CFB0EE1" w14:textId="77777777" w:rsidR="002F7ACA" w:rsidRPr="00F76A1A" w:rsidRDefault="002F7ACA">
      <w:pPr>
        <w:jc w:val="center"/>
        <w:rPr>
          <w:rFonts w:ascii="Montserrat" w:eastAsia="Calibri" w:hAnsi="Montserrat" w:cs="Calibri"/>
          <w:b/>
          <w:smallCaps/>
          <w:sz w:val="18"/>
          <w:szCs w:val="18"/>
        </w:rPr>
      </w:pPr>
    </w:p>
    <w:tbl>
      <w:tblPr>
        <w:tblStyle w:val="affffffffffff2"/>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6"/>
        <w:gridCol w:w="1508"/>
        <w:gridCol w:w="1417"/>
        <w:gridCol w:w="1985"/>
        <w:gridCol w:w="1559"/>
        <w:gridCol w:w="1276"/>
        <w:gridCol w:w="1276"/>
      </w:tblGrid>
      <w:tr w:rsidR="001F2035" w:rsidRPr="00BF066C" w14:paraId="407D8E63" w14:textId="77777777" w:rsidTr="001F2035">
        <w:trPr>
          <w:trHeight w:val="523"/>
        </w:trPr>
        <w:tc>
          <w:tcPr>
            <w:tcW w:w="1186" w:type="dxa"/>
            <w:tcBorders>
              <w:bottom w:val="single" w:sz="4" w:space="0" w:color="auto"/>
            </w:tcBorders>
            <w:shd w:val="clear" w:color="auto" w:fill="EFEFEF"/>
            <w:vAlign w:val="center"/>
          </w:tcPr>
          <w:p w14:paraId="0676A0EA" w14:textId="7A9C14A2" w:rsidR="001F2035" w:rsidRPr="001F2035" w:rsidRDefault="001F2035" w:rsidP="001F2035">
            <w:pPr>
              <w:rPr>
                <w:rFonts w:ascii="Montserrat" w:hAnsi="Montserrat"/>
                <w:b/>
                <w:sz w:val="18"/>
                <w:szCs w:val="18"/>
              </w:rPr>
            </w:pPr>
            <w:r w:rsidRPr="00F76A1A">
              <w:rPr>
                <w:rFonts w:ascii="Montserrat" w:hAnsi="Montserrat"/>
                <w:b/>
                <w:sz w:val="18"/>
                <w:szCs w:val="18"/>
              </w:rPr>
              <w:t>Partida</w:t>
            </w:r>
            <w:r>
              <w:rPr>
                <w:rFonts w:ascii="Montserrat" w:hAnsi="Montserrat"/>
                <w:b/>
                <w:sz w:val="18"/>
                <w:szCs w:val="18"/>
              </w:rPr>
              <w:t xml:space="preserve"> </w:t>
            </w:r>
          </w:p>
        </w:tc>
        <w:tc>
          <w:tcPr>
            <w:tcW w:w="1508" w:type="dxa"/>
            <w:tcBorders>
              <w:bottom w:val="single" w:sz="4" w:space="0" w:color="auto"/>
            </w:tcBorders>
            <w:shd w:val="clear" w:color="auto" w:fill="EFEFEF"/>
            <w:vAlign w:val="center"/>
          </w:tcPr>
          <w:p w14:paraId="1007D5F3" w14:textId="6AE6903E" w:rsidR="001F2035" w:rsidRPr="001F2035" w:rsidRDefault="001F2035" w:rsidP="001F2035">
            <w:pPr>
              <w:rPr>
                <w:rFonts w:ascii="Montserrat" w:hAnsi="Montserrat"/>
                <w:b/>
                <w:sz w:val="18"/>
                <w:szCs w:val="18"/>
              </w:rPr>
            </w:pPr>
            <w:r w:rsidRPr="001F2035">
              <w:rPr>
                <w:rFonts w:ascii="Montserrat" w:hAnsi="Montserrat"/>
                <w:b/>
                <w:sz w:val="18"/>
                <w:szCs w:val="18"/>
              </w:rPr>
              <w:t>Descripción</w:t>
            </w:r>
          </w:p>
        </w:tc>
        <w:tc>
          <w:tcPr>
            <w:tcW w:w="1417" w:type="dxa"/>
            <w:tcBorders>
              <w:bottom w:val="single" w:sz="4" w:space="0" w:color="auto"/>
            </w:tcBorders>
            <w:shd w:val="clear" w:color="auto" w:fill="EFEFEF"/>
            <w:vAlign w:val="center"/>
          </w:tcPr>
          <w:p w14:paraId="17A793D0" w14:textId="565E5CDE" w:rsidR="001F2035" w:rsidRPr="001F2035" w:rsidRDefault="001F2035" w:rsidP="001F2035">
            <w:pPr>
              <w:jc w:val="center"/>
              <w:rPr>
                <w:rFonts w:ascii="Montserrat" w:hAnsi="Montserrat"/>
                <w:b/>
                <w:sz w:val="18"/>
                <w:szCs w:val="18"/>
              </w:rPr>
            </w:pPr>
            <w:r w:rsidRPr="001F2035">
              <w:rPr>
                <w:rFonts w:ascii="Montserrat" w:hAnsi="Montserrat"/>
                <w:b/>
                <w:sz w:val="18"/>
                <w:szCs w:val="18"/>
              </w:rPr>
              <w:t>Cantidad</w:t>
            </w:r>
          </w:p>
        </w:tc>
        <w:tc>
          <w:tcPr>
            <w:tcW w:w="1985" w:type="dxa"/>
            <w:tcBorders>
              <w:bottom w:val="single" w:sz="4" w:space="0" w:color="auto"/>
            </w:tcBorders>
            <w:shd w:val="clear" w:color="auto" w:fill="EFEFEF"/>
            <w:vAlign w:val="center"/>
          </w:tcPr>
          <w:p w14:paraId="7334CAAF" w14:textId="744AAD11" w:rsidR="001F2035" w:rsidRPr="001F2035" w:rsidRDefault="001F2035" w:rsidP="001F2035">
            <w:pPr>
              <w:rPr>
                <w:rFonts w:ascii="Montserrat" w:hAnsi="Montserrat"/>
                <w:b/>
                <w:sz w:val="18"/>
                <w:szCs w:val="18"/>
              </w:rPr>
            </w:pPr>
            <w:r w:rsidRPr="001F2035">
              <w:rPr>
                <w:rFonts w:ascii="Montserrat" w:hAnsi="Montserrat"/>
                <w:b/>
                <w:sz w:val="18"/>
                <w:szCs w:val="18"/>
              </w:rPr>
              <w:t>Unidad De Medida</w:t>
            </w:r>
          </w:p>
        </w:tc>
        <w:tc>
          <w:tcPr>
            <w:tcW w:w="1559" w:type="dxa"/>
            <w:tcBorders>
              <w:bottom w:val="single" w:sz="4" w:space="0" w:color="auto"/>
            </w:tcBorders>
            <w:shd w:val="clear" w:color="auto" w:fill="EFEFEF"/>
            <w:vAlign w:val="center"/>
          </w:tcPr>
          <w:p w14:paraId="4B508659" w14:textId="074DED88" w:rsidR="001F2035" w:rsidRPr="001F2035" w:rsidRDefault="001F2035" w:rsidP="001F2035">
            <w:pPr>
              <w:rPr>
                <w:rFonts w:ascii="Montserrat" w:hAnsi="Montserrat"/>
                <w:b/>
                <w:sz w:val="18"/>
                <w:szCs w:val="18"/>
              </w:rPr>
            </w:pPr>
            <w:r w:rsidRPr="001F2035">
              <w:rPr>
                <w:rFonts w:ascii="Montserrat" w:hAnsi="Montserrat"/>
                <w:b/>
                <w:sz w:val="18"/>
                <w:szCs w:val="18"/>
              </w:rPr>
              <w:t>Entregables</w:t>
            </w:r>
          </w:p>
        </w:tc>
        <w:tc>
          <w:tcPr>
            <w:tcW w:w="1276" w:type="dxa"/>
            <w:tcBorders>
              <w:bottom w:val="single" w:sz="4" w:space="0" w:color="auto"/>
            </w:tcBorders>
            <w:shd w:val="clear" w:color="auto" w:fill="EFEFEF"/>
            <w:vAlign w:val="center"/>
          </w:tcPr>
          <w:p w14:paraId="6B3ED806" w14:textId="7880AFAE" w:rsidR="001F2035" w:rsidRPr="001F2035" w:rsidRDefault="001F2035" w:rsidP="001F2035">
            <w:pPr>
              <w:rPr>
                <w:rFonts w:ascii="Montserrat" w:hAnsi="Montserrat"/>
                <w:b/>
                <w:sz w:val="18"/>
                <w:szCs w:val="18"/>
              </w:rPr>
            </w:pPr>
            <w:r w:rsidRPr="001F2035">
              <w:rPr>
                <w:rFonts w:ascii="Montserrat" w:hAnsi="Montserrat"/>
                <w:b/>
                <w:sz w:val="18"/>
                <w:szCs w:val="18"/>
              </w:rPr>
              <w:t>Precio Unitario</w:t>
            </w:r>
          </w:p>
        </w:tc>
        <w:tc>
          <w:tcPr>
            <w:tcW w:w="1276" w:type="dxa"/>
            <w:tcBorders>
              <w:bottom w:val="single" w:sz="4" w:space="0" w:color="auto"/>
            </w:tcBorders>
            <w:shd w:val="clear" w:color="auto" w:fill="EFEFEF"/>
            <w:vAlign w:val="center"/>
          </w:tcPr>
          <w:p w14:paraId="64F25A42" w14:textId="7537786C" w:rsidR="001F2035" w:rsidRPr="001F2035" w:rsidRDefault="001F2035" w:rsidP="001F2035">
            <w:pPr>
              <w:rPr>
                <w:rFonts w:ascii="Montserrat" w:hAnsi="Montserrat"/>
                <w:b/>
                <w:sz w:val="18"/>
                <w:szCs w:val="18"/>
              </w:rPr>
            </w:pPr>
            <w:r w:rsidRPr="001F2035">
              <w:rPr>
                <w:rFonts w:ascii="Montserrat" w:hAnsi="Montserrat"/>
                <w:b/>
                <w:sz w:val="18"/>
                <w:szCs w:val="18"/>
              </w:rPr>
              <w:t>Importe</w:t>
            </w:r>
          </w:p>
        </w:tc>
      </w:tr>
      <w:tr w:rsidR="00F45505" w:rsidRPr="00BF066C" w14:paraId="7FCAE7B1" w14:textId="77777777" w:rsidTr="001F2035">
        <w:trPr>
          <w:trHeight w:val="320"/>
        </w:trPr>
        <w:tc>
          <w:tcPr>
            <w:tcW w:w="1186" w:type="dxa"/>
            <w:tcBorders>
              <w:top w:val="single" w:sz="4" w:space="0" w:color="auto"/>
              <w:left w:val="single" w:sz="4" w:space="0" w:color="auto"/>
              <w:bottom w:val="single" w:sz="4" w:space="0" w:color="auto"/>
              <w:right w:val="single" w:sz="4" w:space="0" w:color="auto"/>
            </w:tcBorders>
            <w:vAlign w:val="center"/>
          </w:tcPr>
          <w:p w14:paraId="2BCC41D6" w14:textId="5C375C64" w:rsidR="00F45505" w:rsidRPr="00BF066C" w:rsidRDefault="00F45505" w:rsidP="00F45505">
            <w:pPr>
              <w:jc w:val="center"/>
              <w:rPr>
                <w:rFonts w:ascii="Montserrat" w:hAnsi="Montserrat"/>
                <w:b/>
                <w:sz w:val="14"/>
                <w:szCs w:val="14"/>
              </w:rPr>
            </w:pPr>
          </w:p>
        </w:tc>
        <w:tc>
          <w:tcPr>
            <w:tcW w:w="1508" w:type="dxa"/>
            <w:tcBorders>
              <w:top w:val="single" w:sz="4" w:space="0" w:color="auto"/>
              <w:left w:val="single" w:sz="4" w:space="0" w:color="auto"/>
              <w:bottom w:val="single" w:sz="4" w:space="0" w:color="auto"/>
              <w:right w:val="single" w:sz="4" w:space="0" w:color="auto"/>
            </w:tcBorders>
            <w:vAlign w:val="center"/>
          </w:tcPr>
          <w:p w14:paraId="5606685C" w14:textId="22F64164" w:rsidR="00F45505" w:rsidRPr="00BF066C" w:rsidRDefault="00F45505" w:rsidP="00F45505">
            <w:pPr>
              <w:jc w:val="center"/>
              <w:rPr>
                <w:rFonts w:ascii="Montserrat" w:hAnsi="Montserrat"/>
                <w:b/>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14:paraId="4EDE8569" w14:textId="01BF4CE9" w:rsidR="00F45505" w:rsidRPr="00BF066C" w:rsidRDefault="00F45505" w:rsidP="00F45505">
            <w:pPr>
              <w:jc w:val="center"/>
              <w:rPr>
                <w:rFonts w:ascii="Montserrat" w:hAnsi="Montserrat"/>
                <w:b/>
                <w:sz w:val="14"/>
                <w:szCs w:val="14"/>
              </w:rPr>
            </w:pPr>
          </w:p>
        </w:tc>
        <w:tc>
          <w:tcPr>
            <w:tcW w:w="1985" w:type="dxa"/>
            <w:tcBorders>
              <w:top w:val="single" w:sz="4" w:space="0" w:color="auto"/>
              <w:left w:val="single" w:sz="4" w:space="0" w:color="auto"/>
              <w:bottom w:val="single" w:sz="4" w:space="0" w:color="auto"/>
              <w:right w:val="single" w:sz="4" w:space="0" w:color="auto"/>
            </w:tcBorders>
          </w:tcPr>
          <w:p w14:paraId="23A29753" w14:textId="46CEAC93" w:rsidR="00F45505" w:rsidRPr="00BF066C" w:rsidRDefault="00F45505" w:rsidP="00F45505">
            <w:pPr>
              <w:jc w:val="center"/>
              <w:rPr>
                <w:rFonts w:ascii="Montserrat" w:hAnsi="Montserrat"/>
                <w:b/>
                <w:sz w:val="14"/>
                <w:szCs w:val="14"/>
              </w:rPr>
            </w:pPr>
          </w:p>
        </w:tc>
        <w:tc>
          <w:tcPr>
            <w:tcW w:w="1559" w:type="dxa"/>
            <w:tcBorders>
              <w:top w:val="single" w:sz="4" w:space="0" w:color="auto"/>
              <w:left w:val="single" w:sz="4" w:space="0" w:color="auto"/>
              <w:bottom w:val="single" w:sz="4" w:space="0" w:color="auto"/>
              <w:right w:val="single" w:sz="4" w:space="0" w:color="auto"/>
            </w:tcBorders>
          </w:tcPr>
          <w:p w14:paraId="2F9402AD" w14:textId="77777777" w:rsidR="00F45505" w:rsidRPr="00BF066C" w:rsidRDefault="00F45505" w:rsidP="00F45505">
            <w:pPr>
              <w:rPr>
                <w:rFonts w:ascii="Montserrat" w:hAnsi="Montserrat"/>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5C37712D" w14:textId="77777777" w:rsidR="00F45505" w:rsidRPr="001F2035" w:rsidRDefault="00F45505" w:rsidP="00F45505">
            <w:pPr>
              <w:rPr>
                <w:rFonts w:ascii="Montserrat" w:hAnsi="Montserrat"/>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5FDAC61" w14:textId="77777777" w:rsidR="00F45505" w:rsidRPr="00BF066C" w:rsidRDefault="00F45505" w:rsidP="00F45505">
            <w:pPr>
              <w:rPr>
                <w:rFonts w:ascii="Montserrat" w:hAnsi="Montserrat"/>
                <w:b/>
                <w:sz w:val="14"/>
                <w:szCs w:val="14"/>
              </w:rPr>
            </w:pPr>
          </w:p>
        </w:tc>
      </w:tr>
      <w:tr w:rsidR="00F45505" w:rsidRPr="00BF066C" w14:paraId="4319C628" w14:textId="77777777" w:rsidTr="001F2035">
        <w:trPr>
          <w:trHeight w:val="320"/>
        </w:trPr>
        <w:tc>
          <w:tcPr>
            <w:tcW w:w="1186" w:type="dxa"/>
            <w:tcBorders>
              <w:top w:val="single" w:sz="4" w:space="0" w:color="auto"/>
              <w:left w:val="nil"/>
              <w:bottom w:val="nil"/>
              <w:right w:val="nil"/>
            </w:tcBorders>
            <w:vAlign w:val="center"/>
          </w:tcPr>
          <w:p w14:paraId="2BB6C76C" w14:textId="77777777" w:rsidR="00F45505" w:rsidRPr="00BF066C" w:rsidRDefault="00F45505" w:rsidP="00F45505">
            <w:pPr>
              <w:jc w:val="center"/>
              <w:rPr>
                <w:rFonts w:ascii="Montserrat" w:hAnsi="Montserrat"/>
                <w:b/>
                <w:sz w:val="14"/>
                <w:szCs w:val="14"/>
              </w:rPr>
            </w:pPr>
          </w:p>
        </w:tc>
        <w:tc>
          <w:tcPr>
            <w:tcW w:w="1508" w:type="dxa"/>
            <w:tcBorders>
              <w:top w:val="single" w:sz="4" w:space="0" w:color="auto"/>
              <w:left w:val="nil"/>
              <w:bottom w:val="nil"/>
              <w:right w:val="nil"/>
            </w:tcBorders>
            <w:vAlign w:val="center"/>
          </w:tcPr>
          <w:p w14:paraId="1E0D38CD" w14:textId="77777777" w:rsidR="00F45505" w:rsidRPr="00BF066C" w:rsidRDefault="00F45505" w:rsidP="00F45505">
            <w:pPr>
              <w:jc w:val="center"/>
              <w:rPr>
                <w:rFonts w:ascii="Montserrat" w:hAnsi="Montserrat"/>
                <w:b/>
                <w:sz w:val="14"/>
                <w:szCs w:val="14"/>
              </w:rPr>
            </w:pPr>
          </w:p>
        </w:tc>
        <w:tc>
          <w:tcPr>
            <w:tcW w:w="1417" w:type="dxa"/>
            <w:tcBorders>
              <w:top w:val="single" w:sz="4" w:space="0" w:color="auto"/>
              <w:left w:val="nil"/>
              <w:bottom w:val="nil"/>
              <w:right w:val="nil"/>
            </w:tcBorders>
            <w:vAlign w:val="center"/>
          </w:tcPr>
          <w:p w14:paraId="7C48DDA5" w14:textId="77777777" w:rsidR="00F45505" w:rsidRPr="00BF066C" w:rsidRDefault="00F45505" w:rsidP="00F45505">
            <w:pPr>
              <w:jc w:val="center"/>
              <w:rPr>
                <w:rFonts w:ascii="Montserrat" w:hAnsi="Montserrat"/>
                <w:b/>
                <w:sz w:val="14"/>
                <w:szCs w:val="14"/>
              </w:rPr>
            </w:pPr>
          </w:p>
        </w:tc>
        <w:tc>
          <w:tcPr>
            <w:tcW w:w="1985" w:type="dxa"/>
            <w:tcBorders>
              <w:top w:val="single" w:sz="4" w:space="0" w:color="auto"/>
              <w:left w:val="nil"/>
              <w:bottom w:val="nil"/>
              <w:right w:val="nil"/>
            </w:tcBorders>
          </w:tcPr>
          <w:p w14:paraId="126C0698" w14:textId="77777777" w:rsidR="00F45505" w:rsidRPr="00BF066C" w:rsidRDefault="00F45505" w:rsidP="00F45505">
            <w:pPr>
              <w:rPr>
                <w:rFonts w:ascii="Montserrat" w:hAnsi="Montserrat"/>
                <w:b/>
                <w:sz w:val="14"/>
                <w:szCs w:val="14"/>
              </w:rPr>
            </w:pPr>
          </w:p>
        </w:tc>
        <w:tc>
          <w:tcPr>
            <w:tcW w:w="1559" w:type="dxa"/>
            <w:tcBorders>
              <w:top w:val="single" w:sz="4" w:space="0" w:color="auto"/>
              <w:left w:val="nil"/>
              <w:bottom w:val="nil"/>
              <w:right w:val="single" w:sz="4" w:space="0" w:color="auto"/>
            </w:tcBorders>
          </w:tcPr>
          <w:p w14:paraId="5545AE3D" w14:textId="77777777" w:rsidR="00F45505" w:rsidRPr="00BF066C" w:rsidRDefault="00F45505" w:rsidP="00F45505">
            <w:pPr>
              <w:rPr>
                <w:rFonts w:ascii="Montserrat" w:hAnsi="Montserrat"/>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6D3A3CC3" w14:textId="525E45B1" w:rsidR="00F45505" w:rsidRPr="001F2035" w:rsidRDefault="00F45505" w:rsidP="00F45505">
            <w:pPr>
              <w:rPr>
                <w:rFonts w:ascii="Montserrat" w:hAnsi="Montserrat"/>
                <w:b/>
                <w:sz w:val="16"/>
                <w:szCs w:val="16"/>
              </w:rPr>
            </w:pPr>
            <w:r w:rsidRPr="001F2035">
              <w:rPr>
                <w:rFonts w:ascii="Montserrat" w:hAnsi="Montserrat"/>
                <w:b/>
                <w:sz w:val="16"/>
                <w:szCs w:val="16"/>
              </w:rPr>
              <w:t>SUB TOTAL</w:t>
            </w:r>
          </w:p>
        </w:tc>
        <w:tc>
          <w:tcPr>
            <w:tcW w:w="1276" w:type="dxa"/>
            <w:tcBorders>
              <w:top w:val="single" w:sz="4" w:space="0" w:color="auto"/>
              <w:left w:val="single" w:sz="4" w:space="0" w:color="auto"/>
              <w:bottom w:val="single" w:sz="4" w:space="0" w:color="auto"/>
              <w:right w:val="single" w:sz="4" w:space="0" w:color="auto"/>
            </w:tcBorders>
          </w:tcPr>
          <w:p w14:paraId="6E3A068A" w14:textId="77777777" w:rsidR="00F45505" w:rsidRPr="00BF066C" w:rsidRDefault="00F45505" w:rsidP="00F45505">
            <w:pPr>
              <w:rPr>
                <w:rFonts w:ascii="Montserrat" w:hAnsi="Montserrat"/>
                <w:b/>
                <w:sz w:val="14"/>
                <w:szCs w:val="14"/>
              </w:rPr>
            </w:pPr>
          </w:p>
        </w:tc>
      </w:tr>
      <w:tr w:rsidR="00F45505" w:rsidRPr="00BF066C" w14:paraId="654328DD" w14:textId="77777777" w:rsidTr="001F2035">
        <w:trPr>
          <w:trHeight w:val="320"/>
        </w:trPr>
        <w:tc>
          <w:tcPr>
            <w:tcW w:w="1186" w:type="dxa"/>
            <w:tcBorders>
              <w:top w:val="nil"/>
              <w:left w:val="nil"/>
              <w:bottom w:val="nil"/>
              <w:right w:val="nil"/>
            </w:tcBorders>
            <w:vAlign w:val="center"/>
          </w:tcPr>
          <w:p w14:paraId="1F07CC45" w14:textId="77777777" w:rsidR="00F45505" w:rsidRPr="00BF066C" w:rsidRDefault="00F45505" w:rsidP="00F45505">
            <w:pPr>
              <w:jc w:val="center"/>
              <w:rPr>
                <w:rFonts w:ascii="Montserrat" w:hAnsi="Montserrat"/>
                <w:b/>
                <w:sz w:val="14"/>
                <w:szCs w:val="14"/>
              </w:rPr>
            </w:pPr>
          </w:p>
        </w:tc>
        <w:tc>
          <w:tcPr>
            <w:tcW w:w="1508" w:type="dxa"/>
            <w:tcBorders>
              <w:top w:val="nil"/>
              <w:left w:val="nil"/>
              <w:bottom w:val="nil"/>
              <w:right w:val="nil"/>
            </w:tcBorders>
            <w:vAlign w:val="center"/>
          </w:tcPr>
          <w:p w14:paraId="09342C85" w14:textId="77777777" w:rsidR="00F45505" w:rsidRPr="00BF066C" w:rsidRDefault="00F45505" w:rsidP="00F45505">
            <w:pPr>
              <w:jc w:val="center"/>
              <w:rPr>
                <w:rFonts w:ascii="Montserrat" w:hAnsi="Montserrat"/>
                <w:b/>
                <w:sz w:val="14"/>
                <w:szCs w:val="14"/>
              </w:rPr>
            </w:pPr>
          </w:p>
        </w:tc>
        <w:tc>
          <w:tcPr>
            <w:tcW w:w="1417" w:type="dxa"/>
            <w:tcBorders>
              <w:top w:val="nil"/>
              <w:left w:val="nil"/>
              <w:bottom w:val="nil"/>
              <w:right w:val="nil"/>
            </w:tcBorders>
            <w:vAlign w:val="center"/>
          </w:tcPr>
          <w:p w14:paraId="319CB1E0" w14:textId="77777777" w:rsidR="00F45505" w:rsidRPr="00BF066C" w:rsidRDefault="00F45505" w:rsidP="00F45505">
            <w:pPr>
              <w:jc w:val="center"/>
              <w:rPr>
                <w:rFonts w:ascii="Montserrat" w:hAnsi="Montserrat"/>
                <w:b/>
                <w:sz w:val="14"/>
                <w:szCs w:val="14"/>
              </w:rPr>
            </w:pPr>
          </w:p>
        </w:tc>
        <w:tc>
          <w:tcPr>
            <w:tcW w:w="1985" w:type="dxa"/>
            <w:tcBorders>
              <w:top w:val="nil"/>
              <w:left w:val="nil"/>
              <w:bottom w:val="nil"/>
              <w:right w:val="nil"/>
            </w:tcBorders>
          </w:tcPr>
          <w:p w14:paraId="6360A3C2" w14:textId="77777777" w:rsidR="00F45505" w:rsidRPr="00BF066C" w:rsidRDefault="00F45505" w:rsidP="00F45505">
            <w:pPr>
              <w:rPr>
                <w:rFonts w:ascii="Montserrat" w:hAnsi="Montserrat"/>
                <w:b/>
                <w:sz w:val="14"/>
                <w:szCs w:val="14"/>
              </w:rPr>
            </w:pPr>
          </w:p>
        </w:tc>
        <w:tc>
          <w:tcPr>
            <w:tcW w:w="1559" w:type="dxa"/>
            <w:tcBorders>
              <w:top w:val="nil"/>
              <w:left w:val="nil"/>
              <w:bottom w:val="nil"/>
              <w:right w:val="single" w:sz="4" w:space="0" w:color="auto"/>
            </w:tcBorders>
          </w:tcPr>
          <w:p w14:paraId="0D772AF6" w14:textId="77777777" w:rsidR="00F45505" w:rsidRPr="00BF066C" w:rsidRDefault="00F45505" w:rsidP="00F45505">
            <w:pPr>
              <w:rPr>
                <w:rFonts w:ascii="Montserrat" w:hAnsi="Montserrat"/>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2FB7DEE8" w14:textId="01465B53" w:rsidR="00F45505" w:rsidRPr="001F2035" w:rsidRDefault="00F45505" w:rsidP="00F45505">
            <w:pPr>
              <w:rPr>
                <w:rFonts w:ascii="Montserrat" w:hAnsi="Montserrat"/>
                <w:b/>
                <w:sz w:val="16"/>
                <w:szCs w:val="16"/>
              </w:rPr>
            </w:pPr>
            <w:r w:rsidRPr="001F2035">
              <w:rPr>
                <w:rFonts w:ascii="Montserrat" w:hAnsi="Montserrat"/>
                <w:b/>
                <w:sz w:val="16"/>
                <w:szCs w:val="16"/>
              </w:rPr>
              <w:t xml:space="preserve">I.V.A. </w:t>
            </w:r>
          </w:p>
        </w:tc>
        <w:tc>
          <w:tcPr>
            <w:tcW w:w="1276" w:type="dxa"/>
            <w:tcBorders>
              <w:top w:val="single" w:sz="4" w:space="0" w:color="auto"/>
              <w:left w:val="single" w:sz="4" w:space="0" w:color="auto"/>
              <w:bottom w:val="single" w:sz="4" w:space="0" w:color="auto"/>
              <w:right w:val="single" w:sz="4" w:space="0" w:color="auto"/>
            </w:tcBorders>
          </w:tcPr>
          <w:p w14:paraId="3BEF4552" w14:textId="77777777" w:rsidR="00F45505" w:rsidRPr="00BF066C" w:rsidRDefault="00F45505" w:rsidP="00F45505">
            <w:pPr>
              <w:rPr>
                <w:rFonts w:ascii="Montserrat" w:hAnsi="Montserrat"/>
                <w:b/>
                <w:sz w:val="14"/>
                <w:szCs w:val="14"/>
              </w:rPr>
            </w:pPr>
          </w:p>
        </w:tc>
      </w:tr>
      <w:tr w:rsidR="00F45505" w:rsidRPr="00BF066C" w14:paraId="0CD5837D" w14:textId="77777777" w:rsidTr="001F2035">
        <w:trPr>
          <w:trHeight w:val="320"/>
        </w:trPr>
        <w:tc>
          <w:tcPr>
            <w:tcW w:w="1186" w:type="dxa"/>
            <w:tcBorders>
              <w:top w:val="nil"/>
              <w:left w:val="nil"/>
              <w:bottom w:val="nil"/>
              <w:right w:val="nil"/>
            </w:tcBorders>
            <w:vAlign w:val="center"/>
          </w:tcPr>
          <w:p w14:paraId="26F7A3A8" w14:textId="77777777" w:rsidR="00F45505" w:rsidRPr="00BF066C" w:rsidRDefault="00F45505" w:rsidP="00F45505">
            <w:pPr>
              <w:jc w:val="center"/>
              <w:rPr>
                <w:rFonts w:ascii="Montserrat" w:hAnsi="Montserrat"/>
                <w:b/>
                <w:sz w:val="14"/>
                <w:szCs w:val="14"/>
              </w:rPr>
            </w:pPr>
          </w:p>
        </w:tc>
        <w:tc>
          <w:tcPr>
            <w:tcW w:w="1508" w:type="dxa"/>
            <w:tcBorders>
              <w:top w:val="nil"/>
              <w:left w:val="nil"/>
              <w:bottom w:val="nil"/>
              <w:right w:val="nil"/>
            </w:tcBorders>
            <w:vAlign w:val="center"/>
          </w:tcPr>
          <w:p w14:paraId="054E3E19" w14:textId="77777777" w:rsidR="00F45505" w:rsidRPr="00BF066C" w:rsidRDefault="00F45505" w:rsidP="00F45505">
            <w:pPr>
              <w:jc w:val="center"/>
              <w:rPr>
                <w:rFonts w:ascii="Montserrat" w:hAnsi="Montserrat"/>
                <w:b/>
                <w:sz w:val="14"/>
                <w:szCs w:val="14"/>
              </w:rPr>
            </w:pPr>
          </w:p>
        </w:tc>
        <w:tc>
          <w:tcPr>
            <w:tcW w:w="1417" w:type="dxa"/>
            <w:tcBorders>
              <w:top w:val="nil"/>
              <w:left w:val="nil"/>
              <w:bottom w:val="nil"/>
              <w:right w:val="nil"/>
            </w:tcBorders>
            <w:vAlign w:val="center"/>
          </w:tcPr>
          <w:p w14:paraId="25B1054C" w14:textId="77777777" w:rsidR="00F45505" w:rsidRPr="00BF066C" w:rsidRDefault="00F45505" w:rsidP="00F45505">
            <w:pPr>
              <w:jc w:val="center"/>
              <w:rPr>
                <w:rFonts w:ascii="Montserrat" w:hAnsi="Montserrat"/>
                <w:b/>
                <w:sz w:val="14"/>
                <w:szCs w:val="14"/>
              </w:rPr>
            </w:pPr>
          </w:p>
        </w:tc>
        <w:tc>
          <w:tcPr>
            <w:tcW w:w="1985" w:type="dxa"/>
            <w:tcBorders>
              <w:top w:val="nil"/>
              <w:left w:val="nil"/>
              <w:bottom w:val="nil"/>
              <w:right w:val="nil"/>
            </w:tcBorders>
          </w:tcPr>
          <w:p w14:paraId="132501A4" w14:textId="77777777" w:rsidR="00F45505" w:rsidRPr="00BF066C" w:rsidRDefault="00F45505" w:rsidP="00F45505">
            <w:pPr>
              <w:rPr>
                <w:rFonts w:ascii="Montserrat" w:hAnsi="Montserrat"/>
                <w:b/>
                <w:sz w:val="14"/>
                <w:szCs w:val="14"/>
              </w:rPr>
            </w:pPr>
          </w:p>
        </w:tc>
        <w:tc>
          <w:tcPr>
            <w:tcW w:w="1559" w:type="dxa"/>
            <w:tcBorders>
              <w:top w:val="nil"/>
              <w:left w:val="nil"/>
              <w:bottom w:val="nil"/>
              <w:right w:val="single" w:sz="4" w:space="0" w:color="auto"/>
            </w:tcBorders>
          </w:tcPr>
          <w:p w14:paraId="0DBC9991" w14:textId="77777777" w:rsidR="00F45505" w:rsidRPr="00BF066C" w:rsidRDefault="00F45505" w:rsidP="00F45505">
            <w:pPr>
              <w:rPr>
                <w:rFonts w:ascii="Montserrat" w:hAnsi="Montserrat"/>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175C10DE" w14:textId="74DBB353" w:rsidR="00F45505" w:rsidRPr="001F2035" w:rsidRDefault="00F45505" w:rsidP="00F45505">
            <w:pPr>
              <w:rPr>
                <w:rFonts w:ascii="Montserrat" w:hAnsi="Montserrat"/>
                <w:b/>
                <w:sz w:val="16"/>
                <w:szCs w:val="16"/>
              </w:rPr>
            </w:pPr>
            <w:r w:rsidRPr="001F2035">
              <w:rPr>
                <w:rFonts w:ascii="Montserrat" w:hAnsi="Montserrat"/>
                <w:b/>
                <w:sz w:val="16"/>
                <w:szCs w:val="16"/>
              </w:rPr>
              <w:t>TOTAL</w:t>
            </w:r>
          </w:p>
        </w:tc>
        <w:tc>
          <w:tcPr>
            <w:tcW w:w="1276" w:type="dxa"/>
            <w:tcBorders>
              <w:top w:val="single" w:sz="4" w:space="0" w:color="auto"/>
              <w:left w:val="single" w:sz="4" w:space="0" w:color="auto"/>
              <w:bottom w:val="single" w:sz="4" w:space="0" w:color="auto"/>
              <w:right w:val="single" w:sz="4" w:space="0" w:color="auto"/>
            </w:tcBorders>
          </w:tcPr>
          <w:p w14:paraId="41FFC92C" w14:textId="77777777" w:rsidR="00F45505" w:rsidRPr="00BF066C" w:rsidRDefault="00F45505" w:rsidP="00F45505">
            <w:pPr>
              <w:rPr>
                <w:rFonts w:ascii="Montserrat" w:hAnsi="Montserrat"/>
                <w:b/>
                <w:sz w:val="14"/>
                <w:szCs w:val="14"/>
              </w:rPr>
            </w:pPr>
          </w:p>
        </w:tc>
      </w:tr>
    </w:tbl>
    <w:p w14:paraId="506E6632" w14:textId="77777777" w:rsidR="002F7ACA" w:rsidRPr="00F76A1A" w:rsidRDefault="002F7ACA">
      <w:pPr>
        <w:rPr>
          <w:rFonts w:ascii="Montserrat" w:eastAsia="Calibri" w:hAnsi="Montserrat" w:cs="Calibri"/>
          <w:b/>
          <w:smallCaps/>
          <w:sz w:val="18"/>
          <w:szCs w:val="18"/>
        </w:rPr>
      </w:pPr>
    </w:p>
    <w:p w14:paraId="400A2A23"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CANTIDAD CON LETRA:</w:t>
      </w:r>
    </w:p>
    <w:p w14:paraId="419D7019"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CONDICIONES DE PAGO:</w:t>
      </w:r>
    </w:p>
    <w:p w14:paraId="4FE25968"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(De solicitar pagos parciales, deberá especificar el monto de cada parcialidad contra entrega y entera satisfacción de la dependencia).</w:t>
      </w:r>
    </w:p>
    <w:p w14:paraId="398CBAF5" w14:textId="77777777" w:rsidR="002F7ACA" w:rsidRPr="00F76A1A" w:rsidRDefault="002F7ACA">
      <w:pPr>
        <w:rPr>
          <w:rFonts w:ascii="Montserrat" w:eastAsia="Calibri" w:hAnsi="Montserrat" w:cs="Calibri"/>
          <w:b/>
          <w:sz w:val="18"/>
          <w:szCs w:val="18"/>
        </w:rPr>
      </w:pPr>
    </w:p>
    <w:p w14:paraId="66ED0A1D"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Declaro bajo protesta de decir verdad que los precios cotizados son bajo la condición de </w:t>
      </w:r>
      <w:r w:rsidRPr="00F76A1A">
        <w:rPr>
          <w:rFonts w:ascii="Montserrat" w:eastAsia="Calibri" w:hAnsi="Montserrat" w:cs="Calibri"/>
          <w:b/>
          <w:sz w:val="18"/>
          <w:szCs w:val="18"/>
        </w:rPr>
        <w:t>precios fijos</w:t>
      </w:r>
      <w:r w:rsidRPr="00F76A1A">
        <w:rPr>
          <w:rFonts w:ascii="Montserrat" w:eastAsia="Calibri" w:hAnsi="Montserrat" w:cs="Calibri"/>
          <w:sz w:val="18"/>
          <w:szCs w:val="18"/>
        </w:rPr>
        <w:t xml:space="preserve"> hasta la total prestación de los servicios o entrega de los bienes.</w:t>
      </w:r>
    </w:p>
    <w:p w14:paraId="2EA9F4D2" w14:textId="77777777" w:rsidR="002F7ACA" w:rsidRPr="00F76A1A" w:rsidRDefault="002F7ACA">
      <w:pPr>
        <w:jc w:val="both"/>
        <w:rPr>
          <w:rFonts w:ascii="Montserrat" w:eastAsia="Calibri" w:hAnsi="Montserrat" w:cs="Calibri"/>
          <w:sz w:val="18"/>
          <w:szCs w:val="18"/>
        </w:rPr>
      </w:pPr>
    </w:p>
    <w:p w14:paraId="4921E08C" w14:textId="55BC088E"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Manifiesto que los precios cotizados en la presente </w:t>
      </w:r>
      <w:r w:rsidR="00AF6BFC" w:rsidRPr="00F76A1A">
        <w:rPr>
          <w:rFonts w:ascii="Montserrat" w:eastAsia="Calibri" w:hAnsi="Montserrat" w:cs="Calibri"/>
          <w:sz w:val="18"/>
          <w:szCs w:val="18"/>
        </w:rPr>
        <w:t>propuesta</w:t>
      </w:r>
      <w:r w:rsidRPr="00F76A1A">
        <w:rPr>
          <w:rFonts w:ascii="Montserrat" w:eastAsia="Calibri" w:hAnsi="Montserrat" w:cs="Calibri"/>
          <w:sz w:val="18"/>
          <w:szCs w:val="18"/>
        </w:rPr>
        <w:t xml:space="preserve"> serán los mismos en caso de que la Dirección General de Abastecimientos opte por realizar ajustes al momento de adjudicar de forma parcial los bienes o servicios objeto de este proceso de adquisición.</w:t>
      </w:r>
    </w:p>
    <w:p w14:paraId="33B046E8" w14:textId="77777777" w:rsidR="002F7ACA" w:rsidRPr="00F76A1A" w:rsidRDefault="002F7ACA">
      <w:pPr>
        <w:rPr>
          <w:rFonts w:ascii="Montserrat" w:eastAsia="Calibri" w:hAnsi="Montserrat" w:cs="Calibri"/>
          <w:sz w:val="18"/>
          <w:szCs w:val="18"/>
        </w:rPr>
      </w:pPr>
    </w:p>
    <w:p w14:paraId="0C9D0947" w14:textId="77777777" w:rsidR="002F7ACA" w:rsidRPr="00F76A1A" w:rsidRDefault="002F7ACA">
      <w:pPr>
        <w:jc w:val="center"/>
        <w:rPr>
          <w:rFonts w:ascii="Montserrat" w:eastAsia="Calibri" w:hAnsi="Montserrat" w:cs="Calibri"/>
          <w:b/>
          <w:sz w:val="18"/>
          <w:szCs w:val="18"/>
        </w:rPr>
      </w:pPr>
    </w:p>
    <w:p w14:paraId="7F7997D8"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76C33C5E" w14:textId="77777777" w:rsidR="002F7ACA" w:rsidRPr="00F76A1A" w:rsidRDefault="002F7ACA">
      <w:pPr>
        <w:jc w:val="center"/>
        <w:rPr>
          <w:rFonts w:ascii="Montserrat" w:eastAsia="Calibri" w:hAnsi="Montserrat" w:cs="Calibri"/>
          <w:sz w:val="18"/>
          <w:szCs w:val="18"/>
        </w:rPr>
      </w:pPr>
    </w:p>
    <w:p w14:paraId="3AEFC893"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w:t>
      </w:r>
    </w:p>
    <w:p w14:paraId="1BEE94EF"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w:t>
      </w:r>
    </w:p>
    <w:p w14:paraId="2AD44D06"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o Representante Legal del mismo.</w:t>
      </w:r>
      <w:r w:rsidRPr="00F76A1A">
        <w:rPr>
          <w:rFonts w:ascii="Montserrat" w:hAnsi="Montserrat"/>
        </w:rPr>
        <w:br w:type="page"/>
      </w:r>
    </w:p>
    <w:p w14:paraId="7CB9652D" w14:textId="77777777" w:rsidR="001F2035" w:rsidRPr="001F2035" w:rsidRDefault="001F2035" w:rsidP="001F2035">
      <w:pPr>
        <w:jc w:val="center"/>
        <w:rPr>
          <w:rFonts w:ascii="Montserrat" w:eastAsia="Calibri" w:hAnsi="Montserrat" w:cs="Calibri"/>
          <w:sz w:val="18"/>
          <w:szCs w:val="18"/>
        </w:rPr>
      </w:pPr>
      <w:bookmarkStart w:id="20" w:name="_Hlk143525407"/>
      <w:r w:rsidRPr="001F2035">
        <w:rPr>
          <w:rFonts w:ascii="Montserrat" w:eastAsia="Calibri" w:hAnsi="Montserrat" w:cs="Calibri"/>
          <w:b/>
          <w:sz w:val="18"/>
          <w:szCs w:val="18"/>
        </w:rPr>
        <w:lastRenderedPageBreak/>
        <w:t>LICITACIÓN PÚBLICA NACIONAL</w:t>
      </w:r>
    </w:p>
    <w:p w14:paraId="6F6B69EE"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SECGSSJ-LSCC-017-2023</w:t>
      </w:r>
    </w:p>
    <w:p w14:paraId="06CBAF99"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4F1C35DB"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084AF205" w14:textId="77777777"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bookmarkEnd w:id="20"/>
    <w:p w14:paraId="6EBF0737" w14:textId="77777777" w:rsidR="00E5312D" w:rsidRDefault="00E5312D">
      <w:pPr>
        <w:jc w:val="center"/>
        <w:rPr>
          <w:rFonts w:ascii="Montserrat" w:eastAsia="Calibri" w:hAnsi="Montserrat" w:cs="Calibri"/>
          <w:b/>
          <w:sz w:val="18"/>
          <w:szCs w:val="18"/>
        </w:rPr>
      </w:pPr>
    </w:p>
    <w:p w14:paraId="2D9B9B80" w14:textId="2D995783"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ANEXO 4</w:t>
      </w:r>
    </w:p>
    <w:p w14:paraId="6F2EC21C" w14:textId="77777777" w:rsidR="002F7ACA" w:rsidRDefault="003A4BE7" w:rsidP="00604519">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CARTA DE PROPOSICIÓN</w:t>
      </w:r>
    </w:p>
    <w:p w14:paraId="26BCC4B9" w14:textId="683A809F" w:rsidR="00604519" w:rsidRPr="00604519" w:rsidRDefault="00604519" w:rsidP="00604519">
      <w:pPr>
        <w:spacing w:line="276" w:lineRule="auto"/>
        <w:jc w:val="center"/>
        <w:rPr>
          <w:rFonts w:ascii="Montserrat" w:eastAsia="Calibri" w:hAnsi="Montserrat" w:cs="Calibri"/>
          <w:b/>
          <w:bCs/>
          <w:sz w:val="18"/>
          <w:szCs w:val="18"/>
        </w:rPr>
      </w:pPr>
      <w:r w:rsidRPr="00604519">
        <w:rPr>
          <w:rFonts w:ascii="Montserrat" w:eastAsia="Calibri" w:hAnsi="Montserrat" w:cs="Calibri"/>
          <w:b/>
          <w:bCs/>
          <w:sz w:val="18"/>
          <w:szCs w:val="18"/>
        </w:rPr>
        <w:t>Manifiesto libre bajo protesta de decir verdad de contar con la capacidad administrativa, fiscal, financiera, legal, técnica y profesional para atender el requerimiento en las condiciones solicitadas.</w:t>
      </w:r>
    </w:p>
    <w:p w14:paraId="61AF8CE3" w14:textId="77777777" w:rsidR="00604519" w:rsidRPr="00F76A1A" w:rsidRDefault="00604519">
      <w:pPr>
        <w:jc w:val="center"/>
        <w:rPr>
          <w:rFonts w:ascii="Montserrat" w:eastAsia="Calibri" w:hAnsi="Montserrat" w:cs="Calibri"/>
          <w:b/>
          <w:sz w:val="18"/>
          <w:szCs w:val="18"/>
        </w:rPr>
      </w:pPr>
    </w:p>
    <w:p w14:paraId="4DA86783" w14:textId="77777777" w:rsidR="00E5312D" w:rsidRDefault="00E5312D" w:rsidP="00FA6FBC">
      <w:pPr>
        <w:ind w:right="140"/>
        <w:jc w:val="right"/>
        <w:rPr>
          <w:rFonts w:ascii="Montserrat" w:eastAsia="Century Gothic" w:hAnsi="Montserrat" w:cs="Arial"/>
          <w:b/>
          <w:bCs/>
          <w:color w:val="000000"/>
          <w:sz w:val="16"/>
          <w:szCs w:val="16"/>
        </w:rPr>
      </w:pPr>
    </w:p>
    <w:p w14:paraId="769EA8F2" w14:textId="3184C5E3"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6DD7827C" w14:textId="77777777" w:rsidR="00E5312D" w:rsidRDefault="00E5312D" w:rsidP="00FA6FBC">
      <w:pPr>
        <w:ind w:right="140"/>
        <w:jc w:val="both"/>
        <w:rPr>
          <w:rFonts w:ascii="Montserrat" w:hAnsi="Montserrat" w:cs="Arial"/>
          <w:b/>
          <w:sz w:val="16"/>
          <w:szCs w:val="16"/>
        </w:rPr>
      </w:pPr>
    </w:p>
    <w:p w14:paraId="081C62A3" w14:textId="5097E275"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400C2EF"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6C431BBF"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0FC95AAA" w14:textId="03480363"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3AA7F078"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25B5B46E" w14:textId="77777777" w:rsidR="002F7ACA" w:rsidRPr="00F76A1A" w:rsidRDefault="002F7ACA">
      <w:pPr>
        <w:jc w:val="both"/>
        <w:rPr>
          <w:rFonts w:ascii="Montserrat" w:eastAsia="Calibri" w:hAnsi="Montserrat" w:cs="Calibri"/>
          <w:smallCaps/>
          <w:sz w:val="18"/>
          <w:szCs w:val="18"/>
        </w:rPr>
      </w:pPr>
    </w:p>
    <w:p w14:paraId="46CC7DAC" w14:textId="15B731E3" w:rsidR="007A0EBC" w:rsidRPr="00AF6BFC" w:rsidRDefault="003A4BE7" w:rsidP="007A0EBC">
      <w:pPr>
        <w:jc w:val="both"/>
        <w:rPr>
          <w:rFonts w:ascii="Montserrat" w:eastAsia="Calibri" w:hAnsi="Montserrat" w:cs="Calibri"/>
          <w:b/>
          <w:sz w:val="18"/>
          <w:szCs w:val="18"/>
        </w:rPr>
      </w:pPr>
      <w:r w:rsidRPr="00AF6BFC">
        <w:rPr>
          <w:rFonts w:ascii="Montserrat" w:eastAsia="Calibri" w:hAnsi="Montserrat" w:cs="Calibri"/>
          <w:sz w:val="18"/>
          <w:szCs w:val="18"/>
        </w:rPr>
        <w:t xml:space="preserve">En atención al procedimiento </w:t>
      </w:r>
      <w:bookmarkStart w:id="21" w:name="_Hlk143525655"/>
      <w:r w:rsidR="001F2035" w:rsidRPr="001F2035">
        <w:rPr>
          <w:rFonts w:ascii="Montserrat" w:eastAsia="Calibri" w:hAnsi="Montserrat" w:cs="Calibri"/>
          <w:b/>
          <w:sz w:val="18"/>
          <w:szCs w:val="18"/>
        </w:rPr>
        <w:t>LICITACIÓN PÚBLICA NACIONAL</w:t>
      </w:r>
      <w:r w:rsidR="001F2035">
        <w:rPr>
          <w:rFonts w:ascii="Montserrat" w:eastAsia="Calibri" w:hAnsi="Montserrat" w:cs="Calibri"/>
          <w:b/>
          <w:sz w:val="18"/>
          <w:szCs w:val="18"/>
        </w:rPr>
        <w:t xml:space="preserve"> </w:t>
      </w:r>
      <w:r w:rsidR="001F2035" w:rsidRPr="001F2035">
        <w:rPr>
          <w:rFonts w:ascii="Montserrat" w:eastAsia="Calibri" w:hAnsi="Montserrat" w:cs="Calibri"/>
          <w:b/>
          <w:sz w:val="18"/>
          <w:szCs w:val="18"/>
        </w:rPr>
        <w:t>SECGSSJ-LSCC-017-2023</w:t>
      </w:r>
      <w:r w:rsidR="001F2035">
        <w:rPr>
          <w:rFonts w:ascii="Montserrat" w:eastAsia="Calibri" w:hAnsi="Montserrat" w:cs="Calibri"/>
          <w:b/>
          <w:sz w:val="18"/>
          <w:szCs w:val="18"/>
        </w:rPr>
        <w:t xml:space="preserve"> </w:t>
      </w:r>
      <w:r w:rsidR="001F2035" w:rsidRPr="001F2035">
        <w:rPr>
          <w:rFonts w:ascii="Montserrat" w:eastAsia="Calibri" w:hAnsi="Montserrat" w:cs="Calibri"/>
          <w:b/>
          <w:sz w:val="18"/>
          <w:szCs w:val="18"/>
        </w:rPr>
        <w:t>SIN CONCURRENCIA DEL COMITÉ</w:t>
      </w:r>
      <w:r w:rsidR="001F2035">
        <w:rPr>
          <w:rFonts w:ascii="Montserrat" w:eastAsia="Calibri" w:hAnsi="Montserrat" w:cs="Calibri"/>
          <w:b/>
          <w:sz w:val="18"/>
          <w:szCs w:val="18"/>
        </w:rPr>
        <w:t xml:space="preserve"> </w:t>
      </w:r>
      <w:r w:rsidR="001F2035" w:rsidRPr="001F2035">
        <w:rPr>
          <w:rFonts w:ascii="Montserrat" w:eastAsia="Calibri" w:hAnsi="Montserrat" w:cs="Calibri"/>
          <w:b/>
          <w:sz w:val="18"/>
          <w:szCs w:val="18"/>
        </w:rPr>
        <w:t>“</w:t>
      </w:r>
      <w:r w:rsidR="001F2035" w:rsidRPr="001F2035">
        <w:rPr>
          <w:rFonts w:ascii="Montserrat" w:eastAsia="Calibri" w:hAnsi="Montserrat" w:cs="Calibri"/>
          <w:b/>
          <w:bCs/>
          <w:sz w:val="18"/>
          <w:szCs w:val="18"/>
        </w:rPr>
        <w:t>ADQUISICIÓN DE JERINGAS E INSTRUMENTAL MÉDICO PARA EL O.P.D. SERVICIOS DE SALUD JALISCO</w:t>
      </w:r>
      <w:r w:rsidR="001F2035" w:rsidRPr="001F2035">
        <w:rPr>
          <w:rFonts w:ascii="Montserrat" w:eastAsia="Calibri" w:hAnsi="Montserrat" w:cs="Calibri"/>
          <w:b/>
          <w:sz w:val="18"/>
          <w:szCs w:val="18"/>
        </w:rPr>
        <w:t>”</w:t>
      </w:r>
      <w:r w:rsidR="001F2035">
        <w:rPr>
          <w:rFonts w:ascii="Montserrat" w:eastAsia="Calibri" w:hAnsi="Montserrat" w:cs="Calibri"/>
          <w:b/>
          <w:sz w:val="18"/>
          <w:szCs w:val="18"/>
        </w:rPr>
        <w:t>.</w:t>
      </w:r>
    </w:p>
    <w:bookmarkEnd w:id="21"/>
    <w:p w14:paraId="27FEFE1E" w14:textId="77777777" w:rsidR="007A0EBC" w:rsidRPr="00F76A1A" w:rsidRDefault="007A0EBC" w:rsidP="007A0EBC">
      <w:pPr>
        <w:jc w:val="both"/>
        <w:rPr>
          <w:rFonts w:ascii="Montserrat" w:eastAsia="Calibri" w:hAnsi="Montserrat" w:cs="Calibri"/>
          <w:b/>
          <w:sz w:val="18"/>
          <w:szCs w:val="18"/>
          <w:highlight w:val="red"/>
        </w:rPr>
      </w:pPr>
    </w:p>
    <w:p w14:paraId="46D7ABA3" w14:textId="2DFDFB03" w:rsidR="002F7ACA" w:rsidRPr="00F76A1A" w:rsidRDefault="003A4BE7">
      <w:pPr>
        <w:jc w:val="both"/>
        <w:rPr>
          <w:rFonts w:ascii="Montserrat" w:eastAsia="Calibri" w:hAnsi="Montserrat" w:cs="Calibri"/>
          <w:b/>
          <w:smallCaps/>
          <w:sz w:val="18"/>
          <w:szCs w:val="18"/>
        </w:rPr>
      </w:pPr>
      <w:r w:rsidRPr="00F76A1A">
        <w:rPr>
          <w:rFonts w:ascii="Montserrat" w:eastAsia="Calibri" w:hAnsi="Montserrat" w:cs="Calibri"/>
          <w:sz w:val="18"/>
          <w:szCs w:val="18"/>
        </w:rPr>
        <w:t xml:space="preserve">(En lo subsecuente “el proceso de adquisición”), el suscrito </w:t>
      </w:r>
      <w:r w:rsidRPr="00F76A1A">
        <w:rPr>
          <w:rFonts w:ascii="Montserrat" w:eastAsia="Calibri" w:hAnsi="Montserrat" w:cs="Calibri"/>
          <w:i/>
          <w:sz w:val="18"/>
          <w:szCs w:val="18"/>
        </w:rPr>
        <w:t>(nombre del firmante)</w:t>
      </w:r>
      <w:r w:rsidRPr="00F76A1A">
        <w:rPr>
          <w:rFonts w:ascii="Montserrat" w:eastAsia="Calibri" w:hAnsi="Montserrat" w:cs="Calibri"/>
          <w:sz w:val="18"/>
          <w:szCs w:val="18"/>
        </w:rPr>
        <w:t xml:space="preserve"> en mi calidad de Representante Legal de </w:t>
      </w:r>
      <w:r w:rsidRPr="00F76A1A">
        <w:rPr>
          <w:rFonts w:ascii="Montserrat" w:eastAsia="Calibri" w:hAnsi="Montserrat" w:cs="Calibri"/>
          <w:i/>
          <w:sz w:val="18"/>
          <w:szCs w:val="18"/>
        </w:rPr>
        <w:t>(Nombre del Participante</w:t>
      </w:r>
      <w:r w:rsidRPr="00F76A1A">
        <w:rPr>
          <w:rFonts w:ascii="Montserrat" w:eastAsia="Calibri" w:hAnsi="Montserrat" w:cs="Calibri"/>
          <w:sz w:val="18"/>
          <w:szCs w:val="18"/>
        </w:rPr>
        <w:t xml:space="preserve">), manifiesto </w:t>
      </w:r>
      <w:r w:rsidRPr="00F76A1A">
        <w:rPr>
          <w:rFonts w:ascii="Montserrat" w:eastAsia="Calibri" w:hAnsi="Montserrat" w:cs="Calibri"/>
          <w:b/>
          <w:sz w:val="18"/>
          <w:szCs w:val="18"/>
        </w:rPr>
        <w:t>bajo protesta de decir verdad</w:t>
      </w:r>
      <w:r w:rsidRPr="00F76A1A">
        <w:rPr>
          <w:rFonts w:ascii="Montserrat" w:eastAsia="Calibri" w:hAnsi="Montserrat" w:cs="Calibri"/>
          <w:sz w:val="18"/>
          <w:szCs w:val="18"/>
        </w:rPr>
        <w:t xml:space="preserve"> que:</w:t>
      </w:r>
    </w:p>
    <w:p w14:paraId="5AE07796" w14:textId="77777777"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F76A1A">
        <w:rPr>
          <w:rFonts w:ascii="Montserrat" w:eastAsia="Calibri" w:hAnsi="Montserrat" w:cs="Calibri"/>
          <w:i/>
          <w:sz w:val="18"/>
          <w:szCs w:val="18"/>
          <w:u w:val="single"/>
        </w:rPr>
        <w:t>Persona Física o Jurídica)</w:t>
      </w:r>
      <w:r w:rsidRPr="00F76A1A">
        <w:rPr>
          <w:rFonts w:ascii="Montserrat" w:eastAsia="Calibri" w:hAnsi="Montserrat"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70589A7E" w14:textId="77777777"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Que mi representada señala (o “que señalo”) como domicilio para todos los efectos legales, así como para oír y recibir todo tipo de notificaciones a que haya lugar la finca marcada con el número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de la calle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de la colonia XXXXXXXXXXXXX, de la ciudad de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C.P. XXXXX, teléfono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fax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y correo electrónico XXXXXX. (</w:t>
      </w:r>
      <w:r w:rsidRPr="00F76A1A">
        <w:rPr>
          <w:rFonts w:ascii="Montserrat" w:eastAsia="Calibri" w:hAnsi="Montserrat" w:cs="Calibri"/>
          <w:i/>
          <w:sz w:val="18"/>
          <w:szCs w:val="18"/>
        </w:rPr>
        <w:t>Deberá señalar domicilio dentro del estado de Jalisco</w:t>
      </w:r>
      <w:r w:rsidRPr="00F76A1A">
        <w:rPr>
          <w:rFonts w:ascii="Montserrat" w:eastAsia="Calibri" w:hAnsi="Montserrat" w:cs="Calibri"/>
          <w:sz w:val="18"/>
          <w:szCs w:val="18"/>
        </w:rPr>
        <w:t>)</w:t>
      </w:r>
    </w:p>
    <w:p w14:paraId="122BCE49" w14:textId="71320F88"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Que he leído, revisado y analizado con detalle todas las condiciones de las Bases del presente proceso de adjudicación, las especificaciones correspondientes y el juego de Anexos que me fueron proporcionados por</w:t>
      </w:r>
      <w:r w:rsidR="00347904" w:rsidRPr="00F76A1A">
        <w:rPr>
          <w:rFonts w:ascii="Montserrat" w:eastAsia="Calibri" w:hAnsi="Montserrat" w:cs="Calibri"/>
          <w:sz w:val="18"/>
          <w:szCs w:val="18"/>
        </w:rPr>
        <w:t xml:space="preserve"> el </w:t>
      </w:r>
      <w:r w:rsidR="00347904" w:rsidRPr="00F76A1A">
        <w:rPr>
          <w:rFonts w:ascii="Montserrat" w:eastAsia="Calibri" w:hAnsi="Montserrat" w:cs="Calibri"/>
          <w:b/>
          <w:bCs/>
          <w:sz w:val="18"/>
          <w:szCs w:val="18"/>
        </w:rPr>
        <w:t>ORGANISMO</w:t>
      </w:r>
      <w:r w:rsidRPr="00F76A1A">
        <w:rPr>
          <w:rFonts w:ascii="Montserrat" w:eastAsia="Calibri" w:hAnsi="Montserrat" w:cs="Calibri"/>
          <w:sz w:val="18"/>
          <w:szCs w:val="18"/>
        </w:rPr>
        <w:t>, obligándome a cumplir con lo estipulado en cada uno de ellos y/o acatar las aclaraciones realizadas por las áreas técnicas del presente procedimiento.</w:t>
      </w:r>
    </w:p>
    <w:p w14:paraId="35957966" w14:textId="77777777"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14:paraId="425EFE58" w14:textId="77777777"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515049F6" w14:textId="2AD3C3A0"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Manifiesto que los precios cotizados en la presente </w:t>
      </w:r>
      <w:r w:rsidR="00182DD3" w:rsidRPr="00F76A1A">
        <w:rPr>
          <w:rFonts w:ascii="Montserrat" w:eastAsia="Calibri" w:hAnsi="Montserrat" w:cs="Calibri"/>
          <w:sz w:val="18"/>
          <w:szCs w:val="18"/>
        </w:rPr>
        <w:t>propuesta</w:t>
      </w:r>
      <w:r w:rsidRPr="00F76A1A">
        <w:rPr>
          <w:rFonts w:ascii="Montserrat" w:eastAsia="Calibri" w:hAnsi="Montserrat" w:cs="Calibri"/>
          <w:sz w:val="18"/>
          <w:szCs w:val="18"/>
        </w:rPr>
        <w:t xml:space="preserve"> serán los mismos en caso de que la Dirección General de Abastecimientos opte por realizar ajustes al momento de adjudicar de forma parcial los bienes o servicios objeto de este proceso de adquisición.</w:t>
      </w:r>
    </w:p>
    <w:p w14:paraId="103253F6" w14:textId="77777777"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En caso de resultar favorecidos, nos comprometemos (O “me comprometeré) a firmar el contrato en los términos señalados en las Bases del presente procedimiento de adjudicación.</w:t>
      </w:r>
    </w:p>
    <w:p w14:paraId="75CBC5ED" w14:textId="77777777"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F76A1A">
        <w:rPr>
          <w:rFonts w:ascii="Montserrat" w:eastAsia="Calibri" w:hAnsi="Montserrat" w:cs="Calibri"/>
          <w:b/>
          <w:smallCaps/>
          <w:sz w:val="18"/>
          <w:szCs w:val="18"/>
        </w:rPr>
        <w:t xml:space="preserve">DESECHAMIENTO DE PROPUESTAS DE LOS PARTICIPANTES </w:t>
      </w:r>
      <w:r w:rsidRPr="00F76A1A">
        <w:rPr>
          <w:rFonts w:ascii="Montserrat" w:eastAsia="Calibri" w:hAnsi="Montserrat" w:cs="Calibri"/>
          <w:sz w:val="18"/>
          <w:szCs w:val="18"/>
        </w:rPr>
        <w:t>que se indican en las Bases del presente proceso de adjudicación.</w:t>
      </w:r>
    </w:p>
    <w:p w14:paraId="257512D4" w14:textId="77777777"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Mi representada señala (o “Que señalo”) como domicilio para todos los efectos legales a que haya lugar la finca </w:t>
      </w:r>
      <w:r w:rsidRPr="00F76A1A">
        <w:rPr>
          <w:rFonts w:ascii="Montserrat" w:eastAsia="Calibri" w:hAnsi="Montserrat" w:cs="Calibri"/>
          <w:sz w:val="18"/>
          <w:szCs w:val="18"/>
        </w:rPr>
        <w:lastRenderedPageBreak/>
        <w:t>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17602111" w14:textId="77777777"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DE138AE" w14:textId="77777777"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Que no me encuentro dentro de las listas a que se refiere el artículo 69 B del Código Fiscal de la Federación.</w:t>
      </w:r>
    </w:p>
    <w:p w14:paraId="24484B32" w14:textId="77777777" w:rsidR="002F7ACA" w:rsidRPr="00F76A1A" w:rsidRDefault="002F7ACA">
      <w:pPr>
        <w:jc w:val="both"/>
        <w:rPr>
          <w:rFonts w:ascii="Montserrat" w:eastAsia="Calibri" w:hAnsi="Montserrat" w:cs="Calibri"/>
          <w:sz w:val="18"/>
          <w:szCs w:val="18"/>
        </w:rPr>
      </w:pPr>
    </w:p>
    <w:p w14:paraId="04798ACB"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45CE481D"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w:t>
      </w:r>
    </w:p>
    <w:p w14:paraId="15B16D7C"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 o Representante Legal del mismo</w:t>
      </w:r>
    </w:p>
    <w:p w14:paraId="52C1E591" w14:textId="77777777" w:rsidR="002F7ACA" w:rsidRPr="00F76A1A" w:rsidRDefault="002F7ACA">
      <w:pPr>
        <w:jc w:val="center"/>
        <w:rPr>
          <w:rFonts w:ascii="Montserrat" w:eastAsia="Calibri" w:hAnsi="Montserrat" w:cs="Calibri"/>
          <w:b/>
          <w:sz w:val="18"/>
          <w:szCs w:val="18"/>
        </w:rPr>
      </w:pPr>
    </w:p>
    <w:p w14:paraId="3C678DC9" w14:textId="77777777" w:rsidR="00A636DE" w:rsidRDefault="00A636DE">
      <w:pPr>
        <w:rPr>
          <w:rFonts w:ascii="Montserrat" w:eastAsia="Calibri" w:hAnsi="Montserrat" w:cs="Calibri"/>
          <w:b/>
          <w:sz w:val="18"/>
          <w:szCs w:val="18"/>
        </w:rPr>
      </w:pPr>
      <w:r>
        <w:rPr>
          <w:rFonts w:ascii="Montserrat" w:eastAsia="Calibri" w:hAnsi="Montserrat" w:cs="Calibri"/>
          <w:b/>
          <w:sz w:val="18"/>
          <w:szCs w:val="18"/>
        </w:rPr>
        <w:br w:type="page"/>
      </w:r>
    </w:p>
    <w:p w14:paraId="3E336D07" w14:textId="77777777" w:rsidR="001F2035" w:rsidRPr="001F2035" w:rsidRDefault="001F2035" w:rsidP="001F2035">
      <w:pPr>
        <w:jc w:val="center"/>
        <w:rPr>
          <w:rFonts w:ascii="Montserrat" w:eastAsia="Calibri" w:hAnsi="Montserrat" w:cs="Calibri"/>
          <w:sz w:val="18"/>
          <w:szCs w:val="18"/>
        </w:rPr>
      </w:pPr>
      <w:r w:rsidRPr="001F2035">
        <w:rPr>
          <w:rFonts w:ascii="Montserrat" w:eastAsia="Calibri" w:hAnsi="Montserrat" w:cs="Calibri"/>
          <w:b/>
          <w:sz w:val="18"/>
          <w:szCs w:val="18"/>
        </w:rPr>
        <w:lastRenderedPageBreak/>
        <w:t>LICITACIÓN PÚBLICA NACIONAL</w:t>
      </w:r>
    </w:p>
    <w:p w14:paraId="55EA7CC2"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SECGSSJ-LSCC-017-2023</w:t>
      </w:r>
    </w:p>
    <w:p w14:paraId="1FC108CD"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4B7B70A5"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599D516B" w14:textId="77777777"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2DA0B502" w14:textId="77777777" w:rsidR="001F2035" w:rsidRDefault="001F2035">
      <w:pPr>
        <w:jc w:val="center"/>
        <w:rPr>
          <w:rFonts w:ascii="Montserrat" w:eastAsia="Calibri" w:hAnsi="Montserrat" w:cs="Calibri"/>
          <w:b/>
          <w:sz w:val="18"/>
          <w:szCs w:val="18"/>
        </w:rPr>
      </w:pPr>
    </w:p>
    <w:p w14:paraId="7390DC5D" w14:textId="034949CB"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ANEXO 5</w:t>
      </w:r>
    </w:p>
    <w:p w14:paraId="18AF700E" w14:textId="77777777" w:rsidR="002F7ACA" w:rsidRPr="00F76A1A" w:rsidRDefault="003A4BE7">
      <w:pPr>
        <w:keepNext/>
        <w:pBdr>
          <w:top w:val="nil"/>
          <w:left w:val="nil"/>
          <w:bottom w:val="nil"/>
          <w:right w:val="nil"/>
          <w:between w:val="nil"/>
        </w:pBdr>
        <w:jc w:val="center"/>
        <w:rPr>
          <w:rFonts w:ascii="Montserrat" w:eastAsia="Calibri" w:hAnsi="Montserrat" w:cs="Calibri"/>
          <w:b/>
          <w:smallCaps/>
          <w:color w:val="000000"/>
          <w:sz w:val="18"/>
          <w:szCs w:val="18"/>
        </w:rPr>
      </w:pPr>
      <w:r w:rsidRPr="00F76A1A">
        <w:rPr>
          <w:rFonts w:ascii="Montserrat" w:eastAsia="Calibri" w:hAnsi="Montserrat" w:cs="Calibri"/>
          <w:b/>
          <w:smallCaps/>
          <w:color w:val="000000"/>
          <w:sz w:val="18"/>
          <w:szCs w:val="18"/>
        </w:rPr>
        <w:t>ACREDITACIÓN</w:t>
      </w:r>
    </w:p>
    <w:p w14:paraId="3D82284B" w14:textId="77777777" w:rsidR="00E5312D" w:rsidRDefault="00E5312D" w:rsidP="00FA6FBC">
      <w:pPr>
        <w:ind w:right="140"/>
        <w:jc w:val="right"/>
        <w:rPr>
          <w:rFonts w:ascii="Montserrat" w:eastAsia="Century Gothic" w:hAnsi="Montserrat" w:cs="Arial"/>
          <w:b/>
          <w:bCs/>
          <w:color w:val="000000"/>
          <w:sz w:val="16"/>
          <w:szCs w:val="16"/>
        </w:rPr>
      </w:pPr>
    </w:p>
    <w:p w14:paraId="2FB91A8B" w14:textId="4EAC27DD"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6B3C1E62"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06ECAD3E"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0BEE815"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76DA4F2F"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301CAAF2" w14:textId="77777777" w:rsidR="00FA6FBC" w:rsidRPr="00F76A1A" w:rsidRDefault="00FA6FBC" w:rsidP="00FA6FBC">
      <w:pPr>
        <w:ind w:right="140"/>
        <w:rPr>
          <w:rFonts w:ascii="Montserrat" w:eastAsia="Arial" w:hAnsi="Montserrat" w:cs="Arial"/>
          <w:b/>
          <w:color w:val="000000"/>
          <w:sz w:val="16"/>
          <w:szCs w:val="16"/>
        </w:rPr>
      </w:pPr>
    </w:p>
    <w:p w14:paraId="0BE585B4" w14:textId="0771E6FE"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7F47008F"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714D1088" w14:textId="77777777" w:rsidR="002F7ACA" w:rsidRPr="00F76A1A" w:rsidRDefault="002F7ACA">
      <w:pPr>
        <w:jc w:val="right"/>
        <w:rPr>
          <w:rFonts w:ascii="Montserrat" w:eastAsia="Calibri" w:hAnsi="Montserrat" w:cs="Calibri"/>
          <w:sz w:val="18"/>
          <w:szCs w:val="18"/>
        </w:rPr>
      </w:pPr>
    </w:p>
    <w:p w14:paraId="348019A2" w14:textId="49757972" w:rsidR="002F7ACA" w:rsidRPr="001F2035" w:rsidRDefault="003A4BE7">
      <w:pPr>
        <w:jc w:val="both"/>
        <w:rPr>
          <w:rFonts w:ascii="Montserrat" w:eastAsia="Calibri" w:hAnsi="Montserrat" w:cs="Calibri"/>
          <w:b/>
          <w:sz w:val="18"/>
          <w:szCs w:val="18"/>
        </w:rPr>
      </w:pPr>
      <w:r w:rsidRPr="00F76A1A">
        <w:rPr>
          <w:rFonts w:ascii="Montserrat" w:eastAsia="Calibri" w:hAnsi="Montserrat" w:cs="Calibri"/>
          <w:sz w:val="18"/>
          <w:szCs w:val="18"/>
        </w:rPr>
        <w:t xml:space="preserve">Yo, </w:t>
      </w:r>
      <w:r w:rsidRPr="00F76A1A">
        <w:rPr>
          <w:rFonts w:ascii="Montserrat" w:eastAsia="Calibri" w:hAnsi="Montserrat" w:cs="Calibri"/>
          <w:sz w:val="18"/>
          <w:szCs w:val="18"/>
          <w:u w:val="single"/>
        </w:rPr>
        <w:t>(nombre),</w:t>
      </w:r>
      <w:r w:rsidRPr="00F76A1A">
        <w:rPr>
          <w:rFonts w:ascii="Montserrat" w:eastAsia="Calibri" w:hAnsi="Montserrat" w:cs="Calibri"/>
          <w:sz w:val="18"/>
          <w:szCs w:val="18"/>
        </w:rPr>
        <w:t xml:space="preserve"> manifiesto </w:t>
      </w:r>
      <w:r w:rsidRPr="00F76A1A">
        <w:rPr>
          <w:rFonts w:ascii="Montserrat" w:eastAsia="Calibri" w:hAnsi="Montserrat" w:cs="Calibri"/>
          <w:b/>
          <w:sz w:val="18"/>
          <w:szCs w:val="18"/>
        </w:rPr>
        <w:t>bajo protesta de decir verdad</w:t>
      </w:r>
      <w:r w:rsidRPr="00F76A1A">
        <w:rPr>
          <w:rFonts w:ascii="Montserrat" w:eastAsia="Calibri" w:hAnsi="Montserrat" w:cs="Calibri"/>
          <w:sz w:val="18"/>
          <w:szCs w:val="18"/>
        </w:rPr>
        <w:t xml:space="preserve">, que los datos aquí asentados son ciertos y han sido verificados, manifiesto que actúo en nombre y cuenta propia y no me encuentro inhabilitado por resolución de autoridad competente alguno, así como que cuento con facultades suficientes para suscribir la cotización y comprometerme en el </w:t>
      </w:r>
      <w:r w:rsidRPr="00F76A1A">
        <w:rPr>
          <w:rFonts w:ascii="Montserrat" w:eastAsia="Calibri" w:hAnsi="Montserrat" w:cs="Calibri"/>
          <w:b/>
          <w:sz w:val="18"/>
          <w:szCs w:val="18"/>
        </w:rPr>
        <w:t xml:space="preserve">Procedimiento </w:t>
      </w:r>
      <w:r w:rsidR="001F2035" w:rsidRPr="001F2035">
        <w:rPr>
          <w:rFonts w:ascii="Montserrat" w:eastAsia="Calibri" w:hAnsi="Montserrat" w:cs="Calibri"/>
          <w:b/>
          <w:sz w:val="18"/>
          <w:szCs w:val="18"/>
        </w:rPr>
        <w:t>LICITACIÓN PÚBLICA NACIONAL</w:t>
      </w:r>
      <w:r w:rsidR="001F2035">
        <w:rPr>
          <w:rFonts w:ascii="Montserrat" w:eastAsia="Calibri" w:hAnsi="Montserrat" w:cs="Calibri"/>
          <w:b/>
          <w:sz w:val="18"/>
          <w:szCs w:val="18"/>
        </w:rPr>
        <w:t xml:space="preserve"> </w:t>
      </w:r>
      <w:r w:rsidR="001F2035" w:rsidRPr="001F2035">
        <w:rPr>
          <w:rFonts w:ascii="Montserrat" w:eastAsia="Calibri" w:hAnsi="Montserrat" w:cs="Calibri"/>
          <w:b/>
          <w:sz w:val="18"/>
          <w:szCs w:val="18"/>
        </w:rPr>
        <w:t>SECGSSJ-LSCC-017-2023</w:t>
      </w:r>
      <w:r w:rsidR="001F2035">
        <w:rPr>
          <w:rFonts w:ascii="Montserrat" w:eastAsia="Calibri" w:hAnsi="Montserrat" w:cs="Calibri"/>
          <w:b/>
          <w:sz w:val="18"/>
          <w:szCs w:val="18"/>
        </w:rPr>
        <w:t xml:space="preserve"> </w:t>
      </w:r>
      <w:r w:rsidR="001F2035" w:rsidRPr="001F2035">
        <w:rPr>
          <w:rFonts w:ascii="Montserrat" w:eastAsia="Calibri" w:hAnsi="Montserrat" w:cs="Calibri"/>
          <w:b/>
          <w:sz w:val="18"/>
          <w:szCs w:val="18"/>
        </w:rPr>
        <w:t>SIN CONCURRENCIA DEL COMITÉ</w:t>
      </w:r>
      <w:r w:rsidR="001F2035">
        <w:rPr>
          <w:rFonts w:ascii="Montserrat" w:eastAsia="Calibri" w:hAnsi="Montserrat" w:cs="Calibri"/>
          <w:b/>
          <w:sz w:val="18"/>
          <w:szCs w:val="18"/>
        </w:rPr>
        <w:t xml:space="preserve"> </w:t>
      </w:r>
      <w:r w:rsidR="001F2035" w:rsidRPr="001F2035">
        <w:rPr>
          <w:rFonts w:ascii="Montserrat" w:eastAsia="Calibri" w:hAnsi="Montserrat" w:cs="Calibri"/>
          <w:b/>
          <w:sz w:val="18"/>
          <w:szCs w:val="18"/>
        </w:rPr>
        <w:t>“</w:t>
      </w:r>
      <w:r w:rsidR="001F2035" w:rsidRPr="001F2035">
        <w:rPr>
          <w:rFonts w:ascii="Montserrat" w:eastAsia="Calibri" w:hAnsi="Montserrat" w:cs="Calibri"/>
          <w:b/>
          <w:bCs/>
          <w:sz w:val="18"/>
          <w:szCs w:val="18"/>
        </w:rPr>
        <w:t>ADQUISICIÓN DE JERINGAS E INSTRUMENTAL MÉDICO PARA EL O.P.D. SERVICIOS DE SALUD JALISCO</w:t>
      </w:r>
      <w:r w:rsidR="001F2035" w:rsidRPr="001F2035">
        <w:rPr>
          <w:rFonts w:ascii="Montserrat" w:eastAsia="Calibri" w:hAnsi="Montserrat" w:cs="Calibri"/>
          <w:b/>
          <w:sz w:val="18"/>
          <w:szCs w:val="18"/>
        </w:rPr>
        <w:t>”</w:t>
      </w:r>
      <w:r w:rsidR="001F2035">
        <w:rPr>
          <w:rFonts w:ascii="Montserrat" w:eastAsia="Calibri" w:hAnsi="Montserrat" w:cs="Calibri"/>
          <w:b/>
          <w:sz w:val="18"/>
          <w:szCs w:val="18"/>
        </w:rPr>
        <w:t>.</w:t>
      </w:r>
      <w:r w:rsidRPr="00F76A1A">
        <w:rPr>
          <w:rFonts w:ascii="Montserrat" w:eastAsia="Calibri" w:hAnsi="Montserrat" w:cs="Calibri"/>
          <w:sz w:val="18"/>
          <w:szCs w:val="18"/>
        </w:rPr>
        <w:t>, así como con los documentos que se deriven de éste, a nombre y representación de (persona física o moral).</w:t>
      </w:r>
    </w:p>
    <w:p w14:paraId="316428CE" w14:textId="77777777" w:rsidR="002F7ACA" w:rsidRPr="00F76A1A" w:rsidRDefault="002F7ACA">
      <w:pPr>
        <w:jc w:val="center"/>
        <w:rPr>
          <w:rFonts w:ascii="Montserrat" w:eastAsia="Calibri" w:hAnsi="Montserrat" w:cs="Calibri"/>
          <w:b/>
          <w:sz w:val="18"/>
          <w:szCs w:val="18"/>
        </w:rPr>
      </w:pPr>
    </w:p>
    <w:tbl>
      <w:tblPr>
        <w:tblStyle w:val="affffffffffff4"/>
        <w:tblW w:w="10754" w:type="dxa"/>
        <w:jc w:val="center"/>
        <w:tblInd w:w="0" w:type="dxa"/>
        <w:tblLayout w:type="fixed"/>
        <w:tblLook w:val="0000" w:firstRow="0" w:lastRow="0" w:firstColumn="0" w:lastColumn="0" w:noHBand="0" w:noVBand="0"/>
      </w:tblPr>
      <w:tblGrid>
        <w:gridCol w:w="544"/>
        <w:gridCol w:w="3686"/>
        <w:gridCol w:w="1559"/>
        <w:gridCol w:w="4965"/>
      </w:tblGrid>
      <w:tr w:rsidR="002F7ACA" w:rsidRPr="00F76A1A" w14:paraId="05E63CA8"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A7E2F37" w14:textId="6245213B" w:rsidR="002F7ACA" w:rsidRPr="00F76A1A" w:rsidRDefault="003A4BE7">
            <w:pPr>
              <w:jc w:val="both"/>
              <w:rPr>
                <w:rFonts w:ascii="Montserrat" w:hAnsi="Montserrat"/>
                <w:b/>
                <w:sz w:val="18"/>
                <w:szCs w:val="18"/>
              </w:rPr>
            </w:pPr>
            <w:r w:rsidRPr="00F76A1A">
              <w:rPr>
                <w:rFonts w:ascii="Montserrat" w:hAnsi="Montserrat"/>
                <w:b/>
                <w:sz w:val="18"/>
                <w:szCs w:val="18"/>
              </w:rPr>
              <w:t xml:space="preserve">Nombre del </w:t>
            </w:r>
            <w:r w:rsidR="00182DD3" w:rsidRPr="00F76A1A">
              <w:rPr>
                <w:rFonts w:ascii="Montserrat" w:hAnsi="Montserrat"/>
                <w:b/>
                <w:sz w:val="18"/>
                <w:szCs w:val="18"/>
              </w:rPr>
              <w:t>Licitante:</w:t>
            </w:r>
          </w:p>
        </w:tc>
      </w:tr>
      <w:tr w:rsidR="002F7ACA" w:rsidRPr="00F76A1A" w14:paraId="774DA7BB"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CB1AD2E" w14:textId="77777777" w:rsidR="002F7ACA" w:rsidRPr="00F76A1A" w:rsidRDefault="003A4BE7">
            <w:pPr>
              <w:jc w:val="both"/>
              <w:rPr>
                <w:rFonts w:ascii="Montserrat" w:hAnsi="Montserrat"/>
                <w:sz w:val="18"/>
                <w:szCs w:val="18"/>
              </w:rPr>
            </w:pPr>
            <w:r w:rsidRPr="00F76A1A">
              <w:rPr>
                <w:rFonts w:ascii="Montserrat" w:hAnsi="Montserrat"/>
                <w:b/>
                <w:sz w:val="18"/>
                <w:szCs w:val="18"/>
              </w:rPr>
              <w:t>No. de Registro del RUPC</w:t>
            </w:r>
            <w:r w:rsidRPr="00F76A1A">
              <w:rPr>
                <w:rFonts w:ascii="Montserrat" w:hAnsi="Montserrat"/>
                <w:sz w:val="18"/>
                <w:szCs w:val="18"/>
              </w:rPr>
              <w:t xml:space="preserve"> (</w:t>
            </w:r>
            <w:r w:rsidRPr="00F76A1A">
              <w:rPr>
                <w:rFonts w:ascii="Montserrat" w:hAnsi="Montserrat"/>
                <w:i/>
                <w:sz w:val="18"/>
                <w:szCs w:val="18"/>
              </w:rPr>
              <w:t>en caso de contar con él</w:t>
            </w:r>
            <w:r w:rsidRPr="00F76A1A">
              <w:rPr>
                <w:rFonts w:ascii="Montserrat" w:hAnsi="Montserrat"/>
                <w:sz w:val="18"/>
                <w:szCs w:val="18"/>
              </w:rPr>
              <w:t>)</w:t>
            </w:r>
          </w:p>
        </w:tc>
      </w:tr>
      <w:tr w:rsidR="002F7ACA" w:rsidRPr="00F76A1A" w14:paraId="2942DBE9"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7928B208" w14:textId="77777777" w:rsidR="002F7ACA" w:rsidRPr="00F76A1A" w:rsidRDefault="003A4BE7">
            <w:pPr>
              <w:jc w:val="both"/>
              <w:rPr>
                <w:rFonts w:ascii="Montserrat" w:hAnsi="Montserrat"/>
                <w:b/>
                <w:sz w:val="18"/>
                <w:szCs w:val="18"/>
              </w:rPr>
            </w:pPr>
            <w:r w:rsidRPr="00F76A1A">
              <w:rPr>
                <w:rFonts w:ascii="Montserrat" w:hAnsi="Montserrat"/>
                <w:b/>
                <w:sz w:val="18"/>
                <w:szCs w:val="18"/>
              </w:rPr>
              <w:t>No. de Registro Federal de Contribuyentes:</w:t>
            </w:r>
          </w:p>
        </w:tc>
      </w:tr>
      <w:tr w:rsidR="002F7ACA" w:rsidRPr="00F76A1A" w14:paraId="3812157B"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04FB4EFE" w14:textId="77777777" w:rsidR="002F7ACA" w:rsidRPr="00AF6BFC" w:rsidRDefault="003A4BE7">
            <w:pPr>
              <w:jc w:val="both"/>
              <w:rPr>
                <w:rFonts w:ascii="Montserrat" w:hAnsi="Montserrat"/>
                <w:b/>
                <w:sz w:val="18"/>
                <w:szCs w:val="18"/>
              </w:rPr>
            </w:pPr>
            <w:r w:rsidRPr="00AF6BFC">
              <w:rPr>
                <w:rFonts w:ascii="Montserrat" w:hAnsi="Montserrat"/>
                <w:b/>
                <w:sz w:val="18"/>
                <w:szCs w:val="18"/>
              </w:rPr>
              <w:t xml:space="preserve">Domicilio Fiscal: </w:t>
            </w:r>
            <w:r w:rsidRPr="00AF6BFC">
              <w:rPr>
                <w:rFonts w:ascii="Montserrat" w:hAnsi="Montserrat"/>
                <w:sz w:val="18"/>
                <w:szCs w:val="18"/>
              </w:rPr>
              <w:t>(</w:t>
            </w:r>
            <w:r w:rsidRPr="00AF6BFC">
              <w:rPr>
                <w:rFonts w:ascii="Montserrat" w:hAnsi="Montserrat"/>
                <w:i/>
                <w:sz w:val="18"/>
                <w:szCs w:val="18"/>
              </w:rPr>
              <w:t>Calle, Número exterior-interior, Colonia, Código Postal</w:t>
            </w:r>
            <w:r w:rsidRPr="00AF6BFC">
              <w:rPr>
                <w:rFonts w:ascii="Montserrat" w:hAnsi="Montserrat"/>
                <w:sz w:val="18"/>
                <w:szCs w:val="18"/>
              </w:rPr>
              <w:t>)</w:t>
            </w:r>
          </w:p>
        </w:tc>
      </w:tr>
      <w:tr w:rsidR="002F7ACA" w:rsidRPr="00F76A1A" w14:paraId="219FF0DC"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28CED3CC" w14:textId="77777777" w:rsidR="002F7ACA" w:rsidRPr="00AF6BFC" w:rsidRDefault="003A4BE7">
            <w:pPr>
              <w:jc w:val="both"/>
              <w:rPr>
                <w:rFonts w:ascii="Montserrat" w:hAnsi="Montserrat"/>
                <w:b/>
                <w:sz w:val="18"/>
                <w:szCs w:val="18"/>
              </w:rPr>
            </w:pPr>
            <w:r w:rsidRPr="00AF6BFC">
              <w:rPr>
                <w:rFonts w:ascii="Montserrat" w:hAnsi="Montserrat"/>
                <w:b/>
                <w:sz w:val="18"/>
                <w:szCs w:val="18"/>
              </w:rPr>
              <w:t xml:space="preserve">Domicilio para recibir notificaciones en el Estado de Jalisco: </w:t>
            </w:r>
            <w:r w:rsidRPr="00AF6BFC">
              <w:rPr>
                <w:rFonts w:ascii="Montserrat" w:hAnsi="Montserrat"/>
                <w:sz w:val="18"/>
                <w:szCs w:val="18"/>
              </w:rPr>
              <w:t>(</w:t>
            </w:r>
            <w:r w:rsidRPr="00AF6BFC">
              <w:rPr>
                <w:rFonts w:ascii="Montserrat" w:hAnsi="Montserrat"/>
                <w:i/>
                <w:sz w:val="18"/>
                <w:szCs w:val="18"/>
              </w:rPr>
              <w:t>Calle, Número exterior-interior, Colonia, Código Postal</w:t>
            </w:r>
            <w:r w:rsidRPr="00AF6BFC">
              <w:rPr>
                <w:rFonts w:ascii="Montserrat" w:hAnsi="Montserrat"/>
                <w:sz w:val="18"/>
                <w:szCs w:val="18"/>
              </w:rPr>
              <w:t>)</w:t>
            </w:r>
          </w:p>
        </w:tc>
      </w:tr>
      <w:tr w:rsidR="002F7ACA" w:rsidRPr="00F76A1A" w14:paraId="32C1E617" w14:textId="77777777">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14:paraId="0FE7E0CC" w14:textId="77777777" w:rsidR="002F7ACA" w:rsidRPr="00F76A1A" w:rsidRDefault="003A4BE7">
            <w:pPr>
              <w:jc w:val="both"/>
              <w:rPr>
                <w:rFonts w:ascii="Montserrat" w:hAnsi="Montserrat"/>
                <w:b/>
                <w:sz w:val="18"/>
                <w:szCs w:val="18"/>
              </w:rPr>
            </w:pPr>
            <w:r w:rsidRPr="00F76A1A">
              <w:rPr>
                <w:rFonts w:ascii="Montserrat" w:hAnsi="Montserrat"/>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14:paraId="4DA7A06A" w14:textId="77777777" w:rsidR="002F7ACA" w:rsidRPr="00F76A1A" w:rsidRDefault="003A4BE7">
            <w:pPr>
              <w:jc w:val="both"/>
              <w:rPr>
                <w:rFonts w:ascii="Montserrat" w:hAnsi="Montserrat"/>
                <w:b/>
                <w:sz w:val="18"/>
                <w:szCs w:val="18"/>
              </w:rPr>
            </w:pPr>
            <w:r w:rsidRPr="00F76A1A">
              <w:rPr>
                <w:rFonts w:ascii="Montserrat" w:hAnsi="Montserrat"/>
                <w:b/>
                <w:sz w:val="18"/>
                <w:szCs w:val="18"/>
              </w:rPr>
              <w:t>Entidad Federativa:</w:t>
            </w:r>
          </w:p>
        </w:tc>
      </w:tr>
      <w:tr w:rsidR="002F7ACA" w:rsidRPr="00F76A1A" w14:paraId="7D8E6079" w14:textId="77777777">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14:paraId="53A4C331" w14:textId="77777777" w:rsidR="002F7ACA" w:rsidRPr="00F76A1A" w:rsidRDefault="003A4BE7">
            <w:pPr>
              <w:jc w:val="both"/>
              <w:rPr>
                <w:rFonts w:ascii="Montserrat" w:hAnsi="Montserrat"/>
                <w:b/>
                <w:sz w:val="18"/>
                <w:szCs w:val="18"/>
              </w:rPr>
            </w:pPr>
            <w:r w:rsidRPr="00F76A1A">
              <w:rPr>
                <w:rFonts w:ascii="Montserrat" w:hAnsi="Montserrat"/>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14:paraId="72E10989" w14:textId="77777777" w:rsidR="002F7ACA" w:rsidRPr="00F76A1A" w:rsidRDefault="003A4BE7">
            <w:pPr>
              <w:jc w:val="both"/>
              <w:rPr>
                <w:rFonts w:ascii="Montserrat" w:hAnsi="Montserrat"/>
                <w:b/>
                <w:sz w:val="18"/>
                <w:szCs w:val="18"/>
              </w:rPr>
            </w:pPr>
            <w:r w:rsidRPr="00F76A1A">
              <w:rPr>
                <w:rFonts w:ascii="Montserrat" w:hAnsi="Montserrat"/>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14:paraId="3E37CBB3" w14:textId="77777777" w:rsidR="002F7ACA" w:rsidRPr="00F76A1A" w:rsidRDefault="003A4BE7">
            <w:pPr>
              <w:jc w:val="both"/>
              <w:rPr>
                <w:rFonts w:ascii="Montserrat" w:hAnsi="Montserrat"/>
                <w:b/>
                <w:sz w:val="18"/>
                <w:szCs w:val="18"/>
              </w:rPr>
            </w:pPr>
            <w:r w:rsidRPr="00F76A1A">
              <w:rPr>
                <w:rFonts w:ascii="Montserrat" w:hAnsi="Montserrat"/>
                <w:b/>
                <w:sz w:val="18"/>
                <w:szCs w:val="18"/>
              </w:rPr>
              <w:t>Correo Electrónico:</w:t>
            </w:r>
          </w:p>
        </w:tc>
      </w:tr>
      <w:tr w:rsidR="002F7ACA" w:rsidRPr="00F76A1A" w14:paraId="68EAE7DB"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5A1808FA" w14:textId="77777777" w:rsidR="002F7ACA" w:rsidRPr="00F76A1A" w:rsidRDefault="003A4BE7">
            <w:pPr>
              <w:jc w:val="both"/>
              <w:rPr>
                <w:rFonts w:ascii="Montserrat" w:hAnsi="Montserrat"/>
                <w:sz w:val="18"/>
                <w:szCs w:val="18"/>
              </w:rPr>
            </w:pPr>
            <w:r w:rsidRPr="00F76A1A">
              <w:rPr>
                <w:rFonts w:ascii="Montserrat" w:hAnsi="Montserrat"/>
                <w:b/>
                <w:sz w:val="18"/>
                <w:szCs w:val="18"/>
              </w:rPr>
              <w:t xml:space="preserve">Objeto Social: </w:t>
            </w:r>
            <w:r w:rsidRPr="00F76A1A">
              <w:rPr>
                <w:rFonts w:ascii="Montserrat" w:hAnsi="Montserrat"/>
                <w:sz w:val="18"/>
                <w:szCs w:val="18"/>
              </w:rPr>
              <w:t>tal y como aparece en el acta constitutiva (persona moral) o actividad preponderante (persona física)</w:t>
            </w:r>
          </w:p>
          <w:p w14:paraId="671D44F2" w14:textId="77777777" w:rsidR="002F7ACA" w:rsidRPr="00F76A1A" w:rsidRDefault="002F7ACA">
            <w:pPr>
              <w:jc w:val="both"/>
              <w:rPr>
                <w:rFonts w:ascii="Montserrat" w:hAnsi="Montserrat"/>
                <w:b/>
                <w:sz w:val="18"/>
                <w:szCs w:val="18"/>
              </w:rPr>
            </w:pPr>
          </w:p>
        </w:tc>
      </w:tr>
      <w:tr w:rsidR="002F7ACA" w:rsidRPr="00F76A1A" w14:paraId="1748BD59" w14:textId="77777777" w:rsidTr="00B24222">
        <w:trPr>
          <w:trHeight w:val="25"/>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14:paraId="16CDA4A3" w14:textId="77777777" w:rsidR="002F7ACA" w:rsidRPr="00F76A1A" w:rsidRDefault="003A4BE7">
            <w:pPr>
              <w:ind w:left="639"/>
              <w:jc w:val="both"/>
              <w:rPr>
                <w:rFonts w:ascii="Montserrat" w:hAnsi="Montserrat"/>
                <w:i/>
                <w:sz w:val="18"/>
                <w:szCs w:val="18"/>
                <w:u w:val="single"/>
              </w:rPr>
            </w:pPr>
            <w:r w:rsidRPr="00F76A1A">
              <w:rPr>
                <w:rFonts w:ascii="Montserrat" w:hAnsi="Montserrat"/>
                <w:i/>
                <w:sz w:val="18"/>
                <w:szCs w:val="18"/>
                <w:u w:val="single"/>
              </w:rPr>
              <w:t>Para Personas Morales:</w:t>
            </w:r>
          </w:p>
          <w:p w14:paraId="6A31C027" w14:textId="7BC2BB03" w:rsidR="002F7ACA" w:rsidRPr="00F76A1A" w:rsidRDefault="003A4BE7">
            <w:pPr>
              <w:jc w:val="both"/>
              <w:rPr>
                <w:rFonts w:ascii="Montserrat" w:hAnsi="Montserrat"/>
                <w:b/>
                <w:sz w:val="18"/>
                <w:szCs w:val="18"/>
              </w:rPr>
            </w:pPr>
            <w:r w:rsidRPr="00F76A1A">
              <w:rPr>
                <w:rFonts w:ascii="Montserrat" w:hAnsi="Montserrat"/>
                <w:b/>
                <w:sz w:val="18"/>
                <w:szCs w:val="18"/>
              </w:rPr>
              <w:t xml:space="preserve">Número de Escritura Pública: </w:t>
            </w:r>
            <w:r w:rsidRPr="00F76A1A">
              <w:rPr>
                <w:rFonts w:ascii="Montserrat" w:hAnsi="Montserrat"/>
                <w:sz w:val="18"/>
                <w:szCs w:val="18"/>
              </w:rPr>
              <w:t>(</w:t>
            </w:r>
            <w:r w:rsidRPr="00F76A1A">
              <w:rPr>
                <w:rFonts w:ascii="Montserrat" w:hAnsi="Montserrat"/>
                <w:i/>
                <w:sz w:val="18"/>
                <w:szCs w:val="18"/>
              </w:rPr>
              <w:t xml:space="preserve">Acta Constitutiva y, de haberlas, </w:t>
            </w:r>
            <w:r w:rsidR="00182DD3" w:rsidRPr="00F76A1A">
              <w:rPr>
                <w:rFonts w:ascii="Montserrat" w:hAnsi="Montserrat"/>
                <w:i/>
                <w:sz w:val="18"/>
                <w:szCs w:val="18"/>
              </w:rPr>
              <w:t xml:space="preserve">sus </w:t>
            </w:r>
            <w:proofErr w:type="gramStart"/>
            <w:r w:rsidR="00182DD3" w:rsidRPr="00F76A1A">
              <w:rPr>
                <w:rFonts w:ascii="Montserrat" w:hAnsi="Montserrat"/>
                <w:i/>
                <w:sz w:val="18"/>
                <w:szCs w:val="18"/>
              </w:rPr>
              <w:t>reformas</w:t>
            </w:r>
            <w:r w:rsidRPr="00F76A1A">
              <w:rPr>
                <w:rFonts w:ascii="Montserrat" w:hAnsi="Montserrat"/>
                <w:i/>
                <w:sz w:val="18"/>
                <w:szCs w:val="18"/>
              </w:rPr>
              <w:t xml:space="preserve">  y</w:t>
            </w:r>
            <w:proofErr w:type="gramEnd"/>
            <w:r w:rsidRPr="00F76A1A">
              <w:rPr>
                <w:rFonts w:ascii="Montserrat" w:hAnsi="Montserrat"/>
                <w:i/>
                <w:sz w:val="18"/>
                <w:szCs w:val="18"/>
              </w:rPr>
              <w:t xml:space="preserve"> modificaciones</w:t>
            </w:r>
            <w:r w:rsidRPr="00F76A1A">
              <w:rPr>
                <w:rFonts w:ascii="Montserrat" w:hAnsi="Montserrat"/>
                <w:sz w:val="18"/>
                <w:szCs w:val="18"/>
              </w:rPr>
              <w:t>)</w:t>
            </w:r>
          </w:p>
          <w:p w14:paraId="11A58830" w14:textId="77777777" w:rsidR="002F7ACA" w:rsidRPr="00F76A1A" w:rsidRDefault="003A4BE7">
            <w:pPr>
              <w:jc w:val="both"/>
              <w:rPr>
                <w:rFonts w:ascii="Montserrat" w:hAnsi="Montserrat"/>
                <w:b/>
                <w:sz w:val="18"/>
                <w:szCs w:val="18"/>
              </w:rPr>
            </w:pPr>
            <w:r w:rsidRPr="00F76A1A">
              <w:rPr>
                <w:rFonts w:ascii="Montserrat" w:hAnsi="Montserrat"/>
                <w:b/>
                <w:sz w:val="18"/>
                <w:szCs w:val="18"/>
              </w:rPr>
              <w:t>Fecha y lugar de expedición:</w:t>
            </w:r>
          </w:p>
          <w:p w14:paraId="1666621F" w14:textId="77777777" w:rsidR="002F7ACA" w:rsidRPr="00F76A1A" w:rsidRDefault="003A4BE7">
            <w:pPr>
              <w:jc w:val="both"/>
              <w:rPr>
                <w:rFonts w:ascii="Montserrat" w:hAnsi="Montserrat"/>
                <w:b/>
                <w:sz w:val="18"/>
                <w:szCs w:val="18"/>
              </w:rPr>
            </w:pPr>
            <w:r w:rsidRPr="00F76A1A">
              <w:rPr>
                <w:rFonts w:ascii="Montserrat" w:hAnsi="Montserrat"/>
                <w:b/>
                <w:sz w:val="18"/>
                <w:szCs w:val="18"/>
              </w:rPr>
              <w:t>Nombre del Fedatario Público</w:t>
            </w:r>
            <w:r w:rsidRPr="00F76A1A">
              <w:rPr>
                <w:rFonts w:ascii="Montserrat" w:hAnsi="Montserrat"/>
                <w:sz w:val="18"/>
                <w:szCs w:val="18"/>
              </w:rPr>
              <w:t>, mencionando si es Titular o Suplente</w:t>
            </w:r>
            <w:r w:rsidRPr="00F76A1A">
              <w:rPr>
                <w:rFonts w:ascii="Montserrat" w:hAnsi="Montserrat"/>
                <w:b/>
                <w:sz w:val="18"/>
                <w:szCs w:val="18"/>
              </w:rPr>
              <w:t>:</w:t>
            </w:r>
          </w:p>
          <w:p w14:paraId="70CEFA14" w14:textId="77777777" w:rsidR="002F7ACA" w:rsidRPr="00F76A1A" w:rsidRDefault="003A4BE7">
            <w:pPr>
              <w:jc w:val="both"/>
              <w:rPr>
                <w:rFonts w:ascii="Montserrat" w:hAnsi="Montserrat"/>
                <w:b/>
                <w:sz w:val="18"/>
                <w:szCs w:val="18"/>
              </w:rPr>
            </w:pPr>
            <w:r w:rsidRPr="00F76A1A">
              <w:rPr>
                <w:rFonts w:ascii="Montserrat" w:hAnsi="Montserrat"/>
                <w:b/>
                <w:sz w:val="18"/>
                <w:szCs w:val="18"/>
              </w:rPr>
              <w:t>Fecha de inscripción en el Registro Público de la Propiedad y de Comercio:</w:t>
            </w:r>
          </w:p>
          <w:p w14:paraId="4F5CC1A8" w14:textId="77777777" w:rsidR="002F7ACA" w:rsidRPr="00F76A1A" w:rsidRDefault="003A4BE7">
            <w:pPr>
              <w:jc w:val="both"/>
              <w:rPr>
                <w:rFonts w:ascii="Montserrat" w:hAnsi="Montserrat"/>
                <w:b/>
                <w:sz w:val="18"/>
                <w:szCs w:val="18"/>
              </w:rPr>
            </w:pPr>
            <w:r w:rsidRPr="00F76A1A">
              <w:rPr>
                <w:rFonts w:ascii="Montserrat" w:hAnsi="Montserrat"/>
                <w:b/>
                <w:sz w:val="18"/>
                <w:szCs w:val="18"/>
              </w:rPr>
              <w:t>Tomo:                            Libro:                             Agregado con número al Apéndice:</w:t>
            </w:r>
          </w:p>
          <w:p w14:paraId="347E358E" w14:textId="77777777" w:rsidR="002F7ACA" w:rsidRPr="00F76A1A" w:rsidRDefault="002F7ACA">
            <w:pPr>
              <w:jc w:val="both"/>
              <w:rPr>
                <w:rFonts w:ascii="Montserrat" w:hAnsi="Montserrat"/>
                <w:b/>
                <w:sz w:val="18"/>
                <w:szCs w:val="18"/>
              </w:rPr>
            </w:pPr>
          </w:p>
          <w:p w14:paraId="68D95529" w14:textId="77777777" w:rsidR="002F7ACA" w:rsidRPr="00F76A1A" w:rsidRDefault="003A4BE7">
            <w:pPr>
              <w:ind w:left="-70"/>
              <w:jc w:val="both"/>
              <w:rPr>
                <w:rFonts w:ascii="Montserrat" w:hAnsi="Montserrat"/>
                <w:sz w:val="18"/>
                <w:szCs w:val="18"/>
              </w:rPr>
            </w:pPr>
            <w:r w:rsidRPr="00F76A1A">
              <w:rPr>
                <w:rFonts w:ascii="Montserrat" w:hAnsi="Montserrat"/>
                <w:b/>
                <w:sz w:val="18"/>
                <w:szCs w:val="18"/>
              </w:rPr>
              <w:t>*</w:t>
            </w:r>
            <w:r w:rsidRPr="00F76A1A">
              <w:rPr>
                <w:rFonts w:ascii="Montserrat" w:hAnsi="Montserrat"/>
                <w:sz w:val="18"/>
                <w:szCs w:val="18"/>
              </w:rPr>
              <w:t>NOTA: En caso de que hubiere modificaciones</w:t>
            </w:r>
            <w:r w:rsidRPr="00F76A1A">
              <w:rPr>
                <w:rFonts w:ascii="Montserrat" w:hAnsi="Montserrat"/>
                <w:b/>
                <w:sz w:val="18"/>
                <w:szCs w:val="18"/>
              </w:rPr>
              <w:t xml:space="preserve"> </w:t>
            </w:r>
            <w:r w:rsidRPr="00F76A1A">
              <w:rPr>
                <w:rFonts w:ascii="Montserrat" w:hAnsi="Montserrat"/>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F76A1A">
              <w:rPr>
                <w:rFonts w:ascii="Montserrat" w:hAnsi="Montserrat"/>
                <w:sz w:val="18"/>
                <w:szCs w:val="18"/>
              </w:rPr>
              <w:t>la misma</w:t>
            </w:r>
            <w:proofErr w:type="gramEnd"/>
            <w:r w:rsidRPr="00F76A1A">
              <w:rPr>
                <w:rFonts w:ascii="Montserrat" w:hAnsi="Montserrat"/>
                <w:sz w:val="18"/>
                <w:szCs w:val="18"/>
              </w:rPr>
              <w:t>.</w:t>
            </w:r>
          </w:p>
          <w:p w14:paraId="74A4F828" w14:textId="77777777" w:rsidR="002F7ACA" w:rsidRPr="00F76A1A" w:rsidRDefault="002F7ACA">
            <w:pPr>
              <w:ind w:left="-70"/>
              <w:jc w:val="both"/>
              <w:rPr>
                <w:rFonts w:ascii="Montserrat" w:hAnsi="Montserrat"/>
                <w:sz w:val="18"/>
                <w:szCs w:val="18"/>
              </w:rPr>
            </w:pPr>
          </w:p>
          <w:p w14:paraId="77D116CE" w14:textId="77777777" w:rsidR="002F7ACA" w:rsidRPr="00F76A1A" w:rsidRDefault="003A4BE7">
            <w:pPr>
              <w:ind w:left="639"/>
              <w:jc w:val="both"/>
              <w:rPr>
                <w:rFonts w:ascii="Montserrat" w:hAnsi="Montserrat"/>
                <w:i/>
                <w:sz w:val="18"/>
                <w:szCs w:val="18"/>
                <w:u w:val="single"/>
              </w:rPr>
            </w:pPr>
            <w:r w:rsidRPr="00F76A1A">
              <w:rPr>
                <w:rFonts w:ascii="Montserrat" w:hAnsi="Montserrat"/>
                <w:i/>
                <w:sz w:val="18"/>
                <w:szCs w:val="18"/>
                <w:u w:val="single"/>
              </w:rPr>
              <w:t>Para Personas Físicas:</w:t>
            </w:r>
          </w:p>
          <w:p w14:paraId="57529C73" w14:textId="364BDD52" w:rsidR="002F7ACA" w:rsidRPr="00F76A1A" w:rsidRDefault="003A4BE7">
            <w:pPr>
              <w:jc w:val="both"/>
              <w:rPr>
                <w:rFonts w:ascii="Montserrat" w:hAnsi="Montserrat"/>
                <w:b/>
                <w:sz w:val="18"/>
                <w:szCs w:val="18"/>
              </w:rPr>
            </w:pPr>
            <w:r w:rsidRPr="00F76A1A">
              <w:rPr>
                <w:rFonts w:ascii="Montserrat" w:hAnsi="Montserrat"/>
                <w:b/>
                <w:sz w:val="18"/>
                <w:szCs w:val="18"/>
              </w:rPr>
              <w:t>Número de folio de la Credencial de Elector:</w:t>
            </w:r>
          </w:p>
        </w:tc>
      </w:tr>
      <w:tr w:rsidR="002F7ACA" w:rsidRPr="00F76A1A" w14:paraId="26A4DD5E" w14:textId="77777777">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14:paraId="5C94C371" w14:textId="77777777" w:rsidR="002F7ACA" w:rsidRPr="00F76A1A" w:rsidRDefault="003A4BE7">
            <w:pPr>
              <w:ind w:left="101" w:firstLine="10"/>
              <w:rPr>
                <w:rFonts w:ascii="Montserrat" w:hAnsi="Montserrat"/>
                <w:b/>
                <w:sz w:val="18"/>
                <w:szCs w:val="18"/>
              </w:rPr>
            </w:pPr>
            <w:r w:rsidRPr="00F76A1A">
              <w:rPr>
                <w:rFonts w:ascii="Montserrat" w:hAnsi="Montserrat"/>
                <w:b/>
                <w:sz w:val="18"/>
                <w:szCs w:val="18"/>
              </w:rPr>
              <w:lastRenderedPageBreak/>
              <w:t xml:space="preserve">        </w:t>
            </w:r>
            <w:proofErr w:type="gramStart"/>
            <w:r w:rsidRPr="00F76A1A">
              <w:rPr>
                <w:rFonts w:ascii="Montserrat" w:hAnsi="Montserrat"/>
                <w:b/>
                <w:sz w:val="18"/>
                <w:szCs w:val="18"/>
              </w:rPr>
              <w:t>P  O</w:t>
            </w:r>
            <w:proofErr w:type="gramEnd"/>
            <w:r w:rsidRPr="00F76A1A">
              <w:rPr>
                <w:rFonts w:ascii="Montserrat" w:hAnsi="Montserrat"/>
                <w:b/>
                <w:sz w:val="18"/>
                <w:szCs w:val="18"/>
              </w:rPr>
              <w:t xml:space="preserve">  D  E  R</w:t>
            </w:r>
          </w:p>
        </w:tc>
        <w:tc>
          <w:tcPr>
            <w:tcW w:w="10210" w:type="dxa"/>
            <w:gridSpan w:val="3"/>
            <w:tcBorders>
              <w:top w:val="single" w:sz="6" w:space="0" w:color="000000"/>
              <w:left w:val="single" w:sz="6" w:space="0" w:color="000000"/>
              <w:bottom w:val="single" w:sz="6" w:space="0" w:color="000000"/>
              <w:right w:val="single" w:sz="6" w:space="0" w:color="000000"/>
            </w:tcBorders>
          </w:tcPr>
          <w:p w14:paraId="521AA429" w14:textId="77777777" w:rsidR="002F7ACA" w:rsidRPr="00F76A1A" w:rsidRDefault="003A4BE7">
            <w:pPr>
              <w:jc w:val="both"/>
              <w:rPr>
                <w:rFonts w:ascii="Montserrat" w:hAnsi="Montserrat"/>
                <w:i/>
                <w:sz w:val="18"/>
                <w:szCs w:val="18"/>
              </w:rPr>
            </w:pPr>
            <w:r w:rsidRPr="00F76A1A">
              <w:rPr>
                <w:rFonts w:ascii="Montserrat" w:hAnsi="Montserrat"/>
                <w:i/>
                <w:sz w:val="18"/>
                <w:szCs w:val="18"/>
              </w:rPr>
              <w:t xml:space="preserve">Para Personas Morales o Físicas que comparezcan a través de Apoderado, mediante </w:t>
            </w:r>
            <w:r w:rsidRPr="00F76A1A">
              <w:rPr>
                <w:rFonts w:ascii="Montserrat" w:hAnsi="Montserrat"/>
                <w:b/>
                <w:i/>
                <w:sz w:val="18"/>
                <w:szCs w:val="18"/>
              </w:rPr>
              <w:t>Poder</w:t>
            </w:r>
            <w:r w:rsidRPr="00F76A1A">
              <w:rPr>
                <w:rFonts w:ascii="Montserrat" w:hAnsi="Montserrat"/>
                <w:i/>
                <w:sz w:val="18"/>
                <w:szCs w:val="18"/>
              </w:rPr>
              <w:t xml:space="preserve"> </w:t>
            </w:r>
            <w:r w:rsidRPr="00F76A1A">
              <w:rPr>
                <w:rFonts w:ascii="Montserrat" w:hAnsi="Montserrat"/>
                <w:b/>
                <w:i/>
                <w:sz w:val="18"/>
                <w:szCs w:val="18"/>
              </w:rPr>
              <w:t>General</w:t>
            </w:r>
            <w:r w:rsidRPr="00F76A1A">
              <w:rPr>
                <w:rFonts w:ascii="Montserrat" w:hAnsi="Montserrat"/>
                <w:i/>
                <w:sz w:val="18"/>
                <w:szCs w:val="18"/>
              </w:rPr>
              <w:t xml:space="preserve"> o </w:t>
            </w:r>
            <w:r w:rsidRPr="00F76A1A">
              <w:rPr>
                <w:rFonts w:ascii="Montserrat" w:hAnsi="Montserrat"/>
                <w:b/>
                <w:i/>
                <w:sz w:val="18"/>
                <w:szCs w:val="18"/>
              </w:rPr>
              <w:t>Especial</w:t>
            </w:r>
            <w:r w:rsidRPr="00F76A1A">
              <w:rPr>
                <w:rFonts w:ascii="Montserrat" w:hAnsi="Montserrat"/>
                <w:i/>
                <w:sz w:val="18"/>
                <w:szCs w:val="18"/>
              </w:rPr>
              <w:t xml:space="preserve"> </w:t>
            </w:r>
            <w:r w:rsidRPr="00F76A1A">
              <w:rPr>
                <w:rFonts w:ascii="Montserrat" w:hAnsi="Montserrat"/>
                <w:b/>
                <w:i/>
                <w:sz w:val="18"/>
                <w:szCs w:val="18"/>
              </w:rPr>
              <w:t>para Actos de Administración o de Dominio</w:t>
            </w:r>
            <w:r w:rsidRPr="00F76A1A">
              <w:rPr>
                <w:rFonts w:ascii="Montserrat" w:hAnsi="Montserrat"/>
                <w:i/>
                <w:sz w:val="18"/>
                <w:szCs w:val="18"/>
              </w:rPr>
              <w:t xml:space="preserve">. </w:t>
            </w:r>
          </w:p>
          <w:p w14:paraId="63189820" w14:textId="77777777" w:rsidR="002F7ACA" w:rsidRPr="00F76A1A" w:rsidRDefault="003A4BE7">
            <w:pPr>
              <w:jc w:val="both"/>
              <w:rPr>
                <w:rFonts w:ascii="Montserrat" w:hAnsi="Montserrat"/>
                <w:sz w:val="18"/>
                <w:szCs w:val="18"/>
              </w:rPr>
            </w:pPr>
            <w:r w:rsidRPr="00F76A1A">
              <w:rPr>
                <w:rFonts w:ascii="Montserrat" w:hAnsi="Montserrat"/>
                <w:b/>
                <w:sz w:val="18"/>
                <w:szCs w:val="18"/>
              </w:rPr>
              <w:t>Número de Escritura Pública:</w:t>
            </w:r>
          </w:p>
          <w:p w14:paraId="4190FEA8" w14:textId="77777777" w:rsidR="002F7ACA" w:rsidRPr="00F76A1A" w:rsidRDefault="003A4BE7">
            <w:pPr>
              <w:jc w:val="both"/>
              <w:rPr>
                <w:rFonts w:ascii="Montserrat" w:hAnsi="Montserrat"/>
                <w:b/>
                <w:sz w:val="18"/>
                <w:szCs w:val="18"/>
              </w:rPr>
            </w:pPr>
            <w:r w:rsidRPr="00F76A1A">
              <w:rPr>
                <w:rFonts w:ascii="Montserrat" w:hAnsi="Montserrat"/>
                <w:b/>
                <w:sz w:val="18"/>
                <w:szCs w:val="18"/>
              </w:rPr>
              <w:t>Tipo de poder:</w:t>
            </w:r>
          </w:p>
          <w:p w14:paraId="7286569C" w14:textId="77777777" w:rsidR="002F7ACA" w:rsidRPr="00F76A1A" w:rsidRDefault="003A4BE7">
            <w:pPr>
              <w:jc w:val="both"/>
              <w:rPr>
                <w:rFonts w:ascii="Montserrat" w:hAnsi="Montserrat"/>
                <w:b/>
                <w:sz w:val="18"/>
                <w:szCs w:val="18"/>
              </w:rPr>
            </w:pPr>
            <w:r w:rsidRPr="00F76A1A">
              <w:rPr>
                <w:rFonts w:ascii="Montserrat" w:hAnsi="Montserrat"/>
                <w:b/>
                <w:sz w:val="18"/>
                <w:szCs w:val="18"/>
              </w:rPr>
              <w:t>Nombre del Fedatario Público</w:t>
            </w:r>
            <w:r w:rsidRPr="00F76A1A">
              <w:rPr>
                <w:rFonts w:ascii="Montserrat" w:hAnsi="Montserrat"/>
                <w:sz w:val="18"/>
                <w:szCs w:val="18"/>
              </w:rPr>
              <w:t>,</w:t>
            </w:r>
            <w:r w:rsidRPr="00F76A1A">
              <w:rPr>
                <w:rFonts w:ascii="Montserrat" w:hAnsi="Montserrat"/>
                <w:b/>
                <w:sz w:val="18"/>
                <w:szCs w:val="18"/>
              </w:rPr>
              <w:t xml:space="preserve"> </w:t>
            </w:r>
            <w:r w:rsidRPr="00F76A1A">
              <w:rPr>
                <w:rFonts w:ascii="Montserrat" w:hAnsi="Montserrat"/>
                <w:sz w:val="18"/>
                <w:szCs w:val="18"/>
              </w:rPr>
              <w:t>mencionando si es Titular o Suplente</w:t>
            </w:r>
            <w:r w:rsidRPr="00F76A1A">
              <w:rPr>
                <w:rFonts w:ascii="Montserrat" w:hAnsi="Montserrat"/>
                <w:b/>
                <w:sz w:val="18"/>
                <w:szCs w:val="18"/>
              </w:rPr>
              <w:t>:</w:t>
            </w:r>
          </w:p>
          <w:p w14:paraId="26B587E0" w14:textId="77777777" w:rsidR="002F7ACA" w:rsidRPr="00F76A1A" w:rsidRDefault="003A4BE7">
            <w:pPr>
              <w:jc w:val="both"/>
              <w:rPr>
                <w:rFonts w:ascii="Montserrat" w:hAnsi="Montserrat"/>
                <w:b/>
                <w:sz w:val="18"/>
                <w:szCs w:val="18"/>
              </w:rPr>
            </w:pPr>
            <w:r w:rsidRPr="00F76A1A">
              <w:rPr>
                <w:rFonts w:ascii="Montserrat" w:hAnsi="Montserrat"/>
                <w:b/>
                <w:sz w:val="18"/>
                <w:szCs w:val="18"/>
              </w:rPr>
              <w:t>Lugar y fecha de expedición:</w:t>
            </w:r>
          </w:p>
          <w:p w14:paraId="1D2A50C1" w14:textId="77777777" w:rsidR="002F7ACA" w:rsidRPr="00F76A1A" w:rsidRDefault="003A4BE7">
            <w:pPr>
              <w:jc w:val="both"/>
              <w:rPr>
                <w:rFonts w:ascii="Montserrat" w:hAnsi="Montserrat"/>
                <w:b/>
                <w:sz w:val="18"/>
                <w:szCs w:val="18"/>
              </w:rPr>
            </w:pPr>
            <w:r w:rsidRPr="00F76A1A">
              <w:rPr>
                <w:rFonts w:ascii="Montserrat" w:hAnsi="Montserrat"/>
                <w:b/>
                <w:sz w:val="18"/>
                <w:szCs w:val="18"/>
              </w:rPr>
              <w:t>Fecha de inscripción en el Registro Público de la Propiedad y de Comercio:</w:t>
            </w:r>
          </w:p>
          <w:p w14:paraId="7B68AE50" w14:textId="77777777" w:rsidR="002F7ACA" w:rsidRPr="00F76A1A" w:rsidRDefault="003A4BE7">
            <w:pPr>
              <w:jc w:val="both"/>
              <w:rPr>
                <w:rFonts w:ascii="Montserrat" w:hAnsi="Montserrat"/>
                <w:b/>
                <w:sz w:val="18"/>
                <w:szCs w:val="18"/>
              </w:rPr>
            </w:pPr>
            <w:r w:rsidRPr="00F76A1A">
              <w:rPr>
                <w:rFonts w:ascii="Montserrat" w:hAnsi="Montserrat"/>
                <w:b/>
                <w:sz w:val="18"/>
                <w:szCs w:val="18"/>
              </w:rPr>
              <w:t>Tomo:                 Libro:                             Agregado con número al Apéndice:</w:t>
            </w:r>
          </w:p>
          <w:p w14:paraId="79F427B9" w14:textId="77777777" w:rsidR="002F7ACA" w:rsidRPr="00F76A1A" w:rsidRDefault="002F7ACA">
            <w:pPr>
              <w:jc w:val="both"/>
              <w:rPr>
                <w:rFonts w:ascii="Montserrat" w:hAnsi="Montserrat"/>
                <w:sz w:val="18"/>
                <w:szCs w:val="18"/>
              </w:rPr>
            </w:pPr>
          </w:p>
        </w:tc>
      </w:tr>
    </w:tbl>
    <w:p w14:paraId="1DCD2E0D" w14:textId="77777777" w:rsidR="002F7ACA" w:rsidRPr="00F76A1A" w:rsidRDefault="002F7ACA">
      <w:pPr>
        <w:jc w:val="center"/>
        <w:rPr>
          <w:rFonts w:ascii="Montserrat" w:eastAsia="Calibri" w:hAnsi="Montserrat" w:cs="Calibri"/>
          <w:b/>
          <w:sz w:val="18"/>
          <w:szCs w:val="18"/>
        </w:rPr>
      </w:pPr>
    </w:p>
    <w:p w14:paraId="636C6676" w14:textId="77777777" w:rsidR="002F7ACA" w:rsidRPr="00F76A1A" w:rsidRDefault="002F7ACA">
      <w:pPr>
        <w:jc w:val="center"/>
        <w:rPr>
          <w:rFonts w:ascii="Montserrat" w:eastAsia="Calibri" w:hAnsi="Montserrat" w:cs="Calibri"/>
          <w:b/>
          <w:sz w:val="18"/>
          <w:szCs w:val="18"/>
        </w:rPr>
      </w:pPr>
    </w:p>
    <w:p w14:paraId="50A3B07B"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32B642F0" w14:textId="77777777" w:rsidR="002F7ACA" w:rsidRPr="00F76A1A" w:rsidRDefault="002F7ACA">
      <w:pPr>
        <w:jc w:val="center"/>
        <w:rPr>
          <w:rFonts w:ascii="Montserrat" w:eastAsia="Calibri" w:hAnsi="Montserrat" w:cs="Calibri"/>
          <w:b/>
          <w:sz w:val="18"/>
          <w:szCs w:val="18"/>
        </w:rPr>
      </w:pPr>
    </w:p>
    <w:p w14:paraId="1532CC61" w14:textId="77777777" w:rsidR="002F7ACA" w:rsidRPr="00F76A1A" w:rsidRDefault="002F7ACA">
      <w:pPr>
        <w:jc w:val="center"/>
        <w:rPr>
          <w:rFonts w:ascii="Montserrat" w:eastAsia="Calibri" w:hAnsi="Montserrat" w:cs="Calibri"/>
          <w:b/>
          <w:sz w:val="18"/>
          <w:szCs w:val="18"/>
        </w:rPr>
      </w:pPr>
    </w:p>
    <w:p w14:paraId="58D75AE3"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58C69267"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Licitante o Representante Legal</w:t>
      </w:r>
    </w:p>
    <w:p w14:paraId="54EB4E63" w14:textId="77777777" w:rsidR="002F7ACA" w:rsidRPr="00F76A1A" w:rsidRDefault="002F7ACA">
      <w:pPr>
        <w:rPr>
          <w:rFonts w:ascii="Montserrat" w:eastAsia="Calibri" w:hAnsi="Montserrat" w:cs="Calibri"/>
          <w:b/>
          <w:color w:val="080808"/>
          <w:sz w:val="18"/>
          <w:szCs w:val="18"/>
        </w:rPr>
      </w:pPr>
    </w:p>
    <w:p w14:paraId="622B050E" w14:textId="77777777" w:rsidR="002F7ACA" w:rsidRPr="00F76A1A" w:rsidRDefault="002F7ACA">
      <w:pPr>
        <w:rPr>
          <w:rFonts w:ascii="Montserrat" w:eastAsia="Calibri" w:hAnsi="Montserrat" w:cs="Calibri"/>
          <w:b/>
          <w:color w:val="080808"/>
          <w:sz w:val="18"/>
          <w:szCs w:val="18"/>
        </w:rPr>
      </w:pPr>
    </w:p>
    <w:p w14:paraId="276DC2CE" w14:textId="77777777" w:rsidR="002F7ACA" w:rsidRPr="00F76A1A" w:rsidRDefault="002F7ACA">
      <w:pPr>
        <w:rPr>
          <w:rFonts w:ascii="Montserrat" w:eastAsia="Calibri" w:hAnsi="Montserrat" w:cs="Calibri"/>
          <w:b/>
          <w:color w:val="080808"/>
          <w:sz w:val="18"/>
          <w:szCs w:val="18"/>
        </w:rPr>
      </w:pPr>
    </w:p>
    <w:p w14:paraId="38D70EB6" w14:textId="77777777" w:rsidR="002F7ACA" w:rsidRPr="00F76A1A" w:rsidRDefault="002F7ACA">
      <w:pPr>
        <w:rPr>
          <w:rFonts w:ascii="Montserrat" w:eastAsia="Calibri" w:hAnsi="Montserrat" w:cs="Calibri"/>
          <w:b/>
          <w:color w:val="080808"/>
          <w:sz w:val="18"/>
          <w:szCs w:val="18"/>
        </w:rPr>
      </w:pPr>
    </w:p>
    <w:p w14:paraId="2D5C2699" w14:textId="77777777" w:rsidR="002F7ACA" w:rsidRPr="00F76A1A" w:rsidRDefault="002F7ACA">
      <w:pPr>
        <w:rPr>
          <w:rFonts w:ascii="Montserrat" w:eastAsia="Calibri" w:hAnsi="Montserrat" w:cs="Calibri"/>
          <w:b/>
          <w:color w:val="080808"/>
          <w:sz w:val="18"/>
          <w:szCs w:val="18"/>
        </w:rPr>
      </w:pPr>
    </w:p>
    <w:p w14:paraId="43418430" w14:textId="77777777" w:rsidR="002F7ACA" w:rsidRPr="00F76A1A" w:rsidRDefault="002F7ACA">
      <w:pPr>
        <w:rPr>
          <w:rFonts w:ascii="Montserrat" w:eastAsia="Calibri" w:hAnsi="Montserrat" w:cs="Calibri"/>
          <w:b/>
          <w:color w:val="080808"/>
          <w:sz w:val="18"/>
          <w:szCs w:val="18"/>
        </w:rPr>
      </w:pPr>
    </w:p>
    <w:p w14:paraId="4378FFA7" w14:textId="77777777" w:rsidR="002F7ACA" w:rsidRPr="00F76A1A" w:rsidRDefault="002F7ACA">
      <w:pPr>
        <w:rPr>
          <w:rFonts w:ascii="Montserrat" w:eastAsia="Calibri" w:hAnsi="Montserrat" w:cs="Calibri"/>
          <w:b/>
          <w:color w:val="080808"/>
          <w:sz w:val="18"/>
          <w:szCs w:val="18"/>
        </w:rPr>
      </w:pPr>
    </w:p>
    <w:p w14:paraId="13F477D2" w14:textId="77777777" w:rsidR="002F7ACA" w:rsidRPr="00F76A1A" w:rsidRDefault="002F7ACA">
      <w:pPr>
        <w:rPr>
          <w:rFonts w:ascii="Montserrat" w:eastAsia="Calibri" w:hAnsi="Montserrat" w:cs="Calibri"/>
          <w:b/>
          <w:color w:val="080808"/>
          <w:sz w:val="18"/>
          <w:szCs w:val="18"/>
        </w:rPr>
      </w:pPr>
    </w:p>
    <w:p w14:paraId="24A57813" w14:textId="77777777" w:rsidR="002F7ACA" w:rsidRPr="00F76A1A" w:rsidRDefault="002F7ACA">
      <w:pPr>
        <w:rPr>
          <w:rFonts w:ascii="Montserrat" w:eastAsia="Calibri" w:hAnsi="Montserrat" w:cs="Calibri"/>
          <w:b/>
          <w:color w:val="080808"/>
          <w:sz w:val="18"/>
          <w:szCs w:val="18"/>
        </w:rPr>
      </w:pPr>
    </w:p>
    <w:p w14:paraId="7AFC40FF" w14:textId="77777777" w:rsidR="002F7ACA" w:rsidRPr="00F76A1A" w:rsidRDefault="002F7ACA">
      <w:pPr>
        <w:rPr>
          <w:rFonts w:ascii="Montserrat" w:eastAsia="Calibri" w:hAnsi="Montserrat" w:cs="Calibri"/>
          <w:b/>
          <w:color w:val="080808"/>
          <w:sz w:val="18"/>
          <w:szCs w:val="18"/>
        </w:rPr>
      </w:pPr>
    </w:p>
    <w:p w14:paraId="3A567D82" w14:textId="77777777" w:rsidR="002F7ACA" w:rsidRPr="00F76A1A" w:rsidRDefault="002F7ACA">
      <w:pPr>
        <w:rPr>
          <w:rFonts w:ascii="Montserrat" w:eastAsia="Calibri" w:hAnsi="Montserrat" w:cs="Calibri"/>
          <w:b/>
          <w:color w:val="080808"/>
          <w:sz w:val="18"/>
          <w:szCs w:val="18"/>
        </w:rPr>
      </w:pPr>
    </w:p>
    <w:p w14:paraId="2319BC45" w14:textId="77777777" w:rsidR="002F7ACA" w:rsidRPr="00F76A1A" w:rsidRDefault="002F7ACA">
      <w:pPr>
        <w:rPr>
          <w:rFonts w:ascii="Montserrat" w:eastAsia="Calibri" w:hAnsi="Montserrat" w:cs="Calibri"/>
          <w:b/>
          <w:color w:val="080808"/>
          <w:sz w:val="18"/>
          <w:szCs w:val="18"/>
        </w:rPr>
      </w:pPr>
    </w:p>
    <w:p w14:paraId="2D5866F4" w14:textId="77777777" w:rsidR="002F7ACA" w:rsidRPr="00F76A1A" w:rsidRDefault="002F7ACA">
      <w:pPr>
        <w:rPr>
          <w:rFonts w:ascii="Montserrat" w:eastAsia="Calibri" w:hAnsi="Montserrat" w:cs="Calibri"/>
          <w:b/>
          <w:color w:val="080808"/>
          <w:sz w:val="18"/>
          <w:szCs w:val="18"/>
        </w:rPr>
      </w:pPr>
    </w:p>
    <w:p w14:paraId="337267D9" w14:textId="77777777" w:rsidR="002F7ACA" w:rsidRPr="00F76A1A" w:rsidRDefault="002F7ACA">
      <w:pPr>
        <w:rPr>
          <w:rFonts w:ascii="Montserrat" w:eastAsia="Calibri" w:hAnsi="Montserrat" w:cs="Calibri"/>
          <w:b/>
          <w:color w:val="080808"/>
          <w:sz w:val="18"/>
          <w:szCs w:val="18"/>
        </w:rPr>
      </w:pPr>
    </w:p>
    <w:p w14:paraId="4706B511" w14:textId="77777777" w:rsidR="002F7ACA" w:rsidRPr="00F76A1A" w:rsidRDefault="002F7ACA">
      <w:pPr>
        <w:rPr>
          <w:rFonts w:ascii="Montserrat" w:eastAsia="Calibri" w:hAnsi="Montserrat" w:cs="Calibri"/>
          <w:b/>
          <w:color w:val="080808"/>
          <w:sz w:val="18"/>
          <w:szCs w:val="18"/>
        </w:rPr>
      </w:pPr>
    </w:p>
    <w:p w14:paraId="675D20B8" w14:textId="77777777" w:rsidR="002F7ACA" w:rsidRPr="00F76A1A" w:rsidRDefault="002F7ACA">
      <w:pPr>
        <w:rPr>
          <w:rFonts w:ascii="Montserrat" w:eastAsia="Calibri" w:hAnsi="Montserrat" w:cs="Calibri"/>
          <w:b/>
          <w:color w:val="080808"/>
          <w:sz w:val="18"/>
          <w:szCs w:val="18"/>
        </w:rPr>
      </w:pPr>
    </w:p>
    <w:p w14:paraId="7ABD20FC" w14:textId="77777777" w:rsidR="002F7ACA" w:rsidRPr="00F76A1A" w:rsidRDefault="002F7ACA">
      <w:pPr>
        <w:rPr>
          <w:rFonts w:ascii="Montserrat" w:eastAsia="Calibri" w:hAnsi="Montserrat" w:cs="Calibri"/>
          <w:b/>
          <w:color w:val="080808"/>
          <w:sz w:val="18"/>
          <w:szCs w:val="18"/>
        </w:rPr>
      </w:pPr>
    </w:p>
    <w:p w14:paraId="44A76433" w14:textId="77777777" w:rsidR="002F7ACA" w:rsidRPr="00F76A1A" w:rsidRDefault="002F7ACA">
      <w:pPr>
        <w:rPr>
          <w:rFonts w:ascii="Montserrat" w:eastAsia="Calibri" w:hAnsi="Montserrat" w:cs="Calibri"/>
          <w:b/>
          <w:color w:val="080808"/>
          <w:sz w:val="18"/>
          <w:szCs w:val="18"/>
        </w:rPr>
      </w:pPr>
    </w:p>
    <w:p w14:paraId="64BBCDB8" w14:textId="77777777" w:rsidR="002F7ACA" w:rsidRPr="00F76A1A" w:rsidRDefault="002F7ACA">
      <w:pPr>
        <w:rPr>
          <w:rFonts w:ascii="Montserrat" w:eastAsia="Calibri" w:hAnsi="Montserrat" w:cs="Calibri"/>
          <w:b/>
          <w:color w:val="080808"/>
          <w:sz w:val="18"/>
          <w:szCs w:val="18"/>
        </w:rPr>
      </w:pPr>
    </w:p>
    <w:p w14:paraId="13CFF9D7" w14:textId="77777777" w:rsidR="002F7ACA" w:rsidRPr="00F76A1A" w:rsidRDefault="002F7ACA">
      <w:pPr>
        <w:rPr>
          <w:rFonts w:ascii="Montserrat" w:eastAsia="Calibri" w:hAnsi="Montserrat" w:cs="Calibri"/>
          <w:b/>
          <w:color w:val="080808"/>
          <w:sz w:val="18"/>
          <w:szCs w:val="18"/>
        </w:rPr>
      </w:pPr>
    </w:p>
    <w:p w14:paraId="2CB07975" w14:textId="77777777" w:rsidR="002F7ACA" w:rsidRPr="00F76A1A" w:rsidRDefault="002F7ACA">
      <w:pPr>
        <w:rPr>
          <w:rFonts w:ascii="Montserrat" w:eastAsia="Calibri" w:hAnsi="Montserrat" w:cs="Calibri"/>
          <w:b/>
          <w:color w:val="080808"/>
          <w:sz w:val="18"/>
          <w:szCs w:val="18"/>
        </w:rPr>
      </w:pPr>
    </w:p>
    <w:p w14:paraId="09305ADE" w14:textId="77777777" w:rsidR="002F7ACA" w:rsidRPr="00F76A1A" w:rsidRDefault="002F7ACA">
      <w:pPr>
        <w:rPr>
          <w:rFonts w:ascii="Montserrat" w:eastAsia="Calibri" w:hAnsi="Montserrat" w:cs="Calibri"/>
          <w:b/>
          <w:color w:val="080808"/>
          <w:sz w:val="18"/>
          <w:szCs w:val="18"/>
        </w:rPr>
      </w:pPr>
    </w:p>
    <w:p w14:paraId="1F1AB691" w14:textId="77777777" w:rsidR="002F7ACA" w:rsidRPr="00F76A1A" w:rsidRDefault="002F7ACA">
      <w:pPr>
        <w:rPr>
          <w:rFonts w:ascii="Montserrat" w:eastAsia="Calibri" w:hAnsi="Montserrat" w:cs="Calibri"/>
          <w:b/>
          <w:color w:val="080808"/>
          <w:sz w:val="18"/>
          <w:szCs w:val="18"/>
        </w:rPr>
      </w:pPr>
    </w:p>
    <w:p w14:paraId="5EDA89D4" w14:textId="77777777" w:rsidR="002F7ACA" w:rsidRPr="00F76A1A" w:rsidRDefault="002F7ACA">
      <w:pPr>
        <w:rPr>
          <w:rFonts w:ascii="Montserrat" w:eastAsia="Calibri" w:hAnsi="Montserrat" w:cs="Calibri"/>
          <w:b/>
          <w:color w:val="080808"/>
          <w:sz w:val="18"/>
          <w:szCs w:val="18"/>
        </w:rPr>
      </w:pPr>
    </w:p>
    <w:p w14:paraId="00E669DA" w14:textId="77777777" w:rsidR="002F7ACA" w:rsidRPr="00F76A1A" w:rsidRDefault="002F7ACA">
      <w:pPr>
        <w:rPr>
          <w:rFonts w:ascii="Montserrat" w:eastAsia="Calibri" w:hAnsi="Montserrat" w:cs="Calibri"/>
          <w:b/>
          <w:color w:val="080808"/>
          <w:sz w:val="18"/>
          <w:szCs w:val="18"/>
        </w:rPr>
      </w:pPr>
    </w:p>
    <w:p w14:paraId="22778FE3" w14:textId="77777777" w:rsidR="002F7ACA" w:rsidRPr="00F76A1A" w:rsidRDefault="002F7ACA">
      <w:pPr>
        <w:rPr>
          <w:rFonts w:ascii="Montserrat" w:eastAsia="Calibri" w:hAnsi="Montserrat" w:cs="Calibri"/>
          <w:b/>
          <w:color w:val="080808"/>
          <w:sz w:val="18"/>
          <w:szCs w:val="18"/>
        </w:rPr>
      </w:pPr>
    </w:p>
    <w:p w14:paraId="2B86DFF4" w14:textId="77777777" w:rsidR="00B55376" w:rsidRDefault="00B55376">
      <w:pPr>
        <w:jc w:val="center"/>
        <w:rPr>
          <w:rFonts w:ascii="Montserrat" w:eastAsia="Calibri" w:hAnsi="Montserrat" w:cs="Calibri"/>
          <w:b/>
          <w:sz w:val="18"/>
          <w:szCs w:val="18"/>
        </w:rPr>
      </w:pPr>
    </w:p>
    <w:p w14:paraId="5B0D35CD" w14:textId="77777777" w:rsidR="00F45505" w:rsidRDefault="00F45505">
      <w:pPr>
        <w:rPr>
          <w:rFonts w:ascii="Montserrat" w:eastAsia="Calibri" w:hAnsi="Montserrat" w:cs="Calibri"/>
          <w:b/>
          <w:sz w:val="18"/>
          <w:szCs w:val="18"/>
        </w:rPr>
      </w:pPr>
      <w:r>
        <w:rPr>
          <w:rFonts w:ascii="Montserrat" w:eastAsia="Calibri" w:hAnsi="Montserrat" w:cs="Calibri"/>
          <w:b/>
          <w:sz w:val="18"/>
          <w:szCs w:val="18"/>
        </w:rPr>
        <w:br w:type="page"/>
      </w:r>
    </w:p>
    <w:p w14:paraId="094CD36A" w14:textId="77777777" w:rsidR="001F2035" w:rsidRPr="001F2035" w:rsidRDefault="001F2035" w:rsidP="001F2035">
      <w:pPr>
        <w:jc w:val="center"/>
        <w:rPr>
          <w:rFonts w:ascii="Montserrat" w:eastAsia="Calibri" w:hAnsi="Montserrat" w:cs="Calibri"/>
          <w:sz w:val="18"/>
          <w:szCs w:val="18"/>
        </w:rPr>
      </w:pPr>
      <w:r w:rsidRPr="001F2035">
        <w:rPr>
          <w:rFonts w:ascii="Montserrat" w:eastAsia="Calibri" w:hAnsi="Montserrat" w:cs="Calibri"/>
          <w:b/>
          <w:sz w:val="18"/>
          <w:szCs w:val="18"/>
        </w:rPr>
        <w:lastRenderedPageBreak/>
        <w:t>LICITACIÓN PÚBLICA NACIONAL</w:t>
      </w:r>
    </w:p>
    <w:p w14:paraId="63575123"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SECGSSJ-LSCC-017-2023</w:t>
      </w:r>
    </w:p>
    <w:p w14:paraId="27D09E6F"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095ABF53"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796A9310" w14:textId="77777777"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68A4C822" w14:textId="77777777" w:rsidR="001F2035" w:rsidRDefault="001F2035">
      <w:pPr>
        <w:jc w:val="center"/>
        <w:rPr>
          <w:rFonts w:ascii="Montserrat" w:eastAsia="Calibri" w:hAnsi="Montserrat" w:cs="Calibri"/>
          <w:b/>
          <w:sz w:val="18"/>
          <w:szCs w:val="18"/>
        </w:rPr>
      </w:pPr>
    </w:p>
    <w:p w14:paraId="3A464FB6" w14:textId="0898CAB2"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ANEXO 6</w:t>
      </w:r>
    </w:p>
    <w:p w14:paraId="7E9B495F" w14:textId="77777777" w:rsidR="002F7ACA" w:rsidRPr="00F76A1A" w:rsidRDefault="003A4BE7">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 xml:space="preserve"> DECLARACIÓN DE INTEGRIDAD Y NO COLUSIÓN DE PROVEEDORES</w:t>
      </w:r>
      <w:r w:rsidRPr="00F76A1A">
        <w:rPr>
          <w:rFonts w:ascii="Montserrat" w:eastAsia="Calibri" w:hAnsi="Montserrat" w:cs="Calibri"/>
          <w:b/>
          <w:sz w:val="18"/>
          <w:szCs w:val="18"/>
        </w:rPr>
        <w:t>.</w:t>
      </w:r>
    </w:p>
    <w:p w14:paraId="7F5F6256" w14:textId="77777777" w:rsidR="002F7ACA" w:rsidRPr="00E62A0D" w:rsidRDefault="002F7ACA" w:rsidP="00E62A0D">
      <w:pPr>
        <w:tabs>
          <w:tab w:val="left" w:pos="5670"/>
        </w:tabs>
        <w:jc w:val="both"/>
        <w:rPr>
          <w:rFonts w:ascii="Montserrat" w:eastAsia="Calibri" w:hAnsi="Montserrat" w:cs="Calibri"/>
          <w:sz w:val="12"/>
          <w:szCs w:val="12"/>
        </w:rPr>
      </w:pPr>
    </w:p>
    <w:p w14:paraId="61ED7AAA"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5F590027"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7467CC4E"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4D15BB01"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57A924BD" w14:textId="0FFE7675"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0EF3454C"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5D0889A9" w14:textId="77777777" w:rsidR="002F7ACA" w:rsidRPr="00F76A1A" w:rsidRDefault="002F7ACA">
      <w:pPr>
        <w:tabs>
          <w:tab w:val="left" w:pos="5670"/>
        </w:tabs>
        <w:jc w:val="both"/>
        <w:rPr>
          <w:rFonts w:ascii="Montserrat" w:eastAsia="Calibri" w:hAnsi="Montserrat" w:cs="Calibri"/>
          <w:sz w:val="18"/>
          <w:szCs w:val="18"/>
        </w:rPr>
      </w:pPr>
    </w:p>
    <w:p w14:paraId="2B95EF2A" w14:textId="5E056E5C" w:rsidR="002F7ACA" w:rsidRPr="001F2035" w:rsidRDefault="003A4BE7">
      <w:pPr>
        <w:jc w:val="both"/>
        <w:rPr>
          <w:rFonts w:ascii="Montserrat" w:eastAsia="Calibri" w:hAnsi="Montserrat" w:cs="Calibri"/>
          <w:b/>
          <w:sz w:val="18"/>
          <w:szCs w:val="18"/>
        </w:rPr>
      </w:pPr>
      <w:r w:rsidRPr="006613F6">
        <w:rPr>
          <w:rFonts w:ascii="Montserrat" w:eastAsia="Calibri" w:hAnsi="Montserrat" w:cs="Calibri"/>
          <w:sz w:val="16"/>
          <w:szCs w:val="16"/>
        </w:rPr>
        <w:t xml:space="preserve">En cumplimiento con los requisitos establecidos en el presente Proceso de Adquisición para la </w:t>
      </w:r>
      <w:r w:rsidR="001F2035" w:rsidRPr="001F2035">
        <w:rPr>
          <w:rFonts w:ascii="Montserrat" w:eastAsia="Calibri" w:hAnsi="Montserrat" w:cs="Calibri"/>
          <w:b/>
          <w:sz w:val="18"/>
          <w:szCs w:val="18"/>
        </w:rPr>
        <w:t>LICITACIÓN PÚBLICA NACIONAL</w:t>
      </w:r>
      <w:r w:rsidR="001F2035">
        <w:rPr>
          <w:rFonts w:ascii="Montserrat" w:eastAsia="Calibri" w:hAnsi="Montserrat" w:cs="Calibri"/>
          <w:b/>
          <w:sz w:val="18"/>
          <w:szCs w:val="18"/>
        </w:rPr>
        <w:t xml:space="preserve"> </w:t>
      </w:r>
      <w:r w:rsidR="001F2035" w:rsidRPr="001F2035">
        <w:rPr>
          <w:rFonts w:ascii="Montserrat" w:eastAsia="Calibri" w:hAnsi="Montserrat" w:cs="Calibri"/>
          <w:b/>
          <w:sz w:val="18"/>
          <w:szCs w:val="18"/>
        </w:rPr>
        <w:t>SECGSSJ-LSCC-017-2023</w:t>
      </w:r>
      <w:r w:rsidR="001F2035">
        <w:rPr>
          <w:rFonts w:ascii="Montserrat" w:eastAsia="Calibri" w:hAnsi="Montserrat" w:cs="Calibri"/>
          <w:b/>
          <w:sz w:val="18"/>
          <w:szCs w:val="18"/>
        </w:rPr>
        <w:t xml:space="preserve"> </w:t>
      </w:r>
      <w:r w:rsidR="001F2035" w:rsidRPr="001F2035">
        <w:rPr>
          <w:rFonts w:ascii="Montserrat" w:eastAsia="Calibri" w:hAnsi="Montserrat" w:cs="Calibri"/>
          <w:b/>
          <w:sz w:val="18"/>
          <w:szCs w:val="18"/>
        </w:rPr>
        <w:t>SIN CONCURRENCIA DEL COMITÉ</w:t>
      </w:r>
      <w:r w:rsidR="001F2035">
        <w:rPr>
          <w:rFonts w:ascii="Montserrat" w:eastAsia="Calibri" w:hAnsi="Montserrat" w:cs="Calibri"/>
          <w:b/>
          <w:sz w:val="18"/>
          <w:szCs w:val="18"/>
        </w:rPr>
        <w:t xml:space="preserve"> </w:t>
      </w:r>
      <w:r w:rsidR="001F2035" w:rsidRPr="001F2035">
        <w:rPr>
          <w:rFonts w:ascii="Montserrat" w:eastAsia="Calibri" w:hAnsi="Montserrat" w:cs="Calibri"/>
          <w:b/>
          <w:sz w:val="18"/>
          <w:szCs w:val="18"/>
        </w:rPr>
        <w:t>“</w:t>
      </w:r>
      <w:r w:rsidR="001F2035" w:rsidRPr="001F2035">
        <w:rPr>
          <w:rFonts w:ascii="Montserrat" w:eastAsia="Calibri" w:hAnsi="Montserrat" w:cs="Calibri"/>
          <w:b/>
          <w:bCs/>
          <w:sz w:val="18"/>
          <w:szCs w:val="18"/>
        </w:rPr>
        <w:t>ADQUISICIÓN DE JERINGAS E INSTRUMENTAL MÉDICO PARA EL O.P.D. SERVICIOS DE SALUD JALISCO</w:t>
      </w:r>
      <w:r w:rsidR="001F2035" w:rsidRPr="001F2035">
        <w:rPr>
          <w:rFonts w:ascii="Montserrat" w:eastAsia="Calibri" w:hAnsi="Montserrat" w:cs="Calibri"/>
          <w:b/>
          <w:sz w:val="18"/>
          <w:szCs w:val="18"/>
        </w:rPr>
        <w:t>”</w:t>
      </w:r>
      <w:r w:rsidRPr="006613F6">
        <w:rPr>
          <w:rFonts w:ascii="Montserrat" w:eastAsia="Calibri" w:hAnsi="Montserrat" w:cs="Calibri"/>
          <w:b/>
          <w:sz w:val="16"/>
          <w:szCs w:val="16"/>
        </w:rPr>
        <w:t xml:space="preserve">, </w:t>
      </w:r>
      <w:r w:rsidRPr="006613F6">
        <w:rPr>
          <w:rFonts w:ascii="Montserrat" w:eastAsia="Calibri" w:hAnsi="Montserrat" w:cs="Calibri"/>
          <w:sz w:val="16"/>
          <w:szCs w:val="16"/>
        </w:rPr>
        <w:t>por medio del presente  manifiesto  bajo protesta de decir verdad que por sí mismos o a través de interpósita persona, el licitante (</w:t>
      </w:r>
      <w:r w:rsidRPr="006613F6">
        <w:rPr>
          <w:rFonts w:ascii="Montserrat" w:eastAsia="Calibri" w:hAnsi="Montserrat" w:cs="Calibri"/>
          <w:i/>
          <w:sz w:val="16"/>
          <w:szCs w:val="16"/>
        </w:rPr>
        <w:t>persona física o moral</w:t>
      </w:r>
      <w:r w:rsidRPr="006613F6">
        <w:rPr>
          <w:rFonts w:ascii="Montserrat" w:eastAsia="Calibri" w:hAnsi="Montserrat" w:cs="Calibri"/>
          <w:sz w:val="16"/>
          <w:szCs w:val="16"/>
        </w:rPr>
        <w:t xml:space="preserve">), a quien represento, se abstendrá de adoptar conductas, para que los servidores públicos de la </w:t>
      </w:r>
      <w:r w:rsidR="00AF6BFC" w:rsidRPr="006613F6">
        <w:rPr>
          <w:rFonts w:ascii="Montserrat" w:eastAsia="Calibri" w:hAnsi="Montserrat" w:cs="Calibri"/>
          <w:sz w:val="16"/>
          <w:szCs w:val="16"/>
        </w:rPr>
        <w:t>Dirección de Gestión Administrativa del Organismo Público Descentralizado Servicios de Salud Jalisco y/o Unidad Centralizada de Compras</w:t>
      </w:r>
      <w:r w:rsidRPr="006613F6">
        <w:rPr>
          <w:rFonts w:ascii="Montserrat" w:eastAsia="Calibri" w:hAnsi="Montserrat" w:cs="Calibri"/>
          <w:sz w:val="16"/>
          <w:szCs w:val="16"/>
        </w:rPr>
        <w:t>, induzcan o alteren la evaluaciones de las proposiciones, el resultado del procedimiento u otros aspectos que otorguen condiciones más ventajosas con relación a los demás participantes, así como la celebración de acuerdos colusorios.</w:t>
      </w:r>
    </w:p>
    <w:p w14:paraId="3204DEC6" w14:textId="77777777" w:rsidR="002F7ACA" w:rsidRPr="006613F6" w:rsidRDefault="002F7ACA">
      <w:pPr>
        <w:jc w:val="both"/>
        <w:rPr>
          <w:rFonts w:ascii="Montserrat" w:eastAsia="Calibri" w:hAnsi="Montserrat" w:cs="Calibri"/>
          <w:sz w:val="16"/>
          <w:szCs w:val="16"/>
        </w:rPr>
      </w:pPr>
    </w:p>
    <w:p w14:paraId="7FE31476" w14:textId="77777777" w:rsidR="002F7ACA" w:rsidRPr="006613F6" w:rsidRDefault="003A4BE7">
      <w:pPr>
        <w:jc w:val="both"/>
        <w:rPr>
          <w:rFonts w:ascii="Montserrat" w:eastAsia="Calibri" w:hAnsi="Montserrat" w:cs="Calibri"/>
          <w:sz w:val="16"/>
          <w:szCs w:val="16"/>
        </w:rPr>
      </w:pPr>
      <w:r w:rsidRPr="006613F6">
        <w:rPr>
          <w:rFonts w:ascii="Montserrat" w:eastAsia="Calibri" w:hAnsi="Montserrat" w:cs="Calibri"/>
          <w:sz w:val="16"/>
          <w:szCs w:val="16"/>
        </w:rPr>
        <w:t>A su vez manifiesto no encontrarme dentro de los supuestos establecidos en el artículo 52 de la Ley de Compras Gubernamentales, Enajenaciones y Contratación de Servicios del Estado de Jalisco y sus Municipios.</w:t>
      </w:r>
    </w:p>
    <w:p w14:paraId="4594FE75" w14:textId="77777777" w:rsidR="002F7ACA" w:rsidRPr="006613F6" w:rsidRDefault="002F7ACA">
      <w:pPr>
        <w:jc w:val="both"/>
        <w:rPr>
          <w:rFonts w:ascii="Montserrat" w:eastAsia="Calibri" w:hAnsi="Montserrat" w:cs="Calibri"/>
          <w:sz w:val="16"/>
          <w:szCs w:val="16"/>
        </w:rPr>
      </w:pPr>
    </w:p>
    <w:p w14:paraId="7FF2B7A0" w14:textId="77777777" w:rsidR="002F7ACA" w:rsidRPr="006613F6" w:rsidRDefault="003A4BE7">
      <w:pPr>
        <w:jc w:val="both"/>
        <w:rPr>
          <w:rFonts w:ascii="Montserrat" w:eastAsia="Calibri" w:hAnsi="Montserrat" w:cs="Calibri"/>
          <w:b/>
          <w:sz w:val="16"/>
          <w:szCs w:val="16"/>
        </w:rPr>
      </w:pPr>
      <w:r w:rsidRPr="006613F6">
        <w:rPr>
          <w:rFonts w:ascii="Montserrat" w:eastAsia="Calibri" w:hAnsi="Montserrat" w:cs="Calibri"/>
          <w:b/>
          <w:sz w:val="16"/>
          <w:szCs w:val="16"/>
        </w:rPr>
        <w:t xml:space="preserve">*En caso de ser persona física resultará aplicable el siguiente párrafo: </w:t>
      </w:r>
    </w:p>
    <w:p w14:paraId="1D7B6F43" w14:textId="77777777" w:rsidR="002F7ACA" w:rsidRPr="006613F6" w:rsidRDefault="002F7ACA">
      <w:pPr>
        <w:jc w:val="both"/>
        <w:rPr>
          <w:rFonts w:ascii="Montserrat" w:eastAsia="Calibri" w:hAnsi="Montserrat" w:cs="Calibri"/>
          <w:b/>
          <w:sz w:val="16"/>
          <w:szCs w:val="16"/>
        </w:rPr>
      </w:pPr>
    </w:p>
    <w:p w14:paraId="236813D1" w14:textId="77777777" w:rsidR="002F7ACA" w:rsidRPr="006613F6" w:rsidRDefault="003A4BE7">
      <w:pPr>
        <w:jc w:val="both"/>
        <w:rPr>
          <w:rFonts w:ascii="Montserrat" w:eastAsia="Calibri" w:hAnsi="Montserrat" w:cs="Calibri"/>
          <w:sz w:val="16"/>
          <w:szCs w:val="16"/>
        </w:rPr>
      </w:pPr>
      <w:r w:rsidRPr="006613F6">
        <w:rPr>
          <w:rFonts w:ascii="Montserrat" w:eastAsia="Calibri" w:hAnsi="Montserrat" w:cs="Calibri"/>
          <w:sz w:val="16"/>
          <w:szCs w:val="16"/>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6ACCEE6C" w14:textId="77777777" w:rsidR="002F7ACA" w:rsidRPr="006613F6" w:rsidRDefault="003A4BE7">
      <w:pPr>
        <w:spacing w:before="240" w:after="240"/>
        <w:jc w:val="both"/>
        <w:rPr>
          <w:rFonts w:ascii="Montserrat" w:eastAsia="Calibri" w:hAnsi="Montserrat" w:cs="Calibri"/>
          <w:b/>
          <w:sz w:val="16"/>
          <w:szCs w:val="16"/>
        </w:rPr>
      </w:pPr>
      <w:r w:rsidRPr="006613F6">
        <w:rPr>
          <w:rFonts w:ascii="Montserrat" w:eastAsia="Calibri" w:hAnsi="Montserrat" w:cs="Calibri"/>
          <w:b/>
          <w:sz w:val="16"/>
          <w:szCs w:val="16"/>
        </w:rPr>
        <w:t>*En caso de ser persona moral resultará aplicable el siguiente párrafo y deberá llenarse el recuadro con la información solicitada:</w:t>
      </w:r>
    </w:p>
    <w:p w14:paraId="52E39999" w14:textId="77777777" w:rsidR="002F7ACA" w:rsidRPr="006613F6" w:rsidRDefault="003A4BE7">
      <w:pPr>
        <w:spacing w:before="240" w:after="240"/>
        <w:jc w:val="both"/>
        <w:rPr>
          <w:rFonts w:ascii="Montserrat" w:eastAsia="Calibri" w:hAnsi="Montserrat" w:cs="Calibri"/>
          <w:sz w:val="16"/>
          <w:szCs w:val="16"/>
        </w:rPr>
      </w:pPr>
      <w:r w:rsidRPr="006613F6">
        <w:rPr>
          <w:rFonts w:ascii="Montserrat" w:eastAsia="Calibri" w:hAnsi="Montserrat" w:cs="Calibri"/>
          <w:sz w:val="16"/>
          <w:szCs w:val="16"/>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00885FDF" w14:textId="77777777" w:rsidR="002F7ACA" w:rsidRPr="006613F6" w:rsidRDefault="003A4BE7">
      <w:pPr>
        <w:spacing w:before="240" w:after="240"/>
        <w:jc w:val="both"/>
        <w:rPr>
          <w:rFonts w:ascii="Montserrat" w:eastAsia="Calibri" w:hAnsi="Montserrat" w:cs="Calibri"/>
          <w:b/>
          <w:sz w:val="16"/>
          <w:szCs w:val="16"/>
        </w:rPr>
      </w:pPr>
      <w:r w:rsidRPr="006613F6">
        <w:rPr>
          <w:rFonts w:ascii="Montserrat" w:eastAsia="Calibri" w:hAnsi="Montserrat" w:cs="Calibri"/>
          <w:b/>
          <w:sz w:val="16"/>
          <w:szCs w:val="16"/>
        </w:rPr>
        <w:t>RELACIÓN DE LA TOTALIDAD DE SOCIOS, ACCIONISTAS Y PRINCIPALES ÓRGANOS DE DIRECCIÓN (ADMINISTRADOR GENERAL ÚNICO O, CONSEJO DE ADMINISTRACIÓN).</w:t>
      </w:r>
    </w:p>
    <w:tbl>
      <w:tblPr>
        <w:tblStyle w:val="affffffffffff5"/>
        <w:tblW w:w="102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2F7ACA" w:rsidRPr="00F76A1A" w14:paraId="5E77E8F7" w14:textId="77777777" w:rsidTr="00811D58">
        <w:trPr>
          <w:trHeight w:val="17"/>
        </w:trPr>
        <w:tc>
          <w:tcPr>
            <w:tcW w:w="2552" w:type="dxa"/>
            <w:shd w:val="clear" w:color="auto" w:fill="auto"/>
            <w:tcMar>
              <w:top w:w="100" w:type="dxa"/>
              <w:left w:w="100" w:type="dxa"/>
              <w:bottom w:w="100" w:type="dxa"/>
              <w:right w:w="100" w:type="dxa"/>
            </w:tcMar>
          </w:tcPr>
          <w:p w14:paraId="0AD2A6F6" w14:textId="77777777" w:rsidR="002F7ACA" w:rsidRPr="00F76A1A" w:rsidRDefault="003A4BE7" w:rsidP="00811D58">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 xml:space="preserve">Nombre </w:t>
            </w:r>
          </w:p>
        </w:tc>
        <w:tc>
          <w:tcPr>
            <w:tcW w:w="2551" w:type="dxa"/>
            <w:shd w:val="clear" w:color="auto" w:fill="auto"/>
            <w:tcMar>
              <w:top w:w="100" w:type="dxa"/>
              <w:left w:w="100" w:type="dxa"/>
              <w:bottom w:w="100" w:type="dxa"/>
              <w:right w:w="100" w:type="dxa"/>
            </w:tcMar>
          </w:tcPr>
          <w:p w14:paraId="4E5BE0A4" w14:textId="77777777" w:rsidR="002F7ACA" w:rsidRPr="00F76A1A" w:rsidRDefault="003A4BE7" w:rsidP="00811D58">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 xml:space="preserve">Apellido Paterno </w:t>
            </w:r>
          </w:p>
        </w:tc>
        <w:tc>
          <w:tcPr>
            <w:tcW w:w="2551" w:type="dxa"/>
            <w:shd w:val="clear" w:color="auto" w:fill="auto"/>
            <w:tcMar>
              <w:top w:w="100" w:type="dxa"/>
              <w:left w:w="100" w:type="dxa"/>
              <w:bottom w:w="100" w:type="dxa"/>
              <w:right w:w="100" w:type="dxa"/>
            </w:tcMar>
          </w:tcPr>
          <w:p w14:paraId="35C5DE8A" w14:textId="77777777" w:rsidR="002F7ACA" w:rsidRPr="00F76A1A" w:rsidRDefault="003A4BE7" w:rsidP="00811D58">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 xml:space="preserve">Apellido Materno </w:t>
            </w:r>
          </w:p>
        </w:tc>
        <w:tc>
          <w:tcPr>
            <w:tcW w:w="2551" w:type="dxa"/>
            <w:shd w:val="clear" w:color="auto" w:fill="auto"/>
            <w:tcMar>
              <w:top w:w="100" w:type="dxa"/>
              <w:left w:w="100" w:type="dxa"/>
              <w:bottom w:w="100" w:type="dxa"/>
              <w:right w:w="100" w:type="dxa"/>
            </w:tcMar>
          </w:tcPr>
          <w:p w14:paraId="02F725F5" w14:textId="77777777" w:rsidR="002F7ACA" w:rsidRPr="00F76A1A" w:rsidRDefault="003A4BE7" w:rsidP="00811D58">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Cargo</w:t>
            </w:r>
          </w:p>
        </w:tc>
      </w:tr>
      <w:tr w:rsidR="002F7ACA" w:rsidRPr="00F76A1A" w14:paraId="1C85B349" w14:textId="77777777" w:rsidTr="00811D58">
        <w:trPr>
          <w:trHeight w:val="17"/>
        </w:trPr>
        <w:tc>
          <w:tcPr>
            <w:tcW w:w="2552" w:type="dxa"/>
            <w:shd w:val="clear" w:color="auto" w:fill="auto"/>
            <w:tcMar>
              <w:top w:w="100" w:type="dxa"/>
              <w:left w:w="100" w:type="dxa"/>
              <w:bottom w:w="100" w:type="dxa"/>
              <w:right w:w="100" w:type="dxa"/>
            </w:tcMar>
          </w:tcPr>
          <w:p w14:paraId="39313814"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30413AC6"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517879CC"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15E565F9"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r>
      <w:tr w:rsidR="002F7ACA" w:rsidRPr="00F76A1A" w14:paraId="66AC3A53" w14:textId="77777777" w:rsidTr="00811D58">
        <w:trPr>
          <w:trHeight w:val="17"/>
        </w:trPr>
        <w:tc>
          <w:tcPr>
            <w:tcW w:w="2552" w:type="dxa"/>
            <w:shd w:val="clear" w:color="auto" w:fill="auto"/>
            <w:tcMar>
              <w:top w:w="100" w:type="dxa"/>
              <w:left w:w="100" w:type="dxa"/>
              <w:bottom w:w="100" w:type="dxa"/>
              <w:right w:w="100" w:type="dxa"/>
            </w:tcMar>
          </w:tcPr>
          <w:p w14:paraId="503BC957"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20A7F5EF"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669297CE"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20D6ACB4"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r>
    </w:tbl>
    <w:p w14:paraId="7846602F" w14:textId="77777777" w:rsidR="002F7ACA" w:rsidRPr="00F76A1A" w:rsidRDefault="002F7ACA">
      <w:pPr>
        <w:rPr>
          <w:rFonts w:ascii="Montserrat" w:eastAsia="Calibri" w:hAnsi="Montserrat" w:cs="Calibri"/>
          <w:b/>
          <w:sz w:val="18"/>
          <w:szCs w:val="18"/>
        </w:rPr>
      </w:pPr>
    </w:p>
    <w:p w14:paraId="3EE4E9B4"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6EE67754"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1A7CC2A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3F448BA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3CCA56B2" w14:textId="77777777" w:rsidR="00F45505" w:rsidRDefault="00F45505">
      <w:pPr>
        <w:rPr>
          <w:rFonts w:ascii="Montserrat" w:eastAsia="Calibri" w:hAnsi="Montserrat" w:cs="Calibri"/>
          <w:b/>
          <w:color w:val="080808"/>
          <w:sz w:val="18"/>
          <w:szCs w:val="18"/>
        </w:rPr>
      </w:pPr>
      <w:r>
        <w:rPr>
          <w:rFonts w:ascii="Montserrat" w:eastAsia="Calibri" w:hAnsi="Montserrat" w:cs="Calibri"/>
          <w:b/>
          <w:color w:val="080808"/>
          <w:sz w:val="18"/>
          <w:szCs w:val="18"/>
        </w:rPr>
        <w:br w:type="page"/>
      </w:r>
    </w:p>
    <w:p w14:paraId="149EA668" w14:textId="77777777" w:rsidR="001F2035" w:rsidRPr="001F2035" w:rsidRDefault="001F2035" w:rsidP="001F2035">
      <w:pPr>
        <w:jc w:val="center"/>
        <w:rPr>
          <w:rFonts w:ascii="Montserrat" w:eastAsia="Calibri" w:hAnsi="Montserrat" w:cs="Calibri"/>
          <w:sz w:val="18"/>
          <w:szCs w:val="18"/>
        </w:rPr>
      </w:pPr>
      <w:r w:rsidRPr="001F2035">
        <w:rPr>
          <w:rFonts w:ascii="Montserrat" w:eastAsia="Calibri" w:hAnsi="Montserrat" w:cs="Calibri"/>
          <w:b/>
          <w:sz w:val="18"/>
          <w:szCs w:val="18"/>
        </w:rPr>
        <w:lastRenderedPageBreak/>
        <w:t>LICITACIÓN PÚBLICA NACIONAL</w:t>
      </w:r>
    </w:p>
    <w:p w14:paraId="2562A665"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SECGSSJ-LSCC-017-2023</w:t>
      </w:r>
    </w:p>
    <w:p w14:paraId="54963686"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21B6979C"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74E308D8" w14:textId="77777777"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0C1A8938" w14:textId="77777777" w:rsidR="00E5312D" w:rsidRDefault="00E5312D">
      <w:pPr>
        <w:ind w:right="140"/>
        <w:jc w:val="center"/>
        <w:rPr>
          <w:rFonts w:ascii="Montserrat" w:eastAsia="Calibri" w:hAnsi="Montserrat" w:cs="Calibri"/>
          <w:b/>
          <w:color w:val="080808"/>
          <w:sz w:val="18"/>
          <w:szCs w:val="18"/>
        </w:rPr>
      </w:pPr>
    </w:p>
    <w:p w14:paraId="43AEAA10" w14:textId="42CB4B74"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b/>
          <w:color w:val="080808"/>
          <w:sz w:val="18"/>
          <w:szCs w:val="18"/>
        </w:rPr>
        <w:t>ANEXO 7</w:t>
      </w:r>
    </w:p>
    <w:p w14:paraId="07A43B90"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b/>
          <w:color w:val="000000"/>
          <w:sz w:val="18"/>
          <w:szCs w:val="18"/>
        </w:rPr>
        <w:t>DECLARACIÓN DE APORTACIÓN CINCO AL MILLAR PARA EL FONDO IMPULSO JALISCO.</w:t>
      </w:r>
    </w:p>
    <w:p w14:paraId="4331A679" w14:textId="77777777" w:rsidR="00FA6FBC" w:rsidRPr="00F76A1A" w:rsidRDefault="00FA6FBC" w:rsidP="00FA6FBC">
      <w:pPr>
        <w:ind w:right="140"/>
        <w:jc w:val="right"/>
        <w:rPr>
          <w:rFonts w:ascii="Montserrat" w:eastAsia="Century Gothic" w:hAnsi="Montserrat" w:cs="Arial"/>
          <w:b/>
          <w:bCs/>
          <w:color w:val="000000"/>
          <w:sz w:val="16"/>
          <w:szCs w:val="16"/>
        </w:rPr>
      </w:pPr>
    </w:p>
    <w:p w14:paraId="25B637E6" w14:textId="12C8FA29"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2C154ED1"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87D6584"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0DAC5EA2"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05A3F19B" w14:textId="6A11AA3F"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7D787FBA"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7EA9EFA3" w14:textId="3E9ED779" w:rsidR="002F7ACA" w:rsidRPr="00F76A1A" w:rsidRDefault="003A4BE7">
      <w:pPr>
        <w:spacing w:before="240" w:after="240"/>
        <w:ind w:right="140"/>
        <w:jc w:val="both"/>
        <w:rPr>
          <w:rFonts w:ascii="Montserrat" w:eastAsia="Calibri" w:hAnsi="Montserrat" w:cs="Calibri"/>
          <w:sz w:val="18"/>
          <w:szCs w:val="18"/>
        </w:rPr>
      </w:pPr>
      <w:r w:rsidRPr="00F76A1A">
        <w:rPr>
          <w:rFonts w:ascii="Montserrat" w:eastAsia="Calibri" w:hAnsi="Montserrat" w:cs="Calibri"/>
          <w:sz w:val="18"/>
          <w:szCs w:val="18"/>
        </w:rPr>
        <w:t xml:space="preserve">Yo, </w:t>
      </w:r>
      <w:r w:rsidRPr="00F76A1A">
        <w:rPr>
          <w:rFonts w:ascii="Montserrat" w:eastAsia="Calibri" w:hAnsi="Montserrat" w:cs="Calibri"/>
          <w:sz w:val="18"/>
          <w:szCs w:val="18"/>
          <w:u w:val="single"/>
        </w:rPr>
        <w:t xml:space="preserve">(nombre) </w:t>
      </w:r>
      <w:r w:rsidRPr="00F76A1A">
        <w:rPr>
          <w:rFonts w:ascii="Montserrat" w:eastAsia="Calibri" w:hAnsi="Montserrat" w:cs="Calibri"/>
          <w:sz w:val="18"/>
          <w:szCs w:val="18"/>
        </w:rPr>
        <w:t xml:space="preserve">en mi carácter de (persona física/representante legal de la </w:t>
      </w:r>
      <w:r w:rsidR="00AF6BFC" w:rsidRPr="00F76A1A">
        <w:rPr>
          <w:rFonts w:ascii="Montserrat" w:eastAsia="Calibri" w:hAnsi="Montserrat" w:cs="Calibri"/>
          <w:sz w:val="18"/>
          <w:szCs w:val="18"/>
        </w:rPr>
        <w:t>empresa</w:t>
      </w:r>
      <w:r w:rsidR="00AF6BFC" w:rsidRPr="00AF6BFC">
        <w:rPr>
          <w:rFonts w:ascii="Montserrat" w:eastAsia="Calibri" w:hAnsi="Montserrat" w:cs="Calibri"/>
          <w:b/>
          <w:bCs/>
          <w:sz w:val="18"/>
          <w:szCs w:val="18"/>
        </w:rPr>
        <w:t>” XXXX”</w:t>
      </w:r>
      <w:r w:rsidR="00AF6BFC" w:rsidRPr="00F76A1A">
        <w:rPr>
          <w:rFonts w:ascii="Montserrat" w:eastAsia="Calibri" w:hAnsi="Montserrat" w:cs="Calibri"/>
          <w:sz w:val="18"/>
          <w:szCs w:val="18"/>
        </w:rPr>
        <w:t xml:space="preserve"> </w:t>
      </w:r>
      <w:r w:rsidRPr="00F76A1A">
        <w:rPr>
          <w:rFonts w:ascii="Montserrat" w:eastAsia="Calibri" w:hAnsi="Montserrat" w:cs="Calibri"/>
          <w:sz w:val="18"/>
          <w:szCs w:val="18"/>
        </w:rPr>
        <w:t xml:space="preserve">manifiesto que </w:t>
      </w:r>
      <w:r w:rsidRPr="00F76A1A">
        <w:rPr>
          <w:rFonts w:ascii="Montserrat" w:eastAsia="Calibri" w:hAnsi="Montserrat" w:cs="Calibri"/>
          <w:sz w:val="18"/>
          <w:szCs w:val="18"/>
          <w:u w:val="single"/>
        </w:rPr>
        <w:t xml:space="preserve">SI/NO </w:t>
      </w:r>
      <w:r w:rsidRPr="00F76A1A">
        <w:rPr>
          <w:rFonts w:ascii="Montserrat" w:eastAsia="Calibri" w:hAnsi="Montserrat" w:cs="Calibri"/>
          <w:sz w:val="18"/>
          <w:szCs w:val="18"/>
        </w:rPr>
        <w:t>es mi voluntad el realizar la aportación cinco al millar del monto total del contrato, antes de IVA, para el Fondo Impulso Jalisco con el propósito de promover y procurar la reactivación económica en el Estado, esto en el supuesto de resultar adjudicado en</w:t>
      </w:r>
      <w:r w:rsidR="00AF6BFC">
        <w:rPr>
          <w:rFonts w:ascii="Montserrat" w:eastAsia="Calibri" w:hAnsi="Montserrat" w:cs="Calibri"/>
          <w:sz w:val="18"/>
          <w:szCs w:val="18"/>
        </w:rPr>
        <w:t xml:space="preserve"> la presente licitación</w:t>
      </w:r>
      <w:r w:rsidRPr="00F76A1A">
        <w:rPr>
          <w:rFonts w:ascii="Montserrat" w:eastAsia="Calibri" w:hAnsi="Montserrat" w:cs="Calibri"/>
          <w:sz w:val="18"/>
          <w:szCs w:val="18"/>
        </w:rPr>
        <w:t xml:space="preserve">. </w:t>
      </w:r>
    </w:p>
    <w:p w14:paraId="585B4DE7" w14:textId="77777777" w:rsidR="002F7ACA" w:rsidRPr="00F76A1A" w:rsidRDefault="003A4BE7">
      <w:pPr>
        <w:spacing w:before="240" w:after="240"/>
        <w:ind w:right="140"/>
        <w:jc w:val="both"/>
        <w:rPr>
          <w:rFonts w:ascii="Montserrat" w:eastAsia="Calibri" w:hAnsi="Montserrat" w:cs="Calibri"/>
          <w:sz w:val="18"/>
          <w:szCs w:val="18"/>
        </w:rPr>
      </w:pPr>
      <w:r w:rsidRPr="00F76A1A">
        <w:rPr>
          <w:rFonts w:ascii="Montserrat" w:eastAsia="Calibri" w:hAnsi="Montserrat" w:cs="Calibri"/>
          <w:sz w:val="18"/>
          <w:szCs w:val="18"/>
        </w:rPr>
        <w:t xml:space="preserve">Así mismo manifiesto que dicha aportación voluntaria no repercute en la integración de mi propuesta económica ni en la calidad de los bienes y/o servicios a entregar, </w:t>
      </w:r>
      <w:r w:rsidRPr="00F76A1A">
        <w:rPr>
          <w:rFonts w:ascii="Montserrat" w:eastAsia="Calibri" w:hAnsi="Montserrat" w:cs="Calibri"/>
          <w:b/>
          <w:sz w:val="18"/>
          <w:szCs w:val="18"/>
        </w:rPr>
        <w:t>así como mi consentimiento para que la Secretaría de la Hacienda Pública realice la retención de tal aportación en una sola ministración en el primer pago</w:t>
      </w:r>
      <w:r w:rsidRPr="00F76A1A">
        <w:rPr>
          <w:rFonts w:ascii="Montserrat" w:eastAsia="Calibri" w:hAnsi="Montserrat" w:cs="Calibri"/>
          <w:sz w:val="18"/>
          <w:szCs w:val="18"/>
        </w:rPr>
        <w:t xml:space="preserve">, ya sea pago de anticipo, pago parcial o pago total.(En caso de que el participante manifieste NO realizar la aportación al Fondo Impulso Jalisco, el presente párrafo quedará sin efecto). </w:t>
      </w:r>
    </w:p>
    <w:p w14:paraId="3668E414" w14:textId="6EBD1F09" w:rsidR="002F7ACA" w:rsidRPr="00F76A1A" w:rsidRDefault="003A4BE7" w:rsidP="00AF6BFC">
      <w:pPr>
        <w:spacing w:before="240" w:after="240"/>
        <w:jc w:val="both"/>
        <w:rPr>
          <w:rFonts w:ascii="Montserrat" w:eastAsia="Calibri" w:hAnsi="Montserrat" w:cs="Calibri"/>
          <w:sz w:val="18"/>
          <w:szCs w:val="18"/>
        </w:rPr>
      </w:pPr>
      <w:r w:rsidRPr="00F76A1A">
        <w:rPr>
          <w:rFonts w:ascii="Montserrat" w:eastAsia="Calibri" w:hAnsi="Montserrat" w:cs="Calibri"/>
          <w:sz w:val="18"/>
          <w:szCs w:val="18"/>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14:paraId="7FA7A17A" w14:textId="685C938E" w:rsidR="002F7ACA" w:rsidRPr="00F76A1A" w:rsidRDefault="003A4BE7" w:rsidP="00AF6BFC">
      <w:pPr>
        <w:ind w:right="140"/>
        <w:jc w:val="center"/>
        <w:rPr>
          <w:rFonts w:ascii="Montserrat" w:eastAsia="Calibri" w:hAnsi="Montserrat" w:cs="Calibri"/>
          <w:sz w:val="18"/>
          <w:szCs w:val="18"/>
        </w:rPr>
      </w:pPr>
      <w:r w:rsidRPr="00F76A1A">
        <w:rPr>
          <w:rFonts w:ascii="Montserrat" w:eastAsia="Calibri" w:hAnsi="Montserrat" w:cs="Calibri"/>
          <w:b/>
          <w:color w:val="000000"/>
          <w:sz w:val="18"/>
          <w:szCs w:val="18"/>
        </w:rPr>
        <w:t>ATENTAMENTE</w:t>
      </w:r>
    </w:p>
    <w:p w14:paraId="5CEAB15E"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color w:val="000000"/>
          <w:sz w:val="18"/>
          <w:szCs w:val="18"/>
        </w:rPr>
        <w:t>_________________________</w:t>
      </w:r>
    </w:p>
    <w:p w14:paraId="32A33A4B"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color w:val="000000"/>
          <w:sz w:val="18"/>
          <w:szCs w:val="18"/>
        </w:rPr>
        <w:t>Nombre y firma del Licitante</w:t>
      </w:r>
    </w:p>
    <w:p w14:paraId="3B000C3D"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color w:val="000000"/>
          <w:sz w:val="18"/>
          <w:szCs w:val="18"/>
        </w:rPr>
        <w:t xml:space="preserve">o Representante Legal </w:t>
      </w:r>
    </w:p>
    <w:p w14:paraId="0BE25475" w14:textId="77777777" w:rsidR="002F7ACA" w:rsidRPr="00F76A1A" w:rsidRDefault="002F7ACA">
      <w:pPr>
        <w:rPr>
          <w:rFonts w:ascii="Montserrat" w:eastAsia="Calibri" w:hAnsi="Montserrat" w:cs="Calibri"/>
          <w:b/>
          <w:sz w:val="18"/>
          <w:szCs w:val="18"/>
        </w:rPr>
      </w:pPr>
    </w:p>
    <w:p w14:paraId="04CECD3F" w14:textId="77777777" w:rsidR="002F7ACA" w:rsidRPr="00F76A1A" w:rsidRDefault="002F7ACA">
      <w:pPr>
        <w:jc w:val="center"/>
        <w:rPr>
          <w:rFonts w:ascii="Montserrat" w:eastAsia="Calibri" w:hAnsi="Montserrat" w:cs="Calibri"/>
          <w:b/>
          <w:sz w:val="18"/>
          <w:szCs w:val="18"/>
        </w:rPr>
      </w:pPr>
    </w:p>
    <w:p w14:paraId="0CA49AF8" w14:textId="77777777" w:rsidR="002F7ACA" w:rsidRPr="00F76A1A" w:rsidRDefault="002F7ACA">
      <w:pPr>
        <w:jc w:val="center"/>
        <w:rPr>
          <w:rFonts w:ascii="Montserrat" w:eastAsia="Calibri" w:hAnsi="Montserrat" w:cs="Calibri"/>
          <w:b/>
          <w:sz w:val="18"/>
          <w:szCs w:val="18"/>
        </w:rPr>
      </w:pPr>
    </w:p>
    <w:p w14:paraId="21D9CE99" w14:textId="77777777" w:rsidR="002F7ACA" w:rsidRPr="00F76A1A" w:rsidRDefault="002F7ACA">
      <w:pPr>
        <w:jc w:val="center"/>
        <w:rPr>
          <w:rFonts w:ascii="Montserrat" w:eastAsia="Calibri" w:hAnsi="Montserrat" w:cs="Calibri"/>
          <w:b/>
          <w:sz w:val="18"/>
          <w:szCs w:val="18"/>
        </w:rPr>
      </w:pPr>
    </w:p>
    <w:p w14:paraId="3BD78765" w14:textId="77777777" w:rsidR="002F7ACA" w:rsidRPr="00F76A1A" w:rsidRDefault="002F7ACA">
      <w:pPr>
        <w:jc w:val="center"/>
        <w:rPr>
          <w:rFonts w:ascii="Montserrat" w:eastAsia="Calibri" w:hAnsi="Montserrat" w:cs="Calibri"/>
          <w:b/>
          <w:sz w:val="18"/>
          <w:szCs w:val="18"/>
        </w:rPr>
      </w:pPr>
    </w:p>
    <w:p w14:paraId="15C2BBD3" w14:textId="77777777" w:rsidR="002F7ACA" w:rsidRPr="00F76A1A" w:rsidRDefault="002F7ACA">
      <w:pPr>
        <w:rPr>
          <w:rFonts w:ascii="Montserrat" w:eastAsia="Calibri" w:hAnsi="Montserrat" w:cs="Calibri"/>
          <w:b/>
          <w:sz w:val="18"/>
          <w:szCs w:val="18"/>
        </w:rPr>
      </w:pPr>
    </w:p>
    <w:p w14:paraId="28C477AF" w14:textId="77777777" w:rsidR="00A636DE" w:rsidRDefault="00A636DE">
      <w:pPr>
        <w:rPr>
          <w:rFonts w:ascii="Montserrat" w:eastAsia="Calibri" w:hAnsi="Montserrat" w:cs="Calibri"/>
          <w:b/>
          <w:sz w:val="18"/>
          <w:szCs w:val="18"/>
          <w:highlight w:val="yellow"/>
        </w:rPr>
      </w:pPr>
      <w:r>
        <w:rPr>
          <w:rFonts w:ascii="Montserrat" w:eastAsia="Calibri" w:hAnsi="Montserrat" w:cs="Calibri"/>
          <w:b/>
          <w:sz w:val="18"/>
          <w:szCs w:val="18"/>
          <w:highlight w:val="yellow"/>
        </w:rPr>
        <w:br w:type="page"/>
      </w:r>
    </w:p>
    <w:p w14:paraId="44D74A1E" w14:textId="77777777" w:rsidR="001F2035" w:rsidRPr="001F2035" w:rsidRDefault="001F2035" w:rsidP="001F2035">
      <w:pPr>
        <w:jc w:val="center"/>
        <w:rPr>
          <w:rFonts w:ascii="Montserrat" w:eastAsia="Calibri" w:hAnsi="Montserrat" w:cs="Calibri"/>
          <w:sz w:val="18"/>
          <w:szCs w:val="18"/>
        </w:rPr>
      </w:pPr>
      <w:r w:rsidRPr="001F2035">
        <w:rPr>
          <w:rFonts w:ascii="Montserrat" w:eastAsia="Calibri" w:hAnsi="Montserrat" w:cs="Calibri"/>
          <w:b/>
          <w:sz w:val="18"/>
          <w:szCs w:val="18"/>
        </w:rPr>
        <w:lastRenderedPageBreak/>
        <w:t>LICITACIÓN PÚBLICA NACIONAL</w:t>
      </w:r>
    </w:p>
    <w:p w14:paraId="12434049"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SECGSSJ-LSCC-017-2023</w:t>
      </w:r>
    </w:p>
    <w:p w14:paraId="3905ECC3"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3358D02E"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7137384B" w14:textId="77777777"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79B06A98" w14:textId="77777777" w:rsidR="00E5312D" w:rsidRDefault="00E5312D">
      <w:pPr>
        <w:jc w:val="center"/>
        <w:rPr>
          <w:rFonts w:ascii="Montserrat" w:eastAsia="Calibri" w:hAnsi="Montserrat" w:cs="Calibri"/>
          <w:b/>
          <w:sz w:val="18"/>
          <w:szCs w:val="18"/>
        </w:rPr>
      </w:pPr>
    </w:p>
    <w:p w14:paraId="6AAC40C0" w14:textId="564A411A" w:rsidR="002F7ACA" w:rsidRPr="00F76A1A" w:rsidRDefault="003A4BE7">
      <w:pPr>
        <w:jc w:val="center"/>
        <w:rPr>
          <w:rFonts w:ascii="Montserrat" w:eastAsia="Calibri" w:hAnsi="Montserrat" w:cs="Calibri"/>
          <w:b/>
          <w:sz w:val="18"/>
          <w:szCs w:val="18"/>
          <w:highlight w:val="yellow"/>
        </w:rPr>
      </w:pPr>
      <w:r w:rsidRPr="00F23FAD">
        <w:rPr>
          <w:rFonts w:ascii="Montserrat" w:eastAsia="Calibri" w:hAnsi="Montserrat" w:cs="Calibri"/>
          <w:b/>
          <w:sz w:val="18"/>
          <w:szCs w:val="18"/>
        </w:rPr>
        <w:t>ANEXO 8</w:t>
      </w:r>
    </w:p>
    <w:p w14:paraId="245C5380" w14:textId="77777777" w:rsidR="002F7ACA" w:rsidRPr="00F76A1A" w:rsidRDefault="003A4BE7">
      <w:pPr>
        <w:spacing w:after="120" w:line="480" w:lineRule="auto"/>
        <w:ind w:left="142"/>
        <w:jc w:val="center"/>
        <w:rPr>
          <w:rFonts w:ascii="Montserrat" w:eastAsia="Calibri" w:hAnsi="Montserrat" w:cs="Calibri"/>
          <w:b/>
          <w:sz w:val="18"/>
          <w:szCs w:val="18"/>
        </w:rPr>
      </w:pPr>
      <w:r w:rsidRPr="00F76A1A">
        <w:rPr>
          <w:rFonts w:ascii="Montserrat" w:eastAsia="Calibri" w:hAnsi="Montserrat" w:cs="Calibri"/>
          <w:b/>
          <w:sz w:val="18"/>
          <w:szCs w:val="18"/>
        </w:rPr>
        <w:t>MANIFIESTO DE CUMPLIMIENTO DE OBLIGACIONES FISCALES</w:t>
      </w:r>
    </w:p>
    <w:p w14:paraId="04FC1531" w14:textId="77777777" w:rsidR="002F7ACA" w:rsidRPr="00F76A1A" w:rsidRDefault="003A4BE7">
      <w:pPr>
        <w:spacing w:after="120" w:line="480" w:lineRule="auto"/>
        <w:ind w:left="142"/>
        <w:jc w:val="center"/>
        <w:rPr>
          <w:rFonts w:ascii="Montserrat" w:eastAsia="Calibri" w:hAnsi="Montserrat" w:cs="Calibri"/>
          <w:sz w:val="18"/>
          <w:szCs w:val="18"/>
        </w:rPr>
      </w:pPr>
      <w:r w:rsidRPr="00F76A1A">
        <w:rPr>
          <w:rFonts w:ascii="Montserrat" w:eastAsia="Calibri" w:hAnsi="Montserrat" w:cs="Calibri"/>
          <w:b/>
          <w:sz w:val="18"/>
          <w:szCs w:val="18"/>
        </w:rPr>
        <w:t>ARTÍCULO 32-D</w:t>
      </w:r>
    </w:p>
    <w:p w14:paraId="55C5BB69" w14:textId="77777777" w:rsidR="002F7ACA" w:rsidRPr="00F76A1A" w:rsidRDefault="002F7ACA">
      <w:pPr>
        <w:spacing w:after="120" w:line="480" w:lineRule="auto"/>
        <w:rPr>
          <w:rFonts w:ascii="Montserrat" w:eastAsia="Calibri" w:hAnsi="Montserrat" w:cs="Calibri"/>
          <w:b/>
          <w:sz w:val="18"/>
          <w:szCs w:val="18"/>
        </w:rPr>
      </w:pPr>
    </w:p>
    <w:p w14:paraId="62CC56E8"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542EF226"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280C7CEA"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0220E013"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240DBD2"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4D3DD37E"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57E76F33" w14:textId="77777777" w:rsidR="00FA6FBC" w:rsidRPr="00F76A1A" w:rsidRDefault="00FA6FBC" w:rsidP="00FA6FBC">
      <w:pPr>
        <w:ind w:right="140"/>
        <w:rPr>
          <w:rFonts w:ascii="Montserrat" w:eastAsia="Arial" w:hAnsi="Montserrat" w:cs="Arial"/>
          <w:b/>
          <w:color w:val="000000"/>
          <w:sz w:val="16"/>
          <w:szCs w:val="16"/>
        </w:rPr>
      </w:pPr>
    </w:p>
    <w:p w14:paraId="64A1DCFA" w14:textId="77777777" w:rsidR="00FA6FBC" w:rsidRPr="00F76A1A" w:rsidRDefault="00FA6FBC" w:rsidP="00FA6FBC">
      <w:pPr>
        <w:ind w:right="140"/>
        <w:rPr>
          <w:rFonts w:ascii="Montserrat" w:hAnsi="Montserrat" w:cs="Arial"/>
          <w:sz w:val="16"/>
          <w:szCs w:val="16"/>
        </w:rPr>
      </w:pPr>
    </w:p>
    <w:p w14:paraId="30A760C7" w14:textId="6DBFDDA6"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203872BC"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5B5D2A61" w14:textId="77777777" w:rsidR="002F7ACA" w:rsidRPr="00F76A1A" w:rsidRDefault="002F7ACA">
      <w:pPr>
        <w:rPr>
          <w:rFonts w:ascii="Montserrat" w:eastAsia="Calibri" w:hAnsi="Montserrat" w:cs="Calibri"/>
          <w:b/>
          <w:sz w:val="18"/>
          <w:szCs w:val="18"/>
        </w:rPr>
      </w:pPr>
    </w:p>
    <w:p w14:paraId="202FAAB3" w14:textId="77777777" w:rsidR="002F7ACA" w:rsidRPr="00F76A1A" w:rsidRDefault="002F7ACA">
      <w:pPr>
        <w:spacing w:after="60"/>
        <w:jc w:val="both"/>
        <w:rPr>
          <w:rFonts w:ascii="Montserrat" w:eastAsia="Calibri" w:hAnsi="Montserrat" w:cs="Calibri"/>
          <w:sz w:val="18"/>
          <w:szCs w:val="18"/>
        </w:rPr>
      </w:pPr>
    </w:p>
    <w:p w14:paraId="5FB4583D" w14:textId="77777777" w:rsidR="002F7ACA" w:rsidRPr="00F76A1A" w:rsidRDefault="003A4BE7">
      <w:pPr>
        <w:spacing w:after="60"/>
        <w:jc w:val="both"/>
        <w:rPr>
          <w:rFonts w:ascii="Montserrat" w:eastAsia="Calibri" w:hAnsi="Montserrat" w:cs="Calibri"/>
          <w:sz w:val="18"/>
          <w:szCs w:val="18"/>
        </w:rPr>
      </w:pPr>
      <w:r w:rsidRPr="00F76A1A">
        <w:rPr>
          <w:rFonts w:ascii="Montserrat" w:eastAsia="Calibri" w:hAnsi="Montserrat" w:cs="Calibri"/>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14:paraId="24A9F361" w14:textId="77777777" w:rsidR="002F7ACA" w:rsidRPr="00F76A1A" w:rsidRDefault="002F7ACA">
      <w:pPr>
        <w:spacing w:after="120" w:line="480" w:lineRule="auto"/>
        <w:rPr>
          <w:rFonts w:ascii="Montserrat" w:eastAsia="Calibri" w:hAnsi="Montserrat" w:cs="Calibri"/>
          <w:sz w:val="18"/>
          <w:szCs w:val="18"/>
        </w:rPr>
      </w:pPr>
    </w:p>
    <w:p w14:paraId="26EA9433"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104438B4"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24401281"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4912B2C8"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6D618D47" w14:textId="77777777" w:rsidR="002F7ACA" w:rsidRPr="00F76A1A" w:rsidRDefault="002F7ACA">
      <w:pPr>
        <w:spacing w:line="276" w:lineRule="auto"/>
        <w:rPr>
          <w:rFonts w:ascii="Montserrat" w:eastAsia="Calibri" w:hAnsi="Montserrat" w:cs="Calibri"/>
          <w:b/>
          <w:sz w:val="18"/>
          <w:szCs w:val="18"/>
        </w:rPr>
      </w:pPr>
    </w:p>
    <w:p w14:paraId="5275C8D7" w14:textId="77777777" w:rsidR="002F7ACA" w:rsidRPr="00F76A1A" w:rsidRDefault="002F7ACA">
      <w:pPr>
        <w:spacing w:line="276" w:lineRule="auto"/>
        <w:rPr>
          <w:rFonts w:ascii="Montserrat" w:eastAsia="Calibri" w:hAnsi="Montserrat" w:cs="Calibri"/>
          <w:b/>
          <w:sz w:val="18"/>
          <w:szCs w:val="18"/>
        </w:rPr>
      </w:pPr>
    </w:p>
    <w:p w14:paraId="0BA6B740" w14:textId="77777777" w:rsidR="002F7ACA" w:rsidRPr="00F76A1A" w:rsidRDefault="002F7ACA">
      <w:pPr>
        <w:spacing w:line="276" w:lineRule="auto"/>
        <w:rPr>
          <w:rFonts w:ascii="Montserrat" w:eastAsia="Calibri" w:hAnsi="Montserrat" w:cs="Calibri"/>
          <w:b/>
          <w:sz w:val="18"/>
          <w:szCs w:val="18"/>
        </w:rPr>
      </w:pPr>
    </w:p>
    <w:p w14:paraId="15D0CF3F" w14:textId="77777777" w:rsidR="002F7ACA" w:rsidRPr="00F76A1A" w:rsidRDefault="002F7ACA">
      <w:pPr>
        <w:spacing w:line="276" w:lineRule="auto"/>
        <w:rPr>
          <w:rFonts w:ascii="Montserrat" w:eastAsia="Calibri" w:hAnsi="Montserrat" w:cs="Calibri"/>
          <w:b/>
          <w:sz w:val="18"/>
          <w:szCs w:val="18"/>
        </w:rPr>
      </w:pPr>
    </w:p>
    <w:p w14:paraId="06AB51D2" w14:textId="77777777" w:rsidR="002F7ACA" w:rsidRPr="00F76A1A" w:rsidRDefault="002F7ACA">
      <w:pPr>
        <w:spacing w:line="276" w:lineRule="auto"/>
        <w:rPr>
          <w:rFonts w:ascii="Montserrat" w:eastAsia="Calibri" w:hAnsi="Montserrat" w:cs="Calibri"/>
          <w:b/>
          <w:sz w:val="18"/>
          <w:szCs w:val="18"/>
        </w:rPr>
      </w:pPr>
    </w:p>
    <w:p w14:paraId="756EA606" w14:textId="77777777" w:rsidR="002F7ACA" w:rsidRPr="00F76A1A" w:rsidRDefault="002F7ACA">
      <w:pPr>
        <w:spacing w:line="276" w:lineRule="auto"/>
        <w:rPr>
          <w:rFonts w:ascii="Montserrat" w:eastAsia="Calibri" w:hAnsi="Montserrat" w:cs="Calibri"/>
          <w:b/>
          <w:sz w:val="18"/>
          <w:szCs w:val="18"/>
        </w:rPr>
      </w:pPr>
    </w:p>
    <w:p w14:paraId="30E431FC" w14:textId="77777777" w:rsidR="002F7ACA" w:rsidRPr="00F76A1A" w:rsidRDefault="003A4BE7">
      <w:pPr>
        <w:rPr>
          <w:rFonts w:ascii="Montserrat" w:eastAsia="Calibri" w:hAnsi="Montserrat" w:cs="Calibri"/>
          <w:b/>
          <w:sz w:val="18"/>
          <w:szCs w:val="18"/>
        </w:rPr>
      </w:pPr>
      <w:r w:rsidRPr="00F76A1A">
        <w:rPr>
          <w:rFonts w:ascii="Montserrat" w:hAnsi="Montserrat"/>
        </w:rPr>
        <w:br w:type="page"/>
      </w:r>
    </w:p>
    <w:p w14:paraId="6E778F4D" w14:textId="77777777" w:rsidR="001F2035" w:rsidRPr="001F2035" w:rsidRDefault="001F2035" w:rsidP="001F2035">
      <w:pPr>
        <w:jc w:val="center"/>
        <w:rPr>
          <w:rFonts w:ascii="Montserrat" w:eastAsia="Calibri" w:hAnsi="Montserrat" w:cs="Calibri"/>
          <w:sz w:val="18"/>
          <w:szCs w:val="18"/>
        </w:rPr>
      </w:pPr>
      <w:r w:rsidRPr="001F2035">
        <w:rPr>
          <w:rFonts w:ascii="Montserrat" w:eastAsia="Calibri" w:hAnsi="Montserrat" w:cs="Calibri"/>
          <w:b/>
          <w:sz w:val="18"/>
          <w:szCs w:val="18"/>
        </w:rPr>
        <w:lastRenderedPageBreak/>
        <w:t>LICITACIÓN PÚBLICA NACIONAL</w:t>
      </w:r>
    </w:p>
    <w:p w14:paraId="7BC17920"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SECGSSJ-LSCC-017-2023</w:t>
      </w:r>
    </w:p>
    <w:p w14:paraId="4850C014"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5CE5980E"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6F07344A" w14:textId="77777777"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63F2022C" w14:textId="77777777" w:rsidR="00E5312D" w:rsidRDefault="00E5312D">
      <w:pPr>
        <w:jc w:val="center"/>
        <w:rPr>
          <w:rFonts w:ascii="Montserrat" w:eastAsia="Calibri" w:hAnsi="Montserrat" w:cs="Calibri"/>
          <w:b/>
          <w:sz w:val="18"/>
          <w:szCs w:val="18"/>
        </w:rPr>
      </w:pPr>
    </w:p>
    <w:p w14:paraId="6A01AB30" w14:textId="710EE848" w:rsidR="002F7ACA" w:rsidRPr="00AF6BFC" w:rsidRDefault="003A4BE7">
      <w:pPr>
        <w:jc w:val="center"/>
        <w:rPr>
          <w:rFonts w:ascii="Montserrat" w:eastAsia="Calibri" w:hAnsi="Montserrat" w:cs="Calibri"/>
          <w:b/>
          <w:color w:val="080808"/>
          <w:sz w:val="18"/>
          <w:szCs w:val="18"/>
        </w:rPr>
      </w:pPr>
      <w:r w:rsidRPr="00AF6BFC">
        <w:rPr>
          <w:rFonts w:ascii="Montserrat" w:eastAsia="Calibri" w:hAnsi="Montserrat" w:cs="Calibri"/>
          <w:b/>
          <w:sz w:val="18"/>
          <w:szCs w:val="18"/>
        </w:rPr>
        <w:t>ANEXO 9</w:t>
      </w:r>
    </w:p>
    <w:p w14:paraId="743750AD" w14:textId="77777777" w:rsidR="002F7ACA" w:rsidRPr="00AF6BFC" w:rsidRDefault="003A4BE7">
      <w:pPr>
        <w:spacing w:line="276" w:lineRule="auto"/>
        <w:jc w:val="center"/>
        <w:rPr>
          <w:rFonts w:ascii="Montserrat" w:eastAsia="Calibri" w:hAnsi="Montserrat" w:cs="Calibri"/>
          <w:b/>
          <w:sz w:val="18"/>
          <w:szCs w:val="18"/>
        </w:rPr>
      </w:pPr>
      <w:r w:rsidRPr="00AF6BFC">
        <w:rPr>
          <w:rFonts w:ascii="Montserrat" w:eastAsia="Calibri" w:hAnsi="Montserrat" w:cs="Calibri"/>
          <w:b/>
          <w:sz w:val="18"/>
          <w:szCs w:val="18"/>
        </w:rPr>
        <w:t>MANIFIESTO DE CUMPLIMIENTO DE OBLIGACIONES EN MATERIA DE SEGURIDAD SOCIAL (IMSS)</w:t>
      </w:r>
    </w:p>
    <w:p w14:paraId="091EFD47" w14:textId="77777777" w:rsidR="002F7ACA" w:rsidRPr="00AF6BFC" w:rsidRDefault="002F7ACA">
      <w:pPr>
        <w:spacing w:line="276" w:lineRule="auto"/>
        <w:rPr>
          <w:rFonts w:ascii="Montserrat" w:eastAsia="Calibri" w:hAnsi="Montserrat" w:cs="Calibri"/>
          <w:b/>
          <w:sz w:val="18"/>
          <w:szCs w:val="18"/>
        </w:rPr>
      </w:pPr>
    </w:p>
    <w:p w14:paraId="309651DE" w14:textId="77777777" w:rsidR="00FA6FBC" w:rsidRPr="00AF6BFC" w:rsidRDefault="00FA6FBC" w:rsidP="00FA6FBC">
      <w:pPr>
        <w:ind w:right="140"/>
        <w:jc w:val="right"/>
        <w:rPr>
          <w:rFonts w:ascii="Montserrat" w:hAnsi="Montserrat" w:cs="Arial"/>
          <w:b/>
          <w:bCs/>
          <w:sz w:val="16"/>
          <w:szCs w:val="16"/>
        </w:rPr>
      </w:pPr>
      <w:r w:rsidRPr="00AF6BFC">
        <w:rPr>
          <w:rFonts w:ascii="Montserrat" w:eastAsia="Century Gothic" w:hAnsi="Montserrat" w:cs="Arial"/>
          <w:b/>
          <w:bCs/>
          <w:color w:val="000000"/>
          <w:sz w:val="16"/>
          <w:szCs w:val="16"/>
        </w:rPr>
        <w:t>Guadalajara Jalisco, a ___ de ___ del 2023.</w:t>
      </w:r>
    </w:p>
    <w:p w14:paraId="2D23325E"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ORGANISMO PÚBLICO DESCENTRALIZADO</w:t>
      </w:r>
    </w:p>
    <w:p w14:paraId="3A500F33"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SERVICIOS DE SALUD JALISCO</w:t>
      </w:r>
    </w:p>
    <w:p w14:paraId="7AA54857" w14:textId="3738A411" w:rsidR="00FA6FBC" w:rsidRPr="00AF6BFC" w:rsidRDefault="00FA6FBC" w:rsidP="00FA6FBC">
      <w:pPr>
        <w:ind w:right="140"/>
        <w:rPr>
          <w:rFonts w:ascii="Montserrat" w:hAnsi="Montserrat" w:cs="Arial"/>
          <w:sz w:val="16"/>
          <w:szCs w:val="16"/>
        </w:rPr>
      </w:pPr>
      <w:r w:rsidRPr="00AF6BFC">
        <w:rPr>
          <w:rFonts w:ascii="Montserrat" w:eastAsia="Arial" w:hAnsi="Montserrat" w:cs="Arial"/>
          <w:b/>
          <w:color w:val="000000"/>
          <w:sz w:val="16"/>
          <w:szCs w:val="16"/>
        </w:rPr>
        <w:t>PRESENTE.</w:t>
      </w:r>
    </w:p>
    <w:p w14:paraId="31D52C1D" w14:textId="48D115ED" w:rsidR="00FA6FBC" w:rsidRPr="00AF6BFC" w:rsidRDefault="00FA6FBC" w:rsidP="00FA6FBC">
      <w:pPr>
        <w:ind w:right="140"/>
        <w:jc w:val="right"/>
        <w:rPr>
          <w:rFonts w:ascii="Montserrat" w:hAnsi="Montserrat" w:cs="Arial"/>
          <w:sz w:val="16"/>
          <w:szCs w:val="16"/>
        </w:rPr>
      </w:pPr>
      <w:r w:rsidRPr="00AF6BFC">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AF6BFC">
        <w:rPr>
          <w:rFonts w:ascii="Montserrat" w:eastAsia="Arial" w:hAnsi="Montserrat" w:cs="Arial"/>
          <w:b/>
          <w:color w:val="000000"/>
          <w:sz w:val="16"/>
          <w:szCs w:val="16"/>
        </w:rPr>
        <w:t xml:space="preserve"> Bañuelos</w:t>
      </w:r>
    </w:p>
    <w:p w14:paraId="5A0A2DC6" w14:textId="77777777" w:rsidR="00FA6FBC" w:rsidRPr="00AF6BFC" w:rsidRDefault="00FA6FBC" w:rsidP="00FA6FBC">
      <w:pPr>
        <w:ind w:right="140"/>
        <w:jc w:val="right"/>
        <w:rPr>
          <w:rFonts w:ascii="Montserrat" w:eastAsia="Arial" w:hAnsi="Montserrat" w:cs="Arial"/>
          <w:b/>
          <w:color w:val="000000"/>
          <w:sz w:val="16"/>
          <w:szCs w:val="16"/>
        </w:rPr>
      </w:pPr>
      <w:r w:rsidRPr="00AF6BFC">
        <w:rPr>
          <w:rFonts w:ascii="Montserrat" w:eastAsia="Arial" w:hAnsi="Montserrat" w:cs="Arial"/>
          <w:b/>
          <w:color w:val="000000"/>
          <w:sz w:val="16"/>
          <w:szCs w:val="16"/>
        </w:rPr>
        <w:t>Directora de Gestión Administrativa</w:t>
      </w:r>
    </w:p>
    <w:p w14:paraId="432C3D7F" w14:textId="77777777" w:rsidR="002F7ACA" w:rsidRPr="00AF6BFC" w:rsidRDefault="002F7ACA">
      <w:pPr>
        <w:spacing w:after="60"/>
        <w:jc w:val="both"/>
        <w:rPr>
          <w:rFonts w:ascii="Montserrat" w:eastAsia="Calibri" w:hAnsi="Montserrat" w:cs="Calibri"/>
          <w:sz w:val="18"/>
          <w:szCs w:val="18"/>
        </w:rPr>
      </w:pPr>
    </w:p>
    <w:p w14:paraId="134014CB" w14:textId="77777777" w:rsidR="002F7ACA" w:rsidRPr="00AF6BFC" w:rsidRDefault="003A4BE7">
      <w:pPr>
        <w:spacing w:after="60"/>
        <w:jc w:val="both"/>
        <w:rPr>
          <w:rFonts w:ascii="Montserrat" w:eastAsia="Calibri" w:hAnsi="Montserrat" w:cs="Calibri"/>
          <w:sz w:val="18"/>
          <w:szCs w:val="18"/>
        </w:rPr>
      </w:pPr>
      <w:bookmarkStart w:id="22" w:name="_heading=h.26in1rg" w:colFirst="0" w:colLast="0"/>
      <w:bookmarkEnd w:id="22"/>
      <w:r w:rsidRPr="00AF6BFC">
        <w:rPr>
          <w:rFonts w:ascii="Montserrat" w:eastAsia="Calibri" w:hAnsi="Montserrat" w:cs="Calibri"/>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14:paraId="1C6A798E" w14:textId="77777777" w:rsidR="002F7ACA" w:rsidRPr="00AF6BFC" w:rsidRDefault="002F7ACA">
      <w:pPr>
        <w:spacing w:after="60"/>
        <w:jc w:val="both"/>
        <w:rPr>
          <w:rFonts w:ascii="Montserrat" w:eastAsia="Calibri" w:hAnsi="Montserrat" w:cs="Calibri"/>
          <w:sz w:val="18"/>
          <w:szCs w:val="18"/>
        </w:rPr>
      </w:pPr>
      <w:bookmarkStart w:id="23" w:name="_heading=h.w5rszrxrdh1w" w:colFirst="0" w:colLast="0"/>
      <w:bookmarkEnd w:id="23"/>
    </w:p>
    <w:p w14:paraId="3BC5ECD7" w14:textId="77777777" w:rsidR="002F7ACA" w:rsidRPr="00AF6BFC" w:rsidRDefault="003A4BE7">
      <w:pPr>
        <w:spacing w:after="60"/>
        <w:jc w:val="both"/>
        <w:rPr>
          <w:rFonts w:ascii="Montserrat" w:eastAsia="Calibri" w:hAnsi="Montserrat" w:cs="Calibri"/>
          <w:sz w:val="18"/>
          <w:szCs w:val="18"/>
        </w:rPr>
      </w:pPr>
      <w:r w:rsidRPr="00AF6BFC">
        <w:rPr>
          <w:rFonts w:ascii="Montserrat" w:eastAsia="Calibri" w:hAnsi="Montserrat" w:cs="Calibri"/>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331BCD0C" w14:textId="77777777" w:rsidR="002F7ACA" w:rsidRPr="00AF6BFC" w:rsidRDefault="002F7ACA">
      <w:pPr>
        <w:spacing w:after="60"/>
        <w:jc w:val="both"/>
        <w:rPr>
          <w:rFonts w:ascii="Montserrat" w:eastAsia="Calibri" w:hAnsi="Montserrat" w:cs="Calibri"/>
          <w:sz w:val="18"/>
          <w:szCs w:val="18"/>
        </w:rPr>
      </w:pPr>
      <w:bookmarkStart w:id="24" w:name="_heading=h.9hl8gjizhua" w:colFirst="0" w:colLast="0"/>
      <w:bookmarkEnd w:id="24"/>
    </w:p>
    <w:p w14:paraId="4C961023" w14:textId="77777777" w:rsidR="002F7ACA" w:rsidRPr="00AF6BFC" w:rsidRDefault="003A4BE7">
      <w:pPr>
        <w:spacing w:after="60" w:line="276" w:lineRule="auto"/>
        <w:ind w:right="140"/>
        <w:jc w:val="both"/>
        <w:rPr>
          <w:rFonts w:ascii="Montserrat" w:eastAsia="Calibri" w:hAnsi="Montserrat" w:cs="Calibri"/>
          <w:sz w:val="18"/>
          <w:szCs w:val="18"/>
        </w:rPr>
      </w:pPr>
      <w:r w:rsidRPr="00AF6BFC">
        <w:rPr>
          <w:rFonts w:ascii="Montserrat" w:eastAsia="Calibri" w:hAnsi="Montserrat" w:cs="Calibri"/>
          <w:sz w:val="18"/>
          <w:szCs w:val="18"/>
        </w:rPr>
        <w:t xml:space="preserve"> 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33F5F332" w14:textId="77777777" w:rsidR="002F7ACA" w:rsidRPr="00AF6BFC" w:rsidRDefault="003A4BE7">
      <w:pPr>
        <w:spacing w:after="60" w:line="276" w:lineRule="auto"/>
        <w:ind w:right="140"/>
        <w:jc w:val="both"/>
        <w:rPr>
          <w:rFonts w:ascii="Montserrat" w:eastAsia="Calibri" w:hAnsi="Montserrat" w:cs="Calibri"/>
          <w:sz w:val="18"/>
          <w:szCs w:val="18"/>
        </w:rPr>
      </w:pPr>
      <w:bookmarkStart w:id="25" w:name="_heading=h.6f3fdrabzizr" w:colFirst="0" w:colLast="0"/>
      <w:bookmarkEnd w:id="25"/>
      <w:r w:rsidRPr="00AF6BFC">
        <w:rPr>
          <w:rFonts w:ascii="Montserrat" w:eastAsia="Calibri" w:hAnsi="Montserrat" w:cs="Calibri"/>
          <w:sz w:val="18"/>
          <w:szCs w:val="18"/>
        </w:rPr>
        <w:t xml:space="preserve"> </w:t>
      </w:r>
    </w:p>
    <w:p w14:paraId="52A2A2E5" w14:textId="77777777" w:rsidR="002F7ACA" w:rsidRPr="00F76A1A" w:rsidRDefault="002F7ACA">
      <w:pPr>
        <w:spacing w:line="276" w:lineRule="auto"/>
        <w:rPr>
          <w:rFonts w:ascii="Montserrat" w:eastAsia="Calibri" w:hAnsi="Montserrat" w:cs="Calibri"/>
          <w:b/>
          <w:sz w:val="18"/>
          <w:szCs w:val="18"/>
        </w:rPr>
      </w:pPr>
      <w:bookmarkStart w:id="26" w:name="_heading=h.qw5n5r1du7e5" w:colFirst="0" w:colLast="0"/>
      <w:bookmarkEnd w:id="26"/>
    </w:p>
    <w:p w14:paraId="44500F12" w14:textId="77777777" w:rsidR="002F7ACA" w:rsidRPr="00F76A1A" w:rsidRDefault="002F7ACA">
      <w:pPr>
        <w:spacing w:line="276" w:lineRule="auto"/>
        <w:rPr>
          <w:rFonts w:ascii="Montserrat" w:eastAsia="Calibri" w:hAnsi="Montserrat" w:cs="Calibri"/>
          <w:b/>
          <w:sz w:val="18"/>
          <w:szCs w:val="18"/>
        </w:rPr>
      </w:pPr>
    </w:p>
    <w:p w14:paraId="4E5F043F"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2E32D581"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6F358FED"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74DF5DAC"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381982F3" w14:textId="77777777" w:rsidR="002F7ACA" w:rsidRPr="00F76A1A" w:rsidRDefault="002F7ACA">
      <w:pPr>
        <w:jc w:val="center"/>
        <w:rPr>
          <w:rFonts w:ascii="Montserrat" w:eastAsia="Calibri" w:hAnsi="Montserrat" w:cs="Calibri"/>
          <w:i/>
          <w:sz w:val="18"/>
          <w:szCs w:val="18"/>
        </w:rPr>
      </w:pPr>
    </w:p>
    <w:p w14:paraId="45C17AAB" w14:textId="77777777" w:rsidR="002F7ACA" w:rsidRPr="00F76A1A" w:rsidRDefault="002F7ACA">
      <w:pPr>
        <w:jc w:val="center"/>
        <w:rPr>
          <w:rFonts w:ascii="Montserrat" w:eastAsia="Calibri" w:hAnsi="Montserrat" w:cs="Calibri"/>
          <w:i/>
          <w:sz w:val="18"/>
          <w:szCs w:val="18"/>
        </w:rPr>
      </w:pPr>
    </w:p>
    <w:p w14:paraId="2A8BDC85" w14:textId="77777777" w:rsidR="002F7ACA" w:rsidRPr="00F76A1A" w:rsidRDefault="002F7ACA">
      <w:pPr>
        <w:jc w:val="center"/>
        <w:rPr>
          <w:rFonts w:ascii="Montserrat" w:eastAsia="Calibri" w:hAnsi="Montserrat" w:cs="Calibri"/>
          <w:i/>
          <w:sz w:val="18"/>
          <w:szCs w:val="18"/>
        </w:rPr>
      </w:pPr>
    </w:p>
    <w:p w14:paraId="5297B175" w14:textId="77777777" w:rsidR="002F7ACA" w:rsidRPr="00F76A1A" w:rsidRDefault="002F7ACA">
      <w:pPr>
        <w:jc w:val="center"/>
        <w:rPr>
          <w:rFonts w:ascii="Montserrat" w:eastAsia="Calibri" w:hAnsi="Montserrat" w:cs="Calibri"/>
          <w:i/>
          <w:sz w:val="18"/>
          <w:szCs w:val="18"/>
        </w:rPr>
      </w:pPr>
    </w:p>
    <w:p w14:paraId="207FB8DC" w14:textId="77777777" w:rsidR="002F7ACA" w:rsidRPr="00F76A1A" w:rsidRDefault="002F7ACA">
      <w:pPr>
        <w:jc w:val="center"/>
        <w:rPr>
          <w:rFonts w:ascii="Montserrat" w:eastAsia="Calibri" w:hAnsi="Montserrat" w:cs="Calibri"/>
          <w:i/>
          <w:sz w:val="18"/>
          <w:szCs w:val="18"/>
        </w:rPr>
      </w:pPr>
    </w:p>
    <w:p w14:paraId="5EE3A437" w14:textId="77777777" w:rsidR="002F7ACA" w:rsidRPr="00F76A1A" w:rsidRDefault="002F7ACA">
      <w:pPr>
        <w:jc w:val="center"/>
        <w:rPr>
          <w:rFonts w:ascii="Montserrat" w:eastAsia="Calibri" w:hAnsi="Montserrat" w:cs="Calibri"/>
          <w:i/>
          <w:sz w:val="18"/>
          <w:szCs w:val="18"/>
        </w:rPr>
      </w:pPr>
    </w:p>
    <w:p w14:paraId="5E1FB915" w14:textId="77777777" w:rsidR="002F7ACA" w:rsidRPr="00F76A1A" w:rsidRDefault="002F7ACA">
      <w:pPr>
        <w:jc w:val="center"/>
        <w:rPr>
          <w:rFonts w:ascii="Montserrat" w:eastAsia="Calibri" w:hAnsi="Montserrat" w:cs="Calibri"/>
          <w:i/>
          <w:sz w:val="18"/>
          <w:szCs w:val="18"/>
        </w:rPr>
      </w:pPr>
    </w:p>
    <w:p w14:paraId="020C3213" w14:textId="77777777" w:rsidR="002F7ACA" w:rsidRPr="00F76A1A" w:rsidRDefault="002F7ACA">
      <w:pPr>
        <w:jc w:val="center"/>
        <w:rPr>
          <w:rFonts w:ascii="Montserrat" w:eastAsia="Calibri" w:hAnsi="Montserrat" w:cs="Calibri"/>
          <w:i/>
          <w:sz w:val="18"/>
          <w:szCs w:val="18"/>
        </w:rPr>
      </w:pPr>
    </w:p>
    <w:p w14:paraId="28E9B568" w14:textId="77777777" w:rsidR="002F7ACA" w:rsidRPr="00F76A1A" w:rsidRDefault="002F7ACA">
      <w:pPr>
        <w:rPr>
          <w:rFonts w:ascii="Montserrat" w:eastAsia="Calibri" w:hAnsi="Montserrat" w:cs="Calibri"/>
          <w:i/>
          <w:sz w:val="18"/>
          <w:szCs w:val="18"/>
        </w:rPr>
      </w:pPr>
    </w:p>
    <w:p w14:paraId="28E11A98" w14:textId="77777777" w:rsidR="002F7ACA" w:rsidRPr="00F76A1A" w:rsidRDefault="002F7ACA">
      <w:pPr>
        <w:rPr>
          <w:rFonts w:ascii="Montserrat" w:eastAsia="Calibri" w:hAnsi="Montserrat" w:cs="Calibri"/>
          <w:i/>
          <w:sz w:val="18"/>
          <w:szCs w:val="18"/>
        </w:rPr>
      </w:pPr>
    </w:p>
    <w:p w14:paraId="5EC61275" w14:textId="77777777" w:rsidR="002F7ACA" w:rsidRPr="00F76A1A" w:rsidRDefault="002F7ACA">
      <w:pPr>
        <w:rPr>
          <w:rFonts w:ascii="Montserrat" w:eastAsia="Calibri" w:hAnsi="Montserrat" w:cs="Calibri"/>
          <w:i/>
          <w:sz w:val="18"/>
          <w:szCs w:val="18"/>
        </w:rPr>
      </w:pPr>
    </w:p>
    <w:p w14:paraId="4E110BDD" w14:textId="12FAEC02" w:rsidR="002F7ACA" w:rsidRDefault="002F7ACA">
      <w:pPr>
        <w:rPr>
          <w:rFonts w:ascii="Montserrat" w:eastAsia="Calibri" w:hAnsi="Montserrat" w:cs="Calibri"/>
          <w:b/>
          <w:sz w:val="18"/>
          <w:szCs w:val="18"/>
        </w:rPr>
      </w:pPr>
    </w:p>
    <w:p w14:paraId="3F3CB54F" w14:textId="17047477" w:rsidR="00CF3A42" w:rsidRDefault="00CF3A42">
      <w:pPr>
        <w:rPr>
          <w:rFonts w:ascii="Montserrat" w:eastAsia="Calibri" w:hAnsi="Montserrat" w:cs="Calibri"/>
          <w:b/>
          <w:sz w:val="18"/>
          <w:szCs w:val="18"/>
        </w:rPr>
      </w:pPr>
    </w:p>
    <w:p w14:paraId="20F4A7C3" w14:textId="64D4B5F6" w:rsidR="00CF3A42" w:rsidRDefault="00CF3A42">
      <w:pPr>
        <w:rPr>
          <w:rFonts w:ascii="Montserrat" w:eastAsia="Calibri" w:hAnsi="Montserrat" w:cs="Calibri"/>
          <w:b/>
          <w:sz w:val="18"/>
          <w:szCs w:val="18"/>
        </w:rPr>
      </w:pPr>
    </w:p>
    <w:p w14:paraId="1DEC0CD4" w14:textId="77777777" w:rsidR="00F45505" w:rsidRDefault="00F45505">
      <w:pPr>
        <w:rPr>
          <w:rFonts w:ascii="Montserrat" w:eastAsia="Calibri" w:hAnsi="Montserrat" w:cs="Calibri"/>
          <w:b/>
          <w:sz w:val="18"/>
          <w:szCs w:val="18"/>
        </w:rPr>
      </w:pPr>
      <w:r>
        <w:rPr>
          <w:rFonts w:ascii="Montserrat" w:eastAsia="Calibri" w:hAnsi="Montserrat" w:cs="Calibri"/>
          <w:b/>
          <w:sz w:val="18"/>
          <w:szCs w:val="18"/>
        </w:rPr>
        <w:br w:type="page"/>
      </w:r>
    </w:p>
    <w:p w14:paraId="026DE79C" w14:textId="77777777" w:rsidR="001F2035" w:rsidRPr="001F2035" w:rsidRDefault="001F2035" w:rsidP="001F2035">
      <w:pPr>
        <w:jc w:val="center"/>
        <w:rPr>
          <w:rFonts w:ascii="Montserrat" w:eastAsia="Calibri" w:hAnsi="Montserrat" w:cs="Calibri"/>
          <w:sz w:val="18"/>
          <w:szCs w:val="18"/>
        </w:rPr>
      </w:pPr>
      <w:r w:rsidRPr="001F2035">
        <w:rPr>
          <w:rFonts w:ascii="Montserrat" w:eastAsia="Calibri" w:hAnsi="Montserrat" w:cs="Calibri"/>
          <w:b/>
          <w:sz w:val="18"/>
          <w:szCs w:val="18"/>
        </w:rPr>
        <w:lastRenderedPageBreak/>
        <w:t>LICITACIÓN PÚBLICA NACIONAL</w:t>
      </w:r>
    </w:p>
    <w:p w14:paraId="4D5AEE5D"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SECGSSJ-LSCC-017-2023</w:t>
      </w:r>
    </w:p>
    <w:p w14:paraId="34774373"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5E635F34"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25483239" w14:textId="77777777"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236EE862" w14:textId="77777777" w:rsidR="00E5312D" w:rsidRDefault="00E5312D">
      <w:pPr>
        <w:spacing w:line="276" w:lineRule="auto"/>
        <w:jc w:val="center"/>
        <w:rPr>
          <w:rFonts w:ascii="Montserrat" w:eastAsia="Calibri" w:hAnsi="Montserrat" w:cs="Calibri"/>
          <w:b/>
          <w:sz w:val="18"/>
          <w:szCs w:val="18"/>
        </w:rPr>
      </w:pPr>
    </w:p>
    <w:p w14:paraId="7F00F087" w14:textId="7FF6357D" w:rsidR="002F7ACA" w:rsidRPr="00AF6BFC" w:rsidRDefault="003A4BE7">
      <w:pPr>
        <w:spacing w:line="276" w:lineRule="auto"/>
        <w:jc w:val="center"/>
        <w:rPr>
          <w:rFonts w:ascii="Montserrat" w:eastAsia="Calibri" w:hAnsi="Montserrat" w:cs="Calibri"/>
          <w:b/>
          <w:sz w:val="18"/>
          <w:szCs w:val="18"/>
        </w:rPr>
      </w:pPr>
      <w:r w:rsidRPr="00AF6BFC">
        <w:rPr>
          <w:rFonts w:ascii="Montserrat" w:eastAsia="Calibri" w:hAnsi="Montserrat" w:cs="Calibri"/>
          <w:b/>
          <w:sz w:val="18"/>
          <w:szCs w:val="18"/>
        </w:rPr>
        <w:t>ANEXO 10</w:t>
      </w:r>
    </w:p>
    <w:p w14:paraId="04B0679D" w14:textId="77777777" w:rsidR="002F7ACA" w:rsidRPr="00AF6BFC" w:rsidRDefault="003A4BE7">
      <w:pPr>
        <w:spacing w:line="276" w:lineRule="auto"/>
        <w:jc w:val="center"/>
        <w:rPr>
          <w:rFonts w:ascii="Montserrat" w:eastAsia="Calibri" w:hAnsi="Montserrat" w:cs="Calibri"/>
          <w:b/>
          <w:sz w:val="18"/>
          <w:szCs w:val="18"/>
        </w:rPr>
      </w:pPr>
      <w:r w:rsidRPr="00AF6BFC">
        <w:rPr>
          <w:rFonts w:ascii="Montserrat" w:eastAsia="Calibri" w:hAnsi="Montserrat" w:cs="Calibri"/>
          <w:b/>
          <w:sz w:val="18"/>
          <w:szCs w:val="18"/>
        </w:rPr>
        <w:t>MANIFIESTO DE CUMPLIMIENTO DE OBLIGACIONES EN MATERIA DEL INFONAVIT</w:t>
      </w:r>
    </w:p>
    <w:p w14:paraId="7E83B1CC" w14:textId="77777777" w:rsidR="002F7ACA" w:rsidRPr="00AF6BFC" w:rsidRDefault="002F7ACA">
      <w:pPr>
        <w:spacing w:line="276" w:lineRule="auto"/>
        <w:rPr>
          <w:rFonts w:ascii="Montserrat" w:eastAsia="Calibri" w:hAnsi="Montserrat" w:cs="Calibri"/>
          <w:b/>
          <w:sz w:val="18"/>
          <w:szCs w:val="18"/>
        </w:rPr>
      </w:pPr>
    </w:p>
    <w:p w14:paraId="538AEB95" w14:textId="77777777" w:rsidR="00FA6FBC" w:rsidRPr="00AF6BFC" w:rsidRDefault="00FA6FBC" w:rsidP="00FA6FBC">
      <w:pPr>
        <w:ind w:right="140"/>
        <w:jc w:val="right"/>
        <w:rPr>
          <w:rFonts w:ascii="Montserrat" w:hAnsi="Montserrat" w:cs="Arial"/>
          <w:b/>
          <w:bCs/>
          <w:sz w:val="16"/>
          <w:szCs w:val="16"/>
        </w:rPr>
      </w:pPr>
      <w:r w:rsidRPr="00AF6BFC">
        <w:rPr>
          <w:rFonts w:ascii="Montserrat" w:eastAsia="Century Gothic" w:hAnsi="Montserrat" w:cs="Arial"/>
          <w:b/>
          <w:bCs/>
          <w:color w:val="000000"/>
          <w:sz w:val="16"/>
          <w:szCs w:val="16"/>
        </w:rPr>
        <w:t>Guadalajara Jalisco, a ___ de ___ del 2023.</w:t>
      </w:r>
    </w:p>
    <w:p w14:paraId="137C8720" w14:textId="77777777" w:rsidR="00FA6FBC" w:rsidRPr="00AF6BFC" w:rsidRDefault="00FA6FBC" w:rsidP="00FA6FBC">
      <w:pPr>
        <w:ind w:right="140" w:hanging="142"/>
        <w:jc w:val="right"/>
        <w:rPr>
          <w:rFonts w:ascii="Montserrat" w:eastAsia="Century Gothic" w:hAnsi="Montserrat" w:cs="Arial"/>
          <w:color w:val="000000"/>
          <w:sz w:val="16"/>
          <w:szCs w:val="16"/>
        </w:rPr>
      </w:pPr>
    </w:p>
    <w:p w14:paraId="2B58A1DB" w14:textId="77777777" w:rsidR="00FA6FBC" w:rsidRPr="00AF6BFC" w:rsidRDefault="00FA6FBC" w:rsidP="00FA6FBC">
      <w:pPr>
        <w:ind w:right="140" w:hanging="142"/>
        <w:jc w:val="right"/>
        <w:rPr>
          <w:rFonts w:ascii="Montserrat" w:hAnsi="Montserrat" w:cs="Arial"/>
          <w:sz w:val="16"/>
          <w:szCs w:val="16"/>
        </w:rPr>
      </w:pPr>
      <w:r w:rsidRPr="00AF6BFC">
        <w:rPr>
          <w:rFonts w:ascii="Montserrat" w:eastAsia="Century Gothic" w:hAnsi="Montserrat" w:cs="Arial"/>
          <w:color w:val="000000"/>
          <w:sz w:val="16"/>
          <w:szCs w:val="16"/>
        </w:rPr>
        <w:t xml:space="preserve"> </w:t>
      </w:r>
    </w:p>
    <w:p w14:paraId="02461020"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ORGANISMO PÚBLICO DESCENTRALIZADO</w:t>
      </w:r>
    </w:p>
    <w:p w14:paraId="54E54CA1"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SERVICIOS DE SALUD JALISCO</w:t>
      </w:r>
    </w:p>
    <w:p w14:paraId="7BB98E62" w14:textId="77777777" w:rsidR="00FA6FBC" w:rsidRPr="00AF6BFC" w:rsidRDefault="00FA6FBC" w:rsidP="00FA6FBC">
      <w:pPr>
        <w:ind w:right="140"/>
        <w:rPr>
          <w:rFonts w:ascii="Montserrat" w:eastAsia="Arial" w:hAnsi="Montserrat" w:cs="Arial"/>
          <w:b/>
          <w:color w:val="000000"/>
          <w:sz w:val="16"/>
          <w:szCs w:val="16"/>
        </w:rPr>
      </w:pPr>
      <w:r w:rsidRPr="00AF6BFC">
        <w:rPr>
          <w:rFonts w:ascii="Montserrat" w:eastAsia="Arial" w:hAnsi="Montserrat" w:cs="Arial"/>
          <w:b/>
          <w:color w:val="000000"/>
          <w:sz w:val="16"/>
          <w:szCs w:val="16"/>
        </w:rPr>
        <w:t>PRESENTE.</w:t>
      </w:r>
    </w:p>
    <w:p w14:paraId="18984AE7" w14:textId="77777777" w:rsidR="00FA6FBC" w:rsidRPr="00AF6BFC" w:rsidRDefault="00FA6FBC" w:rsidP="00FA6FBC">
      <w:pPr>
        <w:ind w:right="140"/>
        <w:rPr>
          <w:rFonts w:ascii="Montserrat" w:eastAsia="Arial" w:hAnsi="Montserrat" w:cs="Arial"/>
          <w:b/>
          <w:color w:val="000000"/>
          <w:sz w:val="16"/>
          <w:szCs w:val="16"/>
        </w:rPr>
      </w:pPr>
    </w:p>
    <w:p w14:paraId="257E38CA" w14:textId="77777777" w:rsidR="00FA6FBC" w:rsidRPr="00AF6BFC" w:rsidRDefault="00FA6FBC" w:rsidP="00FA6FBC">
      <w:pPr>
        <w:ind w:right="140"/>
        <w:rPr>
          <w:rFonts w:ascii="Montserrat" w:hAnsi="Montserrat" w:cs="Arial"/>
          <w:sz w:val="16"/>
          <w:szCs w:val="16"/>
        </w:rPr>
      </w:pPr>
    </w:p>
    <w:p w14:paraId="7655720C" w14:textId="5D6ECC88" w:rsidR="00FA6FBC" w:rsidRPr="00AF6BFC" w:rsidRDefault="00FA6FBC" w:rsidP="00FA6FBC">
      <w:pPr>
        <w:ind w:right="140"/>
        <w:jc w:val="right"/>
        <w:rPr>
          <w:rFonts w:ascii="Montserrat" w:hAnsi="Montserrat" w:cs="Arial"/>
          <w:sz w:val="16"/>
          <w:szCs w:val="16"/>
        </w:rPr>
      </w:pPr>
      <w:r w:rsidRPr="00AF6BFC">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AF6BFC">
        <w:rPr>
          <w:rFonts w:ascii="Montserrat" w:eastAsia="Arial" w:hAnsi="Montserrat" w:cs="Arial"/>
          <w:b/>
          <w:color w:val="000000"/>
          <w:sz w:val="16"/>
          <w:szCs w:val="16"/>
        </w:rPr>
        <w:t xml:space="preserve"> Bañuelos</w:t>
      </w:r>
    </w:p>
    <w:p w14:paraId="4705404D" w14:textId="77777777" w:rsidR="00FA6FBC" w:rsidRPr="00AF6BFC" w:rsidRDefault="00FA6FBC" w:rsidP="00FA6FBC">
      <w:pPr>
        <w:ind w:right="140"/>
        <w:jc w:val="right"/>
        <w:rPr>
          <w:rFonts w:ascii="Montserrat" w:eastAsia="Arial" w:hAnsi="Montserrat" w:cs="Arial"/>
          <w:b/>
          <w:color w:val="000000"/>
          <w:sz w:val="16"/>
          <w:szCs w:val="16"/>
        </w:rPr>
      </w:pPr>
      <w:r w:rsidRPr="00AF6BFC">
        <w:rPr>
          <w:rFonts w:ascii="Montserrat" w:eastAsia="Arial" w:hAnsi="Montserrat" w:cs="Arial"/>
          <w:b/>
          <w:color w:val="000000"/>
          <w:sz w:val="16"/>
          <w:szCs w:val="16"/>
        </w:rPr>
        <w:t>Directora de Gestión Administrativa</w:t>
      </w:r>
    </w:p>
    <w:p w14:paraId="54EDE058" w14:textId="77777777" w:rsidR="002F7ACA" w:rsidRPr="00AF6BFC" w:rsidRDefault="002F7ACA">
      <w:pPr>
        <w:spacing w:after="60"/>
        <w:jc w:val="both"/>
        <w:rPr>
          <w:rFonts w:ascii="Montserrat" w:eastAsia="Calibri" w:hAnsi="Montserrat" w:cs="Calibri"/>
          <w:sz w:val="18"/>
          <w:szCs w:val="18"/>
        </w:rPr>
      </w:pPr>
    </w:p>
    <w:p w14:paraId="44C46A1C" w14:textId="77777777" w:rsidR="002F7ACA" w:rsidRPr="00AF6BFC" w:rsidRDefault="003A4BE7">
      <w:pPr>
        <w:spacing w:after="60"/>
        <w:jc w:val="both"/>
        <w:rPr>
          <w:rFonts w:ascii="Montserrat" w:eastAsia="Calibri" w:hAnsi="Montserrat" w:cs="Calibri"/>
          <w:b/>
          <w:sz w:val="18"/>
          <w:szCs w:val="18"/>
        </w:rPr>
      </w:pPr>
      <w:r w:rsidRPr="00AF6BFC">
        <w:rPr>
          <w:rFonts w:ascii="Montserrat" w:eastAsia="Calibri" w:hAnsi="Montserrat" w:cs="Calibri"/>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AF6BFC">
        <w:rPr>
          <w:rFonts w:ascii="Montserrat" w:eastAsia="Calibri" w:hAnsi="Montserrat" w:cs="Calibri"/>
          <w:b/>
          <w:sz w:val="18"/>
          <w:szCs w:val="18"/>
        </w:rPr>
        <w:t xml:space="preserve">. </w:t>
      </w:r>
    </w:p>
    <w:p w14:paraId="3E277B5B" w14:textId="77777777" w:rsidR="002F7ACA" w:rsidRPr="00AF6BFC" w:rsidRDefault="003A4BE7">
      <w:pPr>
        <w:spacing w:after="60"/>
        <w:jc w:val="both"/>
        <w:rPr>
          <w:rFonts w:ascii="Montserrat" w:eastAsia="Calibri" w:hAnsi="Montserrat" w:cs="Calibri"/>
          <w:b/>
          <w:sz w:val="18"/>
          <w:szCs w:val="18"/>
        </w:rPr>
      </w:pPr>
      <w:r w:rsidRPr="00AF6BFC">
        <w:rPr>
          <w:rFonts w:ascii="Montserrat" w:eastAsia="Calibri" w:hAnsi="Montserrat" w:cs="Calibri"/>
          <w:sz w:val="18"/>
          <w:szCs w:val="18"/>
        </w:rPr>
        <w:t xml:space="preserve"> </w:t>
      </w:r>
    </w:p>
    <w:p w14:paraId="0BB41AF8" w14:textId="77777777" w:rsidR="002F7ACA" w:rsidRPr="00AF6BFC" w:rsidRDefault="002F7ACA">
      <w:pPr>
        <w:spacing w:line="276" w:lineRule="auto"/>
        <w:rPr>
          <w:rFonts w:ascii="Montserrat" w:eastAsia="Calibri" w:hAnsi="Montserrat" w:cs="Calibri"/>
          <w:b/>
          <w:sz w:val="18"/>
          <w:szCs w:val="18"/>
        </w:rPr>
      </w:pPr>
    </w:p>
    <w:p w14:paraId="177B4575" w14:textId="77777777" w:rsidR="002F7ACA" w:rsidRPr="00AF6BFC" w:rsidRDefault="002F7ACA">
      <w:pPr>
        <w:spacing w:line="276" w:lineRule="auto"/>
        <w:rPr>
          <w:rFonts w:ascii="Montserrat" w:eastAsia="Calibri" w:hAnsi="Montserrat" w:cs="Calibri"/>
          <w:b/>
          <w:sz w:val="18"/>
          <w:szCs w:val="18"/>
        </w:rPr>
      </w:pPr>
    </w:p>
    <w:p w14:paraId="6F24572B" w14:textId="77777777" w:rsidR="002F7ACA" w:rsidRPr="00AF6BFC" w:rsidRDefault="002F7ACA">
      <w:pPr>
        <w:spacing w:line="276" w:lineRule="auto"/>
        <w:rPr>
          <w:rFonts w:ascii="Montserrat" w:eastAsia="Calibri" w:hAnsi="Montserrat" w:cs="Calibri"/>
          <w:b/>
          <w:sz w:val="18"/>
          <w:szCs w:val="18"/>
        </w:rPr>
      </w:pPr>
    </w:p>
    <w:p w14:paraId="6030F944" w14:textId="77777777" w:rsidR="002F7ACA" w:rsidRPr="00AF6BFC" w:rsidRDefault="002F7ACA">
      <w:pPr>
        <w:spacing w:line="276" w:lineRule="auto"/>
        <w:rPr>
          <w:rFonts w:ascii="Montserrat" w:eastAsia="Calibri" w:hAnsi="Montserrat" w:cs="Calibri"/>
          <w:b/>
          <w:sz w:val="18"/>
          <w:szCs w:val="18"/>
        </w:rPr>
      </w:pPr>
    </w:p>
    <w:p w14:paraId="51D78E3A" w14:textId="77777777" w:rsidR="002F7ACA" w:rsidRPr="00F76A1A" w:rsidRDefault="003A4BE7">
      <w:pPr>
        <w:spacing w:after="120" w:line="480" w:lineRule="auto"/>
        <w:jc w:val="center"/>
        <w:rPr>
          <w:rFonts w:ascii="Montserrat" w:eastAsia="Calibri" w:hAnsi="Montserrat" w:cs="Calibri"/>
          <w:b/>
          <w:sz w:val="18"/>
          <w:szCs w:val="18"/>
        </w:rPr>
      </w:pPr>
      <w:r w:rsidRPr="00AF6BFC">
        <w:rPr>
          <w:rFonts w:ascii="Montserrat" w:eastAsia="Calibri" w:hAnsi="Montserrat" w:cs="Calibri"/>
          <w:b/>
          <w:sz w:val="18"/>
          <w:szCs w:val="18"/>
        </w:rPr>
        <w:t>ATENTAMENTE</w:t>
      </w:r>
    </w:p>
    <w:p w14:paraId="55782FD2"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7ECF6294"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7505B90E"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77994080" w14:textId="77777777" w:rsidR="002F7ACA" w:rsidRPr="00F76A1A" w:rsidRDefault="002F7ACA">
      <w:pPr>
        <w:jc w:val="center"/>
        <w:rPr>
          <w:rFonts w:ascii="Montserrat" w:eastAsia="Calibri" w:hAnsi="Montserrat" w:cs="Calibri"/>
          <w:i/>
          <w:sz w:val="18"/>
          <w:szCs w:val="18"/>
        </w:rPr>
      </w:pPr>
    </w:p>
    <w:p w14:paraId="4D4C566D" w14:textId="77777777" w:rsidR="002F7ACA" w:rsidRPr="00F76A1A" w:rsidRDefault="002F7ACA">
      <w:pPr>
        <w:jc w:val="center"/>
        <w:rPr>
          <w:rFonts w:ascii="Montserrat" w:eastAsia="Calibri" w:hAnsi="Montserrat" w:cs="Calibri"/>
          <w:i/>
          <w:sz w:val="18"/>
          <w:szCs w:val="18"/>
        </w:rPr>
      </w:pPr>
    </w:p>
    <w:p w14:paraId="049C6B0B" w14:textId="77777777" w:rsidR="002F7ACA" w:rsidRPr="00F76A1A" w:rsidRDefault="002F7ACA">
      <w:pPr>
        <w:jc w:val="center"/>
        <w:rPr>
          <w:rFonts w:ascii="Montserrat" w:eastAsia="Calibri" w:hAnsi="Montserrat" w:cs="Calibri"/>
          <w:i/>
          <w:sz w:val="18"/>
          <w:szCs w:val="18"/>
        </w:rPr>
      </w:pPr>
    </w:p>
    <w:p w14:paraId="7FC3377F" w14:textId="77777777" w:rsidR="002F7ACA" w:rsidRPr="00F76A1A" w:rsidRDefault="002F7ACA">
      <w:pPr>
        <w:jc w:val="center"/>
        <w:rPr>
          <w:rFonts w:ascii="Montserrat" w:eastAsia="Calibri" w:hAnsi="Montserrat" w:cs="Calibri"/>
          <w:i/>
          <w:sz w:val="18"/>
          <w:szCs w:val="18"/>
        </w:rPr>
      </w:pPr>
    </w:p>
    <w:p w14:paraId="7F34ED4E" w14:textId="77777777" w:rsidR="002F7ACA" w:rsidRPr="00F76A1A" w:rsidRDefault="002F7ACA">
      <w:pPr>
        <w:jc w:val="center"/>
        <w:rPr>
          <w:rFonts w:ascii="Montserrat" w:eastAsia="Calibri" w:hAnsi="Montserrat" w:cs="Calibri"/>
          <w:i/>
          <w:sz w:val="18"/>
          <w:szCs w:val="18"/>
        </w:rPr>
      </w:pPr>
    </w:p>
    <w:p w14:paraId="2C80D860" w14:textId="77777777" w:rsidR="002F7ACA" w:rsidRPr="00F76A1A" w:rsidRDefault="002F7ACA">
      <w:pPr>
        <w:jc w:val="center"/>
        <w:rPr>
          <w:rFonts w:ascii="Montserrat" w:eastAsia="Calibri" w:hAnsi="Montserrat" w:cs="Calibri"/>
          <w:i/>
          <w:sz w:val="18"/>
          <w:szCs w:val="18"/>
        </w:rPr>
      </w:pPr>
    </w:p>
    <w:p w14:paraId="65F9AB45" w14:textId="77777777" w:rsidR="002F7ACA" w:rsidRPr="00F76A1A" w:rsidRDefault="002F7ACA">
      <w:pPr>
        <w:jc w:val="center"/>
        <w:rPr>
          <w:rFonts w:ascii="Montserrat" w:eastAsia="Calibri" w:hAnsi="Montserrat" w:cs="Calibri"/>
          <w:i/>
          <w:sz w:val="18"/>
          <w:szCs w:val="18"/>
        </w:rPr>
      </w:pPr>
    </w:p>
    <w:p w14:paraId="362C7273" w14:textId="77777777" w:rsidR="002F7ACA" w:rsidRPr="00F76A1A" w:rsidRDefault="002F7ACA">
      <w:pPr>
        <w:jc w:val="center"/>
        <w:rPr>
          <w:rFonts w:ascii="Montserrat" w:eastAsia="Calibri" w:hAnsi="Montserrat" w:cs="Calibri"/>
          <w:i/>
          <w:sz w:val="18"/>
          <w:szCs w:val="18"/>
        </w:rPr>
      </w:pPr>
    </w:p>
    <w:p w14:paraId="622F6D55" w14:textId="77777777" w:rsidR="002F7ACA" w:rsidRPr="00F76A1A" w:rsidRDefault="002F7ACA">
      <w:pPr>
        <w:rPr>
          <w:rFonts w:ascii="Montserrat" w:eastAsia="Calibri" w:hAnsi="Montserrat" w:cs="Calibri"/>
          <w:i/>
          <w:sz w:val="18"/>
          <w:szCs w:val="18"/>
        </w:rPr>
      </w:pPr>
    </w:p>
    <w:p w14:paraId="508241A0" w14:textId="77777777" w:rsidR="002F7ACA" w:rsidRPr="00F76A1A" w:rsidRDefault="002F7ACA">
      <w:pPr>
        <w:rPr>
          <w:rFonts w:ascii="Montserrat" w:eastAsia="Calibri" w:hAnsi="Montserrat" w:cs="Calibri"/>
          <w:i/>
          <w:sz w:val="18"/>
          <w:szCs w:val="18"/>
        </w:rPr>
      </w:pPr>
    </w:p>
    <w:p w14:paraId="301C789C" w14:textId="77777777" w:rsidR="002F7ACA" w:rsidRPr="00F76A1A" w:rsidRDefault="002F7ACA">
      <w:pPr>
        <w:rPr>
          <w:rFonts w:ascii="Montserrat" w:eastAsia="Calibri" w:hAnsi="Montserrat" w:cs="Calibri"/>
          <w:i/>
          <w:sz w:val="18"/>
          <w:szCs w:val="18"/>
        </w:rPr>
      </w:pPr>
    </w:p>
    <w:p w14:paraId="4F4BB836" w14:textId="1D6455C1" w:rsidR="002F7ACA" w:rsidRDefault="002F7ACA">
      <w:pPr>
        <w:rPr>
          <w:rFonts w:ascii="Montserrat" w:eastAsia="Calibri" w:hAnsi="Montserrat" w:cs="Calibri"/>
          <w:i/>
          <w:sz w:val="18"/>
          <w:szCs w:val="18"/>
        </w:rPr>
      </w:pPr>
    </w:p>
    <w:p w14:paraId="2D3A9B1D" w14:textId="3C5D84BF" w:rsidR="00CF3A42" w:rsidRDefault="00CF3A42">
      <w:pPr>
        <w:rPr>
          <w:rFonts w:ascii="Montserrat" w:eastAsia="Calibri" w:hAnsi="Montserrat" w:cs="Calibri"/>
          <w:i/>
          <w:sz w:val="18"/>
          <w:szCs w:val="18"/>
        </w:rPr>
      </w:pPr>
    </w:p>
    <w:p w14:paraId="6ABA6BBA" w14:textId="0CC39E55" w:rsidR="00CF3A42" w:rsidRDefault="00CF3A42">
      <w:pPr>
        <w:rPr>
          <w:rFonts w:ascii="Montserrat" w:eastAsia="Calibri" w:hAnsi="Montserrat" w:cs="Calibri"/>
          <w:i/>
          <w:sz w:val="18"/>
          <w:szCs w:val="18"/>
        </w:rPr>
      </w:pPr>
    </w:p>
    <w:p w14:paraId="479DDB99" w14:textId="0DFE69AE" w:rsidR="00CF3A42" w:rsidRDefault="00CF3A42">
      <w:pPr>
        <w:rPr>
          <w:rFonts w:ascii="Montserrat" w:eastAsia="Calibri" w:hAnsi="Montserrat" w:cs="Calibri"/>
          <w:i/>
          <w:sz w:val="18"/>
          <w:szCs w:val="18"/>
        </w:rPr>
      </w:pPr>
    </w:p>
    <w:p w14:paraId="7428FDAB" w14:textId="63987192" w:rsidR="00CF3A42" w:rsidRDefault="00CF3A42">
      <w:pPr>
        <w:rPr>
          <w:rFonts w:ascii="Montserrat" w:eastAsia="Calibri" w:hAnsi="Montserrat" w:cs="Calibri"/>
          <w:i/>
          <w:sz w:val="18"/>
          <w:szCs w:val="18"/>
        </w:rPr>
      </w:pPr>
    </w:p>
    <w:p w14:paraId="6A49CFF8" w14:textId="2CBC4672" w:rsidR="00CF3A42" w:rsidRDefault="00CF3A42">
      <w:pPr>
        <w:rPr>
          <w:rFonts w:ascii="Montserrat" w:eastAsia="Calibri" w:hAnsi="Montserrat" w:cs="Calibri"/>
          <w:i/>
          <w:sz w:val="18"/>
          <w:szCs w:val="18"/>
        </w:rPr>
      </w:pPr>
    </w:p>
    <w:p w14:paraId="4DE745BA" w14:textId="3C6AC0E5" w:rsidR="00CF3A42" w:rsidRDefault="00CF3A42">
      <w:pPr>
        <w:rPr>
          <w:rFonts w:ascii="Montserrat" w:eastAsia="Calibri" w:hAnsi="Montserrat" w:cs="Calibri"/>
          <w:i/>
          <w:sz w:val="18"/>
          <w:szCs w:val="18"/>
        </w:rPr>
      </w:pPr>
    </w:p>
    <w:p w14:paraId="6676E03D" w14:textId="77777777" w:rsidR="00CF3A42" w:rsidRPr="00F76A1A" w:rsidRDefault="00CF3A42">
      <w:pPr>
        <w:rPr>
          <w:rFonts w:ascii="Montserrat" w:eastAsia="Calibri" w:hAnsi="Montserrat" w:cs="Calibri"/>
          <w:i/>
          <w:sz w:val="18"/>
          <w:szCs w:val="18"/>
        </w:rPr>
      </w:pPr>
    </w:p>
    <w:p w14:paraId="4EBE0F9D" w14:textId="77777777" w:rsidR="00F45505" w:rsidRDefault="00F45505">
      <w:pPr>
        <w:rPr>
          <w:rFonts w:ascii="Montserrat" w:eastAsia="Calibri" w:hAnsi="Montserrat" w:cs="Calibri"/>
          <w:b/>
          <w:color w:val="080808"/>
          <w:sz w:val="18"/>
          <w:szCs w:val="18"/>
        </w:rPr>
      </w:pPr>
      <w:r>
        <w:rPr>
          <w:rFonts w:ascii="Montserrat" w:eastAsia="Calibri" w:hAnsi="Montserrat" w:cs="Calibri"/>
          <w:b/>
          <w:color w:val="080808"/>
          <w:sz w:val="18"/>
          <w:szCs w:val="18"/>
        </w:rPr>
        <w:br w:type="page"/>
      </w:r>
    </w:p>
    <w:p w14:paraId="5DBB7080" w14:textId="77777777" w:rsidR="001F2035" w:rsidRPr="001F2035" w:rsidRDefault="001F2035" w:rsidP="001F2035">
      <w:pPr>
        <w:jc w:val="center"/>
        <w:rPr>
          <w:rFonts w:ascii="Montserrat" w:eastAsia="Calibri" w:hAnsi="Montserrat" w:cs="Calibri"/>
          <w:sz w:val="18"/>
          <w:szCs w:val="18"/>
        </w:rPr>
      </w:pPr>
      <w:r w:rsidRPr="001F2035">
        <w:rPr>
          <w:rFonts w:ascii="Montserrat" w:eastAsia="Calibri" w:hAnsi="Montserrat" w:cs="Calibri"/>
          <w:b/>
          <w:sz w:val="18"/>
          <w:szCs w:val="18"/>
        </w:rPr>
        <w:lastRenderedPageBreak/>
        <w:t>LICITACIÓN PÚBLICA NACIONAL</w:t>
      </w:r>
    </w:p>
    <w:p w14:paraId="7AD7B663"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SECGSSJ-LSCC-017-2023</w:t>
      </w:r>
    </w:p>
    <w:p w14:paraId="407CF6A4"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150EC307"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725CA806" w14:textId="77777777"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4AA66AAC" w14:textId="77777777" w:rsidR="00E5312D" w:rsidRDefault="00E5312D">
      <w:pPr>
        <w:jc w:val="center"/>
        <w:rPr>
          <w:rFonts w:ascii="Montserrat" w:eastAsia="Calibri" w:hAnsi="Montserrat" w:cs="Calibri"/>
          <w:b/>
          <w:color w:val="080808"/>
          <w:sz w:val="18"/>
          <w:szCs w:val="18"/>
        </w:rPr>
      </w:pPr>
    </w:p>
    <w:p w14:paraId="4793CE70" w14:textId="460BB834" w:rsidR="002F7ACA" w:rsidRPr="00F76A1A" w:rsidRDefault="003A4BE7">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ANEXO 11</w:t>
      </w:r>
    </w:p>
    <w:p w14:paraId="618B5DB5" w14:textId="77777777" w:rsidR="002F7ACA" w:rsidRPr="00F76A1A" w:rsidRDefault="002F7ACA">
      <w:pPr>
        <w:jc w:val="center"/>
        <w:rPr>
          <w:rFonts w:ascii="Montserrat" w:eastAsia="Calibri" w:hAnsi="Montserrat" w:cs="Calibri"/>
          <w:b/>
          <w:sz w:val="18"/>
          <w:szCs w:val="18"/>
        </w:rPr>
      </w:pPr>
    </w:p>
    <w:p w14:paraId="3A96E669"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 xml:space="preserve">IDENTIFICACIÓN VIGENTE DE LA PERSONA FÍSICA O DEL REPRESENTANTE LEGAL </w:t>
      </w:r>
    </w:p>
    <w:p w14:paraId="4A121513"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DE LA PERSONA MORAL QUE FIRMA LA PROPOSICIÓN.</w:t>
      </w:r>
    </w:p>
    <w:p w14:paraId="32BF45F5" w14:textId="77777777" w:rsidR="002F7ACA" w:rsidRPr="00F76A1A" w:rsidRDefault="002F7ACA">
      <w:pPr>
        <w:tabs>
          <w:tab w:val="left" w:pos="5812"/>
        </w:tabs>
        <w:ind w:left="4140" w:right="-6"/>
        <w:rPr>
          <w:rFonts w:ascii="Montserrat" w:eastAsia="Calibri" w:hAnsi="Montserrat" w:cs="Calibri"/>
          <w:sz w:val="18"/>
          <w:szCs w:val="18"/>
        </w:rPr>
      </w:pPr>
    </w:p>
    <w:p w14:paraId="6EEB897D" w14:textId="77777777" w:rsidR="002F7ACA" w:rsidRPr="00F76A1A" w:rsidRDefault="002F7ACA">
      <w:pPr>
        <w:tabs>
          <w:tab w:val="left" w:pos="5812"/>
        </w:tabs>
        <w:ind w:left="4140" w:right="-6"/>
        <w:rPr>
          <w:rFonts w:ascii="Montserrat" w:eastAsia="Calibri" w:hAnsi="Montserrat" w:cs="Calibri"/>
          <w:sz w:val="18"/>
          <w:szCs w:val="18"/>
        </w:rPr>
      </w:pPr>
    </w:p>
    <w:p w14:paraId="5D06772C" w14:textId="77777777" w:rsidR="002F7ACA" w:rsidRPr="00F76A1A" w:rsidRDefault="002F7ACA">
      <w:pPr>
        <w:tabs>
          <w:tab w:val="left" w:pos="5812"/>
        </w:tabs>
        <w:ind w:left="4140" w:right="-6"/>
        <w:rPr>
          <w:rFonts w:ascii="Montserrat" w:eastAsia="Calibri" w:hAnsi="Montserrat" w:cs="Calibri"/>
          <w:sz w:val="18"/>
          <w:szCs w:val="18"/>
        </w:rPr>
      </w:pPr>
    </w:p>
    <w:p w14:paraId="5C16A913" w14:textId="77777777" w:rsidR="002F7ACA" w:rsidRPr="00F76A1A" w:rsidRDefault="002F7ACA">
      <w:pPr>
        <w:ind w:left="4140"/>
        <w:jc w:val="center"/>
        <w:rPr>
          <w:rFonts w:ascii="Montserrat" w:eastAsia="Calibri" w:hAnsi="Montserrat" w:cs="Calibri"/>
          <w:sz w:val="18"/>
          <w:szCs w:val="18"/>
        </w:rPr>
      </w:pPr>
    </w:p>
    <w:p w14:paraId="6C6132CA" w14:textId="77777777" w:rsidR="002F7ACA" w:rsidRPr="00F76A1A" w:rsidRDefault="003A4BE7">
      <w:pPr>
        <w:jc w:val="right"/>
        <w:rPr>
          <w:rFonts w:ascii="Montserrat" w:eastAsia="Calibri" w:hAnsi="Montserrat" w:cs="Calibri"/>
          <w:sz w:val="18"/>
          <w:szCs w:val="18"/>
        </w:rPr>
      </w:pPr>
      <w:r w:rsidRPr="00F76A1A">
        <w:rPr>
          <w:rFonts w:ascii="Montserrat" w:eastAsia="Calibri" w:hAnsi="Montserrat" w:cs="Calibri"/>
          <w:sz w:val="18"/>
          <w:szCs w:val="18"/>
        </w:rPr>
        <w:t>Guadalajara Jalisco, a ___ de ___ del 2023.</w:t>
      </w:r>
    </w:p>
    <w:p w14:paraId="67E65702" w14:textId="77777777" w:rsidR="002F7ACA" w:rsidRPr="00F76A1A" w:rsidRDefault="002F7ACA">
      <w:pPr>
        <w:tabs>
          <w:tab w:val="left" w:pos="5812"/>
        </w:tabs>
        <w:ind w:right="-6"/>
        <w:rPr>
          <w:rFonts w:ascii="Montserrat" w:eastAsia="Calibri" w:hAnsi="Montserrat" w:cs="Calibri"/>
          <w:b/>
          <w:sz w:val="18"/>
          <w:szCs w:val="18"/>
        </w:rPr>
      </w:pPr>
    </w:p>
    <w:p w14:paraId="0AA4C9A9" w14:textId="77777777" w:rsidR="002F7ACA" w:rsidRPr="00F76A1A" w:rsidRDefault="003A4BE7">
      <w:pPr>
        <w:tabs>
          <w:tab w:val="left" w:pos="5812"/>
        </w:tabs>
        <w:ind w:right="-6"/>
        <w:jc w:val="center"/>
        <w:rPr>
          <w:rFonts w:ascii="Montserrat" w:eastAsia="Calibri" w:hAnsi="Montserrat" w:cs="Calibri"/>
          <w:b/>
          <w:sz w:val="18"/>
          <w:szCs w:val="18"/>
        </w:rPr>
      </w:pPr>
      <w:r w:rsidRPr="00F76A1A">
        <w:rPr>
          <w:rFonts w:ascii="Montserrat" w:eastAsia="Calibri" w:hAnsi="Montserrat" w:cs="Calibri"/>
          <w:b/>
          <w:sz w:val="18"/>
          <w:szCs w:val="18"/>
        </w:rPr>
        <w:t>ANVERSO</w:t>
      </w:r>
    </w:p>
    <w:p w14:paraId="6ED91B61" w14:textId="77777777" w:rsidR="002F7ACA" w:rsidRPr="00F76A1A" w:rsidRDefault="003A4BE7">
      <w:pPr>
        <w:spacing w:before="280"/>
        <w:jc w:val="center"/>
        <w:rPr>
          <w:rFonts w:ascii="Montserrat" w:eastAsia="Calibri" w:hAnsi="Montserrat" w:cs="Calibri"/>
          <w:b/>
          <w:sz w:val="18"/>
          <w:szCs w:val="18"/>
        </w:rPr>
      </w:pPr>
      <w:r w:rsidRPr="00F76A1A">
        <w:rPr>
          <w:rFonts w:ascii="Montserrat" w:hAnsi="Montserrat"/>
          <w:noProof/>
        </w:rPr>
        <mc:AlternateContent>
          <mc:Choice Requires="wps">
            <w:drawing>
              <wp:anchor distT="0" distB="0" distL="114300" distR="114300" simplePos="0" relativeHeight="251658240" behindDoc="0" locked="0" layoutInCell="1" hidden="0" allowOverlap="1" wp14:anchorId="6D3B10F6" wp14:editId="0E06A1CF">
                <wp:simplePos x="0" y="0"/>
                <wp:positionH relativeFrom="column">
                  <wp:posOffset>1320800</wp:posOffset>
                </wp:positionH>
                <wp:positionV relativeFrom="paragraph">
                  <wp:posOffset>0</wp:posOffset>
                </wp:positionV>
                <wp:extent cx="3340100" cy="2019300"/>
                <wp:effectExtent l="0" t="0" r="0" b="0"/>
                <wp:wrapNone/>
                <wp:docPr id="46" name="Rectángulo 46"/>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60D10FF4" w14:textId="77777777" w:rsidR="002F7ACA" w:rsidRDefault="002F7ACA">
                            <w:pPr>
                              <w:textDirection w:val="btLr"/>
                            </w:pPr>
                          </w:p>
                        </w:txbxContent>
                      </wps:txbx>
                      <wps:bodyPr spcFirstLastPara="1" wrap="square" lIns="91425" tIns="91425" rIns="91425" bIns="91425" anchor="ctr" anchorCtr="0">
                        <a:noAutofit/>
                      </wps:bodyPr>
                    </wps:wsp>
                  </a:graphicData>
                </a:graphic>
              </wp:anchor>
            </w:drawing>
          </mc:Choice>
          <mc:Fallback>
            <w:pict>
              <v:rect w14:anchorId="6D3B10F6" id="Rectángulo 46" o:spid="_x0000_s1026" style="position:absolute;left:0;text-align:left;margin-left:104pt;margin-top:0;width:263pt;height:15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">
                <v:stroke startarrowwidth="narrow" startarrowlength="short" endarrowwidth="narrow" endarrowlength="short" miterlimit="5243f"/>
                <v:textbox inset="2.53958mm,2.53958mm,2.53958mm,2.53958mm">
                  <w:txbxContent>
                    <w:p w14:paraId="60D10FF4" w14:textId="77777777" w:rsidR="002F7ACA" w:rsidRDefault="002F7ACA">
                      <w:pPr>
                        <w:textDirection w:val="btLr"/>
                      </w:pPr>
                    </w:p>
                  </w:txbxContent>
                </v:textbox>
              </v:rect>
            </w:pict>
          </mc:Fallback>
        </mc:AlternateContent>
      </w:r>
    </w:p>
    <w:p w14:paraId="19FC40EA" w14:textId="77777777" w:rsidR="002F7ACA" w:rsidRPr="00F76A1A" w:rsidRDefault="002F7ACA">
      <w:pPr>
        <w:spacing w:before="280"/>
        <w:jc w:val="center"/>
        <w:rPr>
          <w:rFonts w:ascii="Montserrat" w:eastAsia="Calibri" w:hAnsi="Montserrat" w:cs="Calibri"/>
          <w:b/>
          <w:sz w:val="18"/>
          <w:szCs w:val="18"/>
        </w:rPr>
      </w:pPr>
    </w:p>
    <w:p w14:paraId="7D532167" w14:textId="77777777" w:rsidR="002F7ACA" w:rsidRPr="00F76A1A" w:rsidRDefault="002F7ACA">
      <w:pPr>
        <w:spacing w:before="280"/>
        <w:jc w:val="center"/>
        <w:rPr>
          <w:rFonts w:ascii="Montserrat" w:eastAsia="Calibri" w:hAnsi="Montserrat" w:cs="Calibri"/>
          <w:b/>
          <w:sz w:val="18"/>
          <w:szCs w:val="18"/>
        </w:rPr>
      </w:pPr>
    </w:p>
    <w:p w14:paraId="793568CC" w14:textId="77777777" w:rsidR="002F7ACA" w:rsidRPr="00F76A1A" w:rsidRDefault="002F7ACA">
      <w:pPr>
        <w:spacing w:before="280"/>
        <w:jc w:val="center"/>
        <w:rPr>
          <w:rFonts w:ascii="Montserrat" w:eastAsia="Calibri" w:hAnsi="Montserrat" w:cs="Calibri"/>
          <w:b/>
          <w:sz w:val="18"/>
          <w:szCs w:val="18"/>
        </w:rPr>
      </w:pPr>
    </w:p>
    <w:p w14:paraId="11024808" w14:textId="77777777" w:rsidR="002F7ACA" w:rsidRPr="00F76A1A" w:rsidRDefault="002F7ACA">
      <w:pPr>
        <w:spacing w:before="280"/>
        <w:jc w:val="center"/>
        <w:rPr>
          <w:rFonts w:ascii="Montserrat" w:eastAsia="Calibri" w:hAnsi="Montserrat" w:cs="Calibri"/>
          <w:b/>
          <w:sz w:val="18"/>
          <w:szCs w:val="18"/>
        </w:rPr>
      </w:pPr>
    </w:p>
    <w:p w14:paraId="1F92205E" w14:textId="77777777" w:rsidR="002F7ACA" w:rsidRPr="00F76A1A" w:rsidRDefault="002F7ACA">
      <w:pPr>
        <w:spacing w:before="280"/>
        <w:jc w:val="center"/>
        <w:rPr>
          <w:rFonts w:ascii="Montserrat" w:eastAsia="Calibri" w:hAnsi="Montserrat" w:cs="Calibri"/>
          <w:b/>
          <w:sz w:val="18"/>
          <w:szCs w:val="18"/>
        </w:rPr>
      </w:pPr>
    </w:p>
    <w:p w14:paraId="43F0783C" w14:textId="77777777" w:rsidR="002F7ACA" w:rsidRPr="00F76A1A" w:rsidRDefault="003A4BE7">
      <w:pPr>
        <w:spacing w:before="280"/>
        <w:jc w:val="center"/>
        <w:rPr>
          <w:rFonts w:ascii="Montserrat" w:eastAsia="Calibri" w:hAnsi="Montserrat" w:cs="Calibri"/>
          <w:b/>
          <w:sz w:val="18"/>
          <w:szCs w:val="18"/>
        </w:rPr>
      </w:pPr>
      <w:r w:rsidRPr="00F76A1A">
        <w:rPr>
          <w:rFonts w:ascii="Montserrat" w:eastAsia="Calibri" w:hAnsi="Montserrat" w:cs="Calibri"/>
          <w:b/>
          <w:sz w:val="18"/>
          <w:szCs w:val="18"/>
        </w:rPr>
        <w:t>REVERSO</w:t>
      </w:r>
    </w:p>
    <w:p w14:paraId="7B417793" w14:textId="77777777" w:rsidR="002F7ACA" w:rsidRPr="00F76A1A" w:rsidRDefault="003A4BE7">
      <w:pPr>
        <w:spacing w:before="280"/>
        <w:jc w:val="center"/>
        <w:rPr>
          <w:rFonts w:ascii="Montserrat" w:eastAsia="Calibri" w:hAnsi="Montserrat" w:cs="Calibri"/>
          <w:b/>
          <w:sz w:val="18"/>
          <w:szCs w:val="18"/>
        </w:rPr>
      </w:pPr>
      <w:r w:rsidRPr="00F76A1A">
        <w:rPr>
          <w:rFonts w:ascii="Montserrat" w:hAnsi="Montserrat"/>
          <w:noProof/>
        </w:rPr>
        <mc:AlternateContent>
          <mc:Choice Requires="wps">
            <w:drawing>
              <wp:anchor distT="0" distB="0" distL="114300" distR="114300" simplePos="0" relativeHeight="251659264" behindDoc="0" locked="0" layoutInCell="1" hidden="0" allowOverlap="1" wp14:anchorId="2F7A402B" wp14:editId="7FFC6D69">
                <wp:simplePos x="0" y="0"/>
                <wp:positionH relativeFrom="column">
                  <wp:posOffset>1308100</wp:posOffset>
                </wp:positionH>
                <wp:positionV relativeFrom="paragraph">
                  <wp:posOffset>0</wp:posOffset>
                </wp:positionV>
                <wp:extent cx="3365500" cy="1828800"/>
                <wp:effectExtent l="0" t="0" r="0" b="0"/>
                <wp:wrapNone/>
                <wp:docPr id="47" name="Rectángulo 47"/>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63D4D201" w14:textId="77777777" w:rsidR="002F7ACA" w:rsidRDefault="002F7ACA">
                            <w:pPr>
                              <w:textDirection w:val="btLr"/>
                            </w:pPr>
                          </w:p>
                        </w:txbxContent>
                      </wps:txbx>
                      <wps:bodyPr spcFirstLastPara="1" wrap="square" lIns="91425" tIns="91425" rIns="91425" bIns="91425" anchor="ctr" anchorCtr="0">
                        <a:noAutofit/>
                      </wps:bodyPr>
                    </wps:wsp>
                  </a:graphicData>
                </a:graphic>
              </wp:anchor>
            </w:drawing>
          </mc:Choice>
          <mc:Fallback>
            <w:pict>
              <v:rect w14:anchorId="2F7A402B" id="Rectángulo 47" o:spid="_x0000_s1027" style="position:absolute;left:0;text-align:left;margin-left:103pt;margin-top:0;width:265pt;height:2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">
                <v:stroke startarrowwidth="narrow" startarrowlength="short" endarrowwidth="narrow" endarrowlength="short" miterlimit="5243f"/>
                <v:textbox inset="2.53958mm,2.53958mm,2.53958mm,2.53958mm">
                  <w:txbxContent>
                    <w:p w14:paraId="63D4D201" w14:textId="77777777" w:rsidR="002F7ACA" w:rsidRDefault="002F7ACA">
                      <w:pPr>
                        <w:textDirection w:val="btLr"/>
                      </w:pPr>
                    </w:p>
                  </w:txbxContent>
                </v:textbox>
              </v:rect>
            </w:pict>
          </mc:Fallback>
        </mc:AlternateContent>
      </w:r>
    </w:p>
    <w:p w14:paraId="1995442E" w14:textId="77777777" w:rsidR="002F7ACA" w:rsidRPr="00F76A1A" w:rsidRDefault="002F7ACA">
      <w:pPr>
        <w:spacing w:before="280"/>
        <w:jc w:val="center"/>
        <w:rPr>
          <w:rFonts w:ascii="Montserrat" w:eastAsia="Calibri" w:hAnsi="Montserrat" w:cs="Calibri"/>
          <w:b/>
          <w:sz w:val="18"/>
          <w:szCs w:val="18"/>
        </w:rPr>
      </w:pPr>
    </w:p>
    <w:p w14:paraId="0E656345" w14:textId="77777777" w:rsidR="002F7ACA" w:rsidRPr="00F76A1A" w:rsidRDefault="002F7ACA">
      <w:pPr>
        <w:spacing w:before="280"/>
        <w:jc w:val="center"/>
        <w:rPr>
          <w:rFonts w:ascii="Montserrat" w:eastAsia="Calibri" w:hAnsi="Montserrat" w:cs="Calibri"/>
          <w:b/>
          <w:sz w:val="18"/>
          <w:szCs w:val="18"/>
        </w:rPr>
      </w:pPr>
    </w:p>
    <w:p w14:paraId="629DF746" w14:textId="77777777" w:rsidR="002F7ACA" w:rsidRPr="00F76A1A" w:rsidRDefault="002F7ACA">
      <w:pPr>
        <w:spacing w:before="280"/>
        <w:jc w:val="center"/>
        <w:rPr>
          <w:rFonts w:ascii="Montserrat" w:eastAsia="Calibri" w:hAnsi="Montserrat" w:cs="Calibri"/>
          <w:b/>
          <w:sz w:val="18"/>
          <w:szCs w:val="18"/>
        </w:rPr>
      </w:pPr>
    </w:p>
    <w:p w14:paraId="612434E2" w14:textId="77777777" w:rsidR="002F7ACA" w:rsidRPr="00F76A1A" w:rsidRDefault="002F7ACA">
      <w:pPr>
        <w:spacing w:before="280"/>
        <w:jc w:val="center"/>
        <w:rPr>
          <w:rFonts w:ascii="Montserrat" w:eastAsia="Calibri" w:hAnsi="Montserrat" w:cs="Calibri"/>
          <w:b/>
          <w:sz w:val="18"/>
          <w:szCs w:val="18"/>
        </w:rPr>
      </w:pPr>
    </w:p>
    <w:p w14:paraId="450DB6FD" w14:textId="77777777" w:rsidR="002F7ACA" w:rsidRPr="00F76A1A" w:rsidRDefault="002F7ACA">
      <w:pPr>
        <w:keepNext/>
        <w:rPr>
          <w:rFonts w:ascii="Montserrat" w:eastAsia="Calibri" w:hAnsi="Montserrat" w:cs="Calibri"/>
          <w:b/>
          <w:i/>
          <w:smallCaps/>
          <w:sz w:val="18"/>
          <w:szCs w:val="18"/>
        </w:rPr>
      </w:pPr>
    </w:p>
    <w:p w14:paraId="3A31EF89" w14:textId="77777777" w:rsidR="002F7ACA" w:rsidRPr="00F76A1A" w:rsidRDefault="002F7ACA">
      <w:pPr>
        <w:keepNext/>
        <w:rPr>
          <w:rFonts w:ascii="Montserrat" w:eastAsia="Calibri" w:hAnsi="Montserrat" w:cs="Calibri"/>
          <w:b/>
          <w:i/>
          <w:smallCaps/>
          <w:sz w:val="18"/>
          <w:szCs w:val="18"/>
        </w:rPr>
      </w:pPr>
    </w:p>
    <w:p w14:paraId="28BF3CA1" w14:textId="77777777" w:rsidR="002F7ACA" w:rsidRPr="00F76A1A" w:rsidRDefault="002F7ACA">
      <w:pPr>
        <w:keepNext/>
        <w:rPr>
          <w:rFonts w:ascii="Montserrat" w:eastAsia="Calibri" w:hAnsi="Montserrat" w:cs="Calibri"/>
          <w:b/>
          <w:smallCaps/>
          <w:sz w:val="18"/>
          <w:szCs w:val="18"/>
        </w:rPr>
      </w:pPr>
    </w:p>
    <w:p w14:paraId="4B85A881" w14:textId="77777777" w:rsidR="002F7ACA" w:rsidRPr="00F76A1A" w:rsidRDefault="002F7ACA">
      <w:pPr>
        <w:spacing w:line="276" w:lineRule="auto"/>
        <w:rPr>
          <w:rFonts w:ascii="Montserrat" w:eastAsia="Calibri" w:hAnsi="Montserrat" w:cs="Calibri"/>
          <w:b/>
          <w:sz w:val="18"/>
          <w:szCs w:val="18"/>
        </w:rPr>
      </w:pPr>
    </w:p>
    <w:p w14:paraId="619E49A8"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107CA85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19530A8B"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21C8306B"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17F63C02" w14:textId="77777777" w:rsidR="002F7ACA" w:rsidRPr="00F76A1A" w:rsidRDefault="002F7ACA">
      <w:pPr>
        <w:jc w:val="center"/>
        <w:rPr>
          <w:rFonts w:ascii="Montserrat" w:eastAsia="Calibri" w:hAnsi="Montserrat" w:cs="Calibri"/>
          <w:b/>
          <w:sz w:val="18"/>
          <w:szCs w:val="18"/>
        </w:rPr>
      </w:pPr>
    </w:p>
    <w:p w14:paraId="5C68E8F9" w14:textId="77777777" w:rsidR="002F7ACA" w:rsidRPr="00F76A1A" w:rsidRDefault="002F7ACA">
      <w:pPr>
        <w:jc w:val="center"/>
        <w:rPr>
          <w:rFonts w:ascii="Montserrat" w:eastAsia="Calibri" w:hAnsi="Montserrat" w:cs="Calibri"/>
          <w:b/>
          <w:sz w:val="18"/>
          <w:szCs w:val="18"/>
        </w:rPr>
      </w:pPr>
    </w:p>
    <w:p w14:paraId="3FBE86E7" w14:textId="77777777" w:rsidR="002F7ACA" w:rsidRPr="00F76A1A" w:rsidRDefault="002F7ACA">
      <w:pPr>
        <w:jc w:val="center"/>
        <w:rPr>
          <w:rFonts w:ascii="Montserrat" w:eastAsia="Calibri" w:hAnsi="Montserrat" w:cs="Calibri"/>
          <w:b/>
          <w:sz w:val="18"/>
          <w:szCs w:val="18"/>
        </w:rPr>
      </w:pPr>
    </w:p>
    <w:p w14:paraId="32625084" w14:textId="77777777" w:rsidR="00F45505" w:rsidRDefault="00F45505">
      <w:pPr>
        <w:rPr>
          <w:rFonts w:ascii="Montserrat" w:eastAsia="Calibri" w:hAnsi="Montserrat" w:cs="Calibri"/>
          <w:b/>
          <w:sz w:val="18"/>
          <w:szCs w:val="18"/>
        </w:rPr>
      </w:pPr>
      <w:r>
        <w:rPr>
          <w:rFonts w:ascii="Montserrat" w:eastAsia="Calibri" w:hAnsi="Montserrat" w:cs="Calibri"/>
          <w:b/>
          <w:sz w:val="18"/>
          <w:szCs w:val="18"/>
        </w:rPr>
        <w:br w:type="page"/>
      </w:r>
    </w:p>
    <w:p w14:paraId="67A6EF21" w14:textId="77777777" w:rsidR="001F2035" w:rsidRPr="001F2035" w:rsidRDefault="001F2035" w:rsidP="001F2035">
      <w:pPr>
        <w:jc w:val="center"/>
        <w:rPr>
          <w:rFonts w:ascii="Montserrat" w:eastAsia="Calibri" w:hAnsi="Montserrat" w:cs="Calibri"/>
          <w:sz w:val="18"/>
          <w:szCs w:val="18"/>
        </w:rPr>
      </w:pPr>
      <w:r w:rsidRPr="001F2035">
        <w:rPr>
          <w:rFonts w:ascii="Montserrat" w:eastAsia="Calibri" w:hAnsi="Montserrat" w:cs="Calibri"/>
          <w:b/>
          <w:sz w:val="18"/>
          <w:szCs w:val="18"/>
        </w:rPr>
        <w:lastRenderedPageBreak/>
        <w:t>LICITACIÓN PÚBLICA NACIONAL</w:t>
      </w:r>
    </w:p>
    <w:p w14:paraId="0A30B60F"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SECGSSJ-LSCC-017-2023</w:t>
      </w:r>
    </w:p>
    <w:p w14:paraId="09C5149A"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68B3FF6E"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5C5B1499" w14:textId="77777777"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42DDDB0C" w14:textId="77777777" w:rsidR="00E5312D" w:rsidRDefault="00E5312D" w:rsidP="00B55376">
      <w:pPr>
        <w:spacing w:line="276" w:lineRule="auto"/>
        <w:jc w:val="center"/>
        <w:rPr>
          <w:rFonts w:ascii="Montserrat" w:eastAsia="Calibri" w:hAnsi="Montserrat" w:cs="Calibri"/>
          <w:b/>
          <w:sz w:val="18"/>
          <w:szCs w:val="18"/>
        </w:rPr>
      </w:pPr>
    </w:p>
    <w:p w14:paraId="2DCEFED9" w14:textId="6D5722C5" w:rsidR="002F7ACA" w:rsidRPr="00F76A1A" w:rsidRDefault="003A4BE7" w:rsidP="00B55376">
      <w:pPr>
        <w:spacing w:line="276" w:lineRule="auto"/>
        <w:jc w:val="center"/>
        <w:rPr>
          <w:rFonts w:ascii="Montserrat" w:eastAsia="Calibri" w:hAnsi="Montserrat" w:cs="Calibri"/>
          <w:b/>
          <w:sz w:val="18"/>
          <w:szCs w:val="18"/>
        </w:rPr>
      </w:pPr>
      <w:r w:rsidRPr="00F76A1A">
        <w:rPr>
          <w:rFonts w:ascii="Montserrat" w:eastAsia="Calibri" w:hAnsi="Montserrat" w:cs="Calibri"/>
          <w:b/>
          <w:sz w:val="18"/>
          <w:szCs w:val="18"/>
        </w:rPr>
        <w:t>ANEXO 12</w:t>
      </w:r>
    </w:p>
    <w:p w14:paraId="7C35E9DC" w14:textId="77777777" w:rsidR="00243E0B" w:rsidRPr="00F76A1A" w:rsidRDefault="00243E0B" w:rsidP="00243E0B">
      <w:pPr>
        <w:jc w:val="center"/>
        <w:rPr>
          <w:rFonts w:ascii="Montserrat" w:eastAsia="Calibri" w:hAnsi="Montserrat" w:cs="Calibri"/>
          <w:b/>
          <w:color w:val="00B050"/>
          <w:sz w:val="18"/>
          <w:szCs w:val="18"/>
        </w:rPr>
      </w:pPr>
    </w:p>
    <w:p w14:paraId="4DAEA370" w14:textId="77777777" w:rsidR="002F7ACA" w:rsidRPr="00F76A1A" w:rsidRDefault="003A4BE7" w:rsidP="00FA4A80">
      <w:pPr>
        <w:spacing w:after="240" w:line="276" w:lineRule="auto"/>
        <w:jc w:val="center"/>
        <w:rPr>
          <w:rFonts w:ascii="Montserrat" w:eastAsia="Calibri" w:hAnsi="Montserrat" w:cs="Calibri"/>
          <w:b/>
          <w:sz w:val="18"/>
          <w:szCs w:val="18"/>
        </w:rPr>
      </w:pPr>
      <w:r w:rsidRPr="00F76A1A">
        <w:rPr>
          <w:rFonts w:ascii="Montserrat" w:eastAsia="Calibri" w:hAnsi="Montserrat" w:cs="Calibri"/>
          <w:b/>
          <w:sz w:val="18"/>
          <w:szCs w:val="18"/>
        </w:rPr>
        <w:t xml:space="preserve">ESTRATIFICACIÓN  </w:t>
      </w:r>
    </w:p>
    <w:p w14:paraId="06FD558E"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3FC7CE6D"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6F46FB05"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1118DD57"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01F00317"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6FB32A79"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477148BD" w14:textId="77777777" w:rsidR="00FA6FBC" w:rsidRPr="00F76A1A" w:rsidRDefault="00FA6FBC" w:rsidP="00FA6FBC">
      <w:pPr>
        <w:ind w:right="140"/>
        <w:rPr>
          <w:rFonts w:ascii="Montserrat" w:eastAsia="Arial" w:hAnsi="Montserrat" w:cs="Arial"/>
          <w:b/>
          <w:color w:val="000000"/>
          <w:sz w:val="16"/>
          <w:szCs w:val="16"/>
        </w:rPr>
      </w:pPr>
    </w:p>
    <w:p w14:paraId="600050E7" w14:textId="77777777" w:rsidR="00FA6FBC" w:rsidRPr="00F76A1A" w:rsidRDefault="00FA6FBC" w:rsidP="00FA6FBC">
      <w:pPr>
        <w:ind w:right="140"/>
        <w:rPr>
          <w:rFonts w:ascii="Montserrat" w:hAnsi="Montserrat" w:cs="Arial"/>
          <w:sz w:val="16"/>
          <w:szCs w:val="16"/>
        </w:rPr>
      </w:pPr>
    </w:p>
    <w:p w14:paraId="072C8A62" w14:textId="41D559F0"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52C58A9F"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340880F0" w14:textId="77777777" w:rsidR="002F7ACA" w:rsidRPr="00F76A1A" w:rsidRDefault="002F7ACA">
      <w:pPr>
        <w:rPr>
          <w:rFonts w:ascii="Montserrat" w:eastAsia="Calibri" w:hAnsi="Montserrat" w:cs="Calibri"/>
          <w:b/>
          <w:sz w:val="18"/>
          <w:szCs w:val="18"/>
        </w:rPr>
      </w:pPr>
    </w:p>
    <w:p w14:paraId="454748EF" w14:textId="585EBA21" w:rsidR="002F7ACA" w:rsidRPr="001F2035" w:rsidRDefault="003A4BE7">
      <w:pPr>
        <w:spacing w:after="240"/>
        <w:jc w:val="both"/>
        <w:rPr>
          <w:rFonts w:ascii="Montserrat" w:eastAsia="Calibri" w:hAnsi="Montserrat" w:cs="Calibri"/>
          <w:b/>
          <w:sz w:val="18"/>
          <w:szCs w:val="18"/>
        </w:rPr>
      </w:pPr>
      <w:r w:rsidRPr="00F76A1A">
        <w:rPr>
          <w:rFonts w:ascii="Montserrat" w:eastAsia="Calibri" w:hAnsi="Montserrat" w:cs="Calibri"/>
          <w:sz w:val="18"/>
          <w:szCs w:val="18"/>
        </w:rPr>
        <w:t xml:space="preserve">Me refiero al procedimiento de </w:t>
      </w:r>
      <w:r w:rsidR="001F2035" w:rsidRPr="001F2035">
        <w:rPr>
          <w:rFonts w:ascii="Montserrat" w:eastAsia="Calibri" w:hAnsi="Montserrat" w:cs="Calibri"/>
          <w:b/>
          <w:sz w:val="18"/>
          <w:szCs w:val="18"/>
        </w:rPr>
        <w:t>LICITACIÓN PÚBLICA NACIONAL SECGSSJ-LSCC-017-2023 SIN CONCURRENCIA DEL COMITÉ “</w:t>
      </w:r>
      <w:r w:rsidR="001F2035" w:rsidRPr="001F2035">
        <w:rPr>
          <w:rFonts w:ascii="Montserrat" w:eastAsia="Calibri" w:hAnsi="Montserrat" w:cs="Calibri"/>
          <w:b/>
          <w:bCs/>
          <w:sz w:val="18"/>
          <w:szCs w:val="18"/>
        </w:rPr>
        <w:t>ADQUISICIÓN DE JERINGAS E INSTRUMENTAL MÉDICO PARA EL O.P.D. SERVICIOS DE SALUD JALISCO</w:t>
      </w:r>
      <w:r w:rsidR="001F2035" w:rsidRPr="001F2035">
        <w:rPr>
          <w:rFonts w:ascii="Montserrat" w:eastAsia="Calibri" w:hAnsi="Montserrat" w:cs="Calibri"/>
          <w:b/>
          <w:sz w:val="18"/>
          <w:szCs w:val="18"/>
        </w:rPr>
        <w:t>”.</w:t>
      </w:r>
      <w:r w:rsidRPr="00F76A1A">
        <w:rPr>
          <w:rFonts w:ascii="Montserrat" w:eastAsia="Calibri" w:hAnsi="Montserrat" w:cs="Calibri"/>
          <w:sz w:val="18"/>
          <w:szCs w:val="18"/>
        </w:rPr>
        <w:t>, en el que mí representada, la empresa _________ (2) ________, participa a través de la presente proposición.</w:t>
      </w:r>
    </w:p>
    <w:p w14:paraId="5AC5D92E" w14:textId="77777777" w:rsidR="002F7ACA" w:rsidRPr="00F76A1A" w:rsidRDefault="003A4BE7">
      <w:pPr>
        <w:spacing w:after="240"/>
        <w:jc w:val="both"/>
        <w:rPr>
          <w:rFonts w:ascii="Montserrat" w:eastAsia="Calibri" w:hAnsi="Montserrat" w:cs="Calibri"/>
          <w:sz w:val="18"/>
          <w:szCs w:val="18"/>
        </w:rPr>
      </w:pPr>
      <w:r w:rsidRPr="00F76A1A">
        <w:rPr>
          <w:rFonts w:ascii="Montserrat" w:eastAsia="Calibri" w:hAnsi="Montserrat" w:cs="Calibri"/>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14:paraId="7329AA2D" w14:textId="77777777" w:rsidR="002F7ACA" w:rsidRPr="00F76A1A" w:rsidRDefault="003A4BE7">
      <w:pPr>
        <w:spacing w:after="240"/>
        <w:jc w:val="both"/>
        <w:rPr>
          <w:rFonts w:ascii="Montserrat" w:eastAsia="Calibri" w:hAnsi="Montserrat" w:cs="Calibri"/>
          <w:sz w:val="18"/>
          <w:szCs w:val="18"/>
        </w:rPr>
      </w:pPr>
      <w:r w:rsidRPr="00F76A1A">
        <w:rPr>
          <w:rFonts w:ascii="Montserrat" w:eastAsia="Calibri" w:hAnsi="Montserrat" w:cs="Calibri"/>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207272D7" w14:textId="77777777" w:rsidR="002F7ACA" w:rsidRPr="00F76A1A" w:rsidRDefault="003A4BE7">
      <w:pPr>
        <w:spacing w:after="240"/>
        <w:jc w:val="both"/>
        <w:rPr>
          <w:rFonts w:ascii="Montserrat" w:eastAsia="Calibri" w:hAnsi="Montserrat" w:cs="Calibri"/>
          <w:b/>
          <w:sz w:val="18"/>
          <w:szCs w:val="18"/>
        </w:rPr>
      </w:pPr>
      <w:r w:rsidRPr="00F76A1A">
        <w:rPr>
          <w:rFonts w:ascii="Montserrat" w:eastAsia="Calibri" w:hAnsi="Montserrat" w:cs="Calibri"/>
          <w:b/>
          <w:sz w:val="18"/>
          <w:szCs w:val="18"/>
        </w:rPr>
        <w:t xml:space="preserve"> </w:t>
      </w:r>
    </w:p>
    <w:p w14:paraId="61AC6A8F" w14:textId="77777777" w:rsidR="002F7ACA" w:rsidRPr="00F76A1A" w:rsidRDefault="003A4BE7">
      <w:pPr>
        <w:spacing w:after="120"/>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2E80E297" w14:textId="77777777" w:rsidR="002F7ACA" w:rsidRPr="00F76A1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t>_________________________</w:t>
      </w:r>
    </w:p>
    <w:p w14:paraId="21819140" w14:textId="77777777" w:rsidR="002F7ACA" w:rsidRPr="00F76A1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t>Nombre y firma del Licitante</w:t>
      </w:r>
    </w:p>
    <w:p w14:paraId="02AE084A" w14:textId="79857633" w:rsidR="002F7AC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t xml:space="preserve">o Representante Legal </w:t>
      </w:r>
    </w:p>
    <w:p w14:paraId="10146DE7" w14:textId="7AC8F5A1" w:rsidR="00CF3A42" w:rsidRDefault="00CF3A42">
      <w:pPr>
        <w:spacing w:after="240"/>
        <w:jc w:val="center"/>
        <w:rPr>
          <w:rFonts w:ascii="Montserrat" w:eastAsia="Calibri" w:hAnsi="Montserrat" w:cs="Calibri"/>
          <w:b/>
          <w:sz w:val="18"/>
          <w:szCs w:val="18"/>
        </w:rPr>
      </w:pPr>
    </w:p>
    <w:p w14:paraId="0A8422F8" w14:textId="0A3E32C7" w:rsidR="00CF3A42" w:rsidRDefault="00CF3A42">
      <w:pPr>
        <w:spacing w:after="240"/>
        <w:jc w:val="center"/>
        <w:rPr>
          <w:rFonts w:ascii="Montserrat" w:eastAsia="Calibri" w:hAnsi="Montserrat" w:cs="Calibri"/>
          <w:b/>
          <w:sz w:val="18"/>
          <w:szCs w:val="18"/>
        </w:rPr>
      </w:pPr>
    </w:p>
    <w:p w14:paraId="0F2EB5FE" w14:textId="0E087F82" w:rsidR="00CF3A42" w:rsidRDefault="00CF3A42">
      <w:pPr>
        <w:spacing w:after="240"/>
        <w:jc w:val="center"/>
        <w:rPr>
          <w:rFonts w:ascii="Montserrat" w:eastAsia="Calibri" w:hAnsi="Montserrat" w:cs="Calibri"/>
          <w:b/>
          <w:sz w:val="18"/>
          <w:szCs w:val="18"/>
        </w:rPr>
      </w:pPr>
    </w:p>
    <w:p w14:paraId="77105479" w14:textId="77777777" w:rsidR="00CF3A42" w:rsidRPr="00F76A1A" w:rsidRDefault="00CF3A42">
      <w:pPr>
        <w:spacing w:after="240"/>
        <w:jc w:val="center"/>
        <w:rPr>
          <w:rFonts w:ascii="Montserrat" w:eastAsia="Calibri" w:hAnsi="Montserrat" w:cs="Calibri"/>
          <w:b/>
          <w:sz w:val="18"/>
          <w:szCs w:val="18"/>
        </w:rPr>
      </w:pPr>
    </w:p>
    <w:p w14:paraId="6980AFA9" w14:textId="77777777" w:rsidR="002F7ACA" w:rsidRPr="00F76A1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t>Llenar los campos conforme aplique tomando en cuenta los rangos previstos en el Acuerdo antes mencionado.</w:t>
      </w:r>
    </w:p>
    <w:tbl>
      <w:tblPr>
        <w:tblStyle w:val="affffffffffff6"/>
        <w:tblW w:w="101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30"/>
        <w:gridCol w:w="9480"/>
      </w:tblGrid>
      <w:tr w:rsidR="002F7ACA" w:rsidRPr="00F76A1A" w14:paraId="4F93C865" w14:textId="77777777">
        <w:trPr>
          <w:trHeight w:val="1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FC9C1"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lastRenderedPageBreak/>
              <w:t>1</w:t>
            </w:r>
          </w:p>
        </w:tc>
        <w:tc>
          <w:tcPr>
            <w:tcW w:w="9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4BB60D"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Señalar la fecha de suscripción del documento.</w:t>
            </w:r>
          </w:p>
        </w:tc>
      </w:tr>
      <w:tr w:rsidR="002F7ACA" w:rsidRPr="00F76A1A" w14:paraId="28127407" w14:textId="77777777">
        <w:trPr>
          <w:trHeight w:val="4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7BA2F4"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2</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692769CB"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Anotar el nombre, razón social o denominación del licitante.</w:t>
            </w:r>
          </w:p>
        </w:tc>
      </w:tr>
      <w:tr w:rsidR="002F7ACA" w:rsidRPr="00F76A1A" w14:paraId="02FFFA15" w14:textId="77777777">
        <w:trPr>
          <w:trHeight w:val="286"/>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F9FDDE"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3</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1F8D18E0"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Indicar el Registro Federal de Contribuyentes del licitante.</w:t>
            </w:r>
          </w:p>
        </w:tc>
      </w:tr>
      <w:tr w:rsidR="002F7ACA" w:rsidRPr="00F76A1A" w14:paraId="1FDE73B9" w14:textId="77777777">
        <w:trPr>
          <w:trHeight w:val="1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29ADA7"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4</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26F7B816" w14:textId="77777777" w:rsidR="002F7ACA" w:rsidRPr="00F76A1A" w:rsidRDefault="003A4BE7">
            <w:pPr>
              <w:ind w:left="60"/>
              <w:jc w:val="both"/>
              <w:rPr>
                <w:rFonts w:ascii="Montserrat" w:eastAsia="Calibri" w:hAnsi="Montserrat" w:cs="Calibri"/>
                <w:color w:val="0000FF"/>
                <w:sz w:val="18"/>
                <w:szCs w:val="18"/>
                <w:u w:val="single"/>
              </w:rPr>
            </w:pPr>
            <w:r w:rsidRPr="00F76A1A">
              <w:rPr>
                <w:rFonts w:ascii="Montserrat" w:eastAsia="Calibri" w:hAnsi="Montserrat" w:cs="Calibri"/>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F76A1A">
              <w:rPr>
                <w:rFonts w:ascii="Montserrat" w:eastAsia="Calibri" w:hAnsi="Montserrat" w:cs="Calibri"/>
                <w:sz w:val="18"/>
                <w:szCs w:val="18"/>
              </w:rPr>
              <w:t>MIPyMES</w:t>
            </w:r>
            <w:proofErr w:type="spellEnd"/>
            <w:r w:rsidRPr="00F76A1A">
              <w:rPr>
                <w:rFonts w:ascii="Montserrat" w:eastAsia="Calibri" w:hAnsi="Montserrat" w:cs="Calibri"/>
                <w:sz w:val="18"/>
                <w:szCs w:val="18"/>
              </w:rPr>
              <w:t xml:space="preserve"> disponible en la página</w:t>
            </w:r>
            <w:hyperlink r:id="rId18">
              <w:r w:rsidRPr="00F76A1A">
                <w:rPr>
                  <w:rFonts w:ascii="Montserrat" w:eastAsia="Calibri" w:hAnsi="Montserrat" w:cs="Calibri"/>
                  <w:sz w:val="18"/>
                  <w:szCs w:val="18"/>
                </w:rPr>
                <w:t xml:space="preserve"> </w:t>
              </w:r>
            </w:hyperlink>
            <w:hyperlink r:id="rId19">
              <w:r w:rsidRPr="00F76A1A">
                <w:rPr>
                  <w:rFonts w:ascii="Montserrat" w:eastAsia="Calibri" w:hAnsi="Montserrat" w:cs="Calibri"/>
                  <w:color w:val="0000FF"/>
                  <w:sz w:val="18"/>
                  <w:szCs w:val="18"/>
                  <w:u w:val="single"/>
                </w:rPr>
                <w:t>http://www.comprasdegobierno.gob.mx/calculadora</w:t>
              </w:r>
            </w:hyperlink>
          </w:p>
          <w:p w14:paraId="085DFB5D"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Para el concepto “Trabajadores”, utilizar el total de los trabajadores con los que cuenta la empresa a la fecha de la emisión de la manifestación.</w:t>
            </w:r>
          </w:p>
          <w:p w14:paraId="1880CA52"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Para el concepto “ventas anuales”, utilizar los datos conforme al reporte de su ejercicio fiscal correspondiente a la última declaración anual de impuestos federales, expresados en millones de pesos.</w:t>
            </w:r>
          </w:p>
        </w:tc>
      </w:tr>
      <w:tr w:rsidR="002F7ACA" w:rsidRPr="00F76A1A" w14:paraId="695FBF48" w14:textId="77777777">
        <w:trPr>
          <w:trHeight w:val="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0A4212"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5</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0895796B"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Señalar el tamaño de la empresa (Micro, Pequeña o Mediana), conforme al resultado de la operación señalada en el numeral anterior.</w:t>
            </w:r>
          </w:p>
        </w:tc>
      </w:tr>
    </w:tbl>
    <w:p w14:paraId="193A1CF4" w14:textId="77777777" w:rsidR="002F7ACA" w:rsidRPr="00F76A1A" w:rsidRDefault="003A4BE7">
      <w:pPr>
        <w:spacing w:after="240"/>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 xml:space="preserve"> </w:t>
      </w:r>
    </w:p>
    <w:p w14:paraId="6575706A" w14:textId="77777777" w:rsidR="002F7ACA" w:rsidRPr="00F76A1A" w:rsidRDefault="003A4BE7">
      <w:pPr>
        <w:spacing w:after="240"/>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 xml:space="preserve"> </w:t>
      </w:r>
    </w:p>
    <w:p w14:paraId="6566800D" w14:textId="77777777" w:rsidR="002F7ACA" w:rsidRPr="00F76A1A" w:rsidRDefault="002F7ACA">
      <w:pPr>
        <w:spacing w:after="240" w:line="276" w:lineRule="auto"/>
        <w:jc w:val="center"/>
        <w:rPr>
          <w:rFonts w:ascii="Montserrat" w:eastAsia="Calibri" w:hAnsi="Montserrat" w:cs="Calibri"/>
          <w:b/>
          <w:sz w:val="18"/>
          <w:szCs w:val="18"/>
        </w:rPr>
      </w:pPr>
    </w:p>
    <w:p w14:paraId="284B61FE" w14:textId="77777777" w:rsidR="002F7ACA" w:rsidRPr="00F76A1A" w:rsidRDefault="002F7ACA">
      <w:pPr>
        <w:jc w:val="center"/>
        <w:rPr>
          <w:rFonts w:ascii="Montserrat" w:hAnsi="Montserrat"/>
          <w:b/>
          <w:sz w:val="18"/>
          <w:szCs w:val="18"/>
        </w:rPr>
      </w:pPr>
    </w:p>
    <w:p w14:paraId="6EFB1CFF" w14:textId="77777777" w:rsidR="002F7ACA" w:rsidRPr="00F76A1A" w:rsidRDefault="002F7ACA">
      <w:pPr>
        <w:jc w:val="center"/>
        <w:rPr>
          <w:rFonts w:ascii="Montserrat" w:eastAsia="Calibri" w:hAnsi="Montserrat" w:cs="Calibri"/>
          <w:b/>
          <w:sz w:val="18"/>
          <w:szCs w:val="18"/>
        </w:rPr>
      </w:pPr>
    </w:p>
    <w:p w14:paraId="329446AB" w14:textId="77777777" w:rsidR="002F7ACA" w:rsidRPr="00F76A1A" w:rsidRDefault="002F7ACA">
      <w:pPr>
        <w:jc w:val="center"/>
        <w:rPr>
          <w:rFonts w:ascii="Montserrat" w:eastAsia="Calibri" w:hAnsi="Montserrat" w:cs="Calibri"/>
          <w:b/>
          <w:sz w:val="18"/>
          <w:szCs w:val="18"/>
        </w:rPr>
      </w:pPr>
    </w:p>
    <w:p w14:paraId="7D67D47A" w14:textId="77777777" w:rsidR="002F7ACA" w:rsidRPr="00F76A1A" w:rsidRDefault="002F7ACA">
      <w:pPr>
        <w:jc w:val="center"/>
        <w:rPr>
          <w:rFonts w:ascii="Montserrat" w:eastAsia="Calibri" w:hAnsi="Montserrat" w:cs="Calibri"/>
          <w:b/>
          <w:sz w:val="18"/>
          <w:szCs w:val="18"/>
        </w:rPr>
      </w:pPr>
    </w:p>
    <w:p w14:paraId="134F3BAB" w14:textId="77777777" w:rsidR="002F7ACA" w:rsidRPr="00F76A1A" w:rsidRDefault="002F7ACA">
      <w:pPr>
        <w:jc w:val="center"/>
        <w:rPr>
          <w:rFonts w:ascii="Montserrat" w:eastAsia="Calibri" w:hAnsi="Montserrat" w:cs="Calibri"/>
          <w:b/>
          <w:sz w:val="18"/>
          <w:szCs w:val="18"/>
        </w:rPr>
      </w:pPr>
    </w:p>
    <w:p w14:paraId="61B0BF99" w14:textId="77777777" w:rsidR="002F7ACA" w:rsidRPr="00F76A1A" w:rsidRDefault="002F7ACA">
      <w:pPr>
        <w:jc w:val="center"/>
        <w:rPr>
          <w:rFonts w:ascii="Montserrat" w:eastAsia="Calibri" w:hAnsi="Montserrat" w:cs="Calibri"/>
          <w:b/>
          <w:sz w:val="18"/>
          <w:szCs w:val="18"/>
        </w:rPr>
      </w:pPr>
    </w:p>
    <w:p w14:paraId="54B33E6D" w14:textId="77777777" w:rsidR="002F7ACA" w:rsidRPr="00F76A1A" w:rsidRDefault="002F7ACA">
      <w:pPr>
        <w:jc w:val="center"/>
        <w:rPr>
          <w:rFonts w:ascii="Montserrat" w:eastAsia="Calibri" w:hAnsi="Montserrat" w:cs="Calibri"/>
          <w:b/>
          <w:sz w:val="18"/>
          <w:szCs w:val="18"/>
        </w:rPr>
      </w:pPr>
    </w:p>
    <w:p w14:paraId="7B6EC05F" w14:textId="77777777" w:rsidR="002F7ACA" w:rsidRPr="00F76A1A" w:rsidRDefault="002F7ACA">
      <w:pPr>
        <w:jc w:val="center"/>
        <w:rPr>
          <w:rFonts w:ascii="Montserrat" w:eastAsia="Calibri" w:hAnsi="Montserrat" w:cs="Calibri"/>
          <w:b/>
          <w:sz w:val="18"/>
          <w:szCs w:val="18"/>
        </w:rPr>
      </w:pPr>
    </w:p>
    <w:p w14:paraId="62D7087A" w14:textId="77777777" w:rsidR="002F7ACA" w:rsidRPr="00F76A1A" w:rsidRDefault="002F7ACA">
      <w:pPr>
        <w:jc w:val="center"/>
        <w:rPr>
          <w:rFonts w:ascii="Montserrat" w:eastAsia="Calibri" w:hAnsi="Montserrat" w:cs="Calibri"/>
          <w:b/>
          <w:sz w:val="18"/>
          <w:szCs w:val="18"/>
        </w:rPr>
      </w:pPr>
    </w:p>
    <w:p w14:paraId="6E6D15D8" w14:textId="77777777" w:rsidR="002F7ACA" w:rsidRPr="00F76A1A" w:rsidRDefault="002F7ACA">
      <w:pPr>
        <w:jc w:val="center"/>
        <w:rPr>
          <w:rFonts w:ascii="Montserrat" w:eastAsia="Calibri" w:hAnsi="Montserrat" w:cs="Calibri"/>
          <w:b/>
          <w:sz w:val="18"/>
          <w:szCs w:val="18"/>
        </w:rPr>
      </w:pPr>
    </w:p>
    <w:p w14:paraId="69EC0464" w14:textId="77777777" w:rsidR="002F7ACA" w:rsidRPr="00F76A1A" w:rsidRDefault="002F7ACA">
      <w:pPr>
        <w:jc w:val="center"/>
        <w:rPr>
          <w:rFonts w:ascii="Montserrat" w:eastAsia="Calibri" w:hAnsi="Montserrat" w:cs="Calibri"/>
          <w:b/>
          <w:sz w:val="18"/>
          <w:szCs w:val="18"/>
        </w:rPr>
      </w:pPr>
    </w:p>
    <w:p w14:paraId="1E715329" w14:textId="77777777" w:rsidR="002F7ACA" w:rsidRPr="00F76A1A" w:rsidRDefault="002F7ACA">
      <w:pPr>
        <w:jc w:val="center"/>
        <w:rPr>
          <w:rFonts w:ascii="Montserrat" w:eastAsia="Calibri" w:hAnsi="Montserrat" w:cs="Calibri"/>
          <w:b/>
          <w:sz w:val="18"/>
          <w:szCs w:val="18"/>
        </w:rPr>
      </w:pPr>
    </w:p>
    <w:p w14:paraId="7C9015C5" w14:textId="77777777" w:rsidR="002F7ACA" w:rsidRPr="00F76A1A" w:rsidRDefault="002F7ACA">
      <w:pPr>
        <w:jc w:val="center"/>
        <w:rPr>
          <w:rFonts w:ascii="Montserrat" w:eastAsia="Calibri" w:hAnsi="Montserrat" w:cs="Calibri"/>
          <w:b/>
          <w:sz w:val="18"/>
          <w:szCs w:val="18"/>
        </w:rPr>
      </w:pPr>
    </w:p>
    <w:p w14:paraId="3EA02A84" w14:textId="77777777" w:rsidR="002F7ACA" w:rsidRPr="00F76A1A" w:rsidRDefault="002F7ACA">
      <w:pPr>
        <w:jc w:val="center"/>
        <w:rPr>
          <w:rFonts w:ascii="Montserrat" w:eastAsia="Calibri" w:hAnsi="Montserrat" w:cs="Calibri"/>
          <w:b/>
          <w:sz w:val="18"/>
          <w:szCs w:val="18"/>
        </w:rPr>
      </w:pPr>
    </w:p>
    <w:p w14:paraId="218BDED9" w14:textId="77777777" w:rsidR="002F7ACA" w:rsidRPr="00F76A1A" w:rsidRDefault="002F7ACA">
      <w:pPr>
        <w:jc w:val="center"/>
        <w:rPr>
          <w:rFonts w:ascii="Montserrat" w:eastAsia="Calibri" w:hAnsi="Montserrat" w:cs="Calibri"/>
          <w:b/>
          <w:sz w:val="18"/>
          <w:szCs w:val="18"/>
        </w:rPr>
      </w:pPr>
    </w:p>
    <w:p w14:paraId="0DF0FCF5" w14:textId="77777777" w:rsidR="002F7ACA" w:rsidRPr="00F76A1A" w:rsidRDefault="002F7ACA">
      <w:pPr>
        <w:jc w:val="center"/>
        <w:rPr>
          <w:rFonts w:ascii="Montserrat" w:eastAsia="Calibri" w:hAnsi="Montserrat" w:cs="Calibri"/>
          <w:b/>
          <w:sz w:val="18"/>
          <w:szCs w:val="18"/>
        </w:rPr>
      </w:pPr>
    </w:p>
    <w:p w14:paraId="7124F979" w14:textId="77777777" w:rsidR="002F7ACA" w:rsidRPr="00F76A1A" w:rsidRDefault="002F7ACA">
      <w:pPr>
        <w:jc w:val="center"/>
        <w:rPr>
          <w:rFonts w:ascii="Montserrat" w:eastAsia="Calibri" w:hAnsi="Montserrat" w:cs="Calibri"/>
          <w:b/>
          <w:sz w:val="18"/>
          <w:szCs w:val="18"/>
        </w:rPr>
      </w:pPr>
    </w:p>
    <w:p w14:paraId="3283992F" w14:textId="77777777" w:rsidR="002F7ACA" w:rsidRPr="00F76A1A" w:rsidRDefault="002F7ACA">
      <w:pPr>
        <w:jc w:val="center"/>
        <w:rPr>
          <w:rFonts w:ascii="Montserrat" w:eastAsia="Calibri" w:hAnsi="Montserrat" w:cs="Calibri"/>
          <w:b/>
          <w:sz w:val="18"/>
          <w:szCs w:val="18"/>
        </w:rPr>
      </w:pPr>
    </w:p>
    <w:p w14:paraId="7D986E39" w14:textId="77777777" w:rsidR="002F7ACA" w:rsidRPr="00F76A1A" w:rsidRDefault="002F7ACA">
      <w:pPr>
        <w:jc w:val="center"/>
        <w:rPr>
          <w:rFonts w:ascii="Montserrat" w:eastAsia="Calibri" w:hAnsi="Montserrat" w:cs="Calibri"/>
          <w:b/>
          <w:sz w:val="18"/>
          <w:szCs w:val="18"/>
        </w:rPr>
      </w:pPr>
    </w:p>
    <w:p w14:paraId="5BC96BDA" w14:textId="77777777" w:rsidR="002F7ACA" w:rsidRPr="00F76A1A" w:rsidRDefault="002F7ACA">
      <w:pPr>
        <w:jc w:val="center"/>
        <w:rPr>
          <w:rFonts w:ascii="Montserrat" w:eastAsia="Calibri" w:hAnsi="Montserrat" w:cs="Calibri"/>
          <w:b/>
          <w:sz w:val="18"/>
          <w:szCs w:val="18"/>
        </w:rPr>
      </w:pPr>
    </w:p>
    <w:p w14:paraId="593B80CE" w14:textId="77777777" w:rsidR="002F7ACA" w:rsidRPr="00F76A1A" w:rsidRDefault="002F7ACA">
      <w:pPr>
        <w:jc w:val="center"/>
        <w:rPr>
          <w:rFonts w:ascii="Montserrat" w:eastAsia="Calibri" w:hAnsi="Montserrat" w:cs="Calibri"/>
          <w:b/>
          <w:sz w:val="18"/>
          <w:szCs w:val="18"/>
        </w:rPr>
      </w:pPr>
    </w:p>
    <w:p w14:paraId="5AC94D47" w14:textId="77777777" w:rsidR="002F7ACA" w:rsidRPr="00F76A1A" w:rsidRDefault="002F7ACA">
      <w:pPr>
        <w:jc w:val="center"/>
        <w:rPr>
          <w:rFonts w:ascii="Montserrat" w:eastAsia="Calibri" w:hAnsi="Montserrat" w:cs="Calibri"/>
          <w:b/>
          <w:sz w:val="18"/>
          <w:szCs w:val="18"/>
        </w:rPr>
      </w:pPr>
    </w:p>
    <w:p w14:paraId="77A692F4" w14:textId="77777777" w:rsidR="002F7ACA" w:rsidRPr="00F76A1A" w:rsidRDefault="002F7ACA">
      <w:pPr>
        <w:jc w:val="center"/>
        <w:rPr>
          <w:rFonts w:ascii="Montserrat" w:eastAsia="Calibri" w:hAnsi="Montserrat" w:cs="Calibri"/>
          <w:b/>
          <w:sz w:val="18"/>
          <w:szCs w:val="18"/>
        </w:rPr>
      </w:pPr>
    </w:p>
    <w:p w14:paraId="4C6085A3" w14:textId="77777777" w:rsidR="002F7ACA" w:rsidRPr="00F76A1A" w:rsidRDefault="002F7ACA">
      <w:pPr>
        <w:jc w:val="center"/>
        <w:rPr>
          <w:rFonts w:ascii="Montserrat" w:eastAsia="Calibri" w:hAnsi="Montserrat" w:cs="Calibri"/>
          <w:b/>
          <w:sz w:val="18"/>
          <w:szCs w:val="18"/>
        </w:rPr>
      </w:pPr>
    </w:p>
    <w:p w14:paraId="2DF3A6BE" w14:textId="77777777" w:rsidR="002F7ACA" w:rsidRPr="00F76A1A" w:rsidRDefault="002F7ACA">
      <w:pPr>
        <w:jc w:val="center"/>
        <w:rPr>
          <w:rFonts w:ascii="Montserrat" w:eastAsia="Calibri" w:hAnsi="Montserrat" w:cs="Calibri"/>
          <w:b/>
          <w:sz w:val="18"/>
          <w:szCs w:val="18"/>
        </w:rPr>
      </w:pPr>
    </w:p>
    <w:p w14:paraId="77508968" w14:textId="77777777" w:rsidR="002F7ACA" w:rsidRDefault="002F7ACA">
      <w:pPr>
        <w:jc w:val="center"/>
        <w:rPr>
          <w:rFonts w:ascii="Montserrat" w:eastAsia="Calibri" w:hAnsi="Montserrat" w:cs="Calibri"/>
          <w:b/>
          <w:sz w:val="18"/>
          <w:szCs w:val="18"/>
        </w:rPr>
      </w:pPr>
    </w:p>
    <w:p w14:paraId="419ABBF1" w14:textId="77777777" w:rsidR="00FA4A80" w:rsidRPr="00F76A1A" w:rsidRDefault="00FA4A80">
      <w:pPr>
        <w:jc w:val="center"/>
        <w:rPr>
          <w:rFonts w:ascii="Montserrat" w:eastAsia="Calibri" w:hAnsi="Montserrat" w:cs="Calibri"/>
          <w:b/>
          <w:sz w:val="18"/>
          <w:szCs w:val="18"/>
        </w:rPr>
      </w:pPr>
    </w:p>
    <w:p w14:paraId="1E7DB4D7" w14:textId="77777777" w:rsidR="00F45505" w:rsidRDefault="00F45505">
      <w:pPr>
        <w:rPr>
          <w:rFonts w:ascii="Montserrat" w:eastAsia="Calibri" w:hAnsi="Montserrat" w:cs="Calibri"/>
          <w:b/>
          <w:color w:val="080808"/>
          <w:sz w:val="18"/>
          <w:szCs w:val="18"/>
        </w:rPr>
      </w:pPr>
      <w:r>
        <w:rPr>
          <w:rFonts w:ascii="Montserrat" w:eastAsia="Calibri" w:hAnsi="Montserrat" w:cs="Calibri"/>
          <w:b/>
          <w:color w:val="080808"/>
          <w:sz w:val="18"/>
          <w:szCs w:val="18"/>
        </w:rPr>
        <w:br w:type="page"/>
      </w:r>
    </w:p>
    <w:p w14:paraId="2D32122B" w14:textId="77777777" w:rsidR="001F2035" w:rsidRPr="001F2035" w:rsidRDefault="001F2035" w:rsidP="001F2035">
      <w:pPr>
        <w:jc w:val="center"/>
        <w:rPr>
          <w:rFonts w:ascii="Montserrat" w:eastAsia="Calibri" w:hAnsi="Montserrat" w:cs="Calibri"/>
          <w:sz w:val="18"/>
          <w:szCs w:val="18"/>
        </w:rPr>
      </w:pPr>
      <w:r w:rsidRPr="001F2035">
        <w:rPr>
          <w:rFonts w:ascii="Montserrat" w:eastAsia="Calibri" w:hAnsi="Montserrat" w:cs="Calibri"/>
          <w:b/>
          <w:sz w:val="18"/>
          <w:szCs w:val="18"/>
        </w:rPr>
        <w:lastRenderedPageBreak/>
        <w:t>LICITACIÓN PÚBLICA NACIONAL</w:t>
      </w:r>
    </w:p>
    <w:p w14:paraId="74EFB444"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SECGSSJ-LSCC-017-2023</w:t>
      </w:r>
    </w:p>
    <w:p w14:paraId="2AE37AD5"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73EC0708"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40D6ACF3" w14:textId="77777777"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4DE4A070" w14:textId="77777777" w:rsidR="00E5312D" w:rsidRDefault="00E5312D">
      <w:pPr>
        <w:jc w:val="center"/>
        <w:rPr>
          <w:rFonts w:ascii="Montserrat" w:eastAsia="Calibri" w:hAnsi="Montserrat" w:cs="Calibri"/>
          <w:b/>
          <w:color w:val="080808"/>
          <w:sz w:val="18"/>
          <w:szCs w:val="18"/>
        </w:rPr>
      </w:pPr>
    </w:p>
    <w:p w14:paraId="07CCA00F" w14:textId="54294263" w:rsidR="002F7ACA" w:rsidRPr="00F76A1A" w:rsidRDefault="003A4BE7">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ANEXO 13</w:t>
      </w:r>
    </w:p>
    <w:p w14:paraId="0FD4B575" w14:textId="084A98FC" w:rsidR="00FA6FBC" w:rsidRPr="00F76A1A" w:rsidRDefault="00FA6FBC">
      <w:pPr>
        <w:rPr>
          <w:rFonts w:ascii="Montserrat" w:eastAsia="Calibri" w:hAnsi="Montserrat" w:cs="Calibri"/>
          <w:b/>
          <w:sz w:val="18"/>
          <w:szCs w:val="18"/>
        </w:rPr>
      </w:pPr>
    </w:p>
    <w:p w14:paraId="76075429" w14:textId="77777777" w:rsidR="00FA6FBC" w:rsidRPr="00F76A1A" w:rsidRDefault="00FA6FBC" w:rsidP="00FA6FBC">
      <w:pPr>
        <w:jc w:val="center"/>
        <w:rPr>
          <w:rFonts w:ascii="Montserrat" w:eastAsia="Century Gothic" w:hAnsi="Montserrat" w:cs="Arial"/>
          <w:b/>
          <w:color w:val="080808"/>
          <w:sz w:val="18"/>
          <w:szCs w:val="18"/>
        </w:rPr>
      </w:pPr>
      <w:r w:rsidRPr="00F76A1A">
        <w:rPr>
          <w:rFonts w:ascii="Montserrat" w:eastAsia="Century Gothic" w:hAnsi="Montserrat" w:cs="Arial"/>
          <w:b/>
          <w:color w:val="080808"/>
          <w:sz w:val="18"/>
          <w:szCs w:val="18"/>
        </w:rPr>
        <w:t>ESCRITO DE NO CONFLICTO DE INTERES Y DE NO INHABILITACIÓN</w:t>
      </w:r>
    </w:p>
    <w:p w14:paraId="12349E76" w14:textId="77777777" w:rsidR="00FA6FBC" w:rsidRPr="00F76A1A" w:rsidRDefault="00FA6FBC" w:rsidP="00FA6FBC">
      <w:pPr>
        <w:jc w:val="center"/>
        <w:rPr>
          <w:rFonts w:ascii="Montserrat" w:hAnsi="Montserrat" w:cs="Arial"/>
          <w:sz w:val="18"/>
          <w:szCs w:val="18"/>
        </w:rPr>
      </w:pPr>
      <w:r w:rsidRPr="00F76A1A">
        <w:rPr>
          <w:rFonts w:ascii="Montserrat" w:eastAsia="Century Gothic" w:hAnsi="Montserrat" w:cs="Arial"/>
          <w:b/>
          <w:color w:val="080808"/>
          <w:sz w:val="18"/>
          <w:szCs w:val="18"/>
        </w:rPr>
        <w:t>(PERSONA FÍSICA O JURIDICA)</w:t>
      </w:r>
    </w:p>
    <w:p w14:paraId="07AFC832" w14:textId="77777777" w:rsidR="00FA6FBC" w:rsidRPr="00F76A1A" w:rsidRDefault="00FA6FBC" w:rsidP="00FA6FBC">
      <w:pPr>
        <w:ind w:right="140"/>
        <w:jc w:val="right"/>
        <w:rPr>
          <w:rFonts w:ascii="Montserrat" w:eastAsia="Century Gothic" w:hAnsi="Montserrat" w:cs="Arial"/>
          <w:color w:val="000000"/>
          <w:sz w:val="18"/>
          <w:szCs w:val="18"/>
        </w:rPr>
      </w:pPr>
    </w:p>
    <w:p w14:paraId="7D9FE9E5" w14:textId="77777777" w:rsidR="00FA6FBC" w:rsidRPr="00F76A1A" w:rsidRDefault="00FA6FBC" w:rsidP="00FA6FBC">
      <w:pPr>
        <w:ind w:right="140"/>
        <w:jc w:val="right"/>
        <w:rPr>
          <w:rFonts w:ascii="Montserrat" w:eastAsia="Century Gothic" w:hAnsi="Montserrat" w:cs="Arial"/>
          <w:color w:val="000000"/>
          <w:sz w:val="18"/>
          <w:szCs w:val="18"/>
        </w:rPr>
      </w:pPr>
    </w:p>
    <w:p w14:paraId="7ADCFE2F" w14:textId="429268E6" w:rsidR="00FA6FBC" w:rsidRPr="00F76A1A" w:rsidRDefault="00FA6FBC" w:rsidP="00FA6FBC">
      <w:pPr>
        <w:ind w:right="140"/>
        <w:jc w:val="right"/>
        <w:rPr>
          <w:rFonts w:ascii="Montserrat" w:eastAsia="Century Gothic" w:hAnsi="Montserrat" w:cs="Arial"/>
          <w:b/>
          <w:bCs/>
          <w:color w:val="000000"/>
          <w:sz w:val="18"/>
          <w:szCs w:val="18"/>
        </w:rPr>
      </w:pPr>
      <w:r w:rsidRPr="00F76A1A">
        <w:rPr>
          <w:rFonts w:ascii="Montserrat" w:eastAsia="Century Gothic" w:hAnsi="Montserrat" w:cs="Arial"/>
          <w:b/>
          <w:bCs/>
          <w:color w:val="000000"/>
          <w:sz w:val="18"/>
          <w:szCs w:val="18"/>
        </w:rPr>
        <w:t>Guadalajara Jalisco, a ___ de ____ del 2023.</w:t>
      </w:r>
    </w:p>
    <w:p w14:paraId="0B1044FE" w14:textId="77777777" w:rsidR="00FA6FBC" w:rsidRPr="00F76A1A" w:rsidRDefault="00FA6FBC" w:rsidP="00FA6FBC">
      <w:pPr>
        <w:ind w:right="140"/>
        <w:jc w:val="right"/>
        <w:rPr>
          <w:rFonts w:ascii="Montserrat" w:hAnsi="Montserrat" w:cs="Arial"/>
          <w:b/>
          <w:bCs/>
          <w:sz w:val="18"/>
          <w:szCs w:val="18"/>
        </w:rPr>
      </w:pPr>
    </w:p>
    <w:p w14:paraId="0A3377C1" w14:textId="77777777" w:rsidR="00FA6FBC" w:rsidRPr="00F76A1A" w:rsidRDefault="00FA6FBC" w:rsidP="00FA6FBC">
      <w:pPr>
        <w:jc w:val="both"/>
        <w:rPr>
          <w:rFonts w:ascii="Montserrat" w:hAnsi="Montserrat" w:cs="Arial"/>
          <w:sz w:val="18"/>
          <w:szCs w:val="18"/>
        </w:rPr>
      </w:pPr>
    </w:p>
    <w:p w14:paraId="7385D26B"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ORGANISMO PÚBLICO DESCENTRALIZADO</w:t>
      </w:r>
    </w:p>
    <w:p w14:paraId="6FE6529F"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SERVICIOS DE SALUD JALISCO</w:t>
      </w:r>
    </w:p>
    <w:p w14:paraId="71FC926C" w14:textId="77777777" w:rsidR="00FA6FBC" w:rsidRPr="00F76A1A" w:rsidRDefault="00FA6FBC" w:rsidP="00FA6FBC">
      <w:pPr>
        <w:ind w:right="140"/>
        <w:jc w:val="both"/>
        <w:rPr>
          <w:rFonts w:ascii="Montserrat" w:hAnsi="Montserrat" w:cs="Arial"/>
          <w:sz w:val="18"/>
          <w:szCs w:val="18"/>
        </w:rPr>
      </w:pPr>
      <w:r w:rsidRPr="00F76A1A">
        <w:rPr>
          <w:rFonts w:ascii="Montserrat" w:eastAsia="Arial" w:hAnsi="Montserrat" w:cs="Arial"/>
          <w:b/>
          <w:color w:val="000000"/>
          <w:sz w:val="18"/>
          <w:szCs w:val="18"/>
        </w:rPr>
        <w:t>PRESENTE.</w:t>
      </w:r>
    </w:p>
    <w:p w14:paraId="018A3266" w14:textId="77777777" w:rsidR="00FA6FBC" w:rsidRPr="00F76A1A" w:rsidRDefault="00FA6FBC" w:rsidP="00FA6FBC">
      <w:pPr>
        <w:jc w:val="both"/>
        <w:rPr>
          <w:rFonts w:ascii="Montserrat" w:hAnsi="Montserrat" w:cs="Arial"/>
          <w:sz w:val="18"/>
          <w:szCs w:val="18"/>
        </w:rPr>
      </w:pPr>
    </w:p>
    <w:p w14:paraId="2DBC1B98" w14:textId="54F0AD40" w:rsidR="00FA6FBC" w:rsidRPr="00F76A1A" w:rsidRDefault="00FA6FBC" w:rsidP="00FA6FBC">
      <w:pPr>
        <w:ind w:right="140"/>
        <w:jc w:val="right"/>
        <w:rPr>
          <w:rFonts w:ascii="Montserrat" w:hAnsi="Montserrat" w:cs="Arial"/>
          <w:sz w:val="18"/>
          <w:szCs w:val="18"/>
        </w:rPr>
      </w:pPr>
      <w:r w:rsidRPr="00F76A1A">
        <w:rPr>
          <w:rFonts w:ascii="Montserrat" w:eastAsia="Arial" w:hAnsi="Montserrat" w:cs="Arial"/>
          <w:b/>
          <w:color w:val="000000"/>
          <w:sz w:val="18"/>
          <w:szCs w:val="18"/>
        </w:rPr>
        <w:t xml:space="preserve">AT’N: </w:t>
      </w:r>
      <w:r w:rsidR="00A5370B">
        <w:rPr>
          <w:rFonts w:ascii="Montserrat" w:eastAsia="Arial" w:hAnsi="Montserrat" w:cs="Arial"/>
          <w:b/>
          <w:color w:val="000000"/>
          <w:sz w:val="18"/>
          <w:szCs w:val="18"/>
        </w:rPr>
        <w:t>Mtra. Maribel Becerra</w:t>
      </w:r>
      <w:r w:rsidRPr="00F76A1A">
        <w:rPr>
          <w:rFonts w:ascii="Montserrat" w:eastAsia="Arial" w:hAnsi="Montserrat" w:cs="Arial"/>
          <w:b/>
          <w:color w:val="000000"/>
          <w:sz w:val="18"/>
          <w:szCs w:val="18"/>
        </w:rPr>
        <w:t xml:space="preserve"> Bañuelos</w:t>
      </w:r>
    </w:p>
    <w:p w14:paraId="247B53F6" w14:textId="77777777" w:rsidR="00FA6FBC" w:rsidRPr="00F76A1A" w:rsidRDefault="00FA6FBC" w:rsidP="00FA6FBC">
      <w:pPr>
        <w:ind w:right="140"/>
        <w:jc w:val="right"/>
        <w:rPr>
          <w:rFonts w:ascii="Montserrat" w:eastAsia="Arial" w:hAnsi="Montserrat" w:cs="Arial"/>
          <w:b/>
          <w:color w:val="000000"/>
          <w:sz w:val="18"/>
          <w:szCs w:val="18"/>
        </w:rPr>
      </w:pPr>
      <w:r w:rsidRPr="00F76A1A">
        <w:rPr>
          <w:rFonts w:ascii="Montserrat" w:eastAsia="Arial" w:hAnsi="Montserrat" w:cs="Arial"/>
          <w:b/>
          <w:color w:val="000000"/>
          <w:sz w:val="18"/>
          <w:szCs w:val="18"/>
        </w:rPr>
        <w:t>Directora de Gestión Administrativa</w:t>
      </w:r>
    </w:p>
    <w:p w14:paraId="2A50DD1F" w14:textId="07A2C85F" w:rsidR="00FA6FBC" w:rsidRPr="00F76A1A" w:rsidRDefault="00FA6FBC" w:rsidP="00FA6FBC">
      <w:pPr>
        <w:jc w:val="center"/>
        <w:rPr>
          <w:rFonts w:ascii="Montserrat" w:eastAsia="Century Gothic" w:hAnsi="Montserrat" w:cs="Arial"/>
          <w:b/>
          <w:bCs/>
          <w:color w:val="000000"/>
          <w:sz w:val="18"/>
          <w:szCs w:val="18"/>
        </w:rPr>
      </w:pPr>
    </w:p>
    <w:p w14:paraId="0AED988E" w14:textId="77777777" w:rsidR="007A0EBC" w:rsidRPr="00F76A1A" w:rsidRDefault="007A0EBC" w:rsidP="00FA6FBC">
      <w:pPr>
        <w:jc w:val="center"/>
        <w:rPr>
          <w:rFonts w:ascii="Montserrat" w:eastAsia="Century Gothic" w:hAnsi="Montserrat" w:cs="Arial"/>
          <w:b/>
          <w:bCs/>
          <w:color w:val="000000"/>
          <w:sz w:val="18"/>
          <w:szCs w:val="18"/>
        </w:rPr>
      </w:pPr>
    </w:p>
    <w:p w14:paraId="7B3FBACC" w14:textId="42958F05" w:rsidR="00FA6FBC" w:rsidRDefault="00FA6FBC" w:rsidP="00FA6FBC">
      <w:pPr>
        <w:jc w:val="both"/>
        <w:rPr>
          <w:rFonts w:ascii="Montserrat" w:hAnsi="Montserrat" w:cs="Arial"/>
          <w:sz w:val="18"/>
          <w:szCs w:val="18"/>
        </w:rPr>
      </w:pPr>
      <w:r w:rsidRPr="00F76A1A">
        <w:rPr>
          <w:rFonts w:ascii="Montserrat" w:hAnsi="Montserrat"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7E9C83E3" w14:textId="77777777" w:rsidR="00AF6BFC" w:rsidRPr="00F76A1A" w:rsidRDefault="00AF6BFC" w:rsidP="00FA6FBC">
      <w:pPr>
        <w:jc w:val="both"/>
        <w:rPr>
          <w:rFonts w:ascii="Montserrat" w:hAnsi="Montserrat" w:cs="Arial"/>
          <w:sz w:val="18"/>
          <w:szCs w:val="18"/>
        </w:rPr>
      </w:pPr>
    </w:p>
    <w:p w14:paraId="56EE2612" w14:textId="77777777" w:rsidR="00FA6FBC" w:rsidRPr="00F76A1A" w:rsidRDefault="00FA6FBC" w:rsidP="00FA6FBC">
      <w:pPr>
        <w:jc w:val="both"/>
        <w:rPr>
          <w:rFonts w:ascii="Montserrat" w:hAnsi="Montserrat" w:cs="Arial"/>
          <w:sz w:val="18"/>
          <w:szCs w:val="18"/>
        </w:rPr>
      </w:pPr>
      <w:r w:rsidRPr="00F76A1A">
        <w:rPr>
          <w:rFonts w:ascii="Montserrat" w:hAnsi="Montserrat" w:cs="Arial"/>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09376FD0" w14:textId="77777777" w:rsidR="00FA6FBC" w:rsidRPr="00F76A1A" w:rsidRDefault="00FA6FBC" w:rsidP="00FA6FBC">
      <w:pPr>
        <w:jc w:val="both"/>
        <w:rPr>
          <w:rFonts w:ascii="Montserrat" w:hAnsi="Montserrat" w:cs="Arial"/>
          <w:sz w:val="18"/>
          <w:szCs w:val="18"/>
        </w:rPr>
      </w:pPr>
    </w:p>
    <w:p w14:paraId="2EC927ED" w14:textId="77777777" w:rsidR="00FA6FBC" w:rsidRPr="00F76A1A" w:rsidRDefault="00FA6FBC" w:rsidP="00FA6FBC">
      <w:pPr>
        <w:rPr>
          <w:rFonts w:ascii="Montserrat" w:hAnsi="Montserrat" w:cs="Arial"/>
          <w:sz w:val="18"/>
          <w:szCs w:val="18"/>
        </w:rPr>
      </w:pPr>
    </w:p>
    <w:p w14:paraId="760D6CC3"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ATENTAMENTE</w:t>
      </w:r>
    </w:p>
    <w:p w14:paraId="7C12617C" w14:textId="77777777" w:rsidR="00FA6FBC" w:rsidRPr="00F76A1A" w:rsidRDefault="00FA6FBC" w:rsidP="00FA6FBC">
      <w:pPr>
        <w:rPr>
          <w:rFonts w:ascii="Montserrat" w:hAnsi="Montserrat" w:cs="Arial"/>
          <w:b/>
          <w:bCs/>
          <w:sz w:val="18"/>
          <w:szCs w:val="18"/>
        </w:rPr>
      </w:pPr>
    </w:p>
    <w:p w14:paraId="6832BA92" w14:textId="77777777" w:rsidR="00FA6FBC" w:rsidRPr="00F76A1A" w:rsidRDefault="00FA6FBC" w:rsidP="00FA6FBC">
      <w:pPr>
        <w:rPr>
          <w:rFonts w:ascii="Montserrat" w:hAnsi="Montserrat" w:cs="Arial"/>
          <w:b/>
          <w:bCs/>
          <w:sz w:val="18"/>
          <w:szCs w:val="18"/>
        </w:rPr>
      </w:pPr>
    </w:p>
    <w:p w14:paraId="7D2C5BDC" w14:textId="77777777" w:rsidR="00FA6FBC" w:rsidRPr="00F76A1A" w:rsidRDefault="00FA6FBC" w:rsidP="00FA6FBC">
      <w:pPr>
        <w:rPr>
          <w:rFonts w:ascii="Montserrat" w:hAnsi="Montserrat" w:cs="Arial"/>
          <w:b/>
          <w:bCs/>
          <w:sz w:val="18"/>
          <w:szCs w:val="18"/>
        </w:rPr>
      </w:pPr>
    </w:p>
    <w:p w14:paraId="29CD0B8C"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________________________________</w:t>
      </w:r>
    </w:p>
    <w:p w14:paraId="3A40C0D1"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Nombre y firma del Participante</w:t>
      </w:r>
    </w:p>
    <w:p w14:paraId="6131EC4A" w14:textId="77777777" w:rsidR="00FA6FBC" w:rsidRPr="00F76A1A" w:rsidRDefault="00FA6FBC" w:rsidP="00FA6FBC">
      <w:pPr>
        <w:ind w:right="140"/>
        <w:jc w:val="center"/>
        <w:rPr>
          <w:rFonts w:ascii="Montserrat" w:eastAsia="Arial" w:hAnsi="Montserrat" w:cs="Arial"/>
          <w:b/>
          <w:bCs/>
          <w:color w:val="000000"/>
          <w:sz w:val="18"/>
          <w:szCs w:val="18"/>
        </w:rPr>
      </w:pPr>
      <w:r w:rsidRPr="00F76A1A">
        <w:rPr>
          <w:rFonts w:ascii="Montserrat" w:eastAsia="Arial" w:hAnsi="Montserrat" w:cs="Arial"/>
          <w:b/>
          <w:bCs/>
          <w:color w:val="000000"/>
          <w:sz w:val="18"/>
          <w:szCs w:val="18"/>
        </w:rPr>
        <w:t>o Representante Legal del mismo.</w:t>
      </w:r>
    </w:p>
    <w:p w14:paraId="5342AEF8" w14:textId="77777777" w:rsidR="00FA6FBC" w:rsidRPr="00F76A1A" w:rsidRDefault="00FA6FBC" w:rsidP="00FA6FBC">
      <w:pPr>
        <w:jc w:val="center"/>
        <w:rPr>
          <w:rFonts w:ascii="Montserrat" w:eastAsia="Century Gothic" w:hAnsi="Montserrat" w:cs="Arial"/>
          <w:b/>
          <w:bCs/>
          <w:color w:val="000000"/>
          <w:sz w:val="18"/>
          <w:szCs w:val="18"/>
        </w:rPr>
      </w:pPr>
    </w:p>
    <w:p w14:paraId="089D37A0" w14:textId="77777777" w:rsidR="00FA6FBC" w:rsidRPr="00F76A1A" w:rsidRDefault="00FA6FBC" w:rsidP="00FA6FBC">
      <w:pPr>
        <w:jc w:val="center"/>
        <w:rPr>
          <w:rFonts w:ascii="Montserrat" w:eastAsia="Calibri" w:hAnsi="Montserrat" w:cs="Calibri"/>
          <w:b/>
          <w:color w:val="080808"/>
          <w:sz w:val="18"/>
          <w:szCs w:val="18"/>
        </w:rPr>
      </w:pPr>
    </w:p>
    <w:p w14:paraId="4849A0F1" w14:textId="77777777" w:rsidR="00FA6FBC" w:rsidRPr="00F76A1A" w:rsidRDefault="00FA6FBC" w:rsidP="00FA6FBC">
      <w:pPr>
        <w:jc w:val="center"/>
        <w:rPr>
          <w:rFonts w:ascii="Montserrat" w:eastAsia="Calibri" w:hAnsi="Montserrat" w:cs="Calibri"/>
          <w:b/>
          <w:color w:val="080808"/>
          <w:sz w:val="18"/>
          <w:szCs w:val="18"/>
        </w:rPr>
      </w:pPr>
    </w:p>
    <w:p w14:paraId="40248A7B" w14:textId="77777777" w:rsidR="00FA6FBC" w:rsidRPr="00F76A1A" w:rsidRDefault="00FA6FBC" w:rsidP="00FA6FBC">
      <w:pPr>
        <w:jc w:val="center"/>
        <w:rPr>
          <w:rFonts w:ascii="Montserrat" w:eastAsia="Calibri" w:hAnsi="Montserrat" w:cs="Calibri"/>
          <w:b/>
          <w:color w:val="080808"/>
          <w:sz w:val="18"/>
          <w:szCs w:val="18"/>
        </w:rPr>
      </w:pPr>
    </w:p>
    <w:p w14:paraId="64A9C067" w14:textId="77777777" w:rsidR="00FA6FBC" w:rsidRPr="00F76A1A" w:rsidRDefault="00FA6FBC" w:rsidP="00FA6FBC">
      <w:pPr>
        <w:jc w:val="center"/>
        <w:rPr>
          <w:rFonts w:ascii="Montserrat" w:eastAsia="Calibri" w:hAnsi="Montserrat" w:cs="Calibri"/>
          <w:b/>
          <w:color w:val="080808"/>
          <w:sz w:val="18"/>
          <w:szCs w:val="18"/>
        </w:rPr>
      </w:pPr>
    </w:p>
    <w:p w14:paraId="26293B12" w14:textId="77777777" w:rsidR="00FA6FBC" w:rsidRPr="00F76A1A" w:rsidRDefault="00FA6FBC" w:rsidP="00DC7BFA">
      <w:pPr>
        <w:rPr>
          <w:rFonts w:ascii="Montserrat" w:eastAsia="Calibri" w:hAnsi="Montserrat" w:cs="Calibri"/>
          <w:b/>
          <w:color w:val="080808"/>
          <w:sz w:val="18"/>
          <w:szCs w:val="18"/>
        </w:rPr>
      </w:pPr>
    </w:p>
    <w:p w14:paraId="295DD696" w14:textId="77777777" w:rsidR="00FA6FBC" w:rsidRPr="00F76A1A" w:rsidRDefault="00FA6FBC" w:rsidP="00FA6FBC">
      <w:pPr>
        <w:jc w:val="center"/>
        <w:rPr>
          <w:rFonts w:ascii="Montserrat" w:eastAsia="Calibri" w:hAnsi="Montserrat" w:cs="Calibri"/>
          <w:b/>
          <w:color w:val="080808"/>
          <w:sz w:val="18"/>
          <w:szCs w:val="18"/>
        </w:rPr>
      </w:pPr>
    </w:p>
    <w:p w14:paraId="1E4938A0" w14:textId="77777777" w:rsidR="00FA6FBC" w:rsidRPr="00F76A1A" w:rsidRDefault="00FA6FBC" w:rsidP="00FA6FBC">
      <w:pPr>
        <w:jc w:val="center"/>
        <w:rPr>
          <w:rFonts w:ascii="Montserrat" w:eastAsia="Calibri" w:hAnsi="Montserrat" w:cs="Calibri"/>
          <w:b/>
          <w:color w:val="080808"/>
          <w:sz w:val="18"/>
          <w:szCs w:val="18"/>
        </w:rPr>
      </w:pPr>
    </w:p>
    <w:p w14:paraId="26710B2C" w14:textId="600A91A6" w:rsidR="00F23FAD" w:rsidRDefault="00F23FAD" w:rsidP="00FA6FBC">
      <w:pPr>
        <w:jc w:val="center"/>
        <w:rPr>
          <w:rFonts w:ascii="Montserrat" w:eastAsia="Calibri" w:hAnsi="Montserrat" w:cs="Calibri"/>
          <w:b/>
          <w:color w:val="080808"/>
          <w:sz w:val="18"/>
          <w:szCs w:val="18"/>
        </w:rPr>
      </w:pPr>
    </w:p>
    <w:p w14:paraId="10827CBA" w14:textId="78F7A2DD" w:rsidR="00233756" w:rsidRDefault="00233756" w:rsidP="00FA6FBC">
      <w:pPr>
        <w:jc w:val="center"/>
        <w:rPr>
          <w:rFonts w:ascii="Montserrat" w:eastAsia="Calibri" w:hAnsi="Montserrat" w:cs="Calibri"/>
          <w:b/>
          <w:color w:val="080808"/>
          <w:sz w:val="18"/>
          <w:szCs w:val="18"/>
        </w:rPr>
      </w:pPr>
    </w:p>
    <w:p w14:paraId="4F2FFA6F" w14:textId="7EA761CA" w:rsidR="00233756" w:rsidRDefault="00233756" w:rsidP="00FA6FBC">
      <w:pPr>
        <w:jc w:val="center"/>
        <w:rPr>
          <w:rFonts w:ascii="Montserrat" w:eastAsia="Calibri" w:hAnsi="Montserrat" w:cs="Calibri"/>
          <w:b/>
          <w:color w:val="080808"/>
          <w:sz w:val="18"/>
          <w:szCs w:val="18"/>
        </w:rPr>
      </w:pPr>
    </w:p>
    <w:p w14:paraId="765F910B" w14:textId="4B4C4D34" w:rsidR="00233756" w:rsidRDefault="00233756" w:rsidP="00FA6FBC">
      <w:pPr>
        <w:jc w:val="center"/>
        <w:rPr>
          <w:rFonts w:ascii="Montserrat" w:eastAsia="Calibri" w:hAnsi="Montserrat" w:cs="Calibri"/>
          <w:b/>
          <w:color w:val="080808"/>
          <w:sz w:val="18"/>
          <w:szCs w:val="18"/>
        </w:rPr>
      </w:pPr>
    </w:p>
    <w:p w14:paraId="3134958F" w14:textId="77777777" w:rsidR="00F45505" w:rsidRDefault="00F45505">
      <w:pPr>
        <w:rPr>
          <w:rFonts w:ascii="Montserrat" w:eastAsia="Calibri" w:hAnsi="Montserrat" w:cs="Calibri"/>
          <w:b/>
          <w:color w:val="080808"/>
          <w:sz w:val="18"/>
          <w:szCs w:val="18"/>
        </w:rPr>
      </w:pPr>
      <w:r>
        <w:rPr>
          <w:rFonts w:ascii="Montserrat" w:eastAsia="Calibri" w:hAnsi="Montserrat" w:cs="Calibri"/>
          <w:b/>
          <w:color w:val="080808"/>
          <w:sz w:val="18"/>
          <w:szCs w:val="18"/>
        </w:rPr>
        <w:br w:type="page"/>
      </w:r>
    </w:p>
    <w:p w14:paraId="3A2026FB" w14:textId="77777777" w:rsidR="001F2035" w:rsidRPr="001F2035" w:rsidRDefault="001F2035" w:rsidP="001F2035">
      <w:pPr>
        <w:jc w:val="center"/>
        <w:rPr>
          <w:rFonts w:ascii="Montserrat" w:eastAsia="Calibri" w:hAnsi="Montserrat" w:cs="Calibri"/>
          <w:sz w:val="18"/>
          <w:szCs w:val="18"/>
        </w:rPr>
      </w:pPr>
      <w:r w:rsidRPr="001F2035">
        <w:rPr>
          <w:rFonts w:ascii="Montserrat" w:eastAsia="Calibri" w:hAnsi="Montserrat" w:cs="Calibri"/>
          <w:b/>
          <w:sz w:val="18"/>
          <w:szCs w:val="18"/>
        </w:rPr>
        <w:lastRenderedPageBreak/>
        <w:t>LICITACIÓN PÚBLICA NACIONAL</w:t>
      </w:r>
    </w:p>
    <w:p w14:paraId="7E843A14"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SECGSSJ-LSCC-017-2023</w:t>
      </w:r>
    </w:p>
    <w:p w14:paraId="31B51BBC"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0BF5C88D"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6F1B871C" w14:textId="77777777"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2E0B4149" w14:textId="77777777" w:rsidR="00E5312D" w:rsidRDefault="00E5312D" w:rsidP="00FA6FBC">
      <w:pPr>
        <w:jc w:val="center"/>
        <w:rPr>
          <w:rFonts w:ascii="Montserrat" w:eastAsia="Calibri" w:hAnsi="Montserrat" w:cs="Calibri"/>
          <w:b/>
          <w:color w:val="080808"/>
          <w:sz w:val="18"/>
          <w:szCs w:val="18"/>
        </w:rPr>
      </w:pPr>
    </w:p>
    <w:p w14:paraId="51EDF138" w14:textId="56EBC5AC" w:rsidR="00FA6FBC" w:rsidRPr="00F76A1A" w:rsidRDefault="00FA6FBC" w:rsidP="00FA6FBC">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ANEXO 1</w:t>
      </w:r>
      <w:r w:rsidR="00AF6BFC">
        <w:rPr>
          <w:rFonts w:ascii="Montserrat" w:eastAsia="Calibri" w:hAnsi="Montserrat" w:cs="Calibri"/>
          <w:b/>
          <w:color w:val="080808"/>
          <w:sz w:val="18"/>
          <w:szCs w:val="18"/>
        </w:rPr>
        <w:t>4</w:t>
      </w:r>
    </w:p>
    <w:p w14:paraId="20F2EB09" w14:textId="77777777" w:rsidR="00FA6FBC" w:rsidRPr="00F76A1A" w:rsidRDefault="00FA6FBC" w:rsidP="00FA6FBC">
      <w:pPr>
        <w:jc w:val="center"/>
        <w:rPr>
          <w:rFonts w:ascii="Montserrat" w:eastAsia="Arial" w:hAnsi="Montserrat" w:cs="Arial"/>
          <w:b/>
          <w:color w:val="000000"/>
          <w:sz w:val="18"/>
          <w:szCs w:val="18"/>
        </w:rPr>
      </w:pPr>
    </w:p>
    <w:p w14:paraId="10E648D2" w14:textId="2AA4EF89" w:rsidR="00FA6FBC" w:rsidRPr="00F76A1A" w:rsidRDefault="00CF3A42" w:rsidP="00FA6FBC">
      <w:pPr>
        <w:jc w:val="center"/>
        <w:rPr>
          <w:rFonts w:ascii="Montserrat" w:eastAsia="Arial" w:hAnsi="Montserrat" w:cs="Arial"/>
          <w:b/>
          <w:color w:val="000000"/>
          <w:sz w:val="18"/>
          <w:szCs w:val="18"/>
        </w:rPr>
      </w:pPr>
      <w:r w:rsidRPr="00CF3A42">
        <w:rPr>
          <w:rFonts w:ascii="Montserrat" w:eastAsia="Arial" w:hAnsi="Montserrat" w:cs="Arial"/>
          <w:b/>
          <w:color w:val="000000"/>
          <w:sz w:val="18"/>
          <w:szCs w:val="18"/>
        </w:rPr>
        <w:t>MANIFIESTO DE OBJETO SOCIAL EN ACTIVIDAD ECONÓMICA Y PROFESIONALES</w:t>
      </w:r>
    </w:p>
    <w:p w14:paraId="6D8452B7" w14:textId="77777777" w:rsidR="00FA6FBC" w:rsidRPr="00F76A1A" w:rsidRDefault="00FA6FBC" w:rsidP="00FA6FBC">
      <w:pPr>
        <w:jc w:val="center"/>
        <w:rPr>
          <w:rFonts w:ascii="Montserrat" w:eastAsia="Century Gothic" w:hAnsi="Montserrat" w:cs="Arial"/>
          <w:b/>
          <w:color w:val="080808"/>
          <w:sz w:val="18"/>
          <w:szCs w:val="18"/>
        </w:rPr>
      </w:pPr>
    </w:p>
    <w:p w14:paraId="086619B0" w14:textId="5E22E35E" w:rsidR="00FA6FBC" w:rsidRPr="00F76A1A" w:rsidRDefault="00FA6FBC" w:rsidP="00FA6FBC">
      <w:pPr>
        <w:ind w:right="140"/>
        <w:jc w:val="right"/>
        <w:rPr>
          <w:rFonts w:ascii="Montserrat" w:eastAsia="Century Gothic" w:hAnsi="Montserrat" w:cs="Arial"/>
          <w:b/>
          <w:color w:val="000000"/>
          <w:sz w:val="18"/>
          <w:szCs w:val="18"/>
        </w:rPr>
      </w:pPr>
      <w:r w:rsidRPr="00F76A1A">
        <w:rPr>
          <w:rFonts w:ascii="Montserrat" w:eastAsia="Century Gothic" w:hAnsi="Montserrat" w:cs="Arial"/>
          <w:b/>
          <w:color w:val="000000"/>
          <w:sz w:val="18"/>
          <w:szCs w:val="18"/>
        </w:rPr>
        <w:t>Guadalajara Jalisco, a ___ de ____ del 2023.</w:t>
      </w:r>
    </w:p>
    <w:p w14:paraId="4FF43B4B" w14:textId="77777777" w:rsidR="00FA6FBC" w:rsidRPr="00F76A1A" w:rsidRDefault="00FA6FBC" w:rsidP="00FA6FBC">
      <w:pPr>
        <w:ind w:right="140" w:hanging="142"/>
        <w:jc w:val="right"/>
        <w:rPr>
          <w:rFonts w:ascii="Montserrat" w:hAnsi="Montserrat" w:cs="Arial"/>
          <w:sz w:val="18"/>
          <w:szCs w:val="18"/>
        </w:rPr>
      </w:pPr>
    </w:p>
    <w:p w14:paraId="67939B96"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ORGANISMO PÚBLICO DESCENTRALIZADO</w:t>
      </w:r>
    </w:p>
    <w:p w14:paraId="24C4C68D"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SERVICIOS DE SALUD JALISCO</w:t>
      </w:r>
    </w:p>
    <w:p w14:paraId="2C01C8C5" w14:textId="77777777" w:rsidR="00FA6FBC" w:rsidRPr="00F76A1A" w:rsidRDefault="00FA6FBC" w:rsidP="00FA6FBC">
      <w:pPr>
        <w:ind w:right="140"/>
        <w:rPr>
          <w:rFonts w:ascii="Montserrat" w:eastAsia="Arial" w:hAnsi="Montserrat" w:cs="Arial"/>
          <w:b/>
          <w:color w:val="000000"/>
          <w:sz w:val="18"/>
          <w:szCs w:val="18"/>
        </w:rPr>
      </w:pPr>
      <w:r w:rsidRPr="00F76A1A">
        <w:rPr>
          <w:rFonts w:ascii="Montserrat" w:eastAsia="Arial" w:hAnsi="Montserrat" w:cs="Arial"/>
          <w:b/>
          <w:color w:val="000000"/>
          <w:sz w:val="18"/>
          <w:szCs w:val="18"/>
        </w:rPr>
        <w:t>PRESENTE.</w:t>
      </w:r>
    </w:p>
    <w:p w14:paraId="5B7FF439" w14:textId="77777777" w:rsidR="00FA6FBC" w:rsidRPr="00F76A1A" w:rsidRDefault="00FA6FBC" w:rsidP="00FA6FBC">
      <w:pPr>
        <w:ind w:right="140"/>
        <w:rPr>
          <w:rFonts w:ascii="Montserrat" w:hAnsi="Montserrat" w:cs="Arial"/>
          <w:sz w:val="18"/>
          <w:szCs w:val="18"/>
        </w:rPr>
      </w:pPr>
    </w:p>
    <w:p w14:paraId="56C9138F" w14:textId="77777777" w:rsidR="00FA6FBC" w:rsidRPr="00F76A1A" w:rsidRDefault="00FA6FBC" w:rsidP="00FA6FBC">
      <w:pPr>
        <w:ind w:right="140"/>
        <w:rPr>
          <w:rFonts w:ascii="Montserrat" w:hAnsi="Montserrat" w:cs="Arial"/>
          <w:sz w:val="18"/>
          <w:szCs w:val="18"/>
        </w:rPr>
      </w:pPr>
    </w:p>
    <w:p w14:paraId="7B004184" w14:textId="39CDF01E" w:rsidR="00FA6FBC" w:rsidRPr="00F76A1A" w:rsidRDefault="00FA6FBC" w:rsidP="00FA6FBC">
      <w:pPr>
        <w:ind w:right="140"/>
        <w:jc w:val="right"/>
        <w:rPr>
          <w:rFonts w:ascii="Montserrat" w:hAnsi="Montserrat" w:cs="Arial"/>
          <w:sz w:val="18"/>
          <w:szCs w:val="18"/>
        </w:rPr>
      </w:pPr>
      <w:r w:rsidRPr="00F76A1A">
        <w:rPr>
          <w:rFonts w:ascii="Montserrat" w:eastAsia="Arial" w:hAnsi="Montserrat" w:cs="Arial"/>
          <w:b/>
          <w:color w:val="000000"/>
          <w:sz w:val="18"/>
          <w:szCs w:val="18"/>
        </w:rPr>
        <w:t xml:space="preserve">AT’N: </w:t>
      </w:r>
      <w:r w:rsidR="00A5370B">
        <w:rPr>
          <w:rFonts w:ascii="Montserrat" w:eastAsia="Arial" w:hAnsi="Montserrat" w:cs="Arial"/>
          <w:b/>
          <w:color w:val="000000"/>
          <w:sz w:val="18"/>
          <w:szCs w:val="18"/>
        </w:rPr>
        <w:t>Mtra. Maribel Becerra</w:t>
      </w:r>
      <w:r w:rsidRPr="00F76A1A">
        <w:rPr>
          <w:rFonts w:ascii="Montserrat" w:eastAsia="Arial" w:hAnsi="Montserrat" w:cs="Arial"/>
          <w:b/>
          <w:color w:val="000000"/>
          <w:sz w:val="18"/>
          <w:szCs w:val="18"/>
        </w:rPr>
        <w:t xml:space="preserve"> Bañuelos</w:t>
      </w:r>
    </w:p>
    <w:p w14:paraId="53DE6CB9" w14:textId="77777777" w:rsidR="00FA6FBC" w:rsidRPr="00F76A1A" w:rsidRDefault="00FA6FBC" w:rsidP="00FA6FBC">
      <w:pPr>
        <w:ind w:right="140"/>
        <w:jc w:val="right"/>
        <w:rPr>
          <w:rFonts w:ascii="Montserrat" w:eastAsia="Arial" w:hAnsi="Montserrat" w:cs="Arial"/>
          <w:b/>
          <w:color w:val="000000"/>
          <w:sz w:val="18"/>
          <w:szCs w:val="18"/>
        </w:rPr>
      </w:pPr>
      <w:r w:rsidRPr="00F76A1A">
        <w:rPr>
          <w:rFonts w:ascii="Montserrat" w:eastAsia="Arial" w:hAnsi="Montserrat" w:cs="Arial"/>
          <w:b/>
          <w:color w:val="000000"/>
          <w:sz w:val="18"/>
          <w:szCs w:val="18"/>
        </w:rPr>
        <w:t>Directora de Gestión Administrativa</w:t>
      </w:r>
    </w:p>
    <w:p w14:paraId="16FDD425" w14:textId="77777777" w:rsidR="00FA6FBC" w:rsidRPr="00F76A1A" w:rsidRDefault="00FA6FBC" w:rsidP="00FA6FBC">
      <w:pPr>
        <w:jc w:val="center"/>
        <w:rPr>
          <w:rFonts w:ascii="Montserrat" w:eastAsia="Arial" w:hAnsi="Montserrat" w:cs="Arial"/>
          <w:b/>
          <w:color w:val="000000"/>
          <w:sz w:val="18"/>
          <w:szCs w:val="18"/>
        </w:rPr>
      </w:pPr>
    </w:p>
    <w:p w14:paraId="22C0483D" w14:textId="77777777" w:rsidR="00FA6FBC" w:rsidRPr="00F76A1A" w:rsidRDefault="00FA6FBC" w:rsidP="00FA6FBC">
      <w:pPr>
        <w:jc w:val="center"/>
        <w:rPr>
          <w:rFonts w:ascii="Montserrat" w:eastAsia="Arial" w:hAnsi="Montserrat" w:cs="Arial"/>
          <w:b/>
          <w:color w:val="000000"/>
          <w:sz w:val="18"/>
          <w:szCs w:val="18"/>
        </w:rPr>
      </w:pPr>
    </w:p>
    <w:p w14:paraId="45A019DC" w14:textId="77777777" w:rsidR="00FA6FBC" w:rsidRPr="00F76A1A" w:rsidRDefault="00FA6FBC" w:rsidP="00FA6FBC">
      <w:pPr>
        <w:jc w:val="center"/>
        <w:rPr>
          <w:rFonts w:ascii="Montserrat" w:eastAsia="Arial" w:hAnsi="Montserrat" w:cs="Arial"/>
          <w:b/>
          <w:color w:val="000000"/>
          <w:sz w:val="18"/>
          <w:szCs w:val="18"/>
        </w:rPr>
      </w:pPr>
    </w:p>
    <w:p w14:paraId="2A0CF4A0" w14:textId="77777777" w:rsidR="00FA6FBC" w:rsidRPr="00F76A1A" w:rsidRDefault="00FA6FBC" w:rsidP="00FA6FBC">
      <w:pPr>
        <w:pStyle w:val="Textoindependiente"/>
        <w:spacing w:after="0" w:line="240" w:lineRule="auto"/>
        <w:jc w:val="both"/>
        <w:rPr>
          <w:rFonts w:ascii="Montserrat" w:hAnsi="Montserrat" w:cs="Arial"/>
          <w:sz w:val="18"/>
          <w:szCs w:val="18"/>
        </w:rPr>
      </w:pPr>
      <w:r w:rsidRPr="00F76A1A">
        <w:rPr>
          <w:rFonts w:ascii="Montserrat" w:hAnsi="Montserrat" w:cs="Arial"/>
          <w:sz w:val="18"/>
          <w:szCs w:val="18"/>
        </w:rPr>
        <w:t xml:space="preserve">Nombre de mi representada, manifiesto que su objeto social y actividades económica y profesionales están relacionadas con la adquisición de los bienes objeto de la licitación, que contamos con la capacidad técnica, administrativa, legal y que somos solventes económicamente para entregar los bienes en tiempo y forma solicitados por la </w:t>
      </w:r>
      <w:r w:rsidRPr="00F76A1A">
        <w:rPr>
          <w:rFonts w:ascii="Montserrat" w:hAnsi="Montserrat" w:cs="Arial"/>
          <w:b/>
          <w:bCs/>
          <w:sz w:val="18"/>
          <w:szCs w:val="18"/>
        </w:rPr>
        <w:t>C</w:t>
      </w:r>
      <w:r w:rsidRPr="00F76A1A">
        <w:rPr>
          <w:rFonts w:ascii="Montserrat" w:hAnsi="Montserrat" w:cs="Arial"/>
          <w:b/>
          <w:sz w:val="18"/>
          <w:szCs w:val="18"/>
        </w:rPr>
        <w:t>ONVOCANTE</w:t>
      </w:r>
      <w:r w:rsidRPr="00F76A1A">
        <w:rPr>
          <w:rFonts w:ascii="Montserrat" w:hAnsi="Montserrat" w:cs="Arial"/>
          <w:sz w:val="18"/>
          <w:szCs w:val="18"/>
        </w:rPr>
        <w:t>, para lo cual presentamos la información contenida en nuestra propuesta, misma que estará sujeta a la evaluación de la Convocante.</w:t>
      </w:r>
    </w:p>
    <w:p w14:paraId="4E116096" w14:textId="77777777" w:rsidR="00FA6FBC" w:rsidRPr="00F76A1A" w:rsidRDefault="00FA6FBC" w:rsidP="00FA6FBC">
      <w:pPr>
        <w:jc w:val="center"/>
        <w:rPr>
          <w:rFonts w:ascii="Montserrat" w:eastAsia="Arial" w:hAnsi="Montserrat" w:cs="Arial"/>
          <w:b/>
          <w:color w:val="000000"/>
          <w:sz w:val="18"/>
          <w:szCs w:val="18"/>
        </w:rPr>
      </w:pPr>
    </w:p>
    <w:p w14:paraId="0BB338C1" w14:textId="77777777" w:rsidR="00FA6FBC" w:rsidRPr="00F76A1A" w:rsidRDefault="00FA6FBC" w:rsidP="00FA6FBC">
      <w:pPr>
        <w:jc w:val="center"/>
        <w:rPr>
          <w:rFonts w:ascii="Montserrat" w:eastAsia="Arial" w:hAnsi="Montserrat" w:cs="Arial"/>
          <w:b/>
          <w:color w:val="000000"/>
          <w:sz w:val="18"/>
          <w:szCs w:val="18"/>
        </w:rPr>
      </w:pPr>
    </w:p>
    <w:p w14:paraId="75950AEB" w14:textId="77777777" w:rsidR="00FA6FBC" w:rsidRPr="00F76A1A" w:rsidRDefault="00FA6FBC" w:rsidP="00FA6FBC">
      <w:pPr>
        <w:jc w:val="center"/>
        <w:rPr>
          <w:rFonts w:ascii="Montserrat" w:eastAsia="Arial" w:hAnsi="Montserrat" w:cs="Arial"/>
          <w:b/>
          <w:color w:val="000000"/>
          <w:sz w:val="18"/>
          <w:szCs w:val="18"/>
        </w:rPr>
      </w:pPr>
    </w:p>
    <w:p w14:paraId="71D0CC29" w14:textId="77777777" w:rsidR="00FA6FBC" w:rsidRPr="00F76A1A" w:rsidRDefault="00FA6FBC" w:rsidP="00FA6FBC">
      <w:pPr>
        <w:jc w:val="center"/>
        <w:rPr>
          <w:rFonts w:ascii="Montserrat" w:eastAsia="Arial" w:hAnsi="Montserrat" w:cs="Arial"/>
          <w:b/>
          <w:color w:val="000000"/>
          <w:sz w:val="18"/>
          <w:szCs w:val="18"/>
        </w:rPr>
      </w:pPr>
    </w:p>
    <w:p w14:paraId="72352539" w14:textId="77777777" w:rsidR="00FA6FBC" w:rsidRPr="00F76A1A" w:rsidRDefault="00FA6FBC" w:rsidP="00FA6FBC">
      <w:pPr>
        <w:jc w:val="center"/>
        <w:rPr>
          <w:rFonts w:ascii="Montserrat" w:eastAsia="Arial" w:hAnsi="Montserrat" w:cs="Arial"/>
          <w:b/>
          <w:color w:val="000000"/>
          <w:sz w:val="18"/>
          <w:szCs w:val="18"/>
        </w:rPr>
      </w:pPr>
    </w:p>
    <w:p w14:paraId="7BE1DDEF"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ATENTAMENTE</w:t>
      </w:r>
    </w:p>
    <w:p w14:paraId="230C1F20" w14:textId="77777777" w:rsidR="00FA6FBC" w:rsidRPr="00F76A1A" w:rsidRDefault="00FA6FBC" w:rsidP="00FA6FBC">
      <w:pPr>
        <w:rPr>
          <w:rFonts w:ascii="Montserrat" w:hAnsi="Montserrat" w:cs="Arial"/>
          <w:b/>
          <w:bCs/>
          <w:sz w:val="18"/>
          <w:szCs w:val="18"/>
        </w:rPr>
      </w:pPr>
    </w:p>
    <w:p w14:paraId="2312C77F" w14:textId="77777777" w:rsidR="00FA6FBC" w:rsidRPr="00F76A1A" w:rsidRDefault="00FA6FBC" w:rsidP="00FA6FBC">
      <w:pPr>
        <w:rPr>
          <w:rFonts w:ascii="Montserrat" w:hAnsi="Montserrat" w:cs="Arial"/>
          <w:b/>
          <w:bCs/>
          <w:sz w:val="18"/>
          <w:szCs w:val="18"/>
        </w:rPr>
      </w:pPr>
    </w:p>
    <w:p w14:paraId="227C27CF" w14:textId="77777777" w:rsidR="00FA6FBC" w:rsidRPr="00F76A1A" w:rsidRDefault="00FA6FBC" w:rsidP="00FA6FBC">
      <w:pPr>
        <w:rPr>
          <w:rFonts w:ascii="Montserrat" w:hAnsi="Montserrat" w:cs="Arial"/>
          <w:b/>
          <w:bCs/>
          <w:sz w:val="18"/>
          <w:szCs w:val="18"/>
        </w:rPr>
      </w:pPr>
    </w:p>
    <w:p w14:paraId="100FED6B"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________________________________</w:t>
      </w:r>
    </w:p>
    <w:p w14:paraId="4E13E4B5"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Nombre y firma del Participante</w:t>
      </w:r>
    </w:p>
    <w:p w14:paraId="6C39CE7D" w14:textId="77777777" w:rsidR="00FA6FBC" w:rsidRPr="00F76A1A" w:rsidRDefault="00FA6FBC" w:rsidP="00FA6FBC">
      <w:pPr>
        <w:ind w:right="140"/>
        <w:jc w:val="center"/>
        <w:rPr>
          <w:rFonts w:ascii="Montserrat" w:eastAsia="Arial" w:hAnsi="Montserrat" w:cs="Arial"/>
          <w:b/>
          <w:bCs/>
          <w:color w:val="000000"/>
          <w:sz w:val="18"/>
          <w:szCs w:val="18"/>
        </w:rPr>
      </w:pPr>
      <w:r w:rsidRPr="00F76A1A">
        <w:rPr>
          <w:rFonts w:ascii="Montserrat" w:eastAsia="Arial" w:hAnsi="Montserrat" w:cs="Arial"/>
          <w:b/>
          <w:bCs/>
          <w:color w:val="000000"/>
          <w:sz w:val="18"/>
          <w:szCs w:val="18"/>
        </w:rPr>
        <w:t>o Representante Legal del mismo.</w:t>
      </w:r>
    </w:p>
    <w:p w14:paraId="00B39058" w14:textId="73E5E742" w:rsidR="00FA6FBC" w:rsidRPr="00F76A1A" w:rsidRDefault="00FA6FBC" w:rsidP="00FA6FBC">
      <w:pPr>
        <w:jc w:val="center"/>
        <w:rPr>
          <w:rFonts w:ascii="Montserrat" w:eastAsia="Arial" w:hAnsi="Montserrat" w:cs="Arial"/>
          <w:b/>
          <w:color w:val="000000"/>
          <w:sz w:val="18"/>
          <w:szCs w:val="18"/>
        </w:rPr>
      </w:pPr>
    </w:p>
    <w:p w14:paraId="55E5B2EE" w14:textId="680E3A49" w:rsidR="00FA6FBC" w:rsidRPr="00F76A1A" w:rsidRDefault="00FA6FBC" w:rsidP="00FA6FBC">
      <w:pPr>
        <w:jc w:val="center"/>
        <w:rPr>
          <w:rFonts w:ascii="Montserrat" w:eastAsia="Arial" w:hAnsi="Montserrat" w:cs="Arial"/>
          <w:b/>
          <w:color w:val="000000"/>
          <w:sz w:val="18"/>
          <w:szCs w:val="18"/>
        </w:rPr>
      </w:pPr>
    </w:p>
    <w:p w14:paraId="04DEFCF5" w14:textId="799AEED5" w:rsidR="00FA6FBC" w:rsidRPr="00F76A1A" w:rsidRDefault="00FA6FBC" w:rsidP="00FA6FBC">
      <w:pPr>
        <w:jc w:val="center"/>
        <w:rPr>
          <w:rFonts w:ascii="Montserrat" w:eastAsia="Arial" w:hAnsi="Montserrat" w:cs="Arial"/>
          <w:b/>
          <w:color w:val="000000"/>
          <w:sz w:val="18"/>
          <w:szCs w:val="18"/>
        </w:rPr>
      </w:pPr>
    </w:p>
    <w:p w14:paraId="47C96B8C" w14:textId="152FB19A" w:rsidR="00FA6FBC" w:rsidRPr="00F76A1A" w:rsidRDefault="00FA6FBC" w:rsidP="00FA6FBC">
      <w:pPr>
        <w:jc w:val="center"/>
        <w:rPr>
          <w:rFonts w:ascii="Montserrat" w:eastAsia="Arial" w:hAnsi="Montserrat" w:cs="Arial"/>
          <w:b/>
          <w:color w:val="000000"/>
          <w:sz w:val="18"/>
          <w:szCs w:val="18"/>
        </w:rPr>
      </w:pPr>
    </w:p>
    <w:p w14:paraId="61BD2F52" w14:textId="31CD367B" w:rsidR="00FA6FBC" w:rsidRPr="00F76A1A" w:rsidRDefault="00FA6FBC" w:rsidP="00FA6FBC">
      <w:pPr>
        <w:jc w:val="center"/>
        <w:rPr>
          <w:rFonts w:ascii="Montserrat" w:eastAsia="Arial" w:hAnsi="Montserrat" w:cs="Arial"/>
          <w:b/>
          <w:color w:val="000000"/>
          <w:sz w:val="18"/>
          <w:szCs w:val="18"/>
        </w:rPr>
      </w:pPr>
    </w:p>
    <w:p w14:paraId="28AFD06C" w14:textId="7BDB7A80" w:rsidR="00FA6FBC" w:rsidRPr="00F76A1A" w:rsidRDefault="00FA6FBC" w:rsidP="00FA6FBC">
      <w:pPr>
        <w:jc w:val="center"/>
        <w:rPr>
          <w:rFonts w:ascii="Montserrat" w:eastAsia="Arial" w:hAnsi="Montserrat" w:cs="Arial"/>
          <w:b/>
          <w:color w:val="000000"/>
          <w:sz w:val="18"/>
          <w:szCs w:val="18"/>
        </w:rPr>
      </w:pPr>
    </w:p>
    <w:p w14:paraId="2DF77457" w14:textId="0937008E" w:rsidR="00FA6FBC" w:rsidRPr="00F76A1A" w:rsidRDefault="00FA6FBC" w:rsidP="00FA6FBC">
      <w:pPr>
        <w:jc w:val="center"/>
        <w:rPr>
          <w:rFonts w:ascii="Montserrat" w:eastAsia="Arial" w:hAnsi="Montserrat" w:cs="Arial"/>
          <w:b/>
          <w:color w:val="000000"/>
          <w:sz w:val="18"/>
          <w:szCs w:val="18"/>
        </w:rPr>
      </w:pPr>
    </w:p>
    <w:p w14:paraId="1E1CFDFC" w14:textId="59488170" w:rsidR="00FA6FBC" w:rsidRPr="00F76A1A" w:rsidRDefault="00FA6FBC" w:rsidP="00FA6FBC">
      <w:pPr>
        <w:jc w:val="center"/>
        <w:rPr>
          <w:rFonts w:ascii="Montserrat" w:eastAsia="Arial" w:hAnsi="Montserrat" w:cs="Arial"/>
          <w:b/>
          <w:color w:val="000000"/>
          <w:sz w:val="18"/>
          <w:szCs w:val="18"/>
        </w:rPr>
      </w:pPr>
    </w:p>
    <w:p w14:paraId="4D9A9E2C" w14:textId="3FB2DAD2" w:rsidR="00FA6FBC" w:rsidRPr="00F76A1A" w:rsidRDefault="00FA6FBC" w:rsidP="00FA6FBC">
      <w:pPr>
        <w:jc w:val="center"/>
        <w:rPr>
          <w:rFonts w:ascii="Montserrat" w:eastAsia="Arial" w:hAnsi="Montserrat" w:cs="Arial"/>
          <w:b/>
          <w:color w:val="000000"/>
          <w:sz w:val="18"/>
          <w:szCs w:val="18"/>
        </w:rPr>
      </w:pPr>
    </w:p>
    <w:p w14:paraId="4B818627" w14:textId="4304542B" w:rsidR="00FA6FBC" w:rsidRPr="00F76A1A" w:rsidRDefault="00FA6FBC" w:rsidP="00FA6FBC">
      <w:pPr>
        <w:jc w:val="center"/>
        <w:rPr>
          <w:rFonts w:ascii="Montserrat" w:eastAsia="Arial" w:hAnsi="Montserrat" w:cs="Arial"/>
          <w:b/>
          <w:color w:val="000000"/>
          <w:sz w:val="18"/>
          <w:szCs w:val="18"/>
        </w:rPr>
      </w:pPr>
    </w:p>
    <w:p w14:paraId="181DD2D6" w14:textId="4B2E0DB8" w:rsidR="00FA6FBC" w:rsidRPr="00F76A1A" w:rsidRDefault="00FA6FBC" w:rsidP="00FA6FBC">
      <w:pPr>
        <w:jc w:val="center"/>
        <w:rPr>
          <w:rFonts w:ascii="Montserrat" w:eastAsia="Arial" w:hAnsi="Montserrat" w:cs="Arial"/>
          <w:b/>
          <w:color w:val="000000"/>
          <w:sz w:val="18"/>
          <w:szCs w:val="18"/>
        </w:rPr>
      </w:pPr>
    </w:p>
    <w:p w14:paraId="40D12B9A" w14:textId="33829208" w:rsidR="00FA6FBC" w:rsidRPr="00F76A1A" w:rsidRDefault="00FA6FBC" w:rsidP="00FA6FBC">
      <w:pPr>
        <w:jc w:val="center"/>
        <w:rPr>
          <w:rFonts w:ascii="Montserrat" w:eastAsia="Arial" w:hAnsi="Montserrat" w:cs="Arial"/>
          <w:b/>
          <w:color w:val="000000"/>
          <w:sz w:val="18"/>
          <w:szCs w:val="18"/>
        </w:rPr>
      </w:pPr>
    </w:p>
    <w:p w14:paraId="332903A4" w14:textId="477D7009" w:rsidR="00FA6FBC" w:rsidRPr="00F76A1A" w:rsidRDefault="00FA6FBC" w:rsidP="00FA6FBC">
      <w:pPr>
        <w:jc w:val="center"/>
        <w:rPr>
          <w:rFonts w:ascii="Montserrat" w:eastAsia="Arial" w:hAnsi="Montserrat" w:cs="Arial"/>
          <w:b/>
          <w:color w:val="000000"/>
          <w:sz w:val="18"/>
          <w:szCs w:val="18"/>
        </w:rPr>
      </w:pPr>
    </w:p>
    <w:p w14:paraId="323FF1B9" w14:textId="5A2901A0" w:rsidR="00FA6FBC" w:rsidRPr="00F76A1A" w:rsidRDefault="00FA6FBC" w:rsidP="00FA6FBC">
      <w:pPr>
        <w:jc w:val="center"/>
        <w:rPr>
          <w:rFonts w:ascii="Montserrat" w:eastAsia="Arial" w:hAnsi="Montserrat" w:cs="Arial"/>
          <w:b/>
          <w:color w:val="000000"/>
          <w:sz w:val="18"/>
          <w:szCs w:val="18"/>
        </w:rPr>
      </w:pPr>
    </w:p>
    <w:p w14:paraId="15F23190" w14:textId="77777777" w:rsidR="00FA6FBC" w:rsidRPr="00F76A1A" w:rsidRDefault="00FA6FBC" w:rsidP="00AF6BFC">
      <w:pPr>
        <w:rPr>
          <w:rFonts w:ascii="Montserrat" w:eastAsia="Arial" w:hAnsi="Montserrat" w:cs="Arial"/>
          <w:b/>
          <w:color w:val="000000"/>
          <w:sz w:val="18"/>
          <w:szCs w:val="18"/>
        </w:rPr>
      </w:pPr>
    </w:p>
    <w:p w14:paraId="08FA55FD" w14:textId="77777777" w:rsidR="00F23FAD" w:rsidRDefault="00F23FAD" w:rsidP="00FA6FBC">
      <w:pPr>
        <w:jc w:val="center"/>
        <w:rPr>
          <w:rFonts w:ascii="Montserrat" w:eastAsia="Calibri" w:hAnsi="Montserrat" w:cs="Calibri"/>
          <w:b/>
          <w:color w:val="080808"/>
          <w:sz w:val="18"/>
          <w:szCs w:val="18"/>
        </w:rPr>
      </w:pPr>
    </w:p>
    <w:p w14:paraId="0F2E6CCA" w14:textId="16525A30" w:rsidR="00F23FAD" w:rsidRDefault="00F23FAD" w:rsidP="00FA6FBC">
      <w:pPr>
        <w:jc w:val="center"/>
        <w:rPr>
          <w:rFonts w:ascii="Montserrat" w:eastAsia="Calibri" w:hAnsi="Montserrat" w:cs="Calibri"/>
          <w:b/>
          <w:color w:val="080808"/>
          <w:sz w:val="18"/>
          <w:szCs w:val="18"/>
        </w:rPr>
      </w:pPr>
    </w:p>
    <w:p w14:paraId="705A9244" w14:textId="5DAA28B2" w:rsidR="00233756" w:rsidRDefault="00233756" w:rsidP="00FA6FBC">
      <w:pPr>
        <w:jc w:val="center"/>
        <w:rPr>
          <w:rFonts w:ascii="Montserrat" w:eastAsia="Calibri" w:hAnsi="Montserrat" w:cs="Calibri"/>
          <w:b/>
          <w:color w:val="080808"/>
          <w:sz w:val="18"/>
          <w:szCs w:val="18"/>
        </w:rPr>
      </w:pPr>
    </w:p>
    <w:p w14:paraId="63E82761" w14:textId="5C3B9199" w:rsidR="00233756" w:rsidRDefault="00233756" w:rsidP="00FA6FBC">
      <w:pPr>
        <w:jc w:val="center"/>
        <w:rPr>
          <w:rFonts w:ascii="Montserrat" w:eastAsia="Calibri" w:hAnsi="Montserrat" w:cs="Calibri"/>
          <w:b/>
          <w:color w:val="080808"/>
          <w:sz w:val="18"/>
          <w:szCs w:val="18"/>
        </w:rPr>
      </w:pPr>
    </w:p>
    <w:p w14:paraId="2D27F6E9" w14:textId="77777777" w:rsidR="00F45505" w:rsidRDefault="00F45505">
      <w:pPr>
        <w:rPr>
          <w:rFonts w:ascii="Montserrat" w:eastAsia="Calibri" w:hAnsi="Montserrat" w:cs="Calibri"/>
          <w:b/>
          <w:color w:val="080808"/>
          <w:sz w:val="18"/>
          <w:szCs w:val="18"/>
        </w:rPr>
      </w:pPr>
      <w:r>
        <w:rPr>
          <w:rFonts w:ascii="Montserrat" w:eastAsia="Calibri" w:hAnsi="Montserrat" w:cs="Calibri"/>
          <w:b/>
          <w:color w:val="080808"/>
          <w:sz w:val="18"/>
          <w:szCs w:val="18"/>
        </w:rPr>
        <w:br w:type="page"/>
      </w:r>
    </w:p>
    <w:p w14:paraId="0E1B3EBA" w14:textId="77777777" w:rsidR="001F2035" w:rsidRPr="001F2035" w:rsidRDefault="001F2035" w:rsidP="001F2035">
      <w:pPr>
        <w:jc w:val="center"/>
        <w:rPr>
          <w:rFonts w:ascii="Montserrat" w:eastAsia="Calibri" w:hAnsi="Montserrat" w:cs="Calibri"/>
          <w:sz w:val="18"/>
          <w:szCs w:val="18"/>
        </w:rPr>
      </w:pPr>
      <w:r w:rsidRPr="001F2035">
        <w:rPr>
          <w:rFonts w:ascii="Montserrat" w:eastAsia="Calibri" w:hAnsi="Montserrat" w:cs="Calibri"/>
          <w:b/>
          <w:sz w:val="18"/>
          <w:szCs w:val="18"/>
        </w:rPr>
        <w:lastRenderedPageBreak/>
        <w:t>LICITACIÓN PÚBLICA NACIONAL</w:t>
      </w:r>
    </w:p>
    <w:p w14:paraId="46421B4B"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SECGSSJ-LSCC-017-2023</w:t>
      </w:r>
    </w:p>
    <w:p w14:paraId="711DEF26"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246C7C05"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70DE7EFD" w14:textId="77777777"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16C45DF8" w14:textId="77777777" w:rsidR="008B0945" w:rsidRDefault="008B0945" w:rsidP="00FA6FBC">
      <w:pPr>
        <w:jc w:val="center"/>
        <w:rPr>
          <w:rFonts w:ascii="Montserrat" w:eastAsia="Calibri" w:hAnsi="Montserrat" w:cs="Calibri"/>
          <w:b/>
          <w:color w:val="080808"/>
          <w:sz w:val="18"/>
          <w:szCs w:val="18"/>
        </w:rPr>
      </w:pPr>
    </w:p>
    <w:p w14:paraId="6970D594" w14:textId="59546C1C" w:rsidR="00FA6FBC" w:rsidRPr="00F76A1A" w:rsidRDefault="00FA6FBC" w:rsidP="00FA6FBC">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ANEXO 1</w:t>
      </w:r>
      <w:r w:rsidR="00AF6BFC">
        <w:rPr>
          <w:rFonts w:ascii="Montserrat" w:eastAsia="Calibri" w:hAnsi="Montserrat" w:cs="Calibri"/>
          <w:b/>
          <w:color w:val="080808"/>
          <w:sz w:val="18"/>
          <w:szCs w:val="18"/>
        </w:rPr>
        <w:t>5</w:t>
      </w:r>
    </w:p>
    <w:p w14:paraId="42F94554" w14:textId="77777777" w:rsidR="00FA6FBC" w:rsidRPr="00F76A1A" w:rsidRDefault="00FA6FBC" w:rsidP="00FA6FBC">
      <w:pPr>
        <w:rPr>
          <w:rFonts w:ascii="Montserrat" w:eastAsia="Calibri" w:hAnsi="Montserrat" w:cs="Calibri"/>
          <w:b/>
          <w:sz w:val="18"/>
          <w:szCs w:val="18"/>
        </w:rPr>
      </w:pPr>
    </w:p>
    <w:p w14:paraId="293EFC2F" w14:textId="6853DA2D" w:rsidR="00FA6FBC" w:rsidRDefault="00FA6FBC" w:rsidP="00FA6FBC">
      <w:pPr>
        <w:ind w:right="140"/>
        <w:jc w:val="right"/>
        <w:rPr>
          <w:rFonts w:ascii="Montserrat" w:eastAsia="Century Gothic" w:hAnsi="Montserrat" w:cs="Arial"/>
          <w:b/>
          <w:bCs/>
          <w:color w:val="000000"/>
          <w:sz w:val="18"/>
          <w:szCs w:val="18"/>
        </w:rPr>
      </w:pPr>
      <w:r w:rsidRPr="00F76A1A">
        <w:rPr>
          <w:rFonts w:ascii="Montserrat" w:eastAsia="Century Gothic" w:hAnsi="Montserrat" w:cs="Arial"/>
          <w:b/>
          <w:bCs/>
          <w:color w:val="000000"/>
          <w:sz w:val="18"/>
          <w:szCs w:val="18"/>
        </w:rPr>
        <w:t>Guadalajara Jalisco, a ___ de ___ del 2023.</w:t>
      </w:r>
    </w:p>
    <w:p w14:paraId="0BDE0789" w14:textId="77777777" w:rsidR="00B55376" w:rsidRPr="00F76A1A" w:rsidRDefault="00B55376" w:rsidP="00FA6FBC">
      <w:pPr>
        <w:ind w:right="140"/>
        <w:jc w:val="right"/>
        <w:rPr>
          <w:rFonts w:ascii="Montserrat" w:hAnsi="Montserrat" w:cs="Arial"/>
          <w:b/>
          <w:bCs/>
          <w:sz w:val="18"/>
          <w:szCs w:val="18"/>
        </w:rPr>
      </w:pPr>
    </w:p>
    <w:p w14:paraId="2DA5C965" w14:textId="77777777" w:rsidR="00FA6FBC" w:rsidRPr="00F76A1A" w:rsidRDefault="00FA6FBC" w:rsidP="00FA6FBC">
      <w:pPr>
        <w:ind w:right="140"/>
        <w:jc w:val="both"/>
        <w:rPr>
          <w:rFonts w:ascii="Montserrat" w:hAnsi="Montserrat" w:cstheme="majorHAnsi"/>
          <w:b/>
          <w:sz w:val="18"/>
          <w:szCs w:val="18"/>
        </w:rPr>
      </w:pPr>
      <w:r w:rsidRPr="00F76A1A">
        <w:rPr>
          <w:rFonts w:ascii="Montserrat" w:hAnsi="Montserrat" w:cstheme="majorHAnsi"/>
          <w:b/>
          <w:sz w:val="18"/>
          <w:szCs w:val="18"/>
        </w:rPr>
        <w:t>ORGANISMO PÚBLICO DESCENTRALIZADO</w:t>
      </w:r>
    </w:p>
    <w:p w14:paraId="4C2BFD1C" w14:textId="77777777" w:rsidR="00FA6FBC" w:rsidRPr="00F76A1A" w:rsidRDefault="00FA6FBC" w:rsidP="00FA6FBC">
      <w:pPr>
        <w:ind w:right="140"/>
        <w:jc w:val="both"/>
        <w:rPr>
          <w:rFonts w:ascii="Montserrat" w:hAnsi="Montserrat" w:cstheme="majorHAnsi"/>
          <w:b/>
          <w:sz w:val="18"/>
          <w:szCs w:val="18"/>
        </w:rPr>
      </w:pPr>
      <w:r w:rsidRPr="00F76A1A">
        <w:rPr>
          <w:rFonts w:ascii="Montserrat" w:hAnsi="Montserrat" w:cstheme="majorHAnsi"/>
          <w:b/>
          <w:sz w:val="18"/>
          <w:szCs w:val="18"/>
        </w:rPr>
        <w:t>SERVICIOS DE SALUD JALISCO</w:t>
      </w:r>
    </w:p>
    <w:p w14:paraId="4E99F7B5" w14:textId="77777777" w:rsidR="00FA6FBC" w:rsidRPr="00F76A1A" w:rsidRDefault="00FA6FBC" w:rsidP="00FA6FBC">
      <w:pPr>
        <w:ind w:right="140"/>
        <w:rPr>
          <w:rFonts w:ascii="Montserrat" w:eastAsia="Arial" w:hAnsi="Montserrat" w:cstheme="majorHAnsi"/>
          <w:b/>
          <w:color w:val="000000"/>
          <w:sz w:val="18"/>
          <w:szCs w:val="18"/>
        </w:rPr>
      </w:pPr>
      <w:r w:rsidRPr="00F76A1A">
        <w:rPr>
          <w:rFonts w:ascii="Montserrat" w:eastAsia="Arial" w:hAnsi="Montserrat" w:cstheme="majorHAnsi"/>
          <w:b/>
          <w:color w:val="000000"/>
          <w:sz w:val="18"/>
          <w:szCs w:val="18"/>
        </w:rPr>
        <w:t>PRESENTE.</w:t>
      </w:r>
    </w:p>
    <w:p w14:paraId="03C0C11C" w14:textId="77777777" w:rsidR="00FA6FBC" w:rsidRPr="00F76A1A" w:rsidRDefault="00FA6FBC" w:rsidP="00FA6FBC">
      <w:pPr>
        <w:ind w:right="140"/>
        <w:rPr>
          <w:rFonts w:ascii="Montserrat" w:hAnsi="Montserrat" w:cstheme="majorHAnsi"/>
          <w:sz w:val="18"/>
          <w:szCs w:val="18"/>
        </w:rPr>
      </w:pPr>
    </w:p>
    <w:p w14:paraId="14BD074C" w14:textId="7CC4363B" w:rsidR="00FA6FBC" w:rsidRPr="00F76A1A" w:rsidRDefault="00FA6FBC" w:rsidP="00FA6FBC">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 xml:space="preserve">AT’N: </w:t>
      </w:r>
      <w:r w:rsidR="00A5370B">
        <w:rPr>
          <w:rFonts w:ascii="Montserrat" w:eastAsia="Arial" w:hAnsi="Montserrat" w:cstheme="majorHAnsi"/>
          <w:b/>
          <w:color w:val="000000"/>
          <w:sz w:val="18"/>
          <w:szCs w:val="18"/>
        </w:rPr>
        <w:t>Mtra. Maribel Becerra</w:t>
      </w:r>
      <w:r w:rsidRPr="00F76A1A">
        <w:rPr>
          <w:rFonts w:ascii="Montserrat" w:eastAsia="Arial" w:hAnsi="Montserrat" w:cstheme="majorHAnsi"/>
          <w:b/>
          <w:color w:val="000000"/>
          <w:sz w:val="18"/>
          <w:szCs w:val="18"/>
        </w:rPr>
        <w:t xml:space="preserve"> Bañuelos</w:t>
      </w:r>
    </w:p>
    <w:p w14:paraId="32CDA3F6" w14:textId="77777777" w:rsidR="00FA6FBC" w:rsidRPr="00F76A1A" w:rsidRDefault="00FA6FBC" w:rsidP="00FA6FBC">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Directora de Gestión Administrativa</w:t>
      </w:r>
    </w:p>
    <w:p w14:paraId="1617D46F" w14:textId="77777777" w:rsidR="00FA6FBC" w:rsidRPr="00F76A1A" w:rsidRDefault="00FA6FBC" w:rsidP="00FA6FBC">
      <w:pPr>
        <w:ind w:right="140"/>
        <w:jc w:val="center"/>
        <w:rPr>
          <w:rFonts w:ascii="Montserrat" w:hAnsi="Montserrat" w:cstheme="majorHAnsi"/>
          <w:sz w:val="18"/>
          <w:szCs w:val="18"/>
        </w:rPr>
      </w:pPr>
    </w:p>
    <w:p w14:paraId="2B3D656A" w14:textId="77777777" w:rsidR="00FA6FBC" w:rsidRPr="00F76A1A" w:rsidRDefault="00FA6FBC" w:rsidP="00FA6FBC">
      <w:pPr>
        <w:ind w:right="140"/>
        <w:jc w:val="center"/>
        <w:rPr>
          <w:rFonts w:ascii="Montserrat" w:hAnsi="Montserrat" w:cstheme="majorHAnsi"/>
          <w:sz w:val="18"/>
          <w:szCs w:val="18"/>
        </w:rPr>
      </w:pPr>
    </w:p>
    <w:p w14:paraId="6D686B19" w14:textId="77777777" w:rsidR="00FA6FBC" w:rsidRPr="00F76A1A" w:rsidRDefault="00FA6FBC" w:rsidP="00FA6FBC">
      <w:pPr>
        <w:ind w:right="140"/>
        <w:jc w:val="center"/>
        <w:rPr>
          <w:rFonts w:ascii="Montserrat" w:eastAsia="Century Gothic" w:hAnsi="Montserrat" w:cstheme="majorHAnsi"/>
          <w:color w:val="000000"/>
          <w:sz w:val="18"/>
          <w:szCs w:val="18"/>
        </w:rPr>
      </w:pPr>
    </w:p>
    <w:p w14:paraId="59E184E2" w14:textId="77777777" w:rsidR="00FA6FBC" w:rsidRPr="00F76A1A" w:rsidRDefault="00FA6FBC" w:rsidP="00FA6FBC">
      <w:pPr>
        <w:ind w:right="140"/>
        <w:rPr>
          <w:rFonts w:ascii="Montserrat" w:hAnsi="Montserrat" w:cstheme="majorHAnsi"/>
          <w:sz w:val="18"/>
          <w:szCs w:val="18"/>
        </w:rPr>
      </w:pPr>
    </w:p>
    <w:p w14:paraId="3BB3B409" w14:textId="77777777" w:rsidR="00FA6FBC" w:rsidRPr="00F76A1A" w:rsidRDefault="00FA6FBC" w:rsidP="00FA6FBC">
      <w:pPr>
        <w:ind w:right="140"/>
        <w:rPr>
          <w:rFonts w:ascii="Montserrat" w:hAnsi="Montserrat" w:cstheme="majorHAnsi"/>
          <w:sz w:val="18"/>
          <w:szCs w:val="18"/>
        </w:rPr>
      </w:pPr>
    </w:p>
    <w:p w14:paraId="780E8041" w14:textId="77777777" w:rsidR="00FA6FBC" w:rsidRPr="00F76A1A" w:rsidRDefault="00FA6FBC" w:rsidP="00FA6FBC">
      <w:pPr>
        <w:ind w:right="140"/>
        <w:rPr>
          <w:rFonts w:ascii="Montserrat" w:hAnsi="Montserrat" w:cstheme="majorHAnsi"/>
          <w:sz w:val="18"/>
          <w:szCs w:val="18"/>
        </w:rPr>
      </w:pPr>
    </w:p>
    <w:p w14:paraId="5F5B2649" w14:textId="14D1C4CB" w:rsidR="00FA6FBC" w:rsidRPr="00F76A1A" w:rsidRDefault="00FA6FBC" w:rsidP="00FA6FBC">
      <w:pPr>
        <w:ind w:right="140"/>
        <w:jc w:val="both"/>
        <w:rPr>
          <w:rFonts w:ascii="Montserrat" w:hAnsi="Montserrat" w:cstheme="majorHAnsi"/>
          <w:b/>
          <w:bCs/>
          <w:sz w:val="18"/>
          <w:szCs w:val="18"/>
        </w:rPr>
      </w:pPr>
      <w:bookmarkStart w:id="27" w:name="_Hlk55592716"/>
      <w:r w:rsidRPr="00F76A1A">
        <w:rPr>
          <w:rFonts w:ascii="Montserrat" w:hAnsi="Montserrat" w:cstheme="majorHAnsi"/>
          <w:sz w:val="18"/>
          <w:szCs w:val="18"/>
        </w:rPr>
        <w:t xml:space="preserve">En cumplimiento con los requisitos establecidos en el </w:t>
      </w:r>
      <w:r w:rsidRPr="00DC7BFA">
        <w:rPr>
          <w:rFonts w:ascii="Montserrat" w:hAnsi="Montserrat" w:cstheme="majorHAnsi"/>
          <w:sz w:val="18"/>
          <w:szCs w:val="18"/>
        </w:rPr>
        <w:t xml:space="preserve">presente </w:t>
      </w:r>
      <w:r w:rsidRPr="00DC7BFA">
        <w:rPr>
          <w:rFonts w:ascii="Montserrat" w:hAnsi="Montserrat" w:cstheme="majorHAnsi"/>
          <w:b/>
          <w:bCs/>
          <w:sz w:val="18"/>
          <w:szCs w:val="18"/>
        </w:rPr>
        <w:t xml:space="preserve">PROCEDIMIENTO DE </w:t>
      </w:r>
      <w:r w:rsidR="001F2035">
        <w:rPr>
          <w:rFonts w:ascii="Montserrat" w:eastAsia="Arial" w:hAnsi="Montserrat" w:cstheme="majorHAnsi"/>
          <w:b/>
          <w:bCs/>
          <w:color w:val="000000"/>
          <w:sz w:val="18"/>
          <w:szCs w:val="18"/>
        </w:rPr>
        <w:t>ADQUISICIÓN</w:t>
      </w:r>
      <w:r w:rsidRPr="00DC7BFA">
        <w:rPr>
          <w:rFonts w:ascii="Montserrat" w:eastAsia="Arial" w:hAnsi="Montserrat" w:cstheme="majorHAnsi"/>
          <w:b/>
          <w:bCs/>
          <w:color w:val="000000"/>
          <w:sz w:val="18"/>
          <w:szCs w:val="18"/>
        </w:rPr>
        <w:t xml:space="preserve"> </w:t>
      </w:r>
      <w:r w:rsidRPr="00DC7BFA">
        <w:rPr>
          <w:rFonts w:ascii="Montserrat" w:hAnsi="Montserrat" w:cstheme="majorHAnsi"/>
          <w:sz w:val="18"/>
          <w:szCs w:val="18"/>
        </w:rPr>
        <w:t xml:space="preserve">de </w:t>
      </w:r>
      <w:r w:rsidR="001F2035" w:rsidRPr="001F2035">
        <w:rPr>
          <w:rFonts w:ascii="Montserrat" w:eastAsia="Calibri" w:hAnsi="Montserrat" w:cstheme="majorHAnsi"/>
          <w:b/>
          <w:sz w:val="18"/>
          <w:szCs w:val="18"/>
        </w:rPr>
        <w:t>LICITACIÓN PÚBLICA NACIONAL SECGSSJ-LSCC-017-2023 SIN CONCURRENCIA DEL COMITÉ “</w:t>
      </w:r>
      <w:r w:rsidR="001F2035" w:rsidRPr="001F2035">
        <w:rPr>
          <w:rFonts w:ascii="Montserrat" w:eastAsia="Calibri" w:hAnsi="Montserrat" w:cstheme="majorHAnsi"/>
          <w:b/>
          <w:bCs/>
          <w:sz w:val="18"/>
          <w:szCs w:val="18"/>
        </w:rPr>
        <w:t>ADQUISICIÓN DE JERINGAS E INSTRUMENTAL MÉDICO PARA EL O.P.D. SERVICIOS DE SALUD JALISCO</w:t>
      </w:r>
      <w:r w:rsidR="001F2035" w:rsidRPr="001F2035">
        <w:rPr>
          <w:rFonts w:ascii="Montserrat" w:eastAsia="Calibri" w:hAnsi="Montserrat" w:cstheme="majorHAnsi"/>
          <w:b/>
          <w:sz w:val="18"/>
          <w:szCs w:val="18"/>
        </w:rPr>
        <w:t>”</w:t>
      </w:r>
      <w:r w:rsidRPr="00FA0A33">
        <w:rPr>
          <w:rFonts w:ascii="Montserrat" w:hAnsi="Montserrat" w:cstheme="majorHAnsi"/>
          <w:sz w:val="18"/>
          <w:szCs w:val="18"/>
        </w:rPr>
        <w:t xml:space="preserve">, manifiesto bajo protesta de decir verdad que la carta que adjunto es original y que, en caso de resultar adjudicado, me comprometo a entregar la garantía de cumplimiento, señalada en el numeral </w:t>
      </w:r>
      <w:r w:rsidR="00DC7BFA" w:rsidRPr="00FA0A33">
        <w:rPr>
          <w:rFonts w:ascii="Montserrat" w:hAnsi="Montserrat" w:cstheme="majorHAnsi"/>
          <w:sz w:val="18"/>
          <w:szCs w:val="18"/>
        </w:rPr>
        <w:t>18</w:t>
      </w:r>
      <w:r w:rsidRPr="00FA0A33">
        <w:rPr>
          <w:rFonts w:ascii="Montserrat" w:hAnsi="Montserrat" w:cstheme="majorHAnsi"/>
          <w:sz w:val="18"/>
          <w:szCs w:val="18"/>
        </w:rPr>
        <w:t xml:space="preserve"> de las </w:t>
      </w:r>
      <w:r w:rsidRPr="00FA0A33">
        <w:rPr>
          <w:rFonts w:ascii="Montserrat" w:hAnsi="Montserrat" w:cstheme="majorHAnsi"/>
          <w:b/>
          <w:bCs/>
          <w:sz w:val="18"/>
          <w:szCs w:val="18"/>
        </w:rPr>
        <w:t>BASES</w:t>
      </w:r>
      <w:r w:rsidRPr="00FA0A33">
        <w:rPr>
          <w:rFonts w:ascii="Montserrat" w:hAnsi="Montserrat" w:cstheme="majorHAnsi"/>
          <w:sz w:val="18"/>
          <w:szCs w:val="18"/>
        </w:rPr>
        <w:t xml:space="preserve">, de conformidad con lo establecido en el </w:t>
      </w:r>
      <w:r w:rsidRPr="00FA0A33">
        <w:rPr>
          <w:rFonts w:ascii="Montserrat" w:hAnsi="Montserrat" w:cstheme="majorHAnsi"/>
          <w:b/>
          <w:bCs/>
          <w:sz w:val="18"/>
          <w:szCs w:val="18"/>
        </w:rPr>
        <w:t xml:space="preserve">Anexo </w:t>
      </w:r>
      <w:r w:rsidR="00FA0A33" w:rsidRPr="00FA0A33">
        <w:rPr>
          <w:rFonts w:ascii="Montserrat" w:hAnsi="Montserrat" w:cstheme="majorHAnsi"/>
          <w:b/>
          <w:bCs/>
          <w:sz w:val="18"/>
          <w:szCs w:val="18"/>
        </w:rPr>
        <w:t>19</w:t>
      </w:r>
      <w:r w:rsidRPr="00FA0A33">
        <w:rPr>
          <w:rFonts w:ascii="Montserrat" w:hAnsi="Montserrat" w:cstheme="majorHAnsi"/>
          <w:sz w:val="18"/>
          <w:szCs w:val="18"/>
        </w:rPr>
        <w:t>. (Escrito en formato libre).</w:t>
      </w:r>
    </w:p>
    <w:bookmarkEnd w:id="27"/>
    <w:p w14:paraId="46D8B548" w14:textId="77777777" w:rsidR="00FA6FBC" w:rsidRPr="00F76A1A" w:rsidRDefault="00FA6FBC" w:rsidP="00FA6FBC">
      <w:pPr>
        <w:ind w:right="140"/>
        <w:rPr>
          <w:rFonts w:ascii="Montserrat" w:hAnsi="Montserrat" w:cstheme="majorHAnsi"/>
          <w:b/>
          <w:bCs/>
          <w:sz w:val="18"/>
          <w:szCs w:val="18"/>
        </w:rPr>
      </w:pPr>
    </w:p>
    <w:p w14:paraId="02AF612E" w14:textId="77777777" w:rsidR="00FA6FBC" w:rsidRPr="00F76A1A" w:rsidRDefault="00FA6FBC" w:rsidP="00FA6FBC">
      <w:pPr>
        <w:ind w:right="140"/>
        <w:jc w:val="center"/>
        <w:rPr>
          <w:rFonts w:ascii="Montserrat" w:hAnsi="Montserrat" w:cs="Arial"/>
          <w:b/>
          <w:bCs/>
          <w:sz w:val="18"/>
          <w:szCs w:val="18"/>
        </w:rPr>
      </w:pPr>
    </w:p>
    <w:p w14:paraId="1D2FC2E8" w14:textId="77777777" w:rsidR="00FA6FBC" w:rsidRPr="00F76A1A" w:rsidRDefault="00FA6FBC" w:rsidP="00FA6FBC">
      <w:pPr>
        <w:ind w:right="140"/>
        <w:jc w:val="center"/>
        <w:rPr>
          <w:rFonts w:ascii="Montserrat" w:hAnsi="Montserrat" w:cs="Arial"/>
          <w:b/>
          <w:bCs/>
          <w:sz w:val="18"/>
          <w:szCs w:val="18"/>
        </w:rPr>
      </w:pPr>
    </w:p>
    <w:p w14:paraId="4C5503AB" w14:textId="77777777" w:rsidR="00FA6FBC" w:rsidRPr="00F76A1A" w:rsidRDefault="00FA6FBC" w:rsidP="00FA6FBC">
      <w:pPr>
        <w:ind w:right="140"/>
        <w:jc w:val="center"/>
        <w:rPr>
          <w:rFonts w:ascii="Montserrat" w:hAnsi="Montserrat" w:cs="Arial"/>
          <w:b/>
          <w:bCs/>
          <w:sz w:val="18"/>
          <w:szCs w:val="18"/>
        </w:rPr>
      </w:pPr>
    </w:p>
    <w:p w14:paraId="747A893D" w14:textId="77777777" w:rsidR="00FA6FBC" w:rsidRPr="00F76A1A" w:rsidRDefault="00FA6FBC" w:rsidP="00FA6FBC">
      <w:pPr>
        <w:ind w:right="140"/>
        <w:jc w:val="center"/>
        <w:rPr>
          <w:rFonts w:ascii="Montserrat" w:hAnsi="Montserrat" w:cs="Arial"/>
          <w:b/>
          <w:bCs/>
          <w:sz w:val="18"/>
          <w:szCs w:val="18"/>
        </w:rPr>
      </w:pPr>
    </w:p>
    <w:p w14:paraId="1BEFEC5D"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ATENTAMENTE</w:t>
      </w:r>
    </w:p>
    <w:p w14:paraId="5E4B615B" w14:textId="77777777" w:rsidR="00FA6FBC" w:rsidRPr="00F76A1A" w:rsidRDefault="00FA6FBC" w:rsidP="00FA6FBC">
      <w:pPr>
        <w:jc w:val="center"/>
        <w:rPr>
          <w:rFonts w:ascii="Montserrat" w:hAnsi="Montserrat" w:cs="Arial"/>
          <w:b/>
          <w:bCs/>
          <w:sz w:val="18"/>
          <w:szCs w:val="18"/>
        </w:rPr>
      </w:pPr>
    </w:p>
    <w:p w14:paraId="0CE2DB65" w14:textId="77777777" w:rsidR="00FA6FBC" w:rsidRPr="00F76A1A" w:rsidRDefault="00FA6FBC" w:rsidP="00FA6FBC">
      <w:pPr>
        <w:jc w:val="center"/>
        <w:rPr>
          <w:rFonts w:ascii="Montserrat" w:hAnsi="Montserrat" w:cs="Arial"/>
          <w:b/>
          <w:bCs/>
          <w:sz w:val="18"/>
          <w:szCs w:val="18"/>
        </w:rPr>
      </w:pPr>
    </w:p>
    <w:p w14:paraId="7607646A" w14:textId="77777777" w:rsidR="00FA6FBC" w:rsidRPr="00F76A1A" w:rsidRDefault="00FA6FBC" w:rsidP="00FA6FBC">
      <w:pPr>
        <w:jc w:val="center"/>
        <w:rPr>
          <w:rFonts w:ascii="Montserrat" w:hAnsi="Montserrat" w:cs="Arial"/>
          <w:b/>
          <w:bCs/>
          <w:sz w:val="18"/>
          <w:szCs w:val="18"/>
        </w:rPr>
      </w:pPr>
    </w:p>
    <w:p w14:paraId="14A43597"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________________________________</w:t>
      </w:r>
    </w:p>
    <w:p w14:paraId="7AA897BA"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Nombre y firma del Participante</w:t>
      </w:r>
    </w:p>
    <w:p w14:paraId="30D1AB6A" w14:textId="77777777" w:rsidR="00FA6FBC" w:rsidRPr="00F76A1A" w:rsidRDefault="00FA6FBC" w:rsidP="00FA6FBC">
      <w:pPr>
        <w:ind w:right="140"/>
        <w:jc w:val="center"/>
        <w:rPr>
          <w:rFonts w:ascii="Montserrat" w:eastAsia="Arial" w:hAnsi="Montserrat" w:cs="Arial"/>
          <w:b/>
          <w:bCs/>
          <w:color w:val="000000"/>
          <w:sz w:val="18"/>
          <w:szCs w:val="18"/>
        </w:rPr>
      </w:pPr>
      <w:r w:rsidRPr="00F76A1A">
        <w:rPr>
          <w:rFonts w:ascii="Montserrat" w:eastAsia="Arial" w:hAnsi="Montserrat" w:cs="Arial"/>
          <w:b/>
          <w:bCs/>
          <w:color w:val="000000"/>
          <w:sz w:val="18"/>
          <w:szCs w:val="18"/>
        </w:rPr>
        <w:t>o Representante Legal del mismo.</w:t>
      </w:r>
    </w:p>
    <w:p w14:paraId="76A9CA43" w14:textId="77777777" w:rsidR="00FA6FBC" w:rsidRPr="00F76A1A" w:rsidRDefault="00FA6FBC" w:rsidP="00FA6FBC">
      <w:pPr>
        <w:ind w:right="140"/>
        <w:jc w:val="center"/>
        <w:rPr>
          <w:rFonts w:ascii="Montserrat" w:hAnsi="Montserrat" w:cs="Arial"/>
          <w:b/>
          <w:bCs/>
          <w:sz w:val="18"/>
          <w:szCs w:val="18"/>
        </w:rPr>
      </w:pPr>
    </w:p>
    <w:p w14:paraId="6AC1547D" w14:textId="77777777" w:rsidR="00FA6FBC" w:rsidRPr="00F76A1A" w:rsidRDefault="00FA6FBC" w:rsidP="00FA6FBC">
      <w:pPr>
        <w:ind w:right="140"/>
        <w:jc w:val="center"/>
        <w:rPr>
          <w:rFonts w:ascii="Montserrat" w:hAnsi="Montserrat" w:cs="Arial"/>
          <w:b/>
          <w:bCs/>
          <w:sz w:val="18"/>
          <w:szCs w:val="18"/>
        </w:rPr>
      </w:pPr>
    </w:p>
    <w:p w14:paraId="583B8BC3" w14:textId="11622712" w:rsidR="0023643D" w:rsidRPr="001F2035" w:rsidRDefault="00FA6FBC" w:rsidP="001F2035">
      <w:pPr>
        <w:rPr>
          <w:rFonts w:ascii="Montserrat" w:hAnsi="Montserrat" w:cs="Arial"/>
          <w:b/>
          <w:bCs/>
          <w:sz w:val="18"/>
          <w:szCs w:val="18"/>
        </w:rPr>
      </w:pPr>
      <w:r w:rsidRPr="00F76A1A">
        <w:rPr>
          <w:rFonts w:ascii="Montserrat" w:hAnsi="Montserrat" w:cs="Arial"/>
          <w:b/>
          <w:bCs/>
          <w:sz w:val="18"/>
          <w:szCs w:val="18"/>
        </w:rPr>
        <w:br w:type="page"/>
      </w:r>
    </w:p>
    <w:p w14:paraId="2A8BA599" w14:textId="77777777" w:rsidR="0023643D" w:rsidRDefault="0023643D">
      <w:pPr>
        <w:jc w:val="center"/>
        <w:rPr>
          <w:rFonts w:ascii="Montserrat" w:eastAsia="Calibri" w:hAnsi="Montserrat" w:cs="Calibri"/>
          <w:b/>
          <w:sz w:val="18"/>
          <w:szCs w:val="18"/>
        </w:rPr>
      </w:pPr>
    </w:p>
    <w:p w14:paraId="60DFA721" w14:textId="77777777" w:rsidR="0023643D" w:rsidRDefault="0023643D">
      <w:pPr>
        <w:jc w:val="center"/>
        <w:rPr>
          <w:rFonts w:ascii="Montserrat" w:eastAsia="Calibri" w:hAnsi="Montserrat" w:cs="Calibri"/>
          <w:b/>
          <w:sz w:val="18"/>
          <w:szCs w:val="18"/>
        </w:rPr>
      </w:pPr>
    </w:p>
    <w:p w14:paraId="604ABF67" w14:textId="77777777" w:rsidR="0023643D" w:rsidRDefault="0023643D">
      <w:pPr>
        <w:jc w:val="center"/>
        <w:rPr>
          <w:rFonts w:ascii="Montserrat" w:eastAsia="Calibri" w:hAnsi="Montserrat" w:cs="Calibri"/>
          <w:b/>
          <w:sz w:val="18"/>
          <w:szCs w:val="18"/>
        </w:rPr>
      </w:pPr>
    </w:p>
    <w:p w14:paraId="5C2E8797" w14:textId="7D81A731" w:rsidR="0023643D" w:rsidRDefault="0023643D">
      <w:pPr>
        <w:rPr>
          <w:rFonts w:ascii="Montserrat" w:eastAsia="Calibri" w:hAnsi="Montserrat" w:cs="Calibri"/>
          <w:b/>
          <w:sz w:val="18"/>
          <w:szCs w:val="18"/>
        </w:rPr>
      </w:pPr>
    </w:p>
    <w:p w14:paraId="39A7C7B8" w14:textId="77777777" w:rsidR="001F2035" w:rsidRPr="001F2035" w:rsidRDefault="001F2035" w:rsidP="001F2035">
      <w:pPr>
        <w:jc w:val="center"/>
        <w:rPr>
          <w:rFonts w:ascii="Montserrat" w:eastAsia="Calibri" w:hAnsi="Montserrat" w:cs="Calibri"/>
          <w:sz w:val="18"/>
          <w:szCs w:val="18"/>
        </w:rPr>
      </w:pPr>
      <w:r w:rsidRPr="001F2035">
        <w:rPr>
          <w:rFonts w:ascii="Montserrat" w:eastAsia="Calibri" w:hAnsi="Montserrat" w:cs="Calibri"/>
          <w:b/>
          <w:sz w:val="18"/>
          <w:szCs w:val="18"/>
        </w:rPr>
        <w:t>LICITACIÓN PÚBLICA NACIONAL</w:t>
      </w:r>
    </w:p>
    <w:p w14:paraId="74A5B4FC"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SECGSSJ-LSCC-017-2023</w:t>
      </w:r>
    </w:p>
    <w:p w14:paraId="141D0AE8"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3938145D"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37720276" w14:textId="77777777"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326809FB" w14:textId="77777777" w:rsidR="008B0945" w:rsidRDefault="008B0945" w:rsidP="00136A1A">
      <w:pPr>
        <w:jc w:val="center"/>
        <w:rPr>
          <w:rFonts w:ascii="Montserrat" w:eastAsia="Calibri" w:hAnsi="Montserrat" w:cs="Calibri"/>
          <w:b/>
          <w:sz w:val="18"/>
          <w:szCs w:val="18"/>
        </w:rPr>
      </w:pPr>
    </w:p>
    <w:p w14:paraId="136A4C7B" w14:textId="5005CCCD" w:rsidR="00136A1A" w:rsidRPr="00F76A1A" w:rsidRDefault="00136A1A" w:rsidP="00136A1A">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ANEXO 1</w:t>
      </w:r>
      <w:r w:rsidR="001F2035">
        <w:rPr>
          <w:rFonts w:ascii="Montserrat" w:eastAsia="Calibri" w:hAnsi="Montserrat" w:cs="Calibri"/>
          <w:b/>
          <w:color w:val="080808"/>
          <w:sz w:val="18"/>
          <w:szCs w:val="18"/>
        </w:rPr>
        <w:t>6</w:t>
      </w:r>
    </w:p>
    <w:p w14:paraId="75239747" w14:textId="77777777" w:rsidR="00136A1A" w:rsidRDefault="00136A1A" w:rsidP="00136A1A">
      <w:pPr>
        <w:jc w:val="center"/>
        <w:rPr>
          <w:rFonts w:ascii="Montserrat" w:eastAsia="Calibri" w:hAnsi="Montserrat" w:cs="Tahoma"/>
          <w:b/>
          <w:bCs/>
          <w:sz w:val="18"/>
          <w:szCs w:val="18"/>
        </w:rPr>
      </w:pPr>
      <w:r w:rsidRPr="00136A1A">
        <w:rPr>
          <w:rFonts w:ascii="Montserrat" w:hAnsi="Montserrat" w:cs="Tahoma"/>
          <w:b/>
          <w:bCs/>
          <w:sz w:val="18"/>
          <w:szCs w:val="18"/>
        </w:rPr>
        <w:t>NORMAS OFICIALES MEXICANAS</w:t>
      </w:r>
      <w:r w:rsidRPr="00136A1A">
        <w:rPr>
          <w:rFonts w:ascii="Montserrat" w:eastAsia="Calibri" w:hAnsi="Montserrat" w:cs="Tahoma"/>
          <w:b/>
          <w:bCs/>
          <w:sz w:val="18"/>
          <w:szCs w:val="18"/>
        </w:rPr>
        <w:t xml:space="preserve"> </w:t>
      </w:r>
    </w:p>
    <w:p w14:paraId="75203CCD" w14:textId="6F813760" w:rsidR="00136A1A" w:rsidRDefault="00136A1A">
      <w:pPr>
        <w:rPr>
          <w:rFonts w:ascii="Montserrat" w:eastAsia="Calibri" w:hAnsi="Montserrat" w:cs="Calibri"/>
          <w:b/>
          <w:sz w:val="18"/>
          <w:szCs w:val="18"/>
        </w:rPr>
      </w:pPr>
    </w:p>
    <w:p w14:paraId="04C915E2" w14:textId="77777777" w:rsidR="00136A1A" w:rsidRPr="00F76A1A" w:rsidRDefault="00136A1A" w:rsidP="00136A1A">
      <w:pPr>
        <w:ind w:right="140"/>
        <w:jc w:val="right"/>
        <w:rPr>
          <w:rFonts w:ascii="Montserrat" w:hAnsi="Montserrat" w:cs="Arial"/>
          <w:b/>
          <w:bCs/>
          <w:sz w:val="18"/>
          <w:szCs w:val="18"/>
        </w:rPr>
      </w:pPr>
      <w:r w:rsidRPr="00F76A1A">
        <w:rPr>
          <w:rFonts w:ascii="Montserrat" w:eastAsia="Century Gothic" w:hAnsi="Montserrat" w:cs="Arial"/>
          <w:b/>
          <w:bCs/>
          <w:color w:val="000000"/>
          <w:sz w:val="18"/>
          <w:szCs w:val="18"/>
        </w:rPr>
        <w:t>Guadalajara Jalisco, a ___ de ___ del 2023.</w:t>
      </w:r>
    </w:p>
    <w:p w14:paraId="315936ED" w14:textId="77777777" w:rsidR="00136A1A" w:rsidRPr="00F76A1A" w:rsidRDefault="00136A1A" w:rsidP="00136A1A">
      <w:pPr>
        <w:ind w:right="140"/>
        <w:jc w:val="both"/>
        <w:rPr>
          <w:rFonts w:ascii="Montserrat" w:hAnsi="Montserrat" w:cstheme="majorHAnsi"/>
          <w:b/>
          <w:sz w:val="18"/>
          <w:szCs w:val="18"/>
        </w:rPr>
      </w:pPr>
      <w:r w:rsidRPr="00F76A1A">
        <w:rPr>
          <w:rFonts w:ascii="Montserrat" w:hAnsi="Montserrat" w:cstheme="majorHAnsi"/>
          <w:b/>
          <w:sz w:val="18"/>
          <w:szCs w:val="18"/>
        </w:rPr>
        <w:t>ORGANISMO PÚBLICO DESCENTRALIZADO</w:t>
      </w:r>
    </w:p>
    <w:p w14:paraId="469CE1F0" w14:textId="77777777" w:rsidR="00136A1A" w:rsidRPr="00F76A1A" w:rsidRDefault="00136A1A" w:rsidP="00136A1A">
      <w:pPr>
        <w:ind w:right="140"/>
        <w:jc w:val="both"/>
        <w:rPr>
          <w:rFonts w:ascii="Montserrat" w:hAnsi="Montserrat" w:cstheme="majorHAnsi"/>
          <w:b/>
          <w:sz w:val="18"/>
          <w:szCs w:val="18"/>
        </w:rPr>
      </w:pPr>
      <w:r w:rsidRPr="00F76A1A">
        <w:rPr>
          <w:rFonts w:ascii="Montserrat" w:hAnsi="Montserrat" w:cstheme="majorHAnsi"/>
          <w:b/>
          <w:sz w:val="18"/>
          <w:szCs w:val="18"/>
        </w:rPr>
        <w:t>SERVICIOS DE SALUD JALISCO</w:t>
      </w:r>
    </w:p>
    <w:p w14:paraId="0B9484BD" w14:textId="77777777" w:rsidR="00136A1A" w:rsidRPr="00F76A1A" w:rsidRDefault="00136A1A" w:rsidP="00136A1A">
      <w:pPr>
        <w:ind w:right="140"/>
        <w:rPr>
          <w:rFonts w:ascii="Montserrat" w:eastAsia="Arial" w:hAnsi="Montserrat" w:cstheme="majorHAnsi"/>
          <w:b/>
          <w:color w:val="000000"/>
          <w:sz w:val="18"/>
          <w:szCs w:val="18"/>
        </w:rPr>
      </w:pPr>
      <w:r w:rsidRPr="00F76A1A">
        <w:rPr>
          <w:rFonts w:ascii="Montserrat" w:eastAsia="Arial" w:hAnsi="Montserrat" w:cstheme="majorHAnsi"/>
          <w:b/>
          <w:color w:val="000000"/>
          <w:sz w:val="18"/>
          <w:szCs w:val="18"/>
        </w:rPr>
        <w:t>PRESENTE.</w:t>
      </w:r>
    </w:p>
    <w:p w14:paraId="5BB50440" w14:textId="4AE01ADD" w:rsidR="00136A1A" w:rsidRPr="00F76A1A" w:rsidRDefault="00136A1A" w:rsidP="00136A1A">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 xml:space="preserve">AT’N: </w:t>
      </w:r>
      <w:r w:rsidR="00A5370B">
        <w:rPr>
          <w:rFonts w:ascii="Montserrat" w:eastAsia="Arial" w:hAnsi="Montserrat" w:cstheme="majorHAnsi"/>
          <w:b/>
          <w:color w:val="000000"/>
          <w:sz w:val="18"/>
          <w:szCs w:val="18"/>
        </w:rPr>
        <w:t>Mtra. Maribel Becerra</w:t>
      </w:r>
      <w:r w:rsidRPr="00F76A1A">
        <w:rPr>
          <w:rFonts w:ascii="Montserrat" w:eastAsia="Arial" w:hAnsi="Montserrat" w:cstheme="majorHAnsi"/>
          <w:b/>
          <w:color w:val="000000"/>
          <w:sz w:val="18"/>
          <w:szCs w:val="18"/>
        </w:rPr>
        <w:t xml:space="preserve"> Bañuelos</w:t>
      </w:r>
    </w:p>
    <w:p w14:paraId="4A70F0ED" w14:textId="77777777" w:rsidR="00136A1A" w:rsidRPr="00F76A1A" w:rsidRDefault="00136A1A" w:rsidP="00136A1A">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Directora de Gestión Administrativa</w:t>
      </w:r>
    </w:p>
    <w:p w14:paraId="2E4D04FE" w14:textId="69D7A097" w:rsidR="0023643D" w:rsidRDefault="0023643D">
      <w:pPr>
        <w:jc w:val="center"/>
        <w:rPr>
          <w:rFonts w:ascii="Montserrat" w:eastAsia="Calibri" w:hAnsi="Montserrat" w:cs="Calibri"/>
          <w:b/>
          <w:sz w:val="18"/>
          <w:szCs w:val="18"/>
        </w:rPr>
      </w:pPr>
    </w:p>
    <w:p w14:paraId="631707A8" w14:textId="4F381107" w:rsidR="00136A1A" w:rsidRPr="00136A1A" w:rsidRDefault="00136A1A" w:rsidP="00136A1A">
      <w:pPr>
        <w:jc w:val="both"/>
        <w:rPr>
          <w:rFonts w:ascii="Montserrat" w:hAnsi="Montserrat" w:cs="Tahoma"/>
          <w:bCs/>
          <w:sz w:val="18"/>
          <w:szCs w:val="18"/>
        </w:rPr>
      </w:pPr>
      <w:r w:rsidRPr="00136A1A">
        <w:rPr>
          <w:rFonts w:ascii="Montserrat" w:hAnsi="Montserrat" w:cs="Tahoma"/>
          <w:bCs/>
          <w:sz w:val="18"/>
          <w:szCs w:val="18"/>
        </w:rPr>
        <w:t xml:space="preserve">Manifiesto bajo protesta de decir verdad al OPD Servicios de Salud Jalisco, el suscrito (nombre del representante legal) en mi calidad de representante legal y/o persona que cuento con facultades para comprometer, que los medicamentos que oferto en la PROPUESTA TÉCNICA y ECONÓMICA presentada, cumplen con lo establecido con los artículos 53 y 55 de la Ley Federal sobre Metrología y normalización, los bienes que oferto cumplen con la Normales Oficiales Mexicanas y a falta de éstas, con las Normas Internacionales aplicables, como a continuación se indica: </w:t>
      </w:r>
    </w:p>
    <w:p w14:paraId="058D947F" w14:textId="77777777" w:rsidR="00136A1A" w:rsidRPr="00136A1A" w:rsidRDefault="00136A1A" w:rsidP="00136A1A">
      <w:pPr>
        <w:jc w:val="both"/>
        <w:rPr>
          <w:rFonts w:ascii="Montserrat" w:hAnsi="Montserrat" w:cs="Tahoma"/>
          <w:bCs/>
          <w:sz w:val="18"/>
          <w:szCs w:val="18"/>
        </w:rPr>
      </w:pPr>
    </w:p>
    <w:p w14:paraId="23868529" w14:textId="77777777" w:rsidR="00136A1A" w:rsidRPr="00136A1A" w:rsidRDefault="00136A1A" w:rsidP="00136A1A">
      <w:pPr>
        <w:jc w:val="both"/>
        <w:rPr>
          <w:rFonts w:ascii="Montserrat" w:hAnsi="Montserrat" w:cs="Tahoma"/>
          <w:bCs/>
          <w:sz w:val="18"/>
          <w:szCs w:val="18"/>
        </w:rPr>
      </w:pPr>
      <w:r w:rsidRPr="00136A1A">
        <w:rPr>
          <w:rFonts w:ascii="Montserrat" w:hAnsi="Montserrat" w:cs="Tahoma"/>
          <w:bCs/>
          <w:sz w:val="18"/>
          <w:szCs w:val="18"/>
        </w:rPr>
        <w:t xml:space="preserve">*Nota. Relacionar las normas con la que cumple los medicamentos mismos que deberán tener consistencia con las solicitadas en el </w:t>
      </w:r>
      <w:r w:rsidRPr="00136A1A">
        <w:rPr>
          <w:rFonts w:ascii="Montserrat" w:hAnsi="Montserrat" w:cs="Tahoma"/>
          <w:b/>
          <w:i/>
          <w:iCs/>
          <w:sz w:val="18"/>
          <w:szCs w:val="18"/>
        </w:rPr>
        <w:t>Anexo 1. Carta de Requerimientos Técnicos.</w:t>
      </w:r>
      <w:r w:rsidRPr="00136A1A">
        <w:rPr>
          <w:rFonts w:ascii="Montserrat" w:hAnsi="Montserrat" w:cs="Tahoma"/>
          <w:bCs/>
          <w:sz w:val="18"/>
          <w:szCs w:val="18"/>
        </w:rPr>
        <w:t xml:space="preserve"> (*Quitar esta nota al momento de imprimir).</w:t>
      </w:r>
    </w:p>
    <w:p w14:paraId="7AAF3222" w14:textId="77777777" w:rsidR="00136A1A" w:rsidRPr="00136A1A" w:rsidRDefault="00136A1A" w:rsidP="00136A1A">
      <w:pPr>
        <w:jc w:val="both"/>
        <w:rPr>
          <w:rFonts w:ascii="Montserrat" w:hAnsi="Montserrat" w:cs="Tahoma"/>
          <w:bCs/>
          <w:sz w:val="18"/>
          <w:szCs w:val="18"/>
        </w:rPr>
      </w:pPr>
    </w:p>
    <w:p w14:paraId="2E23440E" w14:textId="34F20D3E" w:rsidR="00136A1A" w:rsidRPr="00136A1A" w:rsidRDefault="00136A1A" w:rsidP="00136A1A">
      <w:pPr>
        <w:jc w:val="both"/>
        <w:rPr>
          <w:rFonts w:ascii="Montserrat" w:hAnsi="Montserrat" w:cs="Tahoma"/>
          <w:bCs/>
          <w:sz w:val="18"/>
          <w:szCs w:val="18"/>
        </w:rPr>
      </w:pPr>
    </w:p>
    <w:p w14:paraId="19F690C0" w14:textId="77777777" w:rsidR="00136A1A" w:rsidRPr="00136A1A" w:rsidRDefault="00136A1A" w:rsidP="00136A1A">
      <w:pPr>
        <w:rPr>
          <w:rFonts w:ascii="Montserrat" w:hAnsi="Montserrat" w:cs="Tahoma"/>
          <w:b/>
          <w:sz w:val="18"/>
          <w:szCs w:val="18"/>
        </w:rPr>
      </w:pPr>
    </w:p>
    <w:tbl>
      <w:tblPr>
        <w:tblStyle w:val="Tablaconcuadrcula2"/>
        <w:tblW w:w="10322" w:type="dxa"/>
        <w:jc w:val="center"/>
        <w:tblLook w:val="04A0" w:firstRow="1" w:lastRow="0" w:firstColumn="1" w:lastColumn="0" w:noHBand="0" w:noVBand="1"/>
      </w:tblPr>
      <w:tblGrid>
        <w:gridCol w:w="1413"/>
        <w:gridCol w:w="5795"/>
        <w:gridCol w:w="3114"/>
      </w:tblGrid>
      <w:tr w:rsidR="001F2035" w:rsidRPr="00136A1A" w14:paraId="75232E2E" w14:textId="77777777" w:rsidTr="001F2035">
        <w:trPr>
          <w:trHeight w:val="94"/>
          <w:jc w:val="center"/>
        </w:trPr>
        <w:tc>
          <w:tcPr>
            <w:tcW w:w="1413" w:type="dxa"/>
            <w:shd w:val="clear" w:color="auto" w:fill="BFBFBF" w:themeFill="background1" w:themeFillShade="BF"/>
            <w:vAlign w:val="center"/>
          </w:tcPr>
          <w:p w14:paraId="231BCA0D" w14:textId="77777777" w:rsidR="001F2035" w:rsidRPr="00136A1A" w:rsidRDefault="001F2035" w:rsidP="00183197">
            <w:pPr>
              <w:spacing w:line="120" w:lineRule="atLeast"/>
              <w:ind w:right="140"/>
              <w:jc w:val="center"/>
              <w:rPr>
                <w:rFonts w:ascii="Montserrat" w:eastAsia="Century Gothic" w:hAnsi="Montserrat" w:cs="Tahoma"/>
                <w:bCs/>
                <w:color w:val="000000"/>
                <w:sz w:val="18"/>
                <w:szCs w:val="18"/>
              </w:rPr>
            </w:pPr>
            <w:r w:rsidRPr="00136A1A">
              <w:rPr>
                <w:rFonts w:ascii="Montserrat" w:eastAsia="Century Gothic" w:hAnsi="Montserrat" w:cs="Tahoma"/>
                <w:bCs/>
                <w:color w:val="000000"/>
                <w:sz w:val="18"/>
                <w:szCs w:val="18"/>
              </w:rPr>
              <w:t>PARTIDA</w:t>
            </w:r>
          </w:p>
        </w:tc>
        <w:tc>
          <w:tcPr>
            <w:tcW w:w="5795" w:type="dxa"/>
            <w:shd w:val="clear" w:color="auto" w:fill="BFBFBF" w:themeFill="background1" w:themeFillShade="BF"/>
            <w:vAlign w:val="center"/>
          </w:tcPr>
          <w:p w14:paraId="6B81EA35" w14:textId="77777777" w:rsidR="001F2035" w:rsidRPr="00136A1A" w:rsidRDefault="001F2035" w:rsidP="00183197">
            <w:pPr>
              <w:spacing w:line="120" w:lineRule="atLeast"/>
              <w:ind w:right="140"/>
              <w:jc w:val="center"/>
              <w:rPr>
                <w:rFonts w:ascii="Montserrat" w:eastAsia="Century Gothic" w:hAnsi="Montserrat" w:cs="Tahoma"/>
                <w:bCs/>
                <w:color w:val="000000"/>
                <w:sz w:val="18"/>
                <w:szCs w:val="18"/>
              </w:rPr>
            </w:pPr>
            <w:r w:rsidRPr="00136A1A">
              <w:rPr>
                <w:rFonts w:ascii="Montserrat" w:eastAsia="Century Gothic" w:hAnsi="Montserrat" w:cs="Tahoma"/>
                <w:bCs/>
                <w:color w:val="000000"/>
                <w:sz w:val="18"/>
                <w:szCs w:val="18"/>
              </w:rPr>
              <w:t>REGISTRO SANITARIO OFERTADO O DENOMINACIÓN INDICADA EN LA ETIQUETA PARA BIENES QUE NO REQUIEREN REGISTRO SANITARIO</w:t>
            </w:r>
          </w:p>
        </w:tc>
        <w:tc>
          <w:tcPr>
            <w:tcW w:w="3114" w:type="dxa"/>
            <w:shd w:val="clear" w:color="auto" w:fill="BFBFBF" w:themeFill="background1" w:themeFillShade="BF"/>
            <w:vAlign w:val="center"/>
          </w:tcPr>
          <w:p w14:paraId="7202EBF6" w14:textId="77777777" w:rsidR="001F2035" w:rsidRPr="00136A1A" w:rsidRDefault="001F2035" w:rsidP="00183197">
            <w:pPr>
              <w:spacing w:line="120" w:lineRule="atLeast"/>
              <w:ind w:right="140"/>
              <w:jc w:val="center"/>
              <w:rPr>
                <w:rFonts w:ascii="Montserrat" w:eastAsia="Century Gothic" w:hAnsi="Montserrat" w:cs="Tahoma"/>
                <w:bCs/>
                <w:color w:val="000000"/>
                <w:sz w:val="18"/>
                <w:szCs w:val="18"/>
              </w:rPr>
            </w:pPr>
            <w:r w:rsidRPr="00136A1A">
              <w:rPr>
                <w:rFonts w:ascii="Montserrat" w:eastAsia="Century Gothic" w:hAnsi="Montserrat" w:cs="Tahoma"/>
                <w:bCs/>
                <w:color w:val="000000"/>
                <w:sz w:val="18"/>
                <w:szCs w:val="18"/>
              </w:rPr>
              <w:t>NOMBRE DE LANORMA OFICIAL MEXICANA</w:t>
            </w:r>
          </w:p>
        </w:tc>
      </w:tr>
      <w:tr w:rsidR="001F2035" w:rsidRPr="00136A1A" w14:paraId="29ED39B5" w14:textId="77777777" w:rsidTr="001F2035">
        <w:trPr>
          <w:trHeight w:val="93"/>
          <w:jc w:val="center"/>
        </w:trPr>
        <w:tc>
          <w:tcPr>
            <w:tcW w:w="1413" w:type="dxa"/>
          </w:tcPr>
          <w:p w14:paraId="61AF979D" w14:textId="77777777" w:rsidR="001F2035" w:rsidRPr="00136A1A" w:rsidRDefault="001F2035" w:rsidP="00183197">
            <w:pPr>
              <w:spacing w:line="120" w:lineRule="atLeast"/>
              <w:ind w:right="140"/>
              <w:jc w:val="both"/>
              <w:rPr>
                <w:rFonts w:ascii="Montserrat" w:eastAsia="Century Gothic" w:hAnsi="Montserrat" w:cs="Tahoma"/>
                <w:bCs/>
                <w:color w:val="000000"/>
                <w:sz w:val="18"/>
                <w:szCs w:val="18"/>
              </w:rPr>
            </w:pPr>
          </w:p>
        </w:tc>
        <w:tc>
          <w:tcPr>
            <w:tcW w:w="5795" w:type="dxa"/>
          </w:tcPr>
          <w:p w14:paraId="60929D48" w14:textId="77777777" w:rsidR="001F2035" w:rsidRPr="00136A1A" w:rsidRDefault="001F2035" w:rsidP="00183197">
            <w:pPr>
              <w:spacing w:line="120" w:lineRule="atLeast"/>
              <w:ind w:right="140"/>
              <w:jc w:val="both"/>
              <w:rPr>
                <w:rFonts w:ascii="Montserrat" w:eastAsia="Century Gothic" w:hAnsi="Montserrat" w:cs="Tahoma"/>
                <w:bCs/>
                <w:color w:val="000000"/>
                <w:sz w:val="18"/>
                <w:szCs w:val="18"/>
              </w:rPr>
            </w:pPr>
          </w:p>
        </w:tc>
        <w:tc>
          <w:tcPr>
            <w:tcW w:w="3114" w:type="dxa"/>
          </w:tcPr>
          <w:p w14:paraId="73A8B323" w14:textId="77777777" w:rsidR="001F2035" w:rsidRPr="00136A1A" w:rsidRDefault="001F2035" w:rsidP="00183197">
            <w:pPr>
              <w:spacing w:line="120" w:lineRule="atLeast"/>
              <w:ind w:right="140"/>
              <w:jc w:val="both"/>
              <w:rPr>
                <w:rFonts w:ascii="Montserrat" w:eastAsia="Century Gothic" w:hAnsi="Montserrat" w:cs="Tahoma"/>
                <w:bCs/>
                <w:color w:val="000000"/>
                <w:sz w:val="18"/>
                <w:szCs w:val="18"/>
              </w:rPr>
            </w:pPr>
          </w:p>
        </w:tc>
      </w:tr>
      <w:tr w:rsidR="001F2035" w:rsidRPr="00136A1A" w14:paraId="7886B7CC" w14:textId="77777777" w:rsidTr="001F2035">
        <w:trPr>
          <w:trHeight w:val="93"/>
          <w:jc w:val="center"/>
        </w:trPr>
        <w:tc>
          <w:tcPr>
            <w:tcW w:w="1413" w:type="dxa"/>
          </w:tcPr>
          <w:p w14:paraId="7CF4BE8A" w14:textId="77777777" w:rsidR="001F2035" w:rsidRPr="00136A1A" w:rsidRDefault="001F2035" w:rsidP="00183197">
            <w:pPr>
              <w:spacing w:line="120" w:lineRule="atLeast"/>
              <w:ind w:right="140"/>
              <w:jc w:val="both"/>
              <w:rPr>
                <w:rFonts w:ascii="Montserrat" w:eastAsia="Century Gothic" w:hAnsi="Montserrat" w:cs="Tahoma"/>
                <w:bCs/>
                <w:color w:val="000000"/>
                <w:sz w:val="18"/>
                <w:szCs w:val="18"/>
              </w:rPr>
            </w:pPr>
          </w:p>
        </w:tc>
        <w:tc>
          <w:tcPr>
            <w:tcW w:w="5795" w:type="dxa"/>
          </w:tcPr>
          <w:p w14:paraId="543EB349" w14:textId="77777777" w:rsidR="001F2035" w:rsidRPr="00136A1A" w:rsidRDefault="001F2035" w:rsidP="00183197">
            <w:pPr>
              <w:spacing w:line="120" w:lineRule="atLeast"/>
              <w:ind w:right="140"/>
              <w:jc w:val="both"/>
              <w:rPr>
                <w:rFonts w:ascii="Montserrat" w:eastAsia="Century Gothic" w:hAnsi="Montserrat" w:cs="Tahoma"/>
                <w:bCs/>
                <w:color w:val="000000"/>
                <w:sz w:val="18"/>
                <w:szCs w:val="18"/>
              </w:rPr>
            </w:pPr>
          </w:p>
        </w:tc>
        <w:tc>
          <w:tcPr>
            <w:tcW w:w="3114" w:type="dxa"/>
          </w:tcPr>
          <w:p w14:paraId="0470DACE" w14:textId="77777777" w:rsidR="001F2035" w:rsidRPr="00136A1A" w:rsidRDefault="001F2035" w:rsidP="00183197">
            <w:pPr>
              <w:spacing w:line="120" w:lineRule="atLeast"/>
              <w:ind w:right="140"/>
              <w:jc w:val="both"/>
              <w:rPr>
                <w:rFonts w:ascii="Montserrat" w:eastAsia="Century Gothic" w:hAnsi="Montserrat" w:cs="Tahoma"/>
                <w:bCs/>
                <w:color w:val="000000"/>
                <w:sz w:val="18"/>
                <w:szCs w:val="18"/>
              </w:rPr>
            </w:pPr>
          </w:p>
        </w:tc>
      </w:tr>
    </w:tbl>
    <w:p w14:paraId="0CCB8F20" w14:textId="77777777" w:rsidR="00136A1A" w:rsidRPr="00136A1A" w:rsidRDefault="00136A1A" w:rsidP="00136A1A">
      <w:pPr>
        <w:rPr>
          <w:rFonts w:ascii="Montserrat" w:hAnsi="Montserrat" w:cs="Tahoma"/>
          <w:b/>
          <w:sz w:val="18"/>
          <w:szCs w:val="18"/>
        </w:rPr>
      </w:pPr>
    </w:p>
    <w:p w14:paraId="783E8534" w14:textId="77777777" w:rsidR="00136A1A" w:rsidRPr="00136A1A" w:rsidRDefault="00136A1A" w:rsidP="00136A1A">
      <w:pPr>
        <w:rPr>
          <w:rFonts w:ascii="Montserrat" w:hAnsi="Montserrat" w:cs="Tahoma"/>
          <w:b/>
          <w:sz w:val="18"/>
          <w:szCs w:val="18"/>
        </w:rPr>
      </w:pPr>
    </w:p>
    <w:p w14:paraId="11892024" w14:textId="77777777" w:rsidR="00136A1A" w:rsidRPr="00136A1A" w:rsidRDefault="00136A1A" w:rsidP="00136A1A">
      <w:pPr>
        <w:rPr>
          <w:rFonts w:ascii="Montserrat" w:hAnsi="Montserrat" w:cs="Tahoma"/>
          <w:b/>
          <w:sz w:val="18"/>
          <w:szCs w:val="18"/>
        </w:rPr>
      </w:pPr>
    </w:p>
    <w:p w14:paraId="54A2CF7B" w14:textId="77777777" w:rsidR="00136A1A" w:rsidRPr="00136A1A" w:rsidRDefault="00136A1A" w:rsidP="00136A1A">
      <w:pPr>
        <w:ind w:right="140"/>
        <w:jc w:val="center"/>
        <w:rPr>
          <w:rFonts w:ascii="Montserrat" w:eastAsia="Century Gothic" w:hAnsi="Montserrat" w:cs="Tahoma"/>
          <w:b/>
          <w:color w:val="000000"/>
          <w:sz w:val="18"/>
          <w:szCs w:val="18"/>
        </w:rPr>
      </w:pPr>
      <w:r w:rsidRPr="00136A1A">
        <w:rPr>
          <w:rFonts w:ascii="Montserrat" w:eastAsia="Century Gothic" w:hAnsi="Montserrat" w:cs="Tahoma"/>
          <w:b/>
          <w:color w:val="000000"/>
          <w:sz w:val="18"/>
          <w:szCs w:val="18"/>
        </w:rPr>
        <w:t>ATENTAMENTE</w:t>
      </w:r>
    </w:p>
    <w:p w14:paraId="33F4DCE9" w14:textId="77777777" w:rsidR="00136A1A" w:rsidRPr="00136A1A" w:rsidRDefault="00136A1A" w:rsidP="00136A1A">
      <w:pPr>
        <w:ind w:right="140"/>
        <w:jc w:val="center"/>
        <w:rPr>
          <w:rFonts w:ascii="Montserrat" w:hAnsi="Montserrat" w:cs="Tahoma"/>
          <w:sz w:val="18"/>
          <w:szCs w:val="18"/>
        </w:rPr>
      </w:pPr>
    </w:p>
    <w:p w14:paraId="53CBA46B" w14:textId="77777777" w:rsidR="00136A1A" w:rsidRPr="00136A1A" w:rsidRDefault="00136A1A" w:rsidP="00136A1A">
      <w:pPr>
        <w:ind w:right="140"/>
        <w:jc w:val="center"/>
        <w:rPr>
          <w:rFonts w:ascii="Montserrat" w:hAnsi="Montserrat" w:cs="Tahoma"/>
          <w:sz w:val="18"/>
          <w:szCs w:val="18"/>
        </w:rPr>
      </w:pPr>
    </w:p>
    <w:p w14:paraId="466F8B8A" w14:textId="77777777" w:rsidR="00136A1A" w:rsidRPr="00136A1A" w:rsidRDefault="00136A1A" w:rsidP="00136A1A">
      <w:pPr>
        <w:jc w:val="center"/>
        <w:rPr>
          <w:rFonts w:ascii="Montserrat" w:hAnsi="Montserrat" w:cs="Tahoma"/>
          <w:sz w:val="18"/>
          <w:szCs w:val="18"/>
        </w:rPr>
      </w:pPr>
      <w:r w:rsidRPr="00136A1A">
        <w:rPr>
          <w:rFonts w:ascii="Montserrat" w:hAnsi="Montserrat" w:cs="Tahoma"/>
          <w:sz w:val="18"/>
          <w:szCs w:val="18"/>
        </w:rPr>
        <w:t>________________________________</w:t>
      </w:r>
    </w:p>
    <w:p w14:paraId="404911D6" w14:textId="77777777" w:rsidR="00136A1A" w:rsidRPr="00136A1A" w:rsidRDefault="00136A1A" w:rsidP="00136A1A">
      <w:pPr>
        <w:jc w:val="center"/>
        <w:rPr>
          <w:rFonts w:ascii="Montserrat" w:hAnsi="Montserrat" w:cs="Tahoma"/>
          <w:sz w:val="18"/>
          <w:szCs w:val="18"/>
        </w:rPr>
      </w:pPr>
      <w:r w:rsidRPr="00136A1A">
        <w:rPr>
          <w:rFonts w:ascii="Montserrat" w:hAnsi="Montserrat" w:cs="Tahoma"/>
          <w:sz w:val="18"/>
          <w:szCs w:val="18"/>
        </w:rPr>
        <w:t>(Nombre y Firma del Representante Legal)</w:t>
      </w:r>
    </w:p>
    <w:p w14:paraId="4E3E1D60" w14:textId="77777777" w:rsidR="00136A1A" w:rsidRPr="005A5460" w:rsidRDefault="00136A1A" w:rsidP="00136A1A">
      <w:pPr>
        <w:rPr>
          <w:rFonts w:ascii="Montserrat" w:hAnsi="Montserrat" w:cs="Tahoma"/>
          <w:b/>
        </w:rPr>
      </w:pPr>
    </w:p>
    <w:p w14:paraId="1038C1A9" w14:textId="77777777" w:rsidR="00136A1A" w:rsidRDefault="00136A1A">
      <w:pPr>
        <w:jc w:val="center"/>
        <w:rPr>
          <w:rFonts w:ascii="Montserrat" w:eastAsia="Calibri" w:hAnsi="Montserrat" w:cs="Calibri"/>
          <w:b/>
          <w:sz w:val="18"/>
          <w:szCs w:val="18"/>
        </w:rPr>
      </w:pPr>
    </w:p>
    <w:p w14:paraId="3137AC15" w14:textId="77777777" w:rsidR="00136A1A" w:rsidRDefault="00136A1A">
      <w:pPr>
        <w:rPr>
          <w:rFonts w:ascii="Montserrat" w:eastAsia="Calibri" w:hAnsi="Montserrat" w:cs="Calibri"/>
          <w:b/>
          <w:sz w:val="18"/>
          <w:szCs w:val="18"/>
        </w:rPr>
      </w:pPr>
      <w:r>
        <w:rPr>
          <w:rFonts w:ascii="Montserrat" w:eastAsia="Calibri" w:hAnsi="Montserrat" w:cs="Calibri"/>
          <w:b/>
          <w:sz w:val="18"/>
          <w:szCs w:val="18"/>
        </w:rPr>
        <w:br w:type="page"/>
      </w:r>
    </w:p>
    <w:p w14:paraId="58A1E41D" w14:textId="19E51FDF" w:rsidR="002F7ACA" w:rsidRPr="00F76A1A" w:rsidRDefault="003A4BE7">
      <w:pPr>
        <w:jc w:val="center"/>
        <w:rPr>
          <w:rFonts w:ascii="Montserrat" w:eastAsia="Calibri" w:hAnsi="Montserrat" w:cs="Calibri"/>
          <w:b/>
          <w:sz w:val="18"/>
          <w:szCs w:val="18"/>
        </w:rPr>
      </w:pPr>
      <w:r w:rsidRPr="00492DB2">
        <w:rPr>
          <w:rFonts w:ascii="Montserrat" w:eastAsia="Calibri" w:hAnsi="Montserrat" w:cs="Calibri"/>
          <w:b/>
          <w:sz w:val="18"/>
          <w:szCs w:val="18"/>
        </w:rPr>
        <w:lastRenderedPageBreak/>
        <w:t xml:space="preserve">ANEXO </w:t>
      </w:r>
      <w:r w:rsidR="00FA0A33">
        <w:rPr>
          <w:rFonts w:ascii="Montserrat" w:eastAsia="Calibri" w:hAnsi="Montserrat" w:cs="Calibri"/>
          <w:b/>
          <w:sz w:val="18"/>
          <w:szCs w:val="18"/>
        </w:rPr>
        <w:t>19</w:t>
      </w:r>
    </w:p>
    <w:p w14:paraId="55B90267" w14:textId="77777777" w:rsidR="002F7ACA" w:rsidRPr="00F76A1A" w:rsidRDefault="002F7ACA">
      <w:pPr>
        <w:jc w:val="center"/>
        <w:rPr>
          <w:rFonts w:ascii="Montserrat" w:eastAsia="Calibri" w:hAnsi="Montserrat" w:cs="Calibri"/>
          <w:b/>
          <w:sz w:val="18"/>
          <w:szCs w:val="18"/>
        </w:rPr>
      </w:pPr>
    </w:p>
    <w:p w14:paraId="2CAAB7C8" w14:textId="77777777" w:rsidR="00C306EB" w:rsidRPr="00F76A1A" w:rsidRDefault="00C306EB" w:rsidP="00C306EB">
      <w:pPr>
        <w:jc w:val="center"/>
        <w:rPr>
          <w:rFonts w:ascii="Montserrat" w:hAnsi="Montserrat" w:cs="Arial"/>
          <w:b/>
          <w:bCs/>
          <w:sz w:val="18"/>
          <w:szCs w:val="18"/>
        </w:rPr>
      </w:pPr>
      <w:r w:rsidRPr="00F76A1A">
        <w:rPr>
          <w:rFonts w:ascii="Montserrat" w:hAnsi="Montserrat" w:cs="Arial"/>
          <w:b/>
          <w:bCs/>
          <w:sz w:val="18"/>
          <w:szCs w:val="18"/>
        </w:rPr>
        <w:t>TEXTO DE LA FIANZA DEL 10% DE GARANTÍA DE CUMPLIMIENTO DEL CONTRATO</w:t>
      </w:r>
    </w:p>
    <w:p w14:paraId="344BDE34" w14:textId="77777777" w:rsidR="00C306EB" w:rsidRPr="00F76A1A" w:rsidRDefault="00C306EB" w:rsidP="00C306EB">
      <w:pPr>
        <w:ind w:right="140"/>
        <w:rPr>
          <w:rFonts w:ascii="Montserrat" w:hAnsi="Montserrat" w:cs="Arial"/>
          <w:sz w:val="18"/>
          <w:szCs w:val="18"/>
        </w:rPr>
      </w:pPr>
    </w:p>
    <w:p w14:paraId="5D983167"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32AC2552" w14:textId="77777777" w:rsidR="00C306EB" w:rsidRPr="00F76A1A" w:rsidRDefault="00C306EB" w:rsidP="00C306EB">
      <w:pPr>
        <w:ind w:right="140"/>
        <w:jc w:val="both"/>
        <w:rPr>
          <w:rFonts w:ascii="Montserrat" w:hAnsi="Montserrat" w:cs="Arial"/>
          <w:sz w:val="18"/>
          <w:szCs w:val="18"/>
        </w:rPr>
      </w:pPr>
    </w:p>
    <w:p w14:paraId="112079A8"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25E7E4B8" w14:textId="77777777" w:rsidR="00C306EB" w:rsidRPr="00F76A1A" w:rsidRDefault="00C306EB" w:rsidP="00C306EB">
      <w:pPr>
        <w:ind w:right="140"/>
        <w:jc w:val="both"/>
        <w:rPr>
          <w:rFonts w:ascii="Montserrat" w:hAnsi="Montserrat" w:cs="Arial"/>
          <w:sz w:val="18"/>
          <w:szCs w:val="18"/>
        </w:rPr>
      </w:pPr>
    </w:p>
    <w:p w14:paraId="4C3E33A5"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LA FIANZA TENDRA UNA VIGENCIA DESDE EL PRIMER DIA DE LA CONTRATACION Y HASTA 12 MESES POSTERIORES A LA FECHA DE VENCIMIENTO DEL CONTRATO.</w:t>
      </w:r>
    </w:p>
    <w:p w14:paraId="095021C1" w14:textId="77777777" w:rsidR="00C306EB" w:rsidRPr="00F76A1A" w:rsidRDefault="00C306EB" w:rsidP="00C306EB">
      <w:pPr>
        <w:ind w:right="140"/>
        <w:jc w:val="both"/>
        <w:rPr>
          <w:rFonts w:ascii="Montserrat" w:hAnsi="Montserrat" w:cs="Arial"/>
          <w:sz w:val="18"/>
          <w:szCs w:val="18"/>
        </w:rPr>
      </w:pPr>
    </w:p>
    <w:p w14:paraId="622B904D"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3C4BB3BD" w14:textId="77777777" w:rsidR="00C306EB" w:rsidRPr="00F76A1A" w:rsidRDefault="00C306EB" w:rsidP="00C306EB">
      <w:pPr>
        <w:ind w:right="140"/>
        <w:jc w:val="both"/>
        <w:rPr>
          <w:rFonts w:ascii="Montserrat" w:hAnsi="Montserrat" w:cs="Arial"/>
          <w:sz w:val="18"/>
          <w:szCs w:val="18"/>
        </w:rPr>
      </w:pPr>
    </w:p>
    <w:p w14:paraId="3F3B245D"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5AEEE14B" w14:textId="77777777" w:rsidR="00C306EB" w:rsidRPr="00F76A1A" w:rsidRDefault="00C306EB" w:rsidP="00C306EB">
      <w:pPr>
        <w:ind w:right="140"/>
        <w:rPr>
          <w:rFonts w:ascii="Montserrat" w:hAnsi="Montserrat" w:cs="Arial"/>
          <w:sz w:val="18"/>
          <w:szCs w:val="18"/>
        </w:rPr>
      </w:pPr>
    </w:p>
    <w:p w14:paraId="1945EE76"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AD9F425" w14:textId="77777777" w:rsidR="00C306EB" w:rsidRPr="00F76A1A" w:rsidRDefault="00C306EB" w:rsidP="00C306EB">
      <w:pPr>
        <w:ind w:right="140"/>
        <w:jc w:val="both"/>
        <w:rPr>
          <w:rFonts w:ascii="Montserrat" w:hAnsi="Montserrat" w:cs="Arial"/>
          <w:sz w:val="18"/>
          <w:szCs w:val="18"/>
        </w:rPr>
      </w:pPr>
    </w:p>
    <w:p w14:paraId="0677E9AA" w14:textId="0B7E4F90" w:rsidR="00C306EB" w:rsidRDefault="00C306EB" w:rsidP="00C306EB">
      <w:pPr>
        <w:ind w:right="140"/>
        <w:jc w:val="both"/>
        <w:rPr>
          <w:rFonts w:ascii="Montserrat" w:hAnsi="Montserrat" w:cs="Arial"/>
          <w:sz w:val="18"/>
          <w:szCs w:val="18"/>
        </w:rPr>
      </w:pPr>
      <w:r w:rsidRPr="00F76A1A">
        <w:rPr>
          <w:rFonts w:ascii="Montserrat" w:hAnsi="Montserrat"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07BEFC97" w14:textId="0617D419" w:rsidR="00DC7BFA" w:rsidRDefault="00DC7BFA" w:rsidP="00C306EB">
      <w:pPr>
        <w:ind w:right="140"/>
        <w:jc w:val="both"/>
        <w:rPr>
          <w:rFonts w:ascii="Montserrat" w:hAnsi="Montserrat" w:cs="Arial"/>
          <w:sz w:val="18"/>
          <w:szCs w:val="18"/>
        </w:rPr>
      </w:pPr>
    </w:p>
    <w:p w14:paraId="5B307475" w14:textId="77777777" w:rsidR="00C63F21" w:rsidRDefault="00C63F21" w:rsidP="00C306EB">
      <w:pPr>
        <w:ind w:right="140"/>
        <w:jc w:val="both"/>
        <w:rPr>
          <w:rFonts w:ascii="Montserrat" w:hAnsi="Montserrat" w:cs="Arial"/>
          <w:sz w:val="18"/>
          <w:szCs w:val="18"/>
        </w:rPr>
      </w:pPr>
    </w:p>
    <w:p w14:paraId="177A8478" w14:textId="77777777" w:rsidR="00DC7BFA" w:rsidRDefault="00DC7BFA" w:rsidP="00C306EB">
      <w:pPr>
        <w:ind w:right="140"/>
        <w:jc w:val="both"/>
        <w:rPr>
          <w:rFonts w:ascii="Montserrat" w:hAnsi="Montserrat" w:cs="Arial"/>
          <w:sz w:val="18"/>
          <w:szCs w:val="18"/>
        </w:rPr>
      </w:pPr>
    </w:p>
    <w:p w14:paraId="7578D825" w14:textId="77777777" w:rsidR="00C32A97" w:rsidRPr="00F76A1A" w:rsidRDefault="00C32A97" w:rsidP="00C306EB">
      <w:pPr>
        <w:ind w:right="140"/>
        <w:jc w:val="both"/>
        <w:rPr>
          <w:rFonts w:ascii="Montserrat" w:hAnsi="Montserrat" w:cs="Arial"/>
          <w:sz w:val="18"/>
          <w:szCs w:val="18"/>
        </w:rPr>
      </w:pPr>
    </w:p>
    <w:p w14:paraId="36D1FF73" w14:textId="77777777" w:rsidR="00D62DF8" w:rsidRDefault="00D62DF8">
      <w:pPr>
        <w:rPr>
          <w:rFonts w:ascii="Arial" w:hAnsi="Arial" w:cs="Arial"/>
          <w:b/>
          <w:bCs/>
          <w:sz w:val="18"/>
          <w:szCs w:val="18"/>
        </w:rPr>
      </w:pPr>
      <w:r>
        <w:rPr>
          <w:rFonts w:ascii="Arial" w:hAnsi="Arial" w:cs="Arial"/>
          <w:b/>
          <w:bCs/>
          <w:sz w:val="18"/>
          <w:szCs w:val="18"/>
        </w:rPr>
        <w:br w:type="page"/>
      </w:r>
    </w:p>
    <w:p w14:paraId="09BA7BA6" w14:textId="77777777" w:rsidR="00066ADB" w:rsidRDefault="00066ADB" w:rsidP="00DC7BFA">
      <w:pPr>
        <w:jc w:val="center"/>
        <w:rPr>
          <w:rFonts w:ascii="Arial" w:hAnsi="Arial" w:cs="Arial"/>
          <w:b/>
          <w:bCs/>
          <w:sz w:val="18"/>
          <w:szCs w:val="18"/>
        </w:rPr>
      </w:pPr>
    </w:p>
    <w:p w14:paraId="2BD53811" w14:textId="77777777" w:rsidR="001F2035" w:rsidRPr="001F2035" w:rsidRDefault="001F2035" w:rsidP="001F2035">
      <w:pPr>
        <w:jc w:val="center"/>
        <w:rPr>
          <w:rFonts w:ascii="Montserrat" w:eastAsia="Calibri" w:hAnsi="Montserrat" w:cs="Calibri"/>
          <w:sz w:val="18"/>
          <w:szCs w:val="18"/>
        </w:rPr>
      </w:pPr>
      <w:r w:rsidRPr="001F2035">
        <w:rPr>
          <w:rFonts w:ascii="Montserrat" w:eastAsia="Calibri" w:hAnsi="Montserrat" w:cs="Calibri"/>
          <w:b/>
          <w:sz w:val="18"/>
          <w:szCs w:val="18"/>
        </w:rPr>
        <w:t>LICITACIÓN PÚBLICA NACIONAL</w:t>
      </w:r>
    </w:p>
    <w:p w14:paraId="2DD4BDCB"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SECGSSJ-LSCC-017-2023</w:t>
      </w:r>
    </w:p>
    <w:p w14:paraId="5581D183"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704F7457"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332F2112" w14:textId="77777777"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58EBD25C" w14:textId="4ED9886B" w:rsidR="00DC7BFA" w:rsidRPr="00006761" w:rsidRDefault="00DC7BFA" w:rsidP="00DC7BFA">
      <w:pPr>
        <w:ind w:right="140"/>
        <w:jc w:val="center"/>
        <w:rPr>
          <w:rFonts w:ascii="Arial" w:eastAsia="Arial" w:hAnsi="Arial" w:cs="Arial"/>
          <w:b/>
          <w:color w:val="000000"/>
          <w:sz w:val="18"/>
          <w:szCs w:val="18"/>
        </w:rPr>
      </w:pPr>
    </w:p>
    <w:tbl>
      <w:tblPr>
        <w:tblW w:w="5000" w:type="pct"/>
        <w:tblLook w:val="04A0" w:firstRow="1" w:lastRow="0" w:firstColumn="1" w:lastColumn="0" w:noHBand="0" w:noVBand="1"/>
      </w:tblPr>
      <w:tblGrid>
        <w:gridCol w:w="2766"/>
        <w:gridCol w:w="2867"/>
        <w:gridCol w:w="2282"/>
        <w:gridCol w:w="2280"/>
      </w:tblGrid>
      <w:tr w:rsidR="00DC7BFA" w:rsidRPr="00D62DF8" w14:paraId="3E52D3FB" w14:textId="77777777" w:rsidTr="00233756">
        <w:trPr>
          <w:trHeight w:val="226"/>
          <w:tblHeader/>
        </w:trPr>
        <w:tc>
          <w:tcPr>
            <w:tcW w:w="1357"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AC05B5D" w14:textId="5481E911" w:rsidR="00DC7BFA" w:rsidRPr="00D62DF8" w:rsidRDefault="00DC7BFA" w:rsidP="00494D3A">
            <w:pPr>
              <w:snapToGrid w:val="0"/>
              <w:jc w:val="center"/>
              <w:rPr>
                <w:rFonts w:ascii="Montserrat" w:hAnsi="Montserrat" w:cs="Arial"/>
                <w:b/>
                <w:bCs/>
                <w:smallCaps/>
                <w:sz w:val="18"/>
                <w:szCs w:val="18"/>
              </w:rPr>
            </w:pPr>
            <w:r w:rsidRPr="00D62DF8">
              <w:rPr>
                <w:rFonts w:ascii="Montserrat" w:hAnsi="Montserrat" w:cs="Arial"/>
                <w:b/>
                <w:bCs/>
                <w:sz w:val="18"/>
                <w:szCs w:val="18"/>
              </w:rPr>
              <w:t>NOMBRE</w:t>
            </w:r>
            <w:r w:rsidR="00ED6A65" w:rsidRPr="00D62DF8">
              <w:rPr>
                <w:rFonts w:ascii="Montserrat" w:hAnsi="Montserrat" w:cs="Arial"/>
                <w:b/>
                <w:bCs/>
                <w:sz w:val="18"/>
                <w:szCs w:val="18"/>
              </w:rPr>
              <w:t>:</w:t>
            </w:r>
          </w:p>
        </w:tc>
        <w:tc>
          <w:tcPr>
            <w:tcW w:w="1406"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207DF52D" w14:textId="46ED5902" w:rsidR="00DC7BFA" w:rsidRPr="00D62DF8" w:rsidRDefault="00ED6A65" w:rsidP="00494D3A">
            <w:pPr>
              <w:snapToGrid w:val="0"/>
              <w:jc w:val="center"/>
              <w:rPr>
                <w:rFonts w:ascii="Montserrat" w:hAnsi="Montserrat" w:cs="Arial"/>
                <w:b/>
                <w:bCs/>
                <w:smallCaps/>
                <w:sz w:val="18"/>
                <w:szCs w:val="18"/>
              </w:rPr>
            </w:pPr>
            <w:r w:rsidRPr="00D62DF8">
              <w:rPr>
                <w:rFonts w:ascii="Montserrat" w:hAnsi="Montserrat" w:cs="Arial"/>
                <w:b/>
                <w:bCs/>
                <w:smallCaps/>
                <w:sz w:val="18"/>
                <w:szCs w:val="18"/>
              </w:rPr>
              <w:t>CARGO: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1B337287" w14:textId="77777777" w:rsidR="00DC7BFA" w:rsidRPr="00D62DF8" w:rsidRDefault="00DC7BFA" w:rsidP="00494D3A">
            <w:pPr>
              <w:snapToGrid w:val="0"/>
              <w:jc w:val="center"/>
              <w:rPr>
                <w:rFonts w:ascii="Montserrat" w:hAnsi="Montserrat" w:cs="Arial"/>
                <w:b/>
                <w:bCs/>
                <w:smallCaps/>
                <w:sz w:val="18"/>
                <w:szCs w:val="18"/>
              </w:rPr>
            </w:pPr>
            <w:r w:rsidRPr="00D62DF8">
              <w:rPr>
                <w:rFonts w:ascii="Montserrat" w:hAnsi="Montserrat" w:cs="Arial"/>
                <w:b/>
                <w:bCs/>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1FBD5AD8" w14:textId="77777777" w:rsidR="00DC7BFA" w:rsidRPr="00D62DF8" w:rsidRDefault="00DC7BFA" w:rsidP="00494D3A">
            <w:pPr>
              <w:snapToGrid w:val="0"/>
              <w:jc w:val="center"/>
              <w:rPr>
                <w:rFonts w:ascii="Montserrat" w:hAnsi="Montserrat" w:cs="Arial"/>
                <w:b/>
                <w:bCs/>
                <w:smallCaps/>
                <w:sz w:val="18"/>
                <w:szCs w:val="18"/>
              </w:rPr>
            </w:pPr>
            <w:r w:rsidRPr="00D62DF8">
              <w:rPr>
                <w:rFonts w:ascii="Montserrat" w:hAnsi="Montserrat" w:cs="Arial"/>
                <w:b/>
                <w:bCs/>
                <w:sz w:val="18"/>
                <w:szCs w:val="18"/>
              </w:rPr>
              <w:t>ANTEFIRMA:</w:t>
            </w:r>
          </w:p>
        </w:tc>
      </w:tr>
      <w:tr w:rsidR="008878B3" w:rsidRPr="00D62DF8" w14:paraId="7DDEC1C3" w14:textId="77777777" w:rsidTr="00A2139E">
        <w:trPr>
          <w:trHeight w:val="1163"/>
          <w:tblHeader/>
        </w:trPr>
        <w:tc>
          <w:tcPr>
            <w:tcW w:w="1357" w:type="pct"/>
            <w:tcBorders>
              <w:top w:val="single" w:sz="4" w:space="0" w:color="auto"/>
              <w:left w:val="single" w:sz="4" w:space="0" w:color="000000"/>
              <w:bottom w:val="single" w:sz="4" w:space="0" w:color="000000"/>
              <w:right w:val="nil"/>
            </w:tcBorders>
          </w:tcPr>
          <w:p w14:paraId="5ADFFAE1" w14:textId="77777777" w:rsidR="008878B3" w:rsidRPr="00D62DF8" w:rsidRDefault="008878B3" w:rsidP="008878B3">
            <w:pPr>
              <w:snapToGrid w:val="0"/>
              <w:jc w:val="center"/>
              <w:rPr>
                <w:rFonts w:ascii="Montserrat" w:hAnsi="Montserrat" w:cs="Arial"/>
                <w:sz w:val="18"/>
                <w:szCs w:val="18"/>
              </w:rPr>
            </w:pPr>
          </w:p>
          <w:p w14:paraId="5DA861ED" w14:textId="77777777" w:rsidR="008878B3" w:rsidRPr="00D62DF8" w:rsidRDefault="008878B3" w:rsidP="008878B3">
            <w:pPr>
              <w:snapToGrid w:val="0"/>
              <w:jc w:val="center"/>
              <w:rPr>
                <w:rFonts w:ascii="Montserrat" w:hAnsi="Montserrat" w:cs="Arial"/>
                <w:sz w:val="18"/>
                <w:szCs w:val="18"/>
              </w:rPr>
            </w:pPr>
          </w:p>
          <w:p w14:paraId="0A9B10EA" w14:textId="1FC1B949" w:rsidR="008878B3" w:rsidRPr="00D62DF8" w:rsidRDefault="008878B3" w:rsidP="008878B3">
            <w:pPr>
              <w:snapToGrid w:val="0"/>
              <w:jc w:val="center"/>
              <w:rPr>
                <w:rFonts w:ascii="Montserrat" w:hAnsi="Montserrat" w:cs="Arial"/>
                <w:sz w:val="18"/>
                <w:szCs w:val="18"/>
              </w:rPr>
            </w:pPr>
            <w:r w:rsidRPr="00D62DF8">
              <w:rPr>
                <w:rFonts w:ascii="Montserrat" w:hAnsi="Montserrat" w:cs="Arial"/>
                <w:sz w:val="18"/>
                <w:szCs w:val="18"/>
              </w:rPr>
              <w:t>MTRA. MARIBEL BECERRA BAÑUELOS</w:t>
            </w:r>
          </w:p>
        </w:tc>
        <w:tc>
          <w:tcPr>
            <w:tcW w:w="1406" w:type="pct"/>
            <w:tcBorders>
              <w:top w:val="single" w:sz="4" w:space="0" w:color="auto"/>
              <w:left w:val="single" w:sz="4" w:space="0" w:color="000000"/>
              <w:bottom w:val="single" w:sz="4" w:space="0" w:color="000000"/>
              <w:right w:val="single" w:sz="4" w:space="0" w:color="000000"/>
            </w:tcBorders>
          </w:tcPr>
          <w:p w14:paraId="65EDE67B" w14:textId="77777777" w:rsidR="008878B3" w:rsidRPr="00D62DF8" w:rsidRDefault="008878B3" w:rsidP="008878B3">
            <w:pPr>
              <w:snapToGrid w:val="0"/>
              <w:jc w:val="center"/>
              <w:rPr>
                <w:rFonts w:ascii="Montserrat" w:hAnsi="Montserrat" w:cs="Arial"/>
                <w:sz w:val="18"/>
                <w:szCs w:val="18"/>
              </w:rPr>
            </w:pPr>
          </w:p>
          <w:p w14:paraId="72AFE907" w14:textId="77777777" w:rsidR="008878B3" w:rsidRPr="00D62DF8" w:rsidRDefault="008878B3" w:rsidP="008878B3">
            <w:pPr>
              <w:snapToGrid w:val="0"/>
              <w:jc w:val="center"/>
              <w:rPr>
                <w:rFonts w:ascii="Montserrat" w:hAnsi="Montserrat" w:cs="Arial"/>
                <w:sz w:val="18"/>
                <w:szCs w:val="18"/>
              </w:rPr>
            </w:pPr>
            <w:r w:rsidRPr="00D62DF8">
              <w:rPr>
                <w:rFonts w:ascii="Montserrat" w:hAnsi="Montserrat" w:cs="Arial"/>
                <w:sz w:val="18"/>
                <w:szCs w:val="18"/>
              </w:rPr>
              <w:t>DIRECTORA DE GESTIÓN ADMINISTRATIVA DEL O.P.D. SERVICIOS DE SALUD JALISCO</w:t>
            </w:r>
          </w:p>
          <w:p w14:paraId="79E4947B" w14:textId="4471B2EB" w:rsidR="008878B3" w:rsidRPr="00D62DF8" w:rsidRDefault="008878B3" w:rsidP="008878B3">
            <w:pPr>
              <w:snapToGrid w:val="0"/>
              <w:jc w:val="center"/>
              <w:rPr>
                <w:rFonts w:ascii="Montserrat" w:hAnsi="Montserrat" w:cs="Arial"/>
                <w:sz w:val="18"/>
                <w:szCs w:val="18"/>
              </w:rPr>
            </w:pPr>
          </w:p>
        </w:tc>
        <w:tc>
          <w:tcPr>
            <w:tcW w:w="1119" w:type="pct"/>
            <w:tcBorders>
              <w:top w:val="single" w:sz="4" w:space="0" w:color="auto"/>
              <w:left w:val="single" w:sz="4" w:space="0" w:color="000000"/>
              <w:bottom w:val="single" w:sz="4" w:space="0" w:color="000000"/>
              <w:right w:val="nil"/>
            </w:tcBorders>
            <w:vAlign w:val="center"/>
          </w:tcPr>
          <w:p w14:paraId="51212AB8" w14:textId="77777777" w:rsidR="008878B3" w:rsidRPr="00D62DF8" w:rsidRDefault="008878B3" w:rsidP="008878B3">
            <w:pPr>
              <w:snapToGrid w:val="0"/>
              <w:jc w:val="center"/>
              <w:rPr>
                <w:rFonts w:ascii="Montserrat" w:hAnsi="Montserrat"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vAlign w:val="center"/>
          </w:tcPr>
          <w:p w14:paraId="0070AE63" w14:textId="77777777" w:rsidR="008878B3" w:rsidRPr="00D62DF8" w:rsidRDefault="008878B3" w:rsidP="008878B3">
            <w:pPr>
              <w:snapToGrid w:val="0"/>
              <w:jc w:val="center"/>
              <w:rPr>
                <w:rFonts w:ascii="Montserrat" w:hAnsi="Montserrat" w:cs="Arial"/>
                <w:b/>
                <w:smallCaps/>
                <w:sz w:val="18"/>
                <w:szCs w:val="18"/>
              </w:rPr>
            </w:pPr>
          </w:p>
        </w:tc>
      </w:tr>
      <w:tr w:rsidR="008878B3" w:rsidRPr="00D62DF8" w14:paraId="670B3039" w14:textId="77777777" w:rsidTr="00A2139E">
        <w:trPr>
          <w:trHeight w:val="1236"/>
        </w:trPr>
        <w:tc>
          <w:tcPr>
            <w:tcW w:w="1357" w:type="pct"/>
            <w:tcBorders>
              <w:top w:val="single" w:sz="4" w:space="0" w:color="000000"/>
              <w:left w:val="single" w:sz="4" w:space="0" w:color="000000"/>
              <w:bottom w:val="single" w:sz="4" w:space="0" w:color="000000"/>
              <w:right w:val="nil"/>
            </w:tcBorders>
          </w:tcPr>
          <w:p w14:paraId="618BA468" w14:textId="77777777" w:rsidR="008878B3" w:rsidRPr="00D62DF8" w:rsidRDefault="008878B3" w:rsidP="008878B3">
            <w:pPr>
              <w:snapToGrid w:val="0"/>
              <w:jc w:val="center"/>
              <w:rPr>
                <w:rFonts w:ascii="Montserrat" w:hAnsi="Montserrat" w:cs="Arial"/>
                <w:sz w:val="18"/>
                <w:szCs w:val="18"/>
              </w:rPr>
            </w:pPr>
          </w:p>
          <w:p w14:paraId="452F1527" w14:textId="77777777" w:rsidR="008878B3" w:rsidRPr="00D62DF8" w:rsidRDefault="008878B3" w:rsidP="008878B3">
            <w:pPr>
              <w:snapToGrid w:val="0"/>
              <w:jc w:val="center"/>
              <w:rPr>
                <w:rFonts w:ascii="Montserrat" w:hAnsi="Montserrat" w:cs="Arial"/>
                <w:sz w:val="18"/>
                <w:szCs w:val="18"/>
              </w:rPr>
            </w:pPr>
          </w:p>
          <w:p w14:paraId="65BC3FB6" w14:textId="3A4B5E2C" w:rsidR="008878B3" w:rsidRPr="00D62DF8" w:rsidRDefault="008878B3" w:rsidP="008878B3">
            <w:pPr>
              <w:snapToGrid w:val="0"/>
              <w:jc w:val="center"/>
              <w:rPr>
                <w:rFonts w:ascii="Montserrat" w:hAnsi="Montserrat" w:cs="Arial"/>
                <w:sz w:val="18"/>
                <w:szCs w:val="18"/>
              </w:rPr>
            </w:pPr>
            <w:r w:rsidRPr="00D62DF8">
              <w:rPr>
                <w:rFonts w:ascii="Montserrat" w:hAnsi="Montserrat" w:cs="Arial"/>
                <w:sz w:val="18"/>
                <w:szCs w:val="18"/>
              </w:rPr>
              <w:t>LIC. ABRAHAM YASIR MACIEL MONTOYA</w:t>
            </w:r>
          </w:p>
        </w:tc>
        <w:tc>
          <w:tcPr>
            <w:tcW w:w="1406" w:type="pct"/>
            <w:tcBorders>
              <w:top w:val="single" w:sz="4" w:space="0" w:color="000000"/>
              <w:left w:val="single" w:sz="4" w:space="0" w:color="000000"/>
              <w:bottom w:val="single" w:sz="4" w:space="0" w:color="000000"/>
              <w:right w:val="single" w:sz="4" w:space="0" w:color="000000"/>
            </w:tcBorders>
          </w:tcPr>
          <w:p w14:paraId="78689220" w14:textId="77777777" w:rsidR="008878B3" w:rsidRPr="00D62DF8" w:rsidRDefault="008878B3" w:rsidP="008878B3">
            <w:pPr>
              <w:snapToGrid w:val="0"/>
              <w:jc w:val="center"/>
              <w:rPr>
                <w:rFonts w:ascii="Montserrat" w:hAnsi="Montserrat" w:cs="Arial"/>
                <w:sz w:val="18"/>
                <w:szCs w:val="18"/>
              </w:rPr>
            </w:pPr>
          </w:p>
          <w:p w14:paraId="52F14272" w14:textId="5EBAD527" w:rsidR="008878B3" w:rsidRPr="00D62DF8" w:rsidRDefault="008878B3" w:rsidP="008878B3">
            <w:pPr>
              <w:snapToGrid w:val="0"/>
              <w:jc w:val="center"/>
              <w:rPr>
                <w:rFonts w:ascii="Montserrat" w:hAnsi="Montserrat" w:cs="Arial"/>
                <w:sz w:val="18"/>
                <w:szCs w:val="18"/>
              </w:rPr>
            </w:pPr>
            <w:r w:rsidRPr="00D62DF8">
              <w:rPr>
                <w:rFonts w:ascii="Montserrat" w:hAnsi="Montserrat" w:cs="Arial"/>
                <w:sz w:val="18"/>
                <w:szCs w:val="18"/>
              </w:rPr>
              <w:t>COORDINADOR DE ADQUISICIONES DEL O.P.D. SERVICIOS DE SALUD JALISCO</w:t>
            </w:r>
          </w:p>
        </w:tc>
        <w:tc>
          <w:tcPr>
            <w:tcW w:w="1119" w:type="pct"/>
            <w:tcBorders>
              <w:top w:val="single" w:sz="4" w:space="0" w:color="000000"/>
              <w:left w:val="single" w:sz="4" w:space="0" w:color="000000"/>
              <w:bottom w:val="single" w:sz="4" w:space="0" w:color="000000"/>
              <w:right w:val="nil"/>
            </w:tcBorders>
            <w:vAlign w:val="center"/>
          </w:tcPr>
          <w:p w14:paraId="0C8EED27" w14:textId="77777777" w:rsidR="008878B3" w:rsidRPr="00D62DF8" w:rsidRDefault="008878B3" w:rsidP="008878B3">
            <w:pPr>
              <w:jc w:val="center"/>
              <w:rPr>
                <w:rFonts w:ascii="Montserrat" w:hAnsi="Montserrat" w:cs="Arial"/>
                <w:b/>
                <w:smallCaps/>
                <w:sz w:val="18"/>
                <w:szCs w:val="18"/>
              </w:rPr>
            </w:pPr>
          </w:p>
        </w:tc>
        <w:tc>
          <w:tcPr>
            <w:tcW w:w="1118" w:type="pct"/>
            <w:tcBorders>
              <w:top w:val="single" w:sz="4" w:space="0" w:color="000000"/>
              <w:left w:val="single" w:sz="4" w:space="0" w:color="000000"/>
              <w:bottom w:val="single" w:sz="4" w:space="0" w:color="000000"/>
              <w:right w:val="single" w:sz="4" w:space="0" w:color="000000"/>
            </w:tcBorders>
            <w:vAlign w:val="center"/>
          </w:tcPr>
          <w:p w14:paraId="622CAD8F" w14:textId="77777777" w:rsidR="008878B3" w:rsidRPr="00D62DF8" w:rsidRDefault="008878B3" w:rsidP="008878B3">
            <w:pPr>
              <w:snapToGrid w:val="0"/>
              <w:jc w:val="center"/>
              <w:rPr>
                <w:rFonts w:ascii="Montserrat" w:hAnsi="Montserrat" w:cs="Arial"/>
                <w:b/>
                <w:sz w:val="18"/>
                <w:szCs w:val="18"/>
              </w:rPr>
            </w:pPr>
          </w:p>
        </w:tc>
      </w:tr>
      <w:tr w:rsidR="00DC7BFA" w:rsidRPr="00D62DF8" w14:paraId="44537EBD" w14:textId="77777777" w:rsidTr="00233756">
        <w:trPr>
          <w:trHeight w:val="1550"/>
        </w:trPr>
        <w:tc>
          <w:tcPr>
            <w:tcW w:w="1357" w:type="pct"/>
            <w:tcBorders>
              <w:top w:val="single" w:sz="4" w:space="0" w:color="auto"/>
              <w:left w:val="single" w:sz="4" w:space="0" w:color="000000"/>
              <w:bottom w:val="single" w:sz="4" w:space="0" w:color="auto"/>
              <w:right w:val="nil"/>
            </w:tcBorders>
            <w:shd w:val="clear" w:color="auto" w:fill="auto"/>
            <w:vAlign w:val="center"/>
          </w:tcPr>
          <w:p w14:paraId="3345DC6A" w14:textId="4F84E90A" w:rsidR="00DC7BFA" w:rsidRPr="00542C9D" w:rsidRDefault="00542C9D" w:rsidP="00542C9D">
            <w:pPr>
              <w:snapToGrid w:val="0"/>
              <w:jc w:val="center"/>
              <w:rPr>
                <w:rFonts w:ascii="Montserrat" w:hAnsi="Montserrat" w:cs="Arial"/>
                <w:sz w:val="18"/>
                <w:szCs w:val="18"/>
              </w:rPr>
            </w:pPr>
            <w:r w:rsidRPr="00542C9D">
              <w:rPr>
                <w:rFonts w:ascii="Montserrat" w:hAnsi="Montserrat" w:cs="Arial"/>
                <w:sz w:val="18"/>
                <w:szCs w:val="18"/>
              </w:rPr>
              <w:t>C. ESTEFANÍA</w:t>
            </w:r>
            <w:r>
              <w:rPr>
                <w:rFonts w:ascii="Montserrat" w:hAnsi="Montserrat" w:cs="Arial"/>
                <w:sz w:val="18"/>
                <w:szCs w:val="18"/>
              </w:rPr>
              <w:t xml:space="preserve"> </w:t>
            </w:r>
            <w:r w:rsidRPr="00542C9D">
              <w:rPr>
                <w:rFonts w:ascii="Montserrat" w:hAnsi="Montserrat" w:cs="Arial"/>
                <w:sz w:val="18"/>
                <w:szCs w:val="18"/>
              </w:rPr>
              <w:t>MONTSERRAT ALCÁNTARA</w:t>
            </w:r>
            <w:r>
              <w:rPr>
                <w:rFonts w:ascii="Montserrat" w:hAnsi="Montserrat" w:cs="Arial"/>
                <w:sz w:val="18"/>
                <w:szCs w:val="18"/>
              </w:rPr>
              <w:t xml:space="preserve"> </w:t>
            </w:r>
            <w:r w:rsidRPr="00542C9D">
              <w:rPr>
                <w:rFonts w:ascii="Montserrat" w:hAnsi="Montserrat" w:cs="Arial"/>
                <w:sz w:val="18"/>
                <w:szCs w:val="18"/>
              </w:rPr>
              <w:t>GARCÍA</w:t>
            </w:r>
          </w:p>
        </w:tc>
        <w:tc>
          <w:tcPr>
            <w:tcW w:w="1406" w:type="pct"/>
            <w:tcBorders>
              <w:top w:val="single" w:sz="4" w:space="0" w:color="auto"/>
              <w:left w:val="single" w:sz="4" w:space="0" w:color="000000"/>
              <w:bottom w:val="single" w:sz="4" w:space="0" w:color="auto"/>
              <w:right w:val="single" w:sz="4" w:space="0" w:color="000000"/>
            </w:tcBorders>
            <w:vAlign w:val="center"/>
          </w:tcPr>
          <w:p w14:paraId="1A25A2F4" w14:textId="77777777" w:rsidR="00DC7BFA" w:rsidRPr="00542C9D" w:rsidRDefault="00DC7BFA" w:rsidP="00494D3A">
            <w:pPr>
              <w:snapToGrid w:val="0"/>
              <w:jc w:val="center"/>
              <w:rPr>
                <w:rFonts w:ascii="Montserrat" w:hAnsi="Montserrat" w:cs="Arial"/>
                <w:sz w:val="18"/>
                <w:szCs w:val="18"/>
              </w:rPr>
            </w:pPr>
            <w:r w:rsidRPr="00542C9D">
              <w:rPr>
                <w:rFonts w:ascii="Montserrat" w:hAnsi="Montserrat" w:cs="Arial"/>
                <w:sz w:val="18"/>
                <w:szCs w:val="18"/>
              </w:rPr>
              <w:t>REPRESENTANTE DEL ÓRGANO INTERNO DE CONTROL EN EL O.P.D SERVICIOS DE SALUD JALISCO</w:t>
            </w:r>
          </w:p>
        </w:tc>
        <w:tc>
          <w:tcPr>
            <w:tcW w:w="1119" w:type="pct"/>
            <w:tcBorders>
              <w:top w:val="single" w:sz="4" w:space="0" w:color="auto"/>
              <w:left w:val="single" w:sz="4" w:space="0" w:color="000000"/>
              <w:bottom w:val="single" w:sz="4" w:space="0" w:color="auto"/>
              <w:right w:val="nil"/>
            </w:tcBorders>
            <w:vAlign w:val="center"/>
          </w:tcPr>
          <w:p w14:paraId="30E93951" w14:textId="77777777" w:rsidR="00DC7BFA" w:rsidRPr="00D62DF8" w:rsidRDefault="00DC7BFA" w:rsidP="00494D3A">
            <w:pPr>
              <w:snapToGrid w:val="0"/>
              <w:ind w:left="720" w:hanging="720"/>
              <w:jc w:val="center"/>
              <w:rPr>
                <w:rFonts w:ascii="Montserrat" w:hAnsi="Montserrat"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7E48A79F" w14:textId="77777777" w:rsidR="00DC7BFA" w:rsidRPr="00D62DF8" w:rsidRDefault="00DC7BFA" w:rsidP="00494D3A">
            <w:pPr>
              <w:snapToGrid w:val="0"/>
              <w:jc w:val="center"/>
              <w:rPr>
                <w:rFonts w:ascii="Montserrat" w:hAnsi="Montserrat" w:cs="Arial"/>
                <w:b/>
                <w:smallCaps/>
                <w:sz w:val="18"/>
                <w:szCs w:val="18"/>
              </w:rPr>
            </w:pPr>
          </w:p>
        </w:tc>
      </w:tr>
      <w:tr w:rsidR="00DC7BFA" w:rsidRPr="00D62DF8" w14:paraId="0837DDFB" w14:textId="77777777" w:rsidTr="00233756">
        <w:trPr>
          <w:trHeight w:val="1559"/>
        </w:trPr>
        <w:tc>
          <w:tcPr>
            <w:tcW w:w="1357" w:type="pct"/>
            <w:tcBorders>
              <w:top w:val="single" w:sz="4" w:space="0" w:color="auto"/>
              <w:left w:val="single" w:sz="4" w:space="0" w:color="000000"/>
              <w:bottom w:val="single" w:sz="4" w:space="0" w:color="auto"/>
              <w:right w:val="nil"/>
            </w:tcBorders>
            <w:vAlign w:val="center"/>
          </w:tcPr>
          <w:p w14:paraId="5231FBCA" w14:textId="7988A0B4" w:rsidR="00DC7BFA" w:rsidRPr="001F2035" w:rsidRDefault="001F2035" w:rsidP="00494D3A">
            <w:pPr>
              <w:pStyle w:val="TableParagraph"/>
              <w:jc w:val="center"/>
              <w:rPr>
                <w:rFonts w:ascii="Montserrat" w:hAnsi="Montserrat"/>
                <w:sz w:val="18"/>
                <w:szCs w:val="18"/>
              </w:rPr>
            </w:pPr>
            <w:r w:rsidRPr="001F2035">
              <w:rPr>
                <w:rFonts w:ascii="Montserrat" w:hAnsi="Montserrat"/>
                <w:sz w:val="18"/>
                <w:szCs w:val="18"/>
              </w:rPr>
              <w:t xml:space="preserve">DR. FELIPE DE JESÚS RAZO IBARRA </w:t>
            </w:r>
          </w:p>
        </w:tc>
        <w:tc>
          <w:tcPr>
            <w:tcW w:w="1406" w:type="pct"/>
            <w:tcBorders>
              <w:top w:val="single" w:sz="4" w:space="0" w:color="auto"/>
              <w:left w:val="single" w:sz="4" w:space="0" w:color="000000"/>
              <w:bottom w:val="single" w:sz="4" w:space="0" w:color="auto"/>
              <w:right w:val="single" w:sz="4" w:space="0" w:color="000000"/>
            </w:tcBorders>
            <w:vAlign w:val="center"/>
          </w:tcPr>
          <w:p w14:paraId="62955A22" w14:textId="77777777" w:rsidR="00DC7BFA" w:rsidRPr="001F2035" w:rsidRDefault="00DC7BFA" w:rsidP="00494D3A">
            <w:pPr>
              <w:snapToGrid w:val="0"/>
              <w:jc w:val="center"/>
              <w:rPr>
                <w:rFonts w:ascii="Montserrat" w:hAnsi="Montserrat" w:cs="Arial"/>
                <w:sz w:val="18"/>
                <w:szCs w:val="18"/>
              </w:rPr>
            </w:pPr>
            <w:r w:rsidRPr="001F2035">
              <w:rPr>
                <w:rFonts w:ascii="Montserrat" w:hAnsi="Montserrat" w:cs="Arial"/>
                <w:sz w:val="18"/>
                <w:szCs w:val="18"/>
              </w:rPr>
              <w:t xml:space="preserve">ÁREA REQUIRENTE </w:t>
            </w:r>
          </w:p>
          <w:p w14:paraId="16AFBDD2" w14:textId="0294192F" w:rsidR="00DC7BFA" w:rsidRPr="001F2035" w:rsidRDefault="00DC7BFA" w:rsidP="00494D3A">
            <w:pPr>
              <w:snapToGrid w:val="0"/>
              <w:jc w:val="center"/>
              <w:rPr>
                <w:rFonts w:ascii="Montserrat" w:hAnsi="Montserrat" w:cs="Arial"/>
                <w:sz w:val="18"/>
                <w:szCs w:val="18"/>
              </w:rPr>
            </w:pPr>
            <w:r w:rsidRPr="001F2035">
              <w:rPr>
                <w:rFonts w:ascii="Montserrat" w:hAnsi="Montserrat" w:cs="Arial"/>
                <w:sz w:val="18"/>
                <w:szCs w:val="18"/>
              </w:rPr>
              <w:t xml:space="preserve">SUBDIRECTOR GENERAL </w:t>
            </w:r>
            <w:r w:rsidR="001F2035" w:rsidRPr="001F2035">
              <w:rPr>
                <w:rFonts w:ascii="Montserrat" w:hAnsi="Montserrat" w:cs="Arial"/>
                <w:sz w:val="18"/>
                <w:szCs w:val="18"/>
              </w:rPr>
              <w:t xml:space="preserve">DE PROGRAMAS EN SALUD DEL </w:t>
            </w:r>
            <w:r w:rsidRPr="001F2035">
              <w:rPr>
                <w:rFonts w:ascii="Montserrat" w:hAnsi="Montserrat" w:cs="Arial"/>
                <w:sz w:val="18"/>
                <w:szCs w:val="18"/>
              </w:rPr>
              <w:t xml:space="preserve">O.P.D. SERVICIOS DE SALUD JALISCO </w:t>
            </w:r>
          </w:p>
        </w:tc>
        <w:tc>
          <w:tcPr>
            <w:tcW w:w="1119" w:type="pct"/>
            <w:tcBorders>
              <w:top w:val="single" w:sz="4" w:space="0" w:color="auto"/>
              <w:left w:val="single" w:sz="4" w:space="0" w:color="000000"/>
              <w:bottom w:val="single" w:sz="4" w:space="0" w:color="auto"/>
              <w:right w:val="nil"/>
            </w:tcBorders>
            <w:vAlign w:val="center"/>
          </w:tcPr>
          <w:p w14:paraId="6F11D13E" w14:textId="77777777" w:rsidR="00DC7BFA" w:rsidRPr="00D62DF8" w:rsidRDefault="00DC7BFA" w:rsidP="00494D3A">
            <w:pPr>
              <w:snapToGrid w:val="0"/>
              <w:jc w:val="center"/>
              <w:rPr>
                <w:rFonts w:ascii="Montserrat" w:hAnsi="Montserrat"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19951AF5" w14:textId="77777777" w:rsidR="00DC7BFA" w:rsidRPr="00D62DF8" w:rsidRDefault="00DC7BFA" w:rsidP="00494D3A">
            <w:pPr>
              <w:snapToGrid w:val="0"/>
              <w:jc w:val="center"/>
              <w:rPr>
                <w:rFonts w:ascii="Montserrat" w:hAnsi="Montserrat" w:cs="Arial"/>
                <w:b/>
                <w:smallCaps/>
                <w:sz w:val="18"/>
                <w:szCs w:val="18"/>
              </w:rPr>
            </w:pPr>
          </w:p>
        </w:tc>
      </w:tr>
    </w:tbl>
    <w:p w14:paraId="624BA9C4" w14:textId="77777777" w:rsidR="00DC7BFA" w:rsidRPr="00006761" w:rsidRDefault="00DC7BFA" w:rsidP="00DC7BFA">
      <w:pPr>
        <w:ind w:right="140"/>
        <w:jc w:val="center"/>
        <w:rPr>
          <w:rFonts w:ascii="Arial" w:eastAsia="Arial" w:hAnsi="Arial" w:cs="Arial"/>
          <w:b/>
          <w:color w:val="000000"/>
          <w:sz w:val="18"/>
          <w:szCs w:val="18"/>
        </w:rPr>
      </w:pPr>
    </w:p>
    <w:p w14:paraId="0BBCBE44" w14:textId="77777777" w:rsidR="00DC7BFA" w:rsidRPr="00006761" w:rsidRDefault="00DC7BFA" w:rsidP="00DC7BFA">
      <w:pPr>
        <w:ind w:right="140"/>
        <w:jc w:val="center"/>
        <w:rPr>
          <w:rFonts w:ascii="Arial" w:eastAsia="Arial" w:hAnsi="Arial" w:cs="Arial"/>
          <w:b/>
          <w:color w:val="000000"/>
          <w:sz w:val="16"/>
          <w:szCs w:val="16"/>
        </w:rPr>
      </w:pPr>
    </w:p>
    <w:p w14:paraId="62DBE60E" w14:textId="77777777" w:rsidR="00DC7BFA" w:rsidRPr="009460D9" w:rsidRDefault="00DC7BFA" w:rsidP="00DC7BFA">
      <w:pPr>
        <w:shd w:val="clear" w:color="auto" w:fill="FFFFFF"/>
        <w:jc w:val="both"/>
        <w:rPr>
          <w:rFonts w:ascii="Arial" w:hAnsi="Arial" w:cs="Arial"/>
          <w:color w:val="000000"/>
          <w:sz w:val="14"/>
          <w:szCs w:val="14"/>
        </w:rPr>
      </w:pPr>
      <w:r w:rsidRPr="009460D9">
        <w:rPr>
          <w:rFonts w:ascii="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29159F7F" w14:textId="501948D8" w:rsidR="00DC7BFA" w:rsidRPr="009460D9" w:rsidRDefault="00DC7BFA" w:rsidP="00DC7BFA">
      <w:pPr>
        <w:shd w:val="clear" w:color="auto" w:fill="FFFFFF"/>
        <w:jc w:val="both"/>
        <w:rPr>
          <w:rFonts w:ascii="Arial" w:hAnsi="Arial" w:cs="Arial"/>
          <w:color w:val="000000"/>
          <w:sz w:val="14"/>
          <w:szCs w:val="14"/>
        </w:rPr>
      </w:pPr>
      <w:bookmarkStart w:id="28" w:name="_Hlk35453848"/>
      <w:r w:rsidRPr="009460D9">
        <w:rPr>
          <w:rFonts w:ascii="Arial" w:hAnsi="Arial" w:cs="Arial"/>
          <w:color w:val="000000"/>
          <w:sz w:val="14"/>
          <w:szCs w:val="14"/>
        </w:rPr>
        <w:t>Pudiendo consultar el Aviso de Privacidad Integral de la Secretar</w:t>
      </w:r>
      <w:r w:rsidR="00C32A97">
        <w:rPr>
          <w:rFonts w:ascii="Arial" w:hAnsi="Arial" w:cs="Arial"/>
          <w:color w:val="000000"/>
          <w:sz w:val="14"/>
          <w:szCs w:val="14"/>
        </w:rPr>
        <w:t>í</w:t>
      </w:r>
      <w:r w:rsidRPr="009460D9">
        <w:rPr>
          <w:rFonts w:ascii="Arial" w:hAnsi="Arial" w:cs="Arial"/>
          <w:color w:val="000000"/>
          <w:sz w:val="14"/>
          <w:szCs w:val="14"/>
        </w:rPr>
        <w:t xml:space="preserve">a de Salud y Organismo Público Descentralizado Servicios de Salud Jalisco, en la siguiente liga: </w:t>
      </w:r>
      <w:bookmarkStart w:id="29" w:name="_Hlk35453871"/>
      <w:r w:rsidRPr="009460D9">
        <w:rPr>
          <w:rFonts w:ascii="Arial" w:hAnsi="Arial" w:cs="Arial"/>
          <w:color w:val="000000"/>
          <w:sz w:val="14"/>
          <w:szCs w:val="14"/>
        </w:rPr>
        <w:t>http//</w:t>
      </w:r>
      <w:bookmarkEnd w:id="28"/>
      <w:r w:rsidRPr="009460D9">
        <w:rPr>
          <w:rFonts w:ascii="Calibri" w:hAnsi="Calibri" w:cs="Calibri"/>
          <w:sz w:val="22"/>
          <w:szCs w:val="22"/>
        </w:rPr>
        <w:fldChar w:fldCharType="begin"/>
      </w:r>
      <w:r w:rsidRPr="009460D9">
        <w:rPr>
          <w:rFonts w:ascii="Arial" w:hAnsi="Arial" w:cs="Arial"/>
          <w:sz w:val="14"/>
          <w:szCs w:val="14"/>
        </w:rPr>
        <w:instrText xml:space="preserve"> HYPERLINK "http://ssj.jalisco.gob.mx/transparencia" \t "_blank" </w:instrText>
      </w:r>
      <w:r w:rsidRPr="009460D9">
        <w:rPr>
          <w:rFonts w:ascii="Calibri" w:hAnsi="Calibri" w:cs="Calibri"/>
          <w:sz w:val="22"/>
          <w:szCs w:val="22"/>
        </w:rPr>
      </w:r>
      <w:r w:rsidRPr="009460D9">
        <w:rPr>
          <w:rFonts w:ascii="Calibri" w:hAnsi="Calibri" w:cs="Calibri"/>
          <w:sz w:val="22"/>
          <w:szCs w:val="22"/>
        </w:rPr>
        <w:fldChar w:fldCharType="separate"/>
      </w:r>
      <w:r w:rsidRPr="009460D9">
        <w:rPr>
          <w:rStyle w:val="Hipervnculo"/>
          <w:rFonts w:ascii="Arial" w:hAnsi="Arial" w:cs="Arial"/>
          <w:color w:val="1155CC"/>
          <w:sz w:val="14"/>
          <w:szCs w:val="14"/>
        </w:rPr>
        <w:t>ssj.jalisco.gob.mx/transparencia</w:t>
      </w:r>
      <w:r w:rsidRPr="009460D9">
        <w:rPr>
          <w:rStyle w:val="Hipervnculo"/>
          <w:rFonts w:ascii="Arial" w:hAnsi="Arial" w:cs="Arial"/>
          <w:color w:val="1155CC"/>
          <w:sz w:val="14"/>
          <w:szCs w:val="14"/>
        </w:rPr>
        <w:fldChar w:fldCharType="end"/>
      </w:r>
      <w:bookmarkEnd w:id="29"/>
      <w:r w:rsidR="00C32A97">
        <w:rPr>
          <w:rStyle w:val="Hipervnculo"/>
          <w:rFonts w:ascii="Arial" w:hAnsi="Arial" w:cs="Arial"/>
          <w:color w:val="1155CC"/>
          <w:sz w:val="14"/>
          <w:szCs w:val="14"/>
        </w:rPr>
        <w:t xml:space="preserve">. </w:t>
      </w:r>
    </w:p>
    <w:p w14:paraId="3D94A101" w14:textId="77777777" w:rsidR="00DC7BFA" w:rsidRPr="00006761" w:rsidRDefault="00DC7BFA" w:rsidP="00DC7BFA">
      <w:pPr>
        <w:rPr>
          <w:rFonts w:ascii="Arial" w:hAnsi="Arial" w:cs="Arial"/>
          <w:sz w:val="18"/>
          <w:szCs w:val="18"/>
        </w:rPr>
      </w:pPr>
      <w:bookmarkStart w:id="30" w:name="_Hlk35453898"/>
    </w:p>
    <w:bookmarkEnd w:id="30"/>
    <w:p w14:paraId="09F1835A" w14:textId="77777777" w:rsidR="00DC7BFA" w:rsidRDefault="00DC7BFA" w:rsidP="00DC7BFA">
      <w:pPr>
        <w:ind w:right="140"/>
        <w:rPr>
          <w:rFonts w:ascii="Arial" w:eastAsia="Arial" w:hAnsi="Arial" w:cs="Arial"/>
          <w:b/>
          <w:color w:val="000000"/>
          <w:sz w:val="18"/>
          <w:szCs w:val="18"/>
        </w:rPr>
      </w:pPr>
    </w:p>
    <w:p w14:paraId="65E20AE3" w14:textId="77777777" w:rsidR="002F7ACA" w:rsidRPr="00F76A1A" w:rsidRDefault="002F7ACA" w:rsidP="00C306EB">
      <w:pPr>
        <w:ind w:left="851" w:hanging="851"/>
        <w:jc w:val="center"/>
        <w:rPr>
          <w:rFonts w:ascii="Montserrat" w:eastAsia="Calibri" w:hAnsi="Montserrat" w:cs="Calibri"/>
          <w:sz w:val="18"/>
          <w:szCs w:val="18"/>
        </w:rPr>
      </w:pPr>
    </w:p>
    <w:sectPr w:rsidR="002F7ACA" w:rsidRPr="00F76A1A" w:rsidSect="00811D58">
      <w:headerReference w:type="default" r:id="rId20"/>
      <w:footerReference w:type="default" r:id="rId21"/>
      <w:pgSz w:w="12240" w:h="15840"/>
      <w:pgMar w:top="850" w:right="1043" w:bottom="566" w:left="992"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0FA6E" w14:textId="77777777" w:rsidR="00C103FB" w:rsidRDefault="00C103FB">
      <w:r>
        <w:separator/>
      </w:r>
    </w:p>
  </w:endnote>
  <w:endnote w:type="continuationSeparator" w:id="0">
    <w:p w14:paraId="152FFEB0" w14:textId="77777777" w:rsidR="00C103FB" w:rsidRDefault="00C1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ontserrat">
    <w:charset w:val="00"/>
    <w:family w:val="auto"/>
    <w:pitch w:val="variable"/>
    <w:sig w:usb0="2000020F" w:usb1="00000003" w:usb2="00000000" w:usb3="00000000" w:csb0="00000197" w:csb1="00000000"/>
  </w:font>
  <w:font w:name="Overlock">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CFC5" w14:textId="7F9B4B2A" w:rsidR="00E62A0D" w:rsidRPr="001F2035" w:rsidRDefault="00791C1F" w:rsidP="001F2035">
    <w:pPr>
      <w:jc w:val="center"/>
      <w:rPr>
        <w:rFonts w:ascii="Montserrat" w:eastAsia="Calibri" w:hAnsi="Montserrat" w:cs="Calibri"/>
        <w:b/>
        <w:smallCaps/>
        <w:sz w:val="14"/>
        <w:szCs w:val="14"/>
      </w:rPr>
    </w:pPr>
    <w:r w:rsidRPr="001F2035">
      <w:rPr>
        <w:rFonts w:ascii="Calibri" w:eastAsia="Calibri" w:hAnsi="Calibri" w:cs="Calibri"/>
        <w:noProof/>
        <w:color w:val="000000"/>
        <w:sz w:val="16"/>
        <w:szCs w:val="16"/>
      </w:rPr>
      <w:drawing>
        <wp:anchor distT="0" distB="0" distL="114300" distR="114300" simplePos="0" relativeHeight="251658240" behindDoc="1" locked="0" layoutInCell="1" allowOverlap="1" wp14:anchorId="44C233B9" wp14:editId="4C460B32">
          <wp:simplePos x="0" y="0"/>
          <wp:positionH relativeFrom="column">
            <wp:posOffset>-334391</wp:posOffset>
          </wp:positionH>
          <wp:positionV relativeFrom="paragraph">
            <wp:posOffset>24060</wp:posOffset>
          </wp:positionV>
          <wp:extent cx="856252" cy="806373"/>
          <wp:effectExtent l="0" t="0" r="1270" b="0"/>
          <wp:wrapNone/>
          <wp:docPr id="166669897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698972" name="Imagen 1666698972"/>
                  <pic:cNvPicPr/>
                </pic:nvPicPr>
                <pic:blipFill>
                  <a:blip r:embed="rId1">
                    <a:extLst>
                      <a:ext uri="{28A0092B-C50C-407E-A947-70E740481C1C}">
                        <a14:useLocalDpi xmlns:a14="http://schemas.microsoft.com/office/drawing/2010/main" val="0"/>
                      </a:ext>
                    </a:extLst>
                  </a:blip>
                  <a:stretch>
                    <a:fillRect/>
                  </a:stretch>
                </pic:blipFill>
                <pic:spPr>
                  <a:xfrm>
                    <a:off x="0" y="0"/>
                    <a:ext cx="856252" cy="806373"/>
                  </a:xfrm>
                  <a:prstGeom prst="rect">
                    <a:avLst/>
                  </a:prstGeom>
                </pic:spPr>
              </pic:pic>
            </a:graphicData>
          </a:graphic>
        </wp:anchor>
      </w:drawing>
    </w:r>
    <w:r w:rsidR="00DC7BFA" w:rsidRPr="001F2035">
      <w:rPr>
        <w:rFonts w:ascii="Montserrat" w:eastAsia="Calibri" w:hAnsi="Montserrat" w:cs="Calibri"/>
        <w:b/>
        <w:smallCaps/>
        <w:sz w:val="14"/>
        <w:szCs w:val="14"/>
      </w:rPr>
      <w:t>SECGSSJ-LSCC-0</w:t>
    </w:r>
    <w:r w:rsidR="001F2035" w:rsidRPr="001F2035">
      <w:rPr>
        <w:rFonts w:ascii="Montserrat" w:eastAsia="Calibri" w:hAnsi="Montserrat" w:cs="Calibri"/>
        <w:b/>
        <w:smallCaps/>
        <w:sz w:val="14"/>
        <w:szCs w:val="14"/>
      </w:rPr>
      <w:t>17</w:t>
    </w:r>
    <w:r w:rsidR="00DC7BFA" w:rsidRPr="001F2035">
      <w:rPr>
        <w:rFonts w:ascii="Montserrat" w:eastAsia="Calibri" w:hAnsi="Montserrat" w:cs="Calibri"/>
        <w:b/>
        <w:smallCaps/>
        <w:sz w:val="14"/>
        <w:szCs w:val="14"/>
      </w:rPr>
      <w:t>-2023</w:t>
    </w:r>
  </w:p>
  <w:p w14:paraId="25800726" w14:textId="2EC3A5FC" w:rsidR="002F7ACA" w:rsidRPr="001F2035" w:rsidRDefault="003A4BE7">
    <w:pPr>
      <w:pBdr>
        <w:top w:val="nil"/>
        <w:left w:val="nil"/>
        <w:bottom w:val="nil"/>
        <w:right w:val="nil"/>
        <w:between w:val="nil"/>
      </w:pBdr>
      <w:tabs>
        <w:tab w:val="center" w:pos="4419"/>
        <w:tab w:val="right" w:pos="8838"/>
      </w:tabs>
      <w:jc w:val="center"/>
      <w:rPr>
        <w:rFonts w:ascii="Calibri" w:eastAsia="Calibri" w:hAnsi="Calibri" w:cs="Calibri"/>
        <w:b/>
        <w:color w:val="000000"/>
        <w:sz w:val="18"/>
        <w:szCs w:val="18"/>
      </w:rPr>
    </w:pPr>
    <w:r w:rsidRPr="001F2035">
      <w:rPr>
        <w:rFonts w:ascii="Calibri" w:eastAsia="Calibri" w:hAnsi="Calibri" w:cs="Calibri"/>
        <w:color w:val="000000"/>
        <w:sz w:val="18"/>
        <w:szCs w:val="18"/>
      </w:rPr>
      <w:t xml:space="preserve">Página </w:t>
    </w:r>
    <w:r w:rsidRPr="001F2035">
      <w:rPr>
        <w:rFonts w:ascii="Calibri" w:eastAsia="Calibri" w:hAnsi="Calibri" w:cs="Calibri"/>
        <w:b/>
        <w:color w:val="000000"/>
        <w:sz w:val="18"/>
        <w:szCs w:val="18"/>
      </w:rPr>
      <w:fldChar w:fldCharType="begin"/>
    </w:r>
    <w:r w:rsidRPr="001F2035">
      <w:rPr>
        <w:rFonts w:ascii="Calibri" w:eastAsia="Calibri" w:hAnsi="Calibri" w:cs="Calibri"/>
        <w:b/>
        <w:color w:val="000000"/>
        <w:sz w:val="18"/>
        <w:szCs w:val="18"/>
      </w:rPr>
      <w:instrText>PAGE</w:instrText>
    </w:r>
    <w:r w:rsidRPr="001F2035">
      <w:rPr>
        <w:rFonts w:ascii="Calibri" w:eastAsia="Calibri" w:hAnsi="Calibri" w:cs="Calibri"/>
        <w:b/>
        <w:color w:val="000000"/>
        <w:sz w:val="18"/>
        <w:szCs w:val="18"/>
      </w:rPr>
      <w:fldChar w:fldCharType="separate"/>
    </w:r>
    <w:r w:rsidR="00CC6AFC" w:rsidRPr="001F2035">
      <w:rPr>
        <w:rFonts w:ascii="Calibri" w:eastAsia="Calibri" w:hAnsi="Calibri" w:cs="Calibri"/>
        <w:b/>
        <w:noProof/>
        <w:color w:val="000000"/>
        <w:sz w:val="18"/>
        <w:szCs w:val="18"/>
      </w:rPr>
      <w:t>1</w:t>
    </w:r>
    <w:r w:rsidRPr="001F2035">
      <w:rPr>
        <w:rFonts w:ascii="Calibri" w:eastAsia="Calibri" w:hAnsi="Calibri" w:cs="Calibri"/>
        <w:b/>
        <w:color w:val="000000"/>
        <w:sz w:val="18"/>
        <w:szCs w:val="18"/>
      </w:rPr>
      <w:fldChar w:fldCharType="end"/>
    </w:r>
    <w:r w:rsidRPr="001F2035">
      <w:rPr>
        <w:rFonts w:ascii="Calibri" w:eastAsia="Calibri" w:hAnsi="Calibri" w:cs="Calibri"/>
        <w:color w:val="000000"/>
        <w:sz w:val="18"/>
        <w:szCs w:val="18"/>
      </w:rPr>
      <w:t xml:space="preserve"> de </w:t>
    </w:r>
    <w:r w:rsidRPr="001F2035">
      <w:rPr>
        <w:rFonts w:ascii="Calibri" w:eastAsia="Calibri" w:hAnsi="Calibri" w:cs="Calibri"/>
        <w:b/>
        <w:color w:val="000000"/>
        <w:sz w:val="18"/>
        <w:szCs w:val="18"/>
      </w:rPr>
      <w:fldChar w:fldCharType="begin"/>
    </w:r>
    <w:r w:rsidRPr="001F2035">
      <w:rPr>
        <w:rFonts w:ascii="Calibri" w:eastAsia="Calibri" w:hAnsi="Calibri" w:cs="Calibri"/>
        <w:b/>
        <w:color w:val="000000"/>
        <w:sz w:val="18"/>
        <w:szCs w:val="18"/>
      </w:rPr>
      <w:instrText>NUMPAGES</w:instrText>
    </w:r>
    <w:r w:rsidRPr="001F2035">
      <w:rPr>
        <w:rFonts w:ascii="Calibri" w:eastAsia="Calibri" w:hAnsi="Calibri" w:cs="Calibri"/>
        <w:b/>
        <w:color w:val="000000"/>
        <w:sz w:val="18"/>
        <w:szCs w:val="18"/>
      </w:rPr>
      <w:fldChar w:fldCharType="separate"/>
    </w:r>
    <w:r w:rsidR="00CC6AFC" w:rsidRPr="001F2035">
      <w:rPr>
        <w:rFonts w:ascii="Calibri" w:eastAsia="Calibri" w:hAnsi="Calibri" w:cs="Calibri"/>
        <w:b/>
        <w:noProof/>
        <w:color w:val="000000"/>
        <w:sz w:val="18"/>
        <w:szCs w:val="18"/>
      </w:rPr>
      <w:t>2</w:t>
    </w:r>
    <w:r w:rsidRPr="001F2035">
      <w:rPr>
        <w:rFonts w:ascii="Calibri" w:eastAsia="Calibri" w:hAnsi="Calibri" w:cs="Calibri"/>
        <w:b/>
        <w:color w:val="000000"/>
        <w:sz w:val="18"/>
        <w:szCs w:val="18"/>
      </w:rPr>
      <w:fldChar w:fldCharType="end"/>
    </w:r>
  </w:p>
  <w:p w14:paraId="1FAB0545" w14:textId="5E262913" w:rsidR="00791C1F" w:rsidRDefault="00791C1F">
    <w:pPr>
      <w:pBdr>
        <w:top w:val="nil"/>
        <w:left w:val="nil"/>
        <w:bottom w:val="nil"/>
        <w:right w:val="nil"/>
        <w:between w:val="nil"/>
      </w:pBdr>
      <w:tabs>
        <w:tab w:val="center" w:pos="4419"/>
        <w:tab w:val="right" w:pos="8838"/>
      </w:tabs>
      <w:jc w:val="center"/>
      <w:rPr>
        <w:rFonts w:ascii="Calibri" w:eastAsia="Calibri" w:hAnsi="Calibri" w:cs="Calibri"/>
        <w:color w:val="000000"/>
      </w:rPr>
    </w:pPr>
  </w:p>
  <w:p w14:paraId="3B9F14D9" w14:textId="77777777" w:rsidR="002F7ACA" w:rsidRDefault="002F7ACA">
    <w:pPr>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C1499" w14:textId="77777777" w:rsidR="00C103FB" w:rsidRDefault="00C103FB">
      <w:r>
        <w:separator/>
      </w:r>
    </w:p>
  </w:footnote>
  <w:footnote w:type="continuationSeparator" w:id="0">
    <w:p w14:paraId="00D26199" w14:textId="77777777" w:rsidR="00C103FB" w:rsidRDefault="00C10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629E" w14:textId="77777777" w:rsidR="00791C1F" w:rsidRDefault="00791C1F">
    <w:pPr>
      <w:pStyle w:val="Encabezado"/>
    </w:pPr>
  </w:p>
  <w:p w14:paraId="2D79586F" w14:textId="77777777" w:rsidR="00791C1F" w:rsidRDefault="00791C1F">
    <w:pPr>
      <w:pStyle w:val="Encabezado"/>
    </w:pPr>
  </w:p>
  <w:p w14:paraId="0548E306" w14:textId="77777777" w:rsidR="00791C1F" w:rsidRDefault="00791C1F" w:rsidP="00791C1F">
    <w:pPr>
      <w:pStyle w:val="Encabezado"/>
      <w:jc w:val="center"/>
      <w:rPr>
        <w:rFonts w:ascii="Arial" w:hAnsi="Arial" w:cs="Arial"/>
        <w:sz w:val="16"/>
        <w:szCs w:val="16"/>
      </w:rPr>
    </w:pPr>
  </w:p>
  <w:p w14:paraId="669ED234" w14:textId="1E06DBE7" w:rsidR="00791C1F" w:rsidRPr="001F2035" w:rsidRDefault="001F2035" w:rsidP="001F2035">
    <w:pPr>
      <w:pStyle w:val="Encabezado"/>
      <w:jc w:val="center"/>
      <w:rPr>
        <w:rFonts w:ascii="Montserrat" w:hAnsi="Montserrat" w:cs="Arial"/>
        <w:b/>
        <w:bCs/>
        <w:sz w:val="12"/>
        <w:szCs w:val="12"/>
      </w:rPr>
    </w:pPr>
    <w:r>
      <w:rPr>
        <w:rFonts w:ascii="Montserrat" w:hAnsi="Montserrat" w:cs="Arial"/>
        <w:b/>
        <w:bCs/>
        <w:sz w:val="16"/>
        <w:szCs w:val="16"/>
      </w:rPr>
      <w:t xml:space="preserve"> </w:t>
    </w:r>
    <w:r w:rsidRPr="001F2035">
      <w:rPr>
        <w:rFonts w:ascii="Montserrat" w:hAnsi="Montserrat" w:cs="Arial"/>
        <w:b/>
        <w:bCs/>
        <w:sz w:val="12"/>
        <w:szCs w:val="12"/>
      </w:rPr>
      <w:t xml:space="preserve">BASES DE LA </w:t>
    </w:r>
    <w:r w:rsidRPr="001F2035">
      <w:rPr>
        <w:rFonts w:ascii="Montserrat" w:hAnsi="Montserrat" w:cs="Arial"/>
        <w:b/>
        <w:bCs/>
        <w:sz w:val="12"/>
        <w:szCs w:val="12"/>
      </w:rPr>
      <w:t xml:space="preserve">LICITACIÓN PÚBLICA NACIONAL SECGSSJ-LSCC-017-2023 SIN CONCURRENCIA DE </w:t>
    </w:r>
    <w:r w:rsidRPr="001F2035">
      <w:rPr>
        <w:rFonts w:ascii="Montserrat" w:hAnsi="Montserrat" w:cs="Arial"/>
        <w:b/>
        <w:bCs/>
        <w:sz w:val="12"/>
        <w:szCs w:val="12"/>
      </w:rPr>
      <w:t>COMITÉ “</w:t>
    </w:r>
    <w:r w:rsidRPr="001F2035">
      <w:rPr>
        <w:rFonts w:ascii="Montserrat" w:hAnsi="Montserrat" w:cs="Arial"/>
        <w:b/>
        <w:bCs/>
        <w:sz w:val="12"/>
        <w:szCs w:val="12"/>
      </w:rPr>
      <w:t>ADQUISICIÓN DE JERINGAS E INSTRUMENTAL MÉDICO PARA EL O.P.D. SERVICIOS DE SALUD JALISCO”</w:t>
    </w:r>
  </w:p>
  <w:p w14:paraId="0B34FF6A" w14:textId="77777777" w:rsidR="001F2035" w:rsidRPr="00791C1F" w:rsidRDefault="001F2035" w:rsidP="001F2035">
    <w:pPr>
      <w:pStyle w:val="Encabezado"/>
      <w:jc w:val="center"/>
      <w:rPr>
        <w:rFonts w:ascii="Montserrat" w:hAnsi="Montserrat" w:cs="Arial"/>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E55"/>
    <w:multiLevelType w:val="multilevel"/>
    <w:tmpl w:val="BD70224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DC6901"/>
    <w:multiLevelType w:val="hybridMultilevel"/>
    <w:tmpl w:val="15D629B4"/>
    <w:lvl w:ilvl="0" w:tplc="080A0015">
      <w:start w:val="1"/>
      <w:numFmt w:val="upp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1BD424B"/>
    <w:multiLevelType w:val="multilevel"/>
    <w:tmpl w:val="A410903C"/>
    <w:lvl w:ilvl="0">
      <w:start w:val="2"/>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DBB572D"/>
    <w:multiLevelType w:val="multilevel"/>
    <w:tmpl w:val="283C13D0"/>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2984C20"/>
    <w:multiLevelType w:val="multilevel"/>
    <w:tmpl w:val="70DE5B04"/>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B1E6070"/>
    <w:multiLevelType w:val="multilevel"/>
    <w:tmpl w:val="CD42EF9E"/>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1774D0D"/>
    <w:multiLevelType w:val="multilevel"/>
    <w:tmpl w:val="5710961C"/>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9D30DB1"/>
    <w:multiLevelType w:val="multilevel"/>
    <w:tmpl w:val="FFDC2F18"/>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F2415F4"/>
    <w:multiLevelType w:val="hybridMultilevel"/>
    <w:tmpl w:val="E2C2D9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3B3EC6"/>
    <w:multiLevelType w:val="multilevel"/>
    <w:tmpl w:val="000C26B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52FA0137"/>
    <w:multiLevelType w:val="multilevel"/>
    <w:tmpl w:val="AD2AB14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3773D98"/>
    <w:multiLevelType w:val="hybridMultilevel"/>
    <w:tmpl w:val="BE428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CD47819"/>
    <w:multiLevelType w:val="multilevel"/>
    <w:tmpl w:val="283C13D0"/>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5F255C58"/>
    <w:multiLevelType w:val="multilevel"/>
    <w:tmpl w:val="AAF06A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613D2CC0"/>
    <w:multiLevelType w:val="multilevel"/>
    <w:tmpl w:val="E7A066C4"/>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64E62342"/>
    <w:multiLevelType w:val="hybridMultilevel"/>
    <w:tmpl w:val="9F5057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5EC5880"/>
    <w:multiLevelType w:val="hybridMultilevel"/>
    <w:tmpl w:val="1E343994"/>
    <w:lvl w:ilvl="0" w:tplc="30244BFA">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E8407EE"/>
    <w:multiLevelType w:val="multilevel"/>
    <w:tmpl w:val="D2CC5450"/>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737B78B5"/>
    <w:multiLevelType w:val="multilevel"/>
    <w:tmpl w:val="22CAED72"/>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750A5C7C"/>
    <w:multiLevelType w:val="multilevel"/>
    <w:tmpl w:val="83D6186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7B0375C7"/>
    <w:multiLevelType w:val="multilevel"/>
    <w:tmpl w:val="549084E8"/>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801E12"/>
    <w:multiLevelType w:val="multilevel"/>
    <w:tmpl w:val="85628CE0"/>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750080428">
    <w:abstractNumId w:val="3"/>
  </w:num>
  <w:num w:numId="2" w16cid:durableId="543366022">
    <w:abstractNumId w:val="10"/>
  </w:num>
  <w:num w:numId="3" w16cid:durableId="1900170065">
    <w:abstractNumId w:val="14"/>
  </w:num>
  <w:num w:numId="4" w16cid:durableId="1026053519">
    <w:abstractNumId w:val="8"/>
  </w:num>
  <w:num w:numId="5" w16cid:durableId="1492287328">
    <w:abstractNumId w:val="18"/>
  </w:num>
  <w:num w:numId="6" w16cid:durableId="632365611">
    <w:abstractNumId w:val="20"/>
  </w:num>
  <w:num w:numId="7" w16cid:durableId="1372195053">
    <w:abstractNumId w:val="19"/>
  </w:num>
  <w:num w:numId="8" w16cid:durableId="946888862">
    <w:abstractNumId w:val="4"/>
  </w:num>
  <w:num w:numId="9" w16cid:durableId="1798839266">
    <w:abstractNumId w:val="21"/>
  </w:num>
  <w:num w:numId="10" w16cid:durableId="279917874">
    <w:abstractNumId w:val="11"/>
  </w:num>
  <w:num w:numId="11" w16cid:durableId="1912346583">
    <w:abstractNumId w:val="7"/>
  </w:num>
  <w:num w:numId="12" w16cid:durableId="1176724563">
    <w:abstractNumId w:val="22"/>
  </w:num>
  <w:num w:numId="13" w16cid:durableId="1618024997">
    <w:abstractNumId w:val="15"/>
  </w:num>
  <w:num w:numId="14" w16cid:durableId="1529177845">
    <w:abstractNumId w:val="6"/>
  </w:num>
  <w:num w:numId="15" w16cid:durableId="258947330">
    <w:abstractNumId w:val="5"/>
  </w:num>
  <w:num w:numId="16" w16cid:durableId="1920942387">
    <w:abstractNumId w:val="9"/>
  </w:num>
  <w:num w:numId="17" w16cid:durableId="445470526">
    <w:abstractNumId w:val="0"/>
  </w:num>
  <w:num w:numId="18" w16cid:durableId="1597790275">
    <w:abstractNumId w:val="16"/>
  </w:num>
  <w:num w:numId="19" w16cid:durableId="399795442">
    <w:abstractNumId w:val="17"/>
  </w:num>
  <w:num w:numId="20" w16cid:durableId="1823345574">
    <w:abstractNumId w:val="2"/>
  </w:num>
  <w:num w:numId="21" w16cid:durableId="1895115347">
    <w:abstractNumId w:val="12"/>
  </w:num>
  <w:num w:numId="22" w16cid:durableId="1557204001">
    <w:abstractNumId w:val="1"/>
  </w:num>
  <w:num w:numId="23" w16cid:durableId="710426236">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ACA"/>
    <w:rsid w:val="000048DB"/>
    <w:rsid w:val="00026836"/>
    <w:rsid w:val="00045145"/>
    <w:rsid w:val="00056FFA"/>
    <w:rsid w:val="00066ADB"/>
    <w:rsid w:val="0007422F"/>
    <w:rsid w:val="000813B3"/>
    <w:rsid w:val="000B6553"/>
    <w:rsid w:val="000C7AF8"/>
    <w:rsid w:val="000D71BA"/>
    <w:rsid w:val="0011626A"/>
    <w:rsid w:val="00136A1A"/>
    <w:rsid w:val="00150942"/>
    <w:rsid w:val="001551BA"/>
    <w:rsid w:val="001648A6"/>
    <w:rsid w:val="00166FF6"/>
    <w:rsid w:val="00174AA4"/>
    <w:rsid w:val="00182DD3"/>
    <w:rsid w:val="001B4284"/>
    <w:rsid w:val="001C3A51"/>
    <w:rsid w:val="001C4036"/>
    <w:rsid w:val="001C7DAA"/>
    <w:rsid w:val="001E31A6"/>
    <w:rsid w:val="001F2035"/>
    <w:rsid w:val="001F529E"/>
    <w:rsid w:val="00212412"/>
    <w:rsid w:val="00213967"/>
    <w:rsid w:val="00215DF4"/>
    <w:rsid w:val="00233756"/>
    <w:rsid w:val="0023643D"/>
    <w:rsid w:val="00236EC3"/>
    <w:rsid w:val="00243E0B"/>
    <w:rsid w:val="00255438"/>
    <w:rsid w:val="002565B7"/>
    <w:rsid w:val="00272C25"/>
    <w:rsid w:val="0027491A"/>
    <w:rsid w:val="002818C6"/>
    <w:rsid w:val="002D60AC"/>
    <w:rsid w:val="002E6B06"/>
    <w:rsid w:val="002F020F"/>
    <w:rsid w:val="002F545B"/>
    <w:rsid w:val="002F7ACA"/>
    <w:rsid w:val="0031153D"/>
    <w:rsid w:val="00340011"/>
    <w:rsid w:val="00347904"/>
    <w:rsid w:val="00356D7C"/>
    <w:rsid w:val="003627C4"/>
    <w:rsid w:val="00370DE1"/>
    <w:rsid w:val="00396A7F"/>
    <w:rsid w:val="003A4BE7"/>
    <w:rsid w:val="003B24F9"/>
    <w:rsid w:val="003E513B"/>
    <w:rsid w:val="003F2379"/>
    <w:rsid w:val="003F4D0F"/>
    <w:rsid w:val="00424C1E"/>
    <w:rsid w:val="00466ED1"/>
    <w:rsid w:val="004857C7"/>
    <w:rsid w:val="00492DB2"/>
    <w:rsid w:val="004A2224"/>
    <w:rsid w:val="004B16FE"/>
    <w:rsid w:val="004B504C"/>
    <w:rsid w:val="004C1683"/>
    <w:rsid w:val="004D0664"/>
    <w:rsid w:val="004D4DF6"/>
    <w:rsid w:val="004E261C"/>
    <w:rsid w:val="00503919"/>
    <w:rsid w:val="00524CFD"/>
    <w:rsid w:val="0053353A"/>
    <w:rsid w:val="00542C9D"/>
    <w:rsid w:val="0055038E"/>
    <w:rsid w:val="00573623"/>
    <w:rsid w:val="00574CB1"/>
    <w:rsid w:val="00593BCC"/>
    <w:rsid w:val="005B339D"/>
    <w:rsid w:val="005B6719"/>
    <w:rsid w:val="005E4270"/>
    <w:rsid w:val="005F0884"/>
    <w:rsid w:val="00604519"/>
    <w:rsid w:val="006076C3"/>
    <w:rsid w:val="00625329"/>
    <w:rsid w:val="006315CB"/>
    <w:rsid w:val="00637E3A"/>
    <w:rsid w:val="00646F74"/>
    <w:rsid w:val="00651661"/>
    <w:rsid w:val="006613F6"/>
    <w:rsid w:val="00677751"/>
    <w:rsid w:val="00690EC8"/>
    <w:rsid w:val="00697A08"/>
    <w:rsid w:val="006A4CBE"/>
    <w:rsid w:val="006C4126"/>
    <w:rsid w:val="006E180A"/>
    <w:rsid w:val="00702F99"/>
    <w:rsid w:val="007119AA"/>
    <w:rsid w:val="00752A2E"/>
    <w:rsid w:val="007538CD"/>
    <w:rsid w:val="00756475"/>
    <w:rsid w:val="00772855"/>
    <w:rsid w:val="007801A3"/>
    <w:rsid w:val="00791C1F"/>
    <w:rsid w:val="00791FB2"/>
    <w:rsid w:val="007A0BBA"/>
    <w:rsid w:val="007A0EBC"/>
    <w:rsid w:val="007A1AB7"/>
    <w:rsid w:val="007A3BF6"/>
    <w:rsid w:val="007B7DC9"/>
    <w:rsid w:val="007E0569"/>
    <w:rsid w:val="0080224B"/>
    <w:rsid w:val="00806A0D"/>
    <w:rsid w:val="008108AB"/>
    <w:rsid w:val="00811D58"/>
    <w:rsid w:val="0083173E"/>
    <w:rsid w:val="00834DB8"/>
    <w:rsid w:val="00850169"/>
    <w:rsid w:val="00865083"/>
    <w:rsid w:val="008878B3"/>
    <w:rsid w:val="008A3291"/>
    <w:rsid w:val="008A650F"/>
    <w:rsid w:val="008B0945"/>
    <w:rsid w:val="008B2EE5"/>
    <w:rsid w:val="008B58DB"/>
    <w:rsid w:val="008C25ED"/>
    <w:rsid w:val="00901123"/>
    <w:rsid w:val="0091728E"/>
    <w:rsid w:val="00931D7E"/>
    <w:rsid w:val="009367CF"/>
    <w:rsid w:val="00974E43"/>
    <w:rsid w:val="00993E08"/>
    <w:rsid w:val="009972C5"/>
    <w:rsid w:val="009A5734"/>
    <w:rsid w:val="009E30A6"/>
    <w:rsid w:val="009E5892"/>
    <w:rsid w:val="00A03F2C"/>
    <w:rsid w:val="00A176A9"/>
    <w:rsid w:val="00A22E7F"/>
    <w:rsid w:val="00A3631A"/>
    <w:rsid w:val="00A364A0"/>
    <w:rsid w:val="00A36D27"/>
    <w:rsid w:val="00A3726C"/>
    <w:rsid w:val="00A4021A"/>
    <w:rsid w:val="00A43AD3"/>
    <w:rsid w:val="00A5370B"/>
    <w:rsid w:val="00A636DE"/>
    <w:rsid w:val="00A65F30"/>
    <w:rsid w:val="00A76000"/>
    <w:rsid w:val="00A9442E"/>
    <w:rsid w:val="00A94EAF"/>
    <w:rsid w:val="00AA59E9"/>
    <w:rsid w:val="00AC3D7B"/>
    <w:rsid w:val="00AD1F0D"/>
    <w:rsid w:val="00AE778C"/>
    <w:rsid w:val="00AF5B21"/>
    <w:rsid w:val="00AF6BFC"/>
    <w:rsid w:val="00B24222"/>
    <w:rsid w:val="00B303CC"/>
    <w:rsid w:val="00B34004"/>
    <w:rsid w:val="00B42879"/>
    <w:rsid w:val="00B52C60"/>
    <w:rsid w:val="00B55376"/>
    <w:rsid w:val="00B55814"/>
    <w:rsid w:val="00B71430"/>
    <w:rsid w:val="00B72C97"/>
    <w:rsid w:val="00B834D0"/>
    <w:rsid w:val="00BC05A2"/>
    <w:rsid w:val="00BC5FF3"/>
    <w:rsid w:val="00BC7AB6"/>
    <w:rsid w:val="00BF066C"/>
    <w:rsid w:val="00BF5869"/>
    <w:rsid w:val="00C03D8A"/>
    <w:rsid w:val="00C103FB"/>
    <w:rsid w:val="00C261F2"/>
    <w:rsid w:val="00C306EB"/>
    <w:rsid w:val="00C32A97"/>
    <w:rsid w:val="00C542CD"/>
    <w:rsid w:val="00C63F21"/>
    <w:rsid w:val="00C675FB"/>
    <w:rsid w:val="00CC27C1"/>
    <w:rsid w:val="00CC6AFC"/>
    <w:rsid w:val="00CD0AD4"/>
    <w:rsid w:val="00CE39E9"/>
    <w:rsid w:val="00CF3A42"/>
    <w:rsid w:val="00D06472"/>
    <w:rsid w:val="00D52F2B"/>
    <w:rsid w:val="00D626D9"/>
    <w:rsid w:val="00D62DF8"/>
    <w:rsid w:val="00D67723"/>
    <w:rsid w:val="00D72950"/>
    <w:rsid w:val="00D83B37"/>
    <w:rsid w:val="00D84748"/>
    <w:rsid w:val="00DA352E"/>
    <w:rsid w:val="00DA5048"/>
    <w:rsid w:val="00DB5997"/>
    <w:rsid w:val="00DC7BFA"/>
    <w:rsid w:val="00DD0CE2"/>
    <w:rsid w:val="00DE36B3"/>
    <w:rsid w:val="00DE6F32"/>
    <w:rsid w:val="00E5312D"/>
    <w:rsid w:val="00E62A0D"/>
    <w:rsid w:val="00EA10E2"/>
    <w:rsid w:val="00ED6A65"/>
    <w:rsid w:val="00EE2082"/>
    <w:rsid w:val="00F037C8"/>
    <w:rsid w:val="00F23FAD"/>
    <w:rsid w:val="00F45505"/>
    <w:rsid w:val="00F51ED4"/>
    <w:rsid w:val="00F61E78"/>
    <w:rsid w:val="00F642B4"/>
    <w:rsid w:val="00F76A1A"/>
    <w:rsid w:val="00F91029"/>
    <w:rsid w:val="00FA0A33"/>
    <w:rsid w:val="00FA48A3"/>
    <w:rsid w:val="00FA4A80"/>
    <w:rsid w:val="00FA6F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A2FD6"/>
  <w15:docId w15:val="{754258BD-3BD2-4EB5-98DA-8918C6D4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035"/>
  </w:style>
  <w:style w:type="paragraph" w:styleId="Ttulo1">
    <w:name w:val="heading 1"/>
    <w:basedOn w:val="Normal"/>
    <w:next w:val="Normal"/>
    <w:uiPriority w:val="9"/>
    <w:qFormat/>
    <w:pPr>
      <w:keepNext/>
      <w:jc w:val="center"/>
      <w:outlineLvl w:val="0"/>
    </w:pPr>
    <w:rPr>
      <w:b/>
      <w:sz w:val="24"/>
      <w:szCs w:val="24"/>
    </w:rPr>
  </w:style>
  <w:style w:type="paragraph" w:styleId="Ttulo2">
    <w:name w:val="heading 2"/>
    <w:basedOn w:val="Normal"/>
    <w:next w:val="Normal"/>
    <w:uiPriority w:val="9"/>
    <w:semiHidden/>
    <w:unhideWhenUsed/>
    <w:qFormat/>
    <w:pPr>
      <w:keepNext/>
      <w:jc w:val="center"/>
      <w:outlineLvl w:val="1"/>
    </w:pPr>
    <w:rPr>
      <w:b/>
      <w:sz w:val="22"/>
      <w:szCs w:val="22"/>
    </w:rPr>
  </w:style>
  <w:style w:type="paragraph" w:styleId="Ttulo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Normal"/>
    <w:next w:val="Normal"/>
    <w:uiPriority w:val="9"/>
    <w:semiHidden/>
    <w:unhideWhenUsed/>
    <w:qFormat/>
    <w:pPr>
      <w:keepNext/>
      <w:jc w:val="center"/>
      <w:outlineLvl w:val="3"/>
    </w:pPr>
    <w:rPr>
      <w:b/>
      <w:sz w:val="28"/>
      <w:szCs w:val="28"/>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outlineLvl w:val="5"/>
    </w:pPr>
    <w:rPr>
      <w:rFonts w:ascii="Arial" w:eastAsia="Arial" w:hAnsi="Arial" w:cs="Arial"/>
      <w:b/>
      <w:i/>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rFonts w:ascii="Arial" w:eastAsia="Arial" w:hAnsi="Arial" w:cs="Arial"/>
      <w:b/>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paragraph" w:styleId="Subttulo">
    <w:name w:val="Subtitle"/>
    <w:basedOn w:val="Normal"/>
    <w:next w:val="Normal"/>
    <w:uiPriority w:val="11"/>
    <w:qFormat/>
    <w:rPr>
      <w:b/>
      <w:i/>
      <w:sz w:val="24"/>
      <w:szCs w:val="24"/>
    </w:rPr>
  </w:style>
  <w:style w:type="table" w:customStyle="1" w:styleId="a">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0">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1">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2">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3">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4">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5">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6">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7">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8">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9">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a">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72692E"/>
    <w:pPr>
      <w:ind w:left="720"/>
      <w:contextualSpacing/>
    </w:pPr>
  </w:style>
  <w:style w:type="table" w:customStyle="1" w:styleId="ab">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c">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d">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e">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0">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1">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2">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3">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4">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5">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6">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7">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8">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9">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a">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b">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c">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d">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e">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0">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1">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2">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3">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4">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5">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6">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7">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8">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9">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a">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b">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c">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d">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e">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BF55EE"/>
    <w:pPr>
      <w:tabs>
        <w:tab w:val="center" w:pos="4419"/>
        <w:tab w:val="right" w:pos="8838"/>
      </w:tabs>
    </w:pPr>
  </w:style>
  <w:style w:type="character" w:customStyle="1" w:styleId="EncabezadoCar">
    <w:name w:val="Encabezado Car"/>
    <w:basedOn w:val="Fuentedeprrafopredeter"/>
    <w:link w:val="Encabezado"/>
    <w:uiPriority w:val="99"/>
    <w:rsid w:val="00BF55EE"/>
  </w:style>
  <w:style w:type="paragraph" w:styleId="Piedepgina">
    <w:name w:val="footer"/>
    <w:basedOn w:val="Normal"/>
    <w:link w:val="PiedepginaCar"/>
    <w:uiPriority w:val="99"/>
    <w:unhideWhenUsed/>
    <w:rsid w:val="00BF55EE"/>
    <w:pPr>
      <w:tabs>
        <w:tab w:val="center" w:pos="4419"/>
        <w:tab w:val="right" w:pos="8838"/>
      </w:tabs>
    </w:pPr>
  </w:style>
  <w:style w:type="character" w:customStyle="1" w:styleId="PiedepginaCar">
    <w:name w:val="Pie de página Car"/>
    <w:basedOn w:val="Fuentedeprrafopredeter"/>
    <w:link w:val="Piedepgina"/>
    <w:uiPriority w:val="99"/>
    <w:rsid w:val="00BF55EE"/>
  </w:style>
  <w:style w:type="table" w:customStyle="1" w:styleId="afff">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0">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1">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2">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3">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4">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5">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6">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7">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8">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9">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a">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6D3B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3B45"/>
    <w:rPr>
      <w:rFonts w:ascii="Segoe UI" w:hAnsi="Segoe UI" w:cs="Segoe UI"/>
      <w:sz w:val="18"/>
      <w:szCs w:val="18"/>
    </w:rPr>
  </w:style>
  <w:style w:type="paragraph" w:styleId="Sinespaciado">
    <w:name w:val="No Spacing"/>
    <w:uiPriority w:val="1"/>
    <w:qFormat/>
    <w:rsid w:val="00227FD9"/>
    <w:pPr>
      <w:widowControl/>
    </w:pPr>
    <w:rPr>
      <w:rFonts w:ascii="Calibri" w:eastAsia="Calibri" w:hAnsi="Calibri" w:cs="Calibri"/>
      <w:sz w:val="22"/>
      <w:szCs w:val="22"/>
    </w:rPr>
  </w:style>
  <w:style w:type="table" w:customStyle="1" w:styleId="afffb">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c">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d">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e">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0">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1">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2">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3">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4">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5">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6">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Revisin">
    <w:name w:val="Revision"/>
    <w:hidden/>
    <w:uiPriority w:val="99"/>
    <w:semiHidden/>
    <w:rsid w:val="007411D8"/>
    <w:pPr>
      <w:widowControl/>
    </w:pPr>
  </w:style>
  <w:style w:type="table" w:customStyle="1" w:styleId="affff7">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8">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9">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a">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b">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c">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d">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e">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0">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1">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2">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3">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4">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5">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6">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7">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8">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9">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a">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b">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c">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d">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e">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0">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1">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2">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3">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4">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5">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6">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7">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8">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9">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a">
    <w:basedOn w:val="TableNormal7"/>
    <w:tblPr>
      <w:tblStyleRowBandSize w:val="1"/>
      <w:tblStyleColBandSize w:val="1"/>
      <w:tblCellMar>
        <w:top w:w="100" w:type="dxa"/>
        <w:left w:w="100" w:type="dxa"/>
        <w:bottom w:w="100" w:type="dxa"/>
        <w:right w:w="100" w:type="dxa"/>
      </w:tblCellMar>
    </w:tblPr>
  </w:style>
  <w:style w:type="table" w:customStyle="1" w:styleId="affffffb">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c">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d">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e">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0">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1">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2">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3">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4">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5">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6">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7">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8">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9">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a">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b">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c">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d">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e">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0">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1">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2">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3">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4">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5">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6">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7">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8">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9">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a">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b">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c">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d">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e">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0">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1">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2">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3">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4">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5">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6">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7">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8">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9">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a">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b">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c">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d">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e">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0">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1">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2">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3">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4">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5">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6">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7">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8">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9">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a">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b">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c">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d">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e">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0">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1">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2">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3">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4">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5">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6">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7">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8">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9">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a">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b">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c">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d">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e">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0">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1">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2">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3">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4">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5">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6">
    <w:basedOn w:val="TableNormal0"/>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C675FB"/>
    <w:rPr>
      <w:color w:val="0000FF" w:themeColor="hyperlink"/>
      <w:u w:val="single"/>
    </w:rPr>
  </w:style>
  <w:style w:type="character" w:styleId="Mencinsinresolver">
    <w:name w:val="Unresolved Mention"/>
    <w:basedOn w:val="Fuentedeprrafopredeter"/>
    <w:uiPriority w:val="99"/>
    <w:semiHidden/>
    <w:unhideWhenUsed/>
    <w:rsid w:val="00C675FB"/>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993E08"/>
  </w:style>
  <w:style w:type="paragraph" w:styleId="Textoindependiente">
    <w:name w:val="Body Text"/>
    <w:basedOn w:val="Normal"/>
    <w:link w:val="TextoindependienteCar"/>
    <w:uiPriority w:val="1"/>
    <w:unhideWhenUsed/>
    <w:qFormat/>
    <w:rsid w:val="00FA6FBC"/>
    <w:pPr>
      <w:widowControl/>
      <w:spacing w:after="120" w:line="276" w:lineRule="auto"/>
    </w:pPr>
    <w:rPr>
      <w:rFonts w:ascii="Calibri" w:eastAsia="Calibri" w:hAnsi="Calibri" w:cs="Calibri"/>
      <w:sz w:val="22"/>
      <w:szCs w:val="22"/>
    </w:rPr>
  </w:style>
  <w:style w:type="character" w:customStyle="1" w:styleId="TextoindependienteCar">
    <w:name w:val="Texto independiente Car"/>
    <w:basedOn w:val="Fuentedeprrafopredeter"/>
    <w:link w:val="Textoindependiente"/>
    <w:uiPriority w:val="1"/>
    <w:rsid w:val="00FA6FBC"/>
    <w:rPr>
      <w:rFonts w:ascii="Calibri" w:eastAsia="Calibri" w:hAnsi="Calibri" w:cs="Calibri"/>
      <w:sz w:val="22"/>
      <w:szCs w:val="22"/>
    </w:rPr>
  </w:style>
  <w:style w:type="character" w:styleId="Textodelmarcadordeposicin">
    <w:name w:val="Placeholder Text"/>
    <w:basedOn w:val="Fuentedeprrafopredeter"/>
    <w:uiPriority w:val="99"/>
    <w:semiHidden/>
    <w:rsid w:val="00FA6FBC"/>
    <w:rPr>
      <w:color w:val="808080"/>
    </w:rPr>
  </w:style>
  <w:style w:type="paragraph" w:customStyle="1" w:styleId="Standard">
    <w:name w:val="Standard"/>
    <w:qFormat/>
    <w:rsid w:val="004E261C"/>
    <w:pPr>
      <w:widowControl/>
      <w:autoSpaceDN w:val="0"/>
      <w:spacing w:after="200" w:line="276" w:lineRule="auto"/>
    </w:pPr>
    <w:rPr>
      <w:rFonts w:ascii="Palatino Linotype" w:eastAsia="Calibri" w:hAnsi="Palatino Linotype" w:cs="Palatino Linotype"/>
      <w:kern w:val="3"/>
      <w:szCs w:val="22"/>
      <w:lang w:eastAsia="zh-CN"/>
    </w:rPr>
  </w:style>
  <w:style w:type="table" w:styleId="Tablaconcuadrcula7concolores">
    <w:name w:val="Grid Table 7 Colorful"/>
    <w:basedOn w:val="Tablanormal"/>
    <w:uiPriority w:val="52"/>
    <w:rsid w:val="008A650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TableParagraph">
    <w:name w:val="Table Paragraph"/>
    <w:basedOn w:val="Normal"/>
    <w:uiPriority w:val="1"/>
    <w:qFormat/>
    <w:rsid w:val="00DC7BFA"/>
    <w:pPr>
      <w:autoSpaceDE w:val="0"/>
      <w:autoSpaceDN w:val="0"/>
    </w:pPr>
    <w:rPr>
      <w:rFonts w:ascii="Arial" w:eastAsia="Arial" w:hAnsi="Arial" w:cs="Arial"/>
      <w:sz w:val="22"/>
      <w:szCs w:val="22"/>
      <w:lang w:val="es-ES" w:eastAsia="es-ES" w:bidi="es-ES"/>
    </w:rPr>
  </w:style>
  <w:style w:type="paragraph" w:styleId="Lista2">
    <w:name w:val="List 2"/>
    <w:basedOn w:val="Normal"/>
    <w:uiPriority w:val="99"/>
    <w:rsid w:val="007A3BF6"/>
    <w:pPr>
      <w:widowControl/>
      <w:ind w:left="566" w:hanging="283"/>
    </w:pPr>
    <w:rPr>
      <w:lang w:val="es-ES" w:eastAsia="es-ES"/>
    </w:rPr>
  </w:style>
  <w:style w:type="table" w:styleId="Tablaconcuadrcula">
    <w:name w:val="Table Grid"/>
    <w:aliases w:val="Tabla Microsoft Servicios"/>
    <w:basedOn w:val="Tablanormal"/>
    <w:uiPriority w:val="59"/>
    <w:rsid w:val="007A3BF6"/>
    <w:pPr>
      <w:widowControl/>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CC">
    <w:name w:val="Lista CC."/>
    <w:basedOn w:val="Normal"/>
    <w:uiPriority w:val="99"/>
    <w:rsid w:val="007A3BF6"/>
    <w:pPr>
      <w:widowControl/>
    </w:pPr>
    <w:rPr>
      <w:sz w:val="24"/>
      <w:szCs w:val="24"/>
      <w:lang w:eastAsia="es-ES_tradnl"/>
    </w:rPr>
  </w:style>
  <w:style w:type="table" w:customStyle="1" w:styleId="Tablaconcuadrcula2">
    <w:name w:val="Tabla con cuadrícula2"/>
    <w:basedOn w:val="Tablanormal"/>
    <w:next w:val="Tablaconcuadrcula"/>
    <w:uiPriority w:val="39"/>
    <w:rsid w:val="00136A1A"/>
    <w:pPr>
      <w:widowControl/>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80398">
      <w:bodyDiv w:val="1"/>
      <w:marLeft w:val="0"/>
      <w:marRight w:val="0"/>
      <w:marTop w:val="0"/>
      <w:marBottom w:val="0"/>
      <w:divBdr>
        <w:top w:val="none" w:sz="0" w:space="0" w:color="auto"/>
        <w:left w:val="none" w:sz="0" w:space="0" w:color="auto"/>
        <w:bottom w:val="none" w:sz="0" w:space="0" w:color="auto"/>
        <w:right w:val="none" w:sz="0" w:space="0" w:color="auto"/>
      </w:divBdr>
    </w:div>
    <w:div w:id="623342488">
      <w:bodyDiv w:val="1"/>
      <w:marLeft w:val="0"/>
      <w:marRight w:val="0"/>
      <w:marTop w:val="0"/>
      <w:marBottom w:val="0"/>
      <w:divBdr>
        <w:top w:val="none" w:sz="0" w:space="0" w:color="auto"/>
        <w:left w:val="none" w:sz="0" w:space="0" w:color="auto"/>
        <w:bottom w:val="none" w:sz="0" w:space="0" w:color="auto"/>
        <w:right w:val="none" w:sz="0" w:space="0" w:color="auto"/>
      </w:divBdr>
    </w:div>
    <w:div w:id="1380013457">
      <w:bodyDiv w:val="1"/>
      <w:marLeft w:val="0"/>
      <w:marRight w:val="0"/>
      <w:marTop w:val="0"/>
      <w:marBottom w:val="0"/>
      <w:divBdr>
        <w:top w:val="none" w:sz="0" w:space="0" w:color="auto"/>
        <w:left w:val="none" w:sz="0" w:space="0" w:color="auto"/>
        <w:bottom w:val="none" w:sz="0" w:space="0" w:color="auto"/>
        <w:right w:val="none" w:sz="0" w:space="0" w:color="auto"/>
      </w:divBdr>
    </w:div>
    <w:div w:id="1452936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fssj.jalisco.gob.mx/requisition/tree" TargetMode="External"/><Relationship Id="rId18" Type="http://schemas.openxmlformats.org/officeDocument/2006/relationships/hyperlink" Target="http://www.comprasdegobierno.gob.mx/calculadora"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adrycel.flores@jalisco.gob.mx" TargetMode="External"/><Relationship Id="rId17" Type="http://schemas.openxmlformats.org/officeDocument/2006/relationships/hyperlink" Target="mailto:adrycel.flores@jalisco.gob.mx" TargetMode="External"/><Relationship Id="rId2" Type="http://schemas.openxmlformats.org/officeDocument/2006/relationships/customXml" Target="../customXml/item2.xml"/><Relationship Id="rId16" Type="http://schemas.openxmlformats.org/officeDocument/2006/relationships/hyperlink" Target="https://info.jalisco.gob.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hyperlink" Target="https://sifssj.jalisco.gob.mx" TargetMode="External"/><Relationship Id="rId23" Type="http://schemas.openxmlformats.org/officeDocument/2006/relationships/theme" Target="theme/theme1.xml"/><Relationship Id="rId10" Type="http://schemas.openxmlformats.org/officeDocument/2006/relationships/hyperlink" Target="https://sifssj.jalisco.gob.mx" TargetMode="External"/><Relationship Id="rId19" Type="http://schemas.openxmlformats.org/officeDocument/2006/relationships/hyperlink" Target="http://www.comprasdegobierno.gob.mx/calculador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adrycel.flores@jalisco.gob.m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pWijNLOA1auHiHHw+v/6OPUtuiA==">AMUW2mW6+HTf026Hr7sWAv4dcHsbvWNoVSQW79uPreCMoFJyEsy+JPF8YERCiif4jBwZW2coYiG0VksunWpNepYCWv2/tsKsu9ESyWUEJSWG/E4UXIBr86QKmJ/mcu2+Nh2b4KpfEZOfMxpb/fvTsEwuOTyFLQPWVjyaY4FAK9s9GcwK8SagieQjVnBMlSF4sn2WggMA896Q9hrhxpcfPpSQs4cYtki3PnYOn+2O5l9CFZwSlEZqnXoOdlCoBTNAw6zoTZLVVLNAlrk6oKdG+9DM/8Lur7KTJjZjSQonrC0hWBeaaJEyftm3XrLpUEQXi/GVxzphaRgaJtgabjqRfEY0Lxm1V+VEzu86G7p7hGprSDiiqoj7j+qXD+xdU2oa3YlLW1e1m58WY/pnaJXvHA+SV+wQKNquPSGN5ejbeQw2z9fjgnfw7yc=</go:docsCustomData>
</go:gDocsCustomXmlDataStorage>
</file>

<file path=customXml/itemProps1.xml><?xml version="1.0" encoding="utf-8"?>
<ds:datastoreItem xmlns:ds="http://schemas.openxmlformats.org/officeDocument/2006/customXml" ds:itemID="{AA6DB7C2-56E9-468D-B856-A15AF04DEAF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44</Pages>
  <Words>16710</Words>
  <Characters>91906</Characters>
  <Application>Microsoft Office Word</Application>
  <DocSecurity>0</DocSecurity>
  <Lines>765</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Vargas Rodriguez</dc:creator>
  <cp:lastModifiedBy>Direccion de Recursos Materiales</cp:lastModifiedBy>
  <cp:revision>12</cp:revision>
  <cp:lastPrinted>2023-08-21T23:02:00Z</cp:lastPrinted>
  <dcterms:created xsi:type="dcterms:W3CDTF">2023-08-21T21:03:00Z</dcterms:created>
  <dcterms:modified xsi:type="dcterms:W3CDTF">2023-08-21T23:26:00Z</dcterms:modified>
</cp:coreProperties>
</file>