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9A3E88" w:rsidRDefault="00CC6AFC" w:rsidP="00CC6AFC">
      <w:pPr>
        <w:jc w:val="center"/>
        <w:rPr>
          <w:rFonts w:ascii="Montserrat" w:eastAsia="Century Gothic" w:hAnsi="Montserrat" w:cs="Arial"/>
          <w:b/>
          <w:color w:val="000000"/>
          <w:sz w:val="36"/>
          <w:szCs w:val="36"/>
        </w:rPr>
      </w:pPr>
      <w:bookmarkStart w:id="2" w:name="_heading=h.1t3h5sf" w:colFirst="0" w:colLast="0"/>
      <w:bookmarkStart w:id="3" w:name="_Hlk104312645"/>
      <w:bookmarkEnd w:id="2"/>
      <w:r w:rsidRPr="009A3E88">
        <w:rPr>
          <w:rFonts w:ascii="Montserrat" w:eastAsia="Century Gothic" w:hAnsi="Montserrat" w:cs="Arial"/>
          <w:b/>
          <w:color w:val="000000"/>
          <w:sz w:val="36"/>
          <w:szCs w:val="36"/>
        </w:rPr>
        <w:t xml:space="preserve">ORGANISMO PÚBLICO DESCENTRALIZADO </w:t>
      </w:r>
    </w:p>
    <w:p w14:paraId="777CD1E2" w14:textId="77777777" w:rsidR="00CC6AFC" w:rsidRPr="009A3E88" w:rsidRDefault="00CC6AFC" w:rsidP="00CC6AFC">
      <w:pPr>
        <w:jc w:val="center"/>
        <w:rPr>
          <w:rFonts w:ascii="Montserrat" w:hAnsi="Montserrat" w:cs="Arial"/>
          <w:b/>
          <w:sz w:val="40"/>
          <w:szCs w:val="40"/>
        </w:rPr>
      </w:pPr>
      <w:r w:rsidRPr="009A3E88">
        <w:rPr>
          <w:rFonts w:ascii="Montserrat" w:eastAsia="Century Gothic" w:hAnsi="Montserrat" w:cs="Arial"/>
          <w:b/>
          <w:color w:val="000000"/>
          <w:sz w:val="36"/>
          <w:szCs w:val="36"/>
        </w:rPr>
        <w:t>SERVICIOS DE SALUD JALISCO</w:t>
      </w:r>
      <w:bookmarkEnd w:id="3"/>
      <w:r w:rsidRPr="009A3E88">
        <w:rPr>
          <w:rFonts w:ascii="Montserrat" w:hAnsi="Montserrat" w:cs="Arial"/>
          <w:b/>
          <w:sz w:val="40"/>
          <w:szCs w:val="40"/>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332D0463" w:rsidR="002F7ACA" w:rsidRPr="00F76A1A" w:rsidRDefault="00A5370B">
      <w:pPr>
        <w:jc w:val="center"/>
        <w:rPr>
          <w:rFonts w:ascii="Montserrat" w:eastAsia="Calibri" w:hAnsi="Montserrat" w:cs="Calibri"/>
          <w:sz w:val="44"/>
          <w:szCs w:val="44"/>
        </w:rPr>
      </w:pPr>
      <w:r>
        <w:rPr>
          <w:rFonts w:ascii="Montserrat" w:eastAsia="Calibri" w:hAnsi="Montserrat" w:cs="Calibri"/>
          <w:b/>
          <w:sz w:val="44"/>
          <w:szCs w:val="44"/>
        </w:rPr>
        <w:t xml:space="preserve">LICITACIÓN PÚBLICA </w:t>
      </w:r>
      <w:r w:rsidR="001F2035">
        <w:rPr>
          <w:rFonts w:ascii="Montserrat" w:eastAsia="Calibri" w:hAnsi="Montserrat" w:cs="Calibri"/>
          <w:b/>
          <w:sz w:val="44"/>
          <w:szCs w:val="44"/>
        </w:rPr>
        <w:t>NACIONAL</w:t>
      </w:r>
    </w:p>
    <w:p w14:paraId="10FDF5E5" w14:textId="16525099" w:rsidR="00CC6AFC" w:rsidRPr="00F76A1A" w:rsidRDefault="009A3E88">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SECGSSJ-LSCC-020-2023</w:t>
      </w:r>
    </w:p>
    <w:p w14:paraId="1119DE8F" w14:textId="610E2021" w:rsidR="00E62A0D" w:rsidRDefault="00651661" w:rsidP="001F2035">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1FE806BE" w:rsidR="002F7ACA" w:rsidRPr="001F2035" w:rsidRDefault="00C306EB" w:rsidP="00C306EB">
      <w:pPr>
        <w:jc w:val="center"/>
        <w:rPr>
          <w:rFonts w:ascii="Montserrat" w:eastAsia="Calibri" w:hAnsi="Montserrat" w:cs="Calibri"/>
          <w:b/>
          <w:smallCaps/>
          <w:sz w:val="40"/>
          <w:szCs w:val="40"/>
        </w:rPr>
      </w:pPr>
      <w:r w:rsidRPr="001F2035">
        <w:rPr>
          <w:rFonts w:ascii="Montserrat" w:eastAsia="Calibri" w:hAnsi="Montserrat" w:cs="Calibri"/>
          <w:b/>
          <w:smallCaps/>
          <w:sz w:val="40"/>
          <w:szCs w:val="40"/>
        </w:rPr>
        <w:t>“</w:t>
      </w:r>
      <w:r w:rsidR="001F2035" w:rsidRPr="001F2035">
        <w:rPr>
          <w:rFonts w:ascii="Montserrat" w:eastAsia="Calibri" w:hAnsi="Montserrat" w:cs="Calibri"/>
          <w:b/>
          <w:bCs/>
          <w:smallCaps/>
          <w:sz w:val="40"/>
          <w:szCs w:val="40"/>
        </w:rPr>
        <w:t>ADQUISICIÓN DE JERINGAS E INSTRUMENTAL MÉDICO PARA EL O.P.D. SERVICIOS DE SALUD JALISCO</w:t>
      </w:r>
      <w:r w:rsidRPr="001F2035">
        <w:rPr>
          <w:rFonts w:ascii="Montserrat" w:eastAsia="Calibri" w:hAnsi="Montserrat" w:cs="Calibri"/>
          <w:b/>
          <w:smallCaps/>
          <w:sz w:val="40"/>
          <w:szCs w:val="40"/>
        </w:rPr>
        <w:t>”</w:t>
      </w:r>
    </w:p>
    <w:bookmarkEnd w:id="4"/>
    <w:p w14:paraId="3AB689D9" w14:textId="0FE943E1" w:rsidR="006A4CBE" w:rsidRDefault="006A4CBE" w:rsidP="00F76A1A">
      <w:pPr>
        <w:jc w:val="both"/>
        <w:rPr>
          <w:rFonts w:ascii="Montserrat" w:eastAsia="Arial" w:hAnsi="Montserrat" w:cs="Arial"/>
          <w:color w:val="000000"/>
        </w:rPr>
      </w:pPr>
    </w:p>
    <w:p w14:paraId="45F9A19E" w14:textId="77777777" w:rsidR="00791C1F" w:rsidRDefault="00791C1F" w:rsidP="00EE2082">
      <w:pPr>
        <w:rPr>
          <w:rFonts w:ascii="Montserrat" w:eastAsia="Arial" w:hAnsi="Montserrat" w:cs="Arial"/>
          <w:color w:val="000000"/>
        </w:rPr>
      </w:pPr>
    </w:p>
    <w:p w14:paraId="1B957AFA" w14:textId="77777777" w:rsidR="001F2035" w:rsidRDefault="001F2035" w:rsidP="001F2035">
      <w:pPr>
        <w:jc w:val="both"/>
        <w:rPr>
          <w:rFonts w:ascii="Montserrat" w:eastAsia="Arial" w:hAnsi="Montserrat" w:cs="Arial"/>
          <w:color w:val="000000"/>
        </w:rPr>
      </w:pPr>
    </w:p>
    <w:p w14:paraId="793E32CB" w14:textId="77777777" w:rsidR="001F2035" w:rsidRDefault="001F2035" w:rsidP="001F2035">
      <w:pPr>
        <w:jc w:val="both"/>
        <w:rPr>
          <w:rFonts w:ascii="Montserrat" w:eastAsia="Arial" w:hAnsi="Montserrat" w:cs="Arial"/>
          <w:color w:val="000000"/>
        </w:rPr>
      </w:pPr>
    </w:p>
    <w:p w14:paraId="56591FDE" w14:textId="77777777" w:rsidR="001F2035" w:rsidRDefault="001F2035" w:rsidP="001F2035">
      <w:pPr>
        <w:jc w:val="both"/>
        <w:rPr>
          <w:rFonts w:ascii="Montserrat" w:eastAsia="Arial" w:hAnsi="Montserrat" w:cs="Arial"/>
          <w:color w:val="000000"/>
        </w:rPr>
      </w:pPr>
    </w:p>
    <w:p w14:paraId="0F4186C8" w14:textId="77777777" w:rsidR="001F2035" w:rsidRDefault="001F2035" w:rsidP="001F2035">
      <w:pPr>
        <w:jc w:val="both"/>
        <w:rPr>
          <w:rFonts w:ascii="Montserrat" w:eastAsia="Arial" w:hAnsi="Montserrat" w:cs="Arial"/>
          <w:color w:val="000000"/>
        </w:rPr>
      </w:pPr>
    </w:p>
    <w:p w14:paraId="21895266" w14:textId="77777777" w:rsidR="001F2035" w:rsidRDefault="001F2035" w:rsidP="001F2035">
      <w:pPr>
        <w:jc w:val="both"/>
        <w:rPr>
          <w:rFonts w:ascii="Montserrat" w:eastAsia="Arial" w:hAnsi="Montserrat" w:cs="Arial"/>
          <w:color w:val="000000"/>
        </w:rPr>
      </w:pPr>
    </w:p>
    <w:p w14:paraId="03595B31" w14:textId="77777777" w:rsidR="001F2035" w:rsidRDefault="001F2035" w:rsidP="001F2035">
      <w:pPr>
        <w:jc w:val="both"/>
        <w:rPr>
          <w:rFonts w:ascii="Montserrat" w:eastAsia="Arial" w:hAnsi="Montserrat" w:cs="Arial"/>
          <w:color w:val="000000"/>
        </w:rPr>
      </w:pPr>
    </w:p>
    <w:p w14:paraId="40E923F6" w14:textId="214EFB48" w:rsidR="00F76A1A" w:rsidRPr="00F76A1A" w:rsidRDefault="00F76A1A" w:rsidP="001F2035">
      <w:pPr>
        <w:jc w:val="both"/>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1F2035">
        <w:rPr>
          <w:rFonts w:ascii="Montserrat" w:eastAsia="Arial" w:hAnsi="Montserrat" w:cs="Arial"/>
          <w:color w:val="000000"/>
        </w:rPr>
        <w:t>I</w:t>
      </w:r>
      <w:r w:rsidRPr="00CF3A42">
        <w:rPr>
          <w:rFonts w:ascii="Montserrat" w:eastAsia="Arial" w:hAnsi="Montserrat" w:cs="Arial"/>
          <w:color w:val="000000"/>
        </w:rPr>
        <w:t>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A5370B">
        <w:rPr>
          <w:rFonts w:ascii="Montserrat" w:eastAsia="Arial" w:hAnsi="Montserrat" w:cs="Arial"/>
          <w:b/>
          <w:bCs/>
          <w:color w:val="000000"/>
        </w:rPr>
        <w:t xml:space="preserve">LICITACIÓN PÚBLICA </w:t>
      </w:r>
      <w:r w:rsidR="001F2035">
        <w:rPr>
          <w:rFonts w:ascii="Montserrat" w:eastAsia="Arial" w:hAnsi="Montserrat" w:cs="Arial"/>
          <w:b/>
          <w:bCs/>
          <w:color w:val="000000"/>
        </w:rPr>
        <w:t>NACIONAL</w:t>
      </w:r>
      <w:r w:rsidRPr="009E30A6">
        <w:rPr>
          <w:rFonts w:ascii="Montserrat" w:eastAsia="Arial" w:hAnsi="Montserrat" w:cs="Arial"/>
          <w:b/>
          <w:bCs/>
          <w:color w:val="000000"/>
        </w:rPr>
        <w:t xml:space="preserve"> </w:t>
      </w:r>
      <w:r w:rsidR="009A3E88">
        <w:rPr>
          <w:rFonts w:ascii="Montserrat" w:eastAsia="Arial" w:hAnsi="Montserrat" w:cs="Arial"/>
          <w:b/>
          <w:bCs/>
          <w:color w:val="000000"/>
        </w:rPr>
        <w:t>SECGSSJ-LSCC-020-2023</w:t>
      </w:r>
      <w:r w:rsidRPr="00F76A1A">
        <w:rPr>
          <w:rFonts w:ascii="Montserrat" w:eastAsia="Arial" w:hAnsi="Montserrat" w:cs="Arial"/>
          <w:b/>
          <w:bCs/>
          <w:color w:val="000000"/>
        </w:rPr>
        <w:t xml:space="preserve">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182DD3" w:rsidRPr="001F2035">
        <w:rPr>
          <w:rFonts w:ascii="Montserrat" w:eastAsia="Arial" w:hAnsi="Montserrat" w:cs="Arial"/>
          <w:b/>
          <w:bCs/>
          <w:color w:val="000000"/>
        </w:rPr>
        <w:t>“</w:t>
      </w:r>
      <w:r w:rsidR="001F2035" w:rsidRPr="001F2035">
        <w:rPr>
          <w:rFonts w:ascii="Montserrat" w:eastAsia="Arial" w:hAnsi="Montserrat" w:cs="Arial"/>
          <w:b/>
          <w:bCs/>
          <w:color w:val="000000"/>
        </w:rPr>
        <w:t>ADQUISICIÓN DE JERINGAS E INSTRUMENTAL MÉDICO PARA EL O.P.D. SERVICIOS DE SALUD JALISCO</w:t>
      </w:r>
      <w:r w:rsidR="00182DD3" w:rsidRPr="001F2035">
        <w:rPr>
          <w:rFonts w:ascii="Montserrat" w:eastAsia="Arial" w:hAnsi="Montserrat" w:cs="Arial"/>
          <w:b/>
          <w:bCs/>
          <w:color w:val="000000"/>
        </w:rPr>
        <w:t>”</w:t>
      </w:r>
      <w:r w:rsidRPr="001F2035">
        <w:rPr>
          <w:rFonts w:ascii="Montserrat" w:hAnsi="Montserrat" w:cs="Arial"/>
          <w:b/>
          <w:bCs/>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1F2035">
        <w:rPr>
          <w:rFonts w:ascii="Montserrat" w:eastAsia="Arial" w:hAnsi="Montserrat" w:cs="Arial"/>
          <w:b/>
          <w:color w:val="000000"/>
        </w:rPr>
        <w:t xml:space="preserve"> 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1F2035">
        <w:rPr>
          <w:rFonts w:ascii="Montserrat" w:eastAsia="Arial" w:hAnsi="Montserrat" w:cs="Arial"/>
          <w:b/>
          <w:color w:val="000000"/>
        </w:rPr>
        <w:t>53201 y 25401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rsidP="001F2035">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1DD16F4"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w:t>
            </w:r>
            <w:r w:rsidR="00C542CD">
              <w:rPr>
                <w:rFonts w:ascii="Montserrat" w:hAnsi="Montserrat" w:cs="Calibri"/>
                <w:color w:val="000000" w:themeColor="text1"/>
                <w:sz w:val="18"/>
                <w:szCs w:val="18"/>
              </w:rPr>
              <w:t>é</w:t>
            </w:r>
            <w:r w:rsidRPr="00212412">
              <w:rPr>
                <w:rFonts w:ascii="Montserrat" w:hAnsi="Montserrat" w:cs="Calibri"/>
                <w:color w:val="000000" w:themeColor="text1"/>
                <w:sz w:val="18"/>
                <w:szCs w:val="18"/>
              </w:rPr>
              <w:t>dica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5"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3CEEFDDC" w:rsidR="00212412" w:rsidRPr="001F2035" w:rsidRDefault="001F2035" w:rsidP="00212412">
            <w:pPr>
              <w:widowControl/>
              <w:jc w:val="both"/>
              <w:rPr>
                <w:rFonts w:ascii="Montserrat" w:eastAsia="Arial" w:hAnsi="Montserrat" w:cs="Arial"/>
                <w:b/>
                <w:bCs/>
                <w:color w:val="000000"/>
                <w:sz w:val="18"/>
                <w:szCs w:val="18"/>
              </w:rPr>
            </w:pPr>
            <w:r w:rsidRPr="001F2035">
              <w:rPr>
                <w:rFonts w:ascii="Montserrat" w:eastAsia="Arial" w:hAnsi="Montserrat" w:cs="Arial"/>
                <w:b/>
                <w:bCs/>
                <w:color w:val="000000"/>
                <w:sz w:val="18"/>
                <w:szCs w:val="18"/>
              </w:rPr>
              <w:t xml:space="preserve">LICITACIÓN PÚBLICA </w:t>
            </w:r>
            <w:r w:rsidR="009A3E88">
              <w:rPr>
                <w:rFonts w:ascii="Montserrat" w:eastAsia="Arial" w:hAnsi="Montserrat" w:cs="Arial"/>
                <w:b/>
                <w:bCs/>
                <w:color w:val="000000"/>
                <w:sz w:val="18"/>
                <w:szCs w:val="18"/>
              </w:rPr>
              <w:t>NACIONAL</w:t>
            </w:r>
            <w:r w:rsidRPr="001F2035">
              <w:rPr>
                <w:rFonts w:ascii="Montserrat" w:eastAsia="Arial" w:hAnsi="Montserrat" w:cs="Arial"/>
                <w:b/>
                <w:bCs/>
                <w:color w:val="000000"/>
                <w:sz w:val="18"/>
                <w:szCs w:val="18"/>
              </w:rPr>
              <w:t xml:space="preserve"> </w:t>
            </w:r>
            <w:r w:rsidR="009A3E88">
              <w:rPr>
                <w:rFonts w:ascii="Montserrat" w:eastAsia="Arial" w:hAnsi="Montserrat" w:cs="Arial"/>
                <w:b/>
                <w:bCs/>
                <w:color w:val="000000"/>
                <w:sz w:val="18"/>
                <w:szCs w:val="18"/>
              </w:rPr>
              <w:t>SECGSSJ-LSCC-020-2023</w:t>
            </w:r>
            <w:r w:rsidRPr="001F2035">
              <w:rPr>
                <w:rFonts w:ascii="Montserrat" w:eastAsia="Arial" w:hAnsi="Montserrat" w:cs="Arial"/>
                <w:b/>
                <w:bCs/>
                <w:color w:val="000000"/>
                <w:sz w:val="18"/>
                <w:szCs w:val="18"/>
              </w:rPr>
              <w:t xml:space="preserve"> SIN CONCURRENCIA DE COMITÉ, “ADQUISICIÓN DE JERINGAS E INSTRUMENTAL MÉDICO PARA EL O.P.D. SERVICIOS DE SALUD JALISCO”</w:t>
            </w:r>
          </w:p>
        </w:tc>
      </w:tr>
      <w:bookmarkEnd w:id="5"/>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6"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W w:w="9940" w:type="dxa"/>
        <w:tblLayout w:type="fixed"/>
        <w:tblCellMar>
          <w:left w:w="70" w:type="dxa"/>
          <w:right w:w="70" w:type="dxa"/>
        </w:tblCellMar>
        <w:tblLook w:val="04A0" w:firstRow="1" w:lastRow="0" w:firstColumn="1" w:lastColumn="0" w:noHBand="0" w:noVBand="1"/>
      </w:tblPr>
      <w:tblGrid>
        <w:gridCol w:w="2380"/>
        <w:gridCol w:w="2540"/>
        <w:gridCol w:w="1200"/>
        <w:gridCol w:w="3820"/>
      </w:tblGrid>
      <w:tr w:rsidR="0008631B" w:rsidRPr="00075BC2" w14:paraId="74B79829" w14:textId="77777777" w:rsidTr="0034786A">
        <w:trPr>
          <w:trHeight w:val="315"/>
        </w:trPr>
        <w:tc>
          <w:tcPr>
            <w:tcW w:w="2380"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bookmarkEnd w:id="6"/>
          <w:p w14:paraId="200BE582"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A C T O</w:t>
            </w:r>
          </w:p>
        </w:tc>
        <w:tc>
          <w:tcPr>
            <w:tcW w:w="2540" w:type="dxa"/>
            <w:tcBorders>
              <w:top w:val="single" w:sz="8" w:space="0" w:color="000000"/>
              <w:left w:val="nil"/>
              <w:bottom w:val="single" w:sz="8" w:space="0" w:color="000000"/>
              <w:right w:val="single" w:sz="8" w:space="0" w:color="000000"/>
            </w:tcBorders>
            <w:shd w:val="clear" w:color="000000" w:fill="CCCCCC"/>
            <w:vAlign w:val="center"/>
            <w:hideMark/>
          </w:tcPr>
          <w:p w14:paraId="037076A2"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PERÍODO O DÍA</w:t>
            </w:r>
          </w:p>
        </w:tc>
        <w:tc>
          <w:tcPr>
            <w:tcW w:w="1200" w:type="dxa"/>
            <w:tcBorders>
              <w:top w:val="single" w:sz="8" w:space="0" w:color="000000"/>
              <w:left w:val="nil"/>
              <w:bottom w:val="single" w:sz="8" w:space="0" w:color="000000"/>
              <w:right w:val="single" w:sz="8" w:space="0" w:color="000000"/>
            </w:tcBorders>
            <w:shd w:val="clear" w:color="000000" w:fill="CCCCCC"/>
            <w:vAlign w:val="center"/>
            <w:hideMark/>
          </w:tcPr>
          <w:p w14:paraId="0C83E67E"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HORA</w:t>
            </w:r>
          </w:p>
        </w:tc>
        <w:tc>
          <w:tcPr>
            <w:tcW w:w="3820" w:type="dxa"/>
            <w:tcBorders>
              <w:top w:val="single" w:sz="8" w:space="0" w:color="000000"/>
              <w:left w:val="nil"/>
              <w:bottom w:val="single" w:sz="8" w:space="0" w:color="000000"/>
              <w:right w:val="single" w:sz="8" w:space="0" w:color="000000"/>
            </w:tcBorders>
            <w:shd w:val="clear" w:color="000000" w:fill="CCCCCC"/>
            <w:vAlign w:val="center"/>
            <w:hideMark/>
          </w:tcPr>
          <w:p w14:paraId="3B2E27BF"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LUGAR</w:t>
            </w:r>
          </w:p>
        </w:tc>
      </w:tr>
      <w:tr w:rsidR="0008631B" w:rsidRPr="00075BC2" w14:paraId="24B3AF89" w14:textId="77777777" w:rsidTr="0034786A">
        <w:trPr>
          <w:trHeight w:val="3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554B90"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Publicación de Convocatoria/Bases</w:t>
            </w:r>
          </w:p>
        </w:tc>
        <w:tc>
          <w:tcPr>
            <w:tcW w:w="37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40B817"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 xml:space="preserve">02 de </w:t>
            </w:r>
            <w:r w:rsidRPr="0008631B">
              <w:rPr>
                <w:rFonts w:ascii="Arial" w:hAnsi="Arial" w:cs="Arial"/>
                <w:color w:val="000000"/>
                <w:sz w:val="18"/>
                <w:szCs w:val="18"/>
              </w:rPr>
              <w:t>octubre del</w:t>
            </w:r>
            <w:r w:rsidRPr="00075BC2">
              <w:rPr>
                <w:rFonts w:ascii="Arial" w:hAnsi="Arial" w:cs="Arial"/>
                <w:color w:val="000000"/>
                <w:sz w:val="18"/>
                <w:szCs w:val="18"/>
              </w:rPr>
              <w:t xml:space="preserve"> 2023</w:t>
            </w:r>
          </w:p>
        </w:tc>
        <w:tc>
          <w:tcPr>
            <w:tcW w:w="3820" w:type="dxa"/>
            <w:tcBorders>
              <w:top w:val="nil"/>
              <w:left w:val="nil"/>
              <w:bottom w:val="nil"/>
              <w:right w:val="single" w:sz="8" w:space="0" w:color="000000"/>
            </w:tcBorders>
            <w:shd w:val="clear" w:color="auto" w:fill="auto"/>
            <w:vAlign w:val="center"/>
            <w:hideMark/>
          </w:tcPr>
          <w:p w14:paraId="16E32FF6" w14:textId="77777777" w:rsidR="0008631B" w:rsidRPr="00075BC2" w:rsidRDefault="0008631B" w:rsidP="0034786A">
            <w:pPr>
              <w:jc w:val="center"/>
              <w:rPr>
                <w:rFonts w:ascii="Arial" w:hAnsi="Arial" w:cs="Arial"/>
                <w:color w:val="0563C1"/>
                <w:sz w:val="18"/>
                <w:szCs w:val="18"/>
                <w:u w:val="single"/>
              </w:rPr>
            </w:pPr>
            <w:hyperlink r:id="rId10" w:history="1">
              <w:r w:rsidRPr="00075BC2">
                <w:rPr>
                  <w:rFonts w:ascii="Arial" w:hAnsi="Arial" w:cs="Arial"/>
                  <w:color w:val="0563C1"/>
                  <w:sz w:val="18"/>
                  <w:szCs w:val="18"/>
                  <w:u w:val="single"/>
                </w:rPr>
                <w:t>https://sifssj.jalisco.gob.mx</w:t>
              </w:r>
            </w:hyperlink>
          </w:p>
        </w:tc>
      </w:tr>
      <w:tr w:rsidR="0008631B" w:rsidRPr="00075BC2" w14:paraId="0EEC379C" w14:textId="77777777" w:rsidTr="0034786A">
        <w:trPr>
          <w:trHeight w:val="300"/>
        </w:trPr>
        <w:tc>
          <w:tcPr>
            <w:tcW w:w="2380" w:type="dxa"/>
            <w:vMerge/>
            <w:tcBorders>
              <w:top w:val="nil"/>
              <w:left w:val="single" w:sz="8" w:space="0" w:color="000000"/>
              <w:bottom w:val="single" w:sz="8" w:space="0" w:color="000000"/>
              <w:right w:val="single" w:sz="8" w:space="0" w:color="000000"/>
            </w:tcBorders>
            <w:vAlign w:val="center"/>
            <w:hideMark/>
          </w:tcPr>
          <w:p w14:paraId="1C61D2F8" w14:textId="77777777" w:rsidR="0008631B" w:rsidRPr="00075BC2" w:rsidRDefault="0008631B" w:rsidP="0034786A">
            <w:pPr>
              <w:rPr>
                <w:rFonts w:ascii="Arial" w:hAnsi="Arial" w:cs="Arial"/>
                <w:b/>
                <w:bCs/>
                <w:color w:val="000000"/>
                <w:sz w:val="18"/>
                <w:szCs w:val="18"/>
              </w:rPr>
            </w:pPr>
          </w:p>
        </w:tc>
        <w:tc>
          <w:tcPr>
            <w:tcW w:w="3740" w:type="dxa"/>
            <w:gridSpan w:val="2"/>
            <w:vMerge/>
            <w:tcBorders>
              <w:top w:val="single" w:sz="8" w:space="0" w:color="000000"/>
              <w:left w:val="single" w:sz="8" w:space="0" w:color="000000"/>
              <w:bottom w:val="single" w:sz="8" w:space="0" w:color="000000"/>
              <w:right w:val="single" w:sz="8" w:space="0" w:color="000000"/>
            </w:tcBorders>
            <w:vAlign w:val="center"/>
            <w:hideMark/>
          </w:tcPr>
          <w:p w14:paraId="6FE73069" w14:textId="77777777" w:rsidR="0008631B" w:rsidRPr="00075BC2" w:rsidRDefault="0008631B" w:rsidP="0034786A">
            <w:pPr>
              <w:rPr>
                <w:rFonts w:ascii="Arial" w:hAnsi="Arial" w:cs="Arial"/>
                <w:color w:val="000000"/>
                <w:sz w:val="18"/>
                <w:szCs w:val="18"/>
              </w:rPr>
            </w:pPr>
          </w:p>
        </w:tc>
        <w:tc>
          <w:tcPr>
            <w:tcW w:w="3820" w:type="dxa"/>
            <w:tcBorders>
              <w:top w:val="nil"/>
              <w:left w:val="nil"/>
              <w:bottom w:val="nil"/>
              <w:right w:val="single" w:sz="8" w:space="0" w:color="000000"/>
            </w:tcBorders>
            <w:shd w:val="clear" w:color="auto" w:fill="auto"/>
            <w:vAlign w:val="center"/>
            <w:hideMark/>
          </w:tcPr>
          <w:p w14:paraId="13390E74"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y/o</w:t>
            </w:r>
          </w:p>
        </w:tc>
      </w:tr>
      <w:tr w:rsidR="0008631B" w:rsidRPr="00075BC2" w14:paraId="0BF717BC" w14:textId="77777777" w:rsidTr="0034786A">
        <w:trPr>
          <w:trHeight w:val="43"/>
        </w:trPr>
        <w:tc>
          <w:tcPr>
            <w:tcW w:w="2380" w:type="dxa"/>
            <w:vMerge/>
            <w:tcBorders>
              <w:top w:val="nil"/>
              <w:left w:val="single" w:sz="8" w:space="0" w:color="000000"/>
              <w:bottom w:val="single" w:sz="8" w:space="0" w:color="000000"/>
              <w:right w:val="single" w:sz="8" w:space="0" w:color="000000"/>
            </w:tcBorders>
            <w:vAlign w:val="center"/>
            <w:hideMark/>
          </w:tcPr>
          <w:p w14:paraId="171E0962" w14:textId="77777777" w:rsidR="0008631B" w:rsidRPr="00075BC2" w:rsidRDefault="0008631B" w:rsidP="0034786A">
            <w:pPr>
              <w:rPr>
                <w:rFonts w:ascii="Arial" w:hAnsi="Arial" w:cs="Arial"/>
                <w:b/>
                <w:bCs/>
                <w:color w:val="000000"/>
                <w:sz w:val="18"/>
                <w:szCs w:val="18"/>
              </w:rPr>
            </w:pPr>
          </w:p>
        </w:tc>
        <w:tc>
          <w:tcPr>
            <w:tcW w:w="3740" w:type="dxa"/>
            <w:gridSpan w:val="2"/>
            <w:vMerge/>
            <w:tcBorders>
              <w:top w:val="single" w:sz="8" w:space="0" w:color="000000"/>
              <w:left w:val="single" w:sz="8" w:space="0" w:color="000000"/>
              <w:bottom w:val="single" w:sz="8" w:space="0" w:color="000000"/>
              <w:right w:val="single" w:sz="8" w:space="0" w:color="000000"/>
            </w:tcBorders>
            <w:vAlign w:val="center"/>
            <w:hideMark/>
          </w:tcPr>
          <w:p w14:paraId="765AA06E"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0DC9A622" w14:textId="77777777" w:rsidR="0008631B" w:rsidRPr="00075BC2" w:rsidRDefault="0008631B" w:rsidP="0034786A">
            <w:pPr>
              <w:jc w:val="center"/>
              <w:rPr>
                <w:rFonts w:ascii="Arial" w:hAnsi="Arial" w:cs="Arial"/>
                <w:color w:val="0563C1"/>
                <w:sz w:val="18"/>
                <w:szCs w:val="18"/>
                <w:u w:val="single"/>
              </w:rPr>
            </w:pPr>
            <w:hyperlink r:id="rId11" w:history="1">
              <w:r w:rsidRPr="00075BC2">
                <w:rPr>
                  <w:rFonts w:ascii="Arial" w:hAnsi="Arial" w:cs="Arial"/>
                  <w:color w:val="0563C1"/>
                  <w:sz w:val="18"/>
                  <w:szCs w:val="18"/>
                  <w:u w:val="single"/>
                </w:rPr>
                <w:t>https://info.jalisco.gob.mx</w:t>
              </w:r>
            </w:hyperlink>
          </w:p>
        </w:tc>
      </w:tr>
      <w:tr w:rsidR="0008631B" w:rsidRPr="00075BC2" w14:paraId="5EFF53E4" w14:textId="77777777" w:rsidTr="0034786A">
        <w:trPr>
          <w:trHeight w:val="3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62F50"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Recepción de preguntas</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61C364"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06 de octubre de 2023</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91970F" w14:textId="113BB2A1"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Hasta las 1</w:t>
            </w:r>
            <w:r>
              <w:rPr>
                <w:rFonts w:ascii="Arial" w:hAnsi="Arial" w:cs="Arial"/>
                <w:color w:val="000000"/>
                <w:sz w:val="18"/>
                <w:szCs w:val="18"/>
              </w:rPr>
              <w:t>1</w:t>
            </w:r>
            <w:r w:rsidRPr="00075BC2">
              <w:rPr>
                <w:rFonts w:ascii="Arial" w:hAnsi="Arial" w:cs="Arial"/>
                <w:color w:val="000000"/>
                <w:sz w:val="18"/>
                <w:szCs w:val="18"/>
              </w:rPr>
              <w:t>:00 horas</w:t>
            </w:r>
          </w:p>
        </w:tc>
        <w:tc>
          <w:tcPr>
            <w:tcW w:w="3820" w:type="dxa"/>
            <w:tcBorders>
              <w:top w:val="nil"/>
              <w:left w:val="nil"/>
              <w:bottom w:val="nil"/>
              <w:right w:val="single" w:sz="8" w:space="0" w:color="000000"/>
            </w:tcBorders>
            <w:shd w:val="clear" w:color="auto" w:fill="auto"/>
            <w:vAlign w:val="center"/>
            <w:hideMark/>
          </w:tcPr>
          <w:p w14:paraId="1B5D2273" w14:textId="77777777" w:rsidR="0008631B" w:rsidRPr="00075BC2" w:rsidRDefault="0008631B" w:rsidP="0034786A">
            <w:pPr>
              <w:jc w:val="center"/>
              <w:rPr>
                <w:rFonts w:ascii="Arial" w:hAnsi="Arial" w:cs="Arial"/>
                <w:color w:val="000000"/>
                <w:sz w:val="18"/>
                <w:szCs w:val="18"/>
              </w:rPr>
            </w:pPr>
            <w:r w:rsidRPr="00075BC2">
              <w:rPr>
                <w:rFonts w:ascii="Arial" w:hAnsi="Arial" w:cs="Arial"/>
                <w:bCs/>
                <w:color w:val="000000"/>
                <w:sz w:val="18"/>
                <w:szCs w:val="18"/>
              </w:rPr>
              <w:t>A través del correo electrónico:</w:t>
            </w:r>
          </w:p>
        </w:tc>
      </w:tr>
      <w:tr w:rsidR="0008631B" w:rsidRPr="00075BC2" w14:paraId="3D6B5EA3" w14:textId="77777777" w:rsidTr="0034786A">
        <w:trPr>
          <w:trHeight w:val="315"/>
        </w:trPr>
        <w:tc>
          <w:tcPr>
            <w:tcW w:w="2380" w:type="dxa"/>
            <w:vMerge/>
            <w:tcBorders>
              <w:top w:val="nil"/>
              <w:left w:val="single" w:sz="8" w:space="0" w:color="000000"/>
              <w:bottom w:val="single" w:sz="8" w:space="0" w:color="000000"/>
              <w:right w:val="single" w:sz="8" w:space="0" w:color="000000"/>
            </w:tcBorders>
            <w:vAlign w:val="center"/>
            <w:hideMark/>
          </w:tcPr>
          <w:p w14:paraId="044241ED" w14:textId="77777777" w:rsidR="0008631B" w:rsidRPr="00075BC2" w:rsidRDefault="0008631B" w:rsidP="0034786A">
            <w:pPr>
              <w:rPr>
                <w:rFonts w:ascii="Arial" w:hAnsi="Arial" w:cs="Arial"/>
                <w:b/>
                <w:bCs/>
                <w:color w:val="000000"/>
                <w:sz w:val="18"/>
                <w:szCs w:val="18"/>
              </w:rPr>
            </w:pPr>
          </w:p>
        </w:tc>
        <w:tc>
          <w:tcPr>
            <w:tcW w:w="2540" w:type="dxa"/>
            <w:vMerge/>
            <w:tcBorders>
              <w:top w:val="nil"/>
              <w:left w:val="single" w:sz="8" w:space="0" w:color="000000"/>
              <w:bottom w:val="single" w:sz="8" w:space="0" w:color="000000"/>
              <w:right w:val="single" w:sz="8" w:space="0" w:color="000000"/>
            </w:tcBorders>
            <w:vAlign w:val="center"/>
            <w:hideMark/>
          </w:tcPr>
          <w:p w14:paraId="7CE7CA61" w14:textId="77777777" w:rsidR="0008631B" w:rsidRPr="00075BC2" w:rsidRDefault="0008631B" w:rsidP="0034786A">
            <w:pPr>
              <w:rPr>
                <w:rFonts w:ascii="Arial"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34BEEA9"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730FBA4F" w14:textId="77777777" w:rsidR="0008631B" w:rsidRPr="00075BC2" w:rsidRDefault="0008631B" w:rsidP="0034786A">
            <w:pPr>
              <w:jc w:val="center"/>
              <w:rPr>
                <w:rFonts w:ascii="Arial" w:hAnsi="Arial" w:cs="Arial"/>
                <w:color w:val="0563C1"/>
                <w:sz w:val="18"/>
                <w:szCs w:val="18"/>
                <w:u w:val="single"/>
              </w:rPr>
            </w:pPr>
            <w:hyperlink r:id="rId12" w:history="1">
              <w:r w:rsidRPr="00075BC2">
                <w:rPr>
                  <w:rFonts w:ascii="Arial" w:hAnsi="Arial" w:cs="Arial"/>
                  <w:color w:val="0563C1"/>
                  <w:sz w:val="18"/>
                  <w:szCs w:val="18"/>
                  <w:u w:val="single"/>
                </w:rPr>
                <w:t xml:space="preserve">adrycel.flores@jalisco.gob.mx </w:t>
              </w:r>
            </w:hyperlink>
          </w:p>
        </w:tc>
      </w:tr>
      <w:tr w:rsidR="0008631B" w:rsidRPr="00075BC2" w14:paraId="5D5F976A"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5B1A6975"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Registro para el Acto de Junta Aclaratoria</w:t>
            </w:r>
          </w:p>
        </w:tc>
        <w:tc>
          <w:tcPr>
            <w:tcW w:w="2540" w:type="dxa"/>
            <w:tcBorders>
              <w:top w:val="nil"/>
              <w:left w:val="nil"/>
              <w:bottom w:val="single" w:sz="8" w:space="0" w:color="000000"/>
              <w:right w:val="single" w:sz="8" w:space="0" w:color="000000"/>
            </w:tcBorders>
            <w:shd w:val="clear" w:color="auto" w:fill="auto"/>
            <w:vAlign w:val="center"/>
            <w:hideMark/>
          </w:tcPr>
          <w:p w14:paraId="1F4C89F8"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09 de octubre de 2023</w:t>
            </w:r>
          </w:p>
        </w:tc>
        <w:tc>
          <w:tcPr>
            <w:tcW w:w="1200" w:type="dxa"/>
            <w:tcBorders>
              <w:top w:val="nil"/>
              <w:left w:val="nil"/>
              <w:bottom w:val="single" w:sz="8" w:space="0" w:color="000000"/>
              <w:right w:val="single" w:sz="8" w:space="0" w:color="000000"/>
            </w:tcBorders>
            <w:shd w:val="clear" w:color="auto" w:fill="auto"/>
            <w:vAlign w:val="center"/>
            <w:hideMark/>
          </w:tcPr>
          <w:p w14:paraId="5655A81D" w14:textId="30593745"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De las 1</w:t>
            </w:r>
            <w:r>
              <w:rPr>
                <w:rFonts w:ascii="Arial" w:hAnsi="Arial" w:cs="Arial"/>
                <w:color w:val="000000"/>
                <w:sz w:val="18"/>
                <w:szCs w:val="18"/>
              </w:rPr>
              <w:t>0</w:t>
            </w:r>
            <w:r w:rsidRPr="00075BC2">
              <w:rPr>
                <w:rFonts w:ascii="Arial" w:hAnsi="Arial" w:cs="Arial"/>
                <w:color w:val="000000"/>
                <w:sz w:val="18"/>
                <w:szCs w:val="18"/>
              </w:rPr>
              <w:t>:30 a las 1</w:t>
            </w:r>
            <w:r>
              <w:rPr>
                <w:rFonts w:ascii="Arial" w:hAnsi="Arial" w:cs="Arial"/>
                <w:color w:val="000000"/>
                <w:sz w:val="18"/>
                <w:szCs w:val="18"/>
              </w:rPr>
              <w:t>0</w:t>
            </w:r>
            <w:r w:rsidRPr="00075BC2">
              <w:rPr>
                <w:rFonts w:ascii="Arial" w:hAnsi="Arial" w:cs="Arial"/>
                <w:color w:val="000000"/>
                <w:sz w:val="18"/>
                <w:szCs w:val="18"/>
              </w:rPr>
              <w:t>:59 horas</w:t>
            </w:r>
          </w:p>
        </w:tc>
        <w:tc>
          <w:tcPr>
            <w:tcW w:w="3820" w:type="dxa"/>
            <w:tcBorders>
              <w:top w:val="nil"/>
              <w:left w:val="nil"/>
              <w:bottom w:val="single" w:sz="8" w:space="0" w:color="000000"/>
              <w:right w:val="single" w:sz="8" w:space="0" w:color="000000"/>
            </w:tcBorders>
            <w:shd w:val="clear" w:color="auto" w:fill="auto"/>
            <w:vAlign w:val="center"/>
            <w:hideMark/>
          </w:tcPr>
          <w:p w14:paraId="2F1F4324"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39A98DB1"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3740A775"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Acto de Junta Aclaratoria</w:t>
            </w:r>
          </w:p>
        </w:tc>
        <w:tc>
          <w:tcPr>
            <w:tcW w:w="2540" w:type="dxa"/>
            <w:tcBorders>
              <w:top w:val="nil"/>
              <w:left w:val="nil"/>
              <w:bottom w:val="single" w:sz="8" w:space="0" w:color="000000"/>
              <w:right w:val="single" w:sz="8" w:space="0" w:color="000000"/>
            </w:tcBorders>
            <w:shd w:val="clear" w:color="auto" w:fill="auto"/>
            <w:vAlign w:val="center"/>
            <w:hideMark/>
          </w:tcPr>
          <w:p w14:paraId="46650733"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09 de octubre de 2023</w:t>
            </w:r>
          </w:p>
        </w:tc>
        <w:tc>
          <w:tcPr>
            <w:tcW w:w="1200" w:type="dxa"/>
            <w:tcBorders>
              <w:top w:val="nil"/>
              <w:left w:val="nil"/>
              <w:bottom w:val="single" w:sz="8" w:space="0" w:color="000000"/>
              <w:right w:val="single" w:sz="8" w:space="0" w:color="000000"/>
            </w:tcBorders>
            <w:shd w:val="clear" w:color="auto" w:fill="auto"/>
            <w:vAlign w:val="center"/>
            <w:hideMark/>
          </w:tcPr>
          <w:p w14:paraId="2CD2053F" w14:textId="0046C138"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 xml:space="preserve">A partir de las </w:t>
            </w:r>
            <w:r>
              <w:rPr>
                <w:rFonts w:ascii="Arial" w:hAnsi="Arial" w:cs="Arial"/>
                <w:color w:val="000000"/>
                <w:sz w:val="18"/>
                <w:szCs w:val="18"/>
              </w:rPr>
              <w:t>11</w:t>
            </w:r>
            <w:r w:rsidRPr="00075BC2">
              <w:rPr>
                <w:rFonts w:ascii="Arial" w:hAnsi="Arial" w:cs="Arial"/>
                <w:color w:val="000000"/>
                <w:sz w:val="18"/>
                <w:szCs w:val="18"/>
              </w:rPr>
              <w:t>:00 horas</w:t>
            </w:r>
          </w:p>
        </w:tc>
        <w:tc>
          <w:tcPr>
            <w:tcW w:w="3820" w:type="dxa"/>
            <w:tcBorders>
              <w:top w:val="nil"/>
              <w:left w:val="nil"/>
              <w:bottom w:val="single" w:sz="8" w:space="0" w:color="000000"/>
              <w:right w:val="single" w:sz="8" w:space="0" w:color="000000"/>
            </w:tcBorders>
            <w:shd w:val="clear" w:color="auto" w:fill="auto"/>
            <w:vAlign w:val="center"/>
            <w:hideMark/>
          </w:tcPr>
          <w:p w14:paraId="102013F0"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74B3AD37"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38AD9F49"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Registro para la Presentación de Propuestas.</w:t>
            </w:r>
          </w:p>
        </w:tc>
        <w:tc>
          <w:tcPr>
            <w:tcW w:w="2540" w:type="dxa"/>
            <w:tcBorders>
              <w:top w:val="nil"/>
              <w:left w:val="nil"/>
              <w:bottom w:val="single" w:sz="8" w:space="0" w:color="000000"/>
              <w:right w:val="single" w:sz="8" w:space="0" w:color="000000"/>
            </w:tcBorders>
            <w:shd w:val="clear" w:color="auto" w:fill="auto"/>
            <w:vAlign w:val="center"/>
            <w:hideMark/>
          </w:tcPr>
          <w:p w14:paraId="77C48124" w14:textId="31BFEB9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1</w:t>
            </w:r>
            <w:r>
              <w:rPr>
                <w:rFonts w:ascii="Arial" w:hAnsi="Arial" w:cs="Arial"/>
                <w:color w:val="000000"/>
                <w:sz w:val="18"/>
                <w:szCs w:val="18"/>
              </w:rPr>
              <w:t>6</w:t>
            </w:r>
            <w:r w:rsidRPr="00075BC2">
              <w:rPr>
                <w:rFonts w:ascii="Arial" w:hAnsi="Arial" w:cs="Arial"/>
                <w:color w:val="000000"/>
                <w:sz w:val="18"/>
                <w:szCs w:val="18"/>
              </w:rPr>
              <w:t xml:space="preserve"> de octubre del 2023</w:t>
            </w:r>
          </w:p>
        </w:tc>
        <w:tc>
          <w:tcPr>
            <w:tcW w:w="1200" w:type="dxa"/>
            <w:tcBorders>
              <w:top w:val="nil"/>
              <w:left w:val="nil"/>
              <w:bottom w:val="single" w:sz="8" w:space="0" w:color="000000"/>
              <w:right w:val="single" w:sz="8" w:space="0" w:color="000000"/>
            </w:tcBorders>
            <w:shd w:val="clear" w:color="auto" w:fill="auto"/>
            <w:vAlign w:val="center"/>
            <w:hideMark/>
          </w:tcPr>
          <w:p w14:paraId="489B492C" w14:textId="5226F5FC"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De las 1</w:t>
            </w:r>
            <w:r>
              <w:rPr>
                <w:rFonts w:ascii="Arial" w:hAnsi="Arial" w:cs="Arial"/>
                <w:color w:val="000000"/>
                <w:sz w:val="18"/>
                <w:szCs w:val="18"/>
              </w:rPr>
              <w:t>4</w:t>
            </w:r>
            <w:r w:rsidRPr="00075BC2">
              <w:rPr>
                <w:rFonts w:ascii="Arial" w:hAnsi="Arial" w:cs="Arial"/>
                <w:color w:val="000000"/>
                <w:sz w:val="18"/>
                <w:szCs w:val="18"/>
              </w:rPr>
              <w:t>:30 a las 1</w:t>
            </w:r>
            <w:r>
              <w:rPr>
                <w:rFonts w:ascii="Arial" w:hAnsi="Arial" w:cs="Arial"/>
                <w:color w:val="000000"/>
                <w:sz w:val="18"/>
                <w:szCs w:val="18"/>
              </w:rPr>
              <w:t>4</w:t>
            </w:r>
            <w:r w:rsidRPr="00075BC2">
              <w:rPr>
                <w:rFonts w:ascii="Arial" w:hAnsi="Arial" w:cs="Arial"/>
                <w:color w:val="000000"/>
                <w:sz w:val="18"/>
                <w:szCs w:val="18"/>
              </w:rPr>
              <w:t>:59 horas</w:t>
            </w:r>
          </w:p>
        </w:tc>
        <w:tc>
          <w:tcPr>
            <w:tcW w:w="3820" w:type="dxa"/>
            <w:tcBorders>
              <w:top w:val="nil"/>
              <w:left w:val="nil"/>
              <w:bottom w:val="single" w:sz="8" w:space="0" w:color="000000"/>
              <w:right w:val="single" w:sz="8" w:space="0" w:color="000000"/>
            </w:tcBorders>
            <w:shd w:val="clear" w:color="auto" w:fill="auto"/>
            <w:vAlign w:val="center"/>
            <w:hideMark/>
          </w:tcPr>
          <w:p w14:paraId="08530A02"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5C240AAB"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2C09038E"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 xml:space="preserve">Acto de Presentación y Apertura de Proposiciones. </w:t>
            </w:r>
          </w:p>
        </w:tc>
        <w:tc>
          <w:tcPr>
            <w:tcW w:w="2540" w:type="dxa"/>
            <w:tcBorders>
              <w:top w:val="nil"/>
              <w:left w:val="nil"/>
              <w:bottom w:val="single" w:sz="8" w:space="0" w:color="000000"/>
              <w:right w:val="single" w:sz="8" w:space="0" w:color="000000"/>
            </w:tcBorders>
            <w:shd w:val="clear" w:color="auto" w:fill="auto"/>
            <w:vAlign w:val="center"/>
            <w:hideMark/>
          </w:tcPr>
          <w:p w14:paraId="70DA19B4" w14:textId="7B3502AA"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1</w:t>
            </w:r>
            <w:r>
              <w:rPr>
                <w:rFonts w:ascii="Arial" w:hAnsi="Arial" w:cs="Arial"/>
                <w:color w:val="000000"/>
                <w:sz w:val="18"/>
                <w:szCs w:val="18"/>
              </w:rPr>
              <w:t xml:space="preserve">6 </w:t>
            </w:r>
            <w:r w:rsidRPr="00075BC2">
              <w:rPr>
                <w:rFonts w:ascii="Arial" w:hAnsi="Arial" w:cs="Arial"/>
                <w:color w:val="000000"/>
                <w:sz w:val="18"/>
                <w:szCs w:val="18"/>
              </w:rPr>
              <w:t>de octubre del 2023</w:t>
            </w:r>
          </w:p>
        </w:tc>
        <w:tc>
          <w:tcPr>
            <w:tcW w:w="1200" w:type="dxa"/>
            <w:tcBorders>
              <w:top w:val="nil"/>
              <w:left w:val="nil"/>
              <w:bottom w:val="single" w:sz="8" w:space="0" w:color="000000"/>
              <w:right w:val="single" w:sz="8" w:space="0" w:color="000000"/>
            </w:tcBorders>
            <w:shd w:val="clear" w:color="auto" w:fill="auto"/>
            <w:vAlign w:val="center"/>
            <w:hideMark/>
          </w:tcPr>
          <w:p w14:paraId="7A18F44A" w14:textId="10ED4EFD"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A partir de las 1</w:t>
            </w:r>
            <w:r>
              <w:rPr>
                <w:rFonts w:ascii="Arial" w:hAnsi="Arial" w:cs="Arial"/>
                <w:color w:val="000000"/>
                <w:sz w:val="18"/>
                <w:szCs w:val="18"/>
              </w:rPr>
              <w:t>5</w:t>
            </w:r>
            <w:r w:rsidRPr="00075BC2">
              <w:rPr>
                <w:rFonts w:ascii="Arial" w:hAnsi="Arial" w:cs="Arial"/>
                <w:color w:val="000000"/>
                <w:sz w:val="18"/>
                <w:szCs w:val="18"/>
              </w:rPr>
              <w:t>:00 horas</w:t>
            </w:r>
          </w:p>
        </w:tc>
        <w:tc>
          <w:tcPr>
            <w:tcW w:w="3820" w:type="dxa"/>
            <w:tcBorders>
              <w:top w:val="nil"/>
              <w:left w:val="nil"/>
              <w:bottom w:val="single" w:sz="8" w:space="0" w:color="000000"/>
              <w:right w:val="single" w:sz="8" w:space="0" w:color="000000"/>
            </w:tcBorders>
            <w:shd w:val="clear" w:color="auto" w:fill="auto"/>
            <w:vAlign w:val="center"/>
            <w:hideMark/>
          </w:tcPr>
          <w:p w14:paraId="2A60BC49"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09ADDCAB" w14:textId="77777777" w:rsidTr="0034786A">
        <w:trPr>
          <w:trHeight w:val="6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BA2D44"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Acta de FALLO.</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67802B" w14:textId="6FC61745" w:rsidR="0008631B" w:rsidRPr="00075BC2" w:rsidRDefault="0008631B" w:rsidP="0034786A">
            <w:pPr>
              <w:jc w:val="center"/>
              <w:rPr>
                <w:rFonts w:ascii="Arial" w:hAnsi="Arial" w:cs="Arial"/>
                <w:color w:val="000000"/>
                <w:sz w:val="18"/>
                <w:szCs w:val="18"/>
              </w:rPr>
            </w:pPr>
            <w:r>
              <w:rPr>
                <w:rFonts w:ascii="Arial" w:hAnsi="Arial" w:cs="Arial"/>
                <w:color w:val="000000"/>
                <w:sz w:val="18"/>
                <w:szCs w:val="18"/>
              </w:rPr>
              <w:t>20</w:t>
            </w:r>
            <w:r w:rsidRPr="00075BC2">
              <w:rPr>
                <w:rFonts w:ascii="Arial" w:hAnsi="Arial" w:cs="Arial"/>
                <w:color w:val="000000"/>
                <w:sz w:val="18"/>
                <w:szCs w:val="18"/>
              </w:rPr>
              <w:t xml:space="preserve"> de octubre del 2023</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ACABD8"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A partir de las 16:00 horas</w:t>
            </w:r>
          </w:p>
        </w:tc>
        <w:tc>
          <w:tcPr>
            <w:tcW w:w="3820" w:type="dxa"/>
            <w:tcBorders>
              <w:top w:val="nil"/>
              <w:left w:val="nil"/>
              <w:bottom w:val="nil"/>
              <w:right w:val="single" w:sz="8" w:space="0" w:color="000000"/>
            </w:tcBorders>
            <w:shd w:val="clear" w:color="auto" w:fill="auto"/>
            <w:vAlign w:val="center"/>
            <w:hideMark/>
          </w:tcPr>
          <w:p w14:paraId="6E49361D" w14:textId="77777777" w:rsidR="0008631B" w:rsidRPr="00075BC2" w:rsidRDefault="0008631B" w:rsidP="0034786A">
            <w:pPr>
              <w:jc w:val="center"/>
              <w:rPr>
                <w:rFonts w:ascii="Arial" w:hAnsi="Arial" w:cs="Arial"/>
                <w:color w:val="0563C1"/>
                <w:sz w:val="18"/>
                <w:szCs w:val="18"/>
                <w:u w:val="single"/>
              </w:rPr>
            </w:pPr>
            <w:hyperlink r:id="rId13" w:history="1">
              <w:r w:rsidRPr="00075BC2">
                <w:rPr>
                  <w:rFonts w:ascii="Arial" w:hAnsi="Arial" w:cs="Arial"/>
                  <w:color w:val="0563C1"/>
                  <w:sz w:val="18"/>
                  <w:szCs w:val="18"/>
                  <w:u w:val="single"/>
                </w:rPr>
                <w:t>https://sifssj.jalisco.gob.mx/requisition/tree y/o</w:t>
              </w:r>
            </w:hyperlink>
          </w:p>
        </w:tc>
      </w:tr>
      <w:tr w:rsidR="0008631B" w:rsidRPr="00075BC2" w14:paraId="3E3CE5B0" w14:textId="77777777" w:rsidTr="0008631B">
        <w:trPr>
          <w:trHeight w:val="50"/>
        </w:trPr>
        <w:tc>
          <w:tcPr>
            <w:tcW w:w="2380" w:type="dxa"/>
            <w:vMerge/>
            <w:tcBorders>
              <w:top w:val="nil"/>
              <w:left w:val="single" w:sz="8" w:space="0" w:color="000000"/>
              <w:bottom w:val="single" w:sz="8" w:space="0" w:color="000000"/>
              <w:right w:val="single" w:sz="8" w:space="0" w:color="000000"/>
            </w:tcBorders>
            <w:vAlign w:val="center"/>
            <w:hideMark/>
          </w:tcPr>
          <w:p w14:paraId="6DF72F69" w14:textId="77777777" w:rsidR="0008631B" w:rsidRPr="00075BC2" w:rsidRDefault="0008631B" w:rsidP="0034786A">
            <w:pPr>
              <w:rPr>
                <w:rFonts w:ascii="Arial" w:hAnsi="Arial" w:cs="Arial"/>
                <w:b/>
                <w:bCs/>
                <w:color w:val="000000"/>
                <w:sz w:val="18"/>
                <w:szCs w:val="18"/>
              </w:rPr>
            </w:pPr>
          </w:p>
        </w:tc>
        <w:tc>
          <w:tcPr>
            <w:tcW w:w="2540" w:type="dxa"/>
            <w:vMerge/>
            <w:tcBorders>
              <w:top w:val="nil"/>
              <w:left w:val="single" w:sz="8" w:space="0" w:color="000000"/>
              <w:bottom w:val="single" w:sz="8" w:space="0" w:color="000000"/>
              <w:right w:val="single" w:sz="8" w:space="0" w:color="000000"/>
            </w:tcBorders>
            <w:vAlign w:val="center"/>
            <w:hideMark/>
          </w:tcPr>
          <w:p w14:paraId="3EE2BE30" w14:textId="77777777" w:rsidR="0008631B" w:rsidRPr="00075BC2" w:rsidRDefault="0008631B" w:rsidP="0034786A">
            <w:pPr>
              <w:rPr>
                <w:rFonts w:ascii="Arial"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BA718C6"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746E1588" w14:textId="77777777" w:rsidR="0008631B" w:rsidRPr="00075BC2" w:rsidRDefault="0008631B" w:rsidP="0034786A">
            <w:pPr>
              <w:jc w:val="center"/>
              <w:rPr>
                <w:rFonts w:ascii="Arial" w:hAnsi="Arial" w:cs="Arial"/>
                <w:color w:val="0563C1"/>
                <w:sz w:val="18"/>
                <w:szCs w:val="18"/>
                <w:u w:val="single"/>
              </w:rPr>
            </w:pPr>
            <w:hyperlink r:id="rId14" w:history="1">
              <w:r w:rsidRPr="00075BC2">
                <w:rPr>
                  <w:rFonts w:ascii="Arial" w:hAnsi="Arial" w:cs="Arial"/>
                  <w:color w:val="0563C1"/>
                  <w:sz w:val="18"/>
                  <w:szCs w:val="18"/>
                  <w:u w:val="single"/>
                </w:rPr>
                <w:t>https://info.jalisco.gob.mx /o correo electrónico y/o en el DOMICILIO del ORGANISMO</w:t>
              </w:r>
            </w:hyperlink>
          </w:p>
        </w:tc>
      </w:tr>
    </w:tbl>
    <w:p w14:paraId="04629A34" w14:textId="77777777" w:rsidR="002F7ACA" w:rsidRPr="00F76A1A" w:rsidRDefault="002F7ACA" w:rsidP="0008631B">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1F2035">
      <w:pPr>
        <w:pStyle w:val="Prrafodelista"/>
        <w:numPr>
          <w:ilvl w:val="0"/>
          <w:numId w:val="16"/>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92051DA"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1F2035" w:rsidRPr="001F2035">
        <w:rPr>
          <w:rFonts w:ascii="Montserrat" w:eastAsia="Calibri" w:hAnsi="Montserrat" w:cs="Calibri"/>
          <w:b/>
          <w:bCs/>
          <w:sz w:val="18"/>
          <w:szCs w:val="18"/>
        </w:rPr>
        <w:t>“ADQUISICIÓN DE JERINGAS E INSTRUMENTAL MÉDICO PARA 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1F2035">
      <w:pPr>
        <w:pStyle w:val="Prrafodelista"/>
        <w:numPr>
          <w:ilvl w:val="0"/>
          <w:numId w:val="16"/>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1F2035" w:rsidRDefault="003A4BE7">
      <w:pPr>
        <w:jc w:val="both"/>
        <w:rPr>
          <w:rFonts w:ascii="Montserrat" w:eastAsia="Calibri" w:hAnsi="Montserrat" w:cs="Calibri"/>
          <w:b/>
          <w:bCs/>
          <w:sz w:val="18"/>
          <w:szCs w:val="18"/>
        </w:rPr>
      </w:pPr>
      <w:r w:rsidRPr="001F2035">
        <w:rPr>
          <w:rFonts w:ascii="Montserrat" w:eastAsia="Calibri" w:hAnsi="Montserrat" w:cs="Calibri"/>
          <w:sz w:val="18"/>
          <w:szCs w:val="18"/>
        </w:rPr>
        <w:t xml:space="preserve">La entrega de los </w:t>
      </w:r>
      <w:r w:rsidR="00756475" w:rsidRPr="001F2035">
        <w:rPr>
          <w:rFonts w:ascii="Montserrat" w:eastAsia="Calibri" w:hAnsi="Montserrat" w:cs="Calibri"/>
          <w:sz w:val="18"/>
          <w:szCs w:val="18"/>
        </w:rPr>
        <w:t xml:space="preserve">bienes </w:t>
      </w:r>
      <w:r w:rsidRPr="001F2035">
        <w:rPr>
          <w:rFonts w:ascii="Montserrat" w:eastAsia="Calibri" w:hAnsi="Montserrat" w:cs="Calibri"/>
          <w:sz w:val="18"/>
          <w:szCs w:val="18"/>
        </w:rPr>
        <w:t xml:space="preserve">objeto de este proceso de </w:t>
      </w:r>
      <w:r w:rsidR="00756475" w:rsidRPr="001F2035">
        <w:rPr>
          <w:rFonts w:ascii="Montserrat" w:eastAsia="Calibri" w:hAnsi="Montserrat" w:cs="Calibri"/>
          <w:sz w:val="18"/>
          <w:szCs w:val="18"/>
        </w:rPr>
        <w:t xml:space="preserve">adquisición </w:t>
      </w:r>
      <w:r w:rsidR="00DB5997" w:rsidRPr="001F2035">
        <w:rPr>
          <w:rFonts w:ascii="Montserrat" w:eastAsia="Calibri" w:hAnsi="Montserrat" w:cs="Calibri"/>
          <w:sz w:val="18"/>
          <w:szCs w:val="18"/>
        </w:rPr>
        <w:t xml:space="preserve">será </w:t>
      </w:r>
      <w:r w:rsidRPr="001F2035">
        <w:rPr>
          <w:rFonts w:ascii="Montserrat" w:eastAsia="Calibri" w:hAnsi="Montserrat" w:cs="Calibri"/>
          <w:sz w:val="18"/>
          <w:szCs w:val="18"/>
        </w:rPr>
        <w:t xml:space="preserve">en una sola exhibición, de conformidad con las características </w:t>
      </w:r>
      <w:r w:rsidR="00F51ED4" w:rsidRPr="001F2035">
        <w:rPr>
          <w:rFonts w:ascii="Montserrat" w:eastAsia="Calibri" w:hAnsi="Montserrat" w:cs="Calibri"/>
          <w:sz w:val="18"/>
          <w:szCs w:val="18"/>
        </w:rPr>
        <w:t xml:space="preserve">del </w:t>
      </w:r>
      <w:r w:rsidR="00756475" w:rsidRPr="001F2035">
        <w:rPr>
          <w:rFonts w:ascii="Montserrat" w:eastAsia="Calibri" w:hAnsi="Montserrat" w:cs="Calibri"/>
          <w:b/>
          <w:bCs/>
          <w:sz w:val="18"/>
          <w:szCs w:val="18"/>
        </w:rPr>
        <w:t>Anexo 1. Carta de Requerimientos Técnicos</w:t>
      </w:r>
      <w:r w:rsidR="00F51ED4" w:rsidRPr="001F2035">
        <w:rPr>
          <w:rFonts w:ascii="Montserrat" w:eastAsia="Calibri" w:hAnsi="Montserrat" w:cs="Calibri"/>
          <w:b/>
          <w:bCs/>
          <w:sz w:val="18"/>
          <w:szCs w:val="18"/>
        </w:rPr>
        <w:t>.</w:t>
      </w:r>
      <w:r w:rsidR="00F51ED4" w:rsidRPr="001F2035">
        <w:rPr>
          <w:rFonts w:ascii="Montserrat" w:eastAsia="Calibri" w:hAnsi="Montserrat" w:cs="Calibri"/>
          <w:sz w:val="18"/>
          <w:szCs w:val="18"/>
        </w:rPr>
        <w:t xml:space="preserve"> </w:t>
      </w:r>
      <w:r w:rsidRPr="001F2035">
        <w:rPr>
          <w:rFonts w:ascii="Montserrat" w:eastAsia="Calibri" w:hAnsi="Montserrat" w:cs="Calibri"/>
          <w:sz w:val="18"/>
          <w:szCs w:val="18"/>
        </w:rPr>
        <w:t>Las obligaciones correrán a partir de la notificación de</w:t>
      </w:r>
      <w:r w:rsidR="00F51ED4" w:rsidRPr="001F2035">
        <w:rPr>
          <w:rFonts w:ascii="Montserrat" w:eastAsia="Calibri" w:hAnsi="Montserrat" w:cs="Calibri"/>
          <w:sz w:val="18"/>
          <w:szCs w:val="18"/>
        </w:rPr>
        <w:t xml:space="preserve"> la </w:t>
      </w:r>
      <w:r w:rsidR="00F51ED4" w:rsidRPr="001F2035">
        <w:rPr>
          <w:rFonts w:ascii="Montserrat" w:eastAsia="Calibri" w:hAnsi="Montserrat" w:cs="Calibri"/>
          <w:b/>
          <w:bCs/>
          <w:sz w:val="18"/>
          <w:szCs w:val="18"/>
        </w:rPr>
        <w:t>RESOLUCIÓN</w:t>
      </w:r>
      <w:r w:rsidRPr="001F2035">
        <w:rPr>
          <w:rFonts w:ascii="Montserrat" w:eastAsia="Calibri" w:hAnsi="Montserrat" w:cs="Calibri"/>
          <w:sz w:val="18"/>
          <w:szCs w:val="18"/>
        </w:rPr>
        <w:t>.</w:t>
      </w:r>
    </w:p>
    <w:p w14:paraId="0CAFDCDD" w14:textId="77777777" w:rsidR="00A36D27" w:rsidRPr="001F2035" w:rsidRDefault="00A36D27">
      <w:pPr>
        <w:jc w:val="both"/>
        <w:rPr>
          <w:rFonts w:ascii="Montserrat" w:eastAsia="Calibri" w:hAnsi="Montserrat" w:cs="Calibri"/>
          <w:sz w:val="18"/>
          <w:szCs w:val="18"/>
        </w:rPr>
      </w:pPr>
    </w:p>
    <w:p w14:paraId="245D0D8F" w14:textId="54160FEC" w:rsidR="002F7ACA" w:rsidRPr="001F2035"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La entrega se realizará en el lugar que </w:t>
      </w:r>
      <w:r w:rsidR="00356D7C" w:rsidRPr="001F2035">
        <w:rPr>
          <w:rFonts w:ascii="Montserrat" w:eastAsia="Calibri" w:hAnsi="Montserrat" w:cs="Calibri"/>
          <w:sz w:val="18"/>
          <w:szCs w:val="18"/>
        </w:rPr>
        <w:t xml:space="preserve">el </w:t>
      </w:r>
      <w:r w:rsidR="00356D7C" w:rsidRPr="001F2035">
        <w:rPr>
          <w:rFonts w:ascii="Montserrat" w:eastAsia="Calibri" w:hAnsi="Montserrat" w:cs="Calibri"/>
          <w:b/>
          <w:bCs/>
          <w:sz w:val="18"/>
          <w:szCs w:val="18"/>
        </w:rPr>
        <w:t>Anexo 1</w:t>
      </w:r>
      <w:r w:rsidR="00212412" w:rsidRPr="001F2035">
        <w:rPr>
          <w:rFonts w:ascii="Montserrat" w:eastAsia="Calibri" w:hAnsi="Montserrat" w:cs="Calibri"/>
          <w:b/>
          <w:bCs/>
          <w:sz w:val="18"/>
          <w:szCs w:val="18"/>
        </w:rPr>
        <w:t>.</w:t>
      </w:r>
      <w:r w:rsidR="00356D7C" w:rsidRPr="001F2035">
        <w:rPr>
          <w:rFonts w:ascii="Montserrat" w:eastAsia="Calibri" w:hAnsi="Montserrat" w:cs="Calibri"/>
          <w:b/>
          <w:bCs/>
          <w:sz w:val="18"/>
          <w:szCs w:val="18"/>
        </w:rPr>
        <w:t xml:space="preserve"> Carta de Requerimientos Técnicos</w:t>
      </w:r>
      <w:r w:rsidR="00356D7C" w:rsidRPr="001F2035">
        <w:rPr>
          <w:rFonts w:ascii="Montserrat" w:eastAsia="Calibri" w:hAnsi="Montserrat" w:cs="Calibri"/>
          <w:sz w:val="18"/>
          <w:szCs w:val="18"/>
        </w:rPr>
        <w:t xml:space="preserve"> </w:t>
      </w:r>
      <w:r w:rsidRPr="001F2035">
        <w:rPr>
          <w:rFonts w:ascii="Montserrat" w:eastAsia="Calibri" w:hAnsi="Montserrat" w:cs="Calibri"/>
          <w:sz w:val="18"/>
          <w:szCs w:val="18"/>
        </w:rPr>
        <w:t xml:space="preserve">y bajo la estricta responsabilidad del </w:t>
      </w:r>
      <w:r w:rsidR="00212412" w:rsidRPr="001F2035">
        <w:rPr>
          <w:rFonts w:ascii="Montserrat" w:eastAsia="Calibri" w:hAnsi="Montserrat" w:cs="Calibri"/>
          <w:b/>
          <w:bCs/>
          <w:sz w:val="18"/>
          <w:szCs w:val="18"/>
        </w:rPr>
        <w:t>PROVEEDOR</w:t>
      </w:r>
      <w:r w:rsidRPr="001F2035">
        <w:rPr>
          <w:rFonts w:ascii="Montserrat" w:eastAsia="Calibri" w:hAnsi="Montserrat" w:cs="Calibri"/>
          <w:sz w:val="18"/>
          <w:szCs w:val="18"/>
        </w:rPr>
        <w:t xml:space="preserve">, quien se asegurará de su correcta </w:t>
      </w:r>
      <w:r w:rsidR="00212412" w:rsidRPr="001F2035">
        <w:rPr>
          <w:rFonts w:ascii="Montserrat" w:eastAsia="Calibri" w:hAnsi="Montserrat" w:cs="Calibri"/>
          <w:sz w:val="18"/>
          <w:szCs w:val="18"/>
        </w:rPr>
        <w:t xml:space="preserve">entrega </w:t>
      </w:r>
      <w:r w:rsidRPr="001F2035">
        <w:rPr>
          <w:rFonts w:ascii="Montserrat" w:eastAsia="Calibri" w:hAnsi="Montserrat" w:cs="Calibri"/>
          <w:sz w:val="18"/>
          <w:szCs w:val="18"/>
        </w:rPr>
        <w:t xml:space="preserve">a entera satisfacción </w:t>
      </w:r>
      <w:r w:rsidR="00F51ED4" w:rsidRPr="001F2035">
        <w:rPr>
          <w:rFonts w:ascii="Montserrat" w:eastAsia="Calibri" w:hAnsi="Montserrat" w:cs="Calibri"/>
          <w:sz w:val="18"/>
          <w:szCs w:val="18"/>
        </w:rPr>
        <w:t xml:space="preserve">del </w:t>
      </w:r>
      <w:r w:rsidR="00212412" w:rsidRPr="001F2035">
        <w:rPr>
          <w:rFonts w:ascii="Montserrat" w:eastAsia="Calibri" w:hAnsi="Montserrat" w:cs="Calibri"/>
          <w:b/>
          <w:bCs/>
          <w:sz w:val="18"/>
          <w:szCs w:val="18"/>
        </w:rPr>
        <w:t>ÁREA REQUIRENTE</w:t>
      </w:r>
      <w:r w:rsidRPr="001F2035">
        <w:rPr>
          <w:rFonts w:ascii="Montserrat" w:eastAsia="Calibri" w:hAnsi="Montserrat" w:cs="Calibri"/>
          <w:sz w:val="18"/>
          <w:szCs w:val="18"/>
        </w:rPr>
        <w:t>.</w:t>
      </w:r>
    </w:p>
    <w:p w14:paraId="20DDE478" w14:textId="77777777" w:rsidR="002F7ACA" w:rsidRPr="001F2035"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Se considerará que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ha entregado los </w:t>
      </w:r>
      <w:r w:rsidR="00CC27C1" w:rsidRPr="001F2035">
        <w:rPr>
          <w:rFonts w:ascii="Montserrat" w:eastAsia="Calibri" w:hAnsi="Montserrat" w:cs="Calibri"/>
          <w:b/>
          <w:bCs/>
          <w:sz w:val="18"/>
          <w:szCs w:val="18"/>
        </w:rPr>
        <w:t xml:space="preserve">BIENES </w:t>
      </w:r>
      <w:r w:rsidR="00CC27C1" w:rsidRPr="001F2035">
        <w:rPr>
          <w:rFonts w:ascii="Montserrat" w:eastAsia="Calibri" w:hAnsi="Montserrat" w:cs="Calibri"/>
          <w:sz w:val="18"/>
          <w:szCs w:val="18"/>
        </w:rPr>
        <w:t xml:space="preserve">(medicamentos), una vez que en la factura o remisión que emita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se plasme el sello del almacén y la firma del responsable de la recepción en el lugar de entrega, tal como se establece en el </w:t>
      </w:r>
      <w:r w:rsidR="00CC27C1" w:rsidRPr="001F2035">
        <w:rPr>
          <w:rFonts w:ascii="Montserrat" w:eastAsia="Calibri" w:hAnsi="Montserrat" w:cs="Calibri"/>
          <w:b/>
          <w:bCs/>
          <w:sz w:val="18"/>
          <w:szCs w:val="18"/>
        </w:rPr>
        <w:t>Anexo 1. Carta de Requerimientos Técnicos.</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lastRenderedPageBreak/>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rsidP="001F2035">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1F2035">
      <w:pPr>
        <w:numPr>
          <w:ilvl w:val="0"/>
          <w:numId w:val="9"/>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recepcionar</w:t>
      </w:r>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w:t>
      </w:r>
      <w:r w:rsidRPr="00F76A1A">
        <w:rPr>
          <w:rFonts w:ascii="Montserrat" w:eastAsia="Calibri" w:hAnsi="Montserrat" w:cs="Calibri"/>
          <w:sz w:val="18"/>
          <w:szCs w:val="18"/>
        </w:rPr>
        <w:lastRenderedPageBreak/>
        <w:t xml:space="preserve">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4F1436EB"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5" w:history="1">
        <w:r w:rsidR="001F2035" w:rsidRPr="009D44CE">
          <w:rPr>
            <w:rStyle w:val="Hipervnculo"/>
          </w:rPr>
          <w:t>adrycel.flores@jalisco.gob.mx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30607EDC" w:rsidR="006076C3" w:rsidRPr="001F2035" w:rsidRDefault="003A4BE7" w:rsidP="001F2035">
      <w:pPr>
        <w:ind w:right="140"/>
        <w:jc w:val="both"/>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6" w:history="1">
        <w:r w:rsidR="001F2035" w:rsidRPr="001F2035">
          <w:rPr>
            <w:rFonts w:ascii="Montserrat" w:eastAsia="Calibri" w:hAnsi="Montserrat" w:cs="Calibri"/>
            <w:sz w:val="18"/>
            <w:szCs w:val="18"/>
          </w:rPr>
          <w:t>https://sifssj.jalisco.gob.mx</w:t>
        </w:r>
      </w:hyperlink>
      <w:r w:rsidR="001F2035" w:rsidRPr="001F2035">
        <w:rPr>
          <w:rFonts w:ascii="Montserrat" w:eastAsia="Calibri" w:hAnsi="Montserrat" w:cs="Calibri"/>
          <w:sz w:val="18"/>
          <w:szCs w:val="18"/>
        </w:rPr>
        <w:t xml:space="preserve"> y/o </w:t>
      </w:r>
      <w:hyperlink r:id="rId17" w:history="1">
        <w:r w:rsidR="001F2035" w:rsidRPr="001F2035">
          <w:rPr>
            <w:rFonts w:ascii="Montserrat" w:eastAsia="Calibri" w:hAnsi="Montserrat" w:cs="Calibri"/>
          </w:rPr>
          <w:t>https://info.jalisco.gob.mx</w:t>
        </w:r>
      </w:hyperlink>
      <w:r w:rsidR="004B16FE" w:rsidRPr="001F2035">
        <w:rPr>
          <w:rFonts w:ascii="Montserrat" w:eastAsia="Calibri" w:hAnsi="Montserrat" w:cs="Calibri"/>
          <w:sz w:val="18"/>
          <w:szCs w:val="18"/>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rsidP="001F2035">
      <w:pPr>
        <w:numPr>
          <w:ilvl w:val="0"/>
          <w:numId w:val="5"/>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 xml:space="preserve">a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rsidP="001F2035">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los términos de lo previsto por el numeral 1 del Artículo 68 de la Ley para fomentar la participación de las micro, pequeñas y medianas empresas en los procedimientos de adquisición y arrendamiento de bienes muebles, así </w:t>
      </w:r>
      <w:r w:rsidRPr="00F76A1A">
        <w:rPr>
          <w:rFonts w:ascii="Montserrat" w:eastAsia="Calibri" w:hAnsi="Montserrat" w:cs="Calibri"/>
          <w:sz w:val="18"/>
          <w:szCs w:val="18"/>
        </w:rPr>
        <w:lastRenderedPageBreak/>
        <w:t>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(mdp)</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El incumplimiento de cualquiera de los requisitos solicitados en este apartado será causal para no recepcionar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8"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8"/>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9"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0"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1F2035">
      <w:pPr>
        <w:numPr>
          <w:ilvl w:val="1"/>
          <w:numId w:val="15"/>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lastRenderedPageBreak/>
        <w:t xml:space="preserve">Original o copia certificada solo para cotejo </w:t>
      </w:r>
      <w:bookmarkStart w:id="11" w:name="_Hlk33101445"/>
      <w:r w:rsidRPr="006E180A">
        <w:rPr>
          <w:rFonts w:ascii="Montserrat" w:eastAsia="Calibri" w:hAnsi="Montserrat" w:cs="Calibri"/>
          <w:sz w:val="18"/>
          <w:szCs w:val="18"/>
        </w:rPr>
        <w:t xml:space="preserve">(se devolverá al término del acto) </w:t>
      </w:r>
      <w:bookmarkEnd w:id="11"/>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0"/>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de acuerdo </w:t>
      </w:r>
      <w:r w:rsidR="007119AA">
        <w:rPr>
          <w:rFonts w:ascii="Montserrat" w:eastAsia="Calibri" w:hAnsi="Montserrat" w:cs="Calibri"/>
          <w:sz w:val="18"/>
          <w:szCs w:val="18"/>
        </w:rPr>
        <w:t>a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3F1303E5" w14:textId="26EF885C" w:rsidR="007A3B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1F2035">
        <w:rPr>
          <w:rFonts w:ascii="Montserrat" w:eastAsia="Calibri" w:hAnsi="Montserrat" w:cs="Calibri"/>
          <w:b/>
          <w:bCs/>
          <w:sz w:val="18"/>
          <w:szCs w:val="18"/>
        </w:rPr>
        <w:t>19</w:t>
      </w:r>
      <w:r w:rsidRPr="006613F6">
        <w:rPr>
          <w:rFonts w:ascii="Montserrat" w:eastAsia="Calibri" w:hAnsi="Montserrat" w:cs="Calibri"/>
          <w:b/>
          <w:bCs/>
          <w:sz w:val="18"/>
          <w:szCs w:val="18"/>
        </w:rPr>
        <w:t>.</w:t>
      </w:r>
      <w:bookmarkEnd w:id="9"/>
    </w:p>
    <w:p w14:paraId="0056C106" w14:textId="32A22495" w:rsidR="001F2035" w:rsidRPr="001F2035" w:rsidRDefault="001F2035" w:rsidP="007A3BF6">
      <w:pPr>
        <w:numPr>
          <w:ilvl w:val="0"/>
          <w:numId w:val="1"/>
        </w:num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 xml:space="preserve">Anexo 16 </w:t>
      </w:r>
      <w:r w:rsidRPr="001F2035">
        <w:rPr>
          <w:rFonts w:ascii="Montserrat" w:eastAsia="Calibri" w:hAnsi="Montserrat" w:cs="Calibri"/>
          <w:b/>
          <w:bCs/>
          <w:sz w:val="18"/>
          <w:szCs w:val="18"/>
        </w:rPr>
        <w:t>Escrito de cumplimiento de las NORMAS OFICIALES MEXICANAS</w:t>
      </w:r>
    </w:p>
    <w:p w14:paraId="2D71156C" w14:textId="77777777" w:rsidR="001F2035" w:rsidRDefault="001F2035"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desechamiento de la </w:t>
      </w:r>
      <w:r w:rsidRPr="00F76A1A">
        <w:rPr>
          <w:rFonts w:ascii="Montserrat" w:eastAsia="Calibri" w:hAnsi="Montserrat" w:cs="Calibri"/>
          <w:b/>
          <w:sz w:val="18"/>
          <w:szCs w:val="18"/>
        </w:rPr>
        <w:lastRenderedPageBreak/>
        <w:t>propuesta del participante.</w:t>
      </w:r>
    </w:p>
    <w:p w14:paraId="47CDC0AD" w14:textId="77777777" w:rsidR="002F7ACA" w:rsidRPr="001F2035" w:rsidRDefault="002F7ACA">
      <w:pPr>
        <w:jc w:val="both"/>
        <w:rPr>
          <w:rFonts w:ascii="Montserrat" w:eastAsia="Calibri" w:hAnsi="Montserrat" w:cs="Calibri"/>
          <w:iCs/>
          <w:sz w:val="18"/>
          <w:szCs w:val="18"/>
        </w:rPr>
      </w:pPr>
    </w:p>
    <w:p w14:paraId="3B658317" w14:textId="29183339" w:rsidR="002F7ACA" w:rsidRDefault="003A4BE7" w:rsidP="001F2035">
      <w:pPr>
        <w:pStyle w:val="Subttulo"/>
        <w:numPr>
          <w:ilvl w:val="1"/>
          <w:numId w:val="17"/>
        </w:numPr>
        <w:ind w:left="709" w:hanging="425"/>
        <w:jc w:val="both"/>
        <w:rPr>
          <w:rFonts w:ascii="Montserrat" w:eastAsia="Calibri" w:hAnsi="Montserrat" w:cs="Calibri"/>
          <w:i w:val="0"/>
          <w:iCs/>
          <w:sz w:val="18"/>
          <w:szCs w:val="18"/>
        </w:rPr>
      </w:pPr>
      <w:r w:rsidRPr="001F2035">
        <w:rPr>
          <w:rFonts w:ascii="Montserrat" w:eastAsia="Calibri" w:hAnsi="Montserrat" w:cs="Calibri"/>
          <w:i w:val="0"/>
          <w:iCs/>
          <w:sz w:val="18"/>
          <w:szCs w:val="18"/>
        </w:rPr>
        <w:t xml:space="preserve">Este acto </w:t>
      </w:r>
      <w:r w:rsidR="009367CF" w:rsidRPr="001F2035">
        <w:rPr>
          <w:rFonts w:ascii="Montserrat" w:eastAsia="Calibri" w:hAnsi="Montserrat" w:cs="Calibri"/>
          <w:i w:val="0"/>
          <w:iCs/>
          <w:sz w:val="18"/>
          <w:szCs w:val="18"/>
        </w:rPr>
        <w:t xml:space="preserve">de presentación y apertura de </w:t>
      </w:r>
      <w:r w:rsidR="00182DD3" w:rsidRPr="001F2035">
        <w:rPr>
          <w:rFonts w:ascii="Montserrat" w:eastAsia="Calibri" w:hAnsi="Montserrat" w:cs="Calibri"/>
          <w:i w:val="0"/>
          <w:iCs/>
          <w:sz w:val="18"/>
          <w:szCs w:val="18"/>
        </w:rPr>
        <w:t>proposiciones</w:t>
      </w:r>
      <w:r w:rsidR="009367CF" w:rsidRPr="001F2035">
        <w:rPr>
          <w:rFonts w:ascii="Montserrat" w:eastAsia="Calibri" w:hAnsi="Montserrat" w:cs="Calibri"/>
          <w:i w:val="0"/>
          <w:iCs/>
          <w:sz w:val="18"/>
          <w:szCs w:val="18"/>
        </w:rPr>
        <w:t xml:space="preserve"> </w:t>
      </w:r>
      <w:r w:rsidRPr="001F2035">
        <w:rPr>
          <w:rFonts w:ascii="Montserrat" w:eastAsia="Calibri" w:hAnsi="Montserrat" w:cs="Calibri"/>
          <w:i w:val="0"/>
          <w:iCs/>
          <w:sz w:val="18"/>
          <w:szCs w:val="18"/>
        </w:rPr>
        <w:t>se llevará de la siguiente manera:</w:t>
      </w:r>
    </w:p>
    <w:p w14:paraId="688C17A9" w14:textId="77777777" w:rsidR="001F2035" w:rsidRPr="001F2035" w:rsidRDefault="001F2035" w:rsidP="001F2035">
      <w:pPr>
        <w:rPr>
          <w:rFonts w:eastAsia="Calibri"/>
        </w:rPr>
      </w:pPr>
    </w:p>
    <w:p w14:paraId="60A31C1A" w14:textId="25A6C44E" w:rsidR="00056FFA" w:rsidRPr="00056FFA" w:rsidRDefault="00056FFA" w:rsidP="001F2035">
      <w:pPr>
        <w:pStyle w:val="Prrafodelista"/>
        <w:numPr>
          <w:ilvl w:val="0"/>
          <w:numId w:val="13"/>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El incumplimiento de cualquiera de los requisitos solicitados en este apartado será causal para no recepcionar el sobre de la propuesta</w:t>
      </w:r>
    </w:p>
    <w:p w14:paraId="75EEC6B5" w14:textId="1EF1DAFA" w:rsidR="00056FFA" w:rsidRPr="00056FF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hará mención de los Participantes presentes;</w:t>
      </w:r>
    </w:p>
    <w:p w14:paraId="045E2F4B" w14:textId="7551B835" w:rsid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1F2035">
      <w:pPr>
        <w:numPr>
          <w:ilvl w:val="0"/>
          <w:numId w:val="13"/>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1F2035">
      <w:pPr>
        <w:pStyle w:val="Prrafodelista"/>
        <w:numPr>
          <w:ilvl w:val="1"/>
          <w:numId w:val="17"/>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w:t>
      </w:r>
      <w:r w:rsidRPr="00F76A1A">
        <w:rPr>
          <w:rFonts w:ascii="Montserrat" w:eastAsia="Calibri" w:hAnsi="Montserrat" w:cs="Calibri"/>
          <w:sz w:val="18"/>
          <w:szCs w:val="18"/>
        </w:rPr>
        <w:lastRenderedPageBreak/>
        <w:t xml:space="preserve">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2" w:name="_heading=h.3dy6vkm" w:colFirst="0" w:colLast="0"/>
      <w:bookmarkEnd w:id="12"/>
      <w:r w:rsidRPr="00D83B37">
        <w:rPr>
          <w:rFonts w:ascii="Montserrat" w:eastAsia="Calibri" w:hAnsi="Montserrat" w:cs="Calibri"/>
          <w:sz w:val="18"/>
          <w:szCs w:val="18"/>
        </w:rPr>
        <w:t xml:space="preserve">De acuerdo al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r w:rsidRPr="00F76A1A">
        <w:rPr>
          <w:rFonts w:ascii="Montserrat" w:eastAsia="Calibri" w:hAnsi="Montserrat" w:cs="Calibri"/>
          <w:sz w:val="18"/>
          <w:szCs w:val="18"/>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3B6FF72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a un</w:t>
      </w:r>
      <w:r w:rsidR="001F2035">
        <w:rPr>
          <w:rFonts w:ascii="Montserrat" w:eastAsia="Calibri" w:hAnsi="Montserrat" w:cs="Calibri"/>
          <w:b/>
          <w:sz w:val="18"/>
          <w:szCs w:val="18"/>
        </w:rPr>
        <w:t xml:space="preserve">o o varios </w:t>
      </w:r>
      <w:r w:rsidRPr="00F76A1A">
        <w:rPr>
          <w:rFonts w:ascii="Montserrat" w:eastAsia="Calibri" w:hAnsi="Montserrat" w:cs="Calibri"/>
          <w:b/>
          <w:sz w:val="18"/>
          <w:szCs w:val="18"/>
        </w:rPr>
        <w:t>P</w:t>
      </w:r>
      <w:r w:rsidR="001F2035">
        <w:rPr>
          <w:rFonts w:ascii="Montserrat" w:eastAsia="Calibri" w:hAnsi="Montserrat" w:cs="Calibri"/>
          <w:b/>
          <w:sz w:val="18"/>
          <w:szCs w:val="18"/>
        </w:rPr>
        <w:t>ARTICIPANTES</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de acuerdo a la descripción de las especificaciones y servicios requeridos.            </w:t>
      </w:r>
    </w:p>
    <w:p w14:paraId="2B4860B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rsidP="001F2035">
      <w:pPr>
        <w:numPr>
          <w:ilvl w:val="0"/>
          <w:numId w:val="4"/>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1F2035">
      <w:pPr>
        <w:numPr>
          <w:ilvl w:val="0"/>
          <w:numId w:val="10"/>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3" w:name="_heading=h.tyjcwt" w:colFirst="0" w:colLast="0"/>
      <w:bookmarkEnd w:id="13"/>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 xml:space="preserve">Revisar las propuestas. Si existiera error aritmético y/o mecanográfico se reconocerá el resultado correcto y el importe total será el que resulte de las correcciones realizadas, según se establece en el artículo 72 del </w:t>
      </w:r>
      <w:r w:rsidRPr="00F76A1A">
        <w:rPr>
          <w:rFonts w:ascii="Montserrat" w:eastAsia="Calibri" w:hAnsi="Montserrat" w:cs="Calibri"/>
          <w:sz w:val="18"/>
          <w:szCs w:val="18"/>
        </w:rPr>
        <w:lastRenderedPageBreak/>
        <w:t>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731BA8C0"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6</w:t>
      </w:r>
      <w:r w:rsidRPr="00F76A1A">
        <w:rPr>
          <w:rFonts w:ascii="Montserrat" w:eastAsia="Calibri" w:hAnsi="Montserrat" w:cs="Calibri"/>
          <w:b/>
          <w:sz w:val="18"/>
          <w:szCs w:val="18"/>
        </w:rPr>
        <w:t>. VIGENCIA DEL CONTRATO.</w:t>
      </w:r>
    </w:p>
    <w:p w14:paraId="400D9CD2" w14:textId="229A81EB" w:rsidR="00AF5B21"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E609A5"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7</w:t>
      </w:r>
      <w:r w:rsidRPr="00F76A1A">
        <w:rPr>
          <w:rFonts w:ascii="Montserrat" w:eastAsia="Calibri" w:hAnsi="Montserrat" w:cs="Calibri"/>
          <w:b/>
          <w:sz w:val="18"/>
          <w:szCs w:val="18"/>
        </w:rPr>
        <w:t>.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284E871E" w:rsidR="002F7ACA" w:rsidRPr="00F76A1A" w:rsidRDefault="001F2035">
      <w:pPr>
        <w:jc w:val="both"/>
        <w:rPr>
          <w:rFonts w:ascii="Montserrat" w:eastAsia="Calibri" w:hAnsi="Montserrat" w:cs="Calibri"/>
          <w:b/>
          <w:sz w:val="18"/>
          <w:szCs w:val="18"/>
        </w:rPr>
      </w:pPr>
      <w:r>
        <w:rPr>
          <w:rFonts w:ascii="Montserrat" w:eastAsia="Calibri" w:hAnsi="Montserrat" w:cs="Calibri"/>
          <w:b/>
          <w:sz w:val="18"/>
          <w:szCs w:val="18"/>
        </w:rPr>
        <w:t>18</w:t>
      </w:r>
      <w:r w:rsidRPr="00F76A1A">
        <w:rPr>
          <w:rFonts w:ascii="Montserrat" w:eastAsia="Calibri" w:hAnsi="Montserrat" w:cs="Calibri"/>
          <w:b/>
          <w:sz w:val="18"/>
          <w:szCs w:val="18"/>
        </w:rPr>
        <w:t>. 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4" w:name="_heading=h.3znysh7" w:colFirst="0" w:colLast="0"/>
      <w:bookmarkEnd w:id="14"/>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0C0DF756" w:rsidR="00901123" w:rsidRDefault="001F2035" w:rsidP="00901123">
      <w:pPr>
        <w:jc w:val="both"/>
        <w:rPr>
          <w:rFonts w:ascii="Montserrat" w:eastAsia="Calibri" w:hAnsi="Montserrat" w:cs="Calibri"/>
          <w:b/>
          <w:sz w:val="18"/>
          <w:szCs w:val="18"/>
        </w:rPr>
      </w:pPr>
      <w:r w:rsidRPr="00901123">
        <w:rPr>
          <w:rFonts w:ascii="Montserrat" w:eastAsia="Calibri" w:hAnsi="Montserrat" w:cs="Calibri"/>
          <w:b/>
          <w:sz w:val="18"/>
          <w:szCs w:val="18"/>
        </w:rPr>
        <w:lastRenderedPageBreak/>
        <w:t>18.1 LIBERACIÓN DE GARANTÍAS.</w:t>
      </w:r>
    </w:p>
    <w:p w14:paraId="130EC8A7" w14:textId="77777777" w:rsidR="00FB1642" w:rsidRPr="00901123" w:rsidRDefault="00FB1642" w:rsidP="00901123">
      <w:pPr>
        <w:jc w:val="both"/>
        <w:rPr>
          <w:rFonts w:ascii="Montserrat" w:eastAsia="Calibri" w:hAnsi="Montserrat" w:cs="Calibri"/>
          <w:b/>
          <w:sz w:val="18"/>
          <w:szCs w:val="18"/>
        </w:rPr>
      </w:pPr>
    </w:p>
    <w:p w14:paraId="67EF3AF6" w14:textId="77777777" w:rsidR="00FB1642" w:rsidRDefault="00FB1642" w:rsidP="00FB1642">
      <w:pPr>
        <w:jc w:val="both"/>
        <w:rPr>
          <w:rFonts w:ascii="Montserrat" w:eastAsia="Calibri" w:hAnsi="Montserrat" w:cs="Calibri"/>
          <w:sz w:val="18"/>
          <w:szCs w:val="18"/>
        </w:rPr>
      </w:pPr>
      <w:r w:rsidRPr="00FB1642">
        <w:rPr>
          <w:rFonts w:ascii="Montserrat" w:eastAsia="Calibri" w:hAnsi="Montserrat" w:cs="Calibri"/>
          <w:sz w:val="18"/>
          <w:szCs w:val="18"/>
        </w:rPr>
        <w:t xml:space="preserve">Para la liberación de la(s) garantía(s) de cumplimiento y/o de anticipo, una vez transcurrida(s) la(s) vigencia(s) de la(s) misma(s) (hasta 12 meses posteriores a la fecha de vencimiento del contrato), el </w:t>
      </w:r>
      <w:r w:rsidRPr="00FB1642">
        <w:rPr>
          <w:rFonts w:ascii="Montserrat" w:eastAsia="Calibri" w:hAnsi="Montserrat" w:cs="Calibri"/>
          <w:b/>
          <w:bCs/>
          <w:sz w:val="18"/>
          <w:szCs w:val="18"/>
        </w:rPr>
        <w:t>PROVEEDOR</w:t>
      </w:r>
      <w:r w:rsidRPr="00FB1642">
        <w:rPr>
          <w:rFonts w:ascii="Montserrat" w:eastAsia="Calibri" w:hAnsi="Montserrat" w:cs="Calibri"/>
          <w:sz w:val="18"/>
          <w:szCs w:val="18"/>
        </w:rPr>
        <w:t xml:space="preserve">  deberá presentar en 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282A8830" w14:textId="77777777" w:rsidR="00FB1642" w:rsidRPr="00FB1642" w:rsidRDefault="00FB1642" w:rsidP="00FB1642">
      <w:pPr>
        <w:jc w:val="both"/>
        <w:rPr>
          <w:rFonts w:ascii="Montserrat" w:eastAsia="Calibri" w:hAnsi="Montserrat" w:cs="Calibri"/>
          <w:sz w:val="18"/>
          <w:szCs w:val="18"/>
        </w:rPr>
      </w:pPr>
    </w:p>
    <w:p w14:paraId="621D5EE8" w14:textId="4CAE7E35" w:rsidR="00901123" w:rsidRDefault="00FB1642">
      <w:pPr>
        <w:jc w:val="both"/>
        <w:rPr>
          <w:rFonts w:ascii="Montserrat" w:eastAsia="Calibri" w:hAnsi="Montserrat" w:cs="Calibri"/>
          <w:sz w:val="18"/>
          <w:szCs w:val="18"/>
        </w:rPr>
      </w:pPr>
      <w:r w:rsidRPr="00FB1642">
        <w:rPr>
          <w:rFonts w:ascii="Montserrat" w:eastAsia="Calibri" w:hAnsi="Montserrat" w:cs="Calibri"/>
          <w:sz w:val="18"/>
          <w:szCs w:val="18"/>
        </w:rPr>
        <w:t xml:space="preserve">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será la encargada de notificar al </w:t>
      </w:r>
      <w:r w:rsidRPr="00FB1642">
        <w:rPr>
          <w:rFonts w:ascii="Montserrat" w:eastAsia="Calibri" w:hAnsi="Montserrat" w:cs="Calibri"/>
          <w:b/>
          <w:bCs/>
          <w:sz w:val="18"/>
          <w:szCs w:val="18"/>
        </w:rPr>
        <w:t>ÁREA REQUIRENTE</w:t>
      </w:r>
      <w:r w:rsidRPr="00FB1642">
        <w:rPr>
          <w:rFonts w:ascii="Montserrat" w:eastAsia="Calibri" w:hAnsi="Montserrat" w:cs="Calibri"/>
          <w:sz w:val="18"/>
          <w:szCs w:val="18"/>
        </w:rPr>
        <w:t xml:space="preserve"> la solicitud de liberación, y esta última notificará a la primera sobre la viabilidad de liberar la garantía de la que se trate, mediante documento en el que se señale la entera satisfacción del (de los) bien(es) o servicio(s) recibido(s). Finalmente, la Dirección de Gestión Administrativa, a través de 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del Organismo, emitirá el oficio de liberación de garantía de cumplimiento y/o de anticipo.</w:t>
      </w:r>
    </w:p>
    <w:p w14:paraId="45B19191" w14:textId="77777777" w:rsidR="009972C5" w:rsidRDefault="009972C5">
      <w:pPr>
        <w:ind w:left="567" w:hanging="567"/>
        <w:jc w:val="both"/>
        <w:rPr>
          <w:rFonts w:ascii="Montserrat" w:eastAsia="Calibri" w:hAnsi="Montserrat" w:cs="Calibri"/>
          <w:b/>
          <w:sz w:val="18"/>
          <w:szCs w:val="18"/>
        </w:rPr>
      </w:pPr>
    </w:p>
    <w:p w14:paraId="3641CEF8" w14:textId="2AEEFFC0" w:rsidR="002F7ACA" w:rsidRDefault="001F2035">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Pr="00F76A1A">
        <w:rPr>
          <w:rFonts w:ascii="Montserrat" w:eastAsia="Calibri" w:hAnsi="Montserrat" w:cs="Calibri"/>
          <w:b/>
          <w:sz w:val="18"/>
          <w:szCs w:val="18"/>
        </w:rPr>
        <w:t>. SANCIONES:</w:t>
      </w:r>
    </w:p>
    <w:p w14:paraId="519AB4F0" w14:textId="77777777" w:rsidR="001F2035" w:rsidRPr="00F76A1A" w:rsidRDefault="001F2035">
      <w:pPr>
        <w:ind w:left="567" w:hanging="567"/>
        <w:jc w:val="both"/>
        <w:rPr>
          <w:rFonts w:ascii="Montserrat" w:eastAsia="Calibri" w:hAnsi="Montserrat" w:cs="Calibri"/>
          <w:b/>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643DF5FB" w:rsidR="002F7ACA" w:rsidRDefault="001F2035">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   DE LA PENALIZACIÓN POR ATRASO EN LA ENTREGA.</w:t>
      </w:r>
      <w:r w:rsidRPr="00F76A1A">
        <w:rPr>
          <w:rFonts w:ascii="Montserrat" w:eastAsia="Calibri" w:hAnsi="Montserrat" w:cs="Calibri"/>
          <w:color w:val="000000"/>
          <w:sz w:val="18"/>
          <w:szCs w:val="18"/>
        </w:rPr>
        <w:t xml:space="preserve">  </w:t>
      </w: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6F66921F" w:rsidR="002F7ACA" w:rsidRPr="00F76A1A" w:rsidRDefault="001F2035">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xml:space="preserve">, de la dependencia competente </w:t>
      </w:r>
      <w:r w:rsidRPr="00F76A1A">
        <w:rPr>
          <w:rFonts w:ascii="Montserrat" w:eastAsia="Calibri" w:hAnsi="Montserrat" w:cs="Calibri"/>
          <w:sz w:val="18"/>
          <w:szCs w:val="18"/>
        </w:rPr>
        <w:lastRenderedPageBreak/>
        <w:t>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IV.   Dar clic en el botón "Guardar" y firmar mediante la e.firma.</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deberá cerciorarse de que la impresión del mismo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lastRenderedPageBreak/>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4F6B8F22"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1F2035">
        <w:rPr>
          <w:rFonts w:ascii="Montserrat" w:eastAsia="Calibri" w:hAnsi="Montserrat" w:cs="Calibri"/>
          <w:b/>
          <w:sz w:val="18"/>
          <w:szCs w:val="18"/>
        </w:rPr>
        <w:t xml:space="preserve">21 de agosto </w:t>
      </w:r>
      <w:r w:rsidRPr="00F76A1A">
        <w:rPr>
          <w:rFonts w:ascii="Montserrat" w:eastAsia="Calibri" w:hAnsi="Montserrat" w:cs="Calibri"/>
          <w:b/>
          <w:sz w:val="18"/>
          <w:szCs w:val="18"/>
        </w:rPr>
        <w:t>del 2023.</w:t>
      </w:r>
    </w:p>
    <w:p w14:paraId="0EEC8AF2" w14:textId="77777777" w:rsidR="001F2035" w:rsidRDefault="00BC7AB6"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smallCaps/>
          <w:sz w:val="18"/>
          <w:szCs w:val="18"/>
        </w:rPr>
        <w:br w:type="page"/>
      </w:r>
    </w:p>
    <w:p w14:paraId="239B28A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74489F" w14:textId="782EC1C9"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1212B21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246C3E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1FD6E49E"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166237B" w14:textId="120D3793" w:rsidR="002F7ACA" w:rsidRPr="00F76A1A" w:rsidRDefault="002F7ACA" w:rsidP="001F2035">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5"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6" w:name="_heading=h.lnxbz9" w:colFirst="0" w:colLast="0"/>
            <w:bookmarkEnd w:id="16"/>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6B0E582C"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1F2035">
              <w:rPr>
                <w:rFonts w:ascii="Montserrat" w:hAnsi="Montserrat" w:cstheme="majorHAnsi"/>
                <w:bCs/>
                <w:sz w:val="18"/>
                <w:szCs w:val="18"/>
              </w:rPr>
              <w:t>19</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1F2035" w:rsidRPr="0027491A" w14:paraId="4050AE56"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28D38C4A" w14:textId="727ACD60" w:rsidR="001F2035" w:rsidRPr="007A1AB7" w:rsidRDefault="001F2035" w:rsidP="00DA5048">
            <w:pPr>
              <w:jc w:val="both"/>
              <w:rPr>
                <w:rFonts w:ascii="Montserrat" w:hAnsi="Montserrat" w:cstheme="majorHAnsi"/>
                <w:b/>
                <w:sz w:val="18"/>
                <w:szCs w:val="18"/>
              </w:rPr>
            </w:pPr>
            <w:r>
              <w:rPr>
                <w:rFonts w:ascii="Montserrat" w:hAnsi="Montserrat" w:cstheme="majorHAnsi"/>
                <w:b/>
                <w:sz w:val="18"/>
                <w:szCs w:val="18"/>
              </w:rPr>
              <w:t xml:space="preserve">Anexo 16 Carta Canje </w:t>
            </w:r>
          </w:p>
        </w:tc>
        <w:tc>
          <w:tcPr>
            <w:tcW w:w="1384" w:type="dxa"/>
            <w:tcBorders>
              <w:top w:val="single" w:sz="4" w:space="0" w:color="000000"/>
              <w:left w:val="single" w:sz="4" w:space="0" w:color="000000"/>
              <w:bottom w:val="single" w:sz="4" w:space="0" w:color="000000"/>
              <w:right w:val="single" w:sz="4" w:space="0" w:color="000000"/>
            </w:tcBorders>
          </w:tcPr>
          <w:p w14:paraId="56B9B498"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521086" w14:textId="77777777" w:rsidR="001F2035" w:rsidRPr="0027491A" w:rsidRDefault="001F2035" w:rsidP="00DA5048">
            <w:pPr>
              <w:jc w:val="both"/>
              <w:rPr>
                <w:rFonts w:ascii="Montserrat" w:hAnsi="Montserrat" w:cstheme="majorHAnsi"/>
                <w:bCs/>
                <w:sz w:val="18"/>
                <w:szCs w:val="18"/>
              </w:rPr>
            </w:pPr>
          </w:p>
        </w:tc>
      </w:tr>
      <w:tr w:rsidR="001F2035" w:rsidRPr="0027491A" w14:paraId="438D6B21"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EC25DDE" w14:textId="21D72DAE" w:rsidR="001F2035" w:rsidRPr="001F2035" w:rsidRDefault="001F2035" w:rsidP="001F2035">
            <w:p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 xml:space="preserve">Anexo 17 </w:t>
            </w:r>
            <w:r w:rsidRPr="00F94907">
              <w:rPr>
                <w:rFonts w:ascii="Arial" w:eastAsia="Arial" w:hAnsi="Arial" w:cs="Arial"/>
                <w:b/>
                <w:bCs/>
                <w:color w:val="000000"/>
                <w:sz w:val="18"/>
                <w:szCs w:val="18"/>
              </w:rPr>
              <w:t>Escrito de cumplimiento de las NORMAS OFICIALES MEXICANAS</w:t>
            </w:r>
          </w:p>
        </w:tc>
        <w:tc>
          <w:tcPr>
            <w:tcW w:w="1384" w:type="dxa"/>
            <w:tcBorders>
              <w:top w:val="single" w:sz="4" w:space="0" w:color="000000"/>
              <w:left w:val="single" w:sz="4" w:space="0" w:color="000000"/>
              <w:bottom w:val="single" w:sz="4" w:space="0" w:color="000000"/>
              <w:right w:val="single" w:sz="4" w:space="0" w:color="000000"/>
            </w:tcBorders>
          </w:tcPr>
          <w:p w14:paraId="31980DB4"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527634" w14:textId="77777777" w:rsidR="001F2035" w:rsidRPr="0027491A" w:rsidRDefault="001F2035" w:rsidP="00DA5048">
            <w:pPr>
              <w:jc w:val="both"/>
              <w:rPr>
                <w:rFonts w:ascii="Montserrat" w:hAnsi="Montserrat" w:cstheme="majorHAnsi"/>
                <w:bCs/>
                <w:sz w:val="18"/>
                <w:szCs w:val="18"/>
              </w:rPr>
            </w:pPr>
          </w:p>
        </w:tc>
      </w:tr>
      <w:bookmarkEnd w:id="15"/>
    </w:tbl>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3290A885"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9DD3080"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59A660F"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2F4A12D6" w14:textId="415B1F25"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7C156D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F2E1BD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6EE48B2"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E677C5F" w14:textId="77777777" w:rsidR="001F2035" w:rsidRDefault="001F2035" w:rsidP="001F2035">
      <w:pPr>
        <w:jc w:val="both"/>
        <w:rPr>
          <w:rFonts w:ascii="Montserrat" w:eastAsia="Arial" w:hAnsi="Montserrat" w:cs="Arial"/>
          <w:color w:val="000000"/>
        </w:rPr>
      </w:pPr>
    </w:p>
    <w:p w14:paraId="6BD4076A" w14:textId="729DC6B6"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32573C88"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8" w:history="1">
              <w:r w:rsidR="001F2035" w:rsidRPr="009D44CE">
                <w:rPr>
                  <w:rStyle w:val="Hipervnculo"/>
                </w:rPr>
                <w:t>adrycel.flores@jalisco.gob.mx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(Nota: En caso de no contar con el,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66C503A0" w14:textId="77777777" w:rsidR="009972C5" w:rsidRDefault="009972C5" w:rsidP="00243E0B">
      <w:pPr>
        <w:jc w:val="center"/>
        <w:rPr>
          <w:rFonts w:ascii="Montserrat" w:eastAsia="Calibri" w:hAnsi="Montserrat" w:cs="Calibri"/>
          <w:b/>
          <w:smallCaps/>
          <w:sz w:val="18"/>
          <w:szCs w:val="18"/>
        </w:rPr>
      </w:pPr>
    </w:p>
    <w:p w14:paraId="4BFF6D93" w14:textId="77777777" w:rsidR="00702F99" w:rsidRDefault="00702F99" w:rsidP="00243E0B">
      <w:pPr>
        <w:jc w:val="center"/>
        <w:rPr>
          <w:rFonts w:ascii="Montserrat" w:eastAsia="Calibri" w:hAnsi="Montserrat" w:cs="Calibri"/>
          <w:b/>
          <w:smallCaps/>
          <w:sz w:val="18"/>
          <w:szCs w:val="18"/>
        </w:rPr>
      </w:pPr>
    </w:p>
    <w:p w14:paraId="389A5243" w14:textId="77777777" w:rsidR="00702F99" w:rsidRDefault="00702F99"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080C6261" w14:textId="77777777" w:rsidR="00E5312D" w:rsidRDefault="00E5312D" w:rsidP="00243E0B">
      <w:pPr>
        <w:jc w:val="center"/>
        <w:rPr>
          <w:rFonts w:ascii="Montserrat" w:eastAsia="Calibri" w:hAnsi="Montserrat" w:cs="Calibri"/>
          <w:b/>
          <w:smallCaps/>
          <w:sz w:val="18"/>
          <w:szCs w:val="18"/>
        </w:rPr>
      </w:pPr>
    </w:p>
    <w:p w14:paraId="14190FDF" w14:textId="77777777" w:rsidR="00E5312D" w:rsidRDefault="00E5312D" w:rsidP="00243E0B">
      <w:pPr>
        <w:jc w:val="center"/>
        <w:rPr>
          <w:rFonts w:ascii="Montserrat" w:eastAsia="Calibri" w:hAnsi="Montserrat" w:cs="Calibri"/>
          <w:b/>
          <w:smallCaps/>
          <w:sz w:val="18"/>
          <w:szCs w:val="18"/>
        </w:rPr>
      </w:pPr>
    </w:p>
    <w:p w14:paraId="4AD52870" w14:textId="77777777" w:rsidR="00E5312D" w:rsidRDefault="00E5312D" w:rsidP="00243E0B">
      <w:pPr>
        <w:jc w:val="center"/>
        <w:rPr>
          <w:rFonts w:ascii="Montserrat" w:eastAsia="Calibri" w:hAnsi="Montserrat" w:cs="Calibri"/>
          <w:b/>
          <w:smallCaps/>
          <w:sz w:val="18"/>
          <w:szCs w:val="18"/>
        </w:rPr>
      </w:pPr>
    </w:p>
    <w:p w14:paraId="1D14E2C2"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454BDF81" w14:textId="5FF3E934"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ACA261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8240C1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253F489" w14:textId="6B1C44AF" w:rsidR="00E5312D"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7" w:name="_heading=h.2et92p0" w:colFirst="0" w:colLast="0"/>
      <w:bookmarkEnd w:id="17"/>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y  (</w:t>
      </w:r>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3683E875" w14:textId="5BECB676" w:rsidR="001F2035" w:rsidRPr="001F2035" w:rsidRDefault="00F45505" w:rsidP="001F2035">
      <w:pPr>
        <w:jc w:val="center"/>
        <w:rPr>
          <w:rFonts w:ascii="Montserrat" w:eastAsia="Calibri" w:hAnsi="Montserrat" w:cs="Calibri"/>
          <w:sz w:val="18"/>
          <w:szCs w:val="18"/>
        </w:rPr>
      </w:pPr>
      <w:bookmarkStart w:id="18" w:name="_heading=h.2s8eyo1" w:colFirst="0" w:colLast="0"/>
      <w:bookmarkEnd w:id="18"/>
      <w:r>
        <w:rPr>
          <w:rFonts w:ascii="Montserrat" w:eastAsia="Calibri" w:hAnsi="Montserrat" w:cs="Calibri"/>
          <w:b/>
          <w:sz w:val="18"/>
          <w:szCs w:val="18"/>
        </w:rPr>
        <w:br w:type="page"/>
      </w:r>
      <w:r w:rsidR="001F2035" w:rsidRPr="001F2035">
        <w:rPr>
          <w:rFonts w:ascii="Montserrat" w:eastAsia="Calibri" w:hAnsi="Montserrat" w:cs="Calibri"/>
          <w:b/>
          <w:sz w:val="18"/>
          <w:szCs w:val="18"/>
        </w:rPr>
        <w:lastRenderedPageBreak/>
        <w:t>LICITACIÓN PÚBLICA NACIONAL</w:t>
      </w:r>
    </w:p>
    <w:p w14:paraId="7D79A625" w14:textId="42B83A68"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EE7CAE2"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D5F1A3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47E83B5"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78BD0EE" w14:textId="77777777" w:rsidR="001F2035" w:rsidRDefault="001F2035" w:rsidP="00E62A0D">
      <w:pPr>
        <w:jc w:val="center"/>
        <w:rPr>
          <w:rFonts w:ascii="Montserrat" w:eastAsia="Calibri" w:hAnsi="Montserrat" w:cs="Calibri"/>
          <w:b/>
          <w:sz w:val="18"/>
          <w:szCs w:val="18"/>
        </w:rPr>
      </w:pPr>
    </w:p>
    <w:p w14:paraId="7F4FC7EF" w14:textId="3021461F" w:rsidR="002F7ACA" w:rsidRPr="00F76A1A" w:rsidRDefault="003A4BE7" w:rsidP="00E62A0D">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46692FC2" w14:textId="77777777" w:rsidR="00F45505" w:rsidRDefault="00F45505" w:rsidP="009A5734">
      <w:pPr>
        <w:pStyle w:val="Textoindependiente"/>
        <w:spacing w:after="0" w:line="240" w:lineRule="auto"/>
        <w:rPr>
          <w:rFonts w:ascii="Montserrat" w:hAnsi="Montserrat" w:cs="Tahoma"/>
          <w:b/>
          <w:bCs/>
          <w:sz w:val="18"/>
          <w:szCs w:val="18"/>
          <w:lang w:bidi="es-MX"/>
        </w:rPr>
      </w:pPr>
    </w:p>
    <w:p w14:paraId="5A448083" w14:textId="77777777" w:rsidR="009A5734" w:rsidRPr="009A5734" w:rsidRDefault="009A5734" w:rsidP="001F2035">
      <w:pPr>
        <w:pStyle w:val="Textoindependiente"/>
        <w:spacing w:after="0" w:line="240" w:lineRule="auto"/>
        <w:rPr>
          <w:rFonts w:ascii="Montserrat" w:hAnsi="Montserrat" w:cs="Tahoma"/>
          <w:b/>
          <w:sz w:val="18"/>
          <w:szCs w:val="18"/>
          <w:lang w:bidi="es-MX"/>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0"/>
        <w:gridCol w:w="6607"/>
        <w:gridCol w:w="1218"/>
        <w:gridCol w:w="1370"/>
      </w:tblGrid>
      <w:tr w:rsidR="001F2035" w:rsidRPr="00224247" w14:paraId="096B3222" w14:textId="77777777" w:rsidTr="001F2035">
        <w:trPr>
          <w:trHeight w:val="480"/>
          <w:tblHeader/>
        </w:trPr>
        <w:tc>
          <w:tcPr>
            <w:tcW w:w="495" w:type="pct"/>
            <w:shd w:val="clear" w:color="auto" w:fill="EEECE1" w:themeFill="background2"/>
            <w:vAlign w:val="center"/>
            <w:hideMark/>
          </w:tcPr>
          <w:p w14:paraId="2DEC4B86"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PARTIDA</w:t>
            </w:r>
          </w:p>
        </w:tc>
        <w:tc>
          <w:tcPr>
            <w:tcW w:w="3237" w:type="pct"/>
            <w:shd w:val="clear" w:color="auto" w:fill="EEECE1" w:themeFill="background2"/>
            <w:vAlign w:val="center"/>
            <w:hideMark/>
          </w:tcPr>
          <w:p w14:paraId="5D1A2BA5"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DESCRIPCIÓN</w:t>
            </w:r>
          </w:p>
        </w:tc>
        <w:tc>
          <w:tcPr>
            <w:tcW w:w="597" w:type="pct"/>
            <w:shd w:val="clear" w:color="auto" w:fill="EEECE1" w:themeFill="background2"/>
            <w:vAlign w:val="center"/>
            <w:hideMark/>
          </w:tcPr>
          <w:p w14:paraId="50093C3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CANTIDAD</w:t>
            </w:r>
          </w:p>
        </w:tc>
        <w:tc>
          <w:tcPr>
            <w:tcW w:w="671" w:type="pct"/>
            <w:shd w:val="clear" w:color="auto" w:fill="EEECE1" w:themeFill="background2"/>
            <w:vAlign w:val="center"/>
            <w:hideMark/>
          </w:tcPr>
          <w:p w14:paraId="0D58240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UNIDAD DE MEDIDA</w:t>
            </w:r>
          </w:p>
        </w:tc>
      </w:tr>
      <w:tr w:rsidR="001F2035" w:rsidRPr="00224247" w14:paraId="58362B66" w14:textId="77777777" w:rsidTr="001F2035">
        <w:trPr>
          <w:trHeight w:val="340"/>
        </w:trPr>
        <w:tc>
          <w:tcPr>
            <w:tcW w:w="495" w:type="pct"/>
            <w:shd w:val="clear" w:color="auto" w:fill="auto"/>
            <w:vAlign w:val="center"/>
          </w:tcPr>
          <w:p w14:paraId="5BBBC23F" w14:textId="56A6B95D" w:rsidR="001F2035" w:rsidRPr="00224247" w:rsidRDefault="00625329" w:rsidP="001F2035">
            <w:pPr>
              <w:jc w:val="center"/>
              <w:rPr>
                <w:rFonts w:ascii="Arial" w:hAnsi="Arial" w:cs="Arial"/>
                <w:color w:val="000000"/>
                <w:sz w:val="18"/>
                <w:szCs w:val="18"/>
              </w:rPr>
            </w:pPr>
            <w:r>
              <w:rPr>
                <w:rFonts w:ascii="Arial" w:hAnsi="Arial" w:cs="Arial"/>
                <w:color w:val="000000"/>
                <w:sz w:val="18"/>
                <w:szCs w:val="18"/>
              </w:rPr>
              <w:t>1</w:t>
            </w:r>
          </w:p>
        </w:tc>
        <w:tc>
          <w:tcPr>
            <w:tcW w:w="3237" w:type="pct"/>
            <w:shd w:val="clear" w:color="auto" w:fill="auto"/>
            <w:vAlign w:val="center"/>
          </w:tcPr>
          <w:p w14:paraId="7B2E442B" w14:textId="77777777" w:rsidR="001F2035" w:rsidRDefault="001F2035" w:rsidP="001F2035">
            <w:pPr>
              <w:rPr>
                <w:rFonts w:ascii="Arial" w:hAnsi="Arial" w:cs="Arial"/>
                <w:sz w:val="18"/>
                <w:szCs w:val="18"/>
              </w:rPr>
            </w:pPr>
            <w:r w:rsidRPr="0098542E">
              <w:rPr>
                <w:rFonts w:ascii="Arial" w:hAnsi="Arial" w:cs="Arial"/>
                <w:sz w:val="18"/>
                <w:szCs w:val="18"/>
              </w:rPr>
              <w:t xml:space="preserve">JERINGA PARA INSULINA DE 0 A 50 UNIDADES CON CAPACIDAD DE 0.5 ML. </w:t>
            </w:r>
          </w:p>
          <w:p w14:paraId="013BDCB3" w14:textId="77777777" w:rsidR="001F2035" w:rsidRDefault="001F2035" w:rsidP="001F2035">
            <w:pPr>
              <w:rPr>
                <w:rFonts w:ascii="Arial" w:hAnsi="Arial" w:cs="Arial"/>
                <w:sz w:val="18"/>
                <w:szCs w:val="18"/>
              </w:rPr>
            </w:pPr>
          </w:p>
          <w:p w14:paraId="043C2A14"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Jeringa para insulina con aguja integrada de acero inoxidable longitud 8 mm. calibre 31G.</w:t>
            </w:r>
          </w:p>
          <w:p w14:paraId="1326E66F"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Espacio muerto inferior de 0.005 ml </w:t>
            </w:r>
          </w:p>
          <w:p w14:paraId="5662E765"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De plástico grado médico</w:t>
            </w:r>
          </w:p>
          <w:p w14:paraId="2B53FAF0"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Escala graduada de 0 a 50 unidades </w:t>
            </w:r>
          </w:p>
          <w:p w14:paraId="4FCE9C95"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Con capacidad de 0.5 ml. </w:t>
            </w:r>
          </w:p>
          <w:p w14:paraId="4D17D97B" w14:textId="4459E056" w:rsidR="001F2035" w:rsidRPr="001858CD" w:rsidRDefault="001F2035" w:rsidP="001F2035">
            <w:pPr>
              <w:rPr>
                <w:rFonts w:ascii="Arial" w:eastAsia="Tahoma" w:hAnsi="Arial" w:cs="Arial"/>
                <w:bCs/>
                <w:sz w:val="18"/>
                <w:szCs w:val="18"/>
                <w:lang w:val="es-ES" w:bidi="hi-IN"/>
              </w:rPr>
            </w:pPr>
            <w:r w:rsidRPr="0098542E">
              <w:rPr>
                <w:rFonts w:ascii="Arial" w:hAnsi="Arial" w:cs="Arial"/>
                <w:color w:val="000000"/>
                <w:sz w:val="18"/>
                <w:szCs w:val="18"/>
              </w:rPr>
              <w:t>Estéril y desechable.</w:t>
            </w:r>
          </w:p>
        </w:tc>
        <w:tc>
          <w:tcPr>
            <w:tcW w:w="597" w:type="pct"/>
            <w:shd w:val="clear" w:color="auto" w:fill="auto"/>
            <w:vAlign w:val="center"/>
          </w:tcPr>
          <w:p w14:paraId="26FF216C" w14:textId="03F7AE50" w:rsidR="001F2035" w:rsidRDefault="009206F9" w:rsidP="001F2035">
            <w:pPr>
              <w:jc w:val="center"/>
              <w:rPr>
                <w:rFonts w:ascii="Arial" w:hAnsi="Arial" w:cs="Arial"/>
                <w:color w:val="000000"/>
                <w:sz w:val="18"/>
                <w:szCs w:val="18"/>
              </w:rPr>
            </w:pPr>
            <w:r>
              <w:rPr>
                <w:rFonts w:ascii="Arial" w:hAnsi="Arial" w:cs="Arial"/>
                <w:color w:val="000000"/>
                <w:sz w:val="18"/>
                <w:szCs w:val="18"/>
              </w:rPr>
              <w:t>24</w:t>
            </w:r>
            <w:r w:rsidR="001F2035" w:rsidRPr="0098542E">
              <w:rPr>
                <w:rFonts w:ascii="Arial" w:hAnsi="Arial" w:cs="Arial"/>
                <w:color w:val="000000"/>
                <w:sz w:val="18"/>
                <w:szCs w:val="18"/>
              </w:rPr>
              <w:t>,000</w:t>
            </w:r>
          </w:p>
        </w:tc>
        <w:tc>
          <w:tcPr>
            <w:tcW w:w="671" w:type="pct"/>
            <w:shd w:val="clear" w:color="auto" w:fill="auto"/>
            <w:vAlign w:val="center"/>
          </w:tcPr>
          <w:p w14:paraId="24B1E8A1" w14:textId="1812D4C5"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PIEZA</w:t>
            </w:r>
          </w:p>
        </w:tc>
      </w:tr>
      <w:tr w:rsidR="001F2035" w:rsidRPr="00224247" w14:paraId="008D6E9F" w14:textId="77777777" w:rsidTr="001F2035">
        <w:trPr>
          <w:trHeight w:val="340"/>
        </w:trPr>
        <w:tc>
          <w:tcPr>
            <w:tcW w:w="495" w:type="pct"/>
            <w:shd w:val="clear" w:color="auto" w:fill="auto"/>
            <w:vAlign w:val="center"/>
          </w:tcPr>
          <w:p w14:paraId="079FEEFB" w14:textId="552207B1" w:rsidR="001F2035" w:rsidRPr="00224247" w:rsidRDefault="00625329" w:rsidP="001F2035">
            <w:pPr>
              <w:jc w:val="center"/>
              <w:rPr>
                <w:rFonts w:ascii="Arial" w:hAnsi="Arial" w:cs="Arial"/>
                <w:color w:val="000000"/>
                <w:sz w:val="18"/>
                <w:szCs w:val="18"/>
              </w:rPr>
            </w:pPr>
            <w:r>
              <w:rPr>
                <w:rFonts w:ascii="Arial" w:hAnsi="Arial" w:cs="Arial"/>
                <w:color w:val="000000"/>
                <w:sz w:val="18"/>
                <w:szCs w:val="18"/>
              </w:rPr>
              <w:t>2</w:t>
            </w:r>
          </w:p>
        </w:tc>
        <w:tc>
          <w:tcPr>
            <w:tcW w:w="3237" w:type="pct"/>
            <w:shd w:val="clear" w:color="auto" w:fill="auto"/>
            <w:vAlign w:val="center"/>
          </w:tcPr>
          <w:p w14:paraId="16581336" w14:textId="77777777" w:rsidR="001F2035" w:rsidRDefault="001F2035" w:rsidP="001F2035">
            <w:pPr>
              <w:rPr>
                <w:rFonts w:ascii="Arial" w:hAnsi="Arial" w:cs="Arial"/>
                <w:sz w:val="18"/>
                <w:szCs w:val="18"/>
              </w:rPr>
            </w:pPr>
            <w:r w:rsidRPr="0098542E">
              <w:rPr>
                <w:rFonts w:ascii="Arial" w:hAnsi="Arial" w:cs="Arial"/>
                <w:sz w:val="18"/>
                <w:szCs w:val="18"/>
              </w:rPr>
              <w:t xml:space="preserve">JERINGA PARA INSULINA DE 0 A 30 UNIDADES CON CAPACIDAD DE 0.3 ML. </w:t>
            </w:r>
          </w:p>
          <w:p w14:paraId="4943CDFB" w14:textId="77777777" w:rsidR="001F2035" w:rsidRDefault="001F2035" w:rsidP="001F2035">
            <w:pPr>
              <w:rPr>
                <w:rFonts w:ascii="Arial" w:eastAsia="Tahoma" w:hAnsi="Arial" w:cs="Arial"/>
                <w:sz w:val="18"/>
                <w:szCs w:val="18"/>
                <w:lang w:val="es-ES" w:bidi="hi-IN"/>
              </w:rPr>
            </w:pPr>
          </w:p>
          <w:p w14:paraId="4941F33F"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Jeringa para insulina con aguja integrada de acero inoxidable longitud 6 mm. calibre 31G.</w:t>
            </w:r>
          </w:p>
          <w:p w14:paraId="021D824B"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Espacio muerto inferior de 0.005 ml </w:t>
            </w:r>
          </w:p>
          <w:p w14:paraId="411C38E2"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De plástico grado médico</w:t>
            </w:r>
          </w:p>
          <w:p w14:paraId="72BF1470"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Escala graduada de 0 a 30 unidades </w:t>
            </w:r>
          </w:p>
          <w:p w14:paraId="277FF178"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Con capacidad de 0.3 ml. </w:t>
            </w:r>
          </w:p>
          <w:p w14:paraId="1D9FC457" w14:textId="725F47E8" w:rsidR="001F2035" w:rsidRPr="001858CD" w:rsidRDefault="001F2035" w:rsidP="001F2035">
            <w:pPr>
              <w:rPr>
                <w:rFonts w:ascii="Arial" w:eastAsia="Tahoma" w:hAnsi="Arial" w:cs="Arial"/>
                <w:bCs/>
                <w:sz w:val="18"/>
                <w:szCs w:val="18"/>
                <w:lang w:val="es-ES" w:bidi="hi-IN"/>
              </w:rPr>
            </w:pPr>
            <w:r w:rsidRPr="0098542E">
              <w:rPr>
                <w:rFonts w:ascii="Arial" w:hAnsi="Arial" w:cs="Arial"/>
                <w:color w:val="000000"/>
                <w:sz w:val="18"/>
                <w:szCs w:val="18"/>
              </w:rPr>
              <w:t>Estéril y desechable.</w:t>
            </w:r>
          </w:p>
        </w:tc>
        <w:tc>
          <w:tcPr>
            <w:tcW w:w="597" w:type="pct"/>
            <w:shd w:val="clear" w:color="auto" w:fill="auto"/>
            <w:vAlign w:val="center"/>
          </w:tcPr>
          <w:p w14:paraId="153BF714" w14:textId="768D4017" w:rsidR="001F2035" w:rsidRDefault="009206F9" w:rsidP="001F2035">
            <w:pPr>
              <w:jc w:val="center"/>
              <w:rPr>
                <w:rFonts w:ascii="Arial" w:hAnsi="Arial" w:cs="Arial"/>
                <w:color w:val="000000"/>
                <w:sz w:val="18"/>
                <w:szCs w:val="18"/>
              </w:rPr>
            </w:pPr>
            <w:r>
              <w:rPr>
                <w:rFonts w:ascii="Arial" w:hAnsi="Arial" w:cs="Arial"/>
                <w:color w:val="000000"/>
                <w:sz w:val="18"/>
                <w:szCs w:val="18"/>
              </w:rPr>
              <w:t>2</w:t>
            </w:r>
            <w:r w:rsidR="001F2035" w:rsidRPr="0098542E">
              <w:rPr>
                <w:rFonts w:ascii="Arial" w:hAnsi="Arial" w:cs="Arial"/>
                <w:color w:val="000000"/>
                <w:sz w:val="18"/>
                <w:szCs w:val="18"/>
              </w:rPr>
              <w:t>,</w:t>
            </w:r>
            <w:r>
              <w:rPr>
                <w:rFonts w:ascii="Arial" w:hAnsi="Arial" w:cs="Arial"/>
                <w:color w:val="000000"/>
                <w:sz w:val="18"/>
                <w:szCs w:val="18"/>
              </w:rPr>
              <w:t>4</w:t>
            </w:r>
            <w:r w:rsidR="001F2035" w:rsidRPr="0098542E">
              <w:rPr>
                <w:rFonts w:ascii="Arial" w:hAnsi="Arial" w:cs="Arial"/>
                <w:color w:val="000000"/>
                <w:sz w:val="18"/>
                <w:szCs w:val="18"/>
              </w:rPr>
              <w:t>00</w:t>
            </w:r>
          </w:p>
        </w:tc>
        <w:tc>
          <w:tcPr>
            <w:tcW w:w="671" w:type="pct"/>
            <w:shd w:val="clear" w:color="auto" w:fill="auto"/>
            <w:vAlign w:val="center"/>
          </w:tcPr>
          <w:p w14:paraId="388279F5" w14:textId="0B78C1A5"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PIEZA</w:t>
            </w:r>
          </w:p>
        </w:tc>
      </w:tr>
      <w:tr w:rsidR="00625329" w:rsidRPr="00224247" w14:paraId="39B44879" w14:textId="77777777" w:rsidTr="001F2035">
        <w:trPr>
          <w:trHeight w:val="340"/>
        </w:trPr>
        <w:tc>
          <w:tcPr>
            <w:tcW w:w="495" w:type="pct"/>
            <w:shd w:val="clear" w:color="auto" w:fill="auto"/>
            <w:vAlign w:val="center"/>
          </w:tcPr>
          <w:p w14:paraId="0DEAAEC2" w14:textId="71D5ECAB" w:rsidR="00625329" w:rsidRDefault="00625329" w:rsidP="00625329">
            <w:pPr>
              <w:jc w:val="center"/>
              <w:rPr>
                <w:rFonts w:ascii="Arial" w:hAnsi="Arial" w:cs="Arial"/>
                <w:color w:val="000000"/>
                <w:sz w:val="18"/>
                <w:szCs w:val="18"/>
              </w:rPr>
            </w:pPr>
            <w:r>
              <w:rPr>
                <w:rFonts w:ascii="Arial" w:hAnsi="Arial" w:cs="Arial"/>
                <w:color w:val="000000"/>
                <w:sz w:val="18"/>
                <w:szCs w:val="18"/>
              </w:rPr>
              <w:t>3</w:t>
            </w:r>
          </w:p>
        </w:tc>
        <w:tc>
          <w:tcPr>
            <w:tcW w:w="3237" w:type="pct"/>
            <w:shd w:val="clear" w:color="auto" w:fill="auto"/>
            <w:vAlign w:val="center"/>
          </w:tcPr>
          <w:p w14:paraId="24D603A6" w14:textId="77777777" w:rsidR="00625329" w:rsidRPr="00161C49" w:rsidRDefault="00625329" w:rsidP="00625329">
            <w:pPr>
              <w:rPr>
                <w:rFonts w:ascii="Arial" w:eastAsia="Tahoma" w:hAnsi="Arial" w:cs="Arial"/>
                <w:bCs/>
                <w:sz w:val="18"/>
                <w:szCs w:val="18"/>
                <w:lang w:val="es-ES" w:bidi="hi-IN"/>
              </w:rPr>
            </w:pPr>
            <w:r w:rsidRPr="001858CD">
              <w:rPr>
                <w:rFonts w:ascii="Arial" w:eastAsia="Tahoma" w:hAnsi="Arial" w:cs="Arial"/>
                <w:bCs/>
                <w:sz w:val="18"/>
                <w:szCs w:val="18"/>
                <w:lang w:val="es-ES" w:bidi="hi-IN"/>
              </w:rPr>
              <w:t>JUEGO DE PINZAS LI PARA VASECTOMIA SIN BISTURÍ, CONSTA DE: PINZA</w:t>
            </w:r>
            <w:r w:rsidRPr="00161C49">
              <w:rPr>
                <w:rFonts w:ascii="Arial" w:eastAsia="Tahoma" w:hAnsi="Arial" w:cs="Arial"/>
                <w:bCs/>
                <w:sz w:val="18"/>
                <w:szCs w:val="18"/>
                <w:lang w:val="es-ES" w:bidi="hi-IN"/>
              </w:rPr>
              <w:t xml:space="preserve"> DE ANILLO CLAMP:</w:t>
            </w:r>
          </w:p>
          <w:p w14:paraId="4156CDD9" w14:textId="77777777" w:rsidR="00625329" w:rsidRPr="001858CD" w:rsidRDefault="00625329" w:rsidP="00625329">
            <w:pPr>
              <w:rPr>
                <w:rFonts w:ascii="Arial" w:eastAsia="Tahoma" w:hAnsi="Arial" w:cs="Arial"/>
                <w:bCs/>
                <w:sz w:val="18"/>
                <w:szCs w:val="18"/>
                <w:lang w:val="es-ES" w:bidi="hi-IN"/>
              </w:rPr>
            </w:pPr>
            <w:r w:rsidRPr="00161C49">
              <w:rPr>
                <w:rFonts w:ascii="Arial" w:eastAsia="Tahoma" w:hAnsi="Arial" w:cs="Arial"/>
                <w:bCs/>
                <w:sz w:val="18"/>
                <w:szCs w:val="18"/>
                <w:lang w:val="es-ES" w:bidi="hi-IN"/>
              </w:rPr>
              <w:t>Diámetro interior de 3.5 mm, largo 14.l cm, cierre hermético con estriado de 3 escalones hembra y macho, fabricada en acero inoxidable grado l.4041 (420S37) con un peso aproximado de 26 grs. Con tratamiento anticorrosivo.</w:t>
            </w:r>
          </w:p>
          <w:p w14:paraId="7F3F0251" w14:textId="3A23CFCE" w:rsidR="00625329" w:rsidRPr="0098542E" w:rsidRDefault="00625329" w:rsidP="00625329">
            <w:pPr>
              <w:rPr>
                <w:rFonts w:ascii="Arial" w:hAnsi="Arial" w:cs="Arial"/>
                <w:sz w:val="18"/>
                <w:szCs w:val="18"/>
              </w:rPr>
            </w:pPr>
            <w:r w:rsidRPr="001858CD">
              <w:rPr>
                <w:rFonts w:ascii="Arial" w:eastAsia="Tahoma" w:hAnsi="Arial" w:cs="Arial"/>
                <w:bCs/>
                <w:sz w:val="18"/>
                <w:szCs w:val="18"/>
                <w:lang w:val="es-ES" w:bidi="hi-IN"/>
              </w:rPr>
              <w:t>Tornillo de ensamble oculto en el cuerpo de las pinzas. PINZA</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 xml:space="preserve">DE PUNCIÓN CURVA: Cuenta con extremos agudos, </w:t>
            </w:r>
            <w:r w:rsidRPr="00161C49">
              <w:rPr>
                <w:rFonts w:ascii="Arial" w:eastAsia="Tahoma" w:hAnsi="Arial" w:cs="Arial"/>
                <w:bCs/>
                <w:sz w:val="18"/>
                <w:szCs w:val="18"/>
                <w:lang w:val="es-ES" w:bidi="hi-IN"/>
              </w:rPr>
              <w:t>largo 13 cm, cierre hermético con estriado de 3 escalones hembra macho. Fabricada en acero inoxidable l.4021 (420 S37) con un peso aproximado de 26 grs.</w:t>
            </w:r>
            <w:r w:rsidRPr="001858CD">
              <w:rPr>
                <w:rFonts w:ascii="Arial" w:eastAsia="Tahoma" w:hAnsi="Arial" w:cs="Arial"/>
                <w:bCs/>
                <w:sz w:val="18"/>
                <w:szCs w:val="18"/>
                <w:lang w:val="es-ES" w:bidi="hi-IN"/>
              </w:rPr>
              <w:t xml:space="preserve"> Tratamiento</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Anticorrosivo. Tornillo de ensamble oculto en el cuerpo de las pinzas.</w:t>
            </w:r>
          </w:p>
        </w:tc>
        <w:tc>
          <w:tcPr>
            <w:tcW w:w="597" w:type="pct"/>
            <w:shd w:val="clear" w:color="auto" w:fill="auto"/>
            <w:vAlign w:val="center"/>
          </w:tcPr>
          <w:p w14:paraId="2F48E652" w14:textId="0AE7E0BD"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22</w:t>
            </w:r>
          </w:p>
        </w:tc>
        <w:tc>
          <w:tcPr>
            <w:tcW w:w="671" w:type="pct"/>
            <w:shd w:val="clear" w:color="auto" w:fill="auto"/>
            <w:vAlign w:val="center"/>
          </w:tcPr>
          <w:p w14:paraId="1AB8AC3C" w14:textId="7CA57066"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PZA</w:t>
            </w:r>
          </w:p>
        </w:tc>
      </w:tr>
    </w:tbl>
    <w:p w14:paraId="21461639" w14:textId="77777777" w:rsidR="009A5734" w:rsidRDefault="009A5734" w:rsidP="009A5734">
      <w:pPr>
        <w:pStyle w:val="Textoindependiente"/>
        <w:spacing w:after="0" w:line="240" w:lineRule="auto"/>
        <w:jc w:val="both"/>
        <w:rPr>
          <w:rFonts w:ascii="Montserrat" w:hAnsi="Montserrat" w:cs="Tahoma"/>
          <w:bCs/>
          <w:sz w:val="18"/>
          <w:szCs w:val="18"/>
          <w:lang w:bidi="es-MX"/>
        </w:rPr>
      </w:pPr>
    </w:p>
    <w:p w14:paraId="66942CF3" w14:textId="77777777" w:rsidR="002F7ACA" w:rsidRPr="00BF5869" w:rsidRDefault="002F7ACA">
      <w:pPr>
        <w:jc w:val="both"/>
        <w:rPr>
          <w:rFonts w:ascii="Montserrat" w:eastAsia="Calibri" w:hAnsi="Montserrat" w:cs="Calibri"/>
          <w:b/>
          <w:sz w:val="16"/>
          <w:szCs w:val="16"/>
        </w:rPr>
      </w:pPr>
    </w:p>
    <w:p w14:paraId="4170C3B9" w14:textId="77777777" w:rsidR="001F2035" w:rsidRDefault="001F2035" w:rsidP="001F2035">
      <w:pPr>
        <w:tabs>
          <w:tab w:val="left" w:pos="3063"/>
        </w:tabs>
        <w:rPr>
          <w:rFonts w:ascii="Arial" w:hAnsi="Arial" w:cs="Arial"/>
          <w:sz w:val="18"/>
          <w:szCs w:val="18"/>
        </w:rPr>
      </w:pPr>
      <w:r w:rsidRPr="002B26EE">
        <w:rPr>
          <w:rFonts w:ascii="Arial" w:hAnsi="Arial" w:cs="Arial"/>
          <w:sz w:val="18"/>
          <w:szCs w:val="18"/>
        </w:rPr>
        <w:t xml:space="preserve">Los </w:t>
      </w:r>
      <w:r>
        <w:rPr>
          <w:rFonts w:ascii="Arial" w:hAnsi="Arial" w:cs="Arial"/>
          <w:sz w:val="18"/>
          <w:szCs w:val="18"/>
        </w:rPr>
        <w:t>productos ofertados por los LICITANTES</w:t>
      </w:r>
      <w:r w:rsidRPr="002B26EE">
        <w:rPr>
          <w:rFonts w:ascii="Arial" w:hAnsi="Arial" w:cs="Arial"/>
          <w:sz w:val="18"/>
          <w:szCs w:val="18"/>
        </w:rPr>
        <w:t xml:space="preserve"> deberán de cumplir con las Normas Oficiales Mexicanas según aplique</w:t>
      </w:r>
      <w:r>
        <w:rPr>
          <w:rFonts w:ascii="Arial" w:hAnsi="Arial" w:cs="Arial"/>
          <w:sz w:val="18"/>
          <w:szCs w:val="18"/>
        </w:rPr>
        <w:t xml:space="preserve">, </w:t>
      </w:r>
      <w:r w:rsidRPr="002B26EE">
        <w:rPr>
          <w:rFonts w:ascii="Arial" w:hAnsi="Arial" w:cs="Arial"/>
          <w:sz w:val="18"/>
          <w:szCs w:val="18"/>
        </w:rPr>
        <w:t>y a falta de éstas, de las Normas Internacionales o en su caso, las NORMAS de referencia o especificaciones solicitadas, conforme a la Ley Federal sobre Metrología y Normalización.</w:t>
      </w:r>
    </w:p>
    <w:p w14:paraId="08CBD7D3" w14:textId="77777777" w:rsidR="001F2035" w:rsidRPr="002B26EE" w:rsidRDefault="001F2035" w:rsidP="001F2035">
      <w:pPr>
        <w:tabs>
          <w:tab w:val="left" w:pos="3063"/>
        </w:tabs>
        <w:jc w:val="center"/>
        <w:rPr>
          <w:rFonts w:ascii="Arial" w:hAnsi="Arial" w:cs="Arial"/>
          <w:sz w:val="18"/>
          <w:szCs w:val="18"/>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739"/>
      </w:tblGrid>
      <w:tr w:rsidR="001F2035" w:rsidRPr="002B26EE" w14:paraId="54B54CD5" w14:textId="77777777" w:rsidTr="001F2035">
        <w:trPr>
          <w:trHeight w:val="335"/>
          <w:tblHeader/>
        </w:trPr>
        <w:tc>
          <w:tcPr>
            <w:tcW w:w="2633" w:type="dxa"/>
            <w:shd w:val="clear" w:color="auto" w:fill="D9D9D9" w:themeFill="background1" w:themeFillShade="D9"/>
          </w:tcPr>
          <w:p w14:paraId="1E117763" w14:textId="77777777" w:rsidR="001F2035" w:rsidRPr="002B26EE" w:rsidRDefault="001F2035" w:rsidP="001F2035">
            <w:pPr>
              <w:jc w:val="center"/>
              <w:rPr>
                <w:rFonts w:ascii="Arial" w:hAnsi="Arial" w:cs="Arial"/>
                <w:b/>
                <w:bCs/>
                <w:sz w:val="18"/>
                <w:szCs w:val="18"/>
              </w:rPr>
            </w:pPr>
            <w:r w:rsidRPr="002B26EE">
              <w:rPr>
                <w:rFonts w:ascii="Arial" w:hAnsi="Arial" w:cs="Arial"/>
                <w:b/>
                <w:sz w:val="18"/>
                <w:szCs w:val="18"/>
                <w:lang w:eastAsia="es-ES_tradnl"/>
              </w:rPr>
              <w:t>NORMA</w:t>
            </w:r>
          </w:p>
        </w:tc>
        <w:tc>
          <w:tcPr>
            <w:tcW w:w="7739" w:type="dxa"/>
            <w:shd w:val="clear" w:color="auto" w:fill="D9D9D9" w:themeFill="background1" w:themeFillShade="D9"/>
          </w:tcPr>
          <w:p w14:paraId="1F1DC903" w14:textId="77777777" w:rsidR="001F2035" w:rsidRPr="002B26EE" w:rsidRDefault="001F2035" w:rsidP="001F2035">
            <w:pPr>
              <w:jc w:val="center"/>
              <w:rPr>
                <w:rFonts w:ascii="Arial" w:hAnsi="Arial" w:cs="Arial"/>
                <w:sz w:val="18"/>
                <w:szCs w:val="18"/>
              </w:rPr>
            </w:pPr>
            <w:r w:rsidRPr="002B26EE">
              <w:rPr>
                <w:rFonts w:ascii="Arial" w:hAnsi="Arial" w:cs="Arial"/>
                <w:b/>
                <w:sz w:val="18"/>
                <w:szCs w:val="18"/>
                <w:lang w:eastAsia="es-ES_tradnl"/>
              </w:rPr>
              <w:t>DENOMINACION</w:t>
            </w:r>
          </w:p>
        </w:tc>
      </w:tr>
      <w:tr w:rsidR="001F2035" w:rsidRPr="002B26EE" w14:paraId="45778B46" w14:textId="77777777" w:rsidTr="001F2035">
        <w:trPr>
          <w:trHeight w:val="322"/>
        </w:trPr>
        <w:tc>
          <w:tcPr>
            <w:tcW w:w="2633" w:type="dxa"/>
            <w:shd w:val="clear" w:color="auto" w:fill="auto"/>
            <w:vAlign w:val="center"/>
          </w:tcPr>
          <w:p w14:paraId="647A454F"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NOM-137-SSA1-2008</w:t>
            </w:r>
          </w:p>
        </w:tc>
        <w:tc>
          <w:tcPr>
            <w:tcW w:w="7739" w:type="dxa"/>
            <w:shd w:val="clear" w:color="auto" w:fill="auto"/>
            <w:vAlign w:val="center"/>
          </w:tcPr>
          <w:p w14:paraId="41C1DE3C" w14:textId="77777777" w:rsidR="001F2035" w:rsidRPr="002B26EE" w:rsidRDefault="001F2035" w:rsidP="001F2035">
            <w:pPr>
              <w:jc w:val="center"/>
              <w:rPr>
                <w:rFonts w:ascii="Arial" w:hAnsi="Arial" w:cs="Arial"/>
                <w:sz w:val="18"/>
                <w:szCs w:val="18"/>
              </w:rPr>
            </w:pPr>
            <w:r w:rsidRPr="002B26EE">
              <w:rPr>
                <w:rFonts w:ascii="Arial" w:hAnsi="Arial" w:cs="Arial"/>
                <w:sz w:val="18"/>
                <w:szCs w:val="18"/>
              </w:rPr>
              <w:t>Etiquetado de dispositivos médicos</w:t>
            </w:r>
          </w:p>
        </w:tc>
      </w:tr>
      <w:tr w:rsidR="001F2035" w:rsidRPr="002B26EE" w14:paraId="15440CB1" w14:textId="77777777" w:rsidTr="001F2035">
        <w:trPr>
          <w:trHeight w:val="322"/>
        </w:trPr>
        <w:tc>
          <w:tcPr>
            <w:tcW w:w="2633" w:type="dxa"/>
            <w:shd w:val="clear" w:color="auto" w:fill="auto"/>
            <w:vAlign w:val="center"/>
          </w:tcPr>
          <w:p w14:paraId="1626D05A"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NOM-241-SSA1-2012</w:t>
            </w:r>
          </w:p>
        </w:tc>
        <w:tc>
          <w:tcPr>
            <w:tcW w:w="7739" w:type="dxa"/>
            <w:shd w:val="clear" w:color="auto" w:fill="auto"/>
            <w:vAlign w:val="center"/>
          </w:tcPr>
          <w:p w14:paraId="6A13D0F4" w14:textId="0F23662A" w:rsidR="001F2035" w:rsidRPr="002B26EE" w:rsidRDefault="001F2035" w:rsidP="001F2035">
            <w:pPr>
              <w:jc w:val="center"/>
              <w:rPr>
                <w:rFonts w:ascii="Arial" w:hAnsi="Arial" w:cs="Arial"/>
                <w:sz w:val="18"/>
                <w:szCs w:val="18"/>
              </w:rPr>
            </w:pPr>
            <w:r w:rsidRPr="002B26EE">
              <w:rPr>
                <w:rFonts w:ascii="Arial" w:hAnsi="Arial" w:cs="Arial"/>
                <w:sz w:val="18"/>
                <w:szCs w:val="18"/>
              </w:rPr>
              <w:t>Buenas prácticas de fabricación para establecimientos dedicados a la fabricación de dispositivos médicos.</w:t>
            </w:r>
          </w:p>
        </w:tc>
      </w:tr>
    </w:tbl>
    <w:p w14:paraId="5EF82586" w14:textId="77777777" w:rsidR="001F2035" w:rsidRPr="0098542E" w:rsidRDefault="00F45505" w:rsidP="001F2035">
      <w:pPr>
        <w:jc w:val="center"/>
        <w:rPr>
          <w:rFonts w:ascii="Arial" w:hAnsi="Arial" w:cs="Arial"/>
          <w:b/>
          <w:bCs/>
          <w:color w:val="262626"/>
          <w:sz w:val="18"/>
          <w:szCs w:val="18"/>
        </w:rPr>
      </w:pPr>
      <w:r>
        <w:rPr>
          <w:rFonts w:ascii="Montserrat" w:eastAsia="Calibri" w:hAnsi="Montserrat" w:cs="Calibri"/>
          <w:b/>
          <w:sz w:val="18"/>
          <w:szCs w:val="18"/>
        </w:rPr>
        <w:br w:type="page"/>
      </w:r>
    </w:p>
    <w:p w14:paraId="70C4667C" w14:textId="77777777" w:rsidR="001F2035" w:rsidRPr="0098542E" w:rsidRDefault="001F2035" w:rsidP="001F2035">
      <w:pPr>
        <w:pStyle w:val="Prrafodelista"/>
        <w:widowControl/>
        <w:numPr>
          <w:ilvl w:val="3"/>
          <w:numId w:val="15"/>
        </w:numPr>
        <w:spacing w:line="276" w:lineRule="auto"/>
        <w:ind w:left="426"/>
        <w:rPr>
          <w:rFonts w:ascii="Arial" w:hAnsi="Arial" w:cs="Arial"/>
          <w:b/>
          <w:bCs/>
          <w:color w:val="262626"/>
          <w:sz w:val="18"/>
          <w:szCs w:val="18"/>
        </w:rPr>
      </w:pPr>
      <w:r w:rsidRPr="0098542E">
        <w:rPr>
          <w:rFonts w:ascii="Arial" w:hAnsi="Arial" w:cs="Arial"/>
          <w:b/>
          <w:bCs/>
          <w:color w:val="262626"/>
          <w:sz w:val="18"/>
          <w:szCs w:val="18"/>
        </w:rPr>
        <w:lastRenderedPageBreak/>
        <w:t xml:space="preserve">CONDICIONES Y TIEMPO DE ENTREGA </w:t>
      </w:r>
    </w:p>
    <w:p w14:paraId="399C96F6" w14:textId="77777777" w:rsidR="001F2035" w:rsidRPr="0098542E" w:rsidRDefault="001F2035" w:rsidP="001F2035">
      <w:pPr>
        <w:jc w:val="both"/>
        <w:rPr>
          <w:rFonts w:ascii="Arial" w:hAnsi="Arial" w:cs="Arial"/>
          <w:b/>
          <w:bCs/>
          <w:sz w:val="18"/>
          <w:szCs w:val="18"/>
        </w:rPr>
      </w:pPr>
    </w:p>
    <w:p w14:paraId="47583535"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objeto de este proceso licitatorio deberá ser de acuerdo con los requisitos, características, calidad y especificaciones establecidas en este anexo, bajo la estricta responsabilidad del PROVEEDOR, quien se asegurará de su adecuado transporte hasta su correcta recepción a entera satisfacción de la CONVOCANTE, y conforme a lo siguiente:</w:t>
      </w:r>
    </w:p>
    <w:p w14:paraId="1DFE03EE" w14:textId="77777777" w:rsidR="001F2035" w:rsidRDefault="001F2035" w:rsidP="001F2035">
      <w:pPr>
        <w:jc w:val="both"/>
        <w:rPr>
          <w:rFonts w:ascii="Arial" w:hAnsi="Arial" w:cs="Arial"/>
          <w:b/>
          <w:bCs/>
          <w:sz w:val="18"/>
          <w:szCs w:val="18"/>
        </w:rPr>
      </w:pPr>
    </w:p>
    <w:p w14:paraId="761E158B" w14:textId="77777777" w:rsidR="001F2035" w:rsidRPr="0098542E" w:rsidRDefault="001F2035" w:rsidP="001F2035">
      <w:pPr>
        <w:jc w:val="both"/>
        <w:rPr>
          <w:rFonts w:ascii="Arial" w:hAnsi="Arial" w:cs="Arial"/>
          <w:b/>
          <w:bCs/>
          <w:sz w:val="18"/>
          <w:szCs w:val="18"/>
        </w:rPr>
      </w:pPr>
    </w:p>
    <w:p w14:paraId="34E9747D" w14:textId="7B2D6510" w:rsidR="001F2035" w:rsidRDefault="001F2035" w:rsidP="001F2035">
      <w:pPr>
        <w:pStyle w:val="Prrafodelista"/>
        <w:widowControl/>
        <w:numPr>
          <w:ilvl w:val="0"/>
          <w:numId w:val="18"/>
        </w:numPr>
        <w:spacing w:line="276" w:lineRule="auto"/>
        <w:jc w:val="both"/>
        <w:rPr>
          <w:rFonts w:ascii="Arial" w:hAnsi="Arial" w:cs="Arial"/>
          <w:b/>
          <w:bCs/>
          <w:sz w:val="18"/>
          <w:szCs w:val="18"/>
        </w:rPr>
      </w:pPr>
      <w:r w:rsidRPr="0098542E">
        <w:rPr>
          <w:rFonts w:ascii="Arial" w:hAnsi="Arial" w:cs="Arial"/>
          <w:b/>
          <w:bCs/>
          <w:sz w:val="18"/>
          <w:szCs w:val="18"/>
        </w:rPr>
        <w:t>El Tiempo de entrega</w:t>
      </w:r>
      <w:r>
        <w:rPr>
          <w:rFonts w:ascii="Arial" w:hAnsi="Arial" w:cs="Arial"/>
          <w:b/>
          <w:bCs/>
          <w:sz w:val="18"/>
          <w:szCs w:val="18"/>
        </w:rPr>
        <w:t>.</w:t>
      </w:r>
    </w:p>
    <w:p w14:paraId="4AEB29A3" w14:textId="77777777" w:rsidR="001F2035" w:rsidRPr="0098542E" w:rsidRDefault="001F2035" w:rsidP="001F2035">
      <w:pPr>
        <w:pStyle w:val="Prrafodelista"/>
        <w:widowControl/>
        <w:spacing w:line="276" w:lineRule="auto"/>
        <w:jc w:val="both"/>
        <w:rPr>
          <w:rFonts w:ascii="Arial" w:hAnsi="Arial" w:cs="Arial"/>
          <w:b/>
          <w:bCs/>
          <w:sz w:val="18"/>
          <w:szCs w:val="18"/>
        </w:rPr>
      </w:pPr>
    </w:p>
    <w:p w14:paraId="7B26ADA2" w14:textId="10EF9CE8" w:rsidR="001F2035" w:rsidRPr="0098542E" w:rsidRDefault="001F2035" w:rsidP="001F2035">
      <w:pPr>
        <w:jc w:val="both"/>
        <w:rPr>
          <w:rFonts w:ascii="Arial" w:hAnsi="Arial" w:cs="Arial"/>
          <w:b/>
          <w:bCs/>
          <w:sz w:val="18"/>
          <w:szCs w:val="18"/>
        </w:rPr>
      </w:pPr>
      <w:r w:rsidRPr="0098542E">
        <w:rPr>
          <w:rFonts w:ascii="Arial" w:hAnsi="Arial" w:cs="Arial"/>
          <w:sz w:val="18"/>
          <w:szCs w:val="18"/>
        </w:rPr>
        <w:t xml:space="preserve">La entrega de los bienes o insumos objeto de este procedimiento de adquisición podrá ser en una sola exhibición, en un lapso no mayor a </w:t>
      </w:r>
      <w:r>
        <w:rPr>
          <w:rFonts w:ascii="Arial" w:hAnsi="Arial" w:cs="Arial"/>
          <w:sz w:val="18"/>
          <w:szCs w:val="18"/>
        </w:rPr>
        <w:t>30</w:t>
      </w:r>
      <w:r w:rsidRPr="0098542E">
        <w:rPr>
          <w:rFonts w:ascii="Arial" w:hAnsi="Arial" w:cs="Arial"/>
          <w:sz w:val="18"/>
          <w:szCs w:val="18"/>
        </w:rPr>
        <w:t xml:space="preserve"> días naturales contados a partir de la emisión, publicación y notificación del FALLO</w:t>
      </w:r>
      <w:r w:rsidRPr="0098542E">
        <w:rPr>
          <w:rFonts w:ascii="Arial" w:hAnsi="Arial" w:cs="Arial"/>
          <w:b/>
          <w:bCs/>
          <w:sz w:val="18"/>
          <w:szCs w:val="18"/>
        </w:rPr>
        <w:t>.</w:t>
      </w:r>
    </w:p>
    <w:p w14:paraId="15E011F8" w14:textId="77777777" w:rsidR="001F2035" w:rsidRPr="0098542E" w:rsidRDefault="001F2035" w:rsidP="001F2035">
      <w:pPr>
        <w:jc w:val="both"/>
        <w:rPr>
          <w:rFonts w:ascii="Arial" w:hAnsi="Arial" w:cs="Arial"/>
          <w:b/>
          <w:bCs/>
          <w:sz w:val="18"/>
          <w:szCs w:val="18"/>
        </w:rPr>
      </w:pPr>
    </w:p>
    <w:p w14:paraId="501E2325" w14:textId="77777777" w:rsidR="001F2035" w:rsidRPr="0098542E" w:rsidRDefault="001F2035" w:rsidP="001F2035">
      <w:pPr>
        <w:jc w:val="both"/>
        <w:rPr>
          <w:rFonts w:ascii="Arial" w:hAnsi="Arial" w:cs="Arial"/>
          <w:b/>
          <w:bCs/>
          <w:sz w:val="18"/>
          <w:szCs w:val="18"/>
        </w:rPr>
      </w:pPr>
      <w:r w:rsidRPr="0098542E">
        <w:rPr>
          <w:rFonts w:ascii="Arial" w:hAnsi="Arial" w:cs="Arial"/>
          <w:b/>
          <w:bCs/>
          <w:sz w:val="18"/>
          <w:szCs w:val="18"/>
        </w:rPr>
        <w:t>El proveedor que resulte adjudicado podrá realizar la entrega de la partida con la cantidad total antes del plazo establecido.</w:t>
      </w:r>
    </w:p>
    <w:p w14:paraId="2F372A4B" w14:textId="77777777" w:rsidR="001F2035" w:rsidRPr="0098542E" w:rsidRDefault="001F2035" w:rsidP="001F2035">
      <w:pPr>
        <w:jc w:val="both"/>
        <w:rPr>
          <w:rFonts w:ascii="Arial" w:hAnsi="Arial" w:cs="Arial"/>
          <w:sz w:val="18"/>
          <w:szCs w:val="18"/>
        </w:rPr>
      </w:pPr>
    </w:p>
    <w:p w14:paraId="725E4FA4" w14:textId="18A6F358" w:rsidR="001F2035" w:rsidRPr="0098542E" w:rsidRDefault="001F2035" w:rsidP="001F2035">
      <w:pPr>
        <w:jc w:val="both"/>
        <w:rPr>
          <w:rFonts w:ascii="Arial" w:hAnsi="Arial" w:cs="Arial"/>
          <w:b/>
          <w:bCs/>
          <w:sz w:val="18"/>
          <w:szCs w:val="18"/>
        </w:rPr>
      </w:pPr>
      <w:r>
        <w:rPr>
          <w:rFonts w:ascii="Arial" w:hAnsi="Arial" w:cs="Arial"/>
          <w:b/>
          <w:bCs/>
          <w:sz w:val="18"/>
          <w:szCs w:val="18"/>
        </w:rPr>
        <w:t>2.</w:t>
      </w:r>
      <w:r w:rsidRPr="0098542E">
        <w:rPr>
          <w:rFonts w:ascii="Arial" w:hAnsi="Arial" w:cs="Arial"/>
          <w:b/>
          <w:bCs/>
          <w:sz w:val="18"/>
          <w:szCs w:val="18"/>
        </w:rPr>
        <w:t xml:space="preserve"> LUGAR DE ENTREGA PARA TODAS LAS PARTIDAS </w:t>
      </w:r>
    </w:p>
    <w:p w14:paraId="272242F6" w14:textId="77777777" w:rsidR="001F2035" w:rsidRDefault="001F2035" w:rsidP="001F2035">
      <w:pPr>
        <w:jc w:val="both"/>
        <w:rPr>
          <w:rFonts w:ascii="Arial" w:hAnsi="Arial" w:cs="Arial"/>
          <w:b/>
          <w:bCs/>
          <w:sz w:val="18"/>
          <w:szCs w:val="18"/>
        </w:rPr>
      </w:pPr>
    </w:p>
    <w:p w14:paraId="7EC3D7E6" w14:textId="3893BFAF" w:rsidR="001F2035"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C87A6E">
        <w:rPr>
          <w:rFonts w:ascii="Arial" w:eastAsia="Arial" w:hAnsi="Arial" w:cs="Arial"/>
          <w:color w:val="000000"/>
          <w:sz w:val="18"/>
          <w:szCs w:val="18"/>
        </w:rPr>
        <w:t xml:space="preserve">Los bienes correspondientes a la </w:t>
      </w:r>
      <w:r w:rsidRPr="00C87A6E">
        <w:rPr>
          <w:rFonts w:ascii="Arial" w:eastAsia="Arial" w:hAnsi="Arial" w:cs="Arial"/>
          <w:b/>
          <w:bCs/>
          <w:color w:val="000000"/>
          <w:sz w:val="18"/>
          <w:szCs w:val="18"/>
          <w:u w:val="single"/>
        </w:rPr>
        <w:t xml:space="preserve">partida </w:t>
      </w:r>
      <w:r w:rsidR="00625329">
        <w:rPr>
          <w:rFonts w:ascii="Arial" w:eastAsia="Arial" w:hAnsi="Arial" w:cs="Arial"/>
          <w:b/>
          <w:bCs/>
          <w:color w:val="000000"/>
          <w:sz w:val="18"/>
          <w:szCs w:val="18"/>
          <w:u w:val="single"/>
        </w:rPr>
        <w:t>3</w:t>
      </w:r>
      <w:r w:rsidRPr="00C87A6E">
        <w:rPr>
          <w:rFonts w:ascii="Arial" w:eastAsia="Arial" w:hAnsi="Arial" w:cs="Arial"/>
          <w:color w:val="000000"/>
          <w:sz w:val="18"/>
          <w:szCs w:val="18"/>
        </w:rPr>
        <w:t xml:space="preserve">, deberán ser entregados por el </w:t>
      </w:r>
      <w:r w:rsidRPr="00C87A6E">
        <w:rPr>
          <w:rFonts w:ascii="Arial" w:eastAsia="Arial" w:hAnsi="Arial" w:cs="Arial"/>
          <w:b/>
          <w:bCs/>
          <w:color w:val="000000"/>
          <w:sz w:val="18"/>
          <w:szCs w:val="18"/>
        </w:rPr>
        <w:t>PROVEEDOR</w:t>
      </w:r>
      <w:r w:rsidRPr="00C87A6E">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w:t>
      </w:r>
    </w:p>
    <w:p w14:paraId="3A3EA005" w14:textId="77777777" w:rsidR="001F2035" w:rsidRPr="00C87A6E" w:rsidRDefault="001F2035" w:rsidP="001F2035">
      <w:pPr>
        <w:pStyle w:val="Prrafodelista"/>
        <w:ind w:left="426" w:right="-1"/>
        <w:jc w:val="both"/>
        <w:rPr>
          <w:rFonts w:ascii="Arial" w:eastAsia="Arial" w:hAnsi="Arial" w:cs="Arial"/>
          <w:color w:val="000000"/>
          <w:sz w:val="18"/>
          <w:szCs w:val="18"/>
        </w:rPr>
      </w:pPr>
    </w:p>
    <w:p w14:paraId="0F8DB743" w14:textId="4FD6B9D7" w:rsidR="001F2035" w:rsidRPr="00224247"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w:t>
      </w:r>
      <w:r w:rsidRPr="00C87A6E">
        <w:rPr>
          <w:rFonts w:ascii="Arial" w:eastAsia="Arial" w:hAnsi="Arial" w:cs="Arial"/>
          <w:color w:val="000000"/>
          <w:sz w:val="18"/>
          <w:szCs w:val="18"/>
        </w:rPr>
        <w:t>la</w:t>
      </w:r>
      <w:r>
        <w:rPr>
          <w:rFonts w:ascii="Arial" w:eastAsia="Arial" w:hAnsi="Arial" w:cs="Arial"/>
          <w:color w:val="000000"/>
          <w:sz w:val="18"/>
          <w:szCs w:val="18"/>
        </w:rPr>
        <w:t>s</w:t>
      </w:r>
      <w:r w:rsidRPr="00C87A6E">
        <w:rPr>
          <w:rFonts w:ascii="Arial" w:eastAsia="Arial" w:hAnsi="Arial" w:cs="Arial"/>
          <w:color w:val="000000"/>
          <w:sz w:val="18"/>
          <w:szCs w:val="18"/>
        </w:rPr>
        <w:t xml:space="preserve"> </w:t>
      </w:r>
      <w:r w:rsidRPr="00C87A6E">
        <w:rPr>
          <w:rFonts w:ascii="Arial" w:eastAsia="Arial" w:hAnsi="Arial" w:cs="Arial"/>
          <w:b/>
          <w:bCs/>
          <w:color w:val="000000"/>
          <w:sz w:val="18"/>
          <w:szCs w:val="18"/>
          <w:u w:val="single"/>
        </w:rPr>
        <w:t>partida</w:t>
      </w:r>
      <w:r>
        <w:rPr>
          <w:rFonts w:ascii="Arial" w:eastAsia="Arial" w:hAnsi="Arial" w:cs="Arial"/>
          <w:b/>
          <w:bCs/>
          <w:color w:val="000000"/>
          <w:sz w:val="18"/>
          <w:szCs w:val="18"/>
          <w:u w:val="single"/>
        </w:rPr>
        <w:t xml:space="preserve">s </w:t>
      </w:r>
      <w:r w:rsidR="00625329">
        <w:rPr>
          <w:rFonts w:ascii="Arial" w:eastAsia="Arial" w:hAnsi="Arial" w:cs="Arial"/>
          <w:b/>
          <w:bCs/>
          <w:color w:val="000000"/>
          <w:sz w:val="18"/>
          <w:szCs w:val="18"/>
          <w:u w:val="single"/>
        </w:rPr>
        <w:t>1 y 2</w:t>
      </w:r>
      <w:r w:rsidRPr="00C87A6E">
        <w:rPr>
          <w:rFonts w:ascii="Arial" w:eastAsia="Arial" w:hAnsi="Arial" w:cs="Arial"/>
          <w:color w:val="000000"/>
          <w:sz w:val="18"/>
          <w:szCs w:val="18"/>
        </w:rPr>
        <w:t xml:space="preserve">, </w:t>
      </w:r>
      <w:r w:rsidRPr="00224247">
        <w:rPr>
          <w:rFonts w:ascii="Arial" w:eastAsia="Arial" w:hAnsi="Arial" w:cs="Arial"/>
          <w:color w:val="000000"/>
          <w:sz w:val="18"/>
          <w:szCs w:val="18"/>
        </w:rPr>
        <w:t xml:space="preserve">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el Almacén Central, ubicado en Lago Tequesquitengo número 2600, Colonia Lagos del Country, Zapopan, Jalisco.</w:t>
      </w:r>
    </w:p>
    <w:p w14:paraId="1D30AF7C" w14:textId="77777777" w:rsidR="001F2035" w:rsidRPr="0098542E" w:rsidRDefault="001F2035" w:rsidP="001F2035">
      <w:pPr>
        <w:jc w:val="both"/>
        <w:rPr>
          <w:rFonts w:ascii="Arial" w:hAnsi="Arial" w:cs="Arial"/>
          <w:sz w:val="18"/>
          <w:szCs w:val="18"/>
        </w:rPr>
      </w:pPr>
    </w:p>
    <w:p w14:paraId="6FC8E32A"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se deberá realizar por personal del PROVEEDOR, quedando prohibida la entrega vía paquetería.</w:t>
      </w:r>
    </w:p>
    <w:p w14:paraId="08BFA82A" w14:textId="77777777" w:rsidR="001F2035" w:rsidRPr="0098542E" w:rsidRDefault="001F2035" w:rsidP="001F2035">
      <w:pPr>
        <w:jc w:val="both"/>
        <w:rPr>
          <w:rFonts w:ascii="Arial" w:hAnsi="Arial" w:cs="Arial"/>
          <w:sz w:val="18"/>
          <w:szCs w:val="18"/>
        </w:rPr>
      </w:pPr>
    </w:p>
    <w:p w14:paraId="3BA307EF"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transportación y protección de los bienes durante el traslado y las maniobras de carga y descarga en el andén del lugar de entrega serán a cargo del proveedor, así como el aseguramiento de los bienes, hasta que estos sean recibidos de conformidad por el ORGANISMO.</w:t>
      </w:r>
    </w:p>
    <w:p w14:paraId="787429E5" w14:textId="77777777" w:rsidR="001F2035" w:rsidRPr="0098542E" w:rsidRDefault="001F2035" w:rsidP="001F2035">
      <w:pPr>
        <w:pStyle w:val="Prrafodelista"/>
        <w:ind w:left="0"/>
        <w:jc w:val="both"/>
        <w:rPr>
          <w:rFonts w:ascii="Arial" w:eastAsia="Arial" w:hAnsi="Arial" w:cs="Arial"/>
          <w:color w:val="000000"/>
          <w:sz w:val="18"/>
          <w:szCs w:val="18"/>
        </w:rPr>
      </w:pPr>
    </w:p>
    <w:tbl>
      <w:tblPr>
        <w:tblW w:w="993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933"/>
      </w:tblGrid>
      <w:tr w:rsidR="001F2035" w:rsidRPr="00FA3231" w14:paraId="3CD89B6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BF71A1C" w14:textId="6DA25059"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DOCUMENTACIÓN DE CALIDAD SOLICITADA POR CADA PARTIDA </w:t>
            </w:r>
          </w:p>
          <w:p w14:paraId="1B537E44" w14:textId="77777777" w:rsidR="001F2035" w:rsidRDefault="001F2035" w:rsidP="001F2035">
            <w:pPr>
              <w:ind w:right="140"/>
              <w:jc w:val="both"/>
              <w:rPr>
                <w:rFonts w:ascii="Arial" w:eastAsia="Arial" w:hAnsi="Arial" w:cs="Arial"/>
                <w:b/>
                <w:bCs/>
                <w:color w:val="000000"/>
                <w:sz w:val="18"/>
                <w:szCs w:val="18"/>
              </w:rPr>
            </w:pPr>
          </w:p>
          <w:p w14:paraId="6D1FC2FA" w14:textId="0305FFF9" w:rsidR="001F2035" w:rsidRPr="001F2035" w:rsidRDefault="001F2035" w:rsidP="001F2035">
            <w:pPr>
              <w:widowControl/>
              <w:ind w:right="140"/>
              <w:jc w:val="both"/>
              <w:rPr>
                <w:rFonts w:ascii="Arial" w:eastAsia="Arial" w:hAnsi="Arial" w:cs="Arial"/>
                <w:color w:val="000000"/>
                <w:sz w:val="18"/>
                <w:szCs w:val="18"/>
              </w:rPr>
            </w:pPr>
            <w:r>
              <w:rPr>
                <w:rFonts w:ascii="Arial" w:eastAsia="Arial" w:hAnsi="Arial" w:cs="Arial"/>
                <w:b/>
                <w:bCs/>
                <w:color w:val="000000"/>
                <w:sz w:val="18"/>
                <w:szCs w:val="18"/>
              </w:rPr>
              <w:t xml:space="preserve">1. </w:t>
            </w:r>
            <w:r w:rsidRPr="001F2035">
              <w:rPr>
                <w:rFonts w:ascii="Arial" w:eastAsia="Arial" w:hAnsi="Arial" w:cs="Arial"/>
                <w:b/>
                <w:bCs/>
                <w:color w:val="000000"/>
                <w:sz w:val="18"/>
                <w:szCs w:val="18"/>
              </w:rPr>
              <w:t>Copia simple del REGISTRO SANITARIO vigente</w:t>
            </w:r>
            <w:r w:rsidRPr="001F2035">
              <w:rPr>
                <w:rFonts w:ascii="Arial" w:eastAsia="Arial" w:hAnsi="Arial" w:cs="Arial"/>
                <w:color w:val="000000"/>
                <w:sz w:val="18"/>
                <w:szCs w:val="18"/>
              </w:rPr>
              <w:t xml:space="preserve"> expedido por la COFEPRIS, conforme a lo establecido en el artículo 376 de la LEY GENERAL DE SALUD (vigencia de 5 años), en caso de que el registro sanitario no se encuentre dentro del periodo de vigencia de 5 años, deberá presentar:</w:t>
            </w:r>
          </w:p>
          <w:p w14:paraId="7687ED93" w14:textId="77777777" w:rsidR="001F2035" w:rsidRPr="00F94907" w:rsidRDefault="001F2035" w:rsidP="001F2035">
            <w:pPr>
              <w:ind w:right="140"/>
              <w:jc w:val="both"/>
              <w:rPr>
                <w:rFonts w:ascii="Arial" w:eastAsia="Arial" w:hAnsi="Arial" w:cs="Arial"/>
                <w:color w:val="000000"/>
                <w:sz w:val="18"/>
                <w:szCs w:val="18"/>
              </w:rPr>
            </w:pPr>
          </w:p>
          <w:p w14:paraId="57B20AE0"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Registro sanitario sometido a prórroga.</w:t>
            </w:r>
          </w:p>
          <w:p w14:paraId="6458118F"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Acuse de recibo del trámite de prórroga del registro sanitario vigente, presentado ante la COFEPRIS.</w:t>
            </w:r>
          </w:p>
          <w:p w14:paraId="73DB6CF2" w14:textId="7A94CAAD"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1F2035">
              <w:rPr>
                <w:rFonts w:ascii="Arial" w:eastAsia="Arial" w:hAnsi="Arial" w:cs="Arial"/>
                <w:color w:val="000000"/>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18116F17" w14:textId="77777777" w:rsidR="001F2035" w:rsidRPr="001F2035" w:rsidRDefault="001F2035" w:rsidP="001F2035">
            <w:pPr>
              <w:pStyle w:val="Prrafodelista"/>
              <w:widowControl/>
              <w:ind w:left="1080" w:right="140"/>
              <w:jc w:val="both"/>
              <w:rPr>
                <w:rFonts w:ascii="Arial" w:eastAsia="Arial" w:hAnsi="Arial" w:cs="Arial"/>
                <w:color w:val="000000"/>
                <w:sz w:val="18"/>
                <w:szCs w:val="18"/>
              </w:rPr>
            </w:pPr>
          </w:p>
          <w:p w14:paraId="4D50D7E5" w14:textId="332EC688"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2. Original de catálogos, folletos, manuales, guías u otro necesario para indicar las referencias técnicas solicitadas.</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r>
              <w:rPr>
                <w:rFonts w:ascii="Arial" w:eastAsia="Arial" w:hAnsi="Arial" w:cs="Arial"/>
                <w:color w:val="000000"/>
                <w:sz w:val="18"/>
                <w:szCs w:val="18"/>
              </w:rPr>
              <w:t xml:space="preserve"> </w:t>
            </w:r>
          </w:p>
          <w:p w14:paraId="31775864" w14:textId="575C215A"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3. Carta compromiso original del distribuidor y/o fabricante que garantice la entrega de </w:t>
            </w:r>
            <w:r>
              <w:rPr>
                <w:rFonts w:ascii="Arial" w:eastAsia="Arial" w:hAnsi="Arial" w:cs="Arial"/>
                <w:sz w:val="18"/>
                <w:szCs w:val="18"/>
              </w:rPr>
              <w:t>bienes</w:t>
            </w:r>
            <w:r w:rsidRPr="00FA3231">
              <w:rPr>
                <w:rFonts w:ascii="Arial" w:eastAsia="Arial" w:hAnsi="Arial" w:cs="Arial"/>
                <w:sz w:val="18"/>
                <w:szCs w:val="18"/>
              </w:rPr>
              <w:t xml:space="preserve"> nuevo</w:t>
            </w:r>
            <w:r>
              <w:rPr>
                <w:rFonts w:ascii="Arial" w:eastAsia="Arial" w:hAnsi="Arial" w:cs="Arial"/>
                <w:sz w:val="18"/>
                <w:szCs w:val="18"/>
              </w:rPr>
              <w:t>s</w:t>
            </w:r>
            <w:r w:rsidRPr="00FA3231">
              <w:rPr>
                <w:rFonts w:ascii="Arial" w:eastAsia="Arial" w:hAnsi="Arial" w:cs="Arial"/>
                <w:sz w:val="18"/>
                <w:szCs w:val="18"/>
              </w:rPr>
              <w:t xml:space="preserve"> y de reciente fabricación.</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7C51B769" w14:textId="16324B91" w:rsidR="001F2035" w:rsidRDefault="001F2035" w:rsidP="001F2035">
            <w:pPr>
              <w:snapToGrid w:val="0"/>
              <w:rPr>
                <w:rFonts w:ascii="Arial" w:eastAsia="Arial" w:hAnsi="Arial" w:cs="Arial"/>
                <w:sz w:val="18"/>
                <w:szCs w:val="18"/>
              </w:rPr>
            </w:pPr>
            <w:r w:rsidRPr="00FA3231">
              <w:rPr>
                <w:rFonts w:ascii="Arial" w:eastAsia="Arial" w:hAnsi="Arial" w:cs="Arial"/>
                <w:sz w:val="18"/>
                <w:szCs w:val="18"/>
              </w:rPr>
              <w:t>4. Carta original de apoyo solidario en la licitación del fabricante o Carta de apoyo del distribuidor principal y copia de la carta de distribución del fabricante vigente.</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47E73EF6" w14:textId="13E65E03" w:rsidR="001F2035" w:rsidRPr="001F2035" w:rsidRDefault="001F2035" w:rsidP="001F2035">
            <w:pPr>
              <w:snapToGrid w:val="0"/>
              <w:rPr>
                <w:rFonts w:ascii="Arial" w:eastAsia="Arial" w:hAnsi="Arial" w:cs="Arial"/>
                <w:sz w:val="18"/>
                <w:szCs w:val="18"/>
              </w:rPr>
            </w:pPr>
            <w:r>
              <w:rPr>
                <w:rFonts w:ascii="Arial" w:eastAsia="Arial" w:hAnsi="Arial" w:cs="Arial"/>
                <w:sz w:val="18"/>
                <w:szCs w:val="18"/>
              </w:rPr>
              <w:t xml:space="preserve">5. </w:t>
            </w:r>
            <w:r w:rsidRPr="001F2035">
              <w:rPr>
                <w:rFonts w:ascii="Arial" w:eastAsia="Arial" w:hAnsi="Arial" w:cs="Arial"/>
                <w:b/>
                <w:bCs/>
                <w:color w:val="000000"/>
                <w:sz w:val="18"/>
                <w:szCs w:val="18"/>
              </w:rPr>
              <w:t>Copia simple de Certificado ISO Instrumental Quirúrgico ISO: 9001 ó ISO: 13485, ISO: 7153-1 Instrumental Quirúrgico</w:t>
            </w:r>
            <w:r w:rsidRPr="001F2035">
              <w:rPr>
                <w:rFonts w:ascii="Arial" w:eastAsia="Arial" w:hAnsi="Arial" w:cs="Arial"/>
                <w:color w:val="000000"/>
                <w:sz w:val="18"/>
                <w:szCs w:val="18"/>
              </w:rPr>
              <w:t>. (</w:t>
            </w:r>
            <w:r w:rsidRPr="001F2035">
              <w:rPr>
                <w:rFonts w:ascii="Arial" w:eastAsia="Arial" w:hAnsi="Arial" w:cs="Arial"/>
                <w:b/>
                <w:bCs/>
                <w:color w:val="000000"/>
                <w:sz w:val="18"/>
                <w:szCs w:val="18"/>
              </w:rPr>
              <w:t xml:space="preserve">Aplica para la partida </w:t>
            </w:r>
            <w:r w:rsidR="00625329">
              <w:rPr>
                <w:rFonts w:ascii="Arial" w:eastAsia="Arial" w:hAnsi="Arial" w:cs="Arial"/>
                <w:b/>
                <w:bCs/>
                <w:color w:val="000000"/>
                <w:sz w:val="18"/>
                <w:szCs w:val="18"/>
              </w:rPr>
              <w:t>3</w:t>
            </w:r>
            <w:r w:rsidRPr="001F2035">
              <w:rPr>
                <w:rFonts w:ascii="Arial" w:eastAsia="Arial" w:hAnsi="Arial" w:cs="Arial"/>
                <w:color w:val="000000"/>
                <w:sz w:val="18"/>
                <w:szCs w:val="18"/>
              </w:rPr>
              <w:t>)</w:t>
            </w:r>
          </w:p>
          <w:p w14:paraId="2C89C85E" w14:textId="54611874" w:rsidR="001F2035" w:rsidRPr="00FA3231" w:rsidRDefault="001F2035" w:rsidP="00281493">
            <w:pPr>
              <w:snapToGrid w:val="0"/>
              <w:rPr>
                <w:rFonts w:ascii="Arial" w:eastAsia="Arial" w:hAnsi="Arial" w:cs="Arial"/>
                <w:sz w:val="18"/>
                <w:szCs w:val="18"/>
              </w:rPr>
            </w:pPr>
          </w:p>
        </w:tc>
      </w:tr>
      <w:tr w:rsidR="001F2035" w:rsidRPr="00FA3231" w14:paraId="2B835EDD"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4ED47BFF" w14:textId="48B44E9B"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CONDICIONES DE ENTREGA </w:t>
            </w:r>
          </w:p>
          <w:p w14:paraId="48A5D6EE" w14:textId="77777777" w:rsidR="001F2035" w:rsidRPr="00FA3231" w:rsidRDefault="001F2035" w:rsidP="001F2035">
            <w:pPr>
              <w:pStyle w:val="Prrafodelista"/>
              <w:widowControl/>
              <w:numPr>
                <w:ilvl w:val="0"/>
                <w:numId w:val="19"/>
              </w:numPr>
              <w:snapToGrid w:val="0"/>
              <w:rPr>
                <w:rFonts w:ascii="Arial" w:eastAsia="Arial" w:hAnsi="Arial" w:cs="Arial"/>
                <w:b/>
                <w:bCs/>
                <w:sz w:val="18"/>
                <w:szCs w:val="18"/>
              </w:rPr>
            </w:pPr>
            <w:r w:rsidRPr="00FA3231">
              <w:rPr>
                <w:rFonts w:ascii="Arial" w:eastAsia="Arial" w:hAnsi="Arial" w:cs="Arial"/>
                <w:b/>
                <w:bCs/>
                <w:sz w:val="18"/>
                <w:szCs w:val="18"/>
              </w:rPr>
              <w:t>EMPAQUE</w:t>
            </w:r>
          </w:p>
          <w:p w14:paraId="1D333484"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La forma de empaque que utilice el </w:t>
            </w:r>
            <w:r w:rsidRPr="00FA3231">
              <w:rPr>
                <w:rFonts w:ascii="Arial" w:eastAsia="Arial" w:hAnsi="Arial" w:cs="Arial"/>
                <w:b/>
                <w:bCs/>
                <w:sz w:val="18"/>
                <w:szCs w:val="18"/>
              </w:rPr>
              <w:t>PROVEEDOR</w:t>
            </w:r>
            <w:r w:rsidRPr="00FA3231">
              <w:rPr>
                <w:rFonts w:ascii="Arial" w:eastAsia="Arial" w:hAnsi="Arial" w:cs="Arial"/>
                <w:sz w:val="18"/>
                <w:szCs w:val="18"/>
              </w:rPr>
              <w:t xml:space="preserve"> deberá garantizar la entrega de los </w:t>
            </w:r>
            <w:r w:rsidRPr="00FA3231">
              <w:rPr>
                <w:rFonts w:ascii="Arial" w:eastAsia="Arial" w:hAnsi="Arial" w:cs="Arial"/>
                <w:b/>
                <w:bCs/>
                <w:sz w:val="18"/>
                <w:szCs w:val="18"/>
              </w:rPr>
              <w:t>BIENES</w:t>
            </w:r>
            <w:r w:rsidRPr="00FA3231">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50726D71" w14:textId="77777777" w:rsidR="001F2035" w:rsidRPr="00FA3231" w:rsidRDefault="001F2035" w:rsidP="00281493">
            <w:pPr>
              <w:snapToGrid w:val="0"/>
              <w:rPr>
                <w:rFonts w:ascii="Arial" w:eastAsia="Arial" w:hAnsi="Arial" w:cs="Arial"/>
                <w:sz w:val="18"/>
                <w:szCs w:val="18"/>
              </w:rPr>
            </w:pPr>
          </w:p>
          <w:p w14:paraId="50DD58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Denominación del Producto</w:t>
            </w:r>
          </w:p>
          <w:p w14:paraId="569709CB"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 Descripción completa del bien </w:t>
            </w:r>
          </w:p>
          <w:p w14:paraId="7B5F9EA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Presentación</w:t>
            </w:r>
          </w:p>
          <w:p w14:paraId="1E56CB8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lastRenderedPageBreak/>
              <w:t>I.IV Cantidad (unidades que se contiene por empaque)</w:t>
            </w:r>
          </w:p>
          <w:p w14:paraId="02C9F58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 Número de lote</w:t>
            </w:r>
          </w:p>
          <w:p w14:paraId="18DBD69E"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 Fecha de Caducidad</w:t>
            </w:r>
          </w:p>
          <w:p w14:paraId="44C517D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I.VII Registro Sanitario </w:t>
            </w:r>
          </w:p>
          <w:p w14:paraId="58302C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I.VIII Razón Social, domicilio del fabricante</w:t>
            </w:r>
          </w:p>
          <w:p w14:paraId="4B1CC15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I.IX País de origen de los bienes</w:t>
            </w:r>
          </w:p>
          <w:p w14:paraId="29315F5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I.X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p w14:paraId="6623BD22" w14:textId="77777777" w:rsidR="001F2035" w:rsidRPr="00FA3231" w:rsidRDefault="001F2035" w:rsidP="00281493">
            <w:pPr>
              <w:snapToGrid w:val="0"/>
              <w:rPr>
                <w:rFonts w:ascii="Arial" w:eastAsia="Arial" w:hAnsi="Arial" w:cs="Arial"/>
                <w:sz w:val="18"/>
                <w:szCs w:val="18"/>
              </w:rPr>
            </w:pPr>
          </w:p>
          <w:p w14:paraId="041BBF76"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Nota: Los empaques de los bienes que le proveedor entregue, será obligatorio que no contenga la leyenda “</w:t>
            </w:r>
            <w:r w:rsidRPr="00FA3231">
              <w:rPr>
                <w:rFonts w:ascii="Arial" w:eastAsia="Arial" w:hAnsi="Arial" w:cs="Arial"/>
                <w:b/>
                <w:bCs/>
                <w:i/>
                <w:iCs/>
                <w:sz w:val="18"/>
                <w:szCs w:val="18"/>
              </w:rPr>
              <w:t>JERINGAS AUTODESECHABLES</w:t>
            </w:r>
            <w:r w:rsidRPr="00FA3231">
              <w:rPr>
                <w:rFonts w:ascii="Arial" w:eastAsia="Arial" w:hAnsi="Arial" w:cs="Arial"/>
                <w:sz w:val="18"/>
                <w:szCs w:val="18"/>
              </w:rPr>
              <w:t>” para evitar desperdicio en operación.</w:t>
            </w:r>
          </w:p>
          <w:p w14:paraId="378CB9E1" w14:textId="77777777" w:rsidR="001F2035" w:rsidRPr="00FA3231" w:rsidRDefault="001F2035" w:rsidP="00281493">
            <w:pPr>
              <w:snapToGrid w:val="0"/>
              <w:rPr>
                <w:rFonts w:ascii="Arial" w:eastAsia="Arial" w:hAnsi="Arial" w:cs="Arial"/>
                <w:b/>
                <w:bCs/>
                <w:sz w:val="18"/>
                <w:szCs w:val="18"/>
              </w:rPr>
            </w:pPr>
          </w:p>
          <w:p w14:paraId="2CC3C66E" w14:textId="77777777" w:rsidR="001F2035" w:rsidRPr="00FA3231" w:rsidRDefault="001F2035" w:rsidP="001F2035">
            <w:pPr>
              <w:pStyle w:val="Prrafodelista"/>
              <w:widowControl/>
              <w:numPr>
                <w:ilvl w:val="0"/>
                <w:numId w:val="20"/>
              </w:numPr>
              <w:snapToGrid w:val="0"/>
              <w:rPr>
                <w:rFonts w:ascii="Arial" w:eastAsia="Arial" w:hAnsi="Arial" w:cs="Arial"/>
                <w:sz w:val="18"/>
                <w:szCs w:val="18"/>
              </w:rPr>
            </w:pPr>
            <w:r w:rsidRPr="00FA3231">
              <w:rPr>
                <w:rFonts w:ascii="Arial" w:eastAsia="Arial" w:hAnsi="Arial" w:cs="Arial"/>
                <w:b/>
                <w:bCs/>
                <w:sz w:val="18"/>
                <w:szCs w:val="18"/>
              </w:rPr>
              <w:t xml:space="preserve">ENVASES DE LOS BIENES </w:t>
            </w:r>
          </w:p>
          <w:p w14:paraId="6DA02DB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Los envases primarios y/o secundarios deberán contener la siguiente información sanitaria:</w:t>
            </w:r>
          </w:p>
          <w:p w14:paraId="3505E74C" w14:textId="77777777" w:rsidR="001F2035" w:rsidRPr="00FA3231" w:rsidRDefault="001F2035" w:rsidP="00281493">
            <w:pPr>
              <w:snapToGrid w:val="0"/>
              <w:rPr>
                <w:rFonts w:ascii="Arial" w:eastAsia="Arial" w:hAnsi="Arial" w:cs="Arial"/>
                <w:sz w:val="18"/>
                <w:szCs w:val="18"/>
              </w:rPr>
            </w:pPr>
          </w:p>
          <w:p w14:paraId="3E871C29"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I La denominación genérica</w:t>
            </w:r>
          </w:p>
          <w:p w14:paraId="60502AA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La denominación distintiva</w:t>
            </w:r>
          </w:p>
          <w:p w14:paraId="7E81601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II.III Calibre y capacidad</w:t>
            </w:r>
          </w:p>
          <w:p w14:paraId="44507C9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II.IV La identificación y domicilio del fabricante </w:t>
            </w:r>
          </w:p>
          <w:p w14:paraId="5EC8A111"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II.V Instrucciones de conservación  </w:t>
            </w:r>
          </w:p>
          <w:p w14:paraId="51D7FED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 La fecha de caducidad</w:t>
            </w:r>
          </w:p>
          <w:p w14:paraId="6657522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 El número de lote</w:t>
            </w:r>
          </w:p>
          <w:p w14:paraId="3EF734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II.VIII Las leyendas de advertencia</w:t>
            </w:r>
          </w:p>
          <w:p w14:paraId="2CA405E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II.IX Incluir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tc>
      </w:tr>
      <w:tr w:rsidR="001F2035" w:rsidRPr="00FA3231" w14:paraId="4560F0E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69DB05FF" w14:textId="3FB11A81"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lastRenderedPageBreak/>
              <w:t>DEL RECHAZO Y DEVOLUCIONES</w:t>
            </w:r>
          </w:p>
          <w:p w14:paraId="1281ECF1" w14:textId="77777777" w:rsidR="001F2035" w:rsidRPr="00FA3231" w:rsidRDefault="001F2035" w:rsidP="00281493">
            <w:pPr>
              <w:snapToGrid w:val="0"/>
              <w:rPr>
                <w:rFonts w:ascii="Arial" w:eastAsia="Arial" w:hAnsi="Arial" w:cs="Arial"/>
                <w:b/>
                <w:bCs/>
                <w:sz w:val="18"/>
                <w:szCs w:val="18"/>
              </w:rPr>
            </w:pPr>
          </w:p>
          <w:p w14:paraId="1D6BA3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En caso de que los </w:t>
            </w:r>
            <w:r w:rsidRPr="00FA3231">
              <w:rPr>
                <w:rFonts w:ascii="Arial" w:eastAsia="Arial" w:hAnsi="Arial" w:cs="Arial"/>
                <w:b/>
                <w:bCs/>
                <w:sz w:val="18"/>
                <w:szCs w:val="18"/>
              </w:rPr>
              <w:t>BIENES</w:t>
            </w:r>
            <w:r w:rsidRPr="00FA3231">
              <w:rPr>
                <w:rFonts w:ascii="Arial" w:eastAsia="Arial" w:hAnsi="Arial" w:cs="Arial"/>
                <w:sz w:val="18"/>
                <w:szCs w:val="18"/>
              </w:rPr>
              <w:t xml:space="preserve"> entregados por el </w:t>
            </w:r>
            <w:r w:rsidRPr="00FA3231">
              <w:rPr>
                <w:rFonts w:ascii="Arial" w:eastAsia="Arial" w:hAnsi="Arial" w:cs="Arial"/>
                <w:b/>
                <w:bCs/>
                <w:sz w:val="18"/>
                <w:szCs w:val="18"/>
              </w:rPr>
              <w:t>PROVEEDOR</w:t>
            </w:r>
            <w:r w:rsidRPr="00FA3231">
              <w:rPr>
                <w:rFonts w:ascii="Arial" w:eastAsia="Arial" w:hAnsi="Arial" w:cs="Arial"/>
                <w:sz w:val="18"/>
                <w:szCs w:val="18"/>
              </w:rPr>
              <w:t xml:space="preserve"> que resulte adjudicado sean defectuosos, faltos de calidad en general o tengan diferentes especificaciones a las solicitadas, el </w:t>
            </w:r>
            <w:r w:rsidRPr="00FA3231">
              <w:rPr>
                <w:rFonts w:ascii="Arial" w:eastAsia="Arial" w:hAnsi="Arial" w:cs="Arial"/>
                <w:b/>
                <w:bCs/>
                <w:sz w:val="18"/>
                <w:szCs w:val="18"/>
              </w:rPr>
              <w:t>ORGANISMO</w:t>
            </w:r>
            <w:r w:rsidRPr="00FA3231">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FA3231">
              <w:rPr>
                <w:rFonts w:ascii="Arial" w:eastAsia="Arial" w:hAnsi="Arial" w:cs="Arial"/>
                <w:b/>
                <w:bCs/>
                <w:sz w:val="18"/>
                <w:szCs w:val="18"/>
              </w:rPr>
              <w:t>PROVEEDOR</w:t>
            </w:r>
            <w:r w:rsidRPr="00FA3231">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FA3231">
              <w:rPr>
                <w:rFonts w:ascii="Arial" w:eastAsia="Arial" w:hAnsi="Arial" w:cs="Arial"/>
                <w:b/>
                <w:bCs/>
                <w:sz w:val="18"/>
                <w:szCs w:val="18"/>
              </w:rPr>
              <w:t>BIENES</w:t>
            </w:r>
            <w:r w:rsidRPr="00FA3231">
              <w:rPr>
                <w:rFonts w:ascii="Arial" w:eastAsia="Arial" w:hAnsi="Arial" w:cs="Arial"/>
                <w:sz w:val="18"/>
                <w:szCs w:val="18"/>
              </w:rPr>
              <w:t xml:space="preserve"> que sean rechazados por el </w:t>
            </w:r>
            <w:r w:rsidRPr="00FA3231">
              <w:rPr>
                <w:rFonts w:ascii="Arial" w:eastAsia="Arial" w:hAnsi="Arial" w:cs="Arial"/>
                <w:b/>
                <w:bCs/>
                <w:sz w:val="18"/>
                <w:szCs w:val="18"/>
              </w:rPr>
              <w:t>ORGANISMO</w:t>
            </w:r>
            <w:r w:rsidRPr="00FA3231">
              <w:rPr>
                <w:rFonts w:ascii="Arial" w:eastAsia="Arial" w:hAnsi="Arial" w:cs="Arial"/>
                <w:sz w:val="18"/>
                <w:szCs w:val="18"/>
              </w:rPr>
              <w:t xml:space="preserve">, lo anterior sin perjuicio de que se pueda hacer efectiva la garantía de cumplimiento de las presentes </w:t>
            </w:r>
            <w:r w:rsidRPr="00FA3231">
              <w:rPr>
                <w:rFonts w:ascii="Arial" w:eastAsia="Arial" w:hAnsi="Arial" w:cs="Arial"/>
                <w:b/>
                <w:bCs/>
                <w:sz w:val="18"/>
                <w:szCs w:val="18"/>
              </w:rPr>
              <w:t>BASES</w:t>
            </w:r>
            <w:r w:rsidRPr="00FA3231">
              <w:rPr>
                <w:rFonts w:ascii="Arial" w:eastAsia="Arial" w:hAnsi="Arial" w:cs="Arial"/>
                <w:sz w:val="18"/>
                <w:szCs w:val="18"/>
              </w:rPr>
              <w:t xml:space="preserve"> de la </w:t>
            </w:r>
            <w:r w:rsidRPr="00FA3231">
              <w:rPr>
                <w:rFonts w:ascii="Arial" w:eastAsia="Arial" w:hAnsi="Arial" w:cs="Arial"/>
                <w:b/>
                <w:bCs/>
                <w:sz w:val="18"/>
                <w:szCs w:val="18"/>
              </w:rPr>
              <w:t>CONVOCATORIA</w:t>
            </w:r>
            <w:r w:rsidRPr="00FA3231">
              <w:rPr>
                <w:rFonts w:ascii="Arial" w:eastAsia="Arial" w:hAnsi="Arial" w:cs="Arial"/>
                <w:sz w:val="18"/>
                <w:szCs w:val="18"/>
              </w:rPr>
              <w:t>, y ejercerse las acciones correspondientes por daños y perjuicios.</w:t>
            </w:r>
          </w:p>
        </w:tc>
      </w:tr>
      <w:tr w:rsidR="001F2035" w:rsidRPr="00FA3231" w14:paraId="66C27B7C" w14:textId="77777777" w:rsidTr="00281493">
        <w:trPr>
          <w:trHeight w:val="92"/>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7B9E936F" w14:textId="7C37BAB3" w:rsidR="001F2035" w:rsidRPr="00FA3231" w:rsidRDefault="001F2035" w:rsidP="001F2035">
            <w:pPr>
              <w:pStyle w:val="Prrafodelista"/>
              <w:widowControl/>
              <w:numPr>
                <w:ilvl w:val="0"/>
                <w:numId w:val="16"/>
              </w:numPr>
              <w:snapToGrid w:val="0"/>
              <w:rPr>
                <w:rFonts w:ascii="Arial" w:eastAsia="Arial" w:hAnsi="Arial" w:cs="Arial"/>
                <w:b/>
                <w:bCs/>
                <w:sz w:val="18"/>
                <w:szCs w:val="18"/>
              </w:rPr>
            </w:pPr>
            <w:bookmarkStart w:id="19" w:name="_Hlk138973139"/>
            <w:r w:rsidRPr="00FA3231">
              <w:rPr>
                <w:rFonts w:ascii="Arial" w:eastAsia="Arial" w:hAnsi="Arial" w:cs="Arial"/>
                <w:b/>
                <w:bCs/>
                <w:sz w:val="18"/>
                <w:szCs w:val="18"/>
              </w:rPr>
              <w:t>GARANTÍA FABRICACIÓN, DEFICIENCIAS Y/O VICIOS OCULTOS DE LOS BIENES</w:t>
            </w:r>
          </w:p>
          <w:bookmarkEnd w:id="19"/>
          <w:p w14:paraId="0D8B0389" w14:textId="77777777" w:rsidR="001F2035" w:rsidRPr="00FA3231" w:rsidRDefault="001F2035" w:rsidP="00281493">
            <w:pPr>
              <w:snapToGrid w:val="0"/>
              <w:rPr>
                <w:rFonts w:ascii="Arial" w:eastAsia="Arial" w:hAnsi="Arial" w:cs="Arial"/>
                <w:color w:val="000000"/>
                <w:sz w:val="18"/>
                <w:szCs w:val="18"/>
                <w:lang w:val="es-ES"/>
              </w:rPr>
            </w:pPr>
          </w:p>
          <w:p w14:paraId="29135C23" w14:textId="77777777" w:rsidR="001F2035" w:rsidRPr="00FA3231" w:rsidRDefault="001F2035" w:rsidP="00281493">
            <w:pPr>
              <w:snapToGrid w:val="0"/>
              <w:rPr>
                <w:rFonts w:ascii="Arial" w:eastAsia="Arial" w:hAnsi="Arial" w:cs="Arial"/>
                <w:b/>
                <w:bCs/>
                <w:sz w:val="18"/>
                <w:szCs w:val="18"/>
              </w:rPr>
            </w:pPr>
            <w:r w:rsidRPr="00FA3231">
              <w:rPr>
                <w:rFonts w:ascii="Arial" w:eastAsia="Arial" w:hAnsi="Arial" w:cs="Arial"/>
                <w:color w:val="000000"/>
                <w:sz w:val="18"/>
                <w:szCs w:val="18"/>
                <w:lang w:val="es-ES"/>
              </w:rPr>
              <w:t xml:space="preserve">El </w:t>
            </w:r>
            <w:r w:rsidRPr="00FA3231">
              <w:rPr>
                <w:rFonts w:ascii="Arial" w:eastAsia="Arial" w:hAnsi="Arial" w:cs="Arial"/>
                <w:b/>
                <w:bCs/>
                <w:color w:val="000000"/>
                <w:sz w:val="18"/>
                <w:szCs w:val="18"/>
                <w:lang w:val="es-ES"/>
              </w:rPr>
              <w:t>PROVEEDOR</w:t>
            </w:r>
            <w:r w:rsidRPr="00FA3231">
              <w:rPr>
                <w:rFonts w:ascii="Arial" w:eastAsia="Arial" w:hAnsi="Arial" w:cs="Arial"/>
                <w:color w:val="000000"/>
                <w:sz w:val="18"/>
                <w:szCs w:val="18"/>
                <w:lang w:val="es-ES"/>
              </w:rPr>
              <w:t xml:space="preserve"> que resulte adjudicado se obliga ante el </w:t>
            </w:r>
            <w:r w:rsidRPr="00FA3231">
              <w:rPr>
                <w:rFonts w:ascii="Arial" w:eastAsia="Arial" w:hAnsi="Arial" w:cs="Arial"/>
                <w:b/>
                <w:bCs/>
                <w:color w:val="000000"/>
                <w:sz w:val="18"/>
                <w:szCs w:val="18"/>
                <w:lang w:val="es-ES"/>
              </w:rPr>
              <w:t>ORGANISMO</w:t>
            </w:r>
            <w:r w:rsidRPr="00FA3231">
              <w:rPr>
                <w:rFonts w:ascii="Arial" w:eastAsia="Arial" w:hAnsi="Arial" w:cs="Arial"/>
                <w:color w:val="000000"/>
                <w:sz w:val="18"/>
                <w:szCs w:val="18"/>
                <w:lang w:val="es-ES"/>
              </w:rPr>
              <w:t xml:space="preserve"> a responder por la calidad de los bienes, por defectos de fabricación o empacamiento; obligación que podrá ser exigible durante la vigencia del contrato y hasta </w:t>
            </w:r>
            <w:r w:rsidRPr="00FA3231">
              <w:rPr>
                <w:rFonts w:ascii="Arial" w:eastAsia="Arial" w:hAnsi="Arial" w:cs="Arial"/>
                <w:b/>
                <w:bCs/>
                <w:color w:val="000000"/>
                <w:sz w:val="18"/>
                <w:szCs w:val="18"/>
                <w:lang w:val="es-ES"/>
              </w:rPr>
              <w:t>veinticuatro meses</w:t>
            </w:r>
            <w:r w:rsidRPr="00FA3231">
              <w:rPr>
                <w:rFonts w:ascii="Arial" w:eastAsia="Arial" w:hAnsi="Arial" w:cs="Arial"/>
                <w:color w:val="000000"/>
                <w:sz w:val="18"/>
                <w:szCs w:val="18"/>
                <w:lang w:val="es-ES"/>
              </w:rPr>
              <w:t xml:space="preserve"> posteriores a la fecha de Entrega-Recepción de los bienes, lo cual se avalará con la Garantía de Cumplimiento. En caso de no presentar el escrito de referencia, será desechada la propuesta.</w:t>
            </w:r>
          </w:p>
        </w:tc>
      </w:tr>
    </w:tbl>
    <w:p w14:paraId="32FA1F4D" w14:textId="3E35AAC7" w:rsidR="001F2035" w:rsidRPr="0098542E" w:rsidRDefault="001F2035" w:rsidP="001F2035">
      <w:pPr>
        <w:jc w:val="both"/>
        <w:rPr>
          <w:rFonts w:ascii="Arial" w:hAnsi="Arial" w:cs="Arial"/>
          <w:color w:val="262626"/>
          <w:sz w:val="18"/>
          <w:szCs w:val="18"/>
        </w:rPr>
      </w:pPr>
    </w:p>
    <w:p w14:paraId="408F8D1D" w14:textId="77777777" w:rsidR="001F2035" w:rsidRPr="0098542E" w:rsidRDefault="001F2035" w:rsidP="001F2035">
      <w:pPr>
        <w:jc w:val="center"/>
        <w:rPr>
          <w:rFonts w:ascii="Arial" w:hAnsi="Arial" w:cs="Arial"/>
          <w:color w:val="262626"/>
          <w:sz w:val="18"/>
          <w:szCs w:val="18"/>
        </w:rPr>
      </w:pPr>
    </w:p>
    <w:p w14:paraId="5E255797" w14:textId="77777777" w:rsidR="001F2035" w:rsidRPr="0098542E" w:rsidRDefault="001F2035" w:rsidP="001F2035">
      <w:pPr>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52987747" w14:textId="599E35B0" w:rsidR="00F45505" w:rsidRDefault="00F45505">
      <w:pPr>
        <w:rPr>
          <w:rFonts w:ascii="Montserrat" w:eastAsia="Calibri" w:hAnsi="Montserrat" w:cs="Calibri"/>
          <w:b/>
          <w:sz w:val="18"/>
          <w:szCs w:val="18"/>
        </w:rPr>
      </w:pPr>
    </w:p>
    <w:p w14:paraId="369EB2F9" w14:textId="77777777" w:rsidR="001F2035" w:rsidRDefault="001F2035">
      <w:pPr>
        <w:rPr>
          <w:rFonts w:ascii="Montserrat" w:eastAsia="Calibri" w:hAnsi="Montserrat" w:cs="Calibri"/>
          <w:b/>
          <w:sz w:val="18"/>
          <w:szCs w:val="18"/>
        </w:rPr>
      </w:pPr>
    </w:p>
    <w:p w14:paraId="4660B280" w14:textId="77777777" w:rsidR="001F2035" w:rsidRDefault="001F2035">
      <w:pPr>
        <w:rPr>
          <w:rFonts w:ascii="Montserrat" w:eastAsia="Calibri" w:hAnsi="Montserrat" w:cs="Calibri"/>
          <w:b/>
          <w:sz w:val="18"/>
          <w:szCs w:val="18"/>
        </w:rPr>
      </w:pPr>
    </w:p>
    <w:p w14:paraId="29E3B503" w14:textId="77777777" w:rsidR="001F2035" w:rsidRDefault="001F2035">
      <w:pPr>
        <w:rPr>
          <w:rFonts w:ascii="Montserrat" w:eastAsia="Calibri" w:hAnsi="Montserrat" w:cs="Calibri"/>
          <w:b/>
          <w:sz w:val="18"/>
          <w:szCs w:val="18"/>
        </w:rPr>
      </w:pPr>
    </w:p>
    <w:p w14:paraId="6FD4A1E0" w14:textId="77777777" w:rsidR="001F2035" w:rsidRDefault="001F2035">
      <w:pPr>
        <w:rPr>
          <w:rFonts w:ascii="Montserrat" w:eastAsia="Calibri" w:hAnsi="Montserrat" w:cs="Calibri"/>
          <w:b/>
          <w:sz w:val="18"/>
          <w:szCs w:val="18"/>
        </w:rPr>
      </w:pPr>
    </w:p>
    <w:p w14:paraId="4D490B2A" w14:textId="77777777" w:rsidR="001F2035" w:rsidRDefault="001F2035">
      <w:pPr>
        <w:rPr>
          <w:rFonts w:ascii="Montserrat" w:eastAsia="Calibri" w:hAnsi="Montserrat" w:cs="Calibri"/>
          <w:b/>
          <w:sz w:val="18"/>
          <w:szCs w:val="18"/>
        </w:rPr>
      </w:pPr>
    </w:p>
    <w:p w14:paraId="1C4B9E9B" w14:textId="77777777" w:rsidR="001F2035" w:rsidRDefault="001F2035">
      <w:pPr>
        <w:rPr>
          <w:rFonts w:ascii="Montserrat" w:eastAsia="Calibri" w:hAnsi="Montserrat" w:cs="Calibri"/>
          <w:b/>
          <w:sz w:val="18"/>
          <w:szCs w:val="18"/>
        </w:rPr>
      </w:pPr>
    </w:p>
    <w:p w14:paraId="3B22E3E8" w14:textId="77777777" w:rsidR="001F2035" w:rsidRDefault="001F2035">
      <w:pPr>
        <w:rPr>
          <w:rFonts w:ascii="Montserrat" w:eastAsia="Calibri" w:hAnsi="Montserrat" w:cs="Calibri"/>
          <w:b/>
          <w:sz w:val="18"/>
          <w:szCs w:val="18"/>
        </w:rPr>
      </w:pPr>
    </w:p>
    <w:p w14:paraId="173AD58D" w14:textId="77777777" w:rsidR="001F2035" w:rsidRDefault="001F2035">
      <w:pPr>
        <w:rPr>
          <w:rFonts w:ascii="Montserrat" w:eastAsia="Calibri" w:hAnsi="Montserrat" w:cs="Calibri"/>
          <w:b/>
          <w:sz w:val="18"/>
          <w:szCs w:val="18"/>
        </w:rPr>
      </w:pPr>
    </w:p>
    <w:p w14:paraId="16BD1EC6" w14:textId="77777777" w:rsidR="001F2035" w:rsidRDefault="001F2035">
      <w:pPr>
        <w:rPr>
          <w:rFonts w:ascii="Montserrat" w:eastAsia="Calibri" w:hAnsi="Montserrat" w:cs="Calibri"/>
          <w:b/>
          <w:sz w:val="18"/>
          <w:szCs w:val="18"/>
        </w:rPr>
      </w:pPr>
    </w:p>
    <w:p w14:paraId="23006D22" w14:textId="77777777" w:rsidR="001F2035" w:rsidRDefault="001F2035">
      <w:pPr>
        <w:rPr>
          <w:rFonts w:ascii="Montserrat" w:eastAsia="Calibri" w:hAnsi="Montserrat" w:cs="Calibri"/>
          <w:b/>
          <w:sz w:val="18"/>
          <w:szCs w:val="18"/>
        </w:rPr>
      </w:pPr>
    </w:p>
    <w:p w14:paraId="3399AA6E" w14:textId="77777777" w:rsidR="001F2035" w:rsidRDefault="001F2035">
      <w:pPr>
        <w:rPr>
          <w:rFonts w:ascii="Montserrat" w:eastAsia="Calibri" w:hAnsi="Montserrat" w:cs="Calibri"/>
          <w:b/>
          <w:sz w:val="18"/>
          <w:szCs w:val="18"/>
        </w:rPr>
      </w:pPr>
    </w:p>
    <w:p w14:paraId="1A4C7426" w14:textId="77777777" w:rsidR="001F2035" w:rsidRDefault="001F2035">
      <w:pPr>
        <w:rPr>
          <w:rFonts w:ascii="Montserrat" w:eastAsia="Calibri" w:hAnsi="Montserrat" w:cs="Calibri"/>
          <w:b/>
          <w:sz w:val="18"/>
          <w:szCs w:val="18"/>
        </w:rPr>
      </w:pPr>
    </w:p>
    <w:p w14:paraId="52048315" w14:textId="77777777" w:rsidR="001F2035" w:rsidRDefault="001F2035">
      <w:pPr>
        <w:rPr>
          <w:rFonts w:ascii="Montserrat" w:eastAsia="Calibri" w:hAnsi="Montserrat" w:cs="Calibri"/>
          <w:b/>
          <w:sz w:val="18"/>
          <w:szCs w:val="18"/>
        </w:rPr>
      </w:pPr>
    </w:p>
    <w:p w14:paraId="48A84FA5" w14:textId="77777777" w:rsidR="001F2035" w:rsidRDefault="001F2035">
      <w:pPr>
        <w:rPr>
          <w:rFonts w:ascii="Montserrat" w:eastAsia="Calibri" w:hAnsi="Montserrat" w:cs="Calibri"/>
          <w:b/>
          <w:sz w:val="18"/>
          <w:szCs w:val="18"/>
        </w:rPr>
      </w:pPr>
    </w:p>
    <w:p w14:paraId="4CBD0593" w14:textId="77777777" w:rsidR="001F2035" w:rsidRDefault="001F2035">
      <w:pPr>
        <w:rPr>
          <w:rFonts w:ascii="Montserrat" w:eastAsia="Calibri" w:hAnsi="Montserrat" w:cs="Calibri"/>
          <w:b/>
          <w:sz w:val="18"/>
          <w:szCs w:val="18"/>
        </w:rPr>
      </w:pPr>
    </w:p>
    <w:p w14:paraId="2EA32AC8" w14:textId="77777777" w:rsidR="001F2035" w:rsidRDefault="001F2035">
      <w:pPr>
        <w:rPr>
          <w:rFonts w:ascii="Montserrat" w:eastAsia="Calibri" w:hAnsi="Montserrat" w:cs="Calibri"/>
          <w:b/>
          <w:sz w:val="18"/>
          <w:szCs w:val="18"/>
        </w:rPr>
      </w:pPr>
    </w:p>
    <w:p w14:paraId="3A7491CC" w14:textId="77777777" w:rsidR="001F2035" w:rsidRDefault="001F2035">
      <w:pPr>
        <w:rPr>
          <w:rFonts w:ascii="Montserrat" w:eastAsia="Calibri" w:hAnsi="Montserrat" w:cs="Calibri"/>
          <w:b/>
          <w:sz w:val="18"/>
          <w:szCs w:val="18"/>
        </w:rPr>
      </w:pPr>
    </w:p>
    <w:p w14:paraId="1068E892" w14:textId="77777777" w:rsidR="001F2035" w:rsidRDefault="001F2035">
      <w:pPr>
        <w:rPr>
          <w:rFonts w:ascii="Montserrat" w:eastAsia="Calibri" w:hAnsi="Montserrat" w:cs="Calibri"/>
          <w:b/>
          <w:sz w:val="18"/>
          <w:szCs w:val="18"/>
        </w:rPr>
      </w:pPr>
    </w:p>
    <w:p w14:paraId="09622231" w14:textId="77777777" w:rsidR="001F2035" w:rsidRDefault="001F2035">
      <w:pPr>
        <w:rPr>
          <w:rFonts w:ascii="Montserrat" w:eastAsia="Calibri" w:hAnsi="Montserrat" w:cs="Calibri"/>
          <w:b/>
          <w:sz w:val="18"/>
          <w:szCs w:val="18"/>
        </w:rPr>
      </w:pPr>
    </w:p>
    <w:p w14:paraId="1D5881BD" w14:textId="77777777" w:rsidR="001F2035" w:rsidRDefault="001F2035">
      <w:pPr>
        <w:rPr>
          <w:rFonts w:ascii="Montserrat" w:eastAsia="Calibri" w:hAnsi="Montserrat" w:cs="Calibri"/>
          <w:b/>
          <w:sz w:val="18"/>
          <w:szCs w:val="18"/>
        </w:rPr>
      </w:pPr>
    </w:p>
    <w:p w14:paraId="19DB00BF"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01B86167" w14:textId="595917B3"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197D60D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9FA04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77F6043"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E1BC41E" w14:textId="77777777" w:rsidR="001F2035" w:rsidRDefault="001F2035" w:rsidP="001B4284">
      <w:pPr>
        <w:jc w:val="center"/>
        <w:rPr>
          <w:rFonts w:ascii="Montserrat" w:eastAsia="Calibri" w:hAnsi="Montserrat" w:cs="Calibri"/>
          <w:b/>
          <w:sz w:val="18"/>
          <w:szCs w:val="18"/>
        </w:rPr>
      </w:pPr>
    </w:p>
    <w:p w14:paraId="4FE75B43" w14:textId="29070A1D"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
        <w:gridCol w:w="1353"/>
        <w:gridCol w:w="2134"/>
        <w:gridCol w:w="1473"/>
        <w:gridCol w:w="1585"/>
        <w:gridCol w:w="2659"/>
      </w:tblGrid>
      <w:tr w:rsidR="001F2035" w:rsidRPr="00F76A1A" w14:paraId="0CB46825" w14:textId="77777777" w:rsidTr="004D766C">
        <w:trPr>
          <w:trHeight w:val="440"/>
        </w:trPr>
        <w:tc>
          <w:tcPr>
            <w:tcW w:w="500" w:type="pct"/>
            <w:shd w:val="clear" w:color="auto" w:fill="EFEFEF"/>
          </w:tcPr>
          <w:p w14:paraId="46DC7194" w14:textId="2264C80C" w:rsidR="001F2035" w:rsidRPr="00F76A1A" w:rsidRDefault="001F2035" w:rsidP="001F2035">
            <w:pPr>
              <w:jc w:val="cente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594" w:type="pct"/>
            <w:shd w:val="clear" w:color="auto" w:fill="EFEFEF"/>
            <w:vAlign w:val="center"/>
          </w:tcPr>
          <w:p w14:paraId="11FE10C9" w14:textId="744BDF5B" w:rsidR="001F2035" w:rsidRPr="00F76A1A" w:rsidRDefault="001F2035" w:rsidP="001F2035">
            <w:pPr>
              <w:jc w:val="center"/>
              <w:rPr>
                <w:rFonts w:ascii="Montserrat" w:hAnsi="Montserrat"/>
                <w:b/>
                <w:sz w:val="18"/>
                <w:szCs w:val="18"/>
              </w:rPr>
            </w:pPr>
            <w:r w:rsidRPr="001F2035">
              <w:rPr>
                <w:rFonts w:ascii="Montserrat" w:hAnsi="Montserrat"/>
                <w:b/>
                <w:sz w:val="18"/>
                <w:szCs w:val="18"/>
              </w:rPr>
              <w:t>Descripción</w:t>
            </w:r>
          </w:p>
        </w:tc>
        <w:tc>
          <w:tcPr>
            <w:tcW w:w="1061" w:type="pct"/>
            <w:shd w:val="clear" w:color="auto" w:fill="EFEFEF"/>
            <w:vAlign w:val="center"/>
          </w:tcPr>
          <w:p w14:paraId="5AD6B693" w14:textId="18C43133" w:rsidR="001F2035" w:rsidRPr="00F76A1A"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736" w:type="pct"/>
            <w:shd w:val="clear" w:color="auto" w:fill="EFEFEF"/>
            <w:vAlign w:val="center"/>
          </w:tcPr>
          <w:p w14:paraId="47C9C049" w14:textId="52CEE578" w:rsidR="001F2035" w:rsidRPr="00F76A1A" w:rsidRDefault="001F2035" w:rsidP="001F2035">
            <w:pPr>
              <w:jc w:val="center"/>
              <w:rPr>
                <w:rFonts w:ascii="Montserrat" w:hAnsi="Montserrat"/>
                <w:b/>
                <w:sz w:val="18"/>
                <w:szCs w:val="18"/>
              </w:rPr>
            </w:pPr>
            <w:r w:rsidRPr="001F2035">
              <w:rPr>
                <w:rFonts w:ascii="Montserrat" w:hAnsi="Montserrat"/>
                <w:b/>
                <w:sz w:val="18"/>
                <w:szCs w:val="18"/>
              </w:rPr>
              <w:t>Unidad De Medida</w:t>
            </w:r>
          </w:p>
        </w:tc>
        <w:tc>
          <w:tcPr>
            <w:tcW w:w="791" w:type="pct"/>
            <w:shd w:val="clear" w:color="auto" w:fill="EFEFEF"/>
          </w:tcPr>
          <w:p w14:paraId="4DB9A28A" w14:textId="2A03E462" w:rsidR="001F2035" w:rsidRPr="00F76A1A" w:rsidRDefault="001F2035" w:rsidP="001F2035">
            <w:pPr>
              <w:jc w:val="center"/>
              <w:rPr>
                <w:rFonts w:ascii="Montserrat" w:hAnsi="Montserrat"/>
                <w:b/>
                <w:sz w:val="18"/>
                <w:szCs w:val="18"/>
              </w:rPr>
            </w:pPr>
            <w:r>
              <w:rPr>
                <w:rFonts w:ascii="Montserrat" w:hAnsi="Montserrat"/>
                <w:b/>
                <w:sz w:val="18"/>
                <w:szCs w:val="18"/>
              </w:rPr>
              <w:t>Marca</w:t>
            </w:r>
          </w:p>
        </w:tc>
        <w:tc>
          <w:tcPr>
            <w:tcW w:w="1318" w:type="pct"/>
            <w:shd w:val="clear" w:color="auto" w:fill="EFEFEF"/>
          </w:tcPr>
          <w:p w14:paraId="21E29680" w14:textId="3FB63FC8" w:rsidR="001F2035" w:rsidRPr="00F76A1A" w:rsidRDefault="001F2035" w:rsidP="001F2035">
            <w:pPr>
              <w:jc w:val="center"/>
              <w:rPr>
                <w:rFonts w:ascii="Montserrat" w:hAnsi="Montserrat"/>
                <w:b/>
                <w:sz w:val="18"/>
                <w:szCs w:val="18"/>
              </w:rPr>
            </w:pPr>
            <w:r w:rsidRPr="00F76A1A">
              <w:rPr>
                <w:rFonts w:ascii="Montserrat" w:hAnsi="Montserrat"/>
                <w:b/>
                <w:sz w:val="18"/>
                <w:szCs w:val="18"/>
              </w:rPr>
              <w:t>Entregables y demás características</w:t>
            </w:r>
          </w:p>
        </w:tc>
      </w:tr>
      <w:tr w:rsidR="001F2035" w:rsidRPr="00F76A1A" w14:paraId="669428A3" w14:textId="77777777" w:rsidTr="001F2035">
        <w:trPr>
          <w:trHeight w:val="19"/>
        </w:trPr>
        <w:tc>
          <w:tcPr>
            <w:tcW w:w="500" w:type="pct"/>
            <w:vAlign w:val="center"/>
          </w:tcPr>
          <w:p w14:paraId="000C1D66" w14:textId="179047E8" w:rsidR="001F2035" w:rsidRPr="00F76A1A" w:rsidRDefault="001F2035" w:rsidP="00BF5869">
            <w:pPr>
              <w:jc w:val="center"/>
              <w:rPr>
                <w:rFonts w:ascii="Montserrat" w:hAnsi="Montserrat"/>
                <w:b/>
                <w:sz w:val="18"/>
                <w:szCs w:val="18"/>
              </w:rPr>
            </w:pPr>
          </w:p>
        </w:tc>
        <w:tc>
          <w:tcPr>
            <w:tcW w:w="594" w:type="pct"/>
            <w:vAlign w:val="center"/>
          </w:tcPr>
          <w:p w14:paraId="6BD0903E" w14:textId="738A3140" w:rsidR="001F2035" w:rsidRPr="00F76A1A" w:rsidRDefault="001F2035" w:rsidP="00BF5869">
            <w:pPr>
              <w:jc w:val="center"/>
              <w:rPr>
                <w:rFonts w:ascii="Montserrat" w:hAnsi="Montserrat"/>
                <w:b/>
                <w:sz w:val="18"/>
                <w:szCs w:val="18"/>
              </w:rPr>
            </w:pPr>
          </w:p>
        </w:tc>
        <w:tc>
          <w:tcPr>
            <w:tcW w:w="1061" w:type="pct"/>
            <w:vAlign w:val="center"/>
          </w:tcPr>
          <w:p w14:paraId="3B3A9196" w14:textId="3A052C88" w:rsidR="001F2035" w:rsidRPr="00F76A1A" w:rsidRDefault="001F2035" w:rsidP="00BF5869">
            <w:pPr>
              <w:jc w:val="center"/>
              <w:rPr>
                <w:rFonts w:ascii="Montserrat" w:hAnsi="Montserrat"/>
                <w:b/>
                <w:sz w:val="18"/>
                <w:szCs w:val="18"/>
              </w:rPr>
            </w:pPr>
          </w:p>
        </w:tc>
        <w:tc>
          <w:tcPr>
            <w:tcW w:w="736" w:type="pct"/>
          </w:tcPr>
          <w:p w14:paraId="2258EC96" w14:textId="0F5B3B78" w:rsidR="001F2035" w:rsidRPr="001F2035" w:rsidRDefault="001F2035" w:rsidP="00BF5869">
            <w:pPr>
              <w:jc w:val="both"/>
              <w:rPr>
                <w:rFonts w:ascii="Montserrat" w:hAnsi="Montserrat"/>
                <w:b/>
                <w:sz w:val="18"/>
                <w:szCs w:val="18"/>
              </w:rPr>
            </w:pPr>
          </w:p>
        </w:tc>
        <w:tc>
          <w:tcPr>
            <w:tcW w:w="791" w:type="pct"/>
          </w:tcPr>
          <w:p w14:paraId="60CD2A40" w14:textId="77777777" w:rsidR="001F2035" w:rsidRPr="00F76A1A" w:rsidRDefault="001F2035" w:rsidP="00BF5869">
            <w:pPr>
              <w:rPr>
                <w:rFonts w:ascii="Montserrat" w:hAnsi="Montserrat"/>
                <w:b/>
                <w:sz w:val="18"/>
                <w:szCs w:val="18"/>
              </w:rPr>
            </w:pPr>
          </w:p>
        </w:tc>
        <w:tc>
          <w:tcPr>
            <w:tcW w:w="1318" w:type="pct"/>
          </w:tcPr>
          <w:p w14:paraId="48790A7D" w14:textId="659D5B87" w:rsidR="001F2035" w:rsidRPr="00F76A1A" w:rsidRDefault="001F2035" w:rsidP="00BF5869">
            <w:pPr>
              <w:rPr>
                <w:rFonts w:ascii="Montserrat" w:hAnsi="Montserrat"/>
                <w:b/>
                <w:sz w:val="18"/>
                <w:szCs w:val="18"/>
              </w:rPr>
            </w:pPr>
          </w:p>
        </w:tc>
      </w:tr>
      <w:tr w:rsidR="001F2035" w:rsidRPr="00F76A1A" w14:paraId="7C98048A" w14:textId="77777777" w:rsidTr="001F2035">
        <w:trPr>
          <w:trHeight w:val="19"/>
        </w:trPr>
        <w:tc>
          <w:tcPr>
            <w:tcW w:w="500" w:type="pct"/>
            <w:vAlign w:val="center"/>
          </w:tcPr>
          <w:p w14:paraId="09D0869C" w14:textId="77777777" w:rsidR="001F2035" w:rsidRPr="00F76A1A" w:rsidRDefault="001F2035" w:rsidP="00BF5869">
            <w:pPr>
              <w:jc w:val="center"/>
              <w:rPr>
                <w:rFonts w:ascii="Montserrat" w:hAnsi="Montserrat"/>
                <w:b/>
                <w:sz w:val="18"/>
                <w:szCs w:val="18"/>
              </w:rPr>
            </w:pPr>
          </w:p>
        </w:tc>
        <w:tc>
          <w:tcPr>
            <w:tcW w:w="594" w:type="pct"/>
            <w:vAlign w:val="center"/>
          </w:tcPr>
          <w:p w14:paraId="1FC8B4F6" w14:textId="77777777" w:rsidR="001F2035" w:rsidRPr="00F76A1A" w:rsidRDefault="001F2035" w:rsidP="00BF5869">
            <w:pPr>
              <w:jc w:val="center"/>
              <w:rPr>
                <w:rFonts w:ascii="Montserrat" w:hAnsi="Montserrat"/>
                <w:b/>
                <w:sz w:val="18"/>
                <w:szCs w:val="18"/>
              </w:rPr>
            </w:pPr>
          </w:p>
        </w:tc>
        <w:tc>
          <w:tcPr>
            <w:tcW w:w="1061" w:type="pct"/>
            <w:vAlign w:val="center"/>
          </w:tcPr>
          <w:p w14:paraId="71D3143C" w14:textId="77777777" w:rsidR="001F2035" w:rsidRPr="00F76A1A" w:rsidRDefault="001F2035" w:rsidP="00BF5869">
            <w:pPr>
              <w:jc w:val="center"/>
              <w:rPr>
                <w:rFonts w:ascii="Montserrat" w:hAnsi="Montserrat"/>
                <w:b/>
                <w:sz w:val="18"/>
                <w:szCs w:val="18"/>
              </w:rPr>
            </w:pPr>
          </w:p>
        </w:tc>
        <w:tc>
          <w:tcPr>
            <w:tcW w:w="736" w:type="pct"/>
          </w:tcPr>
          <w:p w14:paraId="49BC3DF4" w14:textId="77777777" w:rsidR="001F2035" w:rsidRPr="001F2035" w:rsidRDefault="001F2035" w:rsidP="00BF5869">
            <w:pPr>
              <w:jc w:val="both"/>
              <w:rPr>
                <w:rFonts w:ascii="Montserrat" w:hAnsi="Montserrat"/>
                <w:b/>
                <w:sz w:val="18"/>
                <w:szCs w:val="18"/>
              </w:rPr>
            </w:pPr>
          </w:p>
        </w:tc>
        <w:tc>
          <w:tcPr>
            <w:tcW w:w="791" w:type="pct"/>
          </w:tcPr>
          <w:p w14:paraId="55A192BB" w14:textId="77777777" w:rsidR="001F2035" w:rsidRPr="00F76A1A" w:rsidRDefault="001F2035" w:rsidP="00BF5869">
            <w:pPr>
              <w:rPr>
                <w:rFonts w:ascii="Montserrat" w:hAnsi="Montserrat"/>
                <w:b/>
                <w:sz w:val="18"/>
                <w:szCs w:val="18"/>
              </w:rPr>
            </w:pPr>
          </w:p>
        </w:tc>
        <w:tc>
          <w:tcPr>
            <w:tcW w:w="1318" w:type="pct"/>
          </w:tcPr>
          <w:p w14:paraId="3286E8A6" w14:textId="77777777" w:rsidR="001F2035" w:rsidRPr="00F76A1A" w:rsidRDefault="001F2035"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25D45F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C9C8E15"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5D0387C1" w14:textId="7277FC88"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6B7BE5E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30CE1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A5F91FC"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6747500" w14:textId="77777777" w:rsidR="001F2035" w:rsidRDefault="001F2035">
      <w:pPr>
        <w:jc w:val="center"/>
        <w:rPr>
          <w:rFonts w:ascii="Montserrat" w:eastAsia="Calibri" w:hAnsi="Montserrat" w:cs="Calibri"/>
          <w:b/>
          <w:sz w:val="18"/>
          <w:szCs w:val="18"/>
        </w:rPr>
      </w:pPr>
    </w:p>
    <w:p w14:paraId="16DADA87" w14:textId="6F7068E1"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1508"/>
        <w:gridCol w:w="1417"/>
        <w:gridCol w:w="1985"/>
        <w:gridCol w:w="1559"/>
        <w:gridCol w:w="1276"/>
        <w:gridCol w:w="1276"/>
      </w:tblGrid>
      <w:tr w:rsidR="001F2035" w:rsidRPr="00BF066C" w14:paraId="407D8E63" w14:textId="77777777" w:rsidTr="001F2035">
        <w:trPr>
          <w:trHeight w:val="523"/>
        </w:trPr>
        <w:tc>
          <w:tcPr>
            <w:tcW w:w="1186" w:type="dxa"/>
            <w:tcBorders>
              <w:bottom w:val="single" w:sz="4" w:space="0" w:color="auto"/>
            </w:tcBorders>
            <w:shd w:val="clear" w:color="auto" w:fill="EFEFEF"/>
            <w:vAlign w:val="center"/>
          </w:tcPr>
          <w:p w14:paraId="0676A0EA" w14:textId="7A9C14A2" w:rsidR="001F2035" w:rsidRPr="001F2035" w:rsidRDefault="001F2035" w:rsidP="001F2035">
            <w:pP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1508" w:type="dxa"/>
            <w:tcBorders>
              <w:bottom w:val="single" w:sz="4" w:space="0" w:color="auto"/>
            </w:tcBorders>
            <w:shd w:val="clear" w:color="auto" w:fill="EFEFEF"/>
            <w:vAlign w:val="center"/>
          </w:tcPr>
          <w:p w14:paraId="1007D5F3" w14:textId="6AE6903E" w:rsidR="001F2035" w:rsidRPr="001F2035" w:rsidRDefault="001F2035" w:rsidP="001F2035">
            <w:pPr>
              <w:rPr>
                <w:rFonts w:ascii="Montserrat" w:hAnsi="Montserrat"/>
                <w:b/>
                <w:sz w:val="18"/>
                <w:szCs w:val="18"/>
              </w:rPr>
            </w:pPr>
            <w:r w:rsidRPr="001F2035">
              <w:rPr>
                <w:rFonts w:ascii="Montserrat" w:hAnsi="Montserrat"/>
                <w:b/>
                <w:sz w:val="18"/>
                <w:szCs w:val="18"/>
              </w:rPr>
              <w:t>Descripción</w:t>
            </w:r>
          </w:p>
        </w:tc>
        <w:tc>
          <w:tcPr>
            <w:tcW w:w="1417" w:type="dxa"/>
            <w:tcBorders>
              <w:bottom w:val="single" w:sz="4" w:space="0" w:color="auto"/>
            </w:tcBorders>
            <w:shd w:val="clear" w:color="auto" w:fill="EFEFEF"/>
            <w:vAlign w:val="center"/>
          </w:tcPr>
          <w:p w14:paraId="17A793D0" w14:textId="565E5CDE" w:rsidR="001F2035" w:rsidRPr="001F2035"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1985" w:type="dxa"/>
            <w:tcBorders>
              <w:bottom w:val="single" w:sz="4" w:space="0" w:color="auto"/>
            </w:tcBorders>
            <w:shd w:val="clear" w:color="auto" w:fill="EFEFEF"/>
            <w:vAlign w:val="center"/>
          </w:tcPr>
          <w:p w14:paraId="7334CAAF" w14:textId="744AAD11" w:rsidR="001F2035" w:rsidRPr="001F2035" w:rsidRDefault="001F2035" w:rsidP="001F2035">
            <w:pPr>
              <w:rPr>
                <w:rFonts w:ascii="Montserrat" w:hAnsi="Montserrat"/>
                <w:b/>
                <w:sz w:val="18"/>
                <w:szCs w:val="18"/>
              </w:rPr>
            </w:pPr>
            <w:r w:rsidRPr="001F2035">
              <w:rPr>
                <w:rFonts w:ascii="Montserrat" w:hAnsi="Montserrat"/>
                <w:b/>
                <w:sz w:val="18"/>
                <w:szCs w:val="18"/>
              </w:rPr>
              <w:t>Unidad De Medida</w:t>
            </w:r>
          </w:p>
        </w:tc>
        <w:tc>
          <w:tcPr>
            <w:tcW w:w="1559" w:type="dxa"/>
            <w:tcBorders>
              <w:bottom w:val="single" w:sz="4" w:space="0" w:color="auto"/>
            </w:tcBorders>
            <w:shd w:val="clear" w:color="auto" w:fill="EFEFEF"/>
            <w:vAlign w:val="center"/>
          </w:tcPr>
          <w:p w14:paraId="4B508659" w14:textId="074DED88" w:rsidR="001F2035" w:rsidRPr="001F2035" w:rsidRDefault="001F2035" w:rsidP="001F2035">
            <w:pPr>
              <w:rPr>
                <w:rFonts w:ascii="Montserrat" w:hAnsi="Montserrat"/>
                <w:b/>
                <w:sz w:val="18"/>
                <w:szCs w:val="18"/>
              </w:rPr>
            </w:pPr>
            <w:r w:rsidRPr="001F2035">
              <w:rPr>
                <w:rFonts w:ascii="Montserrat" w:hAnsi="Montserrat"/>
                <w:b/>
                <w:sz w:val="18"/>
                <w:szCs w:val="18"/>
              </w:rPr>
              <w:t>Entregables</w:t>
            </w:r>
          </w:p>
        </w:tc>
        <w:tc>
          <w:tcPr>
            <w:tcW w:w="1276" w:type="dxa"/>
            <w:tcBorders>
              <w:bottom w:val="single" w:sz="4" w:space="0" w:color="auto"/>
            </w:tcBorders>
            <w:shd w:val="clear" w:color="auto" w:fill="EFEFEF"/>
            <w:vAlign w:val="center"/>
          </w:tcPr>
          <w:p w14:paraId="6B3ED806" w14:textId="7880AFAE" w:rsidR="001F2035" w:rsidRPr="001F2035" w:rsidRDefault="001F2035" w:rsidP="001F2035">
            <w:pPr>
              <w:rPr>
                <w:rFonts w:ascii="Montserrat" w:hAnsi="Montserrat"/>
                <w:b/>
                <w:sz w:val="18"/>
                <w:szCs w:val="18"/>
              </w:rPr>
            </w:pPr>
            <w:r w:rsidRPr="001F2035">
              <w:rPr>
                <w:rFonts w:ascii="Montserrat" w:hAnsi="Montserrat"/>
                <w:b/>
                <w:sz w:val="18"/>
                <w:szCs w:val="18"/>
              </w:rPr>
              <w:t>Precio Unitario</w:t>
            </w:r>
          </w:p>
        </w:tc>
        <w:tc>
          <w:tcPr>
            <w:tcW w:w="1276" w:type="dxa"/>
            <w:tcBorders>
              <w:bottom w:val="single" w:sz="4" w:space="0" w:color="auto"/>
            </w:tcBorders>
            <w:shd w:val="clear" w:color="auto" w:fill="EFEFEF"/>
            <w:vAlign w:val="center"/>
          </w:tcPr>
          <w:p w14:paraId="64F25A42" w14:textId="7537786C" w:rsidR="001F2035" w:rsidRPr="001F2035" w:rsidRDefault="001F2035" w:rsidP="001F2035">
            <w:pPr>
              <w:rPr>
                <w:rFonts w:ascii="Montserrat" w:hAnsi="Montserrat"/>
                <w:b/>
                <w:sz w:val="18"/>
                <w:szCs w:val="18"/>
              </w:rPr>
            </w:pPr>
            <w:r w:rsidRPr="001F2035">
              <w:rPr>
                <w:rFonts w:ascii="Montserrat" w:hAnsi="Montserrat"/>
                <w:b/>
                <w:sz w:val="18"/>
                <w:szCs w:val="18"/>
              </w:rPr>
              <w:t>Importe</w:t>
            </w:r>
          </w:p>
        </w:tc>
      </w:tr>
      <w:tr w:rsidR="00F45505" w:rsidRPr="00BF066C" w14:paraId="7FCAE7B1" w14:textId="77777777" w:rsidTr="001F2035">
        <w:trPr>
          <w:trHeight w:val="320"/>
        </w:trPr>
        <w:tc>
          <w:tcPr>
            <w:tcW w:w="1186" w:type="dxa"/>
            <w:tcBorders>
              <w:top w:val="single" w:sz="4" w:space="0" w:color="auto"/>
              <w:left w:val="single" w:sz="4" w:space="0" w:color="auto"/>
              <w:bottom w:val="single" w:sz="4" w:space="0" w:color="auto"/>
              <w:right w:val="single" w:sz="4" w:space="0" w:color="auto"/>
            </w:tcBorders>
            <w:vAlign w:val="center"/>
          </w:tcPr>
          <w:p w14:paraId="2BCC41D6" w14:textId="5C375C64" w:rsidR="00F45505" w:rsidRPr="00BF066C" w:rsidRDefault="00F45505" w:rsidP="00F45505">
            <w:pPr>
              <w:jc w:val="center"/>
              <w:rPr>
                <w:rFonts w:ascii="Montserrat" w:hAnsi="Montserrat"/>
                <w:b/>
                <w:sz w:val="14"/>
                <w:szCs w:val="14"/>
              </w:rPr>
            </w:pPr>
          </w:p>
        </w:tc>
        <w:tc>
          <w:tcPr>
            <w:tcW w:w="1508" w:type="dxa"/>
            <w:tcBorders>
              <w:top w:val="single" w:sz="4" w:space="0" w:color="auto"/>
              <w:left w:val="single" w:sz="4" w:space="0" w:color="auto"/>
              <w:bottom w:val="single" w:sz="4" w:space="0" w:color="auto"/>
              <w:right w:val="single" w:sz="4" w:space="0" w:color="auto"/>
            </w:tcBorders>
            <w:vAlign w:val="center"/>
          </w:tcPr>
          <w:p w14:paraId="5606685C" w14:textId="22F64164" w:rsidR="00F45505" w:rsidRPr="00BF066C" w:rsidRDefault="00F45505" w:rsidP="00F45505">
            <w:pPr>
              <w:jc w:val="center"/>
              <w:rPr>
                <w:rFonts w:ascii="Montserrat" w:hAnsi="Montserrat"/>
                <w:b/>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4EDE8569" w14:textId="01BF4CE9" w:rsidR="00F45505" w:rsidRPr="00BF066C" w:rsidRDefault="00F45505" w:rsidP="00F45505">
            <w:pPr>
              <w:jc w:val="center"/>
              <w:rPr>
                <w:rFonts w:ascii="Montserrat" w:hAnsi="Montserrat"/>
                <w:b/>
                <w:sz w:val="14"/>
                <w:szCs w:val="14"/>
              </w:rPr>
            </w:pPr>
          </w:p>
        </w:tc>
        <w:tc>
          <w:tcPr>
            <w:tcW w:w="1985" w:type="dxa"/>
            <w:tcBorders>
              <w:top w:val="single" w:sz="4" w:space="0" w:color="auto"/>
              <w:left w:val="single" w:sz="4" w:space="0" w:color="auto"/>
              <w:bottom w:val="single" w:sz="4" w:space="0" w:color="auto"/>
              <w:right w:val="single" w:sz="4" w:space="0" w:color="auto"/>
            </w:tcBorders>
          </w:tcPr>
          <w:p w14:paraId="23A29753" w14:textId="46CEAC93" w:rsidR="00F45505" w:rsidRPr="00BF066C" w:rsidRDefault="00F45505" w:rsidP="00F45505">
            <w:pPr>
              <w:jc w:val="center"/>
              <w:rPr>
                <w:rFonts w:ascii="Montserrat" w:hAnsi="Montserrat"/>
                <w:b/>
                <w:sz w:val="14"/>
                <w:szCs w:val="14"/>
              </w:rPr>
            </w:pP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F45505" w:rsidRPr="001F2035" w:rsidRDefault="00F45505" w:rsidP="00F45505">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F45505" w:rsidRPr="00BF066C" w:rsidRDefault="00F45505" w:rsidP="00F45505">
            <w:pPr>
              <w:rPr>
                <w:rFonts w:ascii="Montserrat" w:hAnsi="Montserrat"/>
                <w:b/>
                <w:sz w:val="14"/>
                <w:szCs w:val="14"/>
              </w:rPr>
            </w:pPr>
          </w:p>
        </w:tc>
      </w:tr>
      <w:tr w:rsidR="00F45505" w:rsidRPr="00BF066C" w14:paraId="4319C628" w14:textId="77777777" w:rsidTr="001F2035">
        <w:trPr>
          <w:trHeight w:val="320"/>
        </w:trPr>
        <w:tc>
          <w:tcPr>
            <w:tcW w:w="1186" w:type="dxa"/>
            <w:tcBorders>
              <w:top w:val="single" w:sz="4" w:space="0" w:color="auto"/>
              <w:left w:val="nil"/>
              <w:bottom w:val="nil"/>
              <w:right w:val="nil"/>
            </w:tcBorders>
            <w:vAlign w:val="center"/>
          </w:tcPr>
          <w:p w14:paraId="2BB6C76C" w14:textId="77777777" w:rsidR="00F45505" w:rsidRPr="00BF066C" w:rsidRDefault="00F45505" w:rsidP="00F45505">
            <w:pPr>
              <w:jc w:val="center"/>
              <w:rPr>
                <w:rFonts w:ascii="Montserrat" w:hAnsi="Montserrat"/>
                <w:b/>
                <w:sz w:val="14"/>
                <w:szCs w:val="14"/>
              </w:rPr>
            </w:pPr>
          </w:p>
        </w:tc>
        <w:tc>
          <w:tcPr>
            <w:tcW w:w="1508" w:type="dxa"/>
            <w:tcBorders>
              <w:top w:val="single" w:sz="4" w:space="0" w:color="auto"/>
              <w:left w:val="nil"/>
              <w:bottom w:val="nil"/>
              <w:right w:val="nil"/>
            </w:tcBorders>
            <w:vAlign w:val="center"/>
          </w:tcPr>
          <w:p w14:paraId="1E0D38CD" w14:textId="77777777" w:rsidR="00F45505" w:rsidRPr="00BF066C" w:rsidRDefault="00F45505" w:rsidP="00F45505">
            <w:pPr>
              <w:jc w:val="center"/>
              <w:rPr>
                <w:rFonts w:ascii="Montserrat" w:hAnsi="Montserrat"/>
                <w:b/>
                <w:sz w:val="14"/>
                <w:szCs w:val="14"/>
              </w:rPr>
            </w:pPr>
          </w:p>
        </w:tc>
        <w:tc>
          <w:tcPr>
            <w:tcW w:w="1417" w:type="dxa"/>
            <w:tcBorders>
              <w:top w:val="single" w:sz="4" w:space="0" w:color="auto"/>
              <w:left w:val="nil"/>
              <w:bottom w:val="nil"/>
              <w:right w:val="nil"/>
            </w:tcBorders>
            <w:vAlign w:val="center"/>
          </w:tcPr>
          <w:p w14:paraId="7C48DDA5" w14:textId="77777777" w:rsidR="00F45505" w:rsidRPr="00BF066C" w:rsidRDefault="00F45505" w:rsidP="00F45505">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F45505" w:rsidRPr="00BF066C" w:rsidRDefault="00F45505" w:rsidP="00F45505">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F45505" w:rsidRPr="001F2035" w:rsidRDefault="00F45505" w:rsidP="00F45505">
            <w:pPr>
              <w:rPr>
                <w:rFonts w:ascii="Montserrat" w:hAnsi="Montserrat"/>
                <w:b/>
                <w:sz w:val="16"/>
                <w:szCs w:val="16"/>
              </w:rPr>
            </w:pPr>
            <w:r w:rsidRPr="001F2035">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F45505" w:rsidRPr="00BF066C" w:rsidRDefault="00F45505" w:rsidP="00F45505">
            <w:pPr>
              <w:rPr>
                <w:rFonts w:ascii="Montserrat" w:hAnsi="Montserrat"/>
                <w:b/>
                <w:sz w:val="14"/>
                <w:szCs w:val="14"/>
              </w:rPr>
            </w:pPr>
          </w:p>
        </w:tc>
      </w:tr>
      <w:tr w:rsidR="00F45505" w:rsidRPr="00BF066C" w14:paraId="654328DD" w14:textId="77777777" w:rsidTr="001F2035">
        <w:trPr>
          <w:trHeight w:val="320"/>
        </w:trPr>
        <w:tc>
          <w:tcPr>
            <w:tcW w:w="1186" w:type="dxa"/>
            <w:tcBorders>
              <w:top w:val="nil"/>
              <w:left w:val="nil"/>
              <w:bottom w:val="nil"/>
              <w:right w:val="nil"/>
            </w:tcBorders>
            <w:vAlign w:val="center"/>
          </w:tcPr>
          <w:p w14:paraId="1F07CC45"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9342C85"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319CB1E0"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6360A3C2"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01465B53" w:rsidR="00F45505" w:rsidRPr="001F2035" w:rsidRDefault="00F45505" w:rsidP="00F45505">
            <w:pPr>
              <w:rPr>
                <w:rFonts w:ascii="Montserrat" w:hAnsi="Montserrat"/>
                <w:b/>
                <w:sz w:val="16"/>
                <w:szCs w:val="16"/>
              </w:rPr>
            </w:pPr>
            <w:r w:rsidRPr="001F2035">
              <w:rPr>
                <w:rFonts w:ascii="Montserrat" w:hAnsi="Montserrat"/>
                <w:b/>
                <w:sz w:val="16"/>
                <w:szCs w:val="16"/>
              </w:rPr>
              <w:t xml:space="preserve">I.V.A. </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F45505" w:rsidRPr="00BF066C" w:rsidRDefault="00F45505" w:rsidP="00F45505">
            <w:pPr>
              <w:rPr>
                <w:rFonts w:ascii="Montserrat" w:hAnsi="Montserrat"/>
                <w:b/>
                <w:sz w:val="14"/>
                <w:szCs w:val="14"/>
              </w:rPr>
            </w:pPr>
          </w:p>
        </w:tc>
      </w:tr>
      <w:tr w:rsidR="00F45505" w:rsidRPr="00BF066C" w14:paraId="0CD5837D" w14:textId="77777777" w:rsidTr="001F2035">
        <w:trPr>
          <w:trHeight w:val="320"/>
        </w:trPr>
        <w:tc>
          <w:tcPr>
            <w:tcW w:w="1186" w:type="dxa"/>
            <w:tcBorders>
              <w:top w:val="nil"/>
              <w:left w:val="nil"/>
              <w:bottom w:val="nil"/>
              <w:right w:val="nil"/>
            </w:tcBorders>
            <w:vAlign w:val="center"/>
          </w:tcPr>
          <w:p w14:paraId="26F7A3A8"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54E3E19"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25B1054C"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132501A4"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F45505" w:rsidRPr="001F2035" w:rsidRDefault="00F45505" w:rsidP="00F45505">
            <w:pPr>
              <w:rPr>
                <w:rFonts w:ascii="Montserrat" w:hAnsi="Montserrat"/>
                <w:b/>
                <w:sz w:val="16"/>
                <w:szCs w:val="16"/>
              </w:rPr>
            </w:pPr>
            <w:r w:rsidRPr="001F2035">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F45505" w:rsidRPr="00BF066C" w:rsidRDefault="00F45505"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7CB9652D" w14:textId="77777777" w:rsidR="001F2035" w:rsidRPr="001F2035" w:rsidRDefault="001F2035" w:rsidP="001F2035">
      <w:pPr>
        <w:jc w:val="center"/>
        <w:rPr>
          <w:rFonts w:ascii="Montserrat" w:eastAsia="Calibri" w:hAnsi="Montserrat" w:cs="Calibri"/>
          <w:sz w:val="18"/>
          <w:szCs w:val="18"/>
        </w:rPr>
      </w:pPr>
      <w:bookmarkStart w:id="20" w:name="_Hlk143525407"/>
      <w:r w:rsidRPr="001F2035">
        <w:rPr>
          <w:rFonts w:ascii="Montserrat" w:eastAsia="Calibri" w:hAnsi="Montserrat" w:cs="Calibri"/>
          <w:b/>
          <w:sz w:val="18"/>
          <w:szCs w:val="18"/>
        </w:rPr>
        <w:lastRenderedPageBreak/>
        <w:t>LICITACIÓN PÚBLICA NACIONAL</w:t>
      </w:r>
    </w:p>
    <w:p w14:paraId="6F6B69EE" w14:textId="63FF6A96"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6CBAF99"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F1C35D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84AF205"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bookmarkEnd w:id="20"/>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Default="003A4BE7" w:rsidP="00604519">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CARTA DE PROPOSICIÓN</w:t>
      </w:r>
    </w:p>
    <w:p w14:paraId="26BCC4B9" w14:textId="683A809F" w:rsidR="00604519" w:rsidRPr="00604519" w:rsidRDefault="00604519" w:rsidP="00604519">
      <w:pPr>
        <w:spacing w:line="276" w:lineRule="auto"/>
        <w:jc w:val="center"/>
        <w:rPr>
          <w:rFonts w:ascii="Montserrat" w:eastAsia="Calibri" w:hAnsi="Montserrat" w:cs="Calibri"/>
          <w:b/>
          <w:bCs/>
          <w:sz w:val="18"/>
          <w:szCs w:val="18"/>
        </w:rPr>
      </w:pPr>
      <w:r w:rsidRPr="00604519">
        <w:rPr>
          <w:rFonts w:ascii="Montserrat" w:eastAsia="Calibri" w:hAnsi="Montserrat" w:cs="Calibri"/>
          <w:b/>
          <w:bCs/>
          <w:sz w:val="18"/>
          <w:szCs w:val="18"/>
        </w:rPr>
        <w:t>Manifiesto libre bajo protesta de decir verdad de contar con la capacidad administrativa, fiscal, financiera, legal, técnica y profesional para atender el requerimiento en las condiciones solicitadas.</w:t>
      </w:r>
    </w:p>
    <w:p w14:paraId="61AF8CE3" w14:textId="77777777" w:rsidR="00604519" w:rsidRPr="00F76A1A" w:rsidRDefault="00604519">
      <w:pPr>
        <w:jc w:val="center"/>
        <w:rPr>
          <w:rFonts w:ascii="Montserrat" w:eastAsia="Calibri" w:hAnsi="Montserrat" w:cs="Calibri"/>
          <w:b/>
          <w:sz w:val="18"/>
          <w:szCs w:val="18"/>
        </w:rPr>
      </w:pP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78658867" w14:textId="21F04210" w:rsidR="00E761D3" w:rsidRPr="00E761D3" w:rsidRDefault="003A4BE7" w:rsidP="00E761D3">
      <w:pPr>
        <w:jc w:val="both"/>
        <w:rPr>
          <w:rFonts w:ascii="Montserrat" w:eastAsia="Calibri" w:hAnsi="Montserrat" w:cs="Calibri"/>
          <w:b/>
          <w:bCs/>
          <w:sz w:val="18"/>
          <w:szCs w:val="18"/>
        </w:rPr>
      </w:pPr>
      <w:r w:rsidRPr="00AF6BFC">
        <w:rPr>
          <w:rFonts w:ascii="Montserrat" w:eastAsia="Calibri" w:hAnsi="Montserrat" w:cs="Calibri"/>
          <w:sz w:val="18"/>
          <w:szCs w:val="18"/>
        </w:rPr>
        <w:t xml:space="preserve">En atención al procedimiento </w:t>
      </w:r>
      <w:bookmarkStart w:id="21" w:name="_Hlk143525655"/>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00E761D3" w:rsidRPr="00E761D3">
        <w:rPr>
          <w:rFonts w:ascii="Montserrat" w:eastAsia="Calibri" w:hAnsi="Montserrat" w:cs="Calibri"/>
          <w:b/>
          <w:bCs/>
          <w:sz w:val="18"/>
          <w:szCs w:val="18"/>
        </w:rPr>
        <w:t xml:space="preserve"> Manifiesto libre bajo protesta de decir verdad de contar con la capacidad administrativa, fiscal, financiera, legal, técnica y profesional para atender el requerimiento en las condiciones solicitadas.</w:t>
      </w:r>
    </w:p>
    <w:bookmarkEnd w:id="21"/>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3A664FEF" w14:textId="77777777" w:rsidR="00915BC5" w:rsidRDefault="00915BC5" w:rsidP="00915BC5">
      <w:pPr>
        <w:pStyle w:val="Prrafodelista"/>
        <w:numPr>
          <w:ilvl w:val="0"/>
          <w:numId w:val="8"/>
        </w:numPr>
        <w:jc w:val="both"/>
        <w:rPr>
          <w:rFonts w:ascii="Montserrat" w:eastAsia="Calibri" w:hAnsi="Montserrat" w:cs="Calibri"/>
          <w:sz w:val="18"/>
          <w:szCs w:val="18"/>
        </w:rPr>
      </w:pPr>
      <w:bookmarkStart w:id="22" w:name="_Hlk147146035"/>
      <w:r w:rsidRPr="00915BC5">
        <w:rPr>
          <w:rFonts w:ascii="Montserrat" w:eastAsia="Calibri" w:hAnsi="Montserrat" w:cs="Calibri"/>
          <w:sz w:val="18"/>
          <w:szCs w:val="18"/>
        </w:rPr>
        <w:t>Que cuento con la capacidad administrativa, fiscal, financiera, legal, técnica y profesional para atender el requerimiento en las condiciones solicitadas y con facultades suficientes para suscribir la PROPUESTA en el presente PROCEDIMIENTO DE ADQUISICIÓN,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bookmarkEnd w:id="22"/>
    <w:p w14:paraId="5E495C29" w14:textId="77777777" w:rsidR="00915BC5" w:rsidRPr="00915BC5" w:rsidRDefault="00915BC5" w:rsidP="00915BC5">
      <w:pPr>
        <w:pStyle w:val="Prrafodelista"/>
        <w:ind w:left="360"/>
        <w:jc w:val="both"/>
        <w:rPr>
          <w:rFonts w:ascii="Montserrat" w:eastAsia="Calibri" w:hAnsi="Montserrat" w:cs="Calibri"/>
          <w:sz w:val="18"/>
          <w:szCs w:val="18"/>
        </w:rPr>
      </w:pPr>
    </w:p>
    <w:p w14:paraId="70589A7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76A1A">
        <w:rPr>
          <w:rFonts w:ascii="Montserrat" w:eastAsia="Calibri" w:hAnsi="Montserrat" w:cs="Calibri"/>
          <w:sz w:val="18"/>
          <w:szCs w:val="18"/>
        </w:rPr>
        <w:lastRenderedPageBreak/>
        <w:t xml:space="preserve">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3E336D07"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55EA7CC2" w14:textId="5816CAB4"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1FC108C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B7B70A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99D516B"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DA0B502" w14:textId="77777777" w:rsidR="001F2035" w:rsidRDefault="001F2035">
      <w:pPr>
        <w:jc w:val="center"/>
        <w:rPr>
          <w:rFonts w:ascii="Montserrat" w:eastAsia="Calibri" w:hAnsi="Montserrat" w:cs="Calibri"/>
          <w:b/>
          <w:sz w:val="18"/>
          <w:szCs w:val="18"/>
        </w:rPr>
      </w:pPr>
    </w:p>
    <w:p w14:paraId="7390DC5D" w14:textId="034949CB"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172A8FFC" w:rsidR="002F7ACA" w:rsidRPr="001F2035"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sus reformas</w:t>
            </w:r>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al Acta Constitutiva (cambio de razón social, de domicilio fiscal, de giro o actividad, etc.), deberá mencionar los datos anteriores que correspondan a dicha modificación y la referencia de la causa de la misma.</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lastRenderedPageBreak/>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94CD36A"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63575123" w14:textId="48B3A6B6"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27D09E6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95ABF5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96A9310"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8A4C822" w14:textId="77777777" w:rsidR="001F2035" w:rsidRDefault="001F2035">
      <w:pPr>
        <w:jc w:val="center"/>
        <w:rPr>
          <w:rFonts w:ascii="Montserrat" w:eastAsia="Calibri" w:hAnsi="Montserrat" w:cs="Calibri"/>
          <w:b/>
          <w:sz w:val="18"/>
          <w:szCs w:val="18"/>
        </w:rPr>
      </w:pPr>
    </w:p>
    <w:p w14:paraId="3A464FB6" w14:textId="0898CAB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7E7E5BB9" w:rsidR="002F7ACA" w:rsidRPr="001F2035" w:rsidRDefault="003A4BE7">
      <w:pPr>
        <w:jc w:val="both"/>
        <w:rPr>
          <w:rFonts w:ascii="Montserrat" w:eastAsia="Calibri" w:hAnsi="Montserrat" w:cs="Calibri"/>
          <w:b/>
          <w:sz w:val="18"/>
          <w:szCs w:val="18"/>
        </w:rPr>
      </w:pPr>
      <w:r w:rsidRPr="006613F6">
        <w:rPr>
          <w:rFonts w:ascii="Montserrat" w:eastAsia="Calibri" w:hAnsi="Montserrat" w:cs="Calibri"/>
          <w:sz w:val="16"/>
          <w:szCs w:val="16"/>
        </w:rPr>
        <w:t xml:space="preserve">En cumplimiento con los requisitos establecidos en el presente Proceso de Adquisición para la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149EA668"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2562A665" w14:textId="040732CB"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5496368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1B6979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4E308D8"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44D74A1E"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434049" w14:textId="25911C69"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905ECC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358D0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137384B"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E778F4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BC17920" w14:textId="3414B756"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850C01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CE5980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07344A"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3" w:name="_heading=h.26in1rg" w:colFirst="0" w:colLast="0"/>
      <w:bookmarkEnd w:id="23"/>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4" w:name="_heading=h.w5rszrxrdh1w" w:colFirst="0" w:colLast="0"/>
      <w:bookmarkEnd w:id="24"/>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5" w:name="_heading=h.9hl8gjizhua" w:colFirst="0" w:colLast="0"/>
      <w:bookmarkEnd w:id="25"/>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6" w:name="_heading=h.6f3fdrabzizr" w:colFirst="0" w:colLast="0"/>
      <w:bookmarkEnd w:id="26"/>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7" w:name="_heading=h.qw5n5r1du7e5" w:colFirst="0" w:colLast="0"/>
      <w:bookmarkEnd w:id="27"/>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26DE79C"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4D5AEE5D" w14:textId="7CCAFB53"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477437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E635F3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5483239"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EBE0F9D"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5DBB7080"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AD7B663" w14:textId="55869927"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07CF6A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150EC30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25CA806"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67A6EF21"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0A30B60F" w14:textId="2682C3EF"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9C5149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68B3FF6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C5B1499"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2DDDB0C" w14:textId="77777777" w:rsidR="00E5312D" w:rsidRDefault="00E5312D" w:rsidP="00B55376">
      <w:pPr>
        <w:spacing w:line="276" w:lineRule="auto"/>
        <w:jc w:val="center"/>
        <w:rPr>
          <w:rFonts w:ascii="Montserrat" w:eastAsia="Calibri" w:hAnsi="Montserrat" w:cs="Calibri"/>
          <w:b/>
          <w:sz w:val="18"/>
          <w:szCs w:val="18"/>
        </w:rPr>
      </w:pP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7617466E" w:rsidR="002F7ACA" w:rsidRPr="001F2035" w:rsidRDefault="003A4BE7">
      <w:pPr>
        <w:spacing w:after="240"/>
        <w:jc w:val="both"/>
        <w:rPr>
          <w:rFonts w:ascii="Montserrat" w:eastAsia="Calibri" w:hAnsi="Montserrat" w:cs="Calibri"/>
          <w:b/>
          <w:sz w:val="18"/>
          <w:szCs w:val="18"/>
        </w:rPr>
      </w:pPr>
      <w:r w:rsidRPr="00F76A1A">
        <w:rPr>
          <w:rFonts w:ascii="Montserrat" w:eastAsia="Calibri" w:hAnsi="Montserrat" w:cs="Calibri"/>
          <w:sz w:val="18"/>
          <w:szCs w:val="18"/>
        </w:rPr>
        <w:t xml:space="preserve">Me refiero al procedimiento de </w:t>
      </w:r>
      <w:r w:rsidR="001F2035" w:rsidRPr="001F2035">
        <w:rPr>
          <w:rFonts w:ascii="Montserrat" w:eastAsia="Calibri" w:hAnsi="Montserrat" w:cs="Calibri"/>
          <w:b/>
          <w:sz w:val="18"/>
          <w:szCs w:val="18"/>
        </w:rPr>
        <w:t xml:space="preserve">LICITACIÓN PÚBLICA NACIONAL </w:t>
      </w:r>
      <w:r w:rsidR="009A3E88">
        <w:rPr>
          <w:rFonts w:ascii="Montserrat" w:eastAsia="Calibri" w:hAnsi="Montserrat" w:cs="Calibri"/>
          <w:b/>
          <w:sz w:val="18"/>
          <w:szCs w:val="18"/>
        </w:rPr>
        <w:t>SECGSSJ-LSCC-020-2023</w:t>
      </w:r>
      <w:r w:rsidR="001F2035" w:rsidRPr="001F2035">
        <w:rPr>
          <w:rFonts w:ascii="Montserrat" w:eastAsia="Calibri" w:hAnsi="Montserrat" w:cs="Calibri"/>
          <w:b/>
          <w:sz w:val="18"/>
          <w:szCs w:val="18"/>
        </w:rPr>
        <w:t xml:space="preserve"> SIN CONCURRENCIA DEL COMITÉ “</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9">
              <w:r w:rsidRPr="00F76A1A">
                <w:rPr>
                  <w:rFonts w:ascii="Montserrat" w:eastAsia="Calibri" w:hAnsi="Montserrat" w:cs="Calibri"/>
                  <w:sz w:val="18"/>
                  <w:szCs w:val="18"/>
                </w:rPr>
                <w:t xml:space="preserve"> </w:t>
              </w:r>
            </w:hyperlink>
            <w:hyperlink r:id="rId20">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2D32122B"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4EFB444" w14:textId="75A0F07D"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2AE37AD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3EC070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40D6ACF3"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3A2026FB"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E843A14" w14:textId="68783217"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1B51BB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F5C88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1B871C"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0E1B3EBA"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46421B4B" w14:textId="6F1DB07A"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711DEF2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46C7C0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0DE7EFD"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1125B89C" w:rsidR="00FA6FBC" w:rsidRPr="00F76A1A" w:rsidRDefault="00FA6FBC" w:rsidP="00FA6FBC">
      <w:pPr>
        <w:ind w:right="140"/>
        <w:jc w:val="both"/>
        <w:rPr>
          <w:rFonts w:ascii="Montserrat" w:hAnsi="Montserrat" w:cstheme="majorHAnsi"/>
          <w:b/>
          <w:bCs/>
          <w:sz w:val="18"/>
          <w:szCs w:val="18"/>
        </w:rPr>
      </w:pPr>
      <w:bookmarkStart w:id="28"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001F2035">
        <w:rPr>
          <w:rFonts w:ascii="Montserrat" w:eastAsia="Arial" w:hAnsi="Montserrat" w:cstheme="majorHAnsi"/>
          <w:b/>
          <w:bCs/>
          <w:color w:val="000000"/>
          <w:sz w:val="18"/>
          <w:szCs w:val="18"/>
        </w:rPr>
        <w:t>ADQUISICIÓN</w:t>
      </w:r>
      <w:r w:rsidRPr="00DC7BFA">
        <w:rPr>
          <w:rFonts w:ascii="Montserrat" w:eastAsia="Arial" w:hAnsi="Montserrat" w:cstheme="majorHAnsi"/>
          <w:b/>
          <w:bCs/>
          <w:color w:val="000000"/>
          <w:sz w:val="18"/>
          <w:szCs w:val="18"/>
        </w:rPr>
        <w:t xml:space="preserve"> </w:t>
      </w:r>
      <w:r w:rsidRPr="00DC7BFA">
        <w:rPr>
          <w:rFonts w:ascii="Montserrat" w:hAnsi="Montserrat" w:cstheme="majorHAnsi"/>
          <w:sz w:val="18"/>
          <w:szCs w:val="18"/>
        </w:rPr>
        <w:t xml:space="preserve">de </w:t>
      </w:r>
      <w:r w:rsidR="001F2035" w:rsidRPr="001F2035">
        <w:rPr>
          <w:rFonts w:ascii="Montserrat" w:eastAsia="Calibri" w:hAnsi="Montserrat" w:cstheme="majorHAnsi"/>
          <w:b/>
          <w:sz w:val="18"/>
          <w:szCs w:val="18"/>
        </w:rPr>
        <w:t xml:space="preserve">LICITACIÓN PÚBLICA NACIONAL </w:t>
      </w:r>
      <w:r w:rsidR="009A3E88">
        <w:rPr>
          <w:rFonts w:ascii="Montserrat" w:eastAsia="Calibri" w:hAnsi="Montserrat" w:cstheme="majorHAnsi"/>
          <w:b/>
          <w:sz w:val="18"/>
          <w:szCs w:val="18"/>
        </w:rPr>
        <w:t>SECGSSJ-LSCC-020-2023</w:t>
      </w:r>
      <w:r w:rsidR="001F2035" w:rsidRPr="001F2035">
        <w:rPr>
          <w:rFonts w:ascii="Montserrat" w:eastAsia="Calibri" w:hAnsi="Montserrat" w:cstheme="majorHAnsi"/>
          <w:b/>
          <w:sz w:val="18"/>
          <w:szCs w:val="18"/>
        </w:rPr>
        <w:t xml:space="preserve"> SIN CONCURRENCIA DEL COMITÉ “</w:t>
      </w:r>
      <w:r w:rsidR="001F2035" w:rsidRPr="001F2035">
        <w:rPr>
          <w:rFonts w:ascii="Montserrat" w:eastAsia="Calibri" w:hAnsi="Montserrat" w:cstheme="majorHAnsi"/>
          <w:b/>
          <w:bCs/>
          <w:sz w:val="18"/>
          <w:szCs w:val="18"/>
        </w:rPr>
        <w:t>ADQUISICIÓN DE JERINGAS E INSTRUMENTAL MÉDICO PARA EL O.P.D. SERVICIOS DE SALUD JALISCO</w:t>
      </w:r>
      <w:r w:rsidR="001F2035" w:rsidRPr="001F2035">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28"/>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583B8BC3" w14:textId="11622712" w:rsidR="0023643D" w:rsidRPr="001F2035" w:rsidRDefault="00FA6FBC" w:rsidP="001F2035">
      <w:pPr>
        <w:rPr>
          <w:rFonts w:ascii="Montserrat" w:hAnsi="Montserrat" w:cs="Arial"/>
          <w:b/>
          <w:bCs/>
          <w:sz w:val="18"/>
          <w:szCs w:val="18"/>
        </w:rPr>
      </w:pPr>
      <w:r w:rsidRPr="00F76A1A">
        <w:rPr>
          <w:rFonts w:ascii="Montserrat" w:hAnsi="Montserrat" w:cs="Arial"/>
          <w:b/>
          <w:bCs/>
          <w:sz w:val="18"/>
          <w:szCs w:val="18"/>
        </w:rPr>
        <w:br w:type="page"/>
      </w: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5C2E8797" w14:textId="7D81A731" w:rsidR="0023643D" w:rsidRDefault="0023643D">
      <w:pPr>
        <w:rPr>
          <w:rFonts w:ascii="Montserrat" w:eastAsia="Calibri" w:hAnsi="Montserrat" w:cs="Calibri"/>
          <w:b/>
          <w:sz w:val="18"/>
          <w:szCs w:val="18"/>
        </w:rPr>
      </w:pPr>
    </w:p>
    <w:p w14:paraId="39A7C7B8"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74A5B4FC" w14:textId="4DFD77DE"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141D0AE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938145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7720276"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326809FB" w14:textId="77777777" w:rsidR="008B0945" w:rsidRDefault="008B0945" w:rsidP="00136A1A">
      <w:pPr>
        <w:jc w:val="center"/>
        <w:rPr>
          <w:rFonts w:ascii="Montserrat" w:eastAsia="Calibri" w:hAnsi="Montserrat" w:cs="Calibri"/>
          <w:b/>
          <w:sz w:val="18"/>
          <w:szCs w:val="18"/>
        </w:rPr>
      </w:pPr>
    </w:p>
    <w:p w14:paraId="136A4C7B" w14:textId="5005CCCD" w:rsidR="00136A1A" w:rsidRPr="00F76A1A" w:rsidRDefault="00136A1A" w:rsidP="00136A1A">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1F2035">
        <w:rPr>
          <w:rFonts w:ascii="Montserrat" w:eastAsia="Calibri" w:hAnsi="Montserrat" w:cs="Calibri"/>
          <w:b/>
          <w:color w:val="080808"/>
          <w:sz w:val="18"/>
          <w:szCs w:val="18"/>
        </w:rPr>
        <w:t>6</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4AE01ADD"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10322" w:type="dxa"/>
        <w:jc w:val="center"/>
        <w:tblLook w:val="04A0" w:firstRow="1" w:lastRow="0" w:firstColumn="1" w:lastColumn="0" w:noHBand="0" w:noVBand="1"/>
      </w:tblPr>
      <w:tblGrid>
        <w:gridCol w:w="1413"/>
        <w:gridCol w:w="5795"/>
        <w:gridCol w:w="3114"/>
      </w:tblGrid>
      <w:tr w:rsidR="001F2035" w:rsidRPr="00136A1A" w14:paraId="75232E2E" w14:textId="77777777" w:rsidTr="001F2035">
        <w:trPr>
          <w:trHeight w:val="94"/>
          <w:jc w:val="center"/>
        </w:trPr>
        <w:tc>
          <w:tcPr>
            <w:tcW w:w="1413" w:type="dxa"/>
            <w:shd w:val="clear" w:color="auto" w:fill="BFBFBF" w:themeFill="background1" w:themeFillShade="BF"/>
            <w:vAlign w:val="center"/>
          </w:tcPr>
          <w:p w14:paraId="231BCA0D"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5795" w:type="dxa"/>
            <w:shd w:val="clear" w:color="auto" w:fill="BFBFBF" w:themeFill="background1" w:themeFillShade="BF"/>
            <w:vAlign w:val="center"/>
          </w:tcPr>
          <w:p w14:paraId="6B81EA35"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3114" w:type="dxa"/>
            <w:shd w:val="clear" w:color="auto" w:fill="BFBFBF" w:themeFill="background1" w:themeFillShade="BF"/>
            <w:vAlign w:val="center"/>
          </w:tcPr>
          <w:p w14:paraId="7202EBF6"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F2035" w:rsidRPr="00136A1A" w14:paraId="29ED39B5" w14:textId="77777777" w:rsidTr="001F2035">
        <w:trPr>
          <w:trHeight w:val="93"/>
          <w:jc w:val="center"/>
        </w:trPr>
        <w:tc>
          <w:tcPr>
            <w:tcW w:w="1413" w:type="dxa"/>
          </w:tcPr>
          <w:p w14:paraId="61AF979D"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60929D48"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73A8B323"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r w:rsidR="001F2035" w:rsidRPr="00136A1A" w14:paraId="7886B7CC" w14:textId="77777777" w:rsidTr="001F2035">
        <w:trPr>
          <w:trHeight w:val="93"/>
          <w:jc w:val="center"/>
        </w:trPr>
        <w:tc>
          <w:tcPr>
            <w:tcW w:w="1413" w:type="dxa"/>
          </w:tcPr>
          <w:p w14:paraId="7CF4BE8A"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543EB349"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0470DACE"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36D1FF73" w14:textId="77777777" w:rsidR="00D62DF8" w:rsidRDefault="00D62DF8">
      <w:pPr>
        <w:rPr>
          <w:rFonts w:ascii="Arial" w:hAnsi="Arial" w:cs="Arial"/>
          <w:b/>
          <w:bCs/>
          <w:sz w:val="18"/>
          <w:szCs w:val="18"/>
        </w:rPr>
      </w:pPr>
      <w:r>
        <w:rPr>
          <w:rFonts w:ascii="Arial" w:hAnsi="Arial" w:cs="Arial"/>
          <w:b/>
          <w:bCs/>
          <w:sz w:val="18"/>
          <w:szCs w:val="18"/>
        </w:rPr>
        <w:br w:type="page"/>
      </w:r>
    </w:p>
    <w:p w14:paraId="09BA7BA6" w14:textId="77777777" w:rsidR="00066ADB" w:rsidRDefault="00066ADB" w:rsidP="00DC7BFA">
      <w:pPr>
        <w:jc w:val="center"/>
        <w:rPr>
          <w:rFonts w:ascii="Arial" w:hAnsi="Arial" w:cs="Arial"/>
          <w:b/>
          <w:bCs/>
          <w:sz w:val="18"/>
          <w:szCs w:val="18"/>
        </w:rPr>
      </w:pPr>
    </w:p>
    <w:p w14:paraId="2BD53811"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2DD4BDCB" w14:textId="7973FF1B" w:rsidR="001F2035" w:rsidRP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5581D18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04F745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32F2112"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4471FF"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4F84E90A" w:rsidR="00DC7BFA" w:rsidRPr="004471FF" w:rsidRDefault="00542C9D" w:rsidP="00542C9D">
            <w:pPr>
              <w:snapToGrid w:val="0"/>
              <w:jc w:val="center"/>
              <w:rPr>
                <w:rFonts w:ascii="Montserrat" w:hAnsi="Montserrat" w:cs="Arial"/>
                <w:sz w:val="18"/>
                <w:szCs w:val="18"/>
                <w:highlight w:val="yellow"/>
              </w:rPr>
            </w:pPr>
            <w:r w:rsidRPr="004471FF">
              <w:rPr>
                <w:rFonts w:ascii="Montserrat" w:hAnsi="Montserrat" w:cs="Arial"/>
                <w:sz w:val="18"/>
                <w:szCs w:val="18"/>
                <w:highlight w:val="yellow"/>
              </w:rPr>
              <w:t>C. ESTEFANÍA MONTSERRAT ALCÁNTARA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4471FF" w:rsidRDefault="00DC7BFA" w:rsidP="00494D3A">
            <w:pPr>
              <w:snapToGrid w:val="0"/>
              <w:jc w:val="center"/>
              <w:rPr>
                <w:rFonts w:ascii="Montserrat" w:hAnsi="Montserrat" w:cs="Arial"/>
                <w:sz w:val="18"/>
                <w:szCs w:val="18"/>
                <w:highlight w:val="yellow"/>
              </w:rPr>
            </w:pPr>
            <w:r w:rsidRPr="004471FF">
              <w:rPr>
                <w:rFonts w:ascii="Montserrat" w:hAnsi="Montserrat" w:cs="Arial"/>
                <w:sz w:val="18"/>
                <w:szCs w:val="18"/>
                <w:highlight w:val="yellow"/>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4471FF" w:rsidRDefault="00DC7BFA" w:rsidP="00494D3A">
            <w:pPr>
              <w:snapToGrid w:val="0"/>
              <w:ind w:left="720" w:hanging="720"/>
              <w:jc w:val="center"/>
              <w:rPr>
                <w:rFonts w:ascii="Montserrat" w:hAnsi="Montserrat" w:cs="Arial"/>
                <w:b/>
                <w:smallCaps/>
                <w:sz w:val="18"/>
                <w:szCs w:val="18"/>
                <w:highlight w:val="yellow"/>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4471FF" w:rsidRDefault="00DC7BFA" w:rsidP="00494D3A">
            <w:pPr>
              <w:snapToGrid w:val="0"/>
              <w:jc w:val="center"/>
              <w:rPr>
                <w:rFonts w:ascii="Montserrat" w:hAnsi="Montserrat" w:cs="Arial"/>
                <w:b/>
                <w:smallCaps/>
                <w:sz w:val="18"/>
                <w:szCs w:val="18"/>
                <w:highlight w:val="yellow"/>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7988A0B4" w:rsidR="00DC7BFA" w:rsidRPr="001F2035" w:rsidRDefault="001F2035" w:rsidP="00494D3A">
            <w:pPr>
              <w:pStyle w:val="TableParagraph"/>
              <w:jc w:val="center"/>
              <w:rPr>
                <w:rFonts w:ascii="Montserrat" w:hAnsi="Montserrat"/>
                <w:sz w:val="18"/>
                <w:szCs w:val="18"/>
              </w:rPr>
            </w:pPr>
            <w:r w:rsidRPr="001F2035">
              <w:rPr>
                <w:rFonts w:ascii="Montserrat" w:hAnsi="Montserrat"/>
                <w:sz w:val="18"/>
                <w:szCs w:val="18"/>
              </w:rPr>
              <w:t xml:space="preserve">DR. FELIPE DE JESÚS RAZO IBARRA </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ÁREA REQUIRENTE </w:t>
            </w:r>
          </w:p>
          <w:p w14:paraId="16AFBDD2" w14:textId="0294192F"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SUBDIRECTOR GENERAL </w:t>
            </w:r>
            <w:r w:rsidR="001F2035" w:rsidRPr="001F2035">
              <w:rPr>
                <w:rFonts w:ascii="Montserrat" w:hAnsi="Montserrat" w:cs="Arial"/>
                <w:sz w:val="18"/>
                <w:szCs w:val="18"/>
              </w:rPr>
              <w:t xml:space="preserve">DE PROGRAMAS EN SALUD DEL </w:t>
            </w:r>
            <w:r w:rsidRPr="001F2035">
              <w:rPr>
                <w:rFonts w:ascii="Montserrat" w:hAnsi="Montserrat" w:cs="Arial"/>
                <w:sz w:val="18"/>
                <w:szCs w:val="18"/>
              </w:rPr>
              <w:t xml:space="preserve">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29"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0" w:name="_Hlk35453871"/>
      <w:r w:rsidRPr="009460D9">
        <w:rPr>
          <w:rFonts w:ascii="Arial" w:hAnsi="Arial" w:cs="Arial"/>
          <w:color w:val="000000"/>
          <w:sz w:val="14"/>
          <w:szCs w:val="14"/>
        </w:rPr>
        <w:t>http//</w:t>
      </w:r>
      <w:bookmarkEnd w:id="29"/>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0"/>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1" w:name="_Hlk35453898"/>
    </w:p>
    <w:bookmarkEnd w:id="31"/>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21"/>
      <w:footerReference w:type="default" r:id="rId22"/>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FA6E" w14:textId="77777777" w:rsidR="00C103FB" w:rsidRDefault="00C103FB">
      <w:r>
        <w:separator/>
      </w:r>
    </w:p>
  </w:endnote>
  <w:endnote w:type="continuationSeparator" w:id="0">
    <w:p w14:paraId="152FFEB0" w14:textId="77777777" w:rsidR="00C103FB" w:rsidRDefault="00C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FC5" w14:textId="3E0B7C72" w:rsidR="00E62A0D" w:rsidRPr="001F2035" w:rsidRDefault="00791C1F" w:rsidP="001F2035">
    <w:pPr>
      <w:jc w:val="center"/>
      <w:rPr>
        <w:rFonts w:ascii="Montserrat" w:eastAsia="Calibri" w:hAnsi="Montserrat" w:cs="Calibri"/>
        <w:b/>
        <w:smallCaps/>
        <w:sz w:val="14"/>
        <w:szCs w:val="14"/>
      </w:rPr>
    </w:pPr>
    <w:r w:rsidRPr="001F2035">
      <w:rPr>
        <w:rFonts w:ascii="Calibri" w:eastAsia="Calibri" w:hAnsi="Calibri" w:cs="Calibri"/>
        <w:noProof/>
        <w:color w:val="000000"/>
        <w:sz w:val="16"/>
        <w:szCs w:val="16"/>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9A3E88">
      <w:rPr>
        <w:rFonts w:ascii="Montserrat" w:eastAsia="Calibri" w:hAnsi="Montserrat" w:cs="Calibri"/>
        <w:b/>
        <w:smallCaps/>
        <w:sz w:val="14"/>
        <w:szCs w:val="14"/>
      </w:rPr>
      <w:t>SECGSSJ-LSCC-020-2023</w:t>
    </w:r>
  </w:p>
  <w:p w14:paraId="25800726" w14:textId="2EC3A5FC" w:rsidR="002F7ACA" w:rsidRPr="001F2035"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sz w:val="18"/>
        <w:szCs w:val="18"/>
      </w:rPr>
    </w:pPr>
    <w:r w:rsidRPr="001F2035">
      <w:rPr>
        <w:rFonts w:ascii="Calibri" w:eastAsia="Calibri" w:hAnsi="Calibri" w:cs="Calibri"/>
        <w:color w:val="000000"/>
        <w:sz w:val="18"/>
        <w:szCs w:val="18"/>
      </w:rPr>
      <w:t xml:space="preserve">Página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PAGE</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1</w:t>
    </w:r>
    <w:r w:rsidRPr="001F2035">
      <w:rPr>
        <w:rFonts w:ascii="Calibri" w:eastAsia="Calibri" w:hAnsi="Calibri" w:cs="Calibri"/>
        <w:b/>
        <w:color w:val="000000"/>
        <w:sz w:val="18"/>
        <w:szCs w:val="18"/>
      </w:rPr>
      <w:fldChar w:fldCharType="end"/>
    </w:r>
    <w:r w:rsidRPr="001F2035">
      <w:rPr>
        <w:rFonts w:ascii="Calibri" w:eastAsia="Calibri" w:hAnsi="Calibri" w:cs="Calibri"/>
        <w:color w:val="000000"/>
        <w:sz w:val="18"/>
        <w:szCs w:val="18"/>
      </w:rPr>
      <w:t xml:space="preserve"> de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NUMPAGES</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2</w:t>
    </w:r>
    <w:r w:rsidRPr="001F2035">
      <w:rPr>
        <w:rFonts w:ascii="Calibri" w:eastAsia="Calibri" w:hAnsi="Calibri" w:cs="Calibri"/>
        <w:b/>
        <w:color w:val="000000"/>
        <w:sz w:val="18"/>
        <w:szCs w:val="18"/>
      </w:rPr>
      <w:fldChar w:fldCharType="end"/>
    </w:r>
  </w:p>
  <w:p w14:paraId="1FAB0545" w14:textId="5E262913" w:rsidR="00791C1F"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499" w14:textId="77777777" w:rsidR="00C103FB" w:rsidRDefault="00C103FB">
      <w:r>
        <w:separator/>
      </w:r>
    </w:p>
  </w:footnote>
  <w:footnote w:type="continuationSeparator" w:id="0">
    <w:p w14:paraId="00D26199" w14:textId="77777777" w:rsidR="00C103FB" w:rsidRDefault="00C1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669ED234" w14:textId="3596D7B5" w:rsidR="00791C1F" w:rsidRPr="001F2035" w:rsidRDefault="001F2035" w:rsidP="001F2035">
    <w:pPr>
      <w:pStyle w:val="Encabezado"/>
      <w:jc w:val="center"/>
      <w:rPr>
        <w:rFonts w:ascii="Montserrat" w:hAnsi="Montserrat" w:cs="Arial"/>
        <w:b/>
        <w:bCs/>
        <w:sz w:val="12"/>
        <w:szCs w:val="12"/>
      </w:rPr>
    </w:pPr>
    <w:r>
      <w:rPr>
        <w:rFonts w:ascii="Montserrat" w:hAnsi="Montserrat" w:cs="Arial"/>
        <w:b/>
        <w:bCs/>
        <w:sz w:val="16"/>
        <w:szCs w:val="16"/>
      </w:rPr>
      <w:t xml:space="preserve"> </w:t>
    </w:r>
    <w:r w:rsidRPr="001F2035">
      <w:rPr>
        <w:rFonts w:ascii="Montserrat" w:hAnsi="Montserrat" w:cs="Arial"/>
        <w:b/>
        <w:bCs/>
        <w:sz w:val="12"/>
        <w:szCs w:val="12"/>
      </w:rPr>
      <w:t xml:space="preserve">BASES DE LA LICITACIÓN PÚBLICA NACIONAL </w:t>
    </w:r>
    <w:r w:rsidR="009A3E88">
      <w:rPr>
        <w:rFonts w:ascii="Montserrat" w:hAnsi="Montserrat" w:cs="Arial"/>
        <w:b/>
        <w:bCs/>
        <w:sz w:val="12"/>
        <w:szCs w:val="12"/>
      </w:rPr>
      <w:t>SECGSSJ-LSCC-020-2023</w:t>
    </w:r>
    <w:r w:rsidRPr="001F2035">
      <w:rPr>
        <w:rFonts w:ascii="Montserrat" w:hAnsi="Montserrat" w:cs="Arial"/>
        <w:b/>
        <w:bCs/>
        <w:sz w:val="12"/>
        <w:szCs w:val="12"/>
      </w:rPr>
      <w:t xml:space="preserve"> SIN CONCURRENCIA DE COMITÉ “ADQUISICIÓN DE JERINGAS E INSTRUMENTAL MÉDICO PARA EL O.P.D. SERVICIOS DE SALUD JALISCO”</w:t>
    </w:r>
  </w:p>
  <w:p w14:paraId="0B34FF6A" w14:textId="77777777" w:rsidR="001F2035" w:rsidRPr="00791C1F" w:rsidRDefault="001F2035" w:rsidP="001F2035">
    <w:pPr>
      <w:pStyle w:val="Encabezado"/>
      <w:jc w:val="center"/>
      <w:rPr>
        <w:rFonts w:ascii="Montserrat" w:hAnsi="Montserrat"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D47819"/>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3"/>
  </w:num>
  <w:num w:numId="2" w16cid:durableId="543366022">
    <w:abstractNumId w:val="10"/>
  </w:num>
  <w:num w:numId="3" w16cid:durableId="1900170065">
    <w:abstractNumId w:val="14"/>
  </w:num>
  <w:num w:numId="4" w16cid:durableId="1026053519">
    <w:abstractNumId w:val="8"/>
  </w:num>
  <w:num w:numId="5" w16cid:durableId="1492287328">
    <w:abstractNumId w:val="18"/>
  </w:num>
  <w:num w:numId="6" w16cid:durableId="632365611">
    <w:abstractNumId w:val="20"/>
  </w:num>
  <w:num w:numId="7" w16cid:durableId="1372195053">
    <w:abstractNumId w:val="19"/>
  </w:num>
  <w:num w:numId="8" w16cid:durableId="946888862">
    <w:abstractNumId w:val="4"/>
  </w:num>
  <w:num w:numId="9" w16cid:durableId="1798839266">
    <w:abstractNumId w:val="21"/>
  </w:num>
  <w:num w:numId="10" w16cid:durableId="279917874">
    <w:abstractNumId w:val="11"/>
  </w:num>
  <w:num w:numId="11" w16cid:durableId="1912346583">
    <w:abstractNumId w:val="7"/>
  </w:num>
  <w:num w:numId="12" w16cid:durableId="1176724563">
    <w:abstractNumId w:val="22"/>
  </w:num>
  <w:num w:numId="13" w16cid:durableId="1618024997">
    <w:abstractNumId w:val="15"/>
  </w:num>
  <w:num w:numId="14" w16cid:durableId="1529177845">
    <w:abstractNumId w:val="6"/>
  </w:num>
  <w:num w:numId="15" w16cid:durableId="258947330">
    <w:abstractNumId w:val="5"/>
  </w:num>
  <w:num w:numId="16" w16cid:durableId="1920942387">
    <w:abstractNumId w:val="9"/>
  </w:num>
  <w:num w:numId="17" w16cid:durableId="445470526">
    <w:abstractNumId w:val="0"/>
  </w:num>
  <w:num w:numId="18" w16cid:durableId="1597790275">
    <w:abstractNumId w:val="16"/>
  </w:num>
  <w:num w:numId="19" w16cid:durableId="399795442">
    <w:abstractNumId w:val="17"/>
  </w:num>
  <w:num w:numId="20" w16cid:durableId="1823345574">
    <w:abstractNumId w:val="2"/>
  </w:num>
  <w:num w:numId="21" w16cid:durableId="1895115347">
    <w:abstractNumId w:val="12"/>
  </w:num>
  <w:num w:numId="22" w16cid:durableId="1557204001">
    <w:abstractNumId w:val="1"/>
  </w:num>
  <w:num w:numId="23" w16cid:durableId="7104262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66ADB"/>
    <w:rsid w:val="0007422F"/>
    <w:rsid w:val="000813B3"/>
    <w:rsid w:val="0008631B"/>
    <w:rsid w:val="000B6553"/>
    <w:rsid w:val="000C7AF8"/>
    <w:rsid w:val="000D71BA"/>
    <w:rsid w:val="0011626A"/>
    <w:rsid w:val="00136A1A"/>
    <w:rsid w:val="00150942"/>
    <w:rsid w:val="001551BA"/>
    <w:rsid w:val="001648A6"/>
    <w:rsid w:val="00166FF6"/>
    <w:rsid w:val="00174AA4"/>
    <w:rsid w:val="00182DD3"/>
    <w:rsid w:val="001B4284"/>
    <w:rsid w:val="001C3A51"/>
    <w:rsid w:val="001C4036"/>
    <w:rsid w:val="001C7DAA"/>
    <w:rsid w:val="001E31A6"/>
    <w:rsid w:val="001F2035"/>
    <w:rsid w:val="001F529E"/>
    <w:rsid w:val="00212412"/>
    <w:rsid w:val="00213967"/>
    <w:rsid w:val="00215DF4"/>
    <w:rsid w:val="00233756"/>
    <w:rsid w:val="0023643D"/>
    <w:rsid w:val="00236EC3"/>
    <w:rsid w:val="00243E0B"/>
    <w:rsid w:val="00255438"/>
    <w:rsid w:val="002565B7"/>
    <w:rsid w:val="00272C25"/>
    <w:rsid w:val="0027491A"/>
    <w:rsid w:val="002818C6"/>
    <w:rsid w:val="002C33CD"/>
    <w:rsid w:val="002D60AC"/>
    <w:rsid w:val="002E6B06"/>
    <w:rsid w:val="002F020F"/>
    <w:rsid w:val="002F545B"/>
    <w:rsid w:val="002F7ACA"/>
    <w:rsid w:val="0031153D"/>
    <w:rsid w:val="00340011"/>
    <w:rsid w:val="00347904"/>
    <w:rsid w:val="00356D7C"/>
    <w:rsid w:val="00357208"/>
    <w:rsid w:val="003627C4"/>
    <w:rsid w:val="00370DE1"/>
    <w:rsid w:val="00396A7F"/>
    <w:rsid w:val="003A4BE7"/>
    <w:rsid w:val="003B24F9"/>
    <w:rsid w:val="003E513B"/>
    <w:rsid w:val="003F2379"/>
    <w:rsid w:val="003F4D0F"/>
    <w:rsid w:val="00424C1E"/>
    <w:rsid w:val="004471FF"/>
    <w:rsid w:val="00466ED1"/>
    <w:rsid w:val="004857C7"/>
    <w:rsid w:val="00492DB2"/>
    <w:rsid w:val="004A2224"/>
    <w:rsid w:val="004B16FE"/>
    <w:rsid w:val="004B504C"/>
    <w:rsid w:val="004C1683"/>
    <w:rsid w:val="004D0664"/>
    <w:rsid w:val="004D4DF6"/>
    <w:rsid w:val="004E261C"/>
    <w:rsid w:val="00503919"/>
    <w:rsid w:val="00524CFD"/>
    <w:rsid w:val="0053353A"/>
    <w:rsid w:val="00542C9D"/>
    <w:rsid w:val="0055038E"/>
    <w:rsid w:val="00573623"/>
    <w:rsid w:val="00574CB1"/>
    <w:rsid w:val="00593BCC"/>
    <w:rsid w:val="005B339D"/>
    <w:rsid w:val="005B6719"/>
    <w:rsid w:val="005E4270"/>
    <w:rsid w:val="005F0884"/>
    <w:rsid w:val="00604519"/>
    <w:rsid w:val="006076C3"/>
    <w:rsid w:val="00625329"/>
    <w:rsid w:val="006315CB"/>
    <w:rsid w:val="00637E3A"/>
    <w:rsid w:val="00646F74"/>
    <w:rsid w:val="00651661"/>
    <w:rsid w:val="006613F6"/>
    <w:rsid w:val="00677751"/>
    <w:rsid w:val="00681490"/>
    <w:rsid w:val="00690EC8"/>
    <w:rsid w:val="00697A08"/>
    <w:rsid w:val="006A4CBE"/>
    <w:rsid w:val="006C4126"/>
    <w:rsid w:val="006E180A"/>
    <w:rsid w:val="00702F99"/>
    <w:rsid w:val="007119AA"/>
    <w:rsid w:val="0073529C"/>
    <w:rsid w:val="00752A2E"/>
    <w:rsid w:val="007538CD"/>
    <w:rsid w:val="00756475"/>
    <w:rsid w:val="00772855"/>
    <w:rsid w:val="007801A3"/>
    <w:rsid w:val="00791C1F"/>
    <w:rsid w:val="00791FB2"/>
    <w:rsid w:val="007A0BBA"/>
    <w:rsid w:val="007A0EBC"/>
    <w:rsid w:val="007A1AB7"/>
    <w:rsid w:val="007A3BF6"/>
    <w:rsid w:val="007B7DC9"/>
    <w:rsid w:val="007E0569"/>
    <w:rsid w:val="0080224B"/>
    <w:rsid w:val="00806A0D"/>
    <w:rsid w:val="008108AB"/>
    <w:rsid w:val="00811D58"/>
    <w:rsid w:val="00817D7D"/>
    <w:rsid w:val="00822FB9"/>
    <w:rsid w:val="0083173E"/>
    <w:rsid w:val="00834DB8"/>
    <w:rsid w:val="00850169"/>
    <w:rsid w:val="00865083"/>
    <w:rsid w:val="008878B3"/>
    <w:rsid w:val="008A3291"/>
    <w:rsid w:val="008A650F"/>
    <w:rsid w:val="008B0945"/>
    <w:rsid w:val="008B2EE5"/>
    <w:rsid w:val="008B58DB"/>
    <w:rsid w:val="008C25ED"/>
    <w:rsid w:val="008E7FDD"/>
    <w:rsid w:val="00901123"/>
    <w:rsid w:val="00915BC5"/>
    <w:rsid w:val="0091728E"/>
    <w:rsid w:val="009206F9"/>
    <w:rsid w:val="00931D7E"/>
    <w:rsid w:val="009367CF"/>
    <w:rsid w:val="00974E43"/>
    <w:rsid w:val="00993E08"/>
    <w:rsid w:val="009972C5"/>
    <w:rsid w:val="009A3E88"/>
    <w:rsid w:val="009A5734"/>
    <w:rsid w:val="009E30A6"/>
    <w:rsid w:val="009E5892"/>
    <w:rsid w:val="00A03F2C"/>
    <w:rsid w:val="00A176A9"/>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C3D7B"/>
    <w:rsid w:val="00AD1F0D"/>
    <w:rsid w:val="00AE778C"/>
    <w:rsid w:val="00AF5B21"/>
    <w:rsid w:val="00AF6BFC"/>
    <w:rsid w:val="00B24222"/>
    <w:rsid w:val="00B303CC"/>
    <w:rsid w:val="00B34004"/>
    <w:rsid w:val="00B36B29"/>
    <w:rsid w:val="00B42879"/>
    <w:rsid w:val="00B52C60"/>
    <w:rsid w:val="00B55376"/>
    <w:rsid w:val="00B55814"/>
    <w:rsid w:val="00B71430"/>
    <w:rsid w:val="00B72C97"/>
    <w:rsid w:val="00B834D0"/>
    <w:rsid w:val="00BC05A2"/>
    <w:rsid w:val="00BC5FF3"/>
    <w:rsid w:val="00BC7AB6"/>
    <w:rsid w:val="00BF066C"/>
    <w:rsid w:val="00BF5869"/>
    <w:rsid w:val="00C03D8A"/>
    <w:rsid w:val="00C103FB"/>
    <w:rsid w:val="00C261F2"/>
    <w:rsid w:val="00C306EB"/>
    <w:rsid w:val="00C32A97"/>
    <w:rsid w:val="00C542CD"/>
    <w:rsid w:val="00C63F21"/>
    <w:rsid w:val="00C675FB"/>
    <w:rsid w:val="00CC27C1"/>
    <w:rsid w:val="00CC6AFC"/>
    <w:rsid w:val="00CD0AD4"/>
    <w:rsid w:val="00CE39E9"/>
    <w:rsid w:val="00CF3A42"/>
    <w:rsid w:val="00D06472"/>
    <w:rsid w:val="00D43D47"/>
    <w:rsid w:val="00D52F2B"/>
    <w:rsid w:val="00D626D9"/>
    <w:rsid w:val="00D62DF8"/>
    <w:rsid w:val="00D67723"/>
    <w:rsid w:val="00D72950"/>
    <w:rsid w:val="00D83B37"/>
    <w:rsid w:val="00D84748"/>
    <w:rsid w:val="00DA352E"/>
    <w:rsid w:val="00DA5048"/>
    <w:rsid w:val="00DB5997"/>
    <w:rsid w:val="00DC7BFA"/>
    <w:rsid w:val="00DD0CE2"/>
    <w:rsid w:val="00DE36B3"/>
    <w:rsid w:val="00DE6F32"/>
    <w:rsid w:val="00E5312D"/>
    <w:rsid w:val="00E62A0D"/>
    <w:rsid w:val="00E761D3"/>
    <w:rsid w:val="00EA10E2"/>
    <w:rsid w:val="00ED6A65"/>
    <w:rsid w:val="00EE2082"/>
    <w:rsid w:val="00F037C8"/>
    <w:rsid w:val="00F23FAD"/>
    <w:rsid w:val="00F45505"/>
    <w:rsid w:val="00F51ED4"/>
    <w:rsid w:val="00F61E78"/>
    <w:rsid w:val="00F642B4"/>
    <w:rsid w:val="00F76A1A"/>
    <w:rsid w:val="00F91029"/>
    <w:rsid w:val="00FA0A33"/>
    <w:rsid w:val="00FA48A3"/>
    <w:rsid w:val="00FA4A80"/>
    <w:rsid w:val="00FA6FBC"/>
    <w:rsid w:val="00FB1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35"/>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5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2">
    <w:name w:val="Grid Table 3 Accent 2"/>
    <w:basedOn w:val="Tablanormal"/>
    <w:uiPriority w:val="48"/>
    <w:rsid w:val="00822FB9"/>
    <w:pPr>
      <w:widowControl/>
    </w:pPr>
    <w:rPr>
      <w:rFonts w:ascii="Calibri" w:eastAsia="Calibri" w:hAnsi="Calibri" w:cs="Calibr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yperlink" Target="mailto:adrycel.flores@jalisco.gob.m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hyperlink" Target="https://info.jalisco.gob.mx" TargetMode="External"/><Relationship Id="rId2" Type="http://schemas.openxmlformats.org/officeDocument/2006/relationships/customXml" Target="../customXml/item2.xml"/><Relationship Id="rId16" Type="http://schemas.openxmlformats.org/officeDocument/2006/relationships/hyperlink" Target="https://sifssj.jalisco.gob.mx" TargetMode="Externa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rycel.flores@jalisco.gob.mx" TargetMode="External"/><Relationship Id="rId23" Type="http://schemas.openxmlformats.org/officeDocument/2006/relationships/fontTable" Target="fontTable.xml"/><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fo.jalisco.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16836</Words>
  <Characters>92602</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3</cp:revision>
  <cp:lastPrinted>2023-08-21T23:02:00Z</cp:lastPrinted>
  <dcterms:created xsi:type="dcterms:W3CDTF">2023-10-02T19:39:00Z</dcterms:created>
  <dcterms:modified xsi:type="dcterms:W3CDTF">2023-10-02T22:42:00Z</dcterms:modified>
</cp:coreProperties>
</file>