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759B" w14:textId="77777777" w:rsidR="00505B90" w:rsidRDefault="00505B90" w:rsidP="00505B90">
      <w:pPr>
        <w:spacing w:before="720"/>
        <w:jc w:val="center"/>
        <w:rPr>
          <w:rFonts w:asciiTheme="minorHAnsi" w:hAnsiTheme="minorHAnsi" w:cstheme="minorHAnsi"/>
          <w:b/>
          <w:smallCaps/>
          <w:sz w:val="44"/>
          <w:szCs w:val="32"/>
          <w:lang w:eastAsia="es-ES"/>
        </w:rPr>
      </w:pPr>
      <w:r>
        <w:rPr>
          <w:rFonts w:asciiTheme="minorHAnsi" w:hAnsiTheme="minorHAnsi" w:cstheme="minorHAnsi"/>
          <w:b/>
          <w:smallCaps/>
          <w:noProof/>
          <w:sz w:val="44"/>
          <w:szCs w:val="32"/>
          <w:lang w:eastAsia="es-ES"/>
        </w:rPr>
        <w:drawing>
          <wp:anchor distT="0" distB="0" distL="114300" distR="114300" simplePos="0" relativeHeight="251658240" behindDoc="0" locked="0" layoutInCell="1" allowOverlap="1" wp14:anchorId="5163D15B" wp14:editId="7D637B47">
            <wp:simplePos x="0" y="0"/>
            <wp:positionH relativeFrom="margin">
              <wp:align>center</wp:align>
            </wp:positionH>
            <wp:positionV relativeFrom="paragraph">
              <wp:posOffset>-3398</wp:posOffset>
            </wp:positionV>
            <wp:extent cx="2950845" cy="1292225"/>
            <wp:effectExtent l="0" t="0" r="1905" b="317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0845" cy="1292225"/>
                    </a:xfrm>
                    <a:prstGeom prst="rect">
                      <a:avLst/>
                    </a:prstGeom>
                    <a:noFill/>
                  </pic:spPr>
                </pic:pic>
              </a:graphicData>
            </a:graphic>
          </wp:anchor>
        </w:drawing>
      </w:r>
    </w:p>
    <w:p w14:paraId="3B888D95" w14:textId="77777777" w:rsidR="00505B90" w:rsidRDefault="00505B90" w:rsidP="00505B90">
      <w:pPr>
        <w:jc w:val="center"/>
        <w:rPr>
          <w:rFonts w:asciiTheme="minorHAnsi" w:hAnsiTheme="minorHAnsi" w:cstheme="minorHAnsi"/>
          <w:b/>
          <w:smallCaps/>
          <w:sz w:val="44"/>
          <w:szCs w:val="32"/>
          <w:lang w:eastAsia="es-ES"/>
        </w:rPr>
      </w:pPr>
    </w:p>
    <w:p w14:paraId="6F88C668" w14:textId="77777777" w:rsidR="008C6BB2" w:rsidRPr="00B330CF" w:rsidRDefault="008C6BB2" w:rsidP="007B443C">
      <w:pPr>
        <w:rPr>
          <w:rFonts w:ascii="Arial Narrow" w:hAnsi="Arial Narrow" w:cstheme="minorHAnsi"/>
        </w:rPr>
      </w:pPr>
    </w:p>
    <w:p w14:paraId="6D3079B7" w14:textId="77777777" w:rsidR="008C6BB2" w:rsidRPr="00B330CF" w:rsidRDefault="008C6BB2" w:rsidP="006F64A5">
      <w:pPr>
        <w:jc w:val="center"/>
        <w:rPr>
          <w:rFonts w:ascii="Arial Narrow" w:hAnsi="Arial Narrow" w:cstheme="minorHAnsi"/>
          <w:smallCaps/>
          <w:color w:val="000000" w:themeColor="text1"/>
          <w:spacing w:val="1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30CF">
        <w:rPr>
          <w:rFonts w:ascii="Arial Narrow" w:hAnsi="Arial Narrow" w:cstheme="minorHAnsi"/>
          <w:smallCaps/>
          <w:color w:val="000000" w:themeColor="text1"/>
          <w:spacing w:val="1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DIFERIMIENTO </w:t>
      </w:r>
    </w:p>
    <w:p w14:paraId="77BA5E15" w14:textId="77777777" w:rsidR="00C8523D" w:rsidRPr="00B330CF" w:rsidRDefault="008C6BB2" w:rsidP="006F64A5">
      <w:pPr>
        <w:jc w:val="center"/>
        <w:rPr>
          <w:rFonts w:ascii="Arial Narrow" w:hAnsi="Arial Narrow" w:cstheme="minorHAnsi"/>
          <w:smallCaps/>
          <w:color w:val="000000" w:themeColor="text1"/>
          <w:spacing w:val="1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30CF">
        <w:rPr>
          <w:rFonts w:ascii="Arial Narrow" w:hAnsi="Arial Narrow" w:cstheme="minorHAnsi"/>
          <w:smallCaps/>
          <w:color w:val="000000" w:themeColor="text1"/>
          <w:spacing w:val="1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FALLO</w:t>
      </w:r>
    </w:p>
    <w:p w14:paraId="50591C0C" w14:textId="77777777" w:rsidR="00C8523D" w:rsidRPr="009F605D" w:rsidRDefault="00C8523D" w:rsidP="007B443C">
      <w:pPr>
        <w:rPr>
          <w:rFonts w:ascii="Arial Narrow" w:hAnsi="Arial Narrow" w:cstheme="minorHAnsi"/>
          <w:sz w:val="18"/>
          <w:szCs w:val="18"/>
        </w:rPr>
      </w:pPr>
    </w:p>
    <w:p w14:paraId="1103A44D" w14:textId="77777777" w:rsidR="009F605D" w:rsidRPr="009F605D" w:rsidRDefault="009F605D" w:rsidP="009F605D">
      <w:pPr>
        <w:jc w:val="center"/>
        <w:rPr>
          <w:rFonts w:ascii="Arial Narrow" w:hAnsi="Arial Narrow" w:cstheme="minorHAnsi"/>
          <w:sz w:val="48"/>
          <w:szCs w:val="48"/>
        </w:rPr>
      </w:pPr>
      <w:bookmarkStart w:id="0" w:name="_Hlk104820275"/>
      <w:r w:rsidRPr="009F605D">
        <w:rPr>
          <w:rFonts w:ascii="Arial Narrow" w:hAnsi="Arial Narrow" w:cstheme="minorHAnsi"/>
          <w:sz w:val="48"/>
          <w:szCs w:val="48"/>
        </w:rPr>
        <w:t>Licitación Pública Local</w:t>
      </w:r>
    </w:p>
    <w:p w14:paraId="53C2E587" w14:textId="0803E41E" w:rsidR="009F605D" w:rsidRPr="009F605D" w:rsidRDefault="00EB335C" w:rsidP="009F605D">
      <w:pPr>
        <w:jc w:val="center"/>
        <w:rPr>
          <w:rFonts w:ascii="Arial Narrow" w:hAnsi="Arial Narrow" w:cstheme="minorHAnsi"/>
          <w:sz w:val="48"/>
          <w:szCs w:val="48"/>
        </w:rPr>
      </w:pPr>
      <w:r>
        <w:rPr>
          <w:rFonts w:ascii="Arial Narrow" w:hAnsi="Arial Narrow" w:cstheme="minorHAnsi"/>
          <w:sz w:val="48"/>
          <w:szCs w:val="48"/>
        </w:rPr>
        <w:t>LCCC-0</w:t>
      </w:r>
      <w:r w:rsidR="0016612A">
        <w:rPr>
          <w:rFonts w:ascii="Arial Narrow" w:hAnsi="Arial Narrow" w:cstheme="minorHAnsi"/>
          <w:sz w:val="48"/>
          <w:szCs w:val="48"/>
        </w:rPr>
        <w:t>30</w:t>
      </w:r>
      <w:r>
        <w:rPr>
          <w:rFonts w:ascii="Arial Narrow" w:hAnsi="Arial Narrow" w:cstheme="minorHAnsi"/>
          <w:sz w:val="48"/>
          <w:szCs w:val="48"/>
        </w:rPr>
        <w:t>-2022</w:t>
      </w:r>
    </w:p>
    <w:p w14:paraId="63F0C1DD" w14:textId="0A7E57B8" w:rsidR="009F605D" w:rsidRDefault="009F605D" w:rsidP="0016612A">
      <w:pPr>
        <w:jc w:val="center"/>
        <w:rPr>
          <w:rFonts w:ascii="Arial Narrow" w:hAnsi="Arial Narrow" w:cstheme="minorHAnsi"/>
          <w:sz w:val="48"/>
          <w:szCs w:val="48"/>
        </w:rPr>
      </w:pPr>
      <w:r w:rsidRPr="009F605D">
        <w:rPr>
          <w:rFonts w:ascii="Arial Narrow" w:hAnsi="Arial Narrow" w:cstheme="minorHAnsi"/>
          <w:sz w:val="48"/>
          <w:szCs w:val="48"/>
        </w:rPr>
        <w:t xml:space="preserve"> </w:t>
      </w:r>
      <w:r w:rsidR="0016612A">
        <w:rPr>
          <w:rFonts w:ascii="Arial Narrow" w:hAnsi="Arial Narrow" w:cstheme="minorHAnsi"/>
          <w:sz w:val="48"/>
          <w:szCs w:val="48"/>
        </w:rPr>
        <w:t>Con Concurrencia de Comité</w:t>
      </w:r>
    </w:p>
    <w:p w14:paraId="2BF7EDAF" w14:textId="77777777" w:rsidR="0016612A" w:rsidRPr="009F605D" w:rsidRDefault="0016612A" w:rsidP="0016612A">
      <w:pPr>
        <w:jc w:val="center"/>
        <w:rPr>
          <w:rFonts w:ascii="Arial Narrow" w:hAnsi="Arial Narrow" w:cstheme="minorHAnsi"/>
          <w:sz w:val="48"/>
          <w:szCs w:val="48"/>
        </w:rPr>
      </w:pPr>
    </w:p>
    <w:p w14:paraId="1D4CF6EF" w14:textId="01B72414" w:rsidR="00100482" w:rsidRPr="00042651" w:rsidRDefault="0016612A" w:rsidP="00144E75">
      <w:pPr>
        <w:jc w:val="center"/>
        <w:rPr>
          <w:rFonts w:ascii="Arial Narrow" w:hAnsi="Arial Narrow" w:cstheme="minorHAnsi"/>
          <w:sz w:val="60"/>
          <w:szCs w:val="60"/>
        </w:rPr>
      </w:pPr>
      <w:bookmarkStart w:id="1" w:name="_Hlk110522355"/>
      <w:bookmarkEnd w:id="0"/>
      <w:r w:rsidRPr="0016612A">
        <w:rPr>
          <w:rFonts w:ascii="Arial Narrow" w:hAnsi="Arial Narrow" w:cstheme="minorHAnsi"/>
          <w:b/>
          <w:bCs/>
          <w:sz w:val="48"/>
          <w:szCs w:val="48"/>
        </w:rPr>
        <w:t>“SERVICIOS INTEGRALES PARA LLEVAR A CABO LAS JORNADAS INTERNAS DE DESARROLLO HUMANO DEL O.P.D. SERVICIOS DE SALUD JALISCO”.</w:t>
      </w:r>
    </w:p>
    <w:p w14:paraId="2C4135CC" w14:textId="38133C35" w:rsidR="00D3163B" w:rsidRDefault="00D3163B" w:rsidP="00D3163B">
      <w:pPr>
        <w:rPr>
          <w:rFonts w:ascii="Arial Narrow" w:hAnsi="Arial Narrow" w:cstheme="minorHAnsi"/>
        </w:rPr>
      </w:pPr>
    </w:p>
    <w:bookmarkEnd w:id="1"/>
    <w:p w14:paraId="54F98A5B" w14:textId="043D9B61" w:rsidR="00D3163B" w:rsidRDefault="00D3163B" w:rsidP="00D3163B">
      <w:pPr>
        <w:rPr>
          <w:rFonts w:ascii="Arial Narrow" w:hAnsi="Arial Narrow" w:cstheme="minorHAnsi"/>
        </w:rPr>
      </w:pPr>
    </w:p>
    <w:p w14:paraId="4A7E954E" w14:textId="3222D20E" w:rsidR="00D3163B" w:rsidRDefault="00D3163B" w:rsidP="00D3163B">
      <w:pPr>
        <w:rPr>
          <w:rFonts w:ascii="Arial Narrow" w:hAnsi="Arial Narrow" w:cstheme="minorHAnsi"/>
        </w:rPr>
      </w:pPr>
    </w:p>
    <w:p w14:paraId="7CE12997" w14:textId="65058322" w:rsidR="00A73C81" w:rsidRDefault="00A73C81" w:rsidP="00D3163B">
      <w:pPr>
        <w:rPr>
          <w:rFonts w:ascii="Arial Narrow" w:hAnsi="Arial Narrow" w:cstheme="minorHAnsi"/>
        </w:rPr>
      </w:pPr>
    </w:p>
    <w:p w14:paraId="56DF8119" w14:textId="77777777" w:rsidR="00A73C81" w:rsidRDefault="00A73C81" w:rsidP="00D3163B">
      <w:pPr>
        <w:rPr>
          <w:rFonts w:ascii="Arial Narrow" w:hAnsi="Arial Narrow" w:cstheme="minorHAnsi"/>
        </w:rPr>
      </w:pPr>
    </w:p>
    <w:p w14:paraId="2F7F57F4" w14:textId="77777777" w:rsidR="00D3163B" w:rsidRDefault="00D3163B" w:rsidP="00D3163B">
      <w:pPr>
        <w:rPr>
          <w:rFonts w:ascii="Arial Narrow" w:hAnsi="Arial Narrow" w:cstheme="minorHAnsi"/>
        </w:rPr>
      </w:pPr>
    </w:p>
    <w:sdt>
      <w:sdtPr>
        <w:rPr>
          <w:rFonts w:ascii="Arial Narrow" w:hAnsi="Arial Narrow" w:cstheme="minorHAnsi"/>
        </w:rPr>
        <w:alias w:val="Fecha de publicación"/>
        <w:tag w:val=""/>
        <w:id w:val="-2001649254"/>
        <w:placeholder>
          <w:docPart w:val="69D19DB6CE8A4F02AE33031061C6D0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p w14:paraId="40771090" w14:textId="47C6D17A" w:rsidR="00567233" w:rsidRPr="00D3163B" w:rsidRDefault="0016612A" w:rsidP="00D3163B">
          <w:pPr>
            <w:jc w:val="right"/>
            <w:rPr>
              <w:rFonts w:ascii="Arial Narrow" w:hAnsi="Arial Narrow" w:cstheme="minorHAnsi"/>
            </w:rPr>
          </w:pPr>
          <w:r>
            <w:rPr>
              <w:rFonts w:ascii="Arial Narrow" w:hAnsi="Arial Narrow" w:cstheme="minorHAnsi"/>
            </w:rPr>
            <w:t>04</w:t>
          </w:r>
          <w:r w:rsidR="009F605D">
            <w:rPr>
              <w:rFonts w:ascii="Arial Narrow" w:hAnsi="Arial Narrow" w:cstheme="minorHAnsi"/>
            </w:rPr>
            <w:t xml:space="preserve"> de </w:t>
          </w:r>
          <w:r>
            <w:rPr>
              <w:rFonts w:ascii="Arial Narrow" w:hAnsi="Arial Narrow" w:cstheme="minorHAnsi"/>
            </w:rPr>
            <w:t>agosto</w:t>
          </w:r>
          <w:r w:rsidR="009F605D">
            <w:rPr>
              <w:rFonts w:ascii="Arial Narrow" w:hAnsi="Arial Narrow" w:cstheme="minorHAnsi"/>
            </w:rPr>
            <w:t xml:space="preserve"> </w:t>
          </w:r>
          <w:r w:rsidR="00505B90" w:rsidRPr="00B330CF">
            <w:rPr>
              <w:rFonts w:ascii="Arial Narrow" w:hAnsi="Arial Narrow" w:cstheme="minorHAnsi"/>
            </w:rPr>
            <w:t>de 202</w:t>
          </w:r>
          <w:r w:rsidR="00A73C81">
            <w:rPr>
              <w:rFonts w:ascii="Arial Narrow" w:hAnsi="Arial Narrow" w:cstheme="minorHAnsi"/>
            </w:rPr>
            <w:t>2</w:t>
          </w:r>
        </w:p>
      </w:sdtContent>
    </w:sdt>
    <w:p w14:paraId="2019467A" w14:textId="77777777" w:rsidR="00754977" w:rsidRDefault="00754977" w:rsidP="004D516A">
      <w:pPr>
        <w:tabs>
          <w:tab w:val="left" w:pos="2280"/>
        </w:tabs>
        <w:jc w:val="both"/>
        <w:rPr>
          <w:rFonts w:ascii="Arial Narrow" w:hAnsi="Arial Narrow" w:cstheme="minorHAnsi"/>
          <w:sz w:val="18"/>
          <w:szCs w:val="18"/>
        </w:rPr>
      </w:pPr>
    </w:p>
    <w:p w14:paraId="7E67F385" w14:textId="0A461088" w:rsidR="00EB335C" w:rsidRDefault="00EB335C" w:rsidP="004D516A">
      <w:pPr>
        <w:tabs>
          <w:tab w:val="left" w:pos="2280"/>
        </w:tabs>
        <w:jc w:val="both"/>
        <w:rPr>
          <w:rFonts w:ascii="Arial Narrow" w:hAnsi="Arial Narrow" w:cstheme="minorHAnsi"/>
          <w:sz w:val="20"/>
          <w:szCs w:val="20"/>
        </w:rPr>
      </w:pPr>
    </w:p>
    <w:p w14:paraId="3CF4E57B" w14:textId="326EC5A3" w:rsidR="0016612A" w:rsidRDefault="0016612A" w:rsidP="004D516A">
      <w:pPr>
        <w:tabs>
          <w:tab w:val="left" w:pos="2280"/>
        </w:tabs>
        <w:jc w:val="both"/>
        <w:rPr>
          <w:rFonts w:ascii="Arial Narrow" w:hAnsi="Arial Narrow" w:cstheme="minorHAnsi"/>
          <w:sz w:val="20"/>
          <w:szCs w:val="20"/>
        </w:rPr>
      </w:pPr>
    </w:p>
    <w:p w14:paraId="5EA0D428" w14:textId="5AF7E97B" w:rsidR="0016612A" w:rsidRDefault="0016612A" w:rsidP="004D516A">
      <w:pPr>
        <w:tabs>
          <w:tab w:val="left" w:pos="2280"/>
        </w:tabs>
        <w:jc w:val="both"/>
        <w:rPr>
          <w:rFonts w:ascii="Arial Narrow" w:hAnsi="Arial Narrow" w:cstheme="minorHAnsi"/>
          <w:sz w:val="20"/>
          <w:szCs w:val="20"/>
        </w:rPr>
      </w:pPr>
    </w:p>
    <w:p w14:paraId="73C5038C" w14:textId="68261954" w:rsidR="0016612A" w:rsidRDefault="0016612A" w:rsidP="004D516A">
      <w:pPr>
        <w:tabs>
          <w:tab w:val="left" w:pos="2280"/>
        </w:tabs>
        <w:jc w:val="both"/>
        <w:rPr>
          <w:rFonts w:ascii="Arial Narrow" w:hAnsi="Arial Narrow" w:cstheme="minorHAnsi"/>
          <w:sz w:val="20"/>
          <w:szCs w:val="20"/>
        </w:rPr>
      </w:pPr>
    </w:p>
    <w:p w14:paraId="18A694F1" w14:textId="49ACAAD5" w:rsidR="0016612A" w:rsidRDefault="0016612A" w:rsidP="004D516A">
      <w:pPr>
        <w:tabs>
          <w:tab w:val="left" w:pos="2280"/>
        </w:tabs>
        <w:jc w:val="both"/>
        <w:rPr>
          <w:rFonts w:ascii="Arial Narrow" w:hAnsi="Arial Narrow" w:cstheme="minorHAnsi"/>
          <w:sz w:val="20"/>
          <w:szCs w:val="20"/>
        </w:rPr>
      </w:pPr>
    </w:p>
    <w:p w14:paraId="00227996" w14:textId="459F188E" w:rsidR="0016612A" w:rsidRDefault="0016612A" w:rsidP="004D516A">
      <w:pPr>
        <w:tabs>
          <w:tab w:val="left" w:pos="2280"/>
        </w:tabs>
        <w:jc w:val="both"/>
        <w:rPr>
          <w:rFonts w:ascii="Arial Narrow" w:hAnsi="Arial Narrow" w:cstheme="minorHAnsi"/>
          <w:sz w:val="20"/>
          <w:szCs w:val="20"/>
        </w:rPr>
      </w:pPr>
    </w:p>
    <w:p w14:paraId="037DC7BF" w14:textId="0B64A92E" w:rsidR="0016612A" w:rsidRDefault="0016612A" w:rsidP="004D516A">
      <w:pPr>
        <w:tabs>
          <w:tab w:val="left" w:pos="2280"/>
        </w:tabs>
        <w:jc w:val="both"/>
        <w:rPr>
          <w:rFonts w:ascii="Arial Narrow" w:hAnsi="Arial Narrow" w:cstheme="minorHAnsi"/>
          <w:sz w:val="20"/>
          <w:szCs w:val="20"/>
        </w:rPr>
      </w:pPr>
    </w:p>
    <w:p w14:paraId="2FBB056E" w14:textId="77777777" w:rsidR="0016612A" w:rsidRDefault="0016612A" w:rsidP="004D516A">
      <w:pPr>
        <w:tabs>
          <w:tab w:val="left" w:pos="2280"/>
        </w:tabs>
        <w:jc w:val="both"/>
        <w:rPr>
          <w:rFonts w:ascii="Arial Narrow" w:hAnsi="Arial Narrow" w:cstheme="minorHAnsi"/>
          <w:sz w:val="20"/>
          <w:szCs w:val="20"/>
        </w:rPr>
      </w:pPr>
    </w:p>
    <w:p w14:paraId="21C0FFE6" w14:textId="77777777" w:rsidR="00EB335C" w:rsidRDefault="00EB335C" w:rsidP="004D516A">
      <w:pPr>
        <w:tabs>
          <w:tab w:val="left" w:pos="2280"/>
        </w:tabs>
        <w:jc w:val="both"/>
        <w:rPr>
          <w:rFonts w:ascii="Arial Narrow" w:hAnsi="Arial Narrow" w:cstheme="minorHAnsi"/>
          <w:sz w:val="20"/>
          <w:szCs w:val="20"/>
        </w:rPr>
      </w:pPr>
    </w:p>
    <w:p w14:paraId="32C34951" w14:textId="74F6239C" w:rsidR="00250D03" w:rsidRPr="00F6777F" w:rsidRDefault="00250D03" w:rsidP="004D516A">
      <w:pPr>
        <w:tabs>
          <w:tab w:val="left" w:pos="2280"/>
        </w:tabs>
        <w:jc w:val="both"/>
        <w:rPr>
          <w:rFonts w:ascii="Arial Narrow" w:hAnsi="Arial Narrow" w:cstheme="minorHAnsi"/>
          <w:sz w:val="20"/>
          <w:szCs w:val="20"/>
        </w:rPr>
      </w:pPr>
      <w:r w:rsidRPr="00F6777F">
        <w:rPr>
          <w:rFonts w:ascii="Arial Narrow" w:hAnsi="Arial Narrow" w:cstheme="minorHAnsi"/>
          <w:sz w:val="20"/>
          <w:szCs w:val="20"/>
        </w:rPr>
        <w:lastRenderedPageBreak/>
        <w:t xml:space="preserve">Para efectos de comprensión de la presente acta, se deberá de atender el “Glosario” descritos en las </w:t>
      </w:r>
      <w:r w:rsidRPr="00F6777F">
        <w:rPr>
          <w:rFonts w:ascii="Arial Narrow" w:hAnsi="Arial Narrow" w:cstheme="minorHAnsi"/>
          <w:b/>
          <w:bCs/>
          <w:sz w:val="20"/>
          <w:szCs w:val="20"/>
        </w:rPr>
        <w:t>BASES</w:t>
      </w:r>
      <w:r w:rsidRPr="00F6777F">
        <w:rPr>
          <w:rFonts w:ascii="Arial Narrow" w:hAnsi="Arial Narrow" w:cstheme="minorHAnsi"/>
          <w:sz w:val="20"/>
          <w:szCs w:val="20"/>
        </w:rPr>
        <w:t xml:space="preserve"> que rigen el presente proceso.</w:t>
      </w:r>
    </w:p>
    <w:p w14:paraId="08E07C93" w14:textId="77777777" w:rsidR="00250D03" w:rsidRPr="00F6777F" w:rsidRDefault="00250D03" w:rsidP="004D516A">
      <w:pPr>
        <w:tabs>
          <w:tab w:val="left" w:pos="2280"/>
        </w:tabs>
        <w:jc w:val="both"/>
        <w:rPr>
          <w:rFonts w:ascii="Arial Narrow" w:eastAsiaTheme="minorEastAsia" w:hAnsi="Arial Narrow" w:cstheme="minorHAnsi"/>
          <w:sz w:val="20"/>
          <w:szCs w:val="20"/>
        </w:rPr>
      </w:pPr>
    </w:p>
    <w:p w14:paraId="561B9893" w14:textId="6F0E9462" w:rsidR="007B4969" w:rsidRDefault="00210ED4" w:rsidP="004D516A">
      <w:pPr>
        <w:tabs>
          <w:tab w:val="left" w:pos="2280"/>
        </w:tabs>
        <w:jc w:val="both"/>
        <w:rPr>
          <w:rFonts w:ascii="Arial Narrow" w:hAnsi="Arial Narrow" w:cstheme="minorHAnsi"/>
          <w:sz w:val="4"/>
          <w:szCs w:val="4"/>
        </w:rPr>
      </w:pPr>
      <w:r w:rsidRPr="00F6777F">
        <w:rPr>
          <w:rFonts w:ascii="Arial Narrow" w:eastAsiaTheme="minorEastAsia" w:hAnsi="Arial Narrow" w:cstheme="minorHAnsi"/>
          <w:sz w:val="20"/>
          <w:szCs w:val="20"/>
        </w:rPr>
        <w:t>En la ciudad de G</w:t>
      </w:r>
      <w:r w:rsidR="00090250" w:rsidRPr="00F6777F">
        <w:rPr>
          <w:rFonts w:ascii="Arial Narrow" w:eastAsiaTheme="minorEastAsia" w:hAnsi="Arial Narrow" w:cstheme="minorHAnsi"/>
          <w:sz w:val="20"/>
          <w:szCs w:val="20"/>
        </w:rPr>
        <w:t xml:space="preserve">uadalajara Jalisco, </w:t>
      </w:r>
      <w:r w:rsidR="00AF46F8" w:rsidRPr="00F6777F">
        <w:rPr>
          <w:rFonts w:ascii="Arial Narrow" w:eastAsiaTheme="minorEastAsia" w:hAnsi="Arial Narrow" w:cstheme="minorHAnsi"/>
          <w:sz w:val="20"/>
          <w:szCs w:val="20"/>
        </w:rPr>
        <w:t xml:space="preserve">el </w:t>
      </w:r>
      <w:r w:rsidR="008227F5" w:rsidRPr="00F6777F">
        <w:rPr>
          <w:rFonts w:ascii="Arial Narrow" w:eastAsiaTheme="minorEastAsia" w:hAnsi="Arial Narrow" w:cstheme="minorHAnsi"/>
          <w:sz w:val="20"/>
          <w:szCs w:val="20"/>
        </w:rPr>
        <w:t>día</w:t>
      </w:r>
      <w:r w:rsidR="0039417B" w:rsidRPr="00F6777F">
        <w:rPr>
          <w:rFonts w:ascii="Arial Narrow" w:eastAsiaTheme="minorEastAsia" w:hAnsi="Arial Narrow" w:cstheme="minorHAnsi"/>
          <w:sz w:val="20"/>
          <w:szCs w:val="20"/>
        </w:rPr>
        <w:t xml:space="preserve"> </w:t>
      </w:r>
      <w:sdt>
        <w:sdtPr>
          <w:rPr>
            <w:rFonts w:ascii="Arial Narrow" w:eastAsiaTheme="minorEastAsia" w:hAnsi="Arial Narrow" w:cstheme="minorHAnsi"/>
            <w:sz w:val="20"/>
            <w:szCs w:val="20"/>
          </w:rPr>
          <w:alias w:val="Fecha de publicación"/>
          <w:tag w:val=""/>
          <w:id w:val="684405077"/>
          <w:placeholder>
            <w:docPart w:val="D32E444250804850BDDC104C2671000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16612A">
            <w:rPr>
              <w:rFonts w:ascii="Arial Narrow" w:eastAsiaTheme="minorEastAsia" w:hAnsi="Arial Narrow" w:cstheme="minorHAnsi"/>
              <w:sz w:val="20"/>
              <w:szCs w:val="20"/>
            </w:rPr>
            <w:t>04 de agosto de 2022</w:t>
          </w:r>
        </w:sdtContent>
      </w:sdt>
      <w:r w:rsidRPr="00F6777F">
        <w:rPr>
          <w:rFonts w:ascii="Arial Narrow" w:eastAsiaTheme="minorEastAsia" w:hAnsi="Arial Narrow" w:cstheme="minorHAnsi"/>
          <w:sz w:val="20"/>
          <w:szCs w:val="20"/>
        </w:rPr>
        <w:t xml:space="preserve"> </w:t>
      </w:r>
      <w:r w:rsidR="00250D03" w:rsidRPr="00F6777F">
        <w:rPr>
          <w:rFonts w:ascii="Arial Narrow" w:hAnsi="Arial Narrow" w:cstheme="minorHAnsi"/>
          <w:sz w:val="20"/>
          <w:szCs w:val="20"/>
        </w:rPr>
        <w:t xml:space="preserve">en el auditorio del </w:t>
      </w:r>
      <w:r w:rsidR="00250D03" w:rsidRPr="00F6777F">
        <w:rPr>
          <w:rFonts w:ascii="Arial Narrow" w:hAnsi="Arial Narrow" w:cstheme="minorHAnsi"/>
          <w:b/>
          <w:bCs/>
          <w:sz w:val="20"/>
          <w:szCs w:val="20"/>
        </w:rPr>
        <w:t>ORGANISMO</w:t>
      </w:r>
      <w:r w:rsidR="00250D03" w:rsidRPr="00F6777F">
        <w:rPr>
          <w:rFonts w:ascii="Arial Narrow" w:hAnsi="Arial Narrow" w:cstheme="minorHAnsi"/>
          <w:sz w:val="20"/>
          <w:szCs w:val="20"/>
        </w:rPr>
        <w:t xml:space="preserve">, con domicilio en Dr. Baeza Alzaga No. 107 Colonia Centro C.P. 44100 Guadalajara Jalisco, se reunieron </w:t>
      </w:r>
      <w:r w:rsidR="0035605F" w:rsidRPr="00F6777F">
        <w:rPr>
          <w:rFonts w:ascii="Arial Narrow" w:hAnsi="Arial Narrow" w:cstheme="minorHAnsi"/>
          <w:sz w:val="20"/>
          <w:szCs w:val="20"/>
        </w:rPr>
        <w:t xml:space="preserve">los integrantes del </w:t>
      </w:r>
      <w:r w:rsidR="0035605F" w:rsidRPr="00F6777F">
        <w:rPr>
          <w:rFonts w:ascii="Arial Narrow" w:hAnsi="Arial Narrow" w:cstheme="minorHAnsi"/>
          <w:b/>
          <w:bCs/>
          <w:sz w:val="20"/>
          <w:szCs w:val="20"/>
        </w:rPr>
        <w:t>COMITÉ</w:t>
      </w:r>
      <w:r w:rsidR="0035605F" w:rsidRPr="00F6777F">
        <w:rPr>
          <w:rFonts w:ascii="Arial Narrow" w:hAnsi="Arial Narrow" w:cstheme="minorHAnsi"/>
          <w:sz w:val="20"/>
          <w:szCs w:val="20"/>
        </w:rPr>
        <w:t xml:space="preserve"> </w:t>
      </w:r>
      <w:r w:rsidR="00D35026" w:rsidRPr="00F6777F">
        <w:rPr>
          <w:rFonts w:ascii="Arial Narrow" w:eastAsiaTheme="minorEastAsia" w:hAnsi="Arial Narrow" w:cstheme="majorHAnsi"/>
          <w:sz w:val="20"/>
          <w:szCs w:val="20"/>
        </w:rPr>
        <w:t xml:space="preserve">designados por el </w:t>
      </w:r>
      <w:r w:rsidR="00D35026" w:rsidRPr="00F6777F">
        <w:rPr>
          <w:rFonts w:ascii="Arial Narrow" w:eastAsiaTheme="minorEastAsia" w:hAnsi="Arial Narrow" w:cstheme="majorHAnsi"/>
          <w:b/>
          <w:sz w:val="20"/>
          <w:szCs w:val="20"/>
        </w:rPr>
        <w:t>ORGANISMO</w:t>
      </w:r>
      <w:r w:rsidR="00D35026" w:rsidRPr="00F6777F">
        <w:rPr>
          <w:rFonts w:ascii="Arial Narrow" w:hAnsi="Arial Narrow" w:cstheme="minorHAnsi"/>
          <w:sz w:val="20"/>
          <w:szCs w:val="20"/>
        </w:rPr>
        <w:t>, a efecto de</w:t>
      </w:r>
      <w:r w:rsidR="004E690D" w:rsidRPr="00F6777F">
        <w:rPr>
          <w:rFonts w:ascii="Arial Narrow" w:hAnsi="Arial Narrow" w:cstheme="minorHAnsi"/>
          <w:sz w:val="20"/>
          <w:szCs w:val="20"/>
        </w:rPr>
        <w:t xml:space="preserve"> llevar a cabo el </w:t>
      </w:r>
      <w:r w:rsidR="00D35026" w:rsidRPr="00F6777F">
        <w:rPr>
          <w:rFonts w:ascii="Arial Narrow" w:hAnsi="Arial Narrow" w:cstheme="minorHAnsi"/>
          <w:sz w:val="20"/>
          <w:szCs w:val="20"/>
        </w:rPr>
        <w:t>Acto de</w:t>
      </w:r>
      <w:r w:rsidR="004E690D" w:rsidRPr="00F6777F">
        <w:rPr>
          <w:rFonts w:ascii="Arial Narrow" w:hAnsi="Arial Narrow" w:cstheme="minorHAnsi"/>
          <w:sz w:val="20"/>
          <w:szCs w:val="20"/>
        </w:rPr>
        <w:t xml:space="preserve"> diferimiento de</w:t>
      </w:r>
      <w:r w:rsidR="00D35026" w:rsidRPr="00F6777F">
        <w:rPr>
          <w:rFonts w:ascii="Arial Narrow" w:hAnsi="Arial Narrow" w:cstheme="minorHAnsi"/>
          <w:b/>
          <w:bCs/>
          <w:sz w:val="20"/>
          <w:szCs w:val="20"/>
        </w:rPr>
        <w:t xml:space="preserve"> FALLO</w:t>
      </w:r>
      <w:r w:rsidR="00D35026" w:rsidRPr="00F6777F">
        <w:rPr>
          <w:rFonts w:ascii="Arial Narrow" w:hAnsi="Arial Narrow" w:cstheme="minorHAnsi"/>
          <w:sz w:val="20"/>
          <w:szCs w:val="20"/>
        </w:rPr>
        <w:t xml:space="preserve"> del procedimiento </w:t>
      </w:r>
      <w:r w:rsidR="00633DEC" w:rsidRPr="00F6777F">
        <w:rPr>
          <w:rFonts w:ascii="Arial Narrow" w:hAnsi="Arial Narrow" w:cstheme="minorHAnsi"/>
          <w:sz w:val="20"/>
          <w:szCs w:val="20"/>
        </w:rPr>
        <w:t>de</w:t>
      </w:r>
      <w:r w:rsidR="00A73C81" w:rsidRPr="00F6777F">
        <w:rPr>
          <w:rFonts w:ascii="Arial Narrow" w:hAnsi="Arial Narrow" w:cstheme="minorHAnsi"/>
          <w:sz w:val="20"/>
          <w:szCs w:val="20"/>
        </w:rPr>
        <w:t xml:space="preserve"> </w:t>
      </w:r>
      <w:r w:rsidR="0016612A">
        <w:rPr>
          <w:rFonts w:ascii="Arial Narrow" w:hAnsi="Arial Narrow" w:cstheme="minorHAnsi"/>
          <w:sz w:val="20"/>
          <w:szCs w:val="20"/>
        </w:rPr>
        <w:t>contratación</w:t>
      </w:r>
      <w:r w:rsidR="00A73C81" w:rsidRPr="00F6777F">
        <w:rPr>
          <w:rFonts w:ascii="Arial Narrow" w:hAnsi="Arial Narrow" w:cstheme="minorHAnsi"/>
          <w:sz w:val="20"/>
          <w:szCs w:val="20"/>
        </w:rPr>
        <w:t xml:space="preserve"> de</w:t>
      </w:r>
      <w:r w:rsidR="00633DEC" w:rsidRPr="00F6777F">
        <w:rPr>
          <w:rFonts w:ascii="Arial Narrow" w:hAnsi="Arial Narrow" w:cstheme="minorHAnsi"/>
          <w:sz w:val="20"/>
          <w:szCs w:val="20"/>
        </w:rPr>
        <w:t xml:space="preserve"> </w:t>
      </w:r>
      <w:sdt>
        <w:sdtPr>
          <w:rPr>
            <w:rFonts w:ascii="Arial Narrow" w:hAnsi="Arial Narrow" w:cstheme="minorHAnsi"/>
            <w:b/>
            <w:bCs/>
            <w:sz w:val="18"/>
            <w:szCs w:val="18"/>
          </w:rPr>
          <w:alias w:val="Comentarios"/>
          <w:tag w:val=""/>
          <w:id w:val="279537841"/>
          <w:placeholder>
            <w:docPart w:val="2179FAB7A560422CAFF18B9356708C54"/>
          </w:placeholder>
          <w:dataBinding w:prefixMappings="xmlns:ns0='http://purl.org/dc/elements/1.1/' xmlns:ns1='http://schemas.openxmlformats.org/package/2006/metadata/core-properties' " w:xpath="/ns1:coreProperties[1]/ns0:description[1]" w:storeItemID="{6C3C8BC8-F283-45AE-878A-BAB7291924A1}"/>
          <w:text w:multiLine="1"/>
        </w:sdtPr>
        <w:sdtContent>
          <w:r w:rsidR="007B73CD">
            <w:rPr>
              <w:rFonts w:ascii="Arial Narrow" w:hAnsi="Arial Narrow" w:cstheme="minorHAnsi"/>
              <w:b/>
              <w:bCs/>
              <w:sz w:val="18"/>
              <w:szCs w:val="18"/>
            </w:rPr>
            <w:t>“SERVICIOS INTEGRALES PARA LLEVAR A CABO LAS JORNADAS INTERNAS DE DESARROLLO HUMANO DEL O.P.D. SERVICIOS DE SALUD JALISCO”.</w:t>
          </w:r>
        </w:sdtContent>
      </w:sdt>
      <w:r w:rsidR="00D35026" w:rsidRPr="0016612A">
        <w:rPr>
          <w:rFonts w:ascii="Arial Narrow" w:hAnsi="Arial Narrow" w:cstheme="minorHAnsi"/>
          <w:sz w:val="4"/>
          <w:szCs w:val="4"/>
        </w:rPr>
        <w:t xml:space="preserve"> </w:t>
      </w:r>
    </w:p>
    <w:p w14:paraId="3E6FEEDD" w14:textId="77777777" w:rsidR="0016612A" w:rsidRPr="0016612A" w:rsidRDefault="0016612A" w:rsidP="004D516A">
      <w:pPr>
        <w:tabs>
          <w:tab w:val="left" w:pos="2280"/>
        </w:tabs>
        <w:jc w:val="both"/>
        <w:rPr>
          <w:rFonts w:ascii="Arial Narrow" w:hAnsi="Arial Narrow" w:cstheme="minorHAnsi"/>
          <w:sz w:val="4"/>
          <w:szCs w:val="4"/>
        </w:rPr>
      </w:pPr>
    </w:p>
    <w:p w14:paraId="7BB91784" w14:textId="628778DA" w:rsidR="00633DEC" w:rsidRPr="00F6777F" w:rsidRDefault="00633DEC" w:rsidP="00633DEC">
      <w:pPr>
        <w:tabs>
          <w:tab w:val="left" w:pos="2280"/>
        </w:tabs>
        <w:jc w:val="both"/>
        <w:rPr>
          <w:rFonts w:ascii="Arial Narrow" w:eastAsiaTheme="minorEastAsia" w:hAnsi="Arial Narrow" w:cstheme="minorHAnsi"/>
          <w:sz w:val="20"/>
          <w:szCs w:val="20"/>
        </w:rPr>
      </w:pPr>
      <w:r w:rsidRPr="00F6777F">
        <w:rPr>
          <w:rFonts w:ascii="Arial Narrow" w:eastAsiaTheme="minorEastAsia" w:hAnsi="Arial Narrow" w:cstheme="minorHAnsi"/>
          <w:sz w:val="20"/>
          <w:szCs w:val="20"/>
        </w:rPr>
        <w:t xml:space="preserve">Se </w:t>
      </w:r>
      <w:r w:rsidRPr="00F6777F">
        <w:rPr>
          <w:rFonts w:ascii="Arial Narrow" w:eastAsiaTheme="minorEastAsia" w:hAnsi="Arial Narrow" w:cstheme="minorHAnsi"/>
          <w:b/>
          <w:bCs/>
          <w:sz w:val="20"/>
          <w:szCs w:val="20"/>
        </w:rPr>
        <w:t>DIFIERE</w:t>
      </w:r>
      <w:r w:rsidRPr="00F6777F">
        <w:rPr>
          <w:rFonts w:ascii="Arial Narrow" w:eastAsiaTheme="minorEastAsia" w:hAnsi="Arial Narrow" w:cstheme="minorHAnsi"/>
          <w:sz w:val="20"/>
          <w:szCs w:val="20"/>
        </w:rPr>
        <w:t xml:space="preserve"> la emisión del </w:t>
      </w:r>
      <w:r w:rsidRPr="00F6777F">
        <w:rPr>
          <w:rFonts w:ascii="Arial Narrow" w:eastAsiaTheme="minorEastAsia" w:hAnsi="Arial Narrow" w:cstheme="minorHAnsi"/>
          <w:b/>
          <w:bCs/>
          <w:sz w:val="20"/>
          <w:szCs w:val="20"/>
        </w:rPr>
        <w:t>FALLO</w:t>
      </w:r>
      <w:r w:rsidRPr="00F6777F">
        <w:rPr>
          <w:rFonts w:ascii="Arial Narrow" w:eastAsiaTheme="minorEastAsia" w:hAnsi="Arial Narrow" w:cstheme="minorHAnsi"/>
          <w:sz w:val="20"/>
          <w:szCs w:val="20"/>
        </w:rPr>
        <w:t xml:space="preserve"> para el </w:t>
      </w:r>
      <w:r w:rsidR="0016612A">
        <w:rPr>
          <w:rFonts w:ascii="Arial Narrow" w:eastAsiaTheme="minorEastAsia" w:hAnsi="Arial Narrow" w:cstheme="minorHAnsi"/>
          <w:sz w:val="20"/>
          <w:szCs w:val="20"/>
        </w:rPr>
        <w:t>0</w:t>
      </w:r>
      <w:r w:rsidR="00AD7BA5">
        <w:rPr>
          <w:rFonts w:ascii="Arial Narrow" w:eastAsiaTheme="minorEastAsia" w:hAnsi="Arial Narrow" w:cstheme="minorHAnsi"/>
          <w:sz w:val="20"/>
          <w:szCs w:val="20"/>
        </w:rPr>
        <w:t>9</w:t>
      </w:r>
      <w:r w:rsidR="00194918" w:rsidRPr="00F6777F">
        <w:rPr>
          <w:rFonts w:ascii="Arial Narrow" w:eastAsiaTheme="minorEastAsia" w:hAnsi="Arial Narrow" w:cstheme="minorHAnsi"/>
          <w:sz w:val="20"/>
          <w:szCs w:val="20"/>
        </w:rPr>
        <w:t xml:space="preserve"> de </w:t>
      </w:r>
      <w:r w:rsidR="0016612A">
        <w:rPr>
          <w:rFonts w:ascii="Arial Narrow" w:eastAsiaTheme="minorEastAsia" w:hAnsi="Arial Narrow" w:cstheme="minorHAnsi"/>
          <w:sz w:val="20"/>
          <w:szCs w:val="20"/>
        </w:rPr>
        <w:t>agosto</w:t>
      </w:r>
      <w:r w:rsidRPr="00F6777F">
        <w:rPr>
          <w:rFonts w:ascii="Arial Narrow" w:eastAsiaTheme="minorEastAsia" w:hAnsi="Arial Narrow" w:cstheme="minorHAnsi"/>
          <w:sz w:val="20"/>
          <w:szCs w:val="20"/>
        </w:rPr>
        <w:t xml:space="preserve"> del 202</w:t>
      </w:r>
      <w:r w:rsidR="00A73C81" w:rsidRPr="00F6777F">
        <w:rPr>
          <w:rFonts w:ascii="Arial Narrow" w:eastAsiaTheme="minorEastAsia" w:hAnsi="Arial Narrow" w:cstheme="minorHAnsi"/>
          <w:sz w:val="20"/>
          <w:szCs w:val="20"/>
        </w:rPr>
        <w:t>2</w:t>
      </w:r>
      <w:r w:rsidRPr="00F6777F">
        <w:rPr>
          <w:rFonts w:ascii="Arial Narrow" w:eastAsiaTheme="minorEastAsia" w:hAnsi="Arial Narrow" w:cstheme="minorHAnsi"/>
          <w:sz w:val="20"/>
          <w:szCs w:val="20"/>
        </w:rPr>
        <w:t>, y se informa que se publicará en el Portal de Internet https://info.jalisco.gob.mx a partir de las 1</w:t>
      </w:r>
      <w:r w:rsidR="0035605F" w:rsidRPr="00F6777F">
        <w:rPr>
          <w:rFonts w:ascii="Arial Narrow" w:eastAsiaTheme="minorEastAsia" w:hAnsi="Arial Narrow" w:cstheme="minorHAnsi"/>
          <w:sz w:val="20"/>
          <w:szCs w:val="20"/>
        </w:rPr>
        <w:t>6</w:t>
      </w:r>
      <w:r w:rsidRPr="00F6777F">
        <w:rPr>
          <w:rFonts w:ascii="Arial Narrow" w:eastAsiaTheme="minorEastAsia" w:hAnsi="Arial Narrow" w:cstheme="minorHAnsi"/>
          <w:sz w:val="20"/>
          <w:szCs w:val="20"/>
        </w:rPr>
        <w:t>:</w:t>
      </w:r>
      <w:r w:rsidR="0035605F" w:rsidRPr="00F6777F">
        <w:rPr>
          <w:rFonts w:ascii="Arial Narrow" w:eastAsiaTheme="minorEastAsia" w:hAnsi="Arial Narrow" w:cstheme="minorHAnsi"/>
          <w:sz w:val="20"/>
          <w:szCs w:val="20"/>
        </w:rPr>
        <w:t>0</w:t>
      </w:r>
      <w:r w:rsidRPr="00F6777F">
        <w:rPr>
          <w:rFonts w:ascii="Arial Narrow" w:eastAsiaTheme="minorEastAsia" w:hAnsi="Arial Narrow" w:cstheme="minorHAnsi"/>
          <w:sz w:val="20"/>
          <w:szCs w:val="20"/>
        </w:rPr>
        <w:t xml:space="preserve">0 horas, de conformidad con lo establecido en el artículo 69, numeral 4 de la </w:t>
      </w:r>
      <w:r w:rsidRPr="0016612A">
        <w:rPr>
          <w:rFonts w:ascii="Arial Narrow" w:eastAsiaTheme="minorEastAsia" w:hAnsi="Arial Narrow" w:cstheme="minorHAnsi"/>
          <w:b/>
          <w:bCs/>
          <w:sz w:val="20"/>
          <w:szCs w:val="20"/>
        </w:rPr>
        <w:t>LEY</w:t>
      </w:r>
      <w:r w:rsidRPr="00F6777F">
        <w:rPr>
          <w:rFonts w:ascii="Arial Narrow" w:eastAsiaTheme="minorEastAsia" w:hAnsi="Arial Narrow" w:cstheme="minorHAnsi"/>
          <w:sz w:val="20"/>
          <w:szCs w:val="20"/>
        </w:rPr>
        <w:t xml:space="preserve"> de Compras Gubernamentales, Enajenaciones y Contratación de Servicios del Estado de Jalisco.</w:t>
      </w:r>
    </w:p>
    <w:p w14:paraId="06C8142C" w14:textId="77777777" w:rsidR="00633DEC" w:rsidRPr="00F6777F" w:rsidRDefault="00633DEC" w:rsidP="00633DEC">
      <w:pPr>
        <w:tabs>
          <w:tab w:val="left" w:pos="2280"/>
        </w:tabs>
        <w:jc w:val="both"/>
        <w:rPr>
          <w:rFonts w:ascii="Arial Narrow" w:eastAsiaTheme="minorEastAsia" w:hAnsi="Arial Narrow" w:cstheme="minorHAnsi"/>
          <w:sz w:val="20"/>
          <w:szCs w:val="20"/>
        </w:rPr>
      </w:pPr>
    </w:p>
    <w:p w14:paraId="6EE01AE7" w14:textId="21513634" w:rsidR="00951751" w:rsidRPr="00F6777F" w:rsidRDefault="00633DEC" w:rsidP="00951751">
      <w:pPr>
        <w:tabs>
          <w:tab w:val="left" w:pos="2280"/>
        </w:tabs>
        <w:jc w:val="both"/>
        <w:rPr>
          <w:rFonts w:ascii="Arial Narrow" w:eastAsiaTheme="minorEastAsia" w:hAnsi="Arial Narrow" w:cstheme="minorHAnsi"/>
          <w:sz w:val="20"/>
          <w:szCs w:val="20"/>
        </w:rPr>
      </w:pPr>
      <w:r w:rsidRPr="00F6777F">
        <w:rPr>
          <w:rFonts w:ascii="Arial Narrow" w:eastAsiaTheme="minorEastAsia" w:hAnsi="Arial Narrow" w:cstheme="minorHAnsi"/>
          <w:sz w:val="20"/>
          <w:szCs w:val="20"/>
        </w:rPr>
        <w:t xml:space="preserve">Lo anterior, </w:t>
      </w:r>
      <w:r w:rsidR="00951751" w:rsidRPr="00F6777F">
        <w:rPr>
          <w:rFonts w:ascii="Arial Narrow" w:eastAsiaTheme="minorEastAsia" w:hAnsi="Arial Narrow" w:cstheme="minorHAnsi"/>
          <w:sz w:val="20"/>
          <w:szCs w:val="20"/>
        </w:rPr>
        <w:t xml:space="preserve">derivado de la </w:t>
      </w:r>
      <w:r w:rsidR="00A73C81" w:rsidRPr="00F6777F">
        <w:rPr>
          <w:rFonts w:ascii="Arial Narrow" w:eastAsiaTheme="minorEastAsia" w:hAnsi="Arial Narrow" w:cstheme="minorHAnsi"/>
          <w:sz w:val="20"/>
          <w:szCs w:val="20"/>
        </w:rPr>
        <w:t xml:space="preserve">necesidad del Área Contratante </w:t>
      </w:r>
      <w:r w:rsidR="00951751" w:rsidRPr="00F6777F">
        <w:rPr>
          <w:rFonts w:ascii="Arial Narrow" w:eastAsiaTheme="minorEastAsia" w:hAnsi="Arial Narrow" w:cstheme="minorHAnsi"/>
          <w:sz w:val="20"/>
          <w:szCs w:val="20"/>
        </w:rPr>
        <w:t xml:space="preserve">de realizar de forma meticulosa </w:t>
      </w:r>
      <w:r w:rsidR="00A73C81" w:rsidRPr="00F6777F">
        <w:rPr>
          <w:rFonts w:ascii="Arial Narrow" w:eastAsiaTheme="minorEastAsia" w:hAnsi="Arial Narrow" w:cstheme="minorHAnsi"/>
          <w:sz w:val="20"/>
          <w:szCs w:val="20"/>
        </w:rPr>
        <w:t xml:space="preserve">la evaluación </w:t>
      </w:r>
      <w:r w:rsidR="00A255AA" w:rsidRPr="00F6777F">
        <w:rPr>
          <w:rFonts w:ascii="Arial Narrow" w:eastAsiaTheme="minorEastAsia" w:hAnsi="Arial Narrow" w:cstheme="minorHAnsi"/>
          <w:sz w:val="20"/>
          <w:szCs w:val="20"/>
        </w:rPr>
        <w:t>técnica</w:t>
      </w:r>
      <w:r w:rsidR="00A73C81" w:rsidRPr="00F6777F">
        <w:rPr>
          <w:rFonts w:ascii="Arial Narrow" w:eastAsiaTheme="minorEastAsia" w:hAnsi="Arial Narrow" w:cstheme="minorHAnsi"/>
          <w:sz w:val="20"/>
          <w:szCs w:val="20"/>
        </w:rPr>
        <w:t xml:space="preserve">, </w:t>
      </w:r>
      <w:r w:rsidR="00951751" w:rsidRPr="00F6777F">
        <w:rPr>
          <w:rFonts w:ascii="Arial Narrow" w:eastAsiaTheme="minorEastAsia" w:hAnsi="Arial Narrow" w:cstheme="minorHAnsi"/>
          <w:sz w:val="20"/>
          <w:szCs w:val="20"/>
        </w:rPr>
        <w:t>para así determinar cuál de las proposiciones presentadas, brinda las mejores condiciones en cuanto a calidad</w:t>
      </w:r>
      <w:r w:rsidR="00A73C81" w:rsidRPr="00F6777F">
        <w:rPr>
          <w:rFonts w:ascii="Arial Narrow" w:eastAsiaTheme="minorEastAsia" w:hAnsi="Arial Narrow" w:cstheme="minorHAnsi"/>
          <w:sz w:val="20"/>
          <w:szCs w:val="20"/>
        </w:rPr>
        <w:t xml:space="preserve">, </w:t>
      </w:r>
      <w:r w:rsidR="00951751" w:rsidRPr="00F6777F">
        <w:rPr>
          <w:rFonts w:ascii="Arial Narrow" w:eastAsiaTheme="minorEastAsia" w:hAnsi="Arial Narrow" w:cstheme="minorHAnsi"/>
          <w:sz w:val="20"/>
          <w:szCs w:val="20"/>
        </w:rPr>
        <w:t>y demás</w:t>
      </w:r>
      <w:r w:rsidR="00A73C81" w:rsidRPr="00F6777F">
        <w:rPr>
          <w:rFonts w:ascii="Arial Narrow" w:eastAsiaTheme="minorEastAsia" w:hAnsi="Arial Narrow" w:cstheme="minorHAnsi"/>
          <w:sz w:val="20"/>
          <w:szCs w:val="20"/>
        </w:rPr>
        <w:t xml:space="preserve"> condiciones favorables para el </w:t>
      </w:r>
      <w:r w:rsidR="00A73C81" w:rsidRPr="00F6777F">
        <w:rPr>
          <w:rFonts w:ascii="Arial Narrow" w:eastAsiaTheme="minorEastAsia" w:hAnsi="Arial Narrow" w:cstheme="minorHAnsi"/>
          <w:b/>
          <w:bCs/>
          <w:sz w:val="20"/>
          <w:szCs w:val="20"/>
        </w:rPr>
        <w:t>ORGANISMO</w:t>
      </w:r>
      <w:r w:rsidR="00951751" w:rsidRPr="00F6777F">
        <w:rPr>
          <w:rFonts w:ascii="Arial Narrow" w:eastAsiaTheme="minorEastAsia" w:hAnsi="Arial Narrow" w:cstheme="minorHAnsi"/>
          <w:sz w:val="20"/>
          <w:szCs w:val="20"/>
        </w:rPr>
        <w:t>.</w:t>
      </w:r>
    </w:p>
    <w:p w14:paraId="46C4D505" w14:textId="77777777" w:rsidR="008C3A5A" w:rsidRPr="00F6777F" w:rsidRDefault="008C3A5A" w:rsidP="005A65C4">
      <w:pPr>
        <w:jc w:val="both"/>
        <w:rPr>
          <w:rFonts w:ascii="Arial Narrow" w:hAnsi="Arial Narrow" w:cstheme="minorHAnsi"/>
          <w:sz w:val="20"/>
          <w:szCs w:val="20"/>
        </w:rPr>
      </w:pPr>
    </w:p>
    <w:p w14:paraId="7E0A0F38" w14:textId="21560DBD" w:rsidR="005A65C4" w:rsidRPr="00F6777F" w:rsidRDefault="00E16897" w:rsidP="005A65C4">
      <w:pPr>
        <w:jc w:val="both"/>
        <w:rPr>
          <w:rFonts w:ascii="Arial Narrow" w:eastAsiaTheme="minorEastAsia" w:hAnsi="Arial Narrow" w:cstheme="minorHAnsi"/>
          <w:b/>
          <w:bCs/>
          <w:sz w:val="20"/>
          <w:szCs w:val="20"/>
        </w:rPr>
      </w:pPr>
      <w:r w:rsidRPr="00F6777F">
        <w:rPr>
          <w:rFonts w:ascii="Arial Narrow" w:hAnsi="Arial Narrow" w:cstheme="minorHAnsi"/>
          <w:sz w:val="20"/>
          <w:szCs w:val="20"/>
        </w:rPr>
        <w:t xml:space="preserve">De conformidad con </w:t>
      </w:r>
      <w:r w:rsidR="00100482" w:rsidRPr="00F6777F">
        <w:rPr>
          <w:rFonts w:ascii="Arial Narrow" w:eastAsiaTheme="minorEastAsia" w:hAnsi="Arial Narrow" w:cstheme="minorHAnsi"/>
          <w:sz w:val="20"/>
          <w:szCs w:val="20"/>
        </w:rPr>
        <w:t xml:space="preserve">lo establecido </w:t>
      </w:r>
      <w:r w:rsidR="00DB049D" w:rsidRPr="00F6777F">
        <w:rPr>
          <w:rFonts w:ascii="Arial Narrow" w:eastAsiaTheme="minorEastAsia" w:hAnsi="Arial Narrow" w:cstheme="minorHAnsi"/>
          <w:sz w:val="20"/>
          <w:szCs w:val="20"/>
        </w:rPr>
        <w:t xml:space="preserve">en el artículo </w:t>
      </w:r>
      <w:r w:rsidR="008C3A5A" w:rsidRPr="00F6777F">
        <w:rPr>
          <w:rFonts w:ascii="Arial Narrow" w:eastAsiaTheme="minorEastAsia" w:hAnsi="Arial Narrow" w:cstheme="minorHAnsi"/>
          <w:sz w:val="20"/>
          <w:szCs w:val="20"/>
        </w:rPr>
        <w:t>65 numeral 1, fracción III</w:t>
      </w:r>
      <w:r w:rsidR="005A65C4" w:rsidRPr="00F6777F">
        <w:rPr>
          <w:rFonts w:ascii="Arial Narrow" w:eastAsiaTheme="minorEastAsia" w:hAnsi="Arial Narrow" w:cstheme="minorHAnsi"/>
          <w:sz w:val="20"/>
          <w:szCs w:val="20"/>
        </w:rPr>
        <w:t xml:space="preserve"> </w:t>
      </w:r>
      <w:r w:rsidR="00DB049D" w:rsidRPr="00F6777F">
        <w:rPr>
          <w:rFonts w:ascii="Arial Narrow" w:eastAsiaTheme="minorEastAsia" w:hAnsi="Arial Narrow" w:cstheme="minorHAnsi"/>
          <w:sz w:val="20"/>
          <w:szCs w:val="20"/>
        </w:rPr>
        <w:t xml:space="preserve">de la </w:t>
      </w:r>
      <w:r w:rsidR="005A65C4" w:rsidRPr="00F6777F">
        <w:rPr>
          <w:rFonts w:ascii="Arial Narrow" w:eastAsiaTheme="minorEastAsia" w:hAnsi="Arial Narrow" w:cstheme="minorHAnsi"/>
          <w:b/>
          <w:bCs/>
          <w:sz w:val="20"/>
          <w:szCs w:val="20"/>
        </w:rPr>
        <w:t>LEY</w:t>
      </w:r>
      <w:r w:rsidR="00DB049D" w:rsidRPr="00F6777F">
        <w:rPr>
          <w:rFonts w:ascii="Arial Narrow" w:eastAsiaTheme="minorEastAsia" w:hAnsi="Arial Narrow" w:cstheme="minorHAnsi"/>
          <w:b/>
          <w:bCs/>
          <w:sz w:val="20"/>
          <w:szCs w:val="20"/>
        </w:rPr>
        <w:t>.</w:t>
      </w:r>
    </w:p>
    <w:p w14:paraId="62F6C5F0" w14:textId="77777777" w:rsidR="00DB049D" w:rsidRPr="00F6777F" w:rsidRDefault="00DB049D" w:rsidP="005A65C4">
      <w:pPr>
        <w:jc w:val="both"/>
        <w:rPr>
          <w:rFonts w:ascii="Arial Narrow" w:eastAsiaTheme="minorEastAsia" w:hAnsi="Arial Narrow" w:cstheme="minorHAnsi"/>
          <w:b/>
          <w:bCs/>
          <w:sz w:val="20"/>
          <w:szCs w:val="20"/>
        </w:rPr>
      </w:pPr>
    </w:p>
    <w:p w14:paraId="301465ED" w14:textId="77777777" w:rsidR="005A65C4" w:rsidRPr="00F6777F" w:rsidRDefault="005A65C4" w:rsidP="005A65C4">
      <w:pPr>
        <w:ind w:left="705"/>
        <w:jc w:val="both"/>
        <w:rPr>
          <w:rFonts w:ascii="Arial Narrow" w:hAnsi="Arial Narrow" w:cstheme="minorHAnsi"/>
          <w:sz w:val="20"/>
          <w:szCs w:val="20"/>
        </w:rPr>
      </w:pPr>
      <w:r w:rsidRPr="00F6777F">
        <w:rPr>
          <w:rFonts w:ascii="Arial Narrow" w:eastAsiaTheme="minorEastAsia" w:hAnsi="Arial Narrow" w:cstheme="minorHAnsi"/>
          <w:sz w:val="20"/>
          <w:szCs w:val="20"/>
        </w:rPr>
        <w:t>“</w:t>
      </w:r>
      <w:r w:rsidRPr="00F6777F">
        <w:rPr>
          <w:rFonts w:ascii="Arial Narrow" w:hAnsi="Arial Narrow" w:cstheme="minorHAnsi"/>
          <w:sz w:val="20"/>
          <w:szCs w:val="20"/>
        </w:rPr>
        <w:t>III</w:t>
      </w:r>
      <w:r w:rsidR="00DE053A" w:rsidRPr="00F6777F">
        <w:rPr>
          <w:rFonts w:ascii="Arial Narrow" w:hAnsi="Arial Narrow" w:cstheme="minorHAnsi"/>
          <w:sz w:val="20"/>
          <w:szCs w:val="20"/>
        </w:rPr>
        <w:t>…</w:t>
      </w:r>
      <w:r w:rsidRPr="00F6777F">
        <w:rPr>
          <w:rFonts w:ascii="Arial Narrow" w:hAnsi="Arial Narrow" w:cstheme="minorHAnsi"/>
          <w:sz w:val="20"/>
          <w:szCs w:val="20"/>
        </w:rPr>
        <w:t>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1996F17E" w14:textId="77777777" w:rsidR="00C43FAC" w:rsidRPr="00F6777F" w:rsidRDefault="00C43FAC" w:rsidP="00D47616">
      <w:pPr>
        <w:rPr>
          <w:rFonts w:ascii="Arial Narrow" w:eastAsiaTheme="minorEastAsia" w:hAnsi="Arial Narrow" w:cstheme="minorHAnsi"/>
          <w:sz w:val="20"/>
          <w:szCs w:val="20"/>
        </w:rPr>
      </w:pPr>
    </w:p>
    <w:p w14:paraId="4EBB31AF" w14:textId="49A66C84" w:rsidR="00DB049D" w:rsidRPr="00F6777F" w:rsidRDefault="001E7E6C" w:rsidP="001E7E6C">
      <w:pPr>
        <w:tabs>
          <w:tab w:val="left" w:pos="2280"/>
        </w:tabs>
        <w:jc w:val="both"/>
        <w:rPr>
          <w:rFonts w:ascii="Arial Narrow" w:eastAsiaTheme="minorEastAsia" w:hAnsi="Arial Narrow" w:cstheme="minorHAnsi"/>
          <w:bCs/>
          <w:sz w:val="20"/>
          <w:szCs w:val="20"/>
        </w:rPr>
      </w:pPr>
      <w:r w:rsidRPr="00F6777F">
        <w:rPr>
          <w:rFonts w:ascii="Arial Narrow" w:eastAsiaTheme="minorEastAsia" w:hAnsi="Arial Narrow" w:cstheme="minorHAnsi"/>
          <w:bCs/>
          <w:sz w:val="20"/>
          <w:szCs w:val="20"/>
        </w:rPr>
        <w:t xml:space="preserve">Notifíquese la presente resolución a los participantes en los términos establecidos en el </w:t>
      </w:r>
      <w:r w:rsidR="003D0D5E" w:rsidRPr="00F6777F">
        <w:rPr>
          <w:rFonts w:ascii="Arial Narrow" w:eastAsiaTheme="minorEastAsia" w:hAnsi="Arial Narrow" w:cstheme="minorHAnsi"/>
          <w:bCs/>
          <w:sz w:val="20"/>
          <w:szCs w:val="20"/>
        </w:rPr>
        <w:t>numeral</w:t>
      </w:r>
      <w:r w:rsidRPr="00F6777F">
        <w:rPr>
          <w:rFonts w:ascii="Arial Narrow" w:eastAsiaTheme="minorEastAsia" w:hAnsi="Arial Narrow" w:cstheme="minorHAnsi"/>
          <w:bCs/>
          <w:sz w:val="20"/>
          <w:szCs w:val="20"/>
        </w:rPr>
        <w:t xml:space="preserve"> 1</w:t>
      </w:r>
      <w:r w:rsidR="00A73C81" w:rsidRPr="00F6777F">
        <w:rPr>
          <w:rFonts w:ascii="Arial Narrow" w:eastAsiaTheme="minorEastAsia" w:hAnsi="Arial Narrow" w:cstheme="minorHAnsi"/>
          <w:bCs/>
          <w:sz w:val="20"/>
          <w:szCs w:val="20"/>
        </w:rPr>
        <w:t>6</w:t>
      </w:r>
      <w:r w:rsidRPr="00F6777F">
        <w:rPr>
          <w:rFonts w:ascii="Arial Narrow" w:eastAsiaTheme="minorEastAsia" w:hAnsi="Arial Narrow" w:cstheme="minorHAnsi"/>
          <w:bCs/>
          <w:sz w:val="20"/>
          <w:szCs w:val="20"/>
        </w:rPr>
        <w:t xml:space="preserve"> de las bases que rigen el presente proceso de licitación</w:t>
      </w:r>
      <w:r w:rsidR="00DB049D" w:rsidRPr="00F6777F">
        <w:rPr>
          <w:rFonts w:ascii="Arial Narrow" w:eastAsiaTheme="minorEastAsia" w:hAnsi="Arial Narrow" w:cstheme="minorHAnsi"/>
          <w:bCs/>
          <w:sz w:val="20"/>
          <w:szCs w:val="20"/>
        </w:rPr>
        <w:t>.</w:t>
      </w:r>
    </w:p>
    <w:p w14:paraId="7E6DE847" w14:textId="77777777" w:rsidR="00DB049D" w:rsidRPr="00F6777F" w:rsidRDefault="001E7E6C" w:rsidP="001E7E6C">
      <w:pPr>
        <w:tabs>
          <w:tab w:val="left" w:pos="2280"/>
        </w:tabs>
        <w:jc w:val="both"/>
        <w:rPr>
          <w:rFonts w:ascii="Arial Narrow" w:eastAsiaTheme="minorEastAsia" w:hAnsi="Arial Narrow" w:cstheme="minorHAnsi"/>
          <w:bCs/>
          <w:sz w:val="20"/>
          <w:szCs w:val="20"/>
        </w:rPr>
      </w:pPr>
      <w:r w:rsidRPr="00F6777F">
        <w:rPr>
          <w:rFonts w:ascii="Arial Narrow" w:eastAsiaTheme="minorEastAsia" w:hAnsi="Arial Narrow" w:cstheme="minorHAnsi"/>
          <w:bCs/>
          <w:sz w:val="20"/>
          <w:szCs w:val="20"/>
        </w:rPr>
        <w:t xml:space="preserve"> </w:t>
      </w:r>
    </w:p>
    <w:p w14:paraId="5974E699" w14:textId="1FB9BB95" w:rsidR="001E7E6C" w:rsidRPr="00F6777F" w:rsidRDefault="00EB335C" w:rsidP="001E7E6C">
      <w:pPr>
        <w:tabs>
          <w:tab w:val="left" w:pos="2280"/>
        </w:tabs>
        <w:jc w:val="both"/>
        <w:rPr>
          <w:rFonts w:ascii="Arial Narrow" w:eastAsiaTheme="minorEastAsia" w:hAnsi="Arial Narrow" w:cstheme="minorHAnsi"/>
          <w:bCs/>
          <w:sz w:val="20"/>
          <w:szCs w:val="20"/>
        </w:rPr>
      </w:pPr>
      <w:r w:rsidRPr="00F6777F">
        <w:rPr>
          <w:rFonts w:ascii="Arial Narrow" w:eastAsiaTheme="minorEastAsia" w:hAnsi="Arial Narrow" w:cstheme="minorHAnsi"/>
          <w:bCs/>
          <w:sz w:val="20"/>
          <w:szCs w:val="20"/>
        </w:rPr>
        <w:t>De acuerdo con</w:t>
      </w:r>
      <w:r w:rsidR="001E7E6C" w:rsidRPr="00F6777F">
        <w:rPr>
          <w:rFonts w:ascii="Arial Narrow" w:eastAsiaTheme="minorEastAsia" w:hAnsi="Arial Narrow" w:cstheme="minorHAnsi"/>
          <w:bCs/>
          <w:sz w:val="20"/>
          <w:szCs w:val="20"/>
        </w:rPr>
        <w:t xml:space="preserve"> lo anterior, publíquese la presente</w:t>
      </w:r>
      <w:r w:rsidR="00DB049D" w:rsidRPr="00F6777F">
        <w:rPr>
          <w:rFonts w:ascii="Arial Narrow" w:eastAsiaTheme="minorEastAsia" w:hAnsi="Arial Narrow" w:cstheme="minorHAnsi"/>
          <w:bCs/>
          <w:sz w:val="20"/>
          <w:szCs w:val="20"/>
        </w:rPr>
        <w:t xml:space="preserve"> con fines de notificación a todos los interesados</w:t>
      </w:r>
      <w:r w:rsidR="001E7E6C" w:rsidRPr="00F6777F">
        <w:rPr>
          <w:rFonts w:ascii="Arial Narrow" w:eastAsiaTheme="minorEastAsia" w:hAnsi="Arial Narrow" w:cstheme="minorHAnsi"/>
          <w:bCs/>
          <w:sz w:val="20"/>
          <w:szCs w:val="20"/>
        </w:rPr>
        <w:t xml:space="preserve"> en el Portal de internet </w:t>
      </w:r>
      <w:hyperlink r:id="rId10" w:history="1">
        <w:r w:rsidR="001E7E6C" w:rsidRPr="00F6777F">
          <w:rPr>
            <w:rStyle w:val="Hipervnculo"/>
            <w:rFonts w:ascii="Arial Narrow" w:eastAsiaTheme="minorEastAsia" w:hAnsi="Arial Narrow" w:cstheme="minorHAnsi"/>
            <w:bCs/>
            <w:sz w:val="20"/>
            <w:szCs w:val="20"/>
          </w:rPr>
          <w:t>https://info.jalisco.gob.mx</w:t>
        </w:r>
      </w:hyperlink>
      <w:r w:rsidR="001E7E6C" w:rsidRPr="00F6777F">
        <w:rPr>
          <w:rFonts w:ascii="Arial Narrow" w:eastAsiaTheme="minorEastAsia" w:hAnsi="Arial Narrow" w:cstheme="minorHAnsi"/>
          <w:bCs/>
          <w:sz w:val="20"/>
          <w:szCs w:val="20"/>
        </w:rPr>
        <w:t xml:space="preserve"> , protegiendo en todo momento la información pública, confidencial y/o reservada conforme a lo establecido en la Ley de la Materia.</w:t>
      </w:r>
    </w:p>
    <w:p w14:paraId="74BF70B1" w14:textId="77777777" w:rsidR="001E7E6C" w:rsidRPr="00F6777F" w:rsidRDefault="001E7E6C" w:rsidP="001E7E6C">
      <w:pPr>
        <w:tabs>
          <w:tab w:val="left" w:pos="2280"/>
        </w:tabs>
        <w:jc w:val="both"/>
        <w:rPr>
          <w:rFonts w:ascii="Arial Narrow" w:eastAsiaTheme="minorEastAsia" w:hAnsi="Arial Narrow" w:cstheme="minorHAnsi"/>
          <w:bCs/>
          <w:sz w:val="20"/>
          <w:szCs w:val="20"/>
        </w:rPr>
      </w:pPr>
    </w:p>
    <w:p w14:paraId="6F5332D4" w14:textId="4253F76D" w:rsidR="001E7E6C" w:rsidRPr="00F6777F" w:rsidRDefault="001E7E6C" w:rsidP="001E7E6C">
      <w:pPr>
        <w:tabs>
          <w:tab w:val="left" w:pos="2280"/>
        </w:tabs>
        <w:jc w:val="both"/>
        <w:rPr>
          <w:rFonts w:ascii="Arial Narrow" w:eastAsiaTheme="minorEastAsia" w:hAnsi="Arial Narrow" w:cstheme="minorHAnsi"/>
          <w:b/>
          <w:sz w:val="20"/>
          <w:szCs w:val="20"/>
        </w:rPr>
      </w:pPr>
      <w:r w:rsidRPr="00F6777F">
        <w:rPr>
          <w:rFonts w:ascii="Arial Narrow" w:eastAsiaTheme="minorEastAsia" w:hAnsi="Arial Narrow" w:cstheme="minorHAnsi"/>
          <w:b/>
          <w:sz w:val="20"/>
          <w:szCs w:val="20"/>
        </w:rPr>
        <w:t xml:space="preserve">Cúmplase. </w:t>
      </w:r>
      <w:r w:rsidR="00384A4A" w:rsidRPr="00F6777F">
        <w:rPr>
          <w:rFonts w:ascii="Arial Narrow" w:eastAsia="Arial" w:hAnsi="Arial Narrow" w:cs="Calibri Light"/>
          <w:color w:val="000000" w:themeColor="text1"/>
          <w:spacing w:val="-3"/>
          <w:sz w:val="20"/>
          <w:szCs w:val="20"/>
        </w:rPr>
        <w:t xml:space="preserve">Así lo acordó </w:t>
      </w:r>
      <w:r w:rsidR="00CA4E0C" w:rsidRPr="00F6777F">
        <w:rPr>
          <w:rFonts w:ascii="Arial Narrow" w:eastAsia="Arial" w:hAnsi="Arial Narrow" w:cs="Calibri Light"/>
          <w:color w:val="000000" w:themeColor="text1"/>
          <w:spacing w:val="-3"/>
          <w:sz w:val="20"/>
          <w:szCs w:val="20"/>
        </w:rPr>
        <w:t xml:space="preserve">el </w:t>
      </w:r>
      <w:r w:rsidR="00CA4E0C" w:rsidRPr="001A68B4">
        <w:rPr>
          <w:rFonts w:ascii="Arial Narrow" w:eastAsia="Arial" w:hAnsi="Arial Narrow" w:cs="Calibri Light"/>
          <w:b/>
          <w:bCs/>
          <w:color w:val="000000" w:themeColor="text1"/>
          <w:spacing w:val="-3"/>
          <w:sz w:val="20"/>
          <w:szCs w:val="20"/>
        </w:rPr>
        <w:t>COMITÉ</w:t>
      </w:r>
      <w:r w:rsidR="00CA4E0C" w:rsidRPr="00F6777F">
        <w:rPr>
          <w:rFonts w:ascii="Arial Narrow" w:eastAsia="Arial" w:hAnsi="Arial Narrow" w:cs="Calibri Light"/>
          <w:color w:val="000000" w:themeColor="text1"/>
          <w:spacing w:val="-3"/>
          <w:sz w:val="20"/>
          <w:szCs w:val="20"/>
        </w:rPr>
        <w:t xml:space="preserve"> de Adquisiciones del Organismo Público Descentralizado </w:t>
      </w:r>
      <w:r w:rsidR="00384A4A" w:rsidRPr="00F6777F">
        <w:rPr>
          <w:rFonts w:ascii="Arial Narrow" w:eastAsia="Arial" w:hAnsi="Arial Narrow" w:cs="Calibri Light"/>
          <w:color w:val="000000" w:themeColor="text1"/>
          <w:spacing w:val="-3"/>
          <w:sz w:val="20"/>
          <w:szCs w:val="20"/>
        </w:rPr>
        <w:t>Servicios de Salud Jalisco, con la presencia de sus integrantes,</w:t>
      </w:r>
      <w:r w:rsidR="00CA4E0C" w:rsidRPr="00F6777F">
        <w:rPr>
          <w:rFonts w:ascii="Arial Narrow" w:eastAsia="Arial" w:hAnsi="Arial Narrow" w:cs="Calibri Light"/>
          <w:color w:val="000000" w:themeColor="text1"/>
          <w:spacing w:val="-3"/>
          <w:sz w:val="20"/>
          <w:szCs w:val="20"/>
        </w:rPr>
        <w:t xml:space="preserve"> </w:t>
      </w:r>
      <w:r w:rsidR="00384A4A" w:rsidRPr="00F6777F">
        <w:rPr>
          <w:rFonts w:ascii="Arial Narrow" w:eastAsia="Arial" w:hAnsi="Arial Narrow" w:cs="Calibri Light"/>
          <w:color w:val="000000" w:themeColor="text1"/>
          <w:spacing w:val="-3"/>
          <w:sz w:val="20"/>
          <w:szCs w:val="20"/>
        </w:rPr>
        <w:t xml:space="preserve">que firman al calce y al margen de este diferimiento de </w:t>
      </w:r>
      <w:r w:rsidR="00384A4A" w:rsidRPr="00F6777F">
        <w:rPr>
          <w:rFonts w:ascii="Arial Narrow" w:eastAsia="Arial" w:hAnsi="Arial Narrow" w:cs="Calibri Light"/>
          <w:b/>
          <w:color w:val="000000" w:themeColor="text1"/>
          <w:spacing w:val="-3"/>
          <w:sz w:val="20"/>
          <w:szCs w:val="20"/>
        </w:rPr>
        <w:t>FALLO</w:t>
      </w:r>
      <w:r w:rsidR="00384A4A" w:rsidRPr="00F6777F">
        <w:rPr>
          <w:rFonts w:ascii="Arial Narrow" w:eastAsia="Arial" w:hAnsi="Arial Narrow" w:cs="Calibri Light"/>
          <w:color w:val="000000" w:themeColor="text1"/>
          <w:spacing w:val="-3"/>
          <w:sz w:val="20"/>
          <w:szCs w:val="20"/>
        </w:rPr>
        <w:t xml:space="preserve"> con base en lo solicitado por el </w:t>
      </w:r>
      <w:r w:rsidR="0021431F" w:rsidRPr="00F6777F">
        <w:rPr>
          <w:rFonts w:ascii="Arial Narrow" w:eastAsia="Arial" w:hAnsi="Arial Narrow" w:cs="Calibri Light"/>
          <w:b/>
          <w:bCs/>
          <w:color w:val="000000" w:themeColor="text1"/>
          <w:spacing w:val="-3"/>
          <w:sz w:val="20"/>
          <w:szCs w:val="20"/>
        </w:rPr>
        <w:t xml:space="preserve">ÁREA </w:t>
      </w:r>
      <w:r w:rsidR="001A68B4">
        <w:rPr>
          <w:rFonts w:ascii="Arial Narrow" w:eastAsia="Arial" w:hAnsi="Arial Narrow" w:cs="Calibri Light"/>
          <w:b/>
          <w:bCs/>
          <w:color w:val="000000" w:themeColor="text1"/>
          <w:spacing w:val="-3"/>
          <w:sz w:val="20"/>
          <w:szCs w:val="20"/>
        </w:rPr>
        <w:t>REQUIRENTE</w:t>
      </w:r>
      <w:r w:rsidR="00384A4A" w:rsidRPr="00F6777F">
        <w:rPr>
          <w:rFonts w:ascii="Arial Narrow" w:eastAsia="Arial" w:hAnsi="Arial Narrow" w:cs="Calibri Light"/>
          <w:color w:val="000000" w:themeColor="text1"/>
          <w:spacing w:val="-3"/>
          <w:sz w:val="20"/>
          <w:szCs w:val="20"/>
        </w:rPr>
        <w:t>.</w:t>
      </w:r>
    </w:p>
    <w:p w14:paraId="65D1EB05" w14:textId="77777777" w:rsidR="001E7E6C" w:rsidRPr="00F6777F" w:rsidRDefault="001E7E6C" w:rsidP="001E7E6C">
      <w:pPr>
        <w:tabs>
          <w:tab w:val="left" w:pos="2280"/>
        </w:tabs>
        <w:jc w:val="both"/>
        <w:rPr>
          <w:rFonts w:ascii="Arial Narrow" w:eastAsiaTheme="minorEastAsia" w:hAnsi="Arial Narrow" w:cstheme="minorHAnsi"/>
          <w:bCs/>
          <w:sz w:val="20"/>
          <w:szCs w:val="20"/>
        </w:rPr>
      </w:pPr>
    </w:p>
    <w:p w14:paraId="41321055" w14:textId="747C0407" w:rsidR="001E7E6C" w:rsidRPr="00F6777F" w:rsidRDefault="001E7E6C" w:rsidP="001E7E6C">
      <w:pPr>
        <w:tabs>
          <w:tab w:val="left" w:pos="2280"/>
        </w:tabs>
        <w:jc w:val="both"/>
        <w:rPr>
          <w:rFonts w:ascii="Arial Narrow" w:eastAsiaTheme="minorEastAsia" w:hAnsi="Arial Narrow" w:cstheme="minorHAnsi"/>
          <w:b/>
          <w:sz w:val="20"/>
          <w:szCs w:val="20"/>
        </w:rPr>
      </w:pPr>
      <w:r w:rsidRPr="00F6777F">
        <w:rPr>
          <w:rFonts w:ascii="Arial Narrow" w:eastAsiaTheme="minorEastAsia" w:hAnsi="Arial Narrow" w:cstheme="minorHAnsi"/>
          <w:bCs/>
          <w:sz w:val="20"/>
          <w:szCs w:val="20"/>
        </w:rPr>
        <w:t xml:space="preserve">Lo anterior, para los efectos legales y administrativos a que haya lugar. </w:t>
      </w:r>
      <w:r w:rsidRPr="00F6777F">
        <w:rPr>
          <w:rFonts w:ascii="Arial Narrow" w:eastAsiaTheme="minorEastAsia" w:hAnsi="Arial Narrow" w:cstheme="minorHAnsi"/>
          <w:b/>
          <w:sz w:val="20"/>
          <w:szCs w:val="20"/>
        </w:rPr>
        <w:t>CONSTE.</w:t>
      </w:r>
    </w:p>
    <w:p w14:paraId="54B37D39" w14:textId="04D7D724" w:rsidR="00042651" w:rsidRDefault="00042651" w:rsidP="001E7E6C">
      <w:pPr>
        <w:tabs>
          <w:tab w:val="left" w:pos="2280"/>
        </w:tabs>
        <w:jc w:val="both"/>
        <w:rPr>
          <w:rFonts w:ascii="Arial Narrow" w:eastAsiaTheme="minorEastAsia" w:hAnsi="Arial Narrow" w:cstheme="minorHAnsi"/>
          <w:b/>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2"/>
        <w:gridCol w:w="2418"/>
        <w:gridCol w:w="1417"/>
        <w:gridCol w:w="2274"/>
        <w:gridCol w:w="1979"/>
      </w:tblGrid>
      <w:tr w:rsidR="007B73CD" w:rsidRPr="000B7152" w14:paraId="39234026" w14:textId="77777777" w:rsidTr="00131649">
        <w:trPr>
          <w:trHeight w:val="360"/>
          <w:tblHeader/>
          <w:jc w:val="center"/>
        </w:trPr>
        <w:tc>
          <w:tcPr>
            <w:tcW w:w="1972" w:type="dxa"/>
            <w:shd w:val="clear" w:color="auto" w:fill="D0CECE" w:themeFill="background2" w:themeFillShade="E6"/>
            <w:vAlign w:val="center"/>
            <w:hideMark/>
          </w:tcPr>
          <w:p w14:paraId="17933CD1" w14:textId="77777777" w:rsidR="007B73CD" w:rsidRPr="008A2760" w:rsidRDefault="007B73CD" w:rsidP="00131649">
            <w:pPr>
              <w:jc w:val="center"/>
              <w:rPr>
                <w:rFonts w:ascii="Arial" w:hAnsi="Arial" w:cs="Arial"/>
                <w:b/>
                <w:bCs/>
                <w:color w:val="000000"/>
                <w:sz w:val="18"/>
                <w:szCs w:val="18"/>
              </w:rPr>
            </w:pPr>
            <w:bookmarkStart w:id="2" w:name="_Hlk43763109"/>
            <w:r>
              <w:rPr>
                <w:rFonts w:ascii="Arial" w:hAnsi="Arial" w:cs="Arial"/>
                <w:b/>
                <w:bCs/>
                <w:color w:val="000000"/>
                <w:sz w:val="18"/>
                <w:szCs w:val="18"/>
              </w:rPr>
              <w:t>NOMBRE</w:t>
            </w:r>
          </w:p>
        </w:tc>
        <w:tc>
          <w:tcPr>
            <w:tcW w:w="2418" w:type="dxa"/>
            <w:shd w:val="clear" w:color="auto" w:fill="D0CECE" w:themeFill="background2" w:themeFillShade="E6"/>
            <w:vAlign w:val="center"/>
            <w:hideMark/>
          </w:tcPr>
          <w:p w14:paraId="0690E124" w14:textId="77777777" w:rsidR="007B73CD" w:rsidRPr="008A2760" w:rsidRDefault="007B73CD" w:rsidP="00131649">
            <w:pPr>
              <w:jc w:val="center"/>
              <w:rPr>
                <w:rFonts w:ascii="Arial" w:hAnsi="Arial" w:cs="Arial"/>
                <w:b/>
                <w:bCs/>
                <w:color w:val="000000"/>
                <w:sz w:val="18"/>
                <w:szCs w:val="18"/>
              </w:rPr>
            </w:pPr>
            <w:r>
              <w:rPr>
                <w:rFonts w:ascii="Arial" w:hAnsi="Arial" w:cs="Arial"/>
                <w:b/>
                <w:bCs/>
                <w:color w:val="000000"/>
                <w:sz w:val="18"/>
                <w:szCs w:val="18"/>
              </w:rPr>
              <w:t>PROCENDENCIA</w:t>
            </w:r>
          </w:p>
        </w:tc>
        <w:tc>
          <w:tcPr>
            <w:tcW w:w="1417" w:type="dxa"/>
            <w:shd w:val="clear" w:color="auto" w:fill="D0CECE" w:themeFill="background2" w:themeFillShade="E6"/>
            <w:vAlign w:val="center"/>
            <w:hideMark/>
          </w:tcPr>
          <w:p w14:paraId="7F19D2EE" w14:textId="77777777" w:rsidR="007B73CD" w:rsidRPr="008A2760" w:rsidRDefault="007B73CD" w:rsidP="00131649">
            <w:pPr>
              <w:jc w:val="center"/>
              <w:rPr>
                <w:rFonts w:ascii="Arial" w:hAnsi="Arial" w:cs="Arial"/>
                <w:b/>
                <w:bCs/>
                <w:color w:val="000000"/>
                <w:sz w:val="18"/>
                <w:szCs w:val="18"/>
              </w:rPr>
            </w:pPr>
            <w:r>
              <w:rPr>
                <w:rFonts w:ascii="Arial" w:hAnsi="Arial" w:cs="Arial"/>
                <w:b/>
                <w:bCs/>
                <w:color w:val="000000"/>
                <w:sz w:val="18"/>
                <w:szCs w:val="18"/>
              </w:rPr>
              <w:t>CARGO</w:t>
            </w:r>
          </w:p>
        </w:tc>
        <w:tc>
          <w:tcPr>
            <w:tcW w:w="2274" w:type="dxa"/>
            <w:shd w:val="clear" w:color="auto" w:fill="D0CECE" w:themeFill="background2" w:themeFillShade="E6"/>
            <w:vAlign w:val="center"/>
          </w:tcPr>
          <w:p w14:paraId="1CBDDEC9" w14:textId="77777777" w:rsidR="007B73CD" w:rsidRPr="008A2760" w:rsidRDefault="007B73CD" w:rsidP="00131649">
            <w:pPr>
              <w:jc w:val="center"/>
              <w:rPr>
                <w:rFonts w:ascii="Arial" w:hAnsi="Arial" w:cs="Arial"/>
                <w:b/>
                <w:bCs/>
                <w:color w:val="000000"/>
                <w:sz w:val="18"/>
                <w:szCs w:val="18"/>
              </w:rPr>
            </w:pPr>
            <w:r w:rsidRPr="008A2760">
              <w:rPr>
                <w:rFonts w:ascii="Arial" w:hAnsi="Arial" w:cs="Arial"/>
                <w:b/>
                <w:bCs/>
                <w:color w:val="000000"/>
                <w:sz w:val="18"/>
                <w:szCs w:val="18"/>
              </w:rPr>
              <w:t xml:space="preserve">FIRMA </w:t>
            </w:r>
          </w:p>
        </w:tc>
        <w:tc>
          <w:tcPr>
            <w:tcW w:w="1979" w:type="dxa"/>
            <w:shd w:val="clear" w:color="auto" w:fill="D0CECE" w:themeFill="background2" w:themeFillShade="E6"/>
            <w:vAlign w:val="center"/>
            <w:hideMark/>
          </w:tcPr>
          <w:p w14:paraId="3B189545" w14:textId="77777777" w:rsidR="007B73CD" w:rsidRPr="008A2760" w:rsidRDefault="007B73CD" w:rsidP="00131649">
            <w:pPr>
              <w:jc w:val="center"/>
              <w:rPr>
                <w:rFonts w:ascii="Arial" w:hAnsi="Arial" w:cs="Arial"/>
                <w:b/>
                <w:bCs/>
                <w:color w:val="000000"/>
                <w:sz w:val="18"/>
                <w:szCs w:val="18"/>
              </w:rPr>
            </w:pPr>
            <w:r>
              <w:rPr>
                <w:rFonts w:ascii="Arial" w:hAnsi="Arial" w:cs="Arial"/>
                <w:b/>
                <w:bCs/>
                <w:color w:val="000000"/>
                <w:sz w:val="18"/>
                <w:szCs w:val="18"/>
              </w:rPr>
              <w:t>ANTE</w:t>
            </w:r>
            <w:r w:rsidRPr="008A2760">
              <w:rPr>
                <w:rFonts w:ascii="Arial" w:hAnsi="Arial" w:cs="Arial"/>
                <w:b/>
                <w:bCs/>
                <w:color w:val="000000"/>
                <w:sz w:val="18"/>
                <w:szCs w:val="18"/>
              </w:rPr>
              <w:t xml:space="preserve">FIRMA </w:t>
            </w:r>
          </w:p>
        </w:tc>
      </w:tr>
      <w:tr w:rsidR="007B73CD" w:rsidRPr="000B7152" w14:paraId="6E24A34B" w14:textId="77777777" w:rsidTr="00131649">
        <w:trPr>
          <w:trHeight w:val="1020"/>
          <w:jc w:val="center"/>
        </w:trPr>
        <w:tc>
          <w:tcPr>
            <w:tcW w:w="1972" w:type="dxa"/>
            <w:shd w:val="clear" w:color="auto" w:fill="auto"/>
            <w:vAlign w:val="center"/>
          </w:tcPr>
          <w:p w14:paraId="1860C19B" w14:textId="77777777" w:rsidR="007B73CD" w:rsidRPr="000B7152" w:rsidRDefault="007B73CD" w:rsidP="00131649">
            <w:pPr>
              <w:jc w:val="center"/>
              <w:rPr>
                <w:rFonts w:ascii="Arial" w:hAnsi="Arial" w:cs="Arial"/>
                <w:color w:val="000000"/>
                <w:sz w:val="18"/>
                <w:szCs w:val="18"/>
              </w:rPr>
            </w:pPr>
            <w:r w:rsidRPr="004B12E6">
              <w:rPr>
                <w:rFonts w:ascii="Arial Narrow" w:hAnsi="Arial Narrow" w:cstheme="majorHAnsi"/>
                <w:b/>
                <w:sz w:val="18"/>
                <w:szCs w:val="18"/>
              </w:rPr>
              <w:t>LIC. MARIBE</w:t>
            </w:r>
            <w:r>
              <w:rPr>
                <w:rFonts w:ascii="Arial Narrow" w:hAnsi="Arial Narrow" w:cstheme="majorHAnsi"/>
                <w:b/>
                <w:sz w:val="18"/>
                <w:szCs w:val="18"/>
              </w:rPr>
              <w:t xml:space="preserve">L BECERRA </w:t>
            </w:r>
            <w:r w:rsidRPr="004B12E6">
              <w:rPr>
                <w:rFonts w:ascii="Arial Narrow" w:hAnsi="Arial Narrow" w:cstheme="majorHAnsi"/>
                <w:b/>
                <w:sz w:val="18"/>
                <w:szCs w:val="18"/>
              </w:rPr>
              <w:t>BAÑUELOS</w:t>
            </w:r>
          </w:p>
        </w:tc>
        <w:tc>
          <w:tcPr>
            <w:tcW w:w="2418" w:type="dxa"/>
            <w:shd w:val="clear" w:color="auto" w:fill="auto"/>
            <w:vAlign w:val="center"/>
          </w:tcPr>
          <w:p w14:paraId="52F01BF1" w14:textId="77777777" w:rsidR="007B73CD" w:rsidRPr="000B7152" w:rsidRDefault="007B73CD" w:rsidP="00131649">
            <w:pPr>
              <w:jc w:val="center"/>
              <w:rPr>
                <w:rFonts w:ascii="Arial" w:hAnsi="Arial" w:cs="Arial"/>
                <w:color w:val="000000"/>
                <w:sz w:val="18"/>
                <w:szCs w:val="18"/>
              </w:rPr>
            </w:pPr>
            <w:r w:rsidRPr="004B12E6">
              <w:rPr>
                <w:rFonts w:ascii="Arial Narrow" w:hAnsi="Arial Narrow" w:cstheme="majorHAnsi"/>
                <w:sz w:val="18"/>
                <w:szCs w:val="18"/>
              </w:rPr>
              <w:t>REPRESENTANTE DEL O.P.D. SERVICIOS</w:t>
            </w:r>
            <w:r w:rsidRPr="004B12E6">
              <w:rPr>
                <w:rFonts w:ascii="Arial Narrow" w:hAnsi="Arial Narrow" w:cstheme="majorHAnsi"/>
                <w:spacing w:val="1"/>
                <w:sz w:val="18"/>
                <w:szCs w:val="18"/>
              </w:rPr>
              <w:t xml:space="preserve"> </w:t>
            </w:r>
            <w:r w:rsidRPr="004B12E6">
              <w:rPr>
                <w:rFonts w:ascii="Arial Narrow" w:hAnsi="Arial Narrow" w:cstheme="majorHAnsi"/>
                <w:sz w:val="18"/>
                <w:szCs w:val="18"/>
              </w:rPr>
              <w:t>DE</w:t>
            </w:r>
            <w:r w:rsidRPr="004B12E6">
              <w:rPr>
                <w:rFonts w:ascii="Arial Narrow" w:hAnsi="Arial Narrow" w:cstheme="majorHAnsi"/>
                <w:spacing w:val="-7"/>
                <w:sz w:val="18"/>
                <w:szCs w:val="18"/>
              </w:rPr>
              <w:t xml:space="preserve"> </w:t>
            </w:r>
            <w:r w:rsidRPr="004B12E6">
              <w:rPr>
                <w:rFonts w:ascii="Arial Narrow" w:hAnsi="Arial Narrow" w:cstheme="majorHAnsi"/>
                <w:sz w:val="18"/>
                <w:szCs w:val="18"/>
              </w:rPr>
              <w:t>SALUD</w:t>
            </w:r>
            <w:r w:rsidRPr="004B12E6">
              <w:rPr>
                <w:rFonts w:ascii="Arial Narrow" w:hAnsi="Arial Narrow" w:cstheme="majorHAnsi"/>
                <w:spacing w:val="-7"/>
                <w:sz w:val="18"/>
                <w:szCs w:val="18"/>
              </w:rPr>
              <w:t xml:space="preserve"> </w:t>
            </w:r>
            <w:r w:rsidRPr="004B12E6">
              <w:rPr>
                <w:rFonts w:ascii="Arial Narrow" w:hAnsi="Arial Narrow" w:cstheme="majorHAnsi"/>
                <w:sz w:val="18"/>
                <w:szCs w:val="18"/>
              </w:rPr>
              <w:t>JALISCO</w:t>
            </w:r>
          </w:p>
        </w:tc>
        <w:tc>
          <w:tcPr>
            <w:tcW w:w="1417" w:type="dxa"/>
            <w:tcBorders>
              <w:bottom w:val="single" w:sz="4" w:space="0" w:color="auto"/>
            </w:tcBorders>
            <w:shd w:val="clear" w:color="auto" w:fill="auto"/>
            <w:vAlign w:val="center"/>
          </w:tcPr>
          <w:p w14:paraId="606CD513" w14:textId="77777777" w:rsidR="007B73CD" w:rsidRPr="000B7152" w:rsidRDefault="007B73CD" w:rsidP="00131649">
            <w:pPr>
              <w:jc w:val="center"/>
              <w:rPr>
                <w:rFonts w:ascii="Arial" w:hAnsi="Arial" w:cs="Arial"/>
                <w:color w:val="000000"/>
                <w:sz w:val="18"/>
                <w:szCs w:val="18"/>
              </w:rPr>
            </w:pPr>
            <w:r w:rsidRPr="004B12E6">
              <w:rPr>
                <w:rFonts w:ascii="Arial Narrow" w:hAnsi="Arial Narrow" w:cstheme="majorHAnsi"/>
                <w:sz w:val="18"/>
                <w:szCs w:val="18"/>
              </w:rPr>
              <w:t>PRESIDENTE</w:t>
            </w:r>
            <w:r w:rsidRPr="004B12E6">
              <w:rPr>
                <w:rFonts w:ascii="Arial Narrow" w:hAnsi="Arial Narrow" w:cstheme="majorHAnsi"/>
                <w:spacing w:val="-1"/>
                <w:sz w:val="18"/>
                <w:szCs w:val="18"/>
              </w:rPr>
              <w:t xml:space="preserve"> </w:t>
            </w:r>
            <w:r w:rsidRPr="004B12E6">
              <w:rPr>
                <w:rFonts w:ascii="Arial Narrow" w:hAnsi="Arial Narrow" w:cstheme="majorHAnsi"/>
                <w:sz w:val="18"/>
                <w:szCs w:val="18"/>
              </w:rPr>
              <w:t>SUPLENTE</w:t>
            </w:r>
          </w:p>
        </w:tc>
        <w:tc>
          <w:tcPr>
            <w:tcW w:w="2274" w:type="dxa"/>
            <w:tcBorders>
              <w:bottom w:val="single" w:sz="4" w:space="0" w:color="auto"/>
            </w:tcBorders>
          </w:tcPr>
          <w:p w14:paraId="4A3722A7" w14:textId="77777777" w:rsidR="007B73CD" w:rsidRPr="000B7152" w:rsidRDefault="007B73CD" w:rsidP="00131649">
            <w:pPr>
              <w:jc w:val="center"/>
              <w:rPr>
                <w:rFonts w:ascii="Arial" w:hAnsi="Arial" w:cs="Arial"/>
                <w:color w:val="000000"/>
                <w:sz w:val="18"/>
                <w:szCs w:val="18"/>
              </w:rPr>
            </w:pPr>
          </w:p>
        </w:tc>
        <w:tc>
          <w:tcPr>
            <w:tcW w:w="1979" w:type="dxa"/>
            <w:tcBorders>
              <w:bottom w:val="single" w:sz="4" w:space="0" w:color="auto"/>
            </w:tcBorders>
            <w:shd w:val="clear" w:color="auto" w:fill="auto"/>
            <w:vAlign w:val="center"/>
          </w:tcPr>
          <w:p w14:paraId="403937F6" w14:textId="77777777" w:rsidR="007B73CD" w:rsidRPr="000B7152" w:rsidRDefault="007B73CD" w:rsidP="00131649">
            <w:pPr>
              <w:jc w:val="center"/>
              <w:rPr>
                <w:rFonts w:ascii="Arial" w:hAnsi="Arial" w:cs="Arial"/>
                <w:color w:val="000000"/>
                <w:sz w:val="18"/>
                <w:szCs w:val="18"/>
              </w:rPr>
            </w:pPr>
          </w:p>
        </w:tc>
      </w:tr>
      <w:tr w:rsidR="007B73CD" w:rsidRPr="000B7152" w14:paraId="693ED7FF" w14:textId="77777777" w:rsidTr="00131649">
        <w:trPr>
          <w:trHeight w:val="1020"/>
          <w:jc w:val="center"/>
        </w:trPr>
        <w:tc>
          <w:tcPr>
            <w:tcW w:w="1972" w:type="dxa"/>
            <w:shd w:val="clear" w:color="auto" w:fill="auto"/>
            <w:vAlign w:val="center"/>
          </w:tcPr>
          <w:p w14:paraId="0E9966AA" w14:textId="77777777" w:rsidR="007B73CD" w:rsidRPr="000B7152" w:rsidRDefault="007B73CD" w:rsidP="00131649">
            <w:pPr>
              <w:jc w:val="center"/>
              <w:rPr>
                <w:rFonts w:ascii="Arial" w:hAnsi="Arial" w:cs="Arial"/>
                <w:color w:val="000000"/>
                <w:sz w:val="18"/>
                <w:szCs w:val="18"/>
              </w:rPr>
            </w:pPr>
            <w:r w:rsidRPr="004B12E6">
              <w:rPr>
                <w:rFonts w:ascii="Arial Narrow" w:hAnsi="Arial Narrow" w:cstheme="majorHAnsi"/>
                <w:b/>
                <w:sz w:val="18"/>
                <w:szCs w:val="18"/>
              </w:rPr>
              <w:t>LIC. ABRAHAM YASIR</w:t>
            </w:r>
            <w:r w:rsidRPr="004B12E6">
              <w:rPr>
                <w:rFonts w:ascii="Arial Narrow" w:hAnsi="Arial Narrow" w:cstheme="majorHAnsi"/>
                <w:b/>
                <w:spacing w:val="-47"/>
                <w:sz w:val="18"/>
                <w:szCs w:val="18"/>
              </w:rPr>
              <w:t xml:space="preserve"> </w:t>
            </w:r>
            <w:r w:rsidRPr="004B12E6">
              <w:rPr>
                <w:rFonts w:ascii="Arial Narrow" w:hAnsi="Arial Narrow" w:cstheme="majorHAnsi"/>
                <w:b/>
                <w:sz w:val="18"/>
                <w:szCs w:val="18"/>
              </w:rPr>
              <w:t>MACIEL MONTOYA</w:t>
            </w:r>
          </w:p>
        </w:tc>
        <w:tc>
          <w:tcPr>
            <w:tcW w:w="2418" w:type="dxa"/>
            <w:shd w:val="clear" w:color="auto" w:fill="auto"/>
            <w:vAlign w:val="center"/>
          </w:tcPr>
          <w:p w14:paraId="2E044952" w14:textId="77777777" w:rsidR="007B73CD" w:rsidRPr="000B7152" w:rsidRDefault="007B73CD" w:rsidP="00131649">
            <w:pPr>
              <w:jc w:val="center"/>
              <w:rPr>
                <w:rFonts w:ascii="Arial" w:hAnsi="Arial" w:cs="Arial"/>
                <w:color w:val="000000"/>
                <w:sz w:val="18"/>
                <w:szCs w:val="18"/>
              </w:rPr>
            </w:pPr>
            <w:r w:rsidRPr="004B12E6">
              <w:rPr>
                <w:rFonts w:ascii="Arial Narrow" w:hAnsi="Arial Narrow" w:cstheme="majorHAnsi"/>
                <w:sz w:val="18"/>
                <w:szCs w:val="18"/>
              </w:rPr>
              <w:t>REPRESENTANTE DEL O.P.D. SERVICIOS</w:t>
            </w:r>
            <w:r w:rsidRPr="004B12E6">
              <w:rPr>
                <w:rFonts w:ascii="Arial Narrow" w:hAnsi="Arial Narrow" w:cstheme="majorHAnsi"/>
                <w:spacing w:val="1"/>
                <w:sz w:val="18"/>
                <w:szCs w:val="18"/>
              </w:rPr>
              <w:t xml:space="preserve"> </w:t>
            </w:r>
            <w:r w:rsidRPr="004B12E6">
              <w:rPr>
                <w:rFonts w:ascii="Arial Narrow" w:hAnsi="Arial Narrow" w:cstheme="majorHAnsi"/>
                <w:sz w:val="18"/>
                <w:szCs w:val="18"/>
              </w:rPr>
              <w:t>DE</w:t>
            </w:r>
            <w:r w:rsidRPr="004B12E6">
              <w:rPr>
                <w:rFonts w:ascii="Arial Narrow" w:hAnsi="Arial Narrow" w:cstheme="majorHAnsi"/>
                <w:spacing w:val="-7"/>
                <w:sz w:val="18"/>
                <w:szCs w:val="18"/>
              </w:rPr>
              <w:t xml:space="preserve"> </w:t>
            </w:r>
            <w:r w:rsidRPr="004B12E6">
              <w:rPr>
                <w:rFonts w:ascii="Arial Narrow" w:hAnsi="Arial Narrow" w:cstheme="majorHAnsi"/>
                <w:sz w:val="18"/>
                <w:szCs w:val="18"/>
              </w:rPr>
              <w:t>SALUD</w:t>
            </w:r>
            <w:r w:rsidRPr="004B12E6">
              <w:rPr>
                <w:rFonts w:ascii="Arial Narrow" w:hAnsi="Arial Narrow" w:cstheme="majorHAnsi"/>
                <w:spacing w:val="-7"/>
                <w:sz w:val="18"/>
                <w:szCs w:val="18"/>
              </w:rPr>
              <w:t xml:space="preserve"> </w:t>
            </w:r>
            <w:r w:rsidRPr="004B12E6">
              <w:rPr>
                <w:rFonts w:ascii="Arial Narrow" w:hAnsi="Arial Narrow" w:cstheme="majorHAnsi"/>
                <w:sz w:val="18"/>
                <w:szCs w:val="18"/>
              </w:rPr>
              <w:t>JALISCO</w:t>
            </w:r>
          </w:p>
        </w:tc>
        <w:tc>
          <w:tcPr>
            <w:tcW w:w="1417" w:type="dxa"/>
            <w:tcBorders>
              <w:bottom w:val="single" w:sz="4" w:space="0" w:color="auto"/>
            </w:tcBorders>
            <w:shd w:val="clear" w:color="auto" w:fill="auto"/>
            <w:vAlign w:val="center"/>
          </w:tcPr>
          <w:p w14:paraId="757DA627" w14:textId="77777777" w:rsidR="007B73CD" w:rsidRPr="0028197B" w:rsidRDefault="007B73CD" w:rsidP="00131649">
            <w:pPr>
              <w:jc w:val="center"/>
              <w:rPr>
                <w:rFonts w:ascii="Arial" w:hAnsi="Arial" w:cs="Arial"/>
                <w:b/>
                <w:bCs/>
                <w:color w:val="000000"/>
                <w:sz w:val="18"/>
                <w:szCs w:val="18"/>
              </w:rPr>
            </w:pPr>
            <w:r w:rsidRPr="004B12E6">
              <w:rPr>
                <w:rFonts w:ascii="Arial Narrow" w:hAnsi="Arial Narrow" w:cstheme="majorHAnsi"/>
                <w:sz w:val="18"/>
                <w:szCs w:val="18"/>
              </w:rPr>
              <w:t>SECRETARIO TÉCNICO</w:t>
            </w:r>
          </w:p>
        </w:tc>
        <w:tc>
          <w:tcPr>
            <w:tcW w:w="2274" w:type="dxa"/>
            <w:tcBorders>
              <w:bottom w:val="single" w:sz="4" w:space="0" w:color="auto"/>
            </w:tcBorders>
          </w:tcPr>
          <w:p w14:paraId="705C1E6D" w14:textId="77777777" w:rsidR="007B73CD" w:rsidRPr="000B7152" w:rsidRDefault="007B73CD" w:rsidP="00131649">
            <w:pPr>
              <w:jc w:val="center"/>
              <w:rPr>
                <w:rFonts w:ascii="Arial" w:hAnsi="Arial" w:cs="Arial"/>
                <w:color w:val="000000"/>
                <w:sz w:val="18"/>
                <w:szCs w:val="18"/>
              </w:rPr>
            </w:pPr>
          </w:p>
        </w:tc>
        <w:tc>
          <w:tcPr>
            <w:tcW w:w="1979" w:type="dxa"/>
            <w:tcBorders>
              <w:bottom w:val="single" w:sz="4" w:space="0" w:color="auto"/>
            </w:tcBorders>
            <w:shd w:val="clear" w:color="auto" w:fill="auto"/>
            <w:vAlign w:val="center"/>
            <w:hideMark/>
          </w:tcPr>
          <w:p w14:paraId="190829F8" w14:textId="77777777" w:rsidR="007B73CD" w:rsidRPr="000B7152" w:rsidRDefault="007B73CD" w:rsidP="00131649">
            <w:pPr>
              <w:jc w:val="center"/>
              <w:rPr>
                <w:rFonts w:ascii="Arial" w:hAnsi="Arial" w:cs="Arial"/>
                <w:color w:val="000000"/>
                <w:sz w:val="18"/>
                <w:szCs w:val="18"/>
              </w:rPr>
            </w:pPr>
          </w:p>
        </w:tc>
      </w:tr>
      <w:tr w:rsidR="007B73CD" w:rsidRPr="000B7152" w14:paraId="601354AD" w14:textId="77777777" w:rsidTr="00131649">
        <w:trPr>
          <w:trHeight w:val="1020"/>
          <w:jc w:val="center"/>
        </w:trPr>
        <w:tc>
          <w:tcPr>
            <w:tcW w:w="1972" w:type="dxa"/>
            <w:tcBorders>
              <w:top w:val="nil"/>
              <w:left w:val="single" w:sz="4" w:space="0" w:color="auto"/>
              <w:bottom w:val="single" w:sz="4" w:space="0" w:color="auto"/>
              <w:right w:val="single" w:sz="4" w:space="0" w:color="auto"/>
            </w:tcBorders>
            <w:shd w:val="clear" w:color="auto" w:fill="auto"/>
            <w:vAlign w:val="center"/>
          </w:tcPr>
          <w:p w14:paraId="2AF147BA" w14:textId="77777777" w:rsidR="007B73CD" w:rsidRPr="000B7152" w:rsidRDefault="007B73CD" w:rsidP="00131649">
            <w:pPr>
              <w:jc w:val="center"/>
              <w:rPr>
                <w:rFonts w:ascii="Arial" w:hAnsi="Arial" w:cs="Arial"/>
                <w:color w:val="000000"/>
                <w:sz w:val="18"/>
                <w:szCs w:val="18"/>
              </w:rPr>
            </w:pPr>
            <w:r w:rsidRPr="004B12E6">
              <w:rPr>
                <w:rFonts w:ascii="Arial Narrow" w:hAnsi="Arial Narrow" w:cstheme="majorHAnsi"/>
                <w:b/>
                <w:sz w:val="18"/>
                <w:szCs w:val="18"/>
              </w:rPr>
              <w:t xml:space="preserve">LIC. ALBERTO PONCE GARCÍA </w:t>
            </w:r>
          </w:p>
        </w:tc>
        <w:tc>
          <w:tcPr>
            <w:tcW w:w="2418" w:type="dxa"/>
            <w:tcBorders>
              <w:top w:val="nil"/>
              <w:left w:val="nil"/>
              <w:bottom w:val="single" w:sz="4" w:space="0" w:color="auto"/>
              <w:right w:val="single" w:sz="4" w:space="0" w:color="auto"/>
            </w:tcBorders>
            <w:shd w:val="clear" w:color="auto" w:fill="auto"/>
            <w:vAlign w:val="center"/>
          </w:tcPr>
          <w:p w14:paraId="0559683D" w14:textId="77777777" w:rsidR="007B73CD" w:rsidRPr="000B7152" w:rsidRDefault="007B73CD" w:rsidP="00131649">
            <w:pPr>
              <w:jc w:val="center"/>
              <w:rPr>
                <w:rFonts w:ascii="Arial" w:hAnsi="Arial" w:cs="Arial"/>
                <w:color w:val="000000"/>
                <w:sz w:val="18"/>
                <w:szCs w:val="18"/>
              </w:rPr>
            </w:pPr>
            <w:r w:rsidRPr="004B12E6">
              <w:rPr>
                <w:rFonts w:ascii="Arial Narrow" w:hAnsi="Arial Narrow" w:cstheme="majorHAnsi"/>
                <w:sz w:val="18"/>
                <w:szCs w:val="18"/>
              </w:rPr>
              <w:t xml:space="preserve">REPRESENTANTE SUPLENTE DE LA SECRETARÍA DE LA HACIENDA PÚBLICA </w:t>
            </w:r>
          </w:p>
        </w:tc>
        <w:tc>
          <w:tcPr>
            <w:tcW w:w="1417" w:type="dxa"/>
            <w:tcBorders>
              <w:top w:val="nil"/>
              <w:left w:val="nil"/>
              <w:bottom w:val="single" w:sz="4" w:space="0" w:color="auto"/>
              <w:right w:val="single" w:sz="4" w:space="0" w:color="auto"/>
            </w:tcBorders>
            <w:shd w:val="clear" w:color="auto" w:fill="auto"/>
            <w:vAlign w:val="center"/>
          </w:tcPr>
          <w:p w14:paraId="5200B271" w14:textId="77777777" w:rsidR="007B73CD" w:rsidRPr="0028197B" w:rsidRDefault="007B73CD" w:rsidP="00131649">
            <w:pPr>
              <w:ind w:left="-72"/>
              <w:jc w:val="center"/>
              <w:rPr>
                <w:rFonts w:ascii="Arial" w:hAnsi="Arial" w:cs="Arial"/>
                <w:color w:val="000000"/>
                <w:sz w:val="18"/>
                <w:szCs w:val="18"/>
              </w:rPr>
            </w:pPr>
            <w:r w:rsidRPr="004B12E6">
              <w:rPr>
                <w:rFonts w:ascii="Arial Narrow" w:hAnsi="Arial Narrow" w:cstheme="majorHAnsi"/>
                <w:sz w:val="18"/>
                <w:szCs w:val="18"/>
              </w:rPr>
              <w:t xml:space="preserve">VOCAL </w:t>
            </w:r>
          </w:p>
        </w:tc>
        <w:tc>
          <w:tcPr>
            <w:tcW w:w="2274" w:type="dxa"/>
            <w:tcBorders>
              <w:top w:val="single" w:sz="4" w:space="0" w:color="auto"/>
              <w:left w:val="single" w:sz="4" w:space="0" w:color="auto"/>
              <w:right w:val="single" w:sz="4" w:space="0" w:color="auto"/>
            </w:tcBorders>
          </w:tcPr>
          <w:p w14:paraId="7FCA816C" w14:textId="77777777" w:rsidR="007B73CD" w:rsidRPr="000B7152" w:rsidRDefault="007B73CD" w:rsidP="00131649">
            <w:pPr>
              <w:jc w:val="center"/>
              <w:rPr>
                <w:rFonts w:ascii="Arial" w:hAnsi="Arial" w:cs="Arial"/>
                <w:color w:val="000000"/>
                <w:sz w:val="18"/>
                <w:szCs w:val="18"/>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16D40D6A" w14:textId="77777777" w:rsidR="007B73CD" w:rsidRPr="000B7152" w:rsidRDefault="007B73CD" w:rsidP="00131649">
            <w:pPr>
              <w:jc w:val="center"/>
              <w:rPr>
                <w:rFonts w:ascii="Arial" w:hAnsi="Arial" w:cs="Arial"/>
                <w:color w:val="000000"/>
                <w:sz w:val="18"/>
                <w:szCs w:val="18"/>
              </w:rPr>
            </w:pPr>
          </w:p>
        </w:tc>
      </w:tr>
      <w:tr w:rsidR="007B73CD" w:rsidRPr="000B7152" w14:paraId="20F78A99" w14:textId="77777777" w:rsidTr="00131649">
        <w:trPr>
          <w:trHeight w:val="1020"/>
          <w:jc w:val="center"/>
        </w:trPr>
        <w:tc>
          <w:tcPr>
            <w:tcW w:w="1972" w:type="dxa"/>
            <w:tcBorders>
              <w:left w:val="single" w:sz="4" w:space="0" w:color="000000"/>
              <w:bottom w:val="single" w:sz="4" w:space="0" w:color="000000"/>
              <w:right w:val="single" w:sz="4" w:space="0" w:color="000000"/>
            </w:tcBorders>
            <w:shd w:val="clear" w:color="auto" w:fill="auto"/>
            <w:vAlign w:val="center"/>
          </w:tcPr>
          <w:p w14:paraId="60A46163" w14:textId="77777777" w:rsidR="007B73CD" w:rsidRPr="009B4A78" w:rsidRDefault="007B73CD" w:rsidP="00131649">
            <w:pPr>
              <w:jc w:val="center"/>
              <w:rPr>
                <w:rFonts w:ascii="Arial" w:hAnsi="Arial" w:cs="Arial"/>
                <w:sz w:val="18"/>
                <w:szCs w:val="18"/>
              </w:rPr>
            </w:pPr>
            <w:r w:rsidRPr="004B12E6">
              <w:rPr>
                <w:rFonts w:ascii="Arial Narrow" w:hAnsi="Arial Narrow" w:cstheme="majorHAnsi"/>
                <w:b/>
                <w:sz w:val="18"/>
                <w:szCs w:val="18"/>
              </w:rPr>
              <w:t xml:space="preserve">LIC. </w:t>
            </w:r>
            <w:r>
              <w:rPr>
                <w:rFonts w:ascii="Arial Narrow" w:hAnsi="Arial Narrow" w:cstheme="majorHAnsi"/>
                <w:b/>
                <w:sz w:val="18"/>
                <w:szCs w:val="18"/>
              </w:rPr>
              <w:t>DIEGO ANTONIO CASTELLANOS RODRÍGUEZ</w:t>
            </w:r>
            <w:r w:rsidRPr="004B12E6">
              <w:rPr>
                <w:rFonts w:ascii="Arial Narrow" w:hAnsi="Arial Narrow" w:cstheme="majorHAnsi"/>
                <w:b/>
                <w:sz w:val="18"/>
                <w:szCs w:val="18"/>
              </w:rPr>
              <w:t xml:space="preserve"> </w:t>
            </w:r>
          </w:p>
        </w:tc>
        <w:tc>
          <w:tcPr>
            <w:tcW w:w="2418" w:type="dxa"/>
            <w:tcBorders>
              <w:bottom w:val="single" w:sz="4" w:space="0" w:color="000000"/>
              <w:right w:val="single" w:sz="4" w:space="0" w:color="000000"/>
            </w:tcBorders>
            <w:shd w:val="clear" w:color="auto" w:fill="auto"/>
            <w:vAlign w:val="center"/>
          </w:tcPr>
          <w:p w14:paraId="1D390C6D" w14:textId="77777777" w:rsidR="007B73CD" w:rsidRPr="009B4A78" w:rsidRDefault="007B73CD" w:rsidP="00131649">
            <w:pPr>
              <w:jc w:val="center"/>
              <w:rPr>
                <w:rFonts w:ascii="Arial" w:hAnsi="Arial" w:cs="Arial"/>
                <w:sz w:val="18"/>
                <w:szCs w:val="18"/>
              </w:rPr>
            </w:pPr>
            <w:r w:rsidRPr="004B12E6">
              <w:rPr>
                <w:rFonts w:ascii="Arial Narrow" w:hAnsi="Arial Narrow" w:cstheme="majorHAnsi"/>
                <w:sz w:val="18"/>
                <w:szCs w:val="18"/>
              </w:rPr>
              <w:t xml:space="preserve">REPRESENTANTE SUPLENTE DE LA SECRETARIA DE ADMINISTRACIÓN </w:t>
            </w:r>
          </w:p>
        </w:tc>
        <w:tc>
          <w:tcPr>
            <w:tcW w:w="1417" w:type="dxa"/>
            <w:tcBorders>
              <w:bottom w:val="single" w:sz="4" w:space="0" w:color="000000"/>
              <w:right w:val="single" w:sz="4" w:space="0" w:color="000000"/>
            </w:tcBorders>
            <w:shd w:val="clear" w:color="auto" w:fill="auto"/>
            <w:vAlign w:val="center"/>
          </w:tcPr>
          <w:p w14:paraId="309E75EF" w14:textId="77777777" w:rsidR="007B73CD" w:rsidRPr="001E2A20" w:rsidRDefault="007B73CD" w:rsidP="00131649">
            <w:pPr>
              <w:ind w:left="-72"/>
              <w:jc w:val="center"/>
              <w:rPr>
                <w:rFonts w:ascii="Arial" w:hAnsi="Arial" w:cs="Arial"/>
                <w:sz w:val="18"/>
                <w:szCs w:val="18"/>
                <w:highlight w:val="yellow"/>
              </w:rPr>
            </w:pPr>
            <w:r w:rsidRPr="004B12E6">
              <w:rPr>
                <w:rFonts w:ascii="Arial Narrow" w:hAnsi="Arial Narrow" w:cstheme="majorHAnsi"/>
                <w:sz w:val="18"/>
                <w:szCs w:val="18"/>
              </w:rPr>
              <w:t>VOCAL</w:t>
            </w:r>
          </w:p>
        </w:tc>
        <w:tc>
          <w:tcPr>
            <w:tcW w:w="2274" w:type="dxa"/>
            <w:tcBorders>
              <w:top w:val="single" w:sz="4" w:space="0" w:color="auto"/>
              <w:left w:val="single" w:sz="4" w:space="0" w:color="auto"/>
              <w:right w:val="single" w:sz="4" w:space="0" w:color="auto"/>
            </w:tcBorders>
          </w:tcPr>
          <w:p w14:paraId="4A1F1E7A" w14:textId="77777777" w:rsidR="007B73CD" w:rsidRPr="000B7152" w:rsidRDefault="007B73CD" w:rsidP="00131649">
            <w:pPr>
              <w:jc w:val="center"/>
              <w:rPr>
                <w:rFonts w:ascii="Arial" w:hAnsi="Arial" w:cs="Arial"/>
                <w:color w:val="000000"/>
                <w:sz w:val="18"/>
                <w:szCs w:val="18"/>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26E10131" w14:textId="77777777" w:rsidR="007B73CD" w:rsidRPr="000B7152" w:rsidRDefault="007B73CD" w:rsidP="00131649">
            <w:pPr>
              <w:jc w:val="center"/>
              <w:rPr>
                <w:rFonts w:ascii="Arial" w:hAnsi="Arial" w:cs="Arial"/>
                <w:color w:val="000000"/>
                <w:sz w:val="18"/>
                <w:szCs w:val="18"/>
              </w:rPr>
            </w:pPr>
          </w:p>
        </w:tc>
      </w:tr>
      <w:tr w:rsidR="007B73CD" w:rsidRPr="000B7152" w14:paraId="5CBB8DCA" w14:textId="77777777" w:rsidTr="00131649">
        <w:trPr>
          <w:trHeight w:val="1020"/>
          <w:jc w:val="center"/>
        </w:trPr>
        <w:tc>
          <w:tcPr>
            <w:tcW w:w="1972" w:type="dxa"/>
            <w:shd w:val="clear" w:color="auto" w:fill="auto"/>
            <w:vAlign w:val="center"/>
          </w:tcPr>
          <w:p w14:paraId="538CC23C" w14:textId="77777777" w:rsidR="007B73CD" w:rsidRPr="000B7152" w:rsidRDefault="007B73CD" w:rsidP="00131649">
            <w:pPr>
              <w:jc w:val="center"/>
              <w:rPr>
                <w:rFonts w:ascii="Arial" w:hAnsi="Arial" w:cs="Arial"/>
                <w:color w:val="000000"/>
                <w:sz w:val="18"/>
                <w:szCs w:val="18"/>
              </w:rPr>
            </w:pPr>
            <w:r w:rsidRPr="004B12E6">
              <w:rPr>
                <w:rFonts w:ascii="Arial Narrow" w:hAnsi="Arial Narrow" w:cstheme="majorHAnsi"/>
                <w:b/>
                <w:sz w:val="18"/>
                <w:szCs w:val="18"/>
              </w:rPr>
              <w:lastRenderedPageBreak/>
              <w:t xml:space="preserve">LIC. </w:t>
            </w:r>
            <w:r>
              <w:rPr>
                <w:rFonts w:ascii="Arial Narrow" w:hAnsi="Arial Narrow" w:cstheme="majorHAnsi"/>
                <w:b/>
                <w:sz w:val="18"/>
                <w:szCs w:val="18"/>
              </w:rPr>
              <w:t>JOSÉ SALVADOR CHÁVEZ FERRUSCA</w:t>
            </w:r>
          </w:p>
        </w:tc>
        <w:tc>
          <w:tcPr>
            <w:tcW w:w="2418" w:type="dxa"/>
            <w:tcBorders>
              <w:right w:val="single" w:sz="4" w:space="0" w:color="auto"/>
            </w:tcBorders>
            <w:shd w:val="clear" w:color="auto" w:fill="auto"/>
            <w:vAlign w:val="center"/>
          </w:tcPr>
          <w:p w14:paraId="5A04498B" w14:textId="77777777" w:rsidR="007B73CD" w:rsidRPr="000B7152" w:rsidRDefault="007B73CD" w:rsidP="00131649">
            <w:pPr>
              <w:jc w:val="center"/>
              <w:rPr>
                <w:rFonts w:ascii="Arial" w:hAnsi="Arial" w:cs="Arial"/>
                <w:color w:val="000000"/>
                <w:sz w:val="18"/>
                <w:szCs w:val="18"/>
              </w:rPr>
            </w:pPr>
            <w:r w:rsidRPr="004B12E6">
              <w:rPr>
                <w:rFonts w:ascii="Arial Narrow" w:hAnsi="Arial Narrow" w:cstheme="majorHAnsi"/>
                <w:sz w:val="18"/>
                <w:szCs w:val="18"/>
              </w:rPr>
              <w:t xml:space="preserve">REPRESENTANTE </w:t>
            </w:r>
            <w:r>
              <w:rPr>
                <w:rFonts w:ascii="Arial Narrow" w:hAnsi="Arial Narrow" w:cstheme="majorHAnsi"/>
                <w:sz w:val="18"/>
                <w:szCs w:val="18"/>
              </w:rPr>
              <w:t xml:space="preserve">SUPLENTE </w:t>
            </w:r>
            <w:r w:rsidRPr="004B12E6">
              <w:rPr>
                <w:rFonts w:ascii="Arial Narrow" w:hAnsi="Arial Narrow" w:cstheme="majorHAnsi"/>
                <w:sz w:val="18"/>
                <w:szCs w:val="18"/>
              </w:rPr>
              <w:t xml:space="preserve">DE LA SECRETARÍA DE DESARROLLO ECONÓMICO </w:t>
            </w:r>
          </w:p>
        </w:tc>
        <w:tc>
          <w:tcPr>
            <w:tcW w:w="1417" w:type="dxa"/>
            <w:tcBorders>
              <w:top w:val="single" w:sz="4" w:space="0" w:color="auto"/>
              <w:left w:val="single" w:sz="4" w:space="0" w:color="auto"/>
              <w:right w:val="single" w:sz="4" w:space="0" w:color="auto"/>
            </w:tcBorders>
            <w:shd w:val="clear" w:color="auto" w:fill="auto"/>
            <w:vAlign w:val="center"/>
          </w:tcPr>
          <w:p w14:paraId="718639DA" w14:textId="77777777" w:rsidR="007B73CD" w:rsidRPr="000B7152" w:rsidRDefault="007B73CD" w:rsidP="00131649">
            <w:pPr>
              <w:jc w:val="center"/>
              <w:rPr>
                <w:rFonts w:ascii="Arial" w:hAnsi="Arial" w:cs="Arial"/>
                <w:color w:val="000000"/>
                <w:sz w:val="18"/>
                <w:szCs w:val="18"/>
              </w:rPr>
            </w:pPr>
            <w:r w:rsidRPr="004B12E6">
              <w:rPr>
                <w:rFonts w:ascii="Arial Narrow" w:hAnsi="Arial Narrow" w:cstheme="majorHAnsi"/>
                <w:sz w:val="18"/>
                <w:szCs w:val="18"/>
              </w:rPr>
              <w:t>VOCAL</w:t>
            </w:r>
          </w:p>
        </w:tc>
        <w:tc>
          <w:tcPr>
            <w:tcW w:w="2274" w:type="dxa"/>
            <w:tcBorders>
              <w:top w:val="single" w:sz="4" w:space="0" w:color="auto"/>
              <w:left w:val="single" w:sz="4" w:space="0" w:color="auto"/>
              <w:right w:val="single" w:sz="4" w:space="0" w:color="auto"/>
            </w:tcBorders>
          </w:tcPr>
          <w:p w14:paraId="456650AA" w14:textId="77777777" w:rsidR="007B73CD" w:rsidRPr="000B7152" w:rsidRDefault="007B73CD" w:rsidP="00131649">
            <w:pPr>
              <w:jc w:val="center"/>
              <w:rPr>
                <w:rFonts w:ascii="Arial" w:hAnsi="Arial" w:cs="Arial"/>
                <w:color w:val="000000"/>
                <w:sz w:val="18"/>
                <w:szCs w:val="18"/>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013155F7" w14:textId="77777777" w:rsidR="007B73CD" w:rsidRPr="000B7152" w:rsidRDefault="007B73CD" w:rsidP="00131649">
            <w:pPr>
              <w:jc w:val="center"/>
              <w:rPr>
                <w:rFonts w:ascii="Arial" w:hAnsi="Arial" w:cs="Arial"/>
                <w:color w:val="000000"/>
                <w:sz w:val="18"/>
                <w:szCs w:val="18"/>
              </w:rPr>
            </w:pPr>
          </w:p>
        </w:tc>
      </w:tr>
      <w:tr w:rsidR="007B73CD" w:rsidRPr="000B7152" w14:paraId="17355769" w14:textId="77777777" w:rsidTr="00131649">
        <w:trPr>
          <w:trHeight w:val="1020"/>
          <w:jc w:val="center"/>
        </w:trPr>
        <w:tc>
          <w:tcPr>
            <w:tcW w:w="1972" w:type="dxa"/>
            <w:tcBorders>
              <w:left w:val="single" w:sz="4" w:space="0" w:color="000000"/>
              <w:bottom w:val="single" w:sz="4" w:space="0" w:color="000000"/>
              <w:right w:val="single" w:sz="4" w:space="0" w:color="000000"/>
            </w:tcBorders>
            <w:shd w:val="clear" w:color="auto" w:fill="auto"/>
            <w:vAlign w:val="center"/>
          </w:tcPr>
          <w:p w14:paraId="223B6CE8" w14:textId="77777777" w:rsidR="007B73CD" w:rsidRPr="000B7152" w:rsidRDefault="007B73CD" w:rsidP="00131649">
            <w:pPr>
              <w:jc w:val="center"/>
              <w:rPr>
                <w:rFonts w:ascii="Arial" w:hAnsi="Arial" w:cs="Arial"/>
                <w:color w:val="000000"/>
                <w:sz w:val="18"/>
                <w:szCs w:val="18"/>
              </w:rPr>
            </w:pPr>
            <w:r w:rsidRPr="004B12E6">
              <w:rPr>
                <w:rFonts w:ascii="Arial Narrow" w:hAnsi="Arial Narrow" w:cstheme="majorHAnsi"/>
                <w:b/>
                <w:sz w:val="18"/>
                <w:szCs w:val="18"/>
              </w:rPr>
              <w:t>LIC. MARIANA YARELY MONTEJANO GONZ</w:t>
            </w:r>
            <w:r>
              <w:rPr>
                <w:rFonts w:ascii="Arial Narrow" w:hAnsi="Arial Narrow" w:cstheme="majorHAnsi"/>
                <w:b/>
                <w:sz w:val="18"/>
                <w:szCs w:val="18"/>
              </w:rPr>
              <w:t>Á</w:t>
            </w:r>
            <w:r w:rsidRPr="004B12E6">
              <w:rPr>
                <w:rFonts w:ascii="Arial Narrow" w:hAnsi="Arial Narrow" w:cstheme="majorHAnsi"/>
                <w:b/>
                <w:sz w:val="18"/>
                <w:szCs w:val="18"/>
              </w:rPr>
              <w:t xml:space="preserve">LEZ </w:t>
            </w:r>
          </w:p>
        </w:tc>
        <w:tc>
          <w:tcPr>
            <w:tcW w:w="2418" w:type="dxa"/>
            <w:tcBorders>
              <w:bottom w:val="single" w:sz="4" w:space="0" w:color="000000"/>
              <w:right w:val="single" w:sz="4" w:space="0" w:color="000000"/>
            </w:tcBorders>
            <w:shd w:val="clear" w:color="auto" w:fill="auto"/>
            <w:vAlign w:val="center"/>
          </w:tcPr>
          <w:p w14:paraId="5CCDBC26" w14:textId="77777777" w:rsidR="007B73CD" w:rsidRDefault="007B73CD" w:rsidP="00131649">
            <w:pPr>
              <w:jc w:val="center"/>
              <w:rPr>
                <w:rFonts w:ascii="Arial" w:hAnsi="Arial" w:cs="Arial"/>
                <w:color w:val="000000"/>
                <w:sz w:val="18"/>
                <w:szCs w:val="18"/>
              </w:rPr>
            </w:pPr>
            <w:r w:rsidRPr="004B12E6">
              <w:rPr>
                <w:rFonts w:ascii="Arial Narrow" w:hAnsi="Arial Narrow" w:cstheme="majorHAnsi"/>
                <w:sz w:val="18"/>
                <w:szCs w:val="18"/>
              </w:rPr>
              <w:t xml:space="preserve">REPRESENTANTE SUPLENTE DE LA CONSEJERIA JURIDICA </w:t>
            </w:r>
          </w:p>
        </w:tc>
        <w:tc>
          <w:tcPr>
            <w:tcW w:w="1417" w:type="dxa"/>
            <w:tcBorders>
              <w:bottom w:val="single" w:sz="4" w:space="0" w:color="000000"/>
              <w:right w:val="single" w:sz="4" w:space="0" w:color="000000"/>
            </w:tcBorders>
            <w:shd w:val="clear" w:color="auto" w:fill="auto"/>
            <w:vAlign w:val="center"/>
          </w:tcPr>
          <w:p w14:paraId="5BB7DCAA" w14:textId="77777777" w:rsidR="007B73CD" w:rsidRPr="00A23887" w:rsidRDefault="007B73CD" w:rsidP="00131649">
            <w:pPr>
              <w:jc w:val="center"/>
              <w:rPr>
                <w:rFonts w:ascii="Arial" w:hAnsi="Arial" w:cs="Arial"/>
                <w:color w:val="000000"/>
                <w:sz w:val="18"/>
                <w:szCs w:val="18"/>
              </w:rPr>
            </w:pPr>
            <w:r w:rsidRPr="003842EF">
              <w:rPr>
                <w:rFonts w:ascii="Arial Narrow" w:hAnsi="Arial Narrow" w:cstheme="majorHAnsi"/>
                <w:sz w:val="18"/>
                <w:szCs w:val="18"/>
              </w:rPr>
              <w:t>VOCAL</w:t>
            </w:r>
          </w:p>
        </w:tc>
        <w:tc>
          <w:tcPr>
            <w:tcW w:w="2274" w:type="dxa"/>
            <w:tcBorders>
              <w:top w:val="single" w:sz="4" w:space="0" w:color="auto"/>
              <w:left w:val="single" w:sz="4" w:space="0" w:color="auto"/>
              <w:right w:val="single" w:sz="4" w:space="0" w:color="auto"/>
            </w:tcBorders>
          </w:tcPr>
          <w:p w14:paraId="37993DF3" w14:textId="77777777" w:rsidR="007B73CD" w:rsidRPr="000B7152" w:rsidRDefault="007B73CD" w:rsidP="00131649">
            <w:pPr>
              <w:jc w:val="center"/>
              <w:rPr>
                <w:rFonts w:ascii="Arial" w:hAnsi="Arial" w:cs="Arial"/>
                <w:color w:val="000000"/>
                <w:sz w:val="18"/>
                <w:szCs w:val="18"/>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0CEA651A" w14:textId="77777777" w:rsidR="007B73CD" w:rsidRPr="000B7152" w:rsidRDefault="007B73CD" w:rsidP="00131649">
            <w:pPr>
              <w:jc w:val="center"/>
              <w:rPr>
                <w:rFonts w:ascii="Arial" w:hAnsi="Arial" w:cs="Arial"/>
                <w:color w:val="000000"/>
                <w:sz w:val="18"/>
                <w:szCs w:val="18"/>
              </w:rPr>
            </w:pPr>
          </w:p>
        </w:tc>
      </w:tr>
      <w:tr w:rsidR="007B73CD" w:rsidRPr="000B7152" w14:paraId="41966C4D" w14:textId="77777777" w:rsidTr="00131649">
        <w:trPr>
          <w:trHeight w:val="1020"/>
          <w:jc w:val="center"/>
        </w:trPr>
        <w:tc>
          <w:tcPr>
            <w:tcW w:w="1972" w:type="dxa"/>
            <w:tcBorders>
              <w:left w:val="single" w:sz="4" w:space="0" w:color="000000"/>
              <w:bottom w:val="single" w:sz="4" w:space="0" w:color="000000"/>
              <w:right w:val="single" w:sz="4" w:space="0" w:color="000000"/>
            </w:tcBorders>
            <w:shd w:val="clear" w:color="auto" w:fill="auto"/>
            <w:vAlign w:val="center"/>
          </w:tcPr>
          <w:p w14:paraId="74671D20" w14:textId="77777777" w:rsidR="007B73CD" w:rsidRPr="006840E3" w:rsidRDefault="007B73CD" w:rsidP="00131649">
            <w:pPr>
              <w:pStyle w:val="Prrafodelista"/>
              <w:ind w:left="0"/>
              <w:jc w:val="center"/>
              <w:rPr>
                <w:rFonts w:ascii="Arial Narrow" w:hAnsi="Arial Narrow" w:cstheme="majorHAnsi"/>
                <w:b/>
                <w:sz w:val="18"/>
                <w:szCs w:val="18"/>
              </w:rPr>
            </w:pPr>
            <w:r>
              <w:rPr>
                <w:rFonts w:ascii="Arial Narrow" w:hAnsi="Arial Narrow" w:cstheme="majorHAnsi"/>
                <w:b/>
                <w:sz w:val="18"/>
                <w:szCs w:val="18"/>
              </w:rPr>
              <w:t>C. ARMANDO MORA FONSECA</w:t>
            </w:r>
          </w:p>
        </w:tc>
        <w:tc>
          <w:tcPr>
            <w:tcW w:w="2418" w:type="dxa"/>
            <w:tcBorders>
              <w:bottom w:val="single" w:sz="4" w:space="0" w:color="000000"/>
              <w:right w:val="single" w:sz="4" w:space="0" w:color="000000"/>
            </w:tcBorders>
            <w:shd w:val="clear" w:color="auto" w:fill="auto"/>
            <w:vAlign w:val="center"/>
          </w:tcPr>
          <w:p w14:paraId="32D5477E" w14:textId="77777777" w:rsidR="007B73CD" w:rsidRPr="004B12E6" w:rsidRDefault="007B73CD" w:rsidP="00131649">
            <w:pPr>
              <w:jc w:val="center"/>
              <w:rPr>
                <w:rFonts w:ascii="Arial Narrow" w:hAnsi="Arial Narrow" w:cstheme="majorHAnsi"/>
                <w:sz w:val="18"/>
                <w:szCs w:val="18"/>
              </w:rPr>
            </w:pPr>
            <w:r>
              <w:rPr>
                <w:rFonts w:ascii="Arial Narrow" w:hAnsi="Arial Narrow" w:cstheme="majorHAnsi"/>
                <w:sz w:val="18"/>
                <w:szCs w:val="18"/>
              </w:rPr>
              <w:t>REPRESENTANTE SUPLENTE DE LA CÁMARA NACIONAL DE COMERCIO, SERVICIOS Y TURISMO DE GUADALAJARA</w:t>
            </w:r>
          </w:p>
        </w:tc>
        <w:tc>
          <w:tcPr>
            <w:tcW w:w="1417" w:type="dxa"/>
            <w:tcBorders>
              <w:bottom w:val="single" w:sz="4" w:space="0" w:color="000000"/>
              <w:right w:val="single" w:sz="4" w:space="0" w:color="000000"/>
            </w:tcBorders>
            <w:shd w:val="clear" w:color="auto" w:fill="auto"/>
            <w:vAlign w:val="center"/>
          </w:tcPr>
          <w:p w14:paraId="3B2471C8" w14:textId="77777777" w:rsidR="007B73CD" w:rsidRPr="003842EF" w:rsidRDefault="007B73CD" w:rsidP="00131649">
            <w:pPr>
              <w:jc w:val="center"/>
              <w:rPr>
                <w:rFonts w:ascii="Arial Narrow" w:hAnsi="Arial Narrow" w:cstheme="majorHAnsi"/>
                <w:sz w:val="18"/>
                <w:szCs w:val="18"/>
              </w:rPr>
            </w:pPr>
            <w:r w:rsidRPr="003842EF">
              <w:rPr>
                <w:rFonts w:ascii="Arial Narrow" w:hAnsi="Arial Narrow" w:cstheme="majorHAnsi"/>
                <w:sz w:val="18"/>
                <w:szCs w:val="18"/>
              </w:rPr>
              <w:t>VOCAL</w:t>
            </w:r>
          </w:p>
        </w:tc>
        <w:tc>
          <w:tcPr>
            <w:tcW w:w="2274" w:type="dxa"/>
            <w:tcBorders>
              <w:top w:val="single" w:sz="4" w:space="0" w:color="auto"/>
              <w:left w:val="single" w:sz="4" w:space="0" w:color="auto"/>
              <w:right w:val="single" w:sz="4" w:space="0" w:color="auto"/>
            </w:tcBorders>
          </w:tcPr>
          <w:p w14:paraId="002DEAAA" w14:textId="77777777" w:rsidR="007B73CD" w:rsidRPr="000B7152" w:rsidRDefault="007B73CD" w:rsidP="00131649">
            <w:pPr>
              <w:jc w:val="center"/>
              <w:rPr>
                <w:rFonts w:ascii="Arial" w:hAnsi="Arial" w:cs="Arial"/>
                <w:color w:val="000000"/>
                <w:sz w:val="18"/>
                <w:szCs w:val="18"/>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7C902989" w14:textId="77777777" w:rsidR="007B73CD" w:rsidRPr="000B7152" w:rsidRDefault="007B73CD" w:rsidP="00131649">
            <w:pPr>
              <w:jc w:val="center"/>
              <w:rPr>
                <w:rFonts w:ascii="Arial" w:hAnsi="Arial" w:cs="Arial"/>
                <w:color w:val="000000"/>
                <w:sz w:val="18"/>
                <w:szCs w:val="18"/>
              </w:rPr>
            </w:pPr>
          </w:p>
        </w:tc>
      </w:tr>
      <w:tr w:rsidR="007B73CD" w:rsidRPr="000B7152" w14:paraId="4E626935" w14:textId="77777777" w:rsidTr="00131649">
        <w:trPr>
          <w:trHeight w:val="1020"/>
          <w:jc w:val="center"/>
        </w:trPr>
        <w:tc>
          <w:tcPr>
            <w:tcW w:w="1972" w:type="dxa"/>
            <w:tcBorders>
              <w:left w:val="single" w:sz="4" w:space="0" w:color="000000"/>
              <w:bottom w:val="single" w:sz="4" w:space="0" w:color="000000"/>
              <w:right w:val="single" w:sz="4" w:space="0" w:color="000000"/>
            </w:tcBorders>
            <w:shd w:val="clear" w:color="auto" w:fill="auto"/>
            <w:vAlign w:val="center"/>
          </w:tcPr>
          <w:p w14:paraId="42C58DAE" w14:textId="77777777" w:rsidR="007B73CD" w:rsidRDefault="007B73CD" w:rsidP="00131649">
            <w:pPr>
              <w:pStyle w:val="Prrafodelista"/>
              <w:ind w:left="0"/>
              <w:jc w:val="center"/>
              <w:rPr>
                <w:rFonts w:ascii="Arial Narrow" w:hAnsi="Arial Narrow" w:cstheme="majorHAnsi"/>
                <w:b/>
                <w:sz w:val="18"/>
                <w:szCs w:val="18"/>
              </w:rPr>
            </w:pPr>
            <w:r>
              <w:rPr>
                <w:rFonts w:ascii="Arial Narrow" w:hAnsi="Arial Narrow" w:cstheme="majorHAnsi"/>
                <w:b/>
                <w:sz w:val="18"/>
                <w:szCs w:val="18"/>
              </w:rPr>
              <w:t>C. BRICIO BALDEMAR RIVERA OROZCO</w:t>
            </w:r>
          </w:p>
        </w:tc>
        <w:tc>
          <w:tcPr>
            <w:tcW w:w="2418" w:type="dxa"/>
            <w:tcBorders>
              <w:bottom w:val="single" w:sz="4" w:space="0" w:color="000000"/>
              <w:right w:val="single" w:sz="4" w:space="0" w:color="000000"/>
            </w:tcBorders>
            <w:shd w:val="clear" w:color="auto" w:fill="auto"/>
            <w:vAlign w:val="center"/>
          </w:tcPr>
          <w:p w14:paraId="2FD91F88" w14:textId="77777777" w:rsidR="007B73CD" w:rsidRDefault="007B73CD" w:rsidP="00131649">
            <w:pPr>
              <w:jc w:val="center"/>
              <w:rPr>
                <w:rFonts w:ascii="Arial Narrow" w:hAnsi="Arial Narrow" w:cstheme="majorHAnsi"/>
                <w:sz w:val="18"/>
                <w:szCs w:val="18"/>
              </w:rPr>
            </w:pPr>
            <w:r>
              <w:rPr>
                <w:rFonts w:ascii="Arial Narrow" w:hAnsi="Arial Narrow" w:cstheme="majorHAnsi"/>
                <w:sz w:val="18"/>
                <w:szCs w:val="18"/>
              </w:rPr>
              <w:t>REPRESENTANTE SUPLENTE DEL CONSEJO DE CÁMARAS INDUSTRIALES DE JALISCO</w:t>
            </w:r>
          </w:p>
        </w:tc>
        <w:tc>
          <w:tcPr>
            <w:tcW w:w="1417" w:type="dxa"/>
            <w:tcBorders>
              <w:bottom w:val="single" w:sz="4" w:space="0" w:color="000000"/>
              <w:right w:val="single" w:sz="4" w:space="0" w:color="000000"/>
            </w:tcBorders>
            <w:shd w:val="clear" w:color="auto" w:fill="auto"/>
            <w:vAlign w:val="center"/>
          </w:tcPr>
          <w:p w14:paraId="379B7DA6" w14:textId="77777777" w:rsidR="007B73CD" w:rsidRPr="003842EF" w:rsidRDefault="007B73CD" w:rsidP="00131649">
            <w:pPr>
              <w:jc w:val="center"/>
              <w:rPr>
                <w:rFonts w:ascii="Arial Narrow" w:hAnsi="Arial Narrow" w:cstheme="majorHAnsi"/>
                <w:sz w:val="18"/>
                <w:szCs w:val="18"/>
              </w:rPr>
            </w:pPr>
            <w:r w:rsidRPr="003842EF">
              <w:rPr>
                <w:rFonts w:ascii="Arial Narrow" w:hAnsi="Arial Narrow" w:cstheme="majorHAnsi"/>
                <w:sz w:val="18"/>
                <w:szCs w:val="18"/>
              </w:rPr>
              <w:t>VOCAL</w:t>
            </w:r>
          </w:p>
        </w:tc>
        <w:tc>
          <w:tcPr>
            <w:tcW w:w="2274" w:type="dxa"/>
            <w:tcBorders>
              <w:top w:val="single" w:sz="4" w:space="0" w:color="auto"/>
              <w:left w:val="single" w:sz="4" w:space="0" w:color="auto"/>
              <w:right w:val="single" w:sz="4" w:space="0" w:color="auto"/>
            </w:tcBorders>
          </w:tcPr>
          <w:p w14:paraId="63300997" w14:textId="77777777" w:rsidR="007B73CD" w:rsidRPr="000B7152" w:rsidRDefault="007B73CD" w:rsidP="00131649">
            <w:pPr>
              <w:jc w:val="center"/>
              <w:rPr>
                <w:rFonts w:ascii="Arial" w:hAnsi="Arial" w:cs="Arial"/>
                <w:color w:val="000000"/>
                <w:sz w:val="18"/>
                <w:szCs w:val="18"/>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44ECE037" w14:textId="77777777" w:rsidR="007B73CD" w:rsidRPr="000B7152" w:rsidRDefault="007B73CD" w:rsidP="00131649">
            <w:pPr>
              <w:jc w:val="center"/>
              <w:rPr>
                <w:rFonts w:ascii="Arial" w:hAnsi="Arial" w:cs="Arial"/>
                <w:color w:val="000000"/>
                <w:sz w:val="18"/>
                <w:szCs w:val="18"/>
              </w:rPr>
            </w:pPr>
          </w:p>
        </w:tc>
      </w:tr>
      <w:tr w:rsidR="007B73CD" w:rsidRPr="000B7152" w14:paraId="2C16FDA3" w14:textId="77777777" w:rsidTr="00131649">
        <w:trPr>
          <w:trHeight w:val="1020"/>
          <w:jc w:val="center"/>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06AFE2E" w14:textId="77777777" w:rsidR="007B73CD" w:rsidRDefault="007B73CD" w:rsidP="00131649">
            <w:pPr>
              <w:jc w:val="center"/>
              <w:rPr>
                <w:rFonts w:ascii="Arial" w:hAnsi="Arial" w:cs="Arial"/>
                <w:color w:val="000000"/>
                <w:sz w:val="18"/>
                <w:szCs w:val="18"/>
              </w:rPr>
            </w:pPr>
            <w:r w:rsidRPr="004B12E6">
              <w:rPr>
                <w:rFonts w:ascii="Arial Narrow" w:hAnsi="Arial Narrow"/>
                <w:b/>
                <w:sz w:val="18"/>
                <w:szCs w:val="18"/>
              </w:rPr>
              <w:t>C. ESTEFAN</w:t>
            </w:r>
            <w:r>
              <w:rPr>
                <w:rFonts w:ascii="Arial Narrow" w:hAnsi="Arial Narrow"/>
                <w:b/>
                <w:sz w:val="18"/>
                <w:szCs w:val="18"/>
              </w:rPr>
              <w:t>Í</w:t>
            </w:r>
            <w:r w:rsidRPr="004B12E6">
              <w:rPr>
                <w:rFonts w:ascii="Arial Narrow" w:hAnsi="Arial Narrow"/>
                <w:b/>
                <w:sz w:val="18"/>
                <w:szCs w:val="18"/>
              </w:rPr>
              <w:t>A MONTSERRAT ALC</w:t>
            </w:r>
            <w:r>
              <w:rPr>
                <w:rFonts w:ascii="Arial Narrow" w:hAnsi="Arial Narrow"/>
                <w:b/>
                <w:sz w:val="18"/>
                <w:szCs w:val="18"/>
              </w:rPr>
              <w:t>Á</w:t>
            </w:r>
            <w:r w:rsidRPr="004B12E6">
              <w:rPr>
                <w:rFonts w:ascii="Arial Narrow" w:hAnsi="Arial Narrow"/>
                <w:b/>
                <w:sz w:val="18"/>
                <w:szCs w:val="18"/>
              </w:rPr>
              <w:t xml:space="preserve">NTARA GARCÍA </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13A60215" w14:textId="77777777" w:rsidR="007B73CD" w:rsidRDefault="007B73CD" w:rsidP="00131649">
            <w:pPr>
              <w:jc w:val="center"/>
              <w:rPr>
                <w:rFonts w:ascii="Arial" w:hAnsi="Arial" w:cs="Arial"/>
                <w:color w:val="000000"/>
                <w:sz w:val="18"/>
                <w:szCs w:val="18"/>
              </w:rPr>
            </w:pPr>
            <w:r w:rsidRPr="004B12E6">
              <w:rPr>
                <w:rFonts w:ascii="Arial Narrow" w:hAnsi="Arial Narrow"/>
                <w:bCs/>
                <w:sz w:val="18"/>
                <w:szCs w:val="18"/>
              </w:rPr>
              <w:t xml:space="preserve">REPRESENTANTE </w:t>
            </w:r>
            <w:r w:rsidRPr="004B12E6">
              <w:rPr>
                <w:rFonts w:ascii="Arial Narrow" w:hAnsi="Arial Narrow" w:cstheme="majorHAnsi"/>
                <w:sz w:val="18"/>
                <w:szCs w:val="18"/>
              </w:rPr>
              <w:t xml:space="preserve">SUPLENTE </w:t>
            </w:r>
            <w:r w:rsidRPr="004B12E6">
              <w:rPr>
                <w:rFonts w:ascii="Arial Narrow" w:hAnsi="Arial Narrow"/>
                <w:bCs/>
                <w:sz w:val="18"/>
                <w:szCs w:val="18"/>
              </w:rPr>
              <w:t xml:space="preserve">DEL ORGANO INTERNO DE CONTROL </w:t>
            </w:r>
            <w:r>
              <w:rPr>
                <w:rFonts w:ascii="Arial Narrow" w:hAnsi="Arial Narrow"/>
                <w:bCs/>
                <w:sz w:val="18"/>
                <w:szCs w:val="18"/>
              </w:rPr>
              <w:t xml:space="preserve">EN EL </w:t>
            </w:r>
            <w:r w:rsidRPr="004B12E6">
              <w:rPr>
                <w:rFonts w:ascii="Arial Narrow" w:hAnsi="Arial Narrow"/>
                <w:bCs/>
                <w:sz w:val="18"/>
                <w:szCs w:val="18"/>
              </w:rPr>
              <w:t xml:space="preserve">O.P.D SERVICIOS DE SALUD JALISCO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AA8B29" w14:textId="77777777" w:rsidR="007B73CD" w:rsidRPr="0028197B" w:rsidRDefault="007B73CD" w:rsidP="00131649">
            <w:pPr>
              <w:jc w:val="center"/>
              <w:rPr>
                <w:rFonts w:ascii="Arial" w:hAnsi="Arial" w:cs="Arial"/>
                <w:color w:val="000000"/>
                <w:sz w:val="18"/>
                <w:szCs w:val="18"/>
                <w:highlight w:val="yellow"/>
              </w:rPr>
            </w:pPr>
            <w:r w:rsidRPr="004B12E6">
              <w:rPr>
                <w:rFonts w:ascii="Arial Narrow" w:hAnsi="Arial Narrow"/>
                <w:bCs/>
                <w:sz w:val="18"/>
                <w:szCs w:val="18"/>
              </w:rPr>
              <w:t>INVITADA PERMANENTE</w:t>
            </w:r>
          </w:p>
        </w:tc>
        <w:tc>
          <w:tcPr>
            <w:tcW w:w="2274" w:type="dxa"/>
            <w:tcBorders>
              <w:top w:val="single" w:sz="4" w:space="0" w:color="auto"/>
            </w:tcBorders>
          </w:tcPr>
          <w:p w14:paraId="43A99230" w14:textId="77777777" w:rsidR="007B73CD" w:rsidRPr="000B7152" w:rsidRDefault="007B73CD" w:rsidP="00131649">
            <w:pPr>
              <w:jc w:val="center"/>
              <w:rPr>
                <w:rFonts w:ascii="Arial" w:hAnsi="Arial" w:cs="Arial"/>
                <w:color w:val="000000"/>
                <w:sz w:val="18"/>
                <w:szCs w:val="18"/>
              </w:rPr>
            </w:pPr>
          </w:p>
        </w:tc>
        <w:tc>
          <w:tcPr>
            <w:tcW w:w="1979" w:type="dxa"/>
            <w:tcBorders>
              <w:top w:val="single" w:sz="4" w:space="0" w:color="auto"/>
            </w:tcBorders>
            <w:shd w:val="clear" w:color="auto" w:fill="auto"/>
            <w:vAlign w:val="center"/>
          </w:tcPr>
          <w:p w14:paraId="5B5A23A9" w14:textId="77777777" w:rsidR="007B73CD" w:rsidRPr="000B7152" w:rsidRDefault="007B73CD" w:rsidP="00131649">
            <w:pPr>
              <w:jc w:val="center"/>
              <w:rPr>
                <w:rFonts w:ascii="Arial" w:hAnsi="Arial" w:cs="Arial"/>
                <w:color w:val="000000"/>
                <w:sz w:val="18"/>
                <w:szCs w:val="18"/>
              </w:rPr>
            </w:pPr>
          </w:p>
        </w:tc>
      </w:tr>
      <w:tr w:rsidR="007B73CD" w:rsidRPr="000B7152" w14:paraId="73268677" w14:textId="77777777" w:rsidTr="00131649">
        <w:trPr>
          <w:trHeight w:val="1020"/>
          <w:jc w:val="center"/>
        </w:trPr>
        <w:tc>
          <w:tcPr>
            <w:tcW w:w="1972" w:type="dxa"/>
            <w:shd w:val="clear" w:color="auto" w:fill="auto"/>
            <w:vAlign w:val="center"/>
          </w:tcPr>
          <w:p w14:paraId="090D17A2" w14:textId="77777777" w:rsidR="007B73CD" w:rsidRPr="000B7152" w:rsidRDefault="007B73CD" w:rsidP="00131649">
            <w:pPr>
              <w:jc w:val="center"/>
              <w:rPr>
                <w:rFonts w:ascii="Arial" w:hAnsi="Arial" w:cs="Arial"/>
                <w:color w:val="000000"/>
                <w:sz w:val="18"/>
                <w:szCs w:val="18"/>
              </w:rPr>
            </w:pPr>
            <w:r w:rsidRPr="009046C1">
              <w:rPr>
                <w:rFonts w:ascii="Arial Narrow" w:hAnsi="Arial Narrow"/>
                <w:b/>
                <w:sz w:val="18"/>
                <w:szCs w:val="18"/>
              </w:rPr>
              <w:t>LIC. LAURA G</w:t>
            </w:r>
            <w:r>
              <w:rPr>
                <w:rFonts w:ascii="Arial Narrow" w:hAnsi="Arial Narrow"/>
                <w:b/>
                <w:sz w:val="18"/>
                <w:szCs w:val="18"/>
              </w:rPr>
              <w:t>Ó</w:t>
            </w:r>
            <w:r w:rsidRPr="009046C1">
              <w:rPr>
                <w:rFonts w:ascii="Arial Narrow" w:hAnsi="Arial Narrow"/>
                <w:b/>
                <w:sz w:val="18"/>
                <w:szCs w:val="18"/>
              </w:rPr>
              <w:t>MEZ M</w:t>
            </w:r>
            <w:r>
              <w:rPr>
                <w:rFonts w:ascii="Arial Narrow" w:hAnsi="Arial Narrow"/>
                <w:b/>
                <w:sz w:val="18"/>
                <w:szCs w:val="18"/>
              </w:rPr>
              <w:t>Á</w:t>
            </w:r>
            <w:r w:rsidRPr="009046C1">
              <w:rPr>
                <w:rFonts w:ascii="Arial Narrow" w:hAnsi="Arial Narrow"/>
                <w:b/>
                <w:sz w:val="18"/>
                <w:szCs w:val="18"/>
              </w:rPr>
              <w:t>RQUEZ</w:t>
            </w:r>
          </w:p>
        </w:tc>
        <w:tc>
          <w:tcPr>
            <w:tcW w:w="2418" w:type="dxa"/>
            <w:tcBorders>
              <w:right w:val="single" w:sz="4" w:space="0" w:color="auto"/>
            </w:tcBorders>
            <w:shd w:val="clear" w:color="auto" w:fill="auto"/>
            <w:vAlign w:val="center"/>
          </w:tcPr>
          <w:p w14:paraId="565044EB" w14:textId="77777777" w:rsidR="007B73CD" w:rsidRPr="000B7152" w:rsidRDefault="007B73CD" w:rsidP="00131649">
            <w:pPr>
              <w:jc w:val="center"/>
              <w:rPr>
                <w:rFonts w:ascii="Arial" w:hAnsi="Arial" w:cs="Arial"/>
                <w:color w:val="000000"/>
                <w:sz w:val="18"/>
                <w:szCs w:val="18"/>
              </w:rPr>
            </w:pPr>
            <w:r w:rsidRPr="009046C1">
              <w:rPr>
                <w:rFonts w:ascii="Arial Narrow" w:hAnsi="Arial Narrow"/>
                <w:bCs/>
                <w:sz w:val="18"/>
                <w:szCs w:val="18"/>
              </w:rPr>
              <w:t>REPRESENTANTE SUPLENTE DE LA DIRECCION JURIDICA DEL OPD SERVICIOS DE SALUD JALISCO</w:t>
            </w:r>
          </w:p>
        </w:tc>
        <w:tc>
          <w:tcPr>
            <w:tcW w:w="1417" w:type="dxa"/>
            <w:tcBorders>
              <w:top w:val="single" w:sz="4" w:space="0" w:color="auto"/>
              <w:left w:val="single" w:sz="4" w:space="0" w:color="auto"/>
              <w:right w:val="single" w:sz="4" w:space="0" w:color="auto"/>
            </w:tcBorders>
            <w:shd w:val="clear" w:color="auto" w:fill="auto"/>
            <w:vAlign w:val="center"/>
          </w:tcPr>
          <w:p w14:paraId="6070C582" w14:textId="77777777" w:rsidR="007B73CD" w:rsidRPr="00F02531" w:rsidRDefault="007B73CD" w:rsidP="00131649">
            <w:pPr>
              <w:jc w:val="center"/>
              <w:rPr>
                <w:rFonts w:ascii="Arial" w:hAnsi="Arial" w:cs="Arial"/>
                <w:color w:val="000000"/>
                <w:sz w:val="18"/>
                <w:szCs w:val="18"/>
              </w:rPr>
            </w:pPr>
            <w:r w:rsidRPr="009046C1">
              <w:rPr>
                <w:rFonts w:ascii="Arial Narrow" w:hAnsi="Arial Narrow"/>
                <w:bCs/>
                <w:sz w:val="18"/>
                <w:szCs w:val="18"/>
              </w:rPr>
              <w:t>INVITADA PERMANENTE</w:t>
            </w:r>
          </w:p>
        </w:tc>
        <w:tc>
          <w:tcPr>
            <w:tcW w:w="2274" w:type="dxa"/>
            <w:tcBorders>
              <w:top w:val="single" w:sz="4" w:space="0" w:color="auto"/>
              <w:left w:val="single" w:sz="4" w:space="0" w:color="auto"/>
              <w:right w:val="single" w:sz="4" w:space="0" w:color="auto"/>
            </w:tcBorders>
          </w:tcPr>
          <w:p w14:paraId="6155F9C5" w14:textId="77777777" w:rsidR="007B73CD" w:rsidRPr="000B7152" w:rsidRDefault="007B73CD" w:rsidP="00131649">
            <w:pPr>
              <w:jc w:val="center"/>
              <w:rPr>
                <w:rFonts w:ascii="Arial" w:hAnsi="Arial" w:cs="Arial"/>
                <w:color w:val="000000"/>
                <w:sz w:val="18"/>
                <w:szCs w:val="18"/>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3A5BE9D6" w14:textId="77777777" w:rsidR="007B73CD" w:rsidRPr="000B7152" w:rsidRDefault="007B73CD" w:rsidP="00131649">
            <w:pPr>
              <w:jc w:val="center"/>
              <w:rPr>
                <w:rFonts w:ascii="Arial" w:hAnsi="Arial" w:cs="Arial"/>
                <w:color w:val="000000"/>
                <w:sz w:val="18"/>
                <w:szCs w:val="18"/>
              </w:rPr>
            </w:pPr>
          </w:p>
        </w:tc>
      </w:tr>
    </w:tbl>
    <w:p w14:paraId="01177B31" w14:textId="77777777" w:rsidR="00E60AE4" w:rsidRPr="00754977" w:rsidRDefault="00E60AE4" w:rsidP="00E60AE4">
      <w:pPr>
        <w:ind w:right="140"/>
        <w:jc w:val="both"/>
        <w:rPr>
          <w:rFonts w:ascii="Arial Narrow" w:eastAsia="Century Gothic" w:hAnsi="Arial Narrow" w:cstheme="majorHAnsi"/>
          <w:color w:val="000000"/>
          <w:sz w:val="18"/>
          <w:szCs w:val="18"/>
        </w:rPr>
      </w:pPr>
    </w:p>
    <w:p w14:paraId="7CDDB5EE" w14:textId="77777777" w:rsidR="00E60AE4" w:rsidRPr="00B330CF" w:rsidRDefault="00E60AE4" w:rsidP="00E60AE4">
      <w:pPr>
        <w:pStyle w:val="Standard"/>
        <w:shd w:val="clear" w:color="auto" w:fill="FFFFFF"/>
        <w:spacing w:after="0"/>
        <w:jc w:val="both"/>
        <w:rPr>
          <w:rFonts w:ascii="Arial Narrow" w:hAnsi="Arial Narrow" w:cstheme="minorHAnsi"/>
        </w:rPr>
      </w:pPr>
      <w:r w:rsidRPr="00B330CF">
        <w:rPr>
          <w:rFonts w:ascii="Arial Narrow" w:eastAsia="Arial" w:hAnsi="Arial Narrow" w:cstheme="minorHAnsi"/>
          <w:color w:val="000000"/>
          <w:sz w:val="14"/>
          <w:szCs w:val="14"/>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60995A77" w14:textId="77777777" w:rsidR="00E60AE4" w:rsidRDefault="00E60AE4" w:rsidP="00E60AE4">
      <w:pPr>
        <w:pStyle w:val="Standard"/>
        <w:shd w:val="clear" w:color="auto" w:fill="FFFFFF"/>
        <w:spacing w:after="0"/>
        <w:jc w:val="both"/>
        <w:rPr>
          <w:rFonts w:ascii="Arial Narrow" w:hAnsi="Arial Narrow" w:cstheme="minorHAnsi"/>
          <w:color w:val="1155CC"/>
          <w:sz w:val="14"/>
          <w:szCs w:val="14"/>
          <w:u w:val="single"/>
        </w:rPr>
      </w:pPr>
      <w:r w:rsidRPr="00B330CF">
        <w:rPr>
          <w:rFonts w:ascii="Arial Narrow" w:eastAsia="Arial" w:hAnsi="Arial Narrow" w:cstheme="minorHAnsi"/>
          <w:color w:val="000000"/>
          <w:sz w:val="14"/>
          <w:szCs w:val="14"/>
        </w:rPr>
        <w:t> Pudiendo consultar el Aviso de Privacidad Integral de la Secretaria de Salud y Organismo Público Descentralizado Servicios de Salud Jalisco, en la siguiente liga: http//</w:t>
      </w:r>
      <w:hyperlink r:id="rId11" w:history="1">
        <w:r w:rsidRPr="00B330CF">
          <w:rPr>
            <w:rFonts w:ascii="Arial Narrow" w:hAnsi="Arial Narrow" w:cstheme="minorHAnsi"/>
            <w:color w:val="1155CC"/>
            <w:sz w:val="14"/>
            <w:szCs w:val="14"/>
            <w:u w:val="single"/>
          </w:rPr>
          <w:t>ssj.jalisco.gob.mx/transparencia</w:t>
        </w:r>
      </w:hyperlink>
    </w:p>
    <w:p w14:paraId="76306137" w14:textId="77777777" w:rsidR="007B4969" w:rsidRPr="00B330CF" w:rsidRDefault="007B4969" w:rsidP="00E60AE4">
      <w:pPr>
        <w:pStyle w:val="Standard"/>
        <w:shd w:val="clear" w:color="auto" w:fill="FFFFFF"/>
        <w:spacing w:after="0"/>
        <w:jc w:val="both"/>
        <w:rPr>
          <w:rFonts w:ascii="Arial Narrow" w:hAnsi="Arial Narrow" w:cstheme="minorHAnsi"/>
        </w:rPr>
      </w:pPr>
    </w:p>
    <w:p w14:paraId="390E80F4" w14:textId="02614C21" w:rsidR="00842047" w:rsidRPr="00B330CF" w:rsidRDefault="00E60AE4" w:rsidP="00886202">
      <w:pPr>
        <w:pStyle w:val="Standard"/>
        <w:rPr>
          <w:rFonts w:ascii="Arial Narrow" w:hAnsi="Arial Narrow" w:cstheme="minorHAnsi"/>
          <w:sz w:val="22"/>
          <w:szCs w:val="22"/>
        </w:rPr>
      </w:pPr>
      <w:r w:rsidRPr="00B330CF">
        <w:rPr>
          <w:rFonts w:ascii="Arial Narrow" w:eastAsia="Arial" w:hAnsi="Arial Narrow" w:cstheme="minorHAnsi"/>
          <w:sz w:val="22"/>
          <w:szCs w:val="22"/>
        </w:rPr>
        <w:t>Fin del Acta. --------------------------------------------------------------------------------------------------------------------------</w:t>
      </w:r>
      <w:bookmarkEnd w:id="2"/>
      <w:r w:rsidR="0021431F">
        <w:rPr>
          <w:rFonts w:ascii="Arial Narrow" w:eastAsia="Arial" w:hAnsi="Arial Narrow" w:cstheme="minorHAnsi"/>
          <w:sz w:val="22"/>
          <w:szCs w:val="22"/>
        </w:rPr>
        <w:t>---------------</w:t>
      </w:r>
    </w:p>
    <w:p w14:paraId="7C75E1C9" w14:textId="77777777" w:rsidR="00842047" w:rsidRPr="00B330CF" w:rsidRDefault="00842047" w:rsidP="00886202">
      <w:pPr>
        <w:pStyle w:val="Standard"/>
        <w:rPr>
          <w:rFonts w:ascii="Arial Narrow" w:hAnsi="Arial Narrow" w:cstheme="minorHAnsi"/>
          <w:sz w:val="22"/>
          <w:szCs w:val="22"/>
        </w:rPr>
      </w:pPr>
    </w:p>
    <w:sectPr w:rsidR="00842047" w:rsidRPr="00B330CF" w:rsidSect="00D3163B">
      <w:headerReference w:type="default" r:id="rId12"/>
      <w:footerReference w:type="default" r:id="rId13"/>
      <w:headerReference w:type="first" r:id="rId14"/>
      <w:footerReference w:type="first" r:id="rId15"/>
      <w:pgSz w:w="12240" w:h="15840" w:code="1"/>
      <w:pgMar w:top="1560" w:right="1418"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AF7B9" w14:textId="77777777" w:rsidR="00DC7957" w:rsidRDefault="00DC7957" w:rsidP="007B443C">
      <w:r>
        <w:separator/>
      </w:r>
    </w:p>
  </w:endnote>
  <w:endnote w:type="continuationSeparator" w:id="0">
    <w:p w14:paraId="22159185" w14:textId="77777777" w:rsidR="00DC7957" w:rsidRDefault="00DC7957" w:rsidP="007B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E7B4" w14:textId="77777777" w:rsidR="008C6BB2" w:rsidRPr="001B29A5" w:rsidRDefault="008C6BB2" w:rsidP="001B29A5">
    <w:pPr>
      <w:jc w:val="right"/>
      <w:rPr>
        <w:rFonts w:asciiTheme="minorHAnsi" w:hAnsiTheme="minorHAnsi" w:cstheme="minorHAnsi"/>
      </w:rPr>
    </w:pPr>
    <w:r w:rsidRPr="001B29A5">
      <w:rPr>
        <w:rFonts w:asciiTheme="minorHAnsi" w:hAnsiTheme="minorHAnsi" w:cstheme="minorHAnsi"/>
        <w:noProof/>
      </w:rPr>
      <w:drawing>
        <wp:anchor distT="0" distB="0" distL="114300" distR="114300" simplePos="0" relativeHeight="251664384" behindDoc="0" locked="0" layoutInCell="1" allowOverlap="1" wp14:anchorId="50A32DEA" wp14:editId="1F255AD1">
          <wp:simplePos x="0" y="0"/>
          <wp:positionH relativeFrom="column">
            <wp:posOffset>688975</wp:posOffset>
          </wp:positionH>
          <wp:positionV relativeFrom="paragraph">
            <wp:posOffset>-12065</wp:posOffset>
          </wp:positionV>
          <wp:extent cx="692150" cy="654050"/>
          <wp:effectExtent l="19050" t="0" r="0" b="0"/>
          <wp:wrapNone/>
          <wp:docPr id="1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oficio.jpg"/>
                  <pic:cNvPicPr/>
                </pic:nvPicPr>
                <pic:blipFill rotWithShape="1">
                  <a:blip r:embed="rId1" cstate="print">
                    <a:extLst>
                      <a:ext uri="{28A0092B-C50C-407E-A947-70E740481C1C}">
                        <a14:useLocalDpi xmlns:a14="http://schemas.microsoft.com/office/drawing/2010/main" val="0"/>
                      </a:ext>
                    </a:extLst>
                  </a:blip>
                  <a:srcRect l="7031" t="88995" r="81948" b="3532"/>
                  <a:stretch/>
                </pic:blipFill>
                <pic:spPr bwMode="auto">
                  <a:xfrm>
                    <a:off x="0" y="0"/>
                    <a:ext cx="692150" cy="654050"/>
                  </a:xfrm>
                  <a:prstGeom prst="rect">
                    <a:avLst/>
                  </a:prstGeom>
                  <a:ln>
                    <a:noFill/>
                  </a:ln>
                  <a:extLst>
                    <a:ext uri="{53640926-AAD7-44D8-BBD7-CCE9431645EC}">
                      <a14:shadowObscured xmlns:a14="http://schemas.microsoft.com/office/drawing/2010/main"/>
                    </a:ext>
                  </a:extLst>
                </pic:spPr>
              </pic:pic>
            </a:graphicData>
          </a:graphic>
        </wp:anchor>
      </w:drawing>
    </w:r>
    <w:r w:rsidRPr="001B29A5">
      <w:rPr>
        <w:rFonts w:asciiTheme="minorHAnsi" w:hAnsiTheme="minorHAnsi" w:cstheme="minorHAnsi"/>
      </w:rPr>
      <w:t xml:space="preserve">Página </w:t>
    </w:r>
    <w:r w:rsidRPr="001B29A5">
      <w:rPr>
        <w:rFonts w:asciiTheme="minorHAnsi" w:hAnsiTheme="minorHAnsi" w:cstheme="minorHAnsi"/>
      </w:rPr>
      <w:fldChar w:fldCharType="begin"/>
    </w:r>
    <w:r w:rsidRPr="001B29A5">
      <w:rPr>
        <w:rFonts w:asciiTheme="minorHAnsi" w:hAnsiTheme="minorHAnsi" w:cstheme="minorHAnsi"/>
      </w:rPr>
      <w:instrText>PAGE   \* MERGEFORMAT</w:instrText>
    </w:r>
    <w:r w:rsidRPr="001B29A5">
      <w:rPr>
        <w:rFonts w:asciiTheme="minorHAnsi" w:hAnsiTheme="minorHAnsi" w:cstheme="minorHAnsi"/>
      </w:rPr>
      <w:fldChar w:fldCharType="separate"/>
    </w:r>
    <w:r w:rsidRPr="001B29A5">
      <w:rPr>
        <w:rFonts w:asciiTheme="minorHAnsi" w:hAnsiTheme="minorHAnsi" w:cstheme="minorHAnsi"/>
      </w:rPr>
      <w:t>21</w:t>
    </w:r>
    <w:r w:rsidRPr="001B29A5">
      <w:rPr>
        <w:rFonts w:asciiTheme="minorHAnsi" w:hAnsiTheme="minorHAnsi" w:cstheme="minorHAnsi"/>
      </w:rPr>
      <w:fldChar w:fldCharType="end"/>
    </w:r>
    <w:r w:rsidRPr="001B29A5">
      <w:rPr>
        <w:rFonts w:asciiTheme="minorHAnsi" w:hAnsiTheme="minorHAnsi" w:cstheme="minorHAnsi"/>
      </w:rPr>
      <w:t xml:space="preserve"> | </w:t>
    </w:r>
    <w:r w:rsidRPr="001B29A5">
      <w:rPr>
        <w:rFonts w:asciiTheme="minorHAnsi" w:hAnsiTheme="minorHAnsi" w:cstheme="minorHAnsi"/>
      </w:rPr>
      <w:fldChar w:fldCharType="begin"/>
    </w:r>
    <w:r w:rsidRPr="001B29A5">
      <w:rPr>
        <w:rFonts w:asciiTheme="minorHAnsi" w:hAnsiTheme="minorHAnsi" w:cstheme="minorHAnsi"/>
      </w:rPr>
      <w:instrText>NUMPAGES  \* Arabic  \* MERGEFORMAT</w:instrText>
    </w:r>
    <w:r w:rsidRPr="001B29A5">
      <w:rPr>
        <w:rFonts w:asciiTheme="minorHAnsi" w:hAnsiTheme="minorHAnsi" w:cstheme="minorHAnsi"/>
      </w:rPr>
      <w:fldChar w:fldCharType="separate"/>
    </w:r>
    <w:r w:rsidRPr="001B29A5">
      <w:rPr>
        <w:rFonts w:asciiTheme="minorHAnsi" w:hAnsiTheme="minorHAnsi" w:cstheme="minorHAnsi"/>
      </w:rPr>
      <w:t>27</w:t>
    </w:r>
    <w:r w:rsidRPr="001B29A5">
      <w:rPr>
        <w:rFonts w:asciiTheme="minorHAnsi" w:hAnsiTheme="minorHAnsi" w:cstheme="minorHAnsi"/>
      </w:rPr>
      <w:fldChar w:fldCharType="end"/>
    </w:r>
  </w:p>
  <w:p w14:paraId="0E28E379" w14:textId="77777777" w:rsidR="008C6BB2" w:rsidRDefault="008C6BB2" w:rsidP="00C73689">
    <w:pPr>
      <w:pStyle w:val="Piedepgina"/>
      <w:tabs>
        <w:tab w:val="clear" w:pos="4419"/>
        <w:tab w:val="clear" w:pos="8838"/>
        <w:tab w:val="left" w:pos="2100"/>
      </w:tabs>
    </w:pPr>
    <w:r>
      <w:rPr>
        <w:noProof/>
      </w:rPr>
      <w:drawing>
        <wp:anchor distT="0" distB="0" distL="114300" distR="114300" simplePos="0" relativeHeight="251663360" behindDoc="0" locked="0" layoutInCell="1" allowOverlap="1" wp14:anchorId="7719B5D3" wp14:editId="30615ECF">
          <wp:simplePos x="0" y="0"/>
          <wp:positionH relativeFrom="column">
            <wp:posOffset>-250825</wp:posOffset>
          </wp:positionH>
          <wp:positionV relativeFrom="paragraph">
            <wp:posOffset>20320</wp:posOffset>
          </wp:positionV>
          <wp:extent cx="836930" cy="298450"/>
          <wp:effectExtent l="19050" t="0" r="1270" b="0"/>
          <wp:wrapSquare wrapText="bothSides"/>
          <wp:docPr id="116" name="Imagen 116" descr="https://ssj.jalisco.gob.mx/sites/ssj.jalisco.gob.mx/files/22_sa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ssj.jalisco.gob.mx/sites/ssj.jalisco.gob.mx/files/22_salud.png"/>
                  <pic:cNvPicPr>
                    <a:picLocks noChangeAspect="1" noChangeArrowheads="1"/>
                  </pic:cNvPicPr>
                </pic:nvPicPr>
                <pic:blipFill>
                  <a:blip r:embed="rId2"/>
                  <a:srcRect/>
                  <a:stretch>
                    <a:fillRect/>
                  </a:stretch>
                </pic:blipFill>
                <pic:spPr bwMode="auto">
                  <a:xfrm>
                    <a:off x="0" y="0"/>
                    <a:ext cx="836930" cy="298450"/>
                  </a:xfrm>
                  <a:prstGeom prst="rect">
                    <a:avLst/>
                  </a:prstGeom>
                  <a:noFill/>
                  <a:ln w="9525">
                    <a:noFill/>
                    <a:miter lim="800000"/>
                    <a:headEnd/>
                    <a:tailEnd/>
                  </a:ln>
                </pic:spPr>
              </pic:pic>
            </a:graphicData>
          </a:graphic>
        </wp:anchor>
      </w:drawing>
    </w:r>
    <w:r>
      <w:tab/>
    </w:r>
  </w:p>
  <w:p w14:paraId="51AB4ED4" w14:textId="77777777" w:rsidR="008C6BB2" w:rsidRPr="00C8523D" w:rsidRDefault="008C6BB2" w:rsidP="00C8523D">
    <w:pPr>
      <w:pStyle w:val="Encabezado"/>
      <w:tabs>
        <w:tab w:val="clear" w:pos="4419"/>
        <w:tab w:val="clear" w:pos="8838"/>
        <w:tab w:val="left" w:pos="3300"/>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98C5" w14:textId="77777777" w:rsidR="008C6BB2" w:rsidRDefault="008C6BB2">
    <w:pPr>
      <w:pStyle w:val="Piedepgina"/>
      <w:jc w:val="right"/>
    </w:pPr>
  </w:p>
  <w:p w14:paraId="5FEAB407" w14:textId="77777777" w:rsidR="008C6BB2" w:rsidRDefault="008C6B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78D4" w14:textId="77777777" w:rsidR="00DC7957" w:rsidRDefault="00DC7957" w:rsidP="007B443C">
      <w:r>
        <w:separator/>
      </w:r>
    </w:p>
  </w:footnote>
  <w:footnote w:type="continuationSeparator" w:id="0">
    <w:p w14:paraId="41EF35DA" w14:textId="77777777" w:rsidR="00DC7957" w:rsidRDefault="00DC7957" w:rsidP="007B4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2F1F" w14:textId="77777777" w:rsidR="0016612A" w:rsidRDefault="0016612A" w:rsidP="00C73689">
    <w:pPr>
      <w:spacing w:line="276" w:lineRule="auto"/>
      <w:ind w:left="2410"/>
      <w:rPr>
        <w:rFonts w:asciiTheme="minorHAnsi" w:hAnsiTheme="minorHAnsi" w:cstheme="minorHAnsi"/>
        <w:bCs/>
        <w:sz w:val="18"/>
        <w:szCs w:val="18"/>
      </w:rPr>
    </w:pPr>
  </w:p>
  <w:p w14:paraId="316FE475" w14:textId="6AD5308B" w:rsidR="008C6BB2" w:rsidRPr="00C73689" w:rsidRDefault="008C6BB2" w:rsidP="00C73689">
    <w:pPr>
      <w:spacing w:line="276" w:lineRule="auto"/>
      <w:ind w:left="2410"/>
      <w:rPr>
        <w:rFonts w:asciiTheme="minorHAnsi" w:hAnsiTheme="minorHAnsi" w:cstheme="minorHAnsi"/>
        <w:bCs/>
        <w:sz w:val="18"/>
        <w:szCs w:val="18"/>
      </w:rPr>
    </w:pPr>
    <w:r>
      <w:rPr>
        <w:noProof/>
      </w:rPr>
      <w:drawing>
        <wp:anchor distT="0" distB="0" distL="114300" distR="114300" simplePos="0" relativeHeight="251671552" behindDoc="0" locked="0" layoutInCell="1" allowOverlap="1" wp14:anchorId="00E987FC" wp14:editId="06408F59">
          <wp:simplePos x="0" y="0"/>
          <wp:positionH relativeFrom="column">
            <wp:posOffset>-890298</wp:posOffset>
          </wp:positionH>
          <wp:positionV relativeFrom="paragraph">
            <wp:posOffset>-177544</wp:posOffset>
          </wp:positionV>
          <wp:extent cx="1933575" cy="495935"/>
          <wp:effectExtent l="0" t="0" r="9525" b="0"/>
          <wp:wrapNone/>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 logo negro.png"/>
                  <pic:cNvPicPr/>
                </pic:nvPicPr>
                <pic:blipFill>
                  <a:blip r:embed="rId1">
                    <a:extLst>
                      <a:ext uri="{28A0092B-C50C-407E-A947-70E740481C1C}">
                        <a14:useLocalDpi xmlns:a14="http://schemas.microsoft.com/office/drawing/2010/main" val="0"/>
                      </a:ext>
                    </a:extLst>
                  </a:blip>
                  <a:stretch>
                    <a:fillRect/>
                  </a:stretch>
                </pic:blipFill>
                <pic:spPr>
                  <a:xfrm>
                    <a:off x="0" y="0"/>
                    <a:ext cx="1933575" cy="495935"/>
                  </a:xfrm>
                  <a:prstGeom prst="rect">
                    <a:avLst/>
                  </a:prstGeom>
                </pic:spPr>
              </pic:pic>
            </a:graphicData>
          </a:graphic>
        </wp:anchor>
      </w:drawing>
    </w:r>
  </w:p>
  <w:p w14:paraId="2C9C2928" w14:textId="570D1C5F" w:rsidR="008C6BB2" w:rsidRPr="00D3163B" w:rsidRDefault="00000000" w:rsidP="00A974EC">
    <w:pPr>
      <w:spacing w:line="276" w:lineRule="auto"/>
      <w:ind w:left="2410"/>
      <w:jc w:val="center"/>
      <w:rPr>
        <w:rFonts w:ascii="Arial Narrow" w:hAnsi="Arial Narrow" w:cstheme="minorHAnsi"/>
        <w:bCs/>
        <w:sz w:val="16"/>
        <w:szCs w:val="16"/>
      </w:rPr>
    </w:pPr>
    <w:sdt>
      <w:sdtPr>
        <w:rPr>
          <w:rFonts w:ascii="Arial Narrow" w:hAnsi="Arial Narrow" w:cstheme="minorHAnsi"/>
          <w:bCs/>
          <w:sz w:val="16"/>
          <w:szCs w:val="16"/>
        </w:rPr>
        <w:alias w:val="Asunto"/>
        <w:tag w:val=""/>
        <w:id w:val="-693919647"/>
        <w:placeholder>
          <w:docPart w:val="BAD25586A6A1493DA21773584A609590"/>
        </w:placeholder>
        <w:dataBinding w:prefixMappings="xmlns:ns0='http://purl.org/dc/elements/1.1/' xmlns:ns1='http://schemas.openxmlformats.org/package/2006/metadata/core-properties' " w:xpath="/ns1:coreProperties[1]/ns0:subject[1]" w:storeItemID="{6C3C8BC8-F283-45AE-878A-BAB7291924A1}"/>
        <w:text/>
      </w:sdtPr>
      <w:sdtContent>
        <w:r w:rsidR="00A73C81">
          <w:rPr>
            <w:rFonts w:ascii="Arial Narrow" w:hAnsi="Arial Narrow" w:cstheme="minorHAnsi"/>
            <w:bCs/>
            <w:sz w:val="16"/>
            <w:szCs w:val="16"/>
          </w:rPr>
          <w:t>LICITACIÓN PÚBLICA LOCAL</w:t>
        </w:r>
      </w:sdtContent>
    </w:sdt>
    <w:r w:rsidR="00A974EC" w:rsidRPr="00D3163B">
      <w:rPr>
        <w:rFonts w:ascii="Arial Narrow" w:hAnsi="Arial Narrow" w:cstheme="minorHAnsi"/>
        <w:bCs/>
        <w:sz w:val="16"/>
        <w:szCs w:val="16"/>
      </w:rPr>
      <w:t xml:space="preserve"> L</w:t>
    </w:r>
    <w:r w:rsidR="00D3163B" w:rsidRPr="00D3163B">
      <w:rPr>
        <w:rFonts w:ascii="Arial Narrow" w:hAnsi="Arial Narrow" w:cstheme="minorHAnsi"/>
        <w:bCs/>
        <w:sz w:val="16"/>
        <w:szCs w:val="16"/>
      </w:rPr>
      <w:t>C</w:t>
    </w:r>
    <w:r w:rsidR="00A974EC" w:rsidRPr="00D3163B">
      <w:rPr>
        <w:rFonts w:ascii="Arial Narrow" w:hAnsi="Arial Narrow" w:cstheme="minorHAnsi"/>
        <w:bCs/>
        <w:sz w:val="16"/>
        <w:szCs w:val="16"/>
      </w:rPr>
      <w:t>CC-0</w:t>
    </w:r>
    <w:r w:rsidR="0016612A">
      <w:rPr>
        <w:rFonts w:ascii="Arial Narrow" w:hAnsi="Arial Narrow" w:cstheme="minorHAnsi"/>
        <w:bCs/>
        <w:sz w:val="16"/>
        <w:szCs w:val="16"/>
      </w:rPr>
      <w:t>30</w:t>
    </w:r>
    <w:r w:rsidR="00A974EC" w:rsidRPr="00D3163B">
      <w:rPr>
        <w:rFonts w:ascii="Arial Narrow" w:hAnsi="Arial Narrow" w:cstheme="minorHAnsi"/>
        <w:bCs/>
        <w:sz w:val="16"/>
        <w:szCs w:val="16"/>
      </w:rPr>
      <w:t>-202</w:t>
    </w:r>
    <w:r w:rsidR="003F7797">
      <w:rPr>
        <w:rFonts w:ascii="Arial Narrow" w:hAnsi="Arial Narrow" w:cstheme="minorHAnsi"/>
        <w:bCs/>
        <w:sz w:val="16"/>
        <w:szCs w:val="16"/>
      </w:rPr>
      <w:t>2</w:t>
    </w:r>
    <w:r w:rsidR="00D3163B" w:rsidRPr="00D3163B">
      <w:rPr>
        <w:rFonts w:ascii="Arial Narrow" w:hAnsi="Arial Narrow" w:cstheme="minorHAnsi"/>
        <w:bCs/>
        <w:sz w:val="16"/>
        <w:szCs w:val="16"/>
      </w:rPr>
      <w:t xml:space="preserve"> CON CONCURRENCIA DE COMITÉ</w:t>
    </w:r>
  </w:p>
  <w:p w14:paraId="48CCAAEB" w14:textId="77777777" w:rsidR="0016612A" w:rsidRPr="0016612A" w:rsidRDefault="0016612A" w:rsidP="0016612A">
    <w:pPr>
      <w:jc w:val="center"/>
      <w:rPr>
        <w:rFonts w:ascii="Arial Narrow" w:eastAsia="Calibri" w:hAnsi="Arial Narrow" w:cs="Calibri Light"/>
        <w:b/>
        <w:smallCaps/>
        <w:sz w:val="16"/>
        <w:szCs w:val="16"/>
      </w:rPr>
    </w:pPr>
    <w:r w:rsidRPr="0016612A">
      <w:rPr>
        <w:rFonts w:ascii="Arial Narrow" w:eastAsia="Calibri" w:hAnsi="Arial Narrow" w:cs="Calibri Light"/>
        <w:b/>
        <w:smallCaps/>
        <w:sz w:val="16"/>
        <w:szCs w:val="16"/>
      </w:rPr>
      <w:t>“SERVICIOS INTEGRALES PARA LLEVAR A CABO LAS JORNADAS INTERNAS DE DESARROLLO HUMANO DEL O.P.D. SERVICIOS DE SALUD JALISCO”.</w:t>
    </w:r>
  </w:p>
  <w:p w14:paraId="7DE3B666" w14:textId="56990E76" w:rsidR="008C6BB2" w:rsidRPr="00D3163B" w:rsidRDefault="008C6BB2" w:rsidP="0016612A">
    <w:pPr>
      <w:spacing w:line="276" w:lineRule="auto"/>
      <w:ind w:left="2410"/>
      <w:rPr>
        <w:rFonts w:asciiTheme="minorHAnsi" w:hAnsiTheme="minorHAnsi" w:cstheme="minorHAnsi"/>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A963" w14:textId="77777777" w:rsidR="0016612A" w:rsidRDefault="0016612A" w:rsidP="00EB335C">
    <w:pPr>
      <w:pStyle w:val="Encabezado"/>
      <w:jc w:val="center"/>
      <w:rPr>
        <w:rFonts w:ascii="Arial Narrow" w:hAnsi="Arial Narrow" w:cstheme="minorHAnsi"/>
        <w:b/>
        <w:sz w:val="18"/>
        <w:szCs w:val="18"/>
      </w:rPr>
    </w:pPr>
  </w:p>
  <w:p w14:paraId="7876D455" w14:textId="50F62903" w:rsidR="0016612A" w:rsidRDefault="0016612A" w:rsidP="0016612A">
    <w:pPr>
      <w:pStyle w:val="Encabezado"/>
      <w:rPr>
        <w:rFonts w:ascii="Arial Narrow" w:hAnsi="Arial Narrow" w:cstheme="minorHAnsi"/>
        <w:b/>
        <w:sz w:val="18"/>
        <w:szCs w:val="18"/>
      </w:rPr>
    </w:pPr>
    <w:r>
      <w:rPr>
        <w:rFonts w:ascii="Arial Narrow" w:hAnsi="Arial Narrow" w:cstheme="minorHAnsi"/>
        <w:b/>
        <w:noProof/>
        <w:sz w:val="18"/>
        <w:szCs w:val="18"/>
      </w:rPr>
      <w:drawing>
        <wp:inline distT="0" distB="0" distL="0" distR="0" wp14:anchorId="390D1A1B" wp14:editId="5308230A">
          <wp:extent cx="1999615" cy="511810"/>
          <wp:effectExtent l="0" t="0" r="635" b="254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511810"/>
                  </a:xfrm>
                  <a:prstGeom prst="rect">
                    <a:avLst/>
                  </a:prstGeom>
                  <a:noFill/>
                </pic:spPr>
              </pic:pic>
            </a:graphicData>
          </a:graphic>
        </wp:inline>
      </w:drawing>
    </w:r>
  </w:p>
  <w:p w14:paraId="5F437841" w14:textId="64D53248" w:rsidR="008C6BB2" w:rsidRPr="00EB335C" w:rsidRDefault="00EB335C" w:rsidP="00EB335C">
    <w:pPr>
      <w:pStyle w:val="Encabezado"/>
      <w:jc w:val="center"/>
      <w:rPr>
        <w:b/>
      </w:rPr>
    </w:pPr>
    <w:r w:rsidRPr="00EB335C">
      <w:rPr>
        <w:rFonts w:ascii="Arial Narrow" w:hAnsi="Arial Narrow" w:cstheme="minorHAnsi"/>
        <w:b/>
        <w:sz w:val="18"/>
        <w:szCs w:val="18"/>
      </w:rPr>
      <w:t>Licitación Pública Local LCCC-0</w:t>
    </w:r>
    <w:r w:rsidR="0016612A">
      <w:rPr>
        <w:rFonts w:ascii="Arial Narrow" w:hAnsi="Arial Narrow" w:cstheme="minorHAnsi"/>
        <w:b/>
        <w:sz w:val="18"/>
        <w:szCs w:val="18"/>
      </w:rPr>
      <w:t>30</w:t>
    </w:r>
    <w:r w:rsidRPr="00EB335C">
      <w:rPr>
        <w:rFonts w:ascii="Arial Narrow" w:hAnsi="Arial Narrow" w:cstheme="minorHAnsi"/>
        <w:b/>
        <w:sz w:val="18"/>
        <w:szCs w:val="18"/>
      </w:rPr>
      <w:t>-2022</w:t>
    </w:r>
    <w:r w:rsidR="0016612A" w:rsidRPr="0016612A">
      <w:t xml:space="preserve"> </w:t>
    </w:r>
    <w:r w:rsidR="0016612A" w:rsidRPr="0016612A">
      <w:rPr>
        <w:rFonts w:ascii="Arial Narrow" w:hAnsi="Arial Narrow" w:cstheme="minorHAnsi"/>
        <w:b/>
        <w:sz w:val="18"/>
        <w:szCs w:val="18"/>
      </w:rPr>
      <w:t>“SERVICIOS INTEGRALES PARA LLEVAR A CABO LAS JORNADAS INTERNAS DE DESARROLLO HUMANO DEL O.P.D. SERVICIOS DE SALUD JALISCO”.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9A3"/>
    <w:multiLevelType w:val="hybridMultilevel"/>
    <w:tmpl w:val="17A439C2"/>
    <w:lvl w:ilvl="0" w:tplc="28687B0C">
      <w:start w:val="1"/>
      <w:numFmt w:val="upperLetter"/>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E03496"/>
    <w:multiLevelType w:val="hybridMultilevel"/>
    <w:tmpl w:val="15664D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30805"/>
    <w:multiLevelType w:val="hybridMultilevel"/>
    <w:tmpl w:val="AE50C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5C5CAC"/>
    <w:multiLevelType w:val="multilevel"/>
    <w:tmpl w:val="DC26313A"/>
    <w:styleLink w:val="WWNum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3ED134D"/>
    <w:multiLevelType w:val="hybridMultilevel"/>
    <w:tmpl w:val="C8C6F4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12005E"/>
    <w:multiLevelType w:val="hybridMultilevel"/>
    <w:tmpl w:val="814A5E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CE39A9"/>
    <w:multiLevelType w:val="hybridMultilevel"/>
    <w:tmpl w:val="4C2CC1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922DCA"/>
    <w:multiLevelType w:val="hybridMultilevel"/>
    <w:tmpl w:val="A5B81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D723F7"/>
    <w:multiLevelType w:val="hybridMultilevel"/>
    <w:tmpl w:val="BED6BC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7D66499"/>
    <w:multiLevelType w:val="hybridMultilevel"/>
    <w:tmpl w:val="0B505AA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60266F82"/>
    <w:multiLevelType w:val="hybridMultilevel"/>
    <w:tmpl w:val="3E62C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4C0228"/>
    <w:multiLevelType w:val="hybridMultilevel"/>
    <w:tmpl w:val="E8C8CE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32836798">
    <w:abstractNumId w:val="6"/>
  </w:num>
  <w:num w:numId="2" w16cid:durableId="1373841682">
    <w:abstractNumId w:val="0"/>
  </w:num>
  <w:num w:numId="3" w16cid:durableId="589118866">
    <w:abstractNumId w:val="4"/>
  </w:num>
  <w:num w:numId="4" w16cid:durableId="2122139154">
    <w:abstractNumId w:val="2"/>
  </w:num>
  <w:num w:numId="5" w16cid:durableId="1312980003">
    <w:abstractNumId w:val="10"/>
  </w:num>
  <w:num w:numId="6" w16cid:durableId="1202011708">
    <w:abstractNumId w:val="1"/>
  </w:num>
  <w:num w:numId="7" w16cid:durableId="1140000993">
    <w:abstractNumId w:val="9"/>
  </w:num>
  <w:num w:numId="8" w16cid:durableId="855773922">
    <w:abstractNumId w:val="5"/>
  </w:num>
  <w:num w:numId="9" w16cid:durableId="2102601418">
    <w:abstractNumId w:val="11"/>
  </w:num>
  <w:num w:numId="10" w16cid:durableId="2019304707">
    <w:abstractNumId w:val="8"/>
  </w:num>
  <w:num w:numId="11" w16cid:durableId="1074013626">
    <w:abstractNumId w:val="7"/>
  </w:num>
  <w:num w:numId="12" w16cid:durableId="75085677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43C"/>
    <w:rsid w:val="00000521"/>
    <w:rsid w:val="0000135B"/>
    <w:rsid w:val="00002375"/>
    <w:rsid w:val="0000311C"/>
    <w:rsid w:val="000043A5"/>
    <w:rsid w:val="00004A90"/>
    <w:rsid w:val="00010936"/>
    <w:rsid w:val="00010DEB"/>
    <w:rsid w:val="00011AD7"/>
    <w:rsid w:val="00011D1A"/>
    <w:rsid w:val="0001603A"/>
    <w:rsid w:val="00017F1F"/>
    <w:rsid w:val="000333B4"/>
    <w:rsid w:val="00034825"/>
    <w:rsid w:val="00042339"/>
    <w:rsid w:val="00042651"/>
    <w:rsid w:val="000527A0"/>
    <w:rsid w:val="00052CF9"/>
    <w:rsid w:val="00054C2A"/>
    <w:rsid w:val="0005701B"/>
    <w:rsid w:val="000654B9"/>
    <w:rsid w:val="00067AB7"/>
    <w:rsid w:val="000801DF"/>
    <w:rsid w:val="00086ED0"/>
    <w:rsid w:val="00090250"/>
    <w:rsid w:val="000964BD"/>
    <w:rsid w:val="000A3C25"/>
    <w:rsid w:val="000B3397"/>
    <w:rsid w:val="000B454B"/>
    <w:rsid w:val="000B5254"/>
    <w:rsid w:val="000C272A"/>
    <w:rsid w:val="000C616E"/>
    <w:rsid w:val="000C7570"/>
    <w:rsid w:val="000C7744"/>
    <w:rsid w:val="000D01E4"/>
    <w:rsid w:val="000D2105"/>
    <w:rsid w:val="000E0676"/>
    <w:rsid w:val="000E11E2"/>
    <w:rsid w:val="000E68AA"/>
    <w:rsid w:val="00100482"/>
    <w:rsid w:val="00100BDF"/>
    <w:rsid w:val="0010118B"/>
    <w:rsid w:val="00104BAB"/>
    <w:rsid w:val="0010585C"/>
    <w:rsid w:val="00111AAE"/>
    <w:rsid w:val="00120972"/>
    <w:rsid w:val="00131510"/>
    <w:rsid w:val="00132084"/>
    <w:rsid w:val="0013303A"/>
    <w:rsid w:val="00144B2F"/>
    <w:rsid w:val="00144E75"/>
    <w:rsid w:val="00145AC7"/>
    <w:rsid w:val="001461B6"/>
    <w:rsid w:val="0015251E"/>
    <w:rsid w:val="00156645"/>
    <w:rsid w:val="0015685A"/>
    <w:rsid w:val="00162888"/>
    <w:rsid w:val="00162D52"/>
    <w:rsid w:val="0016612A"/>
    <w:rsid w:val="00167075"/>
    <w:rsid w:val="001673DA"/>
    <w:rsid w:val="0017392E"/>
    <w:rsid w:val="001767B2"/>
    <w:rsid w:val="00190457"/>
    <w:rsid w:val="00194918"/>
    <w:rsid w:val="00196FFC"/>
    <w:rsid w:val="001A0348"/>
    <w:rsid w:val="001A0BE7"/>
    <w:rsid w:val="001A0CF7"/>
    <w:rsid w:val="001A68B4"/>
    <w:rsid w:val="001B08CC"/>
    <w:rsid w:val="001B0CF1"/>
    <w:rsid w:val="001B29A5"/>
    <w:rsid w:val="001B609E"/>
    <w:rsid w:val="001E7E6C"/>
    <w:rsid w:val="001F1568"/>
    <w:rsid w:val="001F7E91"/>
    <w:rsid w:val="00203C66"/>
    <w:rsid w:val="002069D7"/>
    <w:rsid w:val="00210ED4"/>
    <w:rsid w:val="00213FC3"/>
    <w:rsid w:val="0021431F"/>
    <w:rsid w:val="002200EB"/>
    <w:rsid w:val="002210D2"/>
    <w:rsid w:val="00227293"/>
    <w:rsid w:val="00233E1F"/>
    <w:rsid w:val="00234842"/>
    <w:rsid w:val="002402CC"/>
    <w:rsid w:val="0024036D"/>
    <w:rsid w:val="00246179"/>
    <w:rsid w:val="002506E0"/>
    <w:rsid w:val="00250D03"/>
    <w:rsid w:val="00257D2A"/>
    <w:rsid w:val="002648CD"/>
    <w:rsid w:val="00281B59"/>
    <w:rsid w:val="002820CD"/>
    <w:rsid w:val="00282793"/>
    <w:rsid w:val="002849E0"/>
    <w:rsid w:val="00287EBC"/>
    <w:rsid w:val="002A5FF4"/>
    <w:rsid w:val="002A6171"/>
    <w:rsid w:val="002B05A4"/>
    <w:rsid w:val="002B0990"/>
    <w:rsid w:val="002B318B"/>
    <w:rsid w:val="002B5045"/>
    <w:rsid w:val="002B5EA7"/>
    <w:rsid w:val="002C7E50"/>
    <w:rsid w:val="002D3ABC"/>
    <w:rsid w:val="002E3246"/>
    <w:rsid w:val="002E79F7"/>
    <w:rsid w:val="002E7D92"/>
    <w:rsid w:val="00301072"/>
    <w:rsid w:val="00306D3F"/>
    <w:rsid w:val="00307DA0"/>
    <w:rsid w:val="0031621F"/>
    <w:rsid w:val="003229FD"/>
    <w:rsid w:val="0032459E"/>
    <w:rsid w:val="00326183"/>
    <w:rsid w:val="003265B9"/>
    <w:rsid w:val="00326B27"/>
    <w:rsid w:val="00330A4B"/>
    <w:rsid w:val="00331056"/>
    <w:rsid w:val="00331D78"/>
    <w:rsid w:val="00331E2D"/>
    <w:rsid w:val="0033257D"/>
    <w:rsid w:val="003341B3"/>
    <w:rsid w:val="00337402"/>
    <w:rsid w:val="00341FF7"/>
    <w:rsid w:val="0034490D"/>
    <w:rsid w:val="00355CA9"/>
    <w:rsid w:val="0035605F"/>
    <w:rsid w:val="003658BA"/>
    <w:rsid w:val="003718CE"/>
    <w:rsid w:val="00372D4E"/>
    <w:rsid w:val="00381E0E"/>
    <w:rsid w:val="00384A4A"/>
    <w:rsid w:val="003905D9"/>
    <w:rsid w:val="0039417B"/>
    <w:rsid w:val="0039537E"/>
    <w:rsid w:val="003A1AF1"/>
    <w:rsid w:val="003A24BC"/>
    <w:rsid w:val="003A2CD3"/>
    <w:rsid w:val="003A3319"/>
    <w:rsid w:val="003A66A8"/>
    <w:rsid w:val="003A76B3"/>
    <w:rsid w:val="003B54CC"/>
    <w:rsid w:val="003C13AA"/>
    <w:rsid w:val="003C143F"/>
    <w:rsid w:val="003C317F"/>
    <w:rsid w:val="003C5BD3"/>
    <w:rsid w:val="003D0D5E"/>
    <w:rsid w:val="003D3370"/>
    <w:rsid w:val="003D40B2"/>
    <w:rsid w:val="003D66CB"/>
    <w:rsid w:val="003D7DFB"/>
    <w:rsid w:val="003E476C"/>
    <w:rsid w:val="003E7EA0"/>
    <w:rsid w:val="003F2D8A"/>
    <w:rsid w:val="003F3252"/>
    <w:rsid w:val="003F7797"/>
    <w:rsid w:val="00407797"/>
    <w:rsid w:val="00416C8C"/>
    <w:rsid w:val="004172DD"/>
    <w:rsid w:val="00420D7F"/>
    <w:rsid w:val="0042438C"/>
    <w:rsid w:val="004314CD"/>
    <w:rsid w:val="0043154A"/>
    <w:rsid w:val="004315EF"/>
    <w:rsid w:val="00434A4C"/>
    <w:rsid w:val="0044111D"/>
    <w:rsid w:val="00442DD7"/>
    <w:rsid w:val="00444B83"/>
    <w:rsid w:val="0045359F"/>
    <w:rsid w:val="004569D7"/>
    <w:rsid w:val="00462924"/>
    <w:rsid w:val="004725CD"/>
    <w:rsid w:val="0048259E"/>
    <w:rsid w:val="0049728D"/>
    <w:rsid w:val="004976FF"/>
    <w:rsid w:val="004A1C2B"/>
    <w:rsid w:val="004A4A48"/>
    <w:rsid w:val="004A5465"/>
    <w:rsid w:val="004B1A3F"/>
    <w:rsid w:val="004B2D74"/>
    <w:rsid w:val="004B2E5A"/>
    <w:rsid w:val="004B5E70"/>
    <w:rsid w:val="004C1C6A"/>
    <w:rsid w:val="004C1FD5"/>
    <w:rsid w:val="004C431C"/>
    <w:rsid w:val="004D516A"/>
    <w:rsid w:val="004D6899"/>
    <w:rsid w:val="004E3260"/>
    <w:rsid w:val="004E690D"/>
    <w:rsid w:val="004F28FB"/>
    <w:rsid w:val="00505B90"/>
    <w:rsid w:val="00511376"/>
    <w:rsid w:val="00516134"/>
    <w:rsid w:val="00517837"/>
    <w:rsid w:val="005179A4"/>
    <w:rsid w:val="0053796B"/>
    <w:rsid w:val="00540BE4"/>
    <w:rsid w:val="00562637"/>
    <w:rsid w:val="005627FD"/>
    <w:rsid w:val="00567233"/>
    <w:rsid w:val="0057192B"/>
    <w:rsid w:val="00571B90"/>
    <w:rsid w:val="00573BB1"/>
    <w:rsid w:val="005801B3"/>
    <w:rsid w:val="00592224"/>
    <w:rsid w:val="005A0AC3"/>
    <w:rsid w:val="005A10D8"/>
    <w:rsid w:val="005A383F"/>
    <w:rsid w:val="005A5331"/>
    <w:rsid w:val="005A65C4"/>
    <w:rsid w:val="005A723A"/>
    <w:rsid w:val="005A7270"/>
    <w:rsid w:val="005B0495"/>
    <w:rsid w:val="005B340A"/>
    <w:rsid w:val="005B3833"/>
    <w:rsid w:val="005B79F9"/>
    <w:rsid w:val="005C06BF"/>
    <w:rsid w:val="005C13E5"/>
    <w:rsid w:val="005C63F3"/>
    <w:rsid w:val="005D4A92"/>
    <w:rsid w:val="005D79C8"/>
    <w:rsid w:val="005E0967"/>
    <w:rsid w:val="005F754A"/>
    <w:rsid w:val="00600B56"/>
    <w:rsid w:val="0060255A"/>
    <w:rsid w:val="00607521"/>
    <w:rsid w:val="00616737"/>
    <w:rsid w:val="0063300C"/>
    <w:rsid w:val="00633DEC"/>
    <w:rsid w:val="00634652"/>
    <w:rsid w:val="006420E5"/>
    <w:rsid w:val="00642626"/>
    <w:rsid w:val="006430DA"/>
    <w:rsid w:val="00647204"/>
    <w:rsid w:val="006523B3"/>
    <w:rsid w:val="00654FC7"/>
    <w:rsid w:val="00676A25"/>
    <w:rsid w:val="00684928"/>
    <w:rsid w:val="00692AEC"/>
    <w:rsid w:val="006939AB"/>
    <w:rsid w:val="006A2281"/>
    <w:rsid w:val="006B2C7D"/>
    <w:rsid w:val="006B48A9"/>
    <w:rsid w:val="006C4F0A"/>
    <w:rsid w:val="006D4CF5"/>
    <w:rsid w:val="006D7501"/>
    <w:rsid w:val="006E27D0"/>
    <w:rsid w:val="006E36F7"/>
    <w:rsid w:val="006E557B"/>
    <w:rsid w:val="006E687C"/>
    <w:rsid w:val="006E7206"/>
    <w:rsid w:val="006F4B91"/>
    <w:rsid w:val="006F64A5"/>
    <w:rsid w:val="006F6D0A"/>
    <w:rsid w:val="00700626"/>
    <w:rsid w:val="00710891"/>
    <w:rsid w:val="0071169D"/>
    <w:rsid w:val="00714370"/>
    <w:rsid w:val="00715AAE"/>
    <w:rsid w:val="00715CD7"/>
    <w:rsid w:val="007226CF"/>
    <w:rsid w:val="007235B7"/>
    <w:rsid w:val="00727924"/>
    <w:rsid w:val="00754977"/>
    <w:rsid w:val="0075543A"/>
    <w:rsid w:val="00763534"/>
    <w:rsid w:val="00771104"/>
    <w:rsid w:val="00772548"/>
    <w:rsid w:val="00775282"/>
    <w:rsid w:val="0077536F"/>
    <w:rsid w:val="0078089D"/>
    <w:rsid w:val="0078338F"/>
    <w:rsid w:val="00786EF5"/>
    <w:rsid w:val="00795963"/>
    <w:rsid w:val="00796FFC"/>
    <w:rsid w:val="007A0D6B"/>
    <w:rsid w:val="007A63B1"/>
    <w:rsid w:val="007B443C"/>
    <w:rsid w:val="007B4969"/>
    <w:rsid w:val="007B5324"/>
    <w:rsid w:val="007B648C"/>
    <w:rsid w:val="007B73CD"/>
    <w:rsid w:val="007C5A8C"/>
    <w:rsid w:val="007E0806"/>
    <w:rsid w:val="007E1A45"/>
    <w:rsid w:val="007E365C"/>
    <w:rsid w:val="007E38AC"/>
    <w:rsid w:val="007E491E"/>
    <w:rsid w:val="007E7911"/>
    <w:rsid w:val="007E7B31"/>
    <w:rsid w:val="007F045A"/>
    <w:rsid w:val="007F5DAE"/>
    <w:rsid w:val="008009A0"/>
    <w:rsid w:val="008011AE"/>
    <w:rsid w:val="00817D66"/>
    <w:rsid w:val="008227F5"/>
    <w:rsid w:val="00842047"/>
    <w:rsid w:val="00843126"/>
    <w:rsid w:val="00856789"/>
    <w:rsid w:val="00862B75"/>
    <w:rsid w:val="00872ACF"/>
    <w:rsid w:val="008841EC"/>
    <w:rsid w:val="00886202"/>
    <w:rsid w:val="00887532"/>
    <w:rsid w:val="00891126"/>
    <w:rsid w:val="008A0879"/>
    <w:rsid w:val="008A73F2"/>
    <w:rsid w:val="008B0932"/>
    <w:rsid w:val="008B4D5D"/>
    <w:rsid w:val="008B6BE0"/>
    <w:rsid w:val="008C3A5A"/>
    <w:rsid w:val="008C46AC"/>
    <w:rsid w:val="008C5183"/>
    <w:rsid w:val="008C6BB2"/>
    <w:rsid w:val="008D1594"/>
    <w:rsid w:val="008D167E"/>
    <w:rsid w:val="008D21BD"/>
    <w:rsid w:val="008D37A6"/>
    <w:rsid w:val="008E0792"/>
    <w:rsid w:val="008F4045"/>
    <w:rsid w:val="008F5F29"/>
    <w:rsid w:val="0090248F"/>
    <w:rsid w:val="00923AD2"/>
    <w:rsid w:val="00926216"/>
    <w:rsid w:val="009268C5"/>
    <w:rsid w:val="00932F4F"/>
    <w:rsid w:val="00934F3E"/>
    <w:rsid w:val="00935193"/>
    <w:rsid w:val="00937F38"/>
    <w:rsid w:val="00951298"/>
    <w:rsid w:val="00951495"/>
    <w:rsid w:val="00951751"/>
    <w:rsid w:val="009607EE"/>
    <w:rsid w:val="00966BC9"/>
    <w:rsid w:val="00967520"/>
    <w:rsid w:val="00980697"/>
    <w:rsid w:val="009817B3"/>
    <w:rsid w:val="00984FEE"/>
    <w:rsid w:val="00986FC8"/>
    <w:rsid w:val="009875ED"/>
    <w:rsid w:val="00992288"/>
    <w:rsid w:val="009932D6"/>
    <w:rsid w:val="009973FD"/>
    <w:rsid w:val="009A5E57"/>
    <w:rsid w:val="009A7E21"/>
    <w:rsid w:val="009B552A"/>
    <w:rsid w:val="009B5A37"/>
    <w:rsid w:val="009C0456"/>
    <w:rsid w:val="009C1CF9"/>
    <w:rsid w:val="009C4D10"/>
    <w:rsid w:val="009C5D5C"/>
    <w:rsid w:val="009C5E27"/>
    <w:rsid w:val="009C6E28"/>
    <w:rsid w:val="009D384D"/>
    <w:rsid w:val="009E763B"/>
    <w:rsid w:val="009E7C8E"/>
    <w:rsid w:val="009F5D2F"/>
    <w:rsid w:val="009F605D"/>
    <w:rsid w:val="009F718C"/>
    <w:rsid w:val="009F72BA"/>
    <w:rsid w:val="00A0497F"/>
    <w:rsid w:val="00A054DE"/>
    <w:rsid w:val="00A06A0F"/>
    <w:rsid w:val="00A16375"/>
    <w:rsid w:val="00A16B2D"/>
    <w:rsid w:val="00A22EE9"/>
    <w:rsid w:val="00A2390A"/>
    <w:rsid w:val="00A23D0E"/>
    <w:rsid w:val="00A255AA"/>
    <w:rsid w:val="00A27523"/>
    <w:rsid w:val="00A31305"/>
    <w:rsid w:val="00A32349"/>
    <w:rsid w:val="00A34416"/>
    <w:rsid w:val="00A3721A"/>
    <w:rsid w:val="00A37B51"/>
    <w:rsid w:val="00A4165F"/>
    <w:rsid w:val="00A43BA5"/>
    <w:rsid w:val="00A4737E"/>
    <w:rsid w:val="00A57E0B"/>
    <w:rsid w:val="00A609CC"/>
    <w:rsid w:val="00A6173E"/>
    <w:rsid w:val="00A635AE"/>
    <w:rsid w:val="00A65C56"/>
    <w:rsid w:val="00A6616A"/>
    <w:rsid w:val="00A702C6"/>
    <w:rsid w:val="00A73C81"/>
    <w:rsid w:val="00A7574B"/>
    <w:rsid w:val="00A758D4"/>
    <w:rsid w:val="00A8347D"/>
    <w:rsid w:val="00A86E18"/>
    <w:rsid w:val="00A90961"/>
    <w:rsid w:val="00A93C84"/>
    <w:rsid w:val="00A9474D"/>
    <w:rsid w:val="00A94B1E"/>
    <w:rsid w:val="00A95B5C"/>
    <w:rsid w:val="00A974EC"/>
    <w:rsid w:val="00AA04FA"/>
    <w:rsid w:val="00AA1DAD"/>
    <w:rsid w:val="00AA410A"/>
    <w:rsid w:val="00AA60A6"/>
    <w:rsid w:val="00AA73FA"/>
    <w:rsid w:val="00AB03B2"/>
    <w:rsid w:val="00AB0C56"/>
    <w:rsid w:val="00AD573D"/>
    <w:rsid w:val="00AD7BA5"/>
    <w:rsid w:val="00AE2FF7"/>
    <w:rsid w:val="00AE79AE"/>
    <w:rsid w:val="00AF070F"/>
    <w:rsid w:val="00AF082F"/>
    <w:rsid w:val="00AF46F8"/>
    <w:rsid w:val="00AF4956"/>
    <w:rsid w:val="00AF4B04"/>
    <w:rsid w:val="00AF5CA7"/>
    <w:rsid w:val="00B01C09"/>
    <w:rsid w:val="00B03797"/>
    <w:rsid w:val="00B06994"/>
    <w:rsid w:val="00B104E4"/>
    <w:rsid w:val="00B1089A"/>
    <w:rsid w:val="00B14E58"/>
    <w:rsid w:val="00B14E6C"/>
    <w:rsid w:val="00B21F8B"/>
    <w:rsid w:val="00B313CE"/>
    <w:rsid w:val="00B31619"/>
    <w:rsid w:val="00B31D32"/>
    <w:rsid w:val="00B330CF"/>
    <w:rsid w:val="00B377D1"/>
    <w:rsid w:val="00B408E2"/>
    <w:rsid w:val="00B42106"/>
    <w:rsid w:val="00B455C3"/>
    <w:rsid w:val="00B461F2"/>
    <w:rsid w:val="00B47DA2"/>
    <w:rsid w:val="00B47DF2"/>
    <w:rsid w:val="00B52A6E"/>
    <w:rsid w:val="00B53447"/>
    <w:rsid w:val="00B556FF"/>
    <w:rsid w:val="00B62CFE"/>
    <w:rsid w:val="00B67048"/>
    <w:rsid w:val="00B7119F"/>
    <w:rsid w:val="00B7262A"/>
    <w:rsid w:val="00B76EE8"/>
    <w:rsid w:val="00B77216"/>
    <w:rsid w:val="00B773B9"/>
    <w:rsid w:val="00B774F3"/>
    <w:rsid w:val="00B81DCF"/>
    <w:rsid w:val="00B83325"/>
    <w:rsid w:val="00B843C3"/>
    <w:rsid w:val="00B861C5"/>
    <w:rsid w:val="00B916FB"/>
    <w:rsid w:val="00B94EF4"/>
    <w:rsid w:val="00BA239F"/>
    <w:rsid w:val="00BA72AA"/>
    <w:rsid w:val="00BB06F4"/>
    <w:rsid w:val="00BB32C0"/>
    <w:rsid w:val="00BB3A09"/>
    <w:rsid w:val="00BB6A8F"/>
    <w:rsid w:val="00BC755D"/>
    <w:rsid w:val="00BE1D2F"/>
    <w:rsid w:val="00BE5B49"/>
    <w:rsid w:val="00BE64F4"/>
    <w:rsid w:val="00BF0816"/>
    <w:rsid w:val="00BF0A2C"/>
    <w:rsid w:val="00BF797E"/>
    <w:rsid w:val="00C00856"/>
    <w:rsid w:val="00C02E49"/>
    <w:rsid w:val="00C05D57"/>
    <w:rsid w:val="00C1058A"/>
    <w:rsid w:val="00C10793"/>
    <w:rsid w:val="00C13AEA"/>
    <w:rsid w:val="00C34301"/>
    <w:rsid w:val="00C3735E"/>
    <w:rsid w:val="00C37E05"/>
    <w:rsid w:val="00C43FAC"/>
    <w:rsid w:val="00C4737C"/>
    <w:rsid w:val="00C47595"/>
    <w:rsid w:val="00C509B6"/>
    <w:rsid w:val="00C61B04"/>
    <w:rsid w:val="00C67D0C"/>
    <w:rsid w:val="00C71935"/>
    <w:rsid w:val="00C73689"/>
    <w:rsid w:val="00C75FD9"/>
    <w:rsid w:val="00C81E6C"/>
    <w:rsid w:val="00C8523D"/>
    <w:rsid w:val="00C92736"/>
    <w:rsid w:val="00C95D88"/>
    <w:rsid w:val="00CA2C73"/>
    <w:rsid w:val="00CA4E0C"/>
    <w:rsid w:val="00CB6450"/>
    <w:rsid w:val="00CB6DC2"/>
    <w:rsid w:val="00CC14DD"/>
    <w:rsid w:val="00CC3E0B"/>
    <w:rsid w:val="00CD479D"/>
    <w:rsid w:val="00CD6195"/>
    <w:rsid w:val="00CE03A9"/>
    <w:rsid w:val="00CF3542"/>
    <w:rsid w:val="00CF5072"/>
    <w:rsid w:val="00D12EC1"/>
    <w:rsid w:val="00D20E74"/>
    <w:rsid w:val="00D22E8C"/>
    <w:rsid w:val="00D2398A"/>
    <w:rsid w:val="00D30696"/>
    <w:rsid w:val="00D3163B"/>
    <w:rsid w:val="00D35026"/>
    <w:rsid w:val="00D43133"/>
    <w:rsid w:val="00D47616"/>
    <w:rsid w:val="00D520D0"/>
    <w:rsid w:val="00D61654"/>
    <w:rsid w:val="00D70E6D"/>
    <w:rsid w:val="00D82159"/>
    <w:rsid w:val="00D8425B"/>
    <w:rsid w:val="00D87A07"/>
    <w:rsid w:val="00D92690"/>
    <w:rsid w:val="00D9693E"/>
    <w:rsid w:val="00D96BB3"/>
    <w:rsid w:val="00DA41FB"/>
    <w:rsid w:val="00DA70E7"/>
    <w:rsid w:val="00DA794D"/>
    <w:rsid w:val="00DB049D"/>
    <w:rsid w:val="00DB637F"/>
    <w:rsid w:val="00DC0AEE"/>
    <w:rsid w:val="00DC5368"/>
    <w:rsid w:val="00DC670C"/>
    <w:rsid w:val="00DC7957"/>
    <w:rsid w:val="00DC7AD3"/>
    <w:rsid w:val="00DD1047"/>
    <w:rsid w:val="00DD2425"/>
    <w:rsid w:val="00DD2C7C"/>
    <w:rsid w:val="00DE053A"/>
    <w:rsid w:val="00DE07C8"/>
    <w:rsid w:val="00DF56F6"/>
    <w:rsid w:val="00E10AB6"/>
    <w:rsid w:val="00E16897"/>
    <w:rsid w:val="00E17591"/>
    <w:rsid w:val="00E308B6"/>
    <w:rsid w:val="00E35F3F"/>
    <w:rsid w:val="00E40A39"/>
    <w:rsid w:val="00E6005F"/>
    <w:rsid w:val="00E60302"/>
    <w:rsid w:val="00E605E8"/>
    <w:rsid w:val="00E60AE4"/>
    <w:rsid w:val="00E861AF"/>
    <w:rsid w:val="00E861BA"/>
    <w:rsid w:val="00E864BF"/>
    <w:rsid w:val="00EA081A"/>
    <w:rsid w:val="00EA1CA4"/>
    <w:rsid w:val="00EA3E30"/>
    <w:rsid w:val="00EA5EDB"/>
    <w:rsid w:val="00EA6A6D"/>
    <w:rsid w:val="00EB0013"/>
    <w:rsid w:val="00EB1DCE"/>
    <w:rsid w:val="00EB335C"/>
    <w:rsid w:val="00EB403B"/>
    <w:rsid w:val="00EC1261"/>
    <w:rsid w:val="00EC1D11"/>
    <w:rsid w:val="00ED051E"/>
    <w:rsid w:val="00ED0AAE"/>
    <w:rsid w:val="00ED0BF7"/>
    <w:rsid w:val="00ED1DDB"/>
    <w:rsid w:val="00ED5EFF"/>
    <w:rsid w:val="00EE1755"/>
    <w:rsid w:val="00EE2EA5"/>
    <w:rsid w:val="00EE301C"/>
    <w:rsid w:val="00EE322D"/>
    <w:rsid w:val="00EE3CFD"/>
    <w:rsid w:val="00EE6E61"/>
    <w:rsid w:val="00EE7C7C"/>
    <w:rsid w:val="00EF4148"/>
    <w:rsid w:val="00EF45AF"/>
    <w:rsid w:val="00EF5AFA"/>
    <w:rsid w:val="00F00345"/>
    <w:rsid w:val="00F14FF7"/>
    <w:rsid w:val="00F20874"/>
    <w:rsid w:val="00F22105"/>
    <w:rsid w:val="00F22177"/>
    <w:rsid w:val="00F222D1"/>
    <w:rsid w:val="00F22D62"/>
    <w:rsid w:val="00F322AD"/>
    <w:rsid w:val="00F356A1"/>
    <w:rsid w:val="00F3606D"/>
    <w:rsid w:val="00F418B4"/>
    <w:rsid w:val="00F45015"/>
    <w:rsid w:val="00F51563"/>
    <w:rsid w:val="00F531CF"/>
    <w:rsid w:val="00F61D63"/>
    <w:rsid w:val="00F6664D"/>
    <w:rsid w:val="00F67220"/>
    <w:rsid w:val="00F6777F"/>
    <w:rsid w:val="00F67942"/>
    <w:rsid w:val="00F77B02"/>
    <w:rsid w:val="00F80A5D"/>
    <w:rsid w:val="00F920C0"/>
    <w:rsid w:val="00F9646C"/>
    <w:rsid w:val="00FA2FD9"/>
    <w:rsid w:val="00FB5D03"/>
    <w:rsid w:val="00FD2077"/>
    <w:rsid w:val="00FD4DE1"/>
    <w:rsid w:val="00FE41FF"/>
    <w:rsid w:val="00FE72A1"/>
    <w:rsid w:val="00FF21E1"/>
    <w:rsid w:val="00FF47C9"/>
    <w:rsid w:val="00FF6EB7"/>
    <w:rsid w:val="00FF73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369A"/>
  <w15:docId w15:val="{C8E50B3C-650B-4930-9668-7C28B298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12A"/>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autoRedefine/>
    <w:uiPriority w:val="9"/>
    <w:qFormat/>
    <w:rsid w:val="00FF7364"/>
    <w:pPr>
      <w:keepNext/>
      <w:numPr>
        <w:ilvl w:val="12"/>
      </w:numPr>
      <w:spacing w:before="240" w:after="240"/>
      <w:ind w:left="567" w:hanging="567"/>
      <w:outlineLvl w:val="0"/>
    </w:pPr>
    <w:rPr>
      <w:rFonts w:ascii="Arial" w:hAnsi="Arial"/>
      <w:b/>
      <w:smallCaps/>
      <w:lang w:eastAsia="es-ES_tradnl"/>
    </w:rPr>
  </w:style>
  <w:style w:type="paragraph" w:styleId="Ttulo2">
    <w:name w:val="heading 2"/>
    <w:aliases w:val="Mi Titulo 2"/>
    <w:basedOn w:val="Normal"/>
    <w:next w:val="Normal"/>
    <w:link w:val="Ttulo2Car"/>
    <w:autoRedefine/>
    <w:uiPriority w:val="9"/>
    <w:unhideWhenUsed/>
    <w:qFormat/>
    <w:rsid w:val="00891126"/>
    <w:pPr>
      <w:keepNext/>
      <w:keepLines/>
      <w:tabs>
        <w:tab w:val="left" w:leader="dot" w:pos="567"/>
      </w:tabs>
      <w:spacing w:before="120" w:after="120"/>
      <w:ind w:left="567"/>
      <w:outlineLvl w:val="1"/>
    </w:pPr>
    <w:rPr>
      <w:rFonts w:ascii="Arial" w:eastAsiaTheme="majorEastAsia" w:hAnsi="Arial" w:cstheme="majorBidi"/>
      <w:b/>
      <w:smallCaps/>
      <w:color w:val="1F4E79" w:themeColor="accent1" w:themeShade="80"/>
      <w:szCs w:val="26"/>
    </w:rPr>
  </w:style>
  <w:style w:type="paragraph" w:styleId="Ttulo3">
    <w:name w:val="heading 3"/>
    <w:basedOn w:val="Normal"/>
    <w:next w:val="Normal"/>
    <w:link w:val="Ttulo3Car"/>
    <w:uiPriority w:val="9"/>
    <w:unhideWhenUsed/>
    <w:qFormat/>
    <w:rsid w:val="00B31D32"/>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364"/>
    <w:rPr>
      <w:rFonts w:ascii="Arial" w:eastAsia="Times New Roman" w:hAnsi="Arial"/>
      <w:b/>
      <w:smallCaps/>
      <w:sz w:val="24"/>
      <w:lang w:eastAsia="es-ES_tradnl"/>
    </w:rPr>
  </w:style>
  <w:style w:type="character" w:customStyle="1" w:styleId="Ttulo2Car">
    <w:name w:val="Título 2 Car"/>
    <w:aliases w:val="Mi Titulo 2 Car"/>
    <w:basedOn w:val="Fuentedeprrafopredeter"/>
    <w:link w:val="Ttulo2"/>
    <w:uiPriority w:val="9"/>
    <w:rsid w:val="00891126"/>
    <w:rPr>
      <w:rFonts w:ascii="Arial" w:eastAsiaTheme="majorEastAsia" w:hAnsi="Arial" w:cstheme="majorBidi"/>
      <w:b/>
      <w:smallCaps/>
      <w:color w:val="1F4E79" w:themeColor="accent1" w:themeShade="80"/>
      <w:sz w:val="24"/>
      <w:szCs w:val="26"/>
      <w:lang w:eastAsia="ar-SA"/>
    </w:rPr>
  </w:style>
  <w:style w:type="character" w:customStyle="1" w:styleId="Ttulo3Car">
    <w:name w:val="Título 3 Car"/>
    <w:basedOn w:val="Fuentedeprrafopredeter"/>
    <w:link w:val="Ttulo3"/>
    <w:uiPriority w:val="9"/>
    <w:rsid w:val="00B31D32"/>
    <w:rPr>
      <w:rFonts w:asciiTheme="majorHAnsi" w:eastAsiaTheme="majorEastAsia" w:hAnsiTheme="majorHAnsi" w:cstheme="majorBidi"/>
      <w:color w:val="1F4D78" w:themeColor="accent1" w:themeShade="7F"/>
      <w:sz w:val="24"/>
      <w:szCs w:val="24"/>
      <w:lang w:val="es-ES" w:eastAsia="ar-SA"/>
    </w:rPr>
  </w:style>
  <w:style w:type="paragraph" w:styleId="Encabezado">
    <w:name w:val="header"/>
    <w:basedOn w:val="Normal"/>
    <w:link w:val="EncabezadoCar"/>
    <w:unhideWhenUsed/>
    <w:rsid w:val="007B443C"/>
    <w:pPr>
      <w:tabs>
        <w:tab w:val="center" w:pos="4419"/>
        <w:tab w:val="right" w:pos="8838"/>
      </w:tabs>
    </w:pPr>
  </w:style>
  <w:style w:type="character" w:customStyle="1" w:styleId="EncabezadoCar">
    <w:name w:val="Encabezado Car"/>
    <w:basedOn w:val="Fuentedeprrafopredeter"/>
    <w:link w:val="Encabezado"/>
    <w:uiPriority w:val="99"/>
    <w:rsid w:val="007B443C"/>
  </w:style>
  <w:style w:type="paragraph" w:styleId="Piedepgina">
    <w:name w:val="footer"/>
    <w:basedOn w:val="Normal"/>
    <w:link w:val="PiedepginaCar"/>
    <w:uiPriority w:val="99"/>
    <w:unhideWhenUsed/>
    <w:rsid w:val="007B443C"/>
    <w:pPr>
      <w:tabs>
        <w:tab w:val="center" w:pos="4419"/>
        <w:tab w:val="right" w:pos="8838"/>
      </w:tabs>
    </w:pPr>
  </w:style>
  <w:style w:type="character" w:customStyle="1" w:styleId="PiedepginaCar">
    <w:name w:val="Pie de página Car"/>
    <w:basedOn w:val="Fuentedeprrafopredeter"/>
    <w:link w:val="Piedepgina"/>
    <w:uiPriority w:val="99"/>
    <w:rsid w:val="007B443C"/>
  </w:style>
  <w:style w:type="character" w:styleId="Textodelmarcadordeposicin">
    <w:name w:val="Placeholder Text"/>
    <w:basedOn w:val="Fuentedeprrafopredeter"/>
    <w:uiPriority w:val="99"/>
    <w:semiHidden/>
    <w:rsid w:val="006F64A5"/>
    <w:rPr>
      <w:color w:val="808080"/>
    </w:rPr>
  </w:style>
  <w:style w:type="paragraph" w:customStyle="1" w:styleId="MiTitulo1">
    <w:name w:val="Mi Titulo 1"/>
    <w:basedOn w:val="Normal"/>
    <w:link w:val="MiTitulo1Car"/>
    <w:autoRedefine/>
    <w:qFormat/>
    <w:rsid w:val="00017F1F"/>
    <w:pPr>
      <w:spacing w:before="360" w:after="240" w:line="360" w:lineRule="auto"/>
    </w:pPr>
    <w:rPr>
      <w:rFonts w:ascii="Arial" w:hAnsi="Arial" w:cs="Arial"/>
      <w:b/>
      <w:smallCaps/>
      <w:spacing w:val="60"/>
      <w:sz w:val="28"/>
    </w:rPr>
  </w:style>
  <w:style w:type="character" w:customStyle="1" w:styleId="MiTitulo1Car">
    <w:name w:val="Mi Titulo 1 Car"/>
    <w:basedOn w:val="Fuentedeprrafopredeter"/>
    <w:link w:val="MiTitulo1"/>
    <w:rsid w:val="00017F1F"/>
    <w:rPr>
      <w:rFonts w:ascii="Arial" w:eastAsia="Times New Roman" w:hAnsi="Arial" w:cs="Arial"/>
      <w:b/>
      <w:smallCaps/>
      <w:spacing w:val="60"/>
      <w:sz w:val="28"/>
      <w:szCs w:val="24"/>
      <w:lang w:val="es-ES" w:eastAsia="ar-SA"/>
    </w:rPr>
  </w:style>
  <w:style w:type="paragraph" w:styleId="Encabezadodelista">
    <w:name w:val="toa heading"/>
    <w:basedOn w:val="Normal"/>
    <w:next w:val="Normal"/>
    <w:uiPriority w:val="99"/>
    <w:semiHidden/>
    <w:unhideWhenUsed/>
    <w:rsid w:val="00C71935"/>
    <w:pPr>
      <w:spacing w:before="120"/>
    </w:pPr>
    <w:rPr>
      <w:rFonts w:asciiTheme="majorHAnsi" w:eastAsiaTheme="majorEastAsia" w:hAnsiTheme="majorHAnsi" w:cstheme="majorBidi"/>
      <w:b/>
      <w:bCs/>
    </w:rPr>
  </w:style>
  <w:style w:type="table" w:customStyle="1" w:styleId="Tabladelista3-nfasis11">
    <w:name w:val="Tabla de lista 3 - Énfasis 11"/>
    <w:basedOn w:val="Tablanormal"/>
    <w:uiPriority w:val="48"/>
    <w:rsid w:val="00E6005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Hipervnculo">
    <w:name w:val="Hyperlink"/>
    <w:basedOn w:val="Fuentedeprrafopredeter"/>
    <w:uiPriority w:val="99"/>
    <w:rsid w:val="003265B9"/>
    <w:rPr>
      <w:rFonts w:cs="Times New Roman"/>
      <w:color w:val="0000FF"/>
      <w:u w:val="single"/>
    </w:r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CNBV Parrafo1,List Paragraph,MINUTAS"/>
    <w:basedOn w:val="Normal"/>
    <w:uiPriority w:val="34"/>
    <w:qFormat/>
    <w:rsid w:val="000801DF"/>
    <w:pPr>
      <w:ind w:left="720"/>
      <w:contextualSpacing/>
    </w:pPr>
  </w:style>
  <w:style w:type="paragraph" w:styleId="TtuloTDC">
    <w:name w:val="TOC Heading"/>
    <w:basedOn w:val="Ttulo1"/>
    <w:next w:val="Normal"/>
    <w:uiPriority w:val="39"/>
    <w:unhideWhenUsed/>
    <w:qFormat/>
    <w:rsid w:val="00B31D32"/>
    <w:pPr>
      <w:keepLines/>
      <w:numPr>
        <w:ilvl w:val="0"/>
      </w:numPr>
      <w:spacing w:after="0" w:line="259" w:lineRule="auto"/>
      <w:ind w:left="567" w:hanging="567"/>
      <w:outlineLvl w:val="9"/>
    </w:pPr>
    <w:rPr>
      <w:rFonts w:asciiTheme="majorHAnsi" w:eastAsiaTheme="majorEastAsia" w:hAnsiTheme="majorHAnsi" w:cstheme="majorBidi"/>
      <w:b w:val="0"/>
      <w:smallCaps w:val="0"/>
      <w:color w:val="2E74B5" w:themeColor="accent1" w:themeShade="BF"/>
      <w:sz w:val="32"/>
      <w:szCs w:val="32"/>
      <w:lang w:eastAsia="es-MX"/>
    </w:rPr>
  </w:style>
  <w:style w:type="paragraph" w:styleId="TDC2">
    <w:name w:val="toc 2"/>
    <w:basedOn w:val="Normal"/>
    <w:next w:val="Normal"/>
    <w:autoRedefine/>
    <w:uiPriority w:val="39"/>
    <w:unhideWhenUsed/>
    <w:rsid w:val="00B31D32"/>
    <w:pPr>
      <w:spacing w:after="100"/>
      <w:ind w:left="200"/>
    </w:pPr>
  </w:style>
  <w:style w:type="paragraph" w:styleId="TDC1">
    <w:name w:val="toc 1"/>
    <w:basedOn w:val="Normal"/>
    <w:next w:val="Normal"/>
    <w:autoRedefine/>
    <w:uiPriority w:val="39"/>
    <w:unhideWhenUsed/>
    <w:rsid w:val="00B31D32"/>
    <w:pPr>
      <w:spacing w:after="100" w:line="259" w:lineRule="auto"/>
    </w:pPr>
    <w:rPr>
      <w:rFonts w:asciiTheme="minorHAnsi" w:eastAsiaTheme="minorEastAsia" w:hAnsiTheme="minorHAnsi"/>
      <w:sz w:val="22"/>
      <w:szCs w:val="22"/>
    </w:rPr>
  </w:style>
  <w:style w:type="paragraph" w:styleId="TDC3">
    <w:name w:val="toc 3"/>
    <w:basedOn w:val="Normal"/>
    <w:next w:val="Normal"/>
    <w:autoRedefine/>
    <w:uiPriority w:val="39"/>
    <w:unhideWhenUsed/>
    <w:rsid w:val="00B31D32"/>
    <w:pPr>
      <w:spacing w:after="100" w:line="259" w:lineRule="auto"/>
      <w:ind w:left="440"/>
    </w:pPr>
    <w:rPr>
      <w:rFonts w:asciiTheme="minorHAnsi" w:eastAsiaTheme="minorEastAsia" w:hAnsiTheme="minorHAnsi"/>
      <w:sz w:val="22"/>
      <w:szCs w:val="22"/>
    </w:rPr>
  </w:style>
  <w:style w:type="paragraph" w:styleId="Textodeglobo">
    <w:name w:val="Balloon Text"/>
    <w:basedOn w:val="Normal"/>
    <w:link w:val="TextodegloboCar"/>
    <w:uiPriority w:val="99"/>
    <w:semiHidden/>
    <w:unhideWhenUsed/>
    <w:rsid w:val="003D7D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DFB"/>
    <w:rPr>
      <w:rFonts w:ascii="Segoe UI" w:eastAsia="Times New Roman" w:hAnsi="Segoe UI" w:cs="Segoe UI"/>
      <w:sz w:val="18"/>
      <w:szCs w:val="18"/>
      <w:lang w:val="es-ES" w:eastAsia="ar-SA"/>
    </w:rPr>
  </w:style>
  <w:style w:type="table" w:styleId="Tablaconcuadrcula">
    <w:name w:val="Table Grid"/>
    <w:basedOn w:val="Tablanormal"/>
    <w:uiPriority w:val="59"/>
    <w:rsid w:val="00456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8F5F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rCar1CarCarCarCar">
    <w:name w:val="Car Car1 Car Car Car Car"/>
    <w:basedOn w:val="Normal"/>
    <w:rsid w:val="00EA5EDB"/>
    <w:pPr>
      <w:autoSpaceDE w:val="0"/>
      <w:autoSpaceDN w:val="0"/>
      <w:adjustRightInd w:val="0"/>
      <w:spacing w:after="160" w:line="240" w:lineRule="exact"/>
      <w:jc w:val="right"/>
    </w:pPr>
    <w:rPr>
      <w:rFonts w:ascii="Verdana" w:eastAsia="MS Mincho" w:hAnsi="Verdana" w:cs="Arial"/>
      <w:lang w:eastAsia="en-US"/>
    </w:rPr>
  </w:style>
  <w:style w:type="table" w:customStyle="1" w:styleId="Tabladecuadrcula4-nfasis11">
    <w:name w:val="Tabla de cuadrícula 4 - Énfasis 11"/>
    <w:basedOn w:val="Tablanormal"/>
    <w:uiPriority w:val="49"/>
    <w:rsid w:val="0009025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visitado">
    <w:name w:val="FollowedHyperlink"/>
    <w:basedOn w:val="Fuentedeprrafopredeter"/>
    <w:uiPriority w:val="99"/>
    <w:semiHidden/>
    <w:unhideWhenUsed/>
    <w:rsid w:val="002B318B"/>
    <w:rPr>
      <w:color w:val="800080"/>
      <w:u w:val="single"/>
    </w:rPr>
  </w:style>
  <w:style w:type="paragraph" w:customStyle="1" w:styleId="xl66">
    <w:name w:val="xl66"/>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6"/>
      <w:szCs w:val="16"/>
    </w:rPr>
  </w:style>
  <w:style w:type="paragraph" w:customStyle="1" w:styleId="xl67">
    <w:name w:val="xl67"/>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Normal"/>
    <w:rsid w:val="002B318B"/>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73">
    <w:name w:val="xl73"/>
    <w:basedOn w:val="Normal"/>
    <w:rsid w:val="002B318B"/>
    <w:pPr>
      <w:shd w:val="clear" w:color="000000" w:fill="FFFFFF"/>
      <w:spacing w:before="100" w:beforeAutospacing="1" w:after="100" w:afterAutospacing="1"/>
    </w:pPr>
    <w:rPr>
      <w:rFonts w:ascii="Arial" w:hAnsi="Arial" w:cs="Arial"/>
      <w:sz w:val="16"/>
      <w:szCs w:val="16"/>
    </w:rPr>
  </w:style>
  <w:style w:type="paragraph" w:customStyle="1" w:styleId="xl74">
    <w:name w:val="xl74"/>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75">
    <w:name w:val="xl75"/>
    <w:basedOn w:val="Normal"/>
    <w:rsid w:val="002B318B"/>
    <w:pPr>
      <w:pBdr>
        <w:top w:val="single" w:sz="8" w:space="0" w:color="808080"/>
        <w:left w:val="dotted" w:sz="4" w:space="0" w:color="808080"/>
        <w:bottom w:val="single" w:sz="8"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76">
    <w:name w:val="xl76"/>
    <w:basedOn w:val="Normal"/>
    <w:rsid w:val="002B318B"/>
    <w:pPr>
      <w:pBdr>
        <w:top w:val="single" w:sz="8" w:space="0" w:color="808080"/>
        <w:bottom w:val="single" w:sz="8"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77">
    <w:name w:val="xl77"/>
    <w:basedOn w:val="Normal"/>
    <w:rsid w:val="002B318B"/>
    <w:pPr>
      <w:pBdr>
        <w:top w:val="single" w:sz="8"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78">
    <w:name w:val="xl78"/>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79">
    <w:name w:val="xl79"/>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80">
    <w:name w:val="xl80"/>
    <w:basedOn w:val="Normal"/>
    <w:rsid w:val="002B318B"/>
    <w:pP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Normal"/>
    <w:rsid w:val="002B318B"/>
    <w:pPr>
      <w:shd w:val="clear" w:color="000000" w:fill="FFFFFF"/>
      <w:spacing w:before="100" w:beforeAutospacing="1" w:after="100" w:afterAutospacing="1"/>
      <w:textAlignment w:val="center"/>
    </w:pPr>
    <w:rPr>
      <w:rFonts w:ascii="Arial" w:hAnsi="Arial" w:cs="Arial"/>
      <w:sz w:val="16"/>
      <w:szCs w:val="16"/>
    </w:rPr>
  </w:style>
  <w:style w:type="paragraph" w:customStyle="1" w:styleId="xl82">
    <w:name w:val="xl82"/>
    <w:basedOn w:val="Normal"/>
    <w:rsid w:val="002B318B"/>
    <w:pPr>
      <w:shd w:val="clear" w:color="000000" w:fill="FFFFFF"/>
      <w:spacing w:before="100" w:beforeAutospacing="1" w:after="100" w:afterAutospacing="1"/>
      <w:jc w:val="right"/>
    </w:pPr>
    <w:rPr>
      <w:rFonts w:ascii="Arial" w:hAnsi="Arial" w:cs="Arial"/>
      <w:sz w:val="16"/>
      <w:szCs w:val="16"/>
    </w:rPr>
  </w:style>
  <w:style w:type="paragraph" w:customStyle="1" w:styleId="xl83">
    <w:name w:val="xl83"/>
    <w:basedOn w:val="Normal"/>
    <w:rsid w:val="002B318B"/>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textAlignment w:val="center"/>
    </w:pPr>
    <w:rPr>
      <w:rFonts w:ascii="Arial" w:hAnsi="Arial" w:cs="Arial"/>
      <w:color w:val="000080"/>
      <w:sz w:val="16"/>
      <w:szCs w:val="16"/>
    </w:rPr>
  </w:style>
  <w:style w:type="paragraph" w:customStyle="1" w:styleId="xl85">
    <w:name w:val="xl85"/>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textAlignment w:val="center"/>
    </w:pPr>
    <w:rPr>
      <w:rFonts w:ascii="Arial" w:hAnsi="Arial" w:cs="Arial"/>
      <w:b/>
      <w:bCs/>
      <w:color w:val="000080"/>
      <w:sz w:val="16"/>
      <w:szCs w:val="16"/>
    </w:rPr>
  </w:style>
  <w:style w:type="paragraph" w:customStyle="1" w:styleId="xl86">
    <w:name w:val="xl86"/>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87">
    <w:name w:val="xl87"/>
    <w:basedOn w:val="Normal"/>
    <w:rsid w:val="002B318B"/>
    <w:pPr>
      <w:pBdr>
        <w:top w:val="single" w:sz="8" w:space="0" w:color="808080"/>
        <w:left w:val="dotted" w:sz="4" w:space="0" w:color="808080"/>
        <w:bottom w:val="single" w:sz="8"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88">
    <w:name w:val="xl88"/>
    <w:basedOn w:val="Normal"/>
    <w:rsid w:val="002B318B"/>
    <w:pPr>
      <w:pBdr>
        <w:top w:val="single" w:sz="8" w:space="0" w:color="808080"/>
        <w:bottom w:val="single" w:sz="8"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89">
    <w:name w:val="xl89"/>
    <w:basedOn w:val="Normal"/>
    <w:rsid w:val="002B318B"/>
    <w:pPr>
      <w:pBdr>
        <w:top w:val="single" w:sz="8"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90">
    <w:name w:val="xl90"/>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91">
    <w:name w:val="xl91"/>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92">
    <w:name w:val="xl92"/>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93">
    <w:name w:val="xl93"/>
    <w:basedOn w:val="Normal"/>
    <w:rsid w:val="002B318B"/>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95">
    <w:name w:val="xl95"/>
    <w:basedOn w:val="Normal"/>
    <w:rsid w:val="002B318B"/>
    <w:pPr>
      <w:shd w:val="clear" w:color="000000" w:fill="FFFFFF"/>
      <w:spacing w:before="100" w:beforeAutospacing="1" w:after="100" w:afterAutospacing="1"/>
      <w:jc w:val="right"/>
    </w:pPr>
    <w:rPr>
      <w:rFonts w:ascii="Arial" w:hAnsi="Arial" w:cs="Arial"/>
      <w:sz w:val="16"/>
      <w:szCs w:val="16"/>
    </w:rPr>
  </w:style>
  <w:style w:type="paragraph" w:customStyle="1" w:styleId="xl64">
    <w:name w:val="xl64"/>
    <w:basedOn w:val="Normal"/>
    <w:rsid w:val="004976FF"/>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5">
    <w:name w:val="xl65"/>
    <w:basedOn w:val="Normal"/>
    <w:rsid w:val="004976F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6"/>
      <w:szCs w:val="16"/>
    </w:rPr>
  </w:style>
  <w:style w:type="paragraph" w:customStyle="1" w:styleId="Default">
    <w:name w:val="Default"/>
    <w:rsid w:val="00A57E0B"/>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331056"/>
    <w:rPr>
      <w:color w:val="605E5C"/>
      <w:shd w:val="clear" w:color="auto" w:fill="E1DFDD"/>
    </w:rPr>
  </w:style>
  <w:style w:type="paragraph" w:customStyle="1" w:styleId="Standard">
    <w:name w:val="Standard"/>
    <w:rsid w:val="00AF082F"/>
    <w:pPr>
      <w:suppressAutoHyphens/>
      <w:autoSpaceDN w:val="0"/>
      <w:spacing w:line="240" w:lineRule="auto"/>
      <w:textAlignment w:val="baseline"/>
    </w:pPr>
    <w:rPr>
      <w:rFonts w:ascii="Times New Roman" w:eastAsia="Times New Roman" w:hAnsi="Times New Roman" w:cs="Times New Roman"/>
      <w:kern w:val="3"/>
      <w:sz w:val="20"/>
      <w:szCs w:val="20"/>
      <w:lang w:eastAsia="es-MX"/>
    </w:rPr>
  </w:style>
  <w:style w:type="paragraph" w:styleId="Sinespaciado">
    <w:name w:val="No Spacing"/>
    <w:uiPriority w:val="99"/>
    <w:qFormat/>
    <w:rsid w:val="00676A25"/>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39"/>
    <w:rsid w:val="0024036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Standard"/>
    <w:rsid w:val="00100BDF"/>
    <w:pPr>
      <w:spacing w:before="100"/>
      <w:jc w:val="both"/>
    </w:pPr>
    <w:rPr>
      <w:sz w:val="24"/>
      <w:szCs w:val="24"/>
    </w:rPr>
  </w:style>
  <w:style w:type="table" w:customStyle="1" w:styleId="Tablaconcuadrcula2">
    <w:name w:val="Tabla con cuadrícula2"/>
    <w:basedOn w:val="Tablanormal"/>
    <w:next w:val="Tablaconcuadrcula"/>
    <w:uiPriority w:val="39"/>
    <w:rsid w:val="00A609CC"/>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609CC"/>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609CC"/>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841EC"/>
    <w:pPr>
      <w:spacing w:after="0" w:line="240" w:lineRule="auto"/>
    </w:pPr>
    <w:rPr>
      <w:rFonts w:ascii="Calibri" w:eastAsia="Calibri" w:hAnsi="Calibri" w:cs="Calibri"/>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semiHidden/>
    <w:rsid w:val="009B5A37"/>
    <w:rPr>
      <w:rFonts w:ascii="Times" w:eastAsia="Times" w:hAnsi="Times" w:cs="Times New Roman"/>
      <w:sz w:val="24"/>
      <w:szCs w:val="20"/>
      <w:lang w:val="es-ES_tradnl" w:eastAsia="ar-SA"/>
    </w:rPr>
  </w:style>
  <w:style w:type="paragraph" w:styleId="Textoindependiente">
    <w:name w:val="Body Text"/>
    <w:basedOn w:val="Normal"/>
    <w:link w:val="TextoindependienteCar"/>
    <w:semiHidden/>
    <w:rsid w:val="009B5A37"/>
    <w:pPr>
      <w:jc w:val="both"/>
    </w:pPr>
    <w:rPr>
      <w:rFonts w:ascii="Times" w:eastAsia="Times" w:hAnsi="Times"/>
      <w:lang w:val="es-ES_tradnl"/>
    </w:rPr>
  </w:style>
  <w:style w:type="character" w:customStyle="1" w:styleId="TextocomentarioCar">
    <w:name w:val="Texto comentario Car"/>
    <w:basedOn w:val="Fuentedeprrafopredeter"/>
    <w:link w:val="Textocomentario"/>
    <w:uiPriority w:val="99"/>
    <w:semiHidden/>
    <w:rsid w:val="009B5A37"/>
    <w:rPr>
      <w:rFonts w:ascii="Times New Roman" w:eastAsia="Times New Roman" w:hAnsi="Times New Roman" w:cs="Times New Roman"/>
      <w:sz w:val="20"/>
      <w:szCs w:val="20"/>
      <w:lang w:val="es-ES" w:eastAsia="ar-SA"/>
    </w:rPr>
  </w:style>
  <w:style w:type="paragraph" w:styleId="Textocomentario">
    <w:name w:val="annotation text"/>
    <w:basedOn w:val="Normal"/>
    <w:link w:val="TextocomentarioCar"/>
    <w:uiPriority w:val="99"/>
    <w:semiHidden/>
    <w:unhideWhenUsed/>
    <w:rsid w:val="009B5A37"/>
  </w:style>
  <w:style w:type="character" w:customStyle="1" w:styleId="AsuntodelcomentarioCar">
    <w:name w:val="Asunto del comentario Car"/>
    <w:basedOn w:val="TextocomentarioCar"/>
    <w:link w:val="Asuntodelcomentario"/>
    <w:uiPriority w:val="99"/>
    <w:semiHidden/>
    <w:rsid w:val="009B5A37"/>
    <w:rPr>
      <w:rFonts w:ascii="Times New Roman" w:eastAsia="Times New Roman" w:hAnsi="Times New Roman" w:cs="Times New Roman"/>
      <w:b/>
      <w:b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9B5A37"/>
    <w:rPr>
      <w:b/>
      <w:bCs/>
    </w:rPr>
  </w:style>
  <w:style w:type="character" w:styleId="Nmerodelnea">
    <w:name w:val="line number"/>
    <w:basedOn w:val="Fuentedeprrafopredeter"/>
    <w:uiPriority w:val="99"/>
    <w:semiHidden/>
    <w:unhideWhenUsed/>
    <w:rsid w:val="00842047"/>
  </w:style>
  <w:style w:type="table" w:customStyle="1" w:styleId="5">
    <w:name w:val="5"/>
    <w:basedOn w:val="Tablanormal"/>
    <w:rsid w:val="00B67048"/>
    <w:pPr>
      <w:spacing w:after="200" w:line="276" w:lineRule="auto"/>
    </w:pPr>
    <w:rPr>
      <w:rFonts w:ascii="Calibri" w:eastAsia="Calibri" w:hAnsi="Calibri" w:cs="Calibri"/>
      <w:lang w:eastAsia="es-MX"/>
    </w:rPr>
    <w:tblPr>
      <w:tblStyleRowBandSize w:val="1"/>
      <w:tblStyleColBandSize w:val="1"/>
      <w:tblInd w:w="0" w:type="nil"/>
      <w:tblCellMar>
        <w:left w:w="0" w:type="dxa"/>
        <w:right w:w="0" w:type="dxa"/>
      </w:tblCellMar>
    </w:tblPr>
  </w:style>
  <w:style w:type="paragraph" w:customStyle="1" w:styleId="TableParagraph">
    <w:name w:val="Table Paragraph"/>
    <w:basedOn w:val="Normal"/>
    <w:uiPriority w:val="1"/>
    <w:qFormat/>
    <w:rsid w:val="00384A4A"/>
    <w:pPr>
      <w:widowControl w:val="0"/>
      <w:autoSpaceDE w:val="0"/>
      <w:autoSpaceDN w:val="0"/>
    </w:pPr>
    <w:rPr>
      <w:rFonts w:ascii="Arial" w:eastAsia="Arial" w:hAnsi="Arial" w:cs="Arial"/>
      <w:sz w:val="22"/>
      <w:szCs w:val="22"/>
      <w:lang w:val="es-ES" w:eastAsia="es-ES" w:bidi="es-ES"/>
    </w:rPr>
  </w:style>
  <w:style w:type="numbering" w:customStyle="1" w:styleId="WWNum4">
    <w:name w:val="WWNum4"/>
    <w:basedOn w:val="Sinlista"/>
    <w:rsid w:val="00F14FF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7372">
      <w:bodyDiv w:val="1"/>
      <w:marLeft w:val="0"/>
      <w:marRight w:val="0"/>
      <w:marTop w:val="0"/>
      <w:marBottom w:val="0"/>
      <w:divBdr>
        <w:top w:val="none" w:sz="0" w:space="0" w:color="auto"/>
        <w:left w:val="none" w:sz="0" w:space="0" w:color="auto"/>
        <w:bottom w:val="none" w:sz="0" w:space="0" w:color="auto"/>
        <w:right w:val="none" w:sz="0" w:space="0" w:color="auto"/>
      </w:divBdr>
    </w:div>
    <w:div w:id="46533330">
      <w:bodyDiv w:val="1"/>
      <w:marLeft w:val="0"/>
      <w:marRight w:val="0"/>
      <w:marTop w:val="0"/>
      <w:marBottom w:val="0"/>
      <w:divBdr>
        <w:top w:val="none" w:sz="0" w:space="0" w:color="auto"/>
        <w:left w:val="none" w:sz="0" w:space="0" w:color="auto"/>
        <w:bottom w:val="none" w:sz="0" w:space="0" w:color="auto"/>
        <w:right w:val="none" w:sz="0" w:space="0" w:color="auto"/>
      </w:divBdr>
    </w:div>
    <w:div w:id="64963729">
      <w:bodyDiv w:val="1"/>
      <w:marLeft w:val="0"/>
      <w:marRight w:val="0"/>
      <w:marTop w:val="0"/>
      <w:marBottom w:val="0"/>
      <w:divBdr>
        <w:top w:val="none" w:sz="0" w:space="0" w:color="auto"/>
        <w:left w:val="none" w:sz="0" w:space="0" w:color="auto"/>
        <w:bottom w:val="none" w:sz="0" w:space="0" w:color="auto"/>
        <w:right w:val="none" w:sz="0" w:space="0" w:color="auto"/>
      </w:divBdr>
    </w:div>
    <w:div w:id="65610412">
      <w:bodyDiv w:val="1"/>
      <w:marLeft w:val="0"/>
      <w:marRight w:val="0"/>
      <w:marTop w:val="0"/>
      <w:marBottom w:val="0"/>
      <w:divBdr>
        <w:top w:val="none" w:sz="0" w:space="0" w:color="auto"/>
        <w:left w:val="none" w:sz="0" w:space="0" w:color="auto"/>
        <w:bottom w:val="none" w:sz="0" w:space="0" w:color="auto"/>
        <w:right w:val="none" w:sz="0" w:space="0" w:color="auto"/>
      </w:divBdr>
    </w:div>
    <w:div w:id="102920988">
      <w:bodyDiv w:val="1"/>
      <w:marLeft w:val="0"/>
      <w:marRight w:val="0"/>
      <w:marTop w:val="0"/>
      <w:marBottom w:val="0"/>
      <w:divBdr>
        <w:top w:val="none" w:sz="0" w:space="0" w:color="auto"/>
        <w:left w:val="none" w:sz="0" w:space="0" w:color="auto"/>
        <w:bottom w:val="none" w:sz="0" w:space="0" w:color="auto"/>
        <w:right w:val="none" w:sz="0" w:space="0" w:color="auto"/>
      </w:divBdr>
    </w:div>
    <w:div w:id="109513566">
      <w:bodyDiv w:val="1"/>
      <w:marLeft w:val="0"/>
      <w:marRight w:val="0"/>
      <w:marTop w:val="0"/>
      <w:marBottom w:val="0"/>
      <w:divBdr>
        <w:top w:val="none" w:sz="0" w:space="0" w:color="auto"/>
        <w:left w:val="none" w:sz="0" w:space="0" w:color="auto"/>
        <w:bottom w:val="none" w:sz="0" w:space="0" w:color="auto"/>
        <w:right w:val="none" w:sz="0" w:space="0" w:color="auto"/>
      </w:divBdr>
    </w:div>
    <w:div w:id="109516079">
      <w:bodyDiv w:val="1"/>
      <w:marLeft w:val="0"/>
      <w:marRight w:val="0"/>
      <w:marTop w:val="0"/>
      <w:marBottom w:val="0"/>
      <w:divBdr>
        <w:top w:val="none" w:sz="0" w:space="0" w:color="auto"/>
        <w:left w:val="none" w:sz="0" w:space="0" w:color="auto"/>
        <w:bottom w:val="none" w:sz="0" w:space="0" w:color="auto"/>
        <w:right w:val="none" w:sz="0" w:space="0" w:color="auto"/>
      </w:divBdr>
    </w:div>
    <w:div w:id="127017047">
      <w:bodyDiv w:val="1"/>
      <w:marLeft w:val="0"/>
      <w:marRight w:val="0"/>
      <w:marTop w:val="0"/>
      <w:marBottom w:val="0"/>
      <w:divBdr>
        <w:top w:val="none" w:sz="0" w:space="0" w:color="auto"/>
        <w:left w:val="none" w:sz="0" w:space="0" w:color="auto"/>
        <w:bottom w:val="none" w:sz="0" w:space="0" w:color="auto"/>
        <w:right w:val="none" w:sz="0" w:space="0" w:color="auto"/>
      </w:divBdr>
    </w:div>
    <w:div w:id="137115741">
      <w:bodyDiv w:val="1"/>
      <w:marLeft w:val="0"/>
      <w:marRight w:val="0"/>
      <w:marTop w:val="0"/>
      <w:marBottom w:val="0"/>
      <w:divBdr>
        <w:top w:val="none" w:sz="0" w:space="0" w:color="auto"/>
        <w:left w:val="none" w:sz="0" w:space="0" w:color="auto"/>
        <w:bottom w:val="none" w:sz="0" w:space="0" w:color="auto"/>
        <w:right w:val="none" w:sz="0" w:space="0" w:color="auto"/>
      </w:divBdr>
    </w:div>
    <w:div w:id="179442075">
      <w:bodyDiv w:val="1"/>
      <w:marLeft w:val="0"/>
      <w:marRight w:val="0"/>
      <w:marTop w:val="0"/>
      <w:marBottom w:val="0"/>
      <w:divBdr>
        <w:top w:val="none" w:sz="0" w:space="0" w:color="auto"/>
        <w:left w:val="none" w:sz="0" w:space="0" w:color="auto"/>
        <w:bottom w:val="none" w:sz="0" w:space="0" w:color="auto"/>
        <w:right w:val="none" w:sz="0" w:space="0" w:color="auto"/>
      </w:divBdr>
    </w:div>
    <w:div w:id="185753688">
      <w:bodyDiv w:val="1"/>
      <w:marLeft w:val="0"/>
      <w:marRight w:val="0"/>
      <w:marTop w:val="0"/>
      <w:marBottom w:val="0"/>
      <w:divBdr>
        <w:top w:val="none" w:sz="0" w:space="0" w:color="auto"/>
        <w:left w:val="none" w:sz="0" w:space="0" w:color="auto"/>
        <w:bottom w:val="none" w:sz="0" w:space="0" w:color="auto"/>
        <w:right w:val="none" w:sz="0" w:space="0" w:color="auto"/>
      </w:divBdr>
    </w:div>
    <w:div w:id="227156860">
      <w:bodyDiv w:val="1"/>
      <w:marLeft w:val="0"/>
      <w:marRight w:val="0"/>
      <w:marTop w:val="0"/>
      <w:marBottom w:val="0"/>
      <w:divBdr>
        <w:top w:val="none" w:sz="0" w:space="0" w:color="auto"/>
        <w:left w:val="none" w:sz="0" w:space="0" w:color="auto"/>
        <w:bottom w:val="none" w:sz="0" w:space="0" w:color="auto"/>
        <w:right w:val="none" w:sz="0" w:space="0" w:color="auto"/>
      </w:divBdr>
    </w:div>
    <w:div w:id="227418368">
      <w:bodyDiv w:val="1"/>
      <w:marLeft w:val="0"/>
      <w:marRight w:val="0"/>
      <w:marTop w:val="0"/>
      <w:marBottom w:val="0"/>
      <w:divBdr>
        <w:top w:val="none" w:sz="0" w:space="0" w:color="auto"/>
        <w:left w:val="none" w:sz="0" w:space="0" w:color="auto"/>
        <w:bottom w:val="none" w:sz="0" w:space="0" w:color="auto"/>
        <w:right w:val="none" w:sz="0" w:space="0" w:color="auto"/>
      </w:divBdr>
    </w:div>
    <w:div w:id="337463127">
      <w:bodyDiv w:val="1"/>
      <w:marLeft w:val="0"/>
      <w:marRight w:val="0"/>
      <w:marTop w:val="0"/>
      <w:marBottom w:val="0"/>
      <w:divBdr>
        <w:top w:val="none" w:sz="0" w:space="0" w:color="auto"/>
        <w:left w:val="none" w:sz="0" w:space="0" w:color="auto"/>
        <w:bottom w:val="none" w:sz="0" w:space="0" w:color="auto"/>
        <w:right w:val="none" w:sz="0" w:space="0" w:color="auto"/>
      </w:divBdr>
    </w:div>
    <w:div w:id="367528557">
      <w:bodyDiv w:val="1"/>
      <w:marLeft w:val="0"/>
      <w:marRight w:val="0"/>
      <w:marTop w:val="0"/>
      <w:marBottom w:val="0"/>
      <w:divBdr>
        <w:top w:val="none" w:sz="0" w:space="0" w:color="auto"/>
        <w:left w:val="none" w:sz="0" w:space="0" w:color="auto"/>
        <w:bottom w:val="none" w:sz="0" w:space="0" w:color="auto"/>
        <w:right w:val="none" w:sz="0" w:space="0" w:color="auto"/>
      </w:divBdr>
    </w:div>
    <w:div w:id="373425742">
      <w:bodyDiv w:val="1"/>
      <w:marLeft w:val="0"/>
      <w:marRight w:val="0"/>
      <w:marTop w:val="0"/>
      <w:marBottom w:val="0"/>
      <w:divBdr>
        <w:top w:val="none" w:sz="0" w:space="0" w:color="auto"/>
        <w:left w:val="none" w:sz="0" w:space="0" w:color="auto"/>
        <w:bottom w:val="none" w:sz="0" w:space="0" w:color="auto"/>
        <w:right w:val="none" w:sz="0" w:space="0" w:color="auto"/>
      </w:divBdr>
    </w:div>
    <w:div w:id="381486215">
      <w:bodyDiv w:val="1"/>
      <w:marLeft w:val="0"/>
      <w:marRight w:val="0"/>
      <w:marTop w:val="0"/>
      <w:marBottom w:val="0"/>
      <w:divBdr>
        <w:top w:val="none" w:sz="0" w:space="0" w:color="auto"/>
        <w:left w:val="none" w:sz="0" w:space="0" w:color="auto"/>
        <w:bottom w:val="none" w:sz="0" w:space="0" w:color="auto"/>
        <w:right w:val="none" w:sz="0" w:space="0" w:color="auto"/>
      </w:divBdr>
    </w:div>
    <w:div w:id="444034299">
      <w:bodyDiv w:val="1"/>
      <w:marLeft w:val="0"/>
      <w:marRight w:val="0"/>
      <w:marTop w:val="0"/>
      <w:marBottom w:val="0"/>
      <w:divBdr>
        <w:top w:val="none" w:sz="0" w:space="0" w:color="auto"/>
        <w:left w:val="none" w:sz="0" w:space="0" w:color="auto"/>
        <w:bottom w:val="none" w:sz="0" w:space="0" w:color="auto"/>
        <w:right w:val="none" w:sz="0" w:space="0" w:color="auto"/>
      </w:divBdr>
    </w:div>
    <w:div w:id="458110278">
      <w:bodyDiv w:val="1"/>
      <w:marLeft w:val="0"/>
      <w:marRight w:val="0"/>
      <w:marTop w:val="0"/>
      <w:marBottom w:val="0"/>
      <w:divBdr>
        <w:top w:val="none" w:sz="0" w:space="0" w:color="auto"/>
        <w:left w:val="none" w:sz="0" w:space="0" w:color="auto"/>
        <w:bottom w:val="none" w:sz="0" w:space="0" w:color="auto"/>
        <w:right w:val="none" w:sz="0" w:space="0" w:color="auto"/>
      </w:divBdr>
    </w:div>
    <w:div w:id="459306073">
      <w:bodyDiv w:val="1"/>
      <w:marLeft w:val="0"/>
      <w:marRight w:val="0"/>
      <w:marTop w:val="0"/>
      <w:marBottom w:val="0"/>
      <w:divBdr>
        <w:top w:val="none" w:sz="0" w:space="0" w:color="auto"/>
        <w:left w:val="none" w:sz="0" w:space="0" w:color="auto"/>
        <w:bottom w:val="none" w:sz="0" w:space="0" w:color="auto"/>
        <w:right w:val="none" w:sz="0" w:space="0" w:color="auto"/>
      </w:divBdr>
    </w:div>
    <w:div w:id="480075889">
      <w:bodyDiv w:val="1"/>
      <w:marLeft w:val="0"/>
      <w:marRight w:val="0"/>
      <w:marTop w:val="0"/>
      <w:marBottom w:val="0"/>
      <w:divBdr>
        <w:top w:val="none" w:sz="0" w:space="0" w:color="auto"/>
        <w:left w:val="none" w:sz="0" w:space="0" w:color="auto"/>
        <w:bottom w:val="none" w:sz="0" w:space="0" w:color="auto"/>
        <w:right w:val="none" w:sz="0" w:space="0" w:color="auto"/>
      </w:divBdr>
    </w:div>
    <w:div w:id="483207253">
      <w:bodyDiv w:val="1"/>
      <w:marLeft w:val="0"/>
      <w:marRight w:val="0"/>
      <w:marTop w:val="0"/>
      <w:marBottom w:val="0"/>
      <w:divBdr>
        <w:top w:val="none" w:sz="0" w:space="0" w:color="auto"/>
        <w:left w:val="none" w:sz="0" w:space="0" w:color="auto"/>
        <w:bottom w:val="none" w:sz="0" w:space="0" w:color="auto"/>
        <w:right w:val="none" w:sz="0" w:space="0" w:color="auto"/>
      </w:divBdr>
    </w:div>
    <w:div w:id="484591078">
      <w:bodyDiv w:val="1"/>
      <w:marLeft w:val="0"/>
      <w:marRight w:val="0"/>
      <w:marTop w:val="0"/>
      <w:marBottom w:val="0"/>
      <w:divBdr>
        <w:top w:val="none" w:sz="0" w:space="0" w:color="auto"/>
        <w:left w:val="none" w:sz="0" w:space="0" w:color="auto"/>
        <w:bottom w:val="none" w:sz="0" w:space="0" w:color="auto"/>
        <w:right w:val="none" w:sz="0" w:space="0" w:color="auto"/>
      </w:divBdr>
    </w:div>
    <w:div w:id="512843197">
      <w:bodyDiv w:val="1"/>
      <w:marLeft w:val="0"/>
      <w:marRight w:val="0"/>
      <w:marTop w:val="0"/>
      <w:marBottom w:val="0"/>
      <w:divBdr>
        <w:top w:val="none" w:sz="0" w:space="0" w:color="auto"/>
        <w:left w:val="none" w:sz="0" w:space="0" w:color="auto"/>
        <w:bottom w:val="none" w:sz="0" w:space="0" w:color="auto"/>
        <w:right w:val="none" w:sz="0" w:space="0" w:color="auto"/>
      </w:divBdr>
    </w:div>
    <w:div w:id="544298808">
      <w:bodyDiv w:val="1"/>
      <w:marLeft w:val="0"/>
      <w:marRight w:val="0"/>
      <w:marTop w:val="0"/>
      <w:marBottom w:val="0"/>
      <w:divBdr>
        <w:top w:val="none" w:sz="0" w:space="0" w:color="auto"/>
        <w:left w:val="none" w:sz="0" w:space="0" w:color="auto"/>
        <w:bottom w:val="none" w:sz="0" w:space="0" w:color="auto"/>
        <w:right w:val="none" w:sz="0" w:space="0" w:color="auto"/>
      </w:divBdr>
    </w:div>
    <w:div w:id="577786209">
      <w:bodyDiv w:val="1"/>
      <w:marLeft w:val="0"/>
      <w:marRight w:val="0"/>
      <w:marTop w:val="0"/>
      <w:marBottom w:val="0"/>
      <w:divBdr>
        <w:top w:val="none" w:sz="0" w:space="0" w:color="auto"/>
        <w:left w:val="none" w:sz="0" w:space="0" w:color="auto"/>
        <w:bottom w:val="none" w:sz="0" w:space="0" w:color="auto"/>
        <w:right w:val="none" w:sz="0" w:space="0" w:color="auto"/>
      </w:divBdr>
    </w:div>
    <w:div w:id="621347696">
      <w:bodyDiv w:val="1"/>
      <w:marLeft w:val="0"/>
      <w:marRight w:val="0"/>
      <w:marTop w:val="0"/>
      <w:marBottom w:val="0"/>
      <w:divBdr>
        <w:top w:val="none" w:sz="0" w:space="0" w:color="auto"/>
        <w:left w:val="none" w:sz="0" w:space="0" w:color="auto"/>
        <w:bottom w:val="none" w:sz="0" w:space="0" w:color="auto"/>
        <w:right w:val="none" w:sz="0" w:space="0" w:color="auto"/>
      </w:divBdr>
    </w:div>
    <w:div w:id="633173887">
      <w:bodyDiv w:val="1"/>
      <w:marLeft w:val="0"/>
      <w:marRight w:val="0"/>
      <w:marTop w:val="0"/>
      <w:marBottom w:val="0"/>
      <w:divBdr>
        <w:top w:val="none" w:sz="0" w:space="0" w:color="auto"/>
        <w:left w:val="none" w:sz="0" w:space="0" w:color="auto"/>
        <w:bottom w:val="none" w:sz="0" w:space="0" w:color="auto"/>
        <w:right w:val="none" w:sz="0" w:space="0" w:color="auto"/>
      </w:divBdr>
    </w:div>
    <w:div w:id="682705380">
      <w:bodyDiv w:val="1"/>
      <w:marLeft w:val="0"/>
      <w:marRight w:val="0"/>
      <w:marTop w:val="0"/>
      <w:marBottom w:val="0"/>
      <w:divBdr>
        <w:top w:val="none" w:sz="0" w:space="0" w:color="auto"/>
        <w:left w:val="none" w:sz="0" w:space="0" w:color="auto"/>
        <w:bottom w:val="none" w:sz="0" w:space="0" w:color="auto"/>
        <w:right w:val="none" w:sz="0" w:space="0" w:color="auto"/>
      </w:divBdr>
    </w:div>
    <w:div w:id="686248203">
      <w:bodyDiv w:val="1"/>
      <w:marLeft w:val="0"/>
      <w:marRight w:val="0"/>
      <w:marTop w:val="0"/>
      <w:marBottom w:val="0"/>
      <w:divBdr>
        <w:top w:val="none" w:sz="0" w:space="0" w:color="auto"/>
        <w:left w:val="none" w:sz="0" w:space="0" w:color="auto"/>
        <w:bottom w:val="none" w:sz="0" w:space="0" w:color="auto"/>
        <w:right w:val="none" w:sz="0" w:space="0" w:color="auto"/>
      </w:divBdr>
    </w:div>
    <w:div w:id="808353763">
      <w:bodyDiv w:val="1"/>
      <w:marLeft w:val="0"/>
      <w:marRight w:val="0"/>
      <w:marTop w:val="0"/>
      <w:marBottom w:val="0"/>
      <w:divBdr>
        <w:top w:val="none" w:sz="0" w:space="0" w:color="auto"/>
        <w:left w:val="none" w:sz="0" w:space="0" w:color="auto"/>
        <w:bottom w:val="none" w:sz="0" w:space="0" w:color="auto"/>
        <w:right w:val="none" w:sz="0" w:space="0" w:color="auto"/>
      </w:divBdr>
    </w:div>
    <w:div w:id="841697460">
      <w:bodyDiv w:val="1"/>
      <w:marLeft w:val="0"/>
      <w:marRight w:val="0"/>
      <w:marTop w:val="0"/>
      <w:marBottom w:val="0"/>
      <w:divBdr>
        <w:top w:val="none" w:sz="0" w:space="0" w:color="auto"/>
        <w:left w:val="none" w:sz="0" w:space="0" w:color="auto"/>
        <w:bottom w:val="none" w:sz="0" w:space="0" w:color="auto"/>
        <w:right w:val="none" w:sz="0" w:space="0" w:color="auto"/>
      </w:divBdr>
    </w:div>
    <w:div w:id="886381703">
      <w:bodyDiv w:val="1"/>
      <w:marLeft w:val="0"/>
      <w:marRight w:val="0"/>
      <w:marTop w:val="0"/>
      <w:marBottom w:val="0"/>
      <w:divBdr>
        <w:top w:val="none" w:sz="0" w:space="0" w:color="auto"/>
        <w:left w:val="none" w:sz="0" w:space="0" w:color="auto"/>
        <w:bottom w:val="none" w:sz="0" w:space="0" w:color="auto"/>
        <w:right w:val="none" w:sz="0" w:space="0" w:color="auto"/>
      </w:divBdr>
    </w:div>
    <w:div w:id="899556340">
      <w:bodyDiv w:val="1"/>
      <w:marLeft w:val="0"/>
      <w:marRight w:val="0"/>
      <w:marTop w:val="0"/>
      <w:marBottom w:val="0"/>
      <w:divBdr>
        <w:top w:val="none" w:sz="0" w:space="0" w:color="auto"/>
        <w:left w:val="none" w:sz="0" w:space="0" w:color="auto"/>
        <w:bottom w:val="none" w:sz="0" w:space="0" w:color="auto"/>
        <w:right w:val="none" w:sz="0" w:space="0" w:color="auto"/>
      </w:divBdr>
    </w:div>
    <w:div w:id="904338215">
      <w:bodyDiv w:val="1"/>
      <w:marLeft w:val="0"/>
      <w:marRight w:val="0"/>
      <w:marTop w:val="0"/>
      <w:marBottom w:val="0"/>
      <w:divBdr>
        <w:top w:val="none" w:sz="0" w:space="0" w:color="auto"/>
        <w:left w:val="none" w:sz="0" w:space="0" w:color="auto"/>
        <w:bottom w:val="none" w:sz="0" w:space="0" w:color="auto"/>
        <w:right w:val="none" w:sz="0" w:space="0" w:color="auto"/>
      </w:divBdr>
    </w:div>
    <w:div w:id="912739781">
      <w:bodyDiv w:val="1"/>
      <w:marLeft w:val="0"/>
      <w:marRight w:val="0"/>
      <w:marTop w:val="0"/>
      <w:marBottom w:val="0"/>
      <w:divBdr>
        <w:top w:val="none" w:sz="0" w:space="0" w:color="auto"/>
        <w:left w:val="none" w:sz="0" w:space="0" w:color="auto"/>
        <w:bottom w:val="none" w:sz="0" w:space="0" w:color="auto"/>
        <w:right w:val="none" w:sz="0" w:space="0" w:color="auto"/>
      </w:divBdr>
    </w:div>
    <w:div w:id="930237073">
      <w:bodyDiv w:val="1"/>
      <w:marLeft w:val="0"/>
      <w:marRight w:val="0"/>
      <w:marTop w:val="0"/>
      <w:marBottom w:val="0"/>
      <w:divBdr>
        <w:top w:val="none" w:sz="0" w:space="0" w:color="auto"/>
        <w:left w:val="none" w:sz="0" w:space="0" w:color="auto"/>
        <w:bottom w:val="none" w:sz="0" w:space="0" w:color="auto"/>
        <w:right w:val="none" w:sz="0" w:space="0" w:color="auto"/>
      </w:divBdr>
    </w:div>
    <w:div w:id="937517341">
      <w:bodyDiv w:val="1"/>
      <w:marLeft w:val="0"/>
      <w:marRight w:val="0"/>
      <w:marTop w:val="0"/>
      <w:marBottom w:val="0"/>
      <w:divBdr>
        <w:top w:val="none" w:sz="0" w:space="0" w:color="auto"/>
        <w:left w:val="none" w:sz="0" w:space="0" w:color="auto"/>
        <w:bottom w:val="none" w:sz="0" w:space="0" w:color="auto"/>
        <w:right w:val="none" w:sz="0" w:space="0" w:color="auto"/>
      </w:divBdr>
    </w:div>
    <w:div w:id="956057842">
      <w:bodyDiv w:val="1"/>
      <w:marLeft w:val="0"/>
      <w:marRight w:val="0"/>
      <w:marTop w:val="0"/>
      <w:marBottom w:val="0"/>
      <w:divBdr>
        <w:top w:val="none" w:sz="0" w:space="0" w:color="auto"/>
        <w:left w:val="none" w:sz="0" w:space="0" w:color="auto"/>
        <w:bottom w:val="none" w:sz="0" w:space="0" w:color="auto"/>
        <w:right w:val="none" w:sz="0" w:space="0" w:color="auto"/>
      </w:divBdr>
    </w:div>
    <w:div w:id="982345436">
      <w:bodyDiv w:val="1"/>
      <w:marLeft w:val="0"/>
      <w:marRight w:val="0"/>
      <w:marTop w:val="0"/>
      <w:marBottom w:val="0"/>
      <w:divBdr>
        <w:top w:val="none" w:sz="0" w:space="0" w:color="auto"/>
        <w:left w:val="none" w:sz="0" w:space="0" w:color="auto"/>
        <w:bottom w:val="none" w:sz="0" w:space="0" w:color="auto"/>
        <w:right w:val="none" w:sz="0" w:space="0" w:color="auto"/>
      </w:divBdr>
    </w:div>
    <w:div w:id="992561225">
      <w:bodyDiv w:val="1"/>
      <w:marLeft w:val="0"/>
      <w:marRight w:val="0"/>
      <w:marTop w:val="0"/>
      <w:marBottom w:val="0"/>
      <w:divBdr>
        <w:top w:val="none" w:sz="0" w:space="0" w:color="auto"/>
        <w:left w:val="none" w:sz="0" w:space="0" w:color="auto"/>
        <w:bottom w:val="none" w:sz="0" w:space="0" w:color="auto"/>
        <w:right w:val="none" w:sz="0" w:space="0" w:color="auto"/>
      </w:divBdr>
    </w:div>
    <w:div w:id="1015110389">
      <w:bodyDiv w:val="1"/>
      <w:marLeft w:val="0"/>
      <w:marRight w:val="0"/>
      <w:marTop w:val="0"/>
      <w:marBottom w:val="0"/>
      <w:divBdr>
        <w:top w:val="none" w:sz="0" w:space="0" w:color="auto"/>
        <w:left w:val="none" w:sz="0" w:space="0" w:color="auto"/>
        <w:bottom w:val="none" w:sz="0" w:space="0" w:color="auto"/>
        <w:right w:val="none" w:sz="0" w:space="0" w:color="auto"/>
      </w:divBdr>
    </w:div>
    <w:div w:id="1020936172">
      <w:bodyDiv w:val="1"/>
      <w:marLeft w:val="0"/>
      <w:marRight w:val="0"/>
      <w:marTop w:val="0"/>
      <w:marBottom w:val="0"/>
      <w:divBdr>
        <w:top w:val="none" w:sz="0" w:space="0" w:color="auto"/>
        <w:left w:val="none" w:sz="0" w:space="0" w:color="auto"/>
        <w:bottom w:val="none" w:sz="0" w:space="0" w:color="auto"/>
        <w:right w:val="none" w:sz="0" w:space="0" w:color="auto"/>
      </w:divBdr>
    </w:div>
    <w:div w:id="1025405441">
      <w:bodyDiv w:val="1"/>
      <w:marLeft w:val="0"/>
      <w:marRight w:val="0"/>
      <w:marTop w:val="0"/>
      <w:marBottom w:val="0"/>
      <w:divBdr>
        <w:top w:val="none" w:sz="0" w:space="0" w:color="auto"/>
        <w:left w:val="none" w:sz="0" w:space="0" w:color="auto"/>
        <w:bottom w:val="none" w:sz="0" w:space="0" w:color="auto"/>
        <w:right w:val="none" w:sz="0" w:space="0" w:color="auto"/>
      </w:divBdr>
    </w:div>
    <w:div w:id="1025407730">
      <w:bodyDiv w:val="1"/>
      <w:marLeft w:val="0"/>
      <w:marRight w:val="0"/>
      <w:marTop w:val="0"/>
      <w:marBottom w:val="0"/>
      <w:divBdr>
        <w:top w:val="none" w:sz="0" w:space="0" w:color="auto"/>
        <w:left w:val="none" w:sz="0" w:space="0" w:color="auto"/>
        <w:bottom w:val="none" w:sz="0" w:space="0" w:color="auto"/>
        <w:right w:val="none" w:sz="0" w:space="0" w:color="auto"/>
      </w:divBdr>
    </w:div>
    <w:div w:id="1036469014">
      <w:bodyDiv w:val="1"/>
      <w:marLeft w:val="0"/>
      <w:marRight w:val="0"/>
      <w:marTop w:val="0"/>
      <w:marBottom w:val="0"/>
      <w:divBdr>
        <w:top w:val="none" w:sz="0" w:space="0" w:color="auto"/>
        <w:left w:val="none" w:sz="0" w:space="0" w:color="auto"/>
        <w:bottom w:val="none" w:sz="0" w:space="0" w:color="auto"/>
        <w:right w:val="none" w:sz="0" w:space="0" w:color="auto"/>
      </w:divBdr>
    </w:div>
    <w:div w:id="1088306387">
      <w:bodyDiv w:val="1"/>
      <w:marLeft w:val="0"/>
      <w:marRight w:val="0"/>
      <w:marTop w:val="0"/>
      <w:marBottom w:val="0"/>
      <w:divBdr>
        <w:top w:val="none" w:sz="0" w:space="0" w:color="auto"/>
        <w:left w:val="none" w:sz="0" w:space="0" w:color="auto"/>
        <w:bottom w:val="none" w:sz="0" w:space="0" w:color="auto"/>
        <w:right w:val="none" w:sz="0" w:space="0" w:color="auto"/>
      </w:divBdr>
    </w:div>
    <w:div w:id="1090659382">
      <w:bodyDiv w:val="1"/>
      <w:marLeft w:val="0"/>
      <w:marRight w:val="0"/>
      <w:marTop w:val="0"/>
      <w:marBottom w:val="0"/>
      <w:divBdr>
        <w:top w:val="none" w:sz="0" w:space="0" w:color="auto"/>
        <w:left w:val="none" w:sz="0" w:space="0" w:color="auto"/>
        <w:bottom w:val="none" w:sz="0" w:space="0" w:color="auto"/>
        <w:right w:val="none" w:sz="0" w:space="0" w:color="auto"/>
      </w:divBdr>
    </w:div>
    <w:div w:id="1096753318">
      <w:bodyDiv w:val="1"/>
      <w:marLeft w:val="0"/>
      <w:marRight w:val="0"/>
      <w:marTop w:val="0"/>
      <w:marBottom w:val="0"/>
      <w:divBdr>
        <w:top w:val="none" w:sz="0" w:space="0" w:color="auto"/>
        <w:left w:val="none" w:sz="0" w:space="0" w:color="auto"/>
        <w:bottom w:val="none" w:sz="0" w:space="0" w:color="auto"/>
        <w:right w:val="none" w:sz="0" w:space="0" w:color="auto"/>
      </w:divBdr>
    </w:div>
    <w:div w:id="1104303648">
      <w:bodyDiv w:val="1"/>
      <w:marLeft w:val="0"/>
      <w:marRight w:val="0"/>
      <w:marTop w:val="0"/>
      <w:marBottom w:val="0"/>
      <w:divBdr>
        <w:top w:val="none" w:sz="0" w:space="0" w:color="auto"/>
        <w:left w:val="none" w:sz="0" w:space="0" w:color="auto"/>
        <w:bottom w:val="none" w:sz="0" w:space="0" w:color="auto"/>
        <w:right w:val="none" w:sz="0" w:space="0" w:color="auto"/>
      </w:divBdr>
    </w:div>
    <w:div w:id="1110859502">
      <w:bodyDiv w:val="1"/>
      <w:marLeft w:val="0"/>
      <w:marRight w:val="0"/>
      <w:marTop w:val="0"/>
      <w:marBottom w:val="0"/>
      <w:divBdr>
        <w:top w:val="none" w:sz="0" w:space="0" w:color="auto"/>
        <w:left w:val="none" w:sz="0" w:space="0" w:color="auto"/>
        <w:bottom w:val="none" w:sz="0" w:space="0" w:color="auto"/>
        <w:right w:val="none" w:sz="0" w:space="0" w:color="auto"/>
      </w:divBdr>
    </w:div>
    <w:div w:id="1123961812">
      <w:bodyDiv w:val="1"/>
      <w:marLeft w:val="0"/>
      <w:marRight w:val="0"/>
      <w:marTop w:val="0"/>
      <w:marBottom w:val="0"/>
      <w:divBdr>
        <w:top w:val="none" w:sz="0" w:space="0" w:color="auto"/>
        <w:left w:val="none" w:sz="0" w:space="0" w:color="auto"/>
        <w:bottom w:val="none" w:sz="0" w:space="0" w:color="auto"/>
        <w:right w:val="none" w:sz="0" w:space="0" w:color="auto"/>
      </w:divBdr>
    </w:div>
    <w:div w:id="1137601823">
      <w:bodyDiv w:val="1"/>
      <w:marLeft w:val="0"/>
      <w:marRight w:val="0"/>
      <w:marTop w:val="0"/>
      <w:marBottom w:val="0"/>
      <w:divBdr>
        <w:top w:val="none" w:sz="0" w:space="0" w:color="auto"/>
        <w:left w:val="none" w:sz="0" w:space="0" w:color="auto"/>
        <w:bottom w:val="none" w:sz="0" w:space="0" w:color="auto"/>
        <w:right w:val="none" w:sz="0" w:space="0" w:color="auto"/>
      </w:divBdr>
    </w:div>
    <w:div w:id="1145969964">
      <w:bodyDiv w:val="1"/>
      <w:marLeft w:val="0"/>
      <w:marRight w:val="0"/>
      <w:marTop w:val="0"/>
      <w:marBottom w:val="0"/>
      <w:divBdr>
        <w:top w:val="none" w:sz="0" w:space="0" w:color="auto"/>
        <w:left w:val="none" w:sz="0" w:space="0" w:color="auto"/>
        <w:bottom w:val="none" w:sz="0" w:space="0" w:color="auto"/>
        <w:right w:val="none" w:sz="0" w:space="0" w:color="auto"/>
      </w:divBdr>
    </w:div>
    <w:div w:id="1152215289">
      <w:bodyDiv w:val="1"/>
      <w:marLeft w:val="0"/>
      <w:marRight w:val="0"/>
      <w:marTop w:val="0"/>
      <w:marBottom w:val="0"/>
      <w:divBdr>
        <w:top w:val="none" w:sz="0" w:space="0" w:color="auto"/>
        <w:left w:val="none" w:sz="0" w:space="0" w:color="auto"/>
        <w:bottom w:val="none" w:sz="0" w:space="0" w:color="auto"/>
        <w:right w:val="none" w:sz="0" w:space="0" w:color="auto"/>
      </w:divBdr>
    </w:div>
    <w:div w:id="1171868959">
      <w:bodyDiv w:val="1"/>
      <w:marLeft w:val="0"/>
      <w:marRight w:val="0"/>
      <w:marTop w:val="0"/>
      <w:marBottom w:val="0"/>
      <w:divBdr>
        <w:top w:val="none" w:sz="0" w:space="0" w:color="auto"/>
        <w:left w:val="none" w:sz="0" w:space="0" w:color="auto"/>
        <w:bottom w:val="none" w:sz="0" w:space="0" w:color="auto"/>
        <w:right w:val="none" w:sz="0" w:space="0" w:color="auto"/>
      </w:divBdr>
    </w:div>
    <w:div w:id="1173957450">
      <w:bodyDiv w:val="1"/>
      <w:marLeft w:val="0"/>
      <w:marRight w:val="0"/>
      <w:marTop w:val="0"/>
      <w:marBottom w:val="0"/>
      <w:divBdr>
        <w:top w:val="none" w:sz="0" w:space="0" w:color="auto"/>
        <w:left w:val="none" w:sz="0" w:space="0" w:color="auto"/>
        <w:bottom w:val="none" w:sz="0" w:space="0" w:color="auto"/>
        <w:right w:val="none" w:sz="0" w:space="0" w:color="auto"/>
      </w:divBdr>
    </w:div>
    <w:div w:id="1281034715">
      <w:bodyDiv w:val="1"/>
      <w:marLeft w:val="0"/>
      <w:marRight w:val="0"/>
      <w:marTop w:val="0"/>
      <w:marBottom w:val="0"/>
      <w:divBdr>
        <w:top w:val="none" w:sz="0" w:space="0" w:color="auto"/>
        <w:left w:val="none" w:sz="0" w:space="0" w:color="auto"/>
        <w:bottom w:val="none" w:sz="0" w:space="0" w:color="auto"/>
        <w:right w:val="none" w:sz="0" w:space="0" w:color="auto"/>
      </w:divBdr>
    </w:div>
    <w:div w:id="1311053774">
      <w:bodyDiv w:val="1"/>
      <w:marLeft w:val="0"/>
      <w:marRight w:val="0"/>
      <w:marTop w:val="0"/>
      <w:marBottom w:val="0"/>
      <w:divBdr>
        <w:top w:val="none" w:sz="0" w:space="0" w:color="auto"/>
        <w:left w:val="none" w:sz="0" w:space="0" w:color="auto"/>
        <w:bottom w:val="none" w:sz="0" w:space="0" w:color="auto"/>
        <w:right w:val="none" w:sz="0" w:space="0" w:color="auto"/>
      </w:divBdr>
    </w:div>
    <w:div w:id="1330906572">
      <w:bodyDiv w:val="1"/>
      <w:marLeft w:val="0"/>
      <w:marRight w:val="0"/>
      <w:marTop w:val="0"/>
      <w:marBottom w:val="0"/>
      <w:divBdr>
        <w:top w:val="none" w:sz="0" w:space="0" w:color="auto"/>
        <w:left w:val="none" w:sz="0" w:space="0" w:color="auto"/>
        <w:bottom w:val="none" w:sz="0" w:space="0" w:color="auto"/>
        <w:right w:val="none" w:sz="0" w:space="0" w:color="auto"/>
      </w:divBdr>
    </w:div>
    <w:div w:id="1348216242">
      <w:bodyDiv w:val="1"/>
      <w:marLeft w:val="0"/>
      <w:marRight w:val="0"/>
      <w:marTop w:val="0"/>
      <w:marBottom w:val="0"/>
      <w:divBdr>
        <w:top w:val="none" w:sz="0" w:space="0" w:color="auto"/>
        <w:left w:val="none" w:sz="0" w:space="0" w:color="auto"/>
        <w:bottom w:val="none" w:sz="0" w:space="0" w:color="auto"/>
        <w:right w:val="none" w:sz="0" w:space="0" w:color="auto"/>
      </w:divBdr>
    </w:div>
    <w:div w:id="1349982576">
      <w:bodyDiv w:val="1"/>
      <w:marLeft w:val="0"/>
      <w:marRight w:val="0"/>
      <w:marTop w:val="0"/>
      <w:marBottom w:val="0"/>
      <w:divBdr>
        <w:top w:val="none" w:sz="0" w:space="0" w:color="auto"/>
        <w:left w:val="none" w:sz="0" w:space="0" w:color="auto"/>
        <w:bottom w:val="none" w:sz="0" w:space="0" w:color="auto"/>
        <w:right w:val="none" w:sz="0" w:space="0" w:color="auto"/>
      </w:divBdr>
    </w:div>
    <w:div w:id="1367946763">
      <w:bodyDiv w:val="1"/>
      <w:marLeft w:val="0"/>
      <w:marRight w:val="0"/>
      <w:marTop w:val="0"/>
      <w:marBottom w:val="0"/>
      <w:divBdr>
        <w:top w:val="none" w:sz="0" w:space="0" w:color="auto"/>
        <w:left w:val="none" w:sz="0" w:space="0" w:color="auto"/>
        <w:bottom w:val="none" w:sz="0" w:space="0" w:color="auto"/>
        <w:right w:val="none" w:sz="0" w:space="0" w:color="auto"/>
      </w:divBdr>
    </w:div>
    <w:div w:id="1377969163">
      <w:bodyDiv w:val="1"/>
      <w:marLeft w:val="0"/>
      <w:marRight w:val="0"/>
      <w:marTop w:val="0"/>
      <w:marBottom w:val="0"/>
      <w:divBdr>
        <w:top w:val="none" w:sz="0" w:space="0" w:color="auto"/>
        <w:left w:val="none" w:sz="0" w:space="0" w:color="auto"/>
        <w:bottom w:val="none" w:sz="0" w:space="0" w:color="auto"/>
        <w:right w:val="none" w:sz="0" w:space="0" w:color="auto"/>
      </w:divBdr>
    </w:div>
    <w:div w:id="1438209112">
      <w:bodyDiv w:val="1"/>
      <w:marLeft w:val="0"/>
      <w:marRight w:val="0"/>
      <w:marTop w:val="0"/>
      <w:marBottom w:val="0"/>
      <w:divBdr>
        <w:top w:val="none" w:sz="0" w:space="0" w:color="auto"/>
        <w:left w:val="none" w:sz="0" w:space="0" w:color="auto"/>
        <w:bottom w:val="none" w:sz="0" w:space="0" w:color="auto"/>
        <w:right w:val="none" w:sz="0" w:space="0" w:color="auto"/>
      </w:divBdr>
    </w:div>
    <w:div w:id="1441991293">
      <w:bodyDiv w:val="1"/>
      <w:marLeft w:val="0"/>
      <w:marRight w:val="0"/>
      <w:marTop w:val="0"/>
      <w:marBottom w:val="0"/>
      <w:divBdr>
        <w:top w:val="none" w:sz="0" w:space="0" w:color="auto"/>
        <w:left w:val="none" w:sz="0" w:space="0" w:color="auto"/>
        <w:bottom w:val="none" w:sz="0" w:space="0" w:color="auto"/>
        <w:right w:val="none" w:sz="0" w:space="0" w:color="auto"/>
      </w:divBdr>
    </w:div>
    <w:div w:id="1443913494">
      <w:bodyDiv w:val="1"/>
      <w:marLeft w:val="0"/>
      <w:marRight w:val="0"/>
      <w:marTop w:val="0"/>
      <w:marBottom w:val="0"/>
      <w:divBdr>
        <w:top w:val="none" w:sz="0" w:space="0" w:color="auto"/>
        <w:left w:val="none" w:sz="0" w:space="0" w:color="auto"/>
        <w:bottom w:val="none" w:sz="0" w:space="0" w:color="auto"/>
        <w:right w:val="none" w:sz="0" w:space="0" w:color="auto"/>
      </w:divBdr>
    </w:div>
    <w:div w:id="1501113752">
      <w:bodyDiv w:val="1"/>
      <w:marLeft w:val="0"/>
      <w:marRight w:val="0"/>
      <w:marTop w:val="0"/>
      <w:marBottom w:val="0"/>
      <w:divBdr>
        <w:top w:val="none" w:sz="0" w:space="0" w:color="auto"/>
        <w:left w:val="none" w:sz="0" w:space="0" w:color="auto"/>
        <w:bottom w:val="none" w:sz="0" w:space="0" w:color="auto"/>
        <w:right w:val="none" w:sz="0" w:space="0" w:color="auto"/>
      </w:divBdr>
    </w:div>
    <w:div w:id="1523012379">
      <w:bodyDiv w:val="1"/>
      <w:marLeft w:val="0"/>
      <w:marRight w:val="0"/>
      <w:marTop w:val="0"/>
      <w:marBottom w:val="0"/>
      <w:divBdr>
        <w:top w:val="none" w:sz="0" w:space="0" w:color="auto"/>
        <w:left w:val="none" w:sz="0" w:space="0" w:color="auto"/>
        <w:bottom w:val="none" w:sz="0" w:space="0" w:color="auto"/>
        <w:right w:val="none" w:sz="0" w:space="0" w:color="auto"/>
      </w:divBdr>
    </w:div>
    <w:div w:id="1558513042">
      <w:bodyDiv w:val="1"/>
      <w:marLeft w:val="0"/>
      <w:marRight w:val="0"/>
      <w:marTop w:val="0"/>
      <w:marBottom w:val="0"/>
      <w:divBdr>
        <w:top w:val="none" w:sz="0" w:space="0" w:color="auto"/>
        <w:left w:val="none" w:sz="0" w:space="0" w:color="auto"/>
        <w:bottom w:val="none" w:sz="0" w:space="0" w:color="auto"/>
        <w:right w:val="none" w:sz="0" w:space="0" w:color="auto"/>
      </w:divBdr>
    </w:div>
    <w:div w:id="1559390197">
      <w:bodyDiv w:val="1"/>
      <w:marLeft w:val="0"/>
      <w:marRight w:val="0"/>
      <w:marTop w:val="0"/>
      <w:marBottom w:val="0"/>
      <w:divBdr>
        <w:top w:val="none" w:sz="0" w:space="0" w:color="auto"/>
        <w:left w:val="none" w:sz="0" w:space="0" w:color="auto"/>
        <w:bottom w:val="none" w:sz="0" w:space="0" w:color="auto"/>
        <w:right w:val="none" w:sz="0" w:space="0" w:color="auto"/>
      </w:divBdr>
    </w:div>
    <w:div w:id="1620452393">
      <w:bodyDiv w:val="1"/>
      <w:marLeft w:val="0"/>
      <w:marRight w:val="0"/>
      <w:marTop w:val="0"/>
      <w:marBottom w:val="0"/>
      <w:divBdr>
        <w:top w:val="none" w:sz="0" w:space="0" w:color="auto"/>
        <w:left w:val="none" w:sz="0" w:space="0" w:color="auto"/>
        <w:bottom w:val="none" w:sz="0" w:space="0" w:color="auto"/>
        <w:right w:val="none" w:sz="0" w:space="0" w:color="auto"/>
      </w:divBdr>
    </w:div>
    <w:div w:id="1659921149">
      <w:bodyDiv w:val="1"/>
      <w:marLeft w:val="0"/>
      <w:marRight w:val="0"/>
      <w:marTop w:val="0"/>
      <w:marBottom w:val="0"/>
      <w:divBdr>
        <w:top w:val="none" w:sz="0" w:space="0" w:color="auto"/>
        <w:left w:val="none" w:sz="0" w:space="0" w:color="auto"/>
        <w:bottom w:val="none" w:sz="0" w:space="0" w:color="auto"/>
        <w:right w:val="none" w:sz="0" w:space="0" w:color="auto"/>
      </w:divBdr>
    </w:div>
    <w:div w:id="1678772628">
      <w:bodyDiv w:val="1"/>
      <w:marLeft w:val="0"/>
      <w:marRight w:val="0"/>
      <w:marTop w:val="0"/>
      <w:marBottom w:val="0"/>
      <w:divBdr>
        <w:top w:val="none" w:sz="0" w:space="0" w:color="auto"/>
        <w:left w:val="none" w:sz="0" w:space="0" w:color="auto"/>
        <w:bottom w:val="none" w:sz="0" w:space="0" w:color="auto"/>
        <w:right w:val="none" w:sz="0" w:space="0" w:color="auto"/>
      </w:divBdr>
    </w:div>
    <w:div w:id="1714422146">
      <w:bodyDiv w:val="1"/>
      <w:marLeft w:val="0"/>
      <w:marRight w:val="0"/>
      <w:marTop w:val="0"/>
      <w:marBottom w:val="0"/>
      <w:divBdr>
        <w:top w:val="none" w:sz="0" w:space="0" w:color="auto"/>
        <w:left w:val="none" w:sz="0" w:space="0" w:color="auto"/>
        <w:bottom w:val="none" w:sz="0" w:space="0" w:color="auto"/>
        <w:right w:val="none" w:sz="0" w:space="0" w:color="auto"/>
      </w:divBdr>
    </w:div>
    <w:div w:id="1762489723">
      <w:bodyDiv w:val="1"/>
      <w:marLeft w:val="0"/>
      <w:marRight w:val="0"/>
      <w:marTop w:val="0"/>
      <w:marBottom w:val="0"/>
      <w:divBdr>
        <w:top w:val="none" w:sz="0" w:space="0" w:color="auto"/>
        <w:left w:val="none" w:sz="0" w:space="0" w:color="auto"/>
        <w:bottom w:val="none" w:sz="0" w:space="0" w:color="auto"/>
        <w:right w:val="none" w:sz="0" w:space="0" w:color="auto"/>
      </w:divBdr>
    </w:div>
    <w:div w:id="1774284714">
      <w:bodyDiv w:val="1"/>
      <w:marLeft w:val="0"/>
      <w:marRight w:val="0"/>
      <w:marTop w:val="0"/>
      <w:marBottom w:val="0"/>
      <w:divBdr>
        <w:top w:val="none" w:sz="0" w:space="0" w:color="auto"/>
        <w:left w:val="none" w:sz="0" w:space="0" w:color="auto"/>
        <w:bottom w:val="none" w:sz="0" w:space="0" w:color="auto"/>
        <w:right w:val="none" w:sz="0" w:space="0" w:color="auto"/>
      </w:divBdr>
    </w:div>
    <w:div w:id="1783724207">
      <w:bodyDiv w:val="1"/>
      <w:marLeft w:val="0"/>
      <w:marRight w:val="0"/>
      <w:marTop w:val="0"/>
      <w:marBottom w:val="0"/>
      <w:divBdr>
        <w:top w:val="none" w:sz="0" w:space="0" w:color="auto"/>
        <w:left w:val="none" w:sz="0" w:space="0" w:color="auto"/>
        <w:bottom w:val="none" w:sz="0" w:space="0" w:color="auto"/>
        <w:right w:val="none" w:sz="0" w:space="0" w:color="auto"/>
      </w:divBdr>
    </w:div>
    <w:div w:id="1793942933">
      <w:bodyDiv w:val="1"/>
      <w:marLeft w:val="0"/>
      <w:marRight w:val="0"/>
      <w:marTop w:val="0"/>
      <w:marBottom w:val="0"/>
      <w:divBdr>
        <w:top w:val="none" w:sz="0" w:space="0" w:color="auto"/>
        <w:left w:val="none" w:sz="0" w:space="0" w:color="auto"/>
        <w:bottom w:val="none" w:sz="0" w:space="0" w:color="auto"/>
        <w:right w:val="none" w:sz="0" w:space="0" w:color="auto"/>
      </w:divBdr>
    </w:div>
    <w:div w:id="1801416236">
      <w:bodyDiv w:val="1"/>
      <w:marLeft w:val="0"/>
      <w:marRight w:val="0"/>
      <w:marTop w:val="0"/>
      <w:marBottom w:val="0"/>
      <w:divBdr>
        <w:top w:val="none" w:sz="0" w:space="0" w:color="auto"/>
        <w:left w:val="none" w:sz="0" w:space="0" w:color="auto"/>
        <w:bottom w:val="none" w:sz="0" w:space="0" w:color="auto"/>
        <w:right w:val="none" w:sz="0" w:space="0" w:color="auto"/>
      </w:divBdr>
    </w:div>
    <w:div w:id="1823619542">
      <w:bodyDiv w:val="1"/>
      <w:marLeft w:val="0"/>
      <w:marRight w:val="0"/>
      <w:marTop w:val="0"/>
      <w:marBottom w:val="0"/>
      <w:divBdr>
        <w:top w:val="none" w:sz="0" w:space="0" w:color="auto"/>
        <w:left w:val="none" w:sz="0" w:space="0" w:color="auto"/>
        <w:bottom w:val="none" w:sz="0" w:space="0" w:color="auto"/>
        <w:right w:val="none" w:sz="0" w:space="0" w:color="auto"/>
      </w:divBdr>
    </w:div>
    <w:div w:id="1865636051">
      <w:bodyDiv w:val="1"/>
      <w:marLeft w:val="0"/>
      <w:marRight w:val="0"/>
      <w:marTop w:val="0"/>
      <w:marBottom w:val="0"/>
      <w:divBdr>
        <w:top w:val="none" w:sz="0" w:space="0" w:color="auto"/>
        <w:left w:val="none" w:sz="0" w:space="0" w:color="auto"/>
        <w:bottom w:val="none" w:sz="0" w:space="0" w:color="auto"/>
        <w:right w:val="none" w:sz="0" w:space="0" w:color="auto"/>
      </w:divBdr>
    </w:div>
    <w:div w:id="1909265751">
      <w:bodyDiv w:val="1"/>
      <w:marLeft w:val="0"/>
      <w:marRight w:val="0"/>
      <w:marTop w:val="0"/>
      <w:marBottom w:val="0"/>
      <w:divBdr>
        <w:top w:val="none" w:sz="0" w:space="0" w:color="auto"/>
        <w:left w:val="none" w:sz="0" w:space="0" w:color="auto"/>
        <w:bottom w:val="none" w:sz="0" w:space="0" w:color="auto"/>
        <w:right w:val="none" w:sz="0" w:space="0" w:color="auto"/>
      </w:divBdr>
    </w:div>
    <w:div w:id="1923251901">
      <w:bodyDiv w:val="1"/>
      <w:marLeft w:val="0"/>
      <w:marRight w:val="0"/>
      <w:marTop w:val="0"/>
      <w:marBottom w:val="0"/>
      <w:divBdr>
        <w:top w:val="none" w:sz="0" w:space="0" w:color="auto"/>
        <w:left w:val="none" w:sz="0" w:space="0" w:color="auto"/>
        <w:bottom w:val="none" w:sz="0" w:space="0" w:color="auto"/>
        <w:right w:val="none" w:sz="0" w:space="0" w:color="auto"/>
      </w:divBdr>
    </w:div>
    <w:div w:id="1923678248">
      <w:bodyDiv w:val="1"/>
      <w:marLeft w:val="0"/>
      <w:marRight w:val="0"/>
      <w:marTop w:val="0"/>
      <w:marBottom w:val="0"/>
      <w:divBdr>
        <w:top w:val="none" w:sz="0" w:space="0" w:color="auto"/>
        <w:left w:val="none" w:sz="0" w:space="0" w:color="auto"/>
        <w:bottom w:val="none" w:sz="0" w:space="0" w:color="auto"/>
        <w:right w:val="none" w:sz="0" w:space="0" w:color="auto"/>
      </w:divBdr>
    </w:div>
    <w:div w:id="1924024861">
      <w:bodyDiv w:val="1"/>
      <w:marLeft w:val="0"/>
      <w:marRight w:val="0"/>
      <w:marTop w:val="0"/>
      <w:marBottom w:val="0"/>
      <w:divBdr>
        <w:top w:val="none" w:sz="0" w:space="0" w:color="auto"/>
        <w:left w:val="none" w:sz="0" w:space="0" w:color="auto"/>
        <w:bottom w:val="none" w:sz="0" w:space="0" w:color="auto"/>
        <w:right w:val="none" w:sz="0" w:space="0" w:color="auto"/>
      </w:divBdr>
    </w:div>
    <w:div w:id="1932351223">
      <w:bodyDiv w:val="1"/>
      <w:marLeft w:val="0"/>
      <w:marRight w:val="0"/>
      <w:marTop w:val="0"/>
      <w:marBottom w:val="0"/>
      <w:divBdr>
        <w:top w:val="none" w:sz="0" w:space="0" w:color="auto"/>
        <w:left w:val="none" w:sz="0" w:space="0" w:color="auto"/>
        <w:bottom w:val="none" w:sz="0" w:space="0" w:color="auto"/>
        <w:right w:val="none" w:sz="0" w:space="0" w:color="auto"/>
      </w:divBdr>
    </w:div>
    <w:div w:id="1953432980">
      <w:bodyDiv w:val="1"/>
      <w:marLeft w:val="0"/>
      <w:marRight w:val="0"/>
      <w:marTop w:val="0"/>
      <w:marBottom w:val="0"/>
      <w:divBdr>
        <w:top w:val="none" w:sz="0" w:space="0" w:color="auto"/>
        <w:left w:val="none" w:sz="0" w:space="0" w:color="auto"/>
        <w:bottom w:val="none" w:sz="0" w:space="0" w:color="auto"/>
        <w:right w:val="none" w:sz="0" w:space="0" w:color="auto"/>
      </w:divBdr>
    </w:div>
    <w:div w:id="2020041561">
      <w:bodyDiv w:val="1"/>
      <w:marLeft w:val="0"/>
      <w:marRight w:val="0"/>
      <w:marTop w:val="0"/>
      <w:marBottom w:val="0"/>
      <w:divBdr>
        <w:top w:val="none" w:sz="0" w:space="0" w:color="auto"/>
        <w:left w:val="none" w:sz="0" w:space="0" w:color="auto"/>
        <w:bottom w:val="none" w:sz="0" w:space="0" w:color="auto"/>
        <w:right w:val="none" w:sz="0" w:space="0" w:color="auto"/>
      </w:divBdr>
    </w:div>
    <w:div w:id="2021616700">
      <w:bodyDiv w:val="1"/>
      <w:marLeft w:val="0"/>
      <w:marRight w:val="0"/>
      <w:marTop w:val="0"/>
      <w:marBottom w:val="0"/>
      <w:divBdr>
        <w:top w:val="none" w:sz="0" w:space="0" w:color="auto"/>
        <w:left w:val="none" w:sz="0" w:space="0" w:color="auto"/>
        <w:bottom w:val="none" w:sz="0" w:space="0" w:color="auto"/>
        <w:right w:val="none" w:sz="0" w:space="0" w:color="auto"/>
      </w:divBdr>
    </w:div>
    <w:div w:id="2045208279">
      <w:bodyDiv w:val="1"/>
      <w:marLeft w:val="0"/>
      <w:marRight w:val="0"/>
      <w:marTop w:val="0"/>
      <w:marBottom w:val="0"/>
      <w:divBdr>
        <w:top w:val="none" w:sz="0" w:space="0" w:color="auto"/>
        <w:left w:val="none" w:sz="0" w:space="0" w:color="auto"/>
        <w:bottom w:val="none" w:sz="0" w:space="0" w:color="auto"/>
        <w:right w:val="none" w:sz="0" w:space="0" w:color="auto"/>
      </w:divBdr>
    </w:div>
    <w:div w:id="2070765131">
      <w:bodyDiv w:val="1"/>
      <w:marLeft w:val="0"/>
      <w:marRight w:val="0"/>
      <w:marTop w:val="0"/>
      <w:marBottom w:val="0"/>
      <w:divBdr>
        <w:top w:val="none" w:sz="0" w:space="0" w:color="auto"/>
        <w:left w:val="none" w:sz="0" w:space="0" w:color="auto"/>
        <w:bottom w:val="none" w:sz="0" w:space="0" w:color="auto"/>
        <w:right w:val="none" w:sz="0" w:space="0" w:color="auto"/>
      </w:divBdr>
    </w:div>
    <w:div w:id="2092047053">
      <w:bodyDiv w:val="1"/>
      <w:marLeft w:val="0"/>
      <w:marRight w:val="0"/>
      <w:marTop w:val="0"/>
      <w:marBottom w:val="0"/>
      <w:divBdr>
        <w:top w:val="none" w:sz="0" w:space="0" w:color="auto"/>
        <w:left w:val="none" w:sz="0" w:space="0" w:color="auto"/>
        <w:bottom w:val="none" w:sz="0" w:space="0" w:color="auto"/>
        <w:right w:val="none" w:sz="0" w:space="0" w:color="auto"/>
      </w:divBdr>
    </w:div>
    <w:div w:id="2114741203">
      <w:bodyDiv w:val="1"/>
      <w:marLeft w:val="0"/>
      <w:marRight w:val="0"/>
      <w:marTop w:val="0"/>
      <w:marBottom w:val="0"/>
      <w:divBdr>
        <w:top w:val="none" w:sz="0" w:space="0" w:color="auto"/>
        <w:left w:val="none" w:sz="0" w:space="0" w:color="auto"/>
        <w:bottom w:val="none" w:sz="0" w:space="0" w:color="auto"/>
        <w:right w:val="none" w:sz="0" w:space="0" w:color="auto"/>
      </w:divBdr>
    </w:div>
    <w:div w:id="2136219023">
      <w:bodyDiv w:val="1"/>
      <w:marLeft w:val="0"/>
      <w:marRight w:val="0"/>
      <w:marTop w:val="0"/>
      <w:marBottom w:val="0"/>
      <w:divBdr>
        <w:top w:val="none" w:sz="0" w:space="0" w:color="auto"/>
        <w:left w:val="none" w:sz="0" w:space="0" w:color="auto"/>
        <w:bottom w:val="none" w:sz="0" w:space="0" w:color="auto"/>
        <w:right w:val="none" w:sz="0" w:space="0" w:color="auto"/>
      </w:divBdr>
    </w:div>
    <w:div w:id="21473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j.jalisco.gob.mx/transparenci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info.jalisco.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D25586A6A1493DA21773584A609590"/>
        <w:category>
          <w:name w:val="General"/>
          <w:gallery w:val="placeholder"/>
        </w:category>
        <w:types>
          <w:type w:val="bbPlcHdr"/>
        </w:types>
        <w:behaviors>
          <w:behavior w:val="content"/>
        </w:behaviors>
        <w:guid w:val="{A1572833-2F17-472A-9F4B-7EFF6141968C}"/>
      </w:docPartPr>
      <w:docPartBody>
        <w:p w:rsidR="00C42EC8" w:rsidRDefault="00C5266B">
          <w:r w:rsidRPr="00BC348B">
            <w:rPr>
              <w:rStyle w:val="Textodelmarcadordeposicin"/>
            </w:rPr>
            <w:t>[Asunto]</w:t>
          </w:r>
        </w:p>
      </w:docPartBody>
    </w:docPart>
    <w:docPart>
      <w:docPartPr>
        <w:name w:val="69D19DB6CE8A4F02AE33031061C6D059"/>
        <w:category>
          <w:name w:val="General"/>
          <w:gallery w:val="placeholder"/>
        </w:category>
        <w:types>
          <w:type w:val="bbPlcHdr"/>
        </w:types>
        <w:behaviors>
          <w:behavior w:val="content"/>
        </w:behaviors>
        <w:guid w:val="{0E2B2FBE-012D-456F-99D8-C499E1CD83E3}"/>
      </w:docPartPr>
      <w:docPartBody>
        <w:p w:rsidR="00277A1B" w:rsidRDefault="00C42EC8" w:rsidP="00C42EC8">
          <w:pPr>
            <w:pStyle w:val="69D19DB6CE8A4F02AE33031061C6D059"/>
          </w:pPr>
          <w:r w:rsidRPr="00572EAA">
            <w:rPr>
              <w:rStyle w:val="Textodelmarcadordeposicin"/>
            </w:rPr>
            <w:t>[Fecha de publicación]</w:t>
          </w:r>
        </w:p>
      </w:docPartBody>
    </w:docPart>
    <w:docPart>
      <w:docPartPr>
        <w:name w:val="D32E444250804850BDDC104C2671000F"/>
        <w:category>
          <w:name w:val="General"/>
          <w:gallery w:val="placeholder"/>
        </w:category>
        <w:types>
          <w:type w:val="bbPlcHdr"/>
        </w:types>
        <w:behaviors>
          <w:behavior w:val="content"/>
        </w:behaviors>
        <w:guid w:val="{D0D55676-7AB8-4407-B007-67D57DAC8304}"/>
      </w:docPartPr>
      <w:docPartBody>
        <w:p w:rsidR="007378D1" w:rsidRDefault="004E7A38">
          <w:r w:rsidRPr="005A494E">
            <w:rPr>
              <w:rStyle w:val="Textodelmarcadordeposicin"/>
            </w:rPr>
            <w:t>[Fecha de publicación]</w:t>
          </w:r>
        </w:p>
      </w:docPartBody>
    </w:docPart>
    <w:docPart>
      <w:docPartPr>
        <w:name w:val="2179FAB7A560422CAFF18B9356708C54"/>
        <w:category>
          <w:name w:val="General"/>
          <w:gallery w:val="placeholder"/>
        </w:category>
        <w:types>
          <w:type w:val="bbPlcHdr"/>
        </w:types>
        <w:behaviors>
          <w:behavior w:val="content"/>
        </w:behaviors>
        <w:guid w:val="{BF489312-3A02-47D1-8C88-C55A01B0EB70}"/>
      </w:docPartPr>
      <w:docPartBody>
        <w:p w:rsidR="00B02B4E" w:rsidRDefault="000A7E54" w:rsidP="000A7E54">
          <w:pPr>
            <w:pStyle w:val="2179FAB7A560422CAFF18B9356708C54"/>
          </w:pPr>
          <w:r w:rsidRPr="00BC348B">
            <w:rPr>
              <w:rStyle w:val="Textodelmarcadordeposicin"/>
            </w:rPr>
            <w:t>[Comentarios]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66B"/>
    <w:rsid w:val="0002798B"/>
    <w:rsid w:val="00032CD3"/>
    <w:rsid w:val="0003708C"/>
    <w:rsid w:val="000478FD"/>
    <w:rsid w:val="00065DB8"/>
    <w:rsid w:val="000A719C"/>
    <w:rsid w:val="000A7E54"/>
    <w:rsid w:val="000C0996"/>
    <w:rsid w:val="000D1970"/>
    <w:rsid w:val="000F710C"/>
    <w:rsid w:val="000F7AE4"/>
    <w:rsid w:val="001A09ED"/>
    <w:rsid w:val="001D49A0"/>
    <w:rsid w:val="001E1946"/>
    <w:rsid w:val="00215F9E"/>
    <w:rsid w:val="002305FB"/>
    <w:rsid w:val="00276012"/>
    <w:rsid w:val="00277A1B"/>
    <w:rsid w:val="002A0A10"/>
    <w:rsid w:val="002A798E"/>
    <w:rsid w:val="002B5557"/>
    <w:rsid w:val="002C6D50"/>
    <w:rsid w:val="00313A3D"/>
    <w:rsid w:val="003332E8"/>
    <w:rsid w:val="00351B8B"/>
    <w:rsid w:val="00394BFD"/>
    <w:rsid w:val="003B68B3"/>
    <w:rsid w:val="003D6352"/>
    <w:rsid w:val="00410AF8"/>
    <w:rsid w:val="00417A97"/>
    <w:rsid w:val="00424284"/>
    <w:rsid w:val="00450D32"/>
    <w:rsid w:val="0048320D"/>
    <w:rsid w:val="004E7A38"/>
    <w:rsid w:val="00510B35"/>
    <w:rsid w:val="00511524"/>
    <w:rsid w:val="00542389"/>
    <w:rsid w:val="0057272E"/>
    <w:rsid w:val="005B6705"/>
    <w:rsid w:val="005E47DB"/>
    <w:rsid w:val="006328A7"/>
    <w:rsid w:val="0063782D"/>
    <w:rsid w:val="0064433F"/>
    <w:rsid w:val="006522FD"/>
    <w:rsid w:val="00671484"/>
    <w:rsid w:val="006A7533"/>
    <w:rsid w:val="007378D1"/>
    <w:rsid w:val="0074055E"/>
    <w:rsid w:val="007B4D7B"/>
    <w:rsid w:val="007C2EAA"/>
    <w:rsid w:val="007D73C5"/>
    <w:rsid w:val="00846FA9"/>
    <w:rsid w:val="008672E5"/>
    <w:rsid w:val="008707AF"/>
    <w:rsid w:val="008A536F"/>
    <w:rsid w:val="008B553D"/>
    <w:rsid w:val="008D4982"/>
    <w:rsid w:val="00911288"/>
    <w:rsid w:val="009460AB"/>
    <w:rsid w:val="00956B2A"/>
    <w:rsid w:val="00956BD9"/>
    <w:rsid w:val="009D003B"/>
    <w:rsid w:val="00A80ABE"/>
    <w:rsid w:val="00A96888"/>
    <w:rsid w:val="00AB36E7"/>
    <w:rsid w:val="00AD279A"/>
    <w:rsid w:val="00AD474E"/>
    <w:rsid w:val="00B02B4E"/>
    <w:rsid w:val="00B16252"/>
    <w:rsid w:val="00B66ABC"/>
    <w:rsid w:val="00B913F0"/>
    <w:rsid w:val="00BC0FA4"/>
    <w:rsid w:val="00C42EC8"/>
    <w:rsid w:val="00C5266B"/>
    <w:rsid w:val="00C95486"/>
    <w:rsid w:val="00CB4E84"/>
    <w:rsid w:val="00CE5549"/>
    <w:rsid w:val="00CE5AFF"/>
    <w:rsid w:val="00CF4E3F"/>
    <w:rsid w:val="00D57EA5"/>
    <w:rsid w:val="00ED7B3C"/>
    <w:rsid w:val="00F14658"/>
    <w:rsid w:val="00F65185"/>
    <w:rsid w:val="00F84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179FAB7A560422CAFF18B9356708C54">
    <w:name w:val="2179FAB7A560422CAFF18B9356708C54"/>
    <w:rsid w:val="000A7E54"/>
  </w:style>
  <w:style w:type="character" w:styleId="Textodelmarcadordeposicin">
    <w:name w:val="Placeholder Text"/>
    <w:basedOn w:val="Fuentedeprrafopredeter"/>
    <w:uiPriority w:val="99"/>
    <w:semiHidden/>
    <w:rsid w:val="00B02B4E"/>
    <w:rPr>
      <w:color w:val="808080"/>
    </w:rPr>
  </w:style>
  <w:style w:type="paragraph" w:customStyle="1" w:styleId="69D19DB6CE8A4F02AE33031061C6D059">
    <w:name w:val="69D19DB6CE8A4F02AE33031061C6D059"/>
    <w:rsid w:val="00C42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04 de agosto de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2C4E60-CF85-41EE-84A5-AE45FBB1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4480</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dc:subject>
  <dc:creator>Organismo Público Descentralizado</dc:creator>
  <cp:keywords/>
  <dc:description>“SERVICIOS INTEGRALES PARA LLEVAR A CABO LAS JORNADAS INTERNAS DE DESARROLLO HUMANO DEL O.P.D. SERVICIOS DE SALUD JALISCO”.</dc:description>
  <cp:lastModifiedBy>Direccion de Recursos Materiales</cp:lastModifiedBy>
  <cp:revision>2</cp:revision>
  <cp:lastPrinted>2022-07-12T22:45:00Z</cp:lastPrinted>
  <dcterms:created xsi:type="dcterms:W3CDTF">2022-08-04T23:56:00Z</dcterms:created>
  <dcterms:modified xsi:type="dcterms:W3CDTF">2022-08-04T23:56:00Z</dcterms:modified>
  <cp:category>LCCC-005-2022</cp:category>
</cp:coreProperties>
</file>