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77777777" w:rsidR="00FD160E" w:rsidRDefault="005B6219">
      <w:pPr>
        <w:pStyle w:val="Standard"/>
        <w:tabs>
          <w:tab w:val="left" w:pos="851"/>
        </w:tabs>
        <w:jc w:val="center"/>
      </w:pPr>
      <w:r>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pPr>
        <w:pStyle w:val="Standard"/>
        <w:tabs>
          <w:tab w:val="left" w:pos="851"/>
        </w:tabs>
      </w:pPr>
    </w:p>
    <w:p w14:paraId="06C3E08E" w14:textId="77777777" w:rsidR="00FD160E" w:rsidRDefault="005B6219">
      <w:pPr>
        <w:pStyle w:val="Standard"/>
        <w:tabs>
          <w:tab w:val="left" w:pos="851"/>
        </w:tabs>
        <w:ind w:left="1276" w:right="34"/>
        <w:jc w:val="center"/>
      </w:pPr>
      <w:r>
        <w:rPr>
          <w:rFonts w:ascii="Arial" w:eastAsia="Arial" w:hAnsi="Arial" w:cs="Arial"/>
          <w:b/>
          <w:bCs/>
          <w:sz w:val="32"/>
          <w:szCs w:val="32"/>
        </w:rPr>
        <w:t>FALLO DE ADJUDICACIÓN</w:t>
      </w:r>
    </w:p>
    <w:p w14:paraId="238A6C00" w14:textId="7F0A1472" w:rsidR="00FD160E" w:rsidRDefault="0020166D">
      <w:pPr>
        <w:pStyle w:val="Standard"/>
        <w:tabs>
          <w:tab w:val="left" w:pos="851"/>
        </w:tabs>
        <w:ind w:left="1276" w:right="34"/>
        <w:jc w:val="center"/>
      </w:pPr>
      <w:r>
        <w:rPr>
          <w:rFonts w:ascii="Arial" w:eastAsia="Arial" w:hAnsi="Arial" w:cs="Arial"/>
          <w:b/>
          <w:sz w:val="32"/>
          <w:szCs w:val="32"/>
        </w:rPr>
        <w:t>LICITACIÓN PÚBLICA NACIONAL LCCC-0</w:t>
      </w:r>
      <w:r w:rsidR="000953FA">
        <w:rPr>
          <w:rFonts w:ascii="Arial" w:eastAsia="Arial" w:hAnsi="Arial" w:cs="Arial"/>
          <w:b/>
          <w:sz w:val="32"/>
          <w:szCs w:val="32"/>
        </w:rPr>
        <w:t>53</w:t>
      </w:r>
      <w:r>
        <w:rPr>
          <w:rFonts w:ascii="Arial" w:eastAsia="Arial" w:hAnsi="Arial" w:cs="Arial"/>
          <w:b/>
          <w:sz w:val="32"/>
          <w:szCs w:val="32"/>
        </w:rPr>
        <w:t>-2021 CON CONCURRENCIA DE COMITÉ</w:t>
      </w:r>
    </w:p>
    <w:p w14:paraId="105E0041" w14:textId="77777777" w:rsidR="00FD160E" w:rsidRDefault="00FD160E">
      <w:pPr>
        <w:pStyle w:val="Standard"/>
        <w:tabs>
          <w:tab w:val="left" w:pos="851"/>
        </w:tabs>
        <w:ind w:left="1276" w:right="34"/>
        <w:jc w:val="center"/>
        <w:rPr>
          <w:rFonts w:ascii="Arial" w:eastAsia="Arial" w:hAnsi="Arial" w:cs="Arial"/>
          <w:sz w:val="32"/>
          <w:szCs w:val="32"/>
        </w:rPr>
      </w:pPr>
    </w:p>
    <w:p w14:paraId="44CDA99D" w14:textId="3C7B2C49" w:rsidR="00FD160E" w:rsidRDefault="000953FA" w:rsidP="000953FA">
      <w:pPr>
        <w:pStyle w:val="Standard"/>
        <w:tabs>
          <w:tab w:val="left" w:pos="851"/>
        </w:tabs>
        <w:spacing w:before="14"/>
        <w:jc w:val="center"/>
      </w:pPr>
      <w:r w:rsidRPr="000953FA">
        <w:rPr>
          <w:rFonts w:ascii="Arial" w:eastAsia="Century Gothic" w:hAnsi="Arial" w:cs="Arial"/>
          <w:b/>
          <w:smallCaps/>
          <w:color w:val="000000"/>
          <w:sz w:val="28"/>
          <w:szCs w:val="28"/>
        </w:rPr>
        <w:t>“ADQUISICIÓN DE MATERIAL Y EQUIPO MÉDICO PARA EL HOSPITAL REGIONAL TEPATITLAN Y LA DIRECCIÓN MÉDICA DEL O.P.D. SERVICIOS DE SALUD JALISCO.”</w:t>
      </w:r>
    </w:p>
    <w:p w14:paraId="44629402" w14:textId="0371D119" w:rsidR="009007CD" w:rsidRDefault="009007CD" w:rsidP="000953FA">
      <w:pPr>
        <w:pStyle w:val="Standard"/>
        <w:tabs>
          <w:tab w:val="left" w:pos="851"/>
        </w:tabs>
        <w:spacing w:before="14"/>
        <w:jc w:val="center"/>
      </w:pPr>
    </w:p>
    <w:p w14:paraId="406F55D1" w14:textId="0A3C1370" w:rsidR="008967AB" w:rsidRDefault="008967AB" w:rsidP="000953FA">
      <w:pPr>
        <w:pStyle w:val="Standard"/>
        <w:tabs>
          <w:tab w:val="left" w:pos="851"/>
        </w:tabs>
        <w:spacing w:before="14"/>
        <w:jc w:val="center"/>
      </w:pPr>
    </w:p>
    <w:p w14:paraId="3DC2615E" w14:textId="651E1708" w:rsidR="008967AB" w:rsidRDefault="008967AB" w:rsidP="000953FA">
      <w:pPr>
        <w:pStyle w:val="Standard"/>
        <w:tabs>
          <w:tab w:val="left" w:pos="851"/>
        </w:tabs>
        <w:spacing w:before="14"/>
        <w:jc w:val="center"/>
      </w:pPr>
    </w:p>
    <w:p w14:paraId="4E667D79" w14:textId="4CE8768E" w:rsidR="008967AB" w:rsidRDefault="008967AB" w:rsidP="000953FA">
      <w:pPr>
        <w:pStyle w:val="Standard"/>
        <w:tabs>
          <w:tab w:val="left" w:pos="851"/>
        </w:tabs>
        <w:spacing w:before="14"/>
        <w:jc w:val="center"/>
      </w:pPr>
    </w:p>
    <w:p w14:paraId="0D18F922" w14:textId="77777777" w:rsidR="008967AB" w:rsidRDefault="008967AB" w:rsidP="000953FA">
      <w:pPr>
        <w:pStyle w:val="Standard"/>
        <w:tabs>
          <w:tab w:val="left" w:pos="851"/>
        </w:tabs>
        <w:spacing w:before="14"/>
        <w:jc w:val="center"/>
      </w:pPr>
    </w:p>
    <w:p w14:paraId="20F0D490" w14:textId="77777777" w:rsidR="00FD160E" w:rsidRDefault="00FD160E">
      <w:pPr>
        <w:pStyle w:val="Standard"/>
        <w:tabs>
          <w:tab w:val="left" w:pos="851"/>
        </w:tabs>
        <w:spacing w:before="14"/>
      </w:pPr>
    </w:p>
    <w:p w14:paraId="52175AB3" w14:textId="0388B1C7" w:rsidR="00FD160E" w:rsidRDefault="0094617E">
      <w:pPr>
        <w:pStyle w:val="Standard"/>
        <w:tabs>
          <w:tab w:val="left" w:pos="851"/>
        </w:tabs>
        <w:ind w:left="7140" w:hanging="1470"/>
        <w:jc w:val="right"/>
      </w:pPr>
      <w:r>
        <w:rPr>
          <w:rFonts w:ascii="Arial" w:eastAsia="Arial" w:hAnsi="Arial" w:cs="Arial"/>
          <w:b/>
          <w:sz w:val="24"/>
          <w:szCs w:val="24"/>
        </w:rPr>
        <w:t>2</w:t>
      </w:r>
      <w:r w:rsidR="000953FA">
        <w:rPr>
          <w:rFonts w:ascii="Arial" w:eastAsia="Arial" w:hAnsi="Arial" w:cs="Arial"/>
          <w:b/>
          <w:sz w:val="24"/>
          <w:szCs w:val="24"/>
        </w:rPr>
        <w:t>3</w:t>
      </w:r>
      <w:r>
        <w:rPr>
          <w:rFonts w:ascii="Arial" w:eastAsia="Arial" w:hAnsi="Arial" w:cs="Arial"/>
          <w:b/>
          <w:sz w:val="24"/>
          <w:szCs w:val="24"/>
        </w:rPr>
        <w:t xml:space="preserve"> </w:t>
      </w:r>
      <w:r w:rsidR="005B6219">
        <w:rPr>
          <w:rFonts w:ascii="Arial" w:eastAsia="Arial" w:hAnsi="Arial" w:cs="Arial"/>
          <w:b/>
          <w:sz w:val="24"/>
          <w:szCs w:val="24"/>
        </w:rPr>
        <w:t>de</w:t>
      </w:r>
      <w:r>
        <w:rPr>
          <w:rFonts w:ascii="Arial" w:eastAsia="Arial" w:hAnsi="Arial" w:cs="Arial"/>
          <w:b/>
          <w:sz w:val="24"/>
          <w:szCs w:val="24"/>
        </w:rPr>
        <w:t xml:space="preserve"> </w:t>
      </w:r>
      <w:r w:rsidR="00C31C97">
        <w:rPr>
          <w:rFonts w:ascii="Arial" w:eastAsia="Arial" w:hAnsi="Arial" w:cs="Arial"/>
          <w:b/>
          <w:sz w:val="24"/>
          <w:szCs w:val="24"/>
        </w:rPr>
        <w:t>diciembre de</w:t>
      </w:r>
      <w:r w:rsidR="005B6219">
        <w:rPr>
          <w:rFonts w:ascii="Arial" w:eastAsia="Arial" w:hAnsi="Arial" w:cs="Arial"/>
          <w:b/>
          <w:sz w:val="24"/>
          <w:szCs w:val="24"/>
        </w:rPr>
        <w:t xml:space="preserve"> 202</w:t>
      </w:r>
      <w:r w:rsidR="006D2D17">
        <w:rPr>
          <w:rFonts w:ascii="Arial" w:eastAsia="Arial" w:hAnsi="Arial" w:cs="Arial"/>
          <w:b/>
          <w:sz w:val="24"/>
          <w:szCs w:val="24"/>
        </w:rPr>
        <w:t>1</w:t>
      </w:r>
    </w:p>
    <w:p w14:paraId="64FF5C51" w14:textId="31E2566E" w:rsidR="001437B2" w:rsidRDefault="001437B2">
      <w:pPr>
        <w:suppressAutoHyphens w:val="0"/>
      </w:pPr>
      <w:r>
        <w:br w:type="page"/>
      </w:r>
    </w:p>
    <w:p w14:paraId="0D5F7966" w14:textId="77777777" w:rsidR="00FD160E" w:rsidRDefault="005B6219" w:rsidP="000F076A">
      <w:pPr>
        <w:pStyle w:val="Standard"/>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22C0EDC9" w14:textId="5853748A" w:rsidR="00FD160E" w:rsidRDefault="005B6219" w:rsidP="000F076A">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En la ciudad de Guadalajara, Jalisco, siendo las 1</w:t>
      </w:r>
      <w:r w:rsidR="00DB78FF">
        <w:rPr>
          <w:rFonts w:ascii="Arial" w:eastAsia="Arial" w:hAnsi="Arial" w:cs="Arial"/>
          <w:sz w:val="18"/>
          <w:szCs w:val="18"/>
        </w:rPr>
        <w:t>6</w:t>
      </w:r>
      <w:r>
        <w:rPr>
          <w:rFonts w:ascii="Arial" w:eastAsia="Arial" w:hAnsi="Arial" w:cs="Arial"/>
          <w:sz w:val="18"/>
          <w:szCs w:val="18"/>
        </w:rPr>
        <w:t>:</w:t>
      </w:r>
      <w:r w:rsidR="00965311">
        <w:rPr>
          <w:rFonts w:ascii="Arial" w:eastAsia="Arial" w:hAnsi="Arial" w:cs="Arial"/>
          <w:sz w:val="18"/>
          <w:szCs w:val="18"/>
        </w:rPr>
        <w:t>00</w:t>
      </w:r>
      <w:r>
        <w:rPr>
          <w:rFonts w:ascii="Arial" w:eastAsia="Arial" w:hAnsi="Arial" w:cs="Arial"/>
          <w:sz w:val="18"/>
          <w:szCs w:val="18"/>
        </w:rPr>
        <w:t xml:space="preserve"> horas del día </w:t>
      </w:r>
      <w:r w:rsidR="000953FA">
        <w:rPr>
          <w:rFonts w:ascii="Arial" w:eastAsia="Arial" w:hAnsi="Arial" w:cs="Arial"/>
          <w:sz w:val="18"/>
          <w:szCs w:val="18"/>
        </w:rPr>
        <w:t>23</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0953FA">
        <w:rPr>
          <w:rFonts w:ascii="Arial" w:eastAsia="Arial" w:hAnsi="Arial" w:cs="Arial"/>
          <w:sz w:val="18"/>
          <w:szCs w:val="18"/>
        </w:rPr>
        <w:t>diciembre</w:t>
      </w:r>
      <w:r w:rsidR="009007CD">
        <w:rPr>
          <w:rFonts w:ascii="Arial" w:eastAsia="Arial" w:hAnsi="Arial" w:cs="Arial"/>
          <w:sz w:val="18"/>
          <w:szCs w:val="18"/>
        </w:rPr>
        <w:t xml:space="preserve"> </w:t>
      </w:r>
      <w:r>
        <w:rPr>
          <w:rFonts w:ascii="Arial" w:eastAsia="Arial" w:hAnsi="Arial" w:cs="Arial"/>
          <w:sz w:val="18"/>
          <w:szCs w:val="18"/>
        </w:rPr>
        <w:t>de 202</w:t>
      </w:r>
      <w:r w:rsidR="00E64E1F">
        <w:rPr>
          <w:rFonts w:ascii="Arial" w:eastAsia="Arial" w:hAnsi="Arial" w:cs="Arial"/>
          <w:sz w:val="18"/>
          <w:szCs w:val="18"/>
        </w:rPr>
        <w:t>1</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LICITACIÓN PÚBLICA NACIONAL LCCC-0</w:t>
      </w:r>
      <w:r w:rsidR="000953FA">
        <w:rPr>
          <w:rFonts w:ascii="Arial" w:eastAsia="Arial" w:hAnsi="Arial" w:cs="Arial"/>
          <w:b/>
          <w:bCs/>
          <w:sz w:val="18"/>
          <w:szCs w:val="18"/>
        </w:rPr>
        <w:t>53</w:t>
      </w:r>
      <w:r w:rsidR="009007CD">
        <w:rPr>
          <w:rFonts w:ascii="Arial" w:eastAsia="Arial" w:hAnsi="Arial" w:cs="Arial"/>
          <w:b/>
          <w:bCs/>
          <w:sz w:val="18"/>
          <w:szCs w:val="18"/>
        </w:rPr>
        <w:t>-2021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302E4C">
        <w:rPr>
          <w:rFonts w:ascii="Arial" w:eastAsia="Arial" w:hAnsi="Arial" w:cs="Arial"/>
          <w:sz w:val="18"/>
          <w:szCs w:val="18"/>
        </w:rPr>
        <w:t xml:space="preserve"> </w:t>
      </w:r>
      <w:r w:rsidR="000953FA" w:rsidRPr="000953FA">
        <w:rPr>
          <w:rFonts w:ascii="Arial" w:eastAsia="Arial" w:hAnsi="Arial" w:cs="Arial"/>
          <w:b/>
          <w:bCs/>
          <w:sz w:val="18"/>
          <w:szCs w:val="18"/>
        </w:rPr>
        <w:t>“ADQUISICIÓN DE MATERIAL Y EQUIPO MÉDICO PARA EL HOSPITAL REGIONAL TEPATITLAN Y LA DIRECCIÓN MÉDICA DEL O.P.D. SERVICIOS DE SALUD JALISCO.”</w:t>
      </w:r>
      <w:r w:rsidR="000953FA">
        <w:rPr>
          <w:rFonts w:ascii="Arial" w:eastAsia="Arial" w:hAnsi="Arial" w:cs="Arial"/>
          <w:sz w:val="18"/>
          <w:szCs w:val="18"/>
        </w:rPr>
        <w:t xml:space="preserve"> 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64E22F8E" w14:textId="77777777" w:rsidR="005130BF" w:rsidRDefault="005130BF" w:rsidP="000F076A">
      <w:pPr>
        <w:pStyle w:val="Standard"/>
        <w:shd w:val="clear" w:color="auto" w:fill="FFFFFF"/>
        <w:ind w:left="851" w:right="78"/>
        <w:jc w:val="both"/>
      </w:pPr>
    </w:p>
    <w:p w14:paraId="5E6F068B" w14:textId="54474356" w:rsidR="00FD160E" w:rsidRDefault="005B6219">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Default="005130BF">
      <w:pPr>
        <w:pStyle w:val="Standard"/>
        <w:tabs>
          <w:tab w:val="left" w:pos="851"/>
        </w:tabs>
        <w:ind w:left="851" w:right="78"/>
        <w:jc w:val="center"/>
        <w:rPr>
          <w:rFonts w:ascii="Arial" w:eastAsia="Arial" w:hAnsi="Arial" w:cs="Arial"/>
          <w:b/>
          <w:sz w:val="18"/>
          <w:szCs w:val="18"/>
        </w:rPr>
      </w:pPr>
    </w:p>
    <w:p w14:paraId="645AEA1F" w14:textId="34BF77BE"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0953FA">
        <w:rPr>
          <w:rFonts w:ascii="Arial" w:eastAsia="Arial" w:hAnsi="Arial" w:cs="Arial"/>
          <w:sz w:val="18"/>
          <w:szCs w:val="18"/>
        </w:rPr>
        <w:t>07</w:t>
      </w:r>
      <w:r>
        <w:rPr>
          <w:rFonts w:ascii="Arial" w:eastAsia="Arial" w:hAnsi="Arial" w:cs="Arial"/>
          <w:sz w:val="18"/>
          <w:szCs w:val="18"/>
        </w:rPr>
        <w:t xml:space="preserve"> de</w:t>
      </w:r>
      <w:r w:rsidR="000C321A">
        <w:rPr>
          <w:rFonts w:ascii="Arial" w:eastAsia="Arial" w:hAnsi="Arial" w:cs="Arial"/>
          <w:sz w:val="18"/>
          <w:szCs w:val="18"/>
        </w:rPr>
        <w:t xml:space="preserve"> </w:t>
      </w:r>
      <w:r w:rsidR="000953FA">
        <w:rPr>
          <w:rFonts w:ascii="Arial" w:eastAsia="Arial" w:hAnsi="Arial" w:cs="Arial"/>
          <w:sz w:val="18"/>
          <w:szCs w:val="18"/>
        </w:rPr>
        <w:t>diciembre</w:t>
      </w:r>
      <w:r>
        <w:rPr>
          <w:rFonts w:ascii="Arial" w:eastAsia="Arial" w:hAnsi="Arial" w:cs="Arial"/>
          <w:sz w:val="18"/>
          <w:szCs w:val="18"/>
        </w:rPr>
        <w:t xml:space="preserve"> de 202</w:t>
      </w:r>
      <w:r w:rsidR="00F56607">
        <w:rPr>
          <w:rFonts w:ascii="Arial" w:eastAsia="Arial" w:hAnsi="Arial" w:cs="Arial"/>
          <w:sz w:val="18"/>
          <w:szCs w:val="18"/>
        </w:rPr>
        <w:t>1</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5B7D85CF"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0953FA">
        <w:rPr>
          <w:rFonts w:ascii="Arial" w:eastAsia="Arial" w:hAnsi="Arial" w:cs="Arial"/>
          <w:sz w:val="18"/>
          <w:szCs w:val="18"/>
        </w:rPr>
        <w:t>13</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0953FA">
        <w:rPr>
          <w:rFonts w:ascii="Arial" w:eastAsia="Arial" w:hAnsi="Arial" w:cs="Arial"/>
          <w:sz w:val="18"/>
          <w:szCs w:val="18"/>
        </w:rPr>
        <w:t>diciembre</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05C254C0" w:rsidR="00FD160E" w:rsidRPr="0007369C"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A33417">
        <w:rPr>
          <w:rFonts w:ascii="Arial" w:eastAsia="Arial" w:hAnsi="Arial" w:cs="Arial"/>
          <w:sz w:val="18"/>
          <w:szCs w:val="18"/>
        </w:rPr>
        <w:t>20</w:t>
      </w:r>
      <w:r>
        <w:rPr>
          <w:rFonts w:ascii="Arial" w:eastAsia="Arial" w:hAnsi="Arial" w:cs="Arial"/>
          <w:sz w:val="18"/>
          <w:szCs w:val="18"/>
        </w:rPr>
        <w:t xml:space="preserve"> de</w:t>
      </w:r>
      <w:r w:rsidR="000C321A">
        <w:rPr>
          <w:rFonts w:ascii="Arial" w:eastAsia="Arial" w:hAnsi="Arial" w:cs="Arial"/>
          <w:sz w:val="18"/>
          <w:szCs w:val="18"/>
        </w:rPr>
        <w:t xml:space="preserve"> </w:t>
      </w:r>
      <w:r w:rsidR="00A33417">
        <w:rPr>
          <w:rFonts w:ascii="Arial" w:eastAsia="Arial" w:hAnsi="Arial" w:cs="Arial"/>
          <w:sz w:val="18"/>
          <w:szCs w:val="18"/>
        </w:rPr>
        <w:t>diciembre</w:t>
      </w:r>
      <w:r w:rsidR="00DB78FF">
        <w:rPr>
          <w:rFonts w:ascii="Arial" w:eastAsia="Arial" w:hAnsi="Arial" w:cs="Arial"/>
          <w:sz w:val="18"/>
          <w:szCs w:val="18"/>
        </w:rPr>
        <w:t xml:space="preserve"> </w:t>
      </w:r>
      <w:r>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76212A">
        <w:rPr>
          <w:rFonts w:ascii="Arial" w:eastAsia="Arial" w:hAnsi="Arial" w:cs="Arial"/>
          <w:sz w:val="18"/>
          <w:szCs w:val="18"/>
        </w:rPr>
        <w:t>Sexagésima</w:t>
      </w:r>
      <w:r w:rsidR="00E70D84" w:rsidRPr="00E70D84">
        <w:rPr>
          <w:rFonts w:ascii="Arial" w:eastAsia="Arial" w:hAnsi="Arial" w:cs="Arial"/>
          <w:sz w:val="18"/>
          <w:szCs w:val="18"/>
        </w:rPr>
        <w:t xml:space="preserve"> </w:t>
      </w:r>
      <w:r w:rsidR="0076212A">
        <w:rPr>
          <w:rFonts w:ascii="Arial" w:eastAsia="Arial" w:hAnsi="Arial" w:cs="Arial"/>
          <w:sz w:val="18"/>
          <w:szCs w:val="18"/>
        </w:rPr>
        <w:t>sexta</w:t>
      </w:r>
      <w:r w:rsidR="00E70D84" w:rsidRPr="00E70D84">
        <w:rPr>
          <w:rFonts w:ascii="Arial" w:eastAsia="Arial" w:hAnsi="Arial" w:cs="Arial"/>
          <w:sz w:val="18"/>
          <w:szCs w:val="18"/>
        </w:rPr>
        <w:t xml:space="preserve"> </w:t>
      </w:r>
      <w:r w:rsidR="00077E1E" w:rsidRPr="00E70D84">
        <w:rPr>
          <w:rFonts w:ascii="Arial" w:eastAsia="Arial" w:hAnsi="Arial" w:cs="Arial"/>
          <w:sz w:val="18"/>
          <w:szCs w:val="18"/>
        </w:rPr>
        <w:t xml:space="preserve">Sesión </w:t>
      </w:r>
      <w:r w:rsidRPr="00E70D84">
        <w:rPr>
          <w:rFonts w:ascii="Arial" w:eastAsia="Arial" w:hAnsi="Arial" w:cs="Arial"/>
          <w:sz w:val="18"/>
          <w:szCs w:val="18"/>
        </w:rPr>
        <w:t>Extraordinaria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07369C">
        <w:rPr>
          <w:rFonts w:ascii="Arial" w:eastAsia="Arial" w:hAnsi="Arial" w:cs="Arial"/>
          <w:sz w:val="18"/>
          <w:szCs w:val="18"/>
        </w:rPr>
        <w:t>:</w:t>
      </w: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33417" w:rsidRPr="0009584B" w14:paraId="0B4F698F" w14:textId="77777777" w:rsidTr="00A33417">
        <w:trPr>
          <w:trHeight w:val="448"/>
        </w:trPr>
        <w:tc>
          <w:tcPr>
            <w:tcW w:w="9214" w:type="dxa"/>
            <w:shd w:val="clear" w:color="auto" w:fill="auto"/>
            <w:vAlign w:val="center"/>
          </w:tcPr>
          <w:p w14:paraId="73D346C8" w14:textId="77777777" w:rsidR="00A33417" w:rsidRPr="0009584B" w:rsidRDefault="00A33417" w:rsidP="00F669C9">
            <w:pPr>
              <w:pStyle w:val="Textoindependiente"/>
              <w:jc w:val="center"/>
              <w:rPr>
                <w:rFonts w:ascii="Arial" w:hAnsi="Arial" w:cs="Arial"/>
                <w:sz w:val="20"/>
              </w:rPr>
            </w:pPr>
            <w:r>
              <w:rPr>
                <w:rFonts w:ascii="Arial" w:hAnsi="Arial" w:cs="Arial"/>
                <w:sz w:val="20"/>
              </w:rPr>
              <w:t>ISULMED S DE R. L. DE C.V.</w:t>
            </w:r>
          </w:p>
        </w:tc>
      </w:tr>
      <w:tr w:rsidR="00A33417" w:rsidRPr="00EF3029" w14:paraId="622A7F8A" w14:textId="77777777" w:rsidTr="00A33417">
        <w:trPr>
          <w:trHeight w:val="448"/>
        </w:trPr>
        <w:tc>
          <w:tcPr>
            <w:tcW w:w="9214" w:type="dxa"/>
            <w:shd w:val="clear" w:color="auto" w:fill="auto"/>
            <w:vAlign w:val="center"/>
          </w:tcPr>
          <w:p w14:paraId="00915304" w14:textId="77777777" w:rsidR="00A33417" w:rsidRPr="00EF3029" w:rsidRDefault="00A33417" w:rsidP="00F669C9">
            <w:pPr>
              <w:pStyle w:val="Textoindependiente"/>
              <w:jc w:val="center"/>
              <w:rPr>
                <w:rFonts w:ascii="Arial" w:hAnsi="Arial" w:cs="Arial"/>
                <w:sz w:val="20"/>
              </w:rPr>
            </w:pPr>
            <w:r>
              <w:rPr>
                <w:rFonts w:ascii="Arial" w:hAnsi="Arial" w:cs="Arial"/>
                <w:sz w:val="20"/>
              </w:rPr>
              <w:t>COVERVAN S.A. DE C.V.</w:t>
            </w:r>
          </w:p>
        </w:tc>
      </w:tr>
      <w:tr w:rsidR="00A33417" w:rsidRPr="00EF3029" w14:paraId="29F47142" w14:textId="77777777" w:rsidTr="00A33417">
        <w:trPr>
          <w:trHeight w:val="448"/>
        </w:trPr>
        <w:tc>
          <w:tcPr>
            <w:tcW w:w="9214" w:type="dxa"/>
            <w:shd w:val="clear" w:color="auto" w:fill="auto"/>
            <w:vAlign w:val="center"/>
          </w:tcPr>
          <w:p w14:paraId="136BCF17" w14:textId="77777777" w:rsidR="00A33417" w:rsidRPr="00EF3029" w:rsidRDefault="00A33417" w:rsidP="00F669C9">
            <w:pPr>
              <w:pStyle w:val="Textoindependiente"/>
              <w:jc w:val="center"/>
              <w:rPr>
                <w:rFonts w:ascii="Arial" w:hAnsi="Arial" w:cs="Arial"/>
                <w:sz w:val="20"/>
              </w:rPr>
            </w:pPr>
            <w:r>
              <w:rPr>
                <w:rFonts w:ascii="Arial" w:hAnsi="Arial" w:cs="Arial"/>
                <w:sz w:val="20"/>
              </w:rPr>
              <w:t>FAYX MEDICA PERFORMANCE S.A. DE C.V.</w:t>
            </w:r>
          </w:p>
        </w:tc>
      </w:tr>
      <w:tr w:rsidR="00A33417" w:rsidRPr="00EF3029" w14:paraId="09D96579" w14:textId="77777777" w:rsidTr="00A33417">
        <w:trPr>
          <w:trHeight w:val="448"/>
        </w:trPr>
        <w:tc>
          <w:tcPr>
            <w:tcW w:w="9214" w:type="dxa"/>
            <w:shd w:val="clear" w:color="auto" w:fill="auto"/>
            <w:vAlign w:val="center"/>
          </w:tcPr>
          <w:p w14:paraId="21A9CAE5" w14:textId="49624C8E" w:rsidR="00A33417" w:rsidRPr="00EF3029" w:rsidRDefault="00A33417" w:rsidP="00F669C9">
            <w:pPr>
              <w:pStyle w:val="Textoindependiente"/>
              <w:jc w:val="center"/>
              <w:rPr>
                <w:rFonts w:ascii="Arial" w:hAnsi="Arial" w:cs="Arial"/>
                <w:sz w:val="20"/>
              </w:rPr>
            </w:pPr>
            <w:r>
              <w:rPr>
                <w:rFonts w:ascii="Arial" w:hAnsi="Arial" w:cs="Arial"/>
                <w:sz w:val="20"/>
              </w:rPr>
              <w:t>SANABRIA CORPORATIVO MEDICO</w:t>
            </w:r>
            <w:r w:rsidR="00165090" w:rsidRPr="00165090">
              <w:rPr>
                <w:rFonts w:ascii="Arial" w:hAnsi="Arial" w:cs="Arial"/>
                <w:sz w:val="18"/>
                <w:szCs w:val="18"/>
              </w:rPr>
              <w:t xml:space="preserve"> </w:t>
            </w:r>
            <w:r w:rsidR="00165090" w:rsidRPr="00165090">
              <w:rPr>
                <w:rFonts w:ascii="Arial" w:hAnsi="Arial" w:cs="Arial"/>
                <w:sz w:val="20"/>
                <w:szCs w:val="18"/>
              </w:rPr>
              <w:t>S.A. DE C.V.</w:t>
            </w:r>
          </w:p>
        </w:tc>
      </w:tr>
    </w:tbl>
    <w:p w14:paraId="457BF225" w14:textId="4D40FFB6" w:rsidR="00FD160E" w:rsidRDefault="00FD160E" w:rsidP="005130BF">
      <w:pPr>
        <w:pStyle w:val="Standard"/>
        <w:tabs>
          <w:tab w:val="left" w:pos="851"/>
        </w:tabs>
        <w:spacing w:after="0"/>
        <w:ind w:right="79"/>
        <w:jc w:val="center"/>
        <w:rPr>
          <w:rFonts w:ascii="Arial" w:eastAsia="Arial" w:hAnsi="Arial" w:cs="Arial"/>
          <w:b/>
          <w:sz w:val="18"/>
          <w:szCs w:val="18"/>
        </w:rPr>
      </w:pPr>
    </w:p>
    <w:p w14:paraId="519EC8CD" w14:textId="538A3896" w:rsidR="0077563B" w:rsidRDefault="0077563B" w:rsidP="005130BF">
      <w:pPr>
        <w:pStyle w:val="Standard"/>
        <w:tabs>
          <w:tab w:val="left" w:pos="851"/>
        </w:tabs>
        <w:spacing w:after="0"/>
        <w:ind w:right="79"/>
        <w:jc w:val="center"/>
        <w:rPr>
          <w:rFonts w:ascii="Arial" w:eastAsia="Arial" w:hAnsi="Arial" w:cs="Arial"/>
          <w:b/>
          <w:sz w:val="18"/>
          <w:szCs w:val="18"/>
        </w:rPr>
      </w:pPr>
    </w:p>
    <w:p w14:paraId="78A9C3B5" w14:textId="23C5E234" w:rsidR="0077563B" w:rsidRDefault="0077563B" w:rsidP="005130BF">
      <w:pPr>
        <w:pStyle w:val="Standard"/>
        <w:tabs>
          <w:tab w:val="left" w:pos="851"/>
        </w:tabs>
        <w:spacing w:after="0"/>
        <w:ind w:right="79"/>
        <w:jc w:val="center"/>
        <w:rPr>
          <w:rFonts w:ascii="Arial" w:eastAsia="Arial" w:hAnsi="Arial" w:cs="Arial"/>
          <w:b/>
          <w:sz w:val="18"/>
          <w:szCs w:val="18"/>
        </w:rPr>
      </w:pPr>
    </w:p>
    <w:p w14:paraId="7983AAA5" w14:textId="77777777" w:rsidR="0077563B" w:rsidRDefault="0077563B" w:rsidP="005130BF">
      <w:pPr>
        <w:pStyle w:val="Standard"/>
        <w:tabs>
          <w:tab w:val="left" w:pos="851"/>
        </w:tabs>
        <w:spacing w:after="0"/>
        <w:ind w:right="79"/>
        <w:jc w:val="center"/>
        <w:rPr>
          <w:rFonts w:ascii="Arial" w:eastAsia="Arial" w:hAnsi="Arial" w:cs="Arial"/>
          <w:b/>
          <w:sz w:val="18"/>
          <w:szCs w:val="18"/>
        </w:rPr>
      </w:pPr>
    </w:p>
    <w:p w14:paraId="3F05453E" w14:textId="77777777"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lastRenderedPageBreak/>
        <w:t>CONSIDERANDO:</w:t>
      </w:r>
    </w:p>
    <w:p w14:paraId="483E2028" w14:textId="77777777" w:rsidR="00311155" w:rsidRDefault="00311155" w:rsidP="00311155">
      <w:pPr>
        <w:pStyle w:val="Standard"/>
        <w:tabs>
          <w:tab w:val="left" w:pos="851"/>
        </w:tabs>
        <w:spacing w:after="0"/>
        <w:ind w:left="851" w:right="79"/>
        <w:jc w:val="center"/>
      </w:pP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359E0CD6" w14:textId="7FAB9F41" w:rsidR="00FD160E" w:rsidRDefault="005B621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LICITACIÓN PÚBLICA NACIONAL LCCC-0</w:t>
      </w:r>
      <w:r w:rsidR="0077563B">
        <w:rPr>
          <w:rFonts w:ascii="Arial" w:eastAsia="Arial" w:hAnsi="Arial" w:cs="Arial"/>
          <w:b/>
          <w:sz w:val="18"/>
          <w:szCs w:val="18"/>
        </w:rPr>
        <w:t>53</w:t>
      </w:r>
      <w:r w:rsidR="009007CD">
        <w:rPr>
          <w:rFonts w:ascii="Arial" w:eastAsia="Arial" w:hAnsi="Arial" w:cs="Arial"/>
          <w:b/>
          <w:sz w:val="18"/>
          <w:szCs w:val="18"/>
        </w:rPr>
        <w:t>-2021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14:paraId="60E83532" w14:textId="45DFB61B" w:rsidR="00FD160E" w:rsidRDefault="005B6219">
      <w:pPr>
        <w:pStyle w:val="Standard"/>
        <w:shd w:val="clear" w:color="auto" w:fill="FFFFFF"/>
        <w:tabs>
          <w:tab w:val="left" w:pos="851"/>
        </w:tabs>
        <w:ind w:left="851" w:right="79"/>
        <w:jc w:val="both"/>
        <w:rPr>
          <w:rFonts w:ascii="Arial" w:eastAsia="Arial" w:hAnsi="Arial" w:cs="Arial"/>
          <w:sz w:val="18"/>
          <w:szCs w:val="18"/>
        </w:rPr>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LICITACIÓN PÚBLICA NACIONAL LCCC-0</w:t>
      </w:r>
      <w:r w:rsidR="0077563B">
        <w:rPr>
          <w:rFonts w:ascii="Arial" w:eastAsia="Arial" w:hAnsi="Arial" w:cs="Arial"/>
          <w:b/>
          <w:sz w:val="18"/>
          <w:szCs w:val="18"/>
        </w:rPr>
        <w:t>53</w:t>
      </w:r>
      <w:r w:rsidR="009007CD">
        <w:rPr>
          <w:rFonts w:ascii="Arial" w:eastAsia="Arial" w:hAnsi="Arial" w:cs="Arial"/>
          <w:b/>
          <w:sz w:val="18"/>
          <w:szCs w:val="18"/>
        </w:rPr>
        <w:t>-2021 CON CONCURRENCIA DE COMITÉ</w:t>
      </w:r>
      <w:r>
        <w:rPr>
          <w:rFonts w:ascii="Arial" w:eastAsia="Arial" w:hAnsi="Arial" w:cs="Arial"/>
          <w:b/>
          <w:sz w:val="18"/>
          <w:szCs w:val="18"/>
        </w:rPr>
        <w:t xml:space="preserve"> </w:t>
      </w:r>
      <w:r>
        <w:rPr>
          <w:rFonts w:ascii="Arial" w:eastAsia="Arial" w:hAnsi="Arial" w:cs="Arial"/>
          <w:bCs/>
          <w:sz w:val="18"/>
          <w:szCs w:val="18"/>
        </w:rPr>
        <w:t>para la</w:t>
      </w:r>
      <w:r w:rsidR="00186573">
        <w:rPr>
          <w:rFonts w:ascii="Arial" w:eastAsia="Arial" w:hAnsi="Arial" w:cs="Arial"/>
          <w:bCs/>
          <w:sz w:val="18"/>
          <w:szCs w:val="18"/>
        </w:rPr>
        <w:t xml:space="preserve"> </w:t>
      </w:r>
      <w:r w:rsidR="0077563B" w:rsidRPr="0077563B">
        <w:rPr>
          <w:rFonts w:ascii="Arial" w:eastAsia="Arial" w:hAnsi="Arial" w:cs="Arial"/>
          <w:b/>
          <w:sz w:val="18"/>
          <w:szCs w:val="18"/>
        </w:rPr>
        <w:t>“ADQUISICIÓN DE MATERIAL Y EQUIPO MÉDICO PARA EL HOSPITAL REGIONAL TEPATITLAN Y LA DIRECCIÓN MÉDICA DEL O.P.D. SERVICIOS DE SALUD JALISCO.”</w:t>
      </w:r>
      <w:r>
        <w:rPr>
          <w:rFonts w:ascii="Arial" w:eastAsia="Arial" w:hAnsi="Arial" w:cs="Arial"/>
          <w:sz w:val="18"/>
          <w:szCs w:val="18"/>
        </w:rPr>
        <w:t xml:space="preserve"> La</w:t>
      </w:r>
      <w:r>
        <w:rPr>
          <w:rFonts w:ascii="Arial" w:eastAsia="Arial" w:hAnsi="Arial" w:cs="Arial"/>
          <w:b/>
          <w:bCs/>
          <w:sz w:val="18"/>
          <w:szCs w:val="18"/>
          <w:lang w:bidi="es-MX"/>
        </w:rPr>
        <w:t xml:space="preserve"> </w:t>
      </w:r>
      <w:r>
        <w:rPr>
          <w:rFonts w:ascii="Arial" w:eastAsia="Arial" w:hAnsi="Arial" w:cs="Arial"/>
          <w:b/>
          <w:bCs/>
          <w:sz w:val="18"/>
          <w:szCs w:val="18"/>
        </w:rPr>
        <w:t xml:space="preserve">Dirección Médica del </w:t>
      </w:r>
      <w:r w:rsidR="00D76D79" w:rsidRPr="00D76D79">
        <w:rPr>
          <w:rFonts w:ascii="Arial" w:eastAsia="Arial" w:hAnsi="Arial" w:cs="Arial"/>
          <w:b/>
          <w:bCs/>
          <w:sz w:val="18"/>
          <w:szCs w:val="18"/>
          <w:lang w:val="es-ES"/>
        </w:rPr>
        <w:t xml:space="preserve">Organismo Público Descentralizado </w:t>
      </w:r>
      <w:r>
        <w:rPr>
          <w:rFonts w:ascii="Arial" w:eastAsia="Arial" w:hAnsi="Arial" w:cs="Arial"/>
          <w:b/>
          <w:bCs/>
          <w:sz w:val="18"/>
          <w:szCs w:val="18"/>
        </w:rPr>
        <w:t>Servicios de Salud Jalisco</w:t>
      </w:r>
      <w:r w:rsidR="0077563B">
        <w:rPr>
          <w:rFonts w:ascii="Arial" w:eastAsia="Arial" w:hAnsi="Arial" w:cs="Arial"/>
          <w:b/>
          <w:bCs/>
          <w:sz w:val="18"/>
          <w:szCs w:val="18"/>
        </w:rPr>
        <w:t xml:space="preserve"> y el Hospital Regional </w:t>
      </w:r>
      <w:r w:rsidR="00C11CA2">
        <w:rPr>
          <w:rFonts w:ascii="Arial" w:eastAsia="Arial" w:hAnsi="Arial" w:cs="Arial"/>
          <w:b/>
          <w:bCs/>
          <w:sz w:val="18"/>
          <w:szCs w:val="18"/>
        </w:rPr>
        <w:t>Tepatitlán</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14:paraId="75A57B50" w14:textId="5F1909EA" w:rsidR="00FF1725" w:rsidRDefault="00FF1725" w:rsidP="005B2940">
      <w:pPr>
        <w:ind w:left="851"/>
        <w:jc w:val="both"/>
        <w:rPr>
          <w:rFonts w:ascii="Arial" w:eastAsia="Arial" w:hAnsi="Arial" w:cs="Arial"/>
          <w:sz w:val="18"/>
          <w:szCs w:val="18"/>
        </w:rPr>
      </w:pPr>
      <w:r>
        <w:rPr>
          <w:rFonts w:ascii="Arial" w:eastAsia="Arial" w:hAnsi="Arial" w:cs="Arial"/>
          <w:sz w:val="18"/>
          <w:szCs w:val="18"/>
        </w:rPr>
        <w:t xml:space="preserve">Con fundamento en el artículo 69 fracción I, se relacionan los participantes </w:t>
      </w:r>
      <w:r w:rsidR="0069371F">
        <w:rPr>
          <w:rFonts w:ascii="Arial" w:eastAsia="Arial" w:hAnsi="Arial" w:cs="Arial"/>
          <w:sz w:val="18"/>
          <w:szCs w:val="18"/>
        </w:rPr>
        <w:t>cuya proposición</w:t>
      </w:r>
      <w:r>
        <w:rPr>
          <w:rFonts w:ascii="Arial" w:eastAsia="Arial" w:hAnsi="Arial" w:cs="Arial"/>
          <w:sz w:val="18"/>
          <w:szCs w:val="18"/>
        </w:rPr>
        <w:t xml:space="preserve"> se desecha</w:t>
      </w:r>
      <w:r w:rsidR="0069371F">
        <w:rPr>
          <w:rFonts w:ascii="Arial" w:eastAsia="Arial" w:hAnsi="Arial" w:cs="Arial"/>
          <w:sz w:val="18"/>
          <w:szCs w:val="18"/>
        </w:rPr>
        <w:t>.</w:t>
      </w:r>
    </w:p>
    <w:p w14:paraId="4885B4E6" w14:textId="77601E57" w:rsidR="008554E5" w:rsidRPr="002E1FA7" w:rsidRDefault="008554E5" w:rsidP="005B2940">
      <w:pPr>
        <w:ind w:left="851"/>
        <w:jc w:val="both"/>
        <w:rPr>
          <w:rFonts w:ascii="Arial" w:hAnsi="Arial" w:cs="Arial"/>
        </w:rPr>
      </w:pPr>
      <w:r>
        <w:rPr>
          <w:rFonts w:ascii="Arial" w:eastAsia="Arial" w:hAnsi="Arial" w:cs="Arial"/>
          <w:sz w:val="18"/>
          <w:szCs w:val="18"/>
        </w:rPr>
        <w:t xml:space="preserve">Derivado del análisis cualitativo de la propuesta del participante </w:t>
      </w:r>
      <w:r w:rsidR="0036299B" w:rsidRPr="002E1FA7">
        <w:rPr>
          <w:rFonts w:ascii="Arial" w:hAnsi="Arial" w:cs="Arial"/>
          <w:b/>
          <w:bCs/>
        </w:rPr>
        <w:t>COVERVAN S.A. DE C.V.</w:t>
      </w:r>
      <w:r w:rsidRPr="002E1FA7">
        <w:rPr>
          <w:rFonts w:ascii="Arial" w:hAnsi="Arial" w:cs="Arial"/>
          <w:b/>
          <w:bCs/>
        </w:rPr>
        <w:t>,</w:t>
      </w:r>
      <w:r w:rsidRPr="002E1FA7">
        <w:rPr>
          <w:rFonts w:ascii="Arial" w:hAnsi="Arial" w:cs="Arial"/>
        </w:rPr>
        <w:t xml:space="preserve"> se determina que se desecha en su </w:t>
      </w:r>
      <w:r w:rsidR="0069371F" w:rsidRPr="002E1FA7">
        <w:rPr>
          <w:rFonts w:ascii="Arial" w:hAnsi="Arial" w:cs="Arial"/>
        </w:rPr>
        <w:t>totalidad</w:t>
      </w:r>
      <w:r w:rsidR="00FF1725" w:rsidRPr="002E1FA7">
        <w:rPr>
          <w:rFonts w:ascii="Arial" w:hAnsi="Arial" w:cs="Arial"/>
        </w:rPr>
        <w:t xml:space="preserve"> la </w:t>
      </w:r>
      <w:r w:rsidR="0069371F" w:rsidRPr="002E1FA7">
        <w:rPr>
          <w:rFonts w:ascii="Arial" w:hAnsi="Arial" w:cs="Arial"/>
        </w:rPr>
        <w:t>proposición</w:t>
      </w:r>
      <w:r w:rsidR="00FF1725" w:rsidRPr="002E1FA7">
        <w:rPr>
          <w:rFonts w:ascii="Arial" w:hAnsi="Arial" w:cs="Arial"/>
        </w:rPr>
        <w:t xml:space="preserve"> </w:t>
      </w:r>
      <w:r w:rsidR="002E1FA7" w:rsidRPr="002E1FA7">
        <w:rPr>
          <w:rFonts w:ascii="Arial" w:hAnsi="Arial" w:cs="Arial"/>
        </w:rPr>
        <w:t>presentada,</w:t>
      </w:r>
      <w:r w:rsidRPr="002E1FA7">
        <w:rPr>
          <w:rFonts w:ascii="Arial" w:hAnsi="Arial" w:cs="Arial"/>
        </w:rPr>
        <w:t xml:space="preserve"> lo anterior en virtud de que oferta </w:t>
      </w:r>
      <w:r w:rsidR="00A6011B">
        <w:rPr>
          <w:rFonts w:ascii="Arial" w:hAnsi="Arial" w:cs="Arial"/>
        </w:rPr>
        <w:t>para el Renglón 1 C</w:t>
      </w:r>
      <w:r w:rsidRPr="002E1FA7">
        <w:rPr>
          <w:rFonts w:ascii="Arial" w:hAnsi="Arial" w:cs="Arial"/>
        </w:rPr>
        <w:t xml:space="preserve">una de calor </w:t>
      </w:r>
      <w:r w:rsidR="002E1FA7" w:rsidRPr="002E1FA7">
        <w:rPr>
          <w:rFonts w:ascii="Arial" w:hAnsi="Arial" w:cs="Arial"/>
        </w:rPr>
        <w:t>radiante</w:t>
      </w:r>
      <w:r w:rsidR="00A6011B" w:rsidRPr="00A6011B">
        <w:rPr>
          <w:rFonts w:asciiTheme="majorHAnsi" w:hAnsiTheme="majorHAnsi" w:cstheme="majorHAnsi"/>
          <w:b/>
          <w:bCs/>
        </w:rPr>
        <w:t xml:space="preserve"> </w:t>
      </w:r>
      <w:r w:rsidR="00A6011B" w:rsidRPr="00A6011B">
        <w:rPr>
          <w:rFonts w:ascii="Arial" w:hAnsi="Arial" w:cs="Arial"/>
        </w:rPr>
        <w:t xml:space="preserve">con </w:t>
      </w:r>
      <w:r w:rsidR="00A6011B">
        <w:rPr>
          <w:rFonts w:ascii="Arial" w:hAnsi="Arial" w:cs="Arial"/>
        </w:rPr>
        <w:t>f</w:t>
      </w:r>
      <w:r w:rsidR="00A6011B" w:rsidRPr="00A6011B">
        <w:rPr>
          <w:rFonts w:ascii="Arial" w:hAnsi="Arial" w:cs="Arial"/>
        </w:rPr>
        <w:t>ototerapia</w:t>
      </w:r>
      <w:r w:rsidR="00A6011B" w:rsidRPr="002E1FA7">
        <w:rPr>
          <w:rFonts w:ascii="Arial" w:hAnsi="Arial" w:cs="Arial"/>
        </w:rPr>
        <w:t xml:space="preserve"> </w:t>
      </w:r>
      <w:r w:rsidR="002E1FA7" w:rsidRPr="002E1FA7">
        <w:rPr>
          <w:rFonts w:ascii="Arial" w:hAnsi="Arial" w:cs="Arial"/>
        </w:rPr>
        <w:t>de</w:t>
      </w:r>
      <w:r w:rsidRPr="002E1FA7">
        <w:rPr>
          <w:rFonts w:ascii="Arial" w:hAnsi="Arial" w:cs="Arial"/>
        </w:rPr>
        <w:t xml:space="preserve"> marca</w:t>
      </w:r>
      <w:r w:rsidR="00C679E7" w:rsidRPr="002E1FA7">
        <w:rPr>
          <w:rFonts w:ascii="Arial" w:hAnsi="Arial" w:cs="Arial"/>
        </w:rPr>
        <w:t xml:space="preserve"> y modelo</w:t>
      </w:r>
      <w:r w:rsidRPr="002E1FA7">
        <w:rPr>
          <w:rFonts w:ascii="Arial" w:hAnsi="Arial" w:cs="Arial"/>
        </w:rPr>
        <w:t xml:space="preserve"> </w:t>
      </w:r>
      <w:r w:rsidR="0076212A">
        <w:rPr>
          <w:rFonts w:ascii="Arial" w:hAnsi="Arial" w:cs="Arial"/>
        </w:rPr>
        <w:t>“</w:t>
      </w:r>
      <w:r w:rsidR="00C679E7" w:rsidRPr="0076212A">
        <w:rPr>
          <w:rFonts w:ascii="Arial" w:hAnsi="Arial" w:cs="Arial"/>
          <w:b/>
          <w:bCs/>
          <w:i/>
          <w:iCs/>
        </w:rPr>
        <w:t>Medica D Baby care</w:t>
      </w:r>
      <w:r w:rsidR="0076212A">
        <w:rPr>
          <w:rFonts w:ascii="Arial" w:hAnsi="Arial" w:cs="Arial"/>
          <w:b/>
          <w:bCs/>
          <w:i/>
          <w:iCs/>
        </w:rPr>
        <w:t>”</w:t>
      </w:r>
      <w:r w:rsidRPr="002E1FA7">
        <w:rPr>
          <w:rFonts w:ascii="Arial" w:hAnsi="Arial" w:cs="Arial"/>
        </w:rPr>
        <w:t xml:space="preserve"> tal y como se observa del registro sanitario de </w:t>
      </w:r>
      <w:r w:rsidR="00C679E7" w:rsidRPr="002E1FA7">
        <w:rPr>
          <w:rFonts w:ascii="Arial" w:hAnsi="Arial" w:cs="Arial"/>
        </w:rPr>
        <w:t>ISO 9001</w:t>
      </w:r>
      <w:r w:rsidR="004B41E7" w:rsidRPr="002E1FA7">
        <w:rPr>
          <w:rFonts w:ascii="Arial" w:hAnsi="Arial" w:cs="Arial"/>
        </w:rPr>
        <w:t>, certificado</w:t>
      </w:r>
      <w:r w:rsidR="00C679E7" w:rsidRPr="002E1FA7">
        <w:rPr>
          <w:rFonts w:ascii="Arial" w:hAnsi="Arial" w:cs="Arial"/>
        </w:rPr>
        <w:t xml:space="preserve"> FS-3110218</w:t>
      </w:r>
      <w:r w:rsidR="004B41E7" w:rsidRPr="002E1FA7">
        <w:rPr>
          <w:rFonts w:ascii="Arial" w:hAnsi="Arial" w:cs="Arial"/>
        </w:rPr>
        <w:t xml:space="preserve">, </w:t>
      </w:r>
      <w:r w:rsidR="00FF1725" w:rsidRPr="002E1FA7">
        <w:rPr>
          <w:rFonts w:ascii="Arial" w:hAnsi="Arial" w:cs="Arial"/>
        </w:rPr>
        <w:t xml:space="preserve">que </w:t>
      </w:r>
      <w:r w:rsidR="002E1FA7" w:rsidRPr="002E1FA7">
        <w:rPr>
          <w:rFonts w:ascii="Arial" w:hAnsi="Arial" w:cs="Arial"/>
        </w:rPr>
        <w:t>se encuentra</w:t>
      </w:r>
      <w:r w:rsidR="004B41E7" w:rsidRPr="002E1FA7">
        <w:rPr>
          <w:rFonts w:ascii="Arial" w:hAnsi="Arial" w:cs="Arial"/>
        </w:rPr>
        <w:t xml:space="preserve"> inhabilitado por la Secretaría de la Función según acuerdo de fecha </w:t>
      </w:r>
      <w:r w:rsidR="002E1FA7" w:rsidRPr="002E1FA7">
        <w:rPr>
          <w:rFonts w:ascii="Arial" w:hAnsi="Arial" w:cs="Arial"/>
        </w:rPr>
        <w:t>19/10/2020</w:t>
      </w:r>
      <w:r w:rsidR="004B41E7" w:rsidRPr="002E1FA7">
        <w:rPr>
          <w:rFonts w:ascii="Arial" w:hAnsi="Arial" w:cs="Arial"/>
        </w:rPr>
        <w:t xml:space="preserve">, publicado en el Diario Oficial de la Federación el </w:t>
      </w:r>
      <w:r w:rsidR="002934D0" w:rsidRPr="002934D0">
        <w:rPr>
          <w:rFonts w:ascii="Arial" w:hAnsi="Arial" w:cs="Arial"/>
        </w:rPr>
        <w:t>09 de octubre de 2020</w:t>
      </w:r>
      <w:r w:rsidR="004B41E7" w:rsidRPr="002E1FA7">
        <w:rPr>
          <w:rFonts w:ascii="Arial" w:hAnsi="Arial" w:cs="Arial"/>
        </w:rPr>
        <w:t>.</w:t>
      </w:r>
      <w:r w:rsidR="00FF1725" w:rsidRPr="002E1FA7">
        <w:rPr>
          <w:rFonts w:ascii="Arial" w:hAnsi="Arial" w:cs="Arial"/>
        </w:rPr>
        <w:t xml:space="preserve"> Se adjunta al presente fallo copia simple del acuerdo.</w:t>
      </w:r>
    </w:p>
    <w:p w14:paraId="19653084" w14:textId="39D19C07" w:rsidR="00C564A6" w:rsidRPr="00C564A6" w:rsidRDefault="004B41E7" w:rsidP="00C564A6">
      <w:pPr>
        <w:ind w:left="851"/>
        <w:jc w:val="both"/>
        <w:rPr>
          <w:rFonts w:ascii="Arial" w:hAnsi="Arial" w:cs="Arial"/>
        </w:rPr>
      </w:pPr>
      <w:r w:rsidRPr="008967AB">
        <w:rPr>
          <w:rFonts w:ascii="Arial" w:hAnsi="Arial" w:cs="Arial"/>
        </w:rPr>
        <w:t>Lo anterior con fundamento en el inciso o) del numeral 12</w:t>
      </w:r>
      <w:r w:rsidR="002E1FA7" w:rsidRPr="008967AB">
        <w:rPr>
          <w:rFonts w:ascii="Arial" w:hAnsi="Arial" w:cs="Arial"/>
        </w:rPr>
        <w:t xml:space="preserve"> de las</w:t>
      </w:r>
      <w:r w:rsidR="002E1FA7">
        <w:rPr>
          <w:rFonts w:ascii="Arial" w:hAnsi="Arial" w:cs="Arial"/>
          <w:b/>
          <w:bCs/>
        </w:rPr>
        <w:t xml:space="preserve"> BASES</w:t>
      </w:r>
      <w:r>
        <w:rPr>
          <w:rFonts w:ascii="Arial" w:hAnsi="Arial" w:cs="Arial"/>
          <w:b/>
          <w:bCs/>
        </w:rPr>
        <w:t xml:space="preserve"> </w:t>
      </w:r>
      <w:r w:rsidRPr="00FD05DB">
        <w:rPr>
          <w:rFonts w:ascii="Arial" w:hAnsi="Arial" w:cs="Arial"/>
          <w:b/>
          <w:bCs/>
        </w:rPr>
        <w:t>“</w:t>
      </w:r>
      <w:r w:rsidR="002E1FA7" w:rsidRPr="00FD05DB">
        <w:rPr>
          <w:rFonts w:ascii="Arial" w:eastAsia="Arial" w:hAnsi="Arial" w:cs="Arial"/>
          <w:b/>
          <w:color w:val="000000"/>
        </w:rPr>
        <w:t>DESECHAMIENTO DE PROPUESTAS DE LOS PARTICIPANTES.</w:t>
      </w:r>
      <w:r w:rsidRPr="00FD05DB">
        <w:rPr>
          <w:rFonts w:ascii="Arial" w:hAnsi="Arial" w:cs="Arial"/>
          <w:b/>
          <w:bCs/>
        </w:rPr>
        <w:t>”,</w:t>
      </w:r>
      <w:r w:rsidRPr="002E1FA7">
        <w:rPr>
          <w:rFonts w:ascii="Arial" w:hAnsi="Arial" w:cs="Arial"/>
          <w:b/>
          <w:bCs/>
        </w:rPr>
        <w:t xml:space="preserve"> </w:t>
      </w:r>
      <w:r w:rsidR="00FF1725" w:rsidRPr="008967AB">
        <w:rPr>
          <w:rFonts w:ascii="Arial" w:hAnsi="Arial" w:cs="Arial"/>
        </w:rPr>
        <w:t>que a la letra dice</w:t>
      </w:r>
      <w:r w:rsidR="0069371F" w:rsidRPr="002E1FA7">
        <w:rPr>
          <w:rFonts w:ascii="Arial" w:hAnsi="Arial" w:cs="Arial"/>
          <w:b/>
          <w:bCs/>
        </w:rPr>
        <w:t>: “</w:t>
      </w:r>
      <w:r w:rsidR="00C11CA2" w:rsidRPr="002E1FA7">
        <w:rPr>
          <w:rFonts w:ascii="Arial" w:hAnsi="Arial" w:cs="Arial"/>
        </w:rPr>
        <w:t>Cuando</w:t>
      </w:r>
      <w:r w:rsidR="00C11CA2" w:rsidRPr="002E1FA7">
        <w:rPr>
          <w:rFonts w:ascii="Arial" w:hAnsi="Arial" w:cs="Arial"/>
          <w:i/>
          <w:iCs/>
        </w:rPr>
        <w:t xml:space="preserve"> el </w:t>
      </w:r>
      <w:r w:rsidR="00C11CA2" w:rsidRPr="002E1FA7">
        <w:rPr>
          <w:rFonts w:ascii="Arial" w:hAnsi="Arial" w:cs="Arial"/>
          <w:b/>
          <w:bCs/>
          <w:i/>
          <w:iCs/>
        </w:rPr>
        <w:t>LICITANTE</w:t>
      </w:r>
      <w:r w:rsidR="00C11CA2" w:rsidRPr="002E1FA7">
        <w:rPr>
          <w:rFonts w:ascii="Arial" w:hAnsi="Arial" w:cs="Arial"/>
          <w:i/>
          <w:iCs/>
        </w:rPr>
        <w:t xml:space="preserve"> que intervenga en la </w:t>
      </w:r>
      <w:r w:rsidR="00C11CA2" w:rsidRPr="002E1FA7">
        <w:rPr>
          <w:rFonts w:ascii="Arial" w:hAnsi="Arial" w:cs="Arial"/>
          <w:b/>
          <w:bCs/>
          <w:i/>
          <w:iCs/>
        </w:rPr>
        <w:t>LICITACIÓN</w:t>
      </w:r>
      <w:r w:rsidR="00C11CA2" w:rsidRPr="002E1FA7">
        <w:rPr>
          <w:rFonts w:ascii="Arial" w:hAnsi="Arial" w:cs="Arial"/>
          <w:i/>
          <w:iCs/>
        </w:rPr>
        <w:t xml:space="preserve"> presente bienes fabricados por persona física o jurídica que se encuentre impedida o inhabilitada para participar en procedimientos de contratación.” </w:t>
      </w:r>
      <w:r w:rsidR="000B039B" w:rsidRPr="002E1FA7">
        <w:rPr>
          <w:rFonts w:ascii="Arial" w:hAnsi="Arial" w:cs="Arial"/>
          <w:i/>
          <w:iCs/>
        </w:rPr>
        <w:t xml:space="preserve">Por lo fundado </w:t>
      </w:r>
      <w:r w:rsidR="00A7770E" w:rsidRPr="002E1FA7">
        <w:rPr>
          <w:rFonts w:ascii="Arial" w:hAnsi="Arial" w:cs="Arial"/>
          <w:i/>
          <w:iCs/>
        </w:rPr>
        <w:t xml:space="preserve">en el artículo 69 </w:t>
      </w:r>
      <w:r w:rsidR="00B7017A" w:rsidRPr="002E1FA7">
        <w:rPr>
          <w:rFonts w:ascii="Arial" w:hAnsi="Arial" w:cs="Arial"/>
          <w:i/>
          <w:iCs/>
        </w:rPr>
        <w:t>numeral I de</w:t>
      </w:r>
      <w:r w:rsidR="000B039B" w:rsidRPr="002E1FA7">
        <w:rPr>
          <w:rFonts w:ascii="Arial" w:hAnsi="Arial" w:cs="Arial"/>
          <w:i/>
          <w:iCs/>
        </w:rPr>
        <w:t xml:space="preserve"> la </w:t>
      </w:r>
      <w:r w:rsidR="006E2E5E" w:rsidRPr="002E1FA7">
        <w:rPr>
          <w:rFonts w:ascii="Arial" w:hAnsi="Arial" w:cs="Arial"/>
          <w:b/>
          <w:bCs/>
          <w:i/>
          <w:iCs/>
        </w:rPr>
        <w:t>LEY</w:t>
      </w:r>
      <w:r w:rsidR="006E2E5E" w:rsidRPr="002E1FA7">
        <w:rPr>
          <w:rFonts w:ascii="Arial" w:hAnsi="Arial" w:cs="Arial"/>
          <w:i/>
          <w:iCs/>
        </w:rPr>
        <w:t xml:space="preserve"> de Compras Gubernamentales, Enajenaciones y Contratación de Servicios del Estado de Jalisco y sus Municipios</w:t>
      </w:r>
      <w:r w:rsidR="006E2E5E" w:rsidRPr="002E1FA7">
        <w:rPr>
          <w:rFonts w:ascii="Arial" w:hAnsi="Arial" w:cs="Arial"/>
          <w:b/>
          <w:bCs/>
        </w:rPr>
        <w:t xml:space="preserve"> </w:t>
      </w:r>
      <w:r w:rsidR="006E2E5E" w:rsidRPr="008967AB">
        <w:rPr>
          <w:rFonts w:ascii="Arial" w:hAnsi="Arial" w:cs="Arial"/>
        </w:rPr>
        <w:t>de</w:t>
      </w:r>
      <w:r w:rsidR="0036299B" w:rsidRPr="008967AB">
        <w:rPr>
          <w:rFonts w:ascii="Arial" w:hAnsi="Arial" w:cs="Arial"/>
        </w:rPr>
        <w:t xml:space="preserve"> las </w:t>
      </w:r>
      <w:r w:rsidR="0036299B" w:rsidRPr="008967AB">
        <w:rPr>
          <w:rFonts w:ascii="Arial" w:hAnsi="Arial" w:cs="Arial"/>
          <w:b/>
          <w:bCs/>
        </w:rPr>
        <w:t>BASES</w:t>
      </w:r>
      <w:r w:rsidR="00FF1725" w:rsidRPr="008967AB">
        <w:rPr>
          <w:rFonts w:ascii="Arial" w:hAnsi="Arial" w:cs="Arial"/>
        </w:rPr>
        <w:t xml:space="preserve"> de acuerdo con lo señalado en </w:t>
      </w:r>
      <w:r w:rsidR="002934D0" w:rsidRPr="008967AB">
        <w:rPr>
          <w:rFonts w:ascii="Arial" w:hAnsi="Arial" w:cs="Arial"/>
        </w:rPr>
        <w:t xml:space="preserve">el ACTA de la Junta de Aclaraciones como </w:t>
      </w:r>
      <w:r w:rsidR="002934D0" w:rsidRPr="00C564A6">
        <w:rPr>
          <w:rFonts w:ascii="Arial" w:hAnsi="Arial" w:cs="Arial"/>
          <w:b/>
          <w:bCs/>
        </w:rPr>
        <w:t>ACLARACIONES DE LA CONVOCANTE</w:t>
      </w:r>
      <w:r w:rsidR="002934D0" w:rsidRPr="008967AB">
        <w:rPr>
          <w:rFonts w:ascii="Arial" w:hAnsi="Arial" w:cs="Arial"/>
        </w:rPr>
        <w:t xml:space="preserve"> </w:t>
      </w:r>
      <w:r w:rsidR="00FF1725" w:rsidRPr="008967AB">
        <w:rPr>
          <w:rFonts w:ascii="Arial" w:hAnsi="Arial" w:cs="Arial"/>
        </w:rPr>
        <w:t xml:space="preserve">de Fecha </w:t>
      </w:r>
      <w:r w:rsidR="002934D0" w:rsidRPr="008967AB">
        <w:rPr>
          <w:rFonts w:ascii="Arial" w:hAnsi="Arial" w:cs="Arial"/>
        </w:rPr>
        <w:t>13 de diciembre de 2021.</w:t>
      </w:r>
    </w:p>
    <w:p w14:paraId="5A02FCE3" w14:textId="77777777" w:rsidR="00C564A6" w:rsidRDefault="00C564A6" w:rsidP="00C564A6">
      <w:pPr>
        <w:jc w:val="both"/>
        <w:rPr>
          <w:rFonts w:ascii="Arial" w:hAnsi="Arial" w:cs="Arial"/>
          <w:sz w:val="18"/>
          <w:szCs w:val="18"/>
        </w:rPr>
      </w:pPr>
    </w:p>
    <w:p w14:paraId="10A8033F" w14:textId="77777777" w:rsidR="00C564A6" w:rsidRDefault="00C564A6" w:rsidP="008967AB">
      <w:pPr>
        <w:ind w:left="851"/>
        <w:jc w:val="both"/>
        <w:rPr>
          <w:rFonts w:ascii="Arial" w:hAnsi="Arial" w:cs="Arial"/>
        </w:rPr>
      </w:pPr>
    </w:p>
    <w:p w14:paraId="62CD61ED" w14:textId="77777777" w:rsidR="00C564A6" w:rsidRPr="008967AB" w:rsidRDefault="00C564A6" w:rsidP="008967AB">
      <w:pPr>
        <w:ind w:left="851"/>
        <w:jc w:val="both"/>
        <w:rPr>
          <w:rFonts w:ascii="Arial" w:hAnsi="Arial" w:cs="Arial"/>
        </w:rPr>
      </w:pPr>
    </w:p>
    <w:p w14:paraId="62F9F923" w14:textId="2AD7A083" w:rsidR="00A6011B" w:rsidRDefault="00A6011B" w:rsidP="00A6011B">
      <w:pPr>
        <w:jc w:val="both"/>
        <w:rPr>
          <w:rFonts w:ascii="Arial" w:hAnsi="Arial" w:cs="Arial"/>
          <w:b/>
          <w:bCs/>
        </w:rPr>
      </w:pPr>
    </w:p>
    <w:p w14:paraId="2D35918A" w14:textId="7B1D2DB3" w:rsidR="00A6011B" w:rsidRDefault="00A6011B" w:rsidP="00A6011B">
      <w:pPr>
        <w:jc w:val="both"/>
        <w:rPr>
          <w:rFonts w:ascii="Arial" w:hAnsi="Arial" w:cs="Arial"/>
          <w:b/>
          <w:bCs/>
        </w:rPr>
      </w:pPr>
    </w:p>
    <w:p w14:paraId="296F32AD" w14:textId="29F7DA0F" w:rsidR="00A6011B" w:rsidRDefault="00A6011B" w:rsidP="00A6011B">
      <w:pPr>
        <w:jc w:val="both"/>
        <w:rPr>
          <w:rFonts w:ascii="Arial" w:hAnsi="Arial" w:cs="Arial"/>
          <w:b/>
          <w:bCs/>
        </w:rPr>
      </w:pPr>
    </w:p>
    <w:p w14:paraId="4A0F3D11" w14:textId="395B9DD9" w:rsidR="00A6011B" w:rsidRDefault="00A6011B" w:rsidP="00A6011B">
      <w:pPr>
        <w:jc w:val="both"/>
        <w:rPr>
          <w:rFonts w:ascii="Arial" w:hAnsi="Arial" w:cs="Arial"/>
          <w:b/>
          <w:bCs/>
        </w:rPr>
      </w:pPr>
    </w:p>
    <w:p w14:paraId="0AC3577D" w14:textId="77777777" w:rsidR="00C564A6" w:rsidRPr="00A6011B" w:rsidRDefault="00C564A6" w:rsidP="00A6011B">
      <w:pPr>
        <w:jc w:val="both"/>
        <w:rPr>
          <w:rFonts w:ascii="Arial" w:hAnsi="Arial" w:cs="Arial"/>
          <w:b/>
          <w:bCs/>
        </w:rPr>
      </w:pPr>
    </w:p>
    <w:p w14:paraId="7CCDBDA5" w14:textId="77777777" w:rsidR="00C31C97" w:rsidRDefault="00C31C97" w:rsidP="00C31C97">
      <w:pPr>
        <w:tabs>
          <w:tab w:val="left" w:pos="851"/>
        </w:tabs>
        <w:spacing w:after="0"/>
        <w:ind w:left="851" w:right="141"/>
        <w:jc w:val="both"/>
      </w:pPr>
      <w:r>
        <w:rPr>
          <w:rFonts w:ascii="Arial" w:eastAsia="Arial" w:hAnsi="Arial" w:cs="Arial"/>
          <w:sz w:val="18"/>
          <w:szCs w:val="18"/>
        </w:rPr>
        <w:t xml:space="preserve">A continuación, se presentan los resultados particulares de los </w:t>
      </w:r>
      <w:r>
        <w:rPr>
          <w:rFonts w:ascii="Arial" w:eastAsia="Arial" w:hAnsi="Arial" w:cs="Arial"/>
          <w:b/>
          <w:bCs/>
          <w:sz w:val="18"/>
          <w:szCs w:val="18"/>
        </w:rPr>
        <w:t>Dictámenes Administrativos y técnicos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w:t>
      </w:r>
      <w:r w:rsidRPr="00FA74FA">
        <w:rPr>
          <w:rFonts w:ascii="Arial" w:eastAsia="Arial" w:hAnsi="Arial" w:cs="Arial"/>
          <w:b/>
          <w:bCs/>
          <w:sz w:val="18"/>
          <w:szCs w:val="18"/>
        </w:rPr>
        <w:t>y LA UNIDAD CENTRALIZADA DE COMPRAS</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12AE17CD" w14:textId="7E976EE1" w:rsidR="00F332BF" w:rsidRDefault="00F332BF" w:rsidP="00C31C97">
      <w:pPr>
        <w:tabs>
          <w:tab w:val="left" w:pos="851"/>
        </w:tabs>
        <w:spacing w:after="0"/>
        <w:ind w:right="140"/>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98"/>
        <w:gridCol w:w="5526"/>
        <w:gridCol w:w="797"/>
        <w:gridCol w:w="854"/>
        <w:gridCol w:w="1921"/>
      </w:tblGrid>
      <w:tr w:rsidR="001C73BE" w14:paraId="22B0B018" w14:textId="77777777" w:rsidTr="00F669C9">
        <w:trPr>
          <w:trHeight w:val="464"/>
        </w:trPr>
        <w:tc>
          <w:tcPr>
            <w:tcW w:w="5000" w:type="pct"/>
            <w:gridSpan w:val="5"/>
            <w:shd w:val="clear" w:color="auto" w:fill="BDD6EE" w:themeFill="accent5" w:themeFillTint="66"/>
            <w:tcMar>
              <w:top w:w="0" w:type="dxa"/>
              <w:left w:w="108" w:type="dxa"/>
              <w:bottom w:w="0" w:type="dxa"/>
              <w:right w:w="108" w:type="dxa"/>
            </w:tcMar>
            <w:vAlign w:val="center"/>
          </w:tcPr>
          <w:p w14:paraId="05F4FD93" w14:textId="619A9D51" w:rsidR="001C73BE" w:rsidRPr="005130BF" w:rsidRDefault="001C73BE" w:rsidP="00F669C9">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r>
              <w:rPr>
                <w:rFonts w:ascii="Arial" w:hAnsi="Arial" w:cs="Arial"/>
              </w:rPr>
              <w:t>ISULMED S</w:t>
            </w:r>
            <w:r w:rsidR="004651A1">
              <w:rPr>
                <w:rFonts w:ascii="Arial" w:hAnsi="Arial" w:cs="Arial"/>
              </w:rPr>
              <w:t>.</w:t>
            </w:r>
            <w:r>
              <w:rPr>
                <w:rFonts w:ascii="Arial" w:hAnsi="Arial" w:cs="Arial"/>
              </w:rPr>
              <w:t xml:space="preserve"> DE R. L. DE C.V.</w:t>
            </w:r>
          </w:p>
        </w:tc>
      </w:tr>
      <w:tr w:rsidR="001C73BE" w14:paraId="5C36C1B6" w14:textId="77777777" w:rsidTr="00F669C9">
        <w:tc>
          <w:tcPr>
            <w:tcW w:w="5000" w:type="pct"/>
            <w:gridSpan w:val="5"/>
            <w:shd w:val="clear" w:color="auto" w:fill="auto"/>
            <w:tcMar>
              <w:top w:w="0" w:type="dxa"/>
              <w:left w:w="108" w:type="dxa"/>
              <w:bottom w:w="0" w:type="dxa"/>
              <w:right w:w="108" w:type="dxa"/>
            </w:tcMar>
          </w:tcPr>
          <w:p w14:paraId="6F604B54" w14:textId="77777777" w:rsidR="001C73BE" w:rsidRDefault="001C73BE" w:rsidP="00F669C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1C73BE" w14:paraId="4182C189" w14:textId="77777777" w:rsidTr="00F669C9">
        <w:tc>
          <w:tcPr>
            <w:tcW w:w="5000" w:type="pct"/>
            <w:gridSpan w:val="5"/>
            <w:shd w:val="clear" w:color="auto" w:fill="auto"/>
            <w:tcMar>
              <w:top w:w="0" w:type="dxa"/>
              <w:left w:w="108" w:type="dxa"/>
              <w:bottom w:w="0" w:type="dxa"/>
              <w:right w:w="108" w:type="dxa"/>
            </w:tcMar>
          </w:tcPr>
          <w:p w14:paraId="3BB2480C" w14:textId="31A21D76"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EVALUACIÓN DICTAMEN </w:t>
            </w:r>
            <w:r w:rsidR="005532BB">
              <w:rPr>
                <w:rFonts w:ascii="Arial" w:eastAsia="Arial" w:hAnsi="Arial" w:cs="Arial"/>
                <w:b/>
                <w:bCs/>
                <w:sz w:val="18"/>
                <w:szCs w:val="18"/>
              </w:rPr>
              <w:t xml:space="preserve">LEGAL </w:t>
            </w:r>
            <w:r>
              <w:rPr>
                <w:rFonts w:ascii="Arial" w:eastAsia="Arial" w:hAnsi="Arial" w:cs="Arial"/>
                <w:b/>
                <w:bCs/>
                <w:sz w:val="18"/>
                <w:szCs w:val="18"/>
              </w:rPr>
              <w:t xml:space="preserve">ADMINISTRATIVO </w:t>
            </w:r>
          </w:p>
        </w:tc>
      </w:tr>
      <w:tr w:rsidR="001C73BE" w14:paraId="5CF480DD" w14:textId="77777777" w:rsidTr="00F669C9">
        <w:tc>
          <w:tcPr>
            <w:tcW w:w="538" w:type="pct"/>
            <w:vMerge w:val="restart"/>
            <w:shd w:val="clear" w:color="auto" w:fill="auto"/>
            <w:tcMar>
              <w:top w:w="0" w:type="dxa"/>
              <w:left w:w="108" w:type="dxa"/>
              <w:bottom w:w="0" w:type="dxa"/>
              <w:right w:w="108" w:type="dxa"/>
            </w:tcMar>
            <w:vAlign w:val="center"/>
          </w:tcPr>
          <w:p w14:paraId="5047820E"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10" w:type="pct"/>
            <w:vMerge w:val="restart"/>
            <w:shd w:val="clear" w:color="auto" w:fill="auto"/>
            <w:tcMar>
              <w:top w:w="0" w:type="dxa"/>
              <w:left w:w="108" w:type="dxa"/>
              <w:bottom w:w="0" w:type="dxa"/>
              <w:right w:w="108" w:type="dxa"/>
            </w:tcMar>
            <w:vAlign w:val="center"/>
          </w:tcPr>
          <w:p w14:paraId="62553265"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10" w:type="pct"/>
            <w:gridSpan w:val="2"/>
            <w:shd w:val="clear" w:color="auto" w:fill="auto"/>
            <w:tcMar>
              <w:top w:w="0" w:type="dxa"/>
              <w:left w:w="108" w:type="dxa"/>
              <w:bottom w:w="0" w:type="dxa"/>
              <w:right w:w="108" w:type="dxa"/>
            </w:tcMar>
            <w:vAlign w:val="center"/>
          </w:tcPr>
          <w:p w14:paraId="797B2853" w14:textId="77777777" w:rsidR="001C73BE" w:rsidRDefault="001C73BE" w:rsidP="00F669C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42" w:type="pct"/>
            <w:vMerge w:val="restart"/>
            <w:shd w:val="clear" w:color="auto" w:fill="auto"/>
            <w:tcMar>
              <w:top w:w="0" w:type="dxa"/>
              <w:left w:w="108" w:type="dxa"/>
              <w:bottom w:w="0" w:type="dxa"/>
              <w:right w:w="108" w:type="dxa"/>
            </w:tcMar>
          </w:tcPr>
          <w:p w14:paraId="04C6FDFA"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610A232E" w14:textId="77777777" w:rsidR="001C73BE" w:rsidRDefault="001C73BE" w:rsidP="00F669C9">
            <w:pPr>
              <w:tabs>
                <w:tab w:val="left" w:pos="851"/>
              </w:tabs>
              <w:spacing w:after="0"/>
              <w:ind w:right="140"/>
              <w:jc w:val="center"/>
              <w:rPr>
                <w:rFonts w:ascii="Arial" w:eastAsia="Arial" w:hAnsi="Arial" w:cs="Arial"/>
                <w:b/>
                <w:bCs/>
                <w:sz w:val="18"/>
                <w:szCs w:val="18"/>
              </w:rPr>
            </w:pPr>
          </w:p>
        </w:tc>
      </w:tr>
      <w:tr w:rsidR="001C73BE" w14:paraId="66B36A69" w14:textId="77777777" w:rsidTr="00F669C9">
        <w:tc>
          <w:tcPr>
            <w:tcW w:w="538" w:type="pct"/>
            <w:vMerge/>
            <w:shd w:val="clear" w:color="auto" w:fill="auto"/>
            <w:tcMar>
              <w:top w:w="0" w:type="dxa"/>
              <w:left w:w="108" w:type="dxa"/>
              <w:bottom w:w="0" w:type="dxa"/>
              <w:right w:w="108" w:type="dxa"/>
            </w:tcMar>
            <w:vAlign w:val="center"/>
          </w:tcPr>
          <w:p w14:paraId="2B00805E" w14:textId="77777777" w:rsidR="001C73BE" w:rsidRDefault="001C73BE" w:rsidP="00F669C9">
            <w:pPr>
              <w:tabs>
                <w:tab w:val="left" w:pos="851"/>
              </w:tabs>
              <w:spacing w:after="0"/>
              <w:ind w:right="140"/>
              <w:jc w:val="center"/>
              <w:rPr>
                <w:rFonts w:ascii="Arial" w:eastAsia="Arial" w:hAnsi="Arial" w:cs="Arial"/>
                <w:sz w:val="18"/>
                <w:szCs w:val="18"/>
              </w:rPr>
            </w:pPr>
          </w:p>
        </w:tc>
        <w:tc>
          <w:tcPr>
            <w:tcW w:w="2710" w:type="pct"/>
            <w:vMerge/>
            <w:shd w:val="clear" w:color="auto" w:fill="auto"/>
            <w:tcMar>
              <w:top w:w="0" w:type="dxa"/>
              <w:left w:w="108" w:type="dxa"/>
              <w:bottom w:w="0" w:type="dxa"/>
              <w:right w:w="108" w:type="dxa"/>
            </w:tcMar>
            <w:vAlign w:val="center"/>
          </w:tcPr>
          <w:p w14:paraId="4D496712" w14:textId="77777777" w:rsidR="001C73BE" w:rsidRDefault="001C73BE" w:rsidP="00F669C9">
            <w:pPr>
              <w:tabs>
                <w:tab w:val="left" w:pos="851"/>
              </w:tabs>
              <w:spacing w:after="0"/>
              <w:ind w:right="140"/>
              <w:jc w:val="center"/>
              <w:rPr>
                <w:rFonts w:ascii="Arial" w:eastAsia="Arial" w:hAnsi="Arial" w:cs="Arial"/>
                <w:sz w:val="18"/>
                <w:szCs w:val="18"/>
              </w:rPr>
            </w:pPr>
          </w:p>
        </w:tc>
        <w:tc>
          <w:tcPr>
            <w:tcW w:w="391" w:type="pct"/>
            <w:shd w:val="clear" w:color="auto" w:fill="auto"/>
            <w:tcMar>
              <w:top w:w="0" w:type="dxa"/>
              <w:left w:w="108" w:type="dxa"/>
              <w:bottom w:w="0" w:type="dxa"/>
              <w:right w:w="108" w:type="dxa"/>
            </w:tcMar>
          </w:tcPr>
          <w:p w14:paraId="1403FDFA" w14:textId="77777777" w:rsidR="001C73BE" w:rsidRPr="001929BD" w:rsidRDefault="001C73BE" w:rsidP="00F669C9">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19" w:type="pct"/>
            <w:shd w:val="clear" w:color="auto" w:fill="auto"/>
            <w:tcMar>
              <w:top w:w="0" w:type="dxa"/>
              <w:left w:w="108" w:type="dxa"/>
              <w:bottom w:w="0" w:type="dxa"/>
              <w:right w:w="108" w:type="dxa"/>
            </w:tcMar>
          </w:tcPr>
          <w:p w14:paraId="78330A87" w14:textId="77777777" w:rsidR="001C73BE" w:rsidRPr="001929BD" w:rsidRDefault="001C73BE" w:rsidP="00F669C9">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42" w:type="pct"/>
            <w:vMerge/>
            <w:shd w:val="clear" w:color="auto" w:fill="auto"/>
            <w:tcMar>
              <w:top w:w="0" w:type="dxa"/>
              <w:left w:w="108" w:type="dxa"/>
              <w:bottom w:w="0" w:type="dxa"/>
              <w:right w:w="108" w:type="dxa"/>
            </w:tcMar>
          </w:tcPr>
          <w:p w14:paraId="5927CB69" w14:textId="77777777" w:rsidR="001C73BE" w:rsidRDefault="001C73BE" w:rsidP="00F669C9">
            <w:pPr>
              <w:tabs>
                <w:tab w:val="left" w:pos="851"/>
              </w:tabs>
              <w:spacing w:after="0"/>
              <w:ind w:right="140"/>
              <w:jc w:val="center"/>
              <w:rPr>
                <w:rFonts w:ascii="Arial" w:eastAsia="Arial" w:hAnsi="Arial" w:cs="Arial"/>
                <w:sz w:val="18"/>
                <w:szCs w:val="18"/>
              </w:rPr>
            </w:pPr>
          </w:p>
        </w:tc>
      </w:tr>
      <w:tr w:rsidR="001C73BE" w14:paraId="6314516A" w14:textId="77777777" w:rsidTr="00F669C9">
        <w:tc>
          <w:tcPr>
            <w:tcW w:w="538" w:type="pct"/>
            <w:shd w:val="clear" w:color="auto" w:fill="auto"/>
            <w:tcMar>
              <w:top w:w="0" w:type="dxa"/>
              <w:left w:w="108" w:type="dxa"/>
              <w:bottom w:w="0" w:type="dxa"/>
              <w:right w:w="108" w:type="dxa"/>
            </w:tcMar>
            <w:vAlign w:val="center"/>
          </w:tcPr>
          <w:p w14:paraId="41A983FA"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c)</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38E14B" w14:textId="77777777" w:rsidR="001C73BE" w:rsidRPr="00493170" w:rsidRDefault="001C73BE" w:rsidP="00F669C9">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427BB0F" w14:textId="77777777" w:rsidR="001C73BE" w:rsidRPr="00AD5984" w:rsidRDefault="001C73BE" w:rsidP="00F669C9">
            <w:pPr>
              <w:widowControl/>
              <w:suppressAutoHyphens w:val="0"/>
              <w:autoSpaceDN/>
              <w:spacing w:after="0" w:line="276" w:lineRule="auto"/>
              <w:ind w:right="140"/>
              <w:jc w:val="both"/>
              <w:textAlignment w:val="auto"/>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391" w:type="pct"/>
            <w:shd w:val="clear" w:color="auto" w:fill="auto"/>
            <w:tcMar>
              <w:top w:w="0" w:type="dxa"/>
              <w:left w:w="108" w:type="dxa"/>
              <w:bottom w:w="0" w:type="dxa"/>
              <w:right w:w="108" w:type="dxa"/>
            </w:tcMar>
            <w:vAlign w:val="center"/>
          </w:tcPr>
          <w:p w14:paraId="63400CDB"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B3A28AB"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136EC4E"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78F170C6" w14:textId="77777777" w:rsidTr="00F669C9">
        <w:tc>
          <w:tcPr>
            <w:tcW w:w="538" w:type="pct"/>
            <w:shd w:val="clear" w:color="auto" w:fill="auto"/>
            <w:tcMar>
              <w:top w:w="0" w:type="dxa"/>
              <w:left w:w="108" w:type="dxa"/>
              <w:bottom w:w="0" w:type="dxa"/>
              <w:right w:w="108" w:type="dxa"/>
            </w:tcMar>
            <w:vAlign w:val="center"/>
          </w:tcPr>
          <w:p w14:paraId="1D842AB3"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d)</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66CAAC" w14:textId="77777777" w:rsidR="001C73BE" w:rsidRPr="00C6016F" w:rsidRDefault="001C73BE" w:rsidP="00F669C9">
            <w:pPr>
              <w:widowControl/>
              <w:suppressAutoHyphens w:val="0"/>
              <w:autoSpaceDN/>
              <w:spacing w:after="0"/>
              <w:ind w:right="140"/>
              <w:jc w:val="both"/>
              <w:textAlignment w:val="auto"/>
              <w:rPr>
                <w:rFonts w:ascii="Arial" w:eastAsia="Arial" w:hAnsi="Arial" w:cs="Arial"/>
                <w:bCs/>
                <w:color w:val="000000"/>
                <w:sz w:val="18"/>
                <w:szCs w:val="18"/>
              </w:rPr>
            </w:pPr>
            <w:r w:rsidRPr="00C6016F">
              <w:rPr>
                <w:rFonts w:ascii="Arial" w:eastAsia="Arial" w:hAnsi="Arial" w:cs="Arial"/>
                <w:b/>
                <w:color w:val="000000"/>
                <w:sz w:val="18"/>
                <w:szCs w:val="18"/>
              </w:rPr>
              <w:t>Anexo 5. (Acreditación) o documentos que lo acredite</w:t>
            </w:r>
            <w:r w:rsidRPr="00C6016F">
              <w:rPr>
                <w:rFonts w:ascii="Arial" w:eastAsia="Arial" w:hAnsi="Arial" w:cs="Arial"/>
                <w:bCs/>
                <w:color w:val="000000"/>
                <w:sz w:val="18"/>
                <w:szCs w:val="18"/>
              </w:rPr>
              <w:t>.</w:t>
            </w:r>
          </w:p>
          <w:p w14:paraId="6C7A2AC8" w14:textId="77777777" w:rsidR="001C73BE" w:rsidRPr="00C6016F" w:rsidRDefault="001C73BE" w:rsidP="00F669C9">
            <w:pPr>
              <w:widowControl/>
              <w:numPr>
                <w:ilvl w:val="1"/>
                <w:numId w:val="24"/>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Presentar copia vigente del RUPC (en caso de contar con él).</w:t>
            </w:r>
          </w:p>
          <w:p w14:paraId="25C83611" w14:textId="77777777" w:rsidR="001C73BE" w:rsidRPr="00C6016F" w:rsidRDefault="001C73BE" w:rsidP="00F669C9">
            <w:pPr>
              <w:widowControl/>
              <w:numPr>
                <w:ilvl w:val="1"/>
                <w:numId w:val="24"/>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 xml:space="preserve">Tratándose de personas </w:t>
            </w:r>
            <w:r w:rsidRPr="0077563B">
              <w:rPr>
                <w:rFonts w:ascii="Arial" w:hAnsi="Arial" w:cs="Arial"/>
                <w:bCs/>
                <w:sz w:val="18"/>
                <w:szCs w:val="18"/>
              </w:rPr>
              <w:t>morales</w:t>
            </w:r>
            <w:r w:rsidRPr="00C6016F">
              <w:rPr>
                <w:rFonts w:ascii="Arial" w:eastAsia="Arial" w:hAnsi="Arial" w:cs="Arial"/>
                <w:bCs/>
                <w:color w:val="000000"/>
                <w:sz w:val="18"/>
                <w:szCs w:val="18"/>
              </w:rPr>
              <w:t>, deberá presentar, además:</w:t>
            </w:r>
          </w:p>
          <w:p w14:paraId="0CCEE3F3" w14:textId="77777777" w:rsidR="001C73BE" w:rsidRPr="0077563B" w:rsidRDefault="001C73BE" w:rsidP="00F669C9">
            <w:pPr>
              <w:pStyle w:val="Prrafodelista"/>
              <w:numPr>
                <w:ilvl w:val="2"/>
                <w:numId w:val="24"/>
              </w:numPr>
              <w:rPr>
                <w:rFonts w:ascii="Arial" w:eastAsia="Arial" w:hAnsi="Arial" w:cs="Arial"/>
                <w:bCs/>
                <w:color w:val="000000"/>
                <w:sz w:val="18"/>
                <w:szCs w:val="18"/>
              </w:rPr>
            </w:pPr>
            <w:r w:rsidRPr="0077563B">
              <w:rPr>
                <w:rFonts w:ascii="Arial" w:eastAsia="Arial" w:hAnsi="Arial" w:cs="Arial"/>
                <w:bCs/>
                <w:color w:val="000000"/>
                <w:sz w:val="18"/>
                <w:szCs w:val="18"/>
              </w:rPr>
              <w:t>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780B9679" w14:textId="77777777" w:rsidR="001C73BE" w:rsidRPr="0077563B" w:rsidRDefault="001C73BE" w:rsidP="00F669C9">
            <w:pPr>
              <w:pStyle w:val="Prrafodelista"/>
              <w:numPr>
                <w:ilvl w:val="2"/>
                <w:numId w:val="24"/>
              </w:numPr>
              <w:rPr>
                <w:rFonts w:ascii="Arial" w:eastAsia="Arial" w:hAnsi="Arial" w:cs="Arial"/>
                <w:bCs/>
                <w:color w:val="000000"/>
                <w:sz w:val="18"/>
                <w:szCs w:val="18"/>
              </w:rPr>
            </w:pPr>
            <w:r w:rsidRPr="0077563B">
              <w:rPr>
                <w:rFonts w:ascii="Arial" w:eastAsia="Arial" w:hAnsi="Arial" w:cs="Arial"/>
                <w:bCs/>
                <w:color w:val="000000"/>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F989ECF"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4D1158F8"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del comprobante de domicilio de los PARTICIPANTES, no mayor a 2 meses de antigüedad a la fecha del acto de PRESENTACION Y APERTURA DE PROPOSICIONES a nombre de la razón social del PARTICIPANTE.</w:t>
            </w:r>
          </w:p>
          <w:p w14:paraId="2D8EFFFB"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lastRenderedPageBreak/>
              <w:t>Declaración Anual del ISR completa del ejercicio fiscal del año 2020, con sus anexos y acuse.</w:t>
            </w:r>
          </w:p>
          <w:p w14:paraId="61FF0A83" w14:textId="77777777" w:rsidR="001C73BE" w:rsidRPr="00C6016F" w:rsidRDefault="001C73BE" w:rsidP="00F669C9">
            <w:pPr>
              <w:widowControl/>
              <w:numPr>
                <w:ilvl w:val="1"/>
                <w:numId w:val="24"/>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Tratándose de personas físicas, deberá presentar, además:</w:t>
            </w:r>
          </w:p>
          <w:p w14:paraId="104324A0"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Original de acta de nacimiento, misma que se quedará en el expediente.</w:t>
            </w:r>
          </w:p>
          <w:p w14:paraId="7AE0CA37"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1CBA93BF"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Copia simple del comprobante de domicilio de los PARTICIPANTES, no mayor a 2 meses de antigüedad a la fecha acto de PRESENTACION Y APERTURA DE PROPOSICIONES, a nombre del PARTICIPANTE.</w:t>
            </w:r>
          </w:p>
          <w:p w14:paraId="3CC2D24A"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Última declaración del ISR completa del ejercicio fiscal del año 2020, en donde se observe el ingreso acumulado del ejercicio fiscal en comento.</w:t>
            </w:r>
          </w:p>
        </w:tc>
        <w:tc>
          <w:tcPr>
            <w:tcW w:w="391" w:type="pct"/>
            <w:shd w:val="clear" w:color="auto" w:fill="auto"/>
            <w:tcMar>
              <w:top w:w="0" w:type="dxa"/>
              <w:left w:w="108" w:type="dxa"/>
              <w:bottom w:w="0" w:type="dxa"/>
              <w:right w:w="108" w:type="dxa"/>
            </w:tcMar>
            <w:vAlign w:val="center"/>
          </w:tcPr>
          <w:p w14:paraId="190A3ACD"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p w14:paraId="387E7CC0" w14:textId="77777777" w:rsidR="001C73BE" w:rsidRDefault="001C73BE" w:rsidP="00F669C9">
            <w:pPr>
              <w:tabs>
                <w:tab w:val="left" w:pos="851"/>
              </w:tabs>
              <w:spacing w:after="0"/>
              <w:ind w:right="140"/>
              <w:jc w:val="center"/>
              <w:rPr>
                <w:rFonts w:ascii="Arial" w:eastAsia="Arial" w:hAnsi="Arial" w:cs="Arial"/>
                <w:b/>
                <w:bCs/>
                <w:sz w:val="18"/>
                <w:szCs w:val="18"/>
              </w:rPr>
            </w:pPr>
          </w:p>
          <w:p w14:paraId="6784A704" w14:textId="77777777" w:rsidR="001C73BE" w:rsidRDefault="001C73BE" w:rsidP="00F669C9">
            <w:pPr>
              <w:tabs>
                <w:tab w:val="left" w:pos="851"/>
              </w:tabs>
              <w:spacing w:after="0"/>
              <w:ind w:right="140"/>
              <w:jc w:val="center"/>
              <w:rPr>
                <w:rFonts w:ascii="Arial" w:eastAsia="Arial" w:hAnsi="Arial" w:cs="Arial"/>
                <w:b/>
                <w:bCs/>
                <w:sz w:val="18"/>
                <w:szCs w:val="18"/>
              </w:rPr>
            </w:pPr>
          </w:p>
          <w:p w14:paraId="6708396A" w14:textId="77777777" w:rsidR="001C73BE" w:rsidRDefault="001C73BE" w:rsidP="00F669C9">
            <w:pPr>
              <w:tabs>
                <w:tab w:val="left" w:pos="851"/>
              </w:tabs>
              <w:spacing w:after="0"/>
              <w:ind w:right="140"/>
              <w:jc w:val="center"/>
              <w:rPr>
                <w:rFonts w:ascii="Arial" w:eastAsia="Arial" w:hAnsi="Arial" w:cs="Arial"/>
                <w:b/>
                <w:bCs/>
                <w:sz w:val="18"/>
                <w:szCs w:val="18"/>
              </w:rPr>
            </w:pPr>
          </w:p>
          <w:p w14:paraId="418F861A" w14:textId="77777777" w:rsidR="001C73BE" w:rsidRDefault="001C73BE" w:rsidP="00F669C9">
            <w:pPr>
              <w:tabs>
                <w:tab w:val="left" w:pos="851"/>
              </w:tabs>
              <w:spacing w:after="0"/>
              <w:ind w:right="140"/>
              <w:jc w:val="center"/>
              <w:rPr>
                <w:rFonts w:ascii="Arial" w:eastAsia="Arial" w:hAnsi="Arial" w:cs="Arial"/>
                <w:b/>
                <w:bCs/>
                <w:sz w:val="18"/>
                <w:szCs w:val="18"/>
              </w:rPr>
            </w:pPr>
          </w:p>
          <w:p w14:paraId="3A18712E" w14:textId="77777777" w:rsidR="001C73BE" w:rsidRDefault="001C73BE" w:rsidP="00F669C9">
            <w:pPr>
              <w:tabs>
                <w:tab w:val="left" w:pos="851"/>
              </w:tabs>
              <w:spacing w:after="0"/>
              <w:ind w:right="140"/>
              <w:jc w:val="center"/>
              <w:rPr>
                <w:rFonts w:ascii="Arial" w:eastAsia="Arial" w:hAnsi="Arial" w:cs="Arial"/>
                <w:b/>
                <w:bCs/>
                <w:sz w:val="18"/>
                <w:szCs w:val="18"/>
              </w:rPr>
            </w:pPr>
          </w:p>
          <w:p w14:paraId="56BAD477" w14:textId="77777777" w:rsidR="001C73BE" w:rsidRDefault="001C73BE" w:rsidP="00F669C9">
            <w:pPr>
              <w:tabs>
                <w:tab w:val="left" w:pos="851"/>
              </w:tabs>
              <w:spacing w:after="0"/>
              <w:ind w:right="140"/>
              <w:jc w:val="center"/>
              <w:rPr>
                <w:rFonts w:ascii="Arial" w:eastAsia="Arial" w:hAnsi="Arial" w:cs="Arial"/>
                <w:b/>
                <w:bCs/>
                <w:sz w:val="18"/>
                <w:szCs w:val="18"/>
              </w:rPr>
            </w:pPr>
          </w:p>
          <w:p w14:paraId="5875C281" w14:textId="1C6165E1"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38B3B092" w14:textId="77777777" w:rsidR="001C73BE" w:rsidRDefault="001C73BE" w:rsidP="00F669C9">
            <w:pPr>
              <w:tabs>
                <w:tab w:val="left" w:pos="851"/>
              </w:tabs>
              <w:spacing w:after="0"/>
              <w:ind w:right="140"/>
              <w:jc w:val="center"/>
              <w:rPr>
                <w:rFonts w:ascii="Arial" w:eastAsia="Arial" w:hAnsi="Arial" w:cs="Arial"/>
                <w:b/>
                <w:bCs/>
                <w:sz w:val="18"/>
                <w:szCs w:val="18"/>
              </w:rPr>
            </w:pPr>
          </w:p>
          <w:p w14:paraId="6089A57B" w14:textId="77777777" w:rsidR="001C73BE" w:rsidRDefault="001C73BE" w:rsidP="00F669C9">
            <w:pPr>
              <w:tabs>
                <w:tab w:val="left" w:pos="851"/>
              </w:tabs>
              <w:spacing w:after="0"/>
              <w:ind w:right="140"/>
              <w:jc w:val="center"/>
              <w:rPr>
                <w:rFonts w:ascii="Arial" w:eastAsia="Arial" w:hAnsi="Arial" w:cs="Arial"/>
                <w:b/>
                <w:bCs/>
                <w:sz w:val="18"/>
                <w:szCs w:val="18"/>
              </w:rPr>
            </w:pPr>
          </w:p>
          <w:p w14:paraId="1B9E54B9" w14:textId="77777777" w:rsidR="001C73BE" w:rsidRDefault="001C73BE" w:rsidP="00F669C9">
            <w:pPr>
              <w:tabs>
                <w:tab w:val="left" w:pos="851"/>
              </w:tabs>
              <w:spacing w:after="0"/>
              <w:ind w:right="140"/>
              <w:jc w:val="center"/>
              <w:rPr>
                <w:rFonts w:ascii="Arial" w:eastAsia="Arial" w:hAnsi="Arial" w:cs="Arial"/>
                <w:b/>
                <w:bCs/>
                <w:sz w:val="18"/>
                <w:szCs w:val="18"/>
              </w:rPr>
            </w:pPr>
          </w:p>
          <w:p w14:paraId="24250C69" w14:textId="77777777" w:rsidR="001C73BE" w:rsidRDefault="001C73BE" w:rsidP="00F669C9">
            <w:pPr>
              <w:tabs>
                <w:tab w:val="left" w:pos="851"/>
              </w:tabs>
              <w:spacing w:after="0"/>
              <w:ind w:right="140"/>
              <w:jc w:val="center"/>
              <w:rPr>
                <w:rFonts w:ascii="Arial" w:eastAsia="Arial" w:hAnsi="Arial" w:cs="Arial"/>
                <w:b/>
                <w:bCs/>
                <w:sz w:val="18"/>
                <w:szCs w:val="18"/>
              </w:rPr>
            </w:pPr>
          </w:p>
          <w:p w14:paraId="3C59CB65" w14:textId="77777777" w:rsidR="001C73BE" w:rsidRDefault="001C73BE" w:rsidP="00F669C9">
            <w:pPr>
              <w:tabs>
                <w:tab w:val="left" w:pos="851"/>
              </w:tabs>
              <w:spacing w:after="0"/>
              <w:ind w:right="140"/>
              <w:jc w:val="center"/>
              <w:rPr>
                <w:rFonts w:ascii="Arial" w:eastAsia="Arial" w:hAnsi="Arial" w:cs="Arial"/>
                <w:b/>
                <w:bCs/>
                <w:sz w:val="18"/>
                <w:szCs w:val="18"/>
              </w:rPr>
            </w:pPr>
          </w:p>
          <w:p w14:paraId="5BDCC4D2" w14:textId="77777777" w:rsidR="001C73BE" w:rsidRDefault="001C73BE" w:rsidP="00F669C9">
            <w:pPr>
              <w:tabs>
                <w:tab w:val="left" w:pos="851"/>
              </w:tabs>
              <w:spacing w:after="0"/>
              <w:ind w:right="140"/>
              <w:jc w:val="center"/>
              <w:rPr>
                <w:rFonts w:ascii="Arial" w:eastAsia="Arial" w:hAnsi="Arial" w:cs="Arial"/>
                <w:b/>
                <w:bCs/>
                <w:sz w:val="18"/>
                <w:szCs w:val="18"/>
              </w:rPr>
            </w:pPr>
          </w:p>
          <w:p w14:paraId="3F77920B" w14:textId="77777777" w:rsidR="001C73BE" w:rsidRDefault="001C73BE" w:rsidP="00F669C9">
            <w:pPr>
              <w:tabs>
                <w:tab w:val="left" w:pos="851"/>
              </w:tabs>
              <w:spacing w:after="0"/>
              <w:ind w:right="140"/>
              <w:jc w:val="center"/>
              <w:rPr>
                <w:rFonts w:ascii="Arial" w:eastAsia="Arial" w:hAnsi="Arial" w:cs="Arial"/>
                <w:b/>
                <w:bCs/>
                <w:sz w:val="18"/>
                <w:szCs w:val="18"/>
              </w:rPr>
            </w:pPr>
          </w:p>
          <w:p w14:paraId="692A7D18" w14:textId="77777777" w:rsidR="001C73BE" w:rsidRDefault="001C73BE" w:rsidP="00F669C9">
            <w:pPr>
              <w:tabs>
                <w:tab w:val="left" w:pos="851"/>
              </w:tabs>
              <w:spacing w:after="0"/>
              <w:ind w:right="140"/>
              <w:jc w:val="center"/>
              <w:rPr>
                <w:rFonts w:ascii="Arial" w:eastAsia="Arial" w:hAnsi="Arial" w:cs="Arial"/>
                <w:b/>
                <w:bCs/>
                <w:sz w:val="18"/>
                <w:szCs w:val="18"/>
              </w:rPr>
            </w:pPr>
          </w:p>
          <w:p w14:paraId="1E0DFE67" w14:textId="77777777" w:rsidR="001C73BE" w:rsidRDefault="001C73BE" w:rsidP="00F669C9">
            <w:pPr>
              <w:tabs>
                <w:tab w:val="left" w:pos="851"/>
              </w:tabs>
              <w:spacing w:after="0"/>
              <w:ind w:right="140"/>
              <w:jc w:val="center"/>
              <w:rPr>
                <w:rFonts w:ascii="Arial" w:eastAsia="Arial" w:hAnsi="Arial" w:cs="Arial"/>
                <w:b/>
                <w:bCs/>
                <w:sz w:val="18"/>
                <w:szCs w:val="18"/>
              </w:rPr>
            </w:pPr>
          </w:p>
          <w:p w14:paraId="19E5727D" w14:textId="77777777" w:rsidR="001C73BE" w:rsidRDefault="001C73BE" w:rsidP="00F669C9">
            <w:pPr>
              <w:tabs>
                <w:tab w:val="left" w:pos="851"/>
              </w:tabs>
              <w:spacing w:after="0"/>
              <w:ind w:right="140"/>
              <w:jc w:val="center"/>
              <w:rPr>
                <w:rFonts w:ascii="Arial" w:eastAsia="Arial" w:hAnsi="Arial" w:cs="Arial"/>
                <w:b/>
                <w:bCs/>
                <w:sz w:val="18"/>
                <w:szCs w:val="18"/>
              </w:rPr>
            </w:pPr>
          </w:p>
          <w:p w14:paraId="1265DA50" w14:textId="77777777" w:rsidR="001C73BE" w:rsidRDefault="001C73BE" w:rsidP="00F669C9">
            <w:pPr>
              <w:tabs>
                <w:tab w:val="left" w:pos="851"/>
              </w:tabs>
              <w:spacing w:after="0"/>
              <w:ind w:right="140"/>
              <w:jc w:val="center"/>
              <w:rPr>
                <w:rFonts w:ascii="Arial" w:eastAsia="Arial" w:hAnsi="Arial" w:cs="Arial"/>
                <w:b/>
                <w:bCs/>
                <w:sz w:val="18"/>
                <w:szCs w:val="18"/>
              </w:rPr>
            </w:pPr>
          </w:p>
          <w:p w14:paraId="6874EBAD" w14:textId="77777777" w:rsidR="001C73BE" w:rsidRDefault="001C73BE" w:rsidP="00F669C9">
            <w:pPr>
              <w:tabs>
                <w:tab w:val="left" w:pos="851"/>
              </w:tabs>
              <w:spacing w:after="0"/>
              <w:ind w:right="140"/>
              <w:jc w:val="center"/>
              <w:rPr>
                <w:rFonts w:ascii="Arial" w:eastAsia="Arial" w:hAnsi="Arial" w:cs="Arial"/>
                <w:b/>
                <w:bCs/>
                <w:sz w:val="18"/>
                <w:szCs w:val="18"/>
              </w:rPr>
            </w:pPr>
          </w:p>
          <w:p w14:paraId="68824A06" w14:textId="65D8DB01" w:rsidR="001C73BE"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695EC3E2" w14:textId="77777777" w:rsidR="001C73BE" w:rsidRDefault="001C73BE" w:rsidP="00F669C9">
            <w:pPr>
              <w:tabs>
                <w:tab w:val="left" w:pos="851"/>
              </w:tabs>
              <w:spacing w:after="0"/>
              <w:ind w:right="140"/>
              <w:jc w:val="center"/>
              <w:rPr>
                <w:rFonts w:ascii="Arial" w:eastAsia="Arial" w:hAnsi="Arial" w:cs="Arial"/>
                <w:b/>
                <w:bCs/>
                <w:sz w:val="18"/>
                <w:szCs w:val="18"/>
              </w:rPr>
            </w:pPr>
          </w:p>
          <w:p w14:paraId="738DB108" w14:textId="77777777" w:rsidR="001C73BE" w:rsidRDefault="001C73BE" w:rsidP="00F669C9">
            <w:pPr>
              <w:tabs>
                <w:tab w:val="left" w:pos="851"/>
              </w:tabs>
              <w:spacing w:after="0"/>
              <w:ind w:right="140"/>
              <w:jc w:val="center"/>
              <w:rPr>
                <w:rFonts w:ascii="Arial" w:eastAsia="Arial" w:hAnsi="Arial" w:cs="Arial"/>
                <w:b/>
                <w:bCs/>
                <w:sz w:val="18"/>
                <w:szCs w:val="18"/>
              </w:rPr>
            </w:pPr>
          </w:p>
          <w:p w14:paraId="1DCD6A62" w14:textId="77777777" w:rsidR="001C73BE" w:rsidRDefault="001C73BE" w:rsidP="00F669C9">
            <w:pPr>
              <w:tabs>
                <w:tab w:val="left" w:pos="851"/>
              </w:tabs>
              <w:spacing w:after="0"/>
              <w:ind w:right="140"/>
              <w:jc w:val="center"/>
              <w:rPr>
                <w:rFonts w:ascii="Arial" w:eastAsia="Arial" w:hAnsi="Arial" w:cs="Arial"/>
                <w:b/>
                <w:bCs/>
                <w:sz w:val="18"/>
                <w:szCs w:val="18"/>
              </w:rPr>
            </w:pPr>
          </w:p>
          <w:p w14:paraId="6C76E96C" w14:textId="77777777" w:rsidR="001C73BE" w:rsidRDefault="001C73BE" w:rsidP="00F669C9">
            <w:pPr>
              <w:tabs>
                <w:tab w:val="left" w:pos="851"/>
              </w:tabs>
              <w:spacing w:after="0"/>
              <w:ind w:right="140"/>
              <w:jc w:val="center"/>
              <w:rPr>
                <w:rFonts w:ascii="Arial" w:eastAsia="Arial" w:hAnsi="Arial" w:cs="Arial"/>
                <w:b/>
                <w:bCs/>
                <w:sz w:val="18"/>
                <w:szCs w:val="18"/>
              </w:rPr>
            </w:pPr>
          </w:p>
          <w:p w14:paraId="28E5BA70" w14:textId="77777777" w:rsidR="001C73BE" w:rsidRDefault="001C73BE" w:rsidP="00F669C9">
            <w:pPr>
              <w:tabs>
                <w:tab w:val="left" w:pos="851"/>
              </w:tabs>
              <w:spacing w:after="0"/>
              <w:ind w:right="140"/>
              <w:jc w:val="center"/>
              <w:rPr>
                <w:rFonts w:ascii="Arial" w:eastAsia="Arial" w:hAnsi="Arial" w:cs="Arial"/>
                <w:b/>
                <w:bCs/>
                <w:sz w:val="18"/>
                <w:szCs w:val="18"/>
              </w:rPr>
            </w:pPr>
          </w:p>
          <w:p w14:paraId="102E2B3D" w14:textId="77777777" w:rsidR="001C73BE" w:rsidRDefault="001C73BE" w:rsidP="00F669C9">
            <w:pPr>
              <w:tabs>
                <w:tab w:val="left" w:pos="851"/>
              </w:tabs>
              <w:spacing w:after="0"/>
              <w:ind w:right="140"/>
              <w:jc w:val="center"/>
              <w:rPr>
                <w:rFonts w:ascii="Arial" w:eastAsia="Arial" w:hAnsi="Arial" w:cs="Arial"/>
                <w:b/>
                <w:bCs/>
                <w:sz w:val="18"/>
                <w:szCs w:val="18"/>
              </w:rPr>
            </w:pPr>
          </w:p>
          <w:p w14:paraId="563D80C0" w14:textId="77777777" w:rsidR="001C73BE" w:rsidRDefault="001C73BE" w:rsidP="00F669C9">
            <w:pPr>
              <w:tabs>
                <w:tab w:val="left" w:pos="851"/>
              </w:tabs>
              <w:spacing w:after="0"/>
              <w:ind w:right="140"/>
              <w:jc w:val="center"/>
              <w:rPr>
                <w:rFonts w:ascii="Arial" w:eastAsia="Arial" w:hAnsi="Arial" w:cs="Arial"/>
                <w:b/>
                <w:bCs/>
                <w:sz w:val="18"/>
                <w:szCs w:val="18"/>
              </w:rPr>
            </w:pPr>
          </w:p>
          <w:p w14:paraId="10812B6E" w14:textId="77777777" w:rsidR="001C73BE" w:rsidRDefault="001C73BE" w:rsidP="00F669C9">
            <w:pPr>
              <w:tabs>
                <w:tab w:val="left" w:pos="851"/>
              </w:tabs>
              <w:spacing w:after="0"/>
              <w:ind w:right="140"/>
              <w:jc w:val="center"/>
              <w:rPr>
                <w:rFonts w:ascii="Arial" w:eastAsia="Arial" w:hAnsi="Arial" w:cs="Arial"/>
                <w:b/>
                <w:bCs/>
                <w:sz w:val="18"/>
                <w:szCs w:val="18"/>
              </w:rPr>
            </w:pPr>
          </w:p>
          <w:p w14:paraId="4EB5E549"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6F404BB3" w14:textId="77777777" w:rsidR="001C73BE" w:rsidRDefault="001C73BE" w:rsidP="00F669C9">
            <w:pPr>
              <w:tabs>
                <w:tab w:val="left" w:pos="851"/>
              </w:tabs>
              <w:spacing w:after="0"/>
              <w:ind w:right="140"/>
              <w:jc w:val="center"/>
              <w:rPr>
                <w:rFonts w:ascii="Arial" w:eastAsia="Arial" w:hAnsi="Arial" w:cs="Arial"/>
                <w:b/>
                <w:bCs/>
                <w:sz w:val="18"/>
                <w:szCs w:val="18"/>
              </w:rPr>
            </w:pPr>
          </w:p>
          <w:p w14:paraId="2640A40D" w14:textId="77777777" w:rsidR="001C73BE" w:rsidRDefault="001C73BE" w:rsidP="00F669C9">
            <w:pPr>
              <w:tabs>
                <w:tab w:val="left" w:pos="851"/>
              </w:tabs>
              <w:spacing w:after="0"/>
              <w:ind w:right="140"/>
              <w:jc w:val="center"/>
              <w:rPr>
                <w:rFonts w:ascii="Arial" w:eastAsia="Arial" w:hAnsi="Arial" w:cs="Arial"/>
                <w:b/>
                <w:bCs/>
                <w:sz w:val="18"/>
                <w:szCs w:val="18"/>
              </w:rPr>
            </w:pPr>
          </w:p>
          <w:p w14:paraId="3A38A431" w14:textId="77777777" w:rsidR="001C73BE" w:rsidRDefault="001C73BE" w:rsidP="00F669C9">
            <w:pPr>
              <w:tabs>
                <w:tab w:val="left" w:pos="851"/>
              </w:tabs>
              <w:spacing w:after="0"/>
              <w:ind w:right="140"/>
              <w:jc w:val="center"/>
              <w:rPr>
                <w:rFonts w:ascii="Arial" w:eastAsia="Arial" w:hAnsi="Arial" w:cs="Arial"/>
                <w:b/>
                <w:bCs/>
                <w:sz w:val="18"/>
                <w:szCs w:val="18"/>
              </w:rPr>
            </w:pPr>
          </w:p>
          <w:p w14:paraId="5256ECE2" w14:textId="77777777" w:rsidR="001C73BE" w:rsidRDefault="001C73BE" w:rsidP="00F669C9">
            <w:pPr>
              <w:tabs>
                <w:tab w:val="left" w:pos="851"/>
              </w:tabs>
              <w:spacing w:after="0"/>
              <w:ind w:right="140"/>
              <w:jc w:val="center"/>
              <w:rPr>
                <w:rFonts w:ascii="Arial" w:eastAsia="Arial" w:hAnsi="Arial" w:cs="Arial"/>
                <w:b/>
                <w:bCs/>
                <w:sz w:val="18"/>
                <w:szCs w:val="18"/>
              </w:rPr>
            </w:pPr>
          </w:p>
          <w:p w14:paraId="7AFF6197"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3D5173D6" w14:textId="77777777" w:rsidR="001C73BE" w:rsidRDefault="001C73BE" w:rsidP="00F669C9">
            <w:pPr>
              <w:tabs>
                <w:tab w:val="left" w:pos="851"/>
              </w:tabs>
              <w:spacing w:after="0"/>
              <w:ind w:right="140"/>
              <w:jc w:val="center"/>
              <w:rPr>
                <w:rFonts w:ascii="Arial" w:eastAsia="Arial" w:hAnsi="Arial" w:cs="Arial"/>
                <w:b/>
                <w:bCs/>
                <w:sz w:val="18"/>
                <w:szCs w:val="18"/>
              </w:rPr>
            </w:pPr>
          </w:p>
          <w:p w14:paraId="359BD90F" w14:textId="77777777" w:rsidR="001C73BE" w:rsidRDefault="001C73BE" w:rsidP="00F669C9">
            <w:pPr>
              <w:tabs>
                <w:tab w:val="left" w:pos="851"/>
              </w:tabs>
              <w:spacing w:after="0"/>
              <w:ind w:right="140"/>
              <w:jc w:val="center"/>
              <w:rPr>
                <w:rFonts w:ascii="Arial" w:eastAsia="Arial" w:hAnsi="Arial" w:cs="Arial"/>
                <w:b/>
                <w:bCs/>
                <w:sz w:val="18"/>
                <w:szCs w:val="18"/>
              </w:rPr>
            </w:pPr>
          </w:p>
          <w:p w14:paraId="36980FB3" w14:textId="77777777" w:rsidR="001C73BE" w:rsidRDefault="001C73BE" w:rsidP="00F669C9">
            <w:pPr>
              <w:tabs>
                <w:tab w:val="left" w:pos="851"/>
              </w:tabs>
              <w:spacing w:after="0"/>
              <w:ind w:right="140"/>
              <w:jc w:val="center"/>
              <w:rPr>
                <w:rFonts w:ascii="Arial" w:eastAsia="Arial" w:hAnsi="Arial" w:cs="Arial"/>
                <w:b/>
                <w:bCs/>
                <w:sz w:val="18"/>
                <w:szCs w:val="18"/>
              </w:rPr>
            </w:pPr>
          </w:p>
          <w:p w14:paraId="466BE118" w14:textId="029F188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33A73029" w14:textId="77777777" w:rsidR="001C73BE" w:rsidRDefault="001C73BE" w:rsidP="00F669C9">
            <w:pPr>
              <w:tabs>
                <w:tab w:val="left" w:pos="851"/>
              </w:tabs>
              <w:spacing w:after="0"/>
              <w:ind w:right="140"/>
              <w:jc w:val="center"/>
              <w:rPr>
                <w:rFonts w:ascii="Arial" w:eastAsia="Arial" w:hAnsi="Arial" w:cs="Arial"/>
                <w:b/>
                <w:bCs/>
                <w:sz w:val="18"/>
                <w:szCs w:val="18"/>
              </w:rPr>
            </w:pPr>
          </w:p>
          <w:p w14:paraId="2FEF5196" w14:textId="77777777" w:rsidR="001C73BE" w:rsidRDefault="001C73BE" w:rsidP="00F669C9">
            <w:pPr>
              <w:tabs>
                <w:tab w:val="left" w:pos="851"/>
              </w:tabs>
              <w:spacing w:after="0"/>
              <w:ind w:right="140"/>
              <w:jc w:val="center"/>
              <w:rPr>
                <w:rFonts w:ascii="Arial" w:eastAsia="Arial" w:hAnsi="Arial" w:cs="Arial"/>
                <w:b/>
                <w:bCs/>
                <w:sz w:val="18"/>
                <w:szCs w:val="18"/>
              </w:rPr>
            </w:pPr>
          </w:p>
          <w:p w14:paraId="0B19C648" w14:textId="77777777" w:rsidR="001C73BE" w:rsidRDefault="001C73BE" w:rsidP="00F669C9">
            <w:pPr>
              <w:tabs>
                <w:tab w:val="left" w:pos="851"/>
              </w:tabs>
              <w:spacing w:after="0"/>
              <w:ind w:right="140"/>
              <w:jc w:val="center"/>
              <w:rPr>
                <w:rFonts w:ascii="Arial" w:eastAsia="Arial" w:hAnsi="Arial" w:cs="Arial"/>
                <w:b/>
                <w:bCs/>
                <w:sz w:val="18"/>
                <w:szCs w:val="18"/>
              </w:rPr>
            </w:pPr>
          </w:p>
          <w:p w14:paraId="76D86303" w14:textId="77777777" w:rsidR="001C73BE" w:rsidRDefault="001C73BE" w:rsidP="00F669C9">
            <w:pPr>
              <w:tabs>
                <w:tab w:val="left" w:pos="851"/>
              </w:tabs>
              <w:spacing w:after="0"/>
              <w:ind w:right="140"/>
              <w:jc w:val="center"/>
              <w:rPr>
                <w:rFonts w:ascii="Arial" w:eastAsia="Arial" w:hAnsi="Arial" w:cs="Arial"/>
                <w:b/>
                <w:bCs/>
                <w:sz w:val="18"/>
                <w:szCs w:val="18"/>
              </w:rPr>
            </w:pPr>
          </w:p>
          <w:p w14:paraId="665B6665" w14:textId="77777777" w:rsidR="001C73BE" w:rsidRDefault="001C73BE" w:rsidP="00F669C9">
            <w:pPr>
              <w:tabs>
                <w:tab w:val="left" w:pos="851"/>
              </w:tabs>
              <w:spacing w:after="0"/>
              <w:ind w:right="140"/>
              <w:jc w:val="center"/>
              <w:rPr>
                <w:rFonts w:ascii="Arial" w:eastAsia="Arial" w:hAnsi="Arial" w:cs="Arial"/>
                <w:b/>
                <w:bCs/>
                <w:sz w:val="18"/>
                <w:szCs w:val="18"/>
              </w:rPr>
            </w:pPr>
          </w:p>
          <w:p w14:paraId="5B7417B7" w14:textId="77777777" w:rsidR="001C73BE" w:rsidRDefault="001C73BE" w:rsidP="00F669C9">
            <w:pPr>
              <w:tabs>
                <w:tab w:val="left" w:pos="851"/>
              </w:tabs>
              <w:spacing w:after="0"/>
              <w:ind w:right="140"/>
              <w:jc w:val="center"/>
              <w:rPr>
                <w:rFonts w:ascii="Arial" w:eastAsia="Arial" w:hAnsi="Arial" w:cs="Arial"/>
                <w:b/>
                <w:bCs/>
                <w:sz w:val="18"/>
                <w:szCs w:val="18"/>
              </w:rPr>
            </w:pPr>
          </w:p>
          <w:p w14:paraId="0FBEBE52" w14:textId="77777777" w:rsidR="001C73BE" w:rsidRDefault="001C73BE" w:rsidP="00F669C9">
            <w:pPr>
              <w:tabs>
                <w:tab w:val="left" w:pos="851"/>
              </w:tabs>
              <w:spacing w:after="0"/>
              <w:ind w:right="140"/>
              <w:jc w:val="center"/>
              <w:rPr>
                <w:rFonts w:ascii="Arial" w:eastAsia="Arial" w:hAnsi="Arial" w:cs="Arial"/>
                <w:b/>
                <w:bCs/>
                <w:sz w:val="18"/>
                <w:szCs w:val="18"/>
              </w:rPr>
            </w:pPr>
          </w:p>
          <w:p w14:paraId="2398066A" w14:textId="77777777" w:rsidR="001C73BE" w:rsidRDefault="001C73BE" w:rsidP="00F669C9">
            <w:pPr>
              <w:tabs>
                <w:tab w:val="left" w:pos="851"/>
              </w:tabs>
              <w:spacing w:after="0"/>
              <w:ind w:right="140"/>
              <w:jc w:val="center"/>
              <w:rPr>
                <w:rFonts w:ascii="Arial" w:eastAsia="Arial" w:hAnsi="Arial" w:cs="Arial"/>
                <w:b/>
                <w:bCs/>
                <w:sz w:val="18"/>
                <w:szCs w:val="18"/>
              </w:rPr>
            </w:pPr>
          </w:p>
          <w:p w14:paraId="1A3AD3F2" w14:textId="77777777" w:rsidR="001C73BE" w:rsidRDefault="001C73BE" w:rsidP="00F669C9">
            <w:pPr>
              <w:tabs>
                <w:tab w:val="left" w:pos="851"/>
              </w:tabs>
              <w:spacing w:after="0"/>
              <w:ind w:right="140"/>
              <w:jc w:val="center"/>
              <w:rPr>
                <w:rFonts w:ascii="Arial" w:eastAsia="Arial" w:hAnsi="Arial" w:cs="Arial"/>
                <w:b/>
                <w:bCs/>
                <w:sz w:val="18"/>
                <w:szCs w:val="18"/>
              </w:rPr>
            </w:pPr>
          </w:p>
          <w:p w14:paraId="5DE1B0AC" w14:textId="77777777" w:rsidR="001C73BE" w:rsidRDefault="001C73BE" w:rsidP="00F669C9">
            <w:pPr>
              <w:tabs>
                <w:tab w:val="left" w:pos="851"/>
              </w:tabs>
              <w:spacing w:after="0"/>
              <w:ind w:right="140"/>
              <w:jc w:val="center"/>
              <w:rPr>
                <w:rFonts w:ascii="Arial" w:eastAsia="Arial" w:hAnsi="Arial" w:cs="Arial"/>
                <w:b/>
                <w:bCs/>
                <w:sz w:val="18"/>
                <w:szCs w:val="18"/>
              </w:rPr>
            </w:pPr>
          </w:p>
          <w:p w14:paraId="36439472" w14:textId="77777777" w:rsidR="001C73BE" w:rsidRDefault="001C73BE" w:rsidP="00F669C9">
            <w:pPr>
              <w:tabs>
                <w:tab w:val="left" w:pos="851"/>
              </w:tabs>
              <w:spacing w:after="0"/>
              <w:ind w:right="140"/>
              <w:jc w:val="center"/>
              <w:rPr>
                <w:rFonts w:ascii="Arial" w:eastAsia="Arial" w:hAnsi="Arial" w:cs="Arial"/>
                <w:b/>
                <w:bCs/>
                <w:sz w:val="18"/>
                <w:szCs w:val="18"/>
              </w:rPr>
            </w:pPr>
          </w:p>
          <w:p w14:paraId="59A2AAB6" w14:textId="77777777" w:rsidR="001C73BE" w:rsidRDefault="001C73BE" w:rsidP="00F669C9">
            <w:pPr>
              <w:tabs>
                <w:tab w:val="left" w:pos="851"/>
              </w:tabs>
              <w:spacing w:after="0"/>
              <w:ind w:right="140"/>
              <w:jc w:val="center"/>
              <w:rPr>
                <w:rFonts w:ascii="Arial" w:eastAsia="Arial" w:hAnsi="Arial" w:cs="Arial"/>
                <w:b/>
                <w:bCs/>
                <w:sz w:val="18"/>
                <w:szCs w:val="18"/>
              </w:rPr>
            </w:pPr>
          </w:p>
          <w:p w14:paraId="507BE507" w14:textId="77777777" w:rsidR="001C73BE" w:rsidRDefault="001C73BE" w:rsidP="00F669C9">
            <w:pPr>
              <w:tabs>
                <w:tab w:val="left" w:pos="851"/>
              </w:tabs>
              <w:spacing w:after="0"/>
              <w:ind w:right="140"/>
              <w:jc w:val="center"/>
              <w:rPr>
                <w:rFonts w:ascii="Arial" w:eastAsia="Arial" w:hAnsi="Arial" w:cs="Arial"/>
                <w:b/>
                <w:bCs/>
                <w:sz w:val="18"/>
                <w:szCs w:val="18"/>
              </w:rPr>
            </w:pPr>
          </w:p>
          <w:p w14:paraId="3C0E2060" w14:textId="77777777" w:rsidR="001C73BE" w:rsidRDefault="001C73BE" w:rsidP="00F669C9">
            <w:pPr>
              <w:tabs>
                <w:tab w:val="left" w:pos="851"/>
              </w:tabs>
              <w:spacing w:after="0"/>
              <w:ind w:right="140"/>
              <w:jc w:val="center"/>
              <w:rPr>
                <w:rFonts w:ascii="Arial" w:eastAsia="Arial" w:hAnsi="Arial" w:cs="Arial"/>
                <w:b/>
                <w:bCs/>
                <w:sz w:val="18"/>
                <w:szCs w:val="18"/>
              </w:rPr>
            </w:pPr>
          </w:p>
          <w:p w14:paraId="04FCCCC2" w14:textId="77777777" w:rsidR="001C73BE" w:rsidRDefault="001C73BE" w:rsidP="00F669C9">
            <w:pPr>
              <w:tabs>
                <w:tab w:val="left" w:pos="851"/>
              </w:tabs>
              <w:spacing w:after="0"/>
              <w:ind w:right="140"/>
              <w:jc w:val="center"/>
              <w:rPr>
                <w:rFonts w:ascii="Arial" w:eastAsia="Arial" w:hAnsi="Arial" w:cs="Arial"/>
                <w:b/>
                <w:bCs/>
                <w:sz w:val="18"/>
                <w:szCs w:val="18"/>
              </w:rPr>
            </w:pPr>
          </w:p>
          <w:p w14:paraId="7147E5B2" w14:textId="77777777" w:rsidR="001C73BE" w:rsidRDefault="001C73BE" w:rsidP="00F669C9">
            <w:pPr>
              <w:tabs>
                <w:tab w:val="left" w:pos="851"/>
              </w:tabs>
              <w:spacing w:after="0"/>
              <w:ind w:right="140"/>
              <w:jc w:val="center"/>
              <w:rPr>
                <w:rFonts w:ascii="Arial" w:eastAsia="Arial" w:hAnsi="Arial" w:cs="Arial"/>
                <w:b/>
                <w:bCs/>
                <w:sz w:val="18"/>
                <w:szCs w:val="18"/>
              </w:rPr>
            </w:pPr>
          </w:p>
          <w:p w14:paraId="6E43D8D8" w14:textId="77777777" w:rsidR="001C73BE" w:rsidRDefault="001C73BE" w:rsidP="00F669C9">
            <w:pPr>
              <w:tabs>
                <w:tab w:val="left" w:pos="851"/>
              </w:tabs>
              <w:spacing w:after="0"/>
              <w:ind w:right="140"/>
              <w:jc w:val="center"/>
              <w:rPr>
                <w:rFonts w:ascii="Arial" w:eastAsia="Arial" w:hAnsi="Arial" w:cs="Arial"/>
                <w:b/>
                <w:bCs/>
                <w:sz w:val="18"/>
                <w:szCs w:val="18"/>
              </w:rPr>
            </w:pPr>
          </w:p>
          <w:p w14:paraId="3BE2C7FC" w14:textId="77777777" w:rsidR="001C73BE" w:rsidRDefault="001C73BE" w:rsidP="00F669C9">
            <w:pPr>
              <w:tabs>
                <w:tab w:val="left" w:pos="851"/>
              </w:tabs>
              <w:spacing w:after="0"/>
              <w:ind w:right="140"/>
              <w:jc w:val="center"/>
              <w:rPr>
                <w:rFonts w:ascii="Arial" w:eastAsia="Arial" w:hAnsi="Arial" w:cs="Arial"/>
                <w:b/>
                <w:bCs/>
                <w:sz w:val="18"/>
                <w:szCs w:val="18"/>
              </w:rPr>
            </w:pPr>
          </w:p>
          <w:p w14:paraId="061EEF95" w14:textId="77777777" w:rsidR="001C73BE" w:rsidRDefault="001C73BE" w:rsidP="00F669C9">
            <w:pPr>
              <w:tabs>
                <w:tab w:val="left" w:pos="851"/>
              </w:tabs>
              <w:spacing w:after="0"/>
              <w:ind w:right="140"/>
              <w:jc w:val="center"/>
              <w:rPr>
                <w:rFonts w:ascii="Arial" w:eastAsia="Arial" w:hAnsi="Arial" w:cs="Arial"/>
                <w:b/>
                <w:bCs/>
                <w:sz w:val="18"/>
                <w:szCs w:val="18"/>
              </w:rPr>
            </w:pPr>
          </w:p>
          <w:p w14:paraId="6BD9E338" w14:textId="77777777" w:rsidR="001C73BE" w:rsidRDefault="001C73BE" w:rsidP="00F669C9">
            <w:pPr>
              <w:tabs>
                <w:tab w:val="left" w:pos="851"/>
              </w:tabs>
              <w:spacing w:after="0"/>
              <w:ind w:right="140"/>
              <w:jc w:val="center"/>
              <w:rPr>
                <w:rFonts w:ascii="Arial" w:eastAsia="Arial" w:hAnsi="Arial" w:cs="Arial"/>
                <w:b/>
                <w:bCs/>
                <w:sz w:val="18"/>
                <w:szCs w:val="18"/>
              </w:rPr>
            </w:pPr>
          </w:p>
          <w:p w14:paraId="20EECF1C" w14:textId="77777777" w:rsidR="001C73BE" w:rsidRDefault="001C73BE" w:rsidP="00F669C9">
            <w:pPr>
              <w:tabs>
                <w:tab w:val="left" w:pos="851"/>
              </w:tabs>
              <w:spacing w:after="0"/>
              <w:ind w:right="140"/>
              <w:jc w:val="center"/>
              <w:rPr>
                <w:rFonts w:ascii="Arial" w:eastAsia="Arial" w:hAnsi="Arial" w:cs="Arial"/>
                <w:b/>
                <w:bCs/>
                <w:sz w:val="18"/>
                <w:szCs w:val="18"/>
              </w:rPr>
            </w:pPr>
          </w:p>
          <w:p w14:paraId="048C3114" w14:textId="77777777" w:rsidR="001C73BE" w:rsidRDefault="001C73BE" w:rsidP="00F669C9">
            <w:pPr>
              <w:tabs>
                <w:tab w:val="left" w:pos="851"/>
              </w:tabs>
              <w:spacing w:after="0"/>
              <w:ind w:right="140"/>
              <w:jc w:val="center"/>
              <w:rPr>
                <w:rFonts w:ascii="Arial" w:eastAsia="Arial" w:hAnsi="Arial" w:cs="Arial"/>
                <w:b/>
                <w:bCs/>
                <w:sz w:val="18"/>
                <w:szCs w:val="18"/>
              </w:rPr>
            </w:pPr>
          </w:p>
          <w:p w14:paraId="11437FD2" w14:textId="77777777" w:rsidR="001C73BE" w:rsidRDefault="001C73BE" w:rsidP="00F669C9">
            <w:pPr>
              <w:tabs>
                <w:tab w:val="left" w:pos="851"/>
              </w:tabs>
              <w:spacing w:after="0"/>
              <w:ind w:right="140"/>
              <w:jc w:val="center"/>
              <w:rPr>
                <w:rFonts w:ascii="Arial" w:eastAsia="Arial" w:hAnsi="Arial" w:cs="Arial"/>
                <w:b/>
                <w:bCs/>
                <w:sz w:val="18"/>
                <w:szCs w:val="18"/>
              </w:rPr>
            </w:pPr>
          </w:p>
          <w:p w14:paraId="658B4D90" w14:textId="77777777" w:rsidR="001C73BE" w:rsidRDefault="001C73BE" w:rsidP="00F669C9">
            <w:pPr>
              <w:tabs>
                <w:tab w:val="left" w:pos="851"/>
              </w:tabs>
              <w:spacing w:after="0"/>
              <w:ind w:right="140"/>
              <w:jc w:val="center"/>
              <w:rPr>
                <w:rFonts w:ascii="Arial" w:eastAsia="Arial" w:hAnsi="Arial" w:cs="Arial"/>
                <w:b/>
                <w:bCs/>
                <w:sz w:val="18"/>
                <w:szCs w:val="18"/>
              </w:rPr>
            </w:pPr>
          </w:p>
          <w:p w14:paraId="2C2B88F2" w14:textId="77777777" w:rsidR="001C73BE" w:rsidRDefault="001C73BE" w:rsidP="00F669C9">
            <w:pPr>
              <w:tabs>
                <w:tab w:val="left" w:pos="851"/>
              </w:tabs>
              <w:spacing w:after="0"/>
              <w:ind w:right="140"/>
              <w:jc w:val="center"/>
              <w:rPr>
                <w:rFonts w:ascii="Arial" w:eastAsia="Arial" w:hAnsi="Arial" w:cs="Arial"/>
                <w:b/>
                <w:bCs/>
                <w:sz w:val="18"/>
                <w:szCs w:val="18"/>
              </w:rPr>
            </w:pPr>
          </w:p>
          <w:p w14:paraId="1D317A84" w14:textId="77777777" w:rsidR="001C73BE" w:rsidRDefault="001C73BE" w:rsidP="00F669C9">
            <w:pPr>
              <w:tabs>
                <w:tab w:val="left" w:pos="851"/>
              </w:tabs>
              <w:spacing w:after="0"/>
              <w:ind w:right="140"/>
              <w:jc w:val="center"/>
              <w:rPr>
                <w:rFonts w:ascii="Arial" w:eastAsia="Arial" w:hAnsi="Arial" w:cs="Arial"/>
                <w:b/>
                <w:bCs/>
                <w:sz w:val="18"/>
                <w:szCs w:val="18"/>
              </w:rPr>
            </w:pPr>
          </w:p>
          <w:p w14:paraId="0E35E230" w14:textId="77777777" w:rsidR="001C73BE" w:rsidRDefault="001C73BE" w:rsidP="00F669C9">
            <w:pPr>
              <w:tabs>
                <w:tab w:val="left" w:pos="851"/>
              </w:tabs>
              <w:spacing w:after="0"/>
              <w:ind w:right="140"/>
              <w:jc w:val="center"/>
              <w:rPr>
                <w:rFonts w:ascii="Arial" w:eastAsia="Arial" w:hAnsi="Arial" w:cs="Arial"/>
                <w:b/>
                <w:bCs/>
                <w:sz w:val="18"/>
                <w:szCs w:val="18"/>
              </w:rPr>
            </w:pPr>
          </w:p>
          <w:p w14:paraId="443302CF" w14:textId="77777777" w:rsidR="001C73BE" w:rsidRDefault="001C73BE" w:rsidP="00F669C9">
            <w:pPr>
              <w:tabs>
                <w:tab w:val="left" w:pos="851"/>
              </w:tabs>
              <w:spacing w:after="0"/>
              <w:ind w:right="140"/>
              <w:jc w:val="center"/>
              <w:rPr>
                <w:rFonts w:ascii="Arial" w:eastAsia="Arial" w:hAnsi="Arial" w:cs="Arial"/>
                <w:b/>
                <w:bCs/>
                <w:sz w:val="18"/>
                <w:szCs w:val="18"/>
              </w:rPr>
            </w:pPr>
          </w:p>
          <w:p w14:paraId="73FFA1F4" w14:textId="77777777" w:rsidR="001C73BE" w:rsidRDefault="001C73BE" w:rsidP="00F669C9">
            <w:pPr>
              <w:tabs>
                <w:tab w:val="left" w:pos="851"/>
              </w:tabs>
              <w:spacing w:after="0"/>
              <w:ind w:right="140"/>
              <w:jc w:val="center"/>
              <w:rPr>
                <w:rFonts w:ascii="Arial" w:eastAsia="Arial" w:hAnsi="Arial" w:cs="Arial"/>
                <w:b/>
                <w:bCs/>
                <w:sz w:val="18"/>
                <w:szCs w:val="18"/>
              </w:rPr>
            </w:pPr>
          </w:p>
          <w:p w14:paraId="30F4F6EB" w14:textId="7D6D5945" w:rsidR="001C73BE" w:rsidRDefault="001C73BE" w:rsidP="00F669C9">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tc>
        <w:tc>
          <w:tcPr>
            <w:tcW w:w="942" w:type="pct"/>
            <w:shd w:val="clear" w:color="auto" w:fill="auto"/>
            <w:tcMar>
              <w:top w:w="0" w:type="dxa"/>
              <w:left w:w="108" w:type="dxa"/>
              <w:bottom w:w="0" w:type="dxa"/>
              <w:right w:w="108" w:type="dxa"/>
            </w:tcMar>
            <w:vAlign w:val="center"/>
          </w:tcPr>
          <w:p w14:paraId="40B150CA"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p w14:paraId="6D7530CB" w14:textId="77777777" w:rsidR="001C73BE" w:rsidRDefault="001C73BE" w:rsidP="00F669C9">
            <w:pPr>
              <w:tabs>
                <w:tab w:val="left" w:pos="851"/>
              </w:tabs>
              <w:spacing w:after="0"/>
              <w:ind w:right="140"/>
              <w:jc w:val="center"/>
            </w:pPr>
          </w:p>
          <w:p w14:paraId="43DDCCAA" w14:textId="77777777" w:rsidR="001C73BE" w:rsidRDefault="001C73BE" w:rsidP="00F669C9">
            <w:pPr>
              <w:tabs>
                <w:tab w:val="left" w:pos="851"/>
              </w:tabs>
              <w:spacing w:after="0"/>
              <w:ind w:right="140"/>
              <w:jc w:val="center"/>
            </w:pPr>
          </w:p>
          <w:p w14:paraId="2F016568" w14:textId="77777777" w:rsidR="001C73BE" w:rsidRDefault="001C73BE" w:rsidP="00F669C9">
            <w:pPr>
              <w:tabs>
                <w:tab w:val="left" w:pos="851"/>
              </w:tabs>
              <w:spacing w:after="0"/>
              <w:ind w:right="140"/>
              <w:jc w:val="center"/>
            </w:pPr>
          </w:p>
          <w:p w14:paraId="639C23D7" w14:textId="77777777" w:rsidR="001C73BE" w:rsidRDefault="001C73BE" w:rsidP="00F669C9">
            <w:pPr>
              <w:tabs>
                <w:tab w:val="left" w:pos="851"/>
              </w:tabs>
              <w:spacing w:after="0"/>
              <w:ind w:right="140"/>
              <w:jc w:val="center"/>
            </w:pPr>
          </w:p>
          <w:p w14:paraId="7817DFDF" w14:textId="77777777" w:rsidR="001C73BE" w:rsidRDefault="001C73BE" w:rsidP="00F669C9">
            <w:pPr>
              <w:tabs>
                <w:tab w:val="left" w:pos="851"/>
              </w:tabs>
              <w:spacing w:after="0"/>
              <w:ind w:right="140"/>
              <w:jc w:val="center"/>
            </w:pPr>
          </w:p>
          <w:p w14:paraId="46F45603" w14:textId="5F633ECE" w:rsidR="001C73BE" w:rsidRPr="001C73BE" w:rsidRDefault="001C73BE" w:rsidP="00F669C9">
            <w:pPr>
              <w:tabs>
                <w:tab w:val="left" w:pos="851"/>
              </w:tabs>
              <w:spacing w:after="0"/>
              <w:ind w:right="140"/>
              <w:jc w:val="center"/>
              <w:rPr>
                <w:rFonts w:ascii="Arial" w:hAnsi="Arial" w:cs="Arial"/>
                <w:b/>
                <w:bCs/>
              </w:rPr>
            </w:pPr>
            <w:r w:rsidRPr="001C73BE">
              <w:rPr>
                <w:rFonts w:ascii="Arial" w:hAnsi="Arial" w:cs="Arial"/>
                <w:b/>
                <w:bCs/>
              </w:rPr>
              <w:t>Cumple</w:t>
            </w:r>
          </w:p>
          <w:p w14:paraId="26948F6D" w14:textId="77777777" w:rsidR="001C73BE" w:rsidRPr="001C73BE" w:rsidRDefault="001C73BE" w:rsidP="00F669C9">
            <w:pPr>
              <w:tabs>
                <w:tab w:val="left" w:pos="851"/>
              </w:tabs>
              <w:spacing w:after="0"/>
              <w:ind w:right="140"/>
              <w:jc w:val="center"/>
              <w:rPr>
                <w:rFonts w:ascii="Arial" w:hAnsi="Arial" w:cs="Arial"/>
                <w:sz w:val="18"/>
                <w:szCs w:val="18"/>
              </w:rPr>
            </w:pPr>
          </w:p>
          <w:p w14:paraId="2C4F1660" w14:textId="77777777" w:rsidR="001C73BE" w:rsidRDefault="001C73BE" w:rsidP="00F669C9">
            <w:pPr>
              <w:tabs>
                <w:tab w:val="left" w:pos="851"/>
              </w:tabs>
              <w:spacing w:after="0"/>
              <w:ind w:right="140"/>
              <w:jc w:val="center"/>
            </w:pPr>
          </w:p>
          <w:p w14:paraId="711A292E" w14:textId="77777777" w:rsidR="001C73BE" w:rsidRDefault="001C73BE" w:rsidP="00F669C9">
            <w:pPr>
              <w:tabs>
                <w:tab w:val="left" w:pos="851"/>
              </w:tabs>
              <w:spacing w:after="0"/>
              <w:ind w:right="140"/>
              <w:jc w:val="center"/>
            </w:pPr>
          </w:p>
          <w:p w14:paraId="13AAAE6B" w14:textId="77777777" w:rsidR="001C73BE" w:rsidRDefault="001C73BE" w:rsidP="00F669C9">
            <w:pPr>
              <w:tabs>
                <w:tab w:val="left" w:pos="851"/>
              </w:tabs>
              <w:spacing w:after="0"/>
              <w:ind w:right="140"/>
              <w:jc w:val="center"/>
            </w:pPr>
          </w:p>
          <w:p w14:paraId="15F1F725" w14:textId="77777777" w:rsidR="001C73BE" w:rsidRDefault="001C73BE" w:rsidP="00F669C9">
            <w:pPr>
              <w:tabs>
                <w:tab w:val="left" w:pos="851"/>
              </w:tabs>
              <w:spacing w:after="0"/>
              <w:ind w:right="140"/>
              <w:jc w:val="center"/>
            </w:pPr>
          </w:p>
          <w:p w14:paraId="7EA309B9" w14:textId="77777777" w:rsidR="001C73BE" w:rsidRDefault="001C73BE" w:rsidP="00F669C9">
            <w:pPr>
              <w:tabs>
                <w:tab w:val="left" w:pos="851"/>
              </w:tabs>
              <w:spacing w:after="0"/>
              <w:ind w:right="140"/>
              <w:jc w:val="center"/>
            </w:pPr>
          </w:p>
          <w:p w14:paraId="4FB902C1" w14:textId="77777777" w:rsidR="001C73BE" w:rsidRDefault="001C73BE" w:rsidP="00F669C9">
            <w:pPr>
              <w:tabs>
                <w:tab w:val="left" w:pos="851"/>
              </w:tabs>
              <w:spacing w:after="0"/>
              <w:ind w:right="140"/>
              <w:jc w:val="center"/>
            </w:pPr>
          </w:p>
          <w:p w14:paraId="07AB8C65" w14:textId="77777777" w:rsidR="001C73BE" w:rsidRDefault="001C73BE" w:rsidP="00F669C9">
            <w:pPr>
              <w:tabs>
                <w:tab w:val="left" w:pos="851"/>
              </w:tabs>
              <w:spacing w:after="0"/>
              <w:ind w:right="140"/>
              <w:jc w:val="center"/>
            </w:pPr>
          </w:p>
          <w:p w14:paraId="5B35AFD8" w14:textId="77777777" w:rsidR="001C73BE" w:rsidRDefault="001C73BE" w:rsidP="00F669C9">
            <w:pPr>
              <w:tabs>
                <w:tab w:val="left" w:pos="851"/>
              </w:tabs>
              <w:spacing w:after="0"/>
              <w:ind w:right="140"/>
              <w:jc w:val="center"/>
            </w:pPr>
          </w:p>
          <w:p w14:paraId="35A7D14E" w14:textId="77777777" w:rsidR="001C73BE" w:rsidRDefault="001C73BE" w:rsidP="00F669C9">
            <w:pPr>
              <w:tabs>
                <w:tab w:val="left" w:pos="851"/>
              </w:tabs>
              <w:spacing w:after="0"/>
              <w:ind w:right="140"/>
              <w:jc w:val="center"/>
            </w:pPr>
          </w:p>
          <w:p w14:paraId="02155D07" w14:textId="77777777" w:rsidR="001C73BE" w:rsidRDefault="001C73BE" w:rsidP="00F669C9">
            <w:pPr>
              <w:tabs>
                <w:tab w:val="left" w:pos="851"/>
              </w:tabs>
              <w:spacing w:after="0"/>
              <w:ind w:right="140"/>
              <w:jc w:val="center"/>
            </w:pPr>
          </w:p>
          <w:p w14:paraId="089E9828" w14:textId="190031E4" w:rsidR="001C73BE" w:rsidRPr="004651A1" w:rsidRDefault="004651A1" w:rsidP="00F669C9">
            <w:pPr>
              <w:tabs>
                <w:tab w:val="left" w:pos="851"/>
              </w:tabs>
              <w:spacing w:after="0"/>
              <w:ind w:right="140"/>
              <w:jc w:val="center"/>
              <w:rPr>
                <w:rFonts w:ascii="Arial" w:hAnsi="Arial" w:cs="Arial"/>
                <w:b/>
                <w:bCs/>
                <w:sz w:val="18"/>
                <w:szCs w:val="18"/>
              </w:rPr>
            </w:pPr>
            <w:r w:rsidRPr="004651A1">
              <w:rPr>
                <w:rFonts w:ascii="Arial" w:hAnsi="Arial" w:cs="Arial"/>
                <w:b/>
                <w:bCs/>
                <w:sz w:val="18"/>
                <w:szCs w:val="18"/>
              </w:rPr>
              <w:t>CUMPLE</w:t>
            </w:r>
          </w:p>
          <w:p w14:paraId="473FFC5E" w14:textId="77777777" w:rsidR="001C73BE" w:rsidRPr="004651A1" w:rsidRDefault="001C73BE" w:rsidP="00F669C9">
            <w:pPr>
              <w:tabs>
                <w:tab w:val="left" w:pos="851"/>
              </w:tabs>
              <w:spacing w:after="0"/>
              <w:ind w:right="140"/>
              <w:jc w:val="center"/>
              <w:rPr>
                <w:rFonts w:ascii="Arial" w:hAnsi="Arial" w:cs="Arial"/>
                <w:sz w:val="18"/>
                <w:szCs w:val="18"/>
              </w:rPr>
            </w:pPr>
          </w:p>
          <w:p w14:paraId="7CC177B4" w14:textId="77777777" w:rsidR="001C73BE" w:rsidRDefault="001C73BE" w:rsidP="00F669C9">
            <w:pPr>
              <w:tabs>
                <w:tab w:val="left" w:pos="851"/>
              </w:tabs>
              <w:spacing w:after="0"/>
              <w:ind w:right="140"/>
              <w:jc w:val="center"/>
            </w:pPr>
          </w:p>
          <w:p w14:paraId="251A35F2" w14:textId="77777777" w:rsidR="001C73BE" w:rsidRDefault="001C73BE" w:rsidP="00F669C9">
            <w:pPr>
              <w:tabs>
                <w:tab w:val="left" w:pos="851"/>
              </w:tabs>
              <w:spacing w:after="0"/>
              <w:ind w:right="140"/>
              <w:jc w:val="center"/>
            </w:pPr>
          </w:p>
          <w:p w14:paraId="79943AA2" w14:textId="77777777" w:rsidR="001C73BE" w:rsidRDefault="001C73BE" w:rsidP="00F669C9">
            <w:pPr>
              <w:tabs>
                <w:tab w:val="left" w:pos="851"/>
              </w:tabs>
              <w:spacing w:after="0"/>
              <w:ind w:right="140"/>
              <w:jc w:val="center"/>
            </w:pPr>
          </w:p>
          <w:p w14:paraId="469A621F" w14:textId="77777777" w:rsidR="001C73BE" w:rsidRDefault="001C73BE" w:rsidP="00F669C9">
            <w:pPr>
              <w:tabs>
                <w:tab w:val="left" w:pos="851"/>
              </w:tabs>
              <w:spacing w:after="0"/>
              <w:ind w:right="140"/>
              <w:jc w:val="center"/>
            </w:pPr>
          </w:p>
          <w:p w14:paraId="2BB3101C" w14:textId="77777777" w:rsidR="001C73BE" w:rsidRDefault="001C73BE" w:rsidP="00F669C9">
            <w:pPr>
              <w:tabs>
                <w:tab w:val="left" w:pos="851"/>
              </w:tabs>
              <w:spacing w:after="0"/>
              <w:ind w:right="140"/>
              <w:jc w:val="center"/>
            </w:pPr>
          </w:p>
          <w:p w14:paraId="0F7DDBA4" w14:textId="77777777" w:rsidR="001C73BE" w:rsidRDefault="001C73BE" w:rsidP="00F669C9">
            <w:pPr>
              <w:tabs>
                <w:tab w:val="left" w:pos="851"/>
              </w:tabs>
              <w:spacing w:after="0"/>
              <w:ind w:right="140"/>
              <w:jc w:val="center"/>
            </w:pPr>
          </w:p>
          <w:p w14:paraId="0BA32B71" w14:textId="0F039F3A" w:rsidR="001C73BE" w:rsidRDefault="001C73BE" w:rsidP="00F669C9">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08B01686" w14:textId="77777777" w:rsidR="001C73BE" w:rsidRDefault="001C73BE" w:rsidP="00F669C9">
            <w:pPr>
              <w:tabs>
                <w:tab w:val="left" w:pos="851"/>
              </w:tabs>
              <w:spacing w:after="0"/>
              <w:ind w:right="140"/>
              <w:jc w:val="center"/>
              <w:rPr>
                <w:rFonts w:ascii="Arial" w:hAnsi="Arial" w:cs="Arial"/>
                <w:b/>
                <w:bCs/>
              </w:rPr>
            </w:pPr>
          </w:p>
          <w:p w14:paraId="0DFFF72B" w14:textId="77777777" w:rsidR="001C73BE" w:rsidRDefault="001C73BE" w:rsidP="00F669C9">
            <w:pPr>
              <w:tabs>
                <w:tab w:val="left" w:pos="851"/>
              </w:tabs>
              <w:spacing w:after="0"/>
              <w:ind w:right="140"/>
              <w:jc w:val="center"/>
              <w:rPr>
                <w:rFonts w:ascii="Arial" w:hAnsi="Arial" w:cs="Arial"/>
                <w:b/>
                <w:bCs/>
              </w:rPr>
            </w:pPr>
          </w:p>
          <w:p w14:paraId="073BE340" w14:textId="749062A1" w:rsidR="001C73BE" w:rsidRDefault="001C73BE" w:rsidP="00F669C9">
            <w:pPr>
              <w:tabs>
                <w:tab w:val="left" w:pos="851"/>
              </w:tabs>
              <w:spacing w:after="0"/>
              <w:ind w:right="140"/>
              <w:jc w:val="center"/>
              <w:rPr>
                <w:rFonts w:ascii="Arial" w:hAnsi="Arial" w:cs="Arial"/>
                <w:b/>
                <w:bCs/>
              </w:rPr>
            </w:pPr>
          </w:p>
          <w:p w14:paraId="6224A064" w14:textId="77777777" w:rsidR="004651A1" w:rsidRDefault="004651A1" w:rsidP="00F669C9">
            <w:pPr>
              <w:tabs>
                <w:tab w:val="left" w:pos="851"/>
              </w:tabs>
              <w:spacing w:after="0"/>
              <w:ind w:right="140"/>
              <w:jc w:val="center"/>
              <w:rPr>
                <w:rFonts w:ascii="Arial" w:hAnsi="Arial" w:cs="Arial"/>
                <w:b/>
                <w:bCs/>
              </w:rPr>
            </w:pPr>
          </w:p>
          <w:p w14:paraId="44F8EEE5" w14:textId="3229F75E" w:rsidR="001C73BE" w:rsidRDefault="001C73BE" w:rsidP="00F669C9">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7EAFAB12" w14:textId="77777777" w:rsidR="001C73BE" w:rsidRDefault="001C73BE" w:rsidP="00F669C9">
            <w:pPr>
              <w:tabs>
                <w:tab w:val="left" w:pos="851"/>
              </w:tabs>
              <w:spacing w:after="0"/>
              <w:ind w:right="140"/>
              <w:jc w:val="center"/>
              <w:rPr>
                <w:rFonts w:ascii="Arial" w:hAnsi="Arial" w:cs="Arial"/>
                <w:b/>
                <w:bCs/>
              </w:rPr>
            </w:pPr>
          </w:p>
          <w:p w14:paraId="042A241E" w14:textId="77777777" w:rsidR="001C73BE" w:rsidRDefault="001C73BE" w:rsidP="00F669C9">
            <w:pPr>
              <w:tabs>
                <w:tab w:val="left" w:pos="851"/>
              </w:tabs>
              <w:spacing w:after="0"/>
              <w:ind w:right="140"/>
              <w:jc w:val="center"/>
              <w:rPr>
                <w:rFonts w:ascii="Arial" w:hAnsi="Arial" w:cs="Arial"/>
                <w:b/>
                <w:bCs/>
              </w:rPr>
            </w:pPr>
          </w:p>
          <w:p w14:paraId="3A87CD06" w14:textId="77777777" w:rsidR="001C73BE" w:rsidRDefault="001C73BE" w:rsidP="00F669C9">
            <w:pPr>
              <w:tabs>
                <w:tab w:val="left" w:pos="851"/>
              </w:tabs>
              <w:spacing w:after="0"/>
              <w:ind w:right="140"/>
              <w:jc w:val="center"/>
              <w:rPr>
                <w:rFonts w:ascii="Arial" w:hAnsi="Arial" w:cs="Arial"/>
                <w:b/>
                <w:bCs/>
              </w:rPr>
            </w:pPr>
          </w:p>
          <w:p w14:paraId="6A5FD168" w14:textId="155DE6C7" w:rsidR="001C73BE" w:rsidRPr="00297E0F" w:rsidRDefault="001C73BE" w:rsidP="00F669C9">
            <w:pPr>
              <w:tabs>
                <w:tab w:val="left" w:pos="851"/>
              </w:tabs>
              <w:spacing w:after="0"/>
              <w:ind w:right="140"/>
              <w:jc w:val="center"/>
              <w:rPr>
                <w:rFonts w:ascii="Arial" w:hAnsi="Arial" w:cs="Arial"/>
                <w:b/>
                <w:bCs/>
              </w:rPr>
            </w:pPr>
            <w:r w:rsidRPr="001C73BE">
              <w:rPr>
                <w:rFonts w:ascii="Arial" w:hAnsi="Arial" w:cs="Arial"/>
                <w:b/>
                <w:bCs/>
                <w:sz w:val="18"/>
                <w:szCs w:val="18"/>
              </w:rPr>
              <w:t xml:space="preserve">CUMPLE </w:t>
            </w:r>
          </w:p>
        </w:tc>
      </w:tr>
      <w:tr w:rsidR="001C73BE" w14:paraId="44B004B1" w14:textId="77777777" w:rsidTr="00F669C9">
        <w:tc>
          <w:tcPr>
            <w:tcW w:w="538" w:type="pct"/>
            <w:shd w:val="clear" w:color="auto" w:fill="auto"/>
            <w:tcMar>
              <w:top w:w="0" w:type="dxa"/>
              <w:left w:w="108" w:type="dxa"/>
              <w:bottom w:w="0" w:type="dxa"/>
              <w:right w:w="108" w:type="dxa"/>
            </w:tcMar>
            <w:vAlign w:val="center"/>
          </w:tcPr>
          <w:p w14:paraId="61804EA5"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lastRenderedPageBreak/>
              <w:t>e)</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55ED61" w14:textId="77777777" w:rsidR="001C73BE" w:rsidRPr="00D54220" w:rsidRDefault="001C73BE" w:rsidP="00F669C9">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391" w:type="pct"/>
            <w:shd w:val="clear" w:color="auto" w:fill="auto"/>
            <w:tcMar>
              <w:top w:w="0" w:type="dxa"/>
              <w:left w:w="108" w:type="dxa"/>
              <w:bottom w:w="0" w:type="dxa"/>
              <w:right w:w="108" w:type="dxa"/>
            </w:tcMar>
            <w:vAlign w:val="center"/>
          </w:tcPr>
          <w:p w14:paraId="05806920"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2A4D9DA9"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EA6163C"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4952F4A4" w14:textId="77777777" w:rsidTr="00F669C9">
        <w:tc>
          <w:tcPr>
            <w:tcW w:w="538" w:type="pct"/>
            <w:shd w:val="clear" w:color="auto" w:fill="auto"/>
            <w:tcMar>
              <w:top w:w="0" w:type="dxa"/>
              <w:left w:w="108" w:type="dxa"/>
              <w:bottom w:w="0" w:type="dxa"/>
              <w:right w:w="108" w:type="dxa"/>
            </w:tcMar>
            <w:vAlign w:val="center"/>
          </w:tcPr>
          <w:p w14:paraId="2FB0CEB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f)</w:t>
            </w:r>
          </w:p>
          <w:p w14:paraId="2CF84410" w14:textId="77777777" w:rsidR="001C73BE" w:rsidRDefault="001C73BE" w:rsidP="00F669C9">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57E903" w14:textId="77777777" w:rsidR="001C73BE" w:rsidRPr="00493170" w:rsidRDefault="001C73BE" w:rsidP="00F669C9">
            <w:pPr>
              <w:spacing w:after="0"/>
              <w:ind w:right="140"/>
              <w:jc w:val="both"/>
              <w:rPr>
                <w:rFonts w:ascii="Arial" w:eastAsia="Arial" w:hAnsi="Arial" w:cs="Arial"/>
                <w:b/>
                <w:color w:val="000000"/>
                <w:sz w:val="18"/>
                <w:szCs w:val="18"/>
              </w:rPr>
            </w:pPr>
            <w:r w:rsidRPr="00103AA9">
              <w:rPr>
                <w:rFonts w:ascii="Arial" w:eastAsia="Arial" w:hAnsi="Arial" w:cs="Arial"/>
                <w:b/>
                <w:color w:val="000000"/>
                <w:sz w:val="18"/>
                <w:szCs w:val="18"/>
              </w:rPr>
              <w:t>Anexo 6 BIS.</w:t>
            </w:r>
            <w:r w:rsidRPr="00103AA9">
              <w:rPr>
                <w:rFonts w:ascii="Arial" w:eastAsia="Century Gothic" w:hAnsi="Arial" w:cs="Arial"/>
                <w:bCs/>
                <w:color w:val="000000"/>
                <w:sz w:val="18"/>
                <w:szCs w:val="18"/>
              </w:rPr>
              <w:t xml:space="preserve"> Escrito de no conflicto de interés y de no inhabilitación.</w:t>
            </w:r>
          </w:p>
        </w:tc>
        <w:tc>
          <w:tcPr>
            <w:tcW w:w="391" w:type="pct"/>
            <w:shd w:val="clear" w:color="auto" w:fill="auto"/>
            <w:tcMar>
              <w:top w:w="0" w:type="dxa"/>
              <w:left w:w="108" w:type="dxa"/>
              <w:bottom w:w="0" w:type="dxa"/>
              <w:right w:w="108" w:type="dxa"/>
            </w:tcMar>
            <w:vAlign w:val="center"/>
          </w:tcPr>
          <w:p w14:paraId="0692F1B5" w14:textId="654C21DE" w:rsidR="001C73BE"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4E4F6985"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78FF911" w14:textId="6B040C6F" w:rsidR="001C73BE" w:rsidRDefault="004651A1"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0DAA6077" w14:textId="77777777" w:rsidTr="00F669C9">
        <w:tc>
          <w:tcPr>
            <w:tcW w:w="538" w:type="pct"/>
            <w:shd w:val="clear" w:color="auto" w:fill="auto"/>
            <w:tcMar>
              <w:top w:w="0" w:type="dxa"/>
              <w:left w:w="108" w:type="dxa"/>
              <w:bottom w:w="0" w:type="dxa"/>
              <w:right w:w="108" w:type="dxa"/>
            </w:tcMar>
            <w:vAlign w:val="center"/>
          </w:tcPr>
          <w:p w14:paraId="0E800DE6"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g)</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1ED9F" w14:textId="77777777" w:rsidR="001C73BE" w:rsidRPr="00D54220" w:rsidRDefault="001C73BE" w:rsidP="00F669C9">
            <w:pPr>
              <w:pStyle w:val="Default"/>
              <w:rPr>
                <w:sz w:val="18"/>
                <w:szCs w:val="18"/>
              </w:rPr>
            </w:pPr>
            <w:r w:rsidRPr="00493170">
              <w:rPr>
                <w:rFonts w:eastAsia="Arial"/>
                <w:b/>
                <w:sz w:val="18"/>
                <w:szCs w:val="18"/>
              </w:rPr>
              <w:t>Anexo 7</w:t>
            </w:r>
            <w:r>
              <w:rPr>
                <w:rFonts w:eastAsia="Arial"/>
                <w:b/>
                <w:sz w:val="18"/>
                <w:szCs w:val="18"/>
              </w:rPr>
              <w:t>.</w:t>
            </w:r>
            <w:r>
              <w:rPr>
                <w:rFonts w:eastAsia="Century Gothic"/>
                <w:sz w:val="18"/>
                <w:szCs w:val="18"/>
              </w:rPr>
              <w:t xml:space="preserve"> </w:t>
            </w:r>
            <w:r w:rsidRPr="00103AA9">
              <w:rPr>
                <w:rFonts w:eastAsia="Arial"/>
                <w:bCs/>
                <w:sz w:val="18"/>
                <w:szCs w:val="18"/>
              </w:rPr>
              <w:t>Estratificación Obligatorio para</w:t>
            </w:r>
            <w:r w:rsidRPr="00103AA9">
              <w:rPr>
                <w:rFonts w:eastAsia="Arial"/>
                <w:b/>
                <w:sz w:val="18"/>
                <w:szCs w:val="18"/>
              </w:rPr>
              <w:t xml:space="preserve"> PARTICIPANTES </w:t>
            </w:r>
            <w:proofErr w:type="spellStart"/>
            <w:r w:rsidRPr="00103AA9">
              <w:rPr>
                <w:rFonts w:eastAsia="Arial"/>
                <w:b/>
                <w:sz w:val="18"/>
                <w:szCs w:val="18"/>
              </w:rPr>
              <w:t>MiPyMEs</w:t>
            </w:r>
            <w:proofErr w:type="spellEnd"/>
            <w:r w:rsidRPr="00103AA9">
              <w:rPr>
                <w:rFonts w:eastAsia="Arial"/>
                <w:b/>
                <w:sz w:val="18"/>
                <w:szCs w:val="18"/>
              </w:rPr>
              <w:t>.</w:t>
            </w:r>
          </w:p>
        </w:tc>
        <w:tc>
          <w:tcPr>
            <w:tcW w:w="391" w:type="pct"/>
            <w:shd w:val="clear" w:color="auto" w:fill="auto"/>
            <w:tcMar>
              <w:top w:w="0" w:type="dxa"/>
              <w:left w:w="108" w:type="dxa"/>
              <w:bottom w:w="0" w:type="dxa"/>
              <w:right w:w="108" w:type="dxa"/>
            </w:tcMar>
            <w:vAlign w:val="center"/>
          </w:tcPr>
          <w:p w14:paraId="1C25C807"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70777128"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313D09B6"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49E9EAE7" w14:textId="77777777" w:rsidTr="00F669C9">
        <w:tc>
          <w:tcPr>
            <w:tcW w:w="538" w:type="pct"/>
            <w:shd w:val="clear" w:color="auto" w:fill="auto"/>
            <w:tcMar>
              <w:top w:w="0" w:type="dxa"/>
              <w:left w:w="108" w:type="dxa"/>
              <w:bottom w:w="0" w:type="dxa"/>
              <w:right w:w="108" w:type="dxa"/>
            </w:tcMar>
            <w:vAlign w:val="center"/>
          </w:tcPr>
          <w:p w14:paraId="5C43646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h)</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70E0CD" w14:textId="77777777" w:rsidR="001C73BE" w:rsidRPr="00D54220" w:rsidRDefault="001C73BE" w:rsidP="00F669C9">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103AA9">
              <w:rPr>
                <w:rFonts w:ascii="Arial" w:eastAsia="Arial" w:hAnsi="Arial" w:cs="Arial"/>
                <w:bCs/>
                <w:color w:val="000000"/>
                <w:sz w:val="18"/>
                <w:szCs w:val="18"/>
              </w:rPr>
              <w:t>Manifiesto, y copia legible del documento de Cumplimiento de sus Obligaciones Fiscales emita opinión en sentido positivo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256CD039"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5A7CD394"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1CDA970"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5633A848" w14:textId="77777777" w:rsidTr="00F669C9">
        <w:tc>
          <w:tcPr>
            <w:tcW w:w="538" w:type="pct"/>
            <w:shd w:val="clear" w:color="auto" w:fill="auto"/>
            <w:tcMar>
              <w:top w:w="0" w:type="dxa"/>
              <w:left w:w="108" w:type="dxa"/>
              <w:bottom w:w="0" w:type="dxa"/>
              <w:right w:w="108" w:type="dxa"/>
            </w:tcMar>
            <w:vAlign w:val="center"/>
          </w:tcPr>
          <w:p w14:paraId="2DE5891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i)</w:t>
            </w:r>
          </w:p>
          <w:p w14:paraId="59CA35A3" w14:textId="77777777" w:rsidR="001C73BE" w:rsidRDefault="001C73BE" w:rsidP="00F669C9">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78A414" w14:textId="77777777" w:rsidR="001C73BE" w:rsidRPr="00D54220" w:rsidRDefault="001C73BE" w:rsidP="00F669C9">
            <w:pPr>
              <w:autoSpaceDE w:val="0"/>
              <w:adjustRightInd w:val="0"/>
              <w:jc w:val="both"/>
              <w:rPr>
                <w:rFonts w:ascii="Arial" w:hAnsi="Arial" w:cs="Arial"/>
                <w:sz w:val="18"/>
                <w:szCs w:val="18"/>
              </w:rPr>
            </w:pPr>
            <w:r>
              <w:rPr>
                <w:rFonts w:ascii="Arial" w:eastAsia="Arial" w:hAnsi="Arial" w:cs="Arial"/>
                <w:b/>
                <w:color w:val="000000"/>
                <w:sz w:val="18"/>
                <w:szCs w:val="18"/>
              </w:rPr>
              <w:t xml:space="preserve">9. </w:t>
            </w:r>
            <w:r w:rsidRPr="00103AA9">
              <w:rPr>
                <w:rFonts w:ascii="Arial" w:eastAsia="Arial" w:hAnsi="Arial" w:cs="Arial"/>
                <w:bCs/>
                <w:color w:val="000000"/>
                <w:sz w:val="18"/>
                <w:szCs w:val="18"/>
              </w:rPr>
              <w:t>Manifiesto y copia legible de Opinión de Cumplimiento de Obligaciones en Materia de Seguridad Social emita opinión en sentido positivo de cumplimiento o en su caso deberá presentar el documento del cual se desprenda que no cuenta con trabajadores dados de alta, en cualquier caso, el documento deberá ser emitido por el Instituto Mexicano del Seguro Social. con fecha de emisión no mayor a 30 días naturales de antigüedad a la fecha acto de PRESENTACION Y APERTURA DE PROPOSICIONES, a nombre del PARTICIPANTE</w:t>
            </w:r>
            <w:r w:rsidRPr="00103AA9">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583B6264"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793A68F9"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0D9FFB5"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01B5EB57" w14:textId="77777777" w:rsidTr="00F669C9">
        <w:tc>
          <w:tcPr>
            <w:tcW w:w="538" w:type="pct"/>
            <w:shd w:val="clear" w:color="auto" w:fill="auto"/>
            <w:tcMar>
              <w:top w:w="0" w:type="dxa"/>
              <w:left w:w="108" w:type="dxa"/>
              <w:bottom w:w="0" w:type="dxa"/>
              <w:right w:w="108" w:type="dxa"/>
            </w:tcMar>
            <w:vAlign w:val="center"/>
          </w:tcPr>
          <w:p w14:paraId="16CBB0B8"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j)</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473F2A" w14:textId="77777777" w:rsidR="001C73BE" w:rsidRPr="00D54220" w:rsidRDefault="001C73BE" w:rsidP="00F669C9">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10.</w:t>
            </w:r>
            <w:r w:rsidRPr="00493170">
              <w:rPr>
                <w:rFonts w:ascii="Arial" w:eastAsia="Arial" w:hAnsi="Arial" w:cs="Arial"/>
                <w:b/>
                <w:color w:val="000000"/>
                <w:sz w:val="18"/>
                <w:szCs w:val="18"/>
              </w:rPr>
              <w:t xml:space="preserve"> </w:t>
            </w:r>
            <w:r w:rsidRPr="00E354C6">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391" w:type="pct"/>
            <w:shd w:val="clear" w:color="auto" w:fill="auto"/>
            <w:tcMar>
              <w:top w:w="0" w:type="dxa"/>
              <w:left w:w="108" w:type="dxa"/>
              <w:bottom w:w="0" w:type="dxa"/>
              <w:right w:w="108" w:type="dxa"/>
            </w:tcMar>
            <w:vAlign w:val="center"/>
          </w:tcPr>
          <w:p w14:paraId="0B4EEA34"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6D7B8C5A"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37C45321"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24711DC1" w14:textId="77777777" w:rsidTr="00F669C9">
        <w:tc>
          <w:tcPr>
            <w:tcW w:w="538" w:type="pct"/>
            <w:shd w:val="clear" w:color="auto" w:fill="auto"/>
            <w:tcMar>
              <w:top w:w="0" w:type="dxa"/>
              <w:left w:w="108" w:type="dxa"/>
              <w:bottom w:w="0" w:type="dxa"/>
              <w:right w:w="108" w:type="dxa"/>
            </w:tcMar>
            <w:vAlign w:val="center"/>
          </w:tcPr>
          <w:p w14:paraId="3B120D9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k)</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A15C43" w14:textId="77777777" w:rsidR="001C73BE" w:rsidRPr="006A228F" w:rsidRDefault="001C73BE" w:rsidP="00F669C9">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DA0F1B">
              <w:rPr>
                <w:rFonts w:ascii="Arial" w:eastAsia="Arial" w:hAnsi="Arial" w:cs="Arial"/>
                <w:b/>
                <w:color w:val="000000"/>
                <w:sz w:val="18"/>
                <w:szCs w:val="18"/>
              </w:rPr>
              <w:t xml:space="preserve">. </w:t>
            </w:r>
            <w:r w:rsidRPr="00E354C6">
              <w:rPr>
                <w:rFonts w:ascii="Arial" w:eastAsia="Arial" w:hAnsi="Arial" w:cs="Arial"/>
                <w:bCs/>
                <w:color w:val="000000"/>
                <w:sz w:val="18"/>
                <w:szCs w:val="18"/>
              </w:rPr>
              <w:t>Formato libre a través del cual el PROVEEDOR se compromete a entregar la garantía de cumplimiento, señalada en el punto 23. de las BASES, de conformidad con lo establecido en el formato del ANEXO 15.</w:t>
            </w:r>
          </w:p>
        </w:tc>
        <w:tc>
          <w:tcPr>
            <w:tcW w:w="391" w:type="pct"/>
            <w:shd w:val="clear" w:color="auto" w:fill="auto"/>
            <w:tcMar>
              <w:top w:w="0" w:type="dxa"/>
              <w:left w:w="108" w:type="dxa"/>
              <w:bottom w:w="0" w:type="dxa"/>
              <w:right w:w="108" w:type="dxa"/>
            </w:tcMar>
            <w:vAlign w:val="center"/>
          </w:tcPr>
          <w:p w14:paraId="4F5D5C77" w14:textId="438F0AB5" w:rsidR="001C73BE"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1C73BE">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4BB1312C"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7B84D0F"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1A862CEB" w14:textId="77777777" w:rsidTr="00F669C9">
        <w:tc>
          <w:tcPr>
            <w:tcW w:w="538" w:type="pct"/>
            <w:shd w:val="clear" w:color="auto" w:fill="auto"/>
            <w:tcMar>
              <w:top w:w="0" w:type="dxa"/>
              <w:left w:w="108" w:type="dxa"/>
              <w:bottom w:w="0" w:type="dxa"/>
              <w:right w:w="108" w:type="dxa"/>
            </w:tcMar>
            <w:vAlign w:val="center"/>
          </w:tcPr>
          <w:p w14:paraId="228F3EC5" w14:textId="77777777" w:rsidR="001C73BE" w:rsidRDefault="001C73BE" w:rsidP="00F669C9">
            <w:pPr>
              <w:tabs>
                <w:tab w:val="left" w:pos="851"/>
              </w:tabs>
              <w:jc w:val="center"/>
            </w:pPr>
            <w:r>
              <w:rPr>
                <w:rFonts w:ascii="Arial" w:hAnsi="Arial" w:cs="Arial"/>
                <w:b/>
                <w:bCs/>
                <w:sz w:val="18"/>
                <w:szCs w:val="18"/>
              </w:rPr>
              <w:t>l)</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67D43F" w14:textId="77777777" w:rsidR="001C73BE" w:rsidRPr="00E354C6" w:rsidRDefault="001C73BE" w:rsidP="00F669C9">
            <w:pPr>
              <w:spacing w:after="0"/>
              <w:ind w:right="140"/>
              <w:jc w:val="both"/>
              <w:rPr>
                <w:rFonts w:ascii="Arial" w:eastAsia="Century Gothic" w:hAnsi="Arial" w:cs="Arial"/>
                <w:bCs/>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2</w:t>
            </w:r>
            <w:r w:rsidRPr="003F3BC5">
              <w:rPr>
                <w:rFonts w:ascii="Arial" w:eastAsia="Century Gothic" w:hAnsi="Arial" w:cs="Arial"/>
                <w:b/>
                <w:color w:val="000000"/>
                <w:sz w:val="18"/>
                <w:szCs w:val="18"/>
              </w:rPr>
              <w:t>.</w:t>
            </w:r>
            <w:r w:rsidRPr="006D5F86">
              <w:rPr>
                <w:rFonts w:ascii="Arial" w:eastAsia="Calibri" w:hAnsi="Arial" w:cs="Arial"/>
                <w:sz w:val="18"/>
                <w:szCs w:val="18"/>
              </w:rPr>
              <w:t xml:space="preserve"> </w:t>
            </w:r>
            <w:r w:rsidRPr="00E354C6">
              <w:rPr>
                <w:rFonts w:ascii="Arial" w:eastAsia="Century Gothic" w:hAnsi="Arial" w:cs="Arial"/>
                <w:b/>
                <w:bCs/>
                <w:color w:val="000000"/>
                <w:sz w:val="18"/>
                <w:szCs w:val="18"/>
              </w:rPr>
              <w:t xml:space="preserve">Manifiesto de Objeto Social </w:t>
            </w:r>
            <w:r w:rsidRPr="00E354C6">
              <w:rPr>
                <w:rFonts w:ascii="Arial" w:eastAsia="Century Gothic" w:hAnsi="Arial" w:cs="Arial"/>
                <w:bCs/>
                <w:color w:val="000000"/>
                <w:sz w:val="18"/>
                <w:szCs w:val="18"/>
              </w:rPr>
              <w:t>(en el que el participante detalle su objeto social y este debe ser consistente con el objeto de la presente licitación).</w:t>
            </w:r>
          </w:p>
          <w:p w14:paraId="66465611" w14:textId="77777777" w:rsidR="001C73BE" w:rsidRPr="006A228F" w:rsidRDefault="001C73BE" w:rsidP="00F669C9">
            <w:pPr>
              <w:tabs>
                <w:tab w:val="left" w:pos="2003"/>
              </w:tabs>
              <w:autoSpaceDE w:val="0"/>
              <w:adjustRightInd w:val="0"/>
              <w:jc w:val="both"/>
              <w:rPr>
                <w:rFonts w:ascii="Arial" w:hAnsi="Arial" w:cs="Arial"/>
                <w:b/>
                <w:sz w:val="18"/>
                <w:szCs w:val="18"/>
              </w:rPr>
            </w:pPr>
          </w:p>
        </w:tc>
        <w:tc>
          <w:tcPr>
            <w:tcW w:w="391" w:type="pct"/>
            <w:shd w:val="clear" w:color="auto" w:fill="auto"/>
            <w:tcMar>
              <w:top w:w="0" w:type="dxa"/>
              <w:left w:w="108" w:type="dxa"/>
              <w:bottom w:w="0" w:type="dxa"/>
              <w:right w:w="108" w:type="dxa"/>
            </w:tcMar>
            <w:vAlign w:val="center"/>
          </w:tcPr>
          <w:p w14:paraId="3360BAA5" w14:textId="77777777" w:rsidR="001C73BE" w:rsidRDefault="001C73BE" w:rsidP="00F669C9">
            <w:pPr>
              <w:tabs>
                <w:tab w:val="left" w:pos="851"/>
              </w:tabs>
              <w:jc w:val="center"/>
            </w:pPr>
            <w:r>
              <w:rPr>
                <w:rFonts w:ascii="Arial" w:eastAsia="Arial" w:hAnsi="Arial" w:cs="Arial"/>
                <w:b/>
                <w:bCs/>
                <w:sz w:val="18"/>
                <w:szCs w:val="18"/>
              </w:rPr>
              <w:lastRenderedPageBreak/>
              <w:t>X</w:t>
            </w:r>
          </w:p>
        </w:tc>
        <w:tc>
          <w:tcPr>
            <w:tcW w:w="419" w:type="pct"/>
            <w:shd w:val="clear" w:color="auto" w:fill="auto"/>
            <w:tcMar>
              <w:top w:w="0" w:type="dxa"/>
              <w:left w:w="108" w:type="dxa"/>
              <w:bottom w:w="0" w:type="dxa"/>
              <w:right w:w="108" w:type="dxa"/>
            </w:tcMar>
            <w:vAlign w:val="center"/>
          </w:tcPr>
          <w:p w14:paraId="20E51812"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FD932FF"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66280233" w14:textId="77777777" w:rsidTr="00F669C9">
        <w:tc>
          <w:tcPr>
            <w:tcW w:w="538" w:type="pct"/>
            <w:shd w:val="clear" w:color="auto" w:fill="auto"/>
            <w:tcMar>
              <w:top w:w="0" w:type="dxa"/>
              <w:left w:w="108" w:type="dxa"/>
              <w:bottom w:w="0" w:type="dxa"/>
              <w:right w:w="108" w:type="dxa"/>
            </w:tcMar>
            <w:vAlign w:val="center"/>
          </w:tcPr>
          <w:p w14:paraId="2875E367" w14:textId="77777777" w:rsidR="001C73BE" w:rsidRDefault="001C73BE" w:rsidP="00F669C9">
            <w:pPr>
              <w:tabs>
                <w:tab w:val="left" w:pos="851"/>
              </w:tabs>
              <w:jc w:val="center"/>
            </w:pPr>
            <w:r>
              <w:rPr>
                <w:rFonts w:ascii="Arial" w:hAnsi="Arial" w:cs="Arial"/>
                <w:b/>
                <w:bCs/>
                <w:sz w:val="18"/>
                <w:szCs w:val="18"/>
              </w:rPr>
              <w:t>m)</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A1AA74" w14:textId="77777777" w:rsidR="001C73BE" w:rsidRPr="006A228F" w:rsidRDefault="001C73BE" w:rsidP="00F669C9">
            <w:pPr>
              <w:autoSpaceDE w:val="0"/>
              <w:adjustRightInd w:val="0"/>
              <w:jc w:val="both"/>
              <w:rPr>
                <w:rFonts w:ascii="Arial" w:hAnsi="Arial" w:cs="Arial"/>
                <w:b/>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E354C6">
              <w:rPr>
                <w:rFonts w:ascii="Arial" w:hAnsi="Arial" w:cs="Arial"/>
                <w:color w:val="000000" w:themeColor="text1"/>
                <w:sz w:val="18"/>
                <w:szCs w:val="18"/>
              </w:rPr>
              <w:t>Manifiesto que cuenta con la infraestructura administrativa, financiera, humana y técnica.</w:t>
            </w:r>
          </w:p>
        </w:tc>
        <w:tc>
          <w:tcPr>
            <w:tcW w:w="391" w:type="pct"/>
            <w:shd w:val="clear" w:color="auto" w:fill="auto"/>
            <w:tcMar>
              <w:top w:w="0" w:type="dxa"/>
              <w:left w:w="108" w:type="dxa"/>
              <w:bottom w:w="0" w:type="dxa"/>
              <w:right w:w="108" w:type="dxa"/>
            </w:tcMar>
            <w:vAlign w:val="center"/>
          </w:tcPr>
          <w:p w14:paraId="4E14FB48" w14:textId="77777777" w:rsidR="001C73BE" w:rsidRDefault="001C73BE" w:rsidP="00F669C9">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15F8DC84"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73061E3"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0A96ABDD" w14:textId="77777777" w:rsidTr="00F669C9">
        <w:tc>
          <w:tcPr>
            <w:tcW w:w="538" w:type="pct"/>
            <w:shd w:val="clear" w:color="auto" w:fill="auto"/>
            <w:tcMar>
              <w:top w:w="0" w:type="dxa"/>
              <w:left w:w="108" w:type="dxa"/>
              <w:bottom w:w="0" w:type="dxa"/>
              <w:right w:w="108" w:type="dxa"/>
            </w:tcMar>
            <w:vAlign w:val="center"/>
          </w:tcPr>
          <w:p w14:paraId="27E95C55" w14:textId="77777777" w:rsidR="001C73BE" w:rsidRDefault="001C73BE" w:rsidP="00F669C9">
            <w:pPr>
              <w:tabs>
                <w:tab w:val="left" w:pos="851"/>
              </w:tabs>
              <w:jc w:val="center"/>
              <w:rPr>
                <w:rFonts w:ascii="Arial" w:hAnsi="Arial" w:cs="Arial"/>
                <w:b/>
                <w:bCs/>
                <w:sz w:val="18"/>
                <w:szCs w:val="18"/>
              </w:rPr>
            </w:pPr>
            <w:r>
              <w:rPr>
                <w:rFonts w:ascii="Arial" w:hAnsi="Arial" w:cs="Arial"/>
                <w:b/>
                <w:bCs/>
                <w:sz w:val="18"/>
                <w:szCs w:val="18"/>
              </w:rPr>
              <w:t>n)</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8801BF" w14:textId="77777777" w:rsidR="001C73BE" w:rsidRPr="00E354C6" w:rsidRDefault="001C73BE" w:rsidP="00F669C9">
            <w:pPr>
              <w:spacing w:after="0"/>
              <w:ind w:right="140"/>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E354C6">
              <w:rPr>
                <w:rFonts w:ascii="Arial" w:eastAsia="Century Gothic" w:hAnsi="Arial" w:cs="Arial"/>
                <w:bCs/>
                <w:color w:val="000000"/>
                <w:sz w:val="18"/>
                <w:szCs w:val="18"/>
              </w:rPr>
              <w:t>Declaración de Aportación Cinco al Millar para el Fondo Impulso Jalisco.</w:t>
            </w:r>
          </w:p>
          <w:p w14:paraId="02B7C033" w14:textId="77777777" w:rsidR="001C73BE" w:rsidRPr="006A228F" w:rsidRDefault="001C73BE" w:rsidP="00F669C9">
            <w:pPr>
              <w:autoSpaceDE w:val="0"/>
              <w:adjustRightInd w:val="0"/>
              <w:jc w:val="both"/>
              <w:rPr>
                <w:rFonts w:ascii="Arial" w:hAnsi="Arial" w:cs="Arial"/>
                <w:b/>
                <w:sz w:val="18"/>
                <w:szCs w:val="18"/>
              </w:rPr>
            </w:pPr>
          </w:p>
        </w:tc>
        <w:tc>
          <w:tcPr>
            <w:tcW w:w="391" w:type="pct"/>
            <w:shd w:val="clear" w:color="auto" w:fill="auto"/>
            <w:tcMar>
              <w:top w:w="0" w:type="dxa"/>
              <w:left w:w="108" w:type="dxa"/>
              <w:bottom w:w="0" w:type="dxa"/>
              <w:right w:w="108" w:type="dxa"/>
            </w:tcMar>
            <w:vAlign w:val="center"/>
          </w:tcPr>
          <w:p w14:paraId="5E5526C3" w14:textId="77777777" w:rsidR="001C73BE" w:rsidRDefault="001C73BE" w:rsidP="00F669C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03BCF690"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34BB620"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427BCB5E" w14:textId="77777777" w:rsidTr="00F669C9">
        <w:trPr>
          <w:trHeight w:val="285"/>
        </w:trPr>
        <w:tc>
          <w:tcPr>
            <w:tcW w:w="538" w:type="pct"/>
            <w:shd w:val="clear" w:color="auto" w:fill="auto"/>
            <w:tcMar>
              <w:top w:w="0" w:type="dxa"/>
              <w:left w:w="108" w:type="dxa"/>
              <w:bottom w:w="0" w:type="dxa"/>
              <w:right w:w="108" w:type="dxa"/>
            </w:tcMar>
            <w:vAlign w:val="center"/>
          </w:tcPr>
          <w:p w14:paraId="514C06A4" w14:textId="77777777" w:rsidR="001C73BE" w:rsidRDefault="001C73BE" w:rsidP="00F669C9">
            <w:pPr>
              <w:tabs>
                <w:tab w:val="left" w:pos="851"/>
              </w:tabs>
              <w:jc w:val="center"/>
              <w:rPr>
                <w:rFonts w:ascii="Arial" w:hAnsi="Arial" w:cs="Arial"/>
                <w:b/>
                <w:bCs/>
                <w:sz w:val="18"/>
                <w:szCs w:val="18"/>
              </w:rPr>
            </w:pPr>
            <w:r>
              <w:rPr>
                <w:rFonts w:ascii="Arial" w:hAnsi="Arial" w:cs="Arial"/>
                <w:b/>
                <w:bCs/>
                <w:sz w:val="18"/>
                <w:szCs w:val="18"/>
              </w:rPr>
              <w:t>p)</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A7ABBD" w14:textId="77777777" w:rsidR="001C73BE" w:rsidRPr="00E354C6" w:rsidRDefault="001C73BE" w:rsidP="00F669C9">
            <w:pPr>
              <w:spacing w:after="0"/>
              <w:ind w:right="140"/>
              <w:jc w:val="both"/>
              <w:rPr>
                <w:rFonts w:asciiTheme="majorHAnsi" w:eastAsia="Century Gothic" w:hAnsiTheme="majorHAnsi" w:cstheme="majorHAnsi"/>
                <w:bCs/>
                <w:color w:val="000000"/>
                <w:sz w:val="18"/>
                <w:szCs w:val="18"/>
              </w:rPr>
            </w:pPr>
            <w:r>
              <w:rPr>
                <w:rFonts w:ascii="Arial" w:hAnsi="Arial" w:cs="Arial"/>
                <w:b/>
                <w:bCs/>
                <w:sz w:val="18"/>
                <w:szCs w:val="18"/>
              </w:rPr>
              <w:t xml:space="preserve">Anexo 16. </w:t>
            </w:r>
            <w:r w:rsidRPr="00E354C6">
              <w:rPr>
                <w:rFonts w:ascii="Arial" w:eastAsia="Century Gothic" w:hAnsi="Arial" w:cs="Arial"/>
                <w:bCs/>
                <w:color w:val="000000"/>
                <w:sz w:val="18"/>
                <w:szCs w:val="18"/>
              </w:rPr>
              <w:t>Calidad de los Bienes</w:t>
            </w:r>
            <w:r w:rsidRPr="00040592">
              <w:rPr>
                <w:rFonts w:asciiTheme="majorHAnsi" w:eastAsia="Century Gothic" w:hAnsiTheme="majorHAnsi" w:cstheme="majorHAnsi"/>
                <w:bCs/>
                <w:color w:val="000000"/>
                <w:sz w:val="18"/>
                <w:szCs w:val="18"/>
              </w:rPr>
              <w:t xml:space="preserve"> </w:t>
            </w:r>
          </w:p>
        </w:tc>
        <w:tc>
          <w:tcPr>
            <w:tcW w:w="391" w:type="pct"/>
            <w:shd w:val="clear" w:color="auto" w:fill="auto"/>
            <w:tcMar>
              <w:top w:w="0" w:type="dxa"/>
              <w:left w:w="108" w:type="dxa"/>
              <w:bottom w:w="0" w:type="dxa"/>
              <w:right w:w="108" w:type="dxa"/>
            </w:tcMar>
            <w:vAlign w:val="center"/>
          </w:tcPr>
          <w:p w14:paraId="77747156" w14:textId="77777777" w:rsidR="001C73BE" w:rsidRDefault="001C73BE" w:rsidP="00F669C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492CDDDD"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948373C"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76990764" w14:textId="77777777" w:rsidTr="00F669C9">
        <w:tc>
          <w:tcPr>
            <w:tcW w:w="538" w:type="pct"/>
            <w:shd w:val="clear" w:color="auto" w:fill="auto"/>
            <w:tcMar>
              <w:top w:w="0" w:type="dxa"/>
              <w:left w:w="108" w:type="dxa"/>
              <w:bottom w:w="0" w:type="dxa"/>
              <w:right w:w="108" w:type="dxa"/>
            </w:tcMar>
            <w:vAlign w:val="center"/>
          </w:tcPr>
          <w:p w14:paraId="2235B56F" w14:textId="77777777" w:rsidR="001C73BE" w:rsidRPr="00297E0F" w:rsidRDefault="001C73BE" w:rsidP="00F669C9">
            <w:pPr>
              <w:tabs>
                <w:tab w:val="left" w:pos="851"/>
              </w:tabs>
              <w:jc w:val="center"/>
              <w:rPr>
                <w:rFonts w:ascii="Arial" w:hAnsi="Arial" w:cs="Arial"/>
                <w:b/>
                <w:bCs/>
                <w:sz w:val="18"/>
                <w:szCs w:val="18"/>
              </w:rPr>
            </w:pPr>
            <w:r w:rsidRPr="00297E0F">
              <w:rPr>
                <w:rFonts w:ascii="Arial" w:hAnsi="Arial" w:cs="Arial"/>
                <w:b/>
                <w:bCs/>
                <w:sz w:val="18"/>
                <w:szCs w:val="18"/>
              </w:rPr>
              <w:t>q)</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7E2677" w14:textId="77777777" w:rsidR="001C73BE" w:rsidRPr="00297E0F" w:rsidRDefault="001C73BE" w:rsidP="00F669C9">
            <w:pPr>
              <w:autoSpaceDE w:val="0"/>
              <w:adjustRightInd w:val="0"/>
              <w:jc w:val="both"/>
              <w:rPr>
                <w:rFonts w:ascii="Arial" w:eastAsia="Century Gothic" w:hAnsi="Arial" w:cs="Arial"/>
                <w:b/>
                <w:bCs/>
                <w:color w:val="000000"/>
                <w:sz w:val="18"/>
                <w:szCs w:val="18"/>
              </w:rPr>
            </w:pPr>
            <w:r w:rsidRPr="00297E0F">
              <w:rPr>
                <w:rFonts w:ascii="Arial" w:hAnsi="Arial" w:cs="Arial"/>
                <w:b/>
                <w:bCs/>
                <w:sz w:val="18"/>
                <w:szCs w:val="18"/>
              </w:rPr>
              <w:t xml:space="preserve">Anexo 17. </w:t>
            </w:r>
            <w:r w:rsidRPr="00297E0F">
              <w:rPr>
                <w:rFonts w:ascii="Arial" w:hAnsi="Arial" w:cs="Arial"/>
                <w:sz w:val="18"/>
                <w:szCs w:val="18"/>
              </w:rPr>
              <w:t xml:space="preserve">Escrito de cumplimiento de las </w:t>
            </w:r>
            <w:r w:rsidRPr="00297E0F">
              <w:rPr>
                <w:rFonts w:ascii="Arial" w:hAnsi="Arial" w:cs="Arial"/>
                <w:b/>
                <w:bCs/>
                <w:sz w:val="18"/>
                <w:szCs w:val="18"/>
              </w:rPr>
              <w:t>NORMAS OFICIALES MEXICANAS.</w:t>
            </w:r>
          </w:p>
        </w:tc>
        <w:tc>
          <w:tcPr>
            <w:tcW w:w="391" w:type="pct"/>
            <w:shd w:val="clear" w:color="auto" w:fill="auto"/>
            <w:tcMar>
              <w:top w:w="0" w:type="dxa"/>
              <w:left w:w="108" w:type="dxa"/>
              <w:bottom w:w="0" w:type="dxa"/>
              <w:right w:w="108" w:type="dxa"/>
            </w:tcMar>
            <w:vAlign w:val="center"/>
          </w:tcPr>
          <w:p w14:paraId="5F964D1D" w14:textId="77777777" w:rsidR="001C73BE" w:rsidRDefault="001C73BE" w:rsidP="00F669C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4193FFC"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7B85B71"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14:paraId="12859EA9" w14:textId="2B2462AE" w:rsidR="001C73BE" w:rsidRDefault="001C73BE" w:rsidP="00F332BF">
      <w:pPr>
        <w:tabs>
          <w:tab w:val="left" w:pos="851"/>
        </w:tabs>
        <w:spacing w:after="0"/>
        <w:ind w:right="140"/>
        <w:jc w:val="center"/>
        <w:rPr>
          <w:rFonts w:ascii="Arial" w:eastAsia="Arial" w:hAnsi="Arial" w:cs="Arial"/>
          <w:sz w:val="18"/>
          <w:szCs w:val="18"/>
        </w:rPr>
      </w:pPr>
    </w:p>
    <w:p w14:paraId="2DEA8A46" w14:textId="568C62AD" w:rsidR="001C73BE" w:rsidRDefault="001C73BE"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13"/>
        <w:gridCol w:w="3634"/>
        <w:gridCol w:w="610"/>
        <w:gridCol w:w="485"/>
        <w:gridCol w:w="4454"/>
      </w:tblGrid>
      <w:tr w:rsidR="004651A1" w14:paraId="1D1A5677" w14:textId="77777777" w:rsidTr="00F669C9">
        <w:trPr>
          <w:trHeight w:val="464"/>
        </w:trPr>
        <w:tc>
          <w:tcPr>
            <w:tcW w:w="5000" w:type="pct"/>
            <w:gridSpan w:val="5"/>
            <w:shd w:val="clear" w:color="auto" w:fill="BDD6EE" w:themeFill="accent5" w:themeFillTint="66"/>
            <w:tcMar>
              <w:top w:w="0" w:type="dxa"/>
              <w:left w:w="108" w:type="dxa"/>
              <w:bottom w:w="0" w:type="dxa"/>
              <w:right w:w="108" w:type="dxa"/>
            </w:tcMar>
            <w:vAlign w:val="center"/>
          </w:tcPr>
          <w:p w14:paraId="0C9DCEFC" w14:textId="43EFB641" w:rsidR="004651A1" w:rsidRPr="005130BF" w:rsidRDefault="004651A1" w:rsidP="00F669C9">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r>
              <w:rPr>
                <w:rFonts w:ascii="Arial" w:hAnsi="Arial" w:cs="Arial"/>
              </w:rPr>
              <w:t>ISULMED S. DE R. L. DE C.V.</w:t>
            </w:r>
          </w:p>
        </w:tc>
      </w:tr>
      <w:tr w:rsidR="004651A1" w14:paraId="767A92CE" w14:textId="77777777" w:rsidTr="00F669C9">
        <w:tc>
          <w:tcPr>
            <w:tcW w:w="5000" w:type="pct"/>
            <w:gridSpan w:val="5"/>
            <w:shd w:val="clear" w:color="auto" w:fill="auto"/>
            <w:tcMar>
              <w:top w:w="0" w:type="dxa"/>
              <w:left w:w="108" w:type="dxa"/>
              <w:bottom w:w="0" w:type="dxa"/>
              <w:right w:w="108" w:type="dxa"/>
            </w:tcMar>
          </w:tcPr>
          <w:p w14:paraId="1673E08F" w14:textId="77777777" w:rsidR="004651A1" w:rsidRDefault="004651A1" w:rsidP="00F669C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4651A1" w14:paraId="6EB49B3D" w14:textId="77777777" w:rsidTr="00F669C9">
        <w:tc>
          <w:tcPr>
            <w:tcW w:w="5000" w:type="pct"/>
            <w:gridSpan w:val="5"/>
            <w:shd w:val="clear" w:color="auto" w:fill="auto"/>
            <w:tcMar>
              <w:top w:w="0" w:type="dxa"/>
              <w:left w:w="108" w:type="dxa"/>
              <w:bottom w:w="0" w:type="dxa"/>
              <w:right w:w="108" w:type="dxa"/>
            </w:tcMar>
          </w:tcPr>
          <w:p w14:paraId="575EE644"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4651A1" w14:paraId="17CA921F" w14:textId="77777777" w:rsidTr="00F669C9">
        <w:tc>
          <w:tcPr>
            <w:tcW w:w="497" w:type="pct"/>
            <w:vMerge w:val="restart"/>
            <w:shd w:val="clear" w:color="auto" w:fill="auto"/>
            <w:tcMar>
              <w:top w:w="0" w:type="dxa"/>
              <w:left w:w="108" w:type="dxa"/>
              <w:bottom w:w="0" w:type="dxa"/>
              <w:right w:w="108" w:type="dxa"/>
            </w:tcMar>
            <w:vAlign w:val="center"/>
          </w:tcPr>
          <w:p w14:paraId="21B45984"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1782" w:type="pct"/>
            <w:vMerge w:val="restart"/>
            <w:shd w:val="clear" w:color="auto" w:fill="auto"/>
            <w:tcMar>
              <w:top w:w="0" w:type="dxa"/>
              <w:left w:w="108" w:type="dxa"/>
              <w:bottom w:w="0" w:type="dxa"/>
              <w:right w:w="108" w:type="dxa"/>
            </w:tcMar>
            <w:vAlign w:val="center"/>
          </w:tcPr>
          <w:p w14:paraId="1EDAD53A"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537" w:type="pct"/>
            <w:gridSpan w:val="2"/>
            <w:shd w:val="clear" w:color="auto" w:fill="auto"/>
            <w:tcMar>
              <w:top w:w="0" w:type="dxa"/>
              <w:left w:w="108" w:type="dxa"/>
              <w:bottom w:w="0" w:type="dxa"/>
              <w:right w:w="108" w:type="dxa"/>
            </w:tcMar>
            <w:vAlign w:val="center"/>
          </w:tcPr>
          <w:p w14:paraId="4C32D55B" w14:textId="77777777" w:rsidR="004651A1" w:rsidRDefault="004651A1" w:rsidP="00F669C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184" w:type="pct"/>
            <w:vMerge w:val="restart"/>
            <w:shd w:val="clear" w:color="auto" w:fill="auto"/>
            <w:tcMar>
              <w:top w:w="0" w:type="dxa"/>
              <w:left w:w="108" w:type="dxa"/>
              <w:bottom w:w="0" w:type="dxa"/>
              <w:right w:w="108" w:type="dxa"/>
            </w:tcMar>
          </w:tcPr>
          <w:p w14:paraId="552FE23E"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29074ABA" w14:textId="77777777" w:rsidR="004651A1" w:rsidRDefault="004651A1" w:rsidP="00F669C9">
            <w:pPr>
              <w:tabs>
                <w:tab w:val="left" w:pos="851"/>
              </w:tabs>
              <w:spacing w:after="0"/>
              <w:ind w:right="140"/>
              <w:jc w:val="center"/>
              <w:rPr>
                <w:rFonts w:ascii="Arial" w:eastAsia="Arial" w:hAnsi="Arial" w:cs="Arial"/>
                <w:b/>
                <w:bCs/>
                <w:sz w:val="18"/>
                <w:szCs w:val="18"/>
              </w:rPr>
            </w:pPr>
          </w:p>
        </w:tc>
      </w:tr>
      <w:tr w:rsidR="004651A1" w14:paraId="68617DCF" w14:textId="77777777" w:rsidTr="00F669C9">
        <w:tc>
          <w:tcPr>
            <w:tcW w:w="497" w:type="pct"/>
            <w:vMerge/>
            <w:shd w:val="clear" w:color="auto" w:fill="auto"/>
            <w:tcMar>
              <w:top w:w="0" w:type="dxa"/>
              <w:left w:w="108" w:type="dxa"/>
              <w:bottom w:w="0" w:type="dxa"/>
              <w:right w:w="108" w:type="dxa"/>
            </w:tcMar>
            <w:vAlign w:val="center"/>
          </w:tcPr>
          <w:p w14:paraId="51546CDA" w14:textId="77777777" w:rsidR="004651A1" w:rsidRDefault="004651A1" w:rsidP="00F669C9">
            <w:pPr>
              <w:tabs>
                <w:tab w:val="left" w:pos="851"/>
              </w:tabs>
              <w:spacing w:after="0"/>
              <w:ind w:right="140"/>
              <w:jc w:val="center"/>
              <w:rPr>
                <w:rFonts w:ascii="Arial" w:eastAsia="Arial" w:hAnsi="Arial" w:cs="Arial"/>
                <w:sz w:val="18"/>
                <w:szCs w:val="18"/>
              </w:rPr>
            </w:pPr>
          </w:p>
        </w:tc>
        <w:tc>
          <w:tcPr>
            <w:tcW w:w="1782" w:type="pct"/>
            <w:vMerge/>
            <w:shd w:val="clear" w:color="auto" w:fill="auto"/>
            <w:tcMar>
              <w:top w:w="0" w:type="dxa"/>
              <w:left w:w="108" w:type="dxa"/>
              <w:bottom w:w="0" w:type="dxa"/>
              <w:right w:w="108" w:type="dxa"/>
            </w:tcMar>
            <w:vAlign w:val="center"/>
          </w:tcPr>
          <w:p w14:paraId="2EE0CCE0" w14:textId="77777777" w:rsidR="004651A1" w:rsidRDefault="004651A1" w:rsidP="00F669C9">
            <w:pPr>
              <w:tabs>
                <w:tab w:val="left" w:pos="851"/>
              </w:tabs>
              <w:spacing w:after="0"/>
              <w:ind w:right="140"/>
              <w:jc w:val="center"/>
              <w:rPr>
                <w:rFonts w:ascii="Arial" w:eastAsia="Arial" w:hAnsi="Arial" w:cs="Arial"/>
                <w:sz w:val="18"/>
                <w:szCs w:val="18"/>
              </w:rPr>
            </w:pPr>
          </w:p>
        </w:tc>
        <w:tc>
          <w:tcPr>
            <w:tcW w:w="299" w:type="pct"/>
            <w:shd w:val="clear" w:color="auto" w:fill="auto"/>
            <w:tcMar>
              <w:top w:w="0" w:type="dxa"/>
              <w:left w:w="108" w:type="dxa"/>
              <w:bottom w:w="0" w:type="dxa"/>
              <w:right w:w="108" w:type="dxa"/>
            </w:tcMar>
          </w:tcPr>
          <w:p w14:paraId="01207383" w14:textId="77777777" w:rsidR="004651A1" w:rsidRPr="001929BD" w:rsidRDefault="004651A1" w:rsidP="00F669C9">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38" w:type="pct"/>
            <w:shd w:val="clear" w:color="auto" w:fill="auto"/>
            <w:tcMar>
              <w:top w:w="0" w:type="dxa"/>
              <w:left w:w="108" w:type="dxa"/>
              <w:bottom w:w="0" w:type="dxa"/>
              <w:right w:w="108" w:type="dxa"/>
            </w:tcMar>
          </w:tcPr>
          <w:p w14:paraId="54FC1CAA" w14:textId="77777777" w:rsidR="004651A1" w:rsidRPr="001929BD" w:rsidRDefault="004651A1" w:rsidP="00F669C9">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2184" w:type="pct"/>
            <w:vMerge/>
            <w:shd w:val="clear" w:color="auto" w:fill="auto"/>
            <w:tcMar>
              <w:top w:w="0" w:type="dxa"/>
              <w:left w:w="108" w:type="dxa"/>
              <w:bottom w:w="0" w:type="dxa"/>
              <w:right w:w="108" w:type="dxa"/>
            </w:tcMar>
          </w:tcPr>
          <w:p w14:paraId="66E488D0" w14:textId="77777777" w:rsidR="004651A1" w:rsidRDefault="004651A1" w:rsidP="00F669C9">
            <w:pPr>
              <w:tabs>
                <w:tab w:val="left" w:pos="851"/>
              </w:tabs>
              <w:spacing w:after="0"/>
              <w:ind w:right="140"/>
              <w:jc w:val="center"/>
              <w:rPr>
                <w:rFonts w:ascii="Arial" w:eastAsia="Arial" w:hAnsi="Arial" w:cs="Arial"/>
                <w:sz w:val="18"/>
                <w:szCs w:val="18"/>
              </w:rPr>
            </w:pPr>
          </w:p>
        </w:tc>
      </w:tr>
      <w:tr w:rsidR="004651A1" w14:paraId="580C7392" w14:textId="77777777" w:rsidTr="00C31C97">
        <w:trPr>
          <w:trHeight w:val="380"/>
        </w:trPr>
        <w:tc>
          <w:tcPr>
            <w:tcW w:w="497" w:type="pct"/>
            <w:shd w:val="clear" w:color="auto" w:fill="auto"/>
            <w:tcMar>
              <w:top w:w="0" w:type="dxa"/>
              <w:left w:w="108" w:type="dxa"/>
              <w:bottom w:w="0" w:type="dxa"/>
              <w:right w:w="108" w:type="dxa"/>
            </w:tcMar>
            <w:vAlign w:val="center"/>
          </w:tcPr>
          <w:p w14:paraId="7F245DC4"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a)</w:t>
            </w:r>
          </w:p>
        </w:tc>
        <w:tc>
          <w:tcPr>
            <w:tcW w:w="17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2E13CD" w14:textId="77777777" w:rsidR="004651A1" w:rsidRPr="00C6016F" w:rsidRDefault="004651A1" w:rsidP="00F669C9">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299" w:type="pct"/>
            <w:shd w:val="clear" w:color="auto" w:fill="auto"/>
            <w:tcMar>
              <w:top w:w="0" w:type="dxa"/>
              <w:left w:w="108" w:type="dxa"/>
              <w:bottom w:w="0" w:type="dxa"/>
              <w:right w:w="108" w:type="dxa"/>
            </w:tcMar>
            <w:vAlign w:val="center"/>
          </w:tcPr>
          <w:p w14:paraId="4FBA7304" w14:textId="5C6FDD0A"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38" w:type="pct"/>
            <w:shd w:val="clear" w:color="auto" w:fill="auto"/>
            <w:tcMar>
              <w:top w:w="0" w:type="dxa"/>
              <w:left w:w="108" w:type="dxa"/>
              <w:bottom w:w="0" w:type="dxa"/>
              <w:right w:w="108" w:type="dxa"/>
            </w:tcMar>
            <w:vAlign w:val="center"/>
          </w:tcPr>
          <w:p w14:paraId="3EDB4E99" w14:textId="6920F6B6" w:rsidR="004651A1" w:rsidRDefault="004651A1" w:rsidP="00F669C9">
            <w:pPr>
              <w:tabs>
                <w:tab w:val="left" w:pos="851"/>
              </w:tabs>
              <w:spacing w:after="0"/>
              <w:ind w:right="140"/>
              <w:jc w:val="center"/>
              <w:rPr>
                <w:rFonts w:ascii="Arial" w:eastAsia="Arial" w:hAnsi="Arial" w:cs="Arial"/>
                <w:b/>
                <w:bCs/>
                <w:sz w:val="18"/>
                <w:szCs w:val="18"/>
              </w:rPr>
            </w:pPr>
          </w:p>
        </w:tc>
        <w:tc>
          <w:tcPr>
            <w:tcW w:w="2184" w:type="pct"/>
            <w:shd w:val="clear" w:color="auto" w:fill="auto"/>
            <w:tcMar>
              <w:top w:w="0" w:type="dxa"/>
              <w:left w:w="108" w:type="dxa"/>
              <w:bottom w:w="0" w:type="dxa"/>
              <w:right w:w="108" w:type="dxa"/>
            </w:tcMar>
            <w:vAlign w:val="center"/>
          </w:tcPr>
          <w:p w14:paraId="0A210BB7" w14:textId="77777777" w:rsidR="004651A1" w:rsidRDefault="004651A1" w:rsidP="00C31C97">
            <w:pPr>
              <w:jc w:val="center"/>
              <w:rPr>
                <w:rFonts w:ascii="Arial" w:hAnsi="Arial" w:cs="Arial"/>
                <w:b/>
                <w:bCs/>
                <w:sz w:val="18"/>
                <w:szCs w:val="18"/>
              </w:rPr>
            </w:pPr>
          </w:p>
          <w:p w14:paraId="51AB173F" w14:textId="10E144FF" w:rsidR="004651A1" w:rsidRDefault="004651A1" w:rsidP="00C31C97">
            <w:pPr>
              <w:jc w:val="center"/>
              <w:rPr>
                <w:rFonts w:ascii="Arial" w:hAnsi="Arial" w:cs="Arial"/>
                <w:b/>
                <w:bCs/>
                <w:sz w:val="18"/>
                <w:szCs w:val="18"/>
              </w:rPr>
            </w:pPr>
            <w:r>
              <w:rPr>
                <w:rFonts w:ascii="Arial" w:hAnsi="Arial" w:cs="Arial"/>
                <w:b/>
                <w:bCs/>
                <w:sz w:val="18"/>
                <w:szCs w:val="18"/>
              </w:rPr>
              <w:t>SI CUMPLE</w:t>
            </w:r>
            <w:r w:rsidR="00C31C97">
              <w:rPr>
                <w:rFonts w:ascii="Arial" w:hAnsi="Arial" w:cs="Arial"/>
                <w:b/>
                <w:bCs/>
                <w:sz w:val="18"/>
                <w:szCs w:val="18"/>
              </w:rPr>
              <w:t xml:space="preserve"> RENGLONES 1 Y 2</w:t>
            </w:r>
          </w:p>
          <w:p w14:paraId="2D2098CB" w14:textId="26CF1E24" w:rsidR="00C31C97" w:rsidRPr="00C825DA" w:rsidRDefault="00C31C97" w:rsidP="00C31C97">
            <w:pPr>
              <w:jc w:val="center"/>
              <w:rPr>
                <w:rFonts w:ascii="Arial" w:hAnsi="Arial" w:cs="Arial"/>
                <w:b/>
                <w:bCs/>
                <w:sz w:val="18"/>
                <w:szCs w:val="18"/>
                <w:u w:val="single"/>
              </w:rPr>
            </w:pPr>
            <w:r w:rsidRPr="00C825DA">
              <w:rPr>
                <w:rFonts w:ascii="Arial" w:hAnsi="Arial" w:cs="Arial"/>
                <w:b/>
                <w:bCs/>
                <w:sz w:val="18"/>
                <w:szCs w:val="18"/>
                <w:u w:val="single"/>
              </w:rPr>
              <w:t>NO COTIZA 3,4,5,6,7,8,9,10,11.</w:t>
            </w:r>
          </w:p>
          <w:p w14:paraId="2BA79BB0" w14:textId="77777777" w:rsidR="004651A1" w:rsidRPr="00064369" w:rsidRDefault="004651A1" w:rsidP="00C31C97">
            <w:pPr>
              <w:jc w:val="center"/>
              <w:rPr>
                <w:rFonts w:ascii="Arial" w:hAnsi="Arial" w:cs="Arial"/>
              </w:rPr>
            </w:pPr>
          </w:p>
        </w:tc>
      </w:tr>
    </w:tbl>
    <w:p w14:paraId="62B25D3D" w14:textId="6FAFD78E" w:rsidR="004651A1" w:rsidRDefault="004651A1" w:rsidP="00F332BF">
      <w:pPr>
        <w:tabs>
          <w:tab w:val="left" w:pos="851"/>
        </w:tabs>
        <w:spacing w:after="0"/>
        <w:ind w:right="140"/>
        <w:jc w:val="center"/>
        <w:rPr>
          <w:rFonts w:ascii="Arial" w:eastAsia="Arial" w:hAnsi="Arial" w:cs="Arial"/>
          <w:sz w:val="18"/>
          <w:szCs w:val="18"/>
        </w:rPr>
      </w:pPr>
    </w:p>
    <w:p w14:paraId="47ED6017" w14:textId="222B2DBA" w:rsidR="004651A1" w:rsidRDefault="004651A1" w:rsidP="00F332BF">
      <w:pPr>
        <w:tabs>
          <w:tab w:val="left" w:pos="851"/>
        </w:tabs>
        <w:spacing w:after="0"/>
        <w:ind w:right="140"/>
        <w:jc w:val="center"/>
        <w:rPr>
          <w:rFonts w:ascii="Arial" w:eastAsia="Arial" w:hAnsi="Arial" w:cs="Arial"/>
          <w:sz w:val="18"/>
          <w:szCs w:val="18"/>
        </w:rPr>
      </w:pPr>
    </w:p>
    <w:p w14:paraId="5E25C1F1" w14:textId="77777777" w:rsidR="005532BB" w:rsidRDefault="005532BB" w:rsidP="004651A1">
      <w:pPr>
        <w:tabs>
          <w:tab w:val="left" w:pos="851"/>
        </w:tabs>
        <w:spacing w:after="0"/>
        <w:ind w:right="140"/>
        <w:rPr>
          <w:rFonts w:ascii="Arial" w:eastAsia="Arial" w:hAnsi="Arial" w:cs="Arial"/>
          <w:sz w:val="18"/>
          <w:szCs w:val="18"/>
        </w:rPr>
      </w:pPr>
    </w:p>
    <w:p w14:paraId="6DE8B8C1" w14:textId="1404AEF7" w:rsidR="004651A1" w:rsidRDefault="004651A1"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98"/>
        <w:gridCol w:w="5526"/>
        <w:gridCol w:w="797"/>
        <w:gridCol w:w="854"/>
        <w:gridCol w:w="1921"/>
      </w:tblGrid>
      <w:tr w:rsidR="004651A1" w14:paraId="3EFEE32D" w14:textId="77777777" w:rsidTr="00F669C9">
        <w:trPr>
          <w:trHeight w:val="464"/>
        </w:trPr>
        <w:tc>
          <w:tcPr>
            <w:tcW w:w="5000" w:type="pct"/>
            <w:gridSpan w:val="5"/>
            <w:shd w:val="clear" w:color="auto" w:fill="BDD6EE" w:themeFill="accent5" w:themeFillTint="66"/>
            <w:tcMar>
              <w:top w:w="0" w:type="dxa"/>
              <w:left w:w="108" w:type="dxa"/>
              <w:bottom w:w="0" w:type="dxa"/>
              <w:right w:w="108" w:type="dxa"/>
            </w:tcMar>
            <w:vAlign w:val="center"/>
          </w:tcPr>
          <w:p w14:paraId="5B935A5F" w14:textId="38A6A6C8" w:rsidR="004651A1" w:rsidRPr="005130BF" w:rsidRDefault="004651A1" w:rsidP="00F669C9">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bookmarkStart w:id="2" w:name="_Hlk90933972"/>
            <w:r>
              <w:rPr>
                <w:rFonts w:ascii="Arial" w:hAnsi="Arial" w:cs="Arial"/>
              </w:rPr>
              <w:t xml:space="preserve">FAYX </w:t>
            </w:r>
            <w:r w:rsidR="00690C76">
              <w:rPr>
                <w:rFonts w:ascii="Arial" w:hAnsi="Arial" w:cs="Arial"/>
              </w:rPr>
              <w:t>MEDICA</w:t>
            </w:r>
            <w:r>
              <w:rPr>
                <w:rFonts w:ascii="Arial" w:hAnsi="Arial" w:cs="Arial"/>
              </w:rPr>
              <w:t xml:space="preserve"> </w:t>
            </w:r>
            <w:r w:rsidR="00690C76">
              <w:rPr>
                <w:rFonts w:ascii="Arial" w:hAnsi="Arial" w:cs="Arial"/>
              </w:rPr>
              <w:t>PERFORMANCE</w:t>
            </w:r>
            <w:r>
              <w:rPr>
                <w:rFonts w:ascii="Arial" w:hAnsi="Arial" w:cs="Arial"/>
              </w:rPr>
              <w:t xml:space="preserve"> S.A. DE </w:t>
            </w:r>
            <w:r w:rsidR="00690C76">
              <w:rPr>
                <w:rFonts w:ascii="Arial" w:hAnsi="Arial" w:cs="Arial"/>
              </w:rPr>
              <w:t xml:space="preserve">C.V. </w:t>
            </w:r>
            <w:bookmarkEnd w:id="2"/>
          </w:p>
        </w:tc>
      </w:tr>
      <w:tr w:rsidR="004651A1" w14:paraId="59686265" w14:textId="77777777" w:rsidTr="00F669C9">
        <w:tc>
          <w:tcPr>
            <w:tcW w:w="5000" w:type="pct"/>
            <w:gridSpan w:val="5"/>
            <w:shd w:val="clear" w:color="auto" w:fill="auto"/>
            <w:tcMar>
              <w:top w:w="0" w:type="dxa"/>
              <w:left w:w="108" w:type="dxa"/>
              <w:bottom w:w="0" w:type="dxa"/>
              <w:right w:w="108" w:type="dxa"/>
            </w:tcMar>
          </w:tcPr>
          <w:p w14:paraId="535E0811" w14:textId="77777777" w:rsidR="004651A1" w:rsidRDefault="004651A1" w:rsidP="00F669C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4651A1" w14:paraId="7E1F4445" w14:textId="77777777" w:rsidTr="00F669C9">
        <w:tc>
          <w:tcPr>
            <w:tcW w:w="5000" w:type="pct"/>
            <w:gridSpan w:val="5"/>
            <w:shd w:val="clear" w:color="auto" w:fill="auto"/>
            <w:tcMar>
              <w:top w:w="0" w:type="dxa"/>
              <w:left w:w="108" w:type="dxa"/>
              <w:bottom w:w="0" w:type="dxa"/>
              <w:right w:w="108" w:type="dxa"/>
            </w:tcMar>
          </w:tcPr>
          <w:p w14:paraId="14939DF4"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EVALUACIÓN DICTAMEN ADMINISTRATIVO </w:t>
            </w:r>
          </w:p>
        </w:tc>
      </w:tr>
      <w:tr w:rsidR="004651A1" w14:paraId="288F5DF3" w14:textId="77777777" w:rsidTr="00F669C9">
        <w:tc>
          <w:tcPr>
            <w:tcW w:w="538" w:type="pct"/>
            <w:vMerge w:val="restart"/>
            <w:shd w:val="clear" w:color="auto" w:fill="auto"/>
            <w:tcMar>
              <w:top w:w="0" w:type="dxa"/>
              <w:left w:w="108" w:type="dxa"/>
              <w:bottom w:w="0" w:type="dxa"/>
              <w:right w:w="108" w:type="dxa"/>
            </w:tcMar>
            <w:vAlign w:val="center"/>
          </w:tcPr>
          <w:p w14:paraId="108B18D5"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10" w:type="pct"/>
            <w:vMerge w:val="restart"/>
            <w:shd w:val="clear" w:color="auto" w:fill="auto"/>
            <w:tcMar>
              <w:top w:w="0" w:type="dxa"/>
              <w:left w:w="108" w:type="dxa"/>
              <w:bottom w:w="0" w:type="dxa"/>
              <w:right w:w="108" w:type="dxa"/>
            </w:tcMar>
            <w:vAlign w:val="center"/>
          </w:tcPr>
          <w:p w14:paraId="43447055"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10" w:type="pct"/>
            <w:gridSpan w:val="2"/>
            <w:shd w:val="clear" w:color="auto" w:fill="auto"/>
            <w:tcMar>
              <w:top w:w="0" w:type="dxa"/>
              <w:left w:w="108" w:type="dxa"/>
              <w:bottom w:w="0" w:type="dxa"/>
              <w:right w:w="108" w:type="dxa"/>
            </w:tcMar>
            <w:vAlign w:val="center"/>
          </w:tcPr>
          <w:p w14:paraId="33963543" w14:textId="77777777" w:rsidR="004651A1" w:rsidRDefault="004651A1" w:rsidP="00F669C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42" w:type="pct"/>
            <w:vMerge w:val="restart"/>
            <w:shd w:val="clear" w:color="auto" w:fill="auto"/>
            <w:tcMar>
              <w:top w:w="0" w:type="dxa"/>
              <w:left w:w="108" w:type="dxa"/>
              <w:bottom w:w="0" w:type="dxa"/>
              <w:right w:w="108" w:type="dxa"/>
            </w:tcMar>
          </w:tcPr>
          <w:p w14:paraId="248610A7"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46398AD1" w14:textId="77777777" w:rsidR="004651A1" w:rsidRDefault="004651A1" w:rsidP="00F669C9">
            <w:pPr>
              <w:tabs>
                <w:tab w:val="left" w:pos="851"/>
              </w:tabs>
              <w:spacing w:after="0"/>
              <w:ind w:right="140"/>
              <w:jc w:val="center"/>
              <w:rPr>
                <w:rFonts w:ascii="Arial" w:eastAsia="Arial" w:hAnsi="Arial" w:cs="Arial"/>
                <w:b/>
                <w:bCs/>
                <w:sz w:val="18"/>
                <w:szCs w:val="18"/>
              </w:rPr>
            </w:pPr>
          </w:p>
        </w:tc>
      </w:tr>
      <w:tr w:rsidR="004651A1" w14:paraId="015701E7" w14:textId="77777777" w:rsidTr="00F669C9">
        <w:tc>
          <w:tcPr>
            <w:tcW w:w="538" w:type="pct"/>
            <w:vMerge/>
            <w:shd w:val="clear" w:color="auto" w:fill="auto"/>
            <w:tcMar>
              <w:top w:w="0" w:type="dxa"/>
              <w:left w:w="108" w:type="dxa"/>
              <w:bottom w:w="0" w:type="dxa"/>
              <w:right w:w="108" w:type="dxa"/>
            </w:tcMar>
            <w:vAlign w:val="center"/>
          </w:tcPr>
          <w:p w14:paraId="1F140DF1" w14:textId="77777777" w:rsidR="004651A1" w:rsidRDefault="004651A1" w:rsidP="00F669C9">
            <w:pPr>
              <w:tabs>
                <w:tab w:val="left" w:pos="851"/>
              </w:tabs>
              <w:spacing w:after="0"/>
              <w:ind w:right="140"/>
              <w:jc w:val="center"/>
              <w:rPr>
                <w:rFonts w:ascii="Arial" w:eastAsia="Arial" w:hAnsi="Arial" w:cs="Arial"/>
                <w:sz w:val="18"/>
                <w:szCs w:val="18"/>
              </w:rPr>
            </w:pPr>
          </w:p>
        </w:tc>
        <w:tc>
          <w:tcPr>
            <w:tcW w:w="2710" w:type="pct"/>
            <w:vMerge/>
            <w:shd w:val="clear" w:color="auto" w:fill="auto"/>
            <w:tcMar>
              <w:top w:w="0" w:type="dxa"/>
              <w:left w:w="108" w:type="dxa"/>
              <w:bottom w:w="0" w:type="dxa"/>
              <w:right w:w="108" w:type="dxa"/>
            </w:tcMar>
            <w:vAlign w:val="center"/>
          </w:tcPr>
          <w:p w14:paraId="5F67A825" w14:textId="77777777" w:rsidR="004651A1" w:rsidRDefault="004651A1" w:rsidP="00F669C9">
            <w:pPr>
              <w:tabs>
                <w:tab w:val="left" w:pos="851"/>
              </w:tabs>
              <w:spacing w:after="0"/>
              <w:ind w:right="140"/>
              <w:jc w:val="center"/>
              <w:rPr>
                <w:rFonts w:ascii="Arial" w:eastAsia="Arial" w:hAnsi="Arial" w:cs="Arial"/>
                <w:sz w:val="18"/>
                <w:szCs w:val="18"/>
              </w:rPr>
            </w:pPr>
          </w:p>
        </w:tc>
        <w:tc>
          <w:tcPr>
            <w:tcW w:w="391" w:type="pct"/>
            <w:shd w:val="clear" w:color="auto" w:fill="auto"/>
            <w:tcMar>
              <w:top w:w="0" w:type="dxa"/>
              <w:left w:w="108" w:type="dxa"/>
              <w:bottom w:w="0" w:type="dxa"/>
              <w:right w:w="108" w:type="dxa"/>
            </w:tcMar>
          </w:tcPr>
          <w:p w14:paraId="26AA8C3A" w14:textId="77777777" w:rsidR="004651A1" w:rsidRPr="001929BD" w:rsidRDefault="004651A1" w:rsidP="00F669C9">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19" w:type="pct"/>
            <w:shd w:val="clear" w:color="auto" w:fill="auto"/>
            <w:tcMar>
              <w:top w:w="0" w:type="dxa"/>
              <w:left w:w="108" w:type="dxa"/>
              <w:bottom w:w="0" w:type="dxa"/>
              <w:right w:w="108" w:type="dxa"/>
            </w:tcMar>
          </w:tcPr>
          <w:p w14:paraId="77D25F6A" w14:textId="77777777" w:rsidR="004651A1" w:rsidRPr="001929BD" w:rsidRDefault="004651A1" w:rsidP="00F669C9">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42" w:type="pct"/>
            <w:vMerge/>
            <w:shd w:val="clear" w:color="auto" w:fill="auto"/>
            <w:tcMar>
              <w:top w:w="0" w:type="dxa"/>
              <w:left w:w="108" w:type="dxa"/>
              <w:bottom w:w="0" w:type="dxa"/>
              <w:right w:w="108" w:type="dxa"/>
            </w:tcMar>
          </w:tcPr>
          <w:p w14:paraId="5CA3573F" w14:textId="77777777" w:rsidR="004651A1" w:rsidRDefault="004651A1" w:rsidP="00F669C9">
            <w:pPr>
              <w:tabs>
                <w:tab w:val="left" w:pos="851"/>
              </w:tabs>
              <w:spacing w:after="0"/>
              <w:ind w:right="140"/>
              <w:jc w:val="center"/>
              <w:rPr>
                <w:rFonts w:ascii="Arial" w:eastAsia="Arial" w:hAnsi="Arial" w:cs="Arial"/>
                <w:sz w:val="18"/>
                <w:szCs w:val="18"/>
              </w:rPr>
            </w:pPr>
          </w:p>
        </w:tc>
      </w:tr>
      <w:tr w:rsidR="004651A1" w14:paraId="7B7BA480" w14:textId="77777777" w:rsidTr="00E5727D">
        <w:tc>
          <w:tcPr>
            <w:tcW w:w="538" w:type="pct"/>
            <w:shd w:val="clear" w:color="auto" w:fill="auto"/>
            <w:tcMar>
              <w:top w:w="0" w:type="dxa"/>
              <w:left w:w="108" w:type="dxa"/>
              <w:bottom w:w="0" w:type="dxa"/>
              <w:right w:w="108" w:type="dxa"/>
            </w:tcMar>
            <w:vAlign w:val="center"/>
          </w:tcPr>
          <w:p w14:paraId="7489186E"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c)</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7B1B23" w14:textId="77777777" w:rsidR="004651A1" w:rsidRPr="00493170" w:rsidRDefault="004651A1" w:rsidP="00F669C9">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FCCEC32" w14:textId="77777777" w:rsidR="004651A1" w:rsidRPr="00AD5984" w:rsidRDefault="004651A1" w:rsidP="00F669C9">
            <w:pPr>
              <w:widowControl/>
              <w:suppressAutoHyphens w:val="0"/>
              <w:autoSpaceDN/>
              <w:spacing w:after="0" w:line="276" w:lineRule="auto"/>
              <w:ind w:right="140"/>
              <w:jc w:val="both"/>
              <w:textAlignment w:val="auto"/>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391" w:type="pct"/>
            <w:shd w:val="clear" w:color="auto" w:fill="auto"/>
            <w:tcMar>
              <w:top w:w="0" w:type="dxa"/>
              <w:left w:w="108" w:type="dxa"/>
              <w:bottom w:w="0" w:type="dxa"/>
              <w:right w:w="108" w:type="dxa"/>
            </w:tcMar>
            <w:vAlign w:val="center"/>
          </w:tcPr>
          <w:p w14:paraId="238E3C3E" w14:textId="77777777"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2A9D697"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89A1DF1" w14:textId="77777777" w:rsidR="004651A1" w:rsidRDefault="004651A1" w:rsidP="00F669C9">
            <w:pPr>
              <w:tabs>
                <w:tab w:val="left" w:pos="851"/>
              </w:tabs>
              <w:spacing w:after="0"/>
              <w:ind w:right="140"/>
              <w:jc w:val="center"/>
              <w:rPr>
                <w:rFonts w:ascii="Arial" w:hAnsi="Arial" w:cs="Arial"/>
                <w:b/>
                <w:bCs/>
                <w:sz w:val="18"/>
                <w:szCs w:val="18"/>
              </w:rPr>
            </w:pPr>
            <w:r w:rsidRPr="008967AB">
              <w:rPr>
                <w:rFonts w:ascii="Arial" w:hAnsi="Arial" w:cs="Arial"/>
                <w:b/>
                <w:bCs/>
              </w:rPr>
              <w:t>Cumple</w:t>
            </w:r>
          </w:p>
        </w:tc>
      </w:tr>
      <w:tr w:rsidR="004651A1" w14:paraId="0E9F1E72" w14:textId="77777777" w:rsidTr="00E5727D">
        <w:tc>
          <w:tcPr>
            <w:tcW w:w="538" w:type="pct"/>
            <w:shd w:val="clear" w:color="auto" w:fill="auto"/>
            <w:tcMar>
              <w:top w:w="0" w:type="dxa"/>
              <w:left w:w="108" w:type="dxa"/>
              <w:bottom w:w="0" w:type="dxa"/>
              <w:right w:w="108" w:type="dxa"/>
            </w:tcMar>
            <w:vAlign w:val="center"/>
          </w:tcPr>
          <w:p w14:paraId="5162CFAA"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d)</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C58EB0" w14:textId="77777777" w:rsidR="004651A1" w:rsidRPr="00C6016F" w:rsidRDefault="004651A1" w:rsidP="00F669C9">
            <w:pPr>
              <w:widowControl/>
              <w:suppressAutoHyphens w:val="0"/>
              <w:autoSpaceDN/>
              <w:spacing w:after="0"/>
              <w:ind w:right="140"/>
              <w:jc w:val="both"/>
              <w:textAlignment w:val="auto"/>
              <w:rPr>
                <w:rFonts w:ascii="Arial" w:eastAsia="Arial" w:hAnsi="Arial" w:cs="Arial"/>
                <w:bCs/>
                <w:color w:val="000000"/>
                <w:sz w:val="18"/>
                <w:szCs w:val="18"/>
              </w:rPr>
            </w:pPr>
            <w:r w:rsidRPr="00C6016F">
              <w:rPr>
                <w:rFonts w:ascii="Arial" w:eastAsia="Arial" w:hAnsi="Arial" w:cs="Arial"/>
                <w:b/>
                <w:color w:val="000000"/>
                <w:sz w:val="18"/>
                <w:szCs w:val="18"/>
              </w:rPr>
              <w:t>Anexo 5. (Acreditación) o documentos que lo acredite</w:t>
            </w:r>
            <w:r w:rsidRPr="00C6016F">
              <w:rPr>
                <w:rFonts w:ascii="Arial" w:eastAsia="Arial" w:hAnsi="Arial" w:cs="Arial"/>
                <w:bCs/>
                <w:color w:val="000000"/>
                <w:sz w:val="18"/>
                <w:szCs w:val="18"/>
              </w:rPr>
              <w:t>.</w:t>
            </w:r>
          </w:p>
          <w:p w14:paraId="73FFDF49" w14:textId="77777777" w:rsidR="004651A1" w:rsidRPr="00C6016F" w:rsidRDefault="004651A1" w:rsidP="004651A1">
            <w:pPr>
              <w:widowControl/>
              <w:numPr>
                <w:ilvl w:val="1"/>
                <w:numId w:val="38"/>
              </w:numPr>
              <w:suppressAutoHyphens w:val="0"/>
              <w:autoSpaceDN/>
              <w:spacing w:after="0"/>
              <w:ind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Presentar copia vigente del RUPC (en caso de contar con él).</w:t>
            </w:r>
          </w:p>
          <w:p w14:paraId="3A25DC32" w14:textId="77777777" w:rsidR="004651A1" w:rsidRPr="00C6016F" w:rsidRDefault="004651A1" w:rsidP="004651A1">
            <w:pPr>
              <w:widowControl/>
              <w:numPr>
                <w:ilvl w:val="1"/>
                <w:numId w:val="38"/>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 xml:space="preserve">Tratándose de personas </w:t>
            </w:r>
            <w:r w:rsidRPr="0077563B">
              <w:rPr>
                <w:rFonts w:ascii="Arial" w:hAnsi="Arial" w:cs="Arial"/>
                <w:bCs/>
                <w:sz w:val="18"/>
                <w:szCs w:val="18"/>
              </w:rPr>
              <w:t>morales</w:t>
            </w:r>
            <w:r w:rsidRPr="00C6016F">
              <w:rPr>
                <w:rFonts w:ascii="Arial" w:eastAsia="Arial" w:hAnsi="Arial" w:cs="Arial"/>
                <w:bCs/>
                <w:color w:val="000000"/>
                <w:sz w:val="18"/>
                <w:szCs w:val="18"/>
              </w:rPr>
              <w:t>, deberá presentar, además:</w:t>
            </w:r>
          </w:p>
          <w:p w14:paraId="597D3A90" w14:textId="77777777" w:rsidR="004651A1" w:rsidRPr="0077563B" w:rsidRDefault="004651A1" w:rsidP="004651A1">
            <w:pPr>
              <w:pStyle w:val="Prrafodelista"/>
              <w:numPr>
                <w:ilvl w:val="2"/>
                <w:numId w:val="38"/>
              </w:numPr>
              <w:rPr>
                <w:rFonts w:ascii="Arial" w:eastAsia="Arial" w:hAnsi="Arial" w:cs="Arial"/>
                <w:bCs/>
                <w:color w:val="000000"/>
                <w:sz w:val="18"/>
                <w:szCs w:val="18"/>
              </w:rPr>
            </w:pPr>
            <w:r w:rsidRPr="0077563B">
              <w:rPr>
                <w:rFonts w:ascii="Arial" w:eastAsia="Arial" w:hAnsi="Arial" w:cs="Arial"/>
                <w:bCs/>
                <w:color w:val="000000"/>
                <w:sz w:val="18"/>
                <w:szCs w:val="18"/>
              </w:rPr>
              <w:t xml:space="preserve">Original solo para cotejo y copia simple legible del Acta Constitutiva de la sociedad, y en su caso, de las actas donde conste en su caso, la prórroga de la duración de la sociedad, último aumento o reducción de su Capital </w:t>
            </w:r>
            <w:r w:rsidRPr="0077563B">
              <w:rPr>
                <w:rFonts w:ascii="Arial" w:eastAsia="Arial" w:hAnsi="Arial" w:cs="Arial"/>
                <w:bCs/>
                <w:color w:val="000000"/>
                <w:sz w:val="18"/>
                <w:szCs w:val="18"/>
              </w:rPr>
              <w:lastRenderedPageBreak/>
              <w:t>Social; el cambio de su Objeto Social, la transformación o fusión de la sociedad; de conformidad con lo señalado en los artículos 182 y 194 de la Ley General de Sociedades Mercantiles.</w:t>
            </w:r>
          </w:p>
          <w:p w14:paraId="343C7C55" w14:textId="77777777" w:rsidR="004651A1" w:rsidRPr="0077563B" w:rsidRDefault="004651A1" w:rsidP="004651A1">
            <w:pPr>
              <w:pStyle w:val="Prrafodelista"/>
              <w:numPr>
                <w:ilvl w:val="2"/>
                <w:numId w:val="38"/>
              </w:numPr>
              <w:rPr>
                <w:rFonts w:ascii="Arial" w:eastAsia="Arial" w:hAnsi="Arial" w:cs="Arial"/>
                <w:bCs/>
                <w:color w:val="000000"/>
                <w:sz w:val="18"/>
                <w:szCs w:val="18"/>
              </w:rPr>
            </w:pPr>
            <w:r w:rsidRPr="0077563B">
              <w:rPr>
                <w:rFonts w:ascii="Arial" w:eastAsia="Arial" w:hAnsi="Arial" w:cs="Arial"/>
                <w:bCs/>
                <w:color w:val="000000"/>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F7A9070" w14:textId="77777777" w:rsidR="004651A1" w:rsidRPr="00C6016F" w:rsidRDefault="004651A1"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6C03DE12" w14:textId="77777777" w:rsidR="004651A1" w:rsidRPr="00C6016F" w:rsidRDefault="004651A1"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del comprobante de domicilio de los PARTICIPANTES, no mayor a 2 meses de antigüedad a la fecha del acto de PRESENTACION Y APERTURA DE PROPOSICIONES a nombre de la razón social del PARTICIPANTE.</w:t>
            </w:r>
          </w:p>
          <w:p w14:paraId="6B6B3A05" w14:textId="77777777" w:rsidR="004651A1" w:rsidRPr="00C6016F" w:rsidRDefault="004651A1"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Declaración Anual del ISR completa del ejercicio fiscal del año 2020, con sus anexos y acuse.</w:t>
            </w:r>
          </w:p>
          <w:p w14:paraId="0B9DB7CC" w14:textId="77777777" w:rsidR="004651A1" w:rsidRPr="00C6016F" w:rsidRDefault="004651A1" w:rsidP="004651A1">
            <w:pPr>
              <w:widowControl/>
              <w:numPr>
                <w:ilvl w:val="1"/>
                <w:numId w:val="38"/>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Tratándose de personas físicas, deberá presentar, además:</w:t>
            </w:r>
          </w:p>
          <w:p w14:paraId="3CA0C8D4" w14:textId="77777777" w:rsidR="004651A1" w:rsidRPr="00C6016F" w:rsidRDefault="004651A1"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Original de acta de nacimiento, misma que se quedará en el expediente.</w:t>
            </w:r>
          </w:p>
          <w:p w14:paraId="7F453DEF" w14:textId="77777777" w:rsidR="004651A1" w:rsidRPr="00C6016F" w:rsidRDefault="004651A1"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1E66009F" w14:textId="77777777" w:rsidR="004651A1" w:rsidRPr="00C6016F" w:rsidRDefault="004651A1" w:rsidP="004651A1">
            <w:pPr>
              <w:widowControl/>
              <w:numPr>
                <w:ilvl w:val="2"/>
                <w:numId w:val="38"/>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Copia simple del comprobante de domicilio de los PARTICIPANTES, no mayor a 2 meses de antigüedad a la fecha acto de PRESENTACION Y APERTURA DE PROPOSICIONES, a nombre del PARTICIPANTE.</w:t>
            </w:r>
          </w:p>
          <w:p w14:paraId="4A32A4E9" w14:textId="77777777" w:rsidR="004651A1" w:rsidRPr="00C6016F" w:rsidRDefault="004651A1" w:rsidP="004651A1">
            <w:pPr>
              <w:widowControl/>
              <w:numPr>
                <w:ilvl w:val="2"/>
                <w:numId w:val="38"/>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Última declaración del ISR completa del ejercicio fiscal del año 2020, en donde se observe el ingreso acumulado del ejercicio fiscal en comento.</w:t>
            </w:r>
          </w:p>
        </w:tc>
        <w:tc>
          <w:tcPr>
            <w:tcW w:w="391" w:type="pct"/>
            <w:shd w:val="clear" w:color="auto" w:fill="auto"/>
            <w:tcMar>
              <w:top w:w="0" w:type="dxa"/>
              <w:left w:w="108" w:type="dxa"/>
              <w:bottom w:w="0" w:type="dxa"/>
              <w:right w:w="108" w:type="dxa"/>
            </w:tcMar>
            <w:vAlign w:val="center"/>
          </w:tcPr>
          <w:p w14:paraId="13ED4D9F" w14:textId="67AFD956"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X</w:t>
            </w:r>
          </w:p>
          <w:p w14:paraId="11C79179" w14:textId="77777777" w:rsidR="004651A1" w:rsidRDefault="004651A1" w:rsidP="00E5727D">
            <w:pPr>
              <w:tabs>
                <w:tab w:val="left" w:pos="851"/>
              </w:tabs>
              <w:spacing w:after="0"/>
              <w:ind w:right="140"/>
              <w:jc w:val="center"/>
              <w:rPr>
                <w:rFonts w:ascii="Arial" w:eastAsia="Arial" w:hAnsi="Arial" w:cs="Arial"/>
                <w:b/>
                <w:bCs/>
                <w:sz w:val="18"/>
                <w:szCs w:val="18"/>
              </w:rPr>
            </w:pPr>
          </w:p>
          <w:p w14:paraId="30249817" w14:textId="77777777" w:rsidR="004651A1" w:rsidRDefault="004651A1" w:rsidP="00E5727D">
            <w:pPr>
              <w:tabs>
                <w:tab w:val="left" w:pos="851"/>
              </w:tabs>
              <w:spacing w:after="0"/>
              <w:ind w:right="140"/>
              <w:jc w:val="center"/>
              <w:rPr>
                <w:rFonts w:ascii="Arial" w:eastAsia="Arial" w:hAnsi="Arial" w:cs="Arial"/>
                <w:b/>
                <w:bCs/>
                <w:sz w:val="18"/>
                <w:szCs w:val="18"/>
              </w:rPr>
            </w:pPr>
          </w:p>
          <w:p w14:paraId="06EB68A0" w14:textId="77777777" w:rsidR="004651A1" w:rsidRDefault="004651A1" w:rsidP="00E5727D">
            <w:pPr>
              <w:tabs>
                <w:tab w:val="left" w:pos="851"/>
              </w:tabs>
              <w:spacing w:after="0"/>
              <w:ind w:right="140"/>
              <w:jc w:val="center"/>
              <w:rPr>
                <w:rFonts w:ascii="Arial" w:eastAsia="Arial" w:hAnsi="Arial" w:cs="Arial"/>
                <w:b/>
                <w:bCs/>
                <w:sz w:val="18"/>
                <w:szCs w:val="18"/>
              </w:rPr>
            </w:pPr>
          </w:p>
          <w:p w14:paraId="1019736E" w14:textId="77777777" w:rsidR="004651A1" w:rsidRDefault="004651A1" w:rsidP="00E5727D">
            <w:pPr>
              <w:tabs>
                <w:tab w:val="left" w:pos="851"/>
              </w:tabs>
              <w:spacing w:after="0"/>
              <w:ind w:right="140"/>
              <w:jc w:val="center"/>
              <w:rPr>
                <w:rFonts w:ascii="Arial" w:eastAsia="Arial" w:hAnsi="Arial" w:cs="Arial"/>
                <w:b/>
                <w:bCs/>
                <w:sz w:val="18"/>
                <w:szCs w:val="18"/>
              </w:rPr>
            </w:pPr>
          </w:p>
          <w:p w14:paraId="3B6E0A5E" w14:textId="77777777" w:rsidR="004651A1" w:rsidRDefault="004651A1" w:rsidP="00E5727D">
            <w:pPr>
              <w:tabs>
                <w:tab w:val="left" w:pos="851"/>
              </w:tabs>
              <w:spacing w:after="0"/>
              <w:ind w:right="140"/>
              <w:jc w:val="center"/>
              <w:rPr>
                <w:rFonts w:ascii="Arial" w:eastAsia="Arial" w:hAnsi="Arial" w:cs="Arial"/>
                <w:b/>
                <w:bCs/>
                <w:sz w:val="18"/>
                <w:szCs w:val="18"/>
              </w:rPr>
            </w:pPr>
          </w:p>
          <w:p w14:paraId="079095F6" w14:textId="77777777" w:rsidR="004651A1" w:rsidRDefault="004651A1" w:rsidP="00E5727D">
            <w:pPr>
              <w:tabs>
                <w:tab w:val="left" w:pos="851"/>
              </w:tabs>
              <w:spacing w:after="0"/>
              <w:ind w:right="140"/>
              <w:jc w:val="center"/>
              <w:rPr>
                <w:rFonts w:ascii="Arial" w:eastAsia="Arial" w:hAnsi="Arial" w:cs="Arial"/>
                <w:b/>
                <w:bCs/>
                <w:sz w:val="18"/>
                <w:szCs w:val="18"/>
              </w:rPr>
            </w:pPr>
          </w:p>
          <w:p w14:paraId="50D5C1BA" w14:textId="77777777"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3375E1B9" w14:textId="77777777" w:rsidR="004651A1" w:rsidRDefault="004651A1" w:rsidP="00E5727D">
            <w:pPr>
              <w:tabs>
                <w:tab w:val="left" w:pos="851"/>
              </w:tabs>
              <w:spacing w:after="0"/>
              <w:ind w:right="140"/>
              <w:jc w:val="center"/>
              <w:rPr>
                <w:rFonts w:ascii="Arial" w:eastAsia="Arial" w:hAnsi="Arial" w:cs="Arial"/>
                <w:b/>
                <w:bCs/>
                <w:sz w:val="18"/>
                <w:szCs w:val="18"/>
              </w:rPr>
            </w:pPr>
          </w:p>
          <w:p w14:paraId="4C61584A" w14:textId="77777777" w:rsidR="004651A1" w:rsidRDefault="004651A1" w:rsidP="00E5727D">
            <w:pPr>
              <w:tabs>
                <w:tab w:val="left" w:pos="851"/>
              </w:tabs>
              <w:spacing w:after="0"/>
              <w:ind w:right="140"/>
              <w:jc w:val="center"/>
              <w:rPr>
                <w:rFonts w:ascii="Arial" w:eastAsia="Arial" w:hAnsi="Arial" w:cs="Arial"/>
                <w:b/>
                <w:bCs/>
                <w:sz w:val="18"/>
                <w:szCs w:val="18"/>
              </w:rPr>
            </w:pPr>
          </w:p>
          <w:p w14:paraId="4D84DFCE" w14:textId="77777777" w:rsidR="004651A1" w:rsidRDefault="004651A1" w:rsidP="00E5727D">
            <w:pPr>
              <w:tabs>
                <w:tab w:val="left" w:pos="851"/>
              </w:tabs>
              <w:spacing w:after="0"/>
              <w:ind w:right="140"/>
              <w:jc w:val="center"/>
              <w:rPr>
                <w:rFonts w:ascii="Arial" w:eastAsia="Arial" w:hAnsi="Arial" w:cs="Arial"/>
                <w:b/>
                <w:bCs/>
                <w:sz w:val="18"/>
                <w:szCs w:val="18"/>
              </w:rPr>
            </w:pPr>
          </w:p>
          <w:p w14:paraId="7D8AC244" w14:textId="77777777" w:rsidR="004651A1" w:rsidRDefault="004651A1" w:rsidP="00E5727D">
            <w:pPr>
              <w:tabs>
                <w:tab w:val="left" w:pos="851"/>
              </w:tabs>
              <w:spacing w:after="0"/>
              <w:ind w:right="140"/>
              <w:jc w:val="center"/>
              <w:rPr>
                <w:rFonts w:ascii="Arial" w:eastAsia="Arial" w:hAnsi="Arial" w:cs="Arial"/>
                <w:b/>
                <w:bCs/>
                <w:sz w:val="18"/>
                <w:szCs w:val="18"/>
              </w:rPr>
            </w:pPr>
          </w:p>
          <w:p w14:paraId="4F4BA223" w14:textId="77777777" w:rsidR="004651A1" w:rsidRDefault="004651A1" w:rsidP="00E5727D">
            <w:pPr>
              <w:tabs>
                <w:tab w:val="left" w:pos="851"/>
              </w:tabs>
              <w:spacing w:after="0"/>
              <w:ind w:right="140"/>
              <w:jc w:val="center"/>
              <w:rPr>
                <w:rFonts w:ascii="Arial" w:eastAsia="Arial" w:hAnsi="Arial" w:cs="Arial"/>
                <w:b/>
                <w:bCs/>
                <w:sz w:val="18"/>
                <w:szCs w:val="18"/>
              </w:rPr>
            </w:pPr>
          </w:p>
          <w:p w14:paraId="2398073C" w14:textId="77777777" w:rsidR="004651A1" w:rsidRDefault="004651A1" w:rsidP="00E5727D">
            <w:pPr>
              <w:tabs>
                <w:tab w:val="left" w:pos="851"/>
              </w:tabs>
              <w:spacing w:after="0"/>
              <w:ind w:right="140"/>
              <w:jc w:val="center"/>
              <w:rPr>
                <w:rFonts w:ascii="Arial" w:eastAsia="Arial" w:hAnsi="Arial" w:cs="Arial"/>
                <w:b/>
                <w:bCs/>
                <w:sz w:val="18"/>
                <w:szCs w:val="18"/>
              </w:rPr>
            </w:pPr>
          </w:p>
          <w:p w14:paraId="1A5A5F91" w14:textId="77777777" w:rsidR="004651A1" w:rsidRDefault="004651A1" w:rsidP="00E5727D">
            <w:pPr>
              <w:tabs>
                <w:tab w:val="left" w:pos="851"/>
              </w:tabs>
              <w:spacing w:after="0"/>
              <w:ind w:right="140"/>
              <w:jc w:val="center"/>
              <w:rPr>
                <w:rFonts w:ascii="Arial" w:eastAsia="Arial" w:hAnsi="Arial" w:cs="Arial"/>
                <w:b/>
                <w:bCs/>
                <w:sz w:val="18"/>
                <w:szCs w:val="18"/>
              </w:rPr>
            </w:pPr>
          </w:p>
          <w:p w14:paraId="1810FE31" w14:textId="77777777" w:rsidR="004651A1" w:rsidRDefault="004651A1" w:rsidP="00E5727D">
            <w:pPr>
              <w:tabs>
                <w:tab w:val="left" w:pos="851"/>
              </w:tabs>
              <w:spacing w:after="0"/>
              <w:ind w:right="140"/>
              <w:jc w:val="center"/>
              <w:rPr>
                <w:rFonts w:ascii="Arial" w:eastAsia="Arial" w:hAnsi="Arial" w:cs="Arial"/>
                <w:b/>
                <w:bCs/>
                <w:sz w:val="18"/>
                <w:szCs w:val="18"/>
              </w:rPr>
            </w:pPr>
          </w:p>
          <w:p w14:paraId="5EF46056" w14:textId="77777777" w:rsidR="004651A1" w:rsidRDefault="004651A1" w:rsidP="00E5727D">
            <w:pPr>
              <w:tabs>
                <w:tab w:val="left" w:pos="851"/>
              </w:tabs>
              <w:spacing w:after="0"/>
              <w:ind w:right="140"/>
              <w:jc w:val="center"/>
              <w:rPr>
                <w:rFonts w:ascii="Arial" w:eastAsia="Arial" w:hAnsi="Arial" w:cs="Arial"/>
                <w:b/>
                <w:bCs/>
                <w:sz w:val="18"/>
                <w:szCs w:val="18"/>
              </w:rPr>
            </w:pPr>
          </w:p>
          <w:p w14:paraId="6020A878" w14:textId="77777777" w:rsidR="004651A1" w:rsidRDefault="004651A1" w:rsidP="00E5727D">
            <w:pPr>
              <w:tabs>
                <w:tab w:val="left" w:pos="851"/>
              </w:tabs>
              <w:spacing w:after="0"/>
              <w:ind w:right="140"/>
              <w:jc w:val="center"/>
              <w:rPr>
                <w:rFonts w:ascii="Arial" w:eastAsia="Arial" w:hAnsi="Arial" w:cs="Arial"/>
                <w:b/>
                <w:bCs/>
                <w:sz w:val="18"/>
                <w:szCs w:val="18"/>
              </w:rPr>
            </w:pPr>
          </w:p>
          <w:p w14:paraId="5FEBECA4" w14:textId="77777777" w:rsidR="004651A1" w:rsidRDefault="004651A1" w:rsidP="00E5727D">
            <w:pPr>
              <w:tabs>
                <w:tab w:val="left" w:pos="851"/>
              </w:tabs>
              <w:spacing w:after="0"/>
              <w:ind w:right="140"/>
              <w:jc w:val="center"/>
              <w:rPr>
                <w:rFonts w:ascii="Arial" w:eastAsia="Arial" w:hAnsi="Arial" w:cs="Arial"/>
                <w:b/>
                <w:bCs/>
                <w:sz w:val="18"/>
                <w:szCs w:val="18"/>
              </w:rPr>
            </w:pPr>
          </w:p>
          <w:p w14:paraId="78E242BD" w14:textId="77777777" w:rsidR="004651A1" w:rsidRDefault="004651A1" w:rsidP="00E5727D">
            <w:pPr>
              <w:tabs>
                <w:tab w:val="left" w:pos="851"/>
              </w:tabs>
              <w:spacing w:after="0"/>
              <w:ind w:right="140"/>
              <w:jc w:val="center"/>
              <w:rPr>
                <w:rFonts w:ascii="Arial" w:eastAsia="Arial" w:hAnsi="Arial" w:cs="Arial"/>
                <w:b/>
                <w:bCs/>
                <w:sz w:val="18"/>
                <w:szCs w:val="18"/>
              </w:rPr>
            </w:pPr>
          </w:p>
          <w:p w14:paraId="1B2753D5" w14:textId="77777777"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4EC7DFEE" w14:textId="77777777" w:rsidR="004651A1" w:rsidRDefault="004651A1" w:rsidP="00E5727D">
            <w:pPr>
              <w:tabs>
                <w:tab w:val="left" w:pos="851"/>
              </w:tabs>
              <w:spacing w:after="0"/>
              <w:ind w:right="140"/>
              <w:jc w:val="center"/>
              <w:rPr>
                <w:rFonts w:ascii="Arial" w:eastAsia="Arial" w:hAnsi="Arial" w:cs="Arial"/>
                <w:b/>
                <w:bCs/>
                <w:sz w:val="18"/>
                <w:szCs w:val="18"/>
              </w:rPr>
            </w:pPr>
          </w:p>
          <w:p w14:paraId="64E68739" w14:textId="77777777" w:rsidR="004651A1" w:rsidRDefault="004651A1" w:rsidP="00E5727D">
            <w:pPr>
              <w:tabs>
                <w:tab w:val="left" w:pos="851"/>
              </w:tabs>
              <w:spacing w:after="0"/>
              <w:ind w:right="140"/>
              <w:jc w:val="center"/>
              <w:rPr>
                <w:rFonts w:ascii="Arial" w:eastAsia="Arial" w:hAnsi="Arial" w:cs="Arial"/>
                <w:b/>
                <w:bCs/>
                <w:sz w:val="18"/>
                <w:szCs w:val="18"/>
              </w:rPr>
            </w:pPr>
          </w:p>
          <w:p w14:paraId="7ADE86C5" w14:textId="77777777" w:rsidR="004651A1" w:rsidRDefault="004651A1" w:rsidP="00E5727D">
            <w:pPr>
              <w:tabs>
                <w:tab w:val="left" w:pos="851"/>
              </w:tabs>
              <w:spacing w:after="0"/>
              <w:ind w:right="140"/>
              <w:jc w:val="center"/>
              <w:rPr>
                <w:rFonts w:ascii="Arial" w:eastAsia="Arial" w:hAnsi="Arial" w:cs="Arial"/>
                <w:b/>
                <w:bCs/>
                <w:sz w:val="18"/>
                <w:szCs w:val="18"/>
              </w:rPr>
            </w:pPr>
          </w:p>
          <w:p w14:paraId="45E53771" w14:textId="77777777" w:rsidR="004651A1" w:rsidRDefault="004651A1" w:rsidP="00E5727D">
            <w:pPr>
              <w:tabs>
                <w:tab w:val="left" w:pos="851"/>
              </w:tabs>
              <w:spacing w:after="0"/>
              <w:ind w:right="140"/>
              <w:jc w:val="center"/>
              <w:rPr>
                <w:rFonts w:ascii="Arial" w:eastAsia="Arial" w:hAnsi="Arial" w:cs="Arial"/>
                <w:b/>
                <w:bCs/>
                <w:sz w:val="18"/>
                <w:szCs w:val="18"/>
              </w:rPr>
            </w:pPr>
          </w:p>
          <w:p w14:paraId="058CB7E8" w14:textId="77777777" w:rsidR="004651A1" w:rsidRDefault="004651A1" w:rsidP="00E5727D">
            <w:pPr>
              <w:tabs>
                <w:tab w:val="left" w:pos="851"/>
              </w:tabs>
              <w:spacing w:after="0"/>
              <w:ind w:right="140"/>
              <w:jc w:val="center"/>
              <w:rPr>
                <w:rFonts w:ascii="Arial" w:eastAsia="Arial" w:hAnsi="Arial" w:cs="Arial"/>
                <w:b/>
                <w:bCs/>
                <w:sz w:val="18"/>
                <w:szCs w:val="18"/>
              </w:rPr>
            </w:pPr>
          </w:p>
          <w:p w14:paraId="0277E832" w14:textId="77777777" w:rsidR="004651A1" w:rsidRDefault="004651A1" w:rsidP="00E5727D">
            <w:pPr>
              <w:tabs>
                <w:tab w:val="left" w:pos="851"/>
              </w:tabs>
              <w:spacing w:after="0"/>
              <w:ind w:right="140"/>
              <w:jc w:val="center"/>
              <w:rPr>
                <w:rFonts w:ascii="Arial" w:eastAsia="Arial" w:hAnsi="Arial" w:cs="Arial"/>
                <w:b/>
                <w:bCs/>
                <w:sz w:val="18"/>
                <w:szCs w:val="18"/>
              </w:rPr>
            </w:pPr>
          </w:p>
          <w:p w14:paraId="4D138062" w14:textId="77777777" w:rsidR="004651A1" w:rsidRDefault="004651A1" w:rsidP="00E5727D">
            <w:pPr>
              <w:tabs>
                <w:tab w:val="left" w:pos="851"/>
              </w:tabs>
              <w:spacing w:after="0"/>
              <w:ind w:right="140"/>
              <w:jc w:val="center"/>
              <w:rPr>
                <w:rFonts w:ascii="Arial" w:eastAsia="Arial" w:hAnsi="Arial" w:cs="Arial"/>
                <w:b/>
                <w:bCs/>
                <w:sz w:val="18"/>
                <w:szCs w:val="18"/>
              </w:rPr>
            </w:pPr>
          </w:p>
          <w:p w14:paraId="00310E9E" w14:textId="77777777" w:rsidR="004651A1" w:rsidRDefault="004651A1" w:rsidP="00E5727D">
            <w:pPr>
              <w:tabs>
                <w:tab w:val="left" w:pos="851"/>
              </w:tabs>
              <w:spacing w:after="0"/>
              <w:ind w:right="140"/>
              <w:jc w:val="center"/>
              <w:rPr>
                <w:rFonts w:ascii="Arial" w:eastAsia="Arial" w:hAnsi="Arial" w:cs="Arial"/>
                <w:b/>
                <w:bCs/>
                <w:sz w:val="18"/>
                <w:szCs w:val="18"/>
              </w:rPr>
            </w:pPr>
          </w:p>
          <w:p w14:paraId="750A73CD" w14:textId="77777777"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2D09665A" w14:textId="77777777" w:rsidR="004651A1" w:rsidRDefault="004651A1" w:rsidP="00E5727D">
            <w:pPr>
              <w:tabs>
                <w:tab w:val="left" w:pos="851"/>
              </w:tabs>
              <w:spacing w:after="0"/>
              <w:ind w:right="140"/>
              <w:jc w:val="center"/>
              <w:rPr>
                <w:rFonts w:ascii="Arial" w:eastAsia="Arial" w:hAnsi="Arial" w:cs="Arial"/>
                <w:b/>
                <w:bCs/>
                <w:sz w:val="18"/>
                <w:szCs w:val="18"/>
              </w:rPr>
            </w:pPr>
          </w:p>
          <w:p w14:paraId="5CA85BB1" w14:textId="77777777" w:rsidR="004651A1" w:rsidRDefault="004651A1" w:rsidP="00E5727D">
            <w:pPr>
              <w:tabs>
                <w:tab w:val="left" w:pos="851"/>
              </w:tabs>
              <w:spacing w:after="0"/>
              <w:ind w:right="140"/>
              <w:jc w:val="center"/>
              <w:rPr>
                <w:rFonts w:ascii="Arial" w:eastAsia="Arial" w:hAnsi="Arial" w:cs="Arial"/>
                <w:b/>
                <w:bCs/>
                <w:sz w:val="18"/>
                <w:szCs w:val="18"/>
              </w:rPr>
            </w:pPr>
          </w:p>
          <w:p w14:paraId="41D27CB4" w14:textId="77777777" w:rsidR="004651A1" w:rsidRDefault="004651A1" w:rsidP="00E5727D">
            <w:pPr>
              <w:tabs>
                <w:tab w:val="left" w:pos="851"/>
              </w:tabs>
              <w:spacing w:after="0"/>
              <w:ind w:right="140"/>
              <w:jc w:val="center"/>
              <w:rPr>
                <w:rFonts w:ascii="Arial" w:eastAsia="Arial" w:hAnsi="Arial" w:cs="Arial"/>
                <w:b/>
                <w:bCs/>
                <w:sz w:val="18"/>
                <w:szCs w:val="18"/>
              </w:rPr>
            </w:pPr>
          </w:p>
          <w:p w14:paraId="4306D258" w14:textId="77777777" w:rsidR="004651A1" w:rsidRDefault="004651A1" w:rsidP="00E5727D">
            <w:pPr>
              <w:tabs>
                <w:tab w:val="left" w:pos="851"/>
              </w:tabs>
              <w:spacing w:after="0"/>
              <w:ind w:right="140"/>
              <w:jc w:val="center"/>
              <w:rPr>
                <w:rFonts w:ascii="Arial" w:eastAsia="Arial" w:hAnsi="Arial" w:cs="Arial"/>
                <w:b/>
                <w:bCs/>
                <w:sz w:val="18"/>
                <w:szCs w:val="18"/>
              </w:rPr>
            </w:pPr>
          </w:p>
          <w:p w14:paraId="77C04259" w14:textId="77777777"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25BE3C02" w14:textId="77777777" w:rsidR="004651A1" w:rsidRDefault="004651A1" w:rsidP="00E5727D">
            <w:pPr>
              <w:tabs>
                <w:tab w:val="left" w:pos="851"/>
              </w:tabs>
              <w:spacing w:after="0"/>
              <w:ind w:right="140"/>
              <w:jc w:val="center"/>
              <w:rPr>
                <w:rFonts w:ascii="Arial" w:eastAsia="Arial" w:hAnsi="Arial" w:cs="Arial"/>
                <w:b/>
                <w:bCs/>
                <w:sz w:val="18"/>
                <w:szCs w:val="18"/>
              </w:rPr>
            </w:pPr>
          </w:p>
          <w:p w14:paraId="0E10CCF4" w14:textId="77777777" w:rsidR="004651A1" w:rsidRDefault="004651A1" w:rsidP="00E5727D">
            <w:pPr>
              <w:tabs>
                <w:tab w:val="left" w:pos="851"/>
              </w:tabs>
              <w:spacing w:after="0"/>
              <w:ind w:right="140"/>
              <w:jc w:val="center"/>
              <w:rPr>
                <w:rFonts w:ascii="Arial" w:eastAsia="Arial" w:hAnsi="Arial" w:cs="Arial"/>
                <w:b/>
                <w:bCs/>
                <w:sz w:val="18"/>
                <w:szCs w:val="18"/>
              </w:rPr>
            </w:pPr>
          </w:p>
          <w:p w14:paraId="35937745" w14:textId="77777777" w:rsidR="004651A1" w:rsidRDefault="004651A1" w:rsidP="00E5727D">
            <w:pPr>
              <w:tabs>
                <w:tab w:val="left" w:pos="851"/>
              </w:tabs>
              <w:spacing w:after="0"/>
              <w:ind w:right="140"/>
              <w:jc w:val="center"/>
              <w:rPr>
                <w:rFonts w:ascii="Arial" w:eastAsia="Arial" w:hAnsi="Arial" w:cs="Arial"/>
                <w:b/>
                <w:bCs/>
                <w:sz w:val="18"/>
                <w:szCs w:val="18"/>
              </w:rPr>
            </w:pPr>
          </w:p>
          <w:p w14:paraId="7553689B" w14:textId="77777777"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1BE0FAA5" w14:textId="77777777" w:rsidR="004651A1" w:rsidRDefault="004651A1" w:rsidP="00F669C9">
            <w:pPr>
              <w:tabs>
                <w:tab w:val="left" w:pos="851"/>
              </w:tabs>
              <w:spacing w:after="0"/>
              <w:ind w:right="140"/>
              <w:jc w:val="center"/>
              <w:rPr>
                <w:rFonts w:ascii="Arial" w:eastAsia="Arial" w:hAnsi="Arial" w:cs="Arial"/>
                <w:b/>
                <w:bCs/>
                <w:sz w:val="18"/>
                <w:szCs w:val="18"/>
              </w:rPr>
            </w:pPr>
          </w:p>
          <w:p w14:paraId="20FC5AFE" w14:textId="77777777" w:rsidR="004651A1" w:rsidRDefault="004651A1" w:rsidP="00F669C9">
            <w:pPr>
              <w:tabs>
                <w:tab w:val="left" w:pos="851"/>
              </w:tabs>
              <w:spacing w:after="0"/>
              <w:ind w:right="140"/>
              <w:jc w:val="center"/>
              <w:rPr>
                <w:rFonts w:ascii="Arial" w:eastAsia="Arial" w:hAnsi="Arial" w:cs="Arial"/>
                <w:b/>
                <w:bCs/>
                <w:sz w:val="18"/>
                <w:szCs w:val="18"/>
              </w:rPr>
            </w:pPr>
          </w:p>
          <w:p w14:paraId="0C3B8DF4" w14:textId="77777777" w:rsidR="004651A1" w:rsidRDefault="004651A1" w:rsidP="00F669C9">
            <w:pPr>
              <w:tabs>
                <w:tab w:val="left" w:pos="851"/>
              </w:tabs>
              <w:spacing w:after="0"/>
              <w:ind w:right="140"/>
              <w:jc w:val="center"/>
              <w:rPr>
                <w:rFonts w:ascii="Arial" w:eastAsia="Arial" w:hAnsi="Arial" w:cs="Arial"/>
                <w:b/>
                <w:bCs/>
                <w:sz w:val="18"/>
                <w:szCs w:val="18"/>
              </w:rPr>
            </w:pPr>
          </w:p>
          <w:p w14:paraId="63C18EA6" w14:textId="77777777" w:rsidR="004651A1" w:rsidRDefault="004651A1" w:rsidP="00F669C9">
            <w:pPr>
              <w:tabs>
                <w:tab w:val="left" w:pos="851"/>
              </w:tabs>
              <w:spacing w:after="0"/>
              <w:ind w:right="140"/>
              <w:jc w:val="center"/>
              <w:rPr>
                <w:rFonts w:ascii="Arial" w:eastAsia="Arial" w:hAnsi="Arial" w:cs="Arial"/>
                <w:b/>
                <w:bCs/>
                <w:sz w:val="18"/>
                <w:szCs w:val="18"/>
              </w:rPr>
            </w:pPr>
          </w:p>
          <w:p w14:paraId="138A5B50" w14:textId="77777777" w:rsidR="004651A1" w:rsidRDefault="004651A1" w:rsidP="00F669C9">
            <w:pPr>
              <w:tabs>
                <w:tab w:val="left" w:pos="851"/>
              </w:tabs>
              <w:spacing w:after="0"/>
              <w:ind w:right="140"/>
              <w:jc w:val="center"/>
              <w:rPr>
                <w:rFonts w:ascii="Arial" w:eastAsia="Arial" w:hAnsi="Arial" w:cs="Arial"/>
                <w:b/>
                <w:bCs/>
                <w:sz w:val="18"/>
                <w:szCs w:val="18"/>
              </w:rPr>
            </w:pPr>
          </w:p>
          <w:p w14:paraId="3DDDB9D8" w14:textId="77777777" w:rsidR="004651A1" w:rsidRDefault="004651A1" w:rsidP="00F669C9">
            <w:pPr>
              <w:tabs>
                <w:tab w:val="left" w:pos="851"/>
              </w:tabs>
              <w:spacing w:after="0"/>
              <w:ind w:right="140"/>
              <w:jc w:val="center"/>
              <w:rPr>
                <w:rFonts w:ascii="Arial" w:eastAsia="Arial" w:hAnsi="Arial" w:cs="Arial"/>
                <w:b/>
                <w:bCs/>
                <w:sz w:val="18"/>
                <w:szCs w:val="18"/>
              </w:rPr>
            </w:pPr>
          </w:p>
          <w:p w14:paraId="7E2F6CA1" w14:textId="77777777" w:rsidR="004651A1" w:rsidRDefault="004651A1" w:rsidP="00F669C9">
            <w:pPr>
              <w:tabs>
                <w:tab w:val="left" w:pos="851"/>
              </w:tabs>
              <w:spacing w:after="0"/>
              <w:ind w:right="140"/>
              <w:jc w:val="center"/>
              <w:rPr>
                <w:rFonts w:ascii="Arial" w:eastAsia="Arial" w:hAnsi="Arial" w:cs="Arial"/>
                <w:b/>
                <w:bCs/>
                <w:sz w:val="18"/>
                <w:szCs w:val="18"/>
              </w:rPr>
            </w:pPr>
          </w:p>
          <w:p w14:paraId="7C676288" w14:textId="77777777" w:rsidR="004651A1" w:rsidRDefault="004651A1" w:rsidP="00F669C9">
            <w:pPr>
              <w:tabs>
                <w:tab w:val="left" w:pos="851"/>
              </w:tabs>
              <w:spacing w:after="0"/>
              <w:ind w:right="140"/>
              <w:jc w:val="center"/>
              <w:rPr>
                <w:rFonts w:ascii="Arial" w:eastAsia="Arial" w:hAnsi="Arial" w:cs="Arial"/>
                <w:b/>
                <w:bCs/>
                <w:sz w:val="18"/>
                <w:szCs w:val="18"/>
              </w:rPr>
            </w:pPr>
          </w:p>
          <w:p w14:paraId="253BF9F6" w14:textId="77777777" w:rsidR="004651A1" w:rsidRDefault="004651A1" w:rsidP="00F669C9">
            <w:pPr>
              <w:tabs>
                <w:tab w:val="left" w:pos="851"/>
              </w:tabs>
              <w:spacing w:after="0"/>
              <w:ind w:right="140"/>
              <w:jc w:val="center"/>
              <w:rPr>
                <w:rFonts w:ascii="Arial" w:eastAsia="Arial" w:hAnsi="Arial" w:cs="Arial"/>
                <w:b/>
                <w:bCs/>
                <w:sz w:val="18"/>
                <w:szCs w:val="18"/>
              </w:rPr>
            </w:pPr>
          </w:p>
          <w:p w14:paraId="08F12444" w14:textId="77777777" w:rsidR="004651A1" w:rsidRDefault="004651A1" w:rsidP="00F669C9">
            <w:pPr>
              <w:tabs>
                <w:tab w:val="left" w:pos="851"/>
              </w:tabs>
              <w:spacing w:after="0"/>
              <w:ind w:right="140"/>
              <w:jc w:val="center"/>
              <w:rPr>
                <w:rFonts w:ascii="Arial" w:eastAsia="Arial" w:hAnsi="Arial" w:cs="Arial"/>
                <w:b/>
                <w:bCs/>
                <w:sz w:val="18"/>
                <w:szCs w:val="18"/>
              </w:rPr>
            </w:pPr>
          </w:p>
          <w:p w14:paraId="26090CA3" w14:textId="77777777" w:rsidR="004651A1" w:rsidRDefault="004651A1" w:rsidP="00F669C9">
            <w:pPr>
              <w:tabs>
                <w:tab w:val="left" w:pos="851"/>
              </w:tabs>
              <w:spacing w:after="0"/>
              <w:ind w:right="140"/>
              <w:jc w:val="center"/>
              <w:rPr>
                <w:rFonts w:ascii="Arial" w:eastAsia="Arial" w:hAnsi="Arial" w:cs="Arial"/>
                <w:b/>
                <w:bCs/>
                <w:sz w:val="18"/>
                <w:szCs w:val="18"/>
              </w:rPr>
            </w:pPr>
          </w:p>
          <w:p w14:paraId="44368B14" w14:textId="77777777" w:rsidR="004651A1" w:rsidRDefault="004651A1" w:rsidP="00F669C9">
            <w:pPr>
              <w:tabs>
                <w:tab w:val="left" w:pos="851"/>
              </w:tabs>
              <w:spacing w:after="0"/>
              <w:ind w:right="140"/>
              <w:jc w:val="center"/>
              <w:rPr>
                <w:rFonts w:ascii="Arial" w:eastAsia="Arial" w:hAnsi="Arial" w:cs="Arial"/>
                <w:b/>
                <w:bCs/>
                <w:sz w:val="18"/>
                <w:szCs w:val="18"/>
              </w:rPr>
            </w:pPr>
          </w:p>
          <w:p w14:paraId="7B824B24" w14:textId="77777777" w:rsidR="004651A1" w:rsidRDefault="004651A1" w:rsidP="00F669C9">
            <w:pPr>
              <w:tabs>
                <w:tab w:val="left" w:pos="851"/>
              </w:tabs>
              <w:spacing w:after="0"/>
              <w:ind w:right="140"/>
              <w:jc w:val="center"/>
              <w:rPr>
                <w:rFonts w:ascii="Arial" w:eastAsia="Arial" w:hAnsi="Arial" w:cs="Arial"/>
                <w:b/>
                <w:bCs/>
                <w:sz w:val="18"/>
                <w:szCs w:val="18"/>
              </w:rPr>
            </w:pPr>
          </w:p>
          <w:p w14:paraId="50898BDA" w14:textId="77777777" w:rsidR="004651A1" w:rsidRDefault="004651A1" w:rsidP="00F669C9">
            <w:pPr>
              <w:tabs>
                <w:tab w:val="left" w:pos="851"/>
              </w:tabs>
              <w:spacing w:after="0"/>
              <w:ind w:right="140"/>
              <w:jc w:val="center"/>
              <w:rPr>
                <w:rFonts w:ascii="Arial" w:eastAsia="Arial" w:hAnsi="Arial" w:cs="Arial"/>
                <w:b/>
                <w:bCs/>
                <w:sz w:val="18"/>
                <w:szCs w:val="18"/>
              </w:rPr>
            </w:pPr>
          </w:p>
          <w:p w14:paraId="47C71A10" w14:textId="77777777" w:rsidR="004651A1" w:rsidRDefault="004651A1" w:rsidP="00F669C9">
            <w:pPr>
              <w:tabs>
                <w:tab w:val="left" w:pos="851"/>
              </w:tabs>
              <w:spacing w:after="0"/>
              <w:ind w:right="140"/>
              <w:jc w:val="center"/>
              <w:rPr>
                <w:rFonts w:ascii="Arial" w:eastAsia="Arial" w:hAnsi="Arial" w:cs="Arial"/>
                <w:b/>
                <w:bCs/>
                <w:sz w:val="18"/>
                <w:szCs w:val="18"/>
              </w:rPr>
            </w:pPr>
          </w:p>
          <w:p w14:paraId="3C3FB8EC" w14:textId="77777777" w:rsidR="004651A1" w:rsidRDefault="004651A1" w:rsidP="00F669C9">
            <w:pPr>
              <w:tabs>
                <w:tab w:val="left" w:pos="851"/>
              </w:tabs>
              <w:spacing w:after="0"/>
              <w:ind w:right="140"/>
              <w:jc w:val="center"/>
              <w:rPr>
                <w:rFonts w:ascii="Arial" w:eastAsia="Arial" w:hAnsi="Arial" w:cs="Arial"/>
                <w:b/>
                <w:bCs/>
                <w:sz w:val="18"/>
                <w:szCs w:val="18"/>
              </w:rPr>
            </w:pPr>
          </w:p>
          <w:p w14:paraId="73A5F8CB" w14:textId="77777777" w:rsidR="004651A1" w:rsidRDefault="004651A1" w:rsidP="00F669C9">
            <w:pPr>
              <w:tabs>
                <w:tab w:val="left" w:pos="851"/>
              </w:tabs>
              <w:spacing w:after="0"/>
              <w:ind w:right="140"/>
              <w:jc w:val="center"/>
              <w:rPr>
                <w:rFonts w:ascii="Arial" w:eastAsia="Arial" w:hAnsi="Arial" w:cs="Arial"/>
                <w:b/>
                <w:bCs/>
                <w:sz w:val="18"/>
                <w:szCs w:val="18"/>
              </w:rPr>
            </w:pPr>
          </w:p>
          <w:p w14:paraId="41467364" w14:textId="77777777" w:rsidR="004651A1" w:rsidRDefault="004651A1" w:rsidP="00F669C9">
            <w:pPr>
              <w:tabs>
                <w:tab w:val="left" w:pos="851"/>
              </w:tabs>
              <w:spacing w:after="0"/>
              <w:ind w:right="140"/>
              <w:jc w:val="center"/>
              <w:rPr>
                <w:rFonts w:ascii="Arial" w:eastAsia="Arial" w:hAnsi="Arial" w:cs="Arial"/>
                <w:b/>
                <w:bCs/>
                <w:sz w:val="18"/>
                <w:szCs w:val="18"/>
              </w:rPr>
            </w:pPr>
          </w:p>
          <w:p w14:paraId="46C58FAE" w14:textId="77777777" w:rsidR="004651A1" w:rsidRDefault="004651A1" w:rsidP="00F669C9">
            <w:pPr>
              <w:tabs>
                <w:tab w:val="left" w:pos="851"/>
              </w:tabs>
              <w:spacing w:after="0"/>
              <w:ind w:right="140"/>
              <w:jc w:val="center"/>
              <w:rPr>
                <w:rFonts w:ascii="Arial" w:eastAsia="Arial" w:hAnsi="Arial" w:cs="Arial"/>
                <w:b/>
                <w:bCs/>
                <w:sz w:val="18"/>
                <w:szCs w:val="18"/>
              </w:rPr>
            </w:pPr>
          </w:p>
          <w:p w14:paraId="2425E393" w14:textId="77777777" w:rsidR="004651A1" w:rsidRDefault="004651A1" w:rsidP="00F669C9">
            <w:pPr>
              <w:tabs>
                <w:tab w:val="left" w:pos="851"/>
              </w:tabs>
              <w:spacing w:after="0"/>
              <w:ind w:right="140"/>
              <w:jc w:val="center"/>
              <w:rPr>
                <w:rFonts w:ascii="Arial" w:eastAsia="Arial" w:hAnsi="Arial" w:cs="Arial"/>
                <w:b/>
                <w:bCs/>
                <w:sz w:val="18"/>
                <w:szCs w:val="18"/>
              </w:rPr>
            </w:pPr>
          </w:p>
          <w:p w14:paraId="5C983E51" w14:textId="77777777" w:rsidR="004651A1" w:rsidRDefault="004651A1" w:rsidP="00F669C9">
            <w:pPr>
              <w:tabs>
                <w:tab w:val="left" w:pos="851"/>
              </w:tabs>
              <w:spacing w:after="0"/>
              <w:ind w:right="140"/>
              <w:jc w:val="center"/>
              <w:rPr>
                <w:rFonts w:ascii="Arial" w:eastAsia="Arial" w:hAnsi="Arial" w:cs="Arial"/>
                <w:b/>
                <w:bCs/>
                <w:sz w:val="18"/>
                <w:szCs w:val="18"/>
              </w:rPr>
            </w:pPr>
          </w:p>
          <w:p w14:paraId="579B80F1" w14:textId="77777777" w:rsidR="004651A1" w:rsidRDefault="004651A1" w:rsidP="00F669C9">
            <w:pPr>
              <w:tabs>
                <w:tab w:val="left" w:pos="851"/>
              </w:tabs>
              <w:spacing w:after="0"/>
              <w:ind w:right="140"/>
              <w:jc w:val="center"/>
              <w:rPr>
                <w:rFonts w:ascii="Arial" w:eastAsia="Arial" w:hAnsi="Arial" w:cs="Arial"/>
                <w:b/>
                <w:bCs/>
                <w:sz w:val="18"/>
                <w:szCs w:val="18"/>
              </w:rPr>
            </w:pPr>
          </w:p>
          <w:p w14:paraId="03AE7D63" w14:textId="77777777" w:rsidR="004651A1" w:rsidRDefault="004651A1" w:rsidP="00F669C9">
            <w:pPr>
              <w:tabs>
                <w:tab w:val="left" w:pos="851"/>
              </w:tabs>
              <w:spacing w:after="0"/>
              <w:ind w:right="140"/>
              <w:jc w:val="center"/>
              <w:rPr>
                <w:rFonts w:ascii="Arial" w:eastAsia="Arial" w:hAnsi="Arial" w:cs="Arial"/>
                <w:b/>
                <w:bCs/>
                <w:sz w:val="18"/>
                <w:szCs w:val="18"/>
              </w:rPr>
            </w:pPr>
          </w:p>
          <w:p w14:paraId="580CFEA7" w14:textId="77777777" w:rsidR="004651A1" w:rsidRDefault="004651A1" w:rsidP="00F669C9">
            <w:pPr>
              <w:tabs>
                <w:tab w:val="left" w:pos="851"/>
              </w:tabs>
              <w:spacing w:after="0"/>
              <w:ind w:right="140"/>
              <w:jc w:val="center"/>
              <w:rPr>
                <w:rFonts w:ascii="Arial" w:eastAsia="Arial" w:hAnsi="Arial" w:cs="Arial"/>
                <w:b/>
                <w:bCs/>
                <w:sz w:val="18"/>
                <w:szCs w:val="18"/>
              </w:rPr>
            </w:pPr>
          </w:p>
          <w:p w14:paraId="059235A5" w14:textId="77777777" w:rsidR="004651A1" w:rsidRDefault="004651A1" w:rsidP="00F669C9">
            <w:pPr>
              <w:tabs>
                <w:tab w:val="left" w:pos="851"/>
              </w:tabs>
              <w:spacing w:after="0"/>
              <w:ind w:right="140"/>
              <w:jc w:val="center"/>
              <w:rPr>
                <w:rFonts w:ascii="Arial" w:eastAsia="Arial" w:hAnsi="Arial" w:cs="Arial"/>
                <w:b/>
                <w:bCs/>
                <w:sz w:val="18"/>
                <w:szCs w:val="18"/>
              </w:rPr>
            </w:pPr>
          </w:p>
          <w:p w14:paraId="5520C0C6" w14:textId="77777777" w:rsidR="004651A1" w:rsidRDefault="004651A1" w:rsidP="00F669C9">
            <w:pPr>
              <w:tabs>
                <w:tab w:val="left" w:pos="851"/>
              </w:tabs>
              <w:spacing w:after="0"/>
              <w:ind w:right="140"/>
              <w:jc w:val="center"/>
              <w:rPr>
                <w:rFonts w:ascii="Arial" w:eastAsia="Arial" w:hAnsi="Arial" w:cs="Arial"/>
                <w:b/>
                <w:bCs/>
                <w:sz w:val="18"/>
                <w:szCs w:val="18"/>
              </w:rPr>
            </w:pPr>
          </w:p>
          <w:p w14:paraId="649050DB" w14:textId="77777777" w:rsidR="004651A1" w:rsidRDefault="004651A1" w:rsidP="00F669C9">
            <w:pPr>
              <w:tabs>
                <w:tab w:val="left" w:pos="851"/>
              </w:tabs>
              <w:spacing w:after="0"/>
              <w:ind w:right="140"/>
              <w:jc w:val="center"/>
              <w:rPr>
                <w:rFonts w:ascii="Arial" w:eastAsia="Arial" w:hAnsi="Arial" w:cs="Arial"/>
                <w:b/>
                <w:bCs/>
                <w:sz w:val="18"/>
                <w:szCs w:val="18"/>
              </w:rPr>
            </w:pPr>
          </w:p>
          <w:p w14:paraId="0F7AD51A" w14:textId="77777777" w:rsidR="004651A1" w:rsidRDefault="004651A1" w:rsidP="00F669C9">
            <w:pPr>
              <w:tabs>
                <w:tab w:val="left" w:pos="851"/>
              </w:tabs>
              <w:spacing w:after="0"/>
              <w:ind w:right="140"/>
              <w:jc w:val="center"/>
              <w:rPr>
                <w:rFonts w:ascii="Arial" w:eastAsia="Arial" w:hAnsi="Arial" w:cs="Arial"/>
                <w:b/>
                <w:bCs/>
                <w:sz w:val="18"/>
                <w:szCs w:val="18"/>
              </w:rPr>
            </w:pPr>
          </w:p>
          <w:p w14:paraId="764DFD5D" w14:textId="77777777" w:rsidR="004651A1" w:rsidRDefault="004651A1" w:rsidP="00F669C9">
            <w:pPr>
              <w:tabs>
                <w:tab w:val="left" w:pos="851"/>
              </w:tabs>
              <w:spacing w:after="0"/>
              <w:ind w:right="140"/>
              <w:jc w:val="center"/>
              <w:rPr>
                <w:rFonts w:ascii="Arial" w:eastAsia="Arial" w:hAnsi="Arial" w:cs="Arial"/>
                <w:b/>
                <w:bCs/>
                <w:sz w:val="18"/>
                <w:szCs w:val="18"/>
              </w:rPr>
            </w:pPr>
          </w:p>
          <w:p w14:paraId="28FDDE75" w14:textId="77777777" w:rsidR="004651A1" w:rsidRDefault="004651A1" w:rsidP="00F669C9">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tc>
        <w:tc>
          <w:tcPr>
            <w:tcW w:w="942" w:type="pct"/>
            <w:shd w:val="clear" w:color="auto" w:fill="auto"/>
            <w:tcMar>
              <w:top w:w="0" w:type="dxa"/>
              <w:left w:w="108" w:type="dxa"/>
              <w:bottom w:w="0" w:type="dxa"/>
              <w:right w:w="108" w:type="dxa"/>
            </w:tcMar>
            <w:vAlign w:val="center"/>
          </w:tcPr>
          <w:p w14:paraId="2E4C0A25" w14:textId="77777777" w:rsidR="004651A1" w:rsidRPr="008967AB" w:rsidRDefault="004651A1" w:rsidP="00F669C9">
            <w:pPr>
              <w:tabs>
                <w:tab w:val="left" w:pos="851"/>
              </w:tabs>
              <w:spacing w:after="0"/>
              <w:ind w:right="140"/>
              <w:jc w:val="center"/>
              <w:rPr>
                <w:rFonts w:ascii="Arial" w:hAnsi="Arial" w:cs="Arial"/>
                <w:b/>
                <w:bCs/>
              </w:rPr>
            </w:pPr>
            <w:r w:rsidRPr="008967AB">
              <w:rPr>
                <w:rFonts w:ascii="Arial" w:hAnsi="Arial" w:cs="Arial"/>
                <w:b/>
                <w:bCs/>
              </w:rPr>
              <w:lastRenderedPageBreak/>
              <w:t>Cumple</w:t>
            </w:r>
          </w:p>
          <w:p w14:paraId="362DE68A" w14:textId="77777777" w:rsidR="004651A1" w:rsidRDefault="004651A1" w:rsidP="00F669C9">
            <w:pPr>
              <w:tabs>
                <w:tab w:val="left" w:pos="851"/>
              </w:tabs>
              <w:spacing w:after="0"/>
              <w:ind w:right="140"/>
              <w:jc w:val="center"/>
            </w:pPr>
          </w:p>
          <w:p w14:paraId="19F1FF59" w14:textId="77777777" w:rsidR="004651A1" w:rsidRDefault="004651A1" w:rsidP="00F669C9">
            <w:pPr>
              <w:tabs>
                <w:tab w:val="left" w:pos="851"/>
              </w:tabs>
              <w:spacing w:after="0"/>
              <w:ind w:right="140"/>
              <w:jc w:val="center"/>
            </w:pPr>
          </w:p>
          <w:p w14:paraId="73DDAA2F" w14:textId="77777777" w:rsidR="004651A1" w:rsidRDefault="004651A1" w:rsidP="00F669C9">
            <w:pPr>
              <w:tabs>
                <w:tab w:val="left" w:pos="851"/>
              </w:tabs>
              <w:spacing w:after="0"/>
              <w:ind w:right="140"/>
              <w:jc w:val="center"/>
            </w:pPr>
          </w:p>
          <w:p w14:paraId="19D6B766" w14:textId="77777777" w:rsidR="004651A1" w:rsidRDefault="004651A1" w:rsidP="00F669C9">
            <w:pPr>
              <w:tabs>
                <w:tab w:val="left" w:pos="851"/>
              </w:tabs>
              <w:spacing w:after="0"/>
              <w:ind w:right="140"/>
              <w:jc w:val="center"/>
            </w:pPr>
          </w:p>
          <w:p w14:paraId="5D46944D" w14:textId="77777777" w:rsidR="004651A1" w:rsidRDefault="004651A1" w:rsidP="00F669C9">
            <w:pPr>
              <w:tabs>
                <w:tab w:val="left" w:pos="851"/>
              </w:tabs>
              <w:spacing w:after="0"/>
              <w:ind w:right="140"/>
              <w:jc w:val="center"/>
            </w:pPr>
          </w:p>
          <w:p w14:paraId="77B43C6A" w14:textId="77777777" w:rsidR="004651A1" w:rsidRPr="001C73BE" w:rsidRDefault="004651A1" w:rsidP="00F669C9">
            <w:pPr>
              <w:tabs>
                <w:tab w:val="left" w:pos="851"/>
              </w:tabs>
              <w:spacing w:after="0"/>
              <w:ind w:right="140"/>
              <w:jc w:val="center"/>
              <w:rPr>
                <w:rFonts w:ascii="Arial" w:hAnsi="Arial" w:cs="Arial"/>
                <w:b/>
                <w:bCs/>
              </w:rPr>
            </w:pPr>
            <w:r w:rsidRPr="001C73BE">
              <w:rPr>
                <w:rFonts w:ascii="Arial" w:hAnsi="Arial" w:cs="Arial"/>
                <w:b/>
                <w:bCs/>
              </w:rPr>
              <w:t>Cumple</w:t>
            </w:r>
          </w:p>
          <w:p w14:paraId="587EA4AB" w14:textId="77777777" w:rsidR="004651A1" w:rsidRPr="001C73BE" w:rsidRDefault="004651A1" w:rsidP="00F669C9">
            <w:pPr>
              <w:tabs>
                <w:tab w:val="left" w:pos="851"/>
              </w:tabs>
              <w:spacing w:after="0"/>
              <w:ind w:right="140"/>
              <w:jc w:val="center"/>
              <w:rPr>
                <w:rFonts w:ascii="Arial" w:hAnsi="Arial" w:cs="Arial"/>
                <w:sz w:val="18"/>
                <w:szCs w:val="18"/>
              </w:rPr>
            </w:pPr>
          </w:p>
          <w:p w14:paraId="0D801F32" w14:textId="77777777" w:rsidR="004651A1" w:rsidRDefault="004651A1" w:rsidP="00F669C9">
            <w:pPr>
              <w:tabs>
                <w:tab w:val="left" w:pos="851"/>
              </w:tabs>
              <w:spacing w:after="0"/>
              <w:ind w:right="140"/>
              <w:jc w:val="center"/>
            </w:pPr>
          </w:p>
          <w:p w14:paraId="07398A4C" w14:textId="77777777" w:rsidR="004651A1" w:rsidRDefault="004651A1" w:rsidP="00F669C9">
            <w:pPr>
              <w:tabs>
                <w:tab w:val="left" w:pos="851"/>
              </w:tabs>
              <w:spacing w:after="0"/>
              <w:ind w:right="140"/>
              <w:jc w:val="center"/>
            </w:pPr>
          </w:p>
          <w:p w14:paraId="457B43E0" w14:textId="77777777" w:rsidR="004651A1" w:rsidRDefault="004651A1" w:rsidP="00F669C9">
            <w:pPr>
              <w:tabs>
                <w:tab w:val="left" w:pos="851"/>
              </w:tabs>
              <w:spacing w:after="0"/>
              <w:ind w:right="140"/>
              <w:jc w:val="center"/>
            </w:pPr>
          </w:p>
          <w:p w14:paraId="24E7C00B" w14:textId="77777777" w:rsidR="004651A1" w:rsidRDefault="004651A1" w:rsidP="00F669C9">
            <w:pPr>
              <w:tabs>
                <w:tab w:val="left" w:pos="851"/>
              </w:tabs>
              <w:spacing w:after="0"/>
              <w:ind w:right="140"/>
              <w:jc w:val="center"/>
            </w:pPr>
          </w:p>
          <w:p w14:paraId="69BF2D67" w14:textId="77777777" w:rsidR="004651A1" w:rsidRDefault="004651A1" w:rsidP="00F669C9">
            <w:pPr>
              <w:tabs>
                <w:tab w:val="left" w:pos="851"/>
              </w:tabs>
              <w:spacing w:after="0"/>
              <w:ind w:right="140"/>
              <w:jc w:val="center"/>
            </w:pPr>
          </w:p>
          <w:p w14:paraId="663DA63A" w14:textId="77777777" w:rsidR="004651A1" w:rsidRDefault="004651A1" w:rsidP="00F669C9">
            <w:pPr>
              <w:tabs>
                <w:tab w:val="left" w:pos="851"/>
              </w:tabs>
              <w:spacing w:after="0"/>
              <w:ind w:right="140"/>
              <w:jc w:val="center"/>
            </w:pPr>
          </w:p>
          <w:p w14:paraId="661EE8CB" w14:textId="77777777" w:rsidR="004651A1" w:rsidRDefault="004651A1" w:rsidP="00F669C9">
            <w:pPr>
              <w:tabs>
                <w:tab w:val="left" w:pos="851"/>
              </w:tabs>
              <w:spacing w:after="0"/>
              <w:ind w:right="140"/>
              <w:jc w:val="center"/>
            </w:pPr>
          </w:p>
          <w:p w14:paraId="4AD598E6" w14:textId="77777777" w:rsidR="004651A1" w:rsidRDefault="004651A1" w:rsidP="00F669C9">
            <w:pPr>
              <w:tabs>
                <w:tab w:val="left" w:pos="851"/>
              </w:tabs>
              <w:spacing w:after="0"/>
              <w:ind w:right="140"/>
              <w:jc w:val="center"/>
            </w:pPr>
          </w:p>
          <w:p w14:paraId="7F5791A2" w14:textId="77777777" w:rsidR="004651A1" w:rsidRDefault="004651A1" w:rsidP="00F669C9">
            <w:pPr>
              <w:tabs>
                <w:tab w:val="left" w:pos="851"/>
              </w:tabs>
              <w:spacing w:after="0"/>
              <w:ind w:right="140"/>
              <w:jc w:val="center"/>
            </w:pPr>
          </w:p>
          <w:p w14:paraId="5D7AEB23" w14:textId="77777777" w:rsidR="004651A1" w:rsidRDefault="004651A1" w:rsidP="00F669C9">
            <w:pPr>
              <w:tabs>
                <w:tab w:val="left" w:pos="851"/>
              </w:tabs>
              <w:spacing w:after="0"/>
              <w:ind w:right="140"/>
              <w:jc w:val="center"/>
            </w:pPr>
          </w:p>
          <w:p w14:paraId="4F9B7E26" w14:textId="77777777" w:rsidR="004651A1" w:rsidRPr="004651A1" w:rsidRDefault="004651A1" w:rsidP="00F669C9">
            <w:pPr>
              <w:tabs>
                <w:tab w:val="left" w:pos="851"/>
              </w:tabs>
              <w:spacing w:after="0"/>
              <w:ind w:right="140"/>
              <w:jc w:val="center"/>
              <w:rPr>
                <w:rFonts w:ascii="Arial" w:hAnsi="Arial" w:cs="Arial"/>
                <w:b/>
                <w:bCs/>
                <w:sz w:val="18"/>
                <w:szCs w:val="18"/>
              </w:rPr>
            </w:pPr>
            <w:r w:rsidRPr="004651A1">
              <w:rPr>
                <w:rFonts w:ascii="Arial" w:hAnsi="Arial" w:cs="Arial"/>
                <w:b/>
                <w:bCs/>
                <w:sz w:val="18"/>
                <w:szCs w:val="18"/>
              </w:rPr>
              <w:t>CUMPLE</w:t>
            </w:r>
          </w:p>
          <w:p w14:paraId="1B4348E1" w14:textId="77777777" w:rsidR="004651A1" w:rsidRPr="004651A1" w:rsidRDefault="004651A1" w:rsidP="00F669C9">
            <w:pPr>
              <w:tabs>
                <w:tab w:val="left" w:pos="851"/>
              </w:tabs>
              <w:spacing w:after="0"/>
              <w:ind w:right="140"/>
              <w:jc w:val="center"/>
              <w:rPr>
                <w:rFonts w:ascii="Arial" w:hAnsi="Arial" w:cs="Arial"/>
                <w:sz w:val="18"/>
                <w:szCs w:val="18"/>
              </w:rPr>
            </w:pPr>
          </w:p>
          <w:p w14:paraId="7F4FA7BE" w14:textId="77777777" w:rsidR="004651A1" w:rsidRDefault="004651A1" w:rsidP="00F669C9">
            <w:pPr>
              <w:tabs>
                <w:tab w:val="left" w:pos="851"/>
              </w:tabs>
              <w:spacing w:after="0"/>
              <w:ind w:right="140"/>
              <w:jc w:val="center"/>
            </w:pPr>
          </w:p>
          <w:p w14:paraId="2DE31338" w14:textId="77777777" w:rsidR="004651A1" w:rsidRDefault="004651A1" w:rsidP="00F669C9">
            <w:pPr>
              <w:tabs>
                <w:tab w:val="left" w:pos="851"/>
              </w:tabs>
              <w:spacing w:after="0"/>
              <w:ind w:right="140"/>
              <w:jc w:val="center"/>
            </w:pPr>
          </w:p>
          <w:p w14:paraId="7B651419" w14:textId="77777777" w:rsidR="004651A1" w:rsidRDefault="004651A1" w:rsidP="00F669C9">
            <w:pPr>
              <w:tabs>
                <w:tab w:val="left" w:pos="851"/>
              </w:tabs>
              <w:spacing w:after="0"/>
              <w:ind w:right="140"/>
              <w:jc w:val="center"/>
            </w:pPr>
          </w:p>
          <w:p w14:paraId="6FC0EB3B" w14:textId="77777777" w:rsidR="004651A1" w:rsidRDefault="004651A1" w:rsidP="00F669C9">
            <w:pPr>
              <w:tabs>
                <w:tab w:val="left" w:pos="851"/>
              </w:tabs>
              <w:spacing w:after="0"/>
              <w:ind w:right="140"/>
              <w:jc w:val="center"/>
            </w:pPr>
          </w:p>
          <w:p w14:paraId="570D22DB" w14:textId="77777777" w:rsidR="004651A1" w:rsidRDefault="004651A1" w:rsidP="00F669C9">
            <w:pPr>
              <w:tabs>
                <w:tab w:val="left" w:pos="851"/>
              </w:tabs>
              <w:spacing w:after="0"/>
              <w:ind w:right="140"/>
              <w:jc w:val="center"/>
            </w:pPr>
          </w:p>
          <w:p w14:paraId="2DFEFF1B" w14:textId="77777777" w:rsidR="004651A1" w:rsidRDefault="004651A1" w:rsidP="00F669C9">
            <w:pPr>
              <w:tabs>
                <w:tab w:val="left" w:pos="851"/>
              </w:tabs>
              <w:spacing w:after="0"/>
              <w:ind w:right="140"/>
              <w:jc w:val="center"/>
            </w:pPr>
          </w:p>
          <w:p w14:paraId="2A8D7697" w14:textId="77777777" w:rsidR="004651A1" w:rsidRDefault="004651A1" w:rsidP="00F669C9">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100B5926" w14:textId="77777777" w:rsidR="004651A1" w:rsidRDefault="004651A1" w:rsidP="00F669C9">
            <w:pPr>
              <w:tabs>
                <w:tab w:val="left" w:pos="851"/>
              </w:tabs>
              <w:spacing w:after="0"/>
              <w:ind w:right="140"/>
              <w:jc w:val="center"/>
              <w:rPr>
                <w:rFonts w:ascii="Arial" w:hAnsi="Arial" w:cs="Arial"/>
                <w:b/>
                <w:bCs/>
              </w:rPr>
            </w:pPr>
          </w:p>
          <w:p w14:paraId="1E67B590" w14:textId="77777777" w:rsidR="004651A1" w:rsidRDefault="004651A1" w:rsidP="00F669C9">
            <w:pPr>
              <w:tabs>
                <w:tab w:val="left" w:pos="851"/>
              </w:tabs>
              <w:spacing w:after="0"/>
              <w:ind w:right="140"/>
              <w:jc w:val="center"/>
              <w:rPr>
                <w:rFonts w:ascii="Arial" w:hAnsi="Arial" w:cs="Arial"/>
                <w:b/>
                <w:bCs/>
              </w:rPr>
            </w:pPr>
          </w:p>
          <w:p w14:paraId="0BAD15FB" w14:textId="77777777" w:rsidR="004651A1" w:rsidRDefault="004651A1" w:rsidP="00F669C9">
            <w:pPr>
              <w:tabs>
                <w:tab w:val="left" w:pos="851"/>
              </w:tabs>
              <w:spacing w:after="0"/>
              <w:ind w:right="140"/>
              <w:jc w:val="center"/>
              <w:rPr>
                <w:rFonts w:ascii="Arial" w:hAnsi="Arial" w:cs="Arial"/>
                <w:b/>
                <w:bCs/>
              </w:rPr>
            </w:pPr>
          </w:p>
          <w:p w14:paraId="0A30E84C" w14:textId="77777777" w:rsidR="004651A1" w:rsidRDefault="004651A1" w:rsidP="00F669C9">
            <w:pPr>
              <w:tabs>
                <w:tab w:val="left" w:pos="851"/>
              </w:tabs>
              <w:spacing w:after="0"/>
              <w:ind w:right="140"/>
              <w:jc w:val="center"/>
              <w:rPr>
                <w:rFonts w:ascii="Arial" w:hAnsi="Arial" w:cs="Arial"/>
                <w:b/>
                <w:bCs/>
              </w:rPr>
            </w:pPr>
          </w:p>
          <w:p w14:paraId="114C623C" w14:textId="77777777" w:rsidR="004651A1" w:rsidRDefault="004651A1" w:rsidP="00F669C9">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3A615B3C" w14:textId="77777777" w:rsidR="004651A1" w:rsidRDefault="004651A1" w:rsidP="00F669C9">
            <w:pPr>
              <w:tabs>
                <w:tab w:val="left" w:pos="851"/>
              </w:tabs>
              <w:spacing w:after="0"/>
              <w:ind w:right="140"/>
              <w:jc w:val="center"/>
              <w:rPr>
                <w:rFonts w:ascii="Arial" w:hAnsi="Arial" w:cs="Arial"/>
                <w:b/>
                <w:bCs/>
              </w:rPr>
            </w:pPr>
          </w:p>
          <w:p w14:paraId="43F5D28E" w14:textId="77777777" w:rsidR="004651A1" w:rsidRDefault="004651A1" w:rsidP="00F669C9">
            <w:pPr>
              <w:tabs>
                <w:tab w:val="left" w:pos="851"/>
              </w:tabs>
              <w:spacing w:after="0"/>
              <w:ind w:right="140"/>
              <w:jc w:val="center"/>
              <w:rPr>
                <w:rFonts w:ascii="Arial" w:hAnsi="Arial" w:cs="Arial"/>
                <w:b/>
                <w:bCs/>
              </w:rPr>
            </w:pPr>
          </w:p>
          <w:p w14:paraId="489B6F8C" w14:textId="77777777" w:rsidR="004651A1" w:rsidRDefault="004651A1" w:rsidP="00F669C9">
            <w:pPr>
              <w:tabs>
                <w:tab w:val="left" w:pos="851"/>
              </w:tabs>
              <w:spacing w:after="0"/>
              <w:ind w:right="140"/>
              <w:jc w:val="center"/>
              <w:rPr>
                <w:rFonts w:ascii="Arial" w:hAnsi="Arial" w:cs="Arial"/>
                <w:b/>
                <w:bCs/>
              </w:rPr>
            </w:pPr>
          </w:p>
          <w:p w14:paraId="0E131F29" w14:textId="77777777" w:rsidR="004651A1" w:rsidRPr="00297E0F" w:rsidRDefault="004651A1" w:rsidP="00F669C9">
            <w:pPr>
              <w:tabs>
                <w:tab w:val="left" w:pos="851"/>
              </w:tabs>
              <w:spacing w:after="0"/>
              <w:ind w:right="140"/>
              <w:jc w:val="center"/>
              <w:rPr>
                <w:rFonts w:ascii="Arial" w:hAnsi="Arial" w:cs="Arial"/>
                <w:b/>
                <w:bCs/>
              </w:rPr>
            </w:pPr>
            <w:r w:rsidRPr="001C73BE">
              <w:rPr>
                <w:rFonts w:ascii="Arial" w:hAnsi="Arial" w:cs="Arial"/>
                <w:b/>
                <w:bCs/>
                <w:sz w:val="18"/>
                <w:szCs w:val="18"/>
              </w:rPr>
              <w:t xml:space="preserve">CUMPLE </w:t>
            </w:r>
          </w:p>
        </w:tc>
      </w:tr>
      <w:tr w:rsidR="004651A1" w14:paraId="0247AADC" w14:textId="77777777" w:rsidTr="00E5727D">
        <w:tc>
          <w:tcPr>
            <w:tcW w:w="538" w:type="pct"/>
            <w:shd w:val="clear" w:color="auto" w:fill="auto"/>
            <w:tcMar>
              <w:top w:w="0" w:type="dxa"/>
              <w:left w:w="108" w:type="dxa"/>
              <w:bottom w:w="0" w:type="dxa"/>
              <w:right w:w="108" w:type="dxa"/>
            </w:tcMar>
            <w:vAlign w:val="center"/>
          </w:tcPr>
          <w:p w14:paraId="095FB7E3"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lastRenderedPageBreak/>
              <w:t>e)</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1E22FB" w14:textId="77777777" w:rsidR="004651A1" w:rsidRPr="00D54220" w:rsidRDefault="004651A1" w:rsidP="00F669C9">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391" w:type="pct"/>
            <w:shd w:val="clear" w:color="auto" w:fill="auto"/>
            <w:tcMar>
              <w:top w:w="0" w:type="dxa"/>
              <w:left w:w="108" w:type="dxa"/>
              <w:bottom w:w="0" w:type="dxa"/>
              <w:right w:w="108" w:type="dxa"/>
            </w:tcMar>
            <w:vAlign w:val="center"/>
          </w:tcPr>
          <w:p w14:paraId="7730D4C4" w14:textId="6031ADCE"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75F5E63"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10B4C71F"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168B60F7" w14:textId="77777777" w:rsidTr="00E5727D">
        <w:tc>
          <w:tcPr>
            <w:tcW w:w="538" w:type="pct"/>
            <w:shd w:val="clear" w:color="auto" w:fill="auto"/>
            <w:tcMar>
              <w:top w:w="0" w:type="dxa"/>
              <w:left w:w="108" w:type="dxa"/>
              <w:bottom w:w="0" w:type="dxa"/>
              <w:right w:w="108" w:type="dxa"/>
            </w:tcMar>
            <w:vAlign w:val="center"/>
          </w:tcPr>
          <w:p w14:paraId="12726F0D"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f)</w:t>
            </w:r>
          </w:p>
          <w:p w14:paraId="4B1AF0E2" w14:textId="77777777" w:rsidR="004651A1" w:rsidRDefault="004651A1" w:rsidP="00F669C9">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97F08E" w14:textId="77777777" w:rsidR="004651A1" w:rsidRPr="00493170" w:rsidRDefault="004651A1" w:rsidP="00F669C9">
            <w:pPr>
              <w:spacing w:after="0"/>
              <w:ind w:right="140"/>
              <w:jc w:val="both"/>
              <w:rPr>
                <w:rFonts w:ascii="Arial" w:eastAsia="Arial" w:hAnsi="Arial" w:cs="Arial"/>
                <w:b/>
                <w:color w:val="000000"/>
                <w:sz w:val="18"/>
                <w:szCs w:val="18"/>
              </w:rPr>
            </w:pPr>
            <w:r w:rsidRPr="00103AA9">
              <w:rPr>
                <w:rFonts w:ascii="Arial" w:eastAsia="Arial" w:hAnsi="Arial" w:cs="Arial"/>
                <w:b/>
                <w:color w:val="000000"/>
                <w:sz w:val="18"/>
                <w:szCs w:val="18"/>
              </w:rPr>
              <w:t>Anexo 6 BIS.</w:t>
            </w:r>
            <w:r w:rsidRPr="00103AA9">
              <w:rPr>
                <w:rFonts w:ascii="Arial" w:eastAsia="Century Gothic" w:hAnsi="Arial" w:cs="Arial"/>
                <w:bCs/>
                <w:color w:val="000000"/>
                <w:sz w:val="18"/>
                <w:szCs w:val="18"/>
              </w:rPr>
              <w:t xml:space="preserve"> Escrito de no conflicto de interés y de no inhabilitación.</w:t>
            </w:r>
          </w:p>
        </w:tc>
        <w:tc>
          <w:tcPr>
            <w:tcW w:w="391" w:type="pct"/>
            <w:shd w:val="clear" w:color="auto" w:fill="auto"/>
            <w:tcMar>
              <w:top w:w="0" w:type="dxa"/>
              <w:left w:w="108" w:type="dxa"/>
              <w:bottom w:w="0" w:type="dxa"/>
              <w:right w:w="108" w:type="dxa"/>
            </w:tcMar>
            <w:vAlign w:val="center"/>
          </w:tcPr>
          <w:p w14:paraId="56F46B59" w14:textId="77777777"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79C72785"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84412A0" w14:textId="77777777" w:rsidR="004651A1" w:rsidRDefault="004651A1"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4651A1" w14:paraId="7FA53BBF" w14:textId="77777777" w:rsidTr="00E5727D">
        <w:tc>
          <w:tcPr>
            <w:tcW w:w="538" w:type="pct"/>
            <w:shd w:val="clear" w:color="auto" w:fill="auto"/>
            <w:tcMar>
              <w:top w:w="0" w:type="dxa"/>
              <w:left w:w="108" w:type="dxa"/>
              <w:bottom w:w="0" w:type="dxa"/>
              <w:right w:w="108" w:type="dxa"/>
            </w:tcMar>
            <w:vAlign w:val="center"/>
          </w:tcPr>
          <w:p w14:paraId="7C13993A"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g)</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EA3A70" w14:textId="77777777" w:rsidR="004651A1" w:rsidRPr="00D54220" w:rsidRDefault="004651A1" w:rsidP="00F669C9">
            <w:pPr>
              <w:pStyle w:val="Default"/>
              <w:rPr>
                <w:sz w:val="18"/>
                <w:szCs w:val="18"/>
              </w:rPr>
            </w:pPr>
            <w:r w:rsidRPr="00493170">
              <w:rPr>
                <w:rFonts w:eastAsia="Arial"/>
                <w:b/>
                <w:sz w:val="18"/>
                <w:szCs w:val="18"/>
              </w:rPr>
              <w:t>Anexo 7</w:t>
            </w:r>
            <w:r>
              <w:rPr>
                <w:rFonts w:eastAsia="Arial"/>
                <w:b/>
                <w:sz w:val="18"/>
                <w:szCs w:val="18"/>
              </w:rPr>
              <w:t>.</w:t>
            </w:r>
            <w:r>
              <w:rPr>
                <w:rFonts w:eastAsia="Century Gothic"/>
                <w:sz w:val="18"/>
                <w:szCs w:val="18"/>
              </w:rPr>
              <w:t xml:space="preserve"> </w:t>
            </w:r>
            <w:r w:rsidRPr="00103AA9">
              <w:rPr>
                <w:rFonts w:eastAsia="Arial"/>
                <w:bCs/>
                <w:sz w:val="18"/>
                <w:szCs w:val="18"/>
              </w:rPr>
              <w:t>Estratificación Obligatorio para</w:t>
            </w:r>
            <w:r w:rsidRPr="00103AA9">
              <w:rPr>
                <w:rFonts w:eastAsia="Arial"/>
                <w:b/>
                <w:sz w:val="18"/>
                <w:szCs w:val="18"/>
              </w:rPr>
              <w:t xml:space="preserve"> PARTICIPANTES </w:t>
            </w:r>
            <w:proofErr w:type="spellStart"/>
            <w:r w:rsidRPr="00103AA9">
              <w:rPr>
                <w:rFonts w:eastAsia="Arial"/>
                <w:b/>
                <w:sz w:val="18"/>
                <w:szCs w:val="18"/>
              </w:rPr>
              <w:t>MiPyMEs</w:t>
            </w:r>
            <w:proofErr w:type="spellEnd"/>
            <w:r w:rsidRPr="00103AA9">
              <w:rPr>
                <w:rFonts w:eastAsia="Arial"/>
                <w:b/>
                <w:sz w:val="18"/>
                <w:szCs w:val="18"/>
              </w:rPr>
              <w:t>.</w:t>
            </w:r>
          </w:p>
        </w:tc>
        <w:tc>
          <w:tcPr>
            <w:tcW w:w="391" w:type="pct"/>
            <w:shd w:val="clear" w:color="auto" w:fill="auto"/>
            <w:tcMar>
              <w:top w:w="0" w:type="dxa"/>
              <w:left w:w="108" w:type="dxa"/>
              <w:bottom w:w="0" w:type="dxa"/>
              <w:right w:w="108" w:type="dxa"/>
            </w:tcMar>
            <w:vAlign w:val="center"/>
          </w:tcPr>
          <w:p w14:paraId="32D0919C" w14:textId="6CE59173"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066EECFC"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88634D2"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47DF8DB1" w14:textId="77777777" w:rsidTr="00E5727D">
        <w:tc>
          <w:tcPr>
            <w:tcW w:w="538" w:type="pct"/>
            <w:shd w:val="clear" w:color="auto" w:fill="auto"/>
            <w:tcMar>
              <w:top w:w="0" w:type="dxa"/>
              <w:left w:w="108" w:type="dxa"/>
              <w:bottom w:w="0" w:type="dxa"/>
              <w:right w:w="108" w:type="dxa"/>
            </w:tcMar>
            <w:vAlign w:val="center"/>
          </w:tcPr>
          <w:p w14:paraId="00F1F7F7"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h)</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C26FA8" w14:textId="77777777" w:rsidR="004651A1" w:rsidRPr="00D54220" w:rsidRDefault="004651A1" w:rsidP="00F669C9">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103AA9">
              <w:rPr>
                <w:rFonts w:ascii="Arial" w:eastAsia="Arial" w:hAnsi="Arial" w:cs="Arial"/>
                <w:bCs/>
                <w:color w:val="000000"/>
                <w:sz w:val="18"/>
                <w:szCs w:val="18"/>
              </w:rPr>
              <w:t xml:space="preserve">Manifiesto, y copia legible del documento de Cumplimiento de sus Obligaciones Fiscales emita opinión en sentido positivo por el SAT, conforme al código fiscal de la </w:t>
            </w:r>
            <w:r w:rsidRPr="00103AA9">
              <w:rPr>
                <w:rFonts w:ascii="Arial" w:eastAsia="Arial" w:hAnsi="Arial" w:cs="Arial"/>
                <w:bCs/>
                <w:color w:val="000000"/>
                <w:sz w:val="18"/>
                <w:szCs w:val="18"/>
              </w:rPr>
              <w:lastRenderedPageBreak/>
              <w:t>federación y las reglas de la resolución miscelánea fiscal para el 2021, con fecha de emisión no mayor a 30 días naturales de antigüedad a la fecha acto de PRESENTACION Y APERTURA DE PROPOSICIONES, a nombre del PARTICIPANTE</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07427154" w14:textId="3E09CBE8" w:rsidR="004651A1" w:rsidRDefault="004651A1"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X</w:t>
            </w:r>
          </w:p>
        </w:tc>
        <w:tc>
          <w:tcPr>
            <w:tcW w:w="419" w:type="pct"/>
            <w:shd w:val="clear" w:color="auto" w:fill="auto"/>
            <w:tcMar>
              <w:top w:w="0" w:type="dxa"/>
              <w:left w:w="108" w:type="dxa"/>
              <w:bottom w:w="0" w:type="dxa"/>
              <w:right w:w="108" w:type="dxa"/>
            </w:tcMar>
            <w:vAlign w:val="center"/>
          </w:tcPr>
          <w:p w14:paraId="1B0254AC"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437703F4"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6548960E" w14:textId="77777777" w:rsidTr="00E5727D">
        <w:tc>
          <w:tcPr>
            <w:tcW w:w="538" w:type="pct"/>
            <w:shd w:val="clear" w:color="auto" w:fill="auto"/>
            <w:tcMar>
              <w:top w:w="0" w:type="dxa"/>
              <w:left w:w="108" w:type="dxa"/>
              <w:bottom w:w="0" w:type="dxa"/>
              <w:right w:w="108" w:type="dxa"/>
            </w:tcMar>
            <w:vAlign w:val="center"/>
          </w:tcPr>
          <w:p w14:paraId="664BA846"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i)</w:t>
            </w:r>
          </w:p>
          <w:p w14:paraId="7F83719F" w14:textId="77777777" w:rsidR="004651A1" w:rsidRDefault="004651A1" w:rsidP="00F669C9">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AEC0D" w14:textId="77777777" w:rsidR="004651A1" w:rsidRPr="00D54220" w:rsidRDefault="004651A1" w:rsidP="00F669C9">
            <w:pPr>
              <w:autoSpaceDE w:val="0"/>
              <w:adjustRightInd w:val="0"/>
              <w:jc w:val="both"/>
              <w:rPr>
                <w:rFonts w:ascii="Arial" w:hAnsi="Arial" w:cs="Arial"/>
                <w:sz w:val="18"/>
                <w:szCs w:val="18"/>
              </w:rPr>
            </w:pPr>
            <w:r>
              <w:rPr>
                <w:rFonts w:ascii="Arial" w:eastAsia="Arial" w:hAnsi="Arial" w:cs="Arial"/>
                <w:b/>
                <w:color w:val="000000"/>
                <w:sz w:val="18"/>
                <w:szCs w:val="18"/>
              </w:rPr>
              <w:t xml:space="preserve">9. </w:t>
            </w:r>
            <w:r w:rsidRPr="00103AA9">
              <w:rPr>
                <w:rFonts w:ascii="Arial" w:eastAsia="Arial" w:hAnsi="Arial" w:cs="Arial"/>
                <w:bCs/>
                <w:color w:val="000000"/>
                <w:sz w:val="18"/>
                <w:szCs w:val="18"/>
              </w:rPr>
              <w:t>Manifiesto y copia legible de Opinión de Cumplimiento de Obligaciones en Materia de Seguridad Social emita opinión en sentido positivo de cumplimiento o en su caso deberá presentar el documento del cual se desprenda que no cuenta con trabajadores dados de alta, en cualquier caso, el documento deberá ser emitido por el Instituto Mexicano del Seguro Social. con fecha de emisión no mayor a 30 días naturales de antigüedad a la fecha acto de PRESENTACION Y APERTURA DE PROPOSICIONES, a nombre del PARTICIPANTE</w:t>
            </w:r>
            <w:r w:rsidRPr="00103AA9">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682EA256" w14:textId="733AE072" w:rsidR="004651A1" w:rsidRDefault="00E5727D"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4651A1">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6016A192"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F414032"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4FD42C54" w14:textId="77777777" w:rsidTr="00E5727D">
        <w:tc>
          <w:tcPr>
            <w:tcW w:w="538" w:type="pct"/>
            <w:shd w:val="clear" w:color="auto" w:fill="auto"/>
            <w:tcMar>
              <w:top w:w="0" w:type="dxa"/>
              <w:left w:w="108" w:type="dxa"/>
              <w:bottom w:w="0" w:type="dxa"/>
              <w:right w:w="108" w:type="dxa"/>
            </w:tcMar>
            <w:vAlign w:val="center"/>
          </w:tcPr>
          <w:p w14:paraId="2CB17366"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j)</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A4E181" w14:textId="77777777" w:rsidR="004651A1" w:rsidRPr="00D54220" w:rsidRDefault="004651A1" w:rsidP="00F669C9">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10.</w:t>
            </w:r>
            <w:r w:rsidRPr="00493170">
              <w:rPr>
                <w:rFonts w:ascii="Arial" w:eastAsia="Arial" w:hAnsi="Arial" w:cs="Arial"/>
                <w:b/>
                <w:color w:val="000000"/>
                <w:sz w:val="18"/>
                <w:szCs w:val="18"/>
              </w:rPr>
              <w:t xml:space="preserve"> </w:t>
            </w:r>
            <w:r w:rsidRPr="00E354C6">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391" w:type="pct"/>
            <w:shd w:val="clear" w:color="auto" w:fill="auto"/>
            <w:tcMar>
              <w:top w:w="0" w:type="dxa"/>
              <w:left w:w="108" w:type="dxa"/>
              <w:bottom w:w="0" w:type="dxa"/>
              <w:right w:w="108" w:type="dxa"/>
            </w:tcMar>
            <w:vAlign w:val="center"/>
          </w:tcPr>
          <w:p w14:paraId="066BD65A" w14:textId="6AC4B943" w:rsidR="004651A1" w:rsidRDefault="00E5727D"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4651A1">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720AEEEB"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287C9E5D"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74CCA812" w14:textId="77777777" w:rsidTr="00E5727D">
        <w:tc>
          <w:tcPr>
            <w:tcW w:w="538" w:type="pct"/>
            <w:shd w:val="clear" w:color="auto" w:fill="auto"/>
            <w:tcMar>
              <w:top w:w="0" w:type="dxa"/>
              <w:left w:w="108" w:type="dxa"/>
              <w:bottom w:w="0" w:type="dxa"/>
              <w:right w:w="108" w:type="dxa"/>
            </w:tcMar>
            <w:vAlign w:val="center"/>
          </w:tcPr>
          <w:p w14:paraId="19B5647D"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k)</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DCDE4F" w14:textId="77777777" w:rsidR="004651A1" w:rsidRPr="006A228F" w:rsidRDefault="004651A1" w:rsidP="00F669C9">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DA0F1B">
              <w:rPr>
                <w:rFonts w:ascii="Arial" w:eastAsia="Arial" w:hAnsi="Arial" w:cs="Arial"/>
                <w:b/>
                <w:color w:val="000000"/>
                <w:sz w:val="18"/>
                <w:szCs w:val="18"/>
              </w:rPr>
              <w:t xml:space="preserve">. </w:t>
            </w:r>
            <w:r w:rsidRPr="00E354C6">
              <w:rPr>
                <w:rFonts w:ascii="Arial" w:eastAsia="Arial" w:hAnsi="Arial" w:cs="Arial"/>
                <w:bCs/>
                <w:color w:val="000000"/>
                <w:sz w:val="18"/>
                <w:szCs w:val="18"/>
              </w:rPr>
              <w:t>Formato libre a través del cual el PROVEEDOR se compromete a entregar la garantía de cumplimiento, señalada en el punto 23. de las BASES, de conformidad con lo establecido en el formato del ANEXO 15.</w:t>
            </w:r>
          </w:p>
        </w:tc>
        <w:tc>
          <w:tcPr>
            <w:tcW w:w="391" w:type="pct"/>
            <w:shd w:val="clear" w:color="auto" w:fill="auto"/>
            <w:tcMar>
              <w:top w:w="0" w:type="dxa"/>
              <w:left w:w="108" w:type="dxa"/>
              <w:bottom w:w="0" w:type="dxa"/>
              <w:right w:w="108" w:type="dxa"/>
            </w:tcMar>
            <w:vAlign w:val="center"/>
          </w:tcPr>
          <w:p w14:paraId="5A4960CD" w14:textId="74E148EA" w:rsidR="004651A1" w:rsidRDefault="00E5727D" w:rsidP="00E5727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4651A1">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4C138C16"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24F20C40"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0447695C" w14:textId="77777777" w:rsidTr="00E5727D">
        <w:tc>
          <w:tcPr>
            <w:tcW w:w="538" w:type="pct"/>
            <w:shd w:val="clear" w:color="auto" w:fill="auto"/>
            <w:tcMar>
              <w:top w:w="0" w:type="dxa"/>
              <w:left w:w="108" w:type="dxa"/>
              <w:bottom w:w="0" w:type="dxa"/>
              <w:right w:w="108" w:type="dxa"/>
            </w:tcMar>
            <w:vAlign w:val="center"/>
          </w:tcPr>
          <w:p w14:paraId="6A58BCE9" w14:textId="77777777" w:rsidR="004651A1" w:rsidRDefault="004651A1" w:rsidP="00F669C9">
            <w:pPr>
              <w:tabs>
                <w:tab w:val="left" w:pos="851"/>
              </w:tabs>
              <w:jc w:val="center"/>
            </w:pPr>
            <w:r>
              <w:rPr>
                <w:rFonts w:ascii="Arial" w:hAnsi="Arial" w:cs="Arial"/>
                <w:b/>
                <w:bCs/>
                <w:sz w:val="18"/>
                <w:szCs w:val="18"/>
              </w:rPr>
              <w:t>l)</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5438F1" w14:textId="77777777" w:rsidR="004651A1" w:rsidRPr="00E354C6" w:rsidRDefault="004651A1" w:rsidP="00F669C9">
            <w:pPr>
              <w:spacing w:after="0"/>
              <w:ind w:right="140"/>
              <w:jc w:val="both"/>
              <w:rPr>
                <w:rFonts w:ascii="Arial" w:eastAsia="Century Gothic" w:hAnsi="Arial" w:cs="Arial"/>
                <w:bCs/>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2</w:t>
            </w:r>
            <w:r w:rsidRPr="003F3BC5">
              <w:rPr>
                <w:rFonts w:ascii="Arial" w:eastAsia="Century Gothic" w:hAnsi="Arial" w:cs="Arial"/>
                <w:b/>
                <w:color w:val="000000"/>
                <w:sz w:val="18"/>
                <w:szCs w:val="18"/>
              </w:rPr>
              <w:t>.</w:t>
            </w:r>
            <w:r w:rsidRPr="006D5F86">
              <w:rPr>
                <w:rFonts w:ascii="Arial" w:eastAsia="Calibri" w:hAnsi="Arial" w:cs="Arial"/>
                <w:sz w:val="18"/>
                <w:szCs w:val="18"/>
              </w:rPr>
              <w:t xml:space="preserve"> </w:t>
            </w:r>
            <w:r w:rsidRPr="00E354C6">
              <w:rPr>
                <w:rFonts w:ascii="Arial" w:eastAsia="Century Gothic" w:hAnsi="Arial" w:cs="Arial"/>
                <w:b/>
                <w:bCs/>
                <w:color w:val="000000"/>
                <w:sz w:val="18"/>
                <w:szCs w:val="18"/>
              </w:rPr>
              <w:t xml:space="preserve">Manifiesto de Objeto Social </w:t>
            </w:r>
            <w:r w:rsidRPr="00E354C6">
              <w:rPr>
                <w:rFonts w:ascii="Arial" w:eastAsia="Century Gothic" w:hAnsi="Arial" w:cs="Arial"/>
                <w:bCs/>
                <w:color w:val="000000"/>
                <w:sz w:val="18"/>
                <w:szCs w:val="18"/>
              </w:rPr>
              <w:t>(en el que el participante detalle su objeto social y este debe ser consistente con el objeto de la presente licitación).</w:t>
            </w:r>
          </w:p>
          <w:p w14:paraId="5F1970E2" w14:textId="77777777" w:rsidR="004651A1" w:rsidRPr="006A228F" w:rsidRDefault="004651A1" w:rsidP="00F669C9">
            <w:pPr>
              <w:tabs>
                <w:tab w:val="left" w:pos="2003"/>
              </w:tabs>
              <w:autoSpaceDE w:val="0"/>
              <w:adjustRightInd w:val="0"/>
              <w:jc w:val="both"/>
              <w:rPr>
                <w:rFonts w:ascii="Arial" w:hAnsi="Arial" w:cs="Arial"/>
                <w:b/>
                <w:sz w:val="18"/>
                <w:szCs w:val="18"/>
              </w:rPr>
            </w:pPr>
          </w:p>
        </w:tc>
        <w:tc>
          <w:tcPr>
            <w:tcW w:w="391" w:type="pct"/>
            <w:shd w:val="clear" w:color="auto" w:fill="auto"/>
            <w:tcMar>
              <w:top w:w="0" w:type="dxa"/>
              <w:left w:w="108" w:type="dxa"/>
              <w:bottom w:w="0" w:type="dxa"/>
              <w:right w:w="108" w:type="dxa"/>
            </w:tcMar>
            <w:vAlign w:val="center"/>
          </w:tcPr>
          <w:p w14:paraId="6E0C6730" w14:textId="77777777" w:rsidR="004651A1" w:rsidRDefault="004651A1" w:rsidP="00E5727D">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6CDF9B83"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95DF330"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717DF0C0" w14:textId="77777777" w:rsidTr="00E5727D">
        <w:tc>
          <w:tcPr>
            <w:tcW w:w="538" w:type="pct"/>
            <w:shd w:val="clear" w:color="auto" w:fill="auto"/>
            <w:tcMar>
              <w:top w:w="0" w:type="dxa"/>
              <w:left w:w="108" w:type="dxa"/>
              <w:bottom w:w="0" w:type="dxa"/>
              <w:right w:w="108" w:type="dxa"/>
            </w:tcMar>
            <w:vAlign w:val="center"/>
          </w:tcPr>
          <w:p w14:paraId="42A197A2" w14:textId="77777777" w:rsidR="004651A1" w:rsidRDefault="004651A1" w:rsidP="00F669C9">
            <w:pPr>
              <w:tabs>
                <w:tab w:val="left" w:pos="851"/>
              </w:tabs>
              <w:jc w:val="center"/>
            </w:pPr>
            <w:r>
              <w:rPr>
                <w:rFonts w:ascii="Arial" w:hAnsi="Arial" w:cs="Arial"/>
                <w:b/>
                <w:bCs/>
                <w:sz w:val="18"/>
                <w:szCs w:val="18"/>
              </w:rPr>
              <w:t>m)</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42F7F2" w14:textId="77777777" w:rsidR="004651A1" w:rsidRPr="006A228F" w:rsidRDefault="004651A1" w:rsidP="00F669C9">
            <w:pPr>
              <w:autoSpaceDE w:val="0"/>
              <w:adjustRightInd w:val="0"/>
              <w:jc w:val="both"/>
              <w:rPr>
                <w:rFonts w:ascii="Arial" w:hAnsi="Arial" w:cs="Arial"/>
                <w:b/>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E354C6">
              <w:rPr>
                <w:rFonts w:ascii="Arial" w:hAnsi="Arial" w:cs="Arial"/>
                <w:color w:val="000000" w:themeColor="text1"/>
                <w:sz w:val="18"/>
                <w:szCs w:val="18"/>
              </w:rPr>
              <w:t>Manifiesto que cuenta con la infraestructura administrativa, financiera, humana y técnica.</w:t>
            </w:r>
          </w:p>
        </w:tc>
        <w:tc>
          <w:tcPr>
            <w:tcW w:w="391" w:type="pct"/>
            <w:shd w:val="clear" w:color="auto" w:fill="auto"/>
            <w:tcMar>
              <w:top w:w="0" w:type="dxa"/>
              <w:left w:w="108" w:type="dxa"/>
              <w:bottom w:w="0" w:type="dxa"/>
              <w:right w:w="108" w:type="dxa"/>
            </w:tcMar>
            <w:vAlign w:val="center"/>
          </w:tcPr>
          <w:p w14:paraId="402ECD70" w14:textId="77777777" w:rsidR="004651A1" w:rsidRDefault="004651A1" w:rsidP="00E5727D">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5E8C2950"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4219C3EB" w14:textId="77777777" w:rsidR="004651A1" w:rsidRDefault="004651A1" w:rsidP="00F669C9">
            <w:pPr>
              <w:tabs>
                <w:tab w:val="left" w:pos="851"/>
              </w:tabs>
              <w:spacing w:after="0"/>
              <w:ind w:right="140"/>
              <w:jc w:val="center"/>
            </w:pPr>
            <w:r>
              <w:rPr>
                <w:rFonts w:ascii="Arial" w:hAnsi="Arial" w:cs="Arial"/>
                <w:b/>
                <w:bCs/>
                <w:sz w:val="18"/>
                <w:szCs w:val="18"/>
              </w:rPr>
              <w:t>Cumple</w:t>
            </w:r>
          </w:p>
        </w:tc>
      </w:tr>
      <w:tr w:rsidR="004651A1" w14:paraId="31E7E512" w14:textId="77777777" w:rsidTr="00E5727D">
        <w:tc>
          <w:tcPr>
            <w:tcW w:w="538" w:type="pct"/>
            <w:shd w:val="clear" w:color="auto" w:fill="auto"/>
            <w:tcMar>
              <w:top w:w="0" w:type="dxa"/>
              <w:left w:w="108" w:type="dxa"/>
              <w:bottom w:w="0" w:type="dxa"/>
              <w:right w:w="108" w:type="dxa"/>
            </w:tcMar>
            <w:vAlign w:val="center"/>
          </w:tcPr>
          <w:p w14:paraId="0789E28D" w14:textId="77777777" w:rsidR="004651A1" w:rsidRDefault="004651A1" w:rsidP="00F669C9">
            <w:pPr>
              <w:tabs>
                <w:tab w:val="left" w:pos="851"/>
              </w:tabs>
              <w:jc w:val="center"/>
              <w:rPr>
                <w:rFonts w:ascii="Arial" w:hAnsi="Arial" w:cs="Arial"/>
                <w:b/>
                <w:bCs/>
                <w:sz w:val="18"/>
                <w:szCs w:val="18"/>
              </w:rPr>
            </w:pPr>
            <w:r>
              <w:rPr>
                <w:rFonts w:ascii="Arial" w:hAnsi="Arial" w:cs="Arial"/>
                <w:b/>
                <w:bCs/>
                <w:sz w:val="18"/>
                <w:szCs w:val="18"/>
              </w:rPr>
              <w:t>n)</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4E4CF" w14:textId="77777777" w:rsidR="004651A1" w:rsidRPr="00E354C6" w:rsidRDefault="004651A1" w:rsidP="00F669C9">
            <w:pPr>
              <w:spacing w:after="0"/>
              <w:ind w:right="140"/>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E354C6">
              <w:rPr>
                <w:rFonts w:ascii="Arial" w:eastAsia="Century Gothic" w:hAnsi="Arial" w:cs="Arial"/>
                <w:bCs/>
                <w:color w:val="000000"/>
                <w:sz w:val="18"/>
                <w:szCs w:val="18"/>
              </w:rPr>
              <w:t>Declaración de Aportación Cinco al Millar para el Fondo Impulso Jalisco.</w:t>
            </w:r>
          </w:p>
          <w:p w14:paraId="4F8AABC5" w14:textId="77777777" w:rsidR="004651A1" w:rsidRPr="006A228F" w:rsidRDefault="004651A1" w:rsidP="00F669C9">
            <w:pPr>
              <w:autoSpaceDE w:val="0"/>
              <w:adjustRightInd w:val="0"/>
              <w:jc w:val="both"/>
              <w:rPr>
                <w:rFonts w:ascii="Arial" w:hAnsi="Arial" w:cs="Arial"/>
                <w:b/>
                <w:sz w:val="18"/>
                <w:szCs w:val="18"/>
              </w:rPr>
            </w:pPr>
          </w:p>
        </w:tc>
        <w:tc>
          <w:tcPr>
            <w:tcW w:w="391" w:type="pct"/>
            <w:shd w:val="clear" w:color="auto" w:fill="auto"/>
            <w:tcMar>
              <w:top w:w="0" w:type="dxa"/>
              <w:left w:w="108" w:type="dxa"/>
              <w:bottom w:w="0" w:type="dxa"/>
              <w:right w:w="108" w:type="dxa"/>
            </w:tcMar>
            <w:vAlign w:val="center"/>
          </w:tcPr>
          <w:p w14:paraId="15EC84DA" w14:textId="77777777" w:rsidR="004651A1" w:rsidRDefault="004651A1" w:rsidP="00E5727D">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DB16255"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9162721" w14:textId="77777777" w:rsidR="004651A1" w:rsidRDefault="004651A1"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4651A1" w14:paraId="2C3AE83C" w14:textId="77777777" w:rsidTr="00E5727D">
        <w:trPr>
          <w:trHeight w:val="285"/>
        </w:trPr>
        <w:tc>
          <w:tcPr>
            <w:tcW w:w="538" w:type="pct"/>
            <w:shd w:val="clear" w:color="auto" w:fill="auto"/>
            <w:tcMar>
              <w:top w:w="0" w:type="dxa"/>
              <w:left w:w="108" w:type="dxa"/>
              <w:bottom w:w="0" w:type="dxa"/>
              <w:right w:w="108" w:type="dxa"/>
            </w:tcMar>
            <w:vAlign w:val="center"/>
          </w:tcPr>
          <w:p w14:paraId="284BB357" w14:textId="77777777" w:rsidR="004651A1" w:rsidRDefault="004651A1" w:rsidP="00F669C9">
            <w:pPr>
              <w:tabs>
                <w:tab w:val="left" w:pos="851"/>
              </w:tabs>
              <w:jc w:val="center"/>
              <w:rPr>
                <w:rFonts w:ascii="Arial" w:hAnsi="Arial" w:cs="Arial"/>
                <w:b/>
                <w:bCs/>
                <w:sz w:val="18"/>
                <w:szCs w:val="18"/>
              </w:rPr>
            </w:pPr>
            <w:r>
              <w:rPr>
                <w:rFonts w:ascii="Arial" w:hAnsi="Arial" w:cs="Arial"/>
                <w:b/>
                <w:bCs/>
                <w:sz w:val="18"/>
                <w:szCs w:val="18"/>
              </w:rPr>
              <w:t>p)</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2BD53D" w14:textId="77777777" w:rsidR="004651A1" w:rsidRPr="00E354C6" w:rsidRDefault="004651A1" w:rsidP="00F669C9">
            <w:pPr>
              <w:spacing w:after="0"/>
              <w:ind w:right="140"/>
              <w:jc w:val="both"/>
              <w:rPr>
                <w:rFonts w:asciiTheme="majorHAnsi" w:eastAsia="Century Gothic" w:hAnsiTheme="majorHAnsi" w:cstheme="majorHAnsi"/>
                <w:bCs/>
                <w:color w:val="000000"/>
                <w:sz w:val="18"/>
                <w:szCs w:val="18"/>
              </w:rPr>
            </w:pPr>
            <w:r>
              <w:rPr>
                <w:rFonts w:ascii="Arial" w:hAnsi="Arial" w:cs="Arial"/>
                <w:b/>
                <w:bCs/>
                <w:sz w:val="18"/>
                <w:szCs w:val="18"/>
              </w:rPr>
              <w:t xml:space="preserve">Anexo 16. </w:t>
            </w:r>
            <w:r w:rsidRPr="00E354C6">
              <w:rPr>
                <w:rFonts w:ascii="Arial" w:eastAsia="Century Gothic" w:hAnsi="Arial" w:cs="Arial"/>
                <w:bCs/>
                <w:color w:val="000000"/>
                <w:sz w:val="18"/>
                <w:szCs w:val="18"/>
              </w:rPr>
              <w:t>Calidad de los Bienes</w:t>
            </w:r>
            <w:r w:rsidRPr="00040592">
              <w:rPr>
                <w:rFonts w:asciiTheme="majorHAnsi" w:eastAsia="Century Gothic" w:hAnsiTheme="majorHAnsi" w:cstheme="majorHAnsi"/>
                <w:bCs/>
                <w:color w:val="000000"/>
                <w:sz w:val="18"/>
                <w:szCs w:val="18"/>
              </w:rPr>
              <w:t xml:space="preserve"> </w:t>
            </w:r>
          </w:p>
        </w:tc>
        <w:tc>
          <w:tcPr>
            <w:tcW w:w="391" w:type="pct"/>
            <w:shd w:val="clear" w:color="auto" w:fill="auto"/>
            <w:tcMar>
              <w:top w:w="0" w:type="dxa"/>
              <w:left w:w="108" w:type="dxa"/>
              <w:bottom w:w="0" w:type="dxa"/>
              <w:right w:w="108" w:type="dxa"/>
            </w:tcMar>
            <w:vAlign w:val="center"/>
          </w:tcPr>
          <w:p w14:paraId="5BA06DAF" w14:textId="77777777" w:rsidR="004651A1" w:rsidRDefault="004651A1" w:rsidP="00E5727D">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349CBB66"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BCE1650" w14:textId="77777777" w:rsidR="004651A1" w:rsidRDefault="004651A1"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4651A1" w14:paraId="3C26D774" w14:textId="77777777" w:rsidTr="00E5727D">
        <w:tc>
          <w:tcPr>
            <w:tcW w:w="538" w:type="pct"/>
            <w:shd w:val="clear" w:color="auto" w:fill="auto"/>
            <w:tcMar>
              <w:top w:w="0" w:type="dxa"/>
              <w:left w:w="108" w:type="dxa"/>
              <w:bottom w:w="0" w:type="dxa"/>
              <w:right w:w="108" w:type="dxa"/>
            </w:tcMar>
            <w:vAlign w:val="center"/>
          </w:tcPr>
          <w:p w14:paraId="6AEC124C" w14:textId="77777777" w:rsidR="004651A1" w:rsidRPr="00297E0F" w:rsidRDefault="004651A1" w:rsidP="00F669C9">
            <w:pPr>
              <w:tabs>
                <w:tab w:val="left" w:pos="851"/>
              </w:tabs>
              <w:jc w:val="center"/>
              <w:rPr>
                <w:rFonts w:ascii="Arial" w:hAnsi="Arial" w:cs="Arial"/>
                <w:b/>
                <w:bCs/>
                <w:sz w:val="18"/>
                <w:szCs w:val="18"/>
              </w:rPr>
            </w:pPr>
            <w:r w:rsidRPr="00297E0F">
              <w:rPr>
                <w:rFonts w:ascii="Arial" w:hAnsi="Arial" w:cs="Arial"/>
                <w:b/>
                <w:bCs/>
                <w:sz w:val="18"/>
                <w:szCs w:val="18"/>
              </w:rPr>
              <w:t>q)</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86D8E7" w14:textId="77777777" w:rsidR="004651A1" w:rsidRPr="00297E0F" w:rsidRDefault="004651A1" w:rsidP="00F669C9">
            <w:pPr>
              <w:autoSpaceDE w:val="0"/>
              <w:adjustRightInd w:val="0"/>
              <w:jc w:val="both"/>
              <w:rPr>
                <w:rFonts w:ascii="Arial" w:eastAsia="Century Gothic" w:hAnsi="Arial" w:cs="Arial"/>
                <w:b/>
                <w:bCs/>
                <w:color w:val="000000"/>
                <w:sz w:val="18"/>
                <w:szCs w:val="18"/>
              </w:rPr>
            </w:pPr>
            <w:r w:rsidRPr="00297E0F">
              <w:rPr>
                <w:rFonts w:ascii="Arial" w:hAnsi="Arial" w:cs="Arial"/>
                <w:b/>
                <w:bCs/>
                <w:sz w:val="18"/>
                <w:szCs w:val="18"/>
              </w:rPr>
              <w:t xml:space="preserve">Anexo 17. </w:t>
            </w:r>
            <w:r w:rsidRPr="00297E0F">
              <w:rPr>
                <w:rFonts w:ascii="Arial" w:hAnsi="Arial" w:cs="Arial"/>
                <w:sz w:val="18"/>
                <w:szCs w:val="18"/>
              </w:rPr>
              <w:t xml:space="preserve">Escrito de cumplimiento de las </w:t>
            </w:r>
            <w:r w:rsidRPr="00297E0F">
              <w:rPr>
                <w:rFonts w:ascii="Arial" w:hAnsi="Arial" w:cs="Arial"/>
                <w:b/>
                <w:bCs/>
                <w:sz w:val="18"/>
                <w:szCs w:val="18"/>
              </w:rPr>
              <w:t>NORMAS OFICIALES MEXICANAS.</w:t>
            </w:r>
          </w:p>
        </w:tc>
        <w:tc>
          <w:tcPr>
            <w:tcW w:w="391" w:type="pct"/>
            <w:shd w:val="clear" w:color="auto" w:fill="auto"/>
            <w:tcMar>
              <w:top w:w="0" w:type="dxa"/>
              <w:left w:w="108" w:type="dxa"/>
              <w:bottom w:w="0" w:type="dxa"/>
              <w:right w:w="108" w:type="dxa"/>
            </w:tcMar>
            <w:vAlign w:val="center"/>
          </w:tcPr>
          <w:p w14:paraId="393C1A51" w14:textId="77777777" w:rsidR="004651A1" w:rsidRDefault="004651A1" w:rsidP="00E5727D">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51CA6DC4" w14:textId="77777777" w:rsidR="004651A1" w:rsidRDefault="004651A1"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DE1D7F6" w14:textId="77777777" w:rsidR="004651A1" w:rsidRDefault="004651A1"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14:paraId="12B8EE1C" w14:textId="439D576C" w:rsidR="004651A1" w:rsidRDefault="004651A1" w:rsidP="00F332BF">
      <w:pPr>
        <w:tabs>
          <w:tab w:val="left" w:pos="851"/>
        </w:tabs>
        <w:spacing w:after="0"/>
        <w:ind w:right="140"/>
        <w:jc w:val="center"/>
        <w:rPr>
          <w:rFonts w:ascii="Arial" w:eastAsia="Arial" w:hAnsi="Arial" w:cs="Arial"/>
          <w:sz w:val="18"/>
          <w:szCs w:val="18"/>
        </w:rPr>
      </w:pPr>
    </w:p>
    <w:p w14:paraId="062FB16A" w14:textId="6EB5E78D" w:rsidR="005729AB" w:rsidRDefault="005729AB" w:rsidP="00F332BF">
      <w:pPr>
        <w:tabs>
          <w:tab w:val="left" w:pos="851"/>
        </w:tabs>
        <w:spacing w:after="0"/>
        <w:ind w:right="140"/>
        <w:jc w:val="center"/>
        <w:rPr>
          <w:rFonts w:ascii="Arial" w:eastAsia="Arial" w:hAnsi="Arial" w:cs="Arial"/>
          <w:sz w:val="18"/>
          <w:szCs w:val="18"/>
        </w:rPr>
      </w:pPr>
    </w:p>
    <w:p w14:paraId="53810754" w14:textId="18030C24" w:rsidR="005729AB" w:rsidRDefault="005729AB" w:rsidP="00F332BF">
      <w:pPr>
        <w:tabs>
          <w:tab w:val="left" w:pos="851"/>
        </w:tabs>
        <w:spacing w:after="0"/>
        <w:ind w:right="140"/>
        <w:jc w:val="center"/>
        <w:rPr>
          <w:rFonts w:ascii="Arial" w:eastAsia="Arial" w:hAnsi="Arial" w:cs="Arial"/>
          <w:sz w:val="18"/>
          <w:szCs w:val="18"/>
        </w:rPr>
      </w:pPr>
    </w:p>
    <w:p w14:paraId="47F586C3" w14:textId="313FBDD5" w:rsidR="005729AB" w:rsidRDefault="005729AB" w:rsidP="00F332BF">
      <w:pPr>
        <w:tabs>
          <w:tab w:val="left" w:pos="851"/>
        </w:tabs>
        <w:spacing w:after="0"/>
        <w:ind w:right="140"/>
        <w:jc w:val="center"/>
        <w:rPr>
          <w:rFonts w:ascii="Arial" w:eastAsia="Arial" w:hAnsi="Arial" w:cs="Arial"/>
          <w:sz w:val="18"/>
          <w:szCs w:val="18"/>
        </w:rPr>
      </w:pPr>
    </w:p>
    <w:p w14:paraId="756269CB" w14:textId="5B8193A5" w:rsidR="005729AB" w:rsidRDefault="005729AB" w:rsidP="00F332BF">
      <w:pPr>
        <w:tabs>
          <w:tab w:val="left" w:pos="851"/>
        </w:tabs>
        <w:spacing w:after="0"/>
        <w:ind w:right="140"/>
        <w:jc w:val="center"/>
        <w:rPr>
          <w:rFonts w:ascii="Arial" w:eastAsia="Arial" w:hAnsi="Arial" w:cs="Arial"/>
          <w:sz w:val="18"/>
          <w:szCs w:val="18"/>
        </w:rPr>
      </w:pPr>
    </w:p>
    <w:p w14:paraId="150A075F" w14:textId="3CC9869A" w:rsidR="005729AB" w:rsidRDefault="005729AB" w:rsidP="00F332BF">
      <w:pPr>
        <w:tabs>
          <w:tab w:val="left" w:pos="851"/>
        </w:tabs>
        <w:spacing w:after="0"/>
        <w:ind w:right="140"/>
        <w:jc w:val="center"/>
        <w:rPr>
          <w:rFonts w:ascii="Arial" w:eastAsia="Arial" w:hAnsi="Arial" w:cs="Arial"/>
          <w:sz w:val="18"/>
          <w:szCs w:val="18"/>
        </w:rPr>
      </w:pPr>
    </w:p>
    <w:p w14:paraId="1A3D998A" w14:textId="48380392" w:rsidR="005729AB" w:rsidRDefault="005729AB" w:rsidP="00F332BF">
      <w:pPr>
        <w:tabs>
          <w:tab w:val="left" w:pos="851"/>
        </w:tabs>
        <w:spacing w:after="0"/>
        <w:ind w:right="140"/>
        <w:jc w:val="center"/>
        <w:rPr>
          <w:rFonts w:ascii="Arial" w:eastAsia="Arial" w:hAnsi="Arial" w:cs="Arial"/>
          <w:sz w:val="18"/>
          <w:szCs w:val="18"/>
        </w:rPr>
      </w:pPr>
    </w:p>
    <w:p w14:paraId="27EDD9F9" w14:textId="6ACFE871" w:rsidR="005729AB" w:rsidRDefault="005729AB" w:rsidP="00F332BF">
      <w:pPr>
        <w:tabs>
          <w:tab w:val="left" w:pos="851"/>
        </w:tabs>
        <w:spacing w:after="0"/>
        <w:ind w:right="140"/>
        <w:jc w:val="center"/>
        <w:rPr>
          <w:rFonts w:ascii="Arial" w:eastAsia="Arial" w:hAnsi="Arial" w:cs="Arial"/>
          <w:sz w:val="18"/>
          <w:szCs w:val="18"/>
        </w:rPr>
      </w:pPr>
    </w:p>
    <w:p w14:paraId="45151FBA" w14:textId="45A68C2B" w:rsidR="005729AB" w:rsidRDefault="005729AB" w:rsidP="00F332BF">
      <w:pPr>
        <w:tabs>
          <w:tab w:val="left" w:pos="851"/>
        </w:tabs>
        <w:spacing w:after="0"/>
        <w:ind w:right="140"/>
        <w:jc w:val="center"/>
        <w:rPr>
          <w:rFonts w:ascii="Arial" w:eastAsia="Arial" w:hAnsi="Arial" w:cs="Arial"/>
          <w:sz w:val="18"/>
          <w:szCs w:val="18"/>
        </w:rPr>
      </w:pPr>
    </w:p>
    <w:p w14:paraId="215C230B" w14:textId="66B9132B" w:rsidR="00A6011B" w:rsidRDefault="00A6011B" w:rsidP="00F332BF">
      <w:pPr>
        <w:tabs>
          <w:tab w:val="left" w:pos="851"/>
        </w:tabs>
        <w:spacing w:after="0"/>
        <w:ind w:right="140"/>
        <w:jc w:val="center"/>
        <w:rPr>
          <w:rFonts w:ascii="Arial" w:eastAsia="Arial" w:hAnsi="Arial" w:cs="Arial"/>
          <w:sz w:val="18"/>
          <w:szCs w:val="18"/>
        </w:rPr>
      </w:pPr>
    </w:p>
    <w:p w14:paraId="65213EF9" w14:textId="77777777" w:rsidR="00A6011B" w:rsidRDefault="00A6011B" w:rsidP="00F332BF">
      <w:pPr>
        <w:tabs>
          <w:tab w:val="left" w:pos="851"/>
        </w:tabs>
        <w:spacing w:after="0"/>
        <w:ind w:right="140"/>
        <w:jc w:val="center"/>
        <w:rPr>
          <w:rFonts w:ascii="Arial" w:eastAsia="Arial" w:hAnsi="Arial" w:cs="Arial"/>
          <w:sz w:val="18"/>
          <w:szCs w:val="18"/>
        </w:rPr>
      </w:pPr>
    </w:p>
    <w:p w14:paraId="796BEA1C" w14:textId="3C012218" w:rsidR="005729AB" w:rsidRDefault="005729AB" w:rsidP="00F332BF">
      <w:pPr>
        <w:tabs>
          <w:tab w:val="left" w:pos="851"/>
        </w:tabs>
        <w:spacing w:after="0"/>
        <w:ind w:right="140"/>
        <w:jc w:val="center"/>
        <w:rPr>
          <w:rFonts w:ascii="Arial" w:eastAsia="Arial" w:hAnsi="Arial" w:cs="Arial"/>
          <w:sz w:val="18"/>
          <w:szCs w:val="18"/>
        </w:rPr>
      </w:pPr>
    </w:p>
    <w:p w14:paraId="1285B82E" w14:textId="2EF77ECD" w:rsidR="005729AB" w:rsidRDefault="005729AB" w:rsidP="00F332BF">
      <w:pPr>
        <w:tabs>
          <w:tab w:val="left" w:pos="851"/>
        </w:tabs>
        <w:spacing w:after="0"/>
        <w:ind w:right="140"/>
        <w:jc w:val="center"/>
        <w:rPr>
          <w:rFonts w:ascii="Arial" w:eastAsia="Arial" w:hAnsi="Arial" w:cs="Arial"/>
          <w:sz w:val="18"/>
          <w:szCs w:val="18"/>
        </w:rPr>
      </w:pPr>
    </w:p>
    <w:p w14:paraId="67C839E4" w14:textId="77777777" w:rsidR="005729AB" w:rsidRDefault="005729AB" w:rsidP="00F332BF">
      <w:pPr>
        <w:tabs>
          <w:tab w:val="left" w:pos="851"/>
        </w:tabs>
        <w:spacing w:after="0"/>
        <w:ind w:right="140"/>
        <w:jc w:val="center"/>
        <w:rPr>
          <w:rFonts w:ascii="Arial" w:eastAsia="Arial" w:hAnsi="Arial" w:cs="Arial"/>
          <w:sz w:val="18"/>
          <w:szCs w:val="18"/>
        </w:rPr>
      </w:pPr>
    </w:p>
    <w:p w14:paraId="3F2F4CB0" w14:textId="149DD99A" w:rsidR="004651A1" w:rsidRDefault="004651A1"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13"/>
        <w:gridCol w:w="3634"/>
        <w:gridCol w:w="610"/>
        <w:gridCol w:w="485"/>
        <w:gridCol w:w="4454"/>
      </w:tblGrid>
      <w:tr w:rsidR="00690C76" w14:paraId="601D3C5B" w14:textId="77777777" w:rsidTr="00F669C9">
        <w:trPr>
          <w:trHeight w:val="464"/>
        </w:trPr>
        <w:tc>
          <w:tcPr>
            <w:tcW w:w="5000" w:type="pct"/>
            <w:gridSpan w:val="5"/>
            <w:shd w:val="clear" w:color="auto" w:fill="BDD6EE" w:themeFill="accent5" w:themeFillTint="66"/>
            <w:tcMar>
              <w:top w:w="0" w:type="dxa"/>
              <w:left w:w="108" w:type="dxa"/>
              <w:bottom w:w="0" w:type="dxa"/>
              <w:right w:w="108" w:type="dxa"/>
            </w:tcMar>
            <w:vAlign w:val="center"/>
          </w:tcPr>
          <w:p w14:paraId="46E1D10A" w14:textId="1C3E22EC" w:rsidR="00690C76" w:rsidRPr="005130BF" w:rsidRDefault="00690C76" w:rsidP="00F669C9">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lastRenderedPageBreak/>
              <w:t xml:space="preserve">NOMBRE O RAZÓN SOCIAL DEL LICITANTE: </w:t>
            </w:r>
            <w:r>
              <w:rPr>
                <w:rFonts w:ascii="Arial" w:hAnsi="Arial" w:cs="Arial"/>
              </w:rPr>
              <w:t>FAYX MEDICA PERFORMANCE S.A. DE C.V.</w:t>
            </w:r>
          </w:p>
        </w:tc>
      </w:tr>
      <w:tr w:rsidR="00690C76" w14:paraId="33FD5FA4" w14:textId="77777777" w:rsidTr="00F669C9">
        <w:tc>
          <w:tcPr>
            <w:tcW w:w="5000" w:type="pct"/>
            <w:gridSpan w:val="5"/>
            <w:shd w:val="clear" w:color="auto" w:fill="auto"/>
            <w:tcMar>
              <w:top w:w="0" w:type="dxa"/>
              <w:left w:w="108" w:type="dxa"/>
              <w:bottom w:w="0" w:type="dxa"/>
              <w:right w:w="108" w:type="dxa"/>
            </w:tcMar>
          </w:tcPr>
          <w:p w14:paraId="5CA15316" w14:textId="77777777" w:rsidR="00690C76" w:rsidRDefault="00690C76" w:rsidP="00F669C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90C76" w14:paraId="4463F3AB" w14:textId="77777777" w:rsidTr="00F669C9">
        <w:tc>
          <w:tcPr>
            <w:tcW w:w="5000" w:type="pct"/>
            <w:gridSpan w:val="5"/>
            <w:shd w:val="clear" w:color="auto" w:fill="auto"/>
            <w:tcMar>
              <w:top w:w="0" w:type="dxa"/>
              <w:left w:w="108" w:type="dxa"/>
              <w:bottom w:w="0" w:type="dxa"/>
              <w:right w:w="108" w:type="dxa"/>
            </w:tcMar>
          </w:tcPr>
          <w:p w14:paraId="1A4AD898" w14:textId="77777777" w:rsidR="00690C76" w:rsidRDefault="00690C76"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690C76" w14:paraId="2B948787" w14:textId="77777777" w:rsidTr="00F669C9">
        <w:tc>
          <w:tcPr>
            <w:tcW w:w="497" w:type="pct"/>
            <w:vMerge w:val="restart"/>
            <w:shd w:val="clear" w:color="auto" w:fill="auto"/>
            <w:tcMar>
              <w:top w:w="0" w:type="dxa"/>
              <w:left w:w="108" w:type="dxa"/>
              <w:bottom w:w="0" w:type="dxa"/>
              <w:right w:w="108" w:type="dxa"/>
            </w:tcMar>
            <w:vAlign w:val="center"/>
          </w:tcPr>
          <w:p w14:paraId="4987C6A8" w14:textId="77777777" w:rsidR="00690C76" w:rsidRDefault="00690C76"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1782" w:type="pct"/>
            <w:vMerge w:val="restart"/>
            <w:shd w:val="clear" w:color="auto" w:fill="auto"/>
            <w:tcMar>
              <w:top w:w="0" w:type="dxa"/>
              <w:left w:w="108" w:type="dxa"/>
              <w:bottom w:w="0" w:type="dxa"/>
              <w:right w:w="108" w:type="dxa"/>
            </w:tcMar>
            <w:vAlign w:val="center"/>
          </w:tcPr>
          <w:p w14:paraId="78DCE535" w14:textId="77777777" w:rsidR="00690C76" w:rsidRDefault="00690C76"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537" w:type="pct"/>
            <w:gridSpan w:val="2"/>
            <w:shd w:val="clear" w:color="auto" w:fill="auto"/>
            <w:tcMar>
              <w:top w:w="0" w:type="dxa"/>
              <w:left w:w="108" w:type="dxa"/>
              <w:bottom w:w="0" w:type="dxa"/>
              <w:right w:w="108" w:type="dxa"/>
            </w:tcMar>
            <w:vAlign w:val="center"/>
          </w:tcPr>
          <w:p w14:paraId="4D521BB6" w14:textId="77777777" w:rsidR="00690C76" w:rsidRDefault="00690C76" w:rsidP="00F669C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184" w:type="pct"/>
            <w:vMerge w:val="restart"/>
            <w:shd w:val="clear" w:color="auto" w:fill="auto"/>
            <w:tcMar>
              <w:top w:w="0" w:type="dxa"/>
              <w:left w:w="108" w:type="dxa"/>
              <w:bottom w:w="0" w:type="dxa"/>
              <w:right w:w="108" w:type="dxa"/>
            </w:tcMar>
          </w:tcPr>
          <w:p w14:paraId="61FDFFE3" w14:textId="77777777" w:rsidR="00690C76" w:rsidRDefault="00690C76"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684EA172" w14:textId="77777777" w:rsidR="00690C76" w:rsidRDefault="00690C76" w:rsidP="00F669C9">
            <w:pPr>
              <w:tabs>
                <w:tab w:val="left" w:pos="851"/>
              </w:tabs>
              <w:spacing w:after="0"/>
              <w:ind w:right="140"/>
              <w:jc w:val="center"/>
              <w:rPr>
                <w:rFonts w:ascii="Arial" w:eastAsia="Arial" w:hAnsi="Arial" w:cs="Arial"/>
                <w:b/>
                <w:bCs/>
                <w:sz w:val="18"/>
                <w:szCs w:val="18"/>
              </w:rPr>
            </w:pPr>
          </w:p>
        </w:tc>
      </w:tr>
      <w:tr w:rsidR="00690C76" w14:paraId="021F5CEA" w14:textId="77777777" w:rsidTr="00F669C9">
        <w:tc>
          <w:tcPr>
            <w:tcW w:w="497" w:type="pct"/>
            <w:vMerge/>
            <w:shd w:val="clear" w:color="auto" w:fill="auto"/>
            <w:tcMar>
              <w:top w:w="0" w:type="dxa"/>
              <w:left w:w="108" w:type="dxa"/>
              <w:bottom w:w="0" w:type="dxa"/>
              <w:right w:w="108" w:type="dxa"/>
            </w:tcMar>
            <w:vAlign w:val="center"/>
          </w:tcPr>
          <w:p w14:paraId="7C201C35" w14:textId="77777777" w:rsidR="00690C76" w:rsidRDefault="00690C76" w:rsidP="00F669C9">
            <w:pPr>
              <w:tabs>
                <w:tab w:val="left" w:pos="851"/>
              </w:tabs>
              <w:spacing w:after="0"/>
              <w:ind w:right="140"/>
              <w:jc w:val="center"/>
              <w:rPr>
                <w:rFonts w:ascii="Arial" w:eastAsia="Arial" w:hAnsi="Arial" w:cs="Arial"/>
                <w:sz w:val="18"/>
                <w:szCs w:val="18"/>
              </w:rPr>
            </w:pPr>
          </w:p>
        </w:tc>
        <w:tc>
          <w:tcPr>
            <w:tcW w:w="1782" w:type="pct"/>
            <w:vMerge/>
            <w:shd w:val="clear" w:color="auto" w:fill="auto"/>
            <w:tcMar>
              <w:top w:w="0" w:type="dxa"/>
              <w:left w:w="108" w:type="dxa"/>
              <w:bottom w:w="0" w:type="dxa"/>
              <w:right w:w="108" w:type="dxa"/>
            </w:tcMar>
            <w:vAlign w:val="center"/>
          </w:tcPr>
          <w:p w14:paraId="76E7191B" w14:textId="77777777" w:rsidR="00690C76" w:rsidRDefault="00690C76" w:rsidP="00F669C9">
            <w:pPr>
              <w:tabs>
                <w:tab w:val="left" w:pos="851"/>
              </w:tabs>
              <w:spacing w:after="0"/>
              <w:ind w:right="140"/>
              <w:jc w:val="center"/>
              <w:rPr>
                <w:rFonts w:ascii="Arial" w:eastAsia="Arial" w:hAnsi="Arial" w:cs="Arial"/>
                <w:sz w:val="18"/>
                <w:szCs w:val="18"/>
              </w:rPr>
            </w:pPr>
          </w:p>
        </w:tc>
        <w:tc>
          <w:tcPr>
            <w:tcW w:w="299" w:type="pct"/>
            <w:shd w:val="clear" w:color="auto" w:fill="auto"/>
            <w:tcMar>
              <w:top w:w="0" w:type="dxa"/>
              <w:left w:w="108" w:type="dxa"/>
              <w:bottom w:w="0" w:type="dxa"/>
              <w:right w:w="108" w:type="dxa"/>
            </w:tcMar>
          </w:tcPr>
          <w:p w14:paraId="1ABB2AC1" w14:textId="77777777" w:rsidR="00690C76" w:rsidRPr="001929BD" w:rsidRDefault="00690C76" w:rsidP="00F669C9">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38" w:type="pct"/>
            <w:shd w:val="clear" w:color="auto" w:fill="auto"/>
            <w:tcMar>
              <w:top w:w="0" w:type="dxa"/>
              <w:left w:w="108" w:type="dxa"/>
              <w:bottom w:w="0" w:type="dxa"/>
              <w:right w:w="108" w:type="dxa"/>
            </w:tcMar>
          </w:tcPr>
          <w:p w14:paraId="1963F107" w14:textId="77777777" w:rsidR="00690C76" w:rsidRPr="001929BD" w:rsidRDefault="00690C76" w:rsidP="00F669C9">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2184" w:type="pct"/>
            <w:vMerge/>
            <w:shd w:val="clear" w:color="auto" w:fill="auto"/>
            <w:tcMar>
              <w:top w:w="0" w:type="dxa"/>
              <w:left w:w="108" w:type="dxa"/>
              <w:bottom w:w="0" w:type="dxa"/>
              <w:right w:w="108" w:type="dxa"/>
            </w:tcMar>
          </w:tcPr>
          <w:p w14:paraId="2A2254E3" w14:textId="77777777" w:rsidR="00690C76" w:rsidRDefault="00690C76" w:rsidP="00F669C9">
            <w:pPr>
              <w:tabs>
                <w:tab w:val="left" w:pos="851"/>
              </w:tabs>
              <w:spacing w:after="0"/>
              <w:ind w:right="140"/>
              <w:jc w:val="center"/>
              <w:rPr>
                <w:rFonts w:ascii="Arial" w:eastAsia="Arial" w:hAnsi="Arial" w:cs="Arial"/>
                <w:sz w:val="18"/>
                <w:szCs w:val="18"/>
              </w:rPr>
            </w:pPr>
          </w:p>
        </w:tc>
      </w:tr>
      <w:tr w:rsidR="00690C76" w14:paraId="0BA64B64" w14:textId="77777777" w:rsidTr="00E5727D">
        <w:trPr>
          <w:trHeight w:val="380"/>
        </w:trPr>
        <w:tc>
          <w:tcPr>
            <w:tcW w:w="497" w:type="pct"/>
            <w:shd w:val="clear" w:color="auto" w:fill="auto"/>
            <w:tcMar>
              <w:top w:w="0" w:type="dxa"/>
              <w:left w:w="108" w:type="dxa"/>
              <w:bottom w:w="0" w:type="dxa"/>
              <w:right w:w="108" w:type="dxa"/>
            </w:tcMar>
            <w:vAlign w:val="center"/>
          </w:tcPr>
          <w:p w14:paraId="083C2553" w14:textId="77777777" w:rsidR="00690C76" w:rsidRDefault="00690C76" w:rsidP="00F669C9">
            <w:pPr>
              <w:tabs>
                <w:tab w:val="left" w:pos="851"/>
              </w:tabs>
              <w:spacing w:after="0"/>
              <w:jc w:val="center"/>
              <w:rPr>
                <w:rFonts w:ascii="Arial" w:hAnsi="Arial" w:cs="Arial"/>
                <w:b/>
                <w:bCs/>
                <w:sz w:val="18"/>
                <w:szCs w:val="18"/>
              </w:rPr>
            </w:pPr>
            <w:r>
              <w:rPr>
                <w:rFonts w:ascii="Arial" w:hAnsi="Arial" w:cs="Arial"/>
                <w:b/>
                <w:bCs/>
                <w:sz w:val="18"/>
                <w:szCs w:val="18"/>
              </w:rPr>
              <w:t>a)</w:t>
            </w:r>
          </w:p>
        </w:tc>
        <w:tc>
          <w:tcPr>
            <w:tcW w:w="17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7089FF" w14:textId="77777777" w:rsidR="00690C76" w:rsidRPr="00C6016F" w:rsidRDefault="00690C76" w:rsidP="00F669C9">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299" w:type="pct"/>
            <w:shd w:val="clear" w:color="auto" w:fill="auto"/>
            <w:tcMar>
              <w:top w:w="0" w:type="dxa"/>
              <w:left w:w="108" w:type="dxa"/>
              <w:bottom w:w="0" w:type="dxa"/>
              <w:right w:w="108" w:type="dxa"/>
            </w:tcMar>
            <w:vAlign w:val="center"/>
          </w:tcPr>
          <w:p w14:paraId="266A9F85" w14:textId="77777777" w:rsidR="00690C76" w:rsidRDefault="00690C76" w:rsidP="00F669C9">
            <w:pPr>
              <w:tabs>
                <w:tab w:val="left" w:pos="851"/>
              </w:tabs>
              <w:spacing w:after="0"/>
              <w:ind w:right="140"/>
              <w:jc w:val="center"/>
              <w:rPr>
                <w:rFonts w:ascii="Arial" w:eastAsia="Arial" w:hAnsi="Arial" w:cs="Arial"/>
                <w:b/>
                <w:bCs/>
                <w:sz w:val="18"/>
                <w:szCs w:val="18"/>
              </w:rPr>
            </w:pPr>
          </w:p>
        </w:tc>
        <w:tc>
          <w:tcPr>
            <w:tcW w:w="238" w:type="pct"/>
            <w:shd w:val="clear" w:color="auto" w:fill="auto"/>
            <w:tcMar>
              <w:top w:w="0" w:type="dxa"/>
              <w:left w:w="108" w:type="dxa"/>
              <w:bottom w:w="0" w:type="dxa"/>
              <w:right w:w="108" w:type="dxa"/>
            </w:tcMar>
            <w:vAlign w:val="center"/>
          </w:tcPr>
          <w:p w14:paraId="63767C1F" w14:textId="1A072720" w:rsidR="00690C76" w:rsidRDefault="00690C76" w:rsidP="00F669C9">
            <w:pPr>
              <w:tabs>
                <w:tab w:val="left" w:pos="851"/>
              </w:tabs>
              <w:spacing w:after="0"/>
              <w:ind w:right="140"/>
              <w:jc w:val="center"/>
              <w:rPr>
                <w:rFonts w:ascii="Arial" w:eastAsia="Arial" w:hAnsi="Arial" w:cs="Arial"/>
                <w:b/>
                <w:bCs/>
                <w:sz w:val="18"/>
                <w:szCs w:val="18"/>
              </w:rPr>
            </w:pPr>
          </w:p>
        </w:tc>
        <w:tc>
          <w:tcPr>
            <w:tcW w:w="2184" w:type="pct"/>
            <w:shd w:val="clear" w:color="auto" w:fill="auto"/>
            <w:tcMar>
              <w:top w:w="0" w:type="dxa"/>
              <w:left w:w="108" w:type="dxa"/>
              <w:bottom w:w="0" w:type="dxa"/>
              <w:right w:w="108" w:type="dxa"/>
            </w:tcMar>
            <w:vAlign w:val="center"/>
          </w:tcPr>
          <w:p w14:paraId="02D0D0FC" w14:textId="5049E5E8" w:rsidR="00690C76" w:rsidRPr="006C2ECA" w:rsidRDefault="00E5727D" w:rsidP="00E5727D">
            <w:pPr>
              <w:jc w:val="center"/>
              <w:rPr>
                <w:rFonts w:ascii="Arial" w:hAnsi="Arial" w:cs="Arial"/>
                <w:b/>
                <w:bCs/>
                <w:sz w:val="18"/>
                <w:szCs w:val="18"/>
              </w:rPr>
            </w:pPr>
            <w:r>
              <w:rPr>
                <w:rFonts w:ascii="Arial" w:hAnsi="Arial" w:cs="Arial"/>
                <w:b/>
                <w:bCs/>
                <w:sz w:val="18"/>
                <w:szCs w:val="18"/>
              </w:rPr>
              <w:t xml:space="preserve">SI CUMPLE EN LOS RENGLONES </w:t>
            </w:r>
            <w:r>
              <w:rPr>
                <w:rFonts w:ascii="Arial" w:hAnsi="Arial" w:cs="Arial"/>
                <w:b/>
                <w:bCs/>
              </w:rPr>
              <w:t>4,5,6 Y 7.</w:t>
            </w:r>
          </w:p>
          <w:p w14:paraId="0A19678D" w14:textId="28059EDB" w:rsidR="009A26C6" w:rsidRPr="00E5727D" w:rsidRDefault="009A26C6" w:rsidP="00E5727D">
            <w:pPr>
              <w:jc w:val="center"/>
              <w:rPr>
                <w:rFonts w:ascii="Arial" w:hAnsi="Arial" w:cs="Arial"/>
                <w:b/>
                <w:bCs/>
                <w:u w:val="single"/>
              </w:rPr>
            </w:pPr>
            <w:r w:rsidRPr="00E5727D">
              <w:rPr>
                <w:rFonts w:ascii="Arial" w:hAnsi="Arial" w:cs="Arial"/>
                <w:b/>
                <w:bCs/>
                <w:sz w:val="18"/>
                <w:szCs w:val="18"/>
                <w:u w:val="single"/>
              </w:rPr>
              <w:t xml:space="preserve">NO </w:t>
            </w:r>
            <w:r w:rsidR="00690C76" w:rsidRPr="00E5727D">
              <w:rPr>
                <w:rFonts w:ascii="Arial" w:hAnsi="Arial" w:cs="Arial"/>
                <w:b/>
                <w:bCs/>
                <w:sz w:val="18"/>
                <w:szCs w:val="18"/>
                <w:u w:val="single"/>
              </w:rPr>
              <w:t xml:space="preserve">COTIZA </w:t>
            </w:r>
            <w:r w:rsidRPr="00E5727D">
              <w:rPr>
                <w:rFonts w:ascii="Arial" w:hAnsi="Arial" w:cs="Arial"/>
                <w:b/>
                <w:bCs/>
                <w:u w:val="single"/>
              </w:rPr>
              <w:t>1,2,3,8,9,</w:t>
            </w:r>
            <w:r w:rsidR="00E5727D" w:rsidRPr="00E5727D">
              <w:rPr>
                <w:rFonts w:ascii="Arial" w:hAnsi="Arial" w:cs="Arial"/>
                <w:b/>
                <w:bCs/>
                <w:u w:val="single"/>
              </w:rPr>
              <w:t>10, 11.</w:t>
            </w:r>
          </w:p>
        </w:tc>
      </w:tr>
    </w:tbl>
    <w:p w14:paraId="1ED50246" w14:textId="3B07BBA3" w:rsidR="004651A1" w:rsidRDefault="004651A1" w:rsidP="004651A1">
      <w:pPr>
        <w:tabs>
          <w:tab w:val="left" w:pos="851"/>
        </w:tabs>
        <w:spacing w:after="0"/>
        <w:ind w:right="140"/>
        <w:rPr>
          <w:rFonts w:ascii="Arial" w:eastAsia="Arial" w:hAnsi="Arial" w:cs="Arial"/>
          <w:sz w:val="18"/>
          <w:szCs w:val="18"/>
        </w:rPr>
      </w:pPr>
    </w:p>
    <w:p w14:paraId="32B6377B" w14:textId="77777777" w:rsidR="004651A1" w:rsidRDefault="004651A1"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98"/>
        <w:gridCol w:w="5526"/>
        <w:gridCol w:w="797"/>
        <w:gridCol w:w="854"/>
        <w:gridCol w:w="1921"/>
      </w:tblGrid>
      <w:tr w:rsidR="00C45D3B" w14:paraId="45F1908B" w14:textId="77777777" w:rsidTr="00D26913">
        <w:trPr>
          <w:trHeight w:val="464"/>
        </w:trPr>
        <w:tc>
          <w:tcPr>
            <w:tcW w:w="5000" w:type="pct"/>
            <w:gridSpan w:val="5"/>
            <w:shd w:val="clear" w:color="auto" w:fill="BDD6EE" w:themeFill="accent5" w:themeFillTint="66"/>
            <w:tcMar>
              <w:top w:w="0" w:type="dxa"/>
              <w:left w:w="108" w:type="dxa"/>
              <w:bottom w:w="0" w:type="dxa"/>
              <w:right w:w="108" w:type="dxa"/>
            </w:tcMar>
            <w:vAlign w:val="center"/>
          </w:tcPr>
          <w:p w14:paraId="3BD3C321" w14:textId="794189EF" w:rsidR="00C45D3B" w:rsidRPr="005130BF" w:rsidRDefault="00C45D3B" w:rsidP="005A5F7C">
            <w:pPr>
              <w:tabs>
                <w:tab w:val="left" w:pos="851"/>
              </w:tabs>
              <w:spacing w:after="0"/>
              <w:ind w:right="140"/>
              <w:jc w:val="center"/>
              <w:rPr>
                <w:rFonts w:ascii="Arial" w:eastAsia="Arial" w:hAnsi="Arial" w:cs="Arial"/>
                <w:b/>
                <w:bCs/>
                <w:sz w:val="22"/>
                <w:szCs w:val="22"/>
              </w:rPr>
            </w:pPr>
            <w:bookmarkStart w:id="3" w:name="_Hlk70005248"/>
            <w:r w:rsidRPr="0071153A">
              <w:rPr>
                <w:rFonts w:ascii="Arial" w:eastAsia="Arial" w:hAnsi="Arial" w:cs="Arial"/>
                <w:b/>
                <w:bCs/>
                <w:sz w:val="18"/>
                <w:szCs w:val="18"/>
              </w:rPr>
              <w:t>NOMBRE O RAZÓN SOCIAL DEL LICITANTE:</w:t>
            </w:r>
            <w:r w:rsidR="005130BF" w:rsidRPr="0071153A">
              <w:rPr>
                <w:rFonts w:ascii="Arial" w:eastAsia="Arial" w:hAnsi="Arial" w:cs="Arial"/>
                <w:b/>
                <w:bCs/>
                <w:sz w:val="18"/>
                <w:szCs w:val="18"/>
              </w:rPr>
              <w:t xml:space="preserve"> </w:t>
            </w:r>
            <w:bookmarkStart w:id="4" w:name="_Hlk90934179"/>
            <w:r w:rsidR="00064369">
              <w:rPr>
                <w:rFonts w:ascii="Arial" w:hAnsi="Arial" w:cs="Arial"/>
              </w:rPr>
              <w:t>SANABRIA CORPORATIVO MEDICO S.A. DE C.V.</w:t>
            </w:r>
            <w:bookmarkEnd w:id="4"/>
          </w:p>
        </w:tc>
      </w:tr>
      <w:tr w:rsidR="00C45D3B" w14:paraId="2AD2FC02" w14:textId="77777777" w:rsidTr="00FC358B">
        <w:tc>
          <w:tcPr>
            <w:tcW w:w="5000" w:type="pct"/>
            <w:gridSpan w:val="5"/>
            <w:shd w:val="clear" w:color="auto" w:fill="auto"/>
            <w:tcMar>
              <w:top w:w="0" w:type="dxa"/>
              <w:left w:w="108" w:type="dxa"/>
              <w:bottom w:w="0" w:type="dxa"/>
              <w:right w:w="108" w:type="dxa"/>
            </w:tcMar>
          </w:tcPr>
          <w:p w14:paraId="5F43103E" w14:textId="77777777" w:rsidR="00C45D3B" w:rsidRDefault="00C45D3B" w:rsidP="00573C81">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45D3B" w14:paraId="465043BE" w14:textId="77777777" w:rsidTr="00FC358B">
        <w:tc>
          <w:tcPr>
            <w:tcW w:w="5000" w:type="pct"/>
            <w:gridSpan w:val="5"/>
            <w:shd w:val="clear" w:color="auto" w:fill="auto"/>
            <w:tcMar>
              <w:top w:w="0" w:type="dxa"/>
              <w:left w:w="108" w:type="dxa"/>
              <w:bottom w:w="0" w:type="dxa"/>
              <w:right w:w="108" w:type="dxa"/>
            </w:tcMar>
          </w:tcPr>
          <w:p w14:paraId="7B1A9843" w14:textId="5E343FF6"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EVALUACIÓN DICTAMEN ADMINISTRATIVO </w:t>
            </w:r>
          </w:p>
        </w:tc>
      </w:tr>
      <w:tr w:rsidR="00C45D3B" w14:paraId="0FA3BD33" w14:textId="77777777" w:rsidTr="00FC358B">
        <w:tc>
          <w:tcPr>
            <w:tcW w:w="538" w:type="pct"/>
            <w:vMerge w:val="restart"/>
            <w:shd w:val="clear" w:color="auto" w:fill="auto"/>
            <w:tcMar>
              <w:top w:w="0" w:type="dxa"/>
              <w:left w:w="108" w:type="dxa"/>
              <w:bottom w:w="0" w:type="dxa"/>
              <w:right w:w="108" w:type="dxa"/>
            </w:tcMar>
            <w:vAlign w:val="center"/>
          </w:tcPr>
          <w:p w14:paraId="10439E2D" w14:textId="77777777"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10" w:type="pct"/>
            <w:vMerge w:val="restart"/>
            <w:shd w:val="clear" w:color="auto" w:fill="auto"/>
            <w:tcMar>
              <w:top w:w="0" w:type="dxa"/>
              <w:left w:w="108" w:type="dxa"/>
              <w:bottom w:w="0" w:type="dxa"/>
              <w:right w:w="108" w:type="dxa"/>
            </w:tcMar>
            <w:vAlign w:val="center"/>
          </w:tcPr>
          <w:p w14:paraId="0D17E923" w14:textId="77777777"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10" w:type="pct"/>
            <w:gridSpan w:val="2"/>
            <w:shd w:val="clear" w:color="auto" w:fill="auto"/>
            <w:tcMar>
              <w:top w:w="0" w:type="dxa"/>
              <w:left w:w="108" w:type="dxa"/>
              <w:bottom w:w="0" w:type="dxa"/>
              <w:right w:w="108" w:type="dxa"/>
            </w:tcMar>
            <w:vAlign w:val="center"/>
          </w:tcPr>
          <w:p w14:paraId="69578D73" w14:textId="77777777" w:rsidR="00C45D3B" w:rsidRDefault="00C45D3B" w:rsidP="00573C81">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42" w:type="pct"/>
            <w:vMerge w:val="restart"/>
            <w:shd w:val="clear" w:color="auto" w:fill="auto"/>
            <w:tcMar>
              <w:top w:w="0" w:type="dxa"/>
              <w:left w:w="108" w:type="dxa"/>
              <w:bottom w:w="0" w:type="dxa"/>
              <w:right w:w="108" w:type="dxa"/>
            </w:tcMar>
          </w:tcPr>
          <w:p w14:paraId="5EDA5549" w14:textId="77777777"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7906A98F" w14:textId="77777777" w:rsidR="00C45D3B" w:rsidRDefault="00C45D3B" w:rsidP="00573C81">
            <w:pPr>
              <w:tabs>
                <w:tab w:val="left" w:pos="851"/>
              </w:tabs>
              <w:spacing w:after="0"/>
              <w:ind w:right="140"/>
              <w:jc w:val="center"/>
              <w:rPr>
                <w:rFonts w:ascii="Arial" w:eastAsia="Arial" w:hAnsi="Arial" w:cs="Arial"/>
                <w:b/>
                <w:bCs/>
                <w:sz w:val="18"/>
                <w:szCs w:val="18"/>
              </w:rPr>
            </w:pPr>
          </w:p>
        </w:tc>
      </w:tr>
      <w:tr w:rsidR="00C45D3B" w14:paraId="47B1EF9C" w14:textId="77777777" w:rsidTr="00FC358B">
        <w:tc>
          <w:tcPr>
            <w:tcW w:w="538" w:type="pct"/>
            <w:vMerge/>
            <w:shd w:val="clear" w:color="auto" w:fill="auto"/>
            <w:tcMar>
              <w:top w:w="0" w:type="dxa"/>
              <w:left w:w="108" w:type="dxa"/>
              <w:bottom w:w="0" w:type="dxa"/>
              <w:right w:w="108" w:type="dxa"/>
            </w:tcMar>
            <w:vAlign w:val="center"/>
          </w:tcPr>
          <w:p w14:paraId="179E16E3" w14:textId="77777777" w:rsidR="00C45D3B" w:rsidRDefault="00C45D3B" w:rsidP="00573C81">
            <w:pPr>
              <w:tabs>
                <w:tab w:val="left" w:pos="851"/>
              </w:tabs>
              <w:spacing w:after="0"/>
              <w:ind w:right="140"/>
              <w:jc w:val="center"/>
              <w:rPr>
                <w:rFonts w:ascii="Arial" w:eastAsia="Arial" w:hAnsi="Arial" w:cs="Arial"/>
                <w:sz w:val="18"/>
                <w:szCs w:val="18"/>
              </w:rPr>
            </w:pPr>
          </w:p>
        </w:tc>
        <w:tc>
          <w:tcPr>
            <w:tcW w:w="2710" w:type="pct"/>
            <w:vMerge/>
            <w:shd w:val="clear" w:color="auto" w:fill="auto"/>
            <w:tcMar>
              <w:top w:w="0" w:type="dxa"/>
              <w:left w:w="108" w:type="dxa"/>
              <w:bottom w:w="0" w:type="dxa"/>
              <w:right w:w="108" w:type="dxa"/>
            </w:tcMar>
            <w:vAlign w:val="center"/>
          </w:tcPr>
          <w:p w14:paraId="26E0AF46" w14:textId="77777777" w:rsidR="00C45D3B" w:rsidRDefault="00C45D3B" w:rsidP="00573C81">
            <w:pPr>
              <w:tabs>
                <w:tab w:val="left" w:pos="851"/>
              </w:tabs>
              <w:spacing w:after="0"/>
              <w:ind w:right="140"/>
              <w:jc w:val="center"/>
              <w:rPr>
                <w:rFonts w:ascii="Arial" w:eastAsia="Arial" w:hAnsi="Arial" w:cs="Arial"/>
                <w:sz w:val="18"/>
                <w:szCs w:val="18"/>
              </w:rPr>
            </w:pPr>
          </w:p>
        </w:tc>
        <w:tc>
          <w:tcPr>
            <w:tcW w:w="391" w:type="pct"/>
            <w:shd w:val="clear" w:color="auto" w:fill="auto"/>
            <w:tcMar>
              <w:top w:w="0" w:type="dxa"/>
              <w:left w:w="108" w:type="dxa"/>
              <w:bottom w:w="0" w:type="dxa"/>
              <w:right w:w="108" w:type="dxa"/>
            </w:tcMar>
          </w:tcPr>
          <w:p w14:paraId="14B0DBBC" w14:textId="77777777" w:rsidR="00C45D3B" w:rsidRPr="001929BD" w:rsidRDefault="00C45D3B" w:rsidP="00573C81">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19" w:type="pct"/>
            <w:shd w:val="clear" w:color="auto" w:fill="auto"/>
            <w:tcMar>
              <w:top w:w="0" w:type="dxa"/>
              <w:left w:w="108" w:type="dxa"/>
              <w:bottom w:w="0" w:type="dxa"/>
              <w:right w:w="108" w:type="dxa"/>
            </w:tcMar>
          </w:tcPr>
          <w:p w14:paraId="5FEA83D3" w14:textId="77777777" w:rsidR="00C45D3B" w:rsidRPr="001929BD" w:rsidRDefault="00C45D3B" w:rsidP="00573C81">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42" w:type="pct"/>
            <w:vMerge/>
            <w:shd w:val="clear" w:color="auto" w:fill="auto"/>
            <w:tcMar>
              <w:top w:w="0" w:type="dxa"/>
              <w:left w:w="108" w:type="dxa"/>
              <w:bottom w:w="0" w:type="dxa"/>
              <w:right w:w="108" w:type="dxa"/>
            </w:tcMar>
          </w:tcPr>
          <w:p w14:paraId="42D02F43" w14:textId="77777777" w:rsidR="00C45D3B" w:rsidRDefault="00C45D3B" w:rsidP="00573C81">
            <w:pPr>
              <w:tabs>
                <w:tab w:val="left" w:pos="851"/>
              </w:tabs>
              <w:spacing w:after="0"/>
              <w:ind w:right="140"/>
              <w:jc w:val="center"/>
              <w:rPr>
                <w:rFonts w:ascii="Arial" w:eastAsia="Arial" w:hAnsi="Arial" w:cs="Arial"/>
                <w:sz w:val="18"/>
                <w:szCs w:val="18"/>
              </w:rPr>
            </w:pPr>
          </w:p>
        </w:tc>
      </w:tr>
      <w:tr w:rsidR="00A3753F" w14:paraId="42CA2F6A" w14:textId="77777777" w:rsidTr="00FC358B">
        <w:tc>
          <w:tcPr>
            <w:tcW w:w="538" w:type="pct"/>
            <w:shd w:val="clear" w:color="auto" w:fill="auto"/>
            <w:tcMar>
              <w:top w:w="0" w:type="dxa"/>
              <w:left w:w="108" w:type="dxa"/>
              <w:bottom w:w="0" w:type="dxa"/>
              <w:right w:w="108" w:type="dxa"/>
            </w:tcMar>
            <w:vAlign w:val="center"/>
          </w:tcPr>
          <w:p w14:paraId="70A33AB5" w14:textId="1AD0FF21" w:rsidR="00A3753F" w:rsidRDefault="00A3753F" w:rsidP="00A3753F">
            <w:pPr>
              <w:tabs>
                <w:tab w:val="left" w:pos="851"/>
              </w:tabs>
              <w:spacing w:after="0"/>
              <w:jc w:val="center"/>
              <w:rPr>
                <w:rFonts w:ascii="Arial" w:hAnsi="Arial" w:cs="Arial"/>
                <w:b/>
                <w:bCs/>
                <w:sz w:val="18"/>
                <w:szCs w:val="18"/>
              </w:rPr>
            </w:pPr>
            <w:r>
              <w:rPr>
                <w:rFonts w:ascii="Arial" w:hAnsi="Arial" w:cs="Arial"/>
                <w:b/>
                <w:bCs/>
                <w:sz w:val="18"/>
                <w:szCs w:val="18"/>
              </w:rPr>
              <w:t>c)</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6A63D" w14:textId="77777777" w:rsidR="00A3753F" w:rsidRPr="00493170" w:rsidRDefault="00A3753F" w:rsidP="00A3753F">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25F76EB7" w14:textId="5D1435BE" w:rsidR="00A3753F" w:rsidRPr="00AD5984" w:rsidRDefault="00A3753F" w:rsidP="00A3753F">
            <w:pPr>
              <w:widowControl/>
              <w:suppressAutoHyphens w:val="0"/>
              <w:autoSpaceDN/>
              <w:spacing w:after="0" w:line="276" w:lineRule="auto"/>
              <w:ind w:right="140"/>
              <w:jc w:val="both"/>
              <w:textAlignment w:val="auto"/>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391" w:type="pct"/>
            <w:shd w:val="clear" w:color="auto" w:fill="auto"/>
            <w:tcMar>
              <w:top w:w="0" w:type="dxa"/>
              <w:left w:w="108" w:type="dxa"/>
              <w:bottom w:w="0" w:type="dxa"/>
              <w:right w:w="108" w:type="dxa"/>
            </w:tcMar>
            <w:vAlign w:val="center"/>
          </w:tcPr>
          <w:p w14:paraId="205F26F8" w14:textId="77777777" w:rsidR="00A3753F" w:rsidRDefault="00A3753F"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7D66AC51"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6ED906A" w14:textId="77777777" w:rsidR="00A3753F" w:rsidRDefault="00A3753F" w:rsidP="00A3753F">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3753F" w14:paraId="63B22A6B" w14:textId="77777777" w:rsidTr="00C564A6">
        <w:trPr>
          <w:trHeight w:val="5304"/>
        </w:trPr>
        <w:tc>
          <w:tcPr>
            <w:tcW w:w="538" w:type="pct"/>
            <w:shd w:val="clear" w:color="auto" w:fill="auto"/>
            <w:tcMar>
              <w:top w:w="0" w:type="dxa"/>
              <w:left w:w="108" w:type="dxa"/>
              <w:bottom w:w="0" w:type="dxa"/>
              <w:right w:w="108" w:type="dxa"/>
            </w:tcMar>
            <w:vAlign w:val="center"/>
          </w:tcPr>
          <w:p w14:paraId="6189C77A" w14:textId="2B88E195" w:rsidR="00A3753F" w:rsidRDefault="00A3753F" w:rsidP="00A3753F">
            <w:pPr>
              <w:tabs>
                <w:tab w:val="left" w:pos="851"/>
              </w:tabs>
              <w:spacing w:after="0"/>
              <w:jc w:val="center"/>
              <w:rPr>
                <w:rFonts w:ascii="Arial" w:hAnsi="Arial" w:cs="Arial"/>
                <w:b/>
                <w:bCs/>
                <w:sz w:val="18"/>
                <w:szCs w:val="18"/>
              </w:rPr>
            </w:pPr>
            <w:r>
              <w:rPr>
                <w:rFonts w:ascii="Arial" w:hAnsi="Arial" w:cs="Arial"/>
                <w:b/>
                <w:bCs/>
                <w:sz w:val="18"/>
                <w:szCs w:val="18"/>
              </w:rPr>
              <w:t>d)</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EB414" w14:textId="77777777" w:rsidR="00A3753F" w:rsidRPr="00C6016F" w:rsidRDefault="00A3753F" w:rsidP="005A5F7C">
            <w:pPr>
              <w:widowControl/>
              <w:suppressAutoHyphens w:val="0"/>
              <w:autoSpaceDN/>
              <w:spacing w:after="0"/>
              <w:ind w:right="140"/>
              <w:jc w:val="both"/>
              <w:textAlignment w:val="auto"/>
              <w:rPr>
                <w:rFonts w:ascii="Arial" w:eastAsia="Arial" w:hAnsi="Arial" w:cs="Arial"/>
                <w:bCs/>
                <w:color w:val="000000"/>
                <w:sz w:val="18"/>
                <w:szCs w:val="18"/>
              </w:rPr>
            </w:pPr>
            <w:r w:rsidRPr="00C6016F">
              <w:rPr>
                <w:rFonts w:ascii="Arial" w:eastAsia="Arial" w:hAnsi="Arial" w:cs="Arial"/>
                <w:b/>
                <w:color w:val="000000"/>
                <w:sz w:val="18"/>
                <w:szCs w:val="18"/>
              </w:rPr>
              <w:t>Anexo 5. (Acreditación) o documentos que lo acredite</w:t>
            </w:r>
            <w:r w:rsidRPr="00C6016F">
              <w:rPr>
                <w:rFonts w:ascii="Arial" w:eastAsia="Arial" w:hAnsi="Arial" w:cs="Arial"/>
                <w:bCs/>
                <w:color w:val="000000"/>
                <w:sz w:val="18"/>
                <w:szCs w:val="18"/>
              </w:rPr>
              <w:t>.</w:t>
            </w:r>
          </w:p>
          <w:p w14:paraId="2B2F5F59" w14:textId="60864060" w:rsidR="00A3753F" w:rsidRPr="00C6016F" w:rsidRDefault="008E34A3" w:rsidP="008E34A3">
            <w:pPr>
              <w:widowControl/>
              <w:suppressAutoHyphens w:val="0"/>
              <w:autoSpaceDN/>
              <w:spacing w:after="0"/>
              <w:ind w:left="637" w:right="140"/>
              <w:jc w:val="both"/>
              <w:textAlignment w:val="auto"/>
              <w:rPr>
                <w:rFonts w:ascii="Arial" w:eastAsia="Arial" w:hAnsi="Arial" w:cs="Arial"/>
                <w:bCs/>
                <w:color w:val="000000"/>
                <w:sz w:val="18"/>
                <w:szCs w:val="18"/>
              </w:rPr>
            </w:pPr>
            <w:r>
              <w:rPr>
                <w:rFonts w:ascii="Arial" w:eastAsia="Arial" w:hAnsi="Arial" w:cs="Arial"/>
                <w:bCs/>
                <w:color w:val="000000"/>
                <w:sz w:val="18"/>
                <w:szCs w:val="18"/>
              </w:rPr>
              <w:t xml:space="preserve">1. </w:t>
            </w:r>
            <w:bookmarkStart w:id="5" w:name="_Hlk33097935"/>
            <w:bookmarkStart w:id="6" w:name="_Hlk33093289"/>
            <w:r w:rsidR="00A3753F" w:rsidRPr="00C6016F">
              <w:rPr>
                <w:rFonts w:ascii="Arial" w:eastAsia="Arial" w:hAnsi="Arial" w:cs="Arial"/>
                <w:bCs/>
                <w:color w:val="000000"/>
                <w:sz w:val="18"/>
                <w:szCs w:val="18"/>
              </w:rPr>
              <w:t>Presentar copia vigente del RUPC (en caso de contar con él).</w:t>
            </w:r>
          </w:p>
          <w:bookmarkEnd w:id="5"/>
          <w:bookmarkEnd w:id="6"/>
          <w:p w14:paraId="5369AB61" w14:textId="1442305C" w:rsidR="00A3753F" w:rsidRPr="00C6016F" w:rsidRDefault="008E34A3" w:rsidP="008E34A3">
            <w:pPr>
              <w:widowControl/>
              <w:suppressAutoHyphens w:val="0"/>
              <w:autoSpaceDN/>
              <w:spacing w:after="0"/>
              <w:ind w:left="637" w:right="140"/>
              <w:jc w:val="both"/>
              <w:textAlignment w:val="auto"/>
              <w:rPr>
                <w:rFonts w:ascii="Arial" w:eastAsia="Arial" w:hAnsi="Arial" w:cs="Arial"/>
                <w:bCs/>
                <w:color w:val="000000"/>
                <w:sz w:val="18"/>
                <w:szCs w:val="18"/>
              </w:rPr>
            </w:pPr>
            <w:r>
              <w:rPr>
                <w:rFonts w:ascii="Arial" w:eastAsia="Arial" w:hAnsi="Arial" w:cs="Arial"/>
                <w:bCs/>
                <w:color w:val="000000"/>
                <w:sz w:val="18"/>
                <w:szCs w:val="18"/>
              </w:rPr>
              <w:t xml:space="preserve">2. </w:t>
            </w:r>
            <w:r w:rsidR="00A3753F" w:rsidRPr="00C6016F">
              <w:rPr>
                <w:rFonts w:ascii="Arial" w:eastAsia="Arial" w:hAnsi="Arial" w:cs="Arial"/>
                <w:bCs/>
                <w:color w:val="000000"/>
                <w:sz w:val="18"/>
                <w:szCs w:val="18"/>
              </w:rPr>
              <w:t xml:space="preserve">Tratándose de personas </w:t>
            </w:r>
            <w:r w:rsidR="0077563B" w:rsidRPr="0077563B">
              <w:rPr>
                <w:rFonts w:ascii="Arial" w:hAnsi="Arial" w:cs="Arial"/>
                <w:bCs/>
                <w:sz w:val="18"/>
                <w:szCs w:val="18"/>
              </w:rPr>
              <w:t>morales</w:t>
            </w:r>
            <w:r w:rsidR="00A3753F" w:rsidRPr="00C6016F">
              <w:rPr>
                <w:rFonts w:ascii="Arial" w:eastAsia="Arial" w:hAnsi="Arial" w:cs="Arial"/>
                <w:bCs/>
                <w:color w:val="000000"/>
                <w:sz w:val="18"/>
                <w:szCs w:val="18"/>
              </w:rPr>
              <w:t>, deberá presentar, además:</w:t>
            </w:r>
          </w:p>
          <w:p w14:paraId="5C168A6E" w14:textId="5D9D0C00" w:rsidR="0077563B" w:rsidRPr="0077563B" w:rsidRDefault="005D67DC" w:rsidP="005D67DC">
            <w:pPr>
              <w:pStyle w:val="Prrafodelista"/>
              <w:ind w:left="2204"/>
              <w:rPr>
                <w:rFonts w:ascii="Arial" w:eastAsia="Arial" w:hAnsi="Arial" w:cs="Arial"/>
                <w:bCs/>
                <w:color w:val="000000"/>
                <w:sz w:val="18"/>
                <w:szCs w:val="18"/>
              </w:rPr>
            </w:pPr>
            <w:r>
              <w:rPr>
                <w:rFonts w:ascii="Arial" w:eastAsia="Arial" w:hAnsi="Arial" w:cs="Arial"/>
                <w:bCs/>
                <w:color w:val="000000"/>
                <w:sz w:val="18"/>
                <w:szCs w:val="18"/>
              </w:rPr>
              <w:t xml:space="preserve">A. </w:t>
            </w:r>
            <w:r w:rsidR="0077563B" w:rsidRPr="0077563B">
              <w:rPr>
                <w:rFonts w:ascii="Arial" w:eastAsia="Arial" w:hAnsi="Arial" w:cs="Arial"/>
                <w:bCs/>
                <w:color w:val="000000"/>
                <w:sz w:val="18"/>
                <w:szCs w:val="18"/>
              </w:rPr>
              <w:t>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28C4FBC6" w14:textId="6F5CF629" w:rsidR="0077563B" w:rsidRPr="0077563B" w:rsidRDefault="005D67DC" w:rsidP="005D67DC">
            <w:pPr>
              <w:pStyle w:val="Prrafodelista"/>
              <w:ind w:left="2204"/>
              <w:rPr>
                <w:rFonts w:ascii="Arial" w:eastAsia="Arial" w:hAnsi="Arial" w:cs="Arial"/>
                <w:bCs/>
                <w:color w:val="000000"/>
                <w:sz w:val="18"/>
                <w:szCs w:val="18"/>
              </w:rPr>
            </w:pPr>
            <w:r>
              <w:rPr>
                <w:rFonts w:ascii="Arial" w:eastAsia="Arial" w:hAnsi="Arial" w:cs="Arial"/>
                <w:bCs/>
                <w:color w:val="000000"/>
                <w:sz w:val="18"/>
                <w:szCs w:val="18"/>
              </w:rPr>
              <w:t>B.</w:t>
            </w:r>
            <w:r w:rsidR="00C564A6">
              <w:rPr>
                <w:rFonts w:ascii="Arial" w:eastAsia="Arial" w:hAnsi="Arial" w:cs="Arial"/>
                <w:bCs/>
                <w:color w:val="000000"/>
                <w:sz w:val="18"/>
                <w:szCs w:val="18"/>
              </w:rPr>
              <w:t xml:space="preserve"> </w:t>
            </w:r>
            <w:r w:rsidR="0077563B" w:rsidRPr="0077563B">
              <w:rPr>
                <w:rFonts w:ascii="Arial" w:eastAsia="Arial" w:hAnsi="Arial" w:cs="Arial"/>
                <w:bCs/>
                <w:color w:val="000000"/>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027F68B" w14:textId="6C89B3D6" w:rsidR="00A3753F" w:rsidRPr="00C6016F" w:rsidRDefault="005D67DC" w:rsidP="005D67DC">
            <w:pPr>
              <w:widowControl/>
              <w:suppressAutoHyphens w:val="0"/>
              <w:autoSpaceDN/>
              <w:spacing w:after="0"/>
              <w:ind w:left="921" w:right="140"/>
              <w:jc w:val="both"/>
              <w:textAlignment w:val="auto"/>
              <w:rPr>
                <w:rFonts w:ascii="Arial" w:eastAsia="Arial" w:hAnsi="Arial" w:cs="Arial"/>
                <w:bCs/>
                <w:color w:val="000000"/>
                <w:sz w:val="18"/>
                <w:szCs w:val="18"/>
              </w:rPr>
            </w:pPr>
            <w:r w:rsidRPr="0076212A">
              <w:rPr>
                <w:rFonts w:ascii="Arial" w:eastAsia="Arial" w:hAnsi="Arial" w:cs="Arial"/>
                <w:b/>
                <w:color w:val="000000"/>
                <w:sz w:val="18"/>
                <w:szCs w:val="18"/>
              </w:rPr>
              <w:t>C.</w:t>
            </w:r>
            <w:r>
              <w:rPr>
                <w:rFonts w:ascii="Arial" w:eastAsia="Arial" w:hAnsi="Arial" w:cs="Arial"/>
                <w:bCs/>
                <w:color w:val="000000"/>
                <w:sz w:val="18"/>
                <w:szCs w:val="18"/>
              </w:rPr>
              <w:t xml:space="preserve"> </w:t>
            </w:r>
            <w:bookmarkStart w:id="7" w:name="_Hlk90934434"/>
            <w:r w:rsidR="00A3753F" w:rsidRPr="00C6016F">
              <w:rPr>
                <w:rFonts w:ascii="Arial" w:eastAsia="Arial" w:hAnsi="Arial" w:cs="Arial"/>
                <w:bCs/>
                <w:color w:val="000000"/>
                <w:sz w:val="18"/>
                <w:szCs w:val="18"/>
              </w:rPr>
              <w:t xml:space="preserve">Copia simple de Constancia de Situación Fiscal con fecha de emisión no mayor a 30 días naturales de </w:t>
            </w:r>
            <w:r w:rsidR="00A3753F" w:rsidRPr="00C6016F">
              <w:rPr>
                <w:rFonts w:ascii="Arial" w:eastAsia="Arial" w:hAnsi="Arial" w:cs="Arial"/>
                <w:bCs/>
                <w:color w:val="000000"/>
                <w:sz w:val="18"/>
                <w:szCs w:val="18"/>
              </w:rPr>
              <w:lastRenderedPageBreak/>
              <w:t>antigüedad a la fecha del acto de PRESENTACION Y APERTURA DE PROPOSICIONES.</w:t>
            </w:r>
          </w:p>
          <w:bookmarkEnd w:id="7"/>
          <w:p w14:paraId="582A1759" w14:textId="485895B3" w:rsidR="00A3753F" w:rsidRPr="00C6016F" w:rsidRDefault="005D67DC" w:rsidP="005D67DC">
            <w:pPr>
              <w:widowControl/>
              <w:suppressAutoHyphens w:val="0"/>
              <w:autoSpaceDN/>
              <w:spacing w:after="0"/>
              <w:ind w:left="921" w:right="140"/>
              <w:jc w:val="both"/>
              <w:textAlignment w:val="auto"/>
              <w:rPr>
                <w:rFonts w:ascii="Arial" w:eastAsia="Arial" w:hAnsi="Arial" w:cs="Arial"/>
                <w:bCs/>
                <w:color w:val="000000"/>
                <w:sz w:val="18"/>
                <w:szCs w:val="18"/>
              </w:rPr>
            </w:pPr>
            <w:r w:rsidRPr="0076212A">
              <w:rPr>
                <w:rFonts w:ascii="Arial" w:eastAsia="Arial" w:hAnsi="Arial" w:cs="Arial"/>
                <w:b/>
                <w:color w:val="000000"/>
                <w:sz w:val="18"/>
                <w:szCs w:val="18"/>
              </w:rPr>
              <w:t>D</w:t>
            </w:r>
            <w:r>
              <w:rPr>
                <w:rFonts w:ascii="Arial" w:eastAsia="Arial" w:hAnsi="Arial" w:cs="Arial"/>
                <w:bCs/>
                <w:color w:val="000000"/>
                <w:sz w:val="18"/>
                <w:szCs w:val="18"/>
              </w:rPr>
              <w:t>.</w:t>
            </w:r>
            <w:r w:rsidR="0076212A">
              <w:rPr>
                <w:rFonts w:ascii="Arial" w:eastAsia="Arial" w:hAnsi="Arial" w:cs="Arial"/>
                <w:bCs/>
                <w:color w:val="000000"/>
                <w:sz w:val="18"/>
                <w:szCs w:val="18"/>
              </w:rPr>
              <w:t xml:space="preserve">    </w:t>
            </w:r>
            <w:r>
              <w:rPr>
                <w:rFonts w:ascii="Arial" w:eastAsia="Arial" w:hAnsi="Arial" w:cs="Arial"/>
                <w:bCs/>
                <w:color w:val="000000"/>
                <w:sz w:val="18"/>
                <w:szCs w:val="18"/>
              </w:rPr>
              <w:t xml:space="preserve"> </w:t>
            </w:r>
            <w:r w:rsidR="00A3753F" w:rsidRPr="00C6016F">
              <w:rPr>
                <w:rFonts w:ascii="Arial" w:eastAsia="Arial" w:hAnsi="Arial" w:cs="Arial"/>
                <w:bCs/>
                <w:color w:val="000000"/>
                <w:sz w:val="18"/>
                <w:szCs w:val="18"/>
              </w:rPr>
              <w:t>Copia simple del comprobante de domicilio de los PARTICIPANTES, no mayor a 2 meses de antigüedad a la fecha del acto de PRESENTACION Y APERTURA DE PROPOSICIONES a nombre de la razón social del PARTICIPANTE.</w:t>
            </w:r>
          </w:p>
          <w:p w14:paraId="61CE9DE7" w14:textId="77777777" w:rsidR="00A3753F" w:rsidRPr="00C6016F" w:rsidRDefault="00A3753F"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Declaración Anual del ISR completa del ejercicio fiscal del año 2020, con sus anexos y acuse.</w:t>
            </w:r>
          </w:p>
          <w:p w14:paraId="4E8C8853" w14:textId="77777777" w:rsidR="00A3753F" w:rsidRPr="00C6016F" w:rsidRDefault="00A3753F" w:rsidP="004651A1">
            <w:pPr>
              <w:widowControl/>
              <w:numPr>
                <w:ilvl w:val="1"/>
                <w:numId w:val="38"/>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Tratándose de personas físicas, deberá presentar, además:</w:t>
            </w:r>
          </w:p>
          <w:p w14:paraId="0056B717" w14:textId="77777777" w:rsidR="00A3753F" w:rsidRPr="00C6016F" w:rsidRDefault="00A3753F"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Original de acta de nacimiento, misma que se quedará en el expediente.</w:t>
            </w:r>
          </w:p>
          <w:p w14:paraId="19BAA627" w14:textId="77777777" w:rsidR="00A3753F" w:rsidRPr="00C6016F" w:rsidRDefault="00A3753F" w:rsidP="004651A1">
            <w:pPr>
              <w:widowControl/>
              <w:numPr>
                <w:ilvl w:val="2"/>
                <w:numId w:val="38"/>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24BE57BD" w14:textId="77777777" w:rsidR="005A5F7C" w:rsidRPr="00C6016F" w:rsidRDefault="00A3753F" w:rsidP="004651A1">
            <w:pPr>
              <w:widowControl/>
              <w:numPr>
                <w:ilvl w:val="2"/>
                <w:numId w:val="38"/>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Copia simple del comprobante de domicilio de los PARTICIPANTES, no mayor a 2 meses de antigüedad a la fecha acto de PRESENTACION Y APERTURA DE PROPOSICIONES, a nombre del PARTICIPANTE.</w:t>
            </w:r>
          </w:p>
          <w:p w14:paraId="227E0F68" w14:textId="3F529A60" w:rsidR="00A3753F" w:rsidRPr="00C6016F" w:rsidRDefault="00A3753F" w:rsidP="004651A1">
            <w:pPr>
              <w:widowControl/>
              <w:numPr>
                <w:ilvl w:val="2"/>
                <w:numId w:val="38"/>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Última declaración del ISR completa del ejercicio fiscal del año 2020, en donde se observe el ingreso acumulado del ejercicio fiscal en comento</w:t>
            </w:r>
          </w:p>
        </w:tc>
        <w:tc>
          <w:tcPr>
            <w:tcW w:w="391" w:type="pct"/>
            <w:shd w:val="clear" w:color="auto" w:fill="auto"/>
            <w:tcMar>
              <w:top w:w="0" w:type="dxa"/>
              <w:left w:w="108" w:type="dxa"/>
              <w:bottom w:w="0" w:type="dxa"/>
              <w:right w:w="108" w:type="dxa"/>
            </w:tcMar>
            <w:vAlign w:val="center"/>
          </w:tcPr>
          <w:p w14:paraId="07162B8E" w14:textId="77777777" w:rsidR="00A3753F" w:rsidRDefault="00A3753F"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p w14:paraId="03ED13B5" w14:textId="77777777" w:rsidR="00064369" w:rsidRDefault="00064369" w:rsidP="00A3753F">
            <w:pPr>
              <w:tabs>
                <w:tab w:val="left" w:pos="851"/>
              </w:tabs>
              <w:spacing w:after="0"/>
              <w:ind w:right="140"/>
              <w:jc w:val="center"/>
              <w:rPr>
                <w:rFonts w:ascii="Arial" w:eastAsia="Arial" w:hAnsi="Arial" w:cs="Arial"/>
                <w:b/>
                <w:bCs/>
                <w:sz w:val="18"/>
                <w:szCs w:val="18"/>
              </w:rPr>
            </w:pPr>
          </w:p>
          <w:p w14:paraId="2807DDC4" w14:textId="77777777" w:rsidR="00064369" w:rsidRDefault="00064369" w:rsidP="00A3753F">
            <w:pPr>
              <w:tabs>
                <w:tab w:val="left" w:pos="851"/>
              </w:tabs>
              <w:spacing w:after="0"/>
              <w:ind w:right="140"/>
              <w:jc w:val="center"/>
              <w:rPr>
                <w:rFonts w:ascii="Arial" w:eastAsia="Arial" w:hAnsi="Arial" w:cs="Arial"/>
                <w:b/>
                <w:bCs/>
                <w:sz w:val="18"/>
                <w:szCs w:val="18"/>
              </w:rPr>
            </w:pPr>
          </w:p>
          <w:p w14:paraId="62FCA6B3" w14:textId="0BB8CB90" w:rsidR="00064369" w:rsidRDefault="00064369" w:rsidP="009A26C6">
            <w:pPr>
              <w:tabs>
                <w:tab w:val="left" w:pos="851"/>
              </w:tabs>
              <w:spacing w:after="0"/>
              <w:ind w:right="140"/>
              <w:rPr>
                <w:rFonts w:ascii="Arial" w:eastAsia="Arial" w:hAnsi="Arial" w:cs="Arial"/>
                <w:b/>
                <w:bCs/>
                <w:sz w:val="18"/>
                <w:szCs w:val="18"/>
              </w:rPr>
            </w:pPr>
          </w:p>
          <w:p w14:paraId="4B65F913" w14:textId="22113CB9" w:rsidR="009A26C6" w:rsidRDefault="009A26C6" w:rsidP="009A26C6">
            <w:pPr>
              <w:tabs>
                <w:tab w:val="left" w:pos="851"/>
              </w:tabs>
              <w:spacing w:after="0"/>
              <w:ind w:right="140"/>
              <w:rPr>
                <w:rFonts w:ascii="Arial" w:eastAsia="Arial" w:hAnsi="Arial" w:cs="Arial"/>
                <w:b/>
                <w:bCs/>
                <w:sz w:val="18"/>
                <w:szCs w:val="18"/>
              </w:rPr>
            </w:pPr>
          </w:p>
          <w:p w14:paraId="02B7A908" w14:textId="5ADC472F" w:rsidR="00C564A6" w:rsidRDefault="00C564A6" w:rsidP="00C564A6">
            <w:pPr>
              <w:tabs>
                <w:tab w:val="left" w:pos="851"/>
              </w:tabs>
              <w:spacing w:after="0"/>
              <w:ind w:right="140"/>
              <w:jc w:val="center"/>
              <w:rPr>
                <w:rFonts w:ascii="Arial" w:eastAsia="Arial" w:hAnsi="Arial" w:cs="Arial"/>
                <w:b/>
                <w:bCs/>
                <w:sz w:val="18"/>
                <w:szCs w:val="18"/>
              </w:rPr>
            </w:pPr>
          </w:p>
          <w:p w14:paraId="0A53517D" w14:textId="4FA3C784" w:rsidR="009A26C6" w:rsidRDefault="009A26C6" w:rsidP="00C564A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759BA1DA" w14:textId="56C13489" w:rsidR="00064369" w:rsidRDefault="00064369" w:rsidP="00C564A6">
            <w:pPr>
              <w:tabs>
                <w:tab w:val="left" w:pos="851"/>
              </w:tabs>
              <w:spacing w:after="0"/>
              <w:ind w:right="140"/>
              <w:jc w:val="center"/>
              <w:rPr>
                <w:rFonts w:ascii="Arial" w:eastAsia="Arial" w:hAnsi="Arial" w:cs="Arial"/>
                <w:b/>
                <w:bCs/>
                <w:sz w:val="18"/>
                <w:szCs w:val="18"/>
              </w:rPr>
            </w:pPr>
          </w:p>
          <w:p w14:paraId="4D094A2E" w14:textId="786F9B74" w:rsidR="009A26C6" w:rsidRDefault="009A26C6" w:rsidP="00C564A6">
            <w:pPr>
              <w:tabs>
                <w:tab w:val="left" w:pos="851"/>
              </w:tabs>
              <w:spacing w:after="0"/>
              <w:ind w:right="140"/>
              <w:jc w:val="center"/>
              <w:rPr>
                <w:rFonts w:ascii="Arial" w:eastAsia="Arial" w:hAnsi="Arial" w:cs="Arial"/>
                <w:b/>
                <w:bCs/>
                <w:sz w:val="18"/>
                <w:szCs w:val="18"/>
              </w:rPr>
            </w:pPr>
          </w:p>
          <w:p w14:paraId="6CAB9BB0" w14:textId="0E80942B" w:rsidR="009A26C6" w:rsidRDefault="009A26C6" w:rsidP="00C564A6">
            <w:pPr>
              <w:tabs>
                <w:tab w:val="left" w:pos="851"/>
              </w:tabs>
              <w:spacing w:after="0"/>
              <w:ind w:right="140"/>
              <w:jc w:val="center"/>
              <w:rPr>
                <w:rFonts w:ascii="Arial" w:eastAsia="Arial" w:hAnsi="Arial" w:cs="Arial"/>
                <w:b/>
                <w:bCs/>
                <w:sz w:val="18"/>
                <w:szCs w:val="18"/>
              </w:rPr>
            </w:pPr>
          </w:p>
          <w:p w14:paraId="75C0F861" w14:textId="07059B60" w:rsidR="009A26C6" w:rsidRDefault="009A26C6" w:rsidP="00C564A6">
            <w:pPr>
              <w:tabs>
                <w:tab w:val="left" w:pos="851"/>
              </w:tabs>
              <w:spacing w:after="0"/>
              <w:ind w:right="140"/>
              <w:jc w:val="center"/>
              <w:rPr>
                <w:rFonts w:ascii="Arial" w:eastAsia="Arial" w:hAnsi="Arial" w:cs="Arial"/>
                <w:b/>
                <w:bCs/>
                <w:sz w:val="18"/>
                <w:szCs w:val="18"/>
              </w:rPr>
            </w:pPr>
          </w:p>
          <w:p w14:paraId="7D266858" w14:textId="457DFA32" w:rsidR="009A26C6" w:rsidRDefault="009A26C6" w:rsidP="00C564A6">
            <w:pPr>
              <w:tabs>
                <w:tab w:val="left" w:pos="851"/>
              </w:tabs>
              <w:spacing w:after="0"/>
              <w:ind w:right="140"/>
              <w:jc w:val="center"/>
              <w:rPr>
                <w:rFonts w:ascii="Arial" w:eastAsia="Arial" w:hAnsi="Arial" w:cs="Arial"/>
                <w:b/>
                <w:bCs/>
                <w:sz w:val="18"/>
                <w:szCs w:val="18"/>
              </w:rPr>
            </w:pPr>
          </w:p>
          <w:p w14:paraId="0CF41E51" w14:textId="0C3BCE37" w:rsidR="009A26C6" w:rsidRDefault="009A26C6" w:rsidP="00C564A6">
            <w:pPr>
              <w:tabs>
                <w:tab w:val="left" w:pos="851"/>
              </w:tabs>
              <w:spacing w:after="0"/>
              <w:ind w:right="140"/>
              <w:jc w:val="center"/>
              <w:rPr>
                <w:rFonts w:ascii="Arial" w:eastAsia="Arial" w:hAnsi="Arial" w:cs="Arial"/>
                <w:b/>
                <w:bCs/>
                <w:sz w:val="18"/>
                <w:szCs w:val="18"/>
              </w:rPr>
            </w:pPr>
          </w:p>
          <w:p w14:paraId="6D62BDB7" w14:textId="0014F5FE" w:rsidR="009A26C6" w:rsidRDefault="009A26C6" w:rsidP="00C564A6">
            <w:pPr>
              <w:tabs>
                <w:tab w:val="left" w:pos="851"/>
              </w:tabs>
              <w:spacing w:after="0"/>
              <w:ind w:right="140"/>
              <w:jc w:val="center"/>
              <w:rPr>
                <w:rFonts w:ascii="Arial" w:eastAsia="Arial" w:hAnsi="Arial" w:cs="Arial"/>
                <w:b/>
                <w:bCs/>
                <w:sz w:val="18"/>
                <w:szCs w:val="18"/>
              </w:rPr>
            </w:pPr>
          </w:p>
          <w:p w14:paraId="3F2DC2F4" w14:textId="599CCE87" w:rsidR="009A26C6" w:rsidRDefault="009A26C6" w:rsidP="00C564A6">
            <w:pPr>
              <w:tabs>
                <w:tab w:val="left" w:pos="851"/>
              </w:tabs>
              <w:spacing w:after="0"/>
              <w:ind w:right="140"/>
              <w:jc w:val="center"/>
              <w:rPr>
                <w:rFonts w:ascii="Arial" w:eastAsia="Arial" w:hAnsi="Arial" w:cs="Arial"/>
                <w:b/>
                <w:bCs/>
                <w:sz w:val="18"/>
                <w:szCs w:val="18"/>
              </w:rPr>
            </w:pPr>
          </w:p>
          <w:p w14:paraId="6FABE7E2" w14:textId="30EBB6F3" w:rsidR="009A26C6" w:rsidRDefault="009A26C6" w:rsidP="00C564A6">
            <w:pPr>
              <w:tabs>
                <w:tab w:val="left" w:pos="851"/>
              </w:tabs>
              <w:spacing w:after="0"/>
              <w:ind w:right="140"/>
              <w:jc w:val="center"/>
              <w:rPr>
                <w:rFonts w:ascii="Arial" w:eastAsia="Arial" w:hAnsi="Arial" w:cs="Arial"/>
                <w:b/>
                <w:bCs/>
                <w:sz w:val="18"/>
                <w:szCs w:val="18"/>
              </w:rPr>
            </w:pPr>
          </w:p>
          <w:p w14:paraId="5DD646D7" w14:textId="006899A6" w:rsidR="009A26C6" w:rsidRDefault="009A26C6" w:rsidP="00C564A6">
            <w:pPr>
              <w:tabs>
                <w:tab w:val="left" w:pos="851"/>
              </w:tabs>
              <w:spacing w:after="0"/>
              <w:ind w:right="140"/>
              <w:jc w:val="center"/>
              <w:rPr>
                <w:rFonts w:ascii="Arial" w:eastAsia="Arial" w:hAnsi="Arial" w:cs="Arial"/>
                <w:b/>
                <w:bCs/>
                <w:sz w:val="18"/>
                <w:szCs w:val="18"/>
              </w:rPr>
            </w:pPr>
          </w:p>
          <w:p w14:paraId="47DB2C3A" w14:textId="3E3C8C62" w:rsidR="009A26C6" w:rsidRDefault="009A26C6" w:rsidP="00C564A6">
            <w:pPr>
              <w:tabs>
                <w:tab w:val="left" w:pos="851"/>
              </w:tabs>
              <w:spacing w:after="0"/>
              <w:ind w:right="140"/>
              <w:jc w:val="center"/>
              <w:rPr>
                <w:rFonts w:ascii="Arial" w:eastAsia="Arial" w:hAnsi="Arial" w:cs="Arial"/>
                <w:b/>
                <w:bCs/>
                <w:sz w:val="18"/>
                <w:szCs w:val="18"/>
              </w:rPr>
            </w:pPr>
          </w:p>
          <w:p w14:paraId="33E24F43" w14:textId="0C079802" w:rsidR="009A26C6" w:rsidRDefault="009A26C6" w:rsidP="00C564A6">
            <w:pPr>
              <w:tabs>
                <w:tab w:val="left" w:pos="851"/>
              </w:tabs>
              <w:spacing w:after="0"/>
              <w:ind w:right="140"/>
              <w:jc w:val="center"/>
              <w:rPr>
                <w:rFonts w:ascii="Arial" w:eastAsia="Arial" w:hAnsi="Arial" w:cs="Arial"/>
                <w:b/>
                <w:bCs/>
                <w:sz w:val="18"/>
                <w:szCs w:val="18"/>
              </w:rPr>
            </w:pPr>
          </w:p>
          <w:p w14:paraId="647743E5" w14:textId="77777777" w:rsidR="00C564A6" w:rsidRDefault="00C564A6" w:rsidP="00C564A6">
            <w:pPr>
              <w:tabs>
                <w:tab w:val="left" w:pos="851"/>
              </w:tabs>
              <w:spacing w:after="0"/>
              <w:ind w:right="140"/>
              <w:jc w:val="center"/>
              <w:rPr>
                <w:rFonts w:ascii="Arial" w:eastAsia="Arial" w:hAnsi="Arial" w:cs="Arial"/>
                <w:b/>
                <w:bCs/>
                <w:sz w:val="18"/>
                <w:szCs w:val="18"/>
              </w:rPr>
            </w:pPr>
          </w:p>
          <w:p w14:paraId="1A5F2FF6" w14:textId="5C5C856B" w:rsidR="009A26C6" w:rsidRDefault="009A26C6" w:rsidP="00C564A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1BF03C27" w14:textId="77777777" w:rsidR="00064369" w:rsidRDefault="00064369" w:rsidP="00A3753F">
            <w:pPr>
              <w:tabs>
                <w:tab w:val="left" w:pos="851"/>
              </w:tabs>
              <w:spacing w:after="0"/>
              <w:ind w:right="140"/>
              <w:jc w:val="center"/>
              <w:rPr>
                <w:rFonts w:ascii="Arial" w:eastAsia="Arial" w:hAnsi="Arial" w:cs="Arial"/>
                <w:b/>
                <w:bCs/>
                <w:sz w:val="18"/>
                <w:szCs w:val="18"/>
              </w:rPr>
            </w:pPr>
          </w:p>
          <w:p w14:paraId="42BC979D" w14:textId="77777777" w:rsidR="00064369" w:rsidRDefault="00064369" w:rsidP="00A3753F">
            <w:pPr>
              <w:tabs>
                <w:tab w:val="left" w:pos="851"/>
              </w:tabs>
              <w:spacing w:after="0"/>
              <w:ind w:right="140"/>
              <w:jc w:val="center"/>
              <w:rPr>
                <w:rFonts w:ascii="Arial" w:eastAsia="Arial" w:hAnsi="Arial" w:cs="Arial"/>
                <w:b/>
                <w:bCs/>
                <w:sz w:val="18"/>
                <w:szCs w:val="18"/>
              </w:rPr>
            </w:pPr>
          </w:p>
          <w:p w14:paraId="257B3158" w14:textId="77777777" w:rsidR="00064369" w:rsidRDefault="00064369" w:rsidP="00A3753F">
            <w:pPr>
              <w:tabs>
                <w:tab w:val="left" w:pos="851"/>
              </w:tabs>
              <w:spacing w:after="0"/>
              <w:ind w:right="140"/>
              <w:jc w:val="center"/>
              <w:rPr>
                <w:rFonts w:ascii="Arial" w:eastAsia="Arial" w:hAnsi="Arial" w:cs="Arial"/>
                <w:b/>
                <w:bCs/>
                <w:sz w:val="18"/>
                <w:szCs w:val="18"/>
              </w:rPr>
            </w:pPr>
          </w:p>
          <w:p w14:paraId="40C695E8" w14:textId="77777777" w:rsidR="00064369" w:rsidRDefault="00064369" w:rsidP="00A3753F">
            <w:pPr>
              <w:tabs>
                <w:tab w:val="left" w:pos="851"/>
              </w:tabs>
              <w:spacing w:after="0"/>
              <w:ind w:right="140"/>
              <w:jc w:val="center"/>
              <w:rPr>
                <w:rFonts w:ascii="Arial" w:eastAsia="Arial" w:hAnsi="Arial" w:cs="Arial"/>
                <w:b/>
                <w:bCs/>
                <w:sz w:val="18"/>
                <w:szCs w:val="18"/>
              </w:rPr>
            </w:pPr>
          </w:p>
          <w:p w14:paraId="66CCDD27" w14:textId="4FF03921" w:rsidR="00C564A6" w:rsidRDefault="00C564A6" w:rsidP="00C564A6">
            <w:pPr>
              <w:tabs>
                <w:tab w:val="left" w:pos="851"/>
              </w:tabs>
              <w:spacing w:after="0"/>
              <w:ind w:right="140"/>
              <w:rPr>
                <w:rFonts w:ascii="Arial" w:eastAsia="Arial" w:hAnsi="Arial" w:cs="Arial"/>
                <w:b/>
                <w:bCs/>
                <w:sz w:val="18"/>
                <w:szCs w:val="18"/>
              </w:rPr>
            </w:pPr>
          </w:p>
          <w:p w14:paraId="4DCC76C9" w14:textId="37F5E805" w:rsidR="00C564A6" w:rsidRDefault="00C564A6" w:rsidP="00C564A6">
            <w:pPr>
              <w:tabs>
                <w:tab w:val="left" w:pos="851"/>
              </w:tabs>
              <w:spacing w:after="0"/>
              <w:ind w:right="140"/>
              <w:rPr>
                <w:rFonts w:ascii="Arial" w:eastAsia="Arial" w:hAnsi="Arial" w:cs="Arial"/>
                <w:b/>
                <w:bCs/>
                <w:sz w:val="18"/>
                <w:szCs w:val="18"/>
              </w:rPr>
            </w:pPr>
          </w:p>
          <w:p w14:paraId="6FD2C9FA" w14:textId="049B6493" w:rsidR="00C564A6" w:rsidRDefault="00C564A6" w:rsidP="00C564A6">
            <w:pPr>
              <w:tabs>
                <w:tab w:val="left" w:pos="851"/>
              </w:tabs>
              <w:spacing w:after="0"/>
              <w:ind w:right="140"/>
              <w:rPr>
                <w:rFonts w:ascii="Arial" w:eastAsia="Arial" w:hAnsi="Arial" w:cs="Arial"/>
                <w:b/>
                <w:bCs/>
                <w:sz w:val="18"/>
                <w:szCs w:val="18"/>
              </w:rPr>
            </w:pPr>
          </w:p>
          <w:p w14:paraId="586E0C7B" w14:textId="10E1A38D" w:rsidR="00C564A6" w:rsidRDefault="00C564A6" w:rsidP="00C564A6">
            <w:pPr>
              <w:tabs>
                <w:tab w:val="left" w:pos="851"/>
              </w:tabs>
              <w:spacing w:after="0"/>
              <w:ind w:right="140"/>
              <w:rPr>
                <w:rFonts w:ascii="Arial" w:eastAsia="Arial" w:hAnsi="Arial" w:cs="Arial"/>
                <w:b/>
                <w:bCs/>
                <w:sz w:val="18"/>
                <w:szCs w:val="18"/>
              </w:rPr>
            </w:pPr>
          </w:p>
          <w:p w14:paraId="3B4C1C09" w14:textId="71DC4781" w:rsidR="00C564A6" w:rsidRDefault="00C564A6" w:rsidP="00C564A6">
            <w:pPr>
              <w:tabs>
                <w:tab w:val="left" w:pos="851"/>
              </w:tabs>
              <w:spacing w:after="0"/>
              <w:ind w:right="140"/>
              <w:rPr>
                <w:rFonts w:ascii="Arial" w:eastAsia="Arial" w:hAnsi="Arial" w:cs="Arial"/>
                <w:b/>
                <w:bCs/>
                <w:sz w:val="18"/>
                <w:szCs w:val="18"/>
              </w:rPr>
            </w:pPr>
          </w:p>
          <w:p w14:paraId="2AB00F95" w14:textId="77777777" w:rsidR="00C564A6" w:rsidRDefault="00C564A6" w:rsidP="00C564A6">
            <w:pPr>
              <w:tabs>
                <w:tab w:val="left" w:pos="851"/>
              </w:tabs>
              <w:spacing w:after="0"/>
              <w:ind w:right="140"/>
              <w:rPr>
                <w:rFonts w:ascii="Arial" w:eastAsia="Arial" w:hAnsi="Arial" w:cs="Arial"/>
                <w:b/>
                <w:bCs/>
                <w:sz w:val="18"/>
                <w:szCs w:val="18"/>
              </w:rPr>
            </w:pPr>
          </w:p>
          <w:p w14:paraId="14E977FD" w14:textId="5BACF049" w:rsidR="00C564A6" w:rsidRDefault="00C564A6" w:rsidP="00A3753F">
            <w:pPr>
              <w:tabs>
                <w:tab w:val="left" w:pos="851"/>
              </w:tabs>
              <w:spacing w:after="0"/>
              <w:ind w:right="140"/>
              <w:jc w:val="center"/>
              <w:rPr>
                <w:rFonts w:ascii="Arial" w:eastAsia="Arial" w:hAnsi="Arial" w:cs="Arial"/>
                <w:b/>
                <w:bCs/>
                <w:sz w:val="18"/>
                <w:szCs w:val="18"/>
              </w:rPr>
            </w:pPr>
          </w:p>
          <w:p w14:paraId="148B1662" w14:textId="36E67CBA" w:rsidR="00C564A6" w:rsidRDefault="00C564A6" w:rsidP="00A3753F">
            <w:pPr>
              <w:tabs>
                <w:tab w:val="left" w:pos="851"/>
              </w:tabs>
              <w:spacing w:after="0"/>
              <w:ind w:right="140"/>
              <w:jc w:val="center"/>
              <w:rPr>
                <w:rFonts w:ascii="Arial" w:eastAsia="Arial" w:hAnsi="Arial" w:cs="Arial"/>
                <w:b/>
                <w:bCs/>
                <w:sz w:val="18"/>
                <w:szCs w:val="18"/>
              </w:rPr>
            </w:pPr>
          </w:p>
          <w:p w14:paraId="434BBE37" w14:textId="4BCD2B3B" w:rsidR="00C564A6" w:rsidRDefault="00C564A6" w:rsidP="00A3753F">
            <w:pPr>
              <w:tabs>
                <w:tab w:val="left" w:pos="851"/>
              </w:tabs>
              <w:spacing w:after="0"/>
              <w:ind w:right="140"/>
              <w:jc w:val="center"/>
              <w:rPr>
                <w:rFonts w:ascii="Arial" w:eastAsia="Arial" w:hAnsi="Arial" w:cs="Arial"/>
                <w:b/>
                <w:bCs/>
                <w:sz w:val="18"/>
                <w:szCs w:val="18"/>
              </w:rPr>
            </w:pPr>
          </w:p>
          <w:p w14:paraId="19005BD0" w14:textId="3DCF0B30" w:rsidR="00C564A6" w:rsidRDefault="00C564A6" w:rsidP="00A3753F">
            <w:pPr>
              <w:tabs>
                <w:tab w:val="left" w:pos="851"/>
              </w:tabs>
              <w:spacing w:after="0"/>
              <w:ind w:right="140"/>
              <w:jc w:val="center"/>
              <w:rPr>
                <w:rFonts w:ascii="Arial" w:eastAsia="Arial" w:hAnsi="Arial" w:cs="Arial"/>
                <w:b/>
                <w:bCs/>
                <w:sz w:val="18"/>
                <w:szCs w:val="18"/>
              </w:rPr>
            </w:pPr>
          </w:p>
          <w:p w14:paraId="4AECF4FF" w14:textId="626390AB" w:rsidR="00C564A6" w:rsidRDefault="00C564A6"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20B1ED7A" w14:textId="64F036BD" w:rsidR="00C564A6" w:rsidRDefault="00C564A6" w:rsidP="00A3753F">
            <w:pPr>
              <w:tabs>
                <w:tab w:val="left" w:pos="851"/>
              </w:tabs>
              <w:spacing w:after="0"/>
              <w:ind w:right="140"/>
              <w:jc w:val="center"/>
              <w:rPr>
                <w:rFonts w:ascii="Arial" w:eastAsia="Arial" w:hAnsi="Arial" w:cs="Arial"/>
                <w:b/>
                <w:bCs/>
                <w:sz w:val="18"/>
                <w:szCs w:val="18"/>
              </w:rPr>
            </w:pPr>
          </w:p>
          <w:p w14:paraId="6E70CD32" w14:textId="787CDD83" w:rsidR="00C564A6" w:rsidRDefault="00C564A6" w:rsidP="00A3753F">
            <w:pPr>
              <w:tabs>
                <w:tab w:val="left" w:pos="851"/>
              </w:tabs>
              <w:spacing w:after="0"/>
              <w:ind w:right="140"/>
              <w:jc w:val="center"/>
              <w:rPr>
                <w:rFonts w:ascii="Arial" w:eastAsia="Arial" w:hAnsi="Arial" w:cs="Arial"/>
                <w:b/>
                <w:bCs/>
                <w:sz w:val="18"/>
                <w:szCs w:val="18"/>
              </w:rPr>
            </w:pPr>
          </w:p>
          <w:p w14:paraId="694AEF96" w14:textId="7AD63736" w:rsidR="00C564A6" w:rsidRDefault="00C564A6" w:rsidP="00A3753F">
            <w:pPr>
              <w:tabs>
                <w:tab w:val="left" w:pos="851"/>
              </w:tabs>
              <w:spacing w:after="0"/>
              <w:ind w:right="140"/>
              <w:jc w:val="center"/>
              <w:rPr>
                <w:rFonts w:ascii="Arial" w:eastAsia="Arial" w:hAnsi="Arial" w:cs="Arial"/>
                <w:b/>
                <w:bCs/>
                <w:sz w:val="18"/>
                <w:szCs w:val="18"/>
              </w:rPr>
            </w:pPr>
          </w:p>
          <w:p w14:paraId="07111E23" w14:textId="293271D9" w:rsidR="00C564A6" w:rsidRDefault="00C564A6"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0AC845F9" w14:textId="77777777" w:rsidR="00064369" w:rsidRDefault="00064369" w:rsidP="00A3753F">
            <w:pPr>
              <w:tabs>
                <w:tab w:val="left" w:pos="851"/>
              </w:tabs>
              <w:spacing w:after="0"/>
              <w:ind w:right="140"/>
              <w:jc w:val="center"/>
              <w:rPr>
                <w:rFonts w:ascii="Arial" w:eastAsia="Arial" w:hAnsi="Arial" w:cs="Arial"/>
                <w:b/>
                <w:bCs/>
                <w:sz w:val="18"/>
                <w:szCs w:val="18"/>
              </w:rPr>
            </w:pPr>
          </w:p>
          <w:p w14:paraId="37643655" w14:textId="77777777" w:rsidR="00064369" w:rsidRDefault="00064369" w:rsidP="00A3753F">
            <w:pPr>
              <w:tabs>
                <w:tab w:val="left" w:pos="851"/>
              </w:tabs>
              <w:spacing w:after="0"/>
              <w:ind w:right="140"/>
              <w:jc w:val="center"/>
              <w:rPr>
                <w:rFonts w:ascii="Arial" w:eastAsia="Arial" w:hAnsi="Arial" w:cs="Arial"/>
                <w:b/>
                <w:bCs/>
                <w:sz w:val="18"/>
                <w:szCs w:val="18"/>
              </w:rPr>
            </w:pPr>
          </w:p>
          <w:p w14:paraId="00BD859E" w14:textId="77777777" w:rsidR="00064369" w:rsidRDefault="00064369" w:rsidP="00A3753F">
            <w:pPr>
              <w:tabs>
                <w:tab w:val="left" w:pos="851"/>
              </w:tabs>
              <w:spacing w:after="0"/>
              <w:ind w:right="140"/>
              <w:jc w:val="center"/>
              <w:rPr>
                <w:rFonts w:ascii="Arial" w:eastAsia="Arial" w:hAnsi="Arial" w:cs="Arial"/>
                <w:b/>
                <w:bCs/>
                <w:sz w:val="18"/>
                <w:szCs w:val="18"/>
              </w:rPr>
            </w:pPr>
          </w:p>
          <w:p w14:paraId="198C8593" w14:textId="77777777" w:rsidR="00064369" w:rsidRDefault="00064369" w:rsidP="00A3753F">
            <w:pPr>
              <w:tabs>
                <w:tab w:val="left" w:pos="851"/>
              </w:tabs>
              <w:spacing w:after="0"/>
              <w:ind w:right="140"/>
              <w:jc w:val="center"/>
              <w:rPr>
                <w:rFonts w:ascii="Arial" w:eastAsia="Arial" w:hAnsi="Arial" w:cs="Arial"/>
                <w:b/>
                <w:bCs/>
                <w:sz w:val="18"/>
                <w:szCs w:val="18"/>
              </w:rPr>
            </w:pPr>
          </w:p>
          <w:p w14:paraId="2A4D3A8C" w14:textId="77777777" w:rsidR="00064369" w:rsidRDefault="00064369" w:rsidP="00A3753F">
            <w:pPr>
              <w:tabs>
                <w:tab w:val="left" w:pos="851"/>
              </w:tabs>
              <w:spacing w:after="0"/>
              <w:ind w:right="140"/>
              <w:jc w:val="center"/>
              <w:rPr>
                <w:rFonts w:ascii="Arial" w:eastAsia="Arial" w:hAnsi="Arial" w:cs="Arial"/>
                <w:b/>
                <w:bCs/>
                <w:sz w:val="18"/>
                <w:szCs w:val="18"/>
              </w:rPr>
            </w:pPr>
          </w:p>
          <w:p w14:paraId="792AF78E" w14:textId="77777777" w:rsidR="00064369" w:rsidRDefault="00064369" w:rsidP="00A3753F">
            <w:pPr>
              <w:tabs>
                <w:tab w:val="left" w:pos="851"/>
              </w:tabs>
              <w:spacing w:after="0"/>
              <w:ind w:right="140"/>
              <w:jc w:val="center"/>
              <w:rPr>
                <w:rFonts w:ascii="Arial" w:eastAsia="Arial" w:hAnsi="Arial" w:cs="Arial"/>
                <w:b/>
                <w:bCs/>
                <w:sz w:val="18"/>
                <w:szCs w:val="18"/>
              </w:rPr>
            </w:pPr>
          </w:p>
          <w:p w14:paraId="2EFB2B41" w14:textId="77777777" w:rsidR="00064369" w:rsidRDefault="00064369" w:rsidP="00A3753F">
            <w:pPr>
              <w:tabs>
                <w:tab w:val="left" w:pos="851"/>
              </w:tabs>
              <w:spacing w:after="0"/>
              <w:ind w:right="140"/>
              <w:jc w:val="center"/>
              <w:rPr>
                <w:rFonts w:ascii="Arial" w:eastAsia="Arial" w:hAnsi="Arial" w:cs="Arial"/>
                <w:b/>
                <w:bCs/>
                <w:sz w:val="18"/>
                <w:szCs w:val="18"/>
              </w:rPr>
            </w:pPr>
          </w:p>
          <w:p w14:paraId="32F048DD" w14:textId="77777777" w:rsidR="00064369" w:rsidRDefault="00064369" w:rsidP="00A3753F">
            <w:pPr>
              <w:tabs>
                <w:tab w:val="left" w:pos="851"/>
              </w:tabs>
              <w:spacing w:after="0"/>
              <w:ind w:right="140"/>
              <w:jc w:val="center"/>
              <w:rPr>
                <w:rFonts w:ascii="Arial" w:eastAsia="Arial" w:hAnsi="Arial" w:cs="Arial"/>
                <w:b/>
                <w:bCs/>
                <w:sz w:val="18"/>
                <w:szCs w:val="18"/>
              </w:rPr>
            </w:pPr>
          </w:p>
          <w:p w14:paraId="69C13928" w14:textId="77777777" w:rsidR="00064369" w:rsidRDefault="00064369" w:rsidP="00A3753F">
            <w:pPr>
              <w:tabs>
                <w:tab w:val="left" w:pos="851"/>
              </w:tabs>
              <w:spacing w:after="0"/>
              <w:ind w:right="140"/>
              <w:jc w:val="center"/>
              <w:rPr>
                <w:rFonts w:ascii="Arial" w:eastAsia="Arial" w:hAnsi="Arial" w:cs="Arial"/>
                <w:b/>
                <w:bCs/>
                <w:sz w:val="18"/>
                <w:szCs w:val="18"/>
              </w:rPr>
            </w:pPr>
          </w:p>
          <w:p w14:paraId="76F8E2B6" w14:textId="77777777" w:rsidR="00064369" w:rsidRDefault="00064369" w:rsidP="00A3753F">
            <w:pPr>
              <w:tabs>
                <w:tab w:val="left" w:pos="851"/>
              </w:tabs>
              <w:spacing w:after="0"/>
              <w:ind w:right="140"/>
              <w:jc w:val="center"/>
              <w:rPr>
                <w:rFonts w:ascii="Arial" w:eastAsia="Arial" w:hAnsi="Arial" w:cs="Arial"/>
                <w:b/>
                <w:bCs/>
                <w:sz w:val="18"/>
                <w:szCs w:val="18"/>
              </w:rPr>
            </w:pPr>
          </w:p>
          <w:p w14:paraId="151C5F1E" w14:textId="77777777" w:rsidR="009A26C6" w:rsidRDefault="009A26C6" w:rsidP="00C564A6">
            <w:pPr>
              <w:tabs>
                <w:tab w:val="left" w:pos="851"/>
              </w:tabs>
              <w:spacing w:after="0"/>
              <w:ind w:right="140"/>
              <w:rPr>
                <w:rFonts w:ascii="Arial" w:eastAsia="Arial" w:hAnsi="Arial" w:cs="Arial"/>
                <w:b/>
                <w:bCs/>
                <w:sz w:val="18"/>
                <w:szCs w:val="18"/>
              </w:rPr>
            </w:pPr>
          </w:p>
          <w:p w14:paraId="0B2C3DF9" w14:textId="5EF92725" w:rsidR="009A26C6" w:rsidRDefault="009A26C6" w:rsidP="00A3753F">
            <w:pPr>
              <w:tabs>
                <w:tab w:val="left" w:pos="851"/>
              </w:tabs>
              <w:spacing w:after="0"/>
              <w:ind w:right="140"/>
              <w:jc w:val="center"/>
              <w:rPr>
                <w:rFonts w:ascii="Arial" w:eastAsia="Arial" w:hAnsi="Arial" w:cs="Arial"/>
                <w:b/>
                <w:bCs/>
                <w:sz w:val="18"/>
                <w:szCs w:val="18"/>
              </w:rPr>
            </w:pPr>
          </w:p>
          <w:p w14:paraId="5A843F24" w14:textId="77777777" w:rsidR="009A26C6" w:rsidRDefault="009A26C6" w:rsidP="00A3753F">
            <w:pPr>
              <w:tabs>
                <w:tab w:val="left" w:pos="851"/>
              </w:tabs>
              <w:spacing w:after="0"/>
              <w:ind w:right="140"/>
              <w:jc w:val="center"/>
              <w:rPr>
                <w:rFonts w:ascii="Arial" w:eastAsia="Arial" w:hAnsi="Arial" w:cs="Arial"/>
                <w:b/>
                <w:bCs/>
                <w:sz w:val="18"/>
                <w:szCs w:val="18"/>
              </w:rPr>
            </w:pPr>
          </w:p>
          <w:p w14:paraId="70E1C3BB" w14:textId="77777777" w:rsidR="009A26C6" w:rsidRDefault="009A26C6" w:rsidP="00C564A6">
            <w:pPr>
              <w:tabs>
                <w:tab w:val="left" w:pos="851"/>
              </w:tabs>
              <w:spacing w:after="0"/>
              <w:ind w:right="140"/>
              <w:rPr>
                <w:rFonts w:ascii="Arial" w:eastAsia="Arial" w:hAnsi="Arial" w:cs="Arial"/>
                <w:b/>
                <w:bCs/>
                <w:sz w:val="18"/>
                <w:szCs w:val="18"/>
              </w:rPr>
            </w:pPr>
          </w:p>
          <w:p w14:paraId="5921E04C" w14:textId="175FA138" w:rsidR="009A26C6" w:rsidRDefault="009A26C6" w:rsidP="00A3753F">
            <w:pPr>
              <w:tabs>
                <w:tab w:val="left" w:pos="851"/>
              </w:tabs>
              <w:spacing w:after="0"/>
              <w:ind w:right="140"/>
              <w:jc w:val="center"/>
              <w:rPr>
                <w:rFonts w:ascii="Arial" w:eastAsia="Arial" w:hAnsi="Arial" w:cs="Arial"/>
                <w:b/>
                <w:bCs/>
                <w:sz w:val="18"/>
                <w:szCs w:val="18"/>
              </w:rPr>
            </w:pPr>
          </w:p>
        </w:tc>
        <w:tc>
          <w:tcPr>
            <w:tcW w:w="419" w:type="pct"/>
            <w:shd w:val="clear" w:color="auto" w:fill="auto"/>
            <w:tcMar>
              <w:top w:w="0" w:type="dxa"/>
              <w:left w:w="108" w:type="dxa"/>
              <w:bottom w:w="0" w:type="dxa"/>
              <w:right w:w="108" w:type="dxa"/>
            </w:tcMar>
            <w:vAlign w:val="center"/>
          </w:tcPr>
          <w:p w14:paraId="58965859" w14:textId="77777777" w:rsidR="00A3753F" w:rsidRDefault="00A3753F" w:rsidP="00A3753F">
            <w:pPr>
              <w:tabs>
                <w:tab w:val="left" w:pos="851"/>
              </w:tabs>
              <w:spacing w:after="0"/>
              <w:ind w:right="140"/>
              <w:jc w:val="center"/>
              <w:rPr>
                <w:rFonts w:ascii="Arial" w:eastAsia="Arial" w:hAnsi="Arial" w:cs="Arial"/>
                <w:b/>
                <w:bCs/>
                <w:sz w:val="18"/>
                <w:szCs w:val="18"/>
              </w:rPr>
            </w:pPr>
          </w:p>
          <w:p w14:paraId="0D3280B8" w14:textId="77777777" w:rsidR="00064369" w:rsidRDefault="00064369" w:rsidP="00A3753F">
            <w:pPr>
              <w:tabs>
                <w:tab w:val="left" w:pos="851"/>
              </w:tabs>
              <w:spacing w:after="0"/>
              <w:ind w:right="140"/>
              <w:jc w:val="center"/>
              <w:rPr>
                <w:rFonts w:ascii="Arial" w:eastAsia="Arial" w:hAnsi="Arial" w:cs="Arial"/>
                <w:b/>
                <w:bCs/>
                <w:sz w:val="18"/>
                <w:szCs w:val="18"/>
              </w:rPr>
            </w:pPr>
          </w:p>
          <w:p w14:paraId="17C96F06" w14:textId="77777777" w:rsidR="00064369" w:rsidRDefault="00064369" w:rsidP="00A3753F">
            <w:pPr>
              <w:tabs>
                <w:tab w:val="left" w:pos="851"/>
              </w:tabs>
              <w:spacing w:after="0"/>
              <w:ind w:right="140"/>
              <w:jc w:val="center"/>
              <w:rPr>
                <w:rFonts w:ascii="Arial" w:eastAsia="Arial" w:hAnsi="Arial" w:cs="Arial"/>
                <w:b/>
                <w:bCs/>
                <w:sz w:val="18"/>
                <w:szCs w:val="18"/>
              </w:rPr>
            </w:pPr>
          </w:p>
          <w:p w14:paraId="2C65B27C" w14:textId="77777777" w:rsidR="00064369" w:rsidRDefault="00064369" w:rsidP="00A3753F">
            <w:pPr>
              <w:tabs>
                <w:tab w:val="left" w:pos="851"/>
              </w:tabs>
              <w:spacing w:after="0"/>
              <w:ind w:right="140"/>
              <w:jc w:val="center"/>
              <w:rPr>
                <w:rFonts w:ascii="Arial" w:eastAsia="Arial" w:hAnsi="Arial" w:cs="Arial"/>
                <w:b/>
                <w:bCs/>
                <w:sz w:val="18"/>
                <w:szCs w:val="18"/>
              </w:rPr>
            </w:pPr>
          </w:p>
          <w:p w14:paraId="5BC689F1" w14:textId="77777777" w:rsidR="00064369" w:rsidRDefault="00064369" w:rsidP="00A3753F">
            <w:pPr>
              <w:tabs>
                <w:tab w:val="left" w:pos="851"/>
              </w:tabs>
              <w:spacing w:after="0"/>
              <w:ind w:right="140"/>
              <w:jc w:val="center"/>
              <w:rPr>
                <w:rFonts w:ascii="Arial" w:eastAsia="Arial" w:hAnsi="Arial" w:cs="Arial"/>
                <w:b/>
                <w:bCs/>
                <w:sz w:val="18"/>
                <w:szCs w:val="18"/>
              </w:rPr>
            </w:pPr>
          </w:p>
          <w:p w14:paraId="1A11B471" w14:textId="77777777" w:rsidR="00064369" w:rsidRDefault="00064369" w:rsidP="00A3753F">
            <w:pPr>
              <w:tabs>
                <w:tab w:val="left" w:pos="851"/>
              </w:tabs>
              <w:spacing w:after="0"/>
              <w:ind w:right="140"/>
              <w:jc w:val="center"/>
              <w:rPr>
                <w:rFonts w:ascii="Arial" w:eastAsia="Arial" w:hAnsi="Arial" w:cs="Arial"/>
                <w:b/>
                <w:bCs/>
                <w:sz w:val="18"/>
                <w:szCs w:val="18"/>
              </w:rPr>
            </w:pPr>
          </w:p>
          <w:p w14:paraId="32DA8246" w14:textId="77777777" w:rsidR="00064369" w:rsidRDefault="00064369" w:rsidP="00A3753F">
            <w:pPr>
              <w:tabs>
                <w:tab w:val="left" w:pos="851"/>
              </w:tabs>
              <w:spacing w:after="0"/>
              <w:ind w:right="140"/>
              <w:jc w:val="center"/>
              <w:rPr>
                <w:rFonts w:ascii="Arial" w:eastAsia="Arial" w:hAnsi="Arial" w:cs="Arial"/>
                <w:b/>
                <w:bCs/>
                <w:sz w:val="18"/>
                <w:szCs w:val="18"/>
              </w:rPr>
            </w:pPr>
          </w:p>
          <w:p w14:paraId="25370A90" w14:textId="77777777" w:rsidR="00064369" w:rsidRDefault="00064369" w:rsidP="00A3753F">
            <w:pPr>
              <w:tabs>
                <w:tab w:val="left" w:pos="851"/>
              </w:tabs>
              <w:spacing w:after="0"/>
              <w:ind w:right="140"/>
              <w:jc w:val="center"/>
              <w:rPr>
                <w:rFonts w:ascii="Arial" w:eastAsia="Arial" w:hAnsi="Arial" w:cs="Arial"/>
                <w:b/>
                <w:bCs/>
                <w:sz w:val="18"/>
                <w:szCs w:val="18"/>
              </w:rPr>
            </w:pPr>
          </w:p>
          <w:p w14:paraId="5F62894D" w14:textId="77777777" w:rsidR="00064369" w:rsidRDefault="00064369" w:rsidP="00A3753F">
            <w:pPr>
              <w:tabs>
                <w:tab w:val="left" w:pos="851"/>
              </w:tabs>
              <w:spacing w:after="0"/>
              <w:ind w:right="140"/>
              <w:jc w:val="center"/>
              <w:rPr>
                <w:rFonts w:ascii="Arial" w:eastAsia="Arial" w:hAnsi="Arial" w:cs="Arial"/>
                <w:b/>
                <w:bCs/>
                <w:sz w:val="18"/>
                <w:szCs w:val="18"/>
              </w:rPr>
            </w:pPr>
          </w:p>
          <w:p w14:paraId="6E9B09F2" w14:textId="77777777" w:rsidR="00064369" w:rsidRDefault="00064369" w:rsidP="00A3753F">
            <w:pPr>
              <w:tabs>
                <w:tab w:val="left" w:pos="851"/>
              </w:tabs>
              <w:spacing w:after="0"/>
              <w:ind w:right="140"/>
              <w:jc w:val="center"/>
              <w:rPr>
                <w:rFonts w:ascii="Arial" w:eastAsia="Arial" w:hAnsi="Arial" w:cs="Arial"/>
                <w:b/>
                <w:bCs/>
                <w:sz w:val="18"/>
                <w:szCs w:val="18"/>
              </w:rPr>
            </w:pPr>
          </w:p>
          <w:p w14:paraId="4C88A272" w14:textId="77777777" w:rsidR="00064369" w:rsidRDefault="00064369" w:rsidP="00A3753F">
            <w:pPr>
              <w:tabs>
                <w:tab w:val="left" w:pos="851"/>
              </w:tabs>
              <w:spacing w:after="0"/>
              <w:ind w:right="140"/>
              <w:jc w:val="center"/>
              <w:rPr>
                <w:rFonts w:ascii="Arial" w:eastAsia="Arial" w:hAnsi="Arial" w:cs="Arial"/>
                <w:b/>
                <w:bCs/>
                <w:sz w:val="18"/>
                <w:szCs w:val="18"/>
              </w:rPr>
            </w:pPr>
          </w:p>
          <w:p w14:paraId="3CD5A2D4" w14:textId="77777777" w:rsidR="00064369" w:rsidRDefault="00064369" w:rsidP="00A3753F">
            <w:pPr>
              <w:tabs>
                <w:tab w:val="left" w:pos="851"/>
              </w:tabs>
              <w:spacing w:after="0"/>
              <w:ind w:right="140"/>
              <w:jc w:val="center"/>
              <w:rPr>
                <w:rFonts w:ascii="Arial" w:eastAsia="Arial" w:hAnsi="Arial" w:cs="Arial"/>
                <w:b/>
                <w:bCs/>
                <w:sz w:val="18"/>
                <w:szCs w:val="18"/>
              </w:rPr>
            </w:pPr>
          </w:p>
          <w:p w14:paraId="71393D3E" w14:textId="77777777" w:rsidR="00064369" w:rsidRDefault="00064369" w:rsidP="00A3753F">
            <w:pPr>
              <w:tabs>
                <w:tab w:val="left" w:pos="851"/>
              </w:tabs>
              <w:spacing w:after="0"/>
              <w:ind w:right="140"/>
              <w:jc w:val="center"/>
              <w:rPr>
                <w:rFonts w:ascii="Arial" w:eastAsia="Arial" w:hAnsi="Arial" w:cs="Arial"/>
                <w:b/>
                <w:bCs/>
                <w:sz w:val="18"/>
                <w:szCs w:val="18"/>
              </w:rPr>
            </w:pPr>
          </w:p>
          <w:p w14:paraId="67DC2A7E" w14:textId="77777777" w:rsidR="00064369" w:rsidRDefault="00064369" w:rsidP="00A3753F">
            <w:pPr>
              <w:tabs>
                <w:tab w:val="left" w:pos="851"/>
              </w:tabs>
              <w:spacing w:after="0"/>
              <w:ind w:right="140"/>
              <w:jc w:val="center"/>
              <w:rPr>
                <w:rFonts w:ascii="Arial" w:eastAsia="Arial" w:hAnsi="Arial" w:cs="Arial"/>
                <w:b/>
                <w:bCs/>
                <w:sz w:val="18"/>
                <w:szCs w:val="18"/>
              </w:rPr>
            </w:pPr>
          </w:p>
          <w:p w14:paraId="1D2EA974" w14:textId="77777777" w:rsidR="00064369" w:rsidRDefault="00064369" w:rsidP="00A3753F">
            <w:pPr>
              <w:tabs>
                <w:tab w:val="left" w:pos="851"/>
              </w:tabs>
              <w:spacing w:after="0"/>
              <w:ind w:right="140"/>
              <w:jc w:val="center"/>
              <w:rPr>
                <w:rFonts w:ascii="Arial" w:eastAsia="Arial" w:hAnsi="Arial" w:cs="Arial"/>
                <w:b/>
                <w:bCs/>
                <w:sz w:val="18"/>
                <w:szCs w:val="18"/>
              </w:rPr>
            </w:pPr>
          </w:p>
          <w:p w14:paraId="61161FDE" w14:textId="77777777" w:rsidR="00064369" w:rsidRDefault="00064369" w:rsidP="00A3753F">
            <w:pPr>
              <w:tabs>
                <w:tab w:val="left" w:pos="851"/>
              </w:tabs>
              <w:spacing w:after="0"/>
              <w:ind w:right="140"/>
              <w:jc w:val="center"/>
              <w:rPr>
                <w:rFonts w:ascii="Arial" w:eastAsia="Arial" w:hAnsi="Arial" w:cs="Arial"/>
                <w:b/>
                <w:bCs/>
                <w:sz w:val="18"/>
                <w:szCs w:val="18"/>
              </w:rPr>
            </w:pPr>
          </w:p>
          <w:p w14:paraId="079DBBA8" w14:textId="77777777" w:rsidR="00064369" w:rsidRDefault="00064369" w:rsidP="00A3753F">
            <w:pPr>
              <w:tabs>
                <w:tab w:val="left" w:pos="851"/>
              </w:tabs>
              <w:spacing w:after="0"/>
              <w:ind w:right="140"/>
              <w:jc w:val="center"/>
              <w:rPr>
                <w:rFonts w:ascii="Arial" w:eastAsia="Arial" w:hAnsi="Arial" w:cs="Arial"/>
                <w:b/>
                <w:bCs/>
                <w:sz w:val="18"/>
                <w:szCs w:val="18"/>
              </w:rPr>
            </w:pPr>
          </w:p>
          <w:p w14:paraId="0C7943D7" w14:textId="77777777" w:rsidR="00064369" w:rsidRDefault="00064369" w:rsidP="00A3753F">
            <w:pPr>
              <w:tabs>
                <w:tab w:val="left" w:pos="851"/>
              </w:tabs>
              <w:spacing w:after="0"/>
              <w:ind w:right="140"/>
              <w:jc w:val="center"/>
              <w:rPr>
                <w:rFonts w:ascii="Arial" w:eastAsia="Arial" w:hAnsi="Arial" w:cs="Arial"/>
                <w:b/>
                <w:bCs/>
                <w:sz w:val="18"/>
                <w:szCs w:val="18"/>
              </w:rPr>
            </w:pPr>
          </w:p>
          <w:p w14:paraId="7228D523" w14:textId="77777777" w:rsidR="00064369" w:rsidRDefault="00064369" w:rsidP="00A3753F">
            <w:pPr>
              <w:tabs>
                <w:tab w:val="left" w:pos="851"/>
              </w:tabs>
              <w:spacing w:after="0"/>
              <w:ind w:right="140"/>
              <w:jc w:val="center"/>
              <w:rPr>
                <w:rFonts w:ascii="Arial" w:eastAsia="Arial" w:hAnsi="Arial" w:cs="Arial"/>
                <w:b/>
                <w:bCs/>
                <w:sz w:val="18"/>
                <w:szCs w:val="18"/>
              </w:rPr>
            </w:pPr>
          </w:p>
          <w:p w14:paraId="56AE3F0E" w14:textId="77777777" w:rsidR="00064369" w:rsidRDefault="00064369" w:rsidP="00A3753F">
            <w:pPr>
              <w:tabs>
                <w:tab w:val="left" w:pos="851"/>
              </w:tabs>
              <w:spacing w:after="0"/>
              <w:ind w:right="140"/>
              <w:jc w:val="center"/>
              <w:rPr>
                <w:rFonts w:ascii="Arial" w:eastAsia="Arial" w:hAnsi="Arial" w:cs="Arial"/>
                <w:b/>
                <w:bCs/>
                <w:sz w:val="18"/>
                <w:szCs w:val="18"/>
              </w:rPr>
            </w:pPr>
          </w:p>
          <w:p w14:paraId="5A97E562" w14:textId="77777777" w:rsidR="00064369" w:rsidRDefault="00064369" w:rsidP="00A3753F">
            <w:pPr>
              <w:tabs>
                <w:tab w:val="left" w:pos="851"/>
              </w:tabs>
              <w:spacing w:after="0"/>
              <w:ind w:right="140"/>
              <w:jc w:val="center"/>
              <w:rPr>
                <w:rFonts w:ascii="Arial" w:eastAsia="Arial" w:hAnsi="Arial" w:cs="Arial"/>
                <w:b/>
                <w:bCs/>
                <w:sz w:val="18"/>
                <w:szCs w:val="18"/>
              </w:rPr>
            </w:pPr>
          </w:p>
          <w:p w14:paraId="2B860A30" w14:textId="77777777" w:rsidR="00064369" w:rsidRDefault="00064369" w:rsidP="00A3753F">
            <w:pPr>
              <w:tabs>
                <w:tab w:val="left" w:pos="851"/>
              </w:tabs>
              <w:spacing w:after="0"/>
              <w:ind w:right="140"/>
              <w:jc w:val="center"/>
              <w:rPr>
                <w:rFonts w:ascii="Arial" w:eastAsia="Arial" w:hAnsi="Arial" w:cs="Arial"/>
                <w:b/>
                <w:bCs/>
                <w:sz w:val="18"/>
                <w:szCs w:val="18"/>
              </w:rPr>
            </w:pPr>
          </w:p>
          <w:p w14:paraId="020BD532" w14:textId="77777777" w:rsidR="00064369" w:rsidRDefault="00064369" w:rsidP="00A3753F">
            <w:pPr>
              <w:tabs>
                <w:tab w:val="left" w:pos="851"/>
              </w:tabs>
              <w:spacing w:after="0"/>
              <w:ind w:right="140"/>
              <w:jc w:val="center"/>
              <w:rPr>
                <w:rFonts w:ascii="Arial" w:eastAsia="Arial" w:hAnsi="Arial" w:cs="Arial"/>
                <w:b/>
                <w:bCs/>
                <w:sz w:val="18"/>
                <w:szCs w:val="18"/>
              </w:rPr>
            </w:pPr>
          </w:p>
          <w:p w14:paraId="30D9CB72" w14:textId="77777777" w:rsidR="00064369" w:rsidRDefault="00064369" w:rsidP="00A3753F">
            <w:pPr>
              <w:tabs>
                <w:tab w:val="left" w:pos="851"/>
              </w:tabs>
              <w:spacing w:after="0"/>
              <w:ind w:right="140"/>
              <w:jc w:val="center"/>
              <w:rPr>
                <w:rFonts w:ascii="Arial" w:eastAsia="Arial" w:hAnsi="Arial" w:cs="Arial"/>
                <w:b/>
                <w:bCs/>
                <w:sz w:val="18"/>
                <w:szCs w:val="18"/>
              </w:rPr>
            </w:pPr>
          </w:p>
          <w:p w14:paraId="015864E7" w14:textId="77777777" w:rsidR="00064369" w:rsidRDefault="00064369" w:rsidP="00A3753F">
            <w:pPr>
              <w:tabs>
                <w:tab w:val="left" w:pos="851"/>
              </w:tabs>
              <w:spacing w:after="0"/>
              <w:ind w:right="140"/>
              <w:jc w:val="center"/>
              <w:rPr>
                <w:rFonts w:ascii="Arial" w:eastAsia="Arial" w:hAnsi="Arial" w:cs="Arial"/>
                <w:b/>
                <w:bCs/>
                <w:sz w:val="18"/>
                <w:szCs w:val="18"/>
              </w:rPr>
            </w:pPr>
          </w:p>
          <w:p w14:paraId="6BA15B7A" w14:textId="77777777" w:rsidR="00064369" w:rsidRDefault="00064369" w:rsidP="00A3753F">
            <w:pPr>
              <w:tabs>
                <w:tab w:val="left" w:pos="851"/>
              </w:tabs>
              <w:spacing w:after="0"/>
              <w:ind w:right="140"/>
              <w:jc w:val="center"/>
              <w:rPr>
                <w:rFonts w:ascii="Arial" w:eastAsia="Arial" w:hAnsi="Arial" w:cs="Arial"/>
                <w:b/>
                <w:bCs/>
                <w:sz w:val="18"/>
                <w:szCs w:val="18"/>
              </w:rPr>
            </w:pPr>
          </w:p>
          <w:p w14:paraId="1F139831" w14:textId="77777777" w:rsidR="00064369" w:rsidRDefault="00064369" w:rsidP="00A3753F">
            <w:pPr>
              <w:tabs>
                <w:tab w:val="left" w:pos="851"/>
              </w:tabs>
              <w:spacing w:after="0"/>
              <w:ind w:right="140"/>
              <w:jc w:val="center"/>
              <w:rPr>
                <w:rFonts w:ascii="Arial" w:eastAsia="Arial" w:hAnsi="Arial" w:cs="Arial"/>
                <w:b/>
                <w:bCs/>
                <w:sz w:val="18"/>
                <w:szCs w:val="18"/>
              </w:rPr>
            </w:pPr>
          </w:p>
          <w:p w14:paraId="310BE76C" w14:textId="77777777" w:rsidR="00064369" w:rsidRDefault="00064369" w:rsidP="00A3753F">
            <w:pPr>
              <w:tabs>
                <w:tab w:val="left" w:pos="851"/>
              </w:tabs>
              <w:spacing w:after="0"/>
              <w:ind w:right="140"/>
              <w:jc w:val="center"/>
              <w:rPr>
                <w:rFonts w:ascii="Arial" w:eastAsia="Arial" w:hAnsi="Arial" w:cs="Arial"/>
                <w:b/>
                <w:bCs/>
                <w:sz w:val="18"/>
                <w:szCs w:val="18"/>
              </w:rPr>
            </w:pPr>
          </w:p>
          <w:p w14:paraId="67AD3BE5" w14:textId="77777777" w:rsidR="00064369" w:rsidRDefault="00064369" w:rsidP="00A3753F">
            <w:pPr>
              <w:tabs>
                <w:tab w:val="left" w:pos="851"/>
              </w:tabs>
              <w:spacing w:after="0"/>
              <w:ind w:right="140"/>
              <w:jc w:val="center"/>
              <w:rPr>
                <w:rFonts w:ascii="Arial" w:eastAsia="Arial" w:hAnsi="Arial" w:cs="Arial"/>
                <w:b/>
                <w:bCs/>
                <w:sz w:val="18"/>
                <w:szCs w:val="18"/>
              </w:rPr>
            </w:pPr>
          </w:p>
          <w:p w14:paraId="03A6A372" w14:textId="679737EA" w:rsidR="00064369" w:rsidRDefault="00064369" w:rsidP="00064369">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X</w:t>
            </w:r>
          </w:p>
        </w:tc>
        <w:tc>
          <w:tcPr>
            <w:tcW w:w="942" w:type="pct"/>
            <w:shd w:val="clear" w:color="auto" w:fill="auto"/>
            <w:tcMar>
              <w:top w:w="0" w:type="dxa"/>
              <w:left w:w="108" w:type="dxa"/>
              <w:bottom w:w="0" w:type="dxa"/>
              <w:right w:w="108" w:type="dxa"/>
            </w:tcMar>
            <w:vAlign w:val="center"/>
          </w:tcPr>
          <w:p w14:paraId="1D5E2836" w14:textId="77777777" w:rsidR="00A3753F" w:rsidRDefault="00A3753F" w:rsidP="00A3753F">
            <w:pPr>
              <w:tabs>
                <w:tab w:val="left" w:pos="851"/>
              </w:tabs>
              <w:spacing w:after="0"/>
              <w:ind w:right="140"/>
              <w:jc w:val="center"/>
              <w:rPr>
                <w:rFonts w:ascii="Arial" w:hAnsi="Arial" w:cs="Arial"/>
                <w:b/>
                <w:bCs/>
                <w:sz w:val="18"/>
                <w:szCs w:val="18"/>
              </w:rPr>
            </w:pPr>
            <w:r>
              <w:rPr>
                <w:rFonts w:ascii="Arial" w:hAnsi="Arial" w:cs="Arial"/>
                <w:b/>
                <w:bCs/>
                <w:sz w:val="18"/>
                <w:szCs w:val="18"/>
              </w:rPr>
              <w:t>Cumple</w:t>
            </w:r>
          </w:p>
          <w:p w14:paraId="722A11E8" w14:textId="77777777" w:rsidR="00064369" w:rsidRDefault="00064369" w:rsidP="00A3753F">
            <w:pPr>
              <w:tabs>
                <w:tab w:val="left" w:pos="851"/>
              </w:tabs>
              <w:spacing w:after="0"/>
              <w:ind w:right="140"/>
              <w:jc w:val="center"/>
            </w:pPr>
          </w:p>
          <w:p w14:paraId="6FCD5A55" w14:textId="77777777" w:rsidR="00064369" w:rsidRDefault="00064369" w:rsidP="00A3753F">
            <w:pPr>
              <w:tabs>
                <w:tab w:val="left" w:pos="851"/>
              </w:tabs>
              <w:spacing w:after="0"/>
              <w:ind w:right="140"/>
              <w:jc w:val="center"/>
            </w:pPr>
          </w:p>
          <w:p w14:paraId="4A70E07D" w14:textId="77777777" w:rsidR="00064369" w:rsidRDefault="00064369" w:rsidP="00A3753F">
            <w:pPr>
              <w:tabs>
                <w:tab w:val="left" w:pos="851"/>
              </w:tabs>
              <w:spacing w:after="0"/>
              <w:ind w:right="140"/>
              <w:jc w:val="center"/>
            </w:pPr>
          </w:p>
          <w:p w14:paraId="0DAA8A0E" w14:textId="77777777" w:rsidR="00064369" w:rsidRDefault="00064369" w:rsidP="00A3753F">
            <w:pPr>
              <w:tabs>
                <w:tab w:val="left" w:pos="851"/>
              </w:tabs>
              <w:spacing w:after="0"/>
              <w:ind w:right="140"/>
              <w:jc w:val="center"/>
            </w:pPr>
          </w:p>
          <w:p w14:paraId="3B1FB5A6" w14:textId="6672657F" w:rsidR="00064369" w:rsidRPr="009A26C6" w:rsidRDefault="009A26C6" w:rsidP="00A3753F">
            <w:pPr>
              <w:tabs>
                <w:tab w:val="left" w:pos="851"/>
              </w:tabs>
              <w:spacing w:after="0"/>
              <w:ind w:right="140"/>
              <w:jc w:val="center"/>
              <w:rPr>
                <w:rFonts w:ascii="Arial" w:hAnsi="Arial" w:cs="Arial"/>
                <w:b/>
                <w:bCs/>
                <w:sz w:val="22"/>
                <w:szCs w:val="22"/>
              </w:rPr>
            </w:pPr>
            <w:r w:rsidRPr="009A26C6">
              <w:rPr>
                <w:rFonts w:ascii="Arial" w:hAnsi="Arial" w:cs="Arial"/>
                <w:b/>
                <w:bCs/>
                <w:sz w:val="22"/>
                <w:szCs w:val="22"/>
              </w:rPr>
              <w:t>cumple</w:t>
            </w:r>
          </w:p>
          <w:p w14:paraId="6F53BE58" w14:textId="77777777" w:rsidR="00064369" w:rsidRDefault="00064369" w:rsidP="00A3753F">
            <w:pPr>
              <w:tabs>
                <w:tab w:val="left" w:pos="851"/>
              </w:tabs>
              <w:spacing w:after="0"/>
              <w:ind w:right="140"/>
              <w:jc w:val="center"/>
            </w:pPr>
          </w:p>
          <w:p w14:paraId="55835EBB" w14:textId="77777777" w:rsidR="00064369" w:rsidRDefault="00064369" w:rsidP="00A3753F">
            <w:pPr>
              <w:tabs>
                <w:tab w:val="left" w:pos="851"/>
              </w:tabs>
              <w:spacing w:after="0"/>
              <w:ind w:right="140"/>
              <w:jc w:val="center"/>
            </w:pPr>
          </w:p>
          <w:p w14:paraId="4FFB2852" w14:textId="77777777" w:rsidR="00064369" w:rsidRDefault="00064369" w:rsidP="00A3753F">
            <w:pPr>
              <w:tabs>
                <w:tab w:val="left" w:pos="851"/>
              </w:tabs>
              <w:spacing w:after="0"/>
              <w:ind w:right="140"/>
              <w:jc w:val="center"/>
            </w:pPr>
          </w:p>
          <w:p w14:paraId="404CC47D" w14:textId="77777777" w:rsidR="00064369" w:rsidRDefault="00064369" w:rsidP="00A3753F">
            <w:pPr>
              <w:tabs>
                <w:tab w:val="left" w:pos="851"/>
              </w:tabs>
              <w:spacing w:after="0"/>
              <w:ind w:right="140"/>
              <w:jc w:val="center"/>
            </w:pPr>
          </w:p>
          <w:p w14:paraId="078E119F" w14:textId="77777777" w:rsidR="00064369" w:rsidRDefault="00064369" w:rsidP="00A3753F">
            <w:pPr>
              <w:tabs>
                <w:tab w:val="left" w:pos="851"/>
              </w:tabs>
              <w:spacing w:after="0"/>
              <w:ind w:right="140"/>
              <w:jc w:val="center"/>
            </w:pPr>
          </w:p>
          <w:p w14:paraId="6166B1E3" w14:textId="77777777" w:rsidR="00064369" w:rsidRDefault="00064369" w:rsidP="00A3753F">
            <w:pPr>
              <w:tabs>
                <w:tab w:val="left" w:pos="851"/>
              </w:tabs>
              <w:spacing w:after="0"/>
              <w:ind w:right="140"/>
              <w:jc w:val="center"/>
            </w:pPr>
          </w:p>
          <w:p w14:paraId="49332314" w14:textId="77777777" w:rsidR="00064369" w:rsidRDefault="00064369" w:rsidP="00A3753F">
            <w:pPr>
              <w:tabs>
                <w:tab w:val="left" w:pos="851"/>
              </w:tabs>
              <w:spacing w:after="0"/>
              <w:ind w:right="140"/>
              <w:jc w:val="center"/>
            </w:pPr>
          </w:p>
          <w:p w14:paraId="1F5700E2" w14:textId="77777777" w:rsidR="00064369" w:rsidRDefault="00064369" w:rsidP="00A3753F">
            <w:pPr>
              <w:tabs>
                <w:tab w:val="left" w:pos="851"/>
              </w:tabs>
              <w:spacing w:after="0"/>
              <w:ind w:right="140"/>
              <w:jc w:val="center"/>
            </w:pPr>
          </w:p>
          <w:p w14:paraId="3B7825B7" w14:textId="77777777" w:rsidR="00064369" w:rsidRDefault="00064369" w:rsidP="00A3753F">
            <w:pPr>
              <w:tabs>
                <w:tab w:val="left" w:pos="851"/>
              </w:tabs>
              <w:spacing w:after="0"/>
              <w:ind w:right="140"/>
              <w:jc w:val="center"/>
            </w:pPr>
          </w:p>
          <w:p w14:paraId="6F54FE08" w14:textId="77777777" w:rsidR="00064369" w:rsidRDefault="00064369" w:rsidP="00A3753F">
            <w:pPr>
              <w:tabs>
                <w:tab w:val="left" w:pos="851"/>
              </w:tabs>
              <w:spacing w:after="0"/>
              <w:ind w:right="140"/>
              <w:jc w:val="center"/>
            </w:pPr>
          </w:p>
          <w:p w14:paraId="353E023B" w14:textId="77777777" w:rsidR="00064369" w:rsidRDefault="00064369" w:rsidP="00A3753F">
            <w:pPr>
              <w:tabs>
                <w:tab w:val="left" w:pos="851"/>
              </w:tabs>
              <w:spacing w:after="0"/>
              <w:ind w:right="140"/>
              <w:jc w:val="center"/>
            </w:pPr>
          </w:p>
          <w:p w14:paraId="3CDB5470" w14:textId="04FFCDC7" w:rsidR="00064369" w:rsidRPr="009A26C6" w:rsidRDefault="009A26C6" w:rsidP="00A3753F">
            <w:pPr>
              <w:tabs>
                <w:tab w:val="left" w:pos="851"/>
              </w:tabs>
              <w:spacing w:after="0"/>
              <w:ind w:right="140"/>
              <w:jc w:val="center"/>
              <w:rPr>
                <w:rFonts w:ascii="Arial" w:hAnsi="Arial" w:cs="Arial"/>
                <w:b/>
                <w:bCs/>
              </w:rPr>
            </w:pPr>
            <w:r w:rsidRPr="009A26C6">
              <w:rPr>
                <w:rFonts w:ascii="Arial" w:hAnsi="Arial" w:cs="Arial"/>
                <w:b/>
                <w:bCs/>
              </w:rPr>
              <w:t>cumple</w:t>
            </w:r>
          </w:p>
          <w:p w14:paraId="3D9CAA08" w14:textId="77777777" w:rsidR="00064369" w:rsidRDefault="00064369" w:rsidP="00A3753F">
            <w:pPr>
              <w:tabs>
                <w:tab w:val="left" w:pos="851"/>
              </w:tabs>
              <w:spacing w:after="0"/>
              <w:ind w:right="140"/>
              <w:jc w:val="center"/>
            </w:pPr>
          </w:p>
          <w:p w14:paraId="654FDE64" w14:textId="77777777" w:rsidR="00064369" w:rsidRDefault="00064369" w:rsidP="00A3753F">
            <w:pPr>
              <w:tabs>
                <w:tab w:val="left" w:pos="851"/>
              </w:tabs>
              <w:spacing w:after="0"/>
              <w:ind w:right="140"/>
              <w:jc w:val="center"/>
            </w:pPr>
          </w:p>
          <w:p w14:paraId="3F1B7AEB" w14:textId="77777777" w:rsidR="00064369" w:rsidRDefault="00064369" w:rsidP="00A3753F">
            <w:pPr>
              <w:tabs>
                <w:tab w:val="left" w:pos="851"/>
              </w:tabs>
              <w:spacing w:after="0"/>
              <w:ind w:right="140"/>
              <w:jc w:val="center"/>
            </w:pPr>
          </w:p>
          <w:p w14:paraId="76BC228F" w14:textId="77777777" w:rsidR="00064369" w:rsidRDefault="00064369" w:rsidP="00A3753F">
            <w:pPr>
              <w:tabs>
                <w:tab w:val="left" w:pos="851"/>
              </w:tabs>
              <w:spacing w:after="0"/>
              <w:ind w:right="140"/>
              <w:jc w:val="center"/>
            </w:pPr>
          </w:p>
          <w:p w14:paraId="0C9755ED" w14:textId="77777777" w:rsidR="00064369" w:rsidRDefault="00064369" w:rsidP="00A3753F">
            <w:pPr>
              <w:tabs>
                <w:tab w:val="left" w:pos="851"/>
              </w:tabs>
              <w:spacing w:after="0"/>
              <w:ind w:right="140"/>
              <w:jc w:val="center"/>
            </w:pPr>
          </w:p>
          <w:p w14:paraId="2B2733CB" w14:textId="77777777" w:rsidR="00064369" w:rsidRDefault="00064369" w:rsidP="00A3753F">
            <w:pPr>
              <w:tabs>
                <w:tab w:val="left" w:pos="851"/>
              </w:tabs>
              <w:spacing w:after="0"/>
              <w:ind w:right="140"/>
              <w:jc w:val="center"/>
            </w:pPr>
          </w:p>
          <w:p w14:paraId="412EFA37" w14:textId="77777777" w:rsidR="00064369" w:rsidRDefault="00064369" w:rsidP="00A3753F">
            <w:pPr>
              <w:tabs>
                <w:tab w:val="left" w:pos="851"/>
              </w:tabs>
              <w:spacing w:after="0"/>
              <w:ind w:right="140"/>
              <w:jc w:val="center"/>
            </w:pPr>
          </w:p>
          <w:p w14:paraId="732D2C0E" w14:textId="77777777" w:rsidR="00064369" w:rsidRDefault="00064369" w:rsidP="00A3753F">
            <w:pPr>
              <w:tabs>
                <w:tab w:val="left" w:pos="851"/>
              </w:tabs>
              <w:spacing w:after="0"/>
              <w:ind w:right="140"/>
              <w:jc w:val="center"/>
            </w:pPr>
          </w:p>
          <w:p w14:paraId="17327B82" w14:textId="5FA9B439" w:rsidR="00064369" w:rsidRDefault="009A26C6" w:rsidP="00064369">
            <w:pPr>
              <w:tabs>
                <w:tab w:val="left" w:pos="851"/>
              </w:tabs>
              <w:spacing w:after="0"/>
              <w:ind w:right="140"/>
              <w:jc w:val="center"/>
              <w:rPr>
                <w:rFonts w:ascii="Arial" w:hAnsi="Arial" w:cs="Arial"/>
                <w:b/>
                <w:bCs/>
              </w:rPr>
            </w:pPr>
            <w:r w:rsidRPr="00297E0F">
              <w:rPr>
                <w:rFonts w:ascii="Arial" w:hAnsi="Arial" w:cs="Arial"/>
                <w:b/>
                <w:bCs/>
              </w:rPr>
              <w:t>no cumple</w:t>
            </w:r>
          </w:p>
          <w:p w14:paraId="7ED30067" w14:textId="77777777" w:rsidR="009A26C6" w:rsidRDefault="009A26C6" w:rsidP="00064369">
            <w:pPr>
              <w:tabs>
                <w:tab w:val="left" w:pos="851"/>
              </w:tabs>
              <w:spacing w:after="0"/>
              <w:ind w:right="140"/>
              <w:jc w:val="center"/>
              <w:rPr>
                <w:rFonts w:ascii="Arial" w:hAnsi="Arial" w:cs="Arial"/>
                <w:b/>
                <w:bCs/>
              </w:rPr>
            </w:pPr>
          </w:p>
          <w:p w14:paraId="05A9CF04" w14:textId="77777777" w:rsidR="009A26C6" w:rsidRDefault="009A26C6" w:rsidP="00064369">
            <w:pPr>
              <w:tabs>
                <w:tab w:val="left" w:pos="851"/>
              </w:tabs>
              <w:spacing w:after="0"/>
              <w:ind w:right="140"/>
              <w:jc w:val="center"/>
              <w:rPr>
                <w:rFonts w:ascii="Arial" w:hAnsi="Arial" w:cs="Arial"/>
                <w:b/>
                <w:bCs/>
              </w:rPr>
            </w:pPr>
          </w:p>
          <w:p w14:paraId="28AA6830" w14:textId="77777777" w:rsidR="009A26C6" w:rsidRDefault="009A26C6" w:rsidP="00064369">
            <w:pPr>
              <w:tabs>
                <w:tab w:val="left" w:pos="851"/>
              </w:tabs>
              <w:spacing w:after="0"/>
              <w:ind w:right="140"/>
              <w:jc w:val="center"/>
              <w:rPr>
                <w:rFonts w:ascii="Arial" w:hAnsi="Arial" w:cs="Arial"/>
                <w:b/>
                <w:bCs/>
              </w:rPr>
            </w:pPr>
          </w:p>
          <w:p w14:paraId="6412F259" w14:textId="54316E61" w:rsidR="009A26C6" w:rsidRDefault="009A26C6" w:rsidP="00064369">
            <w:pPr>
              <w:tabs>
                <w:tab w:val="left" w:pos="851"/>
              </w:tabs>
              <w:spacing w:after="0"/>
              <w:ind w:right="140"/>
              <w:jc w:val="center"/>
              <w:rPr>
                <w:rFonts w:ascii="Arial" w:hAnsi="Arial" w:cs="Arial"/>
                <w:b/>
                <w:bCs/>
              </w:rPr>
            </w:pPr>
            <w:r>
              <w:rPr>
                <w:rFonts w:ascii="Arial" w:hAnsi="Arial" w:cs="Arial"/>
                <w:b/>
                <w:bCs/>
              </w:rPr>
              <w:t>cumple</w:t>
            </w:r>
          </w:p>
          <w:p w14:paraId="76BEFEF1" w14:textId="77777777" w:rsidR="009A26C6" w:rsidRDefault="009A26C6" w:rsidP="00064369">
            <w:pPr>
              <w:tabs>
                <w:tab w:val="left" w:pos="851"/>
              </w:tabs>
              <w:spacing w:after="0"/>
              <w:ind w:right="140"/>
              <w:jc w:val="center"/>
              <w:rPr>
                <w:rFonts w:ascii="Arial" w:hAnsi="Arial" w:cs="Arial"/>
                <w:b/>
                <w:bCs/>
              </w:rPr>
            </w:pPr>
          </w:p>
          <w:p w14:paraId="0699AB8D" w14:textId="77777777" w:rsidR="009A26C6" w:rsidRDefault="009A26C6" w:rsidP="00064369">
            <w:pPr>
              <w:tabs>
                <w:tab w:val="left" w:pos="851"/>
              </w:tabs>
              <w:spacing w:after="0"/>
              <w:ind w:right="140"/>
              <w:jc w:val="center"/>
              <w:rPr>
                <w:rFonts w:ascii="Arial" w:hAnsi="Arial" w:cs="Arial"/>
                <w:b/>
                <w:bCs/>
              </w:rPr>
            </w:pPr>
          </w:p>
          <w:p w14:paraId="2AD90C1B" w14:textId="34D28804" w:rsidR="009A26C6" w:rsidRPr="00297E0F" w:rsidRDefault="009A26C6" w:rsidP="00064369">
            <w:pPr>
              <w:tabs>
                <w:tab w:val="left" w:pos="851"/>
              </w:tabs>
              <w:spacing w:after="0"/>
              <w:ind w:right="140"/>
              <w:jc w:val="center"/>
              <w:rPr>
                <w:rFonts w:ascii="Arial" w:hAnsi="Arial" w:cs="Arial"/>
                <w:b/>
                <w:bCs/>
              </w:rPr>
            </w:pPr>
            <w:r>
              <w:rPr>
                <w:rFonts w:ascii="Arial" w:hAnsi="Arial" w:cs="Arial"/>
                <w:b/>
                <w:bCs/>
              </w:rPr>
              <w:t>cumple</w:t>
            </w:r>
          </w:p>
        </w:tc>
      </w:tr>
      <w:tr w:rsidR="00A3753F" w14:paraId="15B28173" w14:textId="77777777" w:rsidTr="00FC358B">
        <w:tc>
          <w:tcPr>
            <w:tcW w:w="538" w:type="pct"/>
            <w:shd w:val="clear" w:color="auto" w:fill="auto"/>
            <w:tcMar>
              <w:top w:w="0" w:type="dxa"/>
              <w:left w:w="108" w:type="dxa"/>
              <w:bottom w:w="0" w:type="dxa"/>
              <w:right w:w="108" w:type="dxa"/>
            </w:tcMar>
            <w:vAlign w:val="center"/>
          </w:tcPr>
          <w:p w14:paraId="45123711" w14:textId="4ACCE2CF" w:rsidR="00A3753F" w:rsidRDefault="00A3753F" w:rsidP="00A3753F">
            <w:pPr>
              <w:tabs>
                <w:tab w:val="left" w:pos="851"/>
              </w:tabs>
              <w:spacing w:after="0"/>
              <w:jc w:val="center"/>
              <w:rPr>
                <w:rFonts w:ascii="Arial" w:hAnsi="Arial" w:cs="Arial"/>
                <w:b/>
                <w:bCs/>
                <w:sz w:val="18"/>
                <w:szCs w:val="18"/>
              </w:rPr>
            </w:pPr>
            <w:r>
              <w:rPr>
                <w:rFonts w:ascii="Arial" w:hAnsi="Arial" w:cs="Arial"/>
                <w:b/>
                <w:bCs/>
                <w:sz w:val="18"/>
                <w:szCs w:val="18"/>
              </w:rPr>
              <w:lastRenderedPageBreak/>
              <w:t>e)</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76C1A" w14:textId="1C593561" w:rsidR="00A3753F" w:rsidRPr="00D54220" w:rsidRDefault="00A3753F" w:rsidP="00A3753F">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391" w:type="pct"/>
            <w:shd w:val="clear" w:color="auto" w:fill="auto"/>
            <w:tcMar>
              <w:top w:w="0" w:type="dxa"/>
              <w:left w:w="108" w:type="dxa"/>
              <w:bottom w:w="0" w:type="dxa"/>
              <w:right w:w="108" w:type="dxa"/>
            </w:tcMar>
            <w:vAlign w:val="center"/>
          </w:tcPr>
          <w:p w14:paraId="715B14FB" w14:textId="77777777" w:rsidR="00A3753F" w:rsidRDefault="00A3753F"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4E40E4D5"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2A979EC4"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103AA9" w14:paraId="410FD8FF" w14:textId="77777777" w:rsidTr="00FC358B">
        <w:tc>
          <w:tcPr>
            <w:tcW w:w="538" w:type="pct"/>
            <w:shd w:val="clear" w:color="auto" w:fill="auto"/>
            <w:tcMar>
              <w:top w:w="0" w:type="dxa"/>
              <w:left w:w="108" w:type="dxa"/>
              <w:bottom w:w="0" w:type="dxa"/>
              <w:right w:w="108" w:type="dxa"/>
            </w:tcMar>
            <w:vAlign w:val="center"/>
          </w:tcPr>
          <w:p w14:paraId="265EE5DC" w14:textId="77777777" w:rsidR="00103AA9" w:rsidRDefault="00103AA9" w:rsidP="00A3753F">
            <w:pPr>
              <w:tabs>
                <w:tab w:val="left" w:pos="851"/>
              </w:tabs>
              <w:spacing w:after="0"/>
              <w:jc w:val="center"/>
              <w:rPr>
                <w:rFonts w:ascii="Arial" w:hAnsi="Arial" w:cs="Arial"/>
                <w:b/>
                <w:bCs/>
                <w:sz w:val="18"/>
                <w:szCs w:val="18"/>
              </w:rPr>
            </w:pPr>
            <w:r>
              <w:rPr>
                <w:rFonts w:ascii="Arial" w:hAnsi="Arial" w:cs="Arial"/>
                <w:b/>
                <w:bCs/>
                <w:sz w:val="18"/>
                <w:szCs w:val="18"/>
              </w:rPr>
              <w:t>f)</w:t>
            </w:r>
          </w:p>
          <w:p w14:paraId="1D15868C" w14:textId="04DCD187" w:rsidR="00103AA9" w:rsidRDefault="00103AA9" w:rsidP="00A3753F">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D759B6" w14:textId="6C63AD5B" w:rsidR="00103AA9" w:rsidRPr="00493170" w:rsidRDefault="00103AA9" w:rsidP="00103AA9">
            <w:pPr>
              <w:spacing w:after="0"/>
              <w:ind w:right="140"/>
              <w:jc w:val="both"/>
              <w:rPr>
                <w:rFonts w:ascii="Arial" w:eastAsia="Arial" w:hAnsi="Arial" w:cs="Arial"/>
                <w:b/>
                <w:color w:val="000000"/>
                <w:sz w:val="18"/>
                <w:szCs w:val="18"/>
              </w:rPr>
            </w:pPr>
            <w:r w:rsidRPr="00103AA9">
              <w:rPr>
                <w:rFonts w:ascii="Arial" w:eastAsia="Arial" w:hAnsi="Arial" w:cs="Arial"/>
                <w:b/>
                <w:color w:val="000000"/>
                <w:sz w:val="18"/>
                <w:szCs w:val="18"/>
              </w:rPr>
              <w:t>Anexo 6 BIS.</w:t>
            </w:r>
            <w:r w:rsidRPr="00103AA9">
              <w:rPr>
                <w:rFonts w:ascii="Arial" w:eastAsia="Century Gothic" w:hAnsi="Arial" w:cs="Arial"/>
                <w:bCs/>
                <w:color w:val="000000"/>
                <w:sz w:val="18"/>
                <w:szCs w:val="18"/>
              </w:rPr>
              <w:t xml:space="preserve"> Escrito de no conflicto de interés y de no inhabilitación.</w:t>
            </w:r>
          </w:p>
        </w:tc>
        <w:tc>
          <w:tcPr>
            <w:tcW w:w="391" w:type="pct"/>
            <w:shd w:val="clear" w:color="auto" w:fill="auto"/>
            <w:tcMar>
              <w:top w:w="0" w:type="dxa"/>
              <w:left w:w="108" w:type="dxa"/>
              <w:bottom w:w="0" w:type="dxa"/>
              <w:right w:w="108" w:type="dxa"/>
            </w:tcMar>
            <w:vAlign w:val="center"/>
          </w:tcPr>
          <w:p w14:paraId="29998571" w14:textId="0FADF0EF" w:rsidR="00103AA9" w:rsidRDefault="009A26C6"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01A1103A" w14:textId="77777777" w:rsidR="00103AA9" w:rsidRDefault="00103AA9"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1AF84230" w14:textId="319F6BF2" w:rsidR="00103AA9" w:rsidRDefault="009A26C6" w:rsidP="00A3753F">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3753F" w14:paraId="5C0F0D9B" w14:textId="77777777" w:rsidTr="00FC358B">
        <w:tc>
          <w:tcPr>
            <w:tcW w:w="538" w:type="pct"/>
            <w:shd w:val="clear" w:color="auto" w:fill="auto"/>
            <w:tcMar>
              <w:top w:w="0" w:type="dxa"/>
              <w:left w:w="108" w:type="dxa"/>
              <w:bottom w:w="0" w:type="dxa"/>
              <w:right w:w="108" w:type="dxa"/>
            </w:tcMar>
            <w:vAlign w:val="center"/>
          </w:tcPr>
          <w:p w14:paraId="7C1CCDC0" w14:textId="51902E36" w:rsidR="00A3753F" w:rsidRDefault="00103AA9" w:rsidP="00A3753F">
            <w:pPr>
              <w:tabs>
                <w:tab w:val="left" w:pos="851"/>
              </w:tabs>
              <w:spacing w:after="0"/>
              <w:jc w:val="center"/>
              <w:rPr>
                <w:rFonts w:ascii="Arial" w:hAnsi="Arial" w:cs="Arial"/>
                <w:b/>
                <w:bCs/>
                <w:sz w:val="18"/>
                <w:szCs w:val="18"/>
              </w:rPr>
            </w:pPr>
            <w:r>
              <w:rPr>
                <w:rFonts w:ascii="Arial" w:hAnsi="Arial" w:cs="Arial"/>
                <w:b/>
                <w:bCs/>
                <w:sz w:val="18"/>
                <w:szCs w:val="18"/>
              </w:rPr>
              <w:t>g</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0E28B2" w14:textId="063DE7AB" w:rsidR="00A3753F" w:rsidRPr="00D54220" w:rsidRDefault="00A3753F" w:rsidP="00A3753F">
            <w:pPr>
              <w:pStyle w:val="Default"/>
              <w:rPr>
                <w:sz w:val="18"/>
                <w:szCs w:val="18"/>
              </w:rPr>
            </w:pPr>
            <w:r w:rsidRPr="00493170">
              <w:rPr>
                <w:rFonts w:eastAsia="Arial"/>
                <w:b/>
                <w:sz w:val="18"/>
                <w:szCs w:val="18"/>
              </w:rPr>
              <w:t>Anexo 7</w:t>
            </w:r>
            <w:r>
              <w:rPr>
                <w:rFonts w:eastAsia="Arial"/>
                <w:b/>
                <w:sz w:val="18"/>
                <w:szCs w:val="18"/>
              </w:rPr>
              <w:t>.</w:t>
            </w:r>
            <w:r>
              <w:rPr>
                <w:rFonts w:eastAsia="Century Gothic"/>
                <w:sz w:val="18"/>
                <w:szCs w:val="18"/>
              </w:rPr>
              <w:t xml:space="preserve"> </w:t>
            </w:r>
            <w:r w:rsidR="00103AA9" w:rsidRPr="00103AA9">
              <w:rPr>
                <w:rFonts w:eastAsia="Arial"/>
                <w:bCs/>
                <w:sz w:val="18"/>
                <w:szCs w:val="18"/>
              </w:rPr>
              <w:t>Estratificación Obligatorio para</w:t>
            </w:r>
            <w:r w:rsidR="00103AA9" w:rsidRPr="00103AA9">
              <w:rPr>
                <w:rFonts w:eastAsia="Arial"/>
                <w:b/>
                <w:sz w:val="18"/>
                <w:szCs w:val="18"/>
              </w:rPr>
              <w:t xml:space="preserve"> PARTICIPANTES </w:t>
            </w:r>
            <w:proofErr w:type="spellStart"/>
            <w:r w:rsidR="00103AA9" w:rsidRPr="00103AA9">
              <w:rPr>
                <w:rFonts w:eastAsia="Arial"/>
                <w:b/>
                <w:sz w:val="18"/>
                <w:szCs w:val="18"/>
              </w:rPr>
              <w:t>MiPyMEs</w:t>
            </w:r>
            <w:proofErr w:type="spellEnd"/>
            <w:r w:rsidR="00103AA9" w:rsidRPr="00103AA9">
              <w:rPr>
                <w:rFonts w:eastAsia="Arial"/>
                <w:b/>
                <w:sz w:val="18"/>
                <w:szCs w:val="18"/>
              </w:rPr>
              <w:t>.</w:t>
            </w:r>
          </w:p>
        </w:tc>
        <w:tc>
          <w:tcPr>
            <w:tcW w:w="391" w:type="pct"/>
            <w:shd w:val="clear" w:color="auto" w:fill="auto"/>
            <w:tcMar>
              <w:top w:w="0" w:type="dxa"/>
              <w:left w:w="108" w:type="dxa"/>
              <w:bottom w:w="0" w:type="dxa"/>
              <w:right w:w="108" w:type="dxa"/>
            </w:tcMar>
            <w:vAlign w:val="center"/>
          </w:tcPr>
          <w:p w14:paraId="523C2EDF" w14:textId="77777777" w:rsidR="00A3753F" w:rsidRDefault="00A3753F"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69DF04BD"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2BC5BDCC"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A3753F" w14:paraId="529EF4D7" w14:textId="77777777" w:rsidTr="00FC358B">
        <w:tc>
          <w:tcPr>
            <w:tcW w:w="538" w:type="pct"/>
            <w:shd w:val="clear" w:color="auto" w:fill="auto"/>
            <w:tcMar>
              <w:top w:w="0" w:type="dxa"/>
              <w:left w:w="108" w:type="dxa"/>
              <w:bottom w:w="0" w:type="dxa"/>
              <w:right w:w="108" w:type="dxa"/>
            </w:tcMar>
            <w:vAlign w:val="center"/>
          </w:tcPr>
          <w:p w14:paraId="4889CC9F" w14:textId="5BEC2233" w:rsidR="00A3753F" w:rsidRDefault="00103AA9" w:rsidP="00A3753F">
            <w:pPr>
              <w:tabs>
                <w:tab w:val="left" w:pos="851"/>
              </w:tabs>
              <w:spacing w:after="0"/>
              <w:jc w:val="center"/>
              <w:rPr>
                <w:rFonts w:ascii="Arial" w:hAnsi="Arial" w:cs="Arial"/>
                <w:b/>
                <w:bCs/>
                <w:sz w:val="18"/>
                <w:szCs w:val="18"/>
              </w:rPr>
            </w:pPr>
            <w:r>
              <w:rPr>
                <w:rFonts w:ascii="Arial" w:hAnsi="Arial" w:cs="Arial"/>
                <w:b/>
                <w:bCs/>
                <w:sz w:val="18"/>
                <w:szCs w:val="18"/>
              </w:rPr>
              <w:t>h</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7BDD61" w14:textId="0D5A480A" w:rsidR="00A3753F" w:rsidRPr="00D54220" w:rsidRDefault="00A3753F" w:rsidP="00A3753F">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00103AA9" w:rsidRPr="00103AA9">
              <w:rPr>
                <w:rFonts w:ascii="Arial" w:eastAsia="Arial" w:hAnsi="Arial" w:cs="Arial"/>
                <w:bCs/>
                <w:color w:val="000000"/>
                <w:sz w:val="18"/>
                <w:szCs w:val="18"/>
              </w:rPr>
              <w:t>Manifiesto, y copia legible del documento de Cumplimiento de sus Obligaciones Fiscales emita opinión en sentido positivo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4FE8C879" w14:textId="77777777" w:rsidR="00A3753F" w:rsidRDefault="00A3753F"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305FBBED"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3B93123"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A3753F" w14:paraId="7F4DA05D" w14:textId="77777777" w:rsidTr="00FC358B">
        <w:tc>
          <w:tcPr>
            <w:tcW w:w="538" w:type="pct"/>
            <w:shd w:val="clear" w:color="auto" w:fill="auto"/>
            <w:tcMar>
              <w:top w:w="0" w:type="dxa"/>
              <w:left w:w="108" w:type="dxa"/>
              <w:bottom w:w="0" w:type="dxa"/>
              <w:right w:w="108" w:type="dxa"/>
            </w:tcMar>
            <w:vAlign w:val="center"/>
          </w:tcPr>
          <w:p w14:paraId="3723AFE0" w14:textId="5EBB1D8C" w:rsidR="00A3753F" w:rsidRDefault="00103AA9" w:rsidP="00A3753F">
            <w:pPr>
              <w:tabs>
                <w:tab w:val="left" w:pos="851"/>
              </w:tabs>
              <w:spacing w:after="0"/>
              <w:jc w:val="center"/>
              <w:rPr>
                <w:rFonts w:ascii="Arial" w:hAnsi="Arial" w:cs="Arial"/>
                <w:b/>
                <w:bCs/>
                <w:sz w:val="18"/>
                <w:szCs w:val="18"/>
              </w:rPr>
            </w:pPr>
            <w:r>
              <w:rPr>
                <w:rFonts w:ascii="Arial" w:hAnsi="Arial" w:cs="Arial"/>
                <w:b/>
                <w:bCs/>
                <w:sz w:val="18"/>
                <w:szCs w:val="18"/>
              </w:rPr>
              <w:t>i</w:t>
            </w:r>
            <w:r w:rsidR="00A3753F">
              <w:rPr>
                <w:rFonts w:ascii="Arial" w:hAnsi="Arial" w:cs="Arial"/>
                <w:b/>
                <w:bCs/>
                <w:sz w:val="18"/>
                <w:szCs w:val="18"/>
              </w:rPr>
              <w:t>)</w:t>
            </w:r>
          </w:p>
          <w:p w14:paraId="6F1F010F" w14:textId="77777777" w:rsidR="00A3753F" w:rsidRDefault="00A3753F" w:rsidP="00A3753F">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7890BE" w14:textId="5AED1521" w:rsidR="00A3753F" w:rsidRPr="00D54220" w:rsidRDefault="00103AA9" w:rsidP="00A3753F">
            <w:pPr>
              <w:autoSpaceDE w:val="0"/>
              <w:adjustRightInd w:val="0"/>
              <w:jc w:val="both"/>
              <w:rPr>
                <w:rFonts w:ascii="Arial" w:hAnsi="Arial" w:cs="Arial"/>
                <w:sz w:val="18"/>
                <w:szCs w:val="18"/>
              </w:rPr>
            </w:pPr>
            <w:r>
              <w:rPr>
                <w:rFonts w:ascii="Arial" w:eastAsia="Arial" w:hAnsi="Arial" w:cs="Arial"/>
                <w:b/>
                <w:color w:val="000000"/>
                <w:sz w:val="18"/>
                <w:szCs w:val="18"/>
              </w:rPr>
              <w:t xml:space="preserve">9. </w:t>
            </w:r>
            <w:r w:rsidRPr="00103AA9">
              <w:rPr>
                <w:rFonts w:ascii="Arial" w:eastAsia="Arial" w:hAnsi="Arial" w:cs="Arial"/>
                <w:bCs/>
                <w:color w:val="000000"/>
                <w:sz w:val="18"/>
                <w:szCs w:val="18"/>
              </w:rPr>
              <w:t>Manifiesto y copia legible de Opinión de Cumplimiento de Obligaciones en Materia de Seguridad Social emita opinión en sentido positivo de cumplimiento o en su caso deberá presentar el documento del cual se desprenda que no cuenta con trabajadores dados de alta, en cualquier caso, el documento deberá ser emitido por el Instituto Mexicano del Seguro Social. con fecha de emisión no mayor a 30 días naturales de antigüedad a la fecha acto de PRESENTACION Y APERTURA DE PROPOSICIONES, a nombre del PARTICIPANTE</w:t>
            </w:r>
            <w:r w:rsidRPr="00103AA9">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135578E8" w14:textId="77777777" w:rsidR="00A3753F" w:rsidRDefault="00A3753F"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510C1261"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729F29F"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A3753F" w14:paraId="67B29FB9" w14:textId="77777777" w:rsidTr="00FC358B">
        <w:tc>
          <w:tcPr>
            <w:tcW w:w="538" w:type="pct"/>
            <w:shd w:val="clear" w:color="auto" w:fill="auto"/>
            <w:tcMar>
              <w:top w:w="0" w:type="dxa"/>
              <w:left w:w="108" w:type="dxa"/>
              <w:bottom w:w="0" w:type="dxa"/>
              <w:right w:w="108" w:type="dxa"/>
            </w:tcMar>
            <w:vAlign w:val="center"/>
          </w:tcPr>
          <w:p w14:paraId="600E117C" w14:textId="273BEB2C" w:rsidR="00A3753F" w:rsidRDefault="00103AA9" w:rsidP="00A3753F">
            <w:pPr>
              <w:tabs>
                <w:tab w:val="left" w:pos="851"/>
              </w:tabs>
              <w:spacing w:after="0"/>
              <w:jc w:val="center"/>
              <w:rPr>
                <w:rFonts w:ascii="Arial" w:hAnsi="Arial" w:cs="Arial"/>
                <w:b/>
                <w:bCs/>
                <w:sz w:val="18"/>
                <w:szCs w:val="18"/>
              </w:rPr>
            </w:pPr>
            <w:r>
              <w:rPr>
                <w:rFonts w:ascii="Arial" w:hAnsi="Arial" w:cs="Arial"/>
                <w:b/>
                <w:bCs/>
                <w:sz w:val="18"/>
                <w:szCs w:val="18"/>
              </w:rPr>
              <w:t>j</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C1AC13" w14:textId="4F14D912" w:rsidR="00A3753F" w:rsidRPr="00D54220" w:rsidRDefault="00A3753F" w:rsidP="00A3753F">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10.</w:t>
            </w:r>
            <w:r w:rsidRPr="00493170">
              <w:rPr>
                <w:rFonts w:ascii="Arial" w:eastAsia="Arial" w:hAnsi="Arial" w:cs="Arial"/>
                <w:b/>
                <w:color w:val="000000"/>
                <w:sz w:val="18"/>
                <w:szCs w:val="18"/>
              </w:rPr>
              <w:t xml:space="preserve"> </w:t>
            </w:r>
            <w:r w:rsidR="00E354C6" w:rsidRPr="00E354C6">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391" w:type="pct"/>
            <w:shd w:val="clear" w:color="auto" w:fill="auto"/>
            <w:tcMar>
              <w:top w:w="0" w:type="dxa"/>
              <w:left w:w="108" w:type="dxa"/>
              <w:bottom w:w="0" w:type="dxa"/>
              <w:right w:w="108" w:type="dxa"/>
            </w:tcMar>
            <w:vAlign w:val="center"/>
          </w:tcPr>
          <w:p w14:paraId="1EF30934" w14:textId="77777777" w:rsidR="00A3753F" w:rsidRDefault="00A3753F" w:rsidP="00A3753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6CB4E17C"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23B4AD4"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A3753F" w14:paraId="16CC7A12" w14:textId="77777777" w:rsidTr="00FC358B">
        <w:tc>
          <w:tcPr>
            <w:tcW w:w="538" w:type="pct"/>
            <w:shd w:val="clear" w:color="auto" w:fill="auto"/>
            <w:tcMar>
              <w:top w:w="0" w:type="dxa"/>
              <w:left w:w="108" w:type="dxa"/>
              <w:bottom w:w="0" w:type="dxa"/>
              <w:right w:w="108" w:type="dxa"/>
            </w:tcMar>
            <w:vAlign w:val="center"/>
          </w:tcPr>
          <w:p w14:paraId="4AA66E06" w14:textId="2F908E3C" w:rsidR="00A3753F" w:rsidRDefault="00103AA9" w:rsidP="00A3753F">
            <w:pPr>
              <w:tabs>
                <w:tab w:val="left" w:pos="851"/>
              </w:tabs>
              <w:spacing w:after="0"/>
              <w:jc w:val="center"/>
              <w:rPr>
                <w:rFonts w:ascii="Arial" w:hAnsi="Arial" w:cs="Arial"/>
                <w:b/>
                <w:bCs/>
                <w:sz w:val="18"/>
                <w:szCs w:val="18"/>
              </w:rPr>
            </w:pPr>
            <w:r>
              <w:rPr>
                <w:rFonts w:ascii="Arial" w:hAnsi="Arial" w:cs="Arial"/>
                <w:b/>
                <w:bCs/>
                <w:sz w:val="18"/>
                <w:szCs w:val="18"/>
              </w:rPr>
              <w:lastRenderedPageBreak/>
              <w:t>k</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D7B2A5" w14:textId="74C87ACD" w:rsidR="00A3753F" w:rsidRPr="006A228F" w:rsidRDefault="00A3753F" w:rsidP="00A3753F">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DA0F1B">
              <w:rPr>
                <w:rFonts w:ascii="Arial" w:eastAsia="Arial" w:hAnsi="Arial" w:cs="Arial"/>
                <w:b/>
                <w:color w:val="000000"/>
                <w:sz w:val="18"/>
                <w:szCs w:val="18"/>
              </w:rPr>
              <w:t xml:space="preserve">. </w:t>
            </w:r>
            <w:r w:rsidR="00E354C6" w:rsidRPr="00E354C6">
              <w:rPr>
                <w:rFonts w:ascii="Arial" w:eastAsia="Arial" w:hAnsi="Arial" w:cs="Arial"/>
                <w:bCs/>
                <w:color w:val="000000"/>
                <w:sz w:val="18"/>
                <w:szCs w:val="18"/>
              </w:rPr>
              <w:t>Formato libre a través del cual el PROVEEDOR se compromete a entregar la garantía de cumplimiento, señalada en el punto 23. de las BASES, de conformidad con lo establecido en el formato del ANEXO 15.</w:t>
            </w:r>
          </w:p>
        </w:tc>
        <w:tc>
          <w:tcPr>
            <w:tcW w:w="391" w:type="pct"/>
            <w:shd w:val="clear" w:color="auto" w:fill="auto"/>
            <w:tcMar>
              <w:top w:w="0" w:type="dxa"/>
              <w:left w:w="108" w:type="dxa"/>
              <w:bottom w:w="0" w:type="dxa"/>
              <w:right w:w="108" w:type="dxa"/>
            </w:tcMar>
            <w:vAlign w:val="center"/>
          </w:tcPr>
          <w:p w14:paraId="06ED5550" w14:textId="4B590414" w:rsidR="00A3753F" w:rsidRDefault="005729AB" w:rsidP="005729AB">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A3753F">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59EE8ACB"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2F4F7872"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A3753F" w14:paraId="0631F26A" w14:textId="77777777" w:rsidTr="00FC358B">
        <w:tc>
          <w:tcPr>
            <w:tcW w:w="538" w:type="pct"/>
            <w:shd w:val="clear" w:color="auto" w:fill="auto"/>
            <w:tcMar>
              <w:top w:w="0" w:type="dxa"/>
              <w:left w:w="108" w:type="dxa"/>
              <w:bottom w:w="0" w:type="dxa"/>
              <w:right w:w="108" w:type="dxa"/>
            </w:tcMar>
            <w:vAlign w:val="center"/>
          </w:tcPr>
          <w:p w14:paraId="3D73B10C" w14:textId="3408EFBD" w:rsidR="00A3753F" w:rsidRDefault="00103AA9" w:rsidP="00A3753F">
            <w:pPr>
              <w:tabs>
                <w:tab w:val="left" w:pos="851"/>
              </w:tabs>
              <w:jc w:val="center"/>
            </w:pPr>
            <w:r>
              <w:rPr>
                <w:rFonts w:ascii="Arial" w:hAnsi="Arial" w:cs="Arial"/>
                <w:b/>
                <w:bCs/>
                <w:sz w:val="18"/>
                <w:szCs w:val="18"/>
              </w:rPr>
              <w:t>l</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404D25" w14:textId="77777777" w:rsidR="00E354C6" w:rsidRPr="00E354C6" w:rsidRDefault="00A3753F" w:rsidP="00E354C6">
            <w:pPr>
              <w:spacing w:after="0"/>
              <w:ind w:right="140"/>
              <w:jc w:val="both"/>
              <w:rPr>
                <w:rFonts w:ascii="Arial" w:eastAsia="Century Gothic" w:hAnsi="Arial" w:cs="Arial"/>
                <w:bCs/>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2</w:t>
            </w:r>
            <w:r w:rsidRPr="003F3BC5">
              <w:rPr>
                <w:rFonts w:ascii="Arial" w:eastAsia="Century Gothic" w:hAnsi="Arial" w:cs="Arial"/>
                <w:b/>
                <w:color w:val="000000"/>
                <w:sz w:val="18"/>
                <w:szCs w:val="18"/>
              </w:rPr>
              <w:t>.</w:t>
            </w:r>
            <w:r w:rsidRPr="006D5F86">
              <w:rPr>
                <w:rFonts w:ascii="Arial" w:eastAsia="Calibri" w:hAnsi="Arial" w:cs="Arial"/>
                <w:sz w:val="18"/>
                <w:szCs w:val="18"/>
              </w:rPr>
              <w:t xml:space="preserve"> </w:t>
            </w:r>
            <w:r w:rsidR="00E354C6" w:rsidRPr="00E354C6">
              <w:rPr>
                <w:rFonts w:ascii="Arial" w:eastAsia="Century Gothic" w:hAnsi="Arial" w:cs="Arial"/>
                <w:b/>
                <w:bCs/>
                <w:color w:val="000000"/>
                <w:sz w:val="18"/>
                <w:szCs w:val="18"/>
              </w:rPr>
              <w:t xml:space="preserve">Manifiesto de Objeto Social </w:t>
            </w:r>
            <w:r w:rsidR="00E354C6" w:rsidRPr="00E354C6">
              <w:rPr>
                <w:rFonts w:ascii="Arial" w:eastAsia="Century Gothic" w:hAnsi="Arial" w:cs="Arial"/>
                <w:bCs/>
                <w:color w:val="000000"/>
                <w:sz w:val="18"/>
                <w:szCs w:val="18"/>
              </w:rPr>
              <w:t>(en el que el participante detalle su objeto social y este debe ser consistente con el objeto de la presente licitación).</w:t>
            </w:r>
          </w:p>
          <w:p w14:paraId="1A5BEF28" w14:textId="55DC79EE" w:rsidR="00A3753F" w:rsidRPr="006A228F" w:rsidRDefault="00A3753F" w:rsidP="00A3753F">
            <w:pPr>
              <w:tabs>
                <w:tab w:val="left" w:pos="2003"/>
              </w:tabs>
              <w:autoSpaceDE w:val="0"/>
              <w:adjustRightInd w:val="0"/>
              <w:jc w:val="both"/>
              <w:rPr>
                <w:rFonts w:ascii="Arial" w:hAnsi="Arial" w:cs="Arial"/>
                <w:b/>
                <w:sz w:val="18"/>
                <w:szCs w:val="18"/>
              </w:rPr>
            </w:pPr>
          </w:p>
        </w:tc>
        <w:tc>
          <w:tcPr>
            <w:tcW w:w="391" w:type="pct"/>
            <w:shd w:val="clear" w:color="auto" w:fill="auto"/>
            <w:tcMar>
              <w:top w:w="0" w:type="dxa"/>
              <w:left w:w="108" w:type="dxa"/>
              <w:bottom w:w="0" w:type="dxa"/>
              <w:right w:w="108" w:type="dxa"/>
            </w:tcMar>
            <w:vAlign w:val="center"/>
          </w:tcPr>
          <w:p w14:paraId="53F2842F" w14:textId="77777777" w:rsidR="00A3753F" w:rsidRDefault="00A3753F" w:rsidP="005729AB">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19C5D0D3"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4E8E8A5"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A3753F" w14:paraId="67338134" w14:textId="77777777" w:rsidTr="00FC358B">
        <w:tc>
          <w:tcPr>
            <w:tcW w:w="538" w:type="pct"/>
            <w:shd w:val="clear" w:color="auto" w:fill="auto"/>
            <w:tcMar>
              <w:top w:w="0" w:type="dxa"/>
              <w:left w:w="108" w:type="dxa"/>
              <w:bottom w:w="0" w:type="dxa"/>
              <w:right w:w="108" w:type="dxa"/>
            </w:tcMar>
            <w:vAlign w:val="center"/>
          </w:tcPr>
          <w:p w14:paraId="452D7246" w14:textId="5B58748F" w:rsidR="00A3753F" w:rsidRDefault="00103AA9" w:rsidP="00A3753F">
            <w:pPr>
              <w:tabs>
                <w:tab w:val="left" w:pos="851"/>
              </w:tabs>
              <w:jc w:val="center"/>
            </w:pPr>
            <w:r>
              <w:rPr>
                <w:rFonts w:ascii="Arial" w:hAnsi="Arial" w:cs="Arial"/>
                <w:b/>
                <w:bCs/>
                <w:sz w:val="18"/>
                <w:szCs w:val="18"/>
              </w:rPr>
              <w:t>m</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85AFE2" w14:textId="6171DA68" w:rsidR="00A3753F" w:rsidRPr="006A228F" w:rsidRDefault="00A3753F" w:rsidP="00A3753F">
            <w:pPr>
              <w:autoSpaceDE w:val="0"/>
              <w:adjustRightInd w:val="0"/>
              <w:jc w:val="both"/>
              <w:rPr>
                <w:rFonts w:ascii="Arial" w:hAnsi="Arial" w:cs="Arial"/>
                <w:b/>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00E354C6" w:rsidRPr="00E354C6">
              <w:rPr>
                <w:rFonts w:ascii="Arial" w:hAnsi="Arial" w:cs="Arial"/>
                <w:color w:val="000000" w:themeColor="text1"/>
                <w:sz w:val="18"/>
                <w:szCs w:val="18"/>
              </w:rPr>
              <w:t>Manifiesto que cuenta con la infraestructura administrativa, financiera, humana y técnica.</w:t>
            </w:r>
          </w:p>
        </w:tc>
        <w:tc>
          <w:tcPr>
            <w:tcW w:w="391" w:type="pct"/>
            <w:shd w:val="clear" w:color="auto" w:fill="auto"/>
            <w:tcMar>
              <w:top w:w="0" w:type="dxa"/>
              <w:left w:w="108" w:type="dxa"/>
              <w:bottom w:w="0" w:type="dxa"/>
              <w:right w:w="108" w:type="dxa"/>
            </w:tcMar>
            <w:vAlign w:val="center"/>
          </w:tcPr>
          <w:p w14:paraId="52B963BE" w14:textId="77777777" w:rsidR="00A3753F" w:rsidRDefault="00A3753F" w:rsidP="005729AB">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D344691"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4983FAA6" w14:textId="77777777" w:rsidR="00A3753F" w:rsidRDefault="00A3753F" w:rsidP="00A3753F">
            <w:pPr>
              <w:tabs>
                <w:tab w:val="left" w:pos="851"/>
              </w:tabs>
              <w:spacing w:after="0"/>
              <w:ind w:right="140"/>
              <w:jc w:val="center"/>
            </w:pPr>
            <w:r>
              <w:rPr>
                <w:rFonts w:ascii="Arial" w:hAnsi="Arial" w:cs="Arial"/>
                <w:b/>
                <w:bCs/>
                <w:sz w:val="18"/>
                <w:szCs w:val="18"/>
              </w:rPr>
              <w:t>Cumple</w:t>
            </w:r>
          </w:p>
        </w:tc>
      </w:tr>
      <w:tr w:rsidR="00A3753F" w14:paraId="3B20112E" w14:textId="77777777" w:rsidTr="00FC358B">
        <w:tc>
          <w:tcPr>
            <w:tcW w:w="538" w:type="pct"/>
            <w:shd w:val="clear" w:color="auto" w:fill="auto"/>
            <w:tcMar>
              <w:top w:w="0" w:type="dxa"/>
              <w:left w:w="108" w:type="dxa"/>
              <w:bottom w:w="0" w:type="dxa"/>
              <w:right w:w="108" w:type="dxa"/>
            </w:tcMar>
            <w:vAlign w:val="center"/>
          </w:tcPr>
          <w:p w14:paraId="3DF08BFF" w14:textId="1E62A004" w:rsidR="00A3753F" w:rsidRDefault="00103AA9" w:rsidP="00A3753F">
            <w:pPr>
              <w:tabs>
                <w:tab w:val="left" w:pos="851"/>
              </w:tabs>
              <w:jc w:val="center"/>
              <w:rPr>
                <w:rFonts w:ascii="Arial" w:hAnsi="Arial" w:cs="Arial"/>
                <w:b/>
                <w:bCs/>
                <w:sz w:val="18"/>
                <w:szCs w:val="18"/>
              </w:rPr>
            </w:pPr>
            <w:r>
              <w:rPr>
                <w:rFonts w:ascii="Arial" w:hAnsi="Arial" w:cs="Arial"/>
                <w:b/>
                <w:bCs/>
                <w:sz w:val="18"/>
                <w:szCs w:val="18"/>
              </w:rPr>
              <w:t>n</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3782E3" w14:textId="4BFCF0C4" w:rsidR="00A3753F" w:rsidRPr="009A26C6" w:rsidRDefault="00A3753F" w:rsidP="009A26C6">
            <w:pPr>
              <w:spacing w:after="0"/>
              <w:ind w:right="140"/>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E354C6" w:rsidRPr="00E354C6">
              <w:rPr>
                <w:rFonts w:ascii="Arial" w:eastAsia="Century Gothic" w:hAnsi="Arial" w:cs="Arial"/>
                <w:bCs/>
                <w:color w:val="000000"/>
                <w:sz w:val="18"/>
                <w:szCs w:val="18"/>
              </w:rPr>
              <w:t>Declaración de Aportación Cinco al Millar para el Fondo Impulso Jalisco.</w:t>
            </w:r>
          </w:p>
        </w:tc>
        <w:tc>
          <w:tcPr>
            <w:tcW w:w="391" w:type="pct"/>
            <w:shd w:val="clear" w:color="auto" w:fill="auto"/>
            <w:tcMar>
              <w:top w:w="0" w:type="dxa"/>
              <w:left w:w="108" w:type="dxa"/>
              <w:bottom w:w="0" w:type="dxa"/>
              <w:right w:w="108" w:type="dxa"/>
            </w:tcMar>
            <w:vAlign w:val="center"/>
          </w:tcPr>
          <w:p w14:paraId="7CA522B7" w14:textId="77777777" w:rsidR="00A3753F" w:rsidRDefault="00A3753F" w:rsidP="005729AB">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6631C808"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1ED3B6FF" w14:textId="77777777" w:rsidR="00A3753F" w:rsidRDefault="00A3753F" w:rsidP="00A3753F">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3753F" w14:paraId="75493F06" w14:textId="77777777" w:rsidTr="00E354C6">
        <w:trPr>
          <w:trHeight w:val="285"/>
        </w:trPr>
        <w:tc>
          <w:tcPr>
            <w:tcW w:w="538" w:type="pct"/>
            <w:shd w:val="clear" w:color="auto" w:fill="auto"/>
            <w:tcMar>
              <w:top w:w="0" w:type="dxa"/>
              <w:left w:w="108" w:type="dxa"/>
              <w:bottom w:w="0" w:type="dxa"/>
              <w:right w:w="108" w:type="dxa"/>
            </w:tcMar>
            <w:vAlign w:val="center"/>
          </w:tcPr>
          <w:p w14:paraId="43FA867B" w14:textId="088A477F" w:rsidR="00A3753F" w:rsidRDefault="00103AA9" w:rsidP="00A3753F">
            <w:pPr>
              <w:tabs>
                <w:tab w:val="left" w:pos="851"/>
              </w:tabs>
              <w:jc w:val="center"/>
              <w:rPr>
                <w:rFonts w:ascii="Arial" w:hAnsi="Arial" w:cs="Arial"/>
                <w:b/>
                <w:bCs/>
                <w:sz w:val="18"/>
                <w:szCs w:val="18"/>
              </w:rPr>
            </w:pPr>
            <w:r>
              <w:rPr>
                <w:rFonts w:ascii="Arial" w:hAnsi="Arial" w:cs="Arial"/>
                <w:b/>
                <w:bCs/>
                <w:sz w:val="18"/>
                <w:szCs w:val="18"/>
              </w:rPr>
              <w:t>p</w:t>
            </w:r>
            <w:r w:rsidR="00A3753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5F445" w14:textId="53DDB33C" w:rsidR="00A3753F" w:rsidRPr="00E354C6" w:rsidRDefault="00A3753F" w:rsidP="00E354C6">
            <w:pPr>
              <w:spacing w:after="0"/>
              <w:ind w:right="140"/>
              <w:jc w:val="both"/>
              <w:rPr>
                <w:rFonts w:asciiTheme="majorHAnsi" w:eastAsia="Century Gothic" w:hAnsiTheme="majorHAnsi" w:cstheme="majorHAnsi"/>
                <w:bCs/>
                <w:color w:val="000000"/>
                <w:sz w:val="18"/>
                <w:szCs w:val="18"/>
              </w:rPr>
            </w:pPr>
            <w:r>
              <w:rPr>
                <w:rFonts w:ascii="Arial" w:hAnsi="Arial" w:cs="Arial"/>
                <w:b/>
                <w:bCs/>
                <w:sz w:val="18"/>
                <w:szCs w:val="18"/>
              </w:rPr>
              <w:t xml:space="preserve">Anexo 16. </w:t>
            </w:r>
            <w:r w:rsidR="00E354C6" w:rsidRPr="00E354C6">
              <w:rPr>
                <w:rFonts w:ascii="Arial" w:eastAsia="Century Gothic" w:hAnsi="Arial" w:cs="Arial"/>
                <w:bCs/>
                <w:color w:val="000000"/>
                <w:sz w:val="18"/>
                <w:szCs w:val="18"/>
              </w:rPr>
              <w:t>Calidad de los Bienes</w:t>
            </w:r>
            <w:r w:rsidR="00E354C6" w:rsidRPr="00040592">
              <w:rPr>
                <w:rFonts w:asciiTheme="majorHAnsi" w:eastAsia="Century Gothic" w:hAnsiTheme="majorHAnsi" w:cstheme="majorHAnsi"/>
                <w:bCs/>
                <w:color w:val="000000"/>
                <w:sz w:val="18"/>
                <w:szCs w:val="18"/>
              </w:rPr>
              <w:t xml:space="preserve"> </w:t>
            </w:r>
          </w:p>
        </w:tc>
        <w:tc>
          <w:tcPr>
            <w:tcW w:w="391" w:type="pct"/>
            <w:shd w:val="clear" w:color="auto" w:fill="auto"/>
            <w:tcMar>
              <w:top w:w="0" w:type="dxa"/>
              <w:left w:w="108" w:type="dxa"/>
              <w:bottom w:w="0" w:type="dxa"/>
              <w:right w:w="108" w:type="dxa"/>
            </w:tcMar>
            <w:vAlign w:val="center"/>
          </w:tcPr>
          <w:p w14:paraId="6879083B" w14:textId="77777777" w:rsidR="00A3753F" w:rsidRDefault="00A3753F" w:rsidP="005729AB">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063DA15E"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5645623" w14:textId="77777777" w:rsidR="00A3753F" w:rsidRDefault="00A3753F" w:rsidP="00A3753F">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3753F" w14:paraId="5EA22B9D" w14:textId="77777777" w:rsidTr="00FC358B">
        <w:tc>
          <w:tcPr>
            <w:tcW w:w="538" w:type="pct"/>
            <w:shd w:val="clear" w:color="auto" w:fill="auto"/>
            <w:tcMar>
              <w:top w:w="0" w:type="dxa"/>
              <w:left w:w="108" w:type="dxa"/>
              <w:bottom w:w="0" w:type="dxa"/>
              <w:right w:w="108" w:type="dxa"/>
            </w:tcMar>
            <w:vAlign w:val="center"/>
          </w:tcPr>
          <w:p w14:paraId="1603BFDE" w14:textId="725E04B1" w:rsidR="00A3753F" w:rsidRPr="00297E0F" w:rsidRDefault="00103AA9" w:rsidP="00A3753F">
            <w:pPr>
              <w:tabs>
                <w:tab w:val="left" w:pos="851"/>
              </w:tabs>
              <w:jc w:val="center"/>
              <w:rPr>
                <w:rFonts w:ascii="Arial" w:hAnsi="Arial" w:cs="Arial"/>
                <w:b/>
                <w:bCs/>
                <w:sz w:val="18"/>
                <w:szCs w:val="18"/>
              </w:rPr>
            </w:pPr>
            <w:r w:rsidRPr="00297E0F">
              <w:rPr>
                <w:rFonts w:ascii="Arial" w:hAnsi="Arial" w:cs="Arial"/>
                <w:b/>
                <w:bCs/>
                <w:sz w:val="18"/>
                <w:szCs w:val="18"/>
              </w:rPr>
              <w:t>q</w:t>
            </w:r>
            <w:r w:rsidR="00A3753F" w:rsidRPr="00297E0F">
              <w:rPr>
                <w:rFonts w:ascii="Arial" w:hAnsi="Arial" w:cs="Arial"/>
                <w:b/>
                <w:bCs/>
                <w:sz w:val="18"/>
                <w:szCs w:val="18"/>
              </w:rPr>
              <w:t>)</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E476B3" w14:textId="6EAC7758" w:rsidR="00A3753F" w:rsidRPr="00297E0F" w:rsidRDefault="00A3753F" w:rsidP="00A3753F">
            <w:pPr>
              <w:autoSpaceDE w:val="0"/>
              <w:adjustRightInd w:val="0"/>
              <w:jc w:val="both"/>
              <w:rPr>
                <w:rFonts w:ascii="Arial" w:eastAsia="Century Gothic" w:hAnsi="Arial" w:cs="Arial"/>
                <w:b/>
                <w:bCs/>
                <w:color w:val="000000"/>
                <w:sz w:val="18"/>
                <w:szCs w:val="18"/>
              </w:rPr>
            </w:pPr>
            <w:r w:rsidRPr="00297E0F">
              <w:rPr>
                <w:rFonts w:ascii="Arial" w:hAnsi="Arial" w:cs="Arial"/>
                <w:b/>
                <w:bCs/>
                <w:sz w:val="18"/>
                <w:szCs w:val="18"/>
              </w:rPr>
              <w:t xml:space="preserve">Anexo 17. </w:t>
            </w:r>
            <w:r w:rsidR="00E354C6" w:rsidRPr="00297E0F">
              <w:rPr>
                <w:rFonts w:ascii="Arial" w:hAnsi="Arial" w:cs="Arial"/>
                <w:sz w:val="18"/>
                <w:szCs w:val="18"/>
              </w:rPr>
              <w:t xml:space="preserve">Escrito de cumplimiento de las </w:t>
            </w:r>
            <w:r w:rsidR="00E354C6" w:rsidRPr="00297E0F">
              <w:rPr>
                <w:rFonts w:ascii="Arial" w:hAnsi="Arial" w:cs="Arial"/>
                <w:b/>
                <w:bCs/>
                <w:sz w:val="18"/>
                <w:szCs w:val="18"/>
              </w:rPr>
              <w:t>NORMAS OFICIALES MEXICANAS.</w:t>
            </w:r>
          </w:p>
        </w:tc>
        <w:tc>
          <w:tcPr>
            <w:tcW w:w="391" w:type="pct"/>
            <w:shd w:val="clear" w:color="auto" w:fill="auto"/>
            <w:tcMar>
              <w:top w:w="0" w:type="dxa"/>
              <w:left w:w="108" w:type="dxa"/>
              <w:bottom w:w="0" w:type="dxa"/>
              <w:right w:w="108" w:type="dxa"/>
            </w:tcMar>
            <w:vAlign w:val="center"/>
          </w:tcPr>
          <w:p w14:paraId="5FAA7CB4" w14:textId="77777777" w:rsidR="00A3753F" w:rsidRDefault="00A3753F" w:rsidP="005729AB">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A7EF0C4" w14:textId="77777777" w:rsidR="00A3753F" w:rsidRDefault="00A3753F" w:rsidP="00A3753F">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2E74DD7" w14:textId="77777777" w:rsidR="00A3753F" w:rsidRDefault="00A3753F" w:rsidP="00A3753F">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bookmarkEnd w:id="3"/>
    </w:tbl>
    <w:p w14:paraId="25647357" w14:textId="0AA667A2" w:rsidR="00290A85" w:rsidRDefault="00290A85" w:rsidP="00A703AA">
      <w:pPr>
        <w:pStyle w:val="Standard"/>
        <w:tabs>
          <w:tab w:val="left" w:pos="0"/>
        </w:tabs>
        <w:spacing w:after="0"/>
        <w:jc w:val="both"/>
        <w:rPr>
          <w:rFonts w:ascii="Arial" w:eastAsia="Arial" w:hAnsi="Arial" w:cs="Arial"/>
          <w:sz w:val="18"/>
          <w:szCs w:val="18"/>
          <w:shd w:val="clear" w:color="auto" w:fill="FFFFFF"/>
        </w:rPr>
      </w:pPr>
    </w:p>
    <w:p w14:paraId="13EFA6E1" w14:textId="6BE1C739" w:rsidR="005130BF" w:rsidRDefault="005130BF" w:rsidP="00A703AA">
      <w:pPr>
        <w:pStyle w:val="Standard"/>
        <w:tabs>
          <w:tab w:val="left" w:pos="0"/>
        </w:tabs>
        <w:spacing w:after="0"/>
        <w:jc w:val="both"/>
        <w:rPr>
          <w:rFonts w:ascii="Arial" w:eastAsia="Arial" w:hAnsi="Arial" w:cs="Arial"/>
          <w:sz w:val="18"/>
          <w:szCs w:val="18"/>
          <w:shd w:val="clear" w:color="auto" w:fill="FFFFFF"/>
        </w:rPr>
      </w:pPr>
    </w:p>
    <w:p w14:paraId="4FA4CC78" w14:textId="0044EDB1" w:rsidR="005130BF" w:rsidRDefault="005130BF" w:rsidP="00A703AA">
      <w:pPr>
        <w:pStyle w:val="Standard"/>
        <w:tabs>
          <w:tab w:val="left" w:pos="0"/>
        </w:tabs>
        <w:spacing w:after="0"/>
        <w:jc w:val="both"/>
        <w:rPr>
          <w:rFonts w:ascii="Arial" w:eastAsia="Arial" w:hAnsi="Arial" w:cs="Arial"/>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12"/>
        <w:gridCol w:w="3634"/>
        <w:gridCol w:w="610"/>
        <w:gridCol w:w="486"/>
        <w:gridCol w:w="4454"/>
      </w:tblGrid>
      <w:tr w:rsidR="00447946" w14:paraId="1474DFEC" w14:textId="77777777" w:rsidTr="006411E7">
        <w:trPr>
          <w:trHeight w:val="464"/>
        </w:trPr>
        <w:tc>
          <w:tcPr>
            <w:tcW w:w="5000" w:type="pct"/>
            <w:gridSpan w:val="5"/>
            <w:shd w:val="clear" w:color="auto" w:fill="BDD6EE" w:themeFill="accent5" w:themeFillTint="66"/>
            <w:tcMar>
              <w:top w:w="0" w:type="dxa"/>
              <w:left w:w="108" w:type="dxa"/>
              <w:bottom w:w="0" w:type="dxa"/>
              <w:right w:w="108" w:type="dxa"/>
            </w:tcMar>
            <w:vAlign w:val="center"/>
          </w:tcPr>
          <w:p w14:paraId="09837D91" w14:textId="6B6F76A7" w:rsidR="00447946" w:rsidRPr="005130BF" w:rsidRDefault="00447946" w:rsidP="0036489D">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r w:rsidR="00103AA9">
              <w:rPr>
                <w:rFonts w:ascii="Arial" w:eastAsia="Arial" w:hAnsi="Arial" w:cs="Arial"/>
                <w:b/>
                <w:bCs/>
                <w:sz w:val="18"/>
                <w:szCs w:val="18"/>
              </w:rPr>
              <w:t>SANABRIA CORPORATIVO MEDICO S.A. DE C.V.</w:t>
            </w:r>
          </w:p>
        </w:tc>
      </w:tr>
      <w:tr w:rsidR="00447946" w14:paraId="57B0AAB4" w14:textId="77777777" w:rsidTr="0036489D">
        <w:tc>
          <w:tcPr>
            <w:tcW w:w="5000" w:type="pct"/>
            <w:gridSpan w:val="5"/>
            <w:shd w:val="clear" w:color="auto" w:fill="auto"/>
            <w:tcMar>
              <w:top w:w="0" w:type="dxa"/>
              <w:left w:w="108" w:type="dxa"/>
              <w:bottom w:w="0" w:type="dxa"/>
              <w:right w:w="108" w:type="dxa"/>
            </w:tcMar>
          </w:tcPr>
          <w:p w14:paraId="62BF15B5" w14:textId="77777777" w:rsidR="00447946" w:rsidRDefault="00447946" w:rsidP="0036489D">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447946" w14:paraId="7E2B14B5" w14:textId="77777777" w:rsidTr="0036489D">
        <w:tc>
          <w:tcPr>
            <w:tcW w:w="5000" w:type="pct"/>
            <w:gridSpan w:val="5"/>
            <w:shd w:val="clear" w:color="auto" w:fill="auto"/>
            <w:tcMar>
              <w:top w:w="0" w:type="dxa"/>
              <w:left w:w="108" w:type="dxa"/>
              <w:bottom w:w="0" w:type="dxa"/>
              <w:right w:w="108" w:type="dxa"/>
            </w:tcMar>
          </w:tcPr>
          <w:p w14:paraId="2F918F16" w14:textId="626E855F" w:rsidR="00447946" w:rsidRDefault="00447946" w:rsidP="0036489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447946" w14:paraId="3A0A13EC" w14:textId="77777777" w:rsidTr="00AF4410">
        <w:tc>
          <w:tcPr>
            <w:tcW w:w="497" w:type="pct"/>
            <w:vMerge w:val="restart"/>
            <w:shd w:val="clear" w:color="auto" w:fill="auto"/>
            <w:tcMar>
              <w:top w:w="0" w:type="dxa"/>
              <w:left w:w="108" w:type="dxa"/>
              <w:bottom w:w="0" w:type="dxa"/>
              <w:right w:w="108" w:type="dxa"/>
            </w:tcMar>
            <w:vAlign w:val="center"/>
          </w:tcPr>
          <w:p w14:paraId="55C65C2A" w14:textId="77777777" w:rsidR="00447946" w:rsidRDefault="00447946" w:rsidP="0036489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1782" w:type="pct"/>
            <w:vMerge w:val="restart"/>
            <w:shd w:val="clear" w:color="auto" w:fill="auto"/>
            <w:tcMar>
              <w:top w:w="0" w:type="dxa"/>
              <w:left w:w="108" w:type="dxa"/>
              <w:bottom w:w="0" w:type="dxa"/>
              <w:right w:w="108" w:type="dxa"/>
            </w:tcMar>
            <w:vAlign w:val="center"/>
          </w:tcPr>
          <w:p w14:paraId="35CA8D34" w14:textId="77777777" w:rsidR="00447946" w:rsidRDefault="00447946" w:rsidP="0036489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537" w:type="pct"/>
            <w:gridSpan w:val="2"/>
            <w:shd w:val="clear" w:color="auto" w:fill="auto"/>
            <w:tcMar>
              <w:top w:w="0" w:type="dxa"/>
              <w:left w:w="108" w:type="dxa"/>
              <w:bottom w:w="0" w:type="dxa"/>
              <w:right w:w="108" w:type="dxa"/>
            </w:tcMar>
            <w:vAlign w:val="center"/>
          </w:tcPr>
          <w:p w14:paraId="3697C47B" w14:textId="77777777" w:rsidR="00447946" w:rsidRDefault="00447946" w:rsidP="0036489D">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184" w:type="pct"/>
            <w:vMerge w:val="restart"/>
            <w:shd w:val="clear" w:color="auto" w:fill="auto"/>
            <w:tcMar>
              <w:top w:w="0" w:type="dxa"/>
              <w:left w:w="108" w:type="dxa"/>
              <w:bottom w:w="0" w:type="dxa"/>
              <w:right w:w="108" w:type="dxa"/>
            </w:tcMar>
          </w:tcPr>
          <w:p w14:paraId="77596C2F" w14:textId="77777777" w:rsidR="00447946" w:rsidRDefault="00447946" w:rsidP="0036489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3C984E8C" w14:textId="77777777" w:rsidR="00447946" w:rsidRDefault="00447946" w:rsidP="0036489D">
            <w:pPr>
              <w:tabs>
                <w:tab w:val="left" w:pos="851"/>
              </w:tabs>
              <w:spacing w:after="0"/>
              <w:ind w:right="140"/>
              <w:jc w:val="center"/>
              <w:rPr>
                <w:rFonts w:ascii="Arial" w:eastAsia="Arial" w:hAnsi="Arial" w:cs="Arial"/>
                <w:b/>
                <w:bCs/>
                <w:sz w:val="18"/>
                <w:szCs w:val="18"/>
              </w:rPr>
            </w:pPr>
          </w:p>
        </w:tc>
      </w:tr>
      <w:tr w:rsidR="006411E7" w14:paraId="43DD74C5" w14:textId="77777777" w:rsidTr="00AF4410">
        <w:tc>
          <w:tcPr>
            <w:tcW w:w="497" w:type="pct"/>
            <w:vMerge/>
            <w:shd w:val="clear" w:color="auto" w:fill="auto"/>
            <w:tcMar>
              <w:top w:w="0" w:type="dxa"/>
              <w:left w:w="108" w:type="dxa"/>
              <w:bottom w:w="0" w:type="dxa"/>
              <w:right w:w="108" w:type="dxa"/>
            </w:tcMar>
            <w:vAlign w:val="center"/>
          </w:tcPr>
          <w:p w14:paraId="2FAB0E04" w14:textId="77777777" w:rsidR="00447946" w:rsidRDefault="00447946" w:rsidP="0036489D">
            <w:pPr>
              <w:tabs>
                <w:tab w:val="left" w:pos="851"/>
              </w:tabs>
              <w:spacing w:after="0"/>
              <w:ind w:right="140"/>
              <w:jc w:val="center"/>
              <w:rPr>
                <w:rFonts w:ascii="Arial" w:eastAsia="Arial" w:hAnsi="Arial" w:cs="Arial"/>
                <w:sz w:val="18"/>
                <w:szCs w:val="18"/>
              </w:rPr>
            </w:pPr>
          </w:p>
        </w:tc>
        <w:tc>
          <w:tcPr>
            <w:tcW w:w="1782" w:type="pct"/>
            <w:vMerge/>
            <w:shd w:val="clear" w:color="auto" w:fill="auto"/>
            <w:tcMar>
              <w:top w:w="0" w:type="dxa"/>
              <w:left w:w="108" w:type="dxa"/>
              <w:bottom w:w="0" w:type="dxa"/>
              <w:right w:w="108" w:type="dxa"/>
            </w:tcMar>
            <w:vAlign w:val="center"/>
          </w:tcPr>
          <w:p w14:paraId="50457BA8" w14:textId="77777777" w:rsidR="00447946" w:rsidRDefault="00447946" w:rsidP="0036489D">
            <w:pPr>
              <w:tabs>
                <w:tab w:val="left" w:pos="851"/>
              </w:tabs>
              <w:spacing w:after="0"/>
              <w:ind w:right="140"/>
              <w:jc w:val="center"/>
              <w:rPr>
                <w:rFonts w:ascii="Arial" w:eastAsia="Arial" w:hAnsi="Arial" w:cs="Arial"/>
                <w:sz w:val="18"/>
                <w:szCs w:val="18"/>
              </w:rPr>
            </w:pPr>
          </w:p>
        </w:tc>
        <w:tc>
          <w:tcPr>
            <w:tcW w:w="299" w:type="pct"/>
            <w:shd w:val="clear" w:color="auto" w:fill="auto"/>
            <w:tcMar>
              <w:top w:w="0" w:type="dxa"/>
              <w:left w:w="108" w:type="dxa"/>
              <w:bottom w:w="0" w:type="dxa"/>
              <w:right w:w="108" w:type="dxa"/>
            </w:tcMar>
          </w:tcPr>
          <w:p w14:paraId="14A5AB75" w14:textId="77777777" w:rsidR="00447946" w:rsidRPr="001929BD" w:rsidRDefault="00447946" w:rsidP="0036489D">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38" w:type="pct"/>
            <w:shd w:val="clear" w:color="auto" w:fill="auto"/>
            <w:tcMar>
              <w:top w:w="0" w:type="dxa"/>
              <w:left w:w="108" w:type="dxa"/>
              <w:bottom w:w="0" w:type="dxa"/>
              <w:right w:w="108" w:type="dxa"/>
            </w:tcMar>
          </w:tcPr>
          <w:p w14:paraId="32AF6FA9" w14:textId="77777777" w:rsidR="00447946" w:rsidRPr="001929BD" w:rsidRDefault="00447946" w:rsidP="0036489D">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2184" w:type="pct"/>
            <w:vMerge/>
            <w:shd w:val="clear" w:color="auto" w:fill="auto"/>
            <w:tcMar>
              <w:top w:w="0" w:type="dxa"/>
              <w:left w:w="108" w:type="dxa"/>
              <w:bottom w:w="0" w:type="dxa"/>
              <w:right w:w="108" w:type="dxa"/>
            </w:tcMar>
          </w:tcPr>
          <w:p w14:paraId="0F5B7D2A" w14:textId="77777777" w:rsidR="00447946" w:rsidRDefault="00447946" w:rsidP="0036489D">
            <w:pPr>
              <w:tabs>
                <w:tab w:val="left" w:pos="851"/>
              </w:tabs>
              <w:spacing w:after="0"/>
              <w:ind w:right="140"/>
              <w:jc w:val="center"/>
              <w:rPr>
                <w:rFonts w:ascii="Arial" w:eastAsia="Arial" w:hAnsi="Arial" w:cs="Arial"/>
                <w:sz w:val="18"/>
                <w:szCs w:val="18"/>
              </w:rPr>
            </w:pPr>
          </w:p>
        </w:tc>
      </w:tr>
      <w:tr w:rsidR="006411E7" w14:paraId="0D81847C" w14:textId="77777777" w:rsidTr="00AF4410">
        <w:trPr>
          <w:trHeight w:val="380"/>
        </w:trPr>
        <w:tc>
          <w:tcPr>
            <w:tcW w:w="497" w:type="pct"/>
            <w:shd w:val="clear" w:color="auto" w:fill="auto"/>
            <w:tcMar>
              <w:top w:w="0" w:type="dxa"/>
              <w:left w:w="108" w:type="dxa"/>
              <w:bottom w:w="0" w:type="dxa"/>
              <w:right w:w="108" w:type="dxa"/>
            </w:tcMar>
            <w:vAlign w:val="center"/>
          </w:tcPr>
          <w:p w14:paraId="21D59278" w14:textId="77777777" w:rsidR="00447946" w:rsidRDefault="00447946" w:rsidP="0036489D">
            <w:pPr>
              <w:tabs>
                <w:tab w:val="left" w:pos="851"/>
              </w:tabs>
              <w:spacing w:after="0"/>
              <w:jc w:val="center"/>
              <w:rPr>
                <w:rFonts w:ascii="Arial" w:hAnsi="Arial" w:cs="Arial"/>
                <w:b/>
                <w:bCs/>
                <w:sz w:val="18"/>
                <w:szCs w:val="18"/>
              </w:rPr>
            </w:pPr>
            <w:r>
              <w:rPr>
                <w:rFonts w:ascii="Arial" w:hAnsi="Arial" w:cs="Arial"/>
                <w:b/>
                <w:bCs/>
                <w:sz w:val="18"/>
                <w:szCs w:val="18"/>
              </w:rPr>
              <w:t>a)</w:t>
            </w:r>
          </w:p>
        </w:tc>
        <w:tc>
          <w:tcPr>
            <w:tcW w:w="17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60C476" w14:textId="77777777" w:rsidR="00447946" w:rsidRPr="00C6016F" w:rsidRDefault="00447946" w:rsidP="0036489D">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299" w:type="pct"/>
            <w:shd w:val="clear" w:color="auto" w:fill="auto"/>
            <w:tcMar>
              <w:top w:w="0" w:type="dxa"/>
              <w:left w:w="108" w:type="dxa"/>
              <w:bottom w:w="0" w:type="dxa"/>
              <w:right w:w="108" w:type="dxa"/>
            </w:tcMar>
            <w:vAlign w:val="center"/>
          </w:tcPr>
          <w:p w14:paraId="305DA58E" w14:textId="66BF48C6" w:rsidR="00447946" w:rsidRDefault="00447946" w:rsidP="0036489D">
            <w:pPr>
              <w:tabs>
                <w:tab w:val="left" w:pos="851"/>
              </w:tabs>
              <w:spacing w:after="0"/>
              <w:ind w:right="140"/>
              <w:jc w:val="center"/>
              <w:rPr>
                <w:rFonts w:ascii="Arial" w:eastAsia="Arial" w:hAnsi="Arial" w:cs="Arial"/>
                <w:b/>
                <w:bCs/>
                <w:sz w:val="18"/>
                <w:szCs w:val="18"/>
              </w:rPr>
            </w:pPr>
          </w:p>
        </w:tc>
        <w:tc>
          <w:tcPr>
            <w:tcW w:w="238" w:type="pct"/>
            <w:shd w:val="clear" w:color="auto" w:fill="auto"/>
            <w:tcMar>
              <w:top w:w="0" w:type="dxa"/>
              <w:left w:w="108" w:type="dxa"/>
              <w:bottom w:w="0" w:type="dxa"/>
              <w:right w:w="108" w:type="dxa"/>
            </w:tcMar>
            <w:vAlign w:val="center"/>
          </w:tcPr>
          <w:p w14:paraId="1BB6A5EB" w14:textId="77777777" w:rsidR="00447946" w:rsidRDefault="00BB1201" w:rsidP="00BB1201">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r w:rsidR="006411E7">
              <w:rPr>
                <w:rFonts w:ascii="Arial" w:eastAsia="Arial" w:hAnsi="Arial" w:cs="Arial"/>
                <w:b/>
                <w:bCs/>
                <w:sz w:val="18"/>
                <w:szCs w:val="18"/>
              </w:rPr>
              <w:t>X</w:t>
            </w:r>
          </w:p>
          <w:p w14:paraId="510D9D06" w14:textId="77777777" w:rsidR="00BB1201" w:rsidRDefault="00BB1201" w:rsidP="00BB1201">
            <w:pPr>
              <w:tabs>
                <w:tab w:val="left" w:pos="851"/>
              </w:tabs>
              <w:spacing w:after="0"/>
              <w:ind w:right="140"/>
              <w:rPr>
                <w:rFonts w:ascii="Arial" w:eastAsia="Arial" w:hAnsi="Arial" w:cs="Arial"/>
                <w:b/>
                <w:bCs/>
                <w:sz w:val="18"/>
                <w:szCs w:val="18"/>
              </w:rPr>
            </w:pPr>
          </w:p>
          <w:p w14:paraId="4F3F1E4E" w14:textId="77777777" w:rsidR="00BB1201" w:rsidRDefault="00BB1201" w:rsidP="00BB1201">
            <w:pPr>
              <w:tabs>
                <w:tab w:val="left" w:pos="851"/>
              </w:tabs>
              <w:spacing w:after="0"/>
              <w:ind w:right="140"/>
              <w:rPr>
                <w:rFonts w:ascii="Arial" w:eastAsia="Arial" w:hAnsi="Arial" w:cs="Arial"/>
                <w:b/>
                <w:bCs/>
                <w:sz w:val="18"/>
                <w:szCs w:val="18"/>
              </w:rPr>
            </w:pPr>
          </w:p>
          <w:p w14:paraId="4A9BA69D" w14:textId="77777777" w:rsidR="00BB1201" w:rsidRDefault="00BB1201" w:rsidP="00BB1201">
            <w:pPr>
              <w:tabs>
                <w:tab w:val="left" w:pos="851"/>
              </w:tabs>
              <w:spacing w:after="0"/>
              <w:ind w:right="140"/>
              <w:rPr>
                <w:rFonts w:ascii="Arial" w:eastAsia="Arial" w:hAnsi="Arial" w:cs="Arial"/>
                <w:b/>
                <w:bCs/>
                <w:sz w:val="18"/>
                <w:szCs w:val="18"/>
              </w:rPr>
            </w:pPr>
          </w:p>
          <w:p w14:paraId="38179A24" w14:textId="77777777" w:rsidR="00BB1201" w:rsidRDefault="00BB1201" w:rsidP="00BB1201">
            <w:pPr>
              <w:tabs>
                <w:tab w:val="left" w:pos="851"/>
              </w:tabs>
              <w:spacing w:after="0"/>
              <w:ind w:right="140"/>
              <w:rPr>
                <w:rFonts w:ascii="Arial" w:eastAsia="Arial" w:hAnsi="Arial" w:cs="Arial"/>
                <w:b/>
                <w:bCs/>
                <w:sz w:val="18"/>
                <w:szCs w:val="18"/>
              </w:rPr>
            </w:pPr>
          </w:p>
          <w:p w14:paraId="7F4D866F" w14:textId="77777777" w:rsidR="00BB1201" w:rsidRDefault="00BB1201" w:rsidP="00BB1201">
            <w:pPr>
              <w:tabs>
                <w:tab w:val="left" w:pos="851"/>
              </w:tabs>
              <w:spacing w:after="0"/>
              <w:ind w:right="140"/>
              <w:rPr>
                <w:rFonts w:ascii="Arial" w:eastAsia="Arial" w:hAnsi="Arial" w:cs="Arial"/>
                <w:b/>
                <w:bCs/>
                <w:sz w:val="18"/>
                <w:szCs w:val="18"/>
              </w:rPr>
            </w:pPr>
          </w:p>
          <w:p w14:paraId="02FCB0F8" w14:textId="77777777" w:rsidR="00BB1201" w:rsidRDefault="00BB1201" w:rsidP="00BB1201">
            <w:pPr>
              <w:tabs>
                <w:tab w:val="left" w:pos="851"/>
              </w:tabs>
              <w:spacing w:after="0"/>
              <w:ind w:right="140"/>
              <w:rPr>
                <w:rFonts w:ascii="Arial" w:eastAsia="Arial" w:hAnsi="Arial" w:cs="Arial"/>
                <w:b/>
                <w:bCs/>
                <w:sz w:val="18"/>
                <w:szCs w:val="18"/>
              </w:rPr>
            </w:pPr>
          </w:p>
          <w:p w14:paraId="18F9D080" w14:textId="77777777" w:rsidR="00BB1201" w:rsidRDefault="00BB1201" w:rsidP="00BB1201">
            <w:pPr>
              <w:tabs>
                <w:tab w:val="left" w:pos="851"/>
              </w:tabs>
              <w:spacing w:after="0"/>
              <w:ind w:right="140"/>
              <w:rPr>
                <w:rFonts w:ascii="Arial" w:eastAsia="Arial" w:hAnsi="Arial" w:cs="Arial"/>
                <w:b/>
                <w:bCs/>
                <w:sz w:val="18"/>
                <w:szCs w:val="18"/>
              </w:rPr>
            </w:pPr>
          </w:p>
          <w:p w14:paraId="6F1D303E" w14:textId="77777777" w:rsidR="00BB1201" w:rsidRDefault="00BB1201" w:rsidP="00BB1201">
            <w:pPr>
              <w:tabs>
                <w:tab w:val="left" w:pos="851"/>
              </w:tabs>
              <w:spacing w:after="0"/>
              <w:ind w:right="140"/>
              <w:rPr>
                <w:rFonts w:ascii="Arial" w:eastAsia="Arial" w:hAnsi="Arial" w:cs="Arial"/>
                <w:b/>
                <w:bCs/>
                <w:sz w:val="18"/>
                <w:szCs w:val="18"/>
              </w:rPr>
            </w:pPr>
          </w:p>
          <w:p w14:paraId="5BE2FFF4" w14:textId="77777777" w:rsidR="00BB1201" w:rsidRDefault="00BB1201" w:rsidP="00BB1201">
            <w:pPr>
              <w:tabs>
                <w:tab w:val="left" w:pos="851"/>
              </w:tabs>
              <w:spacing w:after="0"/>
              <w:ind w:right="140"/>
              <w:rPr>
                <w:rFonts w:ascii="Arial" w:eastAsia="Arial" w:hAnsi="Arial" w:cs="Arial"/>
                <w:b/>
                <w:bCs/>
                <w:sz w:val="18"/>
                <w:szCs w:val="18"/>
              </w:rPr>
            </w:pPr>
          </w:p>
          <w:p w14:paraId="5076C065" w14:textId="77777777" w:rsidR="00BB1201" w:rsidRDefault="00BB1201" w:rsidP="00BB1201">
            <w:pPr>
              <w:tabs>
                <w:tab w:val="left" w:pos="851"/>
              </w:tabs>
              <w:spacing w:after="0"/>
              <w:ind w:right="140"/>
              <w:rPr>
                <w:rFonts w:ascii="Arial" w:eastAsia="Arial" w:hAnsi="Arial" w:cs="Arial"/>
                <w:b/>
                <w:bCs/>
                <w:sz w:val="18"/>
                <w:szCs w:val="18"/>
              </w:rPr>
            </w:pPr>
          </w:p>
          <w:p w14:paraId="36290E23" w14:textId="77777777" w:rsidR="00BB1201" w:rsidRDefault="00BB1201" w:rsidP="00BB1201">
            <w:pPr>
              <w:tabs>
                <w:tab w:val="left" w:pos="851"/>
              </w:tabs>
              <w:spacing w:after="0"/>
              <w:ind w:right="140"/>
              <w:rPr>
                <w:rFonts w:ascii="Arial" w:eastAsia="Arial" w:hAnsi="Arial" w:cs="Arial"/>
                <w:b/>
                <w:bCs/>
                <w:sz w:val="18"/>
                <w:szCs w:val="18"/>
              </w:rPr>
            </w:pPr>
          </w:p>
          <w:p w14:paraId="675E14B0" w14:textId="77777777" w:rsidR="00BB1201" w:rsidRDefault="00BB1201" w:rsidP="00BB1201">
            <w:pPr>
              <w:tabs>
                <w:tab w:val="left" w:pos="851"/>
              </w:tabs>
              <w:spacing w:after="0"/>
              <w:ind w:right="140"/>
              <w:rPr>
                <w:rFonts w:ascii="Arial" w:eastAsia="Arial" w:hAnsi="Arial" w:cs="Arial"/>
                <w:b/>
                <w:bCs/>
                <w:sz w:val="18"/>
                <w:szCs w:val="18"/>
              </w:rPr>
            </w:pPr>
          </w:p>
          <w:p w14:paraId="5761EBDB" w14:textId="77777777" w:rsidR="00BB1201" w:rsidRDefault="00BB1201" w:rsidP="00BB1201">
            <w:pPr>
              <w:tabs>
                <w:tab w:val="left" w:pos="851"/>
              </w:tabs>
              <w:spacing w:after="0"/>
              <w:ind w:right="140"/>
              <w:rPr>
                <w:rFonts w:ascii="Arial" w:eastAsia="Arial" w:hAnsi="Arial" w:cs="Arial"/>
                <w:b/>
                <w:bCs/>
                <w:sz w:val="18"/>
                <w:szCs w:val="18"/>
              </w:rPr>
            </w:pPr>
          </w:p>
          <w:p w14:paraId="00445C66" w14:textId="77777777" w:rsidR="00BB1201" w:rsidRDefault="00BB1201" w:rsidP="00BB1201">
            <w:pPr>
              <w:tabs>
                <w:tab w:val="left" w:pos="851"/>
              </w:tabs>
              <w:spacing w:after="0"/>
              <w:ind w:right="140"/>
              <w:rPr>
                <w:rFonts w:ascii="Arial" w:eastAsia="Arial" w:hAnsi="Arial" w:cs="Arial"/>
                <w:b/>
                <w:bCs/>
                <w:sz w:val="18"/>
                <w:szCs w:val="18"/>
              </w:rPr>
            </w:pPr>
          </w:p>
          <w:p w14:paraId="6E0F7248" w14:textId="77777777" w:rsidR="00BB1201" w:rsidRDefault="00BB1201" w:rsidP="00BB1201">
            <w:pPr>
              <w:tabs>
                <w:tab w:val="left" w:pos="851"/>
              </w:tabs>
              <w:spacing w:after="0"/>
              <w:ind w:right="140"/>
              <w:rPr>
                <w:rFonts w:ascii="Arial" w:eastAsia="Arial" w:hAnsi="Arial" w:cs="Arial"/>
                <w:b/>
                <w:bCs/>
                <w:sz w:val="18"/>
                <w:szCs w:val="18"/>
              </w:rPr>
            </w:pPr>
          </w:p>
          <w:p w14:paraId="5A5BBB4A" w14:textId="77777777" w:rsidR="00BB1201" w:rsidRDefault="00BB1201" w:rsidP="00BB1201">
            <w:pPr>
              <w:tabs>
                <w:tab w:val="left" w:pos="851"/>
              </w:tabs>
              <w:spacing w:after="0"/>
              <w:ind w:right="140"/>
              <w:rPr>
                <w:rFonts w:ascii="Arial" w:eastAsia="Arial" w:hAnsi="Arial" w:cs="Arial"/>
                <w:b/>
                <w:bCs/>
                <w:sz w:val="18"/>
                <w:szCs w:val="18"/>
              </w:rPr>
            </w:pPr>
          </w:p>
          <w:p w14:paraId="3041F15F" w14:textId="77777777" w:rsidR="00BB1201" w:rsidRDefault="00BB1201" w:rsidP="00BB1201">
            <w:pPr>
              <w:tabs>
                <w:tab w:val="left" w:pos="851"/>
              </w:tabs>
              <w:spacing w:after="0"/>
              <w:ind w:right="140"/>
              <w:rPr>
                <w:rFonts w:ascii="Arial" w:eastAsia="Arial" w:hAnsi="Arial" w:cs="Arial"/>
                <w:b/>
                <w:bCs/>
                <w:sz w:val="18"/>
                <w:szCs w:val="18"/>
              </w:rPr>
            </w:pPr>
          </w:p>
          <w:p w14:paraId="5A44ACBD" w14:textId="77777777" w:rsidR="00BB1201" w:rsidRDefault="00BB1201" w:rsidP="00BB1201">
            <w:pPr>
              <w:tabs>
                <w:tab w:val="left" w:pos="851"/>
              </w:tabs>
              <w:spacing w:after="0"/>
              <w:ind w:right="140"/>
              <w:rPr>
                <w:rFonts w:ascii="Arial" w:eastAsia="Arial" w:hAnsi="Arial" w:cs="Arial"/>
                <w:b/>
                <w:bCs/>
                <w:sz w:val="18"/>
                <w:szCs w:val="18"/>
              </w:rPr>
            </w:pPr>
          </w:p>
          <w:p w14:paraId="7D2AC0AB" w14:textId="77777777" w:rsidR="00BB1201" w:rsidRDefault="00BB1201" w:rsidP="00BB1201">
            <w:pPr>
              <w:tabs>
                <w:tab w:val="left" w:pos="851"/>
              </w:tabs>
              <w:spacing w:after="0"/>
              <w:ind w:right="140"/>
              <w:rPr>
                <w:rFonts w:ascii="Arial" w:eastAsia="Arial" w:hAnsi="Arial" w:cs="Arial"/>
                <w:b/>
                <w:bCs/>
                <w:sz w:val="18"/>
                <w:szCs w:val="18"/>
              </w:rPr>
            </w:pPr>
          </w:p>
          <w:p w14:paraId="48CDB1EF" w14:textId="77777777" w:rsidR="00BB1201" w:rsidRDefault="00BB1201" w:rsidP="00BB1201">
            <w:pPr>
              <w:tabs>
                <w:tab w:val="left" w:pos="851"/>
              </w:tabs>
              <w:spacing w:after="0"/>
              <w:ind w:right="140"/>
              <w:rPr>
                <w:rFonts w:ascii="Arial" w:eastAsia="Arial" w:hAnsi="Arial" w:cs="Arial"/>
                <w:b/>
                <w:bCs/>
                <w:sz w:val="18"/>
                <w:szCs w:val="18"/>
              </w:rPr>
            </w:pPr>
          </w:p>
          <w:p w14:paraId="4C1165D7" w14:textId="77777777" w:rsidR="00BB1201" w:rsidRDefault="00BB1201" w:rsidP="00BB1201">
            <w:pPr>
              <w:tabs>
                <w:tab w:val="left" w:pos="851"/>
              </w:tabs>
              <w:spacing w:after="0"/>
              <w:ind w:right="140"/>
              <w:rPr>
                <w:rFonts w:ascii="Arial" w:eastAsia="Arial" w:hAnsi="Arial" w:cs="Arial"/>
                <w:b/>
                <w:bCs/>
                <w:sz w:val="18"/>
                <w:szCs w:val="18"/>
              </w:rPr>
            </w:pPr>
          </w:p>
          <w:p w14:paraId="16D6D505" w14:textId="77777777" w:rsidR="00BB1201" w:rsidRDefault="00BB1201" w:rsidP="00BB1201">
            <w:pPr>
              <w:tabs>
                <w:tab w:val="left" w:pos="851"/>
              </w:tabs>
              <w:spacing w:after="0"/>
              <w:ind w:right="140"/>
              <w:rPr>
                <w:rFonts w:ascii="Arial" w:eastAsia="Arial" w:hAnsi="Arial" w:cs="Arial"/>
                <w:b/>
                <w:bCs/>
                <w:sz w:val="18"/>
                <w:szCs w:val="18"/>
              </w:rPr>
            </w:pPr>
          </w:p>
          <w:p w14:paraId="65DAF1CF" w14:textId="77777777" w:rsidR="00BB1201" w:rsidRDefault="00BB1201" w:rsidP="00BB1201">
            <w:pPr>
              <w:tabs>
                <w:tab w:val="left" w:pos="851"/>
              </w:tabs>
              <w:spacing w:after="0"/>
              <w:ind w:right="140"/>
              <w:rPr>
                <w:rFonts w:ascii="Arial" w:eastAsia="Arial" w:hAnsi="Arial" w:cs="Arial"/>
                <w:b/>
                <w:bCs/>
                <w:sz w:val="18"/>
                <w:szCs w:val="18"/>
              </w:rPr>
            </w:pPr>
          </w:p>
          <w:p w14:paraId="6BBB2CF9" w14:textId="77777777" w:rsidR="00BB1201" w:rsidRDefault="00BB1201" w:rsidP="00BB1201">
            <w:pPr>
              <w:tabs>
                <w:tab w:val="left" w:pos="851"/>
              </w:tabs>
              <w:spacing w:after="0"/>
              <w:ind w:right="140"/>
              <w:rPr>
                <w:rFonts w:ascii="Arial" w:eastAsia="Arial" w:hAnsi="Arial" w:cs="Arial"/>
                <w:b/>
                <w:bCs/>
                <w:sz w:val="18"/>
                <w:szCs w:val="18"/>
              </w:rPr>
            </w:pPr>
          </w:p>
          <w:p w14:paraId="08C27A91" w14:textId="77777777" w:rsidR="00BB1201" w:rsidRDefault="00BB1201" w:rsidP="00BB1201">
            <w:pPr>
              <w:tabs>
                <w:tab w:val="left" w:pos="851"/>
              </w:tabs>
              <w:spacing w:after="0"/>
              <w:ind w:right="140"/>
              <w:rPr>
                <w:rFonts w:ascii="Arial" w:eastAsia="Arial" w:hAnsi="Arial" w:cs="Arial"/>
                <w:b/>
                <w:bCs/>
                <w:sz w:val="18"/>
                <w:szCs w:val="18"/>
              </w:rPr>
            </w:pPr>
          </w:p>
          <w:p w14:paraId="0CE612C4" w14:textId="77777777" w:rsidR="00BB1201" w:rsidRDefault="00BB1201" w:rsidP="00BB1201">
            <w:pPr>
              <w:tabs>
                <w:tab w:val="left" w:pos="851"/>
              </w:tabs>
              <w:spacing w:after="0"/>
              <w:ind w:right="140"/>
              <w:rPr>
                <w:rFonts w:ascii="Arial" w:eastAsia="Arial" w:hAnsi="Arial" w:cs="Arial"/>
                <w:b/>
                <w:bCs/>
                <w:sz w:val="18"/>
                <w:szCs w:val="18"/>
              </w:rPr>
            </w:pPr>
          </w:p>
          <w:p w14:paraId="2456D65F" w14:textId="77777777" w:rsidR="00BB1201" w:rsidRDefault="00BB1201" w:rsidP="00BB1201">
            <w:pPr>
              <w:tabs>
                <w:tab w:val="left" w:pos="851"/>
              </w:tabs>
              <w:spacing w:after="0"/>
              <w:ind w:right="140"/>
              <w:rPr>
                <w:rFonts w:ascii="Arial" w:eastAsia="Arial" w:hAnsi="Arial" w:cs="Arial"/>
                <w:b/>
                <w:bCs/>
                <w:sz w:val="18"/>
                <w:szCs w:val="18"/>
              </w:rPr>
            </w:pPr>
          </w:p>
          <w:p w14:paraId="47335470" w14:textId="77777777" w:rsidR="00BB1201" w:rsidRDefault="00BB1201" w:rsidP="00BB1201">
            <w:pPr>
              <w:tabs>
                <w:tab w:val="left" w:pos="851"/>
              </w:tabs>
              <w:spacing w:after="0"/>
              <w:ind w:right="140"/>
              <w:rPr>
                <w:rFonts w:ascii="Arial" w:eastAsia="Arial" w:hAnsi="Arial" w:cs="Arial"/>
                <w:b/>
                <w:bCs/>
                <w:sz w:val="18"/>
                <w:szCs w:val="18"/>
              </w:rPr>
            </w:pPr>
          </w:p>
          <w:p w14:paraId="5192AE1D" w14:textId="77777777" w:rsidR="00BB1201" w:rsidRDefault="00BB1201" w:rsidP="00BB1201">
            <w:pPr>
              <w:tabs>
                <w:tab w:val="left" w:pos="851"/>
              </w:tabs>
              <w:spacing w:after="0"/>
              <w:ind w:right="140"/>
              <w:rPr>
                <w:rFonts w:ascii="Arial" w:eastAsia="Arial" w:hAnsi="Arial" w:cs="Arial"/>
                <w:b/>
                <w:bCs/>
                <w:sz w:val="18"/>
                <w:szCs w:val="18"/>
              </w:rPr>
            </w:pPr>
          </w:p>
          <w:p w14:paraId="26FC75D3" w14:textId="77777777" w:rsidR="00BB1201" w:rsidRDefault="00BB1201" w:rsidP="00BB1201">
            <w:pPr>
              <w:tabs>
                <w:tab w:val="left" w:pos="851"/>
              </w:tabs>
              <w:spacing w:after="0"/>
              <w:ind w:right="140"/>
              <w:rPr>
                <w:rFonts w:ascii="Arial" w:eastAsia="Arial" w:hAnsi="Arial" w:cs="Arial"/>
                <w:b/>
                <w:bCs/>
                <w:sz w:val="18"/>
                <w:szCs w:val="18"/>
              </w:rPr>
            </w:pPr>
          </w:p>
          <w:p w14:paraId="5A40A705" w14:textId="77777777" w:rsidR="00BB1201" w:rsidRDefault="00BB1201" w:rsidP="00BB1201">
            <w:pPr>
              <w:tabs>
                <w:tab w:val="left" w:pos="851"/>
              </w:tabs>
              <w:spacing w:after="0"/>
              <w:ind w:right="140"/>
              <w:rPr>
                <w:rFonts w:ascii="Arial" w:eastAsia="Arial" w:hAnsi="Arial" w:cs="Arial"/>
                <w:b/>
                <w:bCs/>
                <w:sz w:val="18"/>
                <w:szCs w:val="18"/>
              </w:rPr>
            </w:pPr>
          </w:p>
          <w:p w14:paraId="286FA973" w14:textId="77777777" w:rsidR="00BB1201" w:rsidRDefault="00BB1201" w:rsidP="00BB1201">
            <w:pPr>
              <w:tabs>
                <w:tab w:val="left" w:pos="851"/>
              </w:tabs>
              <w:spacing w:after="0"/>
              <w:ind w:right="140"/>
              <w:rPr>
                <w:rFonts w:ascii="Arial" w:eastAsia="Arial" w:hAnsi="Arial" w:cs="Arial"/>
                <w:b/>
                <w:bCs/>
                <w:sz w:val="18"/>
                <w:szCs w:val="18"/>
              </w:rPr>
            </w:pPr>
          </w:p>
          <w:p w14:paraId="3108A370" w14:textId="77777777" w:rsidR="00BB1201" w:rsidRDefault="00BB1201" w:rsidP="00BB1201">
            <w:pPr>
              <w:tabs>
                <w:tab w:val="left" w:pos="851"/>
              </w:tabs>
              <w:spacing w:after="0"/>
              <w:ind w:right="140"/>
              <w:rPr>
                <w:rFonts w:ascii="Arial" w:eastAsia="Arial" w:hAnsi="Arial" w:cs="Arial"/>
                <w:b/>
                <w:bCs/>
                <w:sz w:val="18"/>
                <w:szCs w:val="18"/>
              </w:rPr>
            </w:pPr>
          </w:p>
          <w:p w14:paraId="53B493E4" w14:textId="77777777" w:rsidR="00BB1201" w:rsidRDefault="00BB1201" w:rsidP="00BB1201">
            <w:pPr>
              <w:tabs>
                <w:tab w:val="left" w:pos="851"/>
              </w:tabs>
              <w:spacing w:after="0"/>
              <w:ind w:right="140"/>
              <w:rPr>
                <w:rFonts w:ascii="Arial" w:eastAsia="Arial" w:hAnsi="Arial" w:cs="Arial"/>
                <w:b/>
                <w:bCs/>
                <w:sz w:val="18"/>
                <w:szCs w:val="18"/>
              </w:rPr>
            </w:pPr>
          </w:p>
          <w:p w14:paraId="2FF86491" w14:textId="77777777" w:rsidR="00BB1201" w:rsidRDefault="00BB1201" w:rsidP="00BB1201">
            <w:pPr>
              <w:tabs>
                <w:tab w:val="left" w:pos="851"/>
              </w:tabs>
              <w:spacing w:after="0"/>
              <w:ind w:right="140"/>
              <w:rPr>
                <w:rFonts w:ascii="Arial" w:eastAsia="Arial" w:hAnsi="Arial" w:cs="Arial"/>
                <w:b/>
                <w:bCs/>
                <w:sz w:val="18"/>
                <w:szCs w:val="18"/>
              </w:rPr>
            </w:pPr>
          </w:p>
          <w:p w14:paraId="3C331349" w14:textId="77777777" w:rsidR="00BB1201" w:rsidRDefault="00BB1201" w:rsidP="00BB1201">
            <w:pPr>
              <w:tabs>
                <w:tab w:val="left" w:pos="851"/>
              </w:tabs>
              <w:spacing w:after="0"/>
              <w:ind w:right="140"/>
              <w:rPr>
                <w:rFonts w:ascii="Arial" w:eastAsia="Arial" w:hAnsi="Arial" w:cs="Arial"/>
                <w:b/>
                <w:bCs/>
                <w:sz w:val="18"/>
                <w:szCs w:val="18"/>
              </w:rPr>
            </w:pPr>
          </w:p>
          <w:p w14:paraId="223A9851" w14:textId="77777777" w:rsidR="00BB1201" w:rsidRDefault="00BB1201" w:rsidP="00BB1201">
            <w:pPr>
              <w:tabs>
                <w:tab w:val="left" w:pos="851"/>
              </w:tabs>
              <w:spacing w:after="0"/>
              <w:ind w:right="140"/>
              <w:rPr>
                <w:rFonts w:ascii="Arial" w:eastAsia="Arial" w:hAnsi="Arial" w:cs="Arial"/>
                <w:b/>
                <w:bCs/>
                <w:sz w:val="18"/>
                <w:szCs w:val="18"/>
              </w:rPr>
            </w:pPr>
          </w:p>
          <w:p w14:paraId="3245CB23" w14:textId="77777777" w:rsidR="00BB1201" w:rsidRDefault="00BB1201" w:rsidP="00BB1201">
            <w:pPr>
              <w:tabs>
                <w:tab w:val="left" w:pos="851"/>
              </w:tabs>
              <w:spacing w:after="0"/>
              <w:ind w:right="140"/>
              <w:rPr>
                <w:rFonts w:ascii="Arial" w:eastAsia="Arial" w:hAnsi="Arial" w:cs="Arial"/>
                <w:b/>
                <w:bCs/>
                <w:sz w:val="18"/>
                <w:szCs w:val="18"/>
              </w:rPr>
            </w:pPr>
          </w:p>
          <w:p w14:paraId="11AE99C4" w14:textId="77777777" w:rsidR="00BB1201" w:rsidRDefault="00BB1201" w:rsidP="00BB1201">
            <w:pPr>
              <w:tabs>
                <w:tab w:val="left" w:pos="851"/>
              </w:tabs>
              <w:spacing w:after="0"/>
              <w:ind w:right="140"/>
              <w:rPr>
                <w:rFonts w:ascii="Arial" w:eastAsia="Arial" w:hAnsi="Arial" w:cs="Arial"/>
                <w:b/>
                <w:bCs/>
                <w:sz w:val="18"/>
                <w:szCs w:val="18"/>
              </w:rPr>
            </w:pPr>
          </w:p>
          <w:p w14:paraId="28F58693" w14:textId="77777777" w:rsidR="00BB1201" w:rsidRDefault="00BB1201" w:rsidP="00BB1201">
            <w:pPr>
              <w:tabs>
                <w:tab w:val="left" w:pos="851"/>
              </w:tabs>
              <w:spacing w:after="0"/>
              <w:ind w:right="140"/>
              <w:rPr>
                <w:rFonts w:ascii="Arial" w:eastAsia="Arial" w:hAnsi="Arial" w:cs="Arial"/>
                <w:b/>
                <w:bCs/>
                <w:sz w:val="18"/>
                <w:szCs w:val="18"/>
              </w:rPr>
            </w:pPr>
          </w:p>
          <w:p w14:paraId="0697C058" w14:textId="77777777" w:rsidR="00BB1201" w:rsidRDefault="00BB1201" w:rsidP="00BB1201">
            <w:pPr>
              <w:tabs>
                <w:tab w:val="left" w:pos="851"/>
              </w:tabs>
              <w:spacing w:after="0"/>
              <w:ind w:right="140"/>
              <w:rPr>
                <w:rFonts w:ascii="Arial" w:eastAsia="Arial" w:hAnsi="Arial" w:cs="Arial"/>
                <w:b/>
                <w:bCs/>
                <w:sz w:val="18"/>
                <w:szCs w:val="18"/>
              </w:rPr>
            </w:pPr>
          </w:p>
          <w:p w14:paraId="40092A80" w14:textId="77777777" w:rsidR="00BB1201" w:rsidRDefault="00BB1201" w:rsidP="00BB1201">
            <w:pPr>
              <w:tabs>
                <w:tab w:val="left" w:pos="851"/>
              </w:tabs>
              <w:spacing w:after="0"/>
              <w:ind w:right="140"/>
              <w:rPr>
                <w:rFonts w:ascii="Arial" w:eastAsia="Arial" w:hAnsi="Arial" w:cs="Arial"/>
                <w:b/>
                <w:bCs/>
                <w:sz w:val="18"/>
                <w:szCs w:val="18"/>
              </w:rPr>
            </w:pPr>
          </w:p>
          <w:p w14:paraId="19DB695D" w14:textId="77777777" w:rsidR="00BB1201" w:rsidRDefault="00BB1201" w:rsidP="00BB1201">
            <w:pPr>
              <w:tabs>
                <w:tab w:val="left" w:pos="851"/>
              </w:tabs>
              <w:spacing w:after="0"/>
              <w:ind w:right="140"/>
              <w:rPr>
                <w:rFonts w:ascii="Arial" w:eastAsia="Arial" w:hAnsi="Arial" w:cs="Arial"/>
                <w:b/>
                <w:bCs/>
                <w:sz w:val="18"/>
                <w:szCs w:val="18"/>
              </w:rPr>
            </w:pPr>
          </w:p>
          <w:p w14:paraId="0B4FE687" w14:textId="77777777" w:rsidR="00BB1201" w:rsidRDefault="00BB1201" w:rsidP="00BB1201">
            <w:pPr>
              <w:tabs>
                <w:tab w:val="left" w:pos="851"/>
              </w:tabs>
              <w:spacing w:after="0"/>
              <w:ind w:right="140"/>
              <w:rPr>
                <w:rFonts w:ascii="Arial" w:eastAsia="Arial" w:hAnsi="Arial" w:cs="Arial"/>
                <w:b/>
                <w:bCs/>
                <w:sz w:val="18"/>
                <w:szCs w:val="18"/>
              </w:rPr>
            </w:pPr>
          </w:p>
          <w:p w14:paraId="54CEEB23" w14:textId="77777777" w:rsidR="00BB1201" w:rsidRDefault="00BB1201" w:rsidP="00BB1201">
            <w:pPr>
              <w:tabs>
                <w:tab w:val="left" w:pos="851"/>
              </w:tabs>
              <w:spacing w:after="0"/>
              <w:ind w:right="140"/>
              <w:rPr>
                <w:rFonts w:ascii="Arial" w:eastAsia="Arial" w:hAnsi="Arial" w:cs="Arial"/>
                <w:b/>
                <w:bCs/>
                <w:sz w:val="18"/>
                <w:szCs w:val="18"/>
              </w:rPr>
            </w:pPr>
          </w:p>
          <w:p w14:paraId="534525B3" w14:textId="77777777" w:rsidR="00BB1201" w:rsidRDefault="00BB1201" w:rsidP="00BB1201">
            <w:pPr>
              <w:tabs>
                <w:tab w:val="left" w:pos="851"/>
              </w:tabs>
              <w:spacing w:after="0"/>
              <w:ind w:right="140"/>
              <w:rPr>
                <w:rFonts w:ascii="Arial" w:eastAsia="Arial" w:hAnsi="Arial" w:cs="Arial"/>
                <w:b/>
                <w:bCs/>
                <w:sz w:val="18"/>
                <w:szCs w:val="18"/>
              </w:rPr>
            </w:pPr>
          </w:p>
          <w:p w14:paraId="668C4A5E" w14:textId="77777777" w:rsidR="00BB1201" w:rsidRDefault="00BB1201" w:rsidP="00BB1201">
            <w:pPr>
              <w:tabs>
                <w:tab w:val="left" w:pos="851"/>
              </w:tabs>
              <w:spacing w:after="0"/>
              <w:ind w:right="140"/>
              <w:rPr>
                <w:rFonts w:ascii="Arial" w:eastAsia="Arial" w:hAnsi="Arial" w:cs="Arial"/>
                <w:b/>
                <w:bCs/>
                <w:sz w:val="18"/>
                <w:szCs w:val="18"/>
              </w:rPr>
            </w:pPr>
          </w:p>
          <w:p w14:paraId="439C01C9" w14:textId="77777777" w:rsidR="00BB1201" w:rsidRDefault="00BB1201" w:rsidP="00BB1201">
            <w:pPr>
              <w:tabs>
                <w:tab w:val="left" w:pos="851"/>
              </w:tabs>
              <w:spacing w:after="0"/>
              <w:ind w:right="140"/>
              <w:rPr>
                <w:rFonts w:ascii="Arial" w:eastAsia="Arial" w:hAnsi="Arial" w:cs="Arial"/>
                <w:b/>
                <w:bCs/>
                <w:sz w:val="18"/>
                <w:szCs w:val="18"/>
              </w:rPr>
            </w:pPr>
          </w:p>
          <w:p w14:paraId="5A74FA5F" w14:textId="77777777" w:rsidR="00BB1201" w:rsidRDefault="00BB1201" w:rsidP="00BB1201">
            <w:pPr>
              <w:tabs>
                <w:tab w:val="left" w:pos="851"/>
              </w:tabs>
              <w:spacing w:after="0"/>
              <w:ind w:right="140"/>
              <w:rPr>
                <w:rFonts w:ascii="Arial" w:eastAsia="Arial" w:hAnsi="Arial" w:cs="Arial"/>
                <w:b/>
                <w:bCs/>
                <w:sz w:val="18"/>
                <w:szCs w:val="18"/>
              </w:rPr>
            </w:pPr>
          </w:p>
          <w:p w14:paraId="62299028" w14:textId="77777777" w:rsidR="00BB1201" w:rsidRDefault="00BB1201" w:rsidP="00BB1201">
            <w:pPr>
              <w:tabs>
                <w:tab w:val="left" w:pos="851"/>
              </w:tabs>
              <w:spacing w:after="0"/>
              <w:ind w:right="140"/>
              <w:rPr>
                <w:rFonts w:ascii="Arial" w:eastAsia="Arial" w:hAnsi="Arial" w:cs="Arial"/>
                <w:b/>
                <w:bCs/>
                <w:sz w:val="18"/>
                <w:szCs w:val="18"/>
              </w:rPr>
            </w:pPr>
          </w:p>
          <w:p w14:paraId="73BE1F17" w14:textId="77777777" w:rsidR="00BB1201" w:rsidRDefault="00BB1201" w:rsidP="00BB1201">
            <w:pPr>
              <w:tabs>
                <w:tab w:val="left" w:pos="851"/>
              </w:tabs>
              <w:spacing w:after="0"/>
              <w:ind w:right="140"/>
              <w:rPr>
                <w:rFonts w:ascii="Arial" w:eastAsia="Arial" w:hAnsi="Arial" w:cs="Arial"/>
                <w:b/>
                <w:bCs/>
                <w:sz w:val="18"/>
                <w:szCs w:val="18"/>
              </w:rPr>
            </w:pPr>
          </w:p>
          <w:p w14:paraId="3ABEB3E9" w14:textId="77777777" w:rsidR="00BB1201" w:rsidRDefault="00BB1201" w:rsidP="00BB1201">
            <w:pPr>
              <w:tabs>
                <w:tab w:val="left" w:pos="851"/>
              </w:tabs>
              <w:spacing w:after="0"/>
              <w:ind w:right="140"/>
              <w:rPr>
                <w:rFonts w:ascii="Arial" w:eastAsia="Arial" w:hAnsi="Arial" w:cs="Arial"/>
                <w:b/>
                <w:bCs/>
                <w:sz w:val="18"/>
                <w:szCs w:val="18"/>
              </w:rPr>
            </w:pPr>
          </w:p>
          <w:p w14:paraId="07C6D8FE" w14:textId="77777777" w:rsidR="00BB1201" w:rsidRDefault="00BB1201" w:rsidP="00BB1201">
            <w:pPr>
              <w:tabs>
                <w:tab w:val="left" w:pos="851"/>
              </w:tabs>
              <w:spacing w:after="0"/>
              <w:ind w:right="140"/>
              <w:rPr>
                <w:rFonts w:ascii="Arial" w:eastAsia="Arial" w:hAnsi="Arial" w:cs="Arial"/>
                <w:b/>
                <w:bCs/>
                <w:sz w:val="18"/>
                <w:szCs w:val="18"/>
              </w:rPr>
            </w:pPr>
          </w:p>
          <w:p w14:paraId="161B66D0" w14:textId="77777777" w:rsidR="00BB1201" w:rsidRDefault="00BB1201" w:rsidP="00BB1201">
            <w:pPr>
              <w:tabs>
                <w:tab w:val="left" w:pos="851"/>
              </w:tabs>
              <w:spacing w:after="0"/>
              <w:ind w:right="140"/>
              <w:rPr>
                <w:rFonts w:ascii="Arial" w:eastAsia="Arial" w:hAnsi="Arial" w:cs="Arial"/>
                <w:b/>
                <w:bCs/>
                <w:sz w:val="18"/>
                <w:szCs w:val="18"/>
              </w:rPr>
            </w:pPr>
          </w:p>
          <w:p w14:paraId="2EB5559D" w14:textId="77777777" w:rsidR="00BB1201" w:rsidRDefault="00BB1201" w:rsidP="00BB1201">
            <w:pPr>
              <w:tabs>
                <w:tab w:val="left" w:pos="851"/>
              </w:tabs>
              <w:spacing w:after="0"/>
              <w:ind w:right="140"/>
              <w:rPr>
                <w:rFonts w:ascii="Arial" w:eastAsia="Arial" w:hAnsi="Arial" w:cs="Arial"/>
                <w:b/>
                <w:bCs/>
                <w:sz w:val="18"/>
                <w:szCs w:val="18"/>
              </w:rPr>
            </w:pPr>
          </w:p>
          <w:p w14:paraId="53A0CD3D" w14:textId="77777777" w:rsidR="00BB1201" w:rsidRDefault="00BB1201" w:rsidP="00BB1201">
            <w:pPr>
              <w:tabs>
                <w:tab w:val="left" w:pos="851"/>
              </w:tabs>
              <w:spacing w:after="0"/>
              <w:ind w:right="140"/>
              <w:rPr>
                <w:rFonts w:ascii="Arial" w:eastAsia="Arial" w:hAnsi="Arial" w:cs="Arial"/>
                <w:b/>
                <w:bCs/>
                <w:sz w:val="18"/>
                <w:szCs w:val="18"/>
              </w:rPr>
            </w:pPr>
          </w:p>
          <w:p w14:paraId="0907904C" w14:textId="77777777" w:rsidR="00BB1201" w:rsidRDefault="00BB1201" w:rsidP="00BB1201">
            <w:pPr>
              <w:tabs>
                <w:tab w:val="left" w:pos="851"/>
              </w:tabs>
              <w:spacing w:after="0"/>
              <w:ind w:right="140"/>
              <w:rPr>
                <w:rFonts w:ascii="Arial" w:eastAsia="Arial" w:hAnsi="Arial" w:cs="Arial"/>
                <w:b/>
                <w:bCs/>
                <w:sz w:val="18"/>
                <w:szCs w:val="18"/>
              </w:rPr>
            </w:pPr>
          </w:p>
          <w:p w14:paraId="2274C8ED" w14:textId="77777777" w:rsidR="00BB1201" w:rsidRDefault="00BB1201" w:rsidP="00BB1201">
            <w:pPr>
              <w:tabs>
                <w:tab w:val="left" w:pos="851"/>
              </w:tabs>
              <w:spacing w:after="0"/>
              <w:ind w:right="140"/>
              <w:rPr>
                <w:rFonts w:ascii="Arial" w:eastAsia="Arial" w:hAnsi="Arial" w:cs="Arial"/>
                <w:b/>
                <w:bCs/>
                <w:sz w:val="18"/>
                <w:szCs w:val="18"/>
              </w:rPr>
            </w:pPr>
          </w:p>
          <w:p w14:paraId="2254E5A1" w14:textId="77777777" w:rsidR="00BB1201" w:rsidRDefault="00BB1201" w:rsidP="00BB1201">
            <w:pPr>
              <w:tabs>
                <w:tab w:val="left" w:pos="851"/>
              </w:tabs>
              <w:spacing w:after="0"/>
              <w:ind w:right="140"/>
              <w:rPr>
                <w:rFonts w:ascii="Arial" w:eastAsia="Arial" w:hAnsi="Arial" w:cs="Arial"/>
                <w:b/>
                <w:bCs/>
                <w:sz w:val="18"/>
                <w:szCs w:val="18"/>
              </w:rPr>
            </w:pPr>
          </w:p>
          <w:p w14:paraId="6EF5E2DC" w14:textId="77777777" w:rsidR="00BB1201" w:rsidRDefault="00BB1201" w:rsidP="00BB1201">
            <w:pPr>
              <w:tabs>
                <w:tab w:val="left" w:pos="851"/>
              </w:tabs>
              <w:spacing w:after="0"/>
              <w:ind w:right="140"/>
              <w:rPr>
                <w:rFonts w:ascii="Arial" w:eastAsia="Arial" w:hAnsi="Arial" w:cs="Arial"/>
                <w:b/>
                <w:bCs/>
                <w:sz w:val="18"/>
                <w:szCs w:val="18"/>
              </w:rPr>
            </w:pPr>
          </w:p>
          <w:p w14:paraId="125AA8ED" w14:textId="77777777" w:rsidR="00BB1201" w:rsidRDefault="00BB1201" w:rsidP="00BB1201">
            <w:pPr>
              <w:tabs>
                <w:tab w:val="left" w:pos="851"/>
              </w:tabs>
              <w:spacing w:after="0"/>
              <w:ind w:right="140"/>
              <w:rPr>
                <w:rFonts w:ascii="Arial" w:eastAsia="Arial" w:hAnsi="Arial" w:cs="Arial"/>
                <w:b/>
                <w:bCs/>
                <w:sz w:val="18"/>
                <w:szCs w:val="18"/>
              </w:rPr>
            </w:pPr>
          </w:p>
          <w:p w14:paraId="55AA3DAE" w14:textId="77777777" w:rsidR="00BB1201" w:rsidRDefault="00BB1201" w:rsidP="00BB1201">
            <w:pPr>
              <w:tabs>
                <w:tab w:val="left" w:pos="851"/>
              </w:tabs>
              <w:spacing w:after="0"/>
              <w:ind w:right="140"/>
              <w:rPr>
                <w:rFonts w:ascii="Arial" w:eastAsia="Arial" w:hAnsi="Arial" w:cs="Arial"/>
                <w:b/>
                <w:bCs/>
                <w:sz w:val="18"/>
                <w:szCs w:val="18"/>
              </w:rPr>
            </w:pPr>
          </w:p>
          <w:p w14:paraId="385AF11F" w14:textId="77777777" w:rsidR="00BB1201" w:rsidRDefault="00BB1201" w:rsidP="00BB1201">
            <w:pPr>
              <w:tabs>
                <w:tab w:val="left" w:pos="851"/>
              </w:tabs>
              <w:spacing w:after="0"/>
              <w:ind w:right="140"/>
              <w:rPr>
                <w:rFonts w:ascii="Arial" w:eastAsia="Arial" w:hAnsi="Arial" w:cs="Arial"/>
                <w:b/>
                <w:bCs/>
                <w:sz w:val="18"/>
                <w:szCs w:val="18"/>
              </w:rPr>
            </w:pPr>
          </w:p>
          <w:p w14:paraId="3BF60EFB" w14:textId="77777777" w:rsidR="00BB1201" w:rsidRDefault="00BB1201" w:rsidP="00BB1201">
            <w:pPr>
              <w:tabs>
                <w:tab w:val="left" w:pos="851"/>
              </w:tabs>
              <w:spacing w:after="0"/>
              <w:ind w:right="140"/>
              <w:rPr>
                <w:rFonts w:ascii="Arial" w:eastAsia="Arial" w:hAnsi="Arial" w:cs="Arial"/>
                <w:b/>
                <w:bCs/>
                <w:sz w:val="18"/>
                <w:szCs w:val="18"/>
              </w:rPr>
            </w:pPr>
          </w:p>
          <w:p w14:paraId="25FECE99" w14:textId="77777777" w:rsidR="00BB1201" w:rsidRDefault="00BB1201" w:rsidP="00BB1201">
            <w:pPr>
              <w:tabs>
                <w:tab w:val="left" w:pos="851"/>
              </w:tabs>
              <w:spacing w:after="0"/>
              <w:ind w:right="140"/>
              <w:rPr>
                <w:rFonts w:ascii="Arial" w:eastAsia="Arial" w:hAnsi="Arial" w:cs="Arial"/>
                <w:b/>
                <w:bCs/>
                <w:sz w:val="18"/>
                <w:szCs w:val="18"/>
              </w:rPr>
            </w:pPr>
          </w:p>
          <w:p w14:paraId="6A0B9E14" w14:textId="77777777" w:rsidR="00BB1201" w:rsidRDefault="00BB1201" w:rsidP="00BB1201">
            <w:pPr>
              <w:tabs>
                <w:tab w:val="left" w:pos="851"/>
              </w:tabs>
              <w:spacing w:after="0"/>
              <w:ind w:right="140"/>
              <w:rPr>
                <w:rFonts w:ascii="Arial" w:eastAsia="Arial" w:hAnsi="Arial" w:cs="Arial"/>
                <w:b/>
                <w:bCs/>
                <w:sz w:val="18"/>
                <w:szCs w:val="18"/>
              </w:rPr>
            </w:pPr>
          </w:p>
          <w:p w14:paraId="0717CF15" w14:textId="77777777" w:rsidR="00BB1201" w:rsidRDefault="00BB1201" w:rsidP="00BB1201">
            <w:pPr>
              <w:tabs>
                <w:tab w:val="left" w:pos="851"/>
              </w:tabs>
              <w:spacing w:after="0"/>
              <w:ind w:right="140"/>
              <w:rPr>
                <w:rFonts w:ascii="Arial" w:eastAsia="Arial" w:hAnsi="Arial" w:cs="Arial"/>
                <w:b/>
                <w:bCs/>
                <w:sz w:val="18"/>
                <w:szCs w:val="18"/>
              </w:rPr>
            </w:pPr>
          </w:p>
          <w:p w14:paraId="60483C95" w14:textId="77777777" w:rsidR="00BB1201" w:rsidRDefault="00BB1201" w:rsidP="00BB1201">
            <w:pPr>
              <w:tabs>
                <w:tab w:val="left" w:pos="851"/>
              </w:tabs>
              <w:spacing w:after="0"/>
              <w:ind w:right="140"/>
              <w:rPr>
                <w:rFonts w:ascii="Arial" w:eastAsia="Arial" w:hAnsi="Arial" w:cs="Arial"/>
                <w:b/>
                <w:bCs/>
                <w:sz w:val="18"/>
                <w:szCs w:val="18"/>
              </w:rPr>
            </w:pPr>
          </w:p>
          <w:p w14:paraId="63EC0B42" w14:textId="77777777" w:rsidR="00BB1201" w:rsidRDefault="00BB1201" w:rsidP="00BB1201">
            <w:pPr>
              <w:tabs>
                <w:tab w:val="left" w:pos="851"/>
              </w:tabs>
              <w:spacing w:after="0"/>
              <w:ind w:right="140"/>
              <w:rPr>
                <w:rFonts w:ascii="Arial" w:eastAsia="Arial" w:hAnsi="Arial" w:cs="Arial"/>
                <w:b/>
                <w:bCs/>
                <w:sz w:val="18"/>
                <w:szCs w:val="18"/>
              </w:rPr>
            </w:pPr>
          </w:p>
          <w:p w14:paraId="44BEB83F" w14:textId="77777777" w:rsidR="00BB1201" w:rsidRDefault="00BB1201" w:rsidP="00BB1201">
            <w:pPr>
              <w:tabs>
                <w:tab w:val="left" w:pos="851"/>
              </w:tabs>
              <w:spacing w:after="0"/>
              <w:ind w:right="140"/>
              <w:rPr>
                <w:rFonts w:ascii="Arial" w:eastAsia="Arial" w:hAnsi="Arial" w:cs="Arial"/>
                <w:b/>
                <w:bCs/>
                <w:sz w:val="18"/>
                <w:szCs w:val="18"/>
              </w:rPr>
            </w:pPr>
          </w:p>
          <w:p w14:paraId="50EB0A35" w14:textId="77777777" w:rsidR="00BB1201" w:rsidRDefault="00BB1201" w:rsidP="00BB1201">
            <w:pPr>
              <w:tabs>
                <w:tab w:val="left" w:pos="851"/>
              </w:tabs>
              <w:spacing w:after="0"/>
              <w:ind w:right="140"/>
              <w:rPr>
                <w:rFonts w:ascii="Arial" w:eastAsia="Arial" w:hAnsi="Arial" w:cs="Arial"/>
                <w:b/>
                <w:bCs/>
                <w:sz w:val="18"/>
                <w:szCs w:val="18"/>
              </w:rPr>
            </w:pPr>
          </w:p>
          <w:p w14:paraId="0D6ABADC" w14:textId="77777777" w:rsidR="00BB1201" w:rsidRDefault="00BB1201" w:rsidP="00BB1201">
            <w:pPr>
              <w:tabs>
                <w:tab w:val="left" w:pos="851"/>
              </w:tabs>
              <w:spacing w:after="0"/>
              <w:ind w:right="140"/>
              <w:rPr>
                <w:rFonts w:ascii="Arial" w:eastAsia="Arial" w:hAnsi="Arial" w:cs="Arial"/>
                <w:b/>
                <w:bCs/>
                <w:sz w:val="18"/>
                <w:szCs w:val="18"/>
              </w:rPr>
            </w:pPr>
          </w:p>
          <w:p w14:paraId="5B9DCA73" w14:textId="77777777" w:rsidR="00BB1201" w:rsidRDefault="00BB1201" w:rsidP="00BB1201">
            <w:pPr>
              <w:tabs>
                <w:tab w:val="left" w:pos="851"/>
              </w:tabs>
              <w:spacing w:after="0"/>
              <w:ind w:right="140"/>
              <w:rPr>
                <w:rFonts w:ascii="Arial" w:eastAsia="Arial" w:hAnsi="Arial" w:cs="Arial"/>
                <w:b/>
                <w:bCs/>
                <w:sz w:val="18"/>
                <w:szCs w:val="18"/>
              </w:rPr>
            </w:pPr>
          </w:p>
          <w:p w14:paraId="1282D40D" w14:textId="77777777" w:rsidR="00BB1201" w:rsidRDefault="00BB1201" w:rsidP="00BB1201">
            <w:pPr>
              <w:tabs>
                <w:tab w:val="left" w:pos="851"/>
              </w:tabs>
              <w:spacing w:after="0"/>
              <w:ind w:right="140"/>
              <w:rPr>
                <w:rFonts w:ascii="Arial" w:eastAsia="Arial" w:hAnsi="Arial" w:cs="Arial"/>
                <w:b/>
                <w:bCs/>
                <w:sz w:val="18"/>
                <w:szCs w:val="18"/>
              </w:rPr>
            </w:pPr>
          </w:p>
          <w:p w14:paraId="699D1D4C" w14:textId="77777777" w:rsidR="00BB1201" w:rsidRDefault="00BB1201" w:rsidP="00BB1201">
            <w:pPr>
              <w:tabs>
                <w:tab w:val="left" w:pos="851"/>
              </w:tabs>
              <w:spacing w:after="0"/>
              <w:ind w:right="140"/>
              <w:rPr>
                <w:rFonts w:ascii="Arial" w:eastAsia="Arial" w:hAnsi="Arial" w:cs="Arial"/>
                <w:b/>
                <w:bCs/>
                <w:sz w:val="18"/>
                <w:szCs w:val="18"/>
              </w:rPr>
            </w:pPr>
          </w:p>
          <w:p w14:paraId="1D7390C6" w14:textId="77777777" w:rsidR="00BB1201" w:rsidRDefault="00BB1201" w:rsidP="00BB1201">
            <w:pPr>
              <w:tabs>
                <w:tab w:val="left" w:pos="851"/>
              </w:tabs>
              <w:spacing w:after="0"/>
              <w:ind w:right="140"/>
              <w:rPr>
                <w:rFonts w:ascii="Arial" w:eastAsia="Arial" w:hAnsi="Arial" w:cs="Arial"/>
                <w:b/>
                <w:bCs/>
                <w:sz w:val="18"/>
                <w:szCs w:val="18"/>
              </w:rPr>
            </w:pPr>
          </w:p>
          <w:p w14:paraId="27C056C3" w14:textId="77777777" w:rsidR="00BB1201" w:rsidRDefault="00BB1201" w:rsidP="00BB1201">
            <w:pPr>
              <w:tabs>
                <w:tab w:val="left" w:pos="851"/>
              </w:tabs>
              <w:spacing w:after="0"/>
              <w:ind w:right="140"/>
              <w:rPr>
                <w:rFonts w:ascii="Arial" w:eastAsia="Arial" w:hAnsi="Arial" w:cs="Arial"/>
                <w:b/>
                <w:bCs/>
                <w:sz w:val="18"/>
                <w:szCs w:val="18"/>
              </w:rPr>
            </w:pPr>
          </w:p>
          <w:p w14:paraId="13D72057" w14:textId="77777777" w:rsidR="00BB1201" w:rsidRDefault="00BB1201" w:rsidP="00BB1201">
            <w:pPr>
              <w:tabs>
                <w:tab w:val="left" w:pos="851"/>
              </w:tabs>
              <w:spacing w:after="0"/>
              <w:ind w:right="140"/>
              <w:rPr>
                <w:rFonts w:ascii="Arial" w:eastAsia="Arial" w:hAnsi="Arial" w:cs="Arial"/>
                <w:b/>
                <w:bCs/>
                <w:sz w:val="18"/>
                <w:szCs w:val="18"/>
              </w:rPr>
            </w:pPr>
          </w:p>
          <w:p w14:paraId="0C787ADF" w14:textId="77777777" w:rsidR="00BB1201" w:rsidRDefault="00BB1201" w:rsidP="00BB1201">
            <w:pPr>
              <w:tabs>
                <w:tab w:val="left" w:pos="851"/>
              </w:tabs>
              <w:spacing w:after="0"/>
              <w:ind w:right="140"/>
              <w:rPr>
                <w:rFonts w:ascii="Arial" w:eastAsia="Arial" w:hAnsi="Arial" w:cs="Arial"/>
                <w:b/>
                <w:bCs/>
                <w:sz w:val="18"/>
                <w:szCs w:val="18"/>
              </w:rPr>
            </w:pPr>
          </w:p>
          <w:p w14:paraId="18BB9D87" w14:textId="77777777" w:rsidR="00BB1201" w:rsidRDefault="00BB1201" w:rsidP="00BB1201">
            <w:pPr>
              <w:tabs>
                <w:tab w:val="left" w:pos="851"/>
              </w:tabs>
              <w:spacing w:after="0"/>
              <w:ind w:right="140"/>
              <w:rPr>
                <w:rFonts w:ascii="Arial" w:eastAsia="Arial" w:hAnsi="Arial" w:cs="Arial"/>
                <w:b/>
                <w:bCs/>
                <w:sz w:val="18"/>
                <w:szCs w:val="18"/>
              </w:rPr>
            </w:pPr>
          </w:p>
          <w:p w14:paraId="13A50564" w14:textId="70971556" w:rsidR="00BB1201" w:rsidRDefault="00BB1201" w:rsidP="00BB1201">
            <w:pPr>
              <w:tabs>
                <w:tab w:val="left" w:pos="851"/>
              </w:tabs>
              <w:spacing w:after="0"/>
              <w:ind w:right="140"/>
              <w:rPr>
                <w:rFonts w:ascii="Arial" w:eastAsia="Arial" w:hAnsi="Arial" w:cs="Arial"/>
                <w:b/>
                <w:bCs/>
                <w:sz w:val="18"/>
                <w:szCs w:val="18"/>
              </w:rPr>
            </w:pPr>
            <w:r>
              <w:rPr>
                <w:rFonts w:ascii="Arial" w:eastAsia="Arial" w:hAnsi="Arial" w:cs="Arial"/>
                <w:b/>
                <w:bCs/>
                <w:sz w:val="18"/>
                <w:szCs w:val="18"/>
              </w:rPr>
              <w:t>X</w:t>
            </w:r>
          </w:p>
        </w:tc>
        <w:tc>
          <w:tcPr>
            <w:tcW w:w="2184" w:type="pct"/>
            <w:shd w:val="clear" w:color="auto" w:fill="auto"/>
            <w:tcMar>
              <w:top w:w="0" w:type="dxa"/>
              <w:left w:w="108" w:type="dxa"/>
              <w:bottom w:w="0" w:type="dxa"/>
              <w:right w:w="108" w:type="dxa"/>
            </w:tcMar>
            <w:vAlign w:val="center"/>
          </w:tcPr>
          <w:p w14:paraId="4B0F1E99" w14:textId="7E4E12D4" w:rsidR="006411E7" w:rsidRPr="00BB1201" w:rsidRDefault="008C5D34" w:rsidP="006411E7">
            <w:pPr>
              <w:tabs>
                <w:tab w:val="left" w:pos="851"/>
              </w:tabs>
              <w:spacing w:after="0"/>
              <w:ind w:right="140"/>
              <w:jc w:val="both"/>
              <w:rPr>
                <w:rFonts w:ascii="Arial" w:hAnsi="Arial" w:cs="Arial"/>
                <w:b/>
                <w:bCs/>
                <w:sz w:val="18"/>
                <w:szCs w:val="18"/>
                <w:u w:val="single"/>
              </w:rPr>
            </w:pPr>
            <w:r w:rsidRPr="00BB1201">
              <w:rPr>
                <w:rFonts w:ascii="Arial" w:hAnsi="Arial" w:cs="Arial"/>
                <w:sz w:val="18"/>
                <w:szCs w:val="18"/>
                <w:u w:val="single"/>
              </w:rPr>
              <w:lastRenderedPageBreak/>
              <w:t>No cumple</w:t>
            </w:r>
            <w:r w:rsidRPr="00BB1201">
              <w:rPr>
                <w:rFonts w:ascii="Arial" w:hAnsi="Arial" w:cs="Arial"/>
                <w:b/>
                <w:bCs/>
                <w:sz w:val="18"/>
                <w:szCs w:val="18"/>
                <w:u w:val="single"/>
              </w:rPr>
              <w:t xml:space="preserve"> </w:t>
            </w:r>
            <w:r w:rsidR="00BB1201" w:rsidRPr="00BB1201">
              <w:rPr>
                <w:rFonts w:ascii="Arial" w:hAnsi="Arial" w:cs="Arial"/>
                <w:sz w:val="18"/>
                <w:szCs w:val="18"/>
                <w:u w:val="single"/>
              </w:rPr>
              <w:t>para el</w:t>
            </w:r>
            <w:r w:rsidRPr="00BB1201">
              <w:rPr>
                <w:rFonts w:ascii="Arial" w:hAnsi="Arial" w:cs="Arial"/>
                <w:sz w:val="18"/>
                <w:szCs w:val="18"/>
                <w:u w:val="single"/>
              </w:rPr>
              <w:t xml:space="preserve"> </w:t>
            </w:r>
            <w:r w:rsidR="00064369" w:rsidRPr="00BB1201">
              <w:rPr>
                <w:rFonts w:ascii="Arial" w:hAnsi="Arial" w:cs="Arial"/>
                <w:b/>
                <w:bCs/>
                <w:sz w:val="18"/>
                <w:szCs w:val="18"/>
                <w:u w:val="single"/>
              </w:rPr>
              <w:t>RENGLON 1</w:t>
            </w:r>
          </w:p>
          <w:p w14:paraId="0102D3F7" w14:textId="52702B4F" w:rsidR="00A83C16" w:rsidRPr="00BB1201" w:rsidRDefault="00A83C16" w:rsidP="00A83C16">
            <w:pPr>
              <w:jc w:val="center"/>
              <w:rPr>
                <w:rFonts w:asciiTheme="majorHAnsi" w:hAnsiTheme="majorHAnsi" w:cstheme="majorHAnsi"/>
                <w:b/>
                <w:bCs/>
                <w:u w:val="single"/>
              </w:rPr>
            </w:pPr>
            <w:r w:rsidRPr="00BB1201">
              <w:rPr>
                <w:rFonts w:asciiTheme="majorHAnsi" w:hAnsiTheme="majorHAnsi" w:cstheme="majorHAnsi"/>
                <w:b/>
                <w:bCs/>
                <w:u w:val="single"/>
              </w:rPr>
              <w:t>CUNA DE CALOR RADIANTE CON FOTOTERAPIA</w:t>
            </w:r>
          </w:p>
          <w:p w14:paraId="25570833" w14:textId="1D196EB7" w:rsidR="005729AB" w:rsidRDefault="00F43C97" w:rsidP="00F43C97">
            <w:pPr>
              <w:jc w:val="both"/>
              <w:rPr>
                <w:rFonts w:ascii="Arial" w:hAnsi="Arial" w:cs="Arial"/>
                <w:sz w:val="18"/>
                <w:szCs w:val="18"/>
              </w:rPr>
            </w:pPr>
            <w:r w:rsidRPr="00064369">
              <w:rPr>
                <w:rFonts w:ascii="Arial" w:hAnsi="Arial" w:cs="Arial"/>
              </w:rPr>
              <w:t>punto 3.</w:t>
            </w:r>
            <w:r w:rsidRPr="00FC57E4">
              <w:rPr>
                <w:rFonts w:asciiTheme="majorHAnsi" w:hAnsiTheme="majorHAnsi" w:cstheme="majorHAnsi"/>
                <w:sz w:val="18"/>
                <w:szCs w:val="18"/>
              </w:rPr>
              <w:t xml:space="preserve"> </w:t>
            </w:r>
            <w:r w:rsidRPr="00064369">
              <w:rPr>
                <w:rFonts w:ascii="Arial" w:hAnsi="Arial" w:cs="Arial"/>
                <w:sz w:val="18"/>
                <w:szCs w:val="18"/>
              </w:rPr>
              <w:t xml:space="preserve">con control manual de la potencia del calefactor de 0 a 100%, </w:t>
            </w:r>
            <w:r w:rsidRPr="00F43C97">
              <w:rPr>
                <w:rFonts w:ascii="Arial" w:hAnsi="Arial" w:cs="Arial"/>
                <w:sz w:val="18"/>
                <w:szCs w:val="18"/>
                <w:u w:val="single"/>
              </w:rPr>
              <w:t>en aumentos del 10%</w:t>
            </w:r>
            <w:r w:rsidRPr="00064369">
              <w:rPr>
                <w:rFonts w:ascii="Arial" w:hAnsi="Arial" w:cs="Arial"/>
                <w:sz w:val="18"/>
                <w:szCs w:val="18"/>
              </w:rPr>
              <w:t xml:space="preserve"> reflejado mediante barras.</w:t>
            </w:r>
            <w:r>
              <w:rPr>
                <w:rFonts w:ascii="Arial" w:hAnsi="Arial" w:cs="Arial"/>
                <w:sz w:val="18"/>
                <w:szCs w:val="18"/>
              </w:rPr>
              <w:t xml:space="preserve"> El licitante en este punto no establece en su manual tal y como lo describe en su ficha técnica pagina 51 los aumentos del 10% reflejados mediante barras </w:t>
            </w:r>
            <w:proofErr w:type="gramStart"/>
            <w:r>
              <w:rPr>
                <w:rFonts w:ascii="Arial" w:hAnsi="Arial" w:cs="Arial"/>
                <w:sz w:val="18"/>
                <w:szCs w:val="18"/>
              </w:rPr>
              <w:t>de acuerdo al</w:t>
            </w:r>
            <w:proofErr w:type="gramEnd"/>
            <w:r>
              <w:rPr>
                <w:rFonts w:ascii="Arial" w:hAnsi="Arial" w:cs="Arial"/>
                <w:sz w:val="18"/>
                <w:szCs w:val="18"/>
              </w:rPr>
              <w:t xml:space="preserve"> anexo 1. carta de requerimientos técnicos</w:t>
            </w:r>
            <w:r w:rsidR="005729AB">
              <w:rPr>
                <w:rFonts w:ascii="Arial" w:hAnsi="Arial" w:cs="Arial"/>
                <w:sz w:val="18"/>
                <w:szCs w:val="18"/>
              </w:rPr>
              <w:t xml:space="preserve"> solicitados por el área requirente. </w:t>
            </w:r>
          </w:p>
          <w:p w14:paraId="0F02EDFD" w14:textId="6452167D" w:rsidR="00F43C97" w:rsidRDefault="00F43C97" w:rsidP="00F43C97">
            <w:pPr>
              <w:jc w:val="both"/>
              <w:rPr>
                <w:rFonts w:ascii="Arial" w:hAnsi="Arial" w:cs="Arial"/>
                <w:sz w:val="18"/>
                <w:szCs w:val="18"/>
              </w:rPr>
            </w:pPr>
            <w:r>
              <w:rPr>
                <w:rFonts w:ascii="Arial" w:hAnsi="Arial" w:cs="Arial"/>
              </w:rPr>
              <w:t xml:space="preserve">Punto 5.1 </w:t>
            </w:r>
            <w:r w:rsidRPr="00F43C97">
              <w:rPr>
                <w:rFonts w:ascii="Arial" w:hAnsi="Arial" w:cs="Arial"/>
                <w:sz w:val="18"/>
                <w:szCs w:val="18"/>
              </w:rPr>
              <w:t>temperatura del paciente central y periférica, simultáneamente.</w:t>
            </w:r>
          </w:p>
          <w:p w14:paraId="3C35A100" w14:textId="73959912" w:rsidR="00F43C97" w:rsidRDefault="00F43C97" w:rsidP="00F43C97">
            <w:pPr>
              <w:jc w:val="both"/>
              <w:rPr>
                <w:rFonts w:ascii="Arial" w:hAnsi="Arial" w:cs="Arial"/>
                <w:b/>
                <w:bCs/>
                <w:sz w:val="18"/>
                <w:szCs w:val="18"/>
              </w:rPr>
            </w:pPr>
            <w:r>
              <w:rPr>
                <w:rFonts w:ascii="Arial" w:hAnsi="Arial" w:cs="Arial"/>
                <w:sz w:val="18"/>
                <w:szCs w:val="18"/>
              </w:rPr>
              <w:t xml:space="preserve">El licitante </w:t>
            </w:r>
            <w:r w:rsidR="006C2ECA">
              <w:rPr>
                <w:rFonts w:ascii="Arial" w:hAnsi="Arial" w:cs="Arial"/>
                <w:sz w:val="18"/>
                <w:szCs w:val="18"/>
              </w:rPr>
              <w:t xml:space="preserve">no establece en su </w:t>
            </w:r>
            <w:r w:rsidR="005729AB">
              <w:rPr>
                <w:rFonts w:ascii="Arial" w:hAnsi="Arial" w:cs="Arial"/>
                <w:sz w:val="18"/>
                <w:szCs w:val="18"/>
              </w:rPr>
              <w:t>manual</w:t>
            </w:r>
            <w:r w:rsidR="006C2ECA">
              <w:rPr>
                <w:rFonts w:ascii="Arial" w:hAnsi="Arial" w:cs="Arial"/>
                <w:sz w:val="18"/>
                <w:szCs w:val="18"/>
              </w:rPr>
              <w:t xml:space="preserve"> referenciado</w:t>
            </w:r>
            <w:r w:rsidR="005729AB">
              <w:rPr>
                <w:rFonts w:ascii="Arial" w:hAnsi="Arial" w:cs="Arial"/>
                <w:sz w:val="18"/>
                <w:szCs w:val="18"/>
              </w:rPr>
              <w:t xml:space="preserve"> pagina 59</w:t>
            </w:r>
            <w:r w:rsidR="006C2ECA">
              <w:rPr>
                <w:rFonts w:ascii="Arial" w:hAnsi="Arial" w:cs="Arial"/>
                <w:sz w:val="18"/>
                <w:szCs w:val="18"/>
              </w:rPr>
              <w:t xml:space="preserve"> la característica solicitada en el anexo 1 carta de requerimientos técnicos: temperatura del paciente central y </w:t>
            </w:r>
            <w:r w:rsidR="006C2ECA" w:rsidRPr="005729AB">
              <w:rPr>
                <w:rFonts w:ascii="Arial" w:hAnsi="Arial" w:cs="Arial"/>
                <w:sz w:val="18"/>
                <w:szCs w:val="18"/>
              </w:rPr>
              <w:t>periférica simultánea</w:t>
            </w:r>
            <w:r w:rsidR="006C2ECA">
              <w:rPr>
                <w:rFonts w:ascii="Arial" w:hAnsi="Arial" w:cs="Arial"/>
                <w:b/>
                <w:bCs/>
                <w:sz w:val="18"/>
                <w:szCs w:val="18"/>
              </w:rPr>
              <w:t>.</w:t>
            </w:r>
          </w:p>
          <w:p w14:paraId="349E7D83" w14:textId="1E03862C" w:rsidR="006C2ECA" w:rsidRPr="003C442B" w:rsidRDefault="006C2ECA" w:rsidP="006C2ECA">
            <w:pPr>
              <w:jc w:val="both"/>
              <w:rPr>
                <w:rFonts w:ascii="Arial" w:hAnsi="Arial" w:cs="Arial"/>
                <w:b/>
                <w:bCs/>
                <w:sz w:val="18"/>
                <w:szCs w:val="18"/>
                <w:u w:val="single"/>
              </w:rPr>
            </w:pPr>
            <w:r>
              <w:rPr>
                <w:rFonts w:ascii="Arial" w:hAnsi="Arial" w:cs="Arial"/>
                <w:b/>
                <w:bCs/>
                <w:sz w:val="18"/>
                <w:szCs w:val="18"/>
              </w:rPr>
              <w:t>Punto 6.</w:t>
            </w:r>
            <w:r w:rsidRPr="00FC57E4">
              <w:rPr>
                <w:rFonts w:asciiTheme="majorHAnsi" w:hAnsiTheme="majorHAnsi" w:cstheme="majorHAnsi"/>
                <w:sz w:val="18"/>
                <w:szCs w:val="18"/>
              </w:rPr>
              <w:t xml:space="preserve"> </w:t>
            </w:r>
            <w:r w:rsidRPr="006C2ECA">
              <w:rPr>
                <w:rFonts w:ascii="Arial" w:hAnsi="Arial" w:cs="Arial"/>
                <w:sz w:val="18"/>
                <w:szCs w:val="18"/>
              </w:rPr>
              <w:t xml:space="preserve">con control de temperatura automático, </w:t>
            </w:r>
            <w:proofErr w:type="spellStart"/>
            <w:r w:rsidRPr="006C2ECA">
              <w:rPr>
                <w:rFonts w:ascii="Arial" w:hAnsi="Arial" w:cs="Arial"/>
                <w:sz w:val="18"/>
                <w:szCs w:val="18"/>
              </w:rPr>
              <w:t>servocontrolado</w:t>
            </w:r>
            <w:proofErr w:type="spellEnd"/>
            <w:r w:rsidRPr="006C2ECA">
              <w:rPr>
                <w:rFonts w:ascii="Arial" w:hAnsi="Arial" w:cs="Arial"/>
                <w:sz w:val="18"/>
                <w:szCs w:val="18"/>
              </w:rPr>
              <w:t xml:space="preserve"> o control de la temperatura del paciente dentro del rango de 35 a 37,5°c. resolución de la temperatura 0.1°c.</w:t>
            </w:r>
            <w:r>
              <w:rPr>
                <w:rFonts w:ascii="Arial" w:hAnsi="Arial" w:cs="Arial"/>
                <w:sz w:val="18"/>
                <w:szCs w:val="18"/>
              </w:rPr>
              <w:t xml:space="preserve"> </w:t>
            </w:r>
            <w:r w:rsidR="005729AB">
              <w:rPr>
                <w:rFonts w:ascii="Arial" w:hAnsi="Arial" w:cs="Arial"/>
                <w:sz w:val="18"/>
                <w:szCs w:val="18"/>
              </w:rPr>
              <w:t>E</w:t>
            </w:r>
            <w:r>
              <w:rPr>
                <w:rFonts w:ascii="Arial" w:hAnsi="Arial" w:cs="Arial"/>
                <w:sz w:val="18"/>
                <w:szCs w:val="18"/>
              </w:rPr>
              <w:t>l licitante en su propuesta no cumple con el rango establecido</w:t>
            </w:r>
            <w:r w:rsidR="003C442B">
              <w:rPr>
                <w:rFonts w:ascii="Arial" w:hAnsi="Arial" w:cs="Arial"/>
                <w:sz w:val="18"/>
                <w:szCs w:val="18"/>
              </w:rPr>
              <w:t xml:space="preserve"> </w:t>
            </w:r>
            <w:r>
              <w:rPr>
                <w:rFonts w:ascii="Arial" w:hAnsi="Arial" w:cs="Arial"/>
                <w:sz w:val="18"/>
                <w:szCs w:val="18"/>
              </w:rPr>
              <w:t xml:space="preserve">por el área requirente en el anexo 1 carta de requerimientos técnicos: </w:t>
            </w:r>
            <w:r w:rsidRPr="003C442B">
              <w:rPr>
                <w:rFonts w:ascii="Arial" w:hAnsi="Arial" w:cs="Arial"/>
                <w:b/>
                <w:bCs/>
                <w:sz w:val="18"/>
                <w:szCs w:val="18"/>
                <w:u w:val="single"/>
              </w:rPr>
              <w:t>rango de 35 a 37.5°C</w:t>
            </w:r>
          </w:p>
          <w:p w14:paraId="571626DA" w14:textId="74B2817E" w:rsidR="001D6AC9" w:rsidRPr="00FC57E4" w:rsidRDefault="006C2ECA" w:rsidP="001D6AC9">
            <w:pPr>
              <w:jc w:val="both"/>
              <w:rPr>
                <w:rFonts w:asciiTheme="majorHAnsi" w:hAnsiTheme="majorHAnsi" w:cstheme="majorHAnsi"/>
                <w:sz w:val="18"/>
                <w:szCs w:val="18"/>
              </w:rPr>
            </w:pPr>
            <w:r>
              <w:rPr>
                <w:rFonts w:ascii="Arial" w:hAnsi="Arial" w:cs="Arial"/>
                <w:b/>
                <w:bCs/>
                <w:sz w:val="18"/>
                <w:szCs w:val="18"/>
              </w:rPr>
              <w:lastRenderedPageBreak/>
              <w:t>Punto 11</w:t>
            </w:r>
            <w:r w:rsidR="001D6AC9">
              <w:rPr>
                <w:rFonts w:ascii="Arial" w:hAnsi="Arial" w:cs="Arial"/>
                <w:b/>
                <w:bCs/>
                <w:sz w:val="18"/>
                <w:szCs w:val="18"/>
              </w:rPr>
              <w:t>.</w:t>
            </w:r>
            <w:r w:rsidR="001D6AC9" w:rsidRPr="00FC57E4">
              <w:rPr>
                <w:rFonts w:asciiTheme="majorHAnsi" w:hAnsiTheme="majorHAnsi" w:cstheme="majorHAnsi"/>
                <w:sz w:val="18"/>
                <w:szCs w:val="18"/>
              </w:rPr>
              <w:t xml:space="preserve"> </w:t>
            </w:r>
            <w:r w:rsidR="003C442B" w:rsidRPr="003C442B">
              <w:rPr>
                <w:rFonts w:ascii="Arial" w:hAnsi="Arial" w:cs="Arial"/>
                <w:sz w:val="18"/>
                <w:szCs w:val="18"/>
              </w:rPr>
              <w:t>C</w:t>
            </w:r>
            <w:r w:rsidR="001D6AC9" w:rsidRPr="003C442B">
              <w:rPr>
                <w:rFonts w:ascii="Arial" w:hAnsi="Arial" w:cs="Arial"/>
                <w:sz w:val="18"/>
                <w:szCs w:val="18"/>
              </w:rPr>
              <w:t>una</w:t>
            </w:r>
            <w:r w:rsidR="001D6AC9" w:rsidRPr="001D6AC9">
              <w:rPr>
                <w:rFonts w:ascii="Arial" w:hAnsi="Arial" w:cs="Arial"/>
                <w:sz w:val="18"/>
                <w:szCs w:val="18"/>
              </w:rPr>
              <w:t xml:space="preserve">   limitada   en   los   cuatro   lados   por paneles transparentes, abatibles de 230 milímetros con al menos 2 pasacables en un panel.</w:t>
            </w:r>
            <w:r w:rsidR="001D6AC9" w:rsidRPr="00FC57E4">
              <w:rPr>
                <w:rFonts w:asciiTheme="majorHAnsi" w:hAnsiTheme="majorHAnsi" w:cstheme="majorHAnsi"/>
                <w:sz w:val="18"/>
                <w:szCs w:val="18"/>
              </w:rPr>
              <w:t xml:space="preserve"> </w:t>
            </w:r>
          </w:p>
          <w:p w14:paraId="56D3E4F5" w14:textId="34603135" w:rsidR="001D6AC9" w:rsidRPr="001D6AC9" w:rsidRDefault="001D6AC9" w:rsidP="001D6AC9">
            <w:pPr>
              <w:jc w:val="both"/>
              <w:rPr>
                <w:rFonts w:ascii="Arial" w:hAnsi="Arial" w:cs="Arial"/>
                <w:sz w:val="18"/>
                <w:szCs w:val="18"/>
              </w:rPr>
            </w:pPr>
            <w:r w:rsidRPr="003C442B">
              <w:rPr>
                <w:rFonts w:ascii="Arial" w:hAnsi="Arial" w:cs="Arial"/>
                <w:sz w:val="18"/>
                <w:szCs w:val="18"/>
              </w:rPr>
              <w:t>El licitante en su propuesta presentada el catálogo referenciado pagina 3 no establece los solicitado por el área requirente</w:t>
            </w:r>
            <w:r>
              <w:rPr>
                <w:rFonts w:ascii="Arial" w:hAnsi="Arial" w:cs="Arial"/>
                <w:b/>
                <w:bCs/>
                <w:sz w:val="18"/>
                <w:szCs w:val="18"/>
              </w:rPr>
              <w:t xml:space="preserve"> </w:t>
            </w:r>
            <w:r>
              <w:rPr>
                <w:rFonts w:ascii="Arial" w:hAnsi="Arial" w:cs="Arial"/>
                <w:sz w:val="18"/>
                <w:szCs w:val="18"/>
              </w:rPr>
              <w:t>en el anexo 1</w:t>
            </w:r>
            <w:r w:rsidR="003C442B">
              <w:rPr>
                <w:rFonts w:ascii="Arial" w:hAnsi="Arial" w:cs="Arial"/>
                <w:sz w:val="18"/>
                <w:szCs w:val="18"/>
              </w:rPr>
              <w:t>.</w:t>
            </w:r>
            <w:r>
              <w:rPr>
                <w:rFonts w:ascii="Arial" w:hAnsi="Arial" w:cs="Arial"/>
                <w:sz w:val="18"/>
                <w:szCs w:val="18"/>
              </w:rPr>
              <w:t xml:space="preserve"> carta de requerimientos técnicos</w:t>
            </w:r>
            <w:r w:rsidR="003C442B">
              <w:rPr>
                <w:rFonts w:ascii="Arial" w:hAnsi="Arial" w:cs="Arial"/>
                <w:sz w:val="18"/>
                <w:szCs w:val="18"/>
              </w:rPr>
              <w:t>:</w:t>
            </w:r>
            <w:r>
              <w:rPr>
                <w:rFonts w:ascii="Arial" w:hAnsi="Arial" w:cs="Arial"/>
                <w:sz w:val="18"/>
                <w:szCs w:val="18"/>
              </w:rPr>
              <w:t xml:space="preserve"> </w:t>
            </w:r>
            <w:r w:rsidR="003C442B">
              <w:rPr>
                <w:rFonts w:ascii="Arial" w:hAnsi="Arial" w:cs="Arial"/>
                <w:sz w:val="18"/>
                <w:szCs w:val="18"/>
              </w:rPr>
              <w:t xml:space="preserve">Cuna limitada en </w:t>
            </w:r>
            <w:r w:rsidRPr="001D6AC9">
              <w:rPr>
                <w:rFonts w:ascii="Arial" w:hAnsi="Arial" w:cs="Arial"/>
                <w:sz w:val="18"/>
                <w:szCs w:val="18"/>
              </w:rPr>
              <w:t xml:space="preserve">los   cuatro   lados   por paneles transparentes, abatibles de 230 milímetros con al menos 2 pasacables en un panel. </w:t>
            </w:r>
          </w:p>
          <w:p w14:paraId="43A45A9D" w14:textId="6816E905" w:rsidR="001D6AC9" w:rsidRDefault="001D6AC9" w:rsidP="001D6AC9">
            <w:pPr>
              <w:jc w:val="both"/>
              <w:rPr>
                <w:rFonts w:ascii="Arial" w:hAnsi="Arial" w:cs="Arial"/>
                <w:sz w:val="18"/>
                <w:szCs w:val="18"/>
              </w:rPr>
            </w:pPr>
            <w:r>
              <w:rPr>
                <w:rFonts w:ascii="Arial" w:hAnsi="Arial" w:cs="Arial"/>
                <w:b/>
                <w:bCs/>
                <w:sz w:val="18"/>
                <w:szCs w:val="18"/>
              </w:rPr>
              <w:t xml:space="preserve">Punto 12. </w:t>
            </w:r>
            <w:r w:rsidRPr="001D6AC9">
              <w:rPr>
                <w:rFonts w:ascii="Arial" w:hAnsi="Arial" w:cs="Arial"/>
                <w:sz w:val="18"/>
                <w:szCs w:val="18"/>
              </w:rPr>
              <w:t xml:space="preserve">con posibilidad de dar posición de </w:t>
            </w:r>
            <w:proofErr w:type="spellStart"/>
            <w:r w:rsidRPr="001D6AC9">
              <w:rPr>
                <w:rFonts w:ascii="Arial" w:hAnsi="Arial" w:cs="Arial"/>
                <w:sz w:val="18"/>
                <w:szCs w:val="18"/>
              </w:rPr>
              <w:t>trendelenburg</w:t>
            </w:r>
            <w:proofErr w:type="spellEnd"/>
            <w:r w:rsidRPr="001D6AC9">
              <w:rPr>
                <w:rFonts w:ascii="Arial" w:hAnsi="Arial" w:cs="Arial"/>
                <w:sz w:val="18"/>
                <w:szCs w:val="18"/>
              </w:rPr>
              <w:t xml:space="preserve"> y </w:t>
            </w:r>
            <w:proofErr w:type="spellStart"/>
            <w:r w:rsidRPr="001D6AC9">
              <w:rPr>
                <w:rFonts w:ascii="Arial" w:hAnsi="Arial" w:cs="Arial"/>
                <w:sz w:val="18"/>
                <w:szCs w:val="18"/>
              </w:rPr>
              <w:t>contratrendelenburg</w:t>
            </w:r>
            <w:proofErr w:type="spellEnd"/>
            <w:r w:rsidRPr="001D6AC9">
              <w:rPr>
                <w:rFonts w:ascii="Arial" w:hAnsi="Arial" w:cs="Arial"/>
                <w:sz w:val="18"/>
                <w:szCs w:val="18"/>
              </w:rPr>
              <w:t xml:space="preserve"> o </w:t>
            </w:r>
            <w:proofErr w:type="spellStart"/>
            <w:r w:rsidRPr="001D6AC9">
              <w:rPr>
                <w:rFonts w:ascii="Arial" w:hAnsi="Arial" w:cs="Arial"/>
                <w:sz w:val="18"/>
                <w:szCs w:val="18"/>
              </w:rPr>
              <w:t>trendelenburg</w:t>
            </w:r>
            <w:proofErr w:type="spellEnd"/>
            <w:r w:rsidRPr="001D6AC9">
              <w:rPr>
                <w:rFonts w:ascii="Arial" w:hAnsi="Arial" w:cs="Arial"/>
                <w:sz w:val="18"/>
                <w:szCs w:val="18"/>
              </w:rPr>
              <w:t xml:space="preserve"> inverso, o inclinación de la cuna, con un ángulo de 15 grados de inclinación como mínimo de manera continua.</w:t>
            </w:r>
          </w:p>
          <w:p w14:paraId="100BCCE7" w14:textId="05631710" w:rsidR="006C2ECA" w:rsidRPr="003C442B" w:rsidRDefault="00E844C9" w:rsidP="006C2ECA">
            <w:pPr>
              <w:jc w:val="both"/>
              <w:rPr>
                <w:rFonts w:ascii="Arial" w:hAnsi="Arial" w:cs="Arial"/>
                <w:sz w:val="18"/>
                <w:szCs w:val="18"/>
              </w:rPr>
            </w:pPr>
            <w:r>
              <w:rPr>
                <w:rFonts w:ascii="Arial" w:hAnsi="Arial" w:cs="Arial"/>
                <w:sz w:val="18"/>
                <w:szCs w:val="18"/>
              </w:rPr>
              <w:t>El licitante en su propuesta técnica presentada en el catalogo pagina 5 no establece el requerimiento solicitado en el anexo 1</w:t>
            </w:r>
            <w:r w:rsidR="003C442B">
              <w:rPr>
                <w:rFonts w:ascii="Arial" w:hAnsi="Arial" w:cs="Arial"/>
                <w:sz w:val="18"/>
                <w:szCs w:val="18"/>
              </w:rPr>
              <w:t>.</w:t>
            </w:r>
            <w:r>
              <w:rPr>
                <w:rFonts w:ascii="Arial" w:hAnsi="Arial" w:cs="Arial"/>
                <w:sz w:val="18"/>
                <w:szCs w:val="18"/>
              </w:rPr>
              <w:t xml:space="preserve"> carta de requerimientos </w:t>
            </w:r>
            <w:r w:rsidR="005E366D">
              <w:rPr>
                <w:rFonts w:ascii="Arial" w:hAnsi="Arial" w:cs="Arial"/>
                <w:sz w:val="18"/>
                <w:szCs w:val="18"/>
              </w:rPr>
              <w:t>técnicos:</w:t>
            </w:r>
            <w:r>
              <w:rPr>
                <w:rFonts w:ascii="Arial" w:hAnsi="Arial" w:cs="Arial"/>
                <w:sz w:val="18"/>
                <w:szCs w:val="18"/>
              </w:rPr>
              <w:t xml:space="preserve"> con un ángulo de 15° de inclinación como mínimo ya que presenta tan solo 12 °</w:t>
            </w:r>
            <w:r w:rsidR="003C442B">
              <w:rPr>
                <w:rFonts w:ascii="Arial" w:hAnsi="Arial" w:cs="Arial"/>
                <w:sz w:val="18"/>
                <w:szCs w:val="18"/>
              </w:rPr>
              <w:t>.</w:t>
            </w:r>
          </w:p>
          <w:p w14:paraId="69C21AEA" w14:textId="35CE79B6" w:rsidR="00E844C9" w:rsidRDefault="00E844C9" w:rsidP="00E844C9">
            <w:pPr>
              <w:jc w:val="both"/>
              <w:rPr>
                <w:rFonts w:ascii="Arial" w:hAnsi="Arial" w:cs="Arial"/>
                <w:sz w:val="18"/>
                <w:szCs w:val="18"/>
              </w:rPr>
            </w:pPr>
            <w:r>
              <w:rPr>
                <w:rFonts w:ascii="Arial" w:hAnsi="Arial" w:cs="Arial"/>
                <w:b/>
                <w:bCs/>
                <w:sz w:val="18"/>
                <w:szCs w:val="18"/>
              </w:rPr>
              <w:t xml:space="preserve">Punto 16. </w:t>
            </w:r>
            <w:r w:rsidRPr="00E844C9">
              <w:rPr>
                <w:rFonts w:ascii="Arial" w:hAnsi="Arial" w:cs="Arial"/>
                <w:sz w:val="18"/>
                <w:szCs w:val="18"/>
              </w:rPr>
              <w:t>lámpara o elemento calefactor abatible 90º hacia ambos lados, que permita el acceso del equipo de rayos x, que no deje de dar calentamiento al centro del colchón de la cuna incluso si el calentador se gira de lado.</w:t>
            </w:r>
          </w:p>
          <w:p w14:paraId="60010056" w14:textId="23F5CD89" w:rsidR="00E844C9" w:rsidRDefault="00E844C9" w:rsidP="00E844C9">
            <w:pPr>
              <w:jc w:val="both"/>
              <w:rPr>
                <w:rFonts w:ascii="Arial" w:hAnsi="Arial" w:cs="Arial"/>
                <w:sz w:val="18"/>
                <w:szCs w:val="18"/>
              </w:rPr>
            </w:pPr>
            <w:r>
              <w:rPr>
                <w:rFonts w:ascii="Arial" w:hAnsi="Arial" w:cs="Arial"/>
                <w:sz w:val="18"/>
                <w:szCs w:val="18"/>
              </w:rPr>
              <w:t xml:space="preserve">El licitante en su propuesta presentada en el catalogo pagina 3 no establece la característica abatible 90° hacia ambos lados </w:t>
            </w:r>
            <w:r w:rsidR="00A83C16">
              <w:rPr>
                <w:rFonts w:ascii="Arial" w:hAnsi="Arial" w:cs="Arial"/>
                <w:sz w:val="18"/>
                <w:szCs w:val="18"/>
              </w:rPr>
              <w:t xml:space="preserve">de la lampara o el elemento </w:t>
            </w:r>
            <w:r w:rsidR="003C442B">
              <w:rPr>
                <w:rFonts w:ascii="Arial" w:hAnsi="Arial" w:cs="Arial"/>
                <w:sz w:val="18"/>
                <w:szCs w:val="18"/>
              </w:rPr>
              <w:t>calefactor,</w:t>
            </w:r>
            <w:r w:rsidR="00A83C16">
              <w:rPr>
                <w:rFonts w:ascii="Arial" w:hAnsi="Arial" w:cs="Arial"/>
                <w:sz w:val="18"/>
                <w:szCs w:val="18"/>
              </w:rPr>
              <w:t xml:space="preserve"> así como no proporciona calentamiento al centro del colchón de la cuna incluso si el calentador se gira de lado</w:t>
            </w:r>
            <w:r w:rsidR="003C442B">
              <w:rPr>
                <w:rFonts w:ascii="Arial" w:hAnsi="Arial" w:cs="Arial"/>
                <w:sz w:val="18"/>
                <w:szCs w:val="18"/>
              </w:rPr>
              <w:t>.</w:t>
            </w:r>
          </w:p>
          <w:p w14:paraId="18FB4DC2" w14:textId="6D9AF01A" w:rsidR="003C442B" w:rsidRDefault="003C442B" w:rsidP="003C442B">
            <w:pPr>
              <w:jc w:val="both"/>
              <w:rPr>
                <w:rFonts w:ascii="Arial" w:hAnsi="Arial" w:cs="Arial"/>
                <w:sz w:val="18"/>
                <w:szCs w:val="18"/>
              </w:rPr>
            </w:pPr>
            <w:r>
              <w:rPr>
                <w:rFonts w:ascii="Arial" w:hAnsi="Arial" w:cs="Arial"/>
                <w:sz w:val="18"/>
                <w:szCs w:val="18"/>
              </w:rPr>
              <w:t xml:space="preserve">Punto 18. </w:t>
            </w:r>
            <w:r w:rsidRPr="003C442B">
              <w:rPr>
                <w:rFonts w:ascii="Arial" w:hAnsi="Arial" w:cs="Arial"/>
                <w:sz w:val="18"/>
                <w:szCs w:val="18"/>
              </w:rPr>
              <w:t>colchón radiotransparente con cubierta lavable e impermeable.</w:t>
            </w:r>
          </w:p>
          <w:p w14:paraId="27DAC555" w14:textId="2368B087" w:rsidR="003C442B" w:rsidRPr="00E844C9" w:rsidRDefault="003C442B" w:rsidP="00E844C9">
            <w:pPr>
              <w:jc w:val="both"/>
              <w:rPr>
                <w:rFonts w:ascii="Arial" w:hAnsi="Arial" w:cs="Arial"/>
                <w:sz w:val="18"/>
                <w:szCs w:val="18"/>
              </w:rPr>
            </w:pPr>
            <w:r>
              <w:rPr>
                <w:rFonts w:ascii="Arial" w:hAnsi="Arial" w:cs="Arial"/>
                <w:sz w:val="18"/>
                <w:szCs w:val="18"/>
              </w:rPr>
              <w:t xml:space="preserve">El licitante para este punto no oferta en su catalogo pagina 3 y 5 colchón con cubierta lavable e impermeable. </w:t>
            </w:r>
          </w:p>
          <w:p w14:paraId="0E52DD30" w14:textId="2BE15E3C" w:rsidR="006C2ECA" w:rsidRDefault="00A83C16" w:rsidP="00F43C97">
            <w:pPr>
              <w:jc w:val="both"/>
              <w:rPr>
                <w:rFonts w:ascii="Arial" w:hAnsi="Arial" w:cs="Arial"/>
                <w:b/>
                <w:bCs/>
                <w:sz w:val="18"/>
                <w:szCs w:val="18"/>
              </w:rPr>
            </w:pPr>
            <w:r>
              <w:rPr>
                <w:rFonts w:ascii="Arial" w:hAnsi="Arial" w:cs="Arial"/>
                <w:b/>
                <w:bCs/>
                <w:sz w:val="18"/>
                <w:szCs w:val="18"/>
              </w:rPr>
              <w:t xml:space="preserve">ACCESORIOS </w:t>
            </w:r>
          </w:p>
          <w:p w14:paraId="6F27253E" w14:textId="1973429F" w:rsidR="00A83C16" w:rsidRDefault="00A83C16" w:rsidP="00A83C16">
            <w:pPr>
              <w:jc w:val="both"/>
              <w:rPr>
                <w:rFonts w:ascii="Arial" w:hAnsi="Arial" w:cs="Arial"/>
                <w:sz w:val="18"/>
                <w:szCs w:val="18"/>
              </w:rPr>
            </w:pPr>
            <w:r w:rsidRPr="00A83C16">
              <w:rPr>
                <w:rFonts w:ascii="Arial" w:hAnsi="Arial" w:cs="Arial"/>
                <w:sz w:val="18"/>
                <w:szCs w:val="18"/>
              </w:rPr>
              <w:t>A1</w:t>
            </w:r>
            <w:r>
              <w:rPr>
                <w:rFonts w:ascii="Arial" w:hAnsi="Arial" w:cs="Arial"/>
                <w:b/>
                <w:bCs/>
                <w:sz w:val="18"/>
                <w:szCs w:val="18"/>
              </w:rPr>
              <w:t xml:space="preserve">; </w:t>
            </w:r>
            <w:r w:rsidRPr="003C442B">
              <w:rPr>
                <w:rFonts w:ascii="Arial" w:hAnsi="Arial" w:cs="Arial"/>
                <w:sz w:val="18"/>
                <w:szCs w:val="18"/>
              </w:rPr>
              <w:t>L</w:t>
            </w:r>
            <w:r w:rsidRPr="00A83C16">
              <w:rPr>
                <w:rFonts w:ascii="Arial" w:hAnsi="Arial" w:cs="Arial"/>
                <w:sz w:val="18"/>
                <w:szCs w:val="18"/>
              </w:rPr>
              <w:t xml:space="preserve">ámpara de fototerapia halógena </w:t>
            </w:r>
            <w:proofErr w:type="spellStart"/>
            <w:r w:rsidRPr="00A83C16">
              <w:rPr>
                <w:rFonts w:ascii="Arial" w:hAnsi="Arial" w:cs="Arial"/>
                <w:sz w:val="18"/>
                <w:szCs w:val="18"/>
              </w:rPr>
              <w:t>interconstruida</w:t>
            </w:r>
            <w:proofErr w:type="spellEnd"/>
            <w:r w:rsidRPr="00A83C16">
              <w:rPr>
                <w:rFonts w:ascii="Arial" w:hAnsi="Arial" w:cs="Arial"/>
                <w:sz w:val="18"/>
                <w:szCs w:val="18"/>
              </w:rPr>
              <w:t>. en el rango de onda de 400 a 500 nanómetros.</w:t>
            </w:r>
          </w:p>
          <w:p w14:paraId="75CF9218" w14:textId="286E1FE3" w:rsidR="00A83C16" w:rsidRDefault="00A83C16" w:rsidP="00A83C16">
            <w:pPr>
              <w:jc w:val="both"/>
              <w:rPr>
                <w:rFonts w:ascii="Arial" w:hAnsi="Arial" w:cs="Arial"/>
                <w:sz w:val="18"/>
                <w:szCs w:val="18"/>
              </w:rPr>
            </w:pPr>
            <w:r>
              <w:rPr>
                <w:rFonts w:ascii="Arial" w:hAnsi="Arial" w:cs="Arial"/>
                <w:sz w:val="18"/>
                <w:szCs w:val="18"/>
              </w:rPr>
              <w:t>El licitante en su catálogo referenciado en el manual pagina 36 no establece el rango de onda solicitado por el área requirente de 400 a 500 NM.</w:t>
            </w:r>
          </w:p>
          <w:p w14:paraId="40F4E155" w14:textId="0D75585F" w:rsidR="003C442B" w:rsidRDefault="003C442B" w:rsidP="00A83C16">
            <w:pPr>
              <w:jc w:val="both"/>
              <w:rPr>
                <w:rFonts w:ascii="Arial" w:hAnsi="Arial" w:cs="Arial"/>
                <w:sz w:val="18"/>
                <w:szCs w:val="18"/>
              </w:rPr>
            </w:pPr>
          </w:p>
          <w:p w14:paraId="69CBDA80" w14:textId="77777777" w:rsidR="003C442B" w:rsidRDefault="003C442B" w:rsidP="00A83C16">
            <w:pPr>
              <w:jc w:val="both"/>
              <w:rPr>
                <w:rFonts w:ascii="Arial" w:hAnsi="Arial" w:cs="Arial"/>
                <w:sz w:val="18"/>
                <w:szCs w:val="18"/>
              </w:rPr>
            </w:pPr>
          </w:p>
          <w:p w14:paraId="6EAE8E76" w14:textId="1BCEB5A0" w:rsidR="00A83C16" w:rsidRPr="00BB1201" w:rsidRDefault="00BB1201" w:rsidP="00A83C16">
            <w:pPr>
              <w:jc w:val="both"/>
              <w:rPr>
                <w:rFonts w:asciiTheme="majorHAnsi" w:hAnsiTheme="majorHAnsi" w:cstheme="majorHAnsi"/>
                <w:b/>
                <w:bCs/>
                <w:u w:val="single"/>
              </w:rPr>
            </w:pPr>
            <w:r w:rsidRPr="00BB1201">
              <w:rPr>
                <w:rFonts w:asciiTheme="majorHAnsi" w:hAnsiTheme="majorHAnsi" w:cstheme="majorHAnsi"/>
                <w:b/>
                <w:bCs/>
                <w:u w:val="single"/>
              </w:rPr>
              <w:t xml:space="preserve">No cumple para el </w:t>
            </w:r>
            <w:r w:rsidR="00A83C16" w:rsidRPr="00BB1201">
              <w:rPr>
                <w:rFonts w:asciiTheme="majorHAnsi" w:hAnsiTheme="majorHAnsi" w:cstheme="majorHAnsi"/>
                <w:b/>
                <w:bCs/>
                <w:u w:val="single"/>
              </w:rPr>
              <w:t>RENGLON 2. MONITOR DE SIGNOS VITALES INTERMEDIO</w:t>
            </w:r>
          </w:p>
          <w:p w14:paraId="5FE6B83F" w14:textId="38A77446" w:rsidR="00A83C16" w:rsidRPr="00FC57E4" w:rsidRDefault="00A83C16" w:rsidP="00A83C16">
            <w:pPr>
              <w:pStyle w:val="Standard"/>
              <w:snapToGrid w:val="0"/>
              <w:spacing w:after="0"/>
              <w:jc w:val="both"/>
              <w:rPr>
                <w:rFonts w:asciiTheme="majorHAnsi" w:hAnsiTheme="majorHAnsi" w:cstheme="majorHAnsi"/>
                <w:sz w:val="18"/>
                <w:szCs w:val="18"/>
                <w:lang w:val="es-ES"/>
              </w:rPr>
            </w:pPr>
            <w:r>
              <w:rPr>
                <w:rFonts w:ascii="Arial" w:hAnsi="Arial" w:cs="Arial"/>
                <w:sz w:val="18"/>
                <w:szCs w:val="18"/>
              </w:rPr>
              <w:lastRenderedPageBreak/>
              <w:t xml:space="preserve">8.4 </w:t>
            </w:r>
            <w:r w:rsidRPr="00A83C16">
              <w:rPr>
                <w:rFonts w:ascii="Arial" w:hAnsi="Arial" w:cs="Arial"/>
                <w:sz w:val="18"/>
                <w:szCs w:val="18"/>
                <w:lang w:val="es-ES"/>
              </w:rPr>
              <w:t>detección de al menos 25 arritmias</w:t>
            </w:r>
            <w:r w:rsidRPr="00FC57E4">
              <w:rPr>
                <w:rFonts w:asciiTheme="majorHAnsi" w:hAnsiTheme="majorHAnsi" w:cstheme="majorHAnsi"/>
                <w:sz w:val="18"/>
                <w:szCs w:val="18"/>
                <w:lang w:val="es-ES"/>
              </w:rPr>
              <w:t>.</w:t>
            </w:r>
          </w:p>
          <w:p w14:paraId="6E91B31D" w14:textId="581148D1" w:rsidR="00A83C16" w:rsidRDefault="00A83C16" w:rsidP="00A83C16">
            <w:pPr>
              <w:jc w:val="both"/>
              <w:rPr>
                <w:rFonts w:ascii="Arial" w:hAnsi="Arial" w:cs="Arial"/>
                <w:sz w:val="18"/>
                <w:szCs w:val="18"/>
              </w:rPr>
            </w:pPr>
            <w:r>
              <w:rPr>
                <w:rFonts w:ascii="Arial" w:hAnsi="Arial" w:cs="Arial"/>
                <w:sz w:val="18"/>
                <w:szCs w:val="18"/>
              </w:rPr>
              <w:t xml:space="preserve">El licitante presenta catalogo referenciado en su manual pagina 95 y 96 estableciendo que el monitor puede realizar hasta 16 arritmias siendo </w:t>
            </w:r>
            <w:r w:rsidR="007E2BE6">
              <w:rPr>
                <w:rFonts w:ascii="Arial" w:hAnsi="Arial" w:cs="Arial"/>
                <w:sz w:val="18"/>
                <w:szCs w:val="18"/>
              </w:rPr>
              <w:t xml:space="preserve">el mínimo de 25 </w:t>
            </w:r>
            <w:proofErr w:type="spellStart"/>
            <w:r w:rsidR="00297E0F">
              <w:rPr>
                <w:rFonts w:ascii="Arial" w:hAnsi="Arial" w:cs="Arial"/>
                <w:sz w:val="18"/>
                <w:szCs w:val="18"/>
              </w:rPr>
              <w:t>arritimas</w:t>
            </w:r>
            <w:proofErr w:type="spellEnd"/>
            <w:r w:rsidR="00297E0F">
              <w:rPr>
                <w:rFonts w:ascii="Arial" w:hAnsi="Arial" w:cs="Arial"/>
                <w:sz w:val="18"/>
                <w:szCs w:val="18"/>
              </w:rPr>
              <w:t xml:space="preserve"> solicitado</w:t>
            </w:r>
            <w:r w:rsidR="007E2BE6">
              <w:rPr>
                <w:rFonts w:ascii="Arial" w:hAnsi="Arial" w:cs="Arial"/>
                <w:sz w:val="18"/>
                <w:szCs w:val="18"/>
              </w:rPr>
              <w:t xml:space="preserve"> por el área requirente en el anexo 1 carta de requerimientos técnicos.</w:t>
            </w:r>
          </w:p>
          <w:p w14:paraId="33BE2DF7" w14:textId="5DADA63A" w:rsidR="007E2BE6" w:rsidRDefault="007E2BE6" w:rsidP="007E2BE6">
            <w:pPr>
              <w:pStyle w:val="Standard"/>
              <w:snapToGrid w:val="0"/>
              <w:spacing w:after="0"/>
              <w:jc w:val="both"/>
              <w:rPr>
                <w:rFonts w:ascii="Arial" w:hAnsi="Arial" w:cs="Arial"/>
                <w:sz w:val="18"/>
                <w:szCs w:val="18"/>
                <w:lang w:val="es-ES"/>
              </w:rPr>
            </w:pPr>
            <w:r>
              <w:rPr>
                <w:rFonts w:ascii="Arial" w:hAnsi="Arial" w:cs="Arial"/>
                <w:sz w:val="18"/>
                <w:szCs w:val="18"/>
              </w:rPr>
              <w:t xml:space="preserve">12.1 </w:t>
            </w:r>
            <w:r w:rsidRPr="007E2BE6">
              <w:rPr>
                <w:rFonts w:ascii="Arial" w:hAnsi="Arial" w:cs="Arial"/>
                <w:sz w:val="18"/>
                <w:szCs w:val="18"/>
                <w:lang w:val="es-ES"/>
              </w:rPr>
              <w:t>despliegue numérico de presión no invasiva (sistólica, diastólica y media).</w:t>
            </w:r>
          </w:p>
          <w:p w14:paraId="38CAFE58" w14:textId="1F021BE5" w:rsidR="007E2BE6" w:rsidRPr="007E2BE6" w:rsidRDefault="007E2BE6" w:rsidP="007E2BE6">
            <w:pPr>
              <w:pStyle w:val="Standard"/>
              <w:snapToGrid w:val="0"/>
              <w:spacing w:after="0"/>
              <w:jc w:val="both"/>
              <w:rPr>
                <w:rFonts w:ascii="Arial" w:hAnsi="Arial" w:cs="Arial"/>
                <w:sz w:val="18"/>
                <w:szCs w:val="18"/>
                <w:lang w:val="es-ES"/>
              </w:rPr>
            </w:pPr>
            <w:r>
              <w:rPr>
                <w:rFonts w:ascii="Arial" w:hAnsi="Arial" w:cs="Arial"/>
                <w:sz w:val="18"/>
                <w:szCs w:val="18"/>
                <w:lang w:val="es-ES"/>
              </w:rPr>
              <w:t>El licitante no presenta dicha característica en el catalogo referenciado en su manual página 28</w:t>
            </w:r>
            <w:r w:rsidR="008E4516">
              <w:rPr>
                <w:rFonts w:ascii="Arial" w:hAnsi="Arial" w:cs="Arial"/>
                <w:sz w:val="18"/>
                <w:szCs w:val="18"/>
                <w:lang w:val="es-ES"/>
              </w:rPr>
              <w:t>.</w:t>
            </w:r>
          </w:p>
          <w:p w14:paraId="2ECD8C2E" w14:textId="67E9D198" w:rsidR="007E2BE6" w:rsidRDefault="007E2BE6" w:rsidP="00A83C16">
            <w:pPr>
              <w:jc w:val="both"/>
              <w:rPr>
                <w:rFonts w:ascii="Arial" w:hAnsi="Arial" w:cs="Arial"/>
                <w:sz w:val="18"/>
                <w:szCs w:val="18"/>
              </w:rPr>
            </w:pPr>
          </w:p>
          <w:p w14:paraId="34EE2120" w14:textId="21B5D937" w:rsidR="007E2BE6" w:rsidRPr="007E2BE6" w:rsidRDefault="007E2BE6" w:rsidP="007E2BE6">
            <w:pPr>
              <w:pStyle w:val="Standard"/>
              <w:snapToGrid w:val="0"/>
              <w:spacing w:after="0"/>
              <w:jc w:val="both"/>
              <w:rPr>
                <w:rFonts w:ascii="Arial" w:hAnsi="Arial" w:cs="Arial"/>
                <w:sz w:val="18"/>
                <w:szCs w:val="18"/>
                <w:lang w:val="es-ES"/>
              </w:rPr>
            </w:pPr>
            <w:r>
              <w:rPr>
                <w:rFonts w:ascii="Arial" w:hAnsi="Arial" w:cs="Arial"/>
                <w:sz w:val="18"/>
                <w:szCs w:val="18"/>
              </w:rPr>
              <w:t xml:space="preserve">13.1 </w:t>
            </w:r>
            <w:r w:rsidRPr="007E2BE6">
              <w:rPr>
                <w:rFonts w:ascii="Arial" w:hAnsi="Arial" w:cs="Arial"/>
                <w:sz w:val="18"/>
                <w:szCs w:val="18"/>
                <w:lang w:val="es-ES"/>
              </w:rPr>
              <w:t xml:space="preserve">por medio de mainstream, </w:t>
            </w:r>
            <w:proofErr w:type="spellStart"/>
            <w:r w:rsidRPr="007E2BE6">
              <w:rPr>
                <w:rFonts w:ascii="Arial" w:hAnsi="Arial" w:cs="Arial"/>
                <w:sz w:val="18"/>
                <w:szCs w:val="18"/>
                <w:lang w:val="es-ES"/>
              </w:rPr>
              <w:t>microstream</w:t>
            </w:r>
            <w:proofErr w:type="spellEnd"/>
            <w:r w:rsidRPr="007E2BE6">
              <w:rPr>
                <w:rFonts w:ascii="Arial" w:hAnsi="Arial" w:cs="Arial"/>
                <w:sz w:val="18"/>
                <w:szCs w:val="18"/>
                <w:lang w:val="es-ES"/>
              </w:rPr>
              <w:t xml:space="preserve"> y </w:t>
            </w:r>
            <w:proofErr w:type="spellStart"/>
            <w:r w:rsidRPr="007E2BE6">
              <w:rPr>
                <w:rFonts w:ascii="Arial" w:hAnsi="Arial" w:cs="Arial"/>
                <w:sz w:val="18"/>
                <w:szCs w:val="18"/>
                <w:lang w:val="es-ES"/>
              </w:rPr>
              <w:t>sidestream</w:t>
            </w:r>
            <w:proofErr w:type="spellEnd"/>
            <w:r w:rsidRPr="007E2BE6">
              <w:rPr>
                <w:rFonts w:ascii="Arial" w:hAnsi="Arial" w:cs="Arial"/>
                <w:sz w:val="18"/>
                <w:szCs w:val="18"/>
                <w:lang w:val="es-ES"/>
              </w:rPr>
              <w:t xml:space="preserve">. </w:t>
            </w:r>
          </w:p>
          <w:p w14:paraId="101A9C99" w14:textId="369F3453" w:rsidR="007E2BE6" w:rsidRDefault="007E2BE6" w:rsidP="00A83C16">
            <w:pPr>
              <w:jc w:val="both"/>
              <w:rPr>
                <w:rFonts w:ascii="Arial" w:hAnsi="Arial" w:cs="Arial"/>
                <w:sz w:val="18"/>
                <w:szCs w:val="18"/>
                <w:lang w:val="es-ES"/>
              </w:rPr>
            </w:pPr>
            <w:r>
              <w:rPr>
                <w:rFonts w:ascii="Arial" w:hAnsi="Arial" w:cs="Arial"/>
                <w:sz w:val="18"/>
                <w:szCs w:val="18"/>
              </w:rPr>
              <w:t xml:space="preserve">El área requirente establece para este punto </w:t>
            </w:r>
            <w:proofErr w:type="spellStart"/>
            <w:r>
              <w:rPr>
                <w:rFonts w:ascii="Arial" w:hAnsi="Arial" w:cs="Arial"/>
                <w:sz w:val="18"/>
                <w:szCs w:val="18"/>
              </w:rPr>
              <w:t>capnografia</w:t>
            </w:r>
            <w:proofErr w:type="spellEnd"/>
            <w:r>
              <w:rPr>
                <w:rFonts w:ascii="Arial" w:hAnsi="Arial" w:cs="Arial"/>
                <w:sz w:val="18"/>
                <w:szCs w:val="18"/>
              </w:rPr>
              <w:t xml:space="preserve"> </w:t>
            </w:r>
            <w:r w:rsidRPr="007E2BE6">
              <w:rPr>
                <w:rFonts w:ascii="Arial" w:hAnsi="Arial" w:cs="Arial"/>
                <w:sz w:val="18"/>
                <w:szCs w:val="18"/>
                <w:lang w:val="es-ES"/>
              </w:rPr>
              <w:t xml:space="preserve">por medio de mainstream, </w:t>
            </w:r>
            <w:proofErr w:type="spellStart"/>
            <w:r w:rsidRPr="007E2BE6">
              <w:rPr>
                <w:rFonts w:ascii="Arial" w:hAnsi="Arial" w:cs="Arial"/>
                <w:sz w:val="18"/>
                <w:szCs w:val="18"/>
                <w:lang w:val="es-ES"/>
              </w:rPr>
              <w:t>microstream</w:t>
            </w:r>
            <w:proofErr w:type="spellEnd"/>
            <w:r w:rsidRPr="007E2BE6">
              <w:rPr>
                <w:rFonts w:ascii="Arial" w:hAnsi="Arial" w:cs="Arial"/>
                <w:sz w:val="18"/>
                <w:szCs w:val="18"/>
                <w:lang w:val="es-ES"/>
              </w:rPr>
              <w:t xml:space="preserve"> y </w:t>
            </w:r>
            <w:proofErr w:type="spellStart"/>
            <w:r w:rsidRPr="007E2BE6">
              <w:rPr>
                <w:rFonts w:ascii="Arial" w:hAnsi="Arial" w:cs="Arial"/>
                <w:sz w:val="18"/>
                <w:szCs w:val="18"/>
                <w:lang w:val="es-ES"/>
              </w:rPr>
              <w:t>sidestream</w:t>
            </w:r>
            <w:proofErr w:type="spellEnd"/>
            <w:r>
              <w:rPr>
                <w:rFonts w:ascii="Arial" w:hAnsi="Arial" w:cs="Arial"/>
                <w:sz w:val="18"/>
                <w:szCs w:val="18"/>
                <w:lang w:val="es-ES"/>
              </w:rPr>
              <w:t xml:space="preserve"> el cual no es ofertado</w:t>
            </w:r>
            <w:r w:rsidR="008E4516">
              <w:rPr>
                <w:rFonts w:ascii="Arial" w:hAnsi="Arial" w:cs="Arial"/>
                <w:sz w:val="18"/>
                <w:szCs w:val="18"/>
                <w:lang w:val="es-ES"/>
              </w:rPr>
              <w:t xml:space="preserve"> de manera </w:t>
            </w:r>
            <w:r w:rsidR="005E366D">
              <w:rPr>
                <w:rFonts w:ascii="Arial" w:hAnsi="Arial" w:cs="Arial"/>
                <w:sz w:val="18"/>
                <w:szCs w:val="18"/>
                <w:lang w:val="es-ES"/>
              </w:rPr>
              <w:t>completa por</w:t>
            </w:r>
            <w:r>
              <w:rPr>
                <w:rFonts w:ascii="Arial" w:hAnsi="Arial" w:cs="Arial"/>
                <w:sz w:val="18"/>
                <w:szCs w:val="18"/>
                <w:lang w:val="es-ES"/>
              </w:rPr>
              <w:t xml:space="preserve"> el licitante en su catálogo referenciado pagina 117</w:t>
            </w:r>
            <w:r w:rsidR="00297E0F">
              <w:rPr>
                <w:rFonts w:ascii="Arial" w:hAnsi="Arial" w:cs="Arial"/>
                <w:sz w:val="18"/>
                <w:szCs w:val="18"/>
                <w:lang w:val="es-ES"/>
              </w:rPr>
              <w:t>.</w:t>
            </w:r>
          </w:p>
          <w:p w14:paraId="7B6D291B" w14:textId="711CB715" w:rsidR="00297E0F" w:rsidRPr="00297E0F" w:rsidRDefault="00297E0F" w:rsidP="00297E0F">
            <w:pPr>
              <w:pStyle w:val="Standard"/>
              <w:snapToGrid w:val="0"/>
              <w:spacing w:after="0"/>
              <w:jc w:val="both"/>
              <w:rPr>
                <w:rFonts w:ascii="Arial" w:hAnsi="Arial" w:cs="Arial"/>
                <w:sz w:val="18"/>
                <w:szCs w:val="18"/>
                <w:lang w:val="es-ES"/>
              </w:rPr>
            </w:pPr>
            <w:r>
              <w:rPr>
                <w:rFonts w:ascii="Arial" w:hAnsi="Arial" w:cs="Arial"/>
                <w:sz w:val="18"/>
                <w:szCs w:val="18"/>
                <w:lang w:val="es-ES"/>
              </w:rPr>
              <w:t xml:space="preserve">14. </w:t>
            </w:r>
            <w:r w:rsidRPr="00297E0F">
              <w:rPr>
                <w:rFonts w:ascii="Arial" w:hAnsi="Arial" w:cs="Arial"/>
                <w:sz w:val="18"/>
                <w:szCs w:val="18"/>
                <w:lang w:val="es-ES"/>
              </w:rPr>
              <w:t>tendencias gráficas y numéricas de 48 horas de todos los parámetros, seleccionables por el usuario. con capacidad de almacenamiento de eventos.</w:t>
            </w:r>
          </w:p>
          <w:p w14:paraId="3CCC87C6" w14:textId="3E9E9A8F" w:rsidR="00F43C97" w:rsidRPr="008E4516" w:rsidRDefault="00297E0F" w:rsidP="00F43C97">
            <w:pPr>
              <w:jc w:val="both"/>
              <w:rPr>
                <w:rFonts w:ascii="Arial" w:hAnsi="Arial" w:cs="Arial"/>
                <w:sz w:val="18"/>
                <w:szCs w:val="18"/>
                <w:lang w:val="es-ES"/>
              </w:rPr>
            </w:pPr>
            <w:r>
              <w:rPr>
                <w:rFonts w:ascii="Arial" w:hAnsi="Arial" w:cs="Arial"/>
                <w:sz w:val="18"/>
                <w:szCs w:val="18"/>
                <w:lang w:val="es-ES"/>
              </w:rPr>
              <w:t>Para este punto el licitante en su catalogo pagina 3 no oferta capacidad de almacenamiento de eventos</w:t>
            </w:r>
            <w:r w:rsidR="001C73BE">
              <w:rPr>
                <w:rFonts w:ascii="Arial" w:hAnsi="Arial" w:cs="Arial"/>
                <w:sz w:val="18"/>
                <w:szCs w:val="18"/>
                <w:lang w:val="es-ES"/>
              </w:rPr>
              <w:t>.</w:t>
            </w:r>
          </w:p>
        </w:tc>
      </w:tr>
    </w:tbl>
    <w:p w14:paraId="7ACBD492" w14:textId="77777777" w:rsidR="005130BF" w:rsidRDefault="005130BF" w:rsidP="00A703AA">
      <w:pPr>
        <w:pStyle w:val="Standard"/>
        <w:tabs>
          <w:tab w:val="left" w:pos="0"/>
        </w:tabs>
        <w:spacing w:after="0"/>
        <w:jc w:val="both"/>
        <w:rPr>
          <w:rFonts w:ascii="Arial" w:eastAsia="Arial" w:hAnsi="Arial" w:cs="Arial"/>
          <w:sz w:val="18"/>
          <w:szCs w:val="18"/>
          <w:shd w:val="clear" w:color="auto" w:fill="FFFFFF"/>
        </w:rPr>
      </w:pPr>
    </w:p>
    <w:p w14:paraId="2B1C81FE" w14:textId="016A9714" w:rsidR="005E366D" w:rsidRDefault="005E366D" w:rsidP="005E366D">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61F0AC3A" w14:textId="409A66DE" w:rsidR="00C3212B" w:rsidRPr="00FD05DB" w:rsidRDefault="005E366D" w:rsidP="00FD05DB">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bookmarkStart w:id="8" w:name="_Hlk90934967"/>
      <w:r w:rsidR="00BD5FE2" w:rsidRPr="00BD5FE2">
        <w:rPr>
          <w:rFonts w:ascii="Arial" w:hAnsi="Arial" w:cs="Arial"/>
          <w:b/>
          <w:bCs/>
        </w:rPr>
        <w:t>ISULMED S. DE R. L. DE C.V.</w:t>
      </w:r>
      <w:r w:rsidR="00BD5FE2">
        <w:rPr>
          <w:rFonts w:ascii="Arial" w:hAnsi="Arial" w:cs="Arial"/>
          <w:sz w:val="18"/>
          <w:szCs w:val="18"/>
        </w:rPr>
        <w:t xml:space="preserve"> </w:t>
      </w:r>
      <w:bookmarkEnd w:id="8"/>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C46AECD" w14:textId="189489BD" w:rsidR="005E366D" w:rsidRPr="008E34A3" w:rsidRDefault="005E366D" w:rsidP="008E34A3">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bookmarkStart w:id="9" w:name="_Hlk90935322"/>
      <w:r w:rsidR="00AD4729" w:rsidRPr="00AD4729">
        <w:rPr>
          <w:rFonts w:ascii="Arial" w:eastAsiaTheme="minorEastAsia" w:hAnsi="Arial" w:cs="Arial"/>
          <w:b/>
        </w:rPr>
        <w:t xml:space="preserve">FAYX MEDICA PERFORMANCE S.A. DE C.V. </w:t>
      </w:r>
      <w:bookmarkEnd w:id="9"/>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4318B5F" w14:textId="7DAFAEE7" w:rsidR="005E366D" w:rsidRPr="00C3212B" w:rsidRDefault="008E34A3" w:rsidP="00C3212B">
      <w:pPr>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legales,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bookmarkStart w:id="10" w:name="_Hlk90935485"/>
      <w:r w:rsidRPr="008E34A3">
        <w:rPr>
          <w:rFonts w:ascii="Arial" w:hAnsi="Arial" w:cs="Arial"/>
          <w:b/>
          <w:bCs/>
        </w:rPr>
        <w:t>SANABRIA CORPORATIVO MEDICO S.A. DE C.V.</w:t>
      </w:r>
      <w:r>
        <w:rPr>
          <w:rFonts w:ascii="Arial" w:hAnsi="Arial" w:cs="Arial"/>
          <w:b/>
          <w:bCs/>
        </w:rPr>
        <w:t xml:space="preserve"> </w:t>
      </w:r>
      <w:bookmarkEnd w:id="10"/>
      <w:r w:rsidRPr="00D7615B">
        <w:rPr>
          <w:rFonts w:ascii="Arial" w:hAnsi="Arial" w:cs="Arial"/>
          <w:sz w:val="18"/>
          <w:szCs w:val="18"/>
        </w:rPr>
        <w:t xml:space="preserve">determinando el siguiente resultado: 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de que </w:t>
      </w:r>
      <w:r w:rsidRPr="00D7615B">
        <w:rPr>
          <w:rFonts w:ascii="Arial" w:hAnsi="Arial" w:cs="Arial"/>
          <w:b/>
          <w:bCs/>
          <w:sz w:val="18"/>
          <w:szCs w:val="18"/>
        </w:rPr>
        <w:t>NO CUMPLE</w:t>
      </w:r>
      <w:r w:rsidRPr="00D7615B">
        <w:rPr>
          <w:rFonts w:ascii="Arial" w:hAnsi="Arial" w:cs="Arial"/>
          <w:sz w:val="18"/>
          <w:szCs w:val="18"/>
        </w:rPr>
        <w:t xml:space="preserve">, ya que no </w:t>
      </w:r>
      <w:r>
        <w:rPr>
          <w:rFonts w:ascii="Arial" w:hAnsi="Arial" w:cs="Arial"/>
          <w:sz w:val="18"/>
          <w:szCs w:val="18"/>
        </w:rPr>
        <w:t>presenta</w:t>
      </w:r>
      <w:r w:rsidRPr="00D7615B">
        <w:rPr>
          <w:rFonts w:ascii="Arial" w:hAnsi="Arial" w:cs="Arial"/>
          <w:sz w:val="18"/>
          <w:szCs w:val="18"/>
        </w:rPr>
        <w:t xml:space="preserve"> </w:t>
      </w:r>
      <w:r>
        <w:rPr>
          <w:rFonts w:ascii="Arial" w:hAnsi="Arial" w:cs="Arial"/>
          <w:sz w:val="18"/>
          <w:szCs w:val="18"/>
        </w:rPr>
        <w:t>la</w:t>
      </w:r>
      <w:r w:rsidRPr="00D7615B">
        <w:rPr>
          <w:rFonts w:ascii="Arial" w:hAnsi="Arial" w:cs="Arial"/>
          <w:sz w:val="18"/>
          <w:szCs w:val="18"/>
        </w:rPr>
        <w:t xml:space="preserve"> </w:t>
      </w:r>
      <w:r>
        <w:rPr>
          <w:rFonts w:ascii="Arial" w:hAnsi="Arial" w:cs="Arial"/>
          <w:sz w:val="18"/>
          <w:szCs w:val="18"/>
        </w:rPr>
        <w:t>documentación</w:t>
      </w:r>
      <w:r w:rsidRPr="00D7615B">
        <w:rPr>
          <w:rFonts w:ascii="Arial" w:hAnsi="Arial" w:cs="Arial"/>
          <w:sz w:val="18"/>
          <w:szCs w:val="18"/>
        </w:rPr>
        <w:t xml:space="preserve"> </w:t>
      </w:r>
      <w:r>
        <w:rPr>
          <w:rFonts w:ascii="Arial" w:hAnsi="Arial" w:cs="Arial"/>
          <w:sz w:val="18"/>
          <w:szCs w:val="18"/>
        </w:rPr>
        <w:t xml:space="preserve">solicitada en el Anexo 5 </w:t>
      </w:r>
      <w:r w:rsidRPr="0096087B">
        <w:rPr>
          <w:rFonts w:ascii="Arial" w:hAnsi="Arial" w:cs="Arial"/>
          <w:i/>
          <w:iCs/>
          <w:sz w:val="18"/>
          <w:szCs w:val="18"/>
        </w:rPr>
        <w:t>.</w:t>
      </w:r>
      <w:r>
        <w:rPr>
          <w:rFonts w:ascii="Arial" w:hAnsi="Arial" w:cs="Arial"/>
          <w:i/>
          <w:iCs/>
          <w:sz w:val="18"/>
          <w:szCs w:val="18"/>
        </w:rPr>
        <w:t xml:space="preserve">inciso c) </w:t>
      </w:r>
      <w:r w:rsidR="00C3212B">
        <w:rPr>
          <w:rFonts w:ascii="Arial" w:hAnsi="Arial" w:cs="Arial"/>
          <w:i/>
          <w:iCs/>
          <w:sz w:val="18"/>
          <w:szCs w:val="18"/>
        </w:rPr>
        <w:t>“</w:t>
      </w:r>
      <w:r w:rsidR="005D67DC" w:rsidRPr="005D67DC">
        <w:rPr>
          <w:rFonts w:ascii="Arial" w:hAnsi="Arial" w:cs="Arial"/>
          <w:i/>
          <w:iCs/>
          <w:sz w:val="18"/>
          <w:szCs w:val="18"/>
        </w:rPr>
        <w:t xml:space="preserve">Copia simple de Constancia de Situación Fiscal con fecha de emisión no mayor a 30 días naturales de antigüedad a la fecha del acto de </w:t>
      </w:r>
      <w:r w:rsidR="005D67DC" w:rsidRPr="005D67DC">
        <w:rPr>
          <w:rFonts w:ascii="Arial" w:hAnsi="Arial" w:cs="Arial"/>
          <w:b/>
          <w:bCs/>
          <w:i/>
          <w:iCs/>
          <w:sz w:val="18"/>
          <w:szCs w:val="18"/>
        </w:rPr>
        <w:t>PRESENTACION Y APERTURA DE PROPOSICIONES</w:t>
      </w:r>
      <w:r w:rsidR="005D67DC" w:rsidRPr="005D67DC">
        <w:rPr>
          <w:rFonts w:ascii="Arial" w:hAnsi="Arial" w:cs="Arial"/>
          <w:i/>
          <w:iCs/>
          <w:sz w:val="18"/>
          <w:szCs w:val="18"/>
        </w:rPr>
        <w:t>.</w:t>
      </w:r>
      <w:r w:rsidRPr="0096087B">
        <w:rPr>
          <w:rFonts w:ascii="Arial" w:eastAsia="Century Gothic" w:hAnsi="Arial" w:cs="Arial"/>
          <w:bCs/>
          <w:i/>
          <w:iCs/>
          <w:color w:val="000000"/>
          <w:sz w:val="18"/>
          <w:szCs w:val="18"/>
        </w:rPr>
        <w:t xml:space="preserve">” </w:t>
      </w:r>
      <w:r w:rsidR="005D67DC">
        <w:rPr>
          <w:rFonts w:ascii="Arial" w:eastAsia="Century Gothic" w:hAnsi="Arial" w:cs="Arial"/>
          <w:bCs/>
          <w:i/>
          <w:iCs/>
          <w:color w:val="000000"/>
          <w:sz w:val="18"/>
          <w:szCs w:val="18"/>
        </w:rPr>
        <w:t xml:space="preserve"> </w:t>
      </w:r>
      <w:r w:rsidR="005D67DC" w:rsidRPr="005D67DC">
        <w:rPr>
          <w:rFonts w:ascii="Arial" w:eastAsia="Century Gothic" w:hAnsi="Arial" w:cs="Arial"/>
          <w:bCs/>
          <w:color w:val="000000"/>
          <w:sz w:val="18"/>
          <w:szCs w:val="18"/>
        </w:rPr>
        <w:t xml:space="preserve">Entrega </w:t>
      </w:r>
      <w:r w:rsidR="005D67DC">
        <w:rPr>
          <w:rFonts w:ascii="Arial" w:eastAsia="Century Gothic" w:hAnsi="Arial" w:cs="Arial"/>
          <w:bCs/>
          <w:color w:val="000000"/>
          <w:sz w:val="18"/>
          <w:szCs w:val="18"/>
        </w:rPr>
        <w:t>documentación</w:t>
      </w:r>
      <w:r w:rsidR="005D67DC" w:rsidRPr="005D67DC">
        <w:rPr>
          <w:rFonts w:ascii="Arial" w:eastAsia="Century Gothic" w:hAnsi="Arial" w:cs="Arial"/>
          <w:bCs/>
          <w:color w:val="000000"/>
          <w:sz w:val="18"/>
          <w:szCs w:val="18"/>
        </w:rPr>
        <w:t xml:space="preserve"> con fecha 02 de noviembre de 2021</w:t>
      </w:r>
      <w:r w:rsidR="005D67DC">
        <w:rPr>
          <w:rFonts w:ascii="Arial" w:eastAsia="Century Gothic" w:hAnsi="Arial" w:cs="Arial"/>
          <w:bCs/>
          <w:i/>
          <w:iCs/>
          <w:color w:val="000000"/>
          <w:sz w:val="18"/>
          <w:szCs w:val="18"/>
        </w:rPr>
        <w:t xml:space="preserve">, </w:t>
      </w:r>
      <w:proofErr w:type="gramStart"/>
      <w:r w:rsidR="005D67DC" w:rsidRPr="005D67DC">
        <w:rPr>
          <w:rFonts w:ascii="Arial" w:eastAsia="Century Gothic" w:hAnsi="Arial" w:cs="Arial"/>
          <w:bCs/>
          <w:color w:val="000000"/>
          <w:sz w:val="18"/>
          <w:szCs w:val="18"/>
        </w:rPr>
        <w:t>en relación</w:t>
      </w:r>
      <w:r w:rsidR="005D67DC">
        <w:rPr>
          <w:rFonts w:ascii="Arial" w:hAnsi="Arial" w:cs="Arial"/>
          <w:b/>
          <w:bCs/>
          <w:sz w:val="18"/>
          <w:szCs w:val="18"/>
        </w:rPr>
        <w:t xml:space="preserve"> </w:t>
      </w:r>
      <w:r w:rsidR="005D67DC" w:rsidRPr="005D67DC">
        <w:rPr>
          <w:rFonts w:ascii="Arial" w:hAnsi="Arial" w:cs="Arial"/>
          <w:sz w:val="18"/>
          <w:szCs w:val="18"/>
        </w:rPr>
        <w:t>a</w:t>
      </w:r>
      <w:proofErr w:type="gramEnd"/>
      <w:r w:rsidR="005D67DC" w:rsidRPr="005D67DC">
        <w:rPr>
          <w:rFonts w:ascii="Arial" w:hAnsi="Arial" w:cs="Arial"/>
          <w:sz w:val="18"/>
          <w:szCs w:val="18"/>
        </w:rPr>
        <w:t xml:space="preserve"> lo establecido en el punto</w:t>
      </w:r>
      <w:r w:rsidR="005D67DC">
        <w:rPr>
          <w:rFonts w:ascii="Arial" w:hAnsi="Arial" w:cs="Arial"/>
          <w:b/>
          <w:bCs/>
          <w:sz w:val="18"/>
          <w:szCs w:val="18"/>
        </w:rPr>
        <w:t xml:space="preserve"> </w:t>
      </w:r>
      <w:r w:rsidR="005D67DC" w:rsidRPr="005D67DC">
        <w:rPr>
          <w:rFonts w:ascii="Arial" w:hAnsi="Arial" w:cs="Arial"/>
          <w:b/>
          <w:bCs/>
          <w:sz w:val="18"/>
          <w:szCs w:val="18"/>
        </w:rPr>
        <w:t>9.1</w:t>
      </w:r>
      <w:r w:rsidRPr="0084220B">
        <w:rPr>
          <w:rFonts w:ascii="Arial" w:hAnsi="Arial" w:cs="Arial"/>
          <w:b/>
          <w:bCs/>
          <w:sz w:val="18"/>
          <w:szCs w:val="18"/>
        </w:rPr>
        <w:t xml:space="preserve"> </w:t>
      </w:r>
      <w:r w:rsidRPr="006431F7">
        <w:rPr>
          <w:rFonts w:ascii="Arial" w:hAnsi="Arial" w:cs="Arial"/>
          <w:sz w:val="18"/>
          <w:szCs w:val="18"/>
        </w:rPr>
        <w:t>de las</w:t>
      </w:r>
      <w:r w:rsidRPr="0084220B">
        <w:rPr>
          <w:rFonts w:ascii="Arial" w:hAnsi="Arial" w:cs="Arial"/>
          <w:b/>
          <w:bCs/>
          <w:sz w:val="18"/>
          <w:szCs w:val="18"/>
        </w:rPr>
        <w:t xml:space="preserve"> BASES de </w:t>
      </w:r>
      <w:r w:rsidRPr="006431F7">
        <w:rPr>
          <w:rFonts w:ascii="Arial" w:hAnsi="Arial" w:cs="Arial"/>
          <w:sz w:val="18"/>
          <w:szCs w:val="18"/>
        </w:rPr>
        <w:t>la convocatoria</w:t>
      </w:r>
      <w:r w:rsidR="00C3212B">
        <w:rPr>
          <w:rFonts w:ascii="Arial" w:hAnsi="Arial" w:cs="Arial"/>
          <w:b/>
          <w:bCs/>
          <w:sz w:val="18"/>
          <w:szCs w:val="18"/>
        </w:rPr>
        <w:t xml:space="preserve"> </w:t>
      </w:r>
      <w:r w:rsidRPr="0084220B">
        <w:rPr>
          <w:rFonts w:ascii="Arial" w:hAnsi="Arial" w:cs="Arial"/>
          <w:sz w:val="18"/>
          <w:szCs w:val="18"/>
        </w:rPr>
        <w:t>de</w:t>
      </w:r>
      <w:r w:rsidRPr="00D7615B">
        <w:rPr>
          <w:rFonts w:ascii="Arial" w:hAnsi="Arial" w:cs="Arial"/>
          <w:sz w:val="18"/>
          <w:szCs w:val="18"/>
        </w:rPr>
        <w:t xml:space="preserve"> la presente licitación, lo anterior con fundamento en el inciso </w:t>
      </w:r>
      <w:r w:rsidR="00C3212B">
        <w:rPr>
          <w:rFonts w:ascii="Arial" w:hAnsi="Arial" w:cs="Arial"/>
          <w:b/>
          <w:bCs/>
          <w:sz w:val="18"/>
          <w:szCs w:val="18"/>
        </w:rPr>
        <w:t>b</w:t>
      </w:r>
      <w:r w:rsidRPr="00D7615B">
        <w:rPr>
          <w:rFonts w:ascii="Arial" w:hAnsi="Arial" w:cs="Arial"/>
          <w:b/>
          <w:bCs/>
          <w:sz w:val="18"/>
          <w:szCs w:val="18"/>
        </w:rPr>
        <w:t>)</w:t>
      </w:r>
      <w:r w:rsidR="00C3212B">
        <w:rPr>
          <w:rFonts w:ascii="Arial" w:hAnsi="Arial" w:cs="Arial"/>
          <w:sz w:val="18"/>
          <w:szCs w:val="18"/>
        </w:rPr>
        <w:t xml:space="preserve"> “</w:t>
      </w:r>
      <w:r w:rsidR="00C3212B" w:rsidRPr="00C3212B">
        <w:rPr>
          <w:rFonts w:ascii="Arial" w:hAnsi="Arial" w:cs="Arial"/>
          <w:i/>
          <w:iCs/>
          <w:sz w:val="18"/>
          <w:szCs w:val="18"/>
        </w:rPr>
        <w:t xml:space="preserve">Si incumple con cualquiera de los requisitos solicitados en las presentes </w:t>
      </w:r>
      <w:r w:rsidR="00C3212B" w:rsidRPr="00C3212B">
        <w:rPr>
          <w:rFonts w:ascii="Arial" w:hAnsi="Arial" w:cs="Arial"/>
          <w:b/>
          <w:bCs/>
          <w:i/>
          <w:iCs/>
          <w:sz w:val="18"/>
          <w:szCs w:val="18"/>
        </w:rPr>
        <w:t>BASES</w:t>
      </w:r>
      <w:r w:rsidR="00C3212B" w:rsidRPr="00C3212B">
        <w:rPr>
          <w:rFonts w:ascii="Arial" w:hAnsi="Arial" w:cs="Arial"/>
          <w:sz w:val="18"/>
          <w:szCs w:val="18"/>
        </w:rPr>
        <w:t xml:space="preserve"> </w:t>
      </w:r>
      <w:r w:rsidR="00C3212B" w:rsidRPr="00C3212B">
        <w:rPr>
          <w:rFonts w:ascii="Arial" w:hAnsi="Arial" w:cs="Arial"/>
          <w:i/>
          <w:iCs/>
          <w:sz w:val="18"/>
          <w:szCs w:val="18"/>
        </w:rPr>
        <w:t>y sus anexos</w:t>
      </w:r>
      <w:r w:rsidR="00C3212B">
        <w:rPr>
          <w:rFonts w:ascii="Arial" w:hAnsi="Arial" w:cs="Arial"/>
          <w:i/>
          <w:iCs/>
          <w:sz w:val="18"/>
          <w:szCs w:val="18"/>
        </w:rPr>
        <w:t>”</w:t>
      </w:r>
      <w:r w:rsidR="00C3212B" w:rsidRPr="00C3212B">
        <w:rPr>
          <w:rFonts w:ascii="Arial" w:hAnsi="Arial" w:cs="Arial"/>
          <w:sz w:val="18"/>
          <w:szCs w:val="18"/>
        </w:rPr>
        <w:t>.</w:t>
      </w:r>
      <w:r w:rsidR="00C3212B" w:rsidRPr="00D7615B">
        <w:rPr>
          <w:rFonts w:ascii="Arial" w:hAnsi="Arial" w:cs="Arial"/>
          <w:sz w:val="18"/>
          <w:szCs w:val="18"/>
        </w:rPr>
        <w:t xml:space="preserve"> Del</w:t>
      </w:r>
      <w:r w:rsidRPr="00D7615B">
        <w:rPr>
          <w:rFonts w:ascii="Arial" w:hAnsi="Arial" w:cs="Arial"/>
          <w:sz w:val="18"/>
          <w:szCs w:val="18"/>
        </w:rPr>
        <w:t xml:space="preserve"> numeral </w:t>
      </w:r>
      <w:r w:rsidRPr="00D7615B">
        <w:rPr>
          <w:rFonts w:ascii="Arial" w:hAnsi="Arial" w:cs="Arial"/>
          <w:b/>
          <w:bCs/>
          <w:sz w:val="18"/>
          <w:szCs w:val="18"/>
        </w:rPr>
        <w:t>12.</w:t>
      </w:r>
      <w:r w:rsidRPr="00D7615B">
        <w:rPr>
          <w:rFonts w:ascii="Arial" w:hAnsi="Arial" w:cs="Arial"/>
          <w:sz w:val="18"/>
          <w:szCs w:val="18"/>
        </w:rPr>
        <w:t xml:space="preserve"> </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Pr="00D7615B">
        <w:rPr>
          <w:rFonts w:ascii="Arial" w:hAnsi="Arial" w:cs="Arial"/>
          <w:b/>
          <w:bCs/>
          <w:sz w:val="18"/>
          <w:szCs w:val="18"/>
        </w:rPr>
        <w:t>PARTICIPANTES</w:t>
      </w:r>
      <w:r w:rsidRPr="00D7615B">
        <w:rPr>
          <w:rFonts w:ascii="Arial" w:hAnsi="Arial" w:cs="Arial"/>
          <w:sz w:val="18"/>
          <w:szCs w:val="18"/>
        </w:rPr>
        <w:t xml:space="preserve"> de las </w:t>
      </w:r>
      <w:r>
        <w:rPr>
          <w:rFonts w:ascii="Arial" w:hAnsi="Arial" w:cs="Arial"/>
          <w:sz w:val="18"/>
          <w:szCs w:val="18"/>
        </w:rPr>
        <w:t xml:space="preserve">presentes </w:t>
      </w:r>
      <w:r w:rsidRPr="00D7615B">
        <w:rPr>
          <w:rFonts w:ascii="Arial" w:hAnsi="Arial" w:cs="Arial"/>
          <w:b/>
          <w:bCs/>
          <w:sz w:val="18"/>
          <w:szCs w:val="18"/>
        </w:rPr>
        <w:t>BASES</w:t>
      </w:r>
      <w:r w:rsidRPr="00D7615B">
        <w:rPr>
          <w:rFonts w:ascii="Arial" w:hAnsi="Arial" w:cs="Arial"/>
          <w:sz w:val="18"/>
          <w:szCs w:val="18"/>
        </w:rPr>
        <w:t xml:space="preserve"> de la convocatoria.</w:t>
      </w:r>
    </w:p>
    <w:p w14:paraId="556614C7" w14:textId="56161678" w:rsidR="00A703AA" w:rsidRDefault="00BE7F0F" w:rsidP="00A703AA">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rPr>
        <w:t>Lo anterior toda vez que no</w:t>
      </w:r>
      <w:r>
        <w:rPr>
          <w:rFonts w:ascii="Arial" w:eastAsia="Arial" w:hAnsi="Arial" w:cs="Arial"/>
          <w:b/>
          <w:bCs/>
          <w:sz w:val="18"/>
          <w:szCs w:val="18"/>
        </w:rPr>
        <w:t xml:space="preserve"> </w:t>
      </w:r>
      <w:r>
        <w:rPr>
          <w:rFonts w:ascii="Arial" w:eastAsia="Arial" w:hAnsi="Arial" w:cs="Arial"/>
          <w:sz w:val="18"/>
          <w:szCs w:val="18"/>
        </w:rPr>
        <w:t xml:space="preserve">cumple con la totalidad de los requisitos solicitados en las </w:t>
      </w:r>
      <w:r w:rsidRPr="00997711">
        <w:rPr>
          <w:rFonts w:ascii="Arial" w:eastAsia="Arial" w:hAnsi="Arial" w:cs="Arial"/>
          <w:b/>
          <w:bCs/>
          <w:sz w:val="18"/>
          <w:szCs w:val="18"/>
        </w:rPr>
        <w:t>BASES</w:t>
      </w:r>
      <w:r>
        <w:rPr>
          <w:rFonts w:ascii="Arial" w:eastAsia="Arial" w:hAnsi="Arial" w:cs="Arial"/>
          <w:sz w:val="18"/>
          <w:szCs w:val="18"/>
        </w:rPr>
        <w:t xml:space="preserve"> </w:t>
      </w:r>
      <w:r>
        <w:rPr>
          <w:rFonts w:ascii="Arial" w:eastAsia="Arial" w:hAnsi="Arial" w:cs="Arial"/>
          <w:sz w:val="18"/>
          <w:szCs w:val="18"/>
          <w:shd w:val="clear" w:color="auto" w:fill="FFFFFF"/>
        </w:rPr>
        <w:t xml:space="preserve">de la </w:t>
      </w:r>
      <w:r>
        <w:rPr>
          <w:rFonts w:ascii="Arial" w:eastAsia="Arial" w:hAnsi="Arial" w:cs="Arial"/>
          <w:b/>
          <w:bCs/>
          <w:sz w:val="18"/>
          <w:szCs w:val="18"/>
          <w:shd w:val="clear" w:color="auto" w:fill="FFFFFF"/>
        </w:rPr>
        <w:t>CONVOCATORIA</w:t>
      </w:r>
      <w:r w:rsidR="00A703AA">
        <w:rPr>
          <w:rFonts w:ascii="Arial" w:eastAsia="Arial" w:hAnsi="Arial" w:cs="Arial"/>
          <w:sz w:val="18"/>
          <w:szCs w:val="18"/>
          <w:shd w:val="clear" w:color="auto" w:fill="FFFFFF"/>
        </w:rPr>
        <w:t xml:space="preserve"> de la </w:t>
      </w:r>
      <w:r w:rsidR="009007CD">
        <w:rPr>
          <w:rFonts w:ascii="Arial" w:eastAsia="Arial" w:hAnsi="Arial" w:cs="Arial"/>
          <w:b/>
          <w:sz w:val="18"/>
          <w:szCs w:val="18"/>
          <w:shd w:val="clear" w:color="auto" w:fill="FFFFFF"/>
        </w:rPr>
        <w:t>LICITACIÓN PÚBLICA NACIONAL LCCC-0</w:t>
      </w:r>
      <w:r w:rsidR="00C3212B">
        <w:rPr>
          <w:rFonts w:ascii="Arial" w:eastAsia="Arial" w:hAnsi="Arial" w:cs="Arial"/>
          <w:b/>
          <w:sz w:val="18"/>
          <w:szCs w:val="18"/>
          <w:shd w:val="clear" w:color="auto" w:fill="FFFFFF"/>
        </w:rPr>
        <w:t>53</w:t>
      </w:r>
      <w:r w:rsidR="009007CD">
        <w:rPr>
          <w:rFonts w:ascii="Arial" w:eastAsia="Arial" w:hAnsi="Arial" w:cs="Arial"/>
          <w:b/>
          <w:sz w:val="18"/>
          <w:szCs w:val="18"/>
          <w:shd w:val="clear" w:color="auto" w:fill="FFFFFF"/>
        </w:rPr>
        <w:t>-2021 CON CONCURRENCIA DE COMITÉ</w:t>
      </w:r>
      <w:r w:rsidR="00A703AA">
        <w:rPr>
          <w:rFonts w:ascii="Arial" w:eastAsia="Arial" w:hAnsi="Arial" w:cs="Arial"/>
          <w:b/>
          <w:sz w:val="18"/>
          <w:szCs w:val="18"/>
          <w:shd w:val="clear" w:color="auto" w:fill="FFFFFF"/>
        </w:rPr>
        <w:t xml:space="preserve">, </w:t>
      </w:r>
      <w:r w:rsidR="00A703AA">
        <w:rPr>
          <w:rFonts w:ascii="Arial" w:eastAsia="Arial" w:hAnsi="Arial" w:cs="Arial"/>
          <w:sz w:val="18"/>
          <w:szCs w:val="18"/>
          <w:shd w:val="clear" w:color="auto" w:fill="FFFFFF"/>
        </w:rPr>
        <w:t xml:space="preserve">para la </w:t>
      </w:r>
      <w:r w:rsidR="00C3212B" w:rsidRPr="00C3212B">
        <w:rPr>
          <w:rFonts w:ascii="Arial" w:eastAsia="Arial" w:hAnsi="Arial" w:cs="Arial"/>
          <w:b/>
          <w:sz w:val="18"/>
          <w:szCs w:val="18"/>
          <w:shd w:val="clear" w:color="auto" w:fill="FFFFFF"/>
        </w:rPr>
        <w:t>“ADQUISICIÓN DE MATERIAL Y EQUIPO MÉDICO PARA EL HOSPITAL REGIONAL TEPATITLAN Y LA DIRECCIÓN MÉDICA DEL O.P.D. SERVICIOS DE SALUD JALISCO.”</w:t>
      </w:r>
      <w:r w:rsidR="00A703AA">
        <w:rPr>
          <w:rFonts w:ascii="Arial" w:eastAsia="Arial" w:hAnsi="Arial" w:cs="Arial"/>
          <w:sz w:val="18"/>
          <w:szCs w:val="18"/>
          <w:shd w:val="clear" w:color="auto" w:fill="FFFFFF"/>
        </w:rPr>
        <w:t xml:space="preserve"> con fundamento en lo dispuesto por el artículo 69, numeral 2 de la Ley de Compras Gubernamentales, Enajenaciones y Contratación de Servicios del Estado de Jalisco y sus Municipios</w:t>
      </w:r>
      <w:r w:rsidR="002869DA">
        <w:rPr>
          <w:rFonts w:ascii="Arial" w:eastAsia="Arial" w:hAnsi="Arial" w:cs="Arial"/>
          <w:sz w:val="18"/>
          <w:szCs w:val="18"/>
          <w:shd w:val="clear" w:color="auto" w:fill="FFFFFF"/>
        </w:rPr>
        <w:t>.</w:t>
      </w:r>
    </w:p>
    <w:p w14:paraId="4E51C35E" w14:textId="58BFAA54" w:rsidR="0010023A" w:rsidRDefault="0010023A">
      <w:pPr>
        <w:pStyle w:val="Standard"/>
        <w:tabs>
          <w:tab w:val="left" w:pos="0"/>
          <w:tab w:val="left" w:pos="851"/>
        </w:tabs>
        <w:spacing w:after="0"/>
        <w:jc w:val="both"/>
        <w:rPr>
          <w:rFonts w:ascii="Arial" w:eastAsia="Arial" w:hAnsi="Arial" w:cs="Arial"/>
          <w:sz w:val="18"/>
          <w:szCs w:val="18"/>
          <w:shd w:val="clear" w:color="auto" w:fill="FFFFFF"/>
        </w:rPr>
      </w:pPr>
    </w:p>
    <w:p w14:paraId="25D95231" w14:textId="77777777" w:rsidR="00FD05DB" w:rsidRDefault="00FD05DB" w:rsidP="00C3212B">
      <w:pPr>
        <w:jc w:val="both"/>
        <w:rPr>
          <w:rFonts w:ascii="Arial" w:hAnsi="Arial" w:cs="Arial"/>
          <w:sz w:val="18"/>
          <w:szCs w:val="18"/>
        </w:rPr>
      </w:pPr>
    </w:p>
    <w:p w14:paraId="43072FEA" w14:textId="7E6939BF" w:rsidR="00C3212B" w:rsidRPr="00BD2544" w:rsidRDefault="00C3212B" w:rsidP="00C3212B">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DICTÁMENES TÉCNICOS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05C601BF" w14:textId="46FABB91" w:rsidR="00C3212B" w:rsidRPr="00BB61CE" w:rsidRDefault="00C3212B" w:rsidP="00C3212B">
      <w:pPr>
        <w:pStyle w:val="Prrafodelista"/>
        <w:tabs>
          <w:tab w:val="left" w:pos="2280"/>
        </w:tabs>
        <w:ind w:left="0"/>
        <w:jc w:val="both"/>
        <w:rPr>
          <w:rFonts w:ascii="Arial" w:hAnsi="Arial" w:cs="Arial"/>
          <w:b/>
          <w:bCs/>
          <w:sz w:val="18"/>
          <w:szCs w:val="18"/>
          <w:u w:val="single"/>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bookmarkStart w:id="11" w:name="_Hlk90935795"/>
      <w:r w:rsidR="008954AC" w:rsidRPr="008954AC">
        <w:rPr>
          <w:rFonts w:ascii="Arial" w:hAnsi="Arial" w:cs="Arial"/>
          <w:b/>
          <w:bCs/>
        </w:rPr>
        <w:t xml:space="preserve">ISULMED S. DE R. L. DE C.V. </w:t>
      </w:r>
      <w:bookmarkEnd w:id="11"/>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para los </w:t>
      </w:r>
      <w:r w:rsidRPr="002D7566">
        <w:rPr>
          <w:rFonts w:ascii="Arial" w:hAnsi="Arial" w:cs="Arial"/>
          <w:b/>
          <w:bCs/>
          <w:sz w:val="18"/>
          <w:szCs w:val="18"/>
        </w:rPr>
        <w:t xml:space="preserve">RENGLONES </w:t>
      </w:r>
      <w:r w:rsidR="008954AC">
        <w:rPr>
          <w:rFonts w:ascii="Arial" w:hAnsi="Arial" w:cs="Arial"/>
          <w:b/>
          <w:bCs/>
          <w:sz w:val="18"/>
          <w:szCs w:val="18"/>
        </w:rPr>
        <w:t>1 y 2</w:t>
      </w:r>
      <w:r>
        <w:rPr>
          <w:rFonts w:ascii="Arial" w:hAnsi="Arial" w:cs="Arial"/>
          <w:sz w:val="18"/>
          <w:szCs w:val="18"/>
        </w:rPr>
        <w:t xml:space="preserve">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 xml:space="preserve">. </w:t>
      </w:r>
      <w:r w:rsidR="008954AC" w:rsidRPr="008954AC">
        <w:rPr>
          <w:rFonts w:ascii="Arial" w:hAnsi="Arial" w:cs="Arial"/>
          <w:b/>
          <w:bCs/>
          <w:sz w:val="18"/>
          <w:szCs w:val="18"/>
          <w:u w:val="single"/>
        </w:rPr>
        <w:t>no cotiza por los renglones del 3 al 11.</w:t>
      </w:r>
    </w:p>
    <w:p w14:paraId="5266A5FD" w14:textId="4C92521C" w:rsidR="00BB61CE" w:rsidRPr="008954AC" w:rsidRDefault="00BB61CE" w:rsidP="00BB61CE">
      <w:pPr>
        <w:pStyle w:val="Prrafodelista"/>
        <w:tabs>
          <w:tab w:val="left" w:pos="2280"/>
        </w:tabs>
        <w:ind w:left="0"/>
        <w:jc w:val="both"/>
        <w:rPr>
          <w:rFonts w:ascii="Arial" w:hAnsi="Arial" w:cs="Arial"/>
          <w:b/>
          <w:bCs/>
          <w:sz w:val="18"/>
          <w:szCs w:val="18"/>
          <w:u w:val="single"/>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bookmarkStart w:id="12" w:name="_Hlk90935817"/>
      <w:r w:rsidRPr="00BB61CE">
        <w:rPr>
          <w:rFonts w:ascii="Arial" w:hAnsi="Arial" w:cs="Arial"/>
          <w:b/>
          <w:bCs/>
        </w:rPr>
        <w:t xml:space="preserve">FAYX MEDICA PERFORMANCE S.A. DE C.V. </w:t>
      </w:r>
      <w:bookmarkEnd w:id="12"/>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para los </w:t>
      </w:r>
      <w:r w:rsidRPr="002D7566">
        <w:rPr>
          <w:rFonts w:ascii="Arial" w:hAnsi="Arial" w:cs="Arial"/>
          <w:b/>
          <w:bCs/>
          <w:sz w:val="18"/>
          <w:szCs w:val="18"/>
        </w:rPr>
        <w:t xml:space="preserve">RENGLONES </w:t>
      </w:r>
      <w:r>
        <w:rPr>
          <w:rFonts w:ascii="Arial" w:hAnsi="Arial" w:cs="Arial"/>
          <w:b/>
          <w:bCs/>
          <w:sz w:val="18"/>
          <w:szCs w:val="18"/>
        </w:rPr>
        <w:t>4,5,6 y 7.</w:t>
      </w:r>
      <w:r>
        <w:rPr>
          <w:rFonts w:ascii="Arial" w:hAnsi="Arial" w:cs="Arial"/>
          <w:sz w:val="18"/>
          <w:szCs w:val="18"/>
        </w:rPr>
        <w:t xml:space="preserve">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 xml:space="preserve">. </w:t>
      </w:r>
      <w:r w:rsidRPr="008954AC">
        <w:rPr>
          <w:rFonts w:ascii="Arial" w:hAnsi="Arial" w:cs="Arial"/>
          <w:b/>
          <w:bCs/>
          <w:sz w:val="18"/>
          <w:szCs w:val="18"/>
          <w:u w:val="single"/>
        </w:rPr>
        <w:t xml:space="preserve">no cotiza por los renglones del </w:t>
      </w:r>
      <w:r>
        <w:rPr>
          <w:rFonts w:ascii="Arial" w:hAnsi="Arial" w:cs="Arial"/>
          <w:b/>
          <w:bCs/>
          <w:sz w:val="18"/>
          <w:szCs w:val="18"/>
          <w:u w:val="single"/>
        </w:rPr>
        <w:t>1,2,</w:t>
      </w:r>
      <w:r w:rsidRPr="008954AC">
        <w:rPr>
          <w:rFonts w:ascii="Arial" w:hAnsi="Arial" w:cs="Arial"/>
          <w:b/>
          <w:bCs/>
          <w:sz w:val="18"/>
          <w:szCs w:val="18"/>
          <w:u w:val="single"/>
        </w:rPr>
        <w:t>3</w:t>
      </w:r>
      <w:r>
        <w:rPr>
          <w:rFonts w:ascii="Arial" w:hAnsi="Arial" w:cs="Arial"/>
          <w:b/>
          <w:bCs/>
          <w:sz w:val="18"/>
          <w:szCs w:val="18"/>
          <w:u w:val="single"/>
        </w:rPr>
        <w:t>,8,9,10</w:t>
      </w:r>
      <w:r w:rsidR="00E94D42">
        <w:rPr>
          <w:rFonts w:ascii="Arial" w:hAnsi="Arial" w:cs="Arial"/>
          <w:b/>
          <w:bCs/>
          <w:sz w:val="18"/>
          <w:szCs w:val="18"/>
          <w:u w:val="single"/>
        </w:rPr>
        <w:t xml:space="preserve"> y </w:t>
      </w:r>
      <w:r>
        <w:rPr>
          <w:rFonts w:ascii="Arial" w:hAnsi="Arial" w:cs="Arial"/>
          <w:b/>
          <w:bCs/>
          <w:sz w:val="18"/>
          <w:szCs w:val="18"/>
          <w:u w:val="single"/>
        </w:rPr>
        <w:t>11.</w:t>
      </w:r>
    </w:p>
    <w:p w14:paraId="4BF64D7A" w14:textId="0D06DF40" w:rsidR="00C3212B" w:rsidRPr="00BB1201" w:rsidRDefault="00BB61CE" w:rsidP="00BB1201">
      <w:pPr>
        <w:pStyle w:val="Prrafodelista"/>
        <w:tabs>
          <w:tab w:val="left" w:pos="2280"/>
        </w:tabs>
        <w:ind w:left="0"/>
        <w:jc w:val="both"/>
        <w:rPr>
          <w:rFonts w:ascii="Arial" w:hAnsi="Arial" w:cs="Arial"/>
          <w:b/>
          <w:bCs/>
          <w:sz w:val="18"/>
          <w:szCs w:val="18"/>
          <w:u w:val="single"/>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Pr="00BB61CE">
        <w:rPr>
          <w:rFonts w:ascii="Arial" w:hAnsi="Arial" w:cs="Arial"/>
          <w:b/>
          <w:bCs/>
        </w:rPr>
        <w:t xml:space="preserve">SANABRIA CORPORATIVO MEDICO S.A. DE C.V.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C75B4F">
        <w:rPr>
          <w:rFonts w:ascii="Arial" w:hAnsi="Arial" w:cs="Arial"/>
          <w:b/>
          <w:bCs/>
          <w:sz w:val="18"/>
          <w:szCs w:val="18"/>
          <w:u w:val="single"/>
        </w:rPr>
        <w:t>NO</w:t>
      </w:r>
      <w:r w:rsidRPr="00C75B4F">
        <w:rPr>
          <w:rFonts w:ascii="Arial" w:hAnsi="Arial" w:cs="Arial"/>
          <w:sz w:val="18"/>
          <w:szCs w:val="18"/>
          <w:u w:val="single"/>
        </w:rPr>
        <w:t xml:space="preserve"> </w:t>
      </w:r>
      <w:r w:rsidRPr="00C75B4F">
        <w:rPr>
          <w:rFonts w:ascii="Arial" w:hAnsi="Arial" w:cs="Arial"/>
          <w:b/>
          <w:bCs/>
          <w:sz w:val="18"/>
          <w:szCs w:val="18"/>
          <w:u w:val="single"/>
        </w:rPr>
        <w:t>CUMPLE</w:t>
      </w:r>
      <w:r w:rsidRPr="00BD2544">
        <w:rPr>
          <w:rFonts w:ascii="Arial" w:hAnsi="Arial" w:cs="Arial"/>
          <w:sz w:val="18"/>
          <w:szCs w:val="18"/>
        </w:rPr>
        <w:t xml:space="preserve"> </w:t>
      </w:r>
      <w:r>
        <w:rPr>
          <w:rFonts w:ascii="Arial" w:hAnsi="Arial" w:cs="Arial"/>
          <w:sz w:val="18"/>
          <w:szCs w:val="18"/>
        </w:rPr>
        <w:t xml:space="preserve">para los </w:t>
      </w:r>
      <w:r w:rsidRPr="002D7566">
        <w:rPr>
          <w:rFonts w:ascii="Arial" w:hAnsi="Arial" w:cs="Arial"/>
          <w:b/>
          <w:bCs/>
          <w:sz w:val="18"/>
          <w:szCs w:val="18"/>
        </w:rPr>
        <w:t>RENGLON</w:t>
      </w:r>
      <w:r>
        <w:rPr>
          <w:rFonts w:ascii="Arial" w:hAnsi="Arial" w:cs="Arial"/>
          <w:b/>
          <w:bCs/>
          <w:sz w:val="18"/>
          <w:szCs w:val="18"/>
        </w:rPr>
        <w:t xml:space="preserve">ES 1 y 2. </w:t>
      </w:r>
      <w:r>
        <w:rPr>
          <w:rFonts w:ascii="Arial" w:hAnsi="Arial" w:cs="Arial"/>
          <w:sz w:val="18"/>
          <w:szCs w:val="18"/>
        </w:rPr>
        <w:t>con</w:t>
      </w:r>
      <w:r w:rsidRPr="00BD2544">
        <w:rPr>
          <w:rFonts w:ascii="Arial" w:hAnsi="Arial" w:cs="Arial"/>
          <w:sz w:val="18"/>
          <w:szCs w:val="18"/>
        </w:rPr>
        <w:t xml:space="preserve"> cada uno de los aspectos técnicos solicitados en las presentes </w:t>
      </w:r>
      <w:r w:rsidRPr="00BD2544">
        <w:rPr>
          <w:rFonts w:ascii="Arial" w:hAnsi="Arial" w:cs="Arial"/>
          <w:b/>
          <w:bCs/>
          <w:sz w:val="18"/>
          <w:szCs w:val="18"/>
        </w:rPr>
        <w:t>BASES</w:t>
      </w:r>
      <w:r>
        <w:rPr>
          <w:rFonts w:ascii="Arial" w:hAnsi="Arial" w:cs="Arial"/>
          <w:b/>
          <w:bCs/>
          <w:sz w:val="18"/>
          <w:szCs w:val="18"/>
        </w:rPr>
        <w:t xml:space="preserve">. </w:t>
      </w:r>
      <w:r w:rsidR="00BB1201" w:rsidRPr="00BB1201">
        <w:rPr>
          <w:rFonts w:ascii="Arial" w:hAnsi="Arial" w:cs="Arial"/>
          <w:b/>
          <w:bCs/>
          <w:sz w:val="18"/>
          <w:szCs w:val="18"/>
          <w:u w:val="single"/>
        </w:rPr>
        <w:t>No cotiza por los renglones del 3 al 11.</w:t>
      </w:r>
    </w:p>
    <w:p w14:paraId="4B81EAE0" w14:textId="77777777" w:rsidR="0010023A" w:rsidRDefault="0010023A">
      <w:pPr>
        <w:pStyle w:val="Standard"/>
        <w:tabs>
          <w:tab w:val="left" w:pos="0"/>
          <w:tab w:val="left" w:pos="851"/>
        </w:tabs>
        <w:spacing w:after="0"/>
        <w:jc w:val="both"/>
        <w:rPr>
          <w:rFonts w:ascii="Arial" w:eastAsia="Arial" w:hAnsi="Arial" w:cs="Arial"/>
          <w:sz w:val="18"/>
          <w:szCs w:val="18"/>
          <w:shd w:val="clear" w:color="auto" w:fill="FFFFFF"/>
        </w:rPr>
      </w:pPr>
    </w:p>
    <w:p w14:paraId="326624ED" w14:textId="77777777" w:rsidR="00FD160E" w:rsidRDefault="005B6219">
      <w:pPr>
        <w:pStyle w:val="Standard"/>
        <w:spacing w:after="0"/>
        <w:ind w:right="77"/>
        <w:jc w:val="both"/>
        <w:rPr>
          <w:rFonts w:ascii="Arial" w:eastAsia="Arial" w:hAnsi="Arial" w:cs="Arial"/>
          <w:b/>
          <w:sz w:val="18"/>
          <w:szCs w:val="18"/>
        </w:rPr>
      </w:pPr>
      <w:r>
        <w:rPr>
          <w:rFonts w:ascii="Arial" w:eastAsia="Arial" w:hAnsi="Arial" w:cs="Arial"/>
          <w:b/>
          <w:sz w:val="18"/>
          <w:szCs w:val="18"/>
        </w:rPr>
        <w:t>Tercero. Relación de</w:t>
      </w:r>
      <w:r w:rsidR="00D244FF">
        <w:rPr>
          <w:rFonts w:ascii="Arial" w:eastAsia="Arial" w:hAnsi="Arial" w:cs="Arial"/>
          <w:b/>
          <w:sz w:val="18"/>
          <w:szCs w:val="18"/>
        </w:rPr>
        <w:t xml:space="preserve"> </w:t>
      </w:r>
      <w:r w:rsidR="00C06839">
        <w:rPr>
          <w:rFonts w:ascii="Arial" w:eastAsia="Arial" w:hAnsi="Arial" w:cs="Arial"/>
          <w:b/>
          <w:sz w:val="18"/>
          <w:szCs w:val="18"/>
        </w:rPr>
        <w:t>l</w:t>
      </w:r>
      <w:r w:rsidR="00D244FF">
        <w:rPr>
          <w:rFonts w:ascii="Arial" w:eastAsia="Arial" w:hAnsi="Arial" w:cs="Arial"/>
          <w:b/>
          <w:sz w:val="18"/>
          <w:szCs w:val="18"/>
        </w:rPr>
        <w:t>os</w:t>
      </w:r>
      <w:r>
        <w:rPr>
          <w:rFonts w:ascii="Arial" w:eastAsia="Arial" w:hAnsi="Arial" w:cs="Arial"/>
          <w:b/>
          <w:sz w:val="18"/>
          <w:szCs w:val="18"/>
        </w:rPr>
        <w:t xml:space="preserve"> PARTICIPANTE</w:t>
      </w:r>
      <w:r w:rsidR="00D244FF">
        <w:rPr>
          <w:rFonts w:ascii="Arial" w:eastAsia="Arial" w:hAnsi="Arial" w:cs="Arial"/>
          <w:b/>
          <w:sz w:val="18"/>
          <w:szCs w:val="18"/>
        </w:rPr>
        <w:t>S</w:t>
      </w:r>
      <w:r>
        <w:rPr>
          <w:rFonts w:ascii="Arial" w:eastAsia="Arial" w:hAnsi="Arial" w:cs="Arial"/>
          <w:b/>
          <w:sz w:val="18"/>
          <w:szCs w:val="18"/>
        </w:rPr>
        <w:t xml:space="preserve"> cuya</w:t>
      </w:r>
      <w:r w:rsidR="00D244FF">
        <w:rPr>
          <w:rFonts w:ascii="Arial" w:eastAsia="Arial" w:hAnsi="Arial" w:cs="Arial"/>
          <w:b/>
          <w:sz w:val="18"/>
          <w:szCs w:val="18"/>
        </w:rPr>
        <w:t>s</w:t>
      </w:r>
      <w:r>
        <w:rPr>
          <w:rFonts w:ascii="Arial" w:eastAsia="Arial" w:hAnsi="Arial" w:cs="Arial"/>
          <w:b/>
          <w:sz w:val="18"/>
          <w:szCs w:val="18"/>
        </w:rPr>
        <w:t xml:space="preserve"> PROPOSICION</w:t>
      </w:r>
      <w:r w:rsidR="00D244FF">
        <w:rPr>
          <w:rFonts w:ascii="Arial" w:eastAsia="Arial" w:hAnsi="Arial" w:cs="Arial"/>
          <w:b/>
          <w:sz w:val="18"/>
          <w:szCs w:val="18"/>
        </w:rPr>
        <w:t>ES</w:t>
      </w:r>
      <w:r>
        <w:rPr>
          <w:rFonts w:ascii="Arial" w:eastAsia="Arial" w:hAnsi="Arial" w:cs="Arial"/>
          <w:b/>
          <w:sz w:val="18"/>
          <w:szCs w:val="18"/>
        </w:rPr>
        <w:t xml:space="preserve"> result</w:t>
      </w:r>
      <w:r w:rsidR="00D244FF">
        <w:rPr>
          <w:rFonts w:ascii="Arial" w:eastAsia="Arial" w:hAnsi="Arial" w:cs="Arial"/>
          <w:b/>
          <w:sz w:val="18"/>
          <w:szCs w:val="18"/>
        </w:rPr>
        <w:t>aron</w:t>
      </w:r>
      <w:r>
        <w:rPr>
          <w:rFonts w:ascii="Arial" w:eastAsia="Arial" w:hAnsi="Arial" w:cs="Arial"/>
          <w:b/>
          <w:sz w:val="18"/>
          <w:szCs w:val="18"/>
        </w:rPr>
        <w:t xml:space="preserve"> solvente</w:t>
      </w:r>
      <w:r w:rsidR="00D244FF">
        <w:rPr>
          <w:rFonts w:ascii="Arial" w:eastAsia="Arial" w:hAnsi="Arial" w:cs="Arial"/>
          <w:b/>
          <w:sz w:val="18"/>
          <w:szCs w:val="18"/>
        </w:rPr>
        <w:t>s</w:t>
      </w:r>
      <w:r>
        <w:rPr>
          <w:rFonts w:ascii="Arial" w:eastAsia="Arial" w:hAnsi="Arial" w:cs="Arial"/>
          <w:b/>
          <w:sz w:val="18"/>
          <w:szCs w:val="18"/>
        </w:rPr>
        <w:t>.</w:t>
      </w:r>
    </w:p>
    <w:p w14:paraId="13A366C7" w14:textId="77777777" w:rsidR="00FD160E" w:rsidRDefault="00FD160E">
      <w:pPr>
        <w:pStyle w:val="Standard"/>
        <w:tabs>
          <w:tab w:val="left" w:pos="851"/>
        </w:tabs>
        <w:spacing w:after="0"/>
        <w:ind w:right="77"/>
        <w:jc w:val="both"/>
      </w:pPr>
    </w:p>
    <w:p w14:paraId="49EEDD51" w14:textId="792DA957" w:rsidR="00916C8E" w:rsidRDefault="005B6219">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14:paraId="70E93652" w14:textId="40E45EDA" w:rsidR="00916C8E" w:rsidRDefault="00916C8E">
      <w:pPr>
        <w:pStyle w:val="Standard"/>
        <w:tabs>
          <w:tab w:val="left" w:pos="851"/>
        </w:tabs>
        <w:spacing w:after="0"/>
        <w:ind w:right="77"/>
        <w:jc w:val="both"/>
        <w:rPr>
          <w:rFonts w:ascii="Arial" w:eastAsia="Arial" w:hAnsi="Arial" w:cs="Arial"/>
          <w:sz w:val="18"/>
          <w:szCs w:val="18"/>
        </w:rPr>
      </w:pPr>
    </w:p>
    <w:p w14:paraId="1417AEA2" w14:textId="77777777" w:rsidR="00BB1201" w:rsidRDefault="00BB1201">
      <w:pPr>
        <w:pStyle w:val="Standard"/>
        <w:tabs>
          <w:tab w:val="left" w:pos="851"/>
        </w:tabs>
        <w:spacing w:after="0"/>
        <w:ind w:right="77"/>
        <w:jc w:val="both"/>
        <w:rPr>
          <w:rFonts w:ascii="Arial" w:eastAsia="Arial" w:hAnsi="Arial" w:cs="Arial"/>
          <w:sz w:val="18"/>
          <w:szCs w:val="18"/>
        </w:rPr>
      </w:pPr>
    </w:p>
    <w:p w14:paraId="002D2E12" w14:textId="6B9343BB" w:rsidR="00BB1201" w:rsidRPr="00BB1201" w:rsidRDefault="00BB1201" w:rsidP="00E15C2D">
      <w:pPr>
        <w:pStyle w:val="Standard"/>
        <w:numPr>
          <w:ilvl w:val="0"/>
          <w:numId w:val="6"/>
        </w:numPr>
        <w:tabs>
          <w:tab w:val="left" w:pos="-2749"/>
        </w:tabs>
        <w:spacing w:after="0" w:line="276" w:lineRule="auto"/>
        <w:ind w:right="78"/>
        <w:jc w:val="both"/>
        <w:rPr>
          <w:rFonts w:ascii="Arial" w:eastAsia="Arial" w:hAnsi="Arial" w:cs="Arial"/>
          <w:b/>
          <w:bCs/>
          <w:sz w:val="18"/>
          <w:szCs w:val="18"/>
        </w:rPr>
      </w:pPr>
      <w:bookmarkStart w:id="13" w:name="_Hlk86247304"/>
      <w:r w:rsidRPr="008954AC">
        <w:rPr>
          <w:rFonts w:ascii="Arial" w:hAnsi="Arial" w:cs="Arial"/>
          <w:b/>
          <w:bCs/>
        </w:rPr>
        <w:t>ISULMED S. DE R. L. DE C.V.</w:t>
      </w:r>
    </w:p>
    <w:p w14:paraId="0B9A56B2" w14:textId="7BF763BD" w:rsidR="00BB1201" w:rsidRDefault="00BB1201" w:rsidP="00E15C2D">
      <w:pPr>
        <w:pStyle w:val="Standard"/>
        <w:numPr>
          <w:ilvl w:val="0"/>
          <w:numId w:val="6"/>
        </w:numPr>
        <w:tabs>
          <w:tab w:val="left" w:pos="-2749"/>
        </w:tabs>
        <w:spacing w:after="0" w:line="276" w:lineRule="auto"/>
        <w:ind w:right="78"/>
        <w:jc w:val="both"/>
        <w:rPr>
          <w:rFonts w:ascii="Arial" w:eastAsia="Arial" w:hAnsi="Arial" w:cs="Arial"/>
          <w:b/>
          <w:bCs/>
          <w:sz w:val="18"/>
          <w:szCs w:val="18"/>
        </w:rPr>
      </w:pPr>
      <w:r w:rsidRPr="00BB61CE">
        <w:rPr>
          <w:rFonts w:ascii="Arial" w:hAnsi="Arial" w:cs="Arial"/>
          <w:b/>
          <w:bCs/>
        </w:rPr>
        <w:t>FAYX MEDICA PERFORMANCE S.A. DE C.V.</w:t>
      </w:r>
    </w:p>
    <w:bookmarkEnd w:id="13"/>
    <w:p w14:paraId="366A8AF7" w14:textId="77777777" w:rsidR="00BB1201" w:rsidRPr="004853A5" w:rsidRDefault="00BB1201" w:rsidP="004853A5">
      <w:pPr>
        <w:pStyle w:val="Standard"/>
        <w:tabs>
          <w:tab w:val="left" w:pos="-2749"/>
        </w:tabs>
        <w:spacing w:after="0"/>
        <w:ind w:right="78"/>
        <w:jc w:val="both"/>
        <w:rPr>
          <w:rFonts w:ascii="Arial" w:eastAsia="Arial" w:hAnsi="Arial" w:cs="Arial"/>
          <w:b/>
          <w:bCs/>
          <w:sz w:val="18"/>
          <w:szCs w:val="18"/>
        </w:rPr>
      </w:pPr>
    </w:p>
    <w:p w14:paraId="203EBB90" w14:textId="3BA76AE5" w:rsidR="00FD160E" w:rsidRDefault="005B6219">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LICITACIÓN PÚBLICA NACIONAL LCCC-0</w:t>
      </w:r>
      <w:r w:rsidR="00BB1201">
        <w:rPr>
          <w:rFonts w:ascii="Arial" w:eastAsia="Arial" w:hAnsi="Arial" w:cs="Arial"/>
          <w:b/>
          <w:sz w:val="18"/>
          <w:szCs w:val="18"/>
        </w:rPr>
        <w:t>53</w:t>
      </w:r>
      <w:r w:rsidR="009007CD">
        <w:rPr>
          <w:rFonts w:ascii="Arial" w:eastAsia="Arial" w:hAnsi="Arial" w:cs="Arial"/>
          <w:b/>
          <w:sz w:val="18"/>
          <w:szCs w:val="18"/>
        </w:rPr>
        <w:t>-2021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587B6F">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 xml:space="preserve"> </w:t>
      </w:r>
      <w:r w:rsidR="00BB1201" w:rsidRPr="00BB1201">
        <w:rPr>
          <w:rFonts w:ascii="Arial" w:eastAsia="Arial" w:hAnsi="Arial" w:cs="Arial"/>
          <w:b/>
          <w:sz w:val="18"/>
          <w:szCs w:val="18"/>
          <w:shd w:val="clear" w:color="auto" w:fill="FFFFFF"/>
        </w:rPr>
        <w:t>“ADQUISICIÓN DE MATERIAL Y EQUIPO MÉDICO PARA EL HOSPITAL REGIONAL TEPATITLAN Y LA DIRECCIÓN MÉDICA DEL O.P.D. SERVICIOS DE SALUD JALISCO.”</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21AE40C2" w14:textId="77777777" w:rsidR="00FD160E" w:rsidRDefault="00FD160E">
      <w:pPr>
        <w:pStyle w:val="NormalWeb"/>
        <w:tabs>
          <w:tab w:val="left" w:pos="851"/>
        </w:tabs>
        <w:spacing w:before="0" w:after="0"/>
      </w:pPr>
    </w:p>
    <w:p w14:paraId="64E0B4DF" w14:textId="382DE036" w:rsidR="00DB78FF" w:rsidRDefault="005B6219" w:rsidP="00DE1927">
      <w:pPr>
        <w:pStyle w:val="Standard"/>
        <w:tabs>
          <w:tab w:val="left" w:pos="-2749"/>
        </w:tabs>
        <w:spacing w:after="0"/>
        <w:ind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LICITACIÓN PÚBLICA NACIONAL LCCC-0</w:t>
      </w:r>
      <w:r w:rsidR="00BB1201">
        <w:rPr>
          <w:rFonts w:ascii="Arial" w:eastAsia="Arial" w:hAnsi="Arial" w:cs="Arial"/>
          <w:b/>
          <w:sz w:val="18"/>
          <w:szCs w:val="18"/>
        </w:rPr>
        <w:t>53</w:t>
      </w:r>
      <w:r w:rsidR="00DE1927">
        <w:rPr>
          <w:rFonts w:ascii="Arial" w:eastAsia="Arial" w:hAnsi="Arial" w:cs="Arial"/>
          <w:b/>
          <w:sz w:val="18"/>
          <w:szCs w:val="18"/>
        </w:rPr>
        <w:t>-2021 CON CONCURRENCIA DE COMITÉ</w:t>
      </w:r>
      <w:r>
        <w:rPr>
          <w:rFonts w:ascii="Arial" w:hAnsi="Arial" w:cs="Arial"/>
          <w:sz w:val="18"/>
          <w:szCs w:val="18"/>
        </w:rPr>
        <w:t>, se elabora el cuadro comparativo del precio ofertado, contra los precios de referencia puesto que la hipótesis de comparativa de la</w:t>
      </w:r>
      <w:r w:rsidR="00100E07">
        <w:rPr>
          <w:rFonts w:ascii="Arial" w:hAnsi="Arial" w:cs="Arial"/>
          <w:sz w:val="18"/>
          <w:szCs w:val="18"/>
        </w:rPr>
        <w:t>s</w:t>
      </w:r>
      <w:r>
        <w:rPr>
          <w:rFonts w:ascii="Arial" w:hAnsi="Arial" w:cs="Arial"/>
          <w:sz w:val="18"/>
          <w:szCs w:val="18"/>
        </w:rPr>
        <w:t xml:space="preserve"> </w:t>
      </w:r>
      <w:r>
        <w:rPr>
          <w:rFonts w:ascii="Arial" w:hAnsi="Arial" w:cs="Arial"/>
          <w:b/>
          <w:bCs/>
          <w:sz w:val="18"/>
          <w:szCs w:val="18"/>
        </w:rPr>
        <w:t>PROPUESTA</w:t>
      </w:r>
      <w:r w:rsidR="00100E07">
        <w:rPr>
          <w:rFonts w:ascii="Arial" w:hAnsi="Arial" w:cs="Arial"/>
          <w:b/>
          <w:bCs/>
          <w:sz w:val="18"/>
          <w:szCs w:val="18"/>
        </w:rPr>
        <w:t>S</w:t>
      </w:r>
      <w:r>
        <w:rPr>
          <w:rFonts w:ascii="Arial" w:hAnsi="Arial" w:cs="Arial"/>
          <w:sz w:val="18"/>
          <w:szCs w:val="18"/>
        </w:rPr>
        <w:t xml:space="preserve"> de</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b/>
          <w:bCs/>
          <w:sz w:val="18"/>
          <w:szCs w:val="18"/>
        </w:rPr>
        <w:t xml:space="preserve"> </w:t>
      </w:r>
      <w:r>
        <w:rPr>
          <w:rFonts w:ascii="Arial" w:hAnsi="Arial" w:cs="Arial"/>
          <w:sz w:val="18"/>
          <w:szCs w:val="18"/>
        </w:rPr>
        <w:t>que result</w:t>
      </w:r>
      <w:r w:rsidR="00100E07">
        <w:rPr>
          <w:rFonts w:ascii="Arial" w:hAnsi="Arial" w:cs="Arial"/>
          <w:sz w:val="18"/>
          <w:szCs w:val="18"/>
        </w:rPr>
        <w:t xml:space="preserve">aron </w:t>
      </w:r>
      <w:r>
        <w:rPr>
          <w:rFonts w:ascii="Arial" w:hAnsi="Arial" w:cs="Arial"/>
          <w:sz w:val="18"/>
          <w:szCs w:val="18"/>
        </w:rPr>
        <w:t>apto</w:t>
      </w:r>
      <w:r w:rsidR="00100E07">
        <w:rPr>
          <w:rFonts w:ascii="Arial" w:hAnsi="Arial" w:cs="Arial"/>
          <w:sz w:val="18"/>
          <w:szCs w:val="18"/>
        </w:rPr>
        <w:t>s</w:t>
      </w:r>
      <w:r>
        <w:rPr>
          <w:rFonts w:ascii="Arial" w:hAnsi="Arial" w:cs="Arial"/>
          <w:sz w:val="18"/>
          <w:szCs w:val="18"/>
        </w:rPr>
        <w:t xml:space="preserve">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sz w:val="18"/>
          <w:szCs w:val="18"/>
        </w:rPr>
        <w:t xml:space="preserve"> que present</w:t>
      </w:r>
      <w:r w:rsidR="00100E07">
        <w:rPr>
          <w:rFonts w:ascii="Arial" w:hAnsi="Arial" w:cs="Arial"/>
          <w:sz w:val="18"/>
          <w:szCs w:val="18"/>
        </w:rPr>
        <w:t>an</w:t>
      </w:r>
      <w:r>
        <w:rPr>
          <w:rFonts w:ascii="Arial" w:hAnsi="Arial" w:cs="Arial"/>
          <w:sz w:val="18"/>
          <w:szCs w:val="18"/>
        </w:rPr>
        <w:t xml:space="preserve"> </w:t>
      </w:r>
      <w:r w:rsidR="00100E07">
        <w:rPr>
          <w:rFonts w:ascii="Arial" w:hAnsi="Arial" w:cs="Arial"/>
          <w:sz w:val="18"/>
          <w:szCs w:val="18"/>
        </w:rPr>
        <w:t>los</w:t>
      </w:r>
      <w:r>
        <w:rPr>
          <w:rFonts w:ascii="Arial" w:hAnsi="Arial" w:cs="Arial"/>
          <w:sz w:val="18"/>
          <w:szCs w:val="18"/>
        </w:rPr>
        <w:t xml:space="preserve"> precio</w:t>
      </w:r>
      <w:r w:rsidR="00100E07">
        <w:rPr>
          <w:rFonts w:ascii="Arial" w:hAnsi="Arial" w:cs="Arial"/>
          <w:sz w:val="18"/>
          <w:szCs w:val="18"/>
        </w:rPr>
        <w:t>s</w:t>
      </w:r>
      <w:r>
        <w:rPr>
          <w:rFonts w:ascii="Arial" w:hAnsi="Arial" w:cs="Arial"/>
          <w:sz w:val="18"/>
          <w:szCs w:val="18"/>
        </w:rPr>
        <w:t xml:space="preserve"> más bajo</w:t>
      </w:r>
      <w:r w:rsidR="00100E07">
        <w:rPr>
          <w:rFonts w:ascii="Arial" w:hAnsi="Arial" w:cs="Arial"/>
          <w:sz w:val="18"/>
          <w:szCs w:val="18"/>
        </w:rPr>
        <w:t>s</w:t>
      </w:r>
      <w:r>
        <w:rPr>
          <w:rFonts w:ascii="Arial" w:hAnsi="Arial" w:cs="Arial"/>
          <w:sz w:val="18"/>
          <w:szCs w:val="18"/>
        </w:rPr>
        <w:t xml:space="preserve">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sidR="00BB1201">
        <w:rPr>
          <w:rFonts w:ascii="Arial" w:eastAsia="Arial" w:hAnsi="Arial" w:cs="Arial"/>
          <w:b/>
          <w:bCs/>
          <w:sz w:val="18"/>
          <w:szCs w:val="18"/>
        </w:rPr>
        <w:t>:</w:t>
      </w:r>
      <w:r w:rsidR="00BB1201" w:rsidRPr="00BB1201">
        <w:t xml:space="preserve"> </w:t>
      </w:r>
      <w:bookmarkStart w:id="14" w:name="_Hlk90937514"/>
      <w:r w:rsidR="00BB1201" w:rsidRPr="00BB1201">
        <w:rPr>
          <w:rFonts w:ascii="Arial" w:eastAsia="Arial" w:hAnsi="Arial" w:cs="Arial"/>
          <w:b/>
          <w:bCs/>
          <w:sz w:val="18"/>
          <w:szCs w:val="18"/>
        </w:rPr>
        <w:t>ISULMED S. DE R. L. DE C.V.</w:t>
      </w:r>
      <w:r w:rsidR="00DE1927">
        <w:rPr>
          <w:rFonts w:ascii="Arial" w:eastAsia="Arial" w:hAnsi="Arial" w:cs="Arial"/>
          <w:b/>
          <w:bCs/>
          <w:sz w:val="18"/>
          <w:szCs w:val="18"/>
        </w:rPr>
        <w:t xml:space="preserve">, </w:t>
      </w:r>
      <w:r w:rsidR="00BB1201">
        <w:rPr>
          <w:rFonts w:ascii="Arial" w:eastAsia="Arial" w:hAnsi="Arial" w:cs="Arial"/>
          <w:b/>
          <w:bCs/>
          <w:sz w:val="18"/>
          <w:szCs w:val="18"/>
        </w:rPr>
        <w:t xml:space="preserve">y </w:t>
      </w:r>
      <w:r w:rsidR="00BB1201" w:rsidRPr="00BB1201">
        <w:rPr>
          <w:rFonts w:ascii="Arial" w:eastAsia="Arial" w:hAnsi="Arial" w:cs="Arial"/>
          <w:b/>
          <w:bCs/>
          <w:sz w:val="18"/>
          <w:szCs w:val="18"/>
        </w:rPr>
        <w:t>FAYX MEDICA PERFORMANCE S.A. DE C.V.</w:t>
      </w:r>
      <w:bookmarkEnd w:id="14"/>
      <w:r>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LICITACIÓN PÚBLICA NACIONAL LCCC-0</w:t>
      </w:r>
      <w:r w:rsidR="00BB1201">
        <w:rPr>
          <w:rFonts w:ascii="Arial" w:eastAsia="Arial" w:hAnsi="Arial" w:cs="Arial"/>
          <w:b/>
          <w:sz w:val="18"/>
          <w:szCs w:val="18"/>
        </w:rPr>
        <w:t>53</w:t>
      </w:r>
      <w:r w:rsidR="009007CD">
        <w:rPr>
          <w:rFonts w:ascii="Arial" w:eastAsia="Arial" w:hAnsi="Arial" w:cs="Arial"/>
          <w:b/>
          <w:sz w:val="18"/>
          <w:szCs w:val="18"/>
        </w:rPr>
        <w:t>-2021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5" w:name="_30j0zll"/>
      <w:bookmarkEnd w:id="15"/>
    </w:p>
    <w:p w14:paraId="6AA47EFE" w14:textId="1D32FABE" w:rsidR="0088450D" w:rsidRDefault="0088450D">
      <w:pPr>
        <w:pStyle w:val="Standard"/>
        <w:tabs>
          <w:tab w:val="left" w:pos="851"/>
        </w:tabs>
        <w:ind w:right="77"/>
        <w:jc w:val="both"/>
        <w:rPr>
          <w:rFonts w:ascii="Arial" w:eastAsia="Arial" w:hAnsi="Arial" w:cs="Arial"/>
          <w:sz w:val="18"/>
          <w:szCs w:val="18"/>
        </w:rPr>
      </w:pPr>
    </w:p>
    <w:p w14:paraId="47CA15CD" w14:textId="2EB33DF4" w:rsidR="00FD05DB" w:rsidRDefault="00FD05DB">
      <w:pPr>
        <w:pStyle w:val="Standard"/>
        <w:tabs>
          <w:tab w:val="left" w:pos="851"/>
        </w:tabs>
        <w:ind w:right="77"/>
        <w:jc w:val="both"/>
        <w:rPr>
          <w:rFonts w:ascii="Arial" w:eastAsia="Arial" w:hAnsi="Arial" w:cs="Arial"/>
          <w:sz w:val="18"/>
          <w:szCs w:val="18"/>
        </w:rPr>
      </w:pPr>
    </w:p>
    <w:p w14:paraId="2D5C835F" w14:textId="197DD969" w:rsidR="00FD05DB" w:rsidRDefault="00FD05DB">
      <w:pPr>
        <w:pStyle w:val="Standard"/>
        <w:tabs>
          <w:tab w:val="left" w:pos="851"/>
        </w:tabs>
        <w:ind w:right="77"/>
        <w:jc w:val="both"/>
        <w:rPr>
          <w:rFonts w:ascii="Arial" w:eastAsia="Arial" w:hAnsi="Arial" w:cs="Arial"/>
          <w:sz w:val="18"/>
          <w:szCs w:val="18"/>
        </w:rPr>
      </w:pPr>
    </w:p>
    <w:p w14:paraId="0C0A52C9" w14:textId="77777777" w:rsidR="00FD05DB" w:rsidRDefault="00FD05DB">
      <w:pPr>
        <w:pStyle w:val="Standard"/>
        <w:tabs>
          <w:tab w:val="left" w:pos="851"/>
        </w:tabs>
        <w:ind w:right="77"/>
        <w:jc w:val="both"/>
        <w:rPr>
          <w:rFonts w:ascii="Arial" w:eastAsia="Arial" w:hAnsi="Arial" w:cs="Arial"/>
          <w:sz w:val="18"/>
          <w:szCs w:val="18"/>
        </w:rPr>
      </w:pPr>
    </w:p>
    <w:tbl>
      <w:tblPr>
        <w:tblW w:w="5139" w:type="pct"/>
        <w:tblInd w:w="-284" w:type="dxa"/>
        <w:tblLayout w:type="fixed"/>
        <w:tblCellMar>
          <w:left w:w="10" w:type="dxa"/>
          <w:right w:w="10" w:type="dxa"/>
        </w:tblCellMar>
        <w:tblLook w:val="0000" w:firstRow="0" w:lastRow="0" w:firstColumn="0" w:lastColumn="0" w:noHBand="0" w:noVBand="0"/>
      </w:tblPr>
      <w:tblGrid>
        <w:gridCol w:w="735"/>
        <w:gridCol w:w="1638"/>
        <w:gridCol w:w="682"/>
        <w:gridCol w:w="809"/>
        <w:gridCol w:w="1166"/>
        <w:gridCol w:w="1038"/>
        <w:gridCol w:w="667"/>
        <w:gridCol w:w="749"/>
        <w:gridCol w:w="1025"/>
        <w:gridCol w:w="988"/>
        <w:gridCol w:w="988"/>
      </w:tblGrid>
      <w:tr w:rsidR="00D31BD8" w14:paraId="7221ECE9" w14:textId="47EA7BB7" w:rsidTr="002A6E48">
        <w:tc>
          <w:tcPr>
            <w:tcW w:w="1843" w:type="pct"/>
            <w:gridSpan w:val="4"/>
            <w:tcBorders>
              <w:bottom w:val="single" w:sz="4" w:space="0" w:color="auto"/>
              <w:right w:val="single" w:sz="4" w:space="0" w:color="auto"/>
            </w:tcBorders>
            <w:shd w:val="clear" w:color="auto" w:fill="auto"/>
            <w:tcMar>
              <w:top w:w="0" w:type="dxa"/>
              <w:left w:w="108" w:type="dxa"/>
              <w:bottom w:w="0" w:type="dxa"/>
              <w:right w:w="108" w:type="dxa"/>
            </w:tcMar>
            <w:vAlign w:val="center"/>
          </w:tcPr>
          <w:p w14:paraId="33099BA0" w14:textId="08C7C9FF" w:rsidR="00D31BD8" w:rsidRDefault="00D31BD8" w:rsidP="00D31BD8">
            <w:pPr>
              <w:spacing w:after="0"/>
              <w:jc w:val="center"/>
              <w:rPr>
                <w:rFonts w:ascii="Arial" w:hAnsi="Arial" w:cs="Arial"/>
                <w:b/>
                <w:bCs/>
                <w:sz w:val="14"/>
                <w:szCs w:val="14"/>
              </w:rPr>
            </w:pPr>
            <w:bookmarkStart w:id="16" w:name="_Hlk86228811"/>
          </w:p>
        </w:tc>
        <w:tc>
          <w:tcPr>
            <w:tcW w:w="1051" w:type="pct"/>
            <w:gridSpan w:val="2"/>
            <w:tcBorders>
              <w:top w:val="single" w:sz="4" w:space="0" w:color="auto"/>
              <w:left w:val="single" w:sz="4" w:space="0" w:color="auto"/>
              <w:bottom w:val="single" w:sz="4" w:space="0" w:color="auto"/>
              <w:right w:val="single" w:sz="4" w:space="0" w:color="auto"/>
            </w:tcBorders>
            <w:shd w:val="clear" w:color="auto" w:fill="F7CAAC"/>
            <w:tcMar>
              <w:top w:w="0" w:type="dxa"/>
              <w:left w:w="108" w:type="dxa"/>
              <w:bottom w:w="0" w:type="dxa"/>
              <w:right w:w="108" w:type="dxa"/>
            </w:tcMar>
            <w:vAlign w:val="center"/>
          </w:tcPr>
          <w:p w14:paraId="12A4151B" w14:textId="3198EF35" w:rsidR="00D31BD8" w:rsidRPr="006724F0" w:rsidRDefault="00D31BD8" w:rsidP="00D31BD8">
            <w:pPr>
              <w:spacing w:after="0"/>
              <w:ind w:right="140"/>
              <w:jc w:val="center"/>
              <w:rPr>
                <w:rFonts w:asciiTheme="majorHAnsi" w:hAnsiTheme="majorHAnsi" w:cstheme="majorHAnsi"/>
                <w:sz w:val="16"/>
                <w:szCs w:val="16"/>
              </w:rPr>
            </w:pPr>
            <w:r w:rsidRPr="00BB1201">
              <w:rPr>
                <w:rFonts w:asciiTheme="majorHAnsi" w:eastAsia="Century Gothic" w:hAnsiTheme="majorHAnsi" w:cstheme="majorHAnsi"/>
                <w:b/>
                <w:bCs/>
                <w:color w:val="000000"/>
                <w:sz w:val="16"/>
                <w:szCs w:val="16"/>
                <w:lang w:bidi="es-MX"/>
              </w:rPr>
              <w:t>ISULMED S. DE R. L. DE C.V.</w:t>
            </w:r>
          </w:p>
        </w:tc>
        <w:tc>
          <w:tcPr>
            <w:tcW w:w="675" w:type="pct"/>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ABC2B95" w14:textId="0A038325" w:rsidR="00D31BD8" w:rsidRPr="006724F0" w:rsidRDefault="00D31BD8" w:rsidP="00D31BD8">
            <w:pPr>
              <w:spacing w:after="0"/>
              <w:ind w:right="140"/>
              <w:jc w:val="center"/>
              <w:rPr>
                <w:rFonts w:asciiTheme="majorHAnsi" w:hAnsiTheme="majorHAnsi" w:cstheme="majorHAnsi"/>
                <w:sz w:val="16"/>
                <w:szCs w:val="16"/>
              </w:rPr>
            </w:pPr>
            <w:r w:rsidRPr="005C12F8">
              <w:rPr>
                <w:rFonts w:asciiTheme="majorHAnsi" w:hAnsiTheme="majorHAnsi" w:cstheme="majorHAnsi"/>
                <w:b/>
                <w:bCs/>
                <w:sz w:val="16"/>
                <w:szCs w:val="16"/>
              </w:rPr>
              <w:t>FAYX MEDICA PERFORMANCE S.A. DE C.V.,</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5EEAD608" w14:textId="0289F5A5" w:rsidR="00D31BD8" w:rsidRPr="00F166FE" w:rsidRDefault="00D31BD8" w:rsidP="00D31BD8">
            <w:pPr>
              <w:spacing w:after="0"/>
              <w:ind w:right="140"/>
              <w:jc w:val="center"/>
              <w:rPr>
                <w:rFonts w:asciiTheme="majorHAnsi" w:hAnsiTheme="majorHAnsi" w:cstheme="majorHAnsi"/>
                <w:b/>
                <w:bCs/>
                <w:sz w:val="16"/>
                <w:szCs w:val="16"/>
              </w:rPr>
            </w:pPr>
            <w:r w:rsidRPr="00F166FE">
              <w:rPr>
                <w:rFonts w:asciiTheme="majorHAnsi" w:hAnsiTheme="majorHAnsi" w:cstheme="majorHAnsi"/>
                <w:b/>
                <w:bCs/>
                <w:sz w:val="16"/>
                <w:szCs w:val="16"/>
              </w:rPr>
              <w:t>PRECIO DE REFERENCIA</w:t>
            </w:r>
          </w:p>
        </w:tc>
        <w:tc>
          <w:tcPr>
            <w:tcW w:w="471" w:type="pct"/>
            <w:vMerge w:val="restart"/>
            <w:tcBorders>
              <w:top w:val="single" w:sz="4" w:space="0" w:color="000000"/>
              <w:left w:val="single" w:sz="4" w:space="0" w:color="000000"/>
              <w:right w:val="single" w:sz="4" w:space="0" w:color="000000"/>
            </w:tcBorders>
            <w:shd w:val="clear" w:color="auto" w:fill="C5E0B3"/>
            <w:vAlign w:val="center"/>
          </w:tcPr>
          <w:p w14:paraId="0998E73D" w14:textId="3EE6C7C6" w:rsidR="00D31BD8" w:rsidRPr="00F166FE" w:rsidRDefault="00D31BD8" w:rsidP="00D31BD8">
            <w:pPr>
              <w:spacing w:after="0"/>
              <w:jc w:val="center"/>
              <w:rPr>
                <w:rFonts w:asciiTheme="majorHAnsi" w:hAnsiTheme="majorHAnsi" w:cstheme="majorHAnsi"/>
                <w:b/>
                <w:bCs/>
                <w:sz w:val="16"/>
                <w:szCs w:val="16"/>
              </w:rPr>
            </w:pPr>
            <w:r>
              <w:rPr>
                <w:rFonts w:asciiTheme="majorHAnsi" w:hAnsiTheme="majorHAnsi" w:cstheme="majorHAnsi"/>
                <w:b/>
                <w:bCs/>
                <w:sz w:val="16"/>
                <w:szCs w:val="16"/>
              </w:rPr>
              <w:t>VARIACIÓN PORCENTUAL</w:t>
            </w:r>
          </w:p>
        </w:tc>
      </w:tr>
      <w:tr w:rsidR="00D31BD8" w14:paraId="28EDCF95" w14:textId="49EBB4C6" w:rsidTr="002A6E48">
        <w:tc>
          <w:tcPr>
            <w:tcW w:w="351"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1A8A9817" w14:textId="2EA6D98E" w:rsidR="00D31BD8" w:rsidRPr="00541927" w:rsidRDefault="00D31BD8" w:rsidP="00D31BD8">
            <w:pPr>
              <w:spacing w:after="0"/>
              <w:ind w:left="-118" w:right="-105"/>
              <w:jc w:val="center"/>
              <w:rPr>
                <w:rFonts w:ascii="Calibri Light" w:hAnsi="Calibri Light" w:cs="Calibri Light"/>
                <w:b/>
                <w:bCs/>
                <w:sz w:val="16"/>
                <w:szCs w:val="16"/>
              </w:rPr>
            </w:pPr>
            <w:r>
              <w:rPr>
                <w:rFonts w:ascii="Calibri Light" w:hAnsi="Calibri Light" w:cs="Calibri Light"/>
                <w:b/>
                <w:bCs/>
                <w:sz w:val="16"/>
                <w:szCs w:val="16"/>
              </w:rPr>
              <w:t>RENGLON</w:t>
            </w:r>
          </w:p>
        </w:tc>
        <w:tc>
          <w:tcPr>
            <w:tcW w:w="781"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1F95E21" w14:textId="77777777" w:rsidR="00D31BD8" w:rsidRPr="00541927" w:rsidRDefault="00D31BD8" w:rsidP="00D31BD8">
            <w:pPr>
              <w:spacing w:after="0"/>
              <w:jc w:val="center"/>
              <w:rPr>
                <w:sz w:val="16"/>
                <w:szCs w:val="16"/>
              </w:rPr>
            </w:pPr>
            <w:r w:rsidRPr="00541927">
              <w:rPr>
                <w:rFonts w:ascii="Calibri Light" w:eastAsia="Century Gothic" w:hAnsi="Calibri Light" w:cs="Calibri Light"/>
                <w:b/>
                <w:color w:val="000000"/>
                <w:sz w:val="16"/>
                <w:szCs w:val="16"/>
              </w:rPr>
              <w:t>Descripción</w:t>
            </w:r>
          </w:p>
        </w:tc>
        <w:tc>
          <w:tcPr>
            <w:tcW w:w="325"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69D0588" w14:textId="77777777" w:rsidR="00D31BD8" w:rsidRPr="00541927" w:rsidRDefault="00D31BD8" w:rsidP="002A6E48">
            <w:pPr>
              <w:spacing w:after="0"/>
              <w:ind w:left="-107" w:right="-115"/>
              <w:jc w:val="center"/>
              <w:rPr>
                <w:sz w:val="16"/>
                <w:szCs w:val="16"/>
              </w:rPr>
            </w:pPr>
            <w:r w:rsidRPr="00541927">
              <w:rPr>
                <w:rFonts w:ascii="Calibri Light" w:hAnsi="Calibri Light" w:cs="Calibri Light"/>
                <w:b/>
                <w:bCs/>
                <w:sz w:val="16"/>
                <w:szCs w:val="16"/>
              </w:rPr>
              <w:t>Cantidad</w:t>
            </w:r>
          </w:p>
        </w:tc>
        <w:tc>
          <w:tcPr>
            <w:tcW w:w="386"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30EA21AD" w14:textId="77777777" w:rsidR="00D31BD8" w:rsidRPr="00541927" w:rsidRDefault="00D31BD8" w:rsidP="00D31BD8">
            <w:pPr>
              <w:spacing w:after="0"/>
              <w:ind w:right="-14"/>
              <w:jc w:val="center"/>
              <w:rPr>
                <w:sz w:val="16"/>
                <w:szCs w:val="16"/>
              </w:rPr>
            </w:pPr>
            <w:r w:rsidRPr="00541927">
              <w:rPr>
                <w:rFonts w:ascii="Calibri Light" w:hAnsi="Calibri Light" w:cs="Calibri Light"/>
                <w:b/>
                <w:bCs/>
                <w:sz w:val="16"/>
                <w:szCs w:val="16"/>
              </w:rPr>
              <w:t>Unidad de Medida</w:t>
            </w:r>
          </w:p>
        </w:tc>
        <w:tc>
          <w:tcPr>
            <w:tcW w:w="556" w:type="pct"/>
            <w:tcBorders>
              <w:top w:val="single" w:sz="4" w:space="0" w:color="auto"/>
              <w:left w:val="single" w:sz="4" w:space="0" w:color="auto"/>
              <w:bottom w:val="single" w:sz="4" w:space="0" w:color="000000"/>
              <w:right w:val="single" w:sz="4" w:space="0" w:color="000000"/>
            </w:tcBorders>
            <w:shd w:val="clear" w:color="auto" w:fill="D9E2F3"/>
            <w:tcMar>
              <w:top w:w="0" w:type="dxa"/>
              <w:left w:w="108" w:type="dxa"/>
              <w:bottom w:w="0" w:type="dxa"/>
              <w:right w:w="108" w:type="dxa"/>
            </w:tcMar>
            <w:vAlign w:val="center"/>
          </w:tcPr>
          <w:p w14:paraId="211AB993" w14:textId="28B67A5C" w:rsidR="00D31BD8" w:rsidRPr="00AF45BC" w:rsidRDefault="00D31BD8" w:rsidP="00D31BD8">
            <w:pPr>
              <w:spacing w:after="0"/>
              <w:jc w:val="center"/>
              <w:rPr>
                <w:rFonts w:asciiTheme="majorHAnsi" w:hAnsiTheme="majorHAnsi" w:cstheme="majorHAnsi"/>
                <w:sz w:val="16"/>
                <w:szCs w:val="16"/>
              </w:rPr>
            </w:pPr>
            <w:r w:rsidRPr="00AF45BC">
              <w:rPr>
                <w:rFonts w:asciiTheme="majorHAnsi" w:eastAsia="Century Gothic" w:hAnsiTheme="majorHAnsi" w:cstheme="majorHAnsi"/>
                <w:b/>
                <w:color w:val="000000"/>
                <w:sz w:val="16"/>
                <w:szCs w:val="16"/>
              </w:rPr>
              <w:t>Precio Unitario</w:t>
            </w:r>
            <w:r>
              <w:rPr>
                <w:rFonts w:asciiTheme="majorHAnsi" w:eastAsia="Century Gothic" w:hAnsiTheme="majorHAnsi" w:cstheme="majorHAnsi"/>
                <w:b/>
                <w:color w:val="000000"/>
                <w:sz w:val="16"/>
                <w:szCs w:val="16"/>
              </w:rPr>
              <w:t xml:space="preserve"> (I.V.A. incluido)</w:t>
            </w:r>
          </w:p>
        </w:tc>
        <w:tc>
          <w:tcPr>
            <w:tcW w:w="495" w:type="pct"/>
            <w:tcBorders>
              <w:top w:val="single" w:sz="4" w:space="0" w:color="auto"/>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DDE95C9" w14:textId="77777777" w:rsidR="00D31BD8" w:rsidRDefault="00D31BD8" w:rsidP="00D31BD8">
            <w:pPr>
              <w:spacing w:after="0"/>
              <w:ind w:right="140"/>
              <w:jc w:val="center"/>
              <w:rPr>
                <w:rFonts w:asciiTheme="majorHAnsi" w:eastAsia="Century Gothic" w:hAnsiTheme="majorHAnsi" w:cstheme="majorHAnsi"/>
                <w:b/>
                <w:color w:val="000000"/>
                <w:sz w:val="16"/>
                <w:szCs w:val="16"/>
              </w:rPr>
            </w:pPr>
            <w:r w:rsidRPr="00AF45BC">
              <w:rPr>
                <w:rFonts w:asciiTheme="majorHAnsi" w:eastAsia="Century Gothic" w:hAnsiTheme="majorHAnsi" w:cstheme="majorHAnsi"/>
                <w:b/>
                <w:color w:val="000000"/>
                <w:sz w:val="16"/>
                <w:szCs w:val="16"/>
              </w:rPr>
              <w:t>Importe</w:t>
            </w:r>
          </w:p>
          <w:p w14:paraId="194DFA12" w14:textId="7ADE5C01" w:rsidR="00D31BD8" w:rsidRPr="00AF45BC" w:rsidRDefault="00D31BD8" w:rsidP="00D31BD8">
            <w:pPr>
              <w:spacing w:after="0"/>
              <w:ind w:right="140"/>
              <w:jc w:val="center"/>
              <w:rPr>
                <w:rFonts w:asciiTheme="majorHAnsi" w:hAnsiTheme="majorHAnsi" w:cstheme="majorHAnsi"/>
                <w:sz w:val="16"/>
                <w:szCs w:val="16"/>
              </w:rPr>
            </w:pPr>
            <w:r>
              <w:rPr>
                <w:rFonts w:asciiTheme="majorHAnsi" w:eastAsia="Century Gothic" w:hAnsiTheme="majorHAnsi" w:cstheme="majorHAnsi"/>
                <w:b/>
                <w:color w:val="000000"/>
                <w:sz w:val="16"/>
                <w:szCs w:val="16"/>
              </w:rPr>
              <w:t>(I.V.A. incluido)</w:t>
            </w:r>
          </w:p>
        </w:tc>
        <w:tc>
          <w:tcPr>
            <w:tcW w:w="318" w:type="pct"/>
            <w:tcBorders>
              <w:top w:val="single" w:sz="4" w:space="0" w:color="auto"/>
              <w:left w:val="single" w:sz="4" w:space="0" w:color="auto"/>
              <w:bottom w:val="single" w:sz="4" w:space="0" w:color="000000"/>
              <w:right w:val="single" w:sz="4" w:space="0" w:color="000000"/>
            </w:tcBorders>
            <w:shd w:val="clear" w:color="auto" w:fill="D9E2F3"/>
            <w:vAlign w:val="center"/>
          </w:tcPr>
          <w:p w14:paraId="1E875AC7" w14:textId="0DD74D41" w:rsidR="00D31BD8" w:rsidRPr="00541927" w:rsidRDefault="00D31BD8" w:rsidP="00D31BD8">
            <w:pPr>
              <w:spacing w:after="0"/>
              <w:jc w:val="center"/>
              <w:rPr>
                <w:rFonts w:ascii="Calibri Light" w:eastAsia="Century Gothic" w:hAnsi="Calibri Light" w:cs="Calibri Light"/>
                <w:b/>
                <w:color w:val="000000"/>
                <w:sz w:val="16"/>
                <w:szCs w:val="16"/>
              </w:rPr>
            </w:pPr>
            <w:r w:rsidRPr="00AF45BC">
              <w:rPr>
                <w:rFonts w:asciiTheme="majorHAnsi" w:eastAsia="Century Gothic" w:hAnsiTheme="majorHAnsi" w:cstheme="majorHAnsi"/>
                <w:b/>
                <w:color w:val="000000"/>
                <w:sz w:val="16"/>
                <w:szCs w:val="16"/>
              </w:rPr>
              <w:t>Precio Unitario</w:t>
            </w:r>
            <w:r w:rsidR="002A6E48">
              <w:rPr>
                <w:rFonts w:asciiTheme="majorHAnsi" w:eastAsia="Century Gothic" w:hAnsiTheme="majorHAnsi" w:cstheme="majorHAnsi"/>
                <w:b/>
                <w:color w:val="000000"/>
                <w:sz w:val="16"/>
                <w:szCs w:val="16"/>
              </w:rPr>
              <w:t>(I.V.A. incluido)</w:t>
            </w:r>
          </w:p>
        </w:tc>
        <w:tc>
          <w:tcPr>
            <w:tcW w:w="357" w:type="pct"/>
            <w:tcBorders>
              <w:top w:val="single" w:sz="4" w:space="0" w:color="auto"/>
              <w:left w:val="single" w:sz="4" w:space="0" w:color="000000"/>
              <w:bottom w:val="single" w:sz="4" w:space="0" w:color="000000"/>
              <w:right w:val="single" w:sz="4" w:space="0" w:color="000000"/>
            </w:tcBorders>
            <w:shd w:val="clear" w:color="auto" w:fill="D9E2F3"/>
            <w:vAlign w:val="center"/>
          </w:tcPr>
          <w:p w14:paraId="6D552113" w14:textId="0ED2E426" w:rsidR="00D31BD8" w:rsidRPr="00541927" w:rsidRDefault="00D31BD8" w:rsidP="00D31BD8">
            <w:pPr>
              <w:spacing w:after="0"/>
              <w:jc w:val="center"/>
              <w:rPr>
                <w:rFonts w:ascii="Calibri Light" w:eastAsia="Century Gothic" w:hAnsi="Calibri Light" w:cs="Calibri Light"/>
                <w:b/>
                <w:color w:val="000000"/>
                <w:sz w:val="16"/>
                <w:szCs w:val="16"/>
              </w:rPr>
            </w:pPr>
            <w:r w:rsidRPr="00AF45BC">
              <w:rPr>
                <w:rFonts w:asciiTheme="majorHAnsi" w:eastAsia="Century Gothic" w:hAnsiTheme="majorHAnsi" w:cstheme="majorHAnsi"/>
                <w:b/>
                <w:color w:val="000000"/>
                <w:sz w:val="16"/>
                <w:szCs w:val="16"/>
              </w:rPr>
              <w:t>Importe</w:t>
            </w:r>
            <w:r w:rsidR="002A6E48">
              <w:rPr>
                <w:rFonts w:asciiTheme="majorHAnsi" w:eastAsia="Century Gothic" w:hAnsiTheme="majorHAnsi" w:cstheme="majorHAnsi"/>
                <w:b/>
                <w:color w:val="000000"/>
                <w:sz w:val="16"/>
                <w:szCs w:val="16"/>
              </w:rPr>
              <w:t xml:space="preserve"> (I.V.A. incluido)</w:t>
            </w:r>
          </w:p>
        </w:tc>
        <w:tc>
          <w:tcPr>
            <w:tcW w:w="48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B184E92" w14:textId="1CC75B2D" w:rsidR="00D31BD8" w:rsidRPr="00541927" w:rsidRDefault="00D31BD8" w:rsidP="00D31BD8">
            <w:pPr>
              <w:spacing w:after="0"/>
              <w:jc w:val="center"/>
              <w:rPr>
                <w:sz w:val="16"/>
                <w:szCs w:val="16"/>
              </w:rPr>
            </w:pPr>
            <w:r w:rsidRPr="00541927">
              <w:rPr>
                <w:rFonts w:ascii="Calibri Light" w:eastAsia="Century Gothic" w:hAnsi="Calibri Light" w:cs="Calibri Light"/>
                <w:b/>
                <w:color w:val="000000"/>
                <w:sz w:val="16"/>
                <w:szCs w:val="16"/>
              </w:rPr>
              <w:t>Precio Unitario</w:t>
            </w:r>
            <w:r w:rsidR="002A6E48">
              <w:rPr>
                <w:rFonts w:ascii="Calibri Light" w:eastAsia="Century Gothic" w:hAnsi="Calibri Light" w:cs="Calibri Light"/>
                <w:b/>
                <w:color w:val="000000"/>
                <w:sz w:val="16"/>
                <w:szCs w:val="16"/>
              </w:rPr>
              <w:t xml:space="preserve"> </w:t>
            </w:r>
            <w:r w:rsidR="002A6E48">
              <w:rPr>
                <w:rFonts w:asciiTheme="majorHAnsi" w:eastAsia="Century Gothic" w:hAnsiTheme="majorHAnsi" w:cstheme="majorHAnsi"/>
                <w:b/>
                <w:color w:val="000000"/>
                <w:sz w:val="16"/>
                <w:szCs w:val="16"/>
              </w:rPr>
              <w:t>(I.V.A. incluido)</w:t>
            </w:r>
          </w:p>
        </w:tc>
        <w:tc>
          <w:tcPr>
            <w:tcW w:w="47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E8B1693" w14:textId="031089CA" w:rsidR="00D31BD8" w:rsidRPr="00541927" w:rsidRDefault="00D31BD8" w:rsidP="00D31BD8">
            <w:pPr>
              <w:spacing w:after="0"/>
              <w:ind w:right="140"/>
              <w:jc w:val="center"/>
              <w:rPr>
                <w:sz w:val="16"/>
                <w:szCs w:val="16"/>
              </w:rPr>
            </w:pPr>
            <w:r w:rsidRPr="00541927">
              <w:rPr>
                <w:rFonts w:ascii="Calibri Light" w:eastAsia="Century Gothic" w:hAnsi="Calibri Light" w:cs="Calibri Light"/>
                <w:b/>
                <w:color w:val="000000"/>
                <w:sz w:val="16"/>
                <w:szCs w:val="16"/>
              </w:rPr>
              <w:t>Importe</w:t>
            </w:r>
            <w:r w:rsidR="002A6E48">
              <w:rPr>
                <w:rFonts w:ascii="Calibri Light" w:eastAsia="Century Gothic" w:hAnsi="Calibri Light" w:cs="Calibri Light"/>
                <w:b/>
                <w:color w:val="000000"/>
                <w:sz w:val="16"/>
                <w:szCs w:val="16"/>
              </w:rPr>
              <w:t xml:space="preserve"> </w:t>
            </w:r>
            <w:r w:rsidR="002A6E48">
              <w:rPr>
                <w:rFonts w:asciiTheme="majorHAnsi" w:eastAsia="Century Gothic" w:hAnsiTheme="majorHAnsi" w:cstheme="majorHAnsi"/>
                <w:b/>
                <w:color w:val="000000"/>
                <w:sz w:val="16"/>
                <w:szCs w:val="16"/>
              </w:rPr>
              <w:t>(I.V.A. incluido)</w:t>
            </w:r>
          </w:p>
        </w:tc>
        <w:tc>
          <w:tcPr>
            <w:tcW w:w="471" w:type="pct"/>
            <w:vMerge/>
            <w:tcBorders>
              <w:left w:val="single" w:sz="4" w:space="0" w:color="000000"/>
              <w:bottom w:val="single" w:sz="4" w:space="0" w:color="000000"/>
              <w:right w:val="single" w:sz="4" w:space="0" w:color="000000"/>
            </w:tcBorders>
            <w:shd w:val="clear" w:color="auto" w:fill="D9E2F3"/>
            <w:vAlign w:val="center"/>
          </w:tcPr>
          <w:p w14:paraId="7282F0CF" w14:textId="77777777" w:rsidR="00D31BD8" w:rsidRPr="00541927" w:rsidRDefault="00D31BD8" w:rsidP="00D31BD8">
            <w:pPr>
              <w:spacing w:after="0"/>
              <w:ind w:right="140"/>
              <w:jc w:val="center"/>
              <w:rPr>
                <w:rFonts w:ascii="Calibri Light" w:eastAsia="Century Gothic" w:hAnsi="Calibri Light" w:cs="Calibri Light"/>
                <w:b/>
                <w:color w:val="000000"/>
                <w:sz w:val="16"/>
                <w:szCs w:val="16"/>
              </w:rPr>
            </w:pPr>
          </w:p>
        </w:tc>
      </w:tr>
      <w:tr w:rsidR="00D31BD8" w14:paraId="4F000AFB" w14:textId="245D3015" w:rsidTr="002A6E48">
        <w:trPr>
          <w:trHeight w:val="444"/>
        </w:trPr>
        <w:tc>
          <w:tcPr>
            <w:tcW w:w="35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15A39" w14:textId="77777777" w:rsidR="00D31BD8" w:rsidRPr="000F5026" w:rsidRDefault="00D31BD8" w:rsidP="00D31BD8">
            <w:pPr>
              <w:spacing w:after="0"/>
              <w:ind w:left="-118" w:right="-105"/>
              <w:jc w:val="center"/>
              <w:rPr>
                <w:rFonts w:ascii="Calibri Light" w:hAnsi="Calibri Light" w:cs="Calibri Light"/>
                <w:sz w:val="16"/>
                <w:szCs w:val="16"/>
              </w:rPr>
            </w:pPr>
            <w:r>
              <w:rPr>
                <w:rFonts w:ascii="Calibri Light" w:hAnsi="Calibri Light" w:cs="Calibri Light"/>
                <w:sz w:val="16"/>
                <w:szCs w:val="16"/>
              </w:rPr>
              <w:t>1</w:t>
            </w:r>
          </w:p>
        </w:tc>
        <w:tc>
          <w:tcPr>
            <w:tcW w:w="7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2F2767" w14:textId="5A25BA99" w:rsidR="00D31BD8" w:rsidRPr="005C12F8" w:rsidRDefault="00D31BD8" w:rsidP="00D31BD8">
            <w:pPr>
              <w:spacing w:after="0"/>
              <w:jc w:val="center"/>
              <w:rPr>
                <w:rFonts w:ascii="Arial" w:eastAsia="Century Gothic" w:hAnsi="Arial" w:cs="Arial"/>
                <w:color w:val="000000"/>
                <w:sz w:val="14"/>
                <w:szCs w:val="14"/>
              </w:rPr>
            </w:pPr>
            <w:r w:rsidRPr="005C12F8">
              <w:rPr>
                <w:rFonts w:ascii="Arial" w:hAnsi="Arial" w:cs="Arial"/>
                <w:sz w:val="14"/>
                <w:szCs w:val="14"/>
              </w:rPr>
              <w:t>CUNA DE CALOR RADIANTE CON FOTOTERAPIA</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078D6F" w14:textId="53B64E5E" w:rsidR="00D31BD8" w:rsidRPr="005C12F8" w:rsidRDefault="00D31BD8" w:rsidP="002A6E48">
            <w:pPr>
              <w:spacing w:after="0"/>
              <w:ind w:left="-93" w:right="-115"/>
              <w:jc w:val="center"/>
              <w:rPr>
                <w:rFonts w:asciiTheme="majorHAnsi" w:eastAsia="Century Gothic" w:hAnsiTheme="majorHAnsi" w:cstheme="majorHAnsi"/>
                <w:color w:val="000000"/>
                <w:sz w:val="16"/>
                <w:szCs w:val="16"/>
              </w:rPr>
            </w:pPr>
            <w:r w:rsidRPr="005C12F8">
              <w:rPr>
                <w:rFonts w:asciiTheme="majorHAnsi" w:hAnsiTheme="majorHAnsi" w:cstheme="majorHAnsi"/>
                <w:b/>
                <w:bCs/>
                <w:sz w:val="16"/>
                <w:szCs w:val="16"/>
              </w:rPr>
              <w:t>7</w:t>
            </w:r>
          </w:p>
        </w:tc>
        <w:tc>
          <w:tcPr>
            <w:tcW w:w="3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C9AE32" w14:textId="397D8AB7" w:rsidR="00D31BD8" w:rsidRPr="00556805" w:rsidRDefault="00D31BD8" w:rsidP="002A6E48">
            <w:pPr>
              <w:spacing w:after="0"/>
              <w:ind w:left="-46" w:right="65"/>
              <w:jc w:val="center"/>
              <w:rPr>
                <w:rFonts w:asciiTheme="majorHAnsi" w:eastAsia="Century Gothic" w:hAnsiTheme="majorHAnsi" w:cstheme="majorHAnsi"/>
                <w:color w:val="000000"/>
                <w:sz w:val="16"/>
                <w:szCs w:val="16"/>
              </w:rPr>
            </w:pPr>
            <w:r w:rsidRPr="00556805">
              <w:rPr>
                <w:rFonts w:asciiTheme="majorHAnsi" w:eastAsia="Century Gothic" w:hAnsiTheme="majorHAnsi" w:cstheme="majorHAnsi"/>
                <w:color w:val="000000"/>
                <w:sz w:val="16"/>
                <w:szCs w:val="16"/>
              </w:rPr>
              <w:t>PIEZA</w:t>
            </w:r>
          </w:p>
        </w:tc>
        <w:tc>
          <w:tcPr>
            <w:tcW w:w="55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vAlign w:val="center"/>
          </w:tcPr>
          <w:p w14:paraId="2E956DE5" w14:textId="00EBF5C5" w:rsidR="00D31BD8" w:rsidRPr="00880E77" w:rsidRDefault="00D31BD8" w:rsidP="002A6E48">
            <w:pPr>
              <w:spacing w:after="0"/>
              <w:jc w:val="center"/>
              <w:rPr>
                <w:rFonts w:asciiTheme="majorHAnsi" w:eastAsia="Century Gothic" w:hAnsiTheme="majorHAnsi" w:cstheme="majorHAnsi"/>
                <w:color w:val="000000"/>
                <w:sz w:val="16"/>
                <w:szCs w:val="16"/>
              </w:rPr>
            </w:pPr>
            <w:r w:rsidRPr="00D31BD8">
              <w:rPr>
                <w:rFonts w:asciiTheme="majorHAnsi" w:eastAsia="Century Gothic" w:hAnsiTheme="majorHAnsi" w:cstheme="majorHAnsi"/>
                <w:color w:val="000000"/>
                <w:sz w:val="16"/>
                <w:szCs w:val="16"/>
              </w:rPr>
              <w:t>$678,600.00</w:t>
            </w:r>
          </w:p>
        </w:tc>
        <w:tc>
          <w:tcPr>
            <w:tcW w:w="49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7B55505" w14:textId="2F27FA0B" w:rsidR="00D31BD8" w:rsidRPr="00880E77" w:rsidRDefault="00D31BD8" w:rsidP="00D31BD8">
            <w:pPr>
              <w:spacing w:after="0"/>
              <w:jc w:val="center"/>
              <w:rPr>
                <w:rFonts w:asciiTheme="majorHAnsi" w:eastAsia="Century Gothic" w:hAnsiTheme="majorHAnsi" w:cstheme="majorHAnsi"/>
                <w:color w:val="000000"/>
                <w:sz w:val="16"/>
                <w:szCs w:val="16"/>
              </w:rPr>
            </w:pPr>
            <w:r w:rsidRPr="00D31BD8">
              <w:rPr>
                <w:rFonts w:asciiTheme="majorHAnsi" w:eastAsia="Century Gothic" w:hAnsiTheme="majorHAnsi" w:cstheme="majorHAnsi"/>
                <w:color w:val="000000"/>
                <w:sz w:val="16"/>
                <w:szCs w:val="16"/>
              </w:rPr>
              <w:t>$4,750,200.00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ACEAE42" w14:textId="71591975" w:rsidR="00D31BD8" w:rsidRPr="00FC6B45" w:rsidRDefault="00D31BD8" w:rsidP="00D31BD8">
            <w:pPr>
              <w:spacing w:after="0"/>
              <w:jc w:val="center"/>
              <w:rPr>
                <w:rFonts w:asciiTheme="majorHAnsi" w:hAnsiTheme="majorHAnsi" w:cstheme="majorHAnsi"/>
                <w:b/>
                <w:bCs/>
                <w:sz w:val="16"/>
                <w:szCs w:val="16"/>
              </w:rPr>
            </w:pPr>
            <w:r w:rsidRPr="00FC6B45">
              <w:rPr>
                <w:rFonts w:asciiTheme="majorHAnsi" w:hAnsiTheme="majorHAnsi" w:cstheme="majorHAnsi"/>
                <w:b/>
                <w:bCs/>
                <w:sz w:val="16"/>
                <w:szCs w:val="16"/>
              </w:rPr>
              <w:t>NO COTIZA</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AA2DAA" w14:textId="52928D1C" w:rsidR="00D31BD8" w:rsidRPr="00FC6B45" w:rsidRDefault="00D31BD8" w:rsidP="00D31BD8">
            <w:pPr>
              <w:spacing w:after="0"/>
              <w:jc w:val="center"/>
              <w:rPr>
                <w:rFonts w:asciiTheme="majorHAnsi" w:hAnsiTheme="majorHAnsi" w:cstheme="majorHAnsi"/>
                <w:b/>
                <w:bCs/>
                <w:sz w:val="16"/>
                <w:szCs w:val="16"/>
              </w:rPr>
            </w:pPr>
            <w:r w:rsidRPr="00FC6B45">
              <w:rPr>
                <w:rFonts w:asciiTheme="majorHAnsi" w:eastAsia="Century Gothic" w:hAnsiTheme="majorHAnsi" w:cstheme="majorHAnsi"/>
                <w:b/>
                <w:bCs/>
                <w:color w:val="000000"/>
                <w:sz w:val="16"/>
                <w:szCs w:val="16"/>
              </w:rPr>
              <w:t>NO COTIZA</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B6DEAC" w14:textId="6ABE8ADD" w:rsidR="00D31BD8" w:rsidRPr="00B64E79" w:rsidRDefault="00D31BD8" w:rsidP="00D31BD8">
            <w:pPr>
              <w:spacing w:after="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685,046.70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893696" w14:textId="023284D6" w:rsidR="00D31BD8" w:rsidRPr="00B64E79" w:rsidRDefault="00D31BD8" w:rsidP="002A6E48">
            <w:pPr>
              <w:spacing w:after="0"/>
              <w:ind w:left="-108" w:right="-110"/>
              <w:jc w:val="center"/>
              <w:rPr>
                <w:rFonts w:asciiTheme="majorHAnsi" w:eastAsia="Century Gothic" w:hAnsiTheme="majorHAnsi" w:cstheme="majorHAnsi"/>
                <w:color w:val="000000"/>
                <w:sz w:val="16"/>
                <w:szCs w:val="16"/>
              </w:rPr>
            </w:pPr>
            <w:r w:rsidRPr="00581A91">
              <w:rPr>
                <w:rFonts w:asciiTheme="majorHAnsi" w:eastAsia="Century Gothic" w:hAnsiTheme="majorHAnsi" w:cstheme="majorHAnsi"/>
                <w:color w:val="000000"/>
                <w:sz w:val="16"/>
                <w:szCs w:val="16"/>
              </w:rPr>
              <w:t>$4,795,326.90</w:t>
            </w:r>
          </w:p>
        </w:tc>
        <w:tc>
          <w:tcPr>
            <w:tcW w:w="471" w:type="pct"/>
            <w:tcBorders>
              <w:top w:val="single" w:sz="4" w:space="0" w:color="auto"/>
              <w:left w:val="single" w:sz="4" w:space="0" w:color="auto"/>
              <w:bottom w:val="single" w:sz="4" w:space="0" w:color="auto"/>
              <w:right w:val="single" w:sz="4" w:space="0" w:color="auto"/>
            </w:tcBorders>
            <w:vAlign w:val="center"/>
          </w:tcPr>
          <w:p w14:paraId="260A6B46" w14:textId="6B2C2354" w:rsidR="00D31BD8" w:rsidRPr="00581A91" w:rsidRDefault="002A6E48" w:rsidP="00D31BD8">
            <w:pPr>
              <w:spacing w:after="0"/>
              <w:ind w:right="140"/>
              <w:jc w:val="center"/>
              <w:rPr>
                <w:rFonts w:asciiTheme="majorHAnsi" w:eastAsia="Century Gothic" w:hAnsiTheme="majorHAnsi" w:cstheme="majorHAnsi"/>
                <w:color w:val="000000"/>
                <w:sz w:val="16"/>
                <w:szCs w:val="16"/>
              </w:rPr>
            </w:pPr>
            <w:r w:rsidRPr="002A6E48">
              <w:rPr>
                <w:rFonts w:asciiTheme="majorHAnsi" w:eastAsia="Century Gothic" w:hAnsiTheme="majorHAnsi" w:cstheme="majorHAnsi"/>
                <w:color w:val="000000"/>
                <w:sz w:val="16"/>
                <w:szCs w:val="16"/>
              </w:rPr>
              <w:t>-1%</w:t>
            </w:r>
          </w:p>
        </w:tc>
      </w:tr>
      <w:tr w:rsidR="00D31BD8" w14:paraId="023A9E48" w14:textId="78C22781" w:rsidTr="002A6E48">
        <w:tc>
          <w:tcPr>
            <w:tcW w:w="35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22E00" w14:textId="77777777" w:rsidR="00D31BD8" w:rsidRPr="000F5026" w:rsidRDefault="00D31BD8" w:rsidP="00D31BD8">
            <w:pPr>
              <w:spacing w:after="0"/>
              <w:ind w:left="-118" w:right="-105"/>
              <w:jc w:val="center"/>
              <w:rPr>
                <w:rFonts w:ascii="Calibri Light" w:hAnsi="Calibri Light" w:cs="Calibri Light"/>
                <w:sz w:val="16"/>
                <w:szCs w:val="16"/>
              </w:rPr>
            </w:pPr>
            <w:r>
              <w:rPr>
                <w:rFonts w:ascii="Calibri Light" w:hAnsi="Calibri Light" w:cs="Calibri Light"/>
                <w:sz w:val="16"/>
                <w:szCs w:val="16"/>
              </w:rPr>
              <w:t>2</w:t>
            </w:r>
          </w:p>
        </w:tc>
        <w:tc>
          <w:tcPr>
            <w:tcW w:w="78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9BA8A5" w14:textId="74746961" w:rsidR="00D31BD8" w:rsidRPr="005C12F8" w:rsidRDefault="00D31BD8" w:rsidP="00D31BD8">
            <w:pPr>
              <w:spacing w:after="0"/>
              <w:jc w:val="center"/>
              <w:rPr>
                <w:rFonts w:ascii="Arial" w:eastAsia="Century Gothic" w:hAnsi="Arial" w:cs="Arial"/>
                <w:color w:val="000000"/>
                <w:sz w:val="14"/>
                <w:szCs w:val="14"/>
              </w:rPr>
            </w:pPr>
            <w:r w:rsidRPr="005C12F8">
              <w:rPr>
                <w:rFonts w:ascii="Arial" w:hAnsi="Arial" w:cs="Arial"/>
                <w:sz w:val="14"/>
                <w:szCs w:val="14"/>
              </w:rPr>
              <w:t>MONITOR DE SIGNOS VITALES INTERMEDIO</w:t>
            </w:r>
          </w:p>
        </w:tc>
        <w:tc>
          <w:tcPr>
            <w:tcW w:w="32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171F8" w14:textId="79D80DEE" w:rsidR="00D31BD8" w:rsidRPr="005C12F8" w:rsidRDefault="00D31BD8" w:rsidP="002A6E48">
            <w:pPr>
              <w:spacing w:after="0"/>
              <w:ind w:left="-93" w:right="-115"/>
              <w:jc w:val="center"/>
              <w:rPr>
                <w:rFonts w:asciiTheme="majorHAnsi" w:eastAsia="Century Gothic" w:hAnsiTheme="majorHAnsi" w:cstheme="majorHAnsi"/>
                <w:color w:val="000000"/>
                <w:sz w:val="16"/>
                <w:szCs w:val="16"/>
              </w:rPr>
            </w:pPr>
            <w:r w:rsidRPr="005C12F8">
              <w:rPr>
                <w:rFonts w:asciiTheme="majorHAnsi" w:hAnsiTheme="majorHAnsi" w:cstheme="majorHAnsi"/>
                <w:b/>
                <w:bCs/>
                <w:sz w:val="16"/>
                <w:szCs w:val="16"/>
              </w:rPr>
              <w:t>6</w:t>
            </w:r>
          </w:p>
        </w:tc>
        <w:tc>
          <w:tcPr>
            <w:tcW w:w="38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9E217F" w14:textId="704E7F4D" w:rsidR="00D31BD8" w:rsidRPr="00556805" w:rsidRDefault="00D31BD8" w:rsidP="002A6E48">
            <w:pPr>
              <w:spacing w:after="0"/>
              <w:ind w:left="-46" w:right="65"/>
              <w:jc w:val="center"/>
              <w:rPr>
                <w:rFonts w:asciiTheme="majorHAnsi" w:eastAsia="Century Gothic" w:hAnsiTheme="majorHAnsi" w:cstheme="majorHAnsi"/>
                <w:color w:val="000000"/>
                <w:sz w:val="16"/>
                <w:szCs w:val="16"/>
              </w:rPr>
            </w:pPr>
            <w:r w:rsidRPr="00556805">
              <w:rPr>
                <w:rFonts w:asciiTheme="majorHAnsi" w:eastAsia="Century Gothic" w:hAnsiTheme="majorHAnsi" w:cstheme="majorHAnsi"/>
                <w:color w:val="000000"/>
                <w:sz w:val="16"/>
                <w:szCs w:val="16"/>
              </w:rPr>
              <w:t>PIEZA</w:t>
            </w:r>
          </w:p>
        </w:tc>
        <w:tc>
          <w:tcPr>
            <w:tcW w:w="556" w:type="pct"/>
            <w:tcBorders>
              <w:top w:val="nil"/>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vAlign w:val="center"/>
          </w:tcPr>
          <w:p w14:paraId="38F619FB" w14:textId="62F35067" w:rsidR="00D31BD8" w:rsidRPr="00880E77" w:rsidRDefault="00D31BD8" w:rsidP="002A6E48">
            <w:pPr>
              <w:spacing w:after="0"/>
              <w:jc w:val="center"/>
              <w:rPr>
                <w:rFonts w:asciiTheme="majorHAnsi" w:eastAsia="Century Gothic" w:hAnsiTheme="majorHAnsi" w:cstheme="majorHAnsi"/>
                <w:color w:val="000000"/>
                <w:sz w:val="16"/>
                <w:szCs w:val="16"/>
              </w:rPr>
            </w:pPr>
            <w:r w:rsidRPr="00D31BD8">
              <w:rPr>
                <w:rFonts w:asciiTheme="majorHAnsi" w:eastAsia="Century Gothic" w:hAnsiTheme="majorHAnsi" w:cstheme="majorHAnsi"/>
                <w:color w:val="000000"/>
                <w:sz w:val="16"/>
                <w:szCs w:val="16"/>
              </w:rPr>
              <w:t>$203,000.00</w:t>
            </w:r>
          </w:p>
        </w:tc>
        <w:tc>
          <w:tcPr>
            <w:tcW w:w="495"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29428194" w14:textId="398CDA8B" w:rsidR="00D31BD8" w:rsidRPr="00880E77" w:rsidRDefault="00D31BD8" w:rsidP="00D31BD8">
            <w:pPr>
              <w:spacing w:after="0"/>
              <w:jc w:val="center"/>
              <w:rPr>
                <w:rFonts w:asciiTheme="majorHAnsi" w:eastAsia="Century Gothic" w:hAnsiTheme="majorHAnsi" w:cstheme="majorHAnsi"/>
                <w:color w:val="000000"/>
                <w:sz w:val="16"/>
                <w:szCs w:val="16"/>
              </w:rPr>
            </w:pPr>
            <w:r w:rsidRPr="00D31BD8">
              <w:rPr>
                <w:rFonts w:asciiTheme="majorHAnsi" w:eastAsia="Century Gothic" w:hAnsiTheme="majorHAnsi" w:cstheme="majorHAnsi"/>
                <w:color w:val="000000"/>
                <w:sz w:val="16"/>
                <w:szCs w:val="16"/>
              </w:rPr>
              <w:t>$1,218,000.00</w:t>
            </w:r>
          </w:p>
        </w:tc>
        <w:tc>
          <w:tcPr>
            <w:tcW w:w="318" w:type="pct"/>
            <w:tcBorders>
              <w:top w:val="nil"/>
              <w:left w:val="single" w:sz="4" w:space="0" w:color="auto"/>
              <w:bottom w:val="single" w:sz="4" w:space="0" w:color="auto"/>
              <w:right w:val="single" w:sz="4" w:space="0" w:color="auto"/>
            </w:tcBorders>
            <w:shd w:val="clear" w:color="auto" w:fill="auto"/>
            <w:vAlign w:val="center"/>
          </w:tcPr>
          <w:p w14:paraId="1A739C12" w14:textId="3B7ECF96" w:rsidR="00D31BD8" w:rsidRPr="00FC6B45" w:rsidRDefault="00D31BD8" w:rsidP="00D31BD8">
            <w:pPr>
              <w:spacing w:after="0"/>
              <w:jc w:val="center"/>
              <w:rPr>
                <w:rFonts w:asciiTheme="majorHAnsi" w:hAnsiTheme="majorHAnsi" w:cstheme="majorHAnsi"/>
                <w:b/>
                <w:bCs/>
                <w:sz w:val="16"/>
                <w:szCs w:val="16"/>
              </w:rPr>
            </w:pPr>
            <w:r w:rsidRPr="00FC6B45">
              <w:rPr>
                <w:rFonts w:asciiTheme="majorHAnsi" w:eastAsia="Century Gothic" w:hAnsiTheme="majorHAnsi" w:cstheme="majorHAnsi"/>
                <w:b/>
                <w:bCs/>
                <w:color w:val="000000"/>
                <w:sz w:val="16"/>
                <w:szCs w:val="16"/>
              </w:rPr>
              <w:t>NO COTIZA</w:t>
            </w:r>
          </w:p>
        </w:tc>
        <w:tc>
          <w:tcPr>
            <w:tcW w:w="357" w:type="pct"/>
            <w:tcBorders>
              <w:top w:val="nil"/>
              <w:left w:val="single" w:sz="4" w:space="0" w:color="auto"/>
              <w:bottom w:val="single" w:sz="4" w:space="0" w:color="auto"/>
              <w:right w:val="single" w:sz="4" w:space="0" w:color="auto"/>
            </w:tcBorders>
            <w:shd w:val="clear" w:color="auto" w:fill="auto"/>
            <w:vAlign w:val="center"/>
          </w:tcPr>
          <w:p w14:paraId="37AEEF81" w14:textId="5B3C4D54" w:rsidR="00D31BD8" w:rsidRPr="00FC6B45" w:rsidRDefault="00D31BD8" w:rsidP="00D31BD8">
            <w:pPr>
              <w:spacing w:after="0"/>
              <w:jc w:val="center"/>
              <w:rPr>
                <w:rFonts w:asciiTheme="majorHAnsi" w:hAnsiTheme="majorHAnsi" w:cstheme="majorHAnsi"/>
                <w:b/>
                <w:bCs/>
                <w:sz w:val="16"/>
                <w:szCs w:val="16"/>
              </w:rPr>
            </w:pPr>
            <w:r w:rsidRPr="00FC6B45">
              <w:rPr>
                <w:rFonts w:asciiTheme="majorHAnsi" w:eastAsia="Century Gothic" w:hAnsiTheme="majorHAnsi" w:cstheme="majorHAnsi"/>
                <w:b/>
                <w:bCs/>
                <w:color w:val="000000"/>
                <w:sz w:val="16"/>
                <w:szCs w:val="16"/>
              </w:rPr>
              <w:t>NO COTIZA</w:t>
            </w:r>
          </w:p>
        </w:tc>
        <w:tc>
          <w:tcPr>
            <w:tcW w:w="48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062663" w14:textId="671EA56F" w:rsidR="00D31BD8" w:rsidRPr="00B64E79" w:rsidRDefault="00D31BD8" w:rsidP="00D31BD8">
            <w:pPr>
              <w:spacing w:after="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204,925.50</w:t>
            </w:r>
          </w:p>
        </w:tc>
        <w:tc>
          <w:tcPr>
            <w:tcW w:w="47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FBA01F" w14:textId="1DBD8D2A" w:rsidR="00D31BD8" w:rsidRPr="00B64E79" w:rsidRDefault="00D31BD8" w:rsidP="002A6E48">
            <w:pPr>
              <w:spacing w:after="0"/>
              <w:ind w:left="-108" w:right="-11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1,229,553.00</w:t>
            </w:r>
          </w:p>
        </w:tc>
        <w:tc>
          <w:tcPr>
            <w:tcW w:w="471" w:type="pct"/>
            <w:tcBorders>
              <w:top w:val="nil"/>
              <w:left w:val="single" w:sz="4" w:space="0" w:color="auto"/>
              <w:bottom w:val="single" w:sz="4" w:space="0" w:color="auto"/>
              <w:right w:val="single" w:sz="4" w:space="0" w:color="auto"/>
            </w:tcBorders>
            <w:vAlign w:val="center"/>
          </w:tcPr>
          <w:p w14:paraId="4B728037" w14:textId="2AFC25EE" w:rsidR="00D31BD8" w:rsidRPr="00DF2D62" w:rsidRDefault="002A6E48" w:rsidP="00D31BD8">
            <w:pPr>
              <w:spacing w:after="0"/>
              <w:ind w:right="140"/>
              <w:jc w:val="center"/>
              <w:rPr>
                <w:rFonts w:asciiTheme="majorHAnsi" w:eastAsia="Century Gothic" w:hAnsiTheme="majorHAnsi" w:cstheme="majorHAnsi"/>
                <w:color w:val="000000"/>
                <w:sz w:val="16"/>
                <w:szCs w:val="16"/>
              </w:rPr>
            </w:pPr>
            <w:r w:rsidRPr="002A6E48">
              <w:rPr>
                <w:rFonts w:asciiTheme="majorHAnsi" w:eastAsia="Century Gothic" w:hAnsiTheme="majorHAnsi" w:cstheme="majorHAnsi"/>
                <w:color w:val="000000"/>
                <w:sz w:val="16"/>
                <w:szCs w:val="16"/>
              </w:rPr>
              <w:t>-1%</w:t>
            </w:r>
          </w:p>
        </w:tc>
      </w:tr>
      <w:tr w:rsidR="00D31BD8" w14:paraId="44498C45" w14:textId="12590E3C" w:rsidTr="00517165">
        <w:tc>
          <w:tcPr>
            <w:tcW w:w="35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7758E" w14:textId="77777777" w:rsidR="00D31BD8" w:rsidRDefault="00D31BD8" w:rsidP="00D31BD8">
            <w:pPr>
              <w:spacing w:after="0"/>
              <w:ind w:left="-118" w:right="-105"/>
              <w:jc w:val="center"/>
              <w:rPr>
                <w:rFonts w:ascii="Calibri Light" w:hAnsi="Calibri Light" w:cs="Calibri Light"/>
                <w:sz w:val="16"/>
                <w:szCs w:val="16"/>
              </w:rPr>
            </w:pPr>
            <w:r>
              <w:rPr>
                <w:rFonts w:ascii="Calibri Light" w:hAnsi="Calibri Light" w:cs="Calibri Light"/>
                <w:sz w:val="16"/>
                <w:szCs w:val="16"/>
              </w:rPr>
              <w:t>4</w:t>
            </w:r>
          </w:p>
        </w:tc>
        <w:tc>
          <w:tcPr>
            <w:tcW w:w="78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F58773" w14:textId="3F5D9975" w:rsidR="00D31BD8" w:rsidRPr="005C12F8" w:rsidRDefault="00D31BD8" w:rsidP="00D31BD8">
            <w:pPr>
              <w:spacing w:after="0"/>
              <w:jc w:val="center"/>
              <w:rPr>
                <w:rFonts w:ascii="Arial" w:eastAsia="Century Gothic" w:hAnsi="Arial" w:cs="Arial"/>
                <w:color w:val="000000"/>
                <w:sz w:val="14"/>
                <w:szCs w:val="14"/>
              </w:rPr>
            </w:pPr>
            <w:r w:rsidRPr="005C12F8">
              <w:rPr>
                <w:rFonts w:ascii="Arial" w:hAnsi="Arial" w:cs="Arial"/>
                <w:sz w:val="14"/>
                <w:szCs w:val="14"/>
              </w:rPr>
              <w:t>GEL PARA ULTRASONIDO</w:t>
            </w:r>
          </w:p>
        </w:tc>
        <w:tc>
          <w:tcPr>
            <w:tcW w:w="32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5A2FD3" w14:textId="4DE930B5" w:rsidR="00D31BD8" w:rsidRPr="005C12F8" w:rsidRDefault="00D31BD8" w:rsidP="002A6E48">
            <w:pPr>
              <w:spacing w:after="0"/>
              <w:ind w:left="-93" w:right="-115"/>
              <w:jc w:val="center"/>
              <w:rPr>
                <w:rFonts w:asciiTheme="majorHAnsi" w:eastAsia="Century Gothic" w:hAnsiTheme="majorHAnsi" w:cstheme="majorHAnsi"/>
                <w:color w:val="000000"/>
                <w:sz w:val="16"/>
                <w:szCs w:val="16"/>
              </w:rPr>
            </w:pPr>
            <w:r w:rsidRPr="005C12F8">
              <w:rPr>
                <w:rFonts w:asciiTheme="majorHAnsi" w:hAnsiTheme="majorHAnsi" w:cstheme="majorHAnsi"/>
                <w:b/>
                <w:bCs/>
                <w:sz w:val="16"/>
                <w:szCs w:val="16"/>
              </w:rPr>
              <w:t>8</w:t>
            </w:r>
          </w:p>
        </w:tc>
        <w:tc>
          <w:tcPr>
            <w:tcW w:w="38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E9A4F8" w14:textId="7A0B4E07" w:rsidR="00D31BD8" w:rsidRPr="00556805" w:rsidRDefault="00D31BD8" w:rsidP="002A6E48">
            <w:pPr>
              <w:spacing w:after="0"/>
              <w:ind w:left="-46" w:right="65"/>
              <w:jc w:val="center"/>
              <w:rPr>
                <w:rFonts w:asciiTheme="majorHAnsi" w:eastAsia="Century Gothic" w:hAnsiTheme="majorHAnsi" w:cstheme="majorHAnsi"/>
                <w:color w:val="000000"/>
                <w:sz w:val="16"/>
                <w:szCs w:val="16"/>
              </w:rPr>
            </w:pPr>
            <w:r w:rsidRPr="00556805">
              <w:rPr>
                <w:rFonts w:asciiTheme="majorHAnsi" w:eastAsia="Century Gothic" w:hAnsiTheme="majorHAnsi" w:cstheme="majorHAnsi"/>
                <w:color w:val="000000"/>
                <w:sz w:val="16"/>
                <w:szCs w:val="16"/>
              </w:rPr>
              <w:t>PIEZA</w:t>
            </w:r>
          </w:p>
        </w:tc>
        <w:tc>
          <w:tcPr>
            <w:tcW w:w="55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A0D59A" w14:textId="07969E21" w:rsidR="00D31BD8" w:rsidRPr="00517165" w:rsidRDefault="00D31BD8" w:rsidP="002A6E4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495" w:type="pct"/>
            <w:tcBorders>
              <w:top w:val="nil"/>
              <w:left w:val="single" w:sz="4" w:space="0" w:color="auto"/>
              <w:bottom w:val="single" w:sz="4" w:space="0" w:color="auto"/>
              <w:right w:val="single" w:sz="4" w:space="0" w:color="auto"/>
            </w:tcBorders>
            <w:shd w:val="clear" w:color="auto" w:fill="auto"/>
            <w:vAlign w:val="center"/>
          </w:tcPr>
          <w:p w14:paraId="4CB5BBA1" w14:textId="1C17CDB3" w:rsidR="00D31BD8" w:rsidRPr="00517165" w:rsidRDefault="00D31BD8" w:rsidP="00D31BD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318"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5F95B97C" w14:textId="44A8CA08"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$465.16</w:t>
            </w:r>
          </w:p>
        </w:tc>
        <w:tc>
          <w:tcPr>
            <w:tcW w:w="357"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1D068473" w14:textId="4660B43C"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$3,721.28</w:t>
            </w:r>
          </w:p>
        </w:tc>
        <w:tc>
          <w:tcPr>
            <w:tcW w:w="48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7FCBE5" w14:textId="1881F070" w:rsidR="00D31BD8" w:rsidRPr="00B64E79" w:rsidRDefault="00D31BD8" w:rsidP="00D31BD8">
            <w:pPr>
              <w:spacing w:after="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524.30</w:t>
            </w:r>
          </w:p>
        </w:tc>
        <w:tc>
          <w:tcPr>
            <w:tcW w:w="47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BDE6BC" w14:textId="4BF1BCCC" w:rsidR="00D31BD8" w:rsidRPr="00B64E79" w:rsidRDefault="00D31BD8" w:rsidP="002A6E48">
            <w:pPr>
              <w:spacing w:after="0"/>
              <w:ind w:left="-108" w:right="-11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4,194.43</w:t>
            </w:r>
          </w:p>
        </w:tc>
        <w:tc>
          <w:tcPr>
            <w:tcW w:w="471" w:type="pct"/>
            <w:tcBorders>
              <w:top w:val="nil"/>
              <w:left w:val="single" w:sz="4" w:space="0" w:color="auto"/>
              <w:bottom w:val="single" w:sz="4" w:space="0" w:color="auto"/>
              <w:right w:val="single" w:sz="4" w:space="0" w:color="auto"/>
            </w:tcBorders>
            <w:vAlign w:val="center"/>
          </w:tcPr>
          <w:p w14:paraId="7D83C984" w14:textId="71966AA8" w:rsidR="00D31BD8" w:rsidRPr="00DF2D62" w:rsidRDefault="002A6E48" w:rsidP="00D31BD8">
            <w:pPr>
              <w:spacing w:after="0"/>
              <w:ind w:right="140"/>
              <w:jc w:val="center"/>
              <w:rPr>
                <w:rFonts w:asciiTheme="majorHAnsi" w:eastAsia="Century Gothic" w:hAnsiTheme="majorHAnsi" w:cstheme="majorHAnsi"/>
                <w:color w:val="000000"/>
                <w:sz w:val="16"/>
                <w:szCs w:val="16"/>
              </w:rPr>
            </w:pPr>
            <w:r w:rsidRPr="002A6E48">
              <w:rPr>
                <w:rFonts w:asciiTheme="majorHAnsi" w:eastAsia="Century Gothic" w:hAnsiTheme="majorHAnsi" w:cstheme="majorHAnsi"/>
                <w:color w:val="000000"/>
                <w:sz w:val="16"/>
                <w:szCs w:val="16"/>
              </w:rPr>
              <w:t>-11%</w:t>
            </w:r>
          </w:p>
        </w:tc>
      </w:tr>
      <w:tr w:rsidR="00D31BD8" w14:paraId="0A6D2E71" w14:textId="43D6D639" w:rsidTr="00517165">
        <w:trPr>
          <w:trHeight w:val="835"/>
        </w:trPr>
        <w:tc>
          <w:tcPr>
            <w:tcW w:w="35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701F7" w14:textId="77777777" w:rsidR="00D31BD8" w:rsidRDefault="00D31BD8" w:rsidP="00D31BD8">
            <w:pPr>
              <w:spacing w:after="0"/>
              <w:ind w:left="-118" w:right="-105"/>
              <w:jc w:val="center"/>
              <w:rPr>
                <w:rFonts w:ascii="Calibri Light" w:hAnsi="Calibri Light" w:cs="Calibri Light"/>
                <w:sz w:val="16"/>
                <w:szCs w:val="16"/>
              </w:rPr>
            </w:pPr>
            <w:r>
              <w:rPr>
                <w:rFonts w:ascii="Calibri Light" w:hAnsi="Calibri Light" w:cs="Calibri Light"/>
                <w:sz w:val="16"/>
                <w:szCs w:val="16"/>
              </w:rPr>
              <w:t>5</w:t>
            </w:r>
          </w:p>
        </w:tc>
        <w:tc>
          <w:tcPr>
            <w:tcW w:w="78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3344D6" w14:textId="04D4F5C6" w:rsidR="00D31BD8" w:rsidRPr="005C12F8" w:rsidRDefault="00D31BD8" w:rsidP="00D31BD8">
            <w:pPr>
              <w:spacing w:after="0"/>
              <w:jc w:val="center"/>
              <w:rPr>
                <w:rFonts w:ascii="Arial" w:eastAsia="Century Gothic" w:hAnsi="Arial" w:cs="Arial"/>
                <w:color w:val="000000"/>
                <w:sz w:val="14"/>
                <w:szCs w:val="14"/>
              </w:rPr>
            </w:pPr>
            <w:r w:rsidRPr="005C12F8">
              <w:rPr>
                <w:rFonts w:ascii="Arial" w:hAnsi="Arial" w:cs="Arial"/>
                <w:sz w:val="14"/>
                <w:szCs w:val="14"/>
              </w:rPr>
              <w:t>PAPEL PARA ULTRASONIDO COMPATIBLE A EQUIPO SONY MODELO: MINDRAY BENEHEART R3</w:t>
            </w:r>
          </w:p>
        </w:tc>
        <w:tc>
          <w:tcPr>
            <w:tcW w:w="32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492FF" w14:textId="16ECCF97" w:rsidR="00D31BD8" w:rsidRPr="005C12F8" w:rsidRDefault="00D31BD8" w:rsidP="002A6E48">
            <w:pPr>
              <w:spacing w:after="0"/>
              <w:ind w:left="-93" w:right="-115"/>
              <w:jc w:val="center"/>
              <w:rPr>
                <w:rFonts w:asciiTheme="majorHAnsi" w:eastAsia="Century Gothic" w:hAnsiTheme="majorHAnsi" w:cstheme="majorHAnsi"/>
                <w:color w:val="000000"/>
                <w:sz w:val="16"/>
                <w:szCs w:val="16"/>
              </w:rPr>
            </w:pPr>
            <w:r w:rsidRPr="005C12F8">
              <w:rPr>
                <w:rFonts w:asciiTheme="majorHAnsi" w:hAnsiTheme="majorHAnsi" w:cstheme="majorHAnsi"/>
                <w:b/>
                <w:bCs/>
                <w:sz w:val="16"/>
                <w:szCs w:val="16"/>
              </w:rPr>
              <w:t>8</w:t>
            </w:r>
          </w:p>
        </w:tc>
        <w:tc>
          <w:tcPr>
            <w:tcW w:w="38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E7FE88" w14:textId="3A6AEBAA" w:rsidR="00D31BD8" w:rsidRPr="00556805" w:rsidRDefault="00D31BD8" w:rsidP="002A6E48">
            <w:pPr>
              <w:spacing w:after="0"/>
              <w:ind w:left="-46" w:right="65"/>
              <w:jc w:val="center"/>
              <w:rPr>
                <w:rFonts w:asciiTheme="majorHAnsi" w:eastAsia="Century Gothic" w:hAnsiTheme="majorHAnsi" w:cstheme="majorHAnsi"/>
                <w:color w:val="000000"/>
                <w:sz w:val="16"/>
                <w:szCs w:val="16"/>
              </w:rPr>
            </w:pPr>
            <w:r w:rsidRPr="00556805">
              <w:rPr>
                <w:rFonts w:asciiTheme="majorHAnsi" w:eastAsia="Century Gothic" w:hAnsiTheme="majorHAnsi" w:cstheme="majorHAnsi"/>
                <w:color w:val="000000"/>
                <w:sz w:val="16"/>
                <w:szCs w:val="16"/>
              </w:rPr>
              <w:t>PIEZA</w:t>
            </w:r>
          </w:p>
        </w:tc>
        <w:tc>
          <w:tcPr>
            <w:tcW w:w="55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A5A9F8" w14:textId="17135B3E" w:rsidR="00D31BD8" w:rsidRPr="00517165" w:rsidRDefault="00D31BD8" w:rsidP="002A6E4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495" w:type="pct"/>
            <w:tcBorders>
              <w:top w:val="nil"/>
              <w:left w:val="single" w:sz="4" w:space="0" w:color="auto"/>
              <w:bottom w:val="single" w:sz="4" w:space="0" w:color="auto"/>
              <w:right w:val="single" w:sz="4" w:space="0" w:color="auto"/>
            </w:tcBorders>
            <w:shd w:val="clear" w:color="auto" w:fill="auto"/>
            <w:vAlign w:val="center"/>
          </w:tcPr>
          <w:p w14:paraId="7E0B1F71" w14:textId="6AB0A64D" w:rsidR="00D31BD8" w:rsidRPr="00517165" w:rsidRDefault="00D31BD8" w:rsidP="00D31BD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318"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5B0ED355" w14:textId="094D2EC5"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$1,856.00</w:t>
            </w:r>
          </w:p>
        </w:tc>
        <w:tc>
          <w:tcPr>
            <w:tcW w:w="357"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7EA2A805" w14:textId="64EC196E"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$14,848.00</w:t>
            </w:r>
          </w:p>
        </w:tc>
        <w:tc>
          <w:tcPr>
            <w:tcW w:w="48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5F35BD" w14:textId="13E4BC39" w:rsidR="00D31BD8" w:rsidRPr="00B64E79" w:rsidRDefault="00D31BD8" w:rsidP="00D31BD8">
            <w:pPr>
              <w:spacing w:after="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3,003.92</w:t>
            </w:r>
          </w:p>
        </w:tc>
        <w:tc>
          <w:tcPr>
            <w:tcW w:w="47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9D73B8" w14:textId="49158F94" w:rsidR="00D31BD8" w:rsidRPr="00B64E79" w:rsidRDefault="00D31BD8" w:rsidP="002A6E48">
            <w:pPr>
              <w:spacing w:after="0"/>
              <w:ind w:left="-108" w:right="-11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24,031.41</w:t>
            </w:r>
          </w:p>
        </w:tc>
        <w:tc>
          <w:tcPr>
            <w:tcW w:w="471" w:type="pct"/>
            <w:tcBorders>
              <w:top w:val="nil"/>
              <w:left w:val="single" w:sz="4" w:space="0" w:color="auto"/>
              <w:bottom w:val="single" w:sz="4" w:space="0" w:color="auto"/>
              <w:right w:val="single" w:sz="4" w:space="0" w:color="auto"/>
            </w:tcBorders>
            <w:vAlign w:val="center"/>
          </w:tcPr>
          <w:p w14:paraId="23E5198F" w14:textId="3C2F94E0" w:rsidR="00D31BD8" w:rsidRPr="00DF2D62" w:rsidRDefault="002A6E48" w:rsidP="00D31BD8">
            <w:pPr>
              <w:spacing w:after="0"/>
              <w:ind w:right="140"/>
              <w:jc w:val="center"/>
              <w:rPr>
                <w:rFonts w:asciiTheme="majorHAnsi" w:eastAsia="Century Gothic" w:hAnsiTheme="majorHAnsi" w:cstheme="majorHAnsi"/>
                <w:color w:val="000000"/>
                <w:sz w:val="16"/>
                <w:szCs w:val="16"/>
              </w:rPr>
            </w:pPr>
            <w:r w:rsidRPr="002A6E48">
              <w:rPr>
                <w:rFonts w:asciiTheme="majorHAnsi" w:eastAsia="Century Gothic" w:hAnsiTheme="majorHAnsi" w:cstheme="majorHAnsi"/>
                <w:color w:val="000000"/>
                <w:sz w:val="16"/>
                <w:szCs w:val="16"/>
              </w:rPr>
              <w:t>-38%</w:t>
            </w:r>
          </w:p>
        </w:tc>
      </w:tr>
      <w:tr w:rsidR="00D31BD8" w14:paraId="51582D53" w14:textId="2712360D" w:rsidTr="00517165">
        <w:trPr>
          <w:trHeight w:val="342"/>
        </w:trPr>
        <w:tc>
          <w:tcPr>
            <w:tcW w:w="35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B5B4D" w14:textId="77777777" w:rsidR="00D31BD8" w:rsidRDefault="00D31BD8" w:rsidP="00D31BD8">
            <w:pPr>
              <w:spacing w:after="0"/>
              <w:ind w:left="-118" w:right="-105"/>
              <w:jc w:val="center"/>
              <w:rPr>
                <w:rFonts w:ascii="Calibri Light" w:hAnsi="Calibri Light" w:cs="Calibri Light"/>
                <w:sz w:val="16"/>
                <w:szCs w:val="16"/>
              </w:rPr>
            </w:pPr>
            <w:r>
              <w:rPr>
                <w:rFonts w:ascii="Calibri Light" w:hAnsi="Calibri Light" w:cs="Calibri Light"/>
                <w:sz w:val="16"/>
                <w:szCs w:val="16"/>
              </w:rPr>
              <w:t>6</w:t>
            </w:r>
          </w:p>
        </w:tc>
        <w:tc>
          <w:tcPr>
            <w:tcW w:w="78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0A5FED" w14:textId="5B31F56F" w:rsidR="00D31BD8" w:rsidRPr="005C12F8" w:rsidRDefault="00D31BD8" w:rsidP="00D31BD8">
            <w:pPr>
              <w:spacing w:after="0"/>
              <w:jc w:val="center"/>
              <w:rPr>
                <w:rFonts w:ascii="Arial" w:eastAsia="Century Gothic" w:hAnsi="Arial" w:cs="Arial"/>
                <w:color w:val="000000"/>
                <w:sz w:val="14"/>
                <w:szCs w:val="14"/>
              </w:rPr>
            </w:pPr>
            <w:r w:rsidRPr="005C12F8">
              <w:rPr>
                <w:rFonts w:ascii="Arial" w:hAnsi="Arial" w:cs="Arial"/>
                <w:sz w:val="14"/>
                <w:szCs w:val="14"/>
              </w:rPr>
              <w:t>FILTRO EVACUADOR DE HUMOS</w:t>
            </w:r>
          </w:p>
        </w:tc>
        <w:tc>
          <w:tcPr>
            <w:tcW w:w="32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0F07D3" w14:textId="2E3EC91A" w:rsidR="00D31BD8" w:rsidRPr="005C12F8" w:rsidRDefault="00D31BD8" w:rsidP="002A6E48">
            <w:pPr>
              <w:spacing w:after="0"/>
              <w:ind w:left="-93" w:right="-115"/>
              <w:jc w:val="center"/>
              <w:rPr>
                <w:rFonts w:asciiTheme="majorHAnsi" w:eastAsia="Century Gothic" w:hAnsiTheme="majorHAnsi" w:cstheme="majorHAnsi"/>
                <w:color w:val="000000"/>
                <w:sz w:val="16"/>
                <w:szCs w:val="16"/>
              </w:rPr>
            </w:pPr>
            <w:r w:rsidRPr="005C12F8">
              <w:rPr>
                <w:rFonts w:asciiTheme="majorHAnsi" w:hAnsiTheme="majorHAnsi" w:cstheme="majorHAnsi"/>
                <w:b/>
                <w:bCs/>
                <w:sz w:val="16"/>
                <w:szCs w:val="16"/>
              </w:rPr>
              <w:t>2</w:t>
            </w:r>
          </w:p>
        </w:tc>
        <w:tc>
          <w:tcPr>
            <w:tcW w:w="38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AC05E3" w14:textId="2C530BED" w:rsidR="00D31BD8" w:rsidRPr="00556805" w:rsidRDefault="00D31BD8" w:rsidP="002A6E48">
            <w:pPr>
              <w:spacing w:after="0"/>
              <w:ind w:left="-46" w:right="65"/>
              <w:jc w:val="center"/>
              <w:rPr>
                <w:rFonts w:asciiTheme="majorHAnsi" w:eastAsia="Century Gothic" w:hAnsiTheme="majorHAnsi" w:cstheme="majorHAnsi"/>
                <w:color w:val="000000"/>
                <w:sz w:val="16"/>
                <w:szCs w:val="16"/>
              </w:rPr>
            </w:pPr>
            <w:r w:rsidRPr="00556805">
              <w:rPr>
                <w:rFonts w:asciiTheme="majorHAnsi" w:eastAsia="Century Gothic" w:hAnsiTheme="majorHAnsi" w:cstheme="majorHAnsi"/>
                <w:color w:val="000000"/>
                <w:sz w:val="16"/>
                <w:szCs w:val="16"/>
              </w:rPr>
              <w:t>PIEZA</w:t>
            </w:r>
          </w:p>
        </w:tc>
        <w:tc>
          <w:tcPr>
            <w:tcW w:w="55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6AC64E" w14:textId="267CBBF8" w:rsidR="00D31BD8" w:rsidRPr="00517165" w:rsidRDefault="00D31BD8" w:rsidP="002A6E4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49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68D74" w14:textId="1CB7D631" w:rsidR="00D31BD8" w:rsidRPr="00517165" w:rsidRDefault="00D31BD8" w:rsidP="00D31BD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318"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6E31C69F" w14:textId="30342ED0"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$1,537.00</w:t>
            </w:r>
          </w:p>
        </w:tc>
        <w:tc>
          <w:tcPr>
            <w:tcW w:w="357"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546FC364" w14:textId="0F58F0EE"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$3,074.00</w:t>
            </w:r>
          </w:p>
        </w:tc>
        <w:tc>
          <w:tcPr>
            <w:tcW w:w="48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957A1A" w14:textId="26A186E8" w:rsidR="00D31BD8" w:rsidRPr="00B64E79" w:rsidRDefault="00D31BD8" w:rsidP="00D31BD8">
            <w:pPr>
              <w:spacing w:after="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1,727.13</w:t>
            </w:r>
          </w:p>
        </w:tc>
        <w:tc>
          <w:tcPr>
            <w:tcW w:w="47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79FFD3" w14:textId="1DC1351F" w:rsidR="00D31BD8" w:rsidRPr="00B64E79" w:rsidRDefault="00D31BD8" w:rsidP="002A6E48">
            <w:pPr>
              <w:spacing w:after="0"/>
              <w:ind w:left="-108" w:right="-11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3,454.27</w:t>
            </w:r>
          </w:p>
        </w:tc>
        <w:tc>
          <w:tcPr>
            <w:tcW w:w="471" w:type="pct"/>
            <w:tcBorders>
              <w:top w:val="nil"/>
              <w:left w:val="single" w:sz="4" w:space="0" w:color="auto"/>
              <w:bottom w:val="single" w:sz="4" w:space="0" w:color="auto"/>
              <w:right w:val="single" w:sz="4" w:space="0" w:color="auto"/>
            </w:tcBorders>
            <w:vAlign w:val="center"/>
          </w:tcPr>
          <w:p w14:paraId="00B065EC" w14:textId="46D1FAC0" w:rsidR="00D31BD8" w:rsidRPr="00DF2D62" w:rsidRDefault="002A6E48" w:rsidP="00D31BD8">
            <w:pPr>
              <w:spacing w:after="0"/>
              <w:ind w:right="140"/>
              <w:jc w:val="center"/>
              <w:rPr>
                <w:rFonts w:asciiTheme="majorHAnsi" w:eastAsia="Century Gothic" w:hAnsiTheme="majorHAnsi" w:cstheme="majorHAnsi"/>
                <w:color w:val="000000"/>
                <w:sz w:val="16"/>
                <w:szCs w:val="16"/>
              </w:rPr>
            </w:pPr>
            <w:r w:rsidRPr="002A6E48">
              <w:rPr>
                <w:rFonts w:asciiTheme="majorHAnsi" w:eastAsia="Century Gothic" w:hAnsiTheme="majorHAnsi" w:cstheme="majorHAnsi"/>
                <w:color w:val="000000"/>
                <w:sz w:val="16"/>
                <w:szCs w:val="16"/>
              </w:rPr>
              <w:t>-11%</w:t>
            </w:r>
          </w:p>
        </w:tc>
      </w:tr>
      <w:tr w:rsidR="00D31BD8" w14:paraId="326ECADA" w14:textId="0A42B002" w:rsidTr="00517165">
        <w:tc>
          <w:tcPr>
            <w:tcW w:w="35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FA3AB" w14:textId="77777777" w:rsidR="00D31BD8" w:rsidRDefault="00D31BD8" w:rsidP="00D31BD8">
            <w:pPr>
              <w:spacing w:after="0"/>
              <w:ind w:left="-118" w:right="-105"/>
              <w:jc w:val="center"/>
              <w:rPr>
                <w:rFonts w:ascii="Calibri Light" w:hAnsi="Calibri Light" w:cs="Calibri Light"/>
                <w:sz w:val="16"/>
                <w:szCs w:val="16"/>
              </w:rPr>
            </w:pPr>
            <w:r>
              <w:rPr>
                <w:rFonts w:ascii="Calibri Light" w:hAnsi="Calibri Light" w:cs="Calibri Light"/>
                <w:sz w:val="16"/>
                <w:szCs w:val="16"/>
              </w:rPr>
              <w:t>7</w:t>
            </w:r>
          </w:p>
        </w:tc>
        <w:tc>
          <w:tcPr>
            <w:tcW w:w="78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C69AC8" w14:textId="12880944" w:rsidR="00D31BD8" w:rsidRPr="005C12F8" w:rsidRDefault="00D31BD8" w:rsidP="00D31BD8">
            <w:pPr>
              <w:spacing w:after="0"/>
              <w:jc w:val="center"/>
              <w:rPr>
                <w:rFonts w:ascii="Arial" w:eastAsia="Century Gothic" w:hAnsi="Arial" w:cs="Arial"/>
                <w:color w:val="000000"/>
                <w:sz w:val="14"/>
                <w:szCs w:val="14"/>
              </w:rPr>
            </w:pPr>
            <w:r w:rsidRPr="005C12F8">
              <w:rPr>
                <w:rFonts w:ascii="Arial" w:hAnsi="Arial" w:cs="Arial"/>
                <w:sz w:val="14"/>
                <w:szCs w:val="14"/>
              </w:rPr>
              <w:t>PAPEL ELECTRO 8 CMS. ANCHO</w:t>
            </w:r>
          </w:p>
        </w:tc>
        <w:tc>
          <w:tcPr>
            <w:tcW w:w="32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2CC551" w14:textId="08D6E8A2" w:rsidR="00D31BD8" w:rsidRPr="005C12F8" w:rsidRDefault="00D31BD8" w:rsidP="002A6E48">
            <w:pPr>
              <w:spacing w:after="0"/>
              <w:ind w:left="-93" w:right="-115"/>
              <w:jc w:val="center"/>
              <w:rPr>
                <w:rFonts w:asciiTheme="majorHAnsi" w:eastAsia="Century Gothic" w:hAnsiTheme="majorHAnsi" w:cstheme="majorHAnsi"/>
                <w:color w:val="000000"/>
                <w:sz w:val="16"/>
                <w:szCs w:val="16"/>
              </w:rPr>
            </w:pPr>
            <w:r w:rsidRPr="005C12F8">
              <w:rPr>
                <w:rFonts w:asciiTheme="majorHAnsi" w:hAnsiTheme="majorHAnsi" w:cstheme="majorHAnsi"/>
                <w:b/>
                <w:bCs/>
                <w:sz w:val="16"/>
                <w:szCs w:val="16"/>
              </w:rPr>
              <w:t>8</w:t>
            </w:r>
          </w:p>
        </w:tc>
        <w:tc>
          <w:tcPr>
            <w:tcW w:w="38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9AAC63" w14:textId="1D7E81E1" w:rsidR="00D31BD8" w:rsidRPr="00556805" w:rsidRDefault="00D31BD8" w:rsidP="002A6E48">
            <w:pPr>
              <w:spacing w:after="0"/>
              <w:ind w:left="-46" w:right="65"/>
              <w:jc w:val="center"/>
              <w:rPr>
                <w:rFonts w:asciiTheme="majorHAnsi" w:eastAsia="Century Gothic" w:hAnsiTheme="majorHAnsi" w:cstheme="majorHAnsi"/>
                <w:color w:val="000000"/>
                <w:sz w:val="16"/>
                <w:szCs w:val="16"/>
              </w:rPr>
            </w:pPr>
            <w:r w:rsidRPr="00556805">
              <w:rPr>
                <w:rFonts w:asciiTheme="majorHAnsi" w:eastAsia="Century Gothic" w:hAnsiTheme="majorHAnsi" w:cstheme="majorHAnsi"/>
                <w:color w:val="000000"/>
                <w:sz w:val="16"/>
                <w:szCs w:val="16"/>
              </w:rPr>
              <w:t>PIEZA</w:t>
            </w:r>
          </w:p>
        </w:tc>
        <w:tc>
          <w:tcPr>
            <w:tcW w:w="55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42462" w14:textId="378CFD62" w:rsidR="00D31BD8" w:rsidRPr="00517165" w:rsidRDefault="00D31BD8" w:rsidP="002A6E4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49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84BC4F" w14:textId="5C47C417" w:rsidR="00D31BD8" w:rsidRPr="00517165" w:rsidRDefault="00D31BD8" w:rsidP="00D31BD8">
            <w:pPr>
              <w:spacing w:after="0"/>
              <w:jc w:val="center"/>
              <w:rPr>
                <w:rFonts w:asciiTheme="majorHAnsi" w:eastAsia="Century Gothic" w:hAnsiTheme="majorHAnsi" w:cstheme="majorHAnsi"/>
                <w:b/>
                <w:bCs/>
                <w:color w:val="000000"/>
                <w:sz w:val="16"/>
                <w:szCs w:val="16"/>
              </w:rPr>
            </w:pPr>
            <w:r w:rsidRPr="00517165">
              <w:rPr>
                <w:rFonts w:asciiTheme="majorHAnsi" w:eastAsia="Century Gothic" w:hAnsiTheme="majorHAnsi" w:cstheme="majorHAnsi"/>
                <w:b/>
                <w:bCs/>
                <w:color w:val="000000"/>
                <w:sz w:val="16"/>
                <w:szCs w:val="16"/>
              </w:rPr>
              <w:t>NO COTIZA</w:t>
            </w:r>
          </w:p>
        </w:tc>
        <w:tc>
          <w:tcPr>
            <w:tcW w:w="318"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1CFE3763" w14:textId="70A65604"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$799.24</w:t>
            </w:r>
          </w:p>
        </w:tc>
        <w:tc>
          <w:tcPr>
            <w:tcW w:w="357"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6396A62D" w14:textId="1A53547E" w:rsidR="00D31BD8" w:rsidRPr="00F166FE" w:rsidRDefault="002A6E48" w:rsidP="00D31BD8">
            <w:pPr>
              <w:spacing w:after="0"/>
              <w:jc w:val="center"/>
              <w:rPr>
                <w:rFonts w:asciiTheme="majorHAnsi" w:hAnsiTheme="majorHAnsi" w:cstheme="majorHAnsi"/>
                <w:sz w:val="16"/>
                <w:szCs w:val="16"/>
              </w:rPr>
            </w:pPr>
            <w:r w:rsidRPr="002A6E48">
              <w:rPr>
                <w:rFonts w:asciiTheme="majorHAnsi" w:hAnsiTheme="majorHAnsi" w:cstheme="majorHAnsi"/>
                <w:sz w:val="16"/>
                <w:szCs w:val="16"/>
              </w:rPr>
              <w:t>$6,393.92</w:t>
            </w:r>
          </w:p>
        </w:tc>
        <w:tc>
          <w:tcPr>
            <w:tcW w:w="48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D2028C" w14:textId="181F9AA4" w:rsidR="00D31BD8" w:rsidRPr="00B64E79" w:rsidRDefault="00D31BD8" w:rsidP="00D31BD8">
            <w:pPr>
              <w:spacing w:after="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865.82</w:t>
            </w:r>
          </w:p>
        </w:tc>
        <w:tc>
          <w:tcPr>
            <w:tcW w:w="47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B8AA6B" w14:textId="0F7C37C9" w:rsidR="00D31BD8" w:rsidRPr="00B64E79" w:rsidRDefault="00D31BD8" w:rsidP="002A6E48">
            <w:pPr>
              <w:spacing w:after="0"/>
              <w:ind w:left="-108" w:right="-110"/>
              <w:jc w:val="center"/>
              <w:rPr>
                <w:rFonts w:asciiTheme="majorHAnsi" w:eastAsia="Century Gothic" w:hAnsiTheme="majorHAnsi" w:cstheme="majorHAnsi"/>
                <w:color w:val="000000"/>
                <w:sz w:val="16"/>
                <w:szCs w:val="16"/>
              </w:rPr>
            </w:pPr>
            <w:r w:rsidRPr="00DF2D62">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6,926.61</w:t>
            </w:r>
          </w:p>
        </w:tc>
        <w:tc>
          <w:tcPr>
            <w:tcW w:w="471" w:type="pct"/>
            <w:tcBorders>
              <w:top w:val="nil"/>
              <w:left w:val="single" w:sz="4" w:space="0" w:color="auto"/>
              <w:bottom w:val="single" w:sz="4" w:space="0" w:color="auto"/>
              <w:right w:val="single" w:sz="4" w:space="0" w:color="auto"/>
            </w:tcBorders>
            <w:vAlign w:val="center"/>
          </w:tcPr>
          <w:p w14:paraId="3B66E2B8" w14:textId="7EC5DDC0" w:rsidR="00D31BD8" w:rsidRPr="00DF2D62" w:rsidRDefault="002A6E48" w:rsidP="00D31BD8">
            <w:pPr>
              <w:spacing w:after="0"/>
              <w:ind w:right="50"/>
              <w:jc w:val="center"/>
              <w:rPr>
                <w:rFonts w:asciiTheme="majorHAnsi" w:eastAsia="Century Gothic" w:hAnsiTheme="majorHAnsi" w:cstheme="majorHAnsi"/>
                <w:color w:val="000000"/>
                <w:sz w:val="16"/>
                <w:szCs w:val="16"/>
              </w:rPr>
            </w:pPr>
            <w:r w:rsidRPr="002A6E48">
              <w:rPr>
                <w:rFonts w:asciiTheme="majorHAnsi" w:eastAsia="Century Gothic" w:hAnsiTheme="majorHAnsi" w:cstheme="majorHAnsi"/>
                <w:color w:val="000000"/>
                <w:sz w:val="16"/>
                <w:szCs w:val="16"/>
              </w:rPr>
              <w:t>-8%</w:t>
            </w:r>
          </w:p>
        </w:tc>
      </w:tr>
      <w:bookmarkEnd w:id="16"/>
    </w:tbl>
    <w:p w14:paraId="52E38EBC" w14:textId="77777777" w:rsidR="002B313C" w:rsidRDefault="002B313C">
      <w:pPr>
        <w:pStyle w:val="Standard"/>
        <w:tabs>
          <w:tab w:val="left" w:pos="851"/>
        </w:tabs>
        <w:ind w:right="77"/>
        <w:jc w:val="both"/>
        <w:rPr>
          <w:rFonts w:ascii="Arial" w:eastAsia="Arial" w:hAnsi="Arial" w:cs="Arial"/>
          <w:sz w:val="18"/>
          <w:szCs w:val="18"/>
        </w:rPr>
      </w:pPr>
    </w:p>
    <w:p w14:paraId="37FC4FF8" w14:textId="417CB1AF" w:rsidR="00FD160E" w:rsidRDefault="005B6219" w:rsidP="005742C7">
      <w:pPr>
        <w:pStyle w:val="Standard"/>
        <w:tabs>
          <w:tab w:val="left" w:pos="851"/>
        </w:tabs>
        <w:spacing w:before="32" w:line="276" w:lineRule="auto"/>
        <w:ind w:right="86"/>
        <w:jc w:val="both"/>
      </w:pPr>
      <w:r>
        <w:rPr>
          <w:rFonts w:ascii="Arial" w:eastAsia="Arial" w:hAnsi="Arial" w:cs="Arial"/>
          <w:sz w:val="18"/>
          <w:szCs w:val="18"/>
        </w:rPr>
        <w:t>De acuerdo con el análisis comparativo de precios ofertados contra el presupuesto base expuesto anteriormente, se concluye que la</w:t>
      </w:r>
      <w:r w:rsidR="00115488">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bCs/>
          <w:sz w:val="18"/>
          <w:szCs w:val="18"/>
        </w:rPr>
        <w:t>PROPUESTA</w:t>
      </w:r>
      <w:r w:rsidR="00115488">
        <w:rPr>
          <w:rFonts w:ascii="Arial" w:eastAsia="Arial" w:hAnsi="Arial" w:cs="Arial"/>
          <w:b/>
          <w:bCs/>
          <w:sz w:val="18"/>
          <w:szCs w:val="18"/>
        </w:rPr>
        <w:t>S</w:t>
      </w:r>
      <w:r>
        <w:rPr>
          <w:rFonts w:ascii="Arial" w:eastAsia="Arial" w:hAnsi="Arial" w:cs="Arial"/>
          <w:sz w:val="18"/>
          <w:szCs w:val="18"/>
        </w:rPr>
        <w:t xml:space="preserve"> económica</w:t>
      </w:r>
      <w:r w:rsidR="00115488">
        <w:rPr>
          <w:rFonts w:ascii="Arial" w:eastAsia="Arial" w:hAnsi="Arial" w:cs="Arial"/>
          <w:sz w:val="18"/>
          <w:szCs w:val="18"/>
        </w:rPr>
        <w:t>s</w:t>
      </w:r>
      <w:r>
        <w:rPr>
          <w:rFonts w:ascii="Arial" w:eastAsia="Arial" w:hAnsi="Arial" w:cs="Arial"/>
          <w:sz w:val="18"/>
          <w:szCs w:val="18"/>
        </w:rPr>
        <w:t xml:space="preserve"> de</w:t>
      </w:r>
      <w:r w:rsidR="00115488">
        <w:rPr>
          <w:rFonts w:ascii="Arial" w:eastAsia="Arial" w:hAnsi="Arial" w:cs="Arial"/>
          <w:sz w:val="18"/>
          <w:szCs w:val="18"/>
        </w:rPr>
        <w:t xml:space="preserve"> </w:t>
      </w:r>
      <w:r>
        <w:rPr>
          <w:rFonts w:ascii="Arial" w:eastAsia="Arial" w:hAnsi="Arial" w:cs="Arial"/>
          <w:sz w:val="18"/>
          <w:szCs w:val="18"/>
        </w:rPr>
        <w:t>l</w:t>
      </w:r>
      <w:r w:rsidR="00115488">
        <w:rPr>
          <w:rFonts w:ascii="Arial" w:eastAsia="Arial" w:hAnsi="Arial" w:cs="Arial"/>
          <w:sz w:val="18"/>
          <w:szCs w:val="18"/>
        </w:rPr>
        <w:t>os</w:t>
      </w:r>
      <w:r>
        <w:rPr>
          <w:rFonts w:ascii="Arial" w:eastAsia="Arial" w:hAnsi="Arial" w:cs="Arial"/>
          <w:sz w:val="18"/>
          <w:szCs w:val="18"/>
        </w:rPr>
        <w:t xml:space="preserve"> </w:t>
      </w:r>
      <w:r>
        <w:rPr>
          <w:rFonts w:ascii="Arial" w:eastAsia="Arial" w:hAnsi="Arial" w:cs="Arial"/>
          <w:b/>
          <w:bCs/>
          <w:sz w:val="18"/>
          <w:szCs w:val="18"/>
        </w:rPr>
        <w:t>PARTICIPANTE</w:t>
      </w:r>
      <w:r w:rsidR="00115488">
        <w:rPr>
          <w:rFonts w:ascii="Arial" w:eastAsia="Arial" w:hAnsi="Arial" w:cs="Arial"/>
          <w:b/>
          <w:bCs/>
          <w:sz w:val="18"/>
          <w:szCs w:val="18"/>
        </w:rPr>
        <w:t>S</w:t>
      </w:r>
      <w:r>
        <w:rPr>
          <w:rFonts w:ascii="Arial" w:eastAsia="Arial" w:hAnsi="Arial" w:cs="Arial"/>
          <w:b/>
          <w:bCs/>
          <w:sz w:val="18"/>
          <w:szCs w:val="18"/>
        </w:rPr>
        <w:t>:</w:t>
      </w:r>
      <w:r>
        <w:rPr>
          <w:rFonts w:ascii="Arial" w:eastAsia="Arial" w:hAnsi="Arial" w:cs="Arial"/>
          <w:sz w:val="18"/>
          <w:szCs w:val="18"/>
        </w:rPr>
        <w:t xml:space="preserve"> </w:t>
      </w:r>
      <w:bookmarkStart w:id="17" w:name="_Hlk44345796"/>
      <w:r w:rsidR="002B313C" w:rsidRPr="002B313C">
        <w:rPr>
          <w:rFonts w:ascii="Arial" w:eastAsia="Arial" w:hAnsi="Arial" w:cs="Arial"/>
          <w:b/>
          <w:bCs/>
          <w:sz w:val="18"/>
          <w:szCs w:val="18"/>
        </w:rPr>
        <w:t>ISULMED S. DE R. L. DE C.V., y FAYX MEDICA PERFORMANCE S.A. DE C.V.</w:t>
      </w:r>
      <w:r w:rsidR="002B313C">
        <w:rPr>
          <w:rFonts w:ascii="Arial" w:eastAsia="Arial" w:hAnsi="Arial" w:cs="Arial"/>
          <w:b/>
          <w:bCs/>
          <w:sz w:val="18"/>
          <w:szCs w:val="18"/>
        </w:rPr>
        <w:t xml:space="preserve"> </w:t>
      </w:r>
      <w:r w:rsidR="00115488">
        <w:rPr>
          <w:rFonts w:ascii="Arial" w:eastAsia="Arial" w:hAnsi="Arial" w:cs="Arial"/>
          <w:sz w:val="18"/>
          <w:szCs w:val="18"/>
        </w:rPr>
        <w:t xml:space="preserve">son </w:t>
      </w:r>
      <w:r>
        <w:rPr>
          <w:rFonts w:ascii="Arial" w:eastAsia="Arial" w:hAnsi="Arial" w:cs="Arial"/>
          <w:sz w:val="18"/>
          <w:szCs w:val="18"/>
        </w:rPr>
        <w:t>la</w:t>
      </w:r>
      <w:r w:rsidR="00115488">
        <w:rPr>
          <w:rFonts w:ascii="Arial" w:eastAsia="Arial" w:hAnsi="Arial" w:cs="Arial"/>
          <w:sz w:val="18"/>
          <w:szCs w:val="18"/>
        </w:rPr>
        <w:t>s</w:t>
      </w:r>
      <w:r>
        <w:rPr>
          <w:rFonts w:ascii="Arial" w:eastAsia="Arial" w:hAnsi="Arial" w:cs="Arial"/>
          <w:sz w:val="18"/>
          <w:szCs w:val="18"/>
        </w:rPr>
        <w:t xml:space="preserve"> más conveniente</w:t>
      </w:r>
      <w:r w:rsidR="00115488">
        <w:rPr>
          <w:rFonts w:ascii="Arial" w:eastAsia="Arial" w:hAnsi="Arial" w:cs="Arial"/>
          <w:sz w:val="18"/>
          <w:szCs w:val="18"/>
        </w:rPr>
        <w:t>s</w:t>
      </w:r>
      <w:r>
        <w:rPr>
          <w:rFonts w:ascii="Arial" w:eastAsia="Arial" w:hAnsi="Arial" w:cs="Arial"/>
          <w:sz w:val="18"/>
          <w:szCs w:val="18"/>
        </w:rPr>
        <w:t xml:space="preserve"> además de cumplir con los parámetros y límites presupuestales señalados por la </w:t>
      </w:r>
      <w:r>
        <w:rPr>
          <w:rFonts w:ascii="Arial" w:eastAsia="Arial" w:hAnsi="Arial" w:cs="Arial"/>
          <w:b/>
          <w:bCs/>
          <w:sz w:val="18"/>
          <w:szCs w:val="18"/>
        </w:rPr>
        <w:t>CONVOCANTE</w:t>
      </w:r>
      <w:bookmarkEnd w:id="17"/>
      <w:r>
        <w:rPr>
          <w:rFonts w:ascii="Arial" w:eastAsia="Arial" w:hAnsi="Arial" w:cs="Arial"/>
          <w:sz w:val="18"/>
          <w:szCs w:val="18"/>
        </w:rPr>
        <w:t>.</w:t>
      </w: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18" w:name="_Hlk44402620"/>
      <w:r w:rsidRPr="003173AC">
        <w:rPr>
          <w:rFonts w:ascii="Arial" w:eastAsia="Arial" w:hAnsi="Arial" w:cs="Arial"/>
          <w:b/>
          <w:bCs/>
          <w:sz w:val="18"/>
          <w:szCs w:val="18"/>
        </w:rPr>
        <w:t>Organismo Público Descentralizado</w:t>
      </w:r>
      <w:bookmarkEnd w:id="18"/>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77777777" w:rsidR="00FD160E" w:rsidRPr="003173AC" w:rsidRDefault="00FD160E">
      <w:pPr>
        <w:pStyle w:val="Standard"/>
        <w:tabs>
          <w:tab w:val="left" w:pos="851"/>
        </w:tabs>
        <w:spacing w:after="0"/>
        <w:ind w:right="82"/>
        <w:jc w:val="both"/>
        <w:rPr>
          <w:rFonts w:ascii="Arial" w:eastAsia="Arial" w:hAnsi="Arial" w:cs="Arial"/>
          <w:spacing w:val="-6"/>
          <w:sz w:val="18"/>
          <w:szCs w:val="18"/>
        </w:rPr>
      </w:pPr>
    </w:p>
    <w:p w14:paraId="1E38181D" w14:textId="6D626F05" w:rsidR="00FD160E" w:rsidRDefault="005B6219" w:rsidP="008B3624">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44A10C5" w14:textId="58723C71" w:rsidR="00621600" w:rsidRDefault="00621600" w:rsidP="008B3624">
      <w:pPr>
        <w:pStyle w:val="Standard"/>
        <w:tabs>
          <w:tab w:val="left" w:pos="851"/>
        </w:tabs>
        <w:spacing w:after="0"/>
        <w:jc w:val="center"/>
        <w:rPr>
          <w:rFonts w:ascii="Arial" w:eastAsia="Arial" w:hAnsi="Arial" w:cs="Arial"/>
          <w:b/>
          <w:bCs/>
          <w:spacing w:val="-6"/>
          <w:sz w:val="18"/>
          <w:szCs w:val="18"/>
        </w:rPr>
      </w:pPr>
    </w:p>
    <w:p w14:paraId="3185A407" w14:textId="77777777" w:rsidR="00621600" w:rsidRPr="008B3624" w:rsidRDefault="00621600" w:rsidP="008B3624">
      <w:pPr>
        <w:pStyle w:val="Standard"/>
        <w:tabs>
          <w:tab w:val="left" w:pos="851"/>
        </w:tabs>
        <w:spacing w:after="0"/>
        <w:jc w:val="center"/>
        <w:rPr>
          <w:rFonts w:ascii="Arial" w:eastAsia="Arial" w:hAnsi="Arial" w:cs="Arial"/>
          <w:b/>
          <w:bCs/>
          <w:spacing w:val="-6"/>
          <w:sz w:val="18"/>
          <w:szCs w:val="18"/>
        </w:rPr>
      </w:pPr>
    </w:p>
    <w:p w14:paraId="6901D94A" w14:textId="14A43520" w:rsidR="00FD160E" w:rsidRDefault="005B6219" w:rsidP="002B51FE">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a </w:t>
      </w:r>
      <w:r w:rsidR="002B313C" w:rsidRPr="002B313C">
        <w:rPr>
          <w:rFonts w:ascii="Arial" w:eastAsia="Arial" w:hAnsi="Arial" w:cs="Arial"/>
          <w:b/>
          <w:bCs/>
          <w:sz w:val="18"/>
          <w:szCs w:val="18"/>
        </w:rPr>
        <w:t>ISULMED S. DE R. L. DE C.V.</w:t>
      </w:r>
      <w:r w:rsidRPr="003173AC">
        <w:rPr>
          <w:rFonts w:ascii="Arial" w:eastAsia="Arial" w:hAnsi="Arial" w:cs="Arial"/>
          <w:sz w:val="18"/>
          <w:szCs w:val="18"/>
        </w:rPr>
        <w:t>, para la</w:t>
      </w:r>
      <w:r w:rsidR="002555E7">
        <w:rPr>
          <w:rFonts w:ascii="Arial" w:eastAsia="Arial" w:hAnsi="Arial" w:cs="Arial"/>
          <w:sz w:val="18"/>
          <w:szCs w:val="18"/>
        </w:rPr>
        <w:t xml:space="preserve"> </w:t>
      </w:r>
      <w:r w:rsidR="002B313C" w:rsidRPr="002B313C">
        <w:rPr>
          <w:rFonts w:ascii="Arial" w:eastAsia="Arial" w:hAnsi="Arial" w:cs="Arial"/>
          <w:b/>
          <w:bCs/>
          <w:sz w:val="18"/>
          <w:szCs w:val="18"/>
        </w:rPr>
        <w:t>“ADQUISICIÓN DE MATERIAL Y EQUIPO MÉDICO PARA EL HOSPITAL REGIONAL TEPATITLAN Y LA DIRECCIÓN MÉDICA DEL O.P.D. SERVICIOS DE SALUD JALISCO.”</w:t>
      </w:r>
      <w:r w:rsidRPr="002B313C">
        <w:rPr>
          <w:rFonts w:ascii="Arial" w:eastAsia="Arial" w:hAnsi="Arial" w:cs="Arial"/>
          <w:b/>
          <w:bCs/>
          <w:sz w:val="18"/>
          <w:szCs w:val="18"/>
        </w:rPr>
        <w:t>,</w:t>
      </w:r>
      <w:r w:rsidRPr="003173AC">
        <w:rPr>
          <w:rFonts w:ascii="Arial" w:eastAsia="Arial" w:hAnsi="Arial" w:cs="Arial"/>
          <w:sz w:val="18"/>
          <w:szCs w:val="18"/>
        </w:rPr>
        <w:t xml:space="preserve"> </w:t>
      </w:r>
      <w:r w:rsidR="00A775CD">
        <w:rPr>
          <w:rFonts w:ascii="Arial" w:eastAsia="Arial" w:hAnsi="Arial" w:cs="Arial"/>
          <w:sz w:val="18"/>
          <w:szCs w:val="18"/>
        </w:rPr>
        <w:t xml:space="preserve">en lo que respecta a </w:t>
      </w:r>
      <w:r w:rsidR="002B313C">
        <w:rPr>
          <w:rFonts w:ascii="Arial" w:eastAsia="Arial" w:hAnsi="Arial" w:cs="Arial"/>
          <w:sz w:val="18"/>
          <w:szCs w:val="18"/>
        </w:rPr>
        <w:t xml:space="preserve">los </w:t>
      </w:r>
      <w:r w:rsidR="002B313C" w:rsidRPr="002B313C">
        <w:rPr>
          <w:rFonts w:ascii="Arial" w:eastAsia="Arial" w:hAnsi="Arial" w:cs="Arial"/>
          <w:b/>
          <w:bCs/>
          <w:sz w:val="18"/>
          <w:szCs w:val="18"/>
        </w:rPr>
        <w:t>RENGLONES</w:t>
      </w:r>
      <w:r w:rsidR="002B313C">
        <w:rPr>
          <w:rFonts w:ascii="Arial" w:eastAsia="Arial" w:hAnsi="Arial" w:cs="Arial"/>
          <w:sz w:val="18"/>
          <w:szCs w:val="18"/>
        </w:rPr>
        <w:t xml:space="preserve"> </w:t>
      </w:r>
      <w:r w:rsidR="0092285F">
        <w:rPr>
          <w:rFonts w:ascii="Arial" w:eastAsia="Arial" w:hAnsi="Arial" w:cs="Arial"/>
          <w:sz w:val="18"/>
          <w:szCs w:val="18"/>
        </w:rPr>
        <w:t xml:space="preserve"> </w:t>
      </w:r>
      <w:r w:rsidR="00D32204" w:rsidRPr="002B313C">
        <w:rPr>
          <w:rFonts w:ascii="Arial" w:eastAsia="Arial" w:hAnsi="Arial" w:cs="Arial"/>
          <w:b/>
          <w:bCs/>
          <w:sz w:val="18"/>
          <w:szCs w:val="18"/>
        </w:rPr>
        <w:t>1</w:t>
      </w:r>
      <w:r w:rsidR="002B313C" w:rsidRPr="002B313C">
        <w:rPr>
          <w:rFonts w:ascii="Arial" w:eastAsia="Arial" w:hAnsi="Arial" w:cs="Arial"/>
          <w:b/>
          <w:bCs/>
          <w:sz w:val="18"/>
          <w:szCs w:val="18"/>
        </w:rPr>
        <w:t xml:space="preserve"> y </w:t>
      </w:r>
      <w:r w:rsidR="00D32204" w:rsidRPr="002B313C">
        <w:rPr>
          <w:rFonts w:ascii="Arial" w:eastAsia="Arial" w:hAnsi="Arial" w:cs="Arial"/>
          <w:b/>
          <w:bCs/>
          <w:sz w:val="18"/>
          <w:szCs w:val="18"/>
        </w:rPr>
        <w:t>2</w:t>
      </w:r>
      <w:r w:rsidR="00D32204">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sidR="002B313C">
        <w:rPr>
          <w:rFonts w:ascii="Arial" w:eastAsia="Arial" w:hAnsi="Arial" w:cs="Arial"/>
          <w:sz w:val="18"/>
          <w:szCs w:val="18"/>
        </w:rPr>
        <w:t xml:space="preserve">total </w:t>
      </w:r>
      <w:r w:rsidRPr="003173AC">
        <w:rPr>
          <w:rFonts w:ascii="Arial" w:eastAsia="Arial" w:hAnsi="Arial" w:cs="Arial"/>
          <w:sz w:val="18"/>
          <w:szCs w:val="18"/>
        </w:rPr>
        <w:t xml:space="preserve">de </w:t>
      </w:r>
      <w:r w:rsidR="002B51FE">
        <w:rPr>
          <w:rFonts w:ascii="Arial" w:eastAsia="Arial" w:hAnsi="Arial" w:cs="Arial"/>
          <w:b/>
          <w:sz w:val="18"/>
          <w:szCs w:val="18"/>
        </w:rPr>
        <w:t>$</w:t>
      </w:r>
      <w:r w:rsidR="00C759F2">
        <w:rPr>
          <w:rFonts w:ascii="Arial" w:eastAsia="Arial" w:hAnsi="Arial" w:cs="Arial"/>
          <w:b/>
          <w:bCs/>
          <w:sz w:val="18"/>
          <w:szCs w:val="18"/>
        </w:rPr>
        <w:t>5,968,200.00</w:t>
      </w:r>
      <w:r w:rsidR="002B51FE" w:rsidRPr="003173AC">
        <w:rPr>
          <w:rFonts w:ascii="Arial" w:eastAsia="Arial" w:hAnsi="Arial" w:cs="Arial"/>
          <w:b/>
          <w:bCs/>
          <w:sz w:val="18"/>
          <w:szCs w:val="18"/>
        </w:rPr>
        <w:t xml:space="preserve"> (</w:t>
      </w:r>
      <w:r w:rsidR="00C759F2">
        <w:rPr>
          <w:rFonts w:ascii="Arial" w:eastAsia="Arial" w:hAnsi="Arial" w:cs="Arial"/>
          <w:b/>
          <w:bCs/>
          <w:sz w:val="18"/>
          <w:szCs w:val="18"/>
        </w:rPr>
        <w:t xml:space="preserve">Cinco millones novecientos sesenta y ocho mil dos cientos </w:t>
      </w:r>
      <w:r w:rsidR="002B51FE">
        <w:rPr>
          <w:rFonts w:ascii="Arial" w:eastAsia="Arial" w:hAnsi="Arial" w:cs="Arial"/>
          <w:b/>
          <w:bCs/>
          <w:sz w:val="18"/>
          <w:szCs w:val="18"/>
        </w:rPr>
        <w:t xml:space="preserve"> </w:t>
      </w:r>
      <w:r w:rsidR="002B51FE" w:rsidRPr="003173AC">
        <w:rPr>
          <w:rFonts w:ascii="Arial" w:eastAsia="Arial" w:hAnsi="Arial" w:cs="Arial"/>
          <w:b/>
          <w:bCs/>
          <w:sz w:val="18"/>
          <w:szCs w:val="18"/>
        </w:rPr>
        <w:t xml:space="preserve">pesos </w:t>
      </w:r>
      <w:r w:rsidR="00C759F2">
        <w:rPr>
          <w:rFonts w:ascii="Arial" w:eastAsia="Arial" w:hAnsi="Arial" w:cs="Arial"/>
          <w:b/>
          <w:bCs/>
          <w:sz w:val="18"/>
          <w:szCs w:val="18"/>
        </w:rPr>
        <w:t>00</w:t>
      </w:r>
      <w:r w:rsidR="002B51FE" w:rsidRPr="003173AC">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incluido,</w:t>
      </w:r>
      <w:r w:rsidR="00401454">
        <w:rPr>
          <w:rFonts w:ascii="Arial" w:eastAsia="Arial" w:hAnsi="Arial" w:cs="Arial"/>
          <w:sz w:val="18"/>
          <w:szCs w:val="18"/>
        </w:rPr>
        <w:t xml:space="preserve"> </w:t>
      </w:r>
      <w:bookmarkStart w:id="19" w:name="_Hlk86242519"/>
      <w:r w:rsidRPr="003173AC">
        <w:rPr>
          <w:rFonts w:ascii="Arial" w:eastAsia="Arial" w:hAnsi="Arial" w:cs="Arial"/>
          <w:sz w:val="18"/>
          <w:szCs w:val="18"/>
        </w:rPr>
        <w:t>considerando</w:t>
      </w:r>
      <w:r w:rsidR="002B51FE">
        <w:rPr>
          <w:rFonts w:ascii="Arial" w:eastAsia="Arial" w:hAnsi="Arial" w:cs="Arial"/>
          <w:sz w:val="18"/>
          <w:szCs w:val="18"/>
        </w:rPr>
        <w:t xml:space="preserve"> la suficiencia </w:t>
      </w:r>
      <w:r w:rsidRPr="00681875">
        <w:rPr>
          <w:rFonts w:ascii="Arial" w:eastAsia="Arial" w:hAnsi="Arial" w:cs="Arial"/>
          <w:sz w:val="18"/>
          <w:szCs w:val="18"/>
        </w:rPr>
        <w:t>presupuestal</w:t>
      </w:r>
      <w:r w:rsidR="000D52A4" w:rsidRPr="00681875">
        <w:rPr>
          <w:rFonts w:ascii="Arial" w:eastAsia="Arial" w:hAnsi="Arial" w:cs="Arial"/>
          <w:sz w:val="18"/>
          <w:szCs w:val="18"/>
        </w:rPr>
        <w:t xml:space="preserve"> </w:t>
      </w:r>
      <w:r w:rsidR="000D52A4" w:rsidRPr="007944CA">
        <w:rPr>
          <w:rFonts w:ascii="Arial" w:eastAsia="Arial" w:hAnsi="Arial" w:cs="Arial"/>
          <w:b/>
          <w:bCs/>
          <w:sz w:val="18"/>
          <w:szCs w:val="18"/>
        </w:rPr>
        <w:t>SP</w:t>
      </w:r>
      <w:r w:rsidR="002B51FE">
        <w:rPr>
          <w:rFonts w:ascii="Arial" w:eastAsia="Arial" w:hAnsi="Arial" w:cs="Arial"/>
          <w:b/>
          <w:bCs/>
          <w:sz w:val="18"/>
          <w:szCs w:val="18"/>
        </w:rPr>
        <w:t>0</w:t>
      </w:r>
      <w:bookmarkEnd w:id="19"/>
      <w:r w:rsidR="00C759F2">
        <w:rPr>
          <w:rFonts w:ascii="Arial" w:eastAsia="Arial" w:hAnsi="Arial" w:cs="Arial"/>
          <w:b/>
          <w:bCs/>
          <w:sz w:val="18"/>
          <w:szCs w:val="18"/>
        </w:rPr>
        <w:t>2633</w:t>
      </w:r>
      <w:r w:rsidR="000D52A4" w:rsidRPr="007944CA">
        <w:rPr>
          <w:rFonts w:ascii="Arial" w:eastAsia="Arial" w:hAnsi="Arial" w:cs="Arial"/>
          <w:sz w:val="18"/>
          <w:szCs w:val="18"/>
        </w:rPr>
        <w:t>,</w:t>
      </w:r>
      <w:r w:rsidRPr="00681875">
        <w:rPr>
          <w:rFonts w:ascii="Arial" w:eastAsia="Arial" w:hAnsi="Arial" w:cs="Arial"/>
          <w:sz w:val="18"/>
          <w:szCs w:val="18"/>
        </w:rPr>
        <w:t xml:space="preserve"> 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7A96BB9A" w14:textId="03A7FEE1" w:rsidR="00621600" w:rsidRDefault="00621600" w:rsidP="002B51FE">
      <w:pPr>
        <w:pStyle w:val="NormalWeb"/>
        <w:tabs>
          <w:tab w:val="left" w:pos="851"/>
        </w:tabs>
        <w:spacing w:after="0"/>
        <w:ind w:right="79"/>
        <w:rPr>
          <w:rFonts w:ascii="Arial" w:eastAsia="Arial" w:hAnsi="Arial" w:cs="Arial"/>
          <w:sz w:val="18"/>
          <w:szCs w:val="18"/>
        </w:rPr>
      </w:pPr>
    </w:p>
    <w:p w14:paraId="5EE9C1FF" w14:textId="48C43FAF" w:rsidR="00621600" w:rsidRDefault="00621600" w:rsidP="002B51FE">
      <w:pPr>
        <w:pStyle w:val="NormalWeb"/>
        <w:tabs>
          <w:tab w:val="left" w:pos="851"/>
        </w:tabs>
        <w:spacing w:after="0"/>
        <w:ind w:right="79"/>
        <w:rPr>
          <w:rFonts w:ascii="Arial" w:eastAsia="Arial" w:hAnsi="Arial" w:cs="Arial"/>
          <w:sz w:val="18"/>
          <w:szCs w:val="18"/>
        </w:rPr>
      </w:pPr>
    </w:p>
    <w:p w14:paraId="2BCBF391" w14:textId="4A4BD718" w:rsidR="00621600" w:rsidRDefault="00621600" w:rsidP="002B51FE">
      <w:pPr>
        <w:pStyle w:val="NormalWeb"/>
        <w:tabs>
          <w:tab w:val="left" w:pos="851"/>
        </w:tabs>
        <w:spacing w:after="0"/>
        <w:ind w:right="79"/>
        <w:rPr>
          <w:rFonts w:ascii="Arial" w:eastAsia="Arial" w:hAnsi="Arial" w:cs="Arial"/>
          <w:sz w:val="18"/>
          <w:szCs w:val="18"/>
        </w:rPr>
      </w:pPr>
    </w:p>
    <w:p w14:paraId="5A879041" w14:textId="1DB5F3F8" w:rsidR="00621600" w:rsidRDefault="00621600" w:rsidP="002B51FE">
      <w:pPr>
        <w:pStyle w:val="NormalWeb"/>
        <w:tabs>
          <w:tab w:val="left" w:pos="851"/>
        </w:tabs>
        <w:spacing w:after="0"/>
        <w:ind w:right="79"/>
        <w:rPr>
          <w:rFonts w:ascii="Arial" w:eastAsia="Arial" w:hAnsi="Arial" w:cs="Arial"/>
          <w:sz w:val="18"/>
          <w:szCs w:val="18"/>
        </w:rPr>
      </w:pPr>
    </w:p>
    <w:p w14:paraId="002E933A" w14:textId="15D2CE52" w:rsidR="00011BCC" w:rsidRDefault="00011BCC" w:rsidP="003173AC">
      <w:pPr>
        <w:spacing w:after="0"/>
        <w:jc w:val="both"/>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54"/>
        <w:gridCol w:w="3049"/>
        <w:gridCol w:w="1013"/>
        <w:gridCol w:w="1244"/>
        <w:gridCol w:w="1805"/>
        <w:gridCol w:w="1931"/>
      </w:tblGrid>
      <w:tr w:rsidR="00011BCC" w:rsidRPr="008B3624" w14:paraId="69E48DFD" w14:textId="77777777" w:rsidTr="002B51FE">
        <w:tc>
          <w:tcPr>
            <w:tcW w:w="566" w:type="pct"/>
            <w:shd w:val="clear" w:color="auto" w:fill="D9E2F3"/>
            <w:tcMar>
              <w:top w:w="0" w:type="dxa"/>
              <w:left w:w="108" w:type="dxa"/>
              <w:bottom w:w="0" w:type="dxa"/>
              <w:right w:w="108" w:type="dxa"/>
            </w:tcMar>
            <w:vAlign w:val="center"/>
          </w:tcPr>
          <w:p w14:paraId="43589C56" w14:textId="77777777" w:rsidR="00011BCC" w:rsidRPr="008B3624" w:rsidRDefault="00011BCC" w:rsidP="00573A33">
            <w:pPr>
              <w:ind w:left="-118" w:right="-105"/>
              <w:jc w:val="center"/>
              <w:rPr>
                <w:rFonts w:ascii="Arial" w:hAnsi="Arial" w:cs="Arial"/>
                <w:b/>
                <w:bCs/>
                <w:sz w:val="16"/>
                <w:szCs w:val="16"/>
              </w:rPr>
            </w:pPr>
            <w:r w:rsidRPr="008B3624">
              <w:rPr>
                <w:rFonts w:ascii="Arial" w:hAnsi="Arial" w:cs="Arial"/>
                <w:b/>
                <w:bCs/>
                <w:sz w:val="16"/>
                <w:szCs w:val="16"/>
              </w:rPr>
              <w:t>Partida</w:t>
            </w:r>
          </w:p>
        </w:tc>
        <w:tc>
          <w:tcPr>
            <w:tcW w:w="1495" w:type="pct"/>
            <w:shd w:val="clear" w:color="auto" w:fill="D9E2F3"/>
            <w:tcMar>
              <w:top w:w="0" w:type="dxa"/>
              <w:left w:w="108" w:type="dxa"/>
              <w:bottom w:w="0" w:type="dxa"/>
              <w:right w:w="108" w:type="dxa"/>
            </w:tcMar>
            <w:vAlign w:val="center"/>
          </w:tcPr>
          <w:p w14:paraId="39725BBF" w14:textId="77777777" w:rsidR="00011BCC" w:rsidRPr="008B3624" w:rsidRDefault="00011BCC" w:rsidP="00573A33">
            <w:pPr>
              <w:jc w:val="center"/>
              <w:rPr>
                <w:rFonts w:ascii="Arial" w:hAnsi="Arial" w:cs="Arial"/>
                <w:sz w:val="16"/>
                <w:szCs w:val="16"/>
              </w:rPr>
            </w:pPr>
            <w:r w:rsidRPr="008B3624">
              <w:rPr>
                <w:rFonts w:ascii="Arial" w:eastAsia="Century Gothic" w:hAnsi="Arial" w:cs="Arial"/>
                <w:b/>
                <w:color w:val="000000"/>
                <w:sz w:val="16"/>
                <w:szCs w:val="16"/>
              </w:rPr>
              <w:t>Descripción</w:t>
            </w:r>
          </w:p>
        </w:tc>
        <w:tc>
          <w:tcPr>
            <w:tcW w:w="497" w:type="pct"/>
            <w:shd w:val="clear" w:color="auto" w:fill="D9E2F3"/>
            <w:tcMar>
              <w:top w:w="0" w:type="dxa"/>
              <w:left w:w="108" w:type="dxa"/>
              <w:bottom w:w="0" w:type="dxa"/>
              <w:right w:w="108" w:type="dxa"/>
            </w:tcMar>
            <w:vAlign w:val="center"/>
          </w:tcPr>
          <w:p w14:paraId="73367351" w14:textId="77777777" w:rsidR="00011BCC" w:rsidRPr="008B3624" w:rsidRDefault="00011BCC" w:rsidP="00573A33">
            <w:pPr>
              <w:ind w:left="-107" w:right="-113"/>
              <w:jc w:val="center"/>
              <w:rPr>
                <w:rFonts w:ascii="Arial" w:hAnsi="Arial" w:cs="Arial"/>
                <w:sz w:val="16"/>
                <w:szCs w:val="16"/>
              </w:rPr>
            </w:pPr>
            <w:r w:rsidRPr="008B3624">
              <w:rPr>
                <w:rFonts w:ascii="Arial" w:hAnsi="Arial" w:cs="Arial"/>
                <w:b/>
                <w:bCs/>
                <w:sz w:val="16"/>
                <w:szCs w:val="16"/>
              </w:rPr>
              <w:t>Cantidad</w:t>
            </w:r>
          </w:p>
        </w:tc>
        <w:tc>
          <w:tcPr>
            <w:tcW w:w="610" w:type="pct"/>
            <w:shd w:val="clear" w:color="auto" w:fill="D9E2F3"/>
            <w:tcMar>
              <w:top w:w="0" w:type="dxa"/>
              <w:left w:w="108" w:type="dxa"/>
              <w:bottom w:w="0" w:type="dxa"/>
              <w:right w:w="108" w:type="dxa"/>
            </w:tcMar>
            <w:vAlign w:val="center"/>
          </w:tcPr>
          <w:p w14:paraId="0AF2EED4" w14:textId="77777777" w:rsidR="00011BCC" w:rsidRPr="008B3624" w:rsidRDefault="00011BCC" w:rsidP="00573A33">
            <w:pPr>
              <w:ind w:right="-14"/>
              <w:jc w:val="center"/>
              <w:rPr>
                <w:rFonts w:ascii="Arial" w:hAnsi="Arial" w:cs="Arial"/>
                <w:sz w:val="16"/>
                <w:szCs w:val="16"/>
              </w:rPr>
            </w:pPr>
            <w:r w:rsidRPr="008B3624">
              <w:rPr>
                <w:rFonts w:ascii="Arial" w:hAnsi="Arial" w:cs="Arial"/>
                <w:b/>
                <w:bCs/>
                <w:sz w:val="16"/>
                <w:szCs w:val="16"/>
              </w:rPr>
              <w:t>Unidad de Medida</w:t>
            </w:r>
          </w:p>
        </w:tc>
        <w:tc>
          <w:tcPr>
            <w:tcW w:w="885" w:type="pct"/>
            <w:shd w:val="clear" w:color="auto" w:fill="D9E2F3"/>
            <w:tcMar>
              <w:top w:w="0" w:type="dxa"/>
              <w:left w:w="108" w:type="dxa"/>
              <w:bottom w:w="0" w:type="dxa"/>
              <w:right w:w="108" w:type="dxa"/>
            </w:tcMar>
            <w:vAlign w:val="center"/>
          </w:tcPr>
          <w:p w14:paraId="24C0ECFF" w14:textId="77777777" w:rsidR="00011BCC" w:rsidRPr="008B3624" w:rsidRDefault="00011BCC" w:rsidP="00573A33">
            <w:pPr>
              <w:jc w:val="center"/>
              <w:rPr>
                <w:rFonts w:ascii="Arial" w:hAnsi="Arial" w:cs="Arial"/>
                <w:sz w:val="16"/>
                <w:szCs w:val="16"/>
              </w:rPr>
            </w:pPr>
            <w:r w:rsidRPr="008B3624">
              <w:rPr>
                <w:rFonts w:ascii="Arial" w:eastAsia="Century Gothic" w:hAnsi="Arial" w:cs="Arial"/>
                <w:b/>
                <w:color w:val="000000"/>
                <w:sz w:val="16"/>
                <w:szCs w:val="16"/>
              </w:rPr>
              <w:t>Precio Unitario</w:t>
            </w:r>
          </w:p>
        </w:tc>
        <w:tc>
          <w:tcPr>
            <w:tcW w:w="947" w:type="pct"/>
            <w:shd w:val="clear" w:color="auto" w:fill="D9E2F3"/>
            <w:tcMar>
              <w:top w:w="0" w:type="dxa"/>
              <w:left w:w="108" w:type="dxa"/>
              <w:bottom w:w="0" w:type="dxa"/>
              <w:right w:w="108" w:type="dxa"/>
            </w:tcMar>
            <w:vAlign w:val="center"/>
          </w:tcPr>
          <w:p w14:paraId="1850AC09" w14:textId="77777777" w:rsidR="00011BCC" w:rsidRPr="008B3624" w:rsidRDefault="00011BCC" w:rsidP="00573A33">
            <w:pPr>
              <w:ind w:right="140"/>
              <w:jc w:val="center"/>
              <w:rPr>
                <w:rFonts w:ascii="Arial" w:hAnsi="Arial" w:cs="Arial"/>
                <w:sz w:val="16"/>
                <w:szCs w:val="16"/>
              </w:rPr>
            </w:pPr>
            <w:r w:rsidRPr="008B3624">
              <w:rPr>
                <w:rFonts w:ascii="Arial" w:eastAsia="Century Gothic" w:hAnsi="Arial" w:cs="Arial"/>
                <w:b/>
                <w:color w:val="000000"/>
                <w:sz w:val="16"/>
                <w:szCs w:val="16"/>
              </w:rPr>
              <w:t>Importe</w:t>
            </w:r>
          </w:p>
        </w:tc>
      </w:tr>
      <w:tr w:rsidR="00C759F2" w:rsidRPr="008B3624" w14:paraId="660C056A" w14:textId="77777777" w:rsidTr="00D86194">
        <w:tc>
          <w:tcPr>
            <w:tcW w:w="566" w:type="pct"/>
            <w:shd w:val="clear" w:color="auto" w:fill="auto"/>
            <w:tcMar>
              <w:top w:w="0" w:type="dxa"/>
              <w:left w:w="108" w:type="dxa"/>
              <w:bottom w:w="0" w:type="dxa"/>
              <w:right w:w="108" w:type="dxa"/>
            </w:tcMar>
            <w:vAlign w:val="center"/>
          </w:tcPr>
          <w:p w14:paraId="00281003" w14:textId="23E4C05A" w:rsidR="00C759F2" w:rsidRPr="008B3624" w:rsidRDefault="00C759F2" w:rsidP="00C759F2">
            <w:pPr>
              <w:pStyle w:val="Standard"/>
              <w:spacing w:after="0"/>
              <w:ind w:right="77"/>
              <w:jc w:val="center"/>
              <w:rPr>
                <w:rFonts w:ascii="Arial" w:eastAsia="Arial" w:hAnsi="Arial" w:cs="Arial"/>
                <w:sz w:val="16"/>
                <w:szCs w:val="16"/>
              </w:rPr>
            </w:pPr>
            <w:r w:rsidRPr="008B3624">
              <w:rPr>
                <w:rFonts w:ascii="Arial" w:eastAsia="Arial" w:hAnsi="Arial" w:cs="Arial"/>
                <w:sz w:val="16"/>
                <w:szCs w:val="16"/>
              </w:rPr>
              <w:t>1</w:t>
            </w:r>
          </w:p>
        </w:tc>
        <w:tc>
          <w:tcPr>
            <w:tcW w:w="1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40D88" w14:textId="4FF5771A" w:rsidR="00C759F2" w:rsidRPr="008B3624" w:rsidRDefault="00C759F2" w:rsidP="00C759F2">
            <w:pPr>
              <w:suppressAutoHyphens w:val="0"/>
              <w:spacing w:after="0"/>
              <w:ind w:left="-76"/>
              <w:jc w:val="center"/>
              <w:rPr>
                <w:rFonts w:ascii="Arial" w:hAnsi="Arial" w:cs="Arial"/>
                <w:sz w:val="16"/>
                <w:szCs w:val="16"/>
              </w:rPr>
            </w:pPr>
            <w:r w:rsidRPr="008B3624">
              <w:rPr>
                <w:rFonts w:ascii="Arial" w:hAnsi="Arial" w:cs="Arial"/>
                <w:sz w:val="16"/>
                <w:szCs w:val="16"/>
              </w:rPr>
              <w:t>CUNA DE CALOR RADIANTE CON FOTOTERAPIA</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7BDD9" w14:textId="79063B79" w:rsidR="00C759F2" w:rsidRPr="008B3624" w:rsidRDefault="00C759F2" w:rsidP="00C759F2">
            <w:pPr>
              <w:suppressAutoHyphens w:val="0"/>
              <w:spacing w:after="0"/>
              <w:ind w:left="-76"/>
              <w:jc w:val="center"/>
              <w:rPr>
                <w:rFonts w:ascii="Arial" w:hAnsi="Arial" w:cs="Arial"/>
                <w:sz w:val="16"/>
                <w:szCs w:val="16"/>
              </w:rPr>
            </w:pPr>
            <w:r w:rsidRPr="008B3624">
              <w:rPr>
                <w:rFonts w:asciiTheme="majorHAnsi" w:hAnsiTheme="majorHAnsi" w:cstheme="majorHAnsi"/>
                <w:b/>
                <w:bCs/>
                <w:sz w:val="16"/>
                <w:szCs w:val="16"/>
              </w:rPr>
              <w:t>7</w:t>
            </w:r>
          </w:p>
        </w:tc>
        <w:tc>
          <w:tcPr>
            <w:tcW w:w="6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B0473" w14:textId="48A9B97E" w:rsidR="00C759F2" w:rsidRPr="008B3624" w:rsidRDefault="00C759F2" w:rsidP="00C759F2">
            <w:pPr>
              <w:pStyle w:val="Textoindependiente"/>
              <w:jc w:val="center"/>
              <w:rPr>
                <w:rFonts w:ascii="Arial" w:hAnsi="Arial" w:cs="Arial"/>
                <w:sz w:val="16"/>
                <w:szCs w:val="16"/>
              </w:rPr>
            </w:pPr>
            <w:r w:rsidRPr="008B3624">
              <w:rPr>
                <w:rFonts w:ascii="Arial" w:eastAsia="Century Gothic" w:hAnsi="Arial" w:cs="Arial"/>
                <w:color w:val="000000"/>
                <w:sz w:val="16"/>
                <w:szCs w:val="16"/>
              </w:rPr>
              <w:t>PIEZA</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F69FB8" w14:textId="64C61F87" w:rsidR="00C759F2" w:rsidRPr="008B3624" w:rsidRDefault="00C759F2" w:rsidP="00C759F2">
            <w:pPr>
              <w:suppressAutoHyphens w:val="0"/>
              <w:jc w:val="right"/>
              <w:rPr>
                <w:rFonts w:ascii="Arial" w:hAnsi="Arial" w:cs="Arial"/>
                <w:sz w:val="16"/>
                <w:szCs w:val="16"/>
              </w:rPr>
            </w:pPr>
            <w:r w:rsidRPr="008B3624">
              <w:rPr>
                <w:rFonts w:asciiTheme="majorHAnsi" w:eastAsia="Century Gothic" w:hAnsiTheme="majorHAnsi" w:cstheme="majorHAnsi"/>
                <w:color w:val="000000"/>
                <w:sz w:val="16"/>
                <w:szCs w:val="16"/>
              </w:rPr>
              <w:t>$585,000.00</w:t>
            </w:r>
          </w:p>
        </w:tc>
        <w:tc>
          <w:tcPr>
            <w:tcW w:w="9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5A3E13" w14:textId="66205950" w:rsidR="00C759F2" w:rsidRPr="008B3624" w:rsidRDefault="00C759F2" w:rsidP="00C759F2">
            <w:pPr>
              <w:suppressAutoHyphens w:val="0"/>
              <w:jc w:val="right"/>
              <w:rPr>
                <w:rFonts w:ascii="Arial" w:hAnsi="Arial" w:cs="Arial"/>
                <w:color w:val="000000"/>
                <w:sz w:val="16"/>
                <w:szCs w:val="16"/>
              </w:rPr>
            </w:pPr>
            <w:r w:rsidRPr="008B3624">
              <w:rPr>
                <w:rFonts w:asciiTheme="majorHAnsi" w:eastAsia="Century Gothic" w:hAnsiTheme="majorHAnsi" w:cstheme="majorHAnsi"/>
                <w:color w:val="000000"/>
                <w:sz w:val="16"/>
                <w:szCs w:val="16"/>
              </w:rPr>
              <w:t>$ 4,095,000.00</w:t>
            </w:r>
          </w:p>
        </w:tc>
      </w:tr>
      <w:tr w:rsidR="00C759F2" w:rsidRPr="008B3624" w14:paraId="45D7A755" w14:textId="77777777" w:rsidTr="00D86194">
        <w:tc>
          <w:tcPr>
            <w:tcW w:w="566" w:type="pct"/>
            <w:shd w:val="clear" w:color="auto" w:fill="auto"/>
            <w:tcMar>
              <w:top w:w="0" w:type="dxa"/>
              <w:left w:w="108" w:type="dxa"/>
              <w:bottom w:w="0" w:type="dxa"/>
              <w:right w:w="108" w:type="dxa"/>
            </w:tcMar>
            <w:vAlign w:val="center"/>
          </w:tcPr>
          <w:p w14:paraId="48E51D4E" w14:textId="6ED62A81" w:rsidR="00C759F2" w:rsidRPr="008B3624" w:rsidRDefault="00C759F2" w:rsidP="00C759F2">
            <w:pPr>
              <w:pStyle w:val="Standard"/>
              <w:spacing w:after="0"/>
              <w:ind w:right="77"/>
              <w:jc w:val="center"/>
              <w:rPr>
                <w:rFonts w:ascii="Arial" w:eastAsia="Arial" w:hAnsi="Arial" w:cs="Arial"/>
                <w:sz w:val="16"/>
                <w:szCs w:val="16"/>
              </w:rPr>
            </w:pPr>
            <w:r w:rsidRPr="008B3624">
              <w:rPr>
                <w:rFonts w:ascii="Arial" w:eastAsia="Arial" w:hAnsi="Arial" w:cs="Arial"/>
                <w:sz w:val="16"/>
                <w:szCs w:val="16"/>
              </w:rPr>
              <w:t>2</w:t>
            </w:r>
          </w:p>
        </w:tc>
        <w:tc>
          <w:tcPr>
            <w:tcW w:w="149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21773" w14:textId="3530DECC" w:rsidR="00C759F2" w:rsidRPr="008B3624" w:rsidRDefault="00C759F2" w:rsidP="00C759F2">
            <w:pPr>
              <w:suppressAutoHyphens w:val="0"/>
              <w:spacing w:after="0"/>
              <w:ind w:left="-76"/>
              <w:jc w:val="center"/>
              <w:rPr>
                <w:rFonts w:ascii="Arial" w:hAnsi="Arial" w:cs="Arial"/>
                <w:sz w:val="16"/>
                <w:szCs w:val="16"/>
              </w:rPr>
            </w:pPr>
            <w:r w:rsidRPr="008B3624">
              <w:rPr>
                <w:rFonts w:ascii="Arial" w:hAnsi="Arial" w:cs="Arial"/>
                <w:sz w:val="16"/>
                <w:szCs w:val="16"/>
              </w:rPr>
              <w:t>MONITOR DE SIGNOS VITALES INTERMEDIO</w:t>
            </w:r>
          </w:p>
        </w:tc>
        <w:tc>
          <w:tcPr>
            <w:tcW w:w="4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A4FA6" w14:textId="37D92F8A" w:rsidR="00C759F2" w:rsidRPr="008B3624" w:rsidRDefault="00C759F2" w:rsidP="00C759F2">
            <w:pPr>
              <w:suppressAutoHyphens w:val="0"/>
              <w:spacing w:after="0"/>
              <w:ind w:left="-76"/>
              <w:jc w:val="center"/>
              <w:rPr>
                <w:rFonts w:ascii="Arial" w:hAnsi="Arial" w:cs="Arial"/>
                <w:sz w:val="16"/>
                <w:szCs w:val="16"/>
              </w:rPr>
            </w:pPr>
            <w:r w:rsidRPr="008B3624">
              <w:rPr>
                <w:rFonts w:asciiTheme="majorHAnsi" w:hAnsiTheme="majorHAnsi" w:cstheme="majorHAnsi"/>
                <w:b/>
                <w:bCs/>
                <w:sz w:val="16"/>
                <w:szCs w:val="16"/>
              </w:rPr>
              <w:t>6</w:t>
            </w:r>
          </w:p>
        </w:tc>
        <w:tc>
          <w:tcPr>
            <w:tcW w:w="61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7E67FA" w14:textId="2AD7DA26" w:rsidR="00C759F2" w:rsidRPr="008B3624" w:rsidRDefault="00C759F2" w:rsidP="00C759F2">
            <w:pPr>
              <w:pStyle w:val="Textoindependiente"/>
              <w:jc w:val="center"/>
              <w:rPr>
                <w:rFonts w:ascii="Arial" w:hAnsi="Arial" w:cs="Arial"/>
                <w:color w:val="000000"/>
                <w:sz w:val="16"/>
                <w:szCs w:val="16"/>
              </w:rPr>
            </w:pPr>
            <w:r w:rsidRPr="008B3624">
              <w:rPr>
                <w:rFonts w:ascii="Arial" w:eastAsia="Century Gothic" w:hAnsi="Arial" w:cs="Arial"/>
                <w:color w:val="000000"/>
                <w:sz w:val="16"/>
                <w:szCs w:val="16"/>
              </w:rPr>
              <w:t>PIEZA</w:t>
            </w:r>
          </w:p>
        </w:tc>
        <w:tc>
          <w:tcPr>
            <w:tcW w:w="88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679F0A" w14:textId="1DDFCE64" w:rsidR="00C759F2" w:rsidRPr="008B3624" w:rsidRDefault="00C759F2" w:rsidP="00C759F2">
            <w:pPr>
              <w:suppressAutoHyphens w:val="0"/>
              <w:jc w:val="right"/>
              <w:rPr>
                <w:rFonts w:ascii="Arial" w:hAnsi="Arial" w:cs="Arial"/>
                <w:sz w:val="16"/>
                <w:szCs w:val="16"/>
              </w:rPr>
            </w:pPr>
            <w:r w:rsidRPr="008B3624">
              <w:rPr>
                <w:rFonts w:asciiTheme="majorHAnsi" w:eastAsia="Century Gothic" w:hAnsiTheme="majorHAnsi" w:cstheme="majorHAnsi"/>
                <w:color w:val="000000"/>
                <w:sz w:val="16"/>
                <w:szCs w:val="16"/>
              </w:rPr>
              <w:t>$ 175,000.00</w:t>
            </w:r>
          </w:p>
        </w:tc>
        <w:tc>
          <w:tcPr>
            <w:tcW w:w="9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4D0579" w14:textId="7364A89A" w:rsidR="00C759F2" w:rsidRPr="008B3624" w:rsidRDefault="00C759F2" w:rsidP="00C759F2">
            <w:pPr>
              <w:suppressAutoHyphens w:val="0"/>
              <w:jc w:val="right"/>
              <w:rPr>
                <w:rFonts w:ascii="Arial" w:hAnsi="Arial" w:cs="Arial"/>
                <w:color w:val="000000"/>
                <w:sz w:val="16"/>
                <w:szCs w:val="16"/>
              </w:rPr>
            </w:pPr>
            <w:r w:rsidRPr="008B3624">
              <w:rPr>
                <w:rFonts w:asciiTheme="majorHAnsi" w:eastAsia="Century Gothic" w:hAnsiTheme="majorHAnsi" w:cstheme="majorHAnsi"/>
                <w:color w:val="000000"/>
                <w:sz w:val="16"/>
                <w:szCs w:val="16"/>
              </w:rPr>
              <w:t>$ 1,050,000.00</w:t>
            </w:r>
          </w:p>
        </w:tc>
      </w:tr>
      <w:tr w:rsidR="002B51FE" w:rsidRPr="008B3624" w14:paraId="75CE12DE" w14:textId="77777777" w:rsidTr="00477309">
        <w:tc>
          <w:tcPr>
            <w:tcW w:w="566" w:type="pct"/>
            <w:tcBorders>
              <w:top w:val="single" w:sz="4" w:space="0" w:color="auto"/>
              <w:left w:val="nil"/>
              <w:bottom w:val="nil"/>
              <w:right w:val="nil"/>
            </w:tcBorders>
            <w:shd w:val="clear" w:color="auto" w:fill="auto"/>
            <w:tcMar>
              <w:top w:w="0" w:type="dxa"/>
              <w:left w:w="108" w:type="dxa"/>
              <w:bottom w:w="0" w:type="dxa"/>
              <w:right w:w="108" w:type="dxa"/>
            </w:tcMar>
          </w:tcPr>
          <w:p w14:paraId="76389B48"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1495" w:type="pct"/>
            <w:tcBorders>
              <w:top w:val="single" w:sz="4" w:space="0" w:color="auto"/>
              <w:left w:val="nil"/>
              <w:bottom w:val="nil"/>
              <w:right w:val="nil"/>
            </w:tcBorders>
            <w:shd w:val="clear" w:color="auto" w:fill="auto"/>
            <w:tcMar>
              <w:top w:w="0" w:type="dxa"/>
              <w:left w:w="108" w:type="dxa"/>
              <w:bottom w:w="0" w:type="dxa"/>
              <w:right w:w="108" w:type="dxa"/>
            </w:tcMar>
          </w:tcPr>
          <w:p w14:paraId="74AA08F2"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497" w:type="pct"/>
            <w:tcBorders>
              <w:top w:val="single" w:sz="4" w:space="0" w:color="auto"/>
              <w:left w:val="nil"/>
              <w:bottom w:val="nil"/>
              <w:right w:val="nil"/>
            </w:tcBorders>
            <w:shd w:val="clear" w:color="auto" w:fill="auto"/>
            <w:tcMar>
              <w:top w:w="0" w:type="dxa"/>
              <w:left w:w="108" w:type="dxa"/>
              <w:bottom w:w="0" w:type="dxa"/>
              <w:right w:w="108" w:type="dxa"/>
            </w:tcMar>
          </w:tcPr>
          <w:p w14:paraId="3A262C6B"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610" w:type="pct"/>
            <w:tcBorders>
              <w:top w:val="single" w:sz="4" w:space="0" w:color="auto"/>
              <w:left w:val="nil"/>
              <w:bottom w:val="nil"/>
              <w:right w:val="single" w:sz="4" w:space="0" w:color="auto"/>
            </w:tcBorders>
            <w:shd w:val="clear" w:color="auto" w:fill="auto"/>
            <w:tcMar>
              <w:top w:w="0" w:type="dxa"/>
              <w:left w:w="108" w:type="dxa"/>
              <w:bottom w:w="0" w:type="dxa"/>
              <w:right w:w="108" w:type="dxa"/>
            </w:tcMar>
          </w:tcPr>
          <w:p w14:paraId="6582CC20"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65DDDDDC" w14:textId="77777777" w:rsidR="002B51FE" w:rsidRPr="008B3624" w:rsidRDefault="002B51FE" w:rsidP="002B51FE">
            <w:pPr>
              <w:ind w:right="-79"/>
              <w:jc w:val="right"/>
              <w:rPr>
                <w:rFonts w:ascii="Arial" w:hAnsi="Arial" w:cs="Arial"/>
                <w:sz w:val="16"/>
                <w:szCs w:val="16"/>
              </w:rPr>
            </w:pPr>
            <w:r w:rsidRPr="008B3624">
              <w:rPr>
                <w:rFonts w:ascii="Arial" w:eastAsia="Century Gothic" w:hAnsi="Arial" w:cs="Arial"/>
                <w:b/>
                <w:color w:val="000000"/>
                <w:sz w:val="16"/>
                <w:szCs w:val="16"/>
              </w:rPr>
              <w:t>SUBTOTAL</w:t>
            </w:r>
          </w:p>
        </w:tc>
        <w:tc>
          <w:tcPr>
            <w:tcW w:w="9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B9532E4" w14:textId="2EA3A82D" w:rsidR="002B51FE" w:rsidRPr="008B3624" w:rsidRDefault="002B51FE" w:rsidP="002B51FE">
            <w:pPr>
              <w:jc w:val="right"/>
              <w:rPr>
                <w:rFonts w:ascii="Arial" w:hAnsi="Arial" w:cs="Arial"/>
                <w:b/>
                <w:bCs/>
                <w:color w:val="000000"/>
                <w:sz w:val="16"/>
                <w:szCs w:val="16"/>
              </w:rPr>
            </w:pPr>
            <w:r w:rsidRPr="008B3624">
              <w:rPr>
                <w:rFonts w:ascii="Arial" w:hAnsi="Arial" w:cs="Arial"/>
                <w:b/>
                <w:bCs/>
                <w:sz w:val="16"/>
                <w:szCs w:val="16"/>
              </w:rPr>
              <w:t>$</w:t>
            </w:r>
            <w:r w:rsidR="00C759F2" w:rsidRPr="008B3624">
              <w:rPr>
                <w:rFonts w:ascii="Arial" w:hAnsi="Arial" w:cs="Arial"/>
                <w:b/>
                <w:bCs/>
                <w:sz w:val="16"/>
                <w:szCs w:val="16"/>
              </w:rPr>
              <w:t>5,145,000.00</w:t>
            </w:r>
            <w:r w:rsidRPr="008B3624">
              <w:rPr>
                <w:rFonts w:ascii="Arial" w:hAnsi="Arial" w:cs="Arial"/>
                <w:b/>
                <w:bCs/>
                <w:sz w:val="16"/>
                <w:szCs w:val="16"/>
              </w:rPr>
              <w:t xml:space="preserve"> </w:t>
            </w:r>
          </w:p>
        </w:tc>
      </w:tr>
      <w:tr w:rsidR="002B51FE" w:rsidRPr="008B3624" w14:paraId="409D1A05" w14:textId="77777777" w:rsidTr="00477309">
        <w:tc>
          <w:tcPr>
            <w:tcW w:w="566" w:type="pct"/>
            <w:tcBorders>
              <w:top w:val="nil"/>
              <w:left w:val="nil"/>
              <w:bottom w:val="nil"/>
              <w:right w:val="nil"/>
            </w:tcBorders>
            <w:shd w:val="clear" w:color="auto" w:fill="auto"/>
            <w:tcMar>
              <w:top w:w="0" w:type="dxa"/>
              <w:left w:w="108" w:type="dxa"/>
              <w:bottom w:w="0" w:type="dxa"/>
              <w:right w:w="108" w:type="dxa"/>
            </w:tcMar>
          </w:tcPr>
          <w:p w14:paraId="7DB6B7C5"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1495" w:type="pct"/>
            <w:tcBorders>
              <w:top w:val="nil"/>
              <w:left w:val="nil"/>
              <w:bottom w:val="nil"/>
              <w:right w:val="nil"/>
            </w:tcBorders>
            <w:shd w:val="clear" w:color="auto" w:fill="auto"/>
            <w:tcMar>
              <w:top w:w="0" w:type="dxa"/>
              <w:left w:w="108" w:type="dxa"/>
              <w:bottom w:w="0" w:type="dxa"/>
              <w:right w:w="108" w:type="dxa"/>
            </w:tcMar>
          </w:tcPr>
          <w:p w14:paraId="65B4FAC6"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497" w:type="pct"/>
            <w:tcBorders>
              <w:top w:val="nil"/>
              <w:left w:val="nil"/>
              <w:bottom w:val="nil"/>
              <w:right w:val="nil"/>
            </w:tcBorders>
            <w:shd w:val="clear" w:color="auto" w:fill="auto"/>
            <w:tcMar>
              <w:top w:w="0" w:type="dxa"/>
              <w:left w:w="108" w:type="dxa"/>
              <w:bottom w:w="0" w:type="dxa"/>
              <w:right w:w="108" w:type="dxa"/>
            </w:tcMar>
          </w:tcPr>
          <w:p w14:paraId="6B0561A8"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tcPr>
          <w:p w14:paraId="4880612B"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001C8145" w14:textId="77777777" w:rsidR="002B51FE" w:rsidRPr="008B3624" w:rsidRDefault="002B51FE" w:rsidP="002B51FE">
            <w:pPr>
              <w:jc w:val="right"/>
              <w:rPr>
                <w:rFonts w:ascii="Arial" w:hAnsi="Arial" w:cs="Arial"/>
                <w:sz w:val="16"/>
                <w:szCs w:val="16"/>
              </w:rPr>
            </w:pPr>
            <w:r w:rsidRPr="008B3624">
              <w:rPr>
                <w:rFonts w:ascii="Arial" w:eastAsia="Century Gothic" w:hAnsi="Arial" w:cs="Arial"/>
                <w:b/>
                <w:color w:val="000000"/>
                <w:sz w:val="16"/>
                <w:szCs w:val="16"/>
              </w:rPr>
              <w:t>I.V.A.</w:t>
            </w:r>
          </w:p>
        </w:tc>
        <w:tc>
          <w:tcPr>
            <w:tcW w:w="9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097F4F4" w14:textId="0020A212" w:rsidR="002B51FE" w:rsidRPr="008B3624" w:rsidRDefault="002B51FE" w:rsidP="002B51FE">
            <w:pPr>
              <w:jc w:val="right"/>
              <w:rPr>
                <w:rFonts w:ascii="Arial" w:hAnsi="Arial" w:cs="Arial"/>
                <w:b/>
                <w:bCs/>
                <w:color w:val="000000"/>
                <w:sz w:val="16"/>
                <w:szCs w:val="16"/>
              </w:rPr>
            </w:pPr>
            <w:r w:rsidRPr="008B3624">
              <w:rPr>
                <w:rFonts w:ascii="Arial" w:hAnsi="Arial" w:cs="Arial"/>
                <w:b/>
                <w:bCs/>
                <w:sz w:val="16"/>
                <w:szCs w:val="16"/>
              </w:rPr>
              <w:t>$</w:t>
            </w:r>
            <w:r w:rsidR="00C759F2" w:rsidRPr="008B3624">
              <w:rPr>
                <w:rFonts w:ascii="Arial" w:hAnsi="Arial" w:cs="Arial"/>
                <w:b/>
                <w:bCs/>
                <w:sz w:val="16"/>
                <w:szCs w:val="16"/>
              </w:rPr>
              <w:t>823,200.00</w:t>
            </w:r>
            <w:r w:rsidRPr="008B3624">
              <w:rPr>
                <w:rFonts w:ascii="Arial" w:hAnsi="Arial" w:cs="Arial"/>
                <w:b/>
                <w:bCs/>
                <w:sz w:val="16"/>
                <w:szCs w:val="16"/>
              </w:rPr>
              <w:t xml:space="preserve"> </w:t>
            </w:r>
          </w:p>
        </w:tc>
      </w:tr>
      <w:tr w:rsidR="002B51FE" w:rsidRPr="008B3624" w14:paraId="05C87650" w14:textId="77777777" w:rsidTr="00477309">
        <w:tc>
          <w:tcPr>
            <w:tcW w:w="566" w:type="pct"/>
            <w:tcBorders>
              <w:top w:val="nil"/>
              <w:left w:val="nil"/>
              <w:bottom w:val="nil"/>
              <w:right w:val="nil"/>
            </w:tcBorders>
            <w:shd w:val="clear" w:color="auto" w:fill="auto"/>
            <w:tcMar>
              <w:top w:w="0" w:type="dxa"/>
              <w:left w:w="108" w:type="dxa"/>
              <w:bottom w:w="0" w:type="dxa"/>
              <w:right w:w="108" w:type="dxa"/>
            </w:tcMar>
          </w:tcPr>
          <w:p w14:paraId="65FC10D3"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1495" w:type="pct"/>
            <w:tcBorders>
              <w:top w:val="nil"/>
              <w:left w:val="nil"/>
              <w:bottom w:val="nil"/>
              <w:right w:val="nil"/>
            </w:tcBorders>
            <w:shd w:val="clear" w:color="auto" w:fill="auto"/>
            <w:tcMar>
              <w:top w:w="0" w:type="dxa"/>
              <w:left w:w="108" w:type="dxa"/>
              <w:bottom w:w="0" w:type="dxa"/>
              <w:right w:w="108" w:type="dxa"/>
            </w:tcMar>
          </w:tcPr>
          <w:p w14:paraId="121E54C8"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497" w:type="pct"/>
            <w:tcBorders>
              <w:top w:val="nil"/>
              <w:left w:val="nil"/>
              <w:bottom w:val="nil"/>
              <w:right w:val="nil"/>
            </w:tcBorders>
            <w:shd w:val="clear" w:color="auto" w:fill="auto"/>
            <w:tcMar>
              <w:top w:w="0" w:type="dxa"/>
              <w:left w:w="108" w:type="dxa"/>
              <w:bottom w:w="0" w:type="dxa"/>
              <w:right w:w="108" w:type="dxa"/>
            </w:tcMar>
          </w:tcPr>
          <w:p w14:paraId="30A7463D"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tcPr>
          <w:p w14:paraId="1C3E53E0" w14:textId="77777777" w:rsidR="002B51FE" w:rsidRPr="008B3624" w:rsidRDefault="002B51FE" w:rsidP="002B51FE">
            <w:pPr>
              <w:pStyle w:val="Standard"/>
              <w:spacing w:after="0"/>
              <w:ind w:right="77"/>
              <w:jc w:val="both"/>
              <w:rPr>
                <w:rFonts w:ascii="Calibri Light" w:eastAsia="Arial" w:hAnsi="Calibri Light" w:cs="Calibri Light"/>
                <w:sz w:val="16"/>
                <w:szCs w:val="16"/>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1E247751" w14:textId="77777777" w:rsidR="002B51FE" w:rsidRPr="008B3624" w:rsidRDefault="002B51FE" w:rsidP="002B51FE">
            <w:pPr>
              <w:jc w:val="right"/>
              <w:rPr>
                <w:rFonts w:ascii="Arial" w:hAnsi="Arial" w:cs="Arial"/>
                <w:sz w:val="16"/>
                <w:szCs w:val="16"/>
              </w:rPr>
            </w:pPr>
            <w:r w:rsidRPr="008B3624">
              <w:rPr>
                <w:rFonts w:ascii="Arial" w:eastAsia="Century Gothic" w:hAnsi="Arial" w:cs="Arial"/>
                <w:b/>
                <w:color w:val="000000"/>
                <w:sz w:val="16"/>
                <w:szCs w:val="16"/>
              </w:rPr>
              <w:t>TOTAL</w:t>
            </w:r>
          </w:p>
        </w:tc>
        <w:tc>
          <w:tcPr>
            <w:tcW w:w="9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8022814" w14:textId="5D3E4733" w:rsidR="002B51FE" w:rsidRPr="008B3624" w:rsidRDefault="002B51FE" w:rsidP="002B51FE">
            <w:pPr>
              <w:jc w:val="right"/>
              <w:rPr>
                <w:rFonts w:ascii="Arial" w:hAnsi="Arial" w:cs="Arial"/>
                <w:b/>
                <w:bCs/>
                <w:color w:val="000000"/>
                <w:sz w:val="16"/>
                <w:szCs w:val="16"/>
              </w:rPr>
            </w:pPr>
            <w:r w:rsidRPr="008B3624">
              <w:rPr>
                <w:rFonts w:ascii="Arial" w:hAnsi="Arial" w:cs="Arial"/>
                <w:b/>
                <w:bCs/>
                <w:sz w:val="16"/>
                <w:szCs w:val="16"/>
              </w:rPr>
              <w:t>$</w:t>
            </w:r>
            <w:r w:rsidR="00C759F2" w:rsidRPr="008B3624">
              <w:rPr>
                <w:rFonts w:ascii="Arial" w:hAnsi="Arial" w:cs="Arial"/>
                <w:b/>
                <w:bCs/>
                <w:sz w:val="16"/>
                <w:szCs w:val="16"/>
              </w:rPr>
              <w:t>5,968,200.00</w:t>
            </w:r>
            <w:r w:rsidRPr="008B3624">
              <w:rPr>
                <w:rFonts w:ascii="Arial" w:hAnsi="Arial" w:cs="Arial"/>
                <w:b/>
                <w:bCs/>
                <w:sz w:val="16"/>
                <w:szCs w:val="16"/>
              </w:rPr>
              <w:t xml:space="preserve"> </w:t>
            </w:r>
          </w:p>
        </w:tc>
      </w:tr>
    </w:tbl>
    <w:p w14:paraId="2D368207" w14:textId="77777777" w:rsidR="003173AC" w:rsidRDefault="003173AC" w:rsidP="00E4730C">
      <w:pPr>
        <w:pStyle w:val="NormalWeb"/>
        <w:tabs>
          <w:tab w:val="left" w:pos="851"/>
        </w:tabs>
        <w:spacing w:after="0"/>
        <w:ind w:right="79"/>
        <w:rPr>
          <w:rFonts w:ascii="Arial" w:eastAsia="Arial" w:hAnsi="Arial" w:cs="Arial"/>
          <w:b/>
          <w:sz w:val="18"/>
          <w:szCs w:val="18"/>
        </w:rPr>
      </w:pPr>
    </w:p>
    <w:p w14:paraId="1063472F" w14:textId="14FE62D3" w:rsidR="00011BCC" w:rsidRDefault="00C759F2">
      <w:pPr>
        <w:pStyle w:val="NormalWeb"/>
        <w:tabs>
          <w:tab w:val="left" w:pos="851"/>
        </w:tabs>
        <w:spacing w:before="0" w:after="0"/>
        <w:ind w:right="79"/>
        <w:rPr>
          <w:rFonts w:ascii="Arial" w:eastAsia="Arial" w:hAnsi="Arial" w:cs="Arial"/>
          <w:sz w:val="22"/>
          <w:szCs w:val="22"/>
        </w:rPr>
      </w:pPr>
      <w:r>
        <w:rPr>
          <w:rFonts w:ascii="Arial" w:hAnsi="Arial" w:cs="Arial"/>
          <w:b/>
          <w:bCs/>
          <w:sz w:val="18"/>
          <w:szCs w:val="18"/>
        </w:rPr>
        <w:t xml:space="preserve">$5,968,200.00 </w:t>
      </w:r>
      <w:r w:rsidRPr="003173AC">
        <w:rPr>
          <w:rFonts w:ascii="Arial" w:eastAsia="Arial" w:hAnsi="Arial" w:cs="Arial"/>
          <w:b/>
          <w:bCs/>
          <w:sz w:val="18"/>
          <w:szCs w:val="18"/>
        </w:rPr>
        <w:t>(</w:t>
      </w:r>
      <w:r>
        <w:rPr>
          <w:rFonts w:ascii="Arial" w:eastAsia="Arial" w:hAnsi="Arial" w:cs="Arial"/>
          <w:b/>
          <w:bCs/>
          <w:sz w:val="18"/>
          <w:szCs w:val="18"/>
        </w:rPr>
        <w:t xml:space="preserve">Cinco millones novecientos sesenta y ocho mil dos </w:t>
      </w:r>
      <w:r w:rsidR="00A114E1">
        <w:rPr>
          <w:rFonts w:ascii="Arial" w:eastAsia="Arial" w:hAnsi="Arial" w:cs="Arial"/>
          <w:b/>
          <w:bCs/>
          <w:sz w:val="18"/>
          <w:szCs w:val="18"/>
        </w:rPr>
        <w:t>cientos pesos</w:t>
      </w:r>
      <w:r w:rsidRPr="003173AC">
        <w:rPr>
          <w:rFonts w:ascii="Arial" w:eastAsia="Arial" w:hAnsi="Arial" w:cs="Arial"/>
          <w:b/>
          <w:bCs/>
          <w:sz w:val="18"/>
          <w:szCs w:val="18"/>
        </w:rPr>
        <w:t xml:space="preserve"> </w:t>
      </w:r>
      <w:r>
        <w:rPr>
          <w:rFonts w:ascii="Arial" w:eastAsia="Arial" w:hAnsi="Arial" w:cs="Arial"/>
          <w:b/>
          <w:bCs/>
          <w:sz w:val="18"/>
          <w:szCs w:val="18"/>
        </w:rPr>
        <w:t>00</w:t>
      </w:r>
      <w:r w:rsidRPr="003173AC">
        <w:rPr>
          <w:rFonts w:ascii="Arial" w:eastAsia="Arial" w:hAnsi="Arial" w:cs="Arial"/>
          <w:b/>
          <w:bCs/>
          <w:sz w:val="18"/>
          <w:szCs w:val="18"/>
        </w:rPr>
        <w:t>/100 M.N.)</w:t>
      </w:r>
      <w:r w:rsidRPr="003173AC">
        <w:rPr>
          <w:rFonts w:ascii="Arial" w:eastAsia="Arial" w:hAnsi="Arial" w:cs="Arial"/>
          <w:sz w:val="18"/>
          <w:szCs w:val="18"/>
        </w:rPr>
        <w:t xml:space="preserve"> </w:t>
      </w:r>
      <w:r w:rsidR="00011BCC" w:rsidRPr="003173AC">
        <w:rPr>
          <w:rFonts w:ascii="Arial" w:eastAsia="Arial" w:hAnsi="Arial" w:cs="Arial"/>
          <w:sz w:val="18"/>
          <w:szCs w:val="18"/>
        </w:rPr>
        <w:t>con el impuesto al valor agregado incluido</w:t>
      </w:r>
      <w:r w:rsidR="005B6219">
        <w:rPr>
          <w:rFonts w:ascii="Arial" w:hAnsi="Arial" w:cs="Arial"/>
          <w:color w:val="000000"/>
          <w:sz w:val="18"/>
          <w:szCs w:val="18"/>
        </w:rPr>
        <w:t>.</w:t>
      </w:r>
    </w:p>
    <w:p w14:paraId="04A5B7F4" w14:textId="77777777" w:rsidR="00011BCC" w:rsidRDefault="00011BCC">
      <w:pPr>
        <w:pStyle w:val="NormalWeb"/>
        <w:tabs>
          <w:tab w:val="left" w:pos="851"/>
        </w:tabs>
        <w:spacing w:before="0" w:after="0"/>
        <w:ind w:right="79"/>
        <w:rPr>
          <w:rFonts w:ascii="Arial" w:eastAsia="Arial" w:hAnsi="Arial" w:cs="Arial"/>
          <w:sz w:val="22"/>
          <w:szCs w:val="22"/>
        </w:rPr>
      </w:pPr>
    </w:p>
    <w:p w14:paraId="3C41BE13" w14:textId="60405F95" w:rsidR="00764A04" w:rsidRDefault="00764A04">
      <w:pPr>
        <w:pStyle w:val="NormalWeb"/>
        <w:tabs>
          <w:tab w:val="left" w:pos="851"/>
        </w:tabs>
        <w:spacing w:before="0" w:after="0"/>
        <w:ind w:right="79"/>
        <w:rPr>
          <w:rFonts w:ascii="Arial" w:eastAsia="Arial" w:hAnsi="Arial" w:cs="Arial"/>
          <w:sz w:val="18"/>
          <w:szCs w:val="18"/>
        </w:rPr>
      </w:pPr>
      <w:r w:rsidRPr="003173AC">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a la empresa </w:t>
      </w:r>
      <w:r w:rsidR="00D26CA5" w:rsidRPr="002B313C">
        <w:rPr>
          <w:rFonts w:ascii="Arial" w:eastAsia="Arial" w:hAnsi="Arial" w:cs="Arial"/>
          <w:b/>
          <w:bCs/>
          <w:sz w:val="18"/>
          <w:szCs w:val="18"/>
        </w:rPr>
        <w:t>FAYX MEDICA PERFORMANCE S.A. DE C.V.</w:t>
      </w:r>
      <w:r w:rsidR="00D26CA5">
        <w:rPr>
          <w:rFonts w:ascii="Arial" w:eastAsia="Arial" w:hAnsi="Arial" w:cs="Arial"/>
          <w:b/>
          <w:bCs/>
          <w:sz w:val="18"/>
          <w:szCs w:val="18"/>
        </w:rPr>
        <w:t xml:space="preserve"> </w:t>
      </w:r>
      <w:r w:rsidRPr="003173AC">
        <w:rPr>
          <w:rFonts w:ascii="Arial" w:eastAsia="Arial" w:hAnsi="Arial" w:cs="Arial"/>
          <w:sz w:val="18"/>
          <w:szCs w:val="18"/>
        </w:rPr>
        <w:t>para la</w:t>
      </w:r>
      <w:r>
        <w:rPr>
          <w:rFonts w:ascii="Arial" w:eastAsia="Arial" w:hAnsi="Arial" w:cs="Arial"/>
          <w:sz w:val="18"/>
          <w:szCs w:val="18"/>
        </w:rPr>
        <w:t xml:space="preserve"> </w:t>
      </w:r>
      <w:r w:rsidR="00D26CA5" w:rsidRPr="002B313C">
        <w:rPr>
          <w:rFonts w:ascii="Arial" w:eastAsia="Arial" w:hAnsi="Arial" w:cs="Arial"/>
          <w:b/>
          <w:bCs/>
          <w:sz w:val="18"/>
          <w:szCs w:val="18"/>
        </w:rPr>
        <w:t>“ADQUISICIÓN DE MATERIAL Y EQUIPO MÉDICO PARA EL HOSPITAL REGIONAL TEPATITLAN Y LA DIRECCIÓN MÉDICA DEL O.P.D. SERVICIOS DE SALUD JALISCO.”</w:t>
      </w:r>
      <w:r w:rsidRPr="003173AC">
        <w:rPr>
          <w:rFonts w:ascii="Arial" w:eastAsia="Arial" w:hAnsi="Arial" w:cs="Arial"/>
          <w:sz w:val="18"/>
          <w:szCs w:val="18"/>
        </w:rPr>
        <w:t xml:space="preserve">, </w:t>
      </w:r>
      <w:r>
        <w:rPr>
          <w:rFonts w:ascii="Arial" w:eastAsia="Arial" w:hAnsi="Arial" w:cs="Arial"/>
          <w:sz w:val="18"/>
          <w:szCs w:val="18"/>
        </w:rPr>
        <w:t xml:space="preserve">en lo que respecta </w:t>
      </w:r>
      <w:r w:rsidR="00D26CA5">
        <w:rPr>
          <w:rFonts w:ascii="Arial" w:eastAsia="Arial" w:hAnsi="Arial" w:cs="Arial"/>
          <w:sz w:val="18"/>
          <w:szCs w:val="18"/>
        </w:rPr>
        <w:t xml:space="preserve">los </w:t>
      </w:r>
      <w:r w:rsidR="00D26CA5" w:rsidRPr="00D26CA5">
        <w:rPr>
          <w:rFonts w:ascii="Arial" w:eastAsia="Arial" w:hAnsi="Arial" w:cs="Arial"/>
          <w:b/>
          <w:bCs/>
          <w:sz w:val="18"/>
          <w:szCs w:val="18"/>
        </w:rPr>
        <w:t>RENGLONES 4</w:t>
      </w:r>
      <w:r w:rsidR="00834165" w:rsidRPr="00D26CA5">
        <w:rPr>
          <w:rFonts w:ascii="Arial" w:eastAsia="Arial" w:hAnsi="Arial" w:cs="Arial"/>
          <w:b/>
          <w:bCs/>
          <w:sz w:val="18"/>
          <w:szCs w:val="18"/>
        </w:rPr>
        <w:t>,</w:t>
      </w:r>
      <w:r w:rsidR="00D26CA5" w:rsidRPr="00D26CA5">
        <w:rPr>
          <w:rFonts w:ascii="Arial" w:eastAsia="Arial" w:hAnsi="Arial" w:cs="Arial"/>
          <w:b/>
          <w:bCs/>
          <w:sz w:val="18"/>
          <w:szCs w:val="18"/>
        </w:rPr>
        <w:t>5,6, y 7</w:t>
      </w:r>
      <w:r w:rsidR="00D26CA5">
        <w:rPr>
          <w:rFonts w:ascii="Arial" w:eastAsia="Arial" w:hAnsi="Arial" w:cs="Arial"/>
          <w:sz w:val="18"/>
          <w:szCs w:val="18"/>
        </w:rPr>
        <w:t xml:space="preserve"> </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de </w:t>
      </w:r>
      <w:r w:rsidRPr="003173AC">
        <w:rPr>
          <w:rFonts w:ascii="Arial" w:eastAsia="Arial" w:hAnsi="Arial" w:cs="Arial"/>
          <w:b/>
          <w:bCs/>
          <w:sz w:val="18"/>
          <w:szCs w:val="18"/>
        </w:rPr>
        <w:t>$</w:t>
      </w:r>
      <w:r w:rsidR="00D26CA5">
        <w:rPr>
          <w:rFonts w:ascii="Arial" w:eastAsia="Arial" w:hAnsi="Arial" w:cs="Arial"/>
          <w:b/>
          <w:bCs/>
          <w:sz w:val="18"/>
          <w:szCs w:val="18"/>
        </w:rPr>
        <w:t>28,037.27</w:t>
      </w:r>
      <w:r w:rsidR="00124B34" w:rsidRPr="003173AC">
        <w:rPr>
          <w:rFonts w:ascii="Arial" w:eastAsia="Arial" w:hAnsi="Arial" w:cs="Arial"/>
          <w:b/>
          <w:bCs/>
          <w:sz w:val="18"/>
          <w:szCs w:val="18"/>
        </w:rPr>
        <w:t xml:space="preserve"> (</w:t>
      </w:r>
      <w:r w:rsidR="00D26CA5">
        <w:rPr>
          <w:rFonts w:ascii="Arial" w:eastAsia="Arial" w:hAnsi="Arial" w:cs="Arial"/>
          <w:b/>
          <w:bCs/>
          <w:sz w:val="18"/>
          <w:szCs w:val="18"/>
        </w:rPr>
        <w:t>Veintiocho mil treinta y siete</w:t>
      </w:r>
      <w:r w:rsidR="00124B34">
        <w:rPr>
          <w:rFonts w:ascii="Arial" w:eastAsia="Arial" w:hAnsi="Arial" w:cs="Arial"/>
          <w:b/>
          <w:bCs/>
          <w:sz w:val="18"/>
          <w:szCs w:val="18"/>
        </w:rPr>
        <w:t xml:space="preserve"> </w:t>
      </w:r>
      <w:r w:rsidR="00124B34" w:rsidRPr="003173AC">
        <w:rPr>
          <w:rFonts w:ascii="Arial" w:eastAsia="Arial" w:hAnsi="Arial" w:cs="Arial"/>
          <w:b/>
          <w:bCs/>
          <w:sz w:val="18"/>
          <w:szCs w:val="18"/>
        </w:rPr>
        <w:t xml:space="preserve">pesos </w:t>
      </w:r>
      <w:r w:rsidR="00D26CA5">
        <w:rPr>
          <w:rFonts w:ascii="Arial" w:eastAsia="Arial" w:hAnsi="Arial" w:cs="Arial"/>
          <w:b/>
          <w:bCs/>
          <w:sz w:val="18"/>
          <w:szCs w:val="18"/>
        </w:rPr>
        <w:t>27</w:t>
      </w:r>
      <w:r w:rsidR="00124B34" w:rsidRPr="003173AC">
        <w:rPr>
          <w:rFonts w:ascii="Arial" w:eastAsia="Arial" w:hAnsi="Arial" w:cs="Arial"/>
          <w:b/>
          <w:bCs/>
          <w:sz w:val="18"/>
          <w:szCs w:val="18"/>
        </w:rPr>
        <w:t>/100 M.</w:t>
      </w:r>
      <w:r w:rsidRPr="003173AC">
        <w:rPr>
          <w:rFonts w:ascii="Arial" w:eastAsia="Arial" w:hAnsi="Arial" w:cs="Arial"/>
          <w:b/>
          <w:bCs/>
          <w:sz w:val="18"/>
          <w:szCs w:val="18"/>
        </w:rPr>
        <w:t>N.)</w:t>
      </w:r>
      <w:r w:rsidRPr="003173AC">
        <w:rPr>
          <w:rFonts w:ascii="Arial" w:eastAsia="Arial" w:hAnsi="Arial" w:cs="Arial"/>
          <w:sz w:val="18"/>
          <w:szCs w:val="18"/>
        </w:rPr>
        <w:t xml:space="preserve"> con el impuesto al valor agregado incluido,</w:t>
      </w:r>
      <w:r>
        <w:rPr>
          <w:rFonts w:ascii="Arial" w:eastAsia="Arial" w:hAnsi="Arial" w:cs="Arial"/>
          <w:sz w:val="18"/>
          <w:szCs w:val="18"/>
        </w:rPr>
        <w:t xml:space="preserve"> </w:t>
      </w:r>
      <w:r w:rsidR="00124B34" w:rsidRPr="003173AC">
        <w:rPr>
          <w:rFonts w:ascii="Arial" w:eastAsia="Arial" w:hAnsi="Arial" w:cs="Arial"/>
          <w:sz w:val="18"/>
          <w:szCs w:val="18"/>
        </w:rPr>
        <w:t>considerando</w:t>
      </w:r>
      <w:r w:rsidR="00124B34">
        <w:rPr>
          <w:rFonts w:ascii="Arial" w:eastAsia="Arial" w:hAnsi="Arial" w:cs="Arial"/>
          <w:sz w:val="18"/>
          <w:szCs w:val="18"/>
        </w:rPr>
        <w:t xml:space="preserve"> la suficiencia </w:t>
      </w:r>
      <w:r w:rsidR="00124B34" w:rsidRPr="00681875">
        <w:rPr>
          <w:rFonts w:ascii="Arial" w:eastAsia="Arial" w:hAnsi="Arial" w:cs="Arial"/>
          <w:sz w:val="18"/>
          <w:szCs w:val="18"/>
        </w:rPr>
        <w:t xml:space="preserve">presupuestal </w:t>
      </w:r>
      <w:r w:rsidR="00124B34" w:rsidRPr="007944CA">
        <w:rPr>
          <w:rFonts w:ascii="Arial" w:eastAsia="Arial" w:hAnsi="Arial" w:cs="Arial"/>
          <w:b/>
          <w:bCs/>
          <w:sz w:val="18"/>
          <w:szCs w:val="18"/>
        </w:rPr>
        <w:t>SP</w:t>
      </w:r>
      <w:r w:rsidR="00124B34">
        <w:rPr>
          <w:rFonts w:ascii="Arial" w:eastAsia="Arial" w:hAnsi="Arial" w:cs="Arial"/>
          <w:b/>
          <w:bCs/>
          <w:sz w:val="18"/>
          <w:szCs w:val="18"/>
        </w:rPr>
        <w:t>0</w:t>
      </w:r>
      <w:r w:rsidR="00D26CA5">
        <w:rPr>
          <w:rFonts w:ascii="Arial" w:eastAsia="Arial" w:hAnsi="Arial" w:cs="Arial"/>
          <w:b/>
          <w:bCs/>
          <w:sz w:val="18"/>
          <w:szCs w:val="18"/>
        </w:rPr>
        <w:t>2579</w:t>
      </w:r>
      <w:r w:rsidRPr="00681875">
        <w:rPr>
          <w:rFonts w:ascii="Arial" w:eastAsia="Arial" w:hAnsi="Arial" w:cs="Arial"/>
          <w:sz w:val="18"/>
          <w:szCs w:val="18"/>
        </w:rPr>
        <w:t>, lo</w:t>
      </w:r>
      <w:r w:rsidRPr="003173AC">
        <w:rPr>
          <w:rFonts w:ascii="Arial" w:eastAsia="Arial" w:hAnsi="Arial" w:cs="Arial"/>
          <w:sz w:val="18"/>
          <w:szCs w:val="18"/>
        </w:rPr>
        <w:t xml:space="preserve"> anterior por tratarse del </w:t>
      </w:r>
      <w:r w:rsidRPr="003173AC">
        <w:rPr>
          <w:rFonts w:ascii="Arial" w:eastAsia="Arial" w:hAnsi="Arial" w:cs="Arial"/>
          <w:b/>
          <w:bCs/>
          <w:sz w:val="18"/>
          <w:szCs w:val="18"/>
        </w:rPr>
        <w:t>PARTICIPANTE</w:t>
      </w:r>
      <w:r w:rsidRPr="003173AC">
        <w:rPr>
          <w:rFonts w:ascii="Arial" w:eastAsia="Arial" w:hAnsi="Arial" w:cs="Arial"/>
          <w:sz w:val="18"/>
          <w:szCs w:val="18"/>
        </w:rPr>
        <w:t xml:space="preserve"> cuya oferta resulta solvente, cumple con los requisitos financieros, contables y de seguridad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r>
        <w:rPr>
          <w:rFonts w:ascii="Arial" w:eastAsia="Arial" w:hAnsi="Arial" w:cs="Arial"/>
          <w:sz w:val="18"/>
          <w:szCs w:val="18"/>
        </w:rPr>
        <w:t>:</w:t>
      </w:r>
    </w:p>
    <w:p w14:paraId="209FCA12" w14:textId="77777777" w:rsidR="00D71379" w:rsidRPr="00D71379" w:rsidRDefault="00D71379">
      <w:pPr>
        <w:pStyle w:val="NormalWeb"/>
        <w:tabs>
          <w:tab w:val="left" w:pos="851"/>
        </w:tabs>
        <w:spacing w:before="0" w:after="0"/>
        <w:ind w:right="79"/>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54"/>
        <w:gridCol w:w="3049"/>
        <w:gridCol w:w="1013"/>
        <w:gridCol w:w="1244"/>
        <w:gridCol w:w="1805"/>
        <w:gridCol w:w="1931"/>
      </w:tblGrid>
      <w:tr w:rsidR="00011BCC" w14:paraId="21947554" w14:textId="77777777" w:rsidTr="00124B34">
        <w:tc>
          <w:tcPr>
            <w:tcW w:w="566" w:type="pct"/>
            <w:shd w:val="clear" w:color="auto" w:fill="D9E2F3"/>
            <w:tcMar>
              <w:top w:w="0" w:type="dxa"/>
              <w:left w:w="108" w:type="dxa"/>
              <w:bottom w:w="0" w:type="dxa"/>
              <w:right w:w="108" w:type="dxa"/>
            </w:tcMar>
            <w:vAlign w:val="center"/>
          </w:tcPr>
          <w:p w14:paraId="2E0798FF" w14:textId="77777777" w:rsidR="00011BCC" w:rsidRPr="003173AC" w:rsidRDefault="00011BCC" w:rsidP="00573A33">
            <w:pPr>
              <w:ind w:left="-118" w:right="-105"/>
              <w:jc w:val="center"/>
              <w:rPr>
                <w:rFonts w:ascii="Arial" w:hAnsi="Arial" w:cs="Arial"/>
                <w:b/>
                <w:bCs/>
                <w:sz w:val="18"/>
                <w:szCs w:val="18"/>
              </w:rPr>
            </w:pPr>
            <w:r w:rsidRPr="003173AC">
              <w:rPr>
                <w:rFonts w:ascii="Arial" w:hAnsi="Arial" w:cs="Arial"/>
                <w:b/>
                <w:bCs/>
                <w:sz w:val="18"/>
                <w:szCs w:val="18"/>
              </w:rPr>
              <w:t>Partida</w:t>
            </w:r>
          </w:p>
        </w:tc>
        <w:tc>
          <w:tcPr>
            <w:tcW w:w="1495" w:type="pct"/>
            <w:shd w:val="clear" w:color="auto" w:fill="D9E2F3"/>
            <w:tcMar>
              <w:top w:w="0" w:type="dxa"/>
              <w:left w:w="108" w:type="dxa"/>
              <w:bottom w:w="0" w:type="dxa"/>
              <w:right w:w="108" w:type="dxa"/>
            </w:tcMar>
            <w:vAlign w:val="center"/>
          </w:tcPr>
          <w:p w14:paraId="74853C7C" w14:textId="77777777" w:rsidR="00011BCC" w:rsidRPr="003173AC" w:rsidRDefault="00011BCC" w:rsidP="00573A33">
            <w:pPr>
              <w:jc w:val="center"/>
              <w:rPr>
                <w:rFonts w:ascii="Arial" w:hAnsi="Arial" w:cs="Arial"/>
                <w:sz w:val="18"/>
                <w:szCs w:val="18"/>
              </w:rPr>
            </w:pPr>
            <w:r w:rsidRPr="003173AC">
              <w:rPr>
                <w:rFonts w:ascii="Arial" w:eastAsia="Century Gothic" w:hAnsi="Arial" w:cs="Arial"/>
                <w:b/>
                <w:color w:val="000000"/>
                <w:sz w:val="18"/>
                <w:szCs w:val="18"/>
              </w:rPr>
              <w:t>Descripción</w:t>
            </w:r>
          </w:p>
        </w:tc>
        <w:tc>
          <w:tcPr>
            <w:tcW w:w="497" w:type="pct"/>
            <w:shd w:val="clear" w:color="auto" w:fill="D9E2F3"/>
            <w:tcMar>
              <w:top w:w="0" w:type="dxa"/>
              <w:left w:w="108" w:type="dxa"/>
              <w:bottom w:w="0" w:type="dxa"/>
              <w:right w:w="108" w:type="dxa"/>
            </w:tcMar>
            <w:vAlign w:val="center"/>
          </w:tcPr>
          <w:p w14:paraId="366E56AF" w14:textId="77777777" w:rsidR="00011BCC" w:rsidRPr="003173AC" w:rsidRDefault="00011BCC" w:rsidP="00573A33">
            <w:pPr>
              <w:ind w:left="-107" w:right="-113"/>
              <w:jc w:val="center"/>
              <w:rPr>
                <w:rFonts w:ascii="Arial" w:hAnsi="Arial" w:cs="Arial"/>
                <w:sz w:val="18"/>
                <w:szCs w:val="18"/>
              </w:rPr>
            </w:pPr>
            <w:r w:rsidRPr="003173AC">
              <w:rPr>
                <w:rFonts w:ascii="Arial" w:hAnsi="Arial" w:cs="Arial"/>
                <w:b/>
                <w:bCs/>
                <w:sz w:val="18"/>
                <w:szCs w:val="18"/>
              </w:rPr>
              <w:t>Cantidad</w:t>
            </w:r>
          </w:p>
        </w:tc>
        <w:tc>
          <w:tcPr>
            <w:tcW w:w="610" w:type="pct"/>
            <w:shd w:val="clear" w:color="auto" w:fill="D9E2F3"/>
            <w:tcMar>
              <w:top w:w="0" w:type="dxa"/>
              <w:left w:w="108" w:type="dxa"/>
              <w:bottom w:w="0" w:type="dxa"/>
              <w:right w:w="108" w:type="dxa"/>
            </w:tcMar>
            <w:vAlign w:val="center"/>
          </w:tcPr>
          <w:p w14:paraId="4200584F" w14:textId="77777777" w:rsidR="00011BCC" w:rsidRPr="003173AC" w:rsidRDefault="00011BCC" w:rsidP="00573A33">
            <w:pPr>
              <w:ind w:right="-14"/>
              <w:jc w:val="center"/>
              <w:rPr>
                <w:rFonts w:ascii="Arial" w:hAnsi="Arial" w:cs="Arial"/>
                <w:sz w:val="18"/>
                <w:szCs w:val="18"/>
              </w:rPr>
            </w:pPr>
            <w:r w:rsidRPr="003173AC">
              <w:rPr>
                <w:rFonts w:ascii="Arial" w:hAnsi="Arial" w:cs="Arial"/>
                <w:b/>
                <w:bCs/>
                <w:sz w:val="18"/>
                <w:szCs w:val="18"/>
              </w:rPr>
              <w:t>Unidad de Medida</w:t>
            </w:r>
          </w:p>
        </w:tc>
        <w:tc>
          <w:tcPr>
            <w:tcW w:w="885" w:type="pct"/>
            <w:shd w:val="clear" w:color="auto" w:fill="D9E2F3"/>
            <w:tcMar>
              <w:top w:w="0" w:type="dxa"/>
              <w:left w:w="108" w:type="dxa"/>
              <w:bottom w:w="0" w:type="dxa"/>
              <w:right w:w="108" w:type="dxa"/>
            </w:tcMar>
            <w:vAlign w:val="center"/>
          </w:tcPr>
          <w:p w14:paraId="22489549" w14:textId="77777777" w:rsidR="00011BCC" w:rsidRPr="003173AC" w:rsidRDefault="00011BCC" w:rsidP="00573A33">
            <w:pPr>
              <w:jc w:val="center"/>
              <w:rPr>
                <w:rFonts w:ascii="Arial" w:hAnsi="Arial" w:cs="Arial"/>
                <w:sz w:val="18"/>
                <w:szCs w:val="18"/>
              </w:rPr>
            </w:pPr>
            <w:r w:rsidRPr="003173AC">
              <w:rPr>
                <w:rFonts w:ascii="Arial" w:eastAsia="Century Gothic" w:hAnsi="Arial" w:cs="Arial"/>
                <w:b/>
                <w:color w:val="000000"/>
                <w:sz w:val="18"/>
                <w:szCs w:val="18"/>
              </w:rPr>
              <w:t>Precio Unitario</w:t>
            </w:r>
          </w:p>
        </w:tc>
        <w:tc>
          <w:tcPr>
            <w:tcW w:w="947" w:type="pct"/>
            <w:shd w:val="clear" w:color="auto" w:fill="D9E2F3"/>
            <w:tcMar>
              <w:top w:w="0" w:type="dxa"/>
              <w:left w:w="108" w:type="dxa"/>
              <w:bottom w:w="0" w:type="dxa"/>
              <w:right w:w="108" w:type="dxa"/>
            </w:tcMar>
            <w:vAlign w:val="center"/>
          </w:tcPr>
          <w:p w14:paraId="5593C90A" w14:textId="77777777" w:rsidR="00011BCC" w:rsidRPr="00524DF9" w:rsidRDefault="00011BCC" w:rsidP="00573A33">
            <w:pPr>
              <w:ind w:right="140"/>
              <w:jc w:val="center"/>
              <w:rPr>
                <w:rFonts w:ascii="Arial" w:hAnsi="Arial" w:cs="Arial"/>
                <w:sz w:val="18"/>
                <w:szCs w:val="18"/>
              </w:rPr>
            </w:pPr>
            <w:r w:rsidRPr="003173AC">
              <w:rPr>
                <w:rFonts w:ascii="Arial" w:eastAsia="Century Gothic" w:hAnsi="Arial" w:cs="Arial"/>
                <w:b/>
                <w:color w:val="000000"/>
                <w:sz w:val="18"/>
                <w:szCs w:val="18"/>
              </w:rPr>
              <w:t>Importe</w:t>
            </w:r>
          </w:p>
        </w:tc>
      </w:tr>
      <w:tr w:rsidR="00D26CA5" w14:paraId="72BC9A14" w14:textId="77777777" w:rsidTr="006B786A">
        <w:tc>
          <w:tcPr>
            <w:tcW w:w="566" w:type="pct"/>
            <w:shd w:val="clear" w:color="auto" w:fill="auto"/>
            <w:tcMar>
              <w:top w:w="0" w:type="dxa"/>
              <w:left w:w="108" w:type="dxa"/>
              <w:bottom w:w="0" w:type="dxa"/>
              <w:right w:w="108" w:type="dxa"/>
            </w:tcMar>
            <w:vAlign w:val="center"/>
          </w:tcPr>
          <w:p w14:paraId="5765D22F" w14:textId="23630F5C" w:rsidR="00D26CA5" w:rsidRPr="00FA7EB3" w:rsidRDefault="00D26CA5" w:rsidP="00D26CA5">
            <w:pPr>
              <w:pStyle w:val="Standard"/>
              <w:spacing w:after="0"/>
              <w:ind w:right="77"/>
              <w:jc w:val="center"/>
              <w:rPr>
                <w:rFonts w:ascii="Arial" w:eastAsia="Arial" w:hAnsi="Arial" w:cs="Arial"/>
                <w:sz w:val="18"/>
                <w:szCs w:val="18"/>
              </w:rPr>
            </w:pPr>
            <w:r>
              <w:rPr>
                <w:rFonts w:ascii="Arial" w:eastAsia="Arial" w:hAnsi="Arial" w:cs="Arial"/>
                <w:sz w:val="18"/>
                <w:szCs w:val="18"/>
              </w:rPr>
              <w:t>4</w:t>
            </w:r>
          </w:p>
        </w:tc>
        <w:tc>
          <w:tcPr>
            <w:tcW w:w="1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D3787" w14:textId="71920C71" w:rsidR="00D26CA5" w:rsidRPr="00FA7EB3" w:rsidRDefault="00D26CA5" w:rsidP="00D26CA5">
            <w:pPr>
              <w:suppressAutoHyphens w:val="0"/>
              <w:spacing w:after="0"/>
              <w:ind w:left="-76"/>
              <w:jc w:val="center"/>
              <w:rPr>
                <w:rFonts w:ascii="Arial" w:hAnsi="Arial" w:cs="Arial"/>
                <w:sz w:val="18"/>
                <w:szCs w:val="18"/>
              </w:rPr>
            </w:pPr>
            <w:r w:rsidRPr="005C12F8">
              <w:rPr>
                <w:rFonts w:ascii="Arial" w:hAnsi="Arial" w:cs="Arial"/>
                <w:sz w:val="14"/>
                <w:szCs w:val="14"/>
              </w:rPr>
              <w:t>GEL PARA ULTRASONIDO</w:t>
            </w: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829CE" w14:textId="787BACBD" w:rsidR="00D26CA5" w:rsidRPr="00FA7EB3" w:rsidRDefault="00D26CA5" w:rsidP="00D26CA5">
            <w:pPr>
              <w:suppressAutoHyphens w:val="0"/>
              <w:spacing w:after="0"/>
              <w:ind w:left="-76"/>
              <w:jc w:val="center"/>
              <w:rPr>
                <w:rFonts w:ascii="Arial" w:hAnsi="Arial" w:cs="Arial"/>
                <w:sz w:val="18"/>
                <w:szCs w:val="18"/>
              </w:rPr>
            </w:pPr>
            <w:r w:rsidRPr="005C12F8">
              <w:rPr>
                <w:rFonts w:asciiTheme="majorHAnsi" w:hAnsiTheme="majorHAnsi" w:cstheme="majorHAnsi"/>
                <w:b/>
                <w:bCs/>
                <w:sz w:val="16"/>
                <w:szCs w:val="16"/>
              </w:rPr>
              <w:t>8</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B61B" w14:textId="73EFF1C6" w:rsidR="00D26CA5" w:rsidRPr="00FA7EB3" w:rsidRDefault="00D26CA5" w:rsidP="00D26CA5">
            <w:pPr>
              <w:pStyle w:val="Textoindependiente"/>
              <w:jc w:val="center"/>
              <w:rPr>
                <w:rFonts w:ascii="Arial" w:hAnsi="Arial" w:cs="Arial"/>
                <w:sz w:val="18"/>
                <w:szCs w:val="18"/>
              </w:rPr>
            </w:pPr>
            <w:r>
              <w:rPr>
                <w:rFonts w:ascii="Arial" w:hAnsi="Arial" w:cs="Arial"/>
                <w:sz w:val="18"/>
                <w:szCs w:val="18"/>
              </w:rPr>
              <w:t>PIEZA</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2EDD5D" w14:textId="14D224FD" w:rsidR="00D26CA5" w:rsidRPr="00133707" w:rsidRDefault="00D26CA5" w:rsidP="00D26CA5">
            <w:pPr>
              <w:suppressAutoHyphens w:val="0"/>
              <w:jc w:val="right"/>
              <w:rPr>
                <w:rFonts w:ascii="Arial" w:hAnsi="Arial" w:cs="Arial"/>
                <w:sz w:val="18"/>
                <w:szCs w:val="18"/>
              </w:rPr>
            </w:pPr>
            <w:r>
              <w:rPr>
                <w:rFonts w:asciiTheme="majorHAnsi" w:hAnsiTheme="majorHAnsi" w:cstheme="majorHAnsi"/>
                <w:sz w:val="16"/>
                <w:szCs w:val="16"/>
              </w:rPr>
              <w:t>$ 401.00</w:t>
            </w:r>
          </w:p>
        </w:tc>
        <w:tc>
          <w:tcPr>
            <w:tcW w:w="947"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2EEEB11" w14:textId="58C69B7D" w:rsidR="00D26CA5" w:rsidRPr="00133707" w:rsidRDefault="00D26CA5" w:rsidP="00D26CA5">
            <w:pPr>
              <w:suppressAutoHyphens w:val="0"/>
              <w:jc w:val="right"/>
              <w:rPr>
                <w:rFonts w:ascii="Arial" w:hAnsi="Arial" w:cs="Arial"/>
                <w:color w:val="000000"/>
                <w:sz w:val="18"/>
                <w:szCs w:val="18"/>
              </w:rPr>
            </w:pPr>
            <w:r>
              <w:rPr>
                <w:rFonts w:asciiTheme="majorHAnsi" w:hAnsiTheme="majorHAnsi" w:cstheme="majorHAnsi"/>
                <w:sz w:val="16"/>
                <w:szCs w:val="16"/>
              </w:rPr>
              <w:t>$ 3,208.00</w:t>
            </w:r>
          </w:p>
        </w:tc>
      </w:tr>
      <w:tr w:rsidR="00D26CA5" w14:paraId="4ED6678A" w14:textId="77777777" w:rsidTr="006A005C">
        <w:tc>
          <w:tcPr>
            <w:tcW w:w="566" w:type="pct"/>
            <w:shd w:val="clear" w:color="auto" w:fill="auto"/>
            <w:tcMar>
              <w:top w:w="0" w:type="dxa"/>
              <w:left w:w="108" w:type="dxa"/>
              <w:bottom w:w="0" w:type="dxa"/>
              <w:right w:w="108" w:type="dxa"/>
            </w:tcMar>
            <w:vAlign w:val="center"/>
          </w:tcPr>
          <w:p w14:paraId="3D495103" w14:textId="2A50FCA3" w:rsidR="00D26CA5" w:rsidRDefault="00D26CA5" w:rsidP="00D26CA5">
            <w:pPr>
              <w:pStyle w:val="Standard"/>
              <w:spacing w:after="0"/>
              <w:ind w:right="77"/>
              <w:jc w:val="center"/>
              <w:rPr>
                <w:rFonts w:ascii="Arial" w:eastAsia="Arial" w:hAnsi="Arial" w:cs="Arial"/>
                <w:sz w:val="18"/>
                <w:szCs w:val="18"/>
              </w:rPr>
            </w:pPr>
            <w:r>
              <w:rPr>
                <w:rFonts w:ascii="Arial" w:eastAsia="Arial" w:hAnsi="Arial" w:cs="Arial"/>
                <w:sz w:val="18"/>
                <w:szCs w:val="18"/>
              </w:rPr>
              <w:t>5</w:t>
            </w:r>
          </w:p>
        </w:tc>
        <w:tc>
          <w:tcPr>
            <w:tcW w:w="1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5A7B9" w14:textId="0AF43A06" w:rsidR="00D26CA5" w:rsidRPr="00500BA7" w:rsidRDefault="00D26CA5" w:rsidP="00D26CA5">
            <w:pPr>
              <w:suppressAutoHyphens w:val="0"/>
              <w:spacing w:after="0"/>
              <w:ind w:left="-76"/>
              <w:jc w:val="center"/>
              <w:rPr>
                <w:rFonts w:ascii="Arial" w:hAnsi="Arial" w:cs="Arial"/>
                <w:sz w:val="18"/>
                <w:szCs w:val="18"/>
              </w:rPr>
            </w:pPr>
            <w:r w:rsidRPr="005C12F8">
              <w:rPr>
                <w:rFonts w:ascii="Arial" w:hAnsi="Arial" w:cs="Arial"/>
                <w:sz w:val="14"/>
                <w:szCs w:val="14"/>
              </w:rPr>
              <w:t>PAPEL PARA ULTRASONIDO COMPATIBLE A EQUIPO SONY MODELO: MINDRAY BENEHEART R3</w:t>
            </w: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26F1" w14:textId="77777777" w:rsidR="00D26CA5" w:rsidRDefault="00D26CA5" w:rsidP="00D26CA5">
            <w:pPr>
              <w:suppressAutoHyphens w:val="0"/>
              <w:spacing w:after="0"/>
              <w:rPr>
                <w:rFonts w:asciiTheme="majorHAnsi" w:hAnsiTheme="majorHAnsi" w:cstheme="majorHAnsi"/>
                <w:b/>
                <w:bCs/>
                <w:sz w:val="16"/>
                <w:szCs w:val="16"/>
              </w:rPr>
            </w:pPr>
          </w:p>
          <w:p w14:paraId="13F03090" w14:textId="0D7DF964" w:rsidR="00D26CA5" w:rsidRDefault="00D26CA5" w:rsidP="00D26CA5">
            <w:pPr>
              <w:suppressAutoHyphens w:val="0"/>
              <w:spacing w:after="0"/>
              <w:rPr>
                <w:rFonts w:ascii="Arial" w:hAnsi="Arial" w:cs="Arial"/>
                <w:sz w:val="18"/>
                <w:szCs w:val="18"/>
              </w:rPr>
            </w:pPr>
            <w:r>
              <w:rPr>
                <w:rFonts w:asciiTheme="majorHAnsi" w:hAnsiTheme="majorHAnsi" w:cstheme="majorHAnsi"/>
                <w:b/>
                <w:bCs/>
                <w:sz w:val="16"/>
                <w:szCs w:val="16"/>
              </w:rPr>
              <w:t xml:space="preserve">         </w:t>
            </w:r>
            <w:r w:rsidRPr="005C12F8">
              <w:rPr>
                <w:rFonts w:asciiTheme="majorHAnsi" w:hAnsiTheme="majorHAnsi" w:cstheme="majorHAnsi"/>
                <w:b/>
                <w:bCs/>
                <w:sz w:val="16"/>
                <w:szCs w:val="16"/>
              </w:rPr>
              <w:t>8</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BB50" w14:textId="05B48318" w:rsidR="00D26CA5" w:rsidRDefault="00D26CA5" w:rsidP="00D26CA5">
            <w:pPr>
              <w:pStyle w:val="Textoindependiente"/>
              <w:jc w:val="center"/>
              <w:rPr>
                <w:rFonts w:ascii="Arial" w:hAnsi="Arial" w:cs="Arial"/>
                <w:sz w:val="18"/>
                <w:szCs w:val="18"/>
              </w:rPr>
            </w:pPr>
            <w:r w:rsidRPr="003A3CD5">
              <w:rPr>
                <w:rFonts w:ascii="Arial" w:hAnsi="Arial" w:cs="Arial"/>
                <w:sz w:val="18"/>
                <w:szCs w:val="18"/>
              </w:rPr>
              <w:t>PIEZA</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5ABFA" w14:textId="5647FE66" w:rsidR="00D26CA5" w:rsidRPr="00133707" w:rsidRDefault="00D26CA5" w:rsidP="00D26CA5">
            <w:pPr>
              <w:suppressAutoHyphens w:val="0"/>
              <w:jc w:val="right"/>
              <w:rPr>
                <w:rFonts w:ascii="Arial" w:hAnsi="Arial" w:cs="Arial"/>
                <w:sz w:val="18"/>
                <w:szCs w:val="18"/>
              </w:rPr>
            </w:pPr>
            <w:r>
              <w:rPr>
                <w:rFonts w:asciiTheme="majorHAnsi" w:hAnsiTheme="majorHAnsi" w:cstheme="majorHAnsi"/>
                <w:sz w:val="16"/>
                <w:szCs w:val="16"/>
              </w:rPr>
              <w:t>$1,600.00</w:t>
            </w:r>
          </w:p>
        </w:tc>
        <w:tc>
          <w:tcPr>
            <w:tcW w:w="947"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C936D56" w14:textId="22F76FCA" w:rsidR="00D26CA5" w:rsidRPr="00133707" w:rsidRDefault="00D26CA5" w:rsidP="00D26CA5">
            <w:pPr>
              <w:suppressAutoHyphens w:val="0"/>
              <w:jc w:val="right"/>
              <w:rPr>
                <w:rFonts w:ascii="Arial" w:hAnsi="Arial" w:cs="Arial"/>
                <w:sz w:val="18"/>
                <w:szCs w:val="18"/>
              </w:rPr>
            </w:pPr>
            <w:r>
              <w:rPr>
                <w:rFonts w:asciiTheme="majorHAnsi" w:hAnsiTheme="majorHAnsi" w:cstheme="majorHAnsi"/>
                <w:sz w:val="16"/>
                <w:szCs w:val="16"/>
              </w:rPr>
              <w:t>$ 12,800.00</w:t>
            </w:r>
          </w:p>
        </w:tc>
      </w:tr>
      <w:tr w:rsidR="00D26CA5" w14:paraId="4386085B" w14:textId="77777777" w:rsidTr="006A005C">
        <w:tc>
          <w:tcPr>
            <w:tcW w:w="566" w:type="pct"/>
            <w:shd w:val="clear" w:color="auto" w:fill="auto"/>
            <w:tcMar>
              <w:top w:w="0" w:type="dxa"/>
              <w:left w:w="108" w:type="dxa"/>
              <w:bottom w:w="0" w:type="dxa"/>
              <w:right w:w="108" w:type="dxa"/>
            </w:tcMar>
            <w:vAlign w:val="center"/>
          </w:tcPr>
          <w:p w14:paraId="32266B7E" w14:textId="7FF8C63D" w:rsidR="00D26CA5" w:rsidRDefault="00D26CA5" w:rsidP="00D26CA5">
            <w:pPr>
              <w:pStyle w:val="Standard"/>
              <w:spacing w:after="0"/>
              <w:ind w:right="77"/>
              <w:jc w:val="center"/>
              <w:rPr>
                <w:rFonts w:ascii="Arial" w:eastAsia="Arial" w:hAnsi="Arial" w:cs="Arial"/>
                <w:sz w:val="18"/>
                <w:szCs w:val="18"/>
              </w:rPr>
            </w:pPr>
            <w:r>
              <w:rPr>
                <w:rFonts w:ascii="Arial" w:eastAsia="Arial" w:hAnsi="Arial" w:cs="Arial"/>
                <w:sz w:val="18"/>
                <w:szCs w:val="18"/>
              </w:rPr>
              <w:t>6</w:t>
            </w:r>
          </w:p>
        </w:tc>
        <w:tc>
          <w:tcPr>
            <w:tcW w:w="1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67DD8" w14:textId="5662AC1B" w:rsidR="00D26CA5" w:rsidRPr="00500BA7" w:rsidRDefault="00D26CA5" w:rsidP="00D26CA5">
            <w:pPr>
              <w:suppressAutoHyphens w:val="0"/>
              <w:spacing w:after="0"/>
              <w:ind w:left="-76"/>
              <w:jc w:val="center"/>
              <w:rPr>
                <w:rFonts w:ascii="Arial" w:hAnsi="Arial" w:cs="Arial"/>
                <w:sz w:val="18"/>
                <w:szCs w:val="18"/>
              </w:rPr>
            </w:pPr>
            <w:r w:rsidRPr="005C12F8">
              <w:rPr>
                <w:rFonts w:ascii="Arial" w:hAnsi="Arial" w:cs="Arial"/>
                <w:sz w:val="14"/>
                <w:szCs w:val="14"/>
              </w:rPr>
              <w:t xml:space="preserve">FILTRO EVACUADOR DE HUMOS </w:t>
            </w: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67C5E" w14:textId="6D174ED6" w:rsidR="00D26CA5" w:rsidRDefault="00D26CA5" w:rsidP="00D26CA5">
            <w:pPr>
              <w:suppressAutoHyphens w:val="0"/>
              <w:spacing w:after="0"/>
              <w:ind w:left="-76"/>
              <w:jc w:val="center"/>
              <w:rPr>
                <w:rFonts w:ascii="Arial" w:hAnsi="Arial" w:cs="Arial"/>
                <w:sz w:val="18"/>
                <w:szCs w:val="18"/>
              </w:rPr>
            </w:pPr>
            <w:r w:rsidRPr="005C12F8">
              <w:rPr>
                <w:rFonts w:asciiTheme="majorHAnsi" w:hAnsiTheme="majorHAnsi" w:cstheme="majorHAnsi"/>
                <w:b/>
                <w:bCs/>
                <w:sz w:val="16"/>
                <w:szCs w:val="16"/>
              </w:rPr>
              <w:t>2</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0521" w14:textId="7915EFDB" w:rsidR="00D26CA5" w:rsidRDefault="00D26CA5" w:rsidP="00D26CA5">
            <w:pPr>
              <w:pStyle w:val="Textoindependiente"/>
              <w:jc w:val="center"/>
              <w:rPr>
                <w:rFonts w:ascii="Arial" w:hAnsi="Arial" w:cs="Arial"/>
                <w:sz w:val="18"/>
                <w:szCs w:val="18"/>
              </w:rPr>
            </w:pPr>
            <w:r w:rsidRPr="003A3CD5">
              <w:rPr>
                <w:rFonts w:ascii="Arial" w:hAnsi="Arial" w:cs="Arial"/>
                <w:sz w:val="18"/>
                <w:szCs w:val="18"/>
              </w:rPr>
              <w:t>PIEZA</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B79ACD" w14:textId="09885EF8" w:rsidR="00D26CA5" w:rsidRPr="00133707" w:rsidRDefault="00D26CA5" w:rsidP="00D26CA5">
            <w:pPr>
              <w:suppressAutoHyphens w:val="0"/>
              <w:jc w:val="right"/>
              <w:rPr>
                <w:rFonts w:ascii="Arial" w:hAnsi="Arial" w:cs="Arial"/>
                <w:sz w:val="18"/>
                <w:szCs w:val="18"/>
              </w:rPr>
            </w:pPr>
            <w:r>
              <w:rPr>
                <w:rFonts w:asciiTheme="majorHAnsi" w:hAnsiTheme="majorHAnsi" w:cstheme="majorHAnsi"/>
                <w:sz w:val="16"/>
                <w:szCs w:val="16"/>
              </w:rPr>
              <w:t>$1,325.00</w:t>
            </w:r>
          </w:p>
        </w:tc>
        <w:tc>
          <w:tcPr>
            <w:tcW w:w="947"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0BAA62D" w14:textId="4FB0079D" w:rsidR="00D26CA5" w:rsidRPr="00133707" w:rsidRDefault="00D26CA5" w:rsidP="00D26CA5">
            <w:pPr>
              <w:suppressAutoHyphens w:val="0"/>
              <w:jc w:val="right"/>
              <w:rPr>
                <w:rFonts w:ascii="Arial" w:hAnsi="Arial" w:cs="Arial"/>
                <w:sz w:val="18"/>
                <w:szCs w:val="18"/>
              </w:rPr>
            </w:pPr>
            <w:r>
              <w:rPr>
                <w:rFonts w:asciiTheme="majorHAnsi" w:hAnsiTheme="majorHAnsi" w:cstheme="majorHAnsi"/>
                <w:sz w:val="16"/>
                <w:szCs w:val="16"/>
              </w:rPr>
              <w:t>$ 2,650.00</w:t>
            </w:r>
          </w:p>
        </w:tc>
      </w:tr>
      <w:tr w:rsidR="00D26CA5" w14:paraId="66AC3E4E" w14:textId="77777777" w:rsidTr="006A005C">
        <w:tc>
          <w:tcPr>
            <w:tcW w:w="566" w:type="pct"/>
            <w:shd w:val="clear" w:color="auto" w:fill="auto"/>
            <w:tcMar>
              <w:top w:w="0" w:type="dxa"/>
              <w:left w:w="108" w:type="dxa"/>
              <w:bottom w:w="0" w:type="dxa"/>
              <w:right w:w="108" w:type="dxa"/>
            </w:tcMar>
            <w:vAlign w:val="center"/>
          </w:tcPr>
          <w:p w14:paraId="2CF5A46F" w14:textId="05DA07E0" w:rsidR="00D26CA5" w:rsidRDefault="00D26CA5" w:rsidP="00D26CA5">
            <w:pPr>
              <w:pStyle w:val="Standard"/>
              <w:spacing w:after="0"/>
              <w:ind w:right="77"/>
              <w:jc w:val="center"/>
              <w:rPr>
                <w:rFonts w:ascii="Arial" w:eastAsia="Arial" w:hAnsi="Arial" w:cs="Arial"/>
                <w:sz w:val="18"/>
                <w:szCs w:val="18"/>
              </w:rPr>
            </w:pPr>
            <w:r>
              <w:rPr>
                <w:rFonts w:ascii="Arial" w:eastAsia="Arial" w:hAnsi="Arial" w:cs="Arial"/>
                <w:sz w:val="18"/>
                <w:szCs w:val="18"/>
              </w:rPr>
              <w:t>7</w:t>
            </w:r>
          </w:p>
        </w:tc>
        <w:tc>
          <w:tcPr>
            <w:tcW w:w="1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2096B" w14:textId="22715CEE" w:rsidR="00D26CA5" w:rsidRPr="00500BA7" w:rsidRDefault="00D26CA5" w:rsidP="00D26CA5">
            <w:pPr>
              <w:suppressAutoHyphens w:val="0"/>
              <w:spacing w:after="0"/>
              <w:ind w:left="-76"/>
              <w:jc w:val="center"/>
              <w:rPr>
                <w:rFonts w:ascii="Arial" w:hAnsi="Arial" w:cs="Arial"/>
                <w:sz w:val="18"/>
                <w:szCs w:val="18"/>
              </w:rPr>
            </w:pPr>
            <w:r w:rsidRPr="005C12F8">
              <w:rPr>
                <w:rFonts w:ascii="Arial" w:hAnsi="Arial" w:cs="Arial"/>
                <w:sz w:val="14"/>
                <w:szCs w:val="14"/>
              </w:rPr>
              <w:t>PAPEL ELECTRO 8 CMS. ANCHO</w:t>
            </w: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03891" w14:textId="32384B06" w:rsidR="00D26CA5" w:rsidRDefault="00D26CA5" w:rsidP="00D26CA5">
            <w:pPr>
              <w:suppressAutoHyphens w:val="0"/>
              <w:spacing w:after="0"/>
              <w:ind w:left="-76"/>
              <w:jc w:val="center"/>
              <w:rPr>
                <w:rFonts w:ascii="Arial" w:hAnsi="Arial" w:cs="Arial"/>
                <w:sz w:val="18"/>
                <w:szCs w:val="18"/>
              </w:rPr>
            </w:pPr>
            <w:r w:rsidRPr="005C12F8">
              <w:rPr>
                <w:rFonts w:asciiTheme="majorHAnsi" w:hAnsiTheme="majorHAnsi" w:cstheme="majorHAnsi"/>
                <w:b/>
                <w:bCs/>
                <w:sz w:val="16"/>
                <w:szCs w:val="16"/>
              </w:rPr>
              <w:t>8</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705B2" w14:textId="599F9F5A" w:rsidR="00D26CA5" w:rsidRDefault="00D26CA5" w:rsidP="00D26CA5">
            <w:pPr>
              <w:pStyle w:val="Textoindependiente"/>
              <w:jc w:val="center"/>
              <w:rPr>
                <w:rFonts w:ascii="Arial" w:hAnsi="Arial" w:cs="Arial"/>
                <w:sz w:val="18"/>
                <w:szCs w:val="18"/>
              </w:rPr>
            </w:pPr>
            <w:r w:rsidRPr="003A3CD5">
              <w:rPr>
                <w:rFonts w:ascii="Arial" w:hAnsi="Arial" w:cs="Arial"/>
                <w:sz w:val="18"/>
                <w:szCs w:val="18"/>
              </w:rPr>
              <w:t>PIEZA</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122A2D" w14:textId="2F2102BB" w:rsidR="00D26CA5" w:rsidRPr="00133707" w:rsidRDefault="00D26CA5" w:rsidP="00D26CA5">
            <w:pPr>
              <w:suppressAutoHyphens w:val="0"/>
              <w:jc w:val="right"/>
              <w:rPr>
                <w:rFonts w:ascii="Arial" w:hAnsi="Arial" w:cs="Arial"/>
                <w:sz w:val="18"/>
                <w:szCs w:val="18"/>
              </w:rPr>
            </w:pPr>
            <w:r>
              <w:rPr>
                <w:rFonts w:asciiTheme="majorHAnsi" w:hAnsiTheme="majorHAnsi" w:cstheme="majorHAnsi"/>
                <w:sz w:val="16"/>
                <w:szCs w:val="16"/>
              </w:rPr>
              <w:t>$689.00</w:t>
            </w:r>
          </w:p>
        </w:tc>
        <w:tc>
          <w:tcPr>
            <w:tcW w:w="947"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1E8AFC7" w14:textId="20727A9B" w:rsidR="00D26CA5" w:rsidRPr="00133707" w:rsidRDefault="00D26CA5" w:rsidP="00D26CA5">
            <w:pPr>
              <w:suppressAutoHyphens w:val="0"/>
              <w:jc w:val="right"/>
              <w:rPr>
                <w:rFonts w:ascii="Arial" w:hAnsi="Arial" w:cs="Arial"/>
                <w:sz w:val="18"/>
                <w:szCs w:val="18"/>
              </w:rPr>
            </w:pPr>
            <w:r>
              <w:rPr>
                <w:rFonts w:asciiTheme="majorHAnsi" w:hAnsiTheme="majorHAnsi" w:cstheme="majorHAnsi"/>
                <w:sz w:val="16"/>
                <w:szCs w:val="16"/>
              </w:rPr>
              <w:t>$ 5,512.00</w:t>
            </w:r>
          </w:p>
        </w:tc>
      </w:tr>
      <w:tr w:rsidR="00124B34" w14:paraId="11DFD12B" w14:textId="77777777" w:rsidTr="00487A37">
        <w:tc>
          <w:tcPr>
            <w:tcW w:w="566" w:type="pct"/>
            <w:tcBorders>
              <w:top w:val="single" w:sz="4" w:space="0" w:color="auto"/>
              <w:left w:val="nil"/>
              <w:bottom w:val="nil"/>
              <w:right w:val="nil"/>
            </w:tcBorders>
            <w:shd w:val="clear" w:color="auto" w:fill="auto"/>
            <w:tcMar>
              <w:top w:w="0" w:type="dxa"/>
              <w:left w:w="108" w:type="dxa"/>
              <w:bottom w:w="0" w:type="dxa"/>
              <w:right w:w="108" w:type="dxa"/>
            </w:tcMar>
          </w:tcPr>
          <w:p w14:paraId="4A8871F0"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1495" w:type="pct"/>
            <w:tcBorders>
              <w:top w:val="single" w:sz="4" w:space="0" w:color="auto"/>
              <w:left w:val="nil"/>
              <w:bottom w:val="nil"/>
              <w:right w:val="nil"/>
            </w:tcBorders>
            <w:shd w:val="clear" w:color="auto" w:fill="auto"/>
            <w:tcMar>
              <w:top w:w="0" w:type="dxa"/>
              <w:left w:w="108" w:type="dxa"/>
              <w:bottom w:w="0" w:type="dxa"/>
              <w:right w:w="108" w:type="dxa"/>
            </w:tcMar>
          </w:tcPr>
          <w:p w14:paraId="6F87E837"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497" w:type="pct"/>
            <w:tcBorders>
              <w:top w:val="single" w:sz="4" w:space="0" w:color="auto"/>
              <w:left w:val="nil"/>
              <w:bottom w:val="nil"/>
              <w:right w:val="nil"/>
            </w:tcBorders>
            <w:shd w:val="clear" w:color="auto" w:fill="auto"/>
            <w:tcMar>
              <w:top w:w="0" w:type="dxa"/>
              <w:left w:w="108" w:type="dxa"/>
              <w:bottom w:w="0" w:type="dxa"/>
              <w:right w:w="108" w:type="dxa"/>
            </w:tcMar>
          </w:tcPr>
          <w:p w14:paraId="4BE472A0"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610" w:type="pct"/>
            <w:tcBorders>
              <w:top w:val="single" w:sz="4" w:space="0" w:color="auto"/>
              <w:left w:val="nil"/>
              <w:bottom w:val="nil"/>
              <w:right w:val="single" w:sz="4" w:space="0" w:color="auto"/>
            </w:tcBorders>
            <w:shd w:val="clear" w:color="auto" w:fill="auto"/>
            <w:tcMar>
              <w:top w:w="0" w:type="dxa"/>
              <w:left w:w="108" w:type="dxa"/>
              <w:bottom w:w="0" w:type="dxa"/>
              <w:right w:w="108" w:type="dxa"/>
            </w:tcMar>
          </w:tcPr>
          <w:p w14:paraId="160E4CA7"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3D9F650E" w14:textId="77777777" w:rsidR="00124B34" w:rsidRPr="00027636" w:rsidRDefault="00124B34" w:rsidP="00124B34">
            <w:pPr>
              <w:ind w:right="-79"/>
              <w:jc w:val="right"/>
              <w:rPr>
                <w:rFonts w:ascii="Arial" w:hAnsi="Arial" w:cs="Arial"/>
                <w:sz w:val="18"/>
                <w:szCs w:val="18"/>
              </w:rPr>
            </w:pPr>
            <w:r w:rsidRPr="00027636">
              <w:rPr>
                <w:rFonts w:ascii="Arial" w:eastAsia="Century Gothic" w:hAnsi="Arial" w:cs="Arial"/>
                <w:b/>
                <w:color w:val="000000"/>
                <w:sz w:val="18"/>
                <w:szCs w:val="18"/>
              </w:rPr>
              <w:t>SUBTOTAL</w:t>
            </w:r>
          </w:p>
        </w:tc>
        <w:tc>
          <w:tcPr>
            <w:tcW w:w="9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6F4A161" w14:textId="5236B496" w:rsidR="00124B34" w:rsidRPr="00027636" w:rsidRDefault="00124B34" w:rsidP="00124B34">
            <w:pPr>
              <w:jc w:val="right"/>
              <w:rPr>
                <w:rFonts w:ascii="Arial" w:hAnsi="Arial" w:cs="Arial"/>
                <w:b/>
                <w:bCs/>
                <w:color w:val="000000"/>
                <w:sz w:val="18"/>
                <w:szCs w:val="18"/>
              </w:rPr>
            </w:pPr>
            <w:r>
              <w:rPr>
                <w:rFonts w:ascii="Arial" w:hAnsi="Arial" w:cs="Arial"/>
                <w:b/>
                <w:bCs/>
                <w:sz w:val="18"/>
                <w:szCs w:val="18"/>
              </w:rPr>
              <w:t>$2</w:t>
            </w:r>
            <w:r w:rsidR="00D26CA5">
              <w:rPr>
                <w:rFonts w:ascii="Arial" w:hAnsi="Arial" w:cs="Arial"/>
                <w:b/>
                <w:bCs/>
                <w:sz w:val="18"/>
                <w:szCs w:val="18"/>
              </w:rPr>
              <w:t>4,170.00</w:t>
            </w:r>
            <w:r>
              <w:rPr>
                <w:rFonts w:ascii="Arial" w:hAnsi="Arial" w:cs="Arial"/>
                <w:b/>
                <w:bCs/>
                <w:sz w:val="18"/>
                <w:szCs w:val="18"/>
              </w:rPr>
              <w:t xml:space="preserve"> </w:t>
            </w:r>
          </w:p>
        </w:tc>
      </w:tr>
      <w:tr w:rsidR="00124B34" w14:paraId="6B7CCD9A" w14:textId="77777777" w:rsidTr="00487A37">
        <w:tc>
          <w:tcPr>
            <w:tcW w:w="566" w:type="pct"/>
            <w:tcBorders>
              <w:top w:val="nil"/>
              <w:left w:val="nil"/>
              <w:bottom w:val="nil"/>
              <w:right w:val="nil"/>
            </w:tcBorders>
            <w:shd w:val="clear" w:color="auto" w:fill="auto"/>
            <w:tcMar>
              <w:top w:w="0" w:type="dxa"/>
              <w:left w:w="108" w:type="dxa"/>
              <w:bottom w:w="0" w:type="dxa"/>
              <w:right w:w="108" w:type="dxa"/>
            </w:tcMar>
          </w:tcPr>
          <w:p w14:paraId="52682AAC"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1495" w:type="pct"/>
            <w:tcBorders>
              <w:top w:val="nil"/>
              <w:left w:val="nil"/>
              <w:bottom w:val="nil"/>
              <w:right w:val="nil"/>
            </w:tcBorders>
            <w:shd w:val="clear" w:color="auto" w:fill="auto"/>
            <w:tcMar>
              <w:top w:w="0" w:type="dxa"/>
              <w:left w:w="108" w:type="dxa"/>
              <w:bottom w:w="0" w:type="dxa"/>
              <w:right w:w="108" w:type="dxa"/>
            </w:tcMar>
          </w:tcPr>
          <w:p w14:paraId="0139F057"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497" w:type="pct"/>
            <w:tcBorders>
              <w:top w:val="nil"/>
              <w:left w:val="nil"/>
              <w:bottom w:val="nil"/>
              <w:right w:val="nil"/>
            </w:tcBorders>
            <w:shd w:val="clear" w:color="auto" w:fill="auto"/>
            <w:tcMar>
              <w:top w:w="0" w:type="dxa"/>
              <w:left w:w="108" w:type="dxa"/>
              <w:bottom w:w="0" w:type="dxa"/>
              <w:right w:w="108" w:type="dxa"/>
            </w:tcMar>
          </w:tcPr>
          <w:p w14:paraId="26C5E3A4"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tcPr>
          <w:p w14:paraId="10BAE09A"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6C4720A3" w14:textId="77777777" w:rsidR="00124B34" w:rsidRPr="00027636" w:rsidRDefault="00124B34" w:rsidP="00124B34">
            <w:pPr>
              <w:jc w:val="right"/>
              <w:rPr>
                <w:rFonts w:ascii="Arial" w:hAnsi="Arial" w:cs="Arial"/>
                <w:sz w:val="18"/>
                <w:szCs w:val="18"/>
              </w:rPr>
            </w:pPr>
            <w:r w:rsidRPr="00027636">
              <w:rPr>
                <w:rFonts w:ascii="Arial" w:eastAsia="Century Gothic" w:hAnsi="Arial" w:cs="Arial"/>
                <w:b/>
                <w:color w:val="000000"/>
                <w:sz w:val="18"/>
                <w:szCs w:val="18"/>
              </w:rPr>
              <w:t>I.V.A.</w:t>
            </w:r>
          </w:p>
        </w:tc>
        <w:tc>
          <w:tcPr>
            <w:tcW w:w="9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FBC079B" w14:textId="4B4A31EA" w:rsidR="00124B34" w:rsidRPr="00027636" w:rsidRDefault="00124B34" w:rsidP="00124B34">
            <w:pPr>
              <w:jc w:val="right"/>
              <w:rPr>
                <w:rFonts w:ascii="Arial" w:hAnsi="Arial" w:cs="Arial"/>
                <w:b/>
                <w:bCs/>
                <w:color w:val="000000"/>
                <w:sz w:val="18"/>
                <w:szCs w:val="18"/>
              </w:rPr>
            </w:pPr>
            <w:r>
              <w:rPr>
                <w:rFonts w:ascii="Arial" w:hAnsi="Arial" w:cs="Arial"/>
                <w:b/>
                <w:bCs/>
                <w:sz w:val="18"/>
                <w:szCs w:val="18"/>
              </w:rPr>
              <w:t>$</w:t>
            </w:r>
            <w:r w:rsidR="00D26CA5">
              <w:rPr>
                <w:rFonts w:ascii="Arial" w:hAnsi="Arial" w:cs="Arial"/>
                <w:b/>
                <w:bCs/>
                <w:sz w:val="18"/>
                <w:szCs w:val="18"/>
              </w:rPr>
              <w:t>3,867.27</w:t>
            </w:r>
            <w:r>
              <w:rPr>
                <w:rFonts w:ascii="Arial" w:hAnsi="Arial" w:cs="Arial"/>
                <w:b/>
                <w:bCs/>
                <w:sz w:val="18"/>
                <w:szCs w:val="18"/>
              </w:rPr>
              <w:t xml:space="preserve"> </w:t>
            </w:r>
          </w:p>
        </w:tc>
      </w:tr>
      <w:tr w:rsidR="00124B34" w14:paraId="56B7C4E8" w14:textId="77777777" w:rsidTr="00487A37">
        <w:tc>
          <w:tcPr>
            <w:tcW w:w="566" w:type="pct"/>
            <w:tcBorders>
              <w:top w:val="nil"/>
              <w:left w:val="nil"/>
              <w:bottom w:val="nil"/>
              <w:right w:val="nil"/>
            </w:tcBorders>
            <w:shd w:val="clear" w:color="auto" w:fill="auto"/>
            <w:tcMar>
              <w:top w:w="0" w:type="dxa"/>
              <w:left w:w="108" w:type="dxa"/>
              <w:bottom w:w="0" w:type="dxa"/>
              <w:right w:w="108" w:type="dxa"/>
            </w:tcMar>
          </w:tcPr>
          <w:p w14:paraId="2DE8765F"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1495" w:type="pct"/>
            <w:tcBorders>
              <w:top w:val="nil"/>
              <w:left w:val="nil"/>
              <w:bottom w:val="nil"/>
              <w:right w:val="nil"/>
            </w:tcBorders>
            <w:shd w:val="clear" w:color="auto" w:fill="auto"/>
            <w:tcMar>
              <w:top w:w="0" w:type="dxa"/>
              <w:left w:w="108" w:type="dxa"/>
              <w:bottom w:w="0" w:type="dxa"/>
              <w:right w:w="108" w:type="dxa"/>
            </w:tcMar>
          </w:tcPr>
          <w:p w14:paraId="4A11E3DE"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497" w:type="pct"/>
            <w:tcBorders>
              <w:top w:val="nil"/>
              <w:left w:val="nil"/>
              <w:bottom w:val="nil"/>
              <w:right w:val="nil"/>
            </w:tcBorders>
            <w:shd w:val="clear" w:color="auto" w:fill="auto"/>
            <w:tcMar>
              <w:top w:w="0" w:type="dxa"/>
              <w:left w:w="108" w:type="dxa"/>
              <w:bottom w:w="0" w:type="dxa"/>
              <w:right w:w="108" w:type="dxa"/>
            </w:tcMar>
          </w:tcPr>
          <w:p w14:paraId="2B5F8ED2"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tcPr>
          <w:p w14:paraId="0BF6D998" w14:textId="77777777" w:rsidR="00124B34" w:rsidRDefault="00124B34" w:rsidP="00124B34">
            <w:pPr>
              <w:pStyle w:val="Standard"/>
              <w:spacing w:after="0"/>
              <w:ind w:right="77"/>
              <w:jc w:val="both"/>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180664C1" w14:textId="77777777" w:rsidR="00124B34" w:rsidRPr="00027636" w:rsidRDefault="00124B34" w:rsidP="00124B34">
            <w:pPr>
              <w:jc w:val="right"/>
              <w:rPr>
                <w:rFonts w:ascii="Arial" w:hAnsi="Arial" w:cs="Arial"/>
                <w:sz w:val="18"/>
                <w:szCs w:val="18"/>
              </w:rPr>
            </w:pPr>
            <w:r w:rsidRPr="00027636">
              <w:rPr>
                <w:rFonts w:ascii="Arial" w:eastAsia="Century Gothic" w:hAnsi="Arial" w:cs="Arial"/>
                <w:b/>
                <w:color w:val="000000"/>
                <w:sz w:val="18"/>
                <w:szCs w:val="18"/>
              </w:rPr>
              <w:t>TOTAL</w:t>
            </w:r>
          </w:p>
        </w:tc>
        <w:tc>
          <w:tcPr>
            <w:tcW w:w="9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853ECFF" w14:textId="41CAFAF7" w:rsidR="00124B34" w:rsidRPr="00027636" w:rsidRDefault="00124B34" w:rsidP="00124B34">
            <w:pPr>
              <w:jc w:val="right"/>
              <w:rPr>
                <w:rFonts w:ascii="Arial" w:hAnsi="Arial" w:cs="Arial"/>
                <w:b/>
                <w:bCs/>
                <w:color w:val="000000"/>
                <w:sz w:val="18"/>
                <w:szCs w:val="18"/>
              </w:rPr>
            </w:pPr>
            <w:r>
              <w:rPr>
                <w:rFonts w:ascii="Arial" w:hAnsi="Arial" w:cs="Arial"/>
                <w:b/>
                <w:bCs/>
                <w:sz w:val="18"/>
                <w:szCs w:val="18"/>
              </w:rPr>
              <w:t>$</w:t>
            </w:r>
            <w:r w:rsidR="00D26CA5">
              <w:rPr>
                <w:rFonts w:ascii="Arial" w:hAnsi="Arial" w:cs="Arial"/>
                <w:b/>
                <w:bCs/>
                <w:sz w:val="18"/>
                <w:szCs w:val="18"/>
              </w:rPr>
              <w:t>28,037.27</w:t>
            </w:r>
            <w:r>
              <w:rPr>
                <w:rFonts w:ascii="Arial" w:hAnsi="Arial" w:cs="Arial"/>
                <w:b/>
                <w:bCs/>
                <w:sz w:val="18"/>
                <w:szCs w:val="18"/>
              </w:rPr>
              <w:t xml:space="preserve"> </w:t>
            </w:r>
          </w:p>
        </w:tc>
      </w:tr>
    </w:tbl>
    <w:p w14:paraId="375036B9" w14:textId="77777777" w:rsidR="00846496" w:rsidRDefault="00846496">
      <w:pPr>
        <w:pStyle w:val="NormalWeb"/>
        <w:tabs>
          <w:tab w:val="left" w:pos="851"/>
        </w:tabs>
        <w:spacing w:before="0" w:after="0"/>
        <w:ind w:right="79"/>
        <w:rPr>
          <w:rFonts w:ascii="Arial" w:eastAsia="Arial" w:hAnsi="Arial" w:cs="Arial"/>
          <w:sz w:val="18"/>
          <w:szCs w:val="18"/>
        </w:rPr>
      </w:pPr>
    </w:p>
    <w:p w14:paraId="241E02C7" w14:textId="7A9F2D10" w:rsidR="005C2904" w:rsidRDefault="00A114E1" w:rsidP="00A114E1">
      <w:pPr>
        <w:pStyle w:val="NormalWeb"/>
        <w:tabs>
          <w:tab w:val="left" w:pos="851"/>
        </w:tabs>
        <w:spacing w:before="0" w:after="0"/>
        <w:ind w:right="79"/>
        <w:rPr>
          <w:rFonts w:ascii="Arial" w:eastAsia="Arial" w:hAnsi="Arial" w:cs="Arial"/>
          <w:sz w:val="18"/>
          <w:szCs w:val="18"/>
        </w:rPr>
      </w:pPr>
      <w:r>
        <w:rPr>
          <w:rFonts w:ascii="Arial" w:hAnsi="Arial" w:cs="Arial"/>
          <w:b/>
          <w:bCs/>
          <w:sz w:val="18"/>
          <w:szCs w:val="18"/>
        </w:rPr>
        <w:t xml:space="preserve">$28,037.27 </w:t>
      </w:r>
      <w:r w:rsidRPr="003173AC">
        <w:rPr>
          <w:rFonts w:ascii="Arial" w:eastAsia="Arial" w:hAnsi="Arial" w:cs="Arial"/>
          <w:b/>
          <w:bCs/>
          <w:sz w:val="18"/>
          <w:szCs w:val="18"/>
        </w:rPr>
        <w:t>(</w:t>
      </w:r>
      <w:r>
        <w:rPr>
          <w:rFonts w:ascii="Arial" w:eastAsia="Arial" w:hAnsi="Arial" w:cs="Arial"/>
          <w:b/>
          <w:bCs/>
          <w:sz w:val="18"/>
          <w:szCs w:val="18"/>
        </w:rPr>
        <w:t xml:space="preserve">Veintiocho mil treinta y siete </w:t>
      </w:r>
      <w:r w:rsidRPr="003173AC">
        <w:rPr>
          <w:rFonts w:ascii="Arial" w:eastAsia="Arial" w:hAnsi="Arial" w:cs="Arial"/>
          <w:b/>
          <w:bCs/>
          <w:sz w:val="18"/>
          <w:szCs w:val="18"/>
        </w:rPr>
        <w:t xml:space="preserve">pesos </w:t>
      </w:r>
      <w:r>
        <w:rPr>
          <w:rFonts w:ascii="Arial" w:eastAsia="Arial" w:hAnsi="Arial" w:cs="Arial"/>
          <w:b/>
          <w:bCs/>
          <w:sz w:val="18"/>
          <w:szCs w:val="18"/>
        </w:rPr>
        <w:t>27</w:t>
      </w:r>
      <w:r w:rsidRPr="003173AC">
        <w:rPr>
          <w:rFonts w:ascii="Arial" w:eastAsia="Arial" w:hAnsi="Arial" w:cs="Arial"/>
          <w:b/>
          <w:bCs/>
          <w:sz w:val="18"/>
          <w:szCs w:val="18"/>
        </w:rPr>
        <w:t>/100 M.N.)</w:t>
      </w:r>
      <w:r w:rsidRPr="003173AC">
        <w:rPr>
          <w:rFonts w:ascii="Arial" w:eastAsia="Arial" w:hAnsi="Arial" w:cs="Arial"/>
          <w:sz w:val="18"/>
          <w:szCs w:val="18"/>
        </w:rPr>
        <w:t xml:space="preserve"> </w:t>
      </w:r>
      <w:r w:rsidR="00846496" w:rsidRPr="003173AC">
        <w:rPr>
          <w:rFonts w:ascii="Arial" w:eastAsia="Arial" w:hAnsi="Arial" w:cs="Arial"/>
          <w:sz w:val="18"/>
          <w:szCs w:val="18"/>
        </w:rPr>
        <w:t>con el impuesto al valor agregado incluido</w:t>
      </w:r>
      <w:r w:rsidR="00846496">
        <w:rPr>
          <w:rFonts w:ascii="Arial" w:eastAsia="Arial" w:hAnsi="Arial" w:cs="Arial"/>
          <w:sz w:val="18"/>
          <w:szCs w:val="18"/>
        </w:rPr>
        <w:t>.</w:t>
      </w:r>
    </w:p>
    <w:p w14:paraId="4790A89C" w14:textId="77777777" w:rsidR="00A114E1" w:rsidRPr="00A114E1" w:rsidRDefault="00A114E1" w:rsidP="00A114E1">
      <w:pPr>
        <w:pStyle w:val="NormalWeb"/>
        <w:tabs>
          <w:tab w:val="left" w:pos="851"/>
        </w:tabs>
        <w:spacing w:before="0" w:after="0"/>
        <w:ind w:right="79"/>
        <w:rPr>
          <w:rFonts w:ascii="Arial" w:eastAsia="Arial" w:hAnsi="Arial" w:cs="Arial"/>
          <w:sz w:val="18"/>
          <w:szCs w:val="18"/>
        </w:rPr>
      </w:pPr>
    </w:p>
    <w:p w14:paraId="7DFA5AD8" w14:textId="2D17E071" w:rsidR="00FD160E" w:rsidRDefault="005B6219">
      <w:pPr>
        <w:pStyle w:val="NormalWeb"/>
        <w:tabs>
          <w:tab w:val="left" w:pos="851"/>
        </w:tabs>
        <w:spacing w:before="34" w:after="159"/>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0458E6">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w:t>
      </w:r>
      <w:r w:rsidR="00987F72" w:rsidRPr="00382034">
        <w:rPr>
          <w:rFonts w:ascii="Arial" w:eastAsia="Arial" w:hAnsi="Arial" w:cs="Arial"/>
          <w:sz w:val="18"/>
          <w:szCs w:val="18"/>
        </w:rPr>
        <w:t>s</w:t>
      </w:r>
      <w:r w:rsidRPr="00382034">
        <w:rPr>
          <w:rFonts w:ascii="Arial" w:eastAsia="Arial" w:hAnsi="Arial" w:cs="Arial"/>
          <w:sz w:val="18"/>
          <w:szCs w:val="18"/>
        </w:rPr>
        <w:t xml:space="preserve"> empresa</w:t>
      </w:r>
      <w:r w:rsidR="00987F72" w:rsidRPr="00382034">
        <w:rPr>
          <w:rFonts w:ascii="Arial" w:eastAsia="Arial" w:hAnsi="Arial" w:cs="Arial"/>
          <w:sz w:val="18"/>
          <w:szCs w:val="18"/>
        </w:rPr>
        <w:t>s</w:t>
      </w:r>
      <w:r w:rsidR="00E47364" w:rsidRPr="00E47364">
        <w:rPr>
          <w:rFonts w:ascii="Arial" w:eastAsia="Arial" w:hAnsi="Arial" w:cs="Arial"/>
          <w:b/>
          <w:bCs/>
          <w:sz w:val="18"/>
          <w:szCs w:val="18"/>
        </w:rPr>
        <w:t xml:space="preserve"> </w:t>
      </w:r>
      <w:r w:rsidR="00A114E1" w:rsidRPr="002B313C">
        <w:rPr>
          <w:rFonts w:ascii="Arial" w:eastAsia="Arial" w:hAnsi="Arial" w:cs="Arial"/>
          <w:b/>
          <w:bCs/>
          <w:sz w:val="18"/>
          <w:szCs w:val="18"/>
        </w:rPr>
        <w:t>ISULMED S. DE R. L. DE C.V., y FAYX MEDICA PERFORMANCE S.A. DE C.V.</w:t>
      </w:r>
      <w:r w:rsidR="00A114E1">
        <w:rPr>
          <w:rFonts w:ascii="Arial" w:eastAsia="Arial" w:hAnsi="Arial" w:cs="Arial"/>
          <w:b/>
          <w:bCs/>
          <w:sz w:val="18"/>
          <w:szCs w:val="18"/>
        </w:rPr>
        <w:t xml:space="preserve"> </w:t>
      </w:r>
      <w:r w:rsidR="00987F72" w:rsidRPr="00382034">
        <w:rPr>
          <w:rFonts w:ascii="Arial" w:eastAsia="Arial" w:hAnsi="Arial" w:cs="Arial"/>
          <w:sz w:val="18"/>
          <w:szCs w:val="18"/>
        </w:rPr>
        <w:t>tendrán</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0" w:name="_Hlk53679177"/>
      <w:r w:rsidRPr="00382034">
        <w:rPr>
          <w:rFonts w:ascii="Arial" w:eastAsia="Arial" w:hAnsi="Arial" w:cs="Arial"/>
          <w:color w:val="000000"/>
          <w:sz w:val="18"/>
          <w:szCs w:val="18"/>
        </w:rPr>
        <w:t xml:space="preserve">en un </w:t>
      </w:r>
      <w:bookmarkEnd w:id="20"/>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080A28F8" w14:textId="77777777" w:rsidR="00D71379" w:rsidRPr="00382034" w:rsidRDefault="00D71379">
      <w:pPr>
        <w:pStyle w:val="NormalWeb"/>
        <w:tabs>
          <w:tab w:val="left" w:pos="851"/>
        </w:tabs>
        <w:spacing w:before="34" w:after="159"/>
        <w:ind w:right="79"/>
      </w:pPr>
    </w:p>
    <w:p w14:paraId="087C0E80" w14:textId="70008173" w:rsidR="00FD160E" w:rsidRDefault="005B6219">
      <w:pPr>
        <w:pStyle w:val="NormalWeb"/>
        <w:tabs>
          <w:tab w:val="left" w:pos="851"/>
        </w:tabs>
        <w:spacing w:before="34" w:after="159"/>
        <w:ind w:right="79"/>
      </w:pPr>
      <w:r w:rsidRPr="00382034">
        <w:rPr>
          <w:rFonts w:ascii="Arial" w:eastAsia="Arial" w:hAnsi="Arial" w:cs="Arial"/>
          <w:sz w:val="18"/>
          <w:szCs w:val="18"/>
        </w:rPr>
        <w:lastRenderedPageBreak/>
        <w:t>Así mismo, será requisito indispensable que la</w:t>
      </w:r>
      <w:r w:rsidR="00987F72" w:rsidRPr="00382034">
        <w:rPr>
          <w:rFonts w:ascii="Arial" w:eastAsia="Arial" w:hAnsi="Arial" w:cs="Arial"/>
          <w:sz w:val="18"/>
          <w:szCs w:val="18"/>
        </w:rPr>
        <w:t>s</w:t>
      </w:r>
      <w:r w:rsidRPr="00382034">
        <w:rPr>
          <w:rFonts w:ascii="Arial" w:eastAsia="Arial" w:hAnsi="Arial" w:cs="Arial"/>
          <w:sz w:val="18"/>
          <w:szCs w:val="18"/>
        </w:rPr>
        <w:t xml:space="preserve"> empresa</w:t>
      </w:r>
      <w:r w:rsidR="00987F72" w:rsidRPr="00382034">
        <w:rPr>
          <w:rFonts w:ascii="Arial" w:eastAsia="Arial" w:hAnsi="Arial" w:cs="Arial"/>
          <w:sz w:val="18"/>
          <w:szCs w:val="18"/>
        </w:rPr>
        <w:t>s</w:t>
      </w:r>
      <w:r w:rsidR="000D1897">
        <w:rPr>
          <w:rFonts w:ascii="Arial" w:eastAsia="Arial" w:hAnsi="Arial" w:cs="Arial"/>
          <w:sz w:val="18"/>
          <w:szCs w:val="18"/>
        </w:rPr>
        <w:t>:</w:t>
      </w:r>
      <w:r w:rsidRPr="00382034">
        <w:rPr>
          <w:rFonts w:ascii="Arial" w:eastAsia="Arial" w:hAnsi="Arial" w:cs="Arial"/>
          <w:sz w:val="18"/>
          <w:szCs w:val="18"/>
        </w:rPr>
        <w:t xml:space="preserve"> </w:t>
      </w:r>
      <w:r w:rsidR="00A114E1" w:rsidRPr="002B313C">
        <w:rPr>
          <w:rFonts w:ascii="Arial" w:eastAsia="Arial" w:hAnsi="Arial" w:cs="Arial"/>
          <w:b/>
          <w:bCs/>
          <w:sz w:val="18"/>
          <w:szCs w:val="18"/>
        </w:rPr>
        <w:t>ISULMED S. DE R. L. DE C.V., y FAYX MEDICA PERFORMANCE S.A. DE C.V.</w:t>
      </w:r>
      <w:r w:rsidR="00A114E1">
        <w:rPr>
          <w:rFonts w:ascii="Arial" w:eastAsia="Arial" w:hAnsi="Arial" w:cs="Arial"/>
          <w:b/>
          <w:bCs/>
          <w:sz w:val="18"/>
          <w:szCs w:val="18"/>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1A450C0F" w14:textId="362F8E37" w:rsidR="00FD160E" w:rsidRDefault="005B6219">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Apercíbase a la</w:t>
      </w:r>
      <w:r w:rsidR="00987F72">
        <w:rPr>
          <w:rFonts w:ascii="Arial" w:eastAsia="Arial" w:hAnsi="Arial" w:cs="Arial"/>
          <w:sz w:val="18"/>
          <w:szCs w:val="18"/>
        </w:rPr>
        <w:t>s</w:t>
      </w:r>
      <w:r>
        <w:rPr>
          <w:rFonts w:ascii="Arial" w:eastAsia="Arial" w:hAnsi="Arial" w:cs="Arial"/>
          <w:sz w:val="18"/>
          <w:szCs w:val="18"/>
        </w:rPr>
        <w:t xml:space="preserve"> empresa</w:t>
      </w:r>
      <w:r w:rsidR="00987F72">
        <w:rPr>
          <w:rFonts w:ascii="Arial" w:eastAsia="Arial" w:hAnsi="Arial" w:cs="Arial"/>
          <w:sz w:val="18"/>
          <w:szCs w:val="18"/>
        </w:rPr>
        <w:t>s</w:t>
      </w:r>
      <w:r w:rsidR="000D1897">
        <w:rPr>
          <w:rFonts w:ascii="Arial" w:eastAsia="Arial" w:hAnsi="Arial" w:cs="Arial"/>
          <w:sz w:val="18"/>
          <w:szCs w:val="18"/>
        </w:rPr>
        <w:t>:</w:t>
      </w:r>
      <w:r>
        <w:rPr>
          <w:rFonts w:ascii="Arial" w:eastAsia="Arial" w:hAnsi="Arial" w:cs="Arial"/>
          <w:sz w:val="18"/>
          <w:szCs w:val="18"/>
        </w:rPr>
        <w:t xml:space="preserve"> </w:t>
      </w:r>
      <w:r w:rsidR="00A114E1" w:rsidRPr="002B313C">
        <w:rPr>
          <w:rFonts w:ascii="Arial" w:eastAsia="Arial" w:hAnsi="Arial" w:cs="Arial"/>
          <w:b/>
          <w:bCs/>
          <w:sz w:val="18"/>
          <w:szCs w:val="18"/>
        </w:rPr>
        <w:t>ISULMED S. DE R. L. DE C.V., y FAYX MEDICA PERFORMANCE S.A. DE C.V.</w:t>
      </w:r>
      <w:r w:rsidR="00A114E1">
        <w:rPr>
          <w:rFonts w:ascii="Arial" w:eastAsia="Arial" w:hAnsi="Arial" w:cs="Arial"/>
          <w:b/>
          <w:bCs/>
          <w:sz w:val="18"/>
          <w:szCs w:val="18"/>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0458E6">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LICITACIÓN PÚBLICA NACIONAL LCCC-0</w:t>
      </w:r>
      <w:r w:rsidR="00A114E1">
        <w:rPr>
          <w:rFonts w:ascii="Arial" w:eastAsia="Arial" w:hAnsi="Arial" w:cs="Arial"/>
          <w:b/>
          <w:sz w:val="18"/>
          <w:szCs w:val="18"/>
        </w:rPr>
        <w:t>53</w:t>
      </w:r>
      <w:r w:rsidR="009007CD">
        <w:rPr>
          <w:rFonts w:ascii="Arial" w:eastAsia="Arial" w:hAnsi="Arial" w:cs="Arial"/>
          <w:b/>
          <w:sz w:val="18"/>
          <w:szCs w:val="18"/>
        </w:rPr>
        <w:t>-2021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5EC60D5" w14:textId="58E7AF8D" w:rsidR="00FD160E" w:rsidRDefault="005B6219">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Notifíquese a la</w:t>
      </w:r>
      <w:r w:rsidR="00987F72">
        <w:rPr>
          <w:rFonts w:ascii="Arial" w:eastAsia="Arial" w:hAnsi="Arial" w:cs="Arial"/>
          <w:sz w:val="18"/>
          <w:szCs w:val="18"/>
        </w:rPr>
        <w:t>s</w:t>
      </w:r>
      <w:r>
        <w:rPr>
          <w:rFonts w:ascii="Arial" w:eastAsia="Arial" w:hAnsi="Arial" w:cs="Arial"/>
          <w:sz w:val="18"/>
          <w:szCs w:val="18"/>
        </w:rPr>
        <w:t xml:space="preserve"> empresa</w:t>
      </w:r>
      <w:r w:rsidR="00987F72">
        <w:rPr>
          <w:rFonts w:ascii="Arial" w:eastAsia="Arial" w:hAnsi="Arial" w:cs="Arial"/>
          <w:sz w:val="18"/>
          <w:szCs w:val="18"/>
        </w:rPr>
        <w:t>s</w:t>
      </w:r>
      <w:r w:rsidR="000D1897">
        <w:rPr>
          <w:rFonts w:ascii="Arial" w:eastAsia="Arial" w:hAnsi="Arial" w:cs="Arial"/>
          <w:sz w:val="18"/>
          <w:szCs w:val="18"/>
        </w:rPr>
        <w:t>:</w:t>
      </w:r>
      <w:r>
        <w:rPr>
          <w:rFonts w:ascii="Arial" w:eastAsia="Arial" w:hAnsi="Arial" w:cs="Arial"/>
          <w:sz w:val="18"/>
          <w:szCs w:val="18"/>
        </w:rPr>
        <w:t xml:space="preserve"> </w:t>
      </w:r>
      <w:r w:rsidR="00A114E1" w:rsidRPr="002B313C">
        <w:rPr>
          <w:rFonts w:ascii="Arial" w:eastAsia="Arial" w:hAnsi="Arial" w:cs="Arial"/>
          <w:b/>
          <w:bCs/>
          <w:sz w:val="18"/>
          <w:szCs w:val="18"/>
        </w:rPr>
        <w:t>ISULMED S. DE R. L. DE C.V., y FAYX MEDICA PERFORMANCE S.A. DE C.V.</w:t>
      </w:r>
      <w:r w:rsidR="00A114E1">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0458E6">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9007CD">
        <w:rPr>
          <w:rFonts w:ascii="Arial" w:eastAsia="Arial" w:hAnsi="Arial" w:cs="Arial"/>
          <w:b/>
          <w:sz w:val="18"/>
          <w:szCs w:val="18"/>
        </w:rPr>
        <w:t>LICITACIÓN PÚBLICA NACIONAL LCCC-0</w:t>
      </w:r>
      <w:r w:rsidR="00A114E1">
        <w:rPr>
          <w:rFonts w:ascii="Arial" w:eastAsia="Arial" w:hAnsi="Arial" w:cs="Arial"/>
          <w:b/>
          <w:sz w:val="18"/>
          <w:szCs w:val="18"/>
        </w:rPr>
        <w:t>53</w:t>
      </w:r>
      <w:r w:rsidR="009007CD">
        <w:rPr>
          <w:rFonts w:ascii="Arial" w:eastAsia="Arial" w:hAnsi="Arial" w:cs="Arial"/>
          <w:b/>
          <w:sz w:val="18"/>
          <w:szCs w:val="18"/>
        </w:rPr>
        <w:t>-2021 CON CONCURRENCIA DE COMITÉ</w:t>
      </w:r>
      <w:r>
        <w:rPr>
          <w:rFonts w:ascii="Arial" w:eastAsia="Arial" w:hAnsi="Arial" w:cs="Arial"/>
          <w:sz w:val="18"/>
          <w:szCs w:val="18"/>
        </w:rPr>
        <w:t>.</w:t>
      </w:r>
    </w:p>
    <w:p w14:paraId="384BACDD" w14:textId="09066D04" w:rsidR="00FD160E" w:rsidRDefault="005B6219">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987F72">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bCs/>
          <w:sz w:val="18"/>
          <w:szCs w:val="18"/>
        </w:rPr>
        <w:t>LICITACIÓN PÚBLICA NACIONAL LCCC-0</w:t>
      </w:r>
      <w:r w:rsidR="00A114E1">
        <w:rPr>
          <w:rFonts w:ascii="Arial" w:eastAsia="Arial" w:hAnsi="Arial" w:cs="Arial"/>
          <w:b/>
          <w:bCs/>
          <w:sz w:val="18"/>
          <w:szCs w:val="18"/>
        </w:rPr>
        <w:t>53</w:t>
      </w:r>
      <w:r w:rsidR="009007CD">
        <w:rPr>
          <w:rFonts w:ascii="Arial" w:eastAsia="Arial" w:hAnsi="Arial" w:cs="Arial"/>
          <w:b/>
          <w:bCs/>
          <w:sz w:val="18"/>
          <w:szCs w:val="18"/>
        </w:rPr>
        <w:t>-2021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4A3359D3" w14:textId="595D7A8B" w:rsidR="00FD160E" w:rsidRDefault="005B6219">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w:t>
      </w:r>
      <w:r w:rsidR="00A114E1">
        <w:rPr>
          <w:rFonts w:ascii="Arial" w:eastAsia="Arial" w:hAnsi="Arial" w:cs="Arial"/>
          <w:sz w:val="18"/>
          <w:szCs w:val="18"/>
        </w:rPr>
        <w:t>los</w:t>
      </w:r>
      <w:r>
        <w:rPr>
          <w:rFonts w:ascii="Arial" w:eastAsia="Arial" w:hAnsi="Arial" w:cs="Arial"/>
          <w:sz w:val="18"/>
          <w:szCs w:val="18"/>
        </w:rPr>
        <w:t xml:space="preserve"> </w:t>
      </w:r>
      <w:r>
        <w:rPr>
          <w:rFonts w:ascii="Arial" w:eastAsia="Arial" w:hAnsi="Arial" w:cs="Arial"/>
          <w:b/>
          <w:bCs/>
          <w:sz w:val="18"/>
          <w:szCs w:val="18"/>
        </w:rPr>
        <w:t>PROVEEDOR</w:t>
      </w:r>
      <w:r w:rsidR="00A114E1">
        <w:rPr>
          <w:rFonts w:ascii="Arial" w:eastAsia="Arial" w:hAnsi="Arial" w:cs="Arial"/>
          <w:b/>
          <w:bCs/>
          <w:sz w:val="18"/>
          <w:szCs w:val="18"/>
        </w:rPr>
        <w:t>ES</w:t>
      </w:r>
      <w:r>
        <w:rPr>
          <w:rFonts w:ascii="Arial" w:eastAsia="Arial" w:hAnsi="Arial" w:cs="Arial"/>
          <w:b/>
          <w:bCs/>
          <w:sz w:val="18"/>
          <w:szCs w:val="18"/>
        </w:rPr>
        <w:t xml:space="preserve">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D527C8">
        <w:rPr>
          <w:rFonts w:ascii="Arial" w:eastAsia="Arial" w:hAnsi="Arial" w:cs="Arial"/>
          <w:color w:val="000000"/>
          <w:sz w:val="18"/>
          <w:szCs w:val="18"/>
        </w:rPr>
        <w:t>1</w:t>
      </w:r>
      <w:r>
        <w:rPr>
          <w:rFonts w:ascii="Arial" w:eastAsia="Arial" w:hAnsi="Arial" w:cs="Arial"/>
          <w:color w:val="000000"/>
          <w:sz w:val="18"/>
          <w:szCs w:val="18"/>
        </w:rPr>
        <w:t>,</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LEY</w:t>
      </w:r>
      <w:r>
        <w:rPr>
          <w:rFonts w:ascii="Arial" w:eastAsia="Arial" w:hAnsi="Arial" w:cs="Arial"/>
          <w:sz w:val="18"/>
          <w:szCs w:val="18"/>
        </w:rPr>
        <w:t>.</w:t>
      </w:r>
    </w:p>
    <w:p w14:paraId="2F09CEB1" w14:textId="76B42438" w:rsidR="00FD160E" w:rsidRPr="00CD5658" w:rsidRDefault="005B6219">
      <w:pPr>
        <w:pStyle w:val="Standard"/>
        <w:tabs>
          <w:tab w:val="left" w:pos="851"/>
        </w:tabs>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w:t>
      </w:r>
      <w:r w:rsidR="000D1897">
        <w:rPr>
          <w:rFonts w:ascii="Arial" w:eastAsia="Arial" w:hAnsi="Arial" w:cs="Arial"/>
          <w:sz w:val="18"/>
          <w:szCs w:val="18"/>
        </w:rPr>
        <w:t xml:space="preserve"> </w:t>
      </w:r>
      <w:r>
        <w:rPr>
          <w:rFonts w:ascii="Arial" w:eastAsia="Arial" w:hAnsi="Arial" w:cs="Arial"/>
          <w:sz w:val="18"/>
          <w:szCs w:val="18"/>
        </w:rPr>
        <w:t>l</w:t>
      </w:r>
      <w:r w:rsidR="000D1897">
        <w:rPr>
          <w:rFonts w:ascii="Arial" w:eastAsia="Arial" w:hAnsi="Arial" w:cs="Arial"/>
          <w:sz w:val="18"/>
          <w:szCs w:val="18"/>
        </w:rPr>
        <w:t>os</w:t>
      </w:r>
      <w:r>
        <w:rPr>
          <w:rFonts w:ascii="Arial" w:eastAsia="Arial" w:hAnsi="Arial" w:cs="Arial"/>
          <w:sz w:val="18"/>
          <w:szCs w:val="18"/>
        </w:rPr>
        <w:t xml:space="preserve"> </w:t>
      </w:r>
      <w:r>
        <w:rPr>
          <w:rFonts w:ascii="Arial" w:eastAsia="Arial" w:hAnsi="Arial" w:cs="Arial"/>
          <w:b/>
          <w:bCs/>
          <w:sz w:val="18"/>
          <w:szCs w:val="18"/>
        </w:rPr>
        <w:t>PARTICIPANTE</w:t>
      </w:r>
      <w:r w:rsidR="000D1897">
        <w:rPr>
          <w:rFonts w:ascii="Arial" w:eastAsia="Arial" w:hAnsi="Arial" w:cs="Arial"/>
          <w:b/>
          <w:bCs/>
          <w:sz w:val="18"/>
          <w:szCs w:val="18"/>
        </w:rPr>
        <w:t>S</w:t>
      </w:r>
      <w:r>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w:t>
      </w:r>
      <w:r w:rsidR="000D1897">
        <w:rPr>
          <w:rFonts w:ascii="Arial" w:eastAsia="Arial" w:hAnsi="Arial" w:cs="Arial"/>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CD5658">
        <w:rPr>
          <w:rFonts w:ascii="Arial" w:eastAsia="Arial" w:hAnsi="Arial" w:cs="Arial"/>
          <w:sz w:val="18"/>
          <w:szCs w:val="18"/>
        </w:rPr>
        <w:t>LEY</w:t>
      </w:r>
      <w:r w:rsidRPr="00CD5658">
        <w:rPr>
          <w:rFonts w:ascii="Arial" w:eastAsia="Arial" w:hAnsi="Arial" w:cs="Arial"/>
          <w:sz w:val="18"/>
          <w:szCs w:val="18"/>
        </w:rPr>
        <w:t>.</w:t>
      </w:r>
    </w:p>
    <w:p w14:paraId="1556BB57" w14:textId="7A01409D" w:rsidR="00697931" w:rsidRDefault="00697931" w:rsidP="00697931">
      <w:pPr>
        <w:pStyle w:val="Standard"/>
        <w:tabs>
          <w:tab w:val="left" w:pos="851"/>
        </w:tabs>
        <w:spacing w:after="0"/>
        <w:ind w:right="84"/>
        <w:jc w:val="both"/>
        <w:rPr>
          <w:rFonts w:ascii="Arial" w:eastAsia="Arial" w:hAnsi="Arial" w:cs="Arial"/>
          <w:spacing w:val="-6"/>
          <w:sz w:val="18"/>
          <w:szCs w:val="18"/>
        </w:rPr>
      </w:pPr>
      <w:r w:rsidRPr="00CD5658">
        <w:rPr>
          <w:rFonts w:ascii="Arial" w:eastAsia="Arial" w:hAnsi="Arial" w:cs="Arial"/>
          <w:b/>
          <w:bCs/>
          <w:sz w:val="18"/>
          <w:szCs w:val="18"/>
        </w:rPr>
        <w:t>Séptimo.</w:t>
      </w:r>
      <w:r w:rsidRPr="00CD5658">
        <w:rPr>
          <w:rFonts w:ascii="Arial" w:eastAsia="Arial" w:hAnsi="Arial" w:cs="Arial"/>
          <w:sz w:val="18"/>
          <w:szCs w:val="18"/>
        </w:rPr>
        <w:t xml:space="preserve"> </w:t>
      </w:r>
      <w:r w:rsidR="00A114E1">
        <w:rPr>
          <w:rFonts w:ascii="Arial" w:eastAsia="Arial" w:hAnsi="Arial" w:cs="Arial"/>
          <w:sz w:val="18"/>
          <w:szCs w:val="18"/>
        </w:rPr>
        <w:t>Los</w:t>
      </w:r>
      <w:r w:rsidR="003D70B4" w:rsidRPr="00CD5658">
        <w:rPr>
          <w:rFonts w:ascii="Arial" w:eastAsia="Arial" w:hAnsi="Arial" w:cs="Arial"/>
          <w:sz w:val="18"/>
          <w:szCs w:val="18"/>
        </w:rPr>
        <w:t xml:space="preserve"> </w:t>
      </w:r>
      <w:r w:rsidR="00A114E1">
        <w:rPr>
          <w:rFonts w:ascii="Arial" w:eastAsia="Arial" w:hAnsi="Arial" w:cs="Arial"/>
          <w:b/>
          <w:bCs/>
          <w:sz w:val="18"/>
          <w:szCs w:val="18"/>
        </w:rPr>
        <w:t>RENGLONES</w:t>
      </w:r>
      <w:r w:rsidRPr="00CD5658">
        <w:rPr>
          <w:rFonts w:ascii="Arial" w:eastAsia="Arial" w:hAnsi="Arial" w:cs="Arial"/>
          <w:b/>
          <w:bCs/>
          <w:sz w:val="18"/>
          <w:szCs w:val="18"/>
        </w:rPr>
        <w:t xml:space="preserve"> </w:t>
      </w:r>
      <w:r w:rsidR="00A114E1">
        <w:rPr>
          <w:rFonts w:ascii="Arial" w:eastAsia="Arial" w:hAnsi="Arial" w:cs="Arial"/>
          <w:b/>
          <w:bCs/>
          <w:sz w:val="18"/>
          <w:szCs w:val="18"/>
        </w:rPr>
        <w:t>3</w:t>
      </w:r>
      <w:r w:rsidRPr="00CD5658">
        <w:rPr>
          <w:rFonts w:ascii="Arial" w:eastAsia="Arial" w:hAnsi="Arial" w:cs="Arial"/>
          <w:b/>
          <w:bCs/>
          <w:sz w:val="18"/>
          <w:szCs w:val="18"/>
        </w:rPr>
        <w:t>,</w:t>
      </w:r>
      <w:r w:rsidR="00AB292E">
        <w:rPr>
          <w:rFonts w:ascii="Arial" w:eastAsia="Arial" w:hAnsi="Arial" w:cs="Arial"/>
          <w:b/>
          <w:bCs/>
          <w:sz w:val="18"/>
          <w:szCs w:val="18"/>
        </w:rPr>
        <w:t>8,9,10 y 11</w:t>
      </w:r>
      <w:r w:rsidRPr="00CD5658">
        <w:rPr>
          <w:rFonts w:ascii="Arial" w:eastAsia="Arial" w:hAnsi="Arial" w:cs="Arial"/>
          <w:sz w:val="18"/>
          <w:szCs w:val="18"/>
        </w:rPr>
        <w:t xml:space="preserve"> se </w:t>
      </w:r>
      <w:r w:rsidRPr="00CD5658">
        <w:rPr>
          <w:rFonts w:ascii="Arial" w:eastAsia="Arial" w:hAnsi="Arial" w:cs="Arial"/>
          <w:spacing w:val="-6"/>
          <w:sz w:val="18"/>
          <w:szCs w:val="18"/>
        </w:rPr>
        <w:t xml:space="preserve">declaran </w:t>
      </w:r>
      <w:r w:rsidRPr="00CD5658">
        <w:rPr>
          <w:rFonts w:ascii="Arial" w:eastAsia="Arial" w:hAnsi="Arial" w:cs="Arial"/>
          <w:b/>
          <w:bCs/>
          <w:spacing w:val="-6"/>
          <w:sz w:val="18"/>
          <w:szCs w:val="18"/>
        </w:rPr>
        <w:t>DESIERT</w:t>
      </w:r>
      <w:r w:rsidR="000D1897" w:rsidRPr="00CD5658">
        <w:rPr>
          <w:rFonts w:ascii="Arial" w:eastAsia="Arial" w:hAnsi="Arial" w:cs="Arial"/>
          <w:b/>
          <w:bCs/>
          <w:spacing w:val="-6"/>
          <w:sz w:val="18"/>
          <w:szCs w:val="18"/>
        </w:rPr>
        <w:t>A</w:t>
      </w:r>
      <w:r w:rsidRPr="00CD5658">
        <w:rPr>
          <w:rFonts w:ascii="Arial" w:eastAsia="Arial" w:hAnsi="Arial" w:cs="Arial"/>
          <w:b/>
          <w:bCs/>
          <w:spacing w:val="-6"/>
          <w:sz w:val="18"/>
          <w:szCs w:val="18"/>
        </w:rPr>
        <w:t>S</w:t>
      </w:r>
      <w:r w:rsidRPr="00CD5658">
        <w:rPr>
          <w:rFonts w:ascii="Arial" w:eastAsia="Arial" w:hAnsi="Arial" w:cs="Arial"/>
          <w:spacing w:val="-6"/>
          <w:sz w:val="18"/>
          <w:szCs w:val="18"/>
        </w:rPr>
        <w:t xml:space="preserve"> toda vez</w:t>
      </w:r>
      <w:r w:rsidRPr="00CD5658">
        <w:rPr>
          <w:rFonts w:ascii="Arial" w:eastAsia="Arial" w:hAnsi="Arial" w:cs="Arial"/>
          <w:sz w:val="18"/>
          <w:szCs w:val="18"/>
        </w:rPr>
        <w:t xml:space="preserve"> que </w:t>
      </w:r>
      <w:r w:rsidR="00CA66A1" w:rsidRPr="00CD5658">
        <w:rPr>
          <w:rFonts w:ascii="Arial" w:eastAsia="Arial" w:hAnsi="Arial" w:cs="Arial"/>
          <w:sz w:val="18"/>
          <w:szCs w:val="18"/>
          <w:lang w:val="es-ES_tradnl"/>
        </w:rPr>
        <w:t xml:space="preserve">no cumple con las especificaciones técnicas requeridas en el </w:t>
      </w:r>
      <w:r w:rsidR="000458E6">
        <w:rPr>
          <w:rFonts w:ascii="Arial" w:eastAsia="Arial" w:hAnsi="Arial" w:cs="Arial"/>
          <w:sz w:val="18"/>
          <w:szCs w:val="18"/>
          <w:lang w:val="es-ES_tradnl"/>
        </w:rPr>
        <w:t>A</w:t>
      </w:r>
      <w:r w:rsidR="00CA66A1" w:rsidRPr="00CD5658">
        <w:rPr>
          <w:rFonts w:ascii="Arial" w:eastAsia="Arial" w:hAnsi="Arial" w:cs="Arial"/>
          <w:sz w:val="18"/>
          <w:szCs w:val="18"/>
          <w:lang w:val="es-ES_tradnl"/>
        </w:rPr>
        <w:t xml:space="preserve">nexo 1. Carta de Requerimientos Técnicos, como se detalla en la evaluación técnica del área requirente, </w:t>
      </w:r>
      <w:r w:rsidRPr="00CD5658">
        <w:rPr>
          <w:rFonts w:ascii="Arial" w:eastAsia="Arial" w:hAnsi="Arial" w:cs="Arial"/>
          <w:spacing w:val="-6"/>
          <w:sz w:val="18"/>
          <w:szCs w:val="18"/>
        </w:rPr>
        <w:t xml:space="preserve">esto de conformidad con el artículo 69, numeral 1 fracción ll y </w:t>
      </w:r>
      <w:proofErr w:type="spellStart"/>
      <w:r w:rsidRPr="00CD5658">
        <w:rPr>
          <w:rFonts w:ascii="Arial" w:eastAsia="Arial" w:hAnsi="Arial" w:cs="Arial"/>
          <w:spacing w:val="-6"/>
          <w:sz w:val="18"/>
          <w:szCs w:val="18"/>
        </w:rPr>
        <w:t>lll</w:t>
      </w:r>
      <w:proofErr w:type="spellEnd"/>
      <w:r w:rsidRPr="00CD5658">
        <w:rPr>
          <w:rFonts w:ascii="Arial" w:eastAsia="Arial" w:hAnsi="Arial" w:cs="Arial"/>
          <w:spacing w:val="-6"/>
          <w:sz w:val="18"/>
          <w:szCs w:val="18"/>
        </w:rPr>
        <w:t xml:space="preserve"> y artículo 71, numeral 2 de la L</w:t>
      </w:r>
      <w:r w:rsidR="000D1897" w:rsidRPr="00CD5658">
        <w:rPr>
          <w:rFonts w:ascii="Arial" w:eastAsia="Arial" w:hAnsi="Arial" w:cs="Arial"/>
          <w:spacing w:val="-6"/>
          <w:sz w:val="18"/>
          <w:szCs w:val="18"/>
        </w:rPr>
        <w:t>EY</w:t>
      </w:r>
      <w:r w:rsidRPr="00CD5658">
        <w:rPr>
          <w:rFonts w:ascii="Arial" w:eastAsia="Arial" w:hAnsi="Arial" w:cs="Arial"/>
          <w:spacing w:val="-6"/>
          <w:sz w:val="18"/>
          <w:szCs w:val="18"/>
        </w:rPr>
        <w:t xml:space="preserve"> de Compras Gubernamentales, Enajenaciones y Contratación de Servicios del Estado de Jalisco y sus Municipios, y el punto 14 de las </w:t>
      </w:r>
      <w:r w:rsidRPr="00CD5658">
        <w:rPr>
          <w:rFonts w:ascii="Arial" w:eastAsia="Arial" w:hAnsi="Arial" w:cs="Arial"/>
          <w:b/>
          <w:bCs/>
          <w:spacing w:val="-6"/>
          <w:sz w:val="18"/>
          <w:szCs w:val="18"/>
        </w:rPr>
        <w:t>BASES</w:t>
      </w:r>
      <w:r w:rsidRPr="00CD5658">
        <w:rPr>
          <w:rFonts w:ascii="Arial" w:eastAsia="Arial" w:hAnsi="Arial" w:cs="Arial"/>
          <w:spacing w:val="-6"/>
          <w:sz w:val="18"/>
          <w:szCs w:val="18"/>
        </w:rPr>
        <w:t>.</w:t>
      </w:r>
    </w:p>
    <w:p w14:paraId="4D01A6BA" w14:textId="77777777" w:rsidR="00697931" w:rsidRDefault="00697931" w:rsidP="00697931">
      <w:pPr>
        <w:pStyle w:val="Standard"/>
        <w:tabs>
          <w:tab w:val="left" w:pos="851"/>
        </w:tabs>
        <w:spacing w:after="0"/>
        <w:ind w:right="84"/>
        <w:jc w:val="both"/>
      </w:pPr>
    </w:p>
    <w:p w14:paraId="264B2A61" w14:textId="41558E4A" w:rsidR="00FD160E" w:rsidRDefault="005B6219">
      <w:pPr>
        <w:pStyle w:val="Standard"/>
        <w:tabs>
          <w:tab w:val="left" w:pos="851"/>
        </w:tabs>
        <w:ind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A408035" w14:textId="15FA8D46" w:rsidR="00B720EA" w:rsidRDefault="00B720EA" w:rsidP="00B720EA">
      <w:pPr>
        <w:pStyle w:val="Standard"/>
        <w:tabs>
          <w:tab w:val="left" w:pos="851"/>
        </w:tabs>
        <w:spacing w:after="0"/>
        <w:ind w:right="81"/>
        <w:jc w:val="both"/>
        <w:rPr>
          <w:rFonts w:ascii="Arial" w:eastAsia="Arial" w:hAnsi="Arial" w:cs="Arial"/>
          <w:sz w:val="18"/>
          <w:szCs w:val="18"/>
        </w:rPr>
      </w:pPr>
      <w:r w:rsidRPr="0093236D">
        <w:rPr>
          <w:rFonts w:ascii="Arial" w:eastAsia="Arial" w:hAnsi="Arial" w:cs="Arial"/>
          <w:sz w:val="18"/>
          <w:szCs w:val="18"/>
        </w:rPr>
        <w:t>Después de dar lectura a la presente Acta, se dio por terminado este acto, siendo las 1</w:t>
      </w:r>
      <w:r>
        <w:rPr>
          <w:rFonts w:ascii="Arial" w:eastAsia="Arial" w:hAnsi="Arial" w:cs="Arial"/>
          <w:sz w:val="18"/>
          <w:szCs w:val="18"/>
        </w:rPr>
        <w:t>6</w:t>
      </w:r>
      <w:r w:rsidRPr="0093236D">
        <w:rPr>
          <w:rFonts w:ascii="Arial" w:eastAsia="Arial" w:hAnsi="Arial" w:cs="Arial"/>
          <w:sz w:val="18"/>
          <w:szCs w:val="18"/>
        </w:rPr>
        <w:t>:</w:t>
      </w:r>
      <w:r>
        <w:rPr>
          <w:rFonts w:ascii="Arial" w:eastAsia="Arial" w:hAnsi="Arial" w:cs="Arial"/>
          <w:sz w:val="18"/>
          <w:szCs w:val="18"/>
        </w:rPr>
        <w:t>0</w:t>
      </w:r>
      <w:r>
        <w:rPr>
          <w:rFonts w:ascii="Arial" w:eastAsia="Arial" w:hAnsi="Arial" w:cs="Arial"/>
          <w:sz w:val="18"/>
          <w:szCs w:val="18"/>
        </w:rPr>
        <w:t>4</w:t>
      </w:r>
      <w:r w:rsidRPr="0093236D">
        <w:rPr>
          <w:rFonts w:ascii="Arial" w:eastAsia="Arial" w:hAnsi="Arial" w:cs="Arial"/>
          <w:sz w:val="18"/>
          <w:szCs w:val="18"/>
        </w:rPr>
        <w:t xml:space="preserve"> horas, del día 2</w:t>
      </w:r>
      <w:r>
        <w:rPr>
          <w:rFonts w:ascii="Arial" w:eastAsia="Arial" w:hAnsi="Arial" w:cs="Arial"/>
          <w:sz w:val="18"/>
          <w:szCs w:val="18"/>
        </w:rPr>
        <w:t>3</w:t>
      </w:r>
      <w:r w:rsidRPr="0093236D">
        <w:rPr>
          <w:rFonts w:ascii="Arial" w:eastAsia="Arial" w:hAnsi="Arial" w:cs="Arial"/>
          <w:sz w:val="18"/>
          <w:szCs w:val="18"/>
        </w:rPr>
        <w:t xml:space="preserve"> del mes </w:t>
      </w:r>
      <w:r>
        <w:rPr>
          <w:rFonts w:ascii="Arial" w:eastAsia="Arial" w:hAnsi="Arial" w:cs="Arial"/>
          <w:sz w:val="18"/>
          <w:szCs w:val="18"/>
        </w:rPr>
        <w:t>diciembre</w:t>
      </w:r>
      <w:r w:rsidRPr="0093236D">
        <w:rPr>
          <w:rFonts w:ascii="Arial" w:eastAsia="Arial" w:hAnsi="Arial" w:cs="Arial"/>
          <w:sz w:val="18"/>
          <w:szCs w:val="18"/>
        </w:rPr>
        <w:t xml:space="preserve"> del año 2021.</w:t>
      </w:r>
    </w:p>
    <w:p w14:paraId="480A7E5C" w14:textId="77777777" w:rsidR="00B720EA" w:rsidRPr="00B720EA" w:rsidRDefault="00B720EA" w:rsidP="00B720EA">
      <w:pPr>
        <w:pStyle w:val="Standard"/>
        <w:tabs>
          <w:tab w:val="left" w:pos="851"/>
        </w:tabs>
        <w:spacing w:after="0"/>
        <w:ind w:right="81"/>
        <w:jc w:val="both"/>
        <w:rPr>
          <w:rFonts w:ascii="Arial" w:eastAsia="Arial" w:hAnsi="Arial" w:cs="Arial"/>
          <w:sz w:val="18"/>
          <w:szCs w:val="18"/>
        </w:rPr>
      </w:pPr>
    </w:p>
    <w:p w14:paraId="2CA5890E" w14:textId="77777777" w:rsidR="00FD160E" w:rsidRDefault="005B6219">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6587B24E" w14:textId="6650A5B1" w:rsidR="00FD160E" w:rsidRDefault="005B6219">
      <w:pPr>
        <w:pStyle w:val="Standard"/>
        <w:tabs>
          <w:tab w:val="left" w:pos="851"/>
          <w:tab w:val="left" w:pos="2280"/>
          <w:tab w:val="left" w:pos="6888"/>
        </w:tabs>
        <w:spacing w:before="240" w:after="240" w:line="360" w:lineRule="auto"/>
        <w:jc w:val="both"/>
        <w:rPr>
          <w:rFonts w:ascii="Arial" w:eastAsia="Arial" w:hAnsi="Arial" w:cs="Arial"/>
          <w:b/>
          <w:sz w:val="18"/>
          <w:szCs w:val="18"/>
        </w:rPr>
      </w:pPr>
      <w:r w:rsidRPr="00B720EA">
        <w:rPr>
          <w:rFonts w:ascii="Arial" w:eastAsia="Arial" w:hAnsi="Arial" w:cs="Arial"/>
          <w:sz w:val="18"/>
          <w:szCs w:val="18"/>
        </w:rPr>
        <w:t xml:space="preserve">Lo anterior, para los efectos legales y administrativos a que haya lugar. </w:t>
      </w:r>
      <w:r w:rsidRPr="00B720EA">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240"/>
        <w:gridCol w:w="2100"/>
        <w:gridCol w:w="1894"/>
        <w:gridCol w:w="2200"/>
        <w:gridCol w:w="1762"/>
      </w:tblGrid>
      <w:tr w:rsidR="00B720EA" w:rsidRPr="00370A1F" w14:paraId="7A0901F2" w14:textId="77777777" w:rsidTr="00EC5F25">
        <w:trPr>
          <w:trHeight w:val="269"/>
          <w:tblHeader/>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5840EE79" w14:textId="77777777" w:rsidR="00B720EA" w:rsidRPr="00370A1F" w:rsidRDefault="00B720EA" w:rsidP="00EC5F25">
            <w:pPr>
              <w:jc w:val="center"/>
              <w:rPr>
                <w:rFonts w:ascii="Arial" w:hAnsi="Arial" w:cs="Arial"/>
                <w:b/>
                <w:color w:val="000000"/>
                <w:sz w:val="14"/>
                <w:szCs w:val="14"/>
              </w:rPr>
            </w:pPr>
            <w:r w:rsidRPr="00370A1F">
              <w:rPr>
                <w:rFonts w:ascii="Arial" w:hAnsi="Arial" w:cs="Arial"/>
                <w:b/>
                <w:color w:val="000000"/>
                <w:sz w:val="14"/>
                <w:szCs w:val="14"/>
              </w:rPr>
              <w:t>NOMBRE</w:t>
            </w:r>
          </w:p>
        </w:tc>
        <w:tc>
          <w:tcPr>
            <w:tcW w:w="1030" w:type="pct"/>
            <w:tcBorders>
              <w:top w:val="single" w:sz="4" w:space="0" w:color="auto"/>
              <w:left w:val="nil"/>
              <w:bottom w:val="single" w:sz="4" w:space="0" w:color="auto"/>
              <w:right w:val="single" w:sz="4" w:space="0" w:color="auto"/>
            </w:tcBorders>
            <w:shd w:val="clear" w:color="auto" w:fill="auto"/>
            <w:vAlign w:val="center"/>
          </w:tcPr>
          <w:p w14:paraId="4E0981FB" w14:textId="77777777" w:rsidR="00B720EA" w:rsidRPr="00370A1F" w:rsidRDefault="00B720EA" w:rsidP="00EC5F25">
            <w:pPr>
              <w:jc w:val="center"/>
              <w:rPr>
                <w:rFonts w:ascii="Arial" w:hAnsi="Arial" w:cs="Arial"/>
                <w:b/>
                <w:color w:val="000000"/>
                <w:sz w:val="14"/>
                <w:szCs w:val="14"/>
              </w:rPr>
            </w:pPr>
            <w:r w:rsidRPr="00370A1F">
              <w:rPr>
                <w:rFonts w:ascii="Arial" w:hAnsi="Arial" w:cs="Arial"/>
                <w:b/>
                <w:color w:val="000000"/>
                <w:sz w:val="14"/>
                <w:szCs w:val="14"/>
              </w:rPr>
              <w:t>PROCEDENCIA</w:t>
            </w:r>
          </w:p>
        </w:tc>
        <w:tc>
          <w:tcPr>
            <w:tcW w:w="929" w:type="pct"/>
            <w:tcBorders>
              <w:top w:val="single" w:sz="4" w:space="0" w:color="auto"/>
              <w:left w:val="nil"/>
              <w:bottom w:val="single" w:sz="4" w:space="0" w:color="auto"/>
              <w:right w:val="single" w:sz="4" w:space="0" w:color="auto"/>
            </w:tcBorders>
            <w:shd w:val="clear" w:color="auto" w:fill="auto"/>
            <w:noWrap/>
            <w:vAlign w:val="center"/>
          </w:tcPr>
          <w:p w14:paraId="5DCC54D8" w14:textId="77777777" w:rsidR="00B720EA" w:rsidRPr="00370A1F" w:rsidRDefault="00B720EA" w:rsidP="00EC5F25">
            <w:pPr>
              <w:jc w:val="center"/>
              <w:rPr>
                <w:rFonts w:ascii="Arial" w:hAnsi="Arial" w:cs="Arial"/>
                <w:b/>
                <w:color w:val="000000"/>
                <w:sz w:val="14"/>
                <w:szCs w:val="14"/>
              </w:rPr>
            </w:pPr>
            <w:r w:rsidRPr="00370A1F">
              <w:rPr>
                <w:rFonts w:ascii="Arial" w:hAnsi="Arial" w:cs="Arial"/>
                <w:b/>
                <w:color w:val="000000"/>
                <w:sz w:val="14"/>
                <w:szCs w:val="14"/>
              </w:rPr>
              <w:t>CARGO</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02DFDA6F" w14:textId="77777777" w:rsidR="00B720EA" w:rsidRPr="00370A1F" w:rsidRDefault="00B720EA" w:rsidP="00EC5F25">
            <w:pPr>
              <w:jc w:val="center"/>
              <w:rPr>
                <w:rFonts w:ascii="Arial" w:hAnsi="Arial" w:cs="Arial"/>
                <w:b/>
                <w:color w:val="000000"/>
                <w:sz w:val="14"/>
                <w:szCs w:val="14"/>
              </w:rPr>
            </w:pPr>
            <w:r w:rsidRPr="00370A1F">
              <w:rPr>
                <w:rFonts w:ascii="Arial" w:hAnsi="Arial" w:cs="Arial"/>
                <w:b/>
                <w:color w:val="000000"/>
                <w:sz w:val="14"/>
                <w:szCs w:val="14"/>
              </w:rPr>
              <w:t>FIRMA</w:t>
            </w:r>
          </w:p>
        </w:tc>
        <w:tc>
          <w:tcPr>
            <w:tcW w:w="864" w:type="pct"/>
            <w:tcBorders>
              <w:top w:val="single" w:sz="4" w:space="0" w:color="auto"/>
              <w:left w:val="nil"/>
              <w:bottom w:val="single" w:sz="4" w:space="0" w:color="auto"/>
              <w:right w:val="single" w:sz="4" w:space="0" w:color="auto"/>
            </w:tcBorders>
            <w:shd w:val="clear" w:color="auto" w:fill="auto"/>
            <w:noWrap/>
            <w:vAlign w:val="center"/>
          </w:tcPr>
          <w:p w14:paraId="60CB8061" w14:textId="77777777" w:rsidR="00B720EA" w:rsidRPr="00370A1F" w:rsidRDefault="00B720EA" w:rsidP="00EC5F25">
            <w:pPr>
              <w:jc w:val="center"/>
              <w:rPr>
                <w:rFonts w:ascii="Arial" w:hAnsi="Arial" w:cs="Arial"/>
                <w:b/>
                <w:color w:val="000000"/>
                <w:sz w:val="14"/>
                <w:szCs w:val="14"/>
              </w:rPr>
            </w:pPr>
            <w:r w:rsidRPr="00370A1F">
              <w:rPr>
                <w:rFonts w:ascii="Arial" w:hAnsi="Arial" w:cs="Arial"/>
                <w:b/>
                <w:color w:val="000000"/>
                <w:sz w:val="14"/>
                <w:szCs w:val="14"/>
              </w:rPr>
              <w:t>ANTEFIRMA</w:t>
            </w:r>
          </w:p>
        </w:tc>
      </w:tr>
      <w:tr w:rsidR="00B720EA" w:rsidRPr="00370A1F" w14:paraId="46B1F520" w14:textId="77777777" w:rsidTr="00EC5F25">
        <w:trPr>
          <w:trHeight w:val="854"/>
        </w:trPr>
        <w:tc>
          <w:tcPr>
            <w:tcW w:w="1098" w:type="pct"/>
            <w:tcBorders>
              <w:top w:val="nil"/>
              <w:left w:val="single" w:sz="4" w:space="0" w:color="auto"/>
              <w:bottom w:val="single" w:sz="4" w:space="0" w:color="auto"/>
              <w:right w:val="single" w:sz="4" w:space="0" w:color="auto"/>
            </w:tcBorders>
            <w:shd w:val="clear" w:color="auto" w:fill="auto"/>
            <w:vAlign w:val="center"/>
          </w:tcPr>
          <w:p w14:paraId="469CA9A8"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 xml:space="preserve">LIC. MARIBEL BECERRA BAÑUELOS </w:t>
            </w:r>
          </w:p>
        </w:tc>
        <w:tc>
          <w:tcPr>
            <w:tcW w:w="1030" w:type="pct"/>
            <w:tcBorders>
              <w:top w:val="nil"/>
              <w:left w:val="nil"/>
              <w:bottom w:val="single" w:sz="4" w:space="0" w:color="auto"/>
              <w:right w:val="single" w:sz="4" w:space="0" w:color="auto"/>
            </w:tcBorders>
            <w:shd w:val="clear" w:color="auto" w:fill="auto"/>
            <w:vAlign w:val="center"/>
          </w:tcPr>
          <w:p w14:paraId="03257EE8"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REPRESENTANTE SUPLENTE DEL O.P.D. SERVICIOS DE SALUD JALISCO</w:t>
            </w:r>
          </w:p>
        </w:tc>
        <w:tc>
          <w:tcPr>
            <w:tcW w:w="929" w:type="pct"/>
            <w:tcBorders>
              <w:top w:val="nil"/>
              <w:left w:val="nil"/>
              <w:bottom w:val="single" w:sz="4" w:space="0" w:color="auto"/>
              <w:right w:val="single" w:sz="4" w:space="0" w:color="auto"/>
            </w:tcBorders>
            <w:shd w:val="clear" w:color="auto" w:fill="auto"/>
            <w:noWrap/>
            <w:vAlign w:val="center"/>
          </w:tcPr>
          <w:p w14:paraId="50823AD6"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PRESIDENTE</w:t>
            </w:r>
          </w:p>
          <w:p w14:paraId="2F17F232" w14:textId="77777777" w:rsidR="00B720EA" w:rsidRPr="00370A1F" w:rsidRDefault="00B720EA" w:rsidP="00EC5F25">
            <w:pPr>
              <w:jc w:val="center"/>
              <w:rPr>
                <w:rFonts w:ascii="Arial" w:hAnsi="Arial" w:cs="Arial"/>
                <w:color w:val="000000"/>
                <w:sz w:val="14"/>
                <w:szCs w:val="14"/>
              </w:rPr>
            </w:pPr>
          </w:p>
        </w:tc>
        <w:tc>
          <w:tcPr>
            <w:tcW w:w="1079" w:type="pct"/>
            <w:tcBorders>
              <w:top w:val="nil"/>
              <w:left w:val="nil"/>
              <w:bottom w:val="single" w:sz="4" w:space="0" w:color="auto"/>
              <w:right w:val="single" w:sz="4" w:space="0" w:color="auto"/>
            </w:tcBorders>
            <w:shd w:val="clear" w:color="auto" w:fill="auto"/>
            <w:noWrap/>
            <w:vAlign w:val="center"/>
          </w:tcPr>
          <w:p w14:paraId="44B33976" w14:textId="77777777" w:rsidR="00B720EA" w:rsidRPr="00370A1F" w:rsidRDefault="00B720EA" w:rsidP="00EC5F25">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2AB040C8" w14:textId="77777777" w:rsidR="00B720EA" w:rsidRPr="00370A1F" w:rsidRDefault="00B720EA" w:rsidP="00EC5F25">
            <w:pPr>
              <w:jc w:val="center"/>
              <w:rPr>
                <w:rFonts w:ascii="Arial" w:hAnsi="Arial" w:cs="Arial"/>
                <w:b/>
                <w:bCs/>
                <w:color w:val="000000"/>
                <w:sz w:val="14"/>
                <w:szCs w:val="14"/>
              </w:rPr>
            </w:pPr>
          </w:p>
        </w:tc>
      </w:tr>
      <w:tr w:rsidR="00B720EA" w:rsidRPr="00370A1F" w14:paraId="1A75A9F9" w14:textId="77777777" w:rsidTr="00EC5F25">
        <w:trPr>
          <w:trHeight w:val="980"/>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34159681"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lastRenderedPageBreak/>
              <w:t>LIC. ABRAHAM YASIR MACIEL MONTOYA</w:t>
            </w:r>
          </w:p>
        </w:tc>
        <w:tc>
          <w:tcPr>
            <w:tcW w:w="1030" w:type="pct"/>
            <w:tcBorders>
              <w:top w:val="nil"/>
              <w:left w:val="nil"/>
              <w:bottom w:val="single" w:sz="4" w:space="0" w:color="auto"/>
              <w:right w:val="single" w:sz="4" w:space="0" w:color="auto"/>
            </w:tcBorders>
            <w:shd w:val="clear" w:color="auto" w:fill="auto"/>
            <w:vAlign w:val="center"/>
            <w:hideMark/>
          </w:tcPr>
          <w:p w14:paraId="3B3BB073"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COORDINADOR DE ADQUISICIONES DEL O.P.D. SERVICIOS DE SALUD JALISCO</w:t>
            </w:r>
          </w:p>
        </w:tc>
        <w:tc>
          <w:tcPr>
            <w:tcW w:w="929" w:type="pct"/>
            <w:tcBorders>
              <w:top w:val="nil"/>
              <w:left w:val="nil"/>
              <w:bottom w:val="single" w:sz="4" w:space="0" w:color="auto"/>
              <w:right w:val="single" w:sz="4" w:space="0" w:color="auto"/>
            </w:tcBorders>
            <w:shd w:val="clear" w:color="auto" w:fill="auto"/>
            <w:vAlign w:val="center"/>
            <w:hideMark/>
          </w:tcPr>
          <w:p w14:paraId="7BED0098"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SECRETARIO TÉCNICO</w:t>
            </w:r>
          </w:p>
        </w:tc>
        <w:tc>
          <w:tcPr>
            <w:tcW w:w="1079" w:type="pct"/>
            <w:tcBorders>
              <w:top w:val="nil"/>
              <w:left w:val="nil"/>
              <w:bottom w:val="single" w:sz="4" w:space="0" w:color="auto"/>
              <w:right w:val="single" w:sz="4" w:space="0" w:color="auto"/>
            </w:tcBorders>
            <w:shd w:val="clear" w:color="auto" w:fill="auto"/>
            <w:noWrap/>
            <w:vAlign w:val="center"/>
            <w:hideMark/>
          </w:tcPr>
          <w:p w14:paraId="4E3CB8BC" w14:textId="77777777" w:rsidR="00B720EA" w:rsidRPr="00370A1F" w:rsidRDefault="00B720EA" w:rsidP="00EC5F25">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hideMark/>
          </w:tcPr>
          <w:p w14:paraId="0A87E555" w14:textId="77777777" w:rsidR="00B720EA" w:rsidRPr="00370A1F" w:rsidRDefault="00B720EA" w:rsidP="00EC5F25">
            <w:pPr>
              <w:jc w:val="center"/>
              <w:rPr>
                <w:rFonts w:ascii="Arial" w:hAnsi="Arial" w:cs="Arial"/>
                <w:b/>
                <w:bCs/>
                <w:color w:val="000000"/>
                <w:sz w:val="14"/>
                <w:szCs w:val="14"/>
              </w:rPr>
            </w:pPr>
          </w:p>
        </w:tc>
      </w:tr>
      <w:tr w:rsidR="00B720EA" w:rsidRPr="00370A1F" w14:paraId="7708CBA2" w14:textId="77777777" w:rsidTr="00EC5F25">
        <w:trPr>
          <w:trHeight w:val="1136"/>
        </w:trPr>
        <w:tc>
          <w:tcPr>
            <w:tcW w:w="1098" w:type="pct"/>
            <w:tcBorders>
              <w:top w:val="nil"/>
              <w:left w:val="single" w:sz="4" w:space="0" w:color="auto"/>
              <w:bottom w:val="single" w:sz="4" w:space="0" w:color="auto"/>
              <w:right w:val="single" w:sz="4" w:space="0" w:color="auto"/>
            </w:tcBorders>
            <w:shd w:val="clear" w:color="auto" w:fill="auto"/>
            <w:vAlign w:val="center"/>
          </w:tcPr>
          <w:p w14:paraId="2F0682DC"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LIC.ALBERTO PONCE GARCIA</w:t>
            </w:r>
          </w:p>
        </w:tc>
        <w:tc>
          <w:tcPr>
            <w:tcW w:w="1030" w:type="pct"/>
            <w:tcBorders>
              <w:top w:val="nil"/>
              <w:left w:val="nil"/>
              <w:bottom w:val="single" w:sz="4" w:space="0" w:color="auto"/>
              <w:right w:val="single" w:sz="4" w:space="0" w:color="auto"/>
            </w:tcBorders>
            <w:shd w:val="clear" w:color="auto" w:fill="auto"/>
            <w:vAlign w:val="center"/>
          </w:tcPr>
          <w:p w14:paraId="27D6FDC0"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 xml:space="preserve">REPRESENTANTE SUPLENTE DE LA SECRETARÍA DE LA HACIENDA PÚBLICA    </w:t>
            </w:r>
          </w:p>
        </w:tc>
        <w:tc>
          <w:tcPr>
            <w:tcW w:w="929" w:type="pct"/>
            <w:tcBorders>
              <w:top w:val="nil"/>
              <w:left w:val="nil"/>
              <w:bottom w:val="single" w:sz="4" w:space="0" w:color="auto"/>
              <w:right w:val="single" w:sz="4" w:space="0" w:color="auto"/>
            </w:tcBorders>
            <w:shd w:val="clear" w:color="auto" w:fill="auto"/>
            <w:vAlign w:val="center"/>
          </w:tcPr>
          <w:p w14:paraId="7DD181B1"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VOCAL</w:t>
            </w:r>
          </w:p>
        </w:tc>
        <w:tc>
          <w:tcPr>
            <w:tcW w:w="1079" w:type="pct"/>
            <w:tcBorders>
              <w:top w:val="nil"/>
              <w:left w:val="nil"/>
              <w:bottom w:val="single" w:sz="4" w:space="0" w:color="auto"/>
              <w:right w:val="single" w:sz="4" w:space="0" w:color="auto"/>
            </w:tcBorders>
            <w:shd w:val="clear" w:color="auto" w:fill="auto"/>
            <w:noWrap/>
            <w:vAlign w:val="center"/>
          </w:tcPr>
          <w:p w14:paraId="6969666C" w14:textId="77777777" w:rsidR="00B720EA" w:rsidRPr="00370A1F" w:rsidRDefault="00B720EA" w:rsidP="00EC5F25">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0B8B38A5" w14:textId="77777777" w:rsidR="00B720EA" w:rsidRPr="00370A1F" w:rsidRDefault="00B720EA" w:rsidP="00EC5F25">
            <w:pPr>
              <w:jc w:val="center"/>
              <w:rPr>
                <w:rFonts w:ascii="Arial" w:hAnsi="Arial" w:cs="Arial"/>
                <w:b/>
                <w:bCs/>
                <w:color w:val="000000"/>
                <w:sz w:val="14"/>
                <w:szCs w:val="14"/>
              </w:rPr>
            </w:pPr>
          </w:p>
        </w:tc>
      </w:tr>
      <w:tr w:rsidR="00B720EA" w:rsidRPr="00370A1F" w14:paraId="2F0763E3" w14:textId="77777777" w:rsidTr="00EC5F25">
        <w:trPr>
          <w:trHeight w:val="841"/>
        </w:trPr>
        <w:tc>
          <w:tcPr>
            <w:tcW w:w="1098" w:type="pct"/>
            <w:tcBorders>
              <w:top w:val="nil"/>
              <w:left w:val="single" w:sz="4" w:space="0" w:color="auto"/>
              <w:bottom w:val="single" w:sz="4" w:space="0" w:color="auto"/>
              <w:right w:val="single" w:sz="4" w:space="0" w:color="auto"/>
            </w:tcBorders>
            <w:shd w:val="clear" w:color="auto" w:fill="auto"/>
            <w:vAlign w:val="center"/>
          </w:tcPr>
          <w:p w14:paraId="277900D0"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LIC. ALMA IVETTE ESPINOZA CASILLAS</w:t>
            </w:r>
          </w:p>
        </w:tc>
        <w:tc>
          <w:tcPr>
            <w:tcW w:w="1030" w:type="pct"/>
            <w:tcBorders>
              <w:top w:val="nil"/>
              <w:left w:val="nil"/>
              <w:bottom w:val="single" w:sz="4" w:space="0" w:color="auto"/>
              <w:right w:val="single" w:sz="4" w:space="0" w:color="auto"/>
            </w:tcBorders>
            <w:shd w:val="clear" w:color="auto" w:fill="auto"/>
            <w:vAlign w:val="center"/>
          </w:tcPr>
          <w:p w14:paraId="6820E1E2"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 xml:space="preserve">REPRESENTANTE SUPLENTE SECRETARÍA DE ADMINISTRACIÓN DEL GOBIERNO DEL ESTADO DE JALISCO   </w:t>
            </w:r>
          </w:p>
        </w:tc>
        <w:tc>
          <w:tcPr>
            <w:tcW w:w="929" w:type="pct"/>
            <w:tcBorders>
              <w:top w:val="nil"/>
              <w:left w:val="nil"/>
              <w:bottom w:val="single" w:sz="4" w:space="0" w:color="auto"/>
              <w:right w:val="single" w:sz="4" w:space="0" w:color="auto"/>
            </w:tcBorders>
            <w:shd w:val="clear" w:color="auto" w:fill="auto"/>
            <w:vAlign w:val="center"/>
          </w:tcPr>
          <w:p w14:paraId="50868F64"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VOCAL</w:t>
            </w:r>
          </w:p>
        </w:tc>
        <w:tc>
          <w:tcPr>
            <w:tcW w:w="1079" w:type="pct"/>
            <w:tcBorders>
              <w:top w:val="nil"/>
              <w:left w:val="nil"/>
              <w:bottom w:val="single" w:sz="4" w:space="0" w:color="auto"/>
              <w:right w:val="single" w:sz="4" w:space="0" w:color="auto"/>
            </w:tcBorders>
            <w:shd w:val="clear" w:color="auto" w:fill="auto"/>
            <w:noWrap/>
            <w:vAlign w:val="center"/>
          </w:tcPr>
          <w:p w14:paraId="5537C592" w14:textId="77777777" w:rsidR="00B720EA" w:rsidRPr="00370A1F" w:rsidRDefault="00B720EA" w:rsidP="00EC5F25">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57A34E80" w14:textId="77777777" w:rsidR="00B720EA" w:rsidRPr="00370A1F" w:rsidRDefault="00B720EA" w:rsidP="00EC5F25">
            <w:pPr>
              <w:jc w:val="center"/>
              <w:rPr>
                <w:rFonts w:ascii="Arial" w:hAnsi="Arial" w:cs="Arial"/>
                <w:b/>
                <w:bCs/>
                <w:color w:val="000000"/>
                <w:sz w:val="14"/>
                <w:szCs w:val="14"/>
              </w:rPr>
            </w:pPr>
          </w:p>
        </w:tc>
      </w:tr>
      <w:tr w:rsidR="00B720EA" w:rsidRPr="00370A1F" w14:paraId="2B647A2C" w14:textId="77777777" w:rsidTr="00EC5F25">
        <w:trPr>
          <w:trHeight w:val="1138"/>
        </w:trPr>
        <w:tc>
          <w:tcPr>
            <w:tcW w:w="1098" w:type="pct"/>
            <w:tcBorders>
              <w:top w:val="nil"/>
              <w:left w:val="single" w:sz="4" w:space="0" w:color="auto"/>
              <w:bottom w:val="single" w:sz="4" w:space="0" w:color="auto"/>
              <w:right w:val="single" w:sz="4" w:space="0" w:color="auto"/>
            </w:tcBorders>
            <w:shd w:val="clear" w:color="auto" w:fill="auto"/>
            <w:vAlign w:val="center"/>
          </w:tcPr>
          <w:p w14:paraId="498FB7B5"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 xml:space="preserve">LIC. ANGELICA VILLEGAS TORRES </w:t>
            </w:r>
          </w:p>
        </w:tc>
        <w:tc>
          <w:tcPr>
            <w:tcW w:w="1030" w:type="pct"/>
            <w:tcBorders>
              <w:top w:val="nil"/>
              <w:left w:val="nil"/>
              <w:bottom w:val="single" w:sz="4" w:space="0" w:color="auto"/>
              <w:right w:val="single" w:sz="4" w:space="0" w:color="auto"/>
            </w:tcBorders>
            <w:shd w:val="clear" w:color="auto" w:fill="auto"/>
            <w:vAlign w:val="center"/>
          </w:tcPr>
          <w:p w14:paraId="29877618"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REPRESENTANTE SUPLENTE DEL ORGANO INTERNO DE CONTROL EN EL OPD SERVICIOS DE SALUD JALISCO</w:t>
            </w:r>
          </w:p>
        </w:tc>
        <w:tc>
          <w:tcPr>
            <w:tcW w:w="929" w:type="pct"/>
            <w:tcBorders>
              <w:top w:val="nil"/>
              <w:left w:val="nil"/>
              <w:bottom w:val="single" w:sz="4" w:space="0" w:color="auto"/>
              <w:right w:val="single" w:sz="4" w:space="0" w:color="auto"/>
            </w:tcBorders>
            <w:shd w:val="clear" w:color="auto" w:fill="auto"/>
            <w:vAlign w:val="center"/>
          </w:tcPr>
          <w:p w14:paraId="4CCA3A4E"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INVITADA PERMANENTE</w:t>
            </w:r>
          </w:p>
        </w:tc>
        <w:tc>
          <w:tcPr>
            <w:tcW w:w="1079" w:type="pct"/>
            <w:tcBorders>
              <w:top w:val="nil"/>
              <w:left w:val="nil"/>
              <w:bottom w:val="single" w:sz="4" w:space="0" w:color="auto"/>
              <w:right w:val="single" w:sz="4" w:space="0" w:color="auto"/>
            </w:tcBorders>
            <w:shd w:val="clear" w:color="auto" w:fill="auto"/>
            <w:noWrap/>
            <w:vAlign w:val="center"/>
          </w:tcPr>
          <w:p w14:paraId="052B9609" w14:textId="77777777" w:rsidR="00B720EA" w:rsidRPr="00370A1F" w:rsidRDefault="00B720EA" w:rsidP="00EC5F25">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7427869F" w14:textId="77777777" w:rsidR="00B720EA" w:rsidRPr="00370A1F" w:rsidRDefault="00B720EA" w:rsidP="00EC5F25">
            <w:pPr>
              <w:jc w:val="center"/>
              <w:rPr>
                <w:rFonts w:ascii="Arial" w:hAnsi="Arial" w:cs="Arial"/>
                <w:b/>
                <w:bCs/>
                <w:color w:val="000000"/>
                <w:sz w:val="14"/>
                <w:szCs w:val="14"/>
              </w:rPr>
            </w:pPr>
          </w:p>
        </w:tc>
      </w:tr>
      <w:tr w:rsidR="00B720EA" w:rsidRPr="00370A1F" w14:paraId="33879C36" w14:textId="77777777" w:rsidTr="00EC5F25">
        <w:trPr>
          <w:trHeight w:val="1126"/>
        </w:trPr>
        <w:tc>
          <w:tcPr>
            <w:tcW w:w="1098" w:type="pct"/>
            <w:tcBorders>
              <w:left w:val="single" w:sz="4" w:space="0" w:color="000000"/>
              <w:bottom w:val="single" w:sz="4" w:space="0" w:color="000000"/>
              <w:right w:val="single" w:sz="4" w:space="0" w:color="000000"/>
            </w:tcBorders>
            <w:shd w:val="clear" w:color="auto" w:fill="auto"/>
            <w:vAlign w:val="center"/>
          </w:tcPr>
          <w:p w14:paraId="48AFBFED"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LIC. LAURA GÓMEZ MÁRQUEZ</w:t>
            </w:r>
          </w:p>
        </w:tc>
        <w:tc>
          <w:tcPr>
            <w:tcW w:w="1030" w:type="pct"/>
            <w:tcBorders>
              <w:bottom w:val="single" w:sz="4" w:space="0" w:color="000000"/>
              <w:right w:val="single" w:sz="4" w:space="0" w:color="000000"/>
            </w:tcBorders>
            <w:shd w:val="clear" w:color="auto" w:fill="auto"/>
            <w:vAlign w:val="center"/>
          </w:tcPr>
          <w:p w14:paraId="1962CE0D"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REPRESENTANTE SUPLENTE DE LA DIRECCIÓN JURIDICA DEL O.P.D. SERVICIOS DE SALUD JALISCO</w:t>
            </w:r>
          </w:p>
        </w:tc>
        <w:tc>
          <w:tcPr>
            <w:tcW w:w="929" w:type="pct"/>
            <w:tcBorders>
              <w:bottom w:val="single" w:sz="4" w:space="0" w:color="000000"/>
              <w:right w:val="single" w:sz="4" w:space="0" w:color="000000"/>
            </w:tcBorders>
            <w:shd w:val="clear" w:color="auto" w:fill="auto"/>
            <w:vAlign w:val="center"/>
          </w:tcPr>
          <w:p w14:paraId="7E879239" w14:textId="77777777" w:rsidR="00B720EA" w:rsidRPr="00370A1F" w:rsidRDefault="00B720EA" w:rsidP="00EC5F25">
            <w:pPr>
              <w:jc w:val="center"/>
              <w:rPr>
                <w:rFonts w:ascii="Arial" w:hAnsi="Arial" w:cs="Arial"/>
                <w:color w:val="000000"/>
                <w:sz w:val="14"/>
                <w:szCs w:val="14"/>
              </w:rPr>
            </w:pPr>
            <w:r w:rsidRPr="00370A1F">
              <w:rPr>
                <w:rFonts w:ascii="Arial" w:hAnsi="Arial" w:cs="Arial"/>
                <w:color w:val="000000"/>
                <w:sz w:val="14"/>
                <w:szCs w:val="14"/>
              </w:rPr>
              <w:t>INVITADA PERMANENTE</w:t>
            </w:r>
          </w:p>
        </w:tc>
        <w:tc>
          <w:tcPr>
            <w:tcW w:w="1079" w:type="pct"/>
            <w:tcBorders>
              <w:top w:val="nil"/>
              <w:left w:val="nil"/>
              <w:bottom w:val="single" w:sz="4" w:space="0" w:color="auto"/>
              <w:right w:val="single" w:sz="4" w:space="0" w:color="auto"/>
            </w:tcBorders>
            <w:shd w:val="clear" w:color="auto" w:fill="auto"/>
            <w:noWrap/>
            <w:vAlign w:val="center"/>
          </w:tcPr>
          <w:p w14:paraId="32019C2E" w14:textId="77777777" w:rsidR="00B720EA" w:rsidRPr="00370A1F" w:rsidRDefault="00B720EA" w:rsidP="00EC5F25">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02D153C7" w14:textId="77777777" w:rsidR="00B720EA" w:rsidRPr="00370A1F" w:rsidRDefault="00B720EA" w:rsidP="00EC5F25">
            <w:pPr>
              <w:jc w:val="center"/>
              <w:rPr>
                <w:rFonts w:ascii="Arial" w:hAnsi="Arial" w:cs="Arial"/>
                <w:b/>
                <w:bCs/>
                <w:color w:val="000000"/>
                <w:sz w:val="14"/>
                <w:szCs w:val="14"/>
              </w:rPr>
            </w:pPr>
          </w:p>
        </w:tc>
      </w:tr>
    </w:tbl>
    <w:p w14:paraId="7C538124" w14:textId="77777777" w:rsidR="00AA4087" w:rsidRDefault="00AA4087">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D180" w14:textId="77777777" w:rsidR="0083518C" w:rsidRDefault="0083518C">
      <w:pPr>
        <w:spacing w:after="0"/>
      </w:pPr>
      <w:r>
        <w:separator/>
      </w:r>
    </w:p>
  </w:endnote>
  <w:endnote w:type="continuationSeparator" w:id="0">
    <w:p w14:paraId="275C7CD0" w14:textId="77777777" w:rsidR="0083518C" w:rsidRDefault="00835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DD72" w14:textId="77777777" w:rsidR="0083518C" w:rsidRDefault="0083518C">
      <w:pPr>
        <w:spacing w:after="0"/>
      </w:pPr>
      <w:r>
        <w:rPr>
          <w:color w:val="000000"/>
        </w:rPr>
        <w:separator/>
      </w:r>
    </w:p>
  </w:footnote>
  <w:footnote w:type="continuationSeparator" w:id="0">
    <w:p w14:paraId="6A72D8BE" w14:textId="77777777" w:rsidR="0083518C" w:rsidRDefault="008351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42ED8461"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20166D">
      <w:rPr>
        <w:rFonts w:ascii="Arial" w:hAnsi="Arial" w:cs="Arial"/>
        <w:b/>
        <w:bCs/>
      </w:rPr>
      <w:t>NACION</w:t>
    </w:r>
    <w:r w:rsidR="0020166D" w:rsidRPr="002816B5">
      <w:rPr>
        <w:rFonts w:ascii="Arial" w:hAnsi="Arial" w:cs="Arial"/>
        <w:b/>
        <w:bCs/>
        <w:color w:val="000000"/>
      </w:rPr>
      <w:t>AL LCCC-0</w:t>
    </w:r>
    <w:r w:rsidR="000953FA">
      <w:rPr>
        <w:rFonts w:ascii="Arial" w:hAnsi="Arial" w:cs="Arial"/>
        <w:b/>
        <w:bCs/>
        <w:color w:val="000000"/>
      </w:rPr>
      <w:t>53</w:t>
    </w:r>
    <w:r w:rsidR="0020166D" w:rsidRPr="002816B5">
      <w:rPr>
        <w:rFonts w:ascii="Arial" w:hAnsi="Arial" w:cs="Arial"/>
        <w:b/>
        <w:bCs/>
        <w:color w:val="000000"/>
      </w:rPr>
      <w:t>-2021</w:t>
    </w:r>
    <w:r w:rsidR="0020166D">
      <w:rPr>
        <w:rFonts w:ascii="Arial" w:hAnsi="Arial" w:cs="Arial"/>
        <w:b/>
        <w:bCs/>
        <w:color w:val="000000"/>
      </w:rPr>
      <w:t xml:space="preserve"> CON CONCURRENCIA DE COMITÉ</w:t>
    </w:r>
  </w:p>
  <w:p w14:paraId="19C337CA" w14:textId="26019547" w:rsidR="00587B6F" w:rsidRDefault="000953FA" w:rsidP="000953FA">
    <w:pPr>
      <w:jc w:val="center"/>
    </w:pPr>
    <w:bookmarkStart w:id="21" w:name="_2et92p0"/>
    <w:bookmarkStart w:id="22" w:name="_Hlk90925465"/>
    <w:bookmarkStart w:id="23" w:name="_Hlk90925466"/>
    <w:bookmarkStart w:id="24" w:name="_Hlk90934833"/>
    <w:bookmarkStart w:id="25" w:name="_Hlk90934834"/>
    <w:bookmarkStart w:id="26" w:name="_Hlk90935746"/>
    <w:bookmarkStart w:id="27" w:name="_Hlk90935747"/>
    <w:bookmarkEnd w:id="21"/>
    <w:r w:rsidRPr="000953FA">
      <w:rPr>
        <w:rFonts w:ascii="Arial" w:eastAsia="Arial" w:hAnsi="Arial" w:cs="Arial"/>
        <w:b/>
        <w:bCs/>
        <w:sz w:val="22"/>
        <w:szCs w:val="22"/>
      </w:rPr>
      <w:t>“ADQUISICIÓN DE MATERIAL Y EQUIPO MÉDICO PARA EL HOSPITAL REGIONAL TEPATITLAN Y LA DIRECCIÓN MÉDICA DEL O.P.D. SERVICIOS DE SALUD JALISCO.”</w:t>
    </w:r>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F13BE"/>
    <w:multiLevelType w:val="multilevel"/>
    <w:tmpl w:val="C780EDA8"/>
    <w:lvl w:ilvl="0">
      <w:start w:val="1"/>
      <w:numFmt w:val="decimal"/>
      <w:lvlText w:val="%1."/>
      <w:lvlJc w:val="left"/>
      <w:pPr>
        <w:ind w:left="928" w:hanging="360"/>
      </w:pPr>
      <w:rPr>
        <w:rFonts w:asciiTheme="majorHAnsi" w:hAnsiTheme="majorHAnsi" w:cstheme="majorHAnsi" w:hint="default"/>
        <w:b/>
        <w:color w:val="000000"/>
        <w:sz w:val="22"/>
        <w:szCs w:val="22"/>
      </w:rPr>
    </w:lvl>
    <w:lvl w:ilvl="1">
      <w:start w:val="1"/>
      <w:numFmt w:val="decimal"/>
      <w:lvlText w:val="%1.%2."/>
      <w:lvlJc w:val="left"/>
      <w:pPr>
        <w:ind w:left="1360" w:hanging="432"/>
      </w:pPr>
      <w:rPr>
        <w:rFonts w:asciiTheme="majorHAnsi" w:hAnsiTheme="majorHAnsi" w:cstheme="majorHAnsi" w:hint="default"/>
        <w:b/>
      </w:rPr>
    </w:lvl>
    <w:lvl w:ilvl="2">
      <w:start w:val="1"/>
      <w:numFmt w:val="decimal"/>
      <w:lvlText w:val="%1.%2.%3."/>
      <w:lvlJc w:val="left"/>
      <w:pPr>
        <w:ind w:left="1792" w:hanging="504"/>
      </w:pPr>
      <w:rPr>
        <w:rFonts w:asciiTheme="majorHAnsi" w:hAnsiTheme="majorHAnsi" w:cstheme="majorHAnsi" w:hint="default"/>
        <w:b/>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7"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C418D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B403B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3"/>
  </w:num>
  <w:num w:numId="3">
    <w:abstractNumId w:val="8"/>
  </w:num>
  <w:num w:numId="4">
    <w:abstractNumId w:val="5"/>
  </w:num>
  <w:num w:numId="5">
    <w:abstractNumId w:val="12"/>
  </w:num>
  <w:num w:numId="6">
    <w:abstractNumId w:val="16"/>
  </w:num>
  <w:num w:numId="7">
    <w:abstractNumId w:val="19"/>
  </w:num>
  <w:num w:numId="8">
    <w:abstractNumId w:val="38"/>
  </w:num>
  <w:num w:numId="9">
    <w:abstractNumId w:val="11"/>
  </w:num>
  <w:num w:numId="10">
    <w:abstractNumId w:val="10"/>
  </w:num>
  <w:num w:numId="11">
    <w:abstractNumId w:val="15"/>
  </w:num>
  <w:num w:numId="12">
    <w:abstractNumId w:val="33"/>
  </w:num>
  <w:num w:numId="13">
    <w:abstractNumId w:val="25"/>
  </w:num>
  <w:num w:numId="14">
    <w:abstractNumId w:val="27"/>
  </w:num>
  <w:num w:numId="15">
    <w:abstractNumId w:val="2"/>
  </w:num>
  <w:num w:numId="16">
    <w:abstractNumId w:val="17"/>
  </w:num>
  <w:num w:numId="17">
    <w:abstractNumId w:val="24"/>
  </w:num>
  <w:num w:numId="18">
    <w:abstractNumId w:val="20"/>
  </w:num>
  <w:num w:numId="19">
    <w:abstractNumId w:val="22"/>
  </w:num>
  <w:num w:numId="20">
    <w:abstractNumId w:val="14"/>
  </w:num>
  <w:num w:numId="21">
    <w:abstractNumId w:val="13"/>
  </w:num>
  <w:num w:numId="22">
    <w:abstractNumId w:val="31"/>
  </w:num>
  <w:num w:numId="23">
    <w:abstractNumId w:val="1"/>
  </w:num>
  <w:num w:numId="24">
    <w:abstractNumId w:val="7"/>
  </w:num>
  <w:num w:numId="25">
    <w:abstractNumId w:val="0"/>
  </w:num>
  <w:num w:numId="26">
    <w:abstractNumId w:val="35"/>
  </w:num>
  <w:num w:numId="27">
    <w:abstractNumId w:val="18"/>
  </w:num>
  <w:num w:numId="28">
    <w:abstractNumId w:val="9"/>
  </w:num>
  <w:num w:numId="29">
    <w:abstractNumId w:val="29"/>
  </w:num>
  <w:num w:numId="30">
    <w:abstractNumId w:val="23"/>
  </w:num>
  <w:num w:numId="31">
    <w:abstractNumId w:val="4"/>
  </w:num>
  <w:num w:numId="32">
    <w:abstractNumId w:val="36"/>
  </w:num>
  <w:num w:numId="33">
    <w:abstractNumId w:val="39"/>
  </w:num>
  <w:num w:numId="34">
    <w:abstractNumId w:val="30"/>
  </w:num>
  <w:num w:numId="35">
    <w:abstractNumId w:val="32"/>
  </w:num>
  <w:num w:numId="36">
    <w:abstractNumId w:val="6"/>
  </w:num>
  <w:num w:numId="37">
    <w:abstractNumId w:val="21"/>
  </w:num>
  <w:num w:numId="38">
    <w:abstractNumId w:val="37"/>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250E8"/>
    <w:rsid w:val="000251DD"/>
    <w:rsid w:val="00027636"/>
    <w:rsid w:val="00034AE8"/>
    <w:rsid w:val="00041538"/>
    <w:rsid w:val="0004214B"/>
    <w:rsid w:val="000458E6"/>
    <w:rsid w:val="00047C7E"/>
    <w:rsid w:val="00056C72"/>
    <w:rsid w:val="00060498"/>
    <w:rsid w:val="00061E15"/>
    <w:rsid w:val="00064369"/>
    <w:rsid w:val="0006517F"/>
    <w:rsid w:val="00065C37"/>
    <w:rsid w:val="0007369C"/>
    <w:rsid w:val="0007439F"/>
    <w:rsid w:val="00077E1E"/>
    <w:rsid w:val="000918D3"/>
    <w:rsid w:val="000921C8"/>
    <w:rsid w:val="00093659"/>
    <w:rsid w:val="000953FA"/>
    <w:rsid w:val="000A7521"/>
    <w:rsid w:val="000B0305"/>
    <w:rsid w:val="000B039B"/>
    <w:rsid w:val="000B2E7C"/>
    <w:rsid w:val="000C321A"/>
    <w:rsid w:val="000D1897"/>
    <w:rsid w:val="000D52A4"/>
    <w:rsid w:val="000E7A9D"/>
    <w:rsid w:val="000F076A"/>
    <w:rsid w:val="000F0B41"/>
    <w:rsid w:val="000F0EE8"/>
    <w:rsid w:val="000F5026"/>
    <w:rsid w:val="000F6C0C"/>
    <w:rsid w:val="0010023A"/>
    <w:rsid w:val="00100E07"/>
    <w:rsid w:val="00103AA9"/>
    <w:rsid w:val="00115488"/>
    <w:rsid w:val="00121E60"/>
    <w:rsid w:val="0012295B"/>
    <w:rsid w:val="00124B34"/>
    <w:rsid w:val="001270B0"/>
    <w:rsid w:val="00133707"/>
    <w:rsid w:val="001419B9"/>
    <w:rsid w:val="001437B2"/>
    <w:rsid w:val="00156873"/>
    <w:rsid w:val="001579C7"/>
    <w:rsid w:val="00165090"/>
    <w:rsid w:val="00172F25"/>
    <w:rsid w:val="00174F84"/>
    <w:rsid w:val="0017770D"/>
    <w:rsid w:val="00180519"/>
    <w:rsid w:val="00186573"/>
    <w:rsid w:val="001871B8"/>
    <w:rsid w:val="001874F7"/>
    <w:rsid w:val="00187B7D"/>
    <w:rsid w:val="00190185"/>
    <w:rsid w:val="001929BD"/>
    <w:rsid w:val="001943A2"/>
    <w:rsid w:val="001A0BA5"/>
    <w:rsid w:val="001A4394"/>
    <w:rsid w:val="001B2701"/>
    <w:rsid w:val="001C2BA6"/>
    <w:rsid w:val="001C73BE"/>
    <w:rsid w:val="001D22E0"/>
    <w:rsid w:val="001D576A"/>
    <w:rsid w:val="001D6AC9"/>
    <w:rsid w:val="001E06B5"/>
    <w:rsid w:val="001E1901"/>
    <w:rsid w:val="001E61FC"/>
    <w:rsid w:val="0020166D"/>
    <w:rsid w:val="00204B24"/>
    <w:rsid w:val="002065C6"/>
    <w:rsid w:val="00212C23"/>
    <w:rsid w:val="002154F1"/>
    <w:rsid w:val="002157B0"/>
    <w:rsid w:val="00220B53"/>
    <w:rsid w:val="00221240"/>
    <w:rsid w:val="002223C6"/>
    <w:rsid w:val="00230A91"/>
    <w:rsid w:val="00232B5E"/>
    <w:rsid w:val="0023798C"/>
    <w:rsid w:val="00243CBF"/>
    <w:rsid w:val="002555E7"/>
    <w:rsid w:val="00256CF9"/>
    <w:rsid w:val="00264CEA"/>
    <w:rsid w:val="002667B9"/>
    <w:rsid w:val="002729DB"/>
    <w:rsid w:val="002746E6"/>
    <w:rsid w:val="002762E1"/>
    <w:rsid w:val="002816B5"/>
    <w:rsid w:val="00284C6E"/>
    <w:rsid w:val="002869DA"/>
    <w:rsid w:val="00290A85"/>
    <w:rsid w:val="00291F92"/>
    <w:rsid w:val="002934D0"/>
    <w:rsid w:val="00294598"/>
    <w:rsid w:val="0029577B"/>
    <w:rsid w:val="00297E0F"/>
    <w:rsid w:val="002A6C0A"/>
    <w:rsid w:val="002A6E48"/>
    <w:rsid w:val="002A739E"/>
    <w:rsid w:val="002B30F9"/>
    <w:rsid w:val="002B313C"/>
    <w:rsid w:val="002B51FE"/>
    <w:rsid w:val="002C62A4"/>
    <w:rsid w:val="002D0D2C"/>
    <w:rsid w:val="002D5D5D"/>
    <w:rsid w:val="002E0820"/>
    <w:rsid w:val="002E1FA7"/>
    <w:rsid w:val="002E4191"/>
    <w:rsid w:val="002E4E09"/>
    <w:rsid w:val="00302E4C"/>
    <w:rsid w:val="00311155"/>
    <w:rsid w:val="003173AC"/>
    <w:rsid w:val="003243DA"/>
    <w:rsid w:val="00325374"/>
    <w:rsid w:val="00333E21"/>
    <w:rsid w:val="00340EF4"/>
    <w:rsid w:val="003458DB"/>
    <w:rsid w:val="00361BF2"/>
    <w:rsid w:val="0036299B"/>
    <w:rsid w:val="00370CAB"/>
    <w:rsid w:val="00382034"/>
    <w:rsid w:val="00383969"/>
    <w:rsid w:val="0039193E"/>
    <w:rsid w:val="0039620E"/>
    <w:rsid w:val="003971DD"/>
    <w:rsid w:val="003A3E84"/>
    <w:rsid w:val="003B75DF"/>
    <w:rsid w:val="003C0197"/>
    <w:rsid w:val="003C3EA6"/>
    <w:rsid w:val="003C42D6"/>
    <w:rsid w:val="003C442B"/>
    <w:rsid w:val="003C61A6"/>
    <w:rsid w:val="003D3A4E"/>
    <w:rsid w:val="003D6F7F"/>
    <w:rsid w:val="003D70B4"/>
    <w:rsid w:val="003D7B06"/>
    <w:rsid w:val="00401454"/>
    <w:rsid w:val="00412842"/>
    <w:rsid w:val="00413BED"/>
    <w:rsid w:val="004172A2"/>
    <w:rsid w:val="00432C12"/>
    <w:rsid w:val="004342BA"/>
    <w:rsid w:val="00440014"/>
    <w:rsid w:val="00440C73"/>
    <w:rsid w:val="00440DBD"/>
    <w:rsid w:val="00442465"/>
    <w:rsid w:val="0044325F"/>
    <w:rsid w:val="00443DEF"/>
    <w:rsid w:val="00447946"/>
    <w:rsid w:val="00447ECB"/>
    <w:rsid w:val="004507F6"/>
    <w:rsid w:val="00462261"/>
    <w:rsid w:val="004651A1"/>
    <w:rsid w:val="00472334"/>
    <w:rsid w:val="00481007"/>
    <w:rsid w:val="004839FF"/>
    <w:rsid w:val="004844B3"/>
    <w:rsid w:val="004853A5"/>
    <w:rsid w:val="004857D1"/>
    <w:rsid w:val="00497B24"/>
    <w:rsid w:val="004A3036"/>
    <w:rsid w:val="004B41E7"/>
    <w:rsid w:val="004C03AD"/>
    <w:rsid w:val="004C28A2"/>
    <w:rsid w:val="004D1871"/>
    <w:rsid w:val="004F0C3A"/>
    <w:rsid w:val="004F0F27"/>
    <w:rsid w:val="004F7501"/>
    <w:rsid w:val="005079DE"/>
    <w:rsid w:val="0051105B"/>
    <w:rsid w:val="005130BF"/>
    <w:rsid w:val="00514E47"/>
    <w:rsid w:val="00517165"/>
    <w:rsid w:val="00524DF9"/>
    <w:rsid w:val="00527D84"/>
    <w:rsid w:val="00534C6D"/>
    <w:rsid w:val="00535A9D"/>
    <w:rsid w:val="00541927"/>
    <w:rsid w:val="0054547B"/>
    <w:rsid w:val="0054792D"/>
    <w:rsid w:val="00551C42"/>
    <w:rsid w:val="005532BB"/>
    <w:rsid w:val="00556805"/>
    <w:rsid w:val="005729AB"/>
    <w:rsid w:val="00573C81"/>
    <w:rsid w:val="005742C7"/>
    <w:rsid w:val="00577ECB"/>
    <w:rsid w:val="00581A91"/>
    <w:rsid w:val="005863CA"/>
    <w:rsid w:val="00587B6F"/>
    <w:rsid w:val="00592657"/>
    <w:rsid w:val="00594FC0"/>
    <w:rsid w:val="005A4D97"/>
    <w:rsid w:val="005A5F7C"/>
    <w:rsid w:val="005B0FA0"/>
    <w:rsid w:val="005B2940"/>
    <w:rsid w:val="005B2AF1"/>
    <w:rsid w:val="005B6219"/>
    <w:rsid w:val="005C07F0"/>
    <w:rsid w:val="005C11DA"/>
    <w:rsid w:val="005C12F8"/>
    <w:rsid w:val="005C2904"/>
    <w:rsid w:val="005C2CE9"/>
    <w:rsid w:val="005C2D33"/>
    <w:rsid w:val="005C5D07"/>
    <w:rsid w:val="005D0F96"/>
    <w:rsid w:val="005D4B72"/>
    <w:rsid w:val="005D67DC"/>
    <w:rsid w:val="005E366D"/>
    <w:rsid w:val="005F024D"/>
    <w:rsid w:val="005F3085"/>
    <w:rsid w:val="00601777"/>
    <w:rsid w:val="00602AA3"/>
    <w:rsid w:val="00605666"/>
    <w:rsid w:val="0062014C"/>
    <w:rsid w:val="00621600"/>
    <w:rsid w:val="006217B6"/>
    <w:rsid w:val="00621A17"/>
    <w:rsid w:val="006332C6"/>
    <w:rsid w:val="006350AB"/>
    <w:rsid w:val="006370E1"/>
    <w:rsid w:val="006411E7"/>
    <w:rsid w:val="00650CD7"/>
    <w:rsid w:val="00660127"/>
    <w:rsid w:val="00662B42"/>
    <w:rsid w:val="006665E0"/>
    <w:rsid w:val="00666E8E"/>
    <w:rsid w:val="00670567"/>
    <w:rsid w:val="00670583"/>
    <w:rsid w:val="00670BA1"/>
    <w:rsid w:val="006724F0"/>
    <w:rsid w:val="00681875"/>
    <w:rsid w:val="006828A7"/>
    <w:rsid w:val="00690C76"/>
    <w:rsid w:val="006928C9"/>
    <w:rsid w:val="0069371F"/>
    <w:rsid w:val="00697015"/>
    <w:rsid w:val="00697931"/>
    <w:rsid w:val="006C09FF"/>
    <w:rsid w:val="006C0D28"/>
    <w:rsid w:val="006C2ECA"/>
    <w:rsid w:val="006D0C52"/>
    <w:rsid w:val="006D2B39"/>
    <w:rsid w:val="006D2D17"/>
    <w:rsid w:val="006E2E5E"/>
    <w:rsid w:val="006F0656"/>
    <w:rsid w:val="00701B3A"/>
    <w:rsid w:val="00702EAB"/>
    <w:rsid w:val="00704C92"/>
    <w:rsid w:val="007074CA"/>
    <w:rsid w:val="0071153A"/>
    <w:rsid w:val="00716134"/>
    <w:rsid w:val="00730875"/>
    <w:rsid w:val="00734314"/>
    <w:rsid w:val="0074532D"/>
    <w:rsid w:val="0075683D"/>
    <w:rsid w:val="0076212A"/>
    <w:rsid w:val="00764A04"/>
    <w:rsid w:val="00773542"/>
    <w:rsid w:val="0077563B"/>
    <w:rsid w:val="007800F6"/>
    <w:rsid w:val="0078561C"/>
    <w:rsid w:val="007908B1"/>
    <w:rsid w:val="007944CA"/>
    <w:rsid w:val="00796F74"/>
    <w:rsid w:val="007A2C0D"/>
    <w:rsid w:val="007A4D15"/>
    <w:rsid w:val="007B1670"/>
    <w:rsid w:val="007B255A"/>
    <w:rsid w:val="007C0DCE"/>
    <w:rsid w:val="007C1921"/>
    <w:rsid w:val="007C2919"/>
    <w:rsid w:val="007D3BF2"/>
    <w:rsid w:val="007D5B68"/>
    <w:rsid w:val="007D7FFD"/>
    <w:rsid w:val="007E2BE6"/>
    <w:rsid w:val="007E3CBA"/>
    <w:rsid w:val="007E4DB3"/>
    <w:rsid w:val="007F0F9B"/>
    <w:rsid w:val="0080336E"/>
    <w:rsid w:val="00805DE5"/>
    <w:rsid w:val="0081422B"/>
    <w:rsid w:val="00825018"/>
    <w:rsid w:val="00826190"/>
    <w:rsid w:val="008267CA"/>
    <w:rsid w:val="00830E60"/>
    <w:rsid w:val="00834165"/>
    <w:rsid w:val="0083518C"/>
    <w:rsid w:val="00846496"/>
    <w:rsid w:val="00846A40"/>
    <w:rsid w:val="00855480"/>
    <w:rsid w:val="008554E5"/>
    <w:rsid w:val="008627D8"/>
    <w:rsid w:val="0086289D"/>
    <w:rsid w:val="00867BB4"/>
    <w:rsid w:val="008778C6"/>
    <w:rsid w:val="00880E77"/>
    <w:rsid w:val="00880F38"/>
    <w:rsid w:val="00881AE7"/>
    <w:rsid w:val="0088450D"/>
    <w:rsid w:val="0089095B"/>
    <w:rsid w:val="008954AC"/>
    <w:rsid w:val="008967AB"/>
    <w:rsid w:val="008A2049"/>
    <w:rsid w:val="008A2C39"/>
    <w:rsid w:val="008A5275"/>
    <w:rsid w:val="008B3624"/>
    <w:rsid w:val="008B7BBB"/>
    <w:rsid w:val="008C2E70"/>
    <w:rsid w:val="008C3A76"/>
    <w:rsid w:val="008C5D34"/>
    <w:rsid w:val="008C5ECF"/>
    <w:rsid w:val="008C6F1D"/>
    <w:rsid w:val="008D6FFA"/>
    <w:rsid w:val="008D768C"/>
    <w:rsid w:val="008E0219"/>
    <w:rsid w:val="008E2147"/>
    <w:rsid w:val="008E34A3"/>
    <w:rsid w:val="008E4516"/>
    <w:rsid w:val="008F6078"/>
    <w:rsid w:val="008F6377"/>
    <w:rsid w:val="009007CD"/>
    <w:rsid w:val="00902608"/>
    <w:rsid w:val="00910A57"/>
    <w:rsid w:val="00914CFD"/>
    <w:rsid w:val="00916C8E"/>
    <w:rsid w:val="0092285F"/>
    <w:rsid w:val="00932269"/>
    <w:rsid w:val="0094617E"/>
    <w:rsid w:val="00947C05"/>
    <w:rsid w:val="00960E51"/>
    <w:rsid w:val="00965058"/>
    <w:rsid w:val="00965311"/>
    <w:rsid w:val="00970E21"/>
    <w:rsid w:val="00971DF2"/>
    <w:rsid w:val="009749C2"/>
    <w:rsid w:val="00982438"/>
    <w:rsid w:val="0098301E"/>
    <w:rsid w:val="00983430"/>
    <w:rsid w:val="00987F72"/>
    <w:rsid w:val="00997711"/>
    <w:rsid w:val="009A1F0E"/>
    <w:rsid w:val="009A26C6"/>
    <w:rsid w:val="009A3643"/>
    <w:rsid w:val="009C1C55"/>
    <w:rsid w:val="009C3ADF"/>
    <w:rsid w:val="009C552F"/>
    <w:rsid w:val="009F3993"/>
    <w:rsid w:val="009F5CFA"/>
    <w:rsid w:val="00A06E4D"/>
    <w:rsid w:val="00A103DF"/>
    <w:rsid w:val="00A1117A"/>
    <w:rsid w:val="00A114E1"/>
    <w:rsid w:val="00A31415"/>
    <w:rsid w:val="00A320E6"/>
    <w:rsid w:val="00A32B1A"/>
    <w:rsid w:val="00A33417"/>
    <w:rsid w:val="00A3753F"/>
    <w:rsid w:val="00A41754"/>
    <w:rsid w:val="00A43C43"/>
    <w:rsid w:val="00A50AB0"/>
    <w:rsid w:val="00A53647"/>
    <w:rsid w:val="00A56C01"/>
    <w:rsid w:val="00A6011B"/>
    <w:rsid w:val="00A61B3E"/>
    <w:rsid w:val="00A62207"/>
    <w:rsid w:val="00A63ADB"/>
    <w:rsid w:val="00A648D3"/>
    <w:rsid w:val="00A703AA"/>
    <w:rsid w:val="00A72B79"/>
    <w:rsid w:val="00A72FCC"/>
    <w:rsid w:val="00A76260"/>
    <w:rsid w:val="00A775CD"/>
    <w:rsid w:val="00A7770E"/>
    <w:rsid w:val="00A83C16"/>
    <w:rsid w:val="00A86B59"/>
    <w:rsid w:val="00AA4087"/>
    <w:rsid w:val="00AA4240"/>
    <w:rsid w:val="00AA69C3"/>
    <w:rsid w:val="00AB292E"/>
    <w:rsid w:val="00AB56BA"/>
    <w:rsid w:val="00AD3CDF"/>
    <w:rsid w:val="00AD4729"/>
    <w:rsid w:val="00AD6AA6"/>
    <w:rsid w:val="00AF30D2"/>
    <w:rsid w:val="00AF4410"/>
    <w:rsid w:val="00AF45BC"/>
    <w:rsid w:val="00AF553D"/>
    <w:rsid w:val="00AF6A70"/>
    <w:rsid w:val="00B02269"/>
    <w:rsid w:val="00B108C1"/>
    <w:rsid w:val="00B13FC7"/>
    <w:rsid w:val="00B22B87"/>
    <w:rsid w:val="00B23A1D"/>
    <w:rsid w:val="00B247F0"/>
    <w:rsid w:val="00B52199"/>
    <w:rsid w:val="00B5263F"/>
    <w:rsid w:val="00B56B61"/>
    <w:rsid w:val="00B6229C"/>
    <w:rsid w:val="00B64E79"/>
    <w:rsid w:val="00B65904"/>
    <w:rsid w:val="00B6612C"/>
    <w:rsid w:val="00B66228"/>
    <w:rsid w:val="00B7017A"/>
    <w:rsid w:val="00B720EA"/>
    <w:rsid w:val="00B84192"/>
    <w:rsid w:val="00B85E9F"/>
    <w:rsid w:val="00BA008E"/>
    <w:rsid w:val="00BB0A7C"/>
    <w:rsid w:val="00BB1201"/>
    <w:rsid w:val="00BB61CE"/>
    <w:rsid w:val="00BC3712"/>
    <w:rsid w:val="00BD0D4A"/>
    <w:rsid w:val="00BD497F"/>
    <w:rsid w:val="00BD534B"/>
    <w:rsid w:val="00BD5FE2"/>
    <w:rsid w:val="00BE4EB4"/>
    <w:rsid w:val="00BE5FE1"/>
    <w:rsid w:val="00BE7F0F"/>
    <w:rsid w:val="00BF4EAE"/>
    <w:rsid w:val="00C06839"/>
    <w:rsid w:val="00C0715D"/>
    <w:rsid w:val="00C11CA2"/>
    <w:rsid w:val="00C16728"/>
    <w:rsid w:val="00C17BDC"/>
    <w:rsid w:val="00C2061B"/>
    <w:rsid w:val="00C22A1B"/>
    <w:rsid w:val="00C31C97"/>
    <w:rsid w:val="00C3212B"/>
    <w:rsid w:val="00C337BD"/>
    <w:rsid w:val="00C357F5"/>
    <w:rsid w:val="00C45D3B"/>
    <w:rsid w:val="00C564A6"/>
    <w:rsid w:val="00C6016F"/>
    <w:rsid w:val="00C61D6B"/>
    <w:rsid w:val="00C665F2"/>
    <w:rsid w:val="00C67612"/>
    <w:rsid w:val="00C679E7"/>
    <w:rsid w:val="00C70F3D"/>
    <w:rsid w:val="00C738B0"/>
    <w:rsid w:val="00C75613"/>
    <w:rsid w:val="00C759F2"/>
    <w:rsid w:val="00C825DA"/>
    <w:rsid w:val="00C8693E"/>
    <w:rsid w:val="00CA1803"/>
    <w:rsid w:val="00CA18C6"/>
    <w:rsid w:val="00CA3E7C"/>
    <w:rsid w:val="00CA48F6"/>
    <w:rsid w:val="00CA66A1"/>
    <w:rsid w:val="00CB0743"/>
    <w:rsid w:val="00CB2DBB"/>
    <w:rsid w:val="00CB4537"/>
    <w:rsid w:val="00CB67A7"/>
    <w:rsid w:val="00CD02E9"/>
    <w:rsid w:val="00CD5658"/>
    <w:rsid w:val="00CE4F40"/>
    <w:rsid w:val="00CF4117"/>
    <w:rsid w:val="00CF62C0"/>
    <w:rsid w:val="00CF7A7F"/>
    <w:rsid w:val="00D0120C"/>
    <w:rsid w:val="00D04FA5"/>
    <w:rsid w:val="00D22EAF"/>
    <w:rsid w:val="00D22F7E"/>
    <w:rsid w:val="00D23D4A"/>
    <w:rsid w:val="00D244FF"/>
    <w:rsid w:val="00D26913"/>
    <w:rsid w:val="00D26CA5"/>
    <w:rsid w:val="00D26D64"/>
    <w:rsid w:val="00D27CF0"/>
    <w:rsid w:val="00D31BD8"/>
    <w:rsid w:val="00D32204"/>
    <w:rsid w:val="00D32561"/>
    <w:rsid w:val="00D37AA3"/>
    <w:rsid w:val="00D47EA4"/>
    <w:rsid w:val="00D527C8"/>
    <w:rsid w:val="00D606FA"/>
    <w:rsid w:val="00D61C83"/>
    <w:rsid w:val="00D67F9A"/>
    <w:rsid w:val="00D71379"/>
    <w:rsid w:val="00D7144F"/>
    <w:rsid w:val="00D7292E"/>
    <w:rsid w:val="00D76D79"/>
    <w:rsid w:val="00D77D39"/>
    <w:rsid w:val="00D84DEC"/>
    <w:rsid w:val="00D91501"/>
    <w:rsid w:val="00D943B6"/>
    <w:rsid w:val="00D956FA"/>
    <w:rsid w:val="00D97D57"/>
    <w:rsid w:val="00DA7729"/>
    <w:rsid w:val="00DB78FF"/>
    <w:rsid w:val="00DC4FA3"/>
    <w:rsid w:val="00DE147A"/>
    <w:rsid w:val="00DE1927"/>
    <w:rsid w:val="00DE1CD8"/>
    <w:rsid w:val="00DE4EA7"/>
    <w:rsid w:val="00DE603F"/>
    <w:rsid w:val="00DF0AF0"/>
    <w:rsid w:val="00DF2496"/>
    <w:rsid w:val="00DF2D62"/>
    <w:rsid w:val="00DF6D56"/>
    <w:rsid w:val="00E02496"/>
    <w:rsid w:val="00E10C59"/>
    <w:rsid w:val="00E13448"/>
    <w:rsid w:val="00E15C2D"/>
    <w:rsid w:val="00E20B0A"/>
    <w:rsid w:val="00E23DF6"/>
    <w:rsid w:val="00E25001"/>
    <w:rsid w:val="00E2552F"/>
    <w:rsid w:val="00E34237"/>
    <w:rsid w:val="00E354C6"/>
    <w:rsid w:val="00E40901"/>
    <w:rsid w:val="00E4446A"/>
    <w:rsid w:val="00E4730C"/>
    <w:rsid w:val="00E47364"/>
    <w:rsid w:val="00E541C8"/>
    <w:rsid w:val="00E5727D"/>
    <w:rsid w:val="00E64E1F"/>
    <w:rsid w:val="00E66B06"/>
    <w:rsid w:val="00E7035E"/>
    <w:rsid w:val="00E70D84"/>
    <w:rsid w:val="00E83B75"/>
    <w:rsid w:val="00E844C9"/>
    <w:rsid w:val="00E94D42"/>
    <w:rsid w:val="00E94E5C"/>
    <w:rsid w:val="00EA04B8"/>
    <w:rsid w:val="00EA4B8E"/>
    <w:rsid w:val="00EA58F7"/>
    <w:rsid w:val="00EC4B3E"/>
    <w:rsid w:val="00EE202B"/>
    <w:rsid w:val="00EF3B11"/>
    <w:rsid w:val="00F00C33"/>
    <w:rsid w:val="00F016A9"/>
    <w:rsid w:val="00F01958"/>
    <w:rsid w:val="00F03392"/>
    <w:rsid w:val="00F042D1"/>
    <w:rsid w:val="00F07971"/>
    <w:rsid w:val="00F1034E"/>
    <w:rsid w:val="00F166FE"/>
    <w:rsid w:val="00F209F6"/>
    <w:rsid w:val="00F22117"/>
    <w:rsid w:val="00F31C4A"/>
    <w:rsid w:val="00F32272"/>
    <w:rsid w:val="00F332BF"/>
    <w:rsid w:val="00F43C97"/>
    <w:rsid w:val="00F44989"/>
    <w:rsid w:val="00F4601F"/>
    <w:rsid w:val="00F47529"/>
    <w:rsid w:val="00F502FA"/>
    <w:rsid w:val="00F519A9"/>
    <w:rsid w:val="00F56607"/>
    <w:rsid w:val="00F61381"/>
    <w:rsid w:val="00F65BC8"/>
    <w:rsid w:val="00F70A6E"/>
    <w:rsid w:val="00F75D5A"/>
    <w:rsid w:val="00F77345"/>
    <w:rsid w:val="00F84E34"/>
    <w:rsid w:val="00FA35F9"/>
    <w:rsid w:val="00FA7EB3"/>
    <w:rsid w:val="00FB1451"/>
    <w:rsid w:val="00FB2017"/>
    <w:rsid w:val="00FB4078"/>
    <w:rsid w:val="00FB46ED"/>
    <w:rsid w:val="00FC358B"/>
    <w:rsid w:val="00FC6B45"/>
    <w:rsid w:val="00FD05DB"/>
    <w:rsid w:val="00FD160E"/>
    <w:rsid w:val="00FE147B"/>
    <w:rsid w:val="00FE7321"/>
    <w:rsid w:val="00FF17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1"/>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1"/>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115402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6963</Words>
  <Characters>38299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2021-10-29T19:14:00Z</cp:lastPrinted>
  <dcterms:created xsi:type="dcterms:W3CDTF">2021-12-24T00:26:00Z</dcterms:created>
  <dcterms:modified xsi:type="dcterms:W3CDTF">2021-12-24T00:26:00Z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