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C49" w14:textId="77777777" w:rsidR="002F5A09" w:rsidRDefault="002F5A09" w:rsidP="001D5248">
      <w:pPr>
        <w:pStyle w:val="Textoindependiente"/>
        <w:jc w:val="center"/>
        <w:rPr>
          <w:rFonts w:ascii="Calibri Light" w:hAnsi="Calibri Light" w:cs="Calibri Light"/>
          <w:b/>
          <w:smallCaps/>
          <w:sz w:val="48"/>
        </w:rPr>
      </w:pPr>
    </w:p>
    <w:p w14:paraId="75E69ADF" w14:textId="13080BA9" w:rsidR="001D5248" w:rsidRDefault="00DE35AE" w:rsidP="00B31702">
      <w:pPr>
        <w:pStyle w:val="Textoindependiente"/>
        <w:jc w:val="center"/>
        <w:rPr>
          <w:rFonts w:asciiTheme="minorHAnsi" w:hAnsiTheme="minorHAnsi" w:cstheme="minorHAnsi"/>
          <w:b/>
          <w:smallCaps/>
          <w:sz w:val="56"/>
          <w:szCs w:val="28"/>
        </w:rPr>
      </w:pPr>
      <w:r w:rsidRPr="00B31702">
        <w:rPr>
          <w:rFonts w:asciiTheme="minorHAnsi" w:hAnsiTheme="minorHAnsi" w:cstheme="minorHAnsi"/>
          <w:b/>
          <w:smallCaps/>
          <w:sz w:val="56"/>
          <w:szCs w:val="28"/>
        </w:rPr>
        <w:t>Gobierno del Estado de Jalisco</w:t>
      </w:r>
    </w:p>
    <w:p w14:paraId="36B41B87" w14:textId="77777777" w:rsidR="00B31702" w:rsidRPr="00B31702" w:rsidRDefault="00B31702" w:rsidP="00B31702">
      <w:pPr>
        <w:pStyle w:val="Textoindependiente"/>
        <w:jc w:val="center"/>
        <w:rPr>
          <w:rFonts w:asciiTheme="minorHAnsi" w:hAnsiTheme="minorHAnsi" w:cstheme="minorHAnsi"/>
          <w:b/>
          <w:smallCaps/>
          <w:sz w:val="56"/>
          <w:szCs w:val="28"/>
        </w:rPr>
      </w:pPr>
    </w:p>
    <w:p w14:paraId="4AC58A26" w14:textId="77777777" w:rsidR="009D6BBA" w:rsidRDefault="009D6BBA" w:rsidP="009D6BBA">
      <w:pPr>
        <w:ind w:right="77" w:hanging="4"/>
        <w:jc w:val="center"/>
        <w:rPr>
          <w:rFonts w:asciiTheme="minorHAnsi" w:hAnsiTheme="minorHAnsi" w:cstheme="minorHAnsi"/>
          <w:smallCaps/>
          <w:sz w:val="48"/>
          <w:szCs w:val="48"/>
        </w:rPr>
      </w:pPr>
      <w:r w:rsidRPr="00AC722B">
        <w:rPr>
          <w:rFonts w:asciiTheme="minorHAnsi" w:hAnsiTheme="minorHAnsi" w:cstheme="minorHAnsi"/>
          <w:smallCaps/>
          <w:sz w:val="48"/>
          <w:szCs w:val="48"/>
        </w:rPr>
        <w:t xml:space="preserve">Organismo Público Descentralizado </w:t>
      </w:r>
    </w:p>
    <w:p w14:paraId="1751A5B4" w14:textId="77777777" w:rsidR="009D6BBA" w:rsidRPr="00AC722B" w:rsidRDefault="009D6BBA" w:rsidP="009D6BBA">
      <w:pPr>
        <w:ind w:right="77" w:hanging="4"/>
        <w:jc w:val="center"/>
        <w:rPr>
          <w:rFonts w:asciiTheme="minorHAnsi" w:hAnsiTheme="minorHAnsi" w:cstheme="minorHAnsi"/>
          <w:sz w:val="48"/>
          <w:szCs w:val="48"/>
        </w:rPr>
      </w:pPr>
      <w:r w:rsidRPr="00AC722B">
        <w:rPr>
          <w:rFonts w:asciiTheme="minorHAnsi" w:hAnsiTheme="minorHAnsi" w:cstheme="minorHAnsi"/>
          <w:smallCaps/>
          <w:sz w:val="48"/>
          <w:szCs w:val="48"/>
        </w:rPr>
        <w:t>Servicios de Salud Jalisco</w:t>
      </w:r>
    </w:p>
    <w:p w14:paraId="14FD70F8" w14:textId="77777777" w:rsidR="00DE35AE" w:rsidRPr="002F5A09" w:rsidRDefault="00DE35AE">
      <w:pPr>
        <w:pStyle w:val="Textoindependiente"/>
        <w:spacing w:before="7"/>
        <w:rPr>
          <w:rFonts w:asciiTheme="minorHAnsi" w:hAnsiTheme="minorHAnsi" w:cstheme="minorHAnsi"/>
          <w:b/>
        </w:rPr>
      </w:pPr>
    </w:p>
    <w:p w14:paraId="59E38DDE" w14:textId="77777777" w:rsidR="00DE35AE" w:rsidRPr="002F5A09" w:rsidRDefault="00DE35AE">
      <w:pPr>
        <w:pStyle w:val="Textoindependiente"/>
        <w:spacing w:before="7"/>
        <w:rPr>
          <w:rFonts w:asciiTheme="minorHAnsi" w:hAnsiTheme="minorHAnsi" w:cstheme="minorHAnsi"/>
          <w:b/>
          <w:smallCaps/>
        </w:rPr>
      </w:pPr>
    </w:p>
    <w:p w14:paraId="041B2C1E" w14:textId="77777777" w:rsidR="00F3582A" w:rsidRPr="002F5A09" w:rsidRDefault="00F3582A">
      <w:pPr>
        <w:pStyle w:val="Textoindependiente"/>
        <w:spacing w:before="7"/>
        <w:rPr>
          <w:rFonts w:asciiTheme="minorHAnsi" w:hAnsiTheme="minorHAnsi" w:cstheme="minorHAnsi"/>
          <w:b/>
          <w:smallCaps/>
        </w:rPr>
      </w:pPr>
    </w:p>
    <w:p w14:paraId="09C66B32" w14:textId="3B6D4218" w:rsidR="0068009B" w:rsidRPr="002F5A09" w:rsidRDefault="001E5D00" w:rsidP="001D5248">
      <w:pPr>
        <w:spacing w:before="100"/>
        <w:ind w:right="77"/>
        <w:jc w:val="center"/>
        <w:rPr>
          <w:rFonts w:asciiTheme="minorHAnsi" w:hAnsiTheme="minorHAnsi" w:cstheme="minorHAnsi"/>
          <w:smallCaps/>
          <w:sz w:val="56"/>
        </w:rPr>
      </w:pPr>
      <w:r w:rsidRPr="002F5A09">
        <w:rPr>
          <w:rFonts w:asciiTheme="minorHAnsi" w:hAnsiTheme="minorHAnsi" w:cstheme="minorHAnsi"/>
          <w:smallCaps/>
          <w:sz w:val="56"/>
        </w:rPr>
        <w:t>Junta Aclaratoria</w:t>
      </w:r>
    </w:p>
    <w:p w14:paraId="3A2C8756" w14:textId="77777777" w:rsidR="004529D7" w:rsidRPr="004529D7" w:rsidRDefault="00D90B4F" w:rsidP="004529D7">
      <w:pPr>
        <w:spacing w:before="2"/>
        <w:ind w:right="77"/>
        <w:jc w:val="center"/>
        <w:rPr>
          <w:rFonts w:asciiTheme="minorHAnsi" w:hAnsiTheme="minorHAnsi" w:cstheme="minorHAnsi"/>
          <w:b/>
          <w:smallCaps/>
          <w:color w:val="000000" w:themeColor="text1"/>
          <w:spacing w:val="-37"/>
          <w:sz w:val="48"/>
          <w:szCs w:val="56"/>
        </w:rPr>
      </w:pPr>
      <w:r w:rsidRPr="002F5A09">
        <w:rPr>
          <w:rFonts w:asciiTheme="minorHAnsi" w:hAnsiTheme="minorHAnsi" w:cstheme="minorHAnsi"/>
          <w:b/>
          <w:smallCaps/>
          <w:color w:val="000000" w:themeColor="text1"/>
          <w:spacing w:val="-37"/>
          <w:sz w:val="52"/>
        </w:rPr>
        <w:t xml:space="preserve"> </w:t>
      </w:r>
      <w:r w:rsidR="004529D7" w:rsidRPr="004529D7">
        <w:rPr>
          <w:rFonts w:asciiTheme="minorHAnsi" w:hAnsiTheme="minorHAnsi" w:cstheme="minorHAnsi"/>
          <w:b/>
          <w:smallCaps/>
          <w:color w:val="000000" w:themeColor="text1"/>
          <w:spacing w:val="-37"/>
          <w:sz w:val="48"/>
          <w:szCs w:val="56"/>
        </w:rPr>
        <w:t>Licitación Pública Local LSCC-013-2021</w:t>
      </w:r>
      <w:r w:rsidR="004529D7" w:rsidRPr="004529D7">
        <w:rPr>
          <w:rFonts w:asciiTheme="minorHAnsi" w:hAnsiTheme="minorHAnsi" w:cstheme="minorHAnsi"/>
          <w:b/>
          <w:smallCaps/>
          <w:color w:val="000000" w:themeColor="text1"/>
          <w:spacing w:val="-37"/>
          <w:sz w:val="48"/>
          <w:szCs w:val="56"/>
        </w:rPr>
        <w:tab/>
      </w:r>
    </w:p>
    <w:p w14:paraId="5950BFEA" w14:textId="77777777" w:rsidR="004529D7" w:rsidRPr="004529D7" w:rsidRDefault="004529D7" w:rsidP="004529D7">
      <w:pPr>
        <w:spacing w:before="2"/>
        <w:ind w:right="77"/>
        <w:jc w:val="center"/>
        <w:rPr>
          <w:rFonts w:asciiTheme="minorHAnsi" w:hAnsiTheme="minorHAnsi" w:cstheme="minorHAnsi"/>
          <w:b/>
          <w:smallCaps/>
          <w:color w:val="000000" w:themeColor="text1"/>
          <w:spacing w:val="-37"/>
          <w:sz w:val="48"/>
          <w:szCs w:val="56"/>
        </w:rPr>
      </w:pPr>
    </w:p>
    <w:p w14:paraId="6AA2ED6E" w14:textId="09DF4D67" w:rsidR="00306249" w:rsidRDefault="004529D7" w:rsidP="004529D7">
      <w:pPr>
        <w:spacing w:before="2"/>
        <w:ind w:right="77"/>
        <w:jc w:val="center"/>
        <w:rPr>
          <w:rFonts w:asciiTheme="minorHAnsi" w:hAnsiTheme="minorHAnsi" w:cstheme="minorHAnsi"/>
          <w:i/>
          <w:sz w:val="20"/>
        </w:rPr>
      </w:pPr>
      <w:bookmarkStart w:id="0" w:name="_Hlk83372061"/>
      <w:r w:rsidRPr="004529D7">
        <w:rPr>
          <w:rFonts w:asciiTheme="minorHAnsi" w:hAnsiTheme="minorHAnsi" w:cstheme="minorHAnsi"/>
          <w:b/>
          <w:smallCaps/>
          <w:color w:val="000000" w:themeColor="text1"/>
          <w:spacing w:val="-37"/>
          <w:sz w:val="48"/>
          <w:szCs w:val="56"/>
        </w:rPr>
        <w:t>“SERVICIOS INTEGRALES PARA LA EVALUACIÓN Y ACREDITACIÓN DE UNIDADES MÉDICAS DEL O.P.D. SERVICIOS DE SALUD JALISCO”.</w:t>
      </w:r>
    </w:p>
    <w:bookmarkEnd w:id="0"/>
    <w:p w14:paraId="28F41681" w14:textId="77777777" w:rsidR="00306249" w:rsidRDefault="00306249" w:rsidP="009D6BBA">
      <w:pPr>
        <w:pStyle w:val="Textoindependiente"/>
        <w:tabs>
          <w:tab w:val="left" w:pos="3105"/>
        </w:tabs>
        <w:rPr>
          <w:rFonts w:asciiTheme="minorHAnsi" w:hAnsiTheme="minorHAnsi" w:cstheme="minorHAnsi"/>
          <w:i/>
          <w:sz w:val="20"/>
        </w:rPr>
      </w:pPr>
    </w:p>
    <w:p w14:paraId="39F16EF5" w14:textId="77777777" w:rsidR="0071758C" w:rsidRPr="002F5A09" w:rsidRDefault="0071758C" w:rsidP="009D6BBA">
      <w:pPr>
        <w:pStyle w:val="Textoindependiente"/>
        <w:tabs>
          <w:tab w:val="left" w:pos="3105"/>
        </w:tabs>
        <w:rPr>
          <w:rFonts w:asciiTheme="minorHAnsi" w:hAnsiTheme="minorHAnsi" w:cstheme="minorHAnsi"/>
          <w:i/>
          <w:sz w:val="20"/>
        </w:rPr>
      </w:pPr>
    </w:p>
    <w:p w14:paraId="321604E1" w14:textId="77777777" w:rsidR="00F800E9" w:rsidRPr="002F5A09" w:rsidRDefault="00F800E9">
      <w:pPr>
        <w:pStyle w:val="Textoindependiente"/>
        <w:rPr>
          <w:rFonts w:asciiTheme="minorHAnsi" w:hAnsiTheme="minorHAnsi" w:cstheme="minorHAnsi"/>
          <w:i/>
          <w:sz w:val="20"/>
        </w:rPr>
      </w:pPr>
    </w:p>
    <w:p w14:paraId="70336596" w14:textId="15287142" w:rsidR="0068009B" w:rsidRPr="002F5A09" w:rsidRDefault="00011CD3" w:rsidP="00F800E9">
      <w:pPr>
        <w:pStyle w:val="Textoindependiente"/>
        <w:jc w:val="right"/>
        <w:rPr>
          <w:rFonts w:asciiTheme="minorHAnsi" w:hAnsiTheme="minorHAnsi" w:cstheme="minorHAnsi"/>
          <w:sz w:val="24"/>
          <w:szCs w:val="24"/>
        </w:rPr>
      </w:pPr>
      <w:r w:rsidRPr="002F5A09">
        <w:rPr>
          <w:rFonts w:asciiTheme="minorHAnsi" w:hAnsiTheme="minorHAnsi" w:cstheme="minorHAnsi"/>
          <w:sz w:val="24"/>
          <w:szCs w:val="24"/>
        </w:rPr>
        <w:t xml:space="preserve">Guadalajara, Jalisco a </w:t>
      </w:r>
      <w:sdt>
        <w:sdtPr>
          <w:rPr>
            <w:rFonts w:asciiTheme="minorHAnsi" w:hAnsiTheme="minorHAnsi" w:cstheme="minorHAnsi"/>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4529D7">
            <w:rPr>
              <w:rFonts w:asciiTheme="minorHAnsi" w:hAnsiTheme="minorHAnsi" w:cstheme="minorHAnsi"/>
              <w:sz w:val="24"/>
              <w:szCs w:val="24"/>
            </w:rPr>
            <w:t>24</w:t>
          </w:r>
          <w:r w:rsidR="002072F7">
            <w:rPr>
              <w:rFonts w:asciiTheme="minorHAnsi" w:hAnsiTheme="minorHAnsi" w:cstheme="minorHAnsi"/>
              <w:sz w:val="24"/>
              <w:szCs w:val="24"/>
            </w:rPr>
            <w:t xml:space="preserve"> </w:t>
          </w:r>
          <w:r w:rsidR="00E64071">
            <w:rPr>
              <w:rFonts w:asciiTheme="minorHAnsi" w:hAnsiTheme="minorHAnsi" w:cstheme="minorHAnsi"/>
              <w:sz w:val="24"/>
              <w:szCs w:val="24"/>
            </w:rPr>
            <w:t xml:space="preserve">de </w:t>
          </w:r>
          <w:r w:rsidR="002072F7">
            <w:rPr>
              <w:rFonts w:asciiTheme="minorHAnsi" w:hAnsiTheme="minorHAnsi" w:cstheme="minorHAnsi"/>
              <w:sz w:val="24"/>
              <w:szCs w:val="24"/>
            </w:rPr>
            <w:t>septiembre</w:t>
          </w:r>
          <w:r w:rsidR="00E64071">
            <w:rPr>
              <w:rFonts w:asciiTheme="minorHAnsi" w:hAnsiTheme="minorHAnsi" w:cstheme="minorHAnsi"/>
              <w:sz w:val="24"/>
              <w:szCs w:val="24"/>
            </w:rPr>
            <w:t xml:space="preserve"> de 202</w:t>
          </w:r>
          <w:r w:rsidR="000E4A10">
            <w:rPr>
              <w:rFonts w:asciiTheme="minorHAnsi" w:hAnsiTheme="minorHAnsi" w:cstheme="minorHAnsi"/>
              <w:sz w:val="24"/>
              <w:szCs w:val="24"/>
            </w:rPr>
            <w:t>1</w:t>
          </w:r>
        </w:sdtContent>
      </w:sdt>
      <w:r w:rsidRPr="002F5A09">
        <w:rPr>
          <w:rFonts w:asciiTheme="minorHAnsi" w:hAnsiTheme="minorHAnsi" w:cstheme="minorHAnsi"/>
          <w:sz w:val="24"/>
          <w:szCs w:val="24"/>
        </w:rPr>
        <w:t>.</w:t>
      </w:r>
    </w:p>
    <w:p w14:paraId="74A60403" w14:textId="563B4320" w:rsidR="00B31702" w:rsidRPr="004529D7" w:rsidRDefault="00C64DBC" w:rsidP="004529D7">
      <w:pPr>
        <w:rPr>
          <w:rFonts w:asciiTheme="minorHAnsi" w:hAnsiTheme="minorHAnsi" w:cstheme="minorHAnsi"/>
          <w:color w:val="808080"/>
          <w:sz w:val="16"/>
        </w:rPr>
      </w:pPr>
      <w:r w:rsidRPr="002F5A09">
        <w:rPr>
          <w:rFonts w:asciiTheme="minorHAnsi" w:hAnsiTheme="minorHAnsi" w:cstheme="minorHAnsi"/>
          <w:color w:val="808080"/>
          <w:sz w:val="16"/>
        </w:rPr>
        <w:br w:type="page"/>
      </w:r>
    </w:p>
    <w:p w14:paraId="6E34FB44" w14:textId="0F4D7616" w:rsidR="008655A8" w:rsidRDefault="008655A8" w:rsidP="008655A8">
      <w:pPr>
        <w:jc w:val="both"/>
        <w:rPr>
          <w:rFonts w:asciiTheme="minorHAnsi" w:hAnsiTheme="minorHAnsi" w:cstheme="minorHAnsi"/>
          <w:sz w:val="24"/>
          <w:szCs w:val="24"/>
        </w:rPr>
      </w:pPr>
      <w:r w:rsidRPr="002F5A09">
        <w:rPr>
          <w:rFonts w:asciiTheme="minorHAnsi" w:hAnsiTheme="minorHAnsi" w:cstheme="minorHAnsi"/>
          <w:sz w:val="24"/>
          <w:szCs w:val="24"/>
        </w:rPr>
        <w:lastRenderedPageBreak/>
        <w:t xml:space="preserve">Para efectos de comprensión de la presente acta, se deberá de atender el </w:t>
      </w:r>
      <w:r w:rsidRPr="002F5A09">
        <w:rPr>
          <w:rFonts w:asciiTheme="minorHAnsi" w:hAnsiTheme="minorHAnsi" w:cstheme="minorHAnsi"/>
          <w:b/>
          <w:sz w:val="24"/>
          <w:szCs w:val="24"/>
        </w:rPr>
        <w:t>“Glosario”</w:t>
      </w:r>
      <w:r w:rsidRPr="002F5A09">
        <w:rPr>
          <w:rFonts w:asciiTheme="minorHAnsi" w:hAnsiTheme="minorHAnsi" w:cstheme="minorHAnsi"/>
          <w:sz w:val="24"/>
          <w:szCs w:val="24"/>
        </w:rPr>
        <w:t xml:space="preserve"> descrito en las </w:t>
      </w:r>
      <w:r w:rsidR="0071758C" w:rsidRPr="0071758C">
        <w:rPr>
          <w:rFonts w:asciiTheme="minorHAnsi" w:hAnsiTheme="minorHAnsi" w:cstheme="minorHAnsi"/>
          <w:b/>
          <w:bCs/>
          <w:sz w:val="24"/>
          <w:szCs w:val="24"/>
        </w:rPr>
        <w:t>BASES</w:t>
      </w:r>
      <w:r w:rsidR="0071758C" w:rsidRPr="002F5A09">
        <w:rPr>
          <w:rFonts w:asciiTheme="minorHAnsi" w:hAnsiTheme="minorHAnsi" w:cstheme="minorHAnsi"/>
          <w:sz w:val="24"/>
          <w:szCs w:val="24"/>
        </w:rPr>
        <w:t xml:space="preserve"> </w:t>
      </w:r>
      <w:r w:rsidRPr="002F5A09">
        <w:rPr>
          <w:rFonts w:asciiTheme="minorHAnsi" w:hAnsiTheme="minorHAnsi" w:cstheme="minorHAnsi"/>
          <w:sz w:val="24"/>
          <w:szCs w:val="24"/>
        </w:rPr>
        <w:t xml:space="preserve">que rigen el presente </w:t>
      </w:r>
      <w:r w:rsidR="0071758C" w:rsidRPr="0071758C">
        <w:rPr>
          <w:rFonts w:asciiTheme="minorHAnsi" w:hAnsiTheme="minorHAnsi" w:cstheme="minorHAnsi"/>
          <w:b/>
          <w:bCs/>
          <w:sz w:val="24"/>
          <w:szCs w:val="24"/>
        </w:rPr>
        <w:t>PROCEDIMIENTO DE</w:t>
      </w:r>
      <w:r w:rsidR="00B31702">
        <w:rPr>
          <w:rFonts w:asciiTheme="minorHAnsi" w:hAnsiTheme="minorHAnsi" w:cstheme="minorHAnsi"/>
          <w:b/>
          <w:bCs/>
          <w:sz w:val="24"/>
          <w:szCs w:val="24"/>
        </w:rPr>
        <w:t xml:space="preserve"> CONTRATACIÓN</w:t>
      </w:r>
      <w:r w:rsidR="0071758C">
        <w:rPr>
          <w:rFonts w:asciiTheme="minorHAnsi" w:hAnsiTheme="minorHAnsi" w:cstheme="minorHAnsi"/>
          <w:sz w:val="24"/>
          <w:szCs w:val="24"/>
        </w:rPr>
        <w:t xml:space="preserve">. </w:t>
      </w:r>
    </w:p>
    <w:p w14:paraId="554FB739" w14:textId="77777777" w:rsidR="008655A8" w:rsidRDefault="008655A8" w:rsidP="008655A8">
      <w:pPr>
        <w:jc w:val="both"/>
        <w:rPr>
          <w:rFonts w:asciiTheme="minorHAnsi" w:hAnsiTheme="minorHAnsi" w:cstheme="minorHAnsi"/>
          <w:sz w:val="24"/>
          <w:szCs w:val="24"/>
        </w:rPr>
      </w:pPr>
    </w:p>
    <w:p w14:paraId="021EB30B" w14:textId="15075B03" w:rsidR="0071758C" w:rsidRDefault="001E5D00" w:rsidP="008655A8">
      <w:pPr>
        <w:jc w:val="both"/>
        <w:rPr>
          <w:rFonts w:asciiTheme="minorHAnsi" w:hAnsiTheme="minorHAnsi" w:cstheme="minorHAnsi"/>
          <w:sz w:val="24"/>
          <w:szCs w:val="24"/>
        </w:rPr>
      </w:pPr>
      <w:r w:rsidRPr="002F5A09">
        <w:rPr>
          <w:rFonts w:asciiTheme="minorHAnsi" w:hAnsiTheme="minorHAnsi" w:cstheme="minorHAnsi"/>
          <w:sz w:val="24"/>
          <w:szCs w:val="24"/>
        </w:rPr>
        <w:t xml:space="preserve">En la ciudad de Guadalajara, siendo la </w:t>
      </w:r>
      <w:r w:rsidR="00654DD9">
        <w:rPr>
          <w:rFonts w:asciiTheme="minorHAnsi" w:hAnsiTheme="minorHAnsi" w:cstheme="minorHAnsi"/>
          <w:sz w:val="24"/>
          <w:szCs w:val="24"/>
        </w:rPr>
        <w:t>1</w:t>
      </w:r>
      <w:r w:rsidR="002072F7">
        <w:rPr>
          <w:rFonts w:asciiTheme="minorHAnsi" w:hAnsiTheme="minorHAnsi" w:cstheme="minorHAnsi"/>
          <w:sz w:val="24"/>
          <w:szCs w:val="24"/>
        </w:rPr>
        <w:t>3</w:t>
      </w:r>
      <w:r w:rsidR="00E44841">
        <w:rPr>
          <w:rFonts w:asciiTheme="minorHAnsi" w:hAnsiTheme="minorHAnsi" w:cstheme="minorHAnsi"/>
          <w:sz w:val="24"/>
          <w:szCs w:val="24"/>
        </w:rPr>
        <w:t>:</w:t>
      </w:r>
      <w:r w:rsidR="00AF1273">
        <w:rPr>
          <w:rFonts w:asciiTheme="minorHAnsi" w:hAnsiTheme="minorHAnsi" w:cstheme="minorHAnsi"/>
          <w:sz w:val="24"/>
          <w:szCs w:val="24"/>
        </w:rPr>
        <w:t>0</w:t>
      </w:r>
      <w:r w:rsidR="00E44841">
        <w:rPr>
          <w:rFonts w:asciiTheme="minorHAnsi" w:hAnsiTheme="minorHAnsi" w:cstheme="minorHAnsi"/>
          <w:sz w:val="24"/>
          <w:szCs w:val="24"/>
        </w:rPr>
        <w:t>0</w:t>
      </w:r>
      <w:r w:rsidRPr="002F5A09">
        <w:rPr>
          <w:rFonts w:asciiTheme="minorHAnsi" w:hAnsiTheme="minorHAnsi" w:cstheme="minorHAnsi"/>
          <w:sz w:val="24"/>
          <w:szCs w:val="24"/>
        </w:rPr>
        <w:t xml:space="preserve"> h</w:t>
      </w:r>
      <w:r w:rsidR="00910C26" w:rsidRPr="002F5A09">
        <w:rPr>
          <w:rFonts w:asciiTheme="minorHAnsi" w:hAnsiTheme="minorHAnsi" w:cstheme="minorHAnsi"/>
          <w:sz w:val="24"/>
          <w:szCs w:val="24"/>
        </w:rPr>
        <w:t>o</w:t>
      </w:r>
      <w:r w:rsidRPr="002F5A09">
        <w:rPr>
          <w:rFonts w:asciiTheme="minorHAnsi" w:hAnsiTheme="minorHAnsi" w:cstheme="minorHAnsi"/>
          <w:sz w:val="24"/>
          <w:szCs w:val="24"/>
        </w:rPr>
        <w:t>r</w:t>
      </w:r>
      <w:r w:rsidR="00910C26" w:rsidRPr="002F5A09">
        <w:rPr>
          <w:rFonts w:asciiTheme="minorHAnsi" w:hAnsiTheme="minorHAnsi" w:cstheme="minorHAnsi"/>
          <w:sz w:val="24"/>
          <w:szCs w:val="24"/>
        </w:rPr>
        <w:t>a</w:t>
      </w:r>
      <w:r w:rsidRPr="002F5A09">
        <w:rPr>
          <w:rFonts w:asciiTheme="minorHAnsi" w:hAnsiTheme="minorHAnsi" w:cstheme="minorHAnsi"/>
          <w:sz w:val="24"/>
          <w:szCs w:val="24"/>
        </w:rPr>
        <w:t xml:space="preserve">s del día </w:t>
      </w:r>
      <w:sdt>
        <w:sdtPr>
          <w:rPr>
            <w:rFonts w:asciiTheme="minorHAnsi" w:hAnsiTheme="minorHAnsi" w:cstheme="minorHAnsi"/>
            <w:sz w:val="24"/>
            <w:szCs w:val="24"/>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4529D7">
            <w:rPr>
              <w:rFonts w:asciiTheme="minorHAnsi" w:hAnsiTheme="minorHAnsi" w:cstheme="minorHAnsi"/>
              <w:sz w:val="24"/>
              <w:szCs w:val="24"/>
            </w:rPr>
            <w:t>24 de septiembre de 2021</w:t>
          </w:r>
        </w:sdtContent>
      </w:sdt>
      <w:r w:rsidRPr="002F5A09">
        <w:rPr>
          <w:rFonts w:asciiTheme="minorHAnsi" w:hAnsiTheme="minorHAnsi" w:cstheme="minorHAnsi"/>
          <w:sz w:val="24"/>
          <w:szCs w:val="24"/>
        </w:rPr>
        <w:t xml:space="preserve">, se reunieron en el </w:t>
      </w:r>
      <w:r w:rsidR="0071758C">
        <w:rPr>
          <w:rFonts w:asciiTheme="minorHAnsi" w:hAnsiTheme="minorHAnsi" w:cstheme="minorHAnsi"/>
          <w:sz w:val="24"/>
          <w:szCs w:val="24"/>
        </w:rPr>
        <w:t>A</w:t>
      </w:r>
      <w:r w:rsidRPr="002F5A09">
        <w:rPr>
          <w:rFonts w:asciiTheme="minorHAnsi" w:hAnsiTheme="minorHAnsi" w:cstheme="minorHAnsi"/>
          <w:sz w:val="24"/>
          <w:szCs w:val="24"/>
        </w:rPr>
        <w:t xml:space="preserve">uditorio </w:t>
      </w:r>
      <w:r w:rsidR="0071758C">
        <w:rPr>
          <w:rFonts w:asciiTheme="minorHAnsi" w:hAnsiTheme="minorHAnsi" w:cstheme="minorHAnsi"/>
          <w:sz w:val="24"/>
          <w:szCs w:val="24"/>
        </w:rPr>
        <w:t xml:space="preserve">Central </w:t>
      </w:r>
      <w:r w:rsidRPr="002F5A09">
        <w:rPr>
          <w:rFonts w:asciiTheme="minorHAnsi" w:hAnsiTheme="minorHAnsi" w:cstheme="minorHAnsi"/>
          <w:sz w:val="24"/>
          <w:szCs w:val="24"/>
        </w:rPr>
        <w:t xml:space="preserve">del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xml:space="preserve">, ubicado en la calle Dr. Baeza Alzaga #107, Col. Centro, C.P. 44100 de Guadalajara Jalisco; ante la presencia de los servidores públicos designados por 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xml:space="preserve">, ello de conformidad </w:t>
      </w:r>
      <w:r w:rsidR="00596334" w:rsidRPr="00596334">
        <w:rPr>
          <w:rFonts w:asciiTheme="minorHAnsi" w:hAnsiTheme="minorHAnsi" w:cstheme="minorHAnsi"/>
          <w:sz w:val="24"/>
          <w:szCs w:val="24"/>
        </w:rPr>
        <w:t xml:space="preserve">con los artículos 62 numeral 4, 63 y 70 de la </w:t>
      </w:r>
      <w:r w:rsidR="00596334" w:rsidRPr="00596334">
        <w:rPr>
          <w:rFonts w:asciiTheme="minorHAnsi" w:hAnsiTheme="minorHAnsi" w:cstheme="minorHAnsi"/>
          <w:b/>
          <w:bCs/>
          <w:sz w:val="24"/>
          <w:szCs w:val="24"/>
        </w:rPr>
        <w:t>LEY</w:t>
      </w:r>
      <w:r w:rsidR="00324D53">
        <w:rPr>
          <w:rFonts w:asciiTheme="minorHAnsi" w:hAnsiTheme="minorHAnsi" w:cstheme="minorHAnsi"/>
          <w:sz w:val="24"/>
          <w:szCs w:val="24"/>
        </w:rPr>
        <w:t>;</w:t>
      </w:r>
      <w:r w:rsidR="00596334" w:rsidRPr="00596334">
        <w:rPr>
          <w:rFonts w:asciiTheme="minorHAnsi" w:hAnsiTheme="minorHAnsi" w:cstheme="minorHAnsi"/>
          <w:sz w:val="24"/>
          <w:szCs w:val="24"/>
        </w:rPr>
        <w:t xml:space="preserve"> 63, 64 y 65 </w:t>
      </w:r>
      <w:r w:rsidR="00BC3CDF" w:rsidRPr="00596334">
        <w:rPr>
          <w:rFonts w:asciiTheme="minorHAnsi" w:hAnsiTheme="minorHAnsi" w:cstheme="minorHAnsi"/>
          <w:sz w:val="24"/>
          <w:szCs w:val="24"/>
        </w:rPr>
        <w:t>del</w:t>
      </w:r>
      <w:r w:rsidR="00596334" w:rsidRPr="00596334">
        <w:rPr>
          <w:rFonts w:asciiTheme="minorHAnsi" w:hAnsiTheme="minorHAnsi" w:cstheme="minorHAnsi"/>
          <w:sz w:val="24"/>
          <w:szCs w:val="24"/>
        </w:rPr>
        <w:t xml:space="preserve"> </w:t>
      </w:r>
      <w:r w:rsidR="00596334" w:rsidRPr="00596334">
        <w:rPr>
          <w:rFonts w:asciiTheme="minorHAnsi" w:hAnsiTheme="minorHAnsi" w:cstheme="minorHAnsi"/>
          <w:b/>
          <w:bCs/>
          <w:sz w:val="24"/>
          <w:szCs w:val="24"/>
        </w:rPr>
        <w:t>REGLAMENTO</w:t>
      </w:r>
      <w:r w:rsidR="00596334">
        <w:rPr>
          <w:rFonts w:asciiTheme="minorHAnsi" w:hAnsiTheme="minorHAnsi" w:cstheme="minorHAnsi"/>
          <w:sz w:val="24"/>
          <w:szCs w:val="24"/>
        </w:rPr>
        <w:t xml:space="preserve">, así como también a lo establecido </w:t>
      </w:r>
      <w:r w:rsidRPr="002F5A09">
        <w:rPr>
          <w:rFonts w:asciiTheme="minorHAnsi" w:hAnsiTheme="minorHAnsi" w:cstheme="minorHAnsi"/>
          <w:sz w:val="24"/>
          <w:szCs w:val="24"/>
        </w:rPr>
        <w:t xml:space="preserve">en </w:t>
      </w:r>
      <w:r w:rsidR="00654DD9">
        <w:rPr>
          <w:rFonts w:asciiTheme="minorHAnsi" w:hAnsiTheme="minorHAnsi" w:cstheme="minorHAnsi"/>
          <w:sz w:val="24"/>
          <w:szCs w:val="24"/>
        </w:rPr>
        <w:t>el</w:t>
      </w:r>
      <w:r w:rsidRPr="002F5A09">
        <w:rPr>
          <w:rFonts w:asciiTheme="minorHAnsi" w:hAnsiTheme="minorHAnsi" w:cstheme="minorHAnsi"/>
          <w:sz w:val="24"/>
          <w:szCs w:val="24"/>
        </w:rPr>
        <w:t xml:space="preserve"> </w:t>
      </w:r>
      <w:r w:rsidR="0071758C" w:rsidRPr="0071758C">
        <w:rPr>
          <w:rFonts w:asciiTheme="minorHAnsi" w:hAnsiTheme="minorHAnsi" w:cstheme="minorHAnsi"/>
          <w:b/>
          <w:bCs/>
          <w:i/>
          <w:iCs/>
          <w:sz w:val="24"/>
          <w:szCs w:val="24"/>
        </w:rPr>
        <w:t>Punto 5 Junta Aclaratoria</w:t>
      </w:r>
      <w:r w:rsidR="0071758C">
        <w:rPr>
          <w:rFonts w:asciiTheme="minorHAnsi" w:hAnsiTheme="minorHAnsi" w:cstheme="minorHAnsi"/>
          <w:sz w:val="24"/>
          <w:szCs w:val="24"/>
        </w:rPr>
        <w:t xml:space="preserve"> </w:t>
      </w:r>
      <w:r w:rsidRPr="002F5A09">
        <w:rPr>
          <w:rFonts w:asciiTheme="minorHAnsi" w:hAnsiTheme="minorHAnsi" w:cstheme="minorHAnsi"/>
          <w:sz w:val="24"/>
          <w:szCs w:val="24"/>
        </w:rPr>
        <w:t xml:space="preserve">de las </w:t>
      </w:r>
      <w:r w:rsidR="0071758C" w:rsidRPr="0071758C">
        <w:rPr>
          <w:rFonts w:asciiTheme="minorHAnsi" w:hAnsiTheme="minorHAnsi" w:cstheme="minorHAnsi"/>
          <w:b/>
          <w:bCs/>
          <w:sz w:val="24"/>
          <w:szCs w:val="24"/>
        </w:rPr>
        <w:t>BASES</w:t>
      </w:r>
      <w:r w:rsidR="0071758C" w:rsidRPr="002F5A09">
        <w:rPr>
          <w:rFonts w:asciiTheme="minorHAnsi" w:hAnsiTheme="minorHAnsi" w:cstheme="minorHAnsi"/>
          <w:sz w:val="24"/>
          <w:szCs w:val="24"/>
        </w:rPr>
        <w:t xml:space="preserve"> </w:t>
      </w:r>
      <w:r w:rsidRPr="002F5A09">
        <w:rPr>
          <w:rFonts w:asciiTheme="minorHAnsi" w:hAnsiTheme="minorHAnsi" w:cstheme="minorHAnsi"/>
          <w:sz w:val="24"/>
          <w:szCs w:val="24"/>
        </w:rPr>
        <w:t>que rigen la presente licitación</w:t>
      </w:r>
      <w:r w:rsidR="005C1467">
        <w:rPr>
          <w:rFonts w:asciiTheme="minorHAnsi" w:hAnsiTheme="minorHAnsi" w:cstheme="minorHAnsi"/>
          <w:sz w:val="24"/>
          <w:szCs w:val="24"/>
        </w:rPr>
        <w:t>,</w:t>
      </w:r>
      <w:r w:rsidRPr="002F5A09">
        <w:rPr>
          <w:rFonts w:asciiTheme="minorHAnsi" w:hAnsiTheme="minorHAnsi" w:cstheme="minorHAnsi"/>
          <w:sz w:val="24"/>
          <w:szCs w:val="24"/>
        </w:rPr>
        <w:t xml:space="preserve"> </w:t>
      </w:r>
      <w:r w:rsidR="005C1467">
        <w:rPr>
          <w:rFonts w:asciiTheme="minorHAnsi" w:hAnsiTheme="minorHAnsi" w:cstheme="minorHAnsi"/>
          <w:sz w:val="24"/>
          <w:szCs w:val="24"/>
        </w:rPr>
        <w:t>s</w:t>
      </w:r>
      <w:r w:rsidRPr="002F5A09">
        <w:rPr>
          <w:rFonts w:asciiTheme="minorHAnsi" w:hAnsiTheme="minorHAnsi" w:cstheme="minorHAnsi"/>
          <w:sz w:val="24"/>
          <w:szCs w:val="24"/>
        </w:rPr>
        <w:t xml:space="preserve">e </w:t>
      </w:r>
      <w:r w:rsidR="005C1467">
        <w:rPr>
          <w:rFonts w:asciiTheme="minorHAnsi" w:hAnsiTheme="minorHAnsi" w:cstheme="minorHAnsi"/>
          <w:sz w:val="24"/>
          <w:szCs w:val="24"/>
        </w:rPr>
        <w:t>dieron</w:t>
      </w:r>
      <w:r w:rsidRPr="002F5A09">
        <w:rPr>
          <w:rFonts w:asciiTheme="minorHAnsi" w:hAnsiTheme="minorHAnsi" w:cstheme="minorHAnsi"/>
          <w:sz w:val="24"/>
          <w:szCs w:val="24"/>
        </w:rPr>
        <w:t xml:space="preserve"> los siguientes</w:t>
      </w:r>
      <w:r w:rsidR="0071758C">
        <w:rPr>
          <w:rFonts w:asciiTheme="minorHAnsi" w:hAnsiTheme="minorHAnsi" w:cstheme="minorHAnsi"/>
          <w:sz w:val="24"/>
          <w:szCs w:val="24"/>
        </w:rPr>
        <w:t>:</w:t>
      </w:r>
    </w:p>
    <w:p w14:paraId="787EEA81" w14:textId="45B66A74" w:rsidR="004666C8" w:rsidRPr="002F5A09" w:rsidRDefault="00910C26" w:rsidP="008655A8">
      <w:pPr>
        <w:jc w:val="both"/>
        <w:rPr>
          <w:rFonts w:asciiTheme="minorHAnsi" w:hAnsiTheme="minorHAnsi" w:cstheme="minorHAnsi"/>
          <w:sz w:val="24"/>
          <w:szCs w:val="24"/>
        </w:rPr>
      </w:pPr>
      <w:r w:rsidRPr="002F5A09">
        <w:rPr>
          <w:rFonts w:asciiTheme="minorHAnsi" w:hAnsiTheme="minorHAnsi" w:cstheme="minorHAnsi"/>
          <w:sz w:val="24"/>
          <w:szCs w:val="24"/>
        </w:rPr>
        <w:t xml:space="preserve"> </w:t>
      </w:r>
      <w:r w:rsidRPr="002F5A09">
        <w:rPr>
          <w:rFonts w:asciiTheme="minorHAnsi" w:hAnsiTheme="minorHAnsi" w:cstheme="minorHAnsi"/>
          <w:sz w:val="24"/>
          <w:szCs w:val="24"/>
        </w:rPr>
        <w:tab/>
      </w:r>
    </w:p>
    <w:p w14:paraId="47BDD137" w14:textId="5EB16C7D" w:rsidR="004666C8" w:rsidRDefault="00B177D3" w:rsidP="005C1467">
      <w:pPr>
        <w:jc w:val="center"/>
        <w:rPr>
          <w:rFonts w:asciiTheme="minorHAnsi" w:eastAsiaTheme="minorEastAsia" w:hAnsiTheme="minorHAnsi" w:cstheme="minorHAnsi"/>
          <w:b/>
          <w:smallCaps/>
          <w:spacing w:val="100"/>
          <w:sz w:val="24"/>
          <w:szCs w:val="24"/>
        </w:rPr>
      </w:pPr>
      <w:r w:rsidRPr="002F5A09">
        <w:rPr>
          <w:rFonts w:asciiTheme="minorHAnsi" w:eastAsiaTheme="minorEastAsia" w:hAnsiTheme="minorHAnsi" w:cstheme="minorHAnsi"/>
          <w:b/>
          <w:smallCaps/>
          <w:spacing w:val="100"/>
          <w:sz w:val="36"/>
          <w:szCs w:val="24"/>
        </w:rPr>
        <w:t>H</w:t>
      </w:r>
      <w:r w:rsidR="00910C26" w:rsidRPr="002F5A09">
        <w:rPr>
          <w:rFonts w:asciiTheme="minorHAnsi" w:eastAsiaTheme="minorEastAsia" w:hAnsiTheme="minorHAnsi" w:cstheme="minorHAnsi"/>
          <w:b/>
          <w:smallCaps/>
          <w:spacing w:val="100"/>
          <w:sz w:val="36"/>
          <w:szCs w:val="24"/>
        </w:rPr>
        <w:t>echos</w:t>
      </w:r>
      <w:r w:rsidR="002C340F" w:rsidRPr="002F5A09">
        <w:rPr>
          <w:rFonts w:asciiTheme="minorHAnsi" w:eastAsiaTheme="minorEastAsia" w:hAnsiTheme="minorHAnsi" w:cstheme="minorHAnsi"/>
          <w:b/>
          <w:smallCaps/>
          <w:spacing w:val="100"/>
          <w:sz w:val="24"/>
          <w:szCs w:val="24"/>
        </w:rPr>
        <w:t>:</w:t>
      </w:r>
    </w:p>
    <w:p w14:paraId="579BDCB7" w14:textId="76D48A88" w:rsidR="005C1467" w:rsidRDefault="005C1467" w:rsidP="00B83093">
      <w:pPr>
        <w:rPr>
          <w:rFonts w:asciiTheme="minorHAnsi" w:eastAsiaTheme="minorEastAsia" w:hAnsiTheme="minorHAnsi" w:cstheme="minorHAnsi"/>
          <w:b/>
          <w:smallCaps/>
          <w:spacing w:val="100"/>
          <w:sz w:val="24"/>
          <w:szCs w:val="24"/>
        </w:rPr>
      </w:pPr>
    </w:p>
    <w:p w14:paraId="52D37EAA" w14:textId="7542E409" w:rsidR="00B83093" w:rsidRPr="00B83093" w:rsidRDefault="00B83093" w:rsidP="00B83093">
      <w:pPr>
        <w:jc w:val="both"/>
        <w:rPr>
          <w:rFonts w:asciiTheme="minorHAnsi" w:hAnsiTheme="minorHAnsi" w:cstheme="minorHAnsi"/>
          <w:sz w:val="24"/>
          <w:szCs w:val="24"/>
        </w:rPr>
      </w:pPr>
      <w:r>
        <w:rPr>
          <w:rFonts w:asciiTheme="minorHAnsi" w:hAnsiTheme="minorHAnsi" w:cstheme="minorHAnsi"/>
          <w:sz w:val="24"/>
          <w:szCs w:val="24"/>
        </w:rPr>
        <w:t xml:space="preserve">A </w:t>
      </w:r>
      <w:r w:rsidRPr="00B83093">
        <w:rPr>
          <w:rFonts w:asciiTheme="minorHAnsi" w:hAnsiTheme="minorHAnsi" w:cstheme="minorHAnsi"/>
          <w:sz w:val="24"/>
          <w:szCs w:val="24"/>
        </w:rPr>
        <w:t>continuación, se dio lectura p</w:t>
      </w:r>
      <w:r>
        <w:rPr>
          <w:rFonts w:asciiTheme="minorHAnsi" w:hAnsiTheme="minorHAnsi" w:cstheme="minorHAnsi"/>
          <w:sz w:val="24"/>
          <w:szCs w:val="24"/>
        </w:rPr>
        <w:t>or</w:t>
      </w:r>
      <w:r w:rsidRPr="00B83093">
        <w:rPr>
          <w:rFonts w:asciiTheme="minorHAnsi" w:hAnsiTheme="minorHAnsi" w:cstheme="minorHAnsi"/>
          <w:sz w:val="24"/>
          <w:szCs w:val="24"/>
        </w:rPr>
        <w:t>m</w:t>
      </w:r>
      <w:r>
        <w:rPr>
          <w:rFonts w:asciiTheme="minorHAnsi" w:hAnsiTheme="minorHAnsi" w:cstheme="minorHAnsi"/>
          <w:sz w:val="24"/>
          <w:szCs w:val="24"/>
        </w:rPr>
        <w:t>enor</w:t>
      </w:r>
      <w:r w:rsidRPr="00B83093">
        <w:rPr>
          <w:rFonts w:asciiTheme="minorHAnsi" w:hAnsiTheme="minorHAnsi" w:cstheme="minorHAnsi"/>
          <w:sz w:val="24"/>
          <w:szCs w:val="24"/>
        </w:rPr>
        <w:t xml:space="preserve">izada </w:t>
      </w:r>
      <w:r>
        <w:rPr>
          <w:rFonts w:asciiTheme="minorHAnsi" w:hAnsiTheme="minorHAnsi" w:cstheme="minorHAnsi"/>
          <w:sz w:val="24"/>
          <w:szCs w:val="24"/>
        </w:rPr>
        <w:t xml:space="preserve">a la </w:t>
      </w:r>
      <w:r w:rsidR="00E24BA0">
        <w:rPr>
          <w:rFonts w:asciiTheme="minorHAnsi" w:hAnsiTheme="minorHAnsi" w:cstheme="minorHAnsi"/>
          <w:sz w:val="24"/>
          <w:szCs w:val="24"/>
        </w:rPr>
        <w:t>a</w:t>
      </w:r>
      <w:r w:rsidR="00D81CB3">
        <w:rPr>
          <w:rFonts w:asciiTheme="minorHAnsi" w:hAnsiTheme="minorHAnsi" w:cstheme="minorHAnsi"/>
          <w:sz w:val="24"/>
          <w:szCs w:val="24"/>
        </w:rPr>
        <w:t xml:space="preserve">claración </w:t>
      </w:r>
      <w:r w:rsidR="00E24BA0">
        <w:rPr>
          <w:rFonts w:asciiTheme="minorHAnsi" w:hAnsiTheme="minorHAnsi" w:cstheme="minorHAnsi"/>
          <w:sz w:val="24"/>
          <w:szCs w:val="24"/>
        </w:rPr>
        <w:t>de</w:t>
      </w:r>
      <w:r>
        <w:rPr>
          <w:rFonts w:asciiTheme="minorHAnsi" w:hAnsiTheme="minorHAnsi" w:cstheme="minorHAnsi"/>
          <w:sz w:val="24"/>
          <w:szCs w:val="24"/>
        </w:rPr>
        <w:t xml:space="preserve"> la </w:t>
      </w:r>
      <w:r w:rsidRPr="00B83093">
        <w:rPr>
          <w:rFonts w:asciiTheme="minorHAnsi" w:hAnsiTheme="minorHAnsi" w:cstheme="minorHAnsi"/>
          <w:b/>
          <w:bCs/>
          <w:sz w:val="24"/>
          <w:szCs w:val="24"/>
        </w:rPr>
        <w:t>CONVOCATORIA</w:t>
      </w:r>
      <w:r>
        <w:rPr>
          <w:rFonts w:asciiTheme="minorHAnsi" w:hAnsiTheme="minorHAnsi" w:cstheme="minorHAnsi"/>
          <w:sz w:val="24"/>
          <w:szCs w:val="24"/>
        </w:rPr>
        <w:t xml:space="preserve"> por parte de la </w:t>
      </w:r>
      <w:r w:rsidRPr="00B83093">
        <w:rPr>
          <w:rFonts w:asciiTheme="minorHAnsi" w:hAnsiTheme="minorHAnsi" w:cstheme="minorHAnsi"/>
          <w:b/>
          <w:bCs/>
          <w:sz w:val="24"/>
          <w:szCs w:val="24"/>
        </w:rPr>
        <w:t>CONVOCANTE</w:t>
      </w:r>
      <w:r>
        <w:rPr>
          <w:rFonts w:asciiTheme="minorHAnsi" w:hAnsiTheme="minorHAnsi" w:cstheme="minorHAnsi"/>
          <w:sz w:val="24"/>
          <w:szCs w:val="24"/>
        </w:rPr>
        <w:t xml:space="preserve">, misma que deberá tenerse en cuenta por los </w:t>
      </w:r>
      <w:r w:rsidRPr="00B83093">
        <w:rPr>
          <w:rFonts w:asciiTheme="minorHAnsi" w:hAnsiTheme="minorHAnsi" w:cstheme="minorHAnsi"/>
          <w:b/>
          <w:bCs/>
          <w:sz w:val="24"/>
          <w:szCs w:val="24"/>
        </w:rPr>
        <w:t>PARTICIPANTES</w:t>
      </w:r>
      <w:r>
        <w:rPr>
          <w:rFonts w:asciiTheme="minorHAnsi" w:hAnsiTheme="minorHAnsi" w:cstheme="minorHAnsi"/>
          <w:sz w:val="24"/>
          <w:szCs w:val="24"/>
        </w:rPr>
        <w:t xml:space="preserve"> cuanto presente</w:t>
      </w:r>
      <w:r w:rsidR="0024290E">
        <w:rPr>
          <w:rFonts w:asciiTheme="minorHAnsi" w:hAnsiTheme="minorHAnsi" w:cstheme="minorHAnsi"/>
          <w:sz w:val="24"/>
          <w:szCs w:val="24"/>
        </w:rPr>
        <w:t>n</w:t>
      </w:r>
      <w:r>
        <w:rPr>
          <w:rFonts w:asciiTheme="minorHAnsi" w:hAnsiTheme="minorHAnsi" w:cstheme="minorHAnsi"/>
          <w:sz w:val="24"/>
          <w:szCs w:val="24"/>
        </w:rPr>
        <w:t xml:space="preserve"> las respectivas </w:t>
      </w:r>
      <w:r w:rsidRPr="00B83093">
        <w:rPr>
          <w:rFonts w:asciiTheme="minorHAnsi" w:hAnsiTheme="minorHAnsi" w:cstheme="minorHAnsi"/>
          <w:b/>
          <w:bCs/>
          <w:sz w:val="24"/>
          <w:szCs w:val="24"/>
        </w:rPr>
        <w:t>PROPUESTAS</w:t>
      </w:r>
      <w:r>
        <w:rPr>
          <w:rFonts w:asciiTheme="minorHAnsi" w:hAnsiTheme="minorHAnsi" w:cstheme="minorHAnsi"/>
          <w:sz w:val="24"/>
          <w:szCs w:val="24"/>
        </w:rPr>
        <w:t xml:space="preserve">, ya que formará parte de </w:t>
      </w:r>
      <w:r w:rsidR="0024290E">
        <w:rPr>
          <w:rFonts w:asciiTheme="minorHAnsi" w:hAnsiTheme="minorHAnsi" w:cstheme="minorHAnsi"/>
          <w:sz w:val="24"/>
          <w:szCs w:val="24"/>
        </w:rPr>
        <w:t xml:space="preserve">las </w:t>
      </w:r>
      <w:r w:rsidR="0024290E" w:rsidRPr="0024290E">
        <w:rPr>
          <w:rFonts w:asciiTheme="minorHAnsi" w:hAnsiTheme="minorHAnsi" w:cstheme="minorHAnsi"/>
          <w:b/>
          <w:bCs/>
          <w:sz w:val="24"/>
          <w:szCs w:val="24"/>
        </w:rPr>
        <w:t>BASES DE LA CONVOCATORIA</w:t>
      </w:r>
      <w:r w:rsidR="0024290E">
        <w:rPr>
          <w:rFonts w:asciiTheme="minorHAnsi" w:hAnsiTheme="minorHAnsi" w:cstheme="minorHAnsi"/>
          <w:sz w:val="24"/>
          <w:szCs w:val="24"/>
        </w:rPr>
        <w:t>.</w:t>
      </w:r>
      <w:r>
        <w:rPr>
          <w:rFonts w:asciiTheme="minorHAnsi" w:hAnsiTheme="minorHAnsi" w:cstheme="minorHAnsi"/>
          <w:sz w:val="24"/>
          <w:szCs w:val="24"/>
        </w:rPr>
        <w:t xml:space="preserve"> </w:t>
      </w:r>
    </w:p>
    <w:p w14:paraId="24233C7F" w14:textId="77777777" w:rsidR="00B83093" w:rsidRPr="002F5A09" w:rsidRDefault="00B83093" w:rsidP="005C1467">
      <w:pPr>
        <w:jc w:val="center"/>
        <w:rPr>
          <w:rFonts w:asciiTheme="minorHAnsi" w:eastAsiaTheme="minorEastAsia" w:hAnsiTheme="minorHAnsi" w:cstheme="minorHAnsi"/>
          <w:b/>
          <w:smallCaps/>
          <w:spacing w:val="100"/>
          <w:sz w:val="24"/>
          <w:szCs w:val="24"/>
        </w:rPr>
      </w:pPr>
    </w:p>
    <w:p w14:paraId="4D105A37" w14:textId="146420D5" w:rsidR="005C1467" w:rsidRDefault="00A81E0B" w:rsidP="00276FA9">
      <w:pPr>
        <w:pStyle w:val="MiTitulo1"/>
      </w:pPr>
      <w:r w:rsidRPr="002F5A09">
        <w:t>Aclaraciones de la Convocante.</w:t>
      </w:r>
    </w:p>
    <w:p w14:paraId="12D29015" w14:textId="77777777" w:rsidR="002072F7" w:rsidRDefault="002072F7" w:rsidP="002072F7">
      <w:pPr>
        <w:widowControl/>
        <w:autoSpaceDE/>
        <w:autoSpaceDN/>
        <w:ind w:right="140"/>
        <w:jc w:val="both"/>
        <w:rPr>
          <w:rFonts w:asciiTheme="minorHAnsi" w:eastAsia="Century Gothic" w:hAnsiTheme="minorHAnsi" w:cstheme="minorHAnsi"/>
          <w:b/>
          <w:color w:val="000000"/>
          <w:sz w:val="24"/>
          <w:szCs w:val="24"/>
        </w:rPr>
      </w:pPr>
      <w:bookmarkStart w:id="1" w:name="_Hlk81473076"/>
    </w:p>
    <w:p w14:paraId="5F302E15" w14:textId="6B46B675" w:rsidR="002072F7" w:rsidRDefault="002072F7" w:rsidP="002072F7">
      <w:pPr>
        <w:widowControl/>
        <w:autoSpaceDE/>
        <w:autoSpaceDN/>
        <w:ind w:right="140"/>
        <w:jc w:val="both"/>
        <w:rPr>
          <w:rFonts w:asciiTheme="minorHAnsi" w:eastAsia="Century Gothic" w:hAnsiTheme="minorHAnsi" w:cstheme="minorHAnsi"/>
          <w:b/>
          <w:color w:val="000000"/>
          <w:sz w:val="24"/>
          <w:szCs w:val="24"/>
        </w:rPr>
      </w:pPr>
      <w:r>
        <w:rPr>
          <w:rFonts w:asciiTheme="minorHAnsi" w:eastAsia="Century Gothic" w:hAnsiTheme="minorHAnsi" w:cstheme="minorHAnsi"/>
          <w:b/>
          <w:color w:val="000000"/>
          <w:sz w:val="24"/>
          <w:szCs w:val="24"/>
        </w:rPr>
        <w:t>-</w:t>
      </w:r>
      <w:r w:rsidRPr="00E44841">
        <w:rPr>
          <w:rFonts w:asciiTheme="minorHAnsi" w:eastAsia="Century Gothic" w:hAnsiTheme="minorHAnsi" w:cstheme="minorHAnsi"/>
          <w:b/>
          <w:color w:val="000000"/>
          <w:sz w:val="24"/>
          <w:szCs w:val="24"/>
        </w:rPr>
        <w:t>NO HAY ACLARACIONES POR PARTE DE LA CONVOCANTE.</w:t>
      </w:r>
    </w:p>
    <w:bookmarkEnd w:id="1"/>
    <w:p w14:paraId="1E64BAA7" w14:textId="5927AAF5" w:rsidR="0024290E" w:rsidRPr="005C1467" w:rsidRDefault="0024290E" w:rsidP="00276FA9">
      <w:pPr>
        <w:pStyle w:val="MiTitulo1"/>
      </w:pPr>
    </w:p>
    <w:p w14:paraId="4651DD96" w14:textId="3E2F8AAE" w:rsidR="0068714A" w:rsidRPr="00276FA9" w:rsidRDefault="0068714A" w:rsidP="00276FA9">
      <w:pPr>
        <w:pStyle w:val="MiTitulo1"/>
      </w:pPr>
      <w:r w:rsidRPr="00276FA9">
        <w:t>Preguntas de los Participantes.</w:t>
      </w:r>
    </w:p>
    <w:p w14:paraId="2E7EE06B" w14:textId="77777777" w:rsidR="007100B3" w:rsidRPr="007100B3" w:rsidRDefault="007100B3" w:rsidP="007100B3">
      <w:pPr>
        <w:widowControl/>
        <w:suppressAutoHyphens/>
        <w:autoSpaceDE/>
        <w:autoSpaceDN/>
        <w:spacing w:line="276" w:lineRule="auto"/>
        <w:jc w:val="both"/>
        <w:rPr>
          <w:rFonts w:ascii="Arial Narrow" w:eastAsia="Times New Roman" w:hAnsi="Arial Narrow" w:cs="Calibri Light"/>
          <w:b/>
          <w:smallCaps/>
          <w:spacing w:val="60"/>
          <w:sz w:val="20"/>
          <w:szCs w:val="20"/>
          <w:lang w:val="es-ES" w:eastAsia="ar-SA" w:bidi="ar-SA"/>
        </w:rPr>
      </w:pPr>
    </w:p>
    <w:p w14:paraId="54744183" w14:textId="61B6452C" w:rsidR="007100B3" w:rsidRPr="00276FA9" w:rsidRDefault="007100B3" w:rsidP="007100B3">
      <w:pPr>
        <w:tabs>
          <w:tab w:val="left" w:pos="2280"/>
        </w:tabs>
        <w:spacing w:line="276" w:lineRule="auto"/>
        <w:jc w:val="both"/>
        <w:rPr>
          <w:rFonts w:asciiTheme="minorHAnsi" w:hAnsiTheme="minorHAnsi" w:cstheme="minorHAnsi"/>
          <w:sz w:val="24"/>
          <w:szCs w:val="24"/>
        </w:rPr>
      </w:pPr>
      <w:r w:rsidRPr="00276FA9">
        <w:rPr>
          <w:rFonts w:asciiTheme="minorHAnsi" w:eastAsiaTheme="minorEastAsia" w:hAnsiTheme="minorHAnsi" w:cstheme="minorHAnsi"/>
          <w:b/>
          <w:sz w:val="24"/>
          <w:szCs w:val="24"/>
        </w:rPr>
        <w:t>Primero. -</w:t>
      </w:r>
      <w:r w:rsidRPr="00276FA9">
        <w:rPr>
          <w:rFonts w:asciiTheme="minorHAnsi" w:eastAsiaTheme="minorEastAsia" w:hAnsiTheme="minorHAnsi" w:cstheme="minorHAnsi"/>
          <w:sz w:val="24"/>
          <w:szCs w:val="24"/>
        </w:rPr>
        <w:t xml:space="preserve"> La Unidad Centralizada de Compras, informa que </w:t>
      </w:r>
      <w:r w:rsidR="00276FA9" w:rsidRPr="00276FA9">
        <w:rPr>
          <w:rFonts w:asciiTheme="minorHAnsi" w:eastAsiaTheme="minorEastAsia" w:hAnsiTheme="minorHAnsi" w:cstheme="minorHAnsi"/>
          <w:b/>
          <w:bCs/>
          <w:sz w:val="24"/>
          <w:szCs w:val="24"/>
          <w:u w:val="single"/>
        </w:rPr>
        <w:t>NO</w:t>
      </w:r>
      <w:r w:rsidR="00276FA9" w:rsidRPr="00276FA9">
        <w:rPr>
          <w:rFonts w:asciiTheme="minorHAnsi" w:eastAsiaTheme="minorEastAsia" w:hAnsiTheme="minorHAnsi" w:cstheme="minorHAnsi"/>
          <w:sz w:val="24"/>
          <w:szCs w:val="24"/>
        </w:rPr>
        <w:t xml:space="preserve"> </w:t>
      </w:r>
      <w:r w:rsidRPr="00276FA9">
        <w:rPr>
          <w:rFonts w:asciiTheme="minorHAnsi" w:eastAsiaTheme="minorEastAsia" w:hAnsiTheme="minorHAnsi" w:cstheme="minorHAnsi"/>
          <w:sz w:val="24"/>
          <w:szCs w:val="24"/>
        </w:rPr>
        <w:t xml:space="preserve">se </w:t>
      </w:r>
      <w:r w:rsidR="00276FA9" w:rsidRPr="00276FA9">
        <w:rPr>
          <w:rFonts w:asciiTheme="minorHAnsi" w:eastAsiaTheme="minorEastAsia" w:hAnsiTheme="minorHAnsi" w:cstheme="minorHAnsi"/>
          <w:sz w:val="24"/>
          <w:szCs w:val="24"/>
        </w:rPr>
        <w:t>recibieron</w:t>
      </w:r>
      <w:r w:rsidRPr="00276FA9">
        <w:rPr>
          <w:rFonts w:asciiTheme="minorHAnsi" w:eastAsiaTheme="minorEastAsia" w:hAnsiTheme="minorHAnsi" w:cstheme="minorHAnsi"/>
          <w:sz w:val="24"/>
          <w:szCs w:val="24"/>
        </w:rPr>
        <w:t xml:space="preserve"> pregunta</w:t>
      </w:r>
      <w:r w:rsidR="00276FA9" w:rsidRPr="00276FA9">
        <w:rPr>
          <w:rFonts w:asciiTheme="minorHAnsi" w:eastAsiaTheme="minorEastAsia" w:hAnsiTheme="minorHAnsi" w:cstheme="minorHAnsi"/>
          <w:sz w:val="24"/>
          <w:szCs w:val="24"/>
        </w:rPr>
        <w:t>s</w:t>
      </w:r>
      <w:r w:rsidRPr="00276FA9">
        <w:rPr>
          <w:rFonts w:asciiTheme="minorHAnsi" w:eastAsiaTheme="minorEastAsia" w:hAnsiTheme="minorHAnsi" w:cstheme="minorHAnsi"/>
          <w:sz w:val="24"/>
          <w:szCs w:val="24"/>
        </w:rPr>
        <w:t xml:space="preserve"> al correo </w:t>
      </w:r>
      <w:hyperlink r:id="rId9" w:history="1">
        <w:r w:rsidRPr="00276FA9">
          <w:rPr>
            <w:rStyle w:val="Hipervnculo"/>
            <w:rFonts w:asciiTheme="minorHAnsi" w:hAnsiTheme="minorHAnsi" w:cstheme="minorHAnsi"/>
            <w:sz w:val="24"/>
            <w:szCs w:val="24"/>
          </w:rPr>
          <w:t>Pedro.Lopez@jalisco.gob.mx</w:t>
        </w:r>
      </w:hyperlink>
      <w:r w:rsidRPr="00276FA9">
        <w:rPr>
          <w:rFonts w:asciiTheme="minorHAnsi" w:hAnsiTheme="minorHAnsi" w:cstheme="minorHAnsi"/>
          <w:color w:val="0000FF" w:themeColor="hyperlink"/>
          <w:sz w:val="24"/>
          <w:szCs w:val="24"/>
          <w:u w:val="single"/>
        </w:rPr>
        <w:t xml:space="preserve"> </w:t>
      </w:r>
      <w:r w:rsidRPr="00276FA9">
        <w:rPr>
          <w:rFonts w:asciiTheme="minorHAnsi" w:hAnsiTheme="minorHAnsi" w:cstheme="minorHAnsi"/>
          <w:sz w:val="24"/>
          <w:szCs w:val="24"/>
        </w:rPr>
        <w:t xml:space="preserve">dentro de la fecha y horario establecidos en el </w:t>
      </w:r>
      <w:r w:rsidRPr="00276FA9">
        <w:rPr>
          <w:rFonts w:asciiTheme="minorHAnsi" w:hAnsiTheme="minorHAnsi" w:cstheme="minorHAnsi"/>
          <w:b/>
          <w:bCs/>
          <w:sz w:val="24"/>
          <w:szCs w:val="24"/>
        </w:rPr>
        <w:t xml:space="preserve">CALENDARIO DE </w:t>
      </w:r>
      <w:r w:rsidR="00881F9B" w:rsidRPr="00276FA9">
        <w:rPr>
          <w:rFonts w:asciiTheme="minorHAnsi" w:hAnsiTheme="minorHAnsi" w:cstheme="minorHAnsi"/>
          <w:b/>
          <w:bCs/>
          <w:sz w:val="24"/>
          <w:szCs w:val="24"/>
        </w:rPr>
        <w:t>ACTIVIDADES</w:t>
      </w:r>
      <w:r w:rsidR="00881F9B" w:rsidRPr="00276FA9">
        <w:rPr>
          <w:rFonts w:asciiTheme="minorHAnsi" w:hAnsiTheme="minorHAnsi" w:cstheme="minorHAnsi"/>
          <w:sz w:val="24"/>
          <w:szCs w:val="24"/>
        </w:rPr>
        <w:t xml:space="preserve"> de las </w:t>
      </w:r>
      <w:r w:rsidR="00881F9B" w:rsidRPr="00276FA9">
        <w:rPr>
          <w:rFonts w:asciiTheme="minorHAnsi" w:hAnsiTheme="minorHAnsi" w:cstheme="minorHAnsi"/>
          <w:b/>
          <w:bCs/>
          <w:sz w:val="24"/>
          <w:szCs w:val="24"/>
        </w:rPr>
        <w:t xml:space="preserve">BASES </w:t>
      </w:r>
      <w:r w:rsidR="00881F9B" w:rsidRPr="00276FA9">
        <w:rPr>
          <w:rFonts w:asciiTheme="minorHAnsi" w:hAnsiTheme="minorHAnsi" w:cstheme="minorHAnsi"/>
          <w:sz w:val="24"/>
          <w:szCs w:val="24"/>
        </w:rPr>
        <w:t xml:space="preserve">del presente </w:t>
      </w:r>
      <w:r w:rsidR="00881F9B" w:rsidRPr="00276FA9">
        <w:rPr>
          <w:rFonts w:asciiTheme="minorHAnsi" w:hAnsiTheme="minorHAnsi" w:cstheme="minorHAnsi"/>
          <w:b/>
          <w:bCs/>
          <w:sz w:val="24"/>
          <w:szCs w:val="24"/>
        </w:rPr>
        <w:t xml:space="preserve">PROCEDIMIENTO DE </w:t>
      </w:r>
      <w:r w:rsidR="00276FA9" w:rsidRPr="00276FA9">
        <w:rPr>
          <w:rFonts w:asciiTheme="minorHAnsi" w:hAnsiTheme="minorHAnsi" w:cstheme="minorHAnsi"/>
          <w:b/>
          <w:bCs/>
          <w:sz w:val="24"/>
          <w:szCs w:val="24"/>
        </w:rPr>
        <w:t>CONTRATACIÓN</w:t>
      </w:r>
      <w:r w:rsidR="00276FA9">
        <w:rPr>
          <w:rFonts w:asciiTheme="minorHAnsi" w:hAnsiTheme="minorHAnsi" w:cstheme="minorHAnsi"/>
          <w:sz w:val="24"/>
          <w:szCs w:val="24"/>
        </w:rPr>
        <w:t>.</w:t>
      </w:r>
    </w:p>
    <w:p w14:paraId="042D2216" w14:textId="77777777" w:rsidR="00881F9B" w:rsidRDefault="00881F9B" w:rsidP="00434B69">
      <w:pPr>
        <w:tabs>
          <w:tab w:val="left" w:pos="2280"/>
        </w:tabs>
        <w:jc w:val="both"/>
        <w:rPr>
          <w:rFonts w:asciiTheme="minorHAnsi" w:eastAsiaTheme="minorEastAsia" w:hAnsiTheme="minorHAnsi" w:cstheme="minorHAnsi"/>
          <w:b/>
          <w:sz w:val="24"/>
          <w:szCs w:val="24"/>
        </w:rPr>
      </w:pPr>
    </w:p>
    <w:p w14:paraId="2C898F6F" w14:textId="19DB95A2" w:rsidR="000E7EFE" w:rsidRDefault="000E7EFE" w:rsidP="00434B69">
      <w:pPr>
        <w:tabs>
          <w:tab w:val="left" w:pos="2280"/>
        </w:tabs>
        <w:jc w:val="both"/>
        <w:rPr>
          <w:rFonts w:asciiTheme="minorHAnsi" w:eastAsiaTheme="minorEastAsia" w:hAnsiTheme="minorHAnsi" w:cstheme="minorHAnsi"/>
          <w:b/>
          <w:sz w:val="24"/>
          <w:szCs w:val="24"/>
        </w:rPr>
      </w:pPr>
      <w:r w:rsidRPr="005323D1">
        <w:rPr>
          <w:rFonts w:asciiTheme="minorHAnsi" w:eastAsiaTheme="minorEastAsia" w:hAnsiTheme="minorHAnsi" w:cstheme="minorHAnsi"/>
          <w:b/>
          <w:sz w:val="24"/>
          <w:szCs w:val="24"/>
        </w:rPr>
        <w:t xml:space="preserve">Segundo. - </w:t>
      </w:r>
      <w:r w:rsidRPr="005323D1">
        <w:rPr>
          <w:rFonts w:asciiTheme="minorHAnsi" w:eastAsiaTheme="minorEastAsia" w:hAnsiTheme="minorHAnsi" w:cstheme="minorHAnsi"/>
          <w:bCs/>
          <w:sz w:val="24"/>
          <w:szCs w:val="24"/>
        </w:rPr>
        <w:t xml:space="preserve">Se advierte que </w:t>
      </w:r>
      <w:r w:rsidR="00276FA9" w:rsidRPr="005323D1">
        <w:rPr>
          <w:rFonts w:asciiTheme="minorHAnsi" w:eastAsiaTheme="minorEastAsia" w:hAnsiTheme="minorHAnsi" w:cstheme="minorHAnsi"/>
          <w:b/>
          <w:sz w:val="24"/>
          <w:szCs w:val="24"/>
          <w:u w:val="single"/>
        </w:rPr>
        <w:t>NO</w:t>
      </w:r>
      <w:r w:rsidRPr="005323D1">
        <w:rPr>
          <w:rFonts w:asciiTheme="minorHAnsi" w:eastAsiaTheme="minorEastAsia" w:hAnsiTheme="minorHAnsi" w:cstheme="minorHAnsi"/>
          <w:bCs/>
          <w:sz w:val="24"/>
          <w:szCs w:val="24"/>
        </w:rPr>
        <w:t xml:space="preserve"> se registró ningún </w:t>
      </w:r>
      <w:r w:rsidRPr="005323D1">
        <w:rPr>
          <w:rFonts w:asciiTheme="minorHAnsi" w:eastAsiaTheme="minorEastAsia" w:hAnsiTheme="minorHAnsi" w:cstheme="minorHAnsi"/>
          <w:b/>
          <w:sz w:val="24"/>
          <w:szCs w:val="24"/>
        </w:rPr>
        <w:t>PARTICIPANTE</w:t>
      </w:r>
      <w:r w:rsidRPr="005323D1">
        <w:rPr>
          <w:rFonts w:asciiTheme="minorHAnsi" w:eastAsiaTheme="minorEastAsia" w:hAnsiTheme="minorHAnsi" w:cstheme="minorHAnsi"/>
          <w:bCs/>
          <w:sz w:val="24"/>
          <w:szCs w:val="24"/>
        </w:rPr>
        <w:t xml:space="preserve"> para el acto de </w:t>
      </w:r>
      <w:r w:rsidRPr="005323D1">
        <w:rPr>
          <w:rFonts w:asciiTheme="minorHAnsi" w:eastAsiaTheme="minorEastAsia" w:hAnsiTheme="minorHAnsi" w:cstheme="minorHAnsi"/>
          <w:b/>
          <w:sz w:val="24"/>
          <w:szCs w:val="24"/>
        </w:rPr>
        <w:t>JUNTA ACLARATORIA</w:t>
      </w:r>
      <w:r w:rsidRPr="005323D1">
        <w:rPr>
          <w:rFonts w:asciiTheme="minorHAnsi" w:eastAsiaTheme="minorEastAsia" w:hAnsiTheme="minorHAnsi" w:cstheme="minorHAnsi"/>
          <w:bCs/>
          <w:sz w:val="24"/>
          <w:szCs w:val="24"/>
        </w:rPr>
        <w:t xml:space="preserve"> para el presente </w:t>
      </w:r>
      <w:r w:rsidRPr="005323D1">
        <w:rPr>
          <w:rFonts w:asciiTheme="minorHAnsi" w:eastAsiaTheme="minorEastAsia" w:hAnsiTheme="minorHAnsi" w:cstheme="minorHAnsi"/>
          <w:b/>
          <w:sz w:val="24"/>
          <w:szCs w:val="24"/>
        </w:rPr>
        <w:t xml:space="preserve">PROCEDIMIENTO DE </w:t>
      </w:r>
      <w:r w:rsidR="00881F9B" w:rsidRPr="005323D1">
        <w:rPr>
          <w:rFonts w:asciiTheme="minorHAnsi" w:eastAsiaTheme="minorEastAsia" w:hAnsiTheme="minorHAnsi" w:cstheme="minorHAnsi"/>
          <w:b/>
          <w:sz w:val="24"/>
          <w:szCs w:val="24"/>
        </w:rPr>
        <w:t>CONTRATACIÓN.</w:t>
      </w:r>
      <w:r w:rsidRPr="000E7EFE">
        <w:rPr>
          <w:rFonts w:asciiTheme="minorHAnsi" w:eastAsiaTheme="minorEastAsia" w:hAnsiTheme="minorHAnsi" w:cstheme="minorHAnsi"/>
          <w:b/>
          <w:sz w:val="24"/>
          <w:szCs w:val="24"/>
        </w:rPr>
        <w:t xml:space="preserve"> </w:t>
      </w:r>
    </w:p>
    <w:p w14:paraId="44E0479C" w14:textId="7DDD4B28" w:rsidR="005C2052" w:rsidRDefault="005C2052" w:rsidP="00434B69">
      <w:pPr>
        <w:tabs>
          <w:tab w:val="left" w:pos="2280"/>
        </w:tabs>
        <w:jc w:val="both"/>
        <w:rPr>
          <w:rFonts w:asciiTheme="minorHAnsi" w:eastAsiaTheme="minorEastAsia" w:hAnsiTheme="minorHAnsi" w:cstheme="minorHAnsi"/>
          <w:b/>
          <w:sz w:val="24"/>
          <w:szCs w:val="24"/>
        </w:rPr>
      </w:pPr>
    </w:p>
    <w:p w14:paraId="2D993618" w14:textId="13462084" w:rsidR="00932887" w:rsidRDefault="00932887" w:rsidP="00434B69">
      <w:pPr>
        <w:tabs>
          <w:tab w:val="left" w:pos="2280"/>
        </w:tabs>
        <w:jc w:val="both"/>
        <w:rPr>
          <w:rFonts w:asciiTheme="minorHAnsi" w:eastAsiaTheme="minorEastAsia" w:hAnsiTheme="minorHAnsi" w:cstheme="minorHAnsi"/>
          <w:bCs/>
          <w:sz w:val="24"/>
          <w:szCs w:val="24"/>
        </w:rPr>
      </w:pPr>
      <w:r>
        <w:rPr>
          <w:rFonts w:asciiTheme="minorHAnsi" w:eastAsiaTheme="minorEastAsia" w:hAnsiTheme="minorHAnsi" w:cstheme="minorHAnsi"/>
          <w:b/>
          <w:sz w:val="24"/>
          <w:szCs w:val="24"/>
        </w:rPr>
        <w:t xml:space="preserve">Tercero. – </w:t>
      </w:r>
      <w:r w:rsidRPr="00951592">
        <w:rPr>
          <w:rFonts w:asciiTheme="minorHAnsi" w:eastAsiaTheme="minorEastAsia" w:hAnsiTheme="minorHAnsi" w:cstheme="minorHAnsi"/>
          <w:bCs/>
          <w:sz w:val="24"/>
          <w:szCs w:val="24"/>
        </w:rPr>
        <w:t xml:space="preserve">Se les informa a los </w:t>
      </w:r>
      <w:r w:rsidRPr="00951592">
        <w:rPr>
          <w:rFonts w:asciiTheme="minorHAnsi" w:eastAsiaTheme="minorEastAsia" w:hAnsiTheme="minorHAnsi" w:cstheme="minorHAnsi"/>
          <w:b/>
          <w:sz w:val="24"/>
          <w:szCs w:val="24"/>
        </w:rPr>
        <w:t>PARTICIPANTES</w:t>
      </w:r>
      <w:r w:rsidRPr="00951592">
        <w:rPr>
          <w:rFonts w:asciiTheme="minorHAnsi" w:eastAsiaTheme="minorEastAsia" w:hAnsiTheme="minorHAnsi" w:cstheme="minorHAnsi"/>
          <w:bCs/>
          <w:sz w:val="24"/>
          <w:szCs w:val="24"/>
        </w:rPr>
        <w:t xml:space="preserve"> que el</w:t>
      </w:r>
      <w:r w:rsidR="00517F87" w:rsidRPr="00951592">
        <w:rPr>
          <w:rFonts w:asciiTheme="minorHAnsi" w:eastAsiaTheme="minorEastAsia" w:hAnsiTheme="minorHAnsi" w:cstheme="minorHAnsi"/>
          <w:bCs/>
          <w:sz w:val="24"/>
          <w:szCs w:val="24"/>
        </w:rPr>
        <w:t xml:space="preserve"> horario </w:t>
      </w:r>
      <w:r w:rsidR="0030216E" w:rsidRPr="00951592">
        <w:rPr>
          <w:rFonts w:asciiTheme="minorHAnsi" w:eastAsiaTheme="minorEastAsia" w:hAnsiTheme="minorHAnsi" w:cstheme="minorHAnsi"/>
          <w:bCs/>
          <w:sz w:val="24"/>
          <w:szCs w:val="24"/>
        </w:rPr>
        <w:t>del</w:t>
      </w:r>
      <w:r w:rsidRPr="00951592">
        <w:rPr>
          <w:rFonts w:asciiTheme="minorHAnsi" w:eastAsiaTheme="minorEastAsia" w:hAnsiTheme="minorHAnsi" w:cstheme="minorHAnsi"/>
          <w:bCs/>
          <w:sz w:val="24"/>
          <w:szCs w:val="24"/>
        </w:rPr>
        <w:t xml:space="preserve"> </w:t>
      </w:r>
      <w:r w:rsidR="0030216E" w:rsidRPr="00951592">
        <w:rPr>
          <w:rFonts w:asciiTheme="minorHAnsi" w:eastAsiaTheme="minorEastAsia" w:hAnsiTheme="minorHAnsi" w:cstheme="minorHAnsi"/>
          <w:b/>
          <w:sz w:val="24"/>
          <w:szCs w:val="24"/>
        </w:rPr>
        <w:t>ACTO DE PRESENTACIÓN Y APERTURA DE PROPOSICIONES</w:t>
      </w:r>
      <w:r w:rsidR="0030216E" w:rsidRPr="00951592">
        <w:rPr>
          <w:rFonts w:asciiTheme="minorHAnsi" w:eastAsiaTheme="minorEastAsia" w:hAnsiTheme="minorHAnsi" w:cstheme="minorHAnsi"/>
          <w:bCs/>
          <w:sz w:val="24"/>
          <w:szCs w:val="24"/>
        </w:rPr>
        <w:t xml:space="preserve"> </w:t>
      </w:r>
      <w:r w:rsidRPr="00951592">
        <w:rPr>
          <w:rFonts w:asciiTheme="minorHAnsi" w:eastAsiaTheme="minorEastAsia" w:hAnsiTheme="minorHAnsi" w:cstheme="minorHAnsi"/>
          <w:bCs/>
          <w:sz w:val="24"/>
          <w:szCs w:val="24"/>
        </w:rPr>
        <w:t>de</w:t>
      </w:r>
      <w:r w:rsidR="00517F87" w:rsidRPr="00951592">
        <w:rPr>
          <w:rFonts w:asciiTheme="minorHAnsi" w:eastAsiaTheme="minorEastAsia" w:hAnsiTheme="minorHAnsi" w:cstheme="minorHAnsi"/>
          <w:bCs/>
          <w:sz w:val="24"/>
          <w:szCs w:val="24"/>
        </w:rPr>
        <w:t>l</w:t>
      </w:r>
      <w:r w:rsidRPr="00951592">
        <w:rPr>
          <w:rFonts w:asciiTheme="minorHAnsi" w:eastAsiaTheme="minorEastAsia" w:hAnsiTheme="minorHAnsi" w:cstheme="minorHAnsi"/>
          <w:bCs/>
          <w:sz w:val="24"/>
          <w:szCs w:val="24"/>
        </w:rPr>
        <w:t xml:space="preserve"> presente procedimiento de contratación </w:t>
      </w:r>
      <w:r w:rsidR="0030216E" w:rsidRPr="00951592">
        <w:rPr>
          <w:rFonts w:asciiTheme="minorHAnsi" w:eastAsiaTheme="minorEastAsia" w:hAnsiTheme="minorHAnsi" w:cstheme="minorHAnsi"/>
          <w:bCs/>
          <w:sz w:val="24"/>
          <w:szCs w:val="24"/>
        </w:rPr>
        <w:t xml:space="preserve">será a </w:t>
      </w:r>
      <w:r w:rsidR="00B864C5">
        <w:rPr>
          <w:rFonts w:asciiTheme="minorHAnsi" w:eastAsiaTheme="minorEastAsia" w:hAnsiTheme="minorHAnsi" w:cstheme="minorHAnsi"/>
          <w:bCs/>
          <w:sz w:val="24"/>
          <w:szCs w:val="24"/>
        </w:rPr>
        <w:t xml:space="preserve">partir de </w:t>
      </w:r>
      <w:r w:rsidR="00037B20">
        <w:rPr>
          <w:rFonts w:asciiTheme="minorHAnsi" w:eastAsiaTheme="minorEastAsia" w:hAnsiTheme="minorHAnsi" w:cstheme="minorHAnsi"/>
          <w:bCs/>
          <w:sz w:val="24"/>
          <w:szCs w:val="24"/>
        </w:rPr>
        <w:t xml:space="preserve">la </w:t>
      </w:r>
      <w:r w:rsidR="00037B20" w:rsidRPr="00951592">
        <w:rPr>
          <w:rFonts w:asciiTheme="minorHAnsi" w:eastAsiaTheme="minorEastAsia" w:hAnsiTheme="minorHAnsi" w:cstheme="minorHAnsi"/>
          <w:bCs/>
          <w:sz w:val="24"/>
          <w:szCs w:val="24"/>
        </w:rPr>
        <w:t>13:30</w:t>
      </w:r>
      <w:r w:rsidR="00951592">
        <w:rPr>
          <w:rFonts w:asciiTheme="minorHAnsi" w:eastAsiaTheme="minorEastAsia" w:hAnsiTheme="minorHAnsi" w:cstheme="minorHAnsi"/>
          <w:bCs/>
          <w:sz w:val="24"/>
          <w:szCs w:val="24"/>
        </w:rPr>
        <w:t xml:space="preserve"> </w:t>
      </w:r>
      <w:r w:rsidR="00B864C5">
        <w:rPr>
          <w:rFonts w:asciiTheme="minorHAnsi" w:eastAsiaTheme="minorEastAsia" w:hAnsiTheme="minorHAnsi" w:cstheme="minorHAnsi"/>
          <w:bCs/>
          <w:sz w:val="24"/>
          <w:szCs w:val="24"/>
        </w:rPr>
        <w:t xml:space="preserve">horas </w:t>
      </w:r>
      <w:r w:rsidR="00951592">
        <w:rPr>
          <w:rFonts w:asciiTheme="minorHAnsi" w:eastAsiaTheme="minorEastAsia" w:hAnsiTheme="minorHAnsi" w:cstheme="minorHAnsi"/>
          <w:bCs/>
          <w:sz w:val="24"/>
          <w:szCs w:val="24"/>
        </w:rPr>
        <w:t xml:space="preserve">por lo </w:t>
      </w:r>
      <w:r w:rsidR="00B864C5">
        <w:rPr>
          <w:rFonts w:asciiTheme="minorHAnsi" w:eastAsiaTheme="minorEastAsia" w:hAnsiTheme="minorHAnsi" w:cstheme="minorHAnsi"/>
          <w:bCs/>
          <w:sz w:val="24"/>
          <w:szCs w:val="24"/>
        </w:rPr>
        <w:t xml:space="preserve">tanto </w:t>
      </w:r>
      <w:r w:rsidR="00951592">
        <w:rPr>
          <w:rFonts w:asciiTheme="minorHAnsi" w:eastAsiaTheme="minorEastAsia" w:hAnsiTheme="minorHAnsi" w:cstheme="minorHAnsi"/>
          <w:bCs/>
          <w:sz w:val="24"/>
          <w:szCs w:val="24"/>
        </w:rPr>
        <w:t xml:space="preserve">el registro </w:t>
      </w:r>
      <w:r w:rsidR="00B864C5">
        <w:rPr>
          <w:rFonts w:asciiTheme="minorHAnsi" w:eastAsiaTheme="minorEastAsia" w:hAnsiTheme="minorHAnsi" w:cstheme="minorHAnsi"/>
          <w:bCs/>
          <w:sz w:val="24"/>
          <w:szCs w:val="24"/>
        </w:rPr>
        <w:t>iniciara</w:t>
      </w:r>
      <w:r w:rsidR="00951592">
        <w:rPr>
          <w:rFonts w:asciiTheme="minorHAnsi" w:eastAsiaTheme="minorEastAsia" w:hAnsiTheme="minorHAnsi" w:cstheme="minorHAnsi"/>
          <w:bCs/>
          <w:sz w:val="24"/>
          <w:szCs w:val="24"/>
        </w:rPr>
        <w:t xml:space="preserve"> de 13:00</w:t>
      </w:r>
      <w:r w:rsidR="00517F87" w:rsidRPr="00951592">
        <w:rPr>
          <w:rFonts w:asciiTheme="minorHAnsi" w:eastAsiaTheme="minorEastAsia" w:hAnsiTheme="minorHAnsi" w:cstheme="minorHAnsi"/>
          <w:bCs/>
          <w:sz w:val="24"/>
          <w:szCs w:val="24"/>
        </w:rPr>
        <w:t xml:space="preserve"> </w:t>
      </w:r>
      <w:r w:rsidR="00951592">
        <w:rPr>
          <w:rFonts w:asciiTheme="minorHAnsi" w:eastAsiaTheme="minorEastAsia" w:hAnsiTheme="minorHAnsi" w:cstheme="minorHAnsi"/>
          <w:bCs/>
          <w:sz w:val="24"/>
          <w:szCs w:val="24"/>
        </w:rPr>
        <w:t>a 13:29 horas</w:t>
      </w:r>
      <w:r w:rsidR="000B509A">
        <w:rPr>
          <w:rFonts w:asciiTheme="minorHAnsi" w:eastAsiaTheme="minorEastAsia" w:hAnsiTheme="minorHAnsi" w:cstheme="minorHAnsi"/>
          <w:bCs/>
          <w:sz w:val="24"/>
          <w:szCs w:val="24"/>
        </w:rPr>
        <w:t>.</w:t>
      </w:r>
    </w:p>
    <w:p w14:paraId="268974C4" w14:textId="77777777" w:rsidR="00951592" w:rsidRPr="00951592" w:rsidRDefault="00951592" w:rsidP="00434B69">
      <w:pPr>
        <w:tabs>
          <w:tab w:val="left" w:pos="2280"/>
        </w:tabs>
        <w:jc w:val="both"/>
        <w:rPr>
          <w:rFonts w:asciiTheme="minorHAnsi" w:eastAsiaTheme="minorEastAsia" w:hAnsiTheme="minorHAnsi" w:cstheme="minorHAnsi"/>
          <w:bCs/>
          <w:sz w:val="24"/>
          <w:szCs w:val="24"/>
        </w:rPr>
      </w:pPr>
    </w:p>
    <w:p w14:paraId="318BBA4D" w14:textId="417E83D1" w:rsidR="000E7EFE" w:rsidRDefault="0030216E" w:rsidP="0068714A">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b/>
          <w:sz w:val="24"/>
          <w:szCs w:val="24"/>
        </w:rPr>
        <w:t>Cuarto</w:t>
      </w:r>
      <w:r w:rsidR="000E4A10" w:rsidRPr="008655A8">
        <w:rPr>
          <w:rFonts w:asciiTheme="minorHAnsi" w:eastAsiaTheme="minorEastAsia" w:hAnsiTheme="minorHAnsi" w:cstheme="minorHAnsi"/>
          <w:b/>
          <w:sz w:val="24"/>
          <w:szCs w:val="24"/>
        </w:rPr>
        <w:t>. -</w:t>
      </w:r>
      <w:r w:rsidR="0068714A" w:rsidRPr="008655A8">
        <w:rPr>
          <w:rFonts w:asciiTheme="minorHAnsi" w:eastAsiaTheme="minorEastAsia" w:hAnsiTheme="minorHAnsi" w:cstheme="minorHAnsi"/>
          <w:sz w:val="24"/>
          <w:szCs w:val="24"/>
        </w:rPr>
        <w:t xml:space="preserve"> Se da por terminada la presente acta el mismo día que dio inicio</w:t>
      </w:r>
      <w:r w:rsidR="0068714A">
        <w:rPr>
          <w:rFonts w:asciiTheme="minorHAnsi" w:eastAsiaTheme="minorEastAsia" w:hAnsiTheme="minorHAnsi" w:cstheme="minorHAnsi"/>
          <w:sz w:val="24"/>
          <w:szCs w:val="24"/>
        </w:rPr>
        <w:t>,</w:t>
      </w:r>
      <w:r w:rsidR="0068714A" w:rsidRPr="008655A8">
        <w:rPr>
          <w:rFonts w:asciiTheme="minorHAnsi" w:eastAsiaTheme="minorEastAsia" w:hAnsiTheme="minorHAnsi" w:cstheme="minorHAnsi"/>
          <w:sz w:val="24"/>
          <w:szCs w:val="24"/>
        </w:rPr>
        <w:t xml:space="preserve"> a </w:t>
      </w:r>
      <w:r w:rsidR="0068714A" w:rsidRPr="000D426C">
        <w:rPr>
          <w:rFonts w:asciiTheme="minorHAnsi" w:eastAsiaTheme="minorEastAsia" w:hAnsiTheme="minorHAnsi" w:cstheme="minorHAnsi"/>
          <w:sz w:val="24"/>
          <w:szCs w:val="24"/>
        </w:rPr>
        <w:t xml:space="preserve">la </w:t>
      </w:r>
      <w:r w:rsidR="00EA2A2D" w:rsidRPr="00037B20">
        <w:rPr>
          <w:rFonts w:asciiTheme="minorHAnsi" w:eastAsiaTheme="minorEastAsia" w:hAnsiTheme="minorHAnsi" w:cstheme="minorHAnsi"/>
          <w:sz w:val="24"/>
          <w:szCs w:val="24"/>
        </w:rPr>
        <w:t>1</w:t>
      </w:r>
      <w:r w:rsidR="00276FA9" w:rsidRPr="00037B20">
        <w:rPr>
          <w:rFonts w:asciiTheme="minorHAnsi" w:eastAsiaTheme="minorEastAsia" w:hAnsiTheme="minorHAnsi" w:cstheme="minorHAnsi"/>
          <w:sz w:val="24"/>
          <w:szCs w:val="24"/>
        </w:rPr>
        <w:t>3</w:t>
      </w:r>
      <w:r w:rsidR="00EA2A2D" w:rsidRPr="00037B20">
        <w:rPr>
          <w:rFonts w:asciiTheme="minorHAnsi" w:eastAsiaTheme="minorEastAsia" w:hAnsiTheme="minorHAnsi" w:cstheme="minorHAnsi"/>
          <w:sz w:val="24"/>
          <w:szCs w:val="24"/>
        </w:rPr>
        <w:t>:</w:t>
      </w:r>
      <w:r w:rsidR="001E6D92" w:rsidRPr="00037B20">
        <w:rPr>
          <w:rFonts w:asciiTheme="minorHAnsi" w:eastAsiaTheme="minorEastAsia" w:hAnsiTheme="minorHAnsi" w:cstheme="minorHAnsi"/>
          <w:sz w:val="24"/>
          <w:szCs w:val="24"/>
        </w:rPr>
        <w:t>06</w:t>
      </w:r>
      <w:r w:rsidR="0068714A" w:rsidRPr="008655A8">
        <w:rPr>
          <w:rFonts w:asciiTheme="minorHAnsi" w:eastAsiaTheme="minorEastAsia" w:hAnsiTheme="minorHAnsi" w:cstheme="minorHAnsi"/>
          <w:sz w:val="24"/>
          <w:szCs w:val="24"/>
        </w:rPr>
        <w:t xml:space="preserve"> horas, firmando de conformidad los que en ella intervinieron para los efectos legales y administrativos que haya lugar.</w:t>
      </w:r>
    </w:p>
    <w:p w14:paraId="01D9CDE7" w14:textId="77777777" w:rsidR="00276FA9" w:rsidRDefault="00276FA9" w:rsidP="0068714A">
      <w:pPr>
        <w:tabs>
          <w:tab w:val="left" w:pos="2280"/>
        </w:tabs>
        <w:jc w:val="both"/>
        <w:rPr>
          <w:rFonts w:asciiTheme="minorHAnsi" w:eastAsiaTheme="minorEastAsia" w:hAnsiTheme="minorHAnsi" w:cstheme="minorHAnsi"/>
          <w:sz w:val="24"/>
          <w:szCs w:val="24"/>
        </w:rPr>
      </w:pPr>
    </w:p>
    <w:p w14:paraId="3153E607" w14:textId="36BB5EB3" w:rsidR="000E7EFE" w:rsidRPr="00532820" w:rsidRDefault="000E7EFE" w:rsidP="0068714A">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Esta acta consta de 0</w:t>
      </w:r>
      <w:r w:rsidR="00276FA9">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 xml:space="preserve"> hojas, firmando para los efectos legales y de conformidad con los asistentes a este evento.</w:t>
      </w:r>
    </w:p>
    <w:tbl>
      <w:tblPr>
        <w:tblStyle w:val="TableGrid"/>
        <w:tblW w:w="5000" w:type="pct"/>
        <w:tblInd w:w="0" w:type="dxa"/>
        <w:tblLook w:val="04A0" w:firstRow="1" w:lastRow="0" w:firstColumn="1" w:lastColumn="0" w:noHBand="0" w:noVBand="1"/>
      </w:tblPr>
      <w:tblGrid>
        <w:gridCol w:w="4377"/>
        <w:gridCol w:w="467"/>
        <w:gridCol w:w="4377"/>
        <w:gridCol w:w="467"/>
      </w:tblGrid>
      <w:tr w:rsidR="00886714" w:rsidRPr="002F5A09" w14:paraId="79B824C4" w14:textId="77777777" w:rsidTr="0082615D">
        <w:trPr>
          <w:trHeight w:val="844"/>
        </w:trPr>
        <w:tc>
          <w:tcPr>
            <w:tcW w:w="2500" w:type="pct"/>
            <w:gridSpan w:val="2"/>
            <w:vAlign w:val="center"/>
          </w:tcPr>
          <w:p w14:paraId="664BE0D8" w14:textId="09933C57" w:rsidR="00B90091" w:rsidRPr="002F5A09" w:rsidRDefault="00B90091" w:rsidP="00B90091">
            <w:pPr>
              <w:rPr>
                <w:rFonts w:asciiTheme="minorHAnsi" w:hAnsiTheme="minorHAnsi" w:cstheme="minorHAnsi"/>
                <w:smallCaps/>
                <w:sz w:val="16"/>
                <w:szCs w:val="16"/>
              </w:rPr>
            </w:pPr>
            <w:bookmarkStart w:id="2" w:name="_Hlk79663122"/>
          </w:p>
          <w:p w14:paraId="27971B8B" w14:textId="6CD74930" w:rsidR="00B90091" w:rsidRDefault="00B90091" w:rsidP="00B90091">
            <w:pPr>
              <w:jc w:val="center"/>
              <w:rPr>
                <w:rFonts w:asciiTheme="minorHAnsi" w:hAnsiTheme="minorHAnsi" w:cstheme="minorHAnsi"/>
                <w:smallCaps/>
                <w:sz w:val="16"/>
                <w:szCs w:val="16"/>
              </w:rPr>
            </w:pPr>
          </w:p>
          <w:p w14:paraId="3EBE02F0" w14:textId="1A83984B" w:rsidR="00ED4BBA" w:rsidRDefault="00ED4BBA" w:rsidP="00924526">
            <w:pPr>
              <w:rPr>
                <w:rFonts w:asciiTheme="minorHAnsi" w:hAnsiTheme="minorHAnsi" w:cstheme="minorHAnsi"/>
                <w:smallCaps/>
                <w:sz w:val="16"/>
                <w:szCs w:val="16"/>
              </w:rPr>
            </w:pPr>
          </w:p>
          <w:p w14:paraId="45762653" w14:textId="60A91704" w:rsidR="00ED4BBA" w:rsidRDefault="00ED4BBA" w:rsidP="00924526">
            <w:pPr>
              <w:rPr>
                <w:rFonts w:asciiTheme="minorHAnsi" w:hAnsiTheme="minorHAnsi" w:cstheme="minorHAnsi"/>
                <w:smallCaps/>
                <w:sz w:val="16"/>
                <w:szCs w:val="16"/>
              </w:rPr>
            </w:pPr>
          </w:p>
          <w:p w14:paraId="05F5C1FC" w14:textId="2EA5EF7E" w:rsidR="00886714" w:rsidRPr="002F5A09" w:rsidRDefault="00886714" w:rsidP="00ED4BBA">
            <w:pPr>
              <w:rPr>
                <w:rFonts w:asciiTheme="minorHAnsi" w:hAnsiTheme="minorHAnsi" w:cstheme="minorHAnsi"/>
                <w:smallCaps/>
                <w:sz w:val="24"/>
                <w:szCs w:val="24"/>
              </w:rPr>
            </w:pPr>
          </w:p>
        </w:tc>
        <w:tc>
          <w:tcPr>
            <w:tcW w:w="2500" w:type="pct"/>
            <w:gridSpan w:val="2"/>
            <w:vAlign w:val="center"/>
          </w:tcPr>
          <w:p w14:paraId="55116707" w14:textId="463F4171" w:rsidR="00924526" w:rsidRDefault="00924526" w:rsidP="009B05A8">
            <w:pPr>
              <w:rPr>
                <w:rFonts w:asciiTheme="minorHAnsi" w:hAnsiTheme="minorHAnsi" w:cstheme="minorHAnsi"/>
                <w:smallCaps/>
                <w:sz w:val="24"/>
                <w:szCs w:val="24"/>
              </w:rPr>
            </w:pPr>
          </w:p>
          <w:p w14:paraId="03BE788D" w14:textId="77777777" w:rsidR="009D3790" w:rsidRPr="0071758C" w:rsidRDefault="009D3790" w:rsidP="009B05A8">
            <w:pPr>
              <w:rPr>
                <w:rFonts w:asciiTheme="minorHAnsi" w:hAnsiTheme="minorHAnsi" w:cstheme="minorHAnsi"/>
                <w:smallCaps/>
                <w:sz w:val="24"/>
                <w:szCs w:val="24"/>
              </w:rPr>
            </w:pPr>
          </w:p>
          <w:p w14:paraId="3E41B48C" w14:textId="2EE18300" w:rsidR="00886714" w:rsidRPr="002F5A09" w:rsidRDefault="00886714" w:rsidP="00ED4BBA">
            <w:pPr>
              <w:jc w:val="center"/>
              <w:rPr>
                <w:rFonts w:asciiTheme="minorHAnsi" w:eastAsiaTheme="minorEastAsia" w:hAnsiTheme="minorHAnsi" w:cstheme="minorHAnsi"/>
                <w:sz w:val="24"/>
                <w:szCs w:val="24"/>
              </w:rPr>
            </w:pPr>
          </w:p>
        </w:tc>
      </w:tr>
      <w:bookmarkEnd w:id="2"/>
      <w:tr w:rsidR="00ED4BBA" w:rsidRPr="002F5A09" w14:paraId="58BD7362" w14:textId="7341CA2E" w:rsidTr="00565123">
        <w:trPr>
          <w:gridAfter w:val="1"/>
          <w:wAfter w:w="241" w:type="pct"/>
          <w:trHeight w:val="844"/>
        </w:trPr>
        <w:tc>
          <w:tcPr>
            <w:tcW w:w="2259" w:type="pct"/>
            <w:vAlign w:val="center"/>
          </w:tcPr>
          <w:p w14:paraId="6ED3A5B4" w14:textId="62570E27" w:rsidR="00ED4BBA" w:rsidRDefault="00ED4BBA" w:rsidP="00037B20">
            <w:pPr>
              <w:rPr>
                <w:rFonts w:asciiTheme="minorHAnsi" w:hAnsiTheme="minorHAnsi" w:cstheme="minorHAnsi"/>
                <w:smallCaps/>
                <w:sz w:val="16"/>
                <w:szCs w:val="16"/>
              </w:rPr>
            </w:pPr>
          </w:p>
          <w:p w14:paraId="40C6E0BC" w14:textId="10145CD5" w:rsidR="00037B20" w:rsidRDefault="00037B20" w:rsidP="00037B20">
            <w:pPr>
              <w:rPr>
                <w:rFonts w:asciiTheme="minorHAnsi" w:hAnsiTheme="minorHAnsi" w:cstheme="minorHAnsi"/>
                <w:smallCaps/>
                <w:sz w:val="16"/>
                <w:szCs w:val="16"/>
              </w:rPr>
            </w:pPr>
          </w:p>
          <w:p w14:paraId="783A1172" w14:textId="77777777" w:rsidR="00037B20" w:rsidRDefault="00037B20" w:rsidP="00037B20">
            <w:pPr>
              <w:rPr>
                <w:rFonts w:asciiTheme="minorHAnsi" w:hAnsiTheme="minorHAnsi" w:cstheme="minorHAnsi"/>
                <w:smallCaps/>
                <w:sz w:val="16"/>
                <w:szCs w:val="16"/>
              </w:rPr>
            </w:pPr>
          </w:p>
          <w:p w14:paraId="657C51EB" w14:textId="77777777" w:rsidR="000B509A" w:rsidRDefault="000B509A" w:rsidP="00ED4BBA">
            <w:pPr>
              <w:jc w:val="center"/>
              <w:rPr>
                <w:rFonts w:asciiTheme="minorHAnsi" w:hAnsiTheme="minorHAnsi" w:cstheme="minorHAnsi"/>
                <w:smallCaps/>
                <w:sz w:val="16"/>
                <w:szCs w:val="16"/>
              </w:rPr>
            </w:pPr>
          </w:p>
          <w:p w14:paraId="4FB7D8E9" w14:textId="32611897" w:rsidR="00063096" w:rsidRPr="002F5A09" w:rsidRDefault="00063096" w:rsidP="000B509A">
            <w:pPr>
              <w:rPr>
                <w:rFonts w:asciiTheme="minorHAnsi" w:hAnsiTheme="minorHAnsi" w:cstheme="minorHAnsi"/>
                <w:smallCaps/>
                <w:sz w:val="16"/>
                <w:szCs w:val="16"/>
              </w:rPr>
            </w:pPr>
          </w:p>
          <w:p w14:paraId="42E55148" w14:textId="51F9249B" w:rsidR="00ED4BBA" w:rsidRPr="008C7356" w:rsidRDefault="00037B20" w:rsidP="00ED4BBA">
            <w:pPr>
              <w:jc w:val="center"/>
              <w:rPr>
                <w:rFonts w:asciiTheme="minorHAnsi" w:hAnsiTheme="minorHAnsi" w:cstheme="minorHAnsi"/>
                <w:b/>
                <w:bCs/>
                <w:smallCaps/>
                <w:sz w:val="16"/>
                <w:szCs w:val="16"/>
              </w:rPr>
            </w:pPr>
            <w:r>
              <w:rPr>
                <w:rFonts w:asciiTheme="minorHAnsi" w:hAnsiTheme="minorHAnsi" w:cstheme="minorHAnsi"/>
                <w:smallCaps/>
                <w:noProof/>
                <w:sz w:val="16"/>
                <w:szCs w:val="16"/>
              </w:rPr>
              <mc:AlternateContent>
                <mc:Choice Requires="wps">
                  <w:drawing>
                    <wp:anchor distT="0" distB="0" distL="114300" distR="114300" simplePos="0" relativeHeight="251661312" behindDoc="0" locked="0" layoutInCell="1" allowOverlap="1" wp14:anchorId="5888583D" wp14:editId="262BF044">
                      <wp:simplePos x="0" y="0"/>
                      <wp:positionH relativeFrom="column">
                        <wp:posOffset>81280</wp:posOffset>
                      </wp:positionH>
                      <wp:positionV relativeFrom="paragraph">
                        <wp:posOffset>29845</wp:posOffset>
                      </wp:positionV>
                      <wp:extent cx="2677795" cy="20434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677795" cy="2043430"/>
                              </a:xfrm>
                              <a:prstGeom prst="rect">
                                <a:avLst/>
                              </a:prstGeom>
                              <a:noFill/>
                              <a:ln w="6350">
                                <a:noFill/>
                              </a:ln>
                            </wps:spPr>
                            <wps:txbx>
                              <w:txbxContent>
                                <w:p w14:paraId="60E460EC" w14:textId="77777777" w:rsidR="00ED4BBA" w:rsidRDefault="00ED4BBA" w:rsidP="003860B0">
                                  <w:pPr>
                                    <w:jc w:val="center"/>
                                    <w:rPr>
                                      <w:rFonts w:asciiTheme="minorHAnsi" w:hAnsiTheme="minorHAnsi" w:cstheme="minorHAnsi"/>
                                      <w:smallCaps/>
                                      <w:sz w:val="16"/>
                                      <w:szCs w:val="16"/>
                                    </w:rPr>
                                  </w:pPr>
                                </w:p>
                                <w:p w14:paraId="76390372" w14:textId="77777777" w:rsidR="00ED4BBA" w:rsidRDefault="00ED4BBA" w:rsidP="003860B0">
                                  <w:pPr>
                                    <w:jc w:val="center"/>
                                    <w:rPr>
                                      <w:rFonts w:asciiTheme="minorHAnsi" w:hAnsiTheme="minorHAnsi" w:cstheme="minorHAnsi"/>
                                      <w:smallCaps/>
                                      <w:sz w:val="16"/>
                                      <w:szCs w:val="16"/>
                                    </w:rPr>
                                  </w:pPr>
                                </w:p>
                                <w:p w14:paraId="337F6ACF" w14:textId="30ED4F52" w:rsidR="00ED4BBA" w:rsidRDefault="00ED4BBA" w:rsidP="003860B0">
                                  <w:pPr>
                                    <w:jc w:val="center"/>
                                    <w:rPr>
                                      <w:rFonts w:asciiTheme="minorHAnsi" w:hAnsiTheme="minorHAnsi" w:cstheme="minorHAnsi"/>
                                      <w:smallCaps/>
                                      <w:sz w:val="16"/>
                                      <w:szCs w:val="16"/>
                                    </w:rPr>
                                  </w:pPr>
                                </w:p>
                                <w:p w14:paraId="2D1374A7" w14:textId="759E6E04" w:rsidR="00ED4BBA" w:rsidRDefault="00ED4BBA" w:rsidP="00882C81">
                                  <w:pPr>
                                    <w:rPr>
                                      <w:rFonts w:asciiTheme="minorHAnsi" w:hAnsiTheme="minorHAnsi" w:cstheme="minorHAnsi"/>
                                      <w:smallCaps/>
                                      <w:sz w:val="16"/>
                                      <w:szCs w:val="16"/>
                                    </w:rPr>
                                  </w:pPr>
                                </w:p>
                                <w:p w14:paraId="5550F1DB" w14:textId="74BA6438" w:rsidR="00ED4BBA" w:rsidRDefault="00ED4BBA" w:rsidP="00882C81">
                                  <w:pPr>
                                    <w:rPr>
                                      <w:rFonts w:asciiTheme="minorHAnsi" w:hAnsiTheme="minorHAnsi" w:cstheme="minorHAnsi"/>
                                      <w:smallCaps/>
                                      <w:sz w:val="16"/>
                                      <w:szCs w:val="16"/>
                                    </w:rPr>
                                  </w:pPr>
                                </w:p>
                                <w:p w14:paraId="2DA3A90A" w14:textId="052B7CD1" w:rsidR="00063096" w:rsidRDefault="00063096" w:rsidP="00882C81">
                                  <w:pPr>
                                    <w:rPr>
                                      <w:rFonts w:asciiTheme="minorHAnsi" w:hAnsiTheme="minorHAnsi" w:cstheme="minorHAnsi"/>
                                      <w:smallCaps/>
                                      <w:sz w:val="16"/>
                                      <w:szCs w:val="16"/>
                                    </w:rPr>
                                  </w:pPr>
                                </w:p>
                                <w:p w14:paraId="70600842" w14:textId="66BC39D9" w:rsidR="000B509A" w:rsidRDefault="000B509A" w:rsidP="00882C81">
                                  <w:pPr>
                                    <w:rPr>
                                      <w:rFonts w:asciiTheme="minorHAnsi" w:hAnsiTheme="minorHAnsi" w:cstheme="minorHAnsi"/>
                                      <w:smallCaps/>
                                      <w:sz w:val="16"/>
                                      <w:szCs w:val="16"/>
                                    </w:rPr>
                                  </w:pPr>
                                </w:p>
                                <w:p w14:paraId="5E04285A" w14:textId="77777777" w:rsidR="00037B20" w:rsidRDefault="00037B20" w:rsidP="00882C81">
                                  <w:pPr>
                                    <w:rPr>
                                      <w:rFonts w:asciiTheme="minorHAnsi" w:hAnsiTheme="minorHAnsi" w:cstheme="minorHAnsi"/>
                                      <w:smallCaps/>
                                      <w:sz w:val="16"/>
                                      <w:szCs w:val="16"/>
                                    </w:rPr>
                                  </w:pPr>
                                </w:p>
                                <w:p w14:paraId="2E735BD1" w14:textId="77777777" w:rsidR="000B509A" w:rsidRDefault="000B509A" w:rsidP="00882C81">
                                  <w:pPr>
                                    <w:rPr>
                                      <w:rFonts w:asciiTheme="minorHAnsi" w:hAnsiTheme="minorHAnsi" w:cstheme="minorHAnsi"/>
                                      <w:smallCaps/>
                                      <w:sz w:val="16"/>
                                      <w:szCs w:val="16"/>
                                    </w:rPr>
                                  </w:pPr>
                                </w:p>
                                <w:p w14:paraId="269EA85F" w14:textId="59EC3BA2" w:rsidR="00ED4BBA" w:rsidRPr="008C7356" w:rsidRDefault="00ED4BBA" w:rsidP="003860B0">
                                  <w:pPr>
                                    <w:jc w:val="center"/>
                                    <w:rPr>
                                      <w:rFonts w:asciiTheme="minorHAnsi" w:hAnsiTheme="minorHAnsi" w:cstheme="minorHAnsi"/>
                                      <w:b/>
                                      <w:bCs/>
                                      <w:smallCaps/>
                                      <w:sz w:val="16"/>
                                      <w:szCs w:val="16"/>
                                    </w:rPr>
                                  </w:pPr>
                                  <w:r w:rsidRPr="008C7356">
                                    <w:rPr>
                                      <w:rFonts w:asciiTheme="minorHAnsi" w:hAnsiTheme="minorHAnsi" w:cstheme="minorHAnsi"/>
                                      <w:b/>
                                      <w:bCs/>
                                      <w:smallCaps/>
                                      <w:sz w:val="16"/>
                                      <w:szCs w:val="16"/>
                                    </w:rPr>
                                    <w:t>___________________________________</w:t>
                                  </w:r>
                                  <w:r w:rsidR="001E6D92">
                                    <w:rPr>
                                      <w:rFonts w:asciiTheme="minorHAnsi" w:hAnsiTheme="minorHAnsi" w:cstheme="minorHAnsi"/>
                                      <w:b/>
                                      <w:bCs/>
                                      <w:smallCaps/>
                                      <w:sz w:val="16"/>
                                      <w:szCs w:val="16"/>
                                    </w:rPr>
                                    <w:t>________</w:t>
                                  </w:r>
                                </w:p>
                                <w:p w14:paraId="2FAE1D74" w14:textId="3D301323" w:rsidR="00ED4BBA" w:rsidRPr="008C7356" w:rsidRDefault="008C7356" w:rsidP="003860B0">
                                  <w:pPr>
                                    <w:jc w:val="center"/>
                                    <w:rPr>
                                      <w:rFonts w:asciiTheme="minorHAnsi" w:hAnsiTheme="minorHAnsi" w:cstheme="minorHAnsi"/>
                                      <w:smallCaps/>
                                      <w:sz w:val="20"/>
                                      <w:szCs w:val="20"/>
                                    </w:rPr>
                                  </w:pPr>
                                  <w:r w:rsidRPr="001E6D92">
                                    <w:rPr>
                                      <w:rFonts w:asciiTheme="minorHAnsi" w:hAnsiTheme="minorHAnsi" w:cstheme="minorHAnsi"/>
                                      <w:b/>
                                      <w:bCs/>
                                      <w:smallCaps/>
                                      <w:sz w:val="20"/>
                                      <w:szCs w:val="20"/>
                                    </w:rPr>
                                    <w:t>C. PEDRO ARMANDO LÓPEZ GRACIANO</w:t>
                                  </w:r>
                                  <w:r w:rsidRPr="008C7356">
                                    <w:rPr>
                                      <w:rFonts w:asciiTheme="minorHAnsi" w:hAnsiTheme="minorHAnsi" w:cstheme="minorHAnsi"/>
                                      <w:smallCaps/>
                                      <w:sz w:val="20"/>
                                      <w:szCs w:val="20"/>
                                    </w:rPr>
                                    <w:t xml:space="preserve"> </w:t>
                                  </w:r>
                                </w:p>
                                <w:p w14:paraId="45ACB5EB" w14:textId="546FAEC0" w:rsidR="00ED4BBA" w:rsidRPr="008C7356" w:rsidRDefault="008C7356" w:rsidP="003860B0">
                                  <w:pPr>
                                    <w:jc w:val="center"/>
                                    <w:rPr>
                                      <w:rFonts w:asciiTheme="minorHAnsi" w:hAnsiTheme="minorHAnsi" w:cstheme="minorHAnsi"/>
                                      <w:smallCaps/>
                                      <w:sz w:val="20"/>
                                      <w:szCs w:val="20"/>
                                    </w:rPr>
                                  </w:pPr>
                                  <w:r w:rsidRPr="008C7356">
                                    <w:rPr>
                                      <w:rFonts w:asciiTheme="minorHAnsi" w:hAnsiTheme="minorHAnsi" w:cstheme="minorHAnsi"/>
                                      <w:smallCaps/>
                                      <w:sz w:val="20"/>
                                      <w:szCs w:val="20"/>
                                    </w:rPr>
                                    <w:t>SERVIDOR PÚBLICO DESIGNADO POR EL TITULAR DE LA UNIDAD CENTRALIZADA DE COMPRAS</w:t>
                                  </w:r>
                                </w:p>
                                <w:p w14:paraId="11DCA0A2" w14:textId="1A961E5F" w:rsidR="00ED4BBA" w:rsidRDefault="00ED4BBA"/>
                                <w:p w14:paraId="0C17D3E5" w14:textId="0928A035" w:rsidR="000B509A" w:rsidRDefault="000B509A"/>
                                <w:p w14:paraId="7696C494" w14:textId="11004BDE" w:rsidR="000B509A" w:rsidRDefault="000B509A"/>
                                <w:p w14:paraId="536B3EEA" w14:textId="77777777" w:rsidR="000B509A" w:rsidRDefault="000B50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8583D" id="_x0000_t202" coordsize="21600,21600" o:spt="202" path="m,l,21600r21600,l21600,xe">
                      <v:stroke joinstyle="miter"/>
                      <v:path gradientshapeok="t" o:connecttype="rect"/>
                    </v:shapetype>
                    <v:shape id="Cuadro de texto 2" o:spid="_x0000_s1026" type="#_x0000_t202" style="position:absolute;left:0;text-align:left;margin-left:6.4pt;margin-top:2.35pt;width:210.85pt;height:1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" filled="f" stroked="f" strokeweight=".5pt">
                      <v:textbox>
                        <w:txbxContent>
                          <w:p w14:paraId="60E460EC" w14:textId="77777777" w:rsidR="00ED4BBA" w:rsidRDefault="00ED4BBA" w:rsidP="003860B0">
                            <w:pPr>
                              <w:jc w:val="center"/>
                              <w:rPr>
                                <w:rFonts w:asciiTheme="minorHAnsi" w:hAnsiTheme="minorHAnsi" w:cstheme="minorHAnsi"/>
                                <w:smallCaps/>
                                <w:sz w:val="16"/>
                                <w:szCs w:val="16"/>
                              </w:rPr>
                            </w:pPr>
                          </w:p>
                          <w:p w14:paraId="76390372" w14:textId="77777777" w:rsidR="00ED4BBA" w:rsidRDefault="00ED4BBA" w:rsidP="003860B0">
                            <w:pPr>
                              <w:jc w:val="center"/>
                              <w:rPr>
                                <w:rFonts w:asciiTheme="minorHAnsi" w:hAnsiTheme="minorHAnsi" w:cstheme="minorHAnsi"/>
                                <w:smallCaps/>
                                <w:sz w:val="16"/>
                                <w:szCs w:val="16"/>
                              </w:rPr>
                            </w:pPr>
                          </w:p>
                          <w:p w14:paraId="337F6ACF" w14:textId="30ED4F52" w:rsidR="00ED4BBA" w:rsidRDefault="00ED4BBA" w:rsidP="003860B0">
                            <w:pPr>
                              <w:jc w:val="center"/>
                              <w:rPr>
                                <w:rFonts w:asciiTheme="minorHAnsi" w:hAnsiTheme="minorHAnsi" w:cstheme="minorHAnsi"/>
                                <w:smallCaps/>
                                <w:sz w:val="16"/>
                                <w:szCs w:val="16"/>
                              </w:rPr>
                            </w:pPr>
                          </w:p>
                          <w:p w14:paraId="2D1374A7" w14:textId="759E6E04" w:rsidR="00ED4BBA" w:rsidRDefault="00ED4BBA" w:rsidP="00882C81">
                            <w:pPr>
                              <w:rPr>
                                <w:rFonts w:asciiTheme="minorHAnsi" w:hAnsiTheme="minorHAnsi" w:cstheme="minorHAnsi"/>
                                <w:smallCaps/>
                                <w:sz w:val="16"/>
                                <w:szCs w:val="16"/>
                              </w:rPr>
                            </w:pPr>
                          </w:p>
                          <w:p w14:paraId="5550F1DB" w14:textId="74BA6438" w:rsidR="00ED4BBA" w:rsidRDefault="00ED4BBA" w:rsidP="00882C81">
                            <w:pPr>
                              <w:rPr>
                                <w:rFonts w:asciiTheme="minorHAnsi" w:hAnsiTheme="minorHAnsi" w:cstheme="minorHAnsi"/>
                                <w:smallCaps/>
                                <w:sz w:val="16"/>
                                <w:szCs w:val="16"/>
                              </w:rPr>
                            </w:pPr>
                          </w:p>
                          <w:p w14:paraId="2DA3A90A" w14:textId="052B7CD1" w:rsidR="00063096" w:rsidRDefault="00063096" w:rsidP="00882C81">
                            <w:pPr>
                              <w:rPr>
                                <w:rFonts w:asciiTheme="minorHAnsi" w:hAnsiTheme="minorHAnsi" w:cstheme="minorHAnsi"/>
                                <w:smallCaps/>
                                <w:sz w:val="16"/>
                                <w:szCs w:val="16"/>
                              </w:rPr>
                            </w:pPr>
                          </w:p>
                          <w:p w14:paraId="70600842" w14:textId="66BC39D9" w:rsidR="000B509A" w:rsidRDefault="000B509A" w:rsidP="00882C81">
                            <w:pPr>
                              <w:rPr>
                                <w:rFonts w:asciiTheme="minorHAnsi" w:hAnsiTheme="minorHAnsi" w:cstheme="minorHAnsi"/>
                                <w:smallCaps/>
                                <w:sz w:val="16"/>
                                <w:szCs w:val="16"/>
                              </w:rPr>
                            </w:pPr>
                          </w:p>
                          <w:p w14:paraId="5E04285A" w14:textId="77777777" w:rsidR="00037B20" w:rsidRDefault="00037B20" w:rsidP="00882C81">
                            <w:pPr>
                              <w:rPr>
                                <w:rFonts w:asciiTheme="minorHAnsi" w:hAnsiTheme="minorHAnsi" w:cstheme="minorHAnsi"/>
                                <w:smallCaps/>
                                <w:sz w:val="16"/>
                                <w:szCs w:val="16"/>
                              </w:rPr>
                            </w:pPr>
                          </w:p>
                          <w:p w14:paraId="2E735BD1" w14:textId="77777777" w:rsidR="000B509A" w:rsidRDefault="000B509A" w:rsidP="00882C81">
                            <w:pPr>
                              <w:rPr>
                                <w:rFonts w:asciiTheme="minorHAnsi" w:hAnsiTheme="minorHAnsi" w:cstheme="minorHAnsi"/>
                                <w:smallCaps/>
                                <w:sz w:val="16"/>
                                <w:szCs w:val="16"/>
                              </w:rPr>
                            </w:pPr>
                          </w:p>
                          <w:p w14:paraId="269EA85F" w14:textId="59EC3BA2" w:rsidR="00ED4BBA" w:rsidRPr="008C7356" w:rsidRDefault="00ED4BBA" w:rsidP="003860B0">
                            <w:pPr>
                              <w:jc w:val="center"/>
                              <w:rPr>
                                <w:rFonts w:asciiTheme="minorHAnsi" w:hAnsiTheme="minorHAnsi" w:cstheme="minorHAnsi"/>
                                <w:b/>
                                <w:bCs/>
                                <w:smallCaps/>
                                <w:sz w:val="16"/>
                                <w:szCs w:val="16"/>
                              </w:rPr>
                            </w:pPr>
                            <w:r w:rsidRPr="008C7356">
                              <w:rPr>
                                <w:rFonts w:asciiTheme="minorHAnsi" w:hAnsiTheme="minorHAnsi" w:cstheme="minorHAnsi"/>
                                <w:b/>
                                <w:bCs/>
                                <w:smallCaps/>
                                <w:sz w:val="16"/>
                                <w:szCs w:val="16"/>
                              </w:rPr>
                              <w:t>___________________________________</w:t>
                            </w:r>
                            <w:r w:rsidR="001E6D92">
                              <w:rPr>
                                <w:rFonts w:asciiTheme="minorHAnsi" w:hAnsiTheme="minorHAnsi" w:cstheme="minorHAnsi"/>
                                <w:b/>
                                <w:bCs/>
                                <w:smallCaps/>
                                <w:sz w:val="16"/>
                                <w:szCs w:val="16"/>
                              </w:rPr>
                              <w:t>________</w:t>
                            </w:r>
                          </w:p>
                          <w:p w14:paraId="2FAE1D74" w14:textId="3D301323" w:rsidR="00ED4BBA" w:rsidRPr="008C7356" w:rsidRDefault="008C7356" w:rsidP="003860B0">
                            <w:pPr>
                              <w:jc w:val="center"/>
                              <w:rPr>
                                <w:rFonts w:asciiTheme="minorHAnsi" w:hAnsiTheme="minorHAnsi" w:cstheme="minorHAnsi"/>
                                <w:smallCaps/>
                                <w:sz w:val="20"/>
                                <w:szCs w:val="20"/>
                              </w:rPr>
                            </w:pPr>
                            <w:r w:rsidRPr="001E6D92">
                              <w:rPr>
                                <w:rFonts w:asciiTheme="minorHAnsi" w:hAnsiTheme="minorHAnsi" w:cstheme="minorHAnsi"/>
                                <w:b/>
                                <w:bCs/>
                                <w:smallCaps/>
                                <w:sz w:val="20"/>
                                <w:szCs w:val="20"/>
                              </w:rPr>
                              <w:t>C. PEDRO ARMANDO LÓPEZ GRACIANO</w:t>
                            </w:r>
                            <w:r w:rsidRPr="008C7356">
                              <w:rPr>
                                <w:rFonts w:asciiTheme="minorHAnsi" w:hAnsiTheme="minorHAnsi" w:cstheme="minorHAnsi"/>
                                <w:smallCaps/>
                                <w:sz w:val="20"/>
                                <w:szCs w:val="20"/>
                              </w:rPr>
                              <w:t xml:space="preserve"> </w:t>
                            </w:r>
                          </w:p>
                          <w:p w14:paraId="45ACB5EB" w14:textId="546FAEC0" w:rsidR="00ED4BBA" w:rsidRPr="008C7356" w:rsidRDefault="008C7356" w:rsidP="003860B0">
                            <w:pPr>
                              <w:jc w:val="center"/>
                              <w:rPr>
                                <w:rFonts w:asciiTheme="minorHAnsi" w:hAnsiTheme="minorHAnsi" w:cstheme="minorHAnsi"/>
                                <w:smallCaps/>
                                <w:sz w:val="20"/>
                                <w:szCs w:val="20"/>
                              </w:rPr>
                            </w:pPr>
                            <w:r w:rsidRPr="008C7356">
                              <w:rPr>
                                <w:rFonts w:asciiTheme="minorHAnsi" w:hAnsiTheme="minorHAnsi" w:cstheme="minorHAnsi"/>
                                <w:smallCaps/>
                                <w:sz w:val="20"/>
                                <w:szCs w:val="20"/>
                              </w:rPr>
                              <w:t>SERVIDOR PÚBLICO DESIGNADO POR EL TITULAR DE LA UNIDAD CENTRALIZADA DE COMPRAS</w:t>
                            </w:r>
                          </w:p>
                          <w:p w14:paraId="11DCA0A2" w14:textId="1A961E5F" w:rsidR="00ED4BBA" w:rsidRDefault="00ED4BBA"/>
                          <w:p w14:paraId="0C17D3E5" w14:textId="0928A035" w:rsidR="000B509A" w:rsidRDefault="000B509A"/>
                          <w:p w14:paraId="7696C494" w14:textId="11004BDE" w:rsidR="000B509A" w:rsidRDefault="000B509A"/>
                          <w:p w14:paraId="536B3EEA" w14:textId="77777777" w:rsidR="000B509A" w:rsidRDefault="000B509A"/>
                        </w:txbxContent>
                      </v:textbox>
                    </v:shape>
                  </w:pict>
                </mc:Fallback>
              </mc:AlternateContent>
            </w:r>
            <w:r w:rsidR="00ED4BBA" w:rsidRPr="008C7356">
              <w:rPr>
                <w:rFonts w:asciiTheme="minorHAnsi" w:hAnsiTheme="minorHAnsi" w:cstheme="minorHAnsi"/>
                <w:b/>
                <w:bCs/>
                <w:smallCaps/>
                <w:sz w:val="16"/>
                <w:szCs w:val="16"/>
              </w:rPr>
              <w:t>___________________________________</w:t>
            </w:r>
            <w:r w:rsidR="001E6D92">
              <w:rPr>
                <w:rFonts w:asciiTheme="minorHAnsi" w:hAnsiTheme="minorHAnsi" w:cstheme="minorHAnsi"/>
                <w:b/>
                <w:bCs/>
                <w:smallCaps/>
                <w:sz w:val="16"/>
                <w:szCs w:val="16"/>
              </w:rPr>
              <w:t>___________</w:t>
            </w:r>
          </w:p>
          <w:p w14:paraId="726C1C02" w14:textId="7D54C6DD" w:rsidR="00ED4BBA" w:rsidRPr="001E6D92" w:rsidRDefault="00276FA9" w:rsidP="00ED4BBA">
            <w:pPr>
              <w:jc w:val="center"/>
              <w:rPr>
                <w:rFonts w:asciiTheme="minorHAnsi" w:hAnsiTheme="minorHAnsi" w:cstheme="minorHAnsi"/>
                <w:b/>
                <w:bCs/>
                <w:smallCaps/>
                <w:sz w:val="20"/>
                <w:szCs w:val="20"/>
              </w:rPr>
            </w:pPr>
            <w:r w:rsidRPr="001E6D92">
              <w:rPr>
                <w:rFonts w:asciiTheme="minorHAnsi" w:hAnsiTheme="minorHAnsi" w:cstheme="minorHAnsi"/>
                <w:b/>
                <w:bCs/>
                <w:smallCaps/>
                <w:sz w:val="20"/>
                <w:szCs w:val="20"/>
              </w:rPr>
              <w:t>MTRO. GILDARDO FLORES FREGOSO</w:t>
            </w:r>
          </w:p>
          <w:p w14:paraId="387B654C" w14:textId="4B9511F0" w:rsidR="00ED4BBA" w:rsidRPr="00276FA9" w:rsidRDefault="00276FA9" w:rsidP="00ED4BBA">
            <w:pPr>
              <w:jc w:val="center"/>
              <w:rPr>
                <w:rFonts w:asciiTheme="minorHAnsi" w:hAnsiTheme="minorHAnsi" w:cstheme="minorHAnsi"/>
                <w:smallCaps/>
                <w:sz w:val="20"/>
                <w:szCs w:val="20"/>
              </w:rPr>
            </w:pPr>
            <w:r w:rsidRPr="00276FA9">
              <w:rPr>
                <w:rFonts w:asciiTheme="minorHAnsi" w:hAnsiTheme="minorHAnsi" w:cstheme="minorHAnsi"/>
                <w:smallCaps/>
                <w:sz w:val="20"/>
                <w:szCs w:val="20"/>
              </w:rPr>
              <w:t>DIRECTOR DE RECURSOS MATERIALES DEL ORGANISMO PÚBLICO DESCENTRALIZADO SERVICIOS DE SALUD JALISCO</w:t>
            </w:r>
          </w:p>
          <w:p w14:paraId="1A0F1FEB" w14:textId="7E9D432E" w:rsidR="00ED4BBA" w:rsidRPr="002F5A09" w:rsidRDefault="00ED4BBA" w:rsidP="00ED4BBA">
            <w:pPr>
              <w:jc w:val="center"/>
              <w:rPr>
                <w:rFonts w:asciiTheme="minorHAnsi" w:hAnsiTheme="minorHAnsi" w:cstheme="minorHAnsi"/>
                <w:smallCaps/>
                <w:sz w:val="16"/>
                <w:szCs w:val="16"/>
              </w:rPr>
            </w:pPr>
          </w:p>
        </w:tc>
        <w:tc>
          <w:tcPr>
            <w:tcW w:w="2500" w:type="pct"/>
            <w:gridSpan w:val="2"/>
            <w:vAlign w:val="center"/>
          </w:tcPr>
          <w:p w14:paraId="5FFB7788" w14:textId="4D25818F" w:rsidR="00037B20" w:rsidRDefault="00037B20" w:rsidP="00063096">
            <w:pPr>
              <w:rPr>
                <w:rFonts w:asciiTheme="minorHAnsi" w:hAnsiTheme="minorHAnsi" w:cstheme="minorHAnsi"/>
                <w:smallCaps/>
                <w:sz w:val="24"/>
                <w:szCs w:val="24"/>
              </w:rPr>
            </w:pPr>
          </w:p>
          <w:p w14:paraId="32E82D08" w14:textId="77777777" w:rsidR="00037B20" w:rsidRPr="000B509A" w:rsidRDefault="00037B20" w:rsidP="00063096">
            <w:pPr>
              <w:rPr>
                <w:rFonts w:asciiTheme="minorHAnsi" w:hAnsiTheme="minorHAnsi" w:cstheme="minorHAnsi"/>
                <w:smallCaps/>
                <w:sz w:val="24"/>
                <w:szCs w:val="24"/>
              </w:rPr>
            </w:pPr>
          </w:p>
          <w:p w14:paraId="4966DD04" w14:textId="4E343474" w:rsidR="00ED4BBA" w:rsidRPr="000B509A" w:rsidRDefault="000B509A" w:rsidP="00ED4BBA">
            <w:pPr>
              <w:jc w:val="center"/>
              <w:rPr>
                <w:rFonts w:asciiTheme="minorHAnsi" w:hAnsiTheme="minorHAnsi" w:cstheme="minorHAnsi"/>
                <w:smallCaps/>
                <w:sz w:val="24"/>
                <w:szCs w:val="24"/>
              </w:rPr>
            </w:pPr>
            <w:r w:rsidRPr="000B509A">
              <w:rPr>
                <w:rFonts w:asciiTheme="minorHAnsi" w:hAnsiTheme="minorHAnsi" w:cstheme="minorHAnsi"/>
                <w:smallCaps/>
                <w:sz w:val="24"/>
                <w:szCs w:val="24"/>
              </w:rPr>
              <w:t xml:space="preserve">  </w:t>
            </w:r>
            <w:r w:rsidR="00951592" w:rsidRPr="000B509A">
              <w:rPr>
                <w:rFonts w:asciiTheme="minorHAnsi" w:hAnsiTheme="minorHAnsi" w:cstheme="minorHAnsi"/>
                <w:smallCaps/>
                <w:sz w:val="24"/>
                <w:szCs w:val="24"/>
              </w:rPr>
              <w:t xml:space="preserve"> </w:t>
            </w:r>
            <w:r w:rsidR="00ED4BBA" w:rsidRPr="000B509A">
              <w:rPr>
                <w:rFonts w:asciiTheme="minorHAnsi" w:hAnsiTheme="minorHAnsi" w:cstheme="minorHAnsi"/>
                <w:smallCaps/>
                <w:sz w:val="24"/>
                <w:szCs w:val="24"/>
              </w:rPr>
              <w:t>________________________</w:t>
            </w:r>
            <w:r w:rsidR="008C7356" w:rsidRPr="000B509A">
              <w:rPr>
                <w:rFonts w:asciiTheme="minorHAnsi" w:hAnsiTheme="minorHAnsi" w:cstheme="minorHAnsi"/>
                <w:smallCaps/>
                <w:sz w:val="24"/>
                <w:szCs w:val="24"/>
              </w:rPr>
              <w:t>___</w:t>
            </w:r>
            <w:r w:rsidR="001E6D92" w:rsidRPr="000B509A">
              <w:rPr>
                <w:rFonts w:asciiTheme="minorHAnsi" w:hAnsiTheme="minorHAnsi" w:cstheme="minorHAnsi"/>
                <w:smallCaps/>
                <w:sz w:val="24"/>
                <w:szCs w:val="24"/>
              </w:rPr>
              <w:t>____</w:t>
            </w:r>
          </w:p>
          <w:p w14:paraId="3862E7D7" w14:textId="77777777" w:rsidR="00951592" w:rsidRDefault="00951592" w:rsidP="00276FA9">
            <w:pPr>
              <w:jc w:val="center"/>
              <w:rPr>
                <w:rFonts w:asciiTheme="minorHAnsi" w:hAnsiTheme="minorHAnsi" w:cstheme="minorHAnsi"/>
                <w:b/>
                <w:color w:val="000000" w:themeColor="text1"/>
                <w:sz w:val="20"/>
                <w:szCs w:val="20"/>
              </w:rPr>
            </w:pPr>
            <w:r w:rsidRPr="00951592">
              <w:rPr>
                <w:rFonts w:asciiTheme="minorHAnsi" w:hAnsiTheme="minorHAnsi" w:cstheme="minorHAnsi"/>
                <w:b/>
                <w:color w:val="000000" w:themeColor="text1"/>
                <w:sz w:val="20"/>
                <w:szCs w:val="20"/>
              </w:rPr>
              <w:t xml:space="preserve">LIC. ABRAHAM YASIR MACIEL MONTOYA </w:t>
            </w:r>
          </w:p>
          <w:p w14:paraId="459659E9" w14:textId="77777777" w:rsidR="000B509A" w:rsidRPr="000B509A" w:rsidRDefault="000B509A" w:rsidP="000B509A">
            <w:pPr>
              <w:jc w:val="center"/>
              <w:rPr>
                <w:rFonts w:asciiTheme="minorHAnsi" w:hAnsiTheme="minorHAnsi" w:cstheme="minorHAnsi"/>
                <w:bCs/>
                <w:color w:val="000000" w:themeColor="text1"/>
                <w:sz w:val="20"/>
                <w:szCs w:val="20"/>
              </w:rPr>
            </w:pPr>
            <w:r w:rsidRPr="000B509A">
              <w:rPr>
                <w:rFonts w:asciiTheme="minorHAnsi" w:hAnsiTheme="minorHAnsi" w:cstheme="minorHAnsi"/>
                <w:bCs/>
                <w:color w:val="000000" w:themeColor="text1"/>
                <w:sz w:val="20"/>
                <w:szCs w:val="20"/>
              </w:rPr>
              <w:t>COORDINADOR DE ADQUISICIONES DEL ORGANISMO</w:t>
            </w:r>
          </w:p>
          <w:p w14:paraId="3DF6439E" w14:textId="28D56A89" w:rsidR="000B509A" w:rsidRPr="00037B20" w:rsidRDefault="000B509A" w:rsidP="00037B20">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  </w:t>
            </w:r>
            <w:r w:rsidRPr="000B509A">
              <w:rPr>
                <w:rFonts w:asciiTheme="minorHAnsi" w:hAnsiTheme="minorHAnsi" w:cstheme="minorHAnsi"/>
                <w:bCs/>
                <w:color w:val="000000" w:themeColor="text1"/>
                <w:sz w:val="20"/>
                <w:szCs w:val="20"/>
              </w:rPr>
              <w:t>PÚBLICO DESCENTRALIZADO SERVICIOS DE SALUD JALISCO</w:t>
            </w:r>
          </w:p>
        </w:tc>
      </w:tr>
      <w:tr w:rsidR="00ED4BBA" w:rsidRPr="002F5A09" w14:paraId="569E0936" w14:textId="77777777" w:rsidTr="0082615D">
        <w:trPr>
          <w:trHeight w:val="971"/>
        </w:trPr>
        <w:tc>
          <w:tcPr>
            <w:tcW w:w="2500" w:type="pct"/>
            <w:gridSpan w:val="2"/>
            <w:vAlign w:val="center"/>
          </w:tcPr>
          <w:p w14:paraId="7903C101" w14:textId="789373A4" w:rsidR="00ED4BBA" w:rsidRPr="002F5A09" w:rsidRDefault="00ED4BBA" w:rsidP="00ED4BBA">
            <w:pPr>
              <w:spacing w:line="276" w:lineRule="auto"/>
              <w:jc w:val="center"/>
              <w:rPr>
                <w:rFonts w:asciiTheme="minorHAnsi" w:hAnsiTheme="minorHAnsi" w:cstheme="minorHAnsi"/>
                <w:smallCaps/>
                <w:sz w:val="24"/>
                <w:szCs w:val="24"/>
              </w:rPr>
            </w:pPr>
            <w:bookmarkStart w:id="3" w:name="_Hlk81493516"/>
          </w:p>
          <w:p w14:paraId="773807A6" w14:textId="572F6125" w:rsidR="00ED4BBA" w:rsidRDefault="00ED4BBA" w:rsidP="00ED4BBA">
            <w:pPr>
              <w:spacing w:line="276" w:lineRule="auto"/>
              <w:jc w:val="center"/>
              <w:rPr>
                <w:rFonts w:asciiTheme="minorHAnsi" w:hAnsiTheme="minorHAnsi" w:cstheme="minorHAnsi"/>
                <w:smallCaps/>
                <w:sz w:val="16"/>
                <w:szCs w:val="16"/>
              </w:rPr>
            </w:pPr>
          </w:p>
          <w:p w14:paraId="44433A54" w14:textId="798E36BC" w:rsidR="00ED4BBA" w:rsidRDefault="00ED4BBA" w:rsidP="00ED4BBA">
            <w:pPr>
              <w:spacing w:line="276" w:lineRule="auto"/>
              <w:jc w:val="center"/>
              <w:rPr>
                <w:rFonts w:asciiTheme="minorHAnsi" w:hAnsiTheme="minorHAnsi" w:cstheme="minorHAnsi"/>
                <w:smallCaps/>
                <w:sz w:val="16"/>
                <w:szCs w:val="16"/>
              </w:rPr>
            </w:pPr>
          </w:p>
          <w:p w14:paraId="38006C59" w14:textId="03E35978" w:rsidR="00ED4BBA" w:rsidRDefault="00ED4BBA" w:rsidP="00ED4BBA">
            <w:pPr>
              <w:spacing w:line="276" w:lineRule="auto"/>
              <w:jc w:val="center"/>
              <w:rPr>
                <w:rFonts w:asciiTheme="minorHAnsi" w:hAnsiTheme="minorHAnsi" w:cstheme="minorHAnsi"/>
                <w:smallCaps/>
                <w:sz w:val="16"/>
                <w:szCs w:val="16"/>
              </w:rPr>
            </w:pPr>
          </w:p>
          <w:p w14:paraId="34BC7507" w14:textId="77777777" w:rsidR="00063096" w:rsidRDefault="00063096" w:rsidP="00063096">
            <w:pPr>
              <w:rPr>
                <w:rFonts w:asciiTheme="minorHAnsi" w:hAnsiTheme="minorHAnsi" w:cstheme="minorHAnsi"/>
                <w:smallCaps/>
                <w:sz w:val="16"/>
                <w:szCs w:val="16"/>
              </w:rPr>
            </w:pPr>
          </w:p>
          <w:p w14:paraId="0A3079A2" w14:textId="77777777" w:rsidR="000B509A" w:rsidRDefault="00ED4BBA" w:rsidP="00ED4BBA">
            <w:pPr>
              <w:jc w:val="center"/>
              <w:rPr>
                <w:rFonts w:asciiTheme="minorHAnsi" w:hAnsiTheme="minorHAnsi" w:cstheme="minorHAnsi"/>
                <w:smallCaps/>
                <w:sz w:val="16"/>
                <w:szCs w:val="16"/>
              </w:rPr>
            </w:pPr>
            <w:r>
              <w:rPr>
                <w:rFonts w:asciiTheme="minorHAnsi" w:hAnsiTheme="minorHAnsi" w:cstheme="minorHAnsi"/>
                <w:smallCaps/>
                <w:sz w:val="16"/>
                <w:szCs w:val="16"/>
              </w:rPr>
              <w:t xml:space="preserve">                                                                         </w:t>
            </w:r>
          </w:p>
          <w:p w14:paraId="1E1A05A8" w14:textId="77777777" w:rsidR="00037B20" w:rsidRDefault="00ED4BBA" w:rsidP="00ED4BBA">
            <w:pPr>
              <w:jc w:val="center"/>
              <w:rPr>
                <w:rFonts w:asciiTheme="minorHAnsi" w:hAnsiTheme="minorHAnsi" w:cstheme="minorHAnsi"/>
                <w:smallCaps/>
                <w:sz w:val="16"/>
                <w:szCs w:val="16"/>
              </w:rPr>
            </w:pPr>
            <w:r>
              <w:rPr>
                <w:rFonts w:asciiTheme="minorHAnsi" w:hAnsiTheme="minorHAnsi" w:cstheme="minorHAnsi"/>
                <w:smallCaps/>
                <w:sz w:val="16"/>
                <w:szCs w:val="16"/>
              </w:rPr>
              <w:t xml:space="preserve">                                      </w:t>
            </w:r>
          </w:p>
          <w:p w14:paraId="29980188" w14:textId="77777777" w:rsidR="00037B20" w:rsidRDefault="00037B20" w:rsidP="00ED4BBA">
            <w:pPr>
              <w:jc w:val="center"/>
              <w:rPr>
                <w:rFonts w:asciiTheme="minorHAnsi" w:hAnsiTheme="minorHAnsi" w:cstheme="minorHAnsi"/>
                <w:smallCaps/>
                <w:sz w:val="16"/>
                <w:szCs w:val="16"/>
              </w:rPr>
            </w:pPr>
          </w:p>
          <w:p w14:paraId="0120C72E" w14:textId="77777777" w:rsidR="00037B20" w:rsidRDefault="00037B20" w:rsidP="00ED4BBA">
            <w:pPr>
              <w:jc w:val="center"/>
              <w:rPr>
                <w:rFonts w:asciiTheme="minorHAnsi" w:hAnsiTheme="minorHAnsi" w:cstheme="minorHAnsi"/>
                <w:smallCaps/>
                <w:sz w:val="16"/>
                <w:szCs w:val="16"/>
              </w:rPr>
            </w:pPr>
          </w:p>
          <w:p w14:paraId="31BA2DB6" w14:textId="477F7E65" w:rsidR="00ED4BBA" w:rsidRPr="000B509A" w:rsidRDefault="008C7356" w:rsidP="00ED4BBA">
            <w:pPr>
              <w:jc w:val="center"/>
              <w:rPr>
                <w:rFonts w:asciiTheme="minorHAnsi" w:hAnsiTheme="minorHAnsi" w:cstheme="minorHAnsi"/>
                <w:b/>
                <w:bCs/>
                <w:smallCaps/>
                <w:sz w:val="16"/>
                <w:szCs w:val="16"/>
              </w:rPr>
            </w:pPr>
            <w:r w:rsidRPr="000B509A">
              <w:rPr>
                <w:rFonts w:asciiTheme="minorHAnsi" w:hAnsiTheme="minorHAnsi" w:cstheme="minorHAnsi"/>
                <w:b/>
                <w:bCs/>
                <w:smallCaps/>
                <w:sz w:val="16"/>
                <w:szCs w:val="16"/>
              </w:rPr>
              <w:t>______</w:t>
            </w:r>
            <w:r w:rsidR="00ED4BBA" w:rsidRPr="000B509A">
              <w:rPr>
                <w:rFonts w:asciiTheme="minorHAnsi" w:hAnsiTheme="minorHAnsi" w:cstheme="minorHAnsi"/>
                <w:b/>
                <w:bCs/>
                <w:smallCaps/>
                <w:sz w:val="16"/>
                <w:szCs w:val="16"/>
              </w:rPr>
              <w:t>___________________________________</w:t>
            </w:r>
            <w:r w:rsidR="001E6D92" w:rsidRPr="000B509A">
              <w:rPr>
                <w:rFonts w:asciiTheme="minorHAnsi" w:hAnsiTheme="minorHAnsi" w:cstheme="minorHAnsi"/>
                <w:b/>
                <w:bCs/>
                <w:smallCaps/>
                <w:sz w:val="16"/>
                <w:szCs w:val="16"/>
              </w:rPr>
              <w:t>__</w:t>
            </w:r>
            <w:r w:rsidR="00063096" w:rsidRPr="000B509A">
              <w:rPr>
                <w:rFonts w:asciiTheme="minorHAnsi" w:hAnsiTheme="minorHAnsi" w:cstheme="minorHAnsi"/>
                <w:b/>
                <w:bCs/>
                <w:smallCaps/>
                <w:sz w:val="16"/>
                <w:szCs w:val="16"/>
              </w:rPr>
              <w:t>______</w:t>
            </w:r>
          </w:p>
          <w:p w14:paraId="71E7BD97" w14:textId="4AB01720" w:rsidR="000E7EFE" w:rsidRPr="001E6D92" w:rsidRDefault="00276FA9" w:rsidP="00276FA9">
            <w:pPr>
              <w:jc w:val="center"/>
              <w:rPr>
                <w:rFonts w:asciiTheme="minorHAnsi" w:hAnsiTheme="minorHAnsi" w:cstheme="minorHAnsi"/>
                <w:b/>
                <w:bCs/>
                <w:smallCaps/>
                <w:sz w:val="24"/>
                <w:szCs w:val="24"/>
              </w:rPr>
            </w:pPr>
            <w:r w:rsidRPr="001E6D92">
              <w:rPr>
                <w:rFonts w:asciiTheme="minorHAnsi" w:hAnsiTheme="minorHAnsi" w:cstheme="minorHAnsi"/>
                <w:b/>
                <w:bCs/>
                <w:sz w:val="20"/>
                <w:szCs w:val="20"/>
                <w:lang w:val="es-ES" w:eastAsia="es-ES" w:bidi="es-ES"/>
              </w:rPr>
              <w:t>DR. CARLOS ARMANDO RUIZ ESPARZA MACIAS</w:t>
            </w:r>
          </w:p>
          <w:p w14:paraId="5CCC4D40" w14:textId="3AC1C2A3" w:rsidR="00ED4BBA" w:rsidRPr="00276FA9" w:rsidRDefault="00276FA9" w:rsidP="00276FA9">
            <w:pPr>
              <w:jc w:val="center"/>
              <w:rPr>
                <w:rFonts w:asciiTheme="minorHAnsi" w:hAnsiTheme="minorHAnsi" w:cstheme="minorHAnsi"/>
                <w:smallCaps/>
                <w:sz w:val="20"/>
                <w:szCs w:val="20"/>
              </w:rPr>
            </w:pPr>
            <w:r w:rsidRPr="00276FA9">
              <w:rPr>
                <w:rFonts w:asciiTheme="minorHAnsi" w:hAnsiTheme="minorHAnsi" w:cstheme="minorHAnsi"/>
                <w:smallCaps/>
                <w:sz w:val="20"/>
                <w:szCs w:val="20"/>
              </w:rPr>
              <w:t>DIRECTOR DE PREVENCIÓN Y PROMOCIÓN DE LA SALUD DEL O.P.D. SERVICIOS DE SALUD JALISCO</w:t>
            </w:r>
          </w:p>
          <w:p w14:paraId="0FCEA940" w14:textId="6DB859A9" w:rsidR="00ED4BBA" w:rsidRPr="000E7EFE" w:rsidRDefault="00276FA9" w:rsidP="00276FA9">
            <w:pPr>
              <w:jc w:val="center"/>
              <w:rPr>
                <w:rFonts w:asciiTheme="minorHAnsi" w:hAnsiTheme="minorHAnsi" w:cstheme="minorHAnsi"/>
                <w:b/>
                <w:bCs/>
                <w:smallCaps/>
                <w:sz w:val="16"/>
                <w:szCs w:val="16"/>
              </w:rPr>
            </w:pPr>
            <w:r w:rsidRPr="00276FA9">
              <w:rPr>
                <w:rFonts w:asciiTheme="minorHAnsi" w:hAnsiTheme="minorHAnsi" w:cstheme="minorHAnsi"/>
                <w:b/>
                <w:bCs/>
                <w:smallCaps/>
                <w:sz w:val="20"/>
                <w:szCs w:val="20"/>
              </w:rPr>
              <w:t>ÁREA REQUIRENTE</w:t>
            </w:r>
          </w:p>
        </w:tc>
        <w:tc>
          <w:tcPr>
            <w:tcW w:w="2500" w:type="pct"/>
            <w:gridSpan w:val="2"/>
            <w:vAlign w:val="center"/>
          </w:tcPr>
          <w:p w14:paraId="2BAC1D16" w14:textId="2C03CCD2" w:rsidR="00ED4BBA" w:rsidRPr="000B509A" w:rsidRDefault="000B509A" w:rsidP="000B509A">
            <w:pPr>
              <w:spacing w:line="276" w:lineRule="auto"/>
              <w:rPr>
                <w:rFonts w:asciiTheme="minorHAnsi" w:hAnsiTheme="minorHAnsi" w:cstheme="minorHAnsi"/>
                <w:smallCaps/>
                <w:sz w:val="24"/>
                <w:szCs w:val="24"/>
              </w:rPr>
            </w:pPr>
            <w:r>
              <w:rPr>
                <w:rFonts w:asciiTheme="minorHAnsi" w:hAnsiTheme="minorHAnsi" w:cstheme="minorHAnsi"/>
                <w:b/>
                <w:bCs/>
                <w:smallCaps/>
                <w:sz w:val="24"/>
                <w:szCs w:val="24"/>
              </w:rPr>
              <w:t xml:space="preserve">       </w:t>
            </w:r>
            <w:r w:rsidRPr="000B509A">
              <w:rPr>
                <w:rFonts w:asciiTheme="minorHAnsi" w:hAnsiTheme="minorHAnsi" w:cstheme="minorHAnsi"/>
                <w:smallCaps/>
                <w:sz w:val="24"/>
                <w:szCs w:val="24"/>
              </w:rPr>
              <w:t>__</w:t>
            </w:r>
            <w:r w:rsidR="00063096" w:rsidRPr="000B509A">
              <w:rPr>
                <w:rFonts w:asciiTheme="minorHAnsi" w:hAnsiTheme="minorHAnsi" w:cstheme="minorHAnsi"/>
                <w:smallCaps/>
                <w:sz w:val="24"/>
                <w:szCs w:val="24"/>
              </w:rPr>
              <w:t>__</w:t>
            </w:r>
            <w:r w:rsidR="00276FA9" w:rsidRPr="000B509A">
              <w:rPr>
                <w:rFonts w:asciiTheme="minorHAnsi" w:hAnsiTheme="minorHAnsi" w:cstheme="minorHAnsi"/>
                <w:smallCaps/>
                <w:sz w:val="24"/>
                <w:szCs w:val="24"/>
              </w:rPr>
              <w:t>______________________</w:t>
            </w:r>
            <w:r w:rsidR="00037B20">
              <w:rPr>
                <w:rFonts w:asciiTheme="minorHAnsi" w:hAnsiTheme="minorHAnsi" w:cstheme="minorHAnsi"/>
                <w:smallCaps/>
                <w:sz w:val="24"/>
                <w:szCs w:val="24"/>
              </w:rPr>
              <w:t>_____</w:t>
            </w:r>
          </w:p>
          <w:p w14:paraId="0F2B7900" w14:textId="11CDC0D5" w:rsidR="000B509A" w:rsidRDefault="00951592" w:rsidP="000B509A">
            <w:pPr>
              <w:spacing w:line="276" w:lineRule="auto"/>
              <w:jc w:val="center"/>
              <w:rPr>
                <w:rFonts w:asciiTheme="minorHAnsi" w:hAnsiTheme="minorHAnsi" w:cstheme="minorHAnsi"/>
                <w:b/>
                <w:bCs/>
                <w:sz w:val="20"/>
                <w:szCs w:val="20"/>
              </w:rPr>
            </w:pPr>
            <w:r w:rsidRPr="00951592">
              <w:rPr>
                <w:rFonts w:asciiTheme="minorHAnsi" w:hAnsiTheme="minorHAnsi" w:cstheme="minorHAnsi"/>
                <w:b/>
                <w:bCs/>
                <w:sz w:val="20"/>
                <w:szCs w:val="20"/>
              </w:rPr>
              <w:t>LIC. ABRIL ALEJANDRA BALLINA AGUIAR</w:t>
            </w:r>
          </w:p>
          <w:p w14:paraId="332AFC26" w14:textId="07F64E6E" w:rsidR="00063096" w:rsidRPr="000B509A" w:rsidRDefault="00951592" w:rsidP="000B509A">
            <w:pPr>
              <w:spacing w:line="276" w:lineRule="auto"/>
              <w:jc w:val="center"/>
              <w:rPr>
                <w:rFonts w:asciiTheme="minorHAnsi" w:hAnsiTheme="minorHAnsi" w:cstheme="minorHAnsi"/>
                <w:b/>
                <w:bCs/>
                <w:sz w:val="20"/>
                <w:szCs w:val="20"/>
              </w:rPr>
            </w:pPr>
            <w:r w:rsidRPr="00951592">
              <w:rPr>
                <w:rFonts w:asciiTheme="minorHAnsi" w:hAnsiTheme="minorHAnsi" w:cstheme="minorHAnsi"/>
                <w:sz w:val="20"/>
                <w:szCs w:val="20"/>
              </w:rPr>
              <w:t>REPRESENTANTE DEL ÓRGANO INTERNO DE CONTROL EN EL O.P.D. SERVICIOS DE SALUD JALISCO</w:t>
            </w:r>
          </w:p>
          <w:p w14:paraId="0E19FEEF" w14:textId="00CEBC4C" w:rsidR="00063096" w:rsidRDefault="00063096" w:rsidP="000B509A">
            <w:pPr>
              <w:spacing w:line="276" w:lineRule="auto"/>
              <w:jc w:val="center"/>
              <w:rPr>
                <w:rFonts w:asciiTheme="minorHAnsi" w:hAnsiTheme="minorHAnsi" w:cstheme="minorHAnsi"/>
                <w:smallCaps/>
              </w:rPr>
            </w:pPr>
          </w:p>
          <w:p w14:paraId="161A6F9A" w14:textId="0F381F12" w:rsidR="000B509A" w:rsidRDefault="000B509A" w:rsidP="000B509A">
            <w:pPr>
              <w:spacing w:line="276" w:lineRule="auto"/>
              <w:jc w:val="center"/>
              <w:rPr>
                <w:rFonts w:asciiTheme="minorHAnsi" w:hAnsiTheme="minorHAnsi" w:cstheme="minorHAnsi"/>
                <w:smallCaps/>
              </w:rPr>
            </w:pPr>
          </w:p>
          <w:p w14:paraId="770CB663" w14:textId="77777777" w:rsidR="000B509A" w:rsidRPr="000B509A" w:rsidRDefault="000B509A" w:rsidP="000B509A">
            <w:pPr>
              <w:spacing w:line="276" w:lineRule="auto"/>
              <w:jc w:val="center"/>
              <w:rPr>
                <w:rFonts w:asciiTheme="minorHAnsi" w:hAnsiTheme="minorHAnsi" w:cstheme="minorHAnsi"/>
                <w:smallCaps/>
              </w:rPr>
            </w:pPr>
          </w:p>
          <w:p w14:paraId="063FBF64" w14:textId="362E2702" w:rsidR="00ED4BBA" w:rsidRPr="002F5A09" w:rsidRDefault="00ED4BBA" w:rsidP="00037B20">
            <w:pPr>
              <w:spacing w:line="276" w:lineRule="auto"/>
              <w:rPr>
                <w:rFonts w:asciiTheme="minorHAnsi" w:hAnsiTheme="minorHAnsi" w:cstheme="minorHAnsi"/>
                <w:smallCaps/>
                <w:sz w:val="24"/>
                <w:szCs w:val="24"/>
              </w:rPr>
            </w:pPr>
          </w:p>
        </w:tc>
      </w:tr>
    </w:tbl>
    <w:bookmarkEnd w:id="3"/>
    <w:p w14:paraId="231DCA23" w14:textId="214B3428" w:rsidR="009970E5" w:rsidRDefault="00ED48C6" w:rsidP="00882C81">
      <w:pPr>
        <w:pStyle w:val="NormalWeb"/>
        <w:spacing w:before="0" w:beforeAutospacing="0" w:after="0" w:afterAutospacing="0" w:line="276" w:lineRule="auto"/>
        <w:jc w:val="both"/>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 xml:space="preserve">                                                                                                                                                                                                                                                                                                                                                                                                                                                                                                                                                                                                                                                                                                                                                                                                                                                                                                                                                                                                                                                                                                                                                                                                                                                                                                                                                                                                                                                                                                                                                                                                                                                                                                                                                                                                                                                                                                                                                                                                                                                                                                                                                                                                                                                                            </w:t>
      </w:r>
    </w:p>
    <w:p w14:paraId="66463134" w14:textId="77777777" w:rsidR="009970E5" w:rsidRDefault="009970E5" w:rsidP="00882C81">
      <w:pPr>
        <w:pStyle w:val="NormalWeb"/>
        <w:spacing w:before="0" w:beforeAutospacing="0" w:after="0" w:afterAutospacing="0" w:line="276" w:lineRule="auto"/>
        <w:jc w:val="both"/>
        <w:rPr>
          <w:rFonts w:asciiTheme="minorHAnsi" w:hAnsiTheme="minorHAnsi" w:cstheme="minorHAnsi"/>
          <w:color w:val="000000" w:themeColor="text1"/>
          <w:sz w:val="14"/>
          <w:szCs w:val="14"/>
        </w:rPr>
      </w:pPr>
    </w:p>
    <w:p w14:paraId="35A2270C" w14:textId="1AA87661" w:rsidR="009970E5" w:rsidRDefault="009970E5" w:rsidP="00882C81">
      <w:pPr>
        <w:pStyle w:val="NormalWeb"/>
        <w:spacing w:before="0" w:beforeAutospacing="0" w:after="0" w:afterAutospacing="0" w:line="276" w:lineRule="auto"/>
        <w:jc w:val="both"/>
        <w:rPr>
          <w:rFonts w:asciiTheme="minorHAnsi" w:hAnsiTheme="minorHAnsi" w:cstheme="minorHAnsi"/>
          <w:color w:val="000000" w:themeColor="text1"/>
          <w:sz w:val="14"/>
          <w:szCs w:val="14"/>
        </w:rPr>
      </w:pPr>
    </w:p>
    <w:p w14:paraId="38CE8E42" w14:textId="1363B1A4" w:rsidR="00906762" w:rsidRPr="002F5A09" w:rsidRDefault="00906762" w:rsidP="00882C81">
      <w:pPr>
        <w:pStyle w:val="NormalWeb"/>
        <w:spacing w:before="0" w:beforeAutospacing="0" w:after="0" w:afterAutospacing="0" w:line="276" w:lineRule="auto"/>
        <w:jc w:val="both"/>
        <w:rPr>
          <w:rFonts w:asciiTheme="minorHAnsi" w:hAnsiTheme="minorHAnsi" w:cstheme="minorHAnsi"/>
          <w:color w:val="000000" w:themeColor="text1"/>
          <w:sz w:val="14"/>
          <w:szCs w:val="14"/>
        </w:rPr>
      </w:pPr>
    </w:p>
    <w:p w14:paraId="72431984" w14:textId="754403C2" w:rsidR="00507919" w:rsidRPr="002F5A09" w:rsidRDefault="00507919" w:rsidP="004666C8">
      <w:pPr>
        <w:pStyle w:val="NormalWeb"/>
        <w:spacing w:before="0" w:beforeAutospacing="0" w:after="0" w:afterAutospacing="0" w:line="276" w:lineRule="auto"/>
        <w:ind w:left="-426"/>
        <w:jc w:val="both"/>
        <w:rPr>
          <w:rFonts w:asciiTheme="minorHAnsi" w:hAnsiTheme="minorHAnsi" w:cstheme="minorHAnsi"/>
          <w:color w:val="000000" w:themeColor="text1"/>
          <w:sz w:val="14"/>
          <w:szCs w:val="14"/>
        </w:rPr>
      </w:pPr>
    </w:p>
    <w:p w14:paraId="03479D09" w14:textId="77777777" w:rsidR="009970E5" w:rsidRDefault="009970E5" w:rsidP="00ED48C6">
      <w:pPr>
        <w:pStyle w:val="NormalWeb"/>
        <w:spacing w:before="0" w:beforeAutospacing="0" w:after="0" w:afterAutospacing="0" w:line="276" w:lineRule="auto"/>
        <w:jc w:val="both"/>
        <w:rPr>
          <w:rFonts w:asciiTheme="minorHAnsi" w:hAnsiTheme="minorHAnsi" w:cstheme="minorHAnsi"/>
          <w:color w:val="000000" w:themeColor="text1"/>
          <w:sz w:val="14"/>
          <w:szCs w:val="14"/>
        </w:rPr>
      </w:pPr>
    </w:p>
    <w:p w14:paraId="1B6E23B5" w14:textId="77777777" w:rsidR="009970E5" w:rsidRDefault="009970E5" w:rsidP="004666C8">
      <w:pPr>
        <w:pStyle w:val="NormalWeb"/>
        <w:spacing w:before="0" w:beforeAutospacing="0" w:after="0" w:afterAutospacing="0" w:line="276" w:lineRule="auto"/>
        <w:ind w:left="-426"/>
        <w:jc w:val="both"/>
        <w:rPr>
          <w:rFonts w:asciiTheme="minorHAnsi" w:hAnsiTheme="minorHAnsi" w:cstheme="minorHAnsi"/>
          <w:color w:val="000000" w:themeColor="text1"/>
          <w:sz w:val="14"/>
          <w:szCs w:val="14"/>
        </w:rPr>
      </w:pPr>
    </w:p>
    <w:p w14:paraId="6584BE7A" w14:textId="6D601E0F" w:rsidR="004E66B9" w:rsidRPr="002F5A09" w:rsidRDefault="004E66B9" w:rsidP="004666C8">
      <w:pPr>
        <w:pStyle w:val="NormalWeb"/>
        <w:spacing w:before="0" w:beforeAutospacing="0" w:after="0" w:afterAutospacing="0" w:line="276" w:lineRule="auto"/>
        <w:ind w:left="-426"/>
        <w:jc w:val="both"/>
        <w:rPr>
          <w:rFonts w:asciiTheme="minorHAnsi" w:hAnsiTheme="minorHAnsi" w:cstheme="minorHAnsi"/>
          <w:sz w:val="14"/>
          <w:szCs w:val="14"/>
        </w:rPr>
      </w:pPr>
      <w:r w:rsidRPr="002F5A09">
        <w:rPr>
          <w:rFonts w:asciiTheme="minorHAnsi" w:hAnsiTheme="minorHAnsi" w:cstheme="minorHAnsi"/>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87ECD95" w14:textId="111EF74C" w:rsidR="0035225F" w:rsidRPr="002F5A09" w:rsidRDefault="00D935EF" w:rsidP="004666C8">
      <w:pPr>
        <w:spacing w:line="276" w:lineRule="auto"/>
        <w:ind w:left="-426"/>
        <w:jc w:val="both"/>
        <w:rPr>
          <w:rFonts w:asciiTheme="minorHAnsi" w:hAnsiTheme="minorHAnsi" w:cstheme="minorHAnsi"/>
          <w:color w:val="000000" w:themeColor="text1"/>
          <w:sz w:val="14"/>
          <w:szCs w:val="14"/>
        </w:rPr>
      </w:pPr>
      <w:r w:rsidRPr="002F5A09">
        <w:rPr>
          <w:rFonts w:asciiTheme="minorHAnsi" w:hAnsiTheme="minorHAnsi" w:cstheme="minorHAnsi"/>
          <w:color w:val="000000" w:themeColor="text1"/>
          <w:sz w:val="14"/>
          <w:szCs w:val="14"/>
        </w:rPr>
        <w:t xml:space="preserve">Pudiendo consultar el Aviso de Privacidad Integral de la </w:t>
      </w:r>
      <w:r w:rsidR="00E44841" w:rsidRPr="002F5A09">
        <w:rPr>
          <w:rFonts w:asciiTheme="minorHAnsi" w:hAnsiTheme="minorHAnsi" w:cstheme="minorHAnsi"/>
          <w:color w:val="000000" w:themeColor="text1"/>
          <w:sz w:val="14"/>
          <w:szCs w:val="14"/>
        </w:rPr>
        <w:t>Secretar</w:t>
      </w:r>
      <w:r w:rsidR="00E44841">
        <w:rPr>
          <w:rFonts w:asciiTheme="minorHAnsi" w:hAnsiTheme="minorHAnsi" w:cstheme="minorHAnsi"/>
          <w:color w:val="000000" w:themeColor="text1"/>
          <w:sz w:val="14"/>
          <w:szCs w:val="14"/>
        </w:rPr>
        <w:t>í</w:t>
      </w:r>
      <w:r w:rsidR="00E44841" w:rsidRPr="002F5A09">
        <w:rPr>
          <w:rFonts w:asciiTheme="minorHAnsi" w:hAnsiTheme="minorHAnsi" w:cstheme="minorHAnsi"/>
          <w:color w:val="000000" w:themeColor="text1"/>
          <w:sz w:val="14"/>
          <w:szCs w:val="14"/>
        </w:rPr>
        <w:t>a</w:t>
      </w:r>
      <w:r w:rsidRPr="002F5A09">
        <w:rPr>
          <w:rFonts w:asciiTheme="minorHAnsi" w:hAnsiTheme="minorHAnsi" w:cstheme="minorHAnsi"/>
          <w:color w:val="000000" w:themeColor="text1"/>
          <w:sz w:val="14"/>
          <w:szCs w:val="14"/>
        </w:rPr>
        <w:t xml:space="preserve"> de Salud y Organismo Público Descentralizado Servicios de Salud Jalisco, en la siguiente liga: http//ssj.jalisco.gob.mx/transparencia</w:t>
      </w:r>
    </w:p>
    <w:p w14:paraId="02562A28" w14:textId="3C6D75D3" w:rsidR="00D935EF" w:rsidRPr="002F5A09" w:rsidRDefault="00D935EF" w:rsidP="004666C8">
      <w:pPr>
        <w:spacing w:line="276" w:lineRule="auto"/>
        <w:ind w:left="-426"/>
        <w:jc w:val="both"/>
        <w:rPr>
          <w:rFonts w:asciiTheme="minorHAnsi" w:hAnsiTheme="minorHAnsi" w:cstheme="minorHAnsi"/>
        </w:rPr>
      </w:pPr>
      <w:r w:rsidRPr="002F5A09">
        <w:rPr>
          <w:rFonts w:asciiTheme="minorHAnsi" w:hAnsiTheme="minorHAnsi" w:cstheme="minorHAnsi"/>
        </w:rPr>
        <w:t>Fin del Acta. ------------------------------------------------------------------------------------------------------------------------</w:t>
      </w:r>
      <w:r w:rsidR="004666C8" w:rsidRPr="002F5A09">
        <w:rPr>
          <w:rFonts w:asciiTheme="minorHAnsi" w:hAnsiTheme="minorHAnsi" w:cstheme="minorHAnsi"/>
        </w:rPr>
        <w:t>------------</w:t>
      </w:r>
      <w:r w:rsidRPr="002F5A09">
        <w:rPr>
          <w:rFonts w:asciiTheme="minorHAnsi" w:hAnsiTheme="minorHAnsi" w:cstheme="minorHAnsi"/>
        </w:rPr>
        <w:t>-</w:t>
      </w:r>
    </w:p>
    <w:sectPr w:rsidR="00D935EF" w:rsidRPr="002F5A09" w:rsidSect="00ED48C6">
      <w:headerReference w:type="even" r:id="rId10"/>
      <w:headerReference w:type="default" r:id="rId11"/>
      <w:footerReference w:type="default" r:id="rId12"/>
      <w:headerReference w:type="first" r:id="rId13"/>
      <w:pgSz w:w="12240" w:h="15840" w:code="1"/>
      <w:pgMar w:top="1985" w:right="1134" w:bottom="1985" w:left="1418" w:header="9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E5D6" w14:textId="77777777" w:rsidR="003D4BAC" w:rsidRDefault="003D4BAC" w:rsidP="00DE35AE">
      <w:r>
        <w:separator/>
      </w:r>
    </w:p>
  </w:endnote>
  <w:endnote w:type="continuationSeparator" w:id="0">
    <w:p w14:paraId="61AA6186" w14:textId="77777777" w:rsidR="003D4BAC" w:rsidRDefault="003D4BAC"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C13" w14:textId="602523EC" w:rsidR="00336F91" w:rsidRPr="002F5A09" w:rsidRDefault="00336F91" w:rsidP="00DE35AE">
    <w:pPr>
      <w:tabs>
        <w:tab w:val="center" w:pos="4550"/>
        <w:tab w:val="left" w:pos="5818"/>
      </w:tabs>
      <w:ind w:right="260"/>
      <w:jc w:val="right"/>
      <w:rPr>
        <w:rFonts w:asciiTheme="minorHAnsi" w:hAnsiTheme="minorHAnsi" w:cstheme="minorHAnsi"/>
        <w:sz w:val="24"/>
        <w:szCs w:val="24"/>
      </w:rPr>
    </w:pPr>
    <w:r w:rsidRPr="002F5A09">
      <w:rPr>
        <w:rFonts w:asciiTheme="minorHAnsi" w:hAnsiTheme="minorHAnsi" w:cstheme="minorHAnsi"/>
        <w:noProof/>
        <w:lang w:val="es-ES" w:eastAsia="es-ES" w:bidi="ar-SA"/>
      </w:rPr>
      <w:drawing>
        <wp:anchor distT="0" distB="0" distL="114300" distR="114300" simplePos="0" relativeHeight="251666432" behindDoc="0" locked="0" layoutInCell="1" allowOverlap="1" wp14:anchorId="2F8A6BDB" wp14:editId="61720071">
          <wp:simplePos x="0" y="0"/>
          <wp:positionH relativeFrom="column">
            <wp:posOffset>-561763</wp:posOffset>
          </wp:positionH>
          <wp:positionV relativeFrom="paragraph">
            <wp:posOffset>-142900</wp:posOffset>
          </wp:positionV>
          <wp:extent cx="925689" cy="873362"/>
          <wp:effectExtent l="0" t="0" r="825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728" cy="880003"/>
                  </a:xfrm>
                  <a:prstGeom prst="rect">
                    <a:avLst/>
                  </a:prstGeom>
                </pic:spPr>
              </pic:pic>
            </a:graphicData>
          </a:graphic>
          <wp14:sizeRelH relativeFrom="margin">
            <wp14:pctWidth>0</wp14:pctWidth>
          </wp14:sizeRelH>
          <wp14:sizeRelV relativeFrom="margin">
            <wp14:pctHeight>0</wp14:pctHeight>
          </wp14:sizeRelV>
        </wp:anchor>
      </w:drawing>
    </w:r>
    <w:r w:rsidRPr="002F5A09">
      <w:rPr>
        <w:rFonts w:asciiTheme="minorHAnsi" w:hAnsiTheme="minorHAnsi" w:cstheme="minorHAnsi"/>
        <w:noProof/>
        <w:spacing w:val="60"/>
        <w:sz w:val="20"/>
        <w:szCs w:val="20"/>
        <w:lang w:val="es-ES" w:eastAsia="es-ES" w:bidi="ar-SA"/>
      </w:rPr>
      <mc:AlternateContent>
        <mc:Choice Requires="wps">
          <w:drawing>
            <wp:anchor distT="45720" distB="45720" distL="114300" distR="114300" simplePos="0" relativeHeight="251660288" behindDoc="1" locked="0" layoutInCell="1" allowOverlap="1" wp14:anchorId="7016372C" wp14:editId="1F4F8FD1">
              <wp:simplePos x="0" y="0"/>
              <wp:positionH relativeFrom="column">
                <wp:posOffset>-1553845</wp:posOffset>
              </wp:positionH>
              <wp:positionV relativeFrom="paragraph">
                <wp:posOffset>-659765</wp:posOffset>
              </wp:positionV>
              <wp:extent cx="1971675" cy="160528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0ED68DB0" w14:textId="7E942CFF" w:rsidR="00336F91" w:rsidRDefault="00336F91"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6372C" id="_x0000_t202" coordsize="21600,21600" o:spt="202" path="m,l,21600r21600,l21600,xe">
              <v:stroke joinstyle="miter"/>
              <v:path gradientshapeok="t" o:connecttype="rect"/>
            </v:shapetype>
            <v:shape id="_x0000_s1028"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55JgIAACo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" stroked="f">
              <v:textbox>
                <w:txbxContent>
                  <w:p w14:paraId="0ED68DB0" w14:textId="7E942CFF" w:rsidR="00336F91" w:rsidRDefault="00336F91" w:rsidP="00DE35AE">
                    <w:r>
                      <w:t xml:space="preserve"> </w:t>
                    </w:r>
                  </w:p>
                </w:txbxContent>
              </v:textbox>
            </v:shape>
          </w:pict>
        </mc:Fallback>
      </mc:AlternateContent>
    </w:r>
    <w:r w:rsidRPr="002F5A09">
      <w:rPr>
        <w:rFonts w:asciiTheme="minorHAnsi" w:hAnsiTheme="minorHAnsi" w:cstheme="minorHAnsi"/>
        <w:spacing w:val="60"/>
        <w:sz w:val="20"/>
        <w:szCs w:val="20"/>
        <w:lang w:val="es-ES"/>
      </w:rPr>
      <w:t>Página</w:t>
    </w:r>
    <w:r w:rsidRPr="002F5A09">
      <w:rPr>
        <w:rFonts w:asciiTheme="minorHAnsi" w:hAnsiTheme="minorHAnsi" w:cstheme="minorHAnsi"/>
        <w:sz w:val="20"/>
        <w:szCs w:val="20"/>
        <w:lang w:val="es-ES"/>
      </w:rPr>
      <w:t xml:space="preserve">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PAGE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6</w:t>
    </w:r>
    <w:r w:rsidRPr="002F5A09">
      <w:rPr>
        <w:rFonts w:asciiTheme="minorHAnsi" w:hAnsiTheme="minorHAnsi" w:cstheme="minorHAnsi"/>
        <w:sz w:val="20"/>
        <w:szCs w:val="20"/>
      </w:rPr>
      <w:fldChar w:fldCharType="end"/>
    </w:r>
    <w:r w:rsidRPr="002F5A09">
      <w:rPr>
        <w:rFonts w:asciiTheme="minorHAnsi" w:hAnsiTheme="minorHAnsi" w:cstheme="minorHAnsi"/>
        <w:sz w:val="20"/>
        <w:szCs w:val="20"/>
        <w:lang w:val="es-ES"/>
      </w:rPr>
      <w:t xml:space="preserve"> |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NUMPAGES  \* Arabic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7</w:t>
    </w:r>
    <w:r w:rsidRPr="002F5A09">
      <w:rPr>
        <w:rFonts w:asciiTheme="minorHAnsi" w:hAnsiTheme="minorHAnsi" w:cstheme="minorHAnsi"/>
        <w:sz w:val="20"/>
        <w:szCs w:val="20"/>
      </w:rPr>
      <w:fldChar w:fldCharType="end"/>
    </w:r>
  </w:p>
  <w:p w14:paraId="15D40CD5" w14:textId="77777777" w:rsidR="00336F91" w:rsidRPr="002F5A09" w:rsidRDefault="00336F91" w:rsidP="00622A46">
    <w:pPr>
      <w:spacing w:before="240" w:after="120"/>
      <w:ind w:right="331"/>
      <w:jc w:val="right"/>
      <w:rPr>
        <w:rFonts w:asciiTheme="minorHAnsi" w:hAnsiTheme="minorHAnsi" w:cstheme="minorHAnsi"/>
        <w:sz w:val="16"/>
        <w:szCs w:val="16"/>
      </w:rPr>
    </w:pPr>
    <w:r w:rsidRPr="002F5A09">
      <w:rPr>
        <w:rFonts w:asciiTheme="minorHAnsi" w:hAnsiTheme="minorHAnsi" w:cstheme="minorHAnsi"/>
        <w:color w:val="808080"/>
        <w:sz w:val="16"/>
        <w:szCs w:val="16"/>
      </w:rPr>
      <w:t>Dr.</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Baeza</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Alzaga</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No.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107,</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Zona</w:t>
    </w:r>
    <w:r w:rsidRPr="002F5A09">
      <w:rPr>
        <w:rFonts w:asciiTheme="minorHAnsi" w:hAnsiTheme="minorHAnsi" w:cstheme="minorHAnsi"/>
        <w:color w:val="808080"/>
        <w:spacing w:val="-7"/>
        <w:sz w:val="16"/>
        <w:szCs w:val="16"/>
      </w:rPr>
      <w:t xml:space="preserve"> </w:t>
    </w:r>
    <w:r w:rsidRPr="002F5A09">
      <w:rPr>
        <w:rFonts w:asciiTheme="minorHAnsi" w:hAnsiTheme="minorHAnsi" w:cstheme="minorHAnsi"/>
        <w:color w:val="808080"/>
        <w:sz w:val="16"/>
        <w:szCs w:val="16"/>
      </w:rPr>
      <w:t>Centro.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C.P.</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44100,</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Guadalajara,</w:t>
    </w:r>
    <w:r w:rsidRPr="002F5A09">
      <w:rPr>
        <w:rFonts w:asciiTheme="minorHAnsi" w:hAnsiTheme="minorHAnsi" w:cstheme="minorHAnsi"/>
        <w:color w:val="808080"/>
        <w:spacing w:val="-5"/>
        <w:sz w:val="16"/>
        <w:szCs w:val="16"/>
      </w:rPr>
      <w:t xml:space="preserve"> </w:t>
    </w:r>
    <w:r w:rsidRPr="002F5A09">
      <w:rPr>
        <w:rFonts w:asciiTheme="minorHAnsi" w:hAnsiTheme="minorHAnsi" w:cstheme="minorHAnsi"/>
        <w:color w:val="808080"/>
        <w:sz w:val="16"/>
        <w:szCs w:val="16"/>
      </w:rPr>
      <w:t>Jalisco,</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México.</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Tels.</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(33)</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3030-5000</w:t>
    </w:r>
  </w:p>
  <w:p w14:paraId="02FCF863" w14:textId="77777777" w:rsidR="00336F91" w:rsidRDefault="00336F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E54A" w14:textId="77777777" w:rsidR="003D4BAC" w:rsidRDefault="003D4BAC" w:rsidP="00DE35AE">
      <w:r>
        <w:separator/>
      </w:r>
    </w:p>
  </w:footnote>
  <w:footnote w:type="continuationSeparator" w:id="0">
    <w:p w14:paraId="6CF6B795" w14:textId="77777777" w:rsidR="003D4BAC" w:rsidRDefault="003D4BAC"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5B6" w14:textId="77777777" w:rsidR="00336F91" w:rsidRDefault="003D4BAC">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2050"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642" w14:textId="0F088190" w:rsidR="00336F91" w:rsidRPr="00596334" w:rsidRDefault="00336F91" w:rsidP="002F5A09">
    <w:pPr>
      <w:pStyle w:val="Encabezado"/>
      <w:ind w:left="2268"/>
      <w:jc w:val="both"/>
      <w:rPr>
        <w:rFonts w:asciiTheme="minorHAnsi" w:hAnsiTheme="minorHAnsi" w:cstheme="minorHAnsi"/>
        <w:bCs/>
        <w:i/>
        <w:iCs/>
        <w:sz w:val="20"/>
        <w:szCs w:val="20"/>
      </w:rPr>
    </w:pPr>
    <w:r>
      <w:rPr>
        <w:noProof/>
      </w:rPr>
      <w:drawing>
        <wp:anchor distT="0" distB="0" distL="114300" distR="114300" simplePos="0" relativeHeight="251668480" behindDoc="0" locked="0" layoutInCell="1" allowOverlap="1" wp14:anchorId="28C95ADA" wp14:editId="7634A62A">
          <wp:simplePos x="0" y="0"/>
          <wp:positionH relativeFrom="column">
            <wp:posOffset>-629356</wp:posOffset>
          </wp:positionH>
          <wp:positionV relativeFrom="paragraph">
            <wp:posOffset>10936</wp:posOffset>
          </wp:positionV>
          <wp:extent cx="2000250" cy="510612"/>
          <wp:effectExtent l="0" t="0" r="0" b="3810"/>
          <wp:wrapNone/>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250" cy="510612"/>
                  </a:xfrm>
                  <a:prstGeom prst="rect">
                    <a:avLst/>
                  </a:prstGeom>
                  <a:noFill/>
                  <a:ln>
                    <a:noFill/>
                  </a:ln>
                </pic:spPr>
              </pic:pic>
            </a:graphicData>
          </a:graphic>
        </wp:anchor>
      </w:drawing>
    </w:r>
    <w:r>
      <w:rPr>
        <w:noProof/>
        <w:lang w:val="es-ES" w:eastAsia="es-ES" w:bidi="ar-SA"/>
      </w:rPr>
      <mc:AlternateContent>
        <mc:Choice Requires="wps">
          <w:drawing>
            <wp:anchor distT="45720" distB="45720" distL="114300" distR="114300" simplePos="0" relativeHeight="251657216" behindDoc="1" locked="0" layoutInCell="1" allowOverlap="1" wp14:anchorId="70775243" wp14:editId="59470F10">
              <wp:simplePos x="0" y="0"/>
              <wp:positionH relativeFrom="column">
                <wp:posOffset>-1949450</wp:posOffset>
              </wp:positionH>
              <wp:positionV relativeFrom="paragraph">
                <wp:posOffset>38100</wp:posOffset>
              </wp:positionV>
              <wp:extent cx="2105025" cy="58102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81025"/>
                      </a:xfrm>
                      <a:prstGeom prst="rect">
                        <a:avLst/>
                      </a:prstGeom>
                      <a:solidFill>
                        <a:srgbClr val="FFFFFF"/>
                      </a:solidFill>
                      <a:ln w="9525">
                        <a:noFill/>
                        <a:miter lim="800000"/>
                        <a:headEnd/>
                        <a:tailEnd/>
                      </a:ln>
                    </wps:spPr>
                    <wps:txbx>
                      <w:txbxContent>
                        <w:p w14:paraId="096EB03A" w14:textId="30BD7B4F" w:rsidR="00336F91" w:rsidRDefault="00336F91" w:rsidP="00DE35AE">
                          <w:bookmarkStart w:id="4" w:name="_Hlk35454082"/>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5243" id="_x0000_t202" coordsize="21600,21600" o:spt="202" path="m,l,21600r21600,l21600,xe">
              <v:stroke joinstyle="miter"/>
              <v:path gradientshapeok="t" o:connecttype="rect"/>
            </v:shapetype>
            <v:shape id="_x0000_s1027" type="#_x0000_t202" style="position:absolute;left:0;text-align:left;margin-left:-153.5pt;margin-top:3pt;width:165.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" stroked="f">
              <v:textbox>
                <w:txbxContent>
                  <w:p w14:paraId="096EB03A" w14:textId="30BD7B4F" w:rsidR="00336F91" w:rsidRDefault="00336F91" w:rsidP="00DE35AE">
                    <w:bookmarkStart w:id="5" w:name="_Hlk35454082"/>
                    <w:bookmarkEnd w:id="5"/>
                  </w:p>
                </w:txbxContent>
              </v:textbox>
            </v:shape>
          </w:pict>
        </mc:Fallback>
      </mc:AlternateContent>
    </w:r>
    <w:r w:rsidR="003D4BAC">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2051"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bookmarkStart w:id="5" w:name="_Hlk35454584"/>
    <w:sdt>
      <w:sdtPr>
        <w:rPr>
          <w:rFonts w:asciiTheme="minorHAnsi" w:hAnsiTheme="minorHAnsi" w:cstheme="minorHAnsi"/>
          <w:bCs/>
          <w:i/>
          <w:iCs/>
          <w:sz w:val="20"/>
          <w:szCs w:val="20"/>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B31702">
          <w:rPr>
            <w:rFonts w:asciiTheme="minorHAnsi" w:hAnsiTheme="minorHAnsi" w:cstheme="minorHAnsi"/>
            <w:bCs/>
            <w:i/>
            <w:iCs/>
            <w:sz w:val="20"/>
            <w:szCs w:val="20"/>
          </w:rPr>
          <w:t>Licitación Pública Local Lscc-0</w:t>
        </w:r>
        <w:r w:rsidR="002072F7">
          <w:rPr>
            <w:rFonts w:asciiTheme="minorHAnsi" w:hAnsiTheme="minorHAnsi" w:cstheme="minorHAnsi"/>
            <w:bCs/>
            <w:i/>
            <w:iCs/>
            <w:sz w:val="20"/>
            <w:szCs w:val="20"/>
          </w:rPr>
          <w:t>1</w:t>
        </w:r>
        <w:r w:rsidR="004529D7">
          <w:rPr>
            <w:rFonts w:asciiTheme="minorHAnsi" w:hAnsiTheme="minorHAnsi" w:cstheme="minorHAnsi"/>
            <w:bCs/>
            <w:i/>
            <w:iCs/>
            <w:sz w:val="20"/>
            <w:szCs w:val="20"/>
          </w:rPr>
          <w:t>3</w:t>
        </w:r>
        <w:r w:rsidR="00B31702">
          <w:rPr>
            <w:rFonts w:asciiTheme="minorHAnsi" w:hAnsiTheme="minorHAnsi" w:cstheme="minorHAnsi"/>
            <w:bCs/>
            <w:i/>
            <w:iCs/>
            <w:sz w:val="20"/>
            <w:szCs w:val="20"/>
          </w:rPr>
          <w:t>-2021</w:t>
        </w:r>
      </w:sdtContent>
    </w:sdt>
    <w:bookmarkEnd w:id="5"/>
  </w:p>
  <w:p w14:paraId="4F4A4F0F" w14:textId="400F4BDB" w:rsidR="00336F91" w:rsidRPr="00596334" w:rsidRDefault="00336F91" w:rsidP="009D6BBA">
    <w:pPr>
      <w:pStyle w:val="Encabezado"/>
      <w:ind w:left="2268"/>
      <w:jc w:val="both"/>
      <w:rPr>
        <w:rFonts w:asciiTheme="minorHAnsi" w:eastAsia="Century Gothic" w:hAnsiTheme="minorHAnsi" w:cstheme="minorHAnsi"/>
        <w:b/>
        <w:i/>
        <w:iCs/>
        <w:smallCaps/>
        <w:color w:val="000000"/>
        <w:sz w:val="18"/>
        <w:szCs w:val="18"/>
      </w:rPr>
    </w:pPr>
    <w:r w:rsidRPr="00596334">
      <w:rPr>
        <w:rFonts w:asciiTheme="minorHAnsi" w:hAnsiTheme="minorHAnsi" w:cstheme="minorHAnsi"/>
        <w:bCs/>
        <w:i/>
        <w:iCs/>
        <w:sz w:val="20"/>
        <w:szCs w:val="20"/>
      </w:rPr>
      <w:tab/>
    </w:r>
    <w:r w:rsidR="004529D7" w:rsidRPr="004529D7">
      <w:rPr>
        <w:rFonts w:asciiTheme="minorHAnsi" w:hAnsiTheme="minorHAnsi" w:cstheme="minorHAnsi"/>
        <w:b/>
        <w:i/>
        <w:iCs/>
        <w:sz w:val="20"/>
        <w:szCs w:val="20"/>
      </w:rPr>
      <w:t>“SERVICIOS INTEGRALES PARA LA EVALUACIÓN Y ACREDITACIÓN DE UNIDADES MÉDICAS DEL O.P.D. SERVICIOS DE SALUD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B6F" w14:textId="77777777" w:rsidR="00336F91" w:rsidRDefault="003D4BAC">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2049"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0D"/>
    <w:multiLevelType w:val="hybridMultilevel"/>
    <w:tmpl w:val="3DE86972"/>
    <w:lvl w:ilvl="0" w:tplc="080A0003">
      <w:start w:val="1"/>
      <w:numFmt w:val="bullet"/>
      <w:lvlText w:val="o"/>
      <w:lvlJc w:val="left"/>
      <w:pPr>
        <w:ind w:left="437" w:hanging="360"/>
      </w:pPr>
      <w:rPr>
        <w:rFonts w:ascii="Courier New" w:hAnsi="Courier New" w:cs="Courier New" w:hint="default"/>
      </w:rPr>
    </w:lvl>
    <w:lvl w:ilvl="1" w:tplc="080A0003">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1" w15:restartNumberingAfterBreak="0">
    <w:nsid w:val="01C761D7"/>
    <w:multiLevelType w:val="hybridMultilevel"/>
    <w:tmpl w:val="A65C8C1C"/>
    <w:lvl w:ilvl="0" w:tplc="3C3073B0">
      <w:start w:val="1"/>
      <w:numFmt w:val="lowerLetter"/>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66F0DE3"/>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5916BE"/>
    <w:multiLevelType w:val="hybridMultilevel"/>
    <w:tmpl w:val="462C6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B21C7"/>
    <w:multiLevelType w:val="hybridMultilevel"/>
    <w:tmpl w:val="0DE68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EF46DE"/>
    <w:multiLevelType w:val="hybridMultilevel"/>
    <w:tmpl w:val="99365C34"/>
    <w:lvl w:ilvl="0" w:tplc="68389034">
      <w:start w:val="1"/>
      <w:numFmt w:val="decimal"/>
      <w:lvlText w:val="%1."/>
      <w:lvlJc w:val="left"/>
      <w:pPr>
        <w:ind w:left="720" w:hanging="360"/>
      </w:pPr>
      <w:rPr>
        <w:rFonts w:hint="default"/>
        <w:b/>
        <w:color w:val="000000" w:themeColor="tex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FA60FB"/>
    <w:multiLevelType w:val="hybridMultilevel"/>
    <w:tmpl w:val="E8A82162"/>
    <w:lvl w:ilvl="0" w:tplc="080A0001">
      <w:start w:val="1"/>
      <w:numFmt w:val="bullet"/>
      <w:lvlText w:val=""/>
      <w:lvlJc w:val="left"/>
      <w:pPr>
        <w:ind w:left="1065" w:hanging="705"/>
      </w:pPr>
      <w:rPr>
        <w:rFonts w:ascii="Symbol" w:hAnsi="Symbol" w:hint="default"/>
      </w:rPr>
    </w:lvl>
    <w:lvl w:ilvl="1" w:tplc="FED49C6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985F46"/>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D14B4C"/>
    <w:multiLevelType w:val="hybridMultilevel"/>
    <w:tmpl w:val="823CC11C"/>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9" w15:restartNumberingAfterBreak="0">
    <w:nsid w:val="1C470128"/>
    <w:multiLevelType w:val="hybridMultilevel"/>
    <w:tmpl w:val="2C74C8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C96A61"/>
    <w:multiLevelType w:val="hybridMultilevel"/>
    <w:tmpl w:val="D3F8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AE1660"/>
    <w:multiLevelType w:val="hybridMultilevel"/>
    <w:tmpl w:val="297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295B3F96"/>
    <w:multiLevelType w:val="multilevel"/>
    <w:tmpl w:val="44165BAC"/>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4" w15:restartNumberingAfterBreak="0">
    <w:nsid w:val="2F884035"/>
    <w:multiLevelType w:val="hybridMultilevel"/>
    <w:tmpl w:val="E502F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B121E8"/>
    <w:multiLevelType w:val="hybridMultilevel"/>
    <w:tmpl w:val="D86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12CF4"/>
    <w:multiLevelType w:val="hybridMultilevel"/>
    <w:tmpl w:val="95FAFC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A20E07"/>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AE22B1D"/>
    <w:multiLevelType w:val="hybridMultilevel"/>
    <w:tmpl w:val="87B24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639BA"/>
    <w:multiLevelType w:val="hybridMultilevel"/>
    <w:tmpl w:val="7E889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0636163"/>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1" w15:restartNumberingAfterBreak="0">
    <w:nsid w:val="41661F5C"/>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BF7E92"/>
    <w:multiLevelType w:val="hybridMultilevel"/>
    <w:tmpl w:val="FAA4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D504E"/>
    <w:multiLevelType w:val="hybridMultilevel"/>
    <w:tmpl w:val="159ECD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276784F"/>
    <w:multiLevelType w:val="hybridMultilevel"/>
    <w:tmpl w:val="5D26EC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600344"/>
    <w:multiLevelType w:val="hybridMultilevel"/>
    <w:tmpl w:val="AAB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E1A16"/>
    <w:multiLevelType w:val="hybridMultilevel"/>
    <w:tmpl w:val="D4069E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375474"/>
    <w:multiLevelType w:val="hybridMultilevel"/>
    <w:tmpl w:val="74FEC2C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30" w15:restartNumberingAfterBreak="0">
    <w:nsid w:val="56F71737"/>
    <w:multiLevelType w:val="hybridMultilevel"/>
    <w:tmpl w:val="7D4C7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400915"/>
    <w:multiLevelType w:val="hybridMultilevel"/>
    <w:tmpl w:val="27AC552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83362C1"/>
    <w:multiLevelType w:val="hybridMultilevel"/>
    <w:tmpl w:val="87BCC3B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656B68"/>
    <w:multiLevelType w:val="hybridMultilevel"/>
    <w:tmpl w:val="DC80C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61131B"/>
    <w:multiLevelType w:val="hybridMultilevel"/>
    <w:tmpl w:val="6340EB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612166"/>
    <w:multiLevelType w:val="hybridMultilevel"/>
    <w:tmpl w:val="1EECCF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A332B5"/>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37"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67655AAD"/>
    <w:multiLevelType w:val="hybridMultilevel"/>
    <w:tmpl w:val="C0B0BB62"/>
    <w:lvl w:ilvl="0" w:tplc="44B41F72">
      <w:start w:val="14"/>
      <w:numFmt w:val="bullet"/>
      <w:lvlText w:val="-"/>
      <w:lvlJc w:val="left"/>
      <w:pPr>
        <w:ind w:left="1353" w:hanging="360"/>
      </w:pPr>
      <w:rPr>
        <w:rFonts w:ascii="Calibri" w:eastAsia="Century Gothic" w:hAnsi="Calibri" w:cs="Calibri"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9" w15:restartNumberingAfterBreak="0">
    <w:nsid w:val="67C3707F"/>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0" w15:restartNumberingAfterBreak="0">
    <w:nsid w:val="68AA0CAC"/>
    <w:multiLevelType w:val="multilevel"/>
    <w:tmpl w:val="85EAFB9E"/>
    <w:lvl w:ilvl="0">
      <w:start w:val="1"/>
      <w:numFmt w:val="lowerLetter"/>
      <w:lvlText w:val="%1."/>
      <w:lvlJc w:val="left"/>
      <w:pPr>
        <w:ind w:left="993" w:firstLine="0"/>
      </w:pPr>
      <w:rPr>
        <w:b w:val="0"/>
        <w:bCs w:val="0"/>
        <w:sz w:val="24"/>
        <w:szCs w:val="24"/>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93566D9"/>
    <w:multiLevelType w:val="hybridMultilevel"/>
    <w:tmpl w:val="B014685E"/>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2" w15:restartNumberingAfterBreak="0">
    <w:nsid w:val="6DF05E9E"/>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3" w15:restartNumberingAfterBreak="0">
    <w:nsid w:val="6DF82136"/>
    <w:multiLevelType w:val="hybridMultilevel"/>
    <w:tmpl w:val="4F560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56019D"/>
    <w:multiLevelType w:val="hybridMultilevel"/>
    <w:tmpl w:val="CEFAE948"/>
    <w:lvl w:ilvl="0" w:tplc="969C7CA8">
      <w:start w:val="14"/>
      <w:numFmt w:val="bullet"/>
      <w:lvlText w:val="−"/>
      <w:lvlJc w:val="left"/>
      <w:pPr>
        <w:ind w:left="1353" w:hanging="360"/>
      </w:pPr>
      <w:rPr>
        <w:rFonts w:ascii="Calibri" w:eastAsia="Century Gothic" w:hAnsi="Calibri" w:cs="Calibri" w:hint="default"/>
        <w:b/>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45" w15:restartNumberingAfterBreak="0">
    <w:nsid w:val="78A654D0"/>
    <w:multiLevelType w:val="hybridMultilevel"/>
    <w:tmpl w:val="C88C2BD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C01A5C"/>
    <w:multiLevelType w:val="hybridMultilevel"/>
    <w:tmpl w:val="CB8431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B3505F"/>
    <w:multiLevelType w:val="multilevel"/>
    <w:tmpl w:val="25F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BF0EB8"/>
    <w:multiLevelType w:val="hybridMultilevel"/>
    <w:tmpl w:val="74C88C56"/>
    <w:lvl w:ilvl="0" w:tplc="9AC869C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11"/>
  </w:num>
  <w:num w:numId="3">
    <w:abstractNumId w:val="6"/>
  </w:num>
  <w:num w:numId="4">
    <w:abstractNumId w:val="10"/>
  </w:num>
  <w:num w:numId="5">
    <w:abstractNumId w:val="34"/>
  </w:num>
  <w:num w:numId="6">
    <w:abstractNumId w:val="4"/>
  </w:num>
  <w:num w:numId="7">
    <w:abstractNumId w:val="25"/>
  </w:num>
  <w:num w:numId="8">
    <w:abstractNumId w:val="14"/>
  </w:num>
  <w:num w:numId="9">
    <w:abstractNumId w:val="22"/>
  </w:num>
  <w:num w:numId="10">
    <w:abstractNumId w:val="33"/>
  </w:num>
  <w:num w:numId="11">
    <w:abstractNumId w:val="32"/>
  </w:num>
  <w:num w:numId="12">
    <w:abstractNumId w:val="9"/>
  </w:num>
  <w:num w:numId="13">
    <w:abstractNumId w:val="23"/>
  </w:num>
  <w:num w:numId="14">
    <w:abstractNumId w:val="16"/>
  </w:num>
  <w:num w:numId="15">
    <w:abstractNumId w:val="18"/>
  </w:num>
  <w:num w:numId="16">
    <w:abstractNumId w:val="3"/>
  </w:num>
  <w:num w:numId="17">
    <w:abstractNumId w:val="45"/>
  </w:num>
  <w:num w:numId="18">
    <w:abstractNumId w:val="0"/>
  </w:num>
  <w:num w:numId="19">
    <w:abstractNumId w:val="35"/>
  </w:num>
  <w:num w:numId="20">
    <w:abstractNumId w:val="27"/>
  </w:num>
  <w:num w:numId="21">
    <w:abstractNumId w:val="37"/>
  </w:num>
  <w:num w:numId="22">
    <w:abstractNumId w:val="48"/>
  </w:num>
  <w:num w:numId="23">
    <w:abstractNumId w:val="12"/>
  </w:num>
  <w:num w:numId="24">
    <w:abstractNumId w:val="20"/>
  </w:num>
  <w:num w:numId="25">
    <w:abstractNumId w:val="36"/>
  </w:num>
  <w:num w:numId="26">
    <w:abstractNumId w:val="47"/>
  </w:num>
  <w:num w:numId="27">
    <w:abstractNumId w:val="8"/>
  </w:num>
  <w:num w:numId="28">
    <w:abstractNumId w:val="21"/>
  </w:num>
  <w:num w:numId="29">
    <w:abstractNumId w:val="7"/>
  </w:num>
  <w:num w:numId="30">
    <w:abstractNumId w:val="17"/>
  </w:num>
  <w:num w:numId="31">
    <w:abstractNumId w:val="43"/>
  </w:num>
  <w:num w:numId="32">
    <w:abstractNumId w:val="13"/>
  </w:num>
  <w:num w:numId="33">
    <w:abstractNumId w:val="26"/>
  </w:num>
  <w:num w:numId="34">
    <w:abstractNumId w:val="15"/>
  </w:num>
  <w:num w:numId="35">
    <w:abstractNumId w:val="39"/>
  </w:num>
  <w:num w:numId="36">
    <w:abstractNumId w:val="4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29"/>
  </w:num>
  <w:num w:numId="40">
    <w:abstractNumId w:val="1"/>
  </w:num>
  <w:num w:numId="41">
    <w:abstractNumId w:val="30"/>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1"/>
  </w:num>
  <w:num w:numId="45">
    <w:abstractNumId w:val="28"/>
  </w:num>
  <w:num w:numId="46">
    <w:abstractNumId w:val="5"/>
  </w:num>
  <w:num w:numId="47">
    <w:abstractNumId w:val="40"/>
  </w:num>
  <w:num w:numId="48">
    <w:abstractNumId w:val="38"/>
  </w:num>
  <w:num w:numId="49">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077"/>
    <w:rsid w:val="00011CD3"/>
    <w:rsid w:val="000238E3"/>
    <w:rsid w:val="00027DD0"/>
    <w:rsid w:val="0003543F"/>
    <w:rsid w:val="00036700"/>
    <w:rsid w:val="00037975"/>
    <w:rsid w:val="00037B20"/>
    <w:rsid w:val="000519AC"/>
    <w:rsid w:val="000523BA"/>
    <w:rsid w:val="000544C5"/>
    <w:rsid w:val="00063096"/>
    <w:rsid w:val="0006437A"/>
    <w:rsid w:val="000662A4"/>
    <w:rsid w:val="00070306"/>
    <w:rsid w:val="00072E46"/>
    <w:rsid w:val="000731A1"/>
    <w:rsid w:val="000869DC"/>
    <w:rsid w:val="00091EE2"/>
    <w:rsid w:val="00097F0A"/>
    <w:rsid w:val="000A1859"/>
    <w:rsid w:val="000B2E56"/>
    <w:rsid w:val="000B3E5F"/>
    <w:rsid w:val="000B509A"/>
    <w:rsid w:val="000C68F2"/>
    <w:rsid w:val="000D075B"/>
    <w:rsid w:val="000D426C"/>
    <w:rsid w:val="000D7628"/>
    <w:rsid w:val="000E0836"/>
    <w:rsid w:val="000E11AB"/>
    <w:rsid w:val="000E4A10"/>
    <w:rsid w:val="000E728F"/>
    <w:rsid w:val="000E7E1F"/>
    <w:rsid w:val="000E7EFE"/>
    <w:rsid w:val="000F3ED8"/>
    <w:rsid w:val="001049DF"/>
    <w:rsid w:val="00106537"/>
    <w:rsid w:val="00125284"/>
    <w:rsid w:val="001425AA"/>
    <w:rsid w:val="00142E55"/>
    <w:rsid w:val="00143A7C"/>
    <w:rsid w:val="00145A7C"/>
    <w:rsid w:val="00150B51"/>
    <w:rsid w:val="00155084"/>
    <w:rsid w:val="00156694"/>
    <w:rsid w:val="001572BD"/>
    <w:rsid w:val="0016165C"/>
    <w:rsid w:val="001630FE"/>
    <w:rsid w:val="00163C8A"/>
    <w:rsid w:val="00166D3E"/>
    <w:rsid w:val="00170D58"/>
    <w:rsid w:val="0018288E"/>
    <w:rsid w:val="0018458A"/>
    <w:rsid w:val="0018512B"/>
    <w:rsid w:val="00185507"/>
    <w:rsid w:val="001904CE"/>
    <w:rsid w:val="001A2954"/>
    <w:rsid w:val="001A2DC4"/>
    <w:rsid w:val="001A6C1E"/>
    <w:rsid w:val="001B3BC4"/>
    <w:rsid w:val="001B5ECE"/>
    <w:rsid w:val="001D1B20"/>
    <w:rsid w:val="001D5248"/>
    <w:rsid w:val="001E5D00"/>
    <w:rsid w:val="001E6D92"/>
    <w:rsid w:val="001F421C"/>
    <w:rsid w:val="001F6399"/>
    <w:rsid w:val="001F6B89"/>
    <w:rsid w:val="00204195"/>
    <w:rsid w:val="00204621"/>
    <w:rsid w:val="00205D73"/>
    <w:rsid w:val="002072F7"/>
    <w:rsid w:val="002130B7"/>
    <w:rsid w:val="002255A4"/>
    <w:rsid w:val="00227111"/>
    <w:rsid w:val="00232841"/>
    <w:rsid w:val="002410DB"/>
    <w:rsid w:val="0024290E"/>
    <w:rsid w:val="002433A2"/>
    <w:rsid w:val="00245E73"/>
    <w:rsid w:val="0024776A"/>
    <w:rsid w:val="0025462F"/>
    <w:rsid w:val="002561DC"/>
    <w:rsid w:val="00263BB3"/>
    <w:rsid w:val="00263FB3"/>
    <w:rsid w:val="00264CBD"/>
    <w:rsid w:val="0026569B"/>
    <w:rsid w:val="00273318"/>
    <w:rsid w:val="00276FA9"/>
    <w:rsid w:val="002A1873"/>
    <w:rsid w:val="002A195F"/>
    <w:rsid w:val="002A42CD"/>
    <w:rsid w:val="002B7B09"/>
    <w:rsid w:val="002C340F"/>
    <w:rsid w:val="002C726C"/>
    <w:rsid w:val="002D6DF6"/>
    <w:rsid w:val="002D78A5"/>
    <w:rsid w:val="002E6F0F"/>
    <w:rsid w:val="002E6F95"/>
    <w:rsid w:val="002F5A09"/>
    <w:rsid w:val="002F75C7"/>
    <w:rsid w:val="00302116"/>
    <w:rsid w:val="0030216E"/>
    <w:rsid w:val="003061E8"/>
    <w:rsid w:val="00306249"/>
    <w:rsid w:val="00320EA4"/>
    <w:rsid w:val="00321D54"/>
    <w:rsid w:val="00324D53"/>
    <w:rsid w:val="00327C5D"/>
    <w:rsid w:val="00336F91"/>
    <w:rsid w:val="003373B9"/>
    <w:rsid w:val="00342F3E"/>
    <w:rsid w:val="00344B8D"/>
    <w:rsid w:val="00346F6D"/>
    <w:rsid w:val="00351A9D"/>
    <w:rsid w:val="0035225F"/>
    <w:rsid w:val="00354EC5"/>
    <w:rsid w:val="00360FE2"/>
    <w:rsid w:val="0036288A"/>
    <w:rsid w:val="003712D0"/>
    <w:rsid w:val="0037343C"/>
    <w:rsid w:val="00376D54"/>
    <w:rsid w:val="00380835"/>
    <w:rsid w:val="00383705"/>
    <w:rsid w:val="003860B0"/>
    <w:rsid w:val="003914D2"/>
    <w:rsid w:val="00395067"/>
    <w:rsid w:val="003A51B3"/>
    <w:rsid w:val="003B03D7"/>
    <w:rsid w:val="003B67AA"/>
    <w:rsid w:val="003B7D26"/>
    <w:rsid w:val="003C43DC"/>
    <w:rsid w:val="003D3675"/>
    <w:rsid w:val="003D4BAC"/>
    <w:rsid w:val="003D51E3"/>
    <w:rsid w:val="003D6AC5"/>
    <w:rsid w:val="003D76C2"/>
    <w:rsid w:val="003E4A48"/>
    <w:rsid w:val="004060A4"/>
    <w:rsid w:val="0041273C"/>
    <w:rsid w:val="0041685F"/>
    <w:rsid w:val="00420D9C"/>
    <w:rsid w:val="00424A6F"/>
    <w:rsid w:val="00432F9B"/>
    <w:rsid w:val="00433B2B"/>
    <w:rsid w:val="00434CD6"/>
    <w:rsid w:val="00441B33"/>
    <w:rsid w:val="004529D7"/>
    <w:rsid w:val="00453ABB"/>
    <w:rsid w:val="00456CED"/>
    <w:rsid w:val="0046037B"/>
    <w:rsid w:val="004666C8"/>
    <w:rsid w:val="0047242A"/>
    <w:rsid w:val="004727CC"/>
    <w:rsid w:val="0047494E"/>
    <w:rsid w:val="00474BA4"/>
    <w:rsid w:val="00475B4B"/>
    <w:rsid w:val="00477420"/>
    <w:rsid w:val="0048288D"/>
    <w:rsid w:val="00483483"/>
    <w:rsid w:val="00485A45"/>
    <w:rsid w:val="00491B6E"/>
    <w:rsid w:val="004A273B"/>
    <w:rsid w:val="004B335C"/>
    <w:rsid w:val="004C1615"/>
    <w:rsid w:val="004C3EA3"/>
    <w:rsid w:val="004C47CC"/>
    <w:rsid w:val="004C553E"/>
    <w:rsid w:val="004D71DC"/>
    <w:rsid w:val="004E345D"/>
    <w:rsid w:val="004E66B9"/>
    <w:rsid w:val="004F0251"/>
    <w:rsid w:val="004F42F6"/>
    <w:rsid w:val="004F4FEB"/>
    <w:rsid w:val="00504210"/>
    <w:rsid w:val="00507919"/>
    <w:rsid w:val="00517F87"/>
    <w:rsid w:val="005323D1"/>
    <w:rsid w:val="00532820"/>
    <w:rsid w:val="00536E7D"/>
    <w:rsid w:val="00537AA4"/>
    <w:rsid w:val="00545D45"/>
    <w:rsid w:val="005502E2"/>
    <w:rsid w:val="00552EFE"/>
    <w:rsid w:val="005550EA"/>
    <w:rsid w:val="005558F0"/>
    <w:rsid w:val="005627D0"/>
    <w:rsid w:val="005749B5"/>
    <w:rsid w:val="00576134"/>
    <w:rsid w:val="00576C75"/>
    <w:rsid w:val="00585A16"/>
    <w:rsid w:val="00591E47"/>
    <w:rsid w:val="005946AC"/>
    <w:rsid w:val="00596334"/>
    <w:rsid w:val="00596A72"/>
    <w:rsid w:val="005A04D4"/>
    <w:rsid w:val="005A20D3"/>
    <w:rsid w:val="005A7CF0"/>
    <w:rsid w:val="005B2527"/>
    <w:rsid w:val="005B6ED1"/>
    <w:rsid w:val="005C1467"/>
    <w:rsid w:val="005C2052"/>
    <w:rsid w:val="005C51BE"/>
    <w:rsid w:val="005C7413"/>
    <w:rsid w:val="005E394A"/>
    <w:rsid w:val="005E5D67"/>
    <w:rsid w:val="005E5FDC"/>
    <w:rsid w:val="005F29EE"/>
    <w:rsid w:val="005F4D81"/>
    <w:rsid w:val="005F7F68"/>
    <w:rsid w:val="00600042"/>
    <w:rsid w:val="00603911"/>
    <w:rsid w:val="0060443A"/>
    <w:rsid w:val="00612702"/>
    <w:rsid w:val="00621478"/>
    <w:rsid w:val="00622114"/>
    <w:rsid w:val="00622A46"/>
    <w:rsid w:val="0062646A"/>
    <w:rsid w:val="00644C7D"/>
    <w:rsid w:val="006462AC"/>
    <w:rsid w:val="00650EF3"/>
    <w:rsid w:val="006540FA"/>
    <w:rsid w:val="00654DD9"/>
    <w:rsid w:val="00660AC5"/>
    <w:rsid w:val="00662984"/>
    <w:rsid w:val="00666D60"/>
    <w:rsid w:val="00667D91"/>
    <w:rsid w:val="0067468A"/>
    <w:rsid w:val="0068009B"/>
    <w:rsid w:val="006843C9"/>
    <w:rsid w:val="0068714A"/>
    <w:rsid w:val="00690CCD"/>
    <w:rsid w:val="00691371"/>
    <w:rsid w:val="006A7074"/>
    <w:rsid w:val="006A7545"/>
    <w:rsid w:val="006B13C4"/>
    <w:rsid w:val="006B1D94"/>
    <w:rsid w:val="006B2307"/>
    <w:rsid w:val="006C0BCC"/>
    <w:rsid w:val="006F1830"/>
    <w:rsid w:val="006F27CC"/>
    <w:rsid w:val="00705093"/>
    <w:rsid w:val="00705AA4"/>
    <w:rsid w:val="007100B3"/>
    <w:rsid w:val="00713881"/>
    <w:rsid w:val="00714C8C"/>
    <w:rsid w:val="0071758C"/>
    <w:rsid w:val="00720109"/>
    <w:rsid w:val="00721534"/>
    <w:rsid w:val="007252A6"/>
    <w:rsid w:val="00725D20"/>
    <w:rsid w:val="007263CB"/>
    <w:rsid w:val="00731630"/>
    <w:rsid w:val="007379A0"/>
    <w:rsid w:val="00737AC6"/>
    <w:rsid w:val="00737FB6"/>
    <w:rsid w:val="00740B7A"/>
    <w:rsid w:val="007414BF"/>
    <w:rsid w:val="00743E76"/>
    <w:rsid w:val="00747D75"/>
    <w:rsid w:val="00750396"/>
    <w:rsid w:val="00750655"/>
    <w:rsid w:val="00751152"/>
    <w:rsid w:val="00755354"/>
    <w:rsid w:val="0075688E"/>
    <w:rsid w:val="00770BDE"/>
    <w:rsid w:val="007750BB"/>
    <w:rsid w:val="00780E2B"/>
    <w:rsid w:val="0078589F"/>
    <w:rsid w:val="00792F27"/>
    <w:rsid w:val="00796584"/>
    <w:rsid w:val="007A0EA6"/>
    <w:rsid w:val="007A2703"/>
    <w:rsid w:val="007A42E1"/>
    <w:rsid w:val="007A7711"/>
    <w:rsid w:val="007B051B"/>
    <w:rsid w:val="007B1876"/>
    <w:rsid w:val="007B543D"/>
    <w:rsid w:val="007B6FDA"/>
    <w:rsid w:val="007B723E"/>
    <w:rsid w:val="007C15D4"/>
    <w:rsid w:val="007D26A2"/>
    <w:rsid w:val="007D44FB"/>
    <w:rsid w:val="007E0637"/>
    <w:rsid w:val="007E132F"/>
    <w:rsid w:val="007E518D"/>
    <w:rsid w:val="007E676E"/>
    <w:rsid w:val="007F478B"/>
    <w:rsid w:val="00810F1A"/>
    <w:rsid w:val="00824800"/>
    <w:rsid w:val="0082615D"/>
    <w:rsid w:val="008574CA"/>
    <w:rsid w:val="008655A8"/>
    <w:rsid w:val="008665F0"/>
    <w:rsid w:val="00877ACB"/>
    <w:rsid w:val="00881F9B"/>
    <w:rsid w:val="00882C81"/>
    <w:rsid w:val="00886714"/>
    <w:rsid w:val="00887016"/>
    <w:rsid w:val="008941AF"/>
    <w:rsid w:val="00896103"/>
    <w:rsid w:val="008A67A1"/>
    <w:rsid w:val="008C1F3C"/>
    <w:rsid w:val="008C1FCA"/>
    <w:rsid w:val="008C603A"/>
    <w:rsid w:val="008C7356"/>
    <w:rsid w:val="008D3FBB"/>
    <w:rsid w:val="008E0959"/>
    <w:rsid w:val="008E1CB6"/>
    <w:rsid w:val="008E1EB7"/>
    <w:rsid w:val="008E24DF"/>
    <w:rsid w:val="008E28E8"/>
    <w:rsid w:val="008E797B"/>
    <w:rsid w:val="008F3C36"/>
    <w:rsid w:val="008F55F7"/>
    <w:rsid w:val="00900AFA"/>
    <w:rsid w:val="0090467C"/>
    <w:rsid w:val="00906762"/>
    <w:rsid w:val="00910C26"/>
    <w:rsid w:val="00924526"/>
    <w:rsid w:val="00924F2C"/>
    <w:rsid w:val="009311F6"/>
    <w:rsid w:val="00932887"/>
    <w:rsid w:val="00944AAB"/>
    <w:rsid w:val="00951592"/>
    <w:rsid w:val="00951896"/>
    <w:rsid w:val="0095394F"/>
    <w:rsid w:val="009633DE"/>
    <w:rsid w:val="00980A36"/>
    <w:rsid w:val="00982337"/>
    <w:rsid w:val="0098633E"/>
    <w:rsid w:val="009876A9"/>
    <w:rsid w:val="009970E5"/>
    <w:rsid w:val="009A0369"/>
    <w:rsid w:val="009A0A44"/>
    <w:rsid w:val="009B05A8"/>
    <w:rsid w:val="009C037C"/>
    <w:rsid w:val="009D1515"/>
    <w:rsid w:val="009D3790"/>
    <w:rsid w:val="009D6BBA"/>
    <w:rsid w:val="009D7AEB"/>
    <w:rsid w:val="009E1B22"/>
    <w:rsid w:val="009E4708"/>
    <w:rsid w:val="009E7701"/>
    <w:rsid w:val="009E7AAD"/>
    <w:rsid w:val="00A00253"/>
    <w:rsid w:val="00A11D67"/>
    <w:rsid w:val="00A122B2"/>
    <w:rsid w:val="00A14C18"/>
    <w:rsid w:val="00A14F07"/>
    <w:rsid w:val="00A402B2"/>
    <w:rsid w:val="00A4264A"/>
    <w:rsid w:val="00A43F2D"/>
    <w:rsid w:val="00A44BDA"/>
    <w:rsid w:val="00A454CB"/>
    <w:rsid w:val="00A502CC"/>
    <w:rsid w:val="00A52D08"/>
    <w:rsid w:val="00A6218B"/>
    <w:rsid w:val="00A62299"/>
    <w:rsid w:val="00A81E0B"/>
    <w:rsid w:val="00A84534"/>
    <w:rsid w:val="00A8538A"/>
    <w:rsid w:val="00A94164"/>
    <w:rsid w:val="00AA051B"/>
    <w:rsid w:val="00AA2035"/>
    <w:rsid w:val="00AA3311"/>
    <w:rsid w:val="00AA5E22"/>
    <w:rsid w:val="00AA5E55"/>
    <w:rsid w:val="00AB3025"/>
    <w:rsid w:val="00AB4177"/>
    <w:rsid w:val="00AB4AED"/>
    <w:rsid w:val="00AD357A"/>
    <w:rsid w:val="00AD6FFD"/>
    <w:rsid w:val="00AF1273"/>
    <w:rsid w:val="00AF5A42"/>
    <w:rsid w:val="00B11C5D"/>
    <w:rsid w:val="00B17177"/>
    <w:rsid w:val="00B177D3"/>
    <w:rsid w:val="00B210DD"/>
    <w:rsid w:val="00B31702"/>
    <w:rsid w:val="00B32D49"/>
    <w:rsid w:val="00B34ED6"/>
    <w:rsid w:val="00B40269"/>
    <w:rsid w:val="00B413CB"/>
    <w:rsid w:val="00B42E31"/>
    <w:rsid w:val="00B44277"/>
    <w:rsid w:val="00B44594"/>
    <w:rsid w:val="00B46314"/>
    <w:rsid w:val="00B4746D"/>
    <w:rsid w:val="00B626C4"/>
    <w:rsid w:val="00B65A71"/>
    <w:rsid w:val="00B67281"/>
    <w:rsid w:val="00B70B24"/>
    <w:rsid w:val="00B73267"/>
    <w:rsid w:val="00B7422B"/>
    <w:rsid w:val="00B75278"/>
    <w:rsid w:val="00B83093"/>
    <w:rsid w:val="00B84B2D"/>
    <w:rsid w:val="00B856A6"/>
    <w:rsid w:val="00B864C5"/>
    <w:rsid w:val="00B90091"/>
    <w:rsid w:val="00B94CF3"/>
    <w:rsid w:val="00B95A4F"/>
    <w:rsid w:val="00BB0347"/>
    <w:rsid w:val="00BB07BE"/>
    <w:rsid w:val="00BB1784"/>
    <w:rsid w:val="00BB33EA"/>
    <w:rsid w:val="00BC3948"/>
    <w:rsid w:val="00BC3CDF"/>
    <w:rsid w:val="00BC529A"/>
    <w:rsid w:val="00BD6D15"/>
    <w:rsid w:val="00BE15E1"/>
    <w:rsid w:val="00BE322C"/>
    <w:rsid w:val="00BE3DF8"/>
    <w:rsid w:val="00BE5FE4"/>
    <w:rsid w:val="00BF02C1"/>
    <w:rsid w:val="00BF2161"/>
    <w:rsid w:val="00C023E8"/>
    <w:rsid w:val="00C04C75"/>
    <w:rsid w:val="00C0540E"/>
    <w:rsid w:val="00C13713"/>
    <w:rsid w:val="00C162C4"/>
    <w:rsid w:val="00C17444"/>
    <w:rsid w:val="00C2167C"/>
    <w:rsid w:val="00C358D1"/>
    <w:rsid w:val="00C41E62"/>
    <w:rsid w:val="00C45B55"/>
    <w:rsid w:val="00C46888"/>
    <w:rsid w:val="00C503F5"/>
    <w:rsid w:val="00C50CEE"/>
    <w:rsid w:val="00C51362"/>
    <w:rsid w:val="00C52447"/>
    <w:rsid w:val="00C5279F"/>
    <w:rsid w:val="00C64DBC"/>
    <w:rsid w:val="00C6755A"/>
    <w:rsid w:val="00C736AC"/>
    <w:rsid w:val="00C73BDD"/>
    <w:rsid w:val="00C7575F"/>
    <w:rsid w:val="00C77C12"/>
    <w:rsid w:val="00C8293F"/>
    <w:rsid w:val="00C85D41"/>
    <w:rsid w:val="00C866FF"/>
    <w:rsid w:val="00C91DD4"/>
    <w:rsid w:val="00C94D5F"/>
    <w:rsid w:val="00CA4D60"/>
    <w:rsid w:val="00CB371A"/>
    <w:rsid w:val="00CB7322"/>
    <w:rsid w:val="00CC4F89"/>
    <w:rsid w:val="00CD2624"/>
    <w:rsid w:val="00CD43A6"/>
    <w:rsid w:val="00CD4C23"/>
    <w:rsid w:val="00CF0633"/>
    <w:rsid w:val="00CF29D4"/>
    <w:rsid w:val="00CF2A38"/>
    <w:rsid w:val="00D03E80"/>
    <w:rsid w:val="00D051E7"/>
    <w:rsid w:val="00D061B5"/>
    <w:rsid w:val="00D069F8"/>
    <w:rsid w:val="00D12513"/>
    <w:rsid w:val="00D2088E"/>
    <w:rsid w:val="00D21457"/>
    <w:rsid w:val="00D2338B"/>
    <w:rsid w:val="00D33F4E"/>
    <w:rsid w:val="00D41003"/>
    <w:rsid w:val="00D4713B"/>
    <w:rsid w:val="00D5728B"/>
    <w:rsid w:val="00D617BD"/>
    <w:rsid w:val="00D71602"/>
    <w:rsid w:val="00D81CB3"/>
    <w:rsid w:val="00D8596A"/>
    <w:rsid w:val="00D87204"/>
    <w:rsid w:val="00D87C66"/>
    <w:rsid w:val="00D90A83"/>
    <w:rsid w:val="00D90B4F"/>
    <w:rsid w:val="00D92A95"/>
    <w:rsid w:val="00D935EF"/>
    <w:rsid w:val="00D96E11"/>
    <w:rsid w:val="00DA0691"/>
    <w:rsid w:val="00DA45E8"/>
    <w:rsid w:val="00DB0D1F"/>
    <w:rsid w:val="00DC2A94"/>
    <w:rsid w:val="00DC2C77"/>
    <w:rsid w:val="00DE038B"/>
    <w:rsid w:val="00DE1428"/>
    <w:rsid w:val="00DE35AE"/>
    <w:rsid w:val="00DE3B2F"/>
    <w:rsid w:val="00DF276D"/>
    <w:rsid w:val="00E0556D"/>
    <w:rsid w:val="00E12623"/>
    <w:rsid w:val="00E12A96"/>
    <w:rsid w:val="00E146C5"/>
    <w:rsid w:val="00E24BA0"/>
    <w:rsid w:val="00E300C3"/>
    <w:rsid w:val="00E35DEC"/>
    <w:rsid w:val="00E360EA"/>
    <w:rsid w:val="00E40EF6"/>
    <w:rsid w:val="00E41D66"/>
    <w:rsid w:val="00E44841"/>
    <w:rsid w:val="00E604E7"/>
    <w:rsid w:val="00E64071"/>
    <w:rsid w:val="00E72E61"/>
    <w:rsid w:val="00E819C0"/>
    <w:rsid w:val="00E859EC"/>
    <w:rsid w:val="00E85F65"/>
    <w:rsid w:val="00E90FD9"/>
    <w:rsid w:val="00EA29A4"/>
    <w:rsid w:val="00EA2A2D"/>
    <w:rsid w:val="00EA2CBD"/>
    <w:rsid w:val="00EB1686"/>
    <w:rsid w:val="00EB6496"/>
    <w:rsid w:val="00EC5B2B"/>
    <w:rsid w:val="00EC77B3"/>
    <w:rsid w:val="00ED067C"/>
    <w:rsid w:val="00ED3536"/>
    <w:rsid w:val="00ED48C6"/>
    <w:rsid w:val="00ED49F9"/>
    <w:rsid w:val="00ED4BBA"/>
    <w:rsid w:val="00EE651C"/>
    <w:rsid w:val="00EE75B1"/>
    <w:rsid w:val="00EE7CA6"/>
    <w:rsid w:val="00EF2610"/>
    <w:rsid w:val="00EF3843"/>
    <w:rsid w:val="00EF6114"/>
    <w:rsid w:val="00F1792C"/>
    <w:rsid w:val="00F21B8F"/>
    <w:rsid w:val="00F22D95"/>
    <w:rsid w:val="00F2630A"/>
    <w:rsid w:val="00F27E85"/>
    <w:rsid w:val="00F30468"/>
    <w:rsid w:val="00F32547"/>
    <w:rsid w:val="00F3582A"/>
    <w:rsid w:val="00F42C3A"/>
    <w:rsid w:val="00F430EB"/>
    <w:rsid w:val="00F45C0D"/>
    <w:rsid w:val="00F61F6F"/>
    <w:rsid w:val="00F630F3"/>
    <w:rsid w:val="00F727C2"/>
    <w:rsid w:val="00F749DC"/>
    <w:rsid w:val="00F800E9"/>
    <w:rsid w:val="00F8608C"/>
    <w:rsid w:val="00F873F3"/>
    <w:rsid w:val="00FA2ACE"/>
    <w:rsid w:val="00FA2F62"/>
    <w:rsid w:val="00FA5654"/>
    <w:rsid w:val="00FB15C8"/>
    <w:rsid w:val="00FB410A"/>
    <w:rsid w:val="00FB5CD4"/>
    <w:rsid w:val="00FD2953"/>
    <w:rsid w:val="00FD29D0"/>
    <w:rsid w:val="00FE1023"/>
    <w:rsid w:val="00FE3378"/>
    <w:rsid w:val="00FE4F21"/>
    <w:rsid w:val="00FF2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547DD"/>
  <w15:docId w15:val="{248B2739-1B41-47BF-BEC6-0A6FCDC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76FA9"/>
    <w:pPr>
      <w:widowControl/>
      <w:suppressAutoHyphens/>
      <w:autoSpaceDE/>
      <w:autoSpaceDN/>
    </w:pPr>
    <w:rPr>
      <w:rFonts w:ascii="Arial Narrow" w:eastAsia="Times New Roman" w:hAnsi="Arial Narrow"/>
      <w:b/>
      <w:smallCaps/>
      <w:spacing w:val="60"/>
      <w:sz w:val="24"/>
      <w:lang w:val="es-ES" w:eastAsia="ar-SA" w:bidi="ar-SA"/>
    </w:rPr>
  </w:style>
  <w:style w:type="character" w:customStyle="1" w:styleId="MiTitulo1Car">
    <w:name w:val="Mi Titulo 1 Car"/>
    <w:basedOn w:val="Fuentedeprrafopredeter"/>
    <w:link w:val="MiTitulo1"/>
    <w:rsid w:val="00276FA9"/>
    <w:rPr>
      <w:rFonts w:ascii="Arial Narrow" w:eastAsia="Times New Roman" w:hAnsi="Arial Narrow" w:cs="Arial"/>
      <w:b/>
      <w:smallCaps/>
      <w:spacing w:val="60"/>
      <w:sz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paragraph" w:customStyle="1" w:styleId="Standard">
    <w:name w:val="Standard"/>
    <w:rsid w:val="008C603A"/>
    <w:pPr>
      <w:suppressAutoHyphens/>
      <w:autoSpaceDE/>
      <w:textAlignment w:val="baseline"/>
    </w:pPr>
    <w:rPr>
      <w:rFonts w:ascii="Times New Roman" w:eastAsia="Lucida Sans Unicode" w:hAnsi="Times New Roman" w:cs="Tahoma"/>
      <w:kern w:val="3"/>
      <w:sz w:val="24"/>
      <w:szCs w:val="24"/>
      <w:lang w:val="es-MX" w:eastAsia="es-MX"/>
    </w:rPr>
  </w:style>
  <w:style w:type="table" w:customStyle="1" w:styleId="18">
    <w:name w:val="18"/>
    <w:basedOn w:val="Tablanormal"/>
    <w:rsid w:val="00E6407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0" w:type="dxa"/>
        <w:right w:w="0" w:type="dxa"/>
      </w:tblCellMar>
    </w:tblPr>
  </w:style>
  <w:style w:type="character" w:customStyle="1" w:styleId="apple-converted-space">
    <w:name w:val="apple-converted-space"/>
    <w:basedOn w:val="Fuentedeprrafopredeter"/>
    <w:rsid w:val="00336F91"/>
  </w:style>
  <w:style w:type="character" w:styleId="Mencinsinresolver">
    <w:name w:val="Unresolved Mention"/>
    <w:basedOn w:val="Fuentedeprrafopredeter"/>
    <w:uiPriority w:val="99"/>
    <w:semiHidden/>
    <w:unhideWhenUsed/>
    <w:rsid w:val="0068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15">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383142045">
      <w:bodyDiv w:val="1"/>
      <w:marLeft w:val="0"/>
      <w:marRight w:val="0"/>
      <w:marTop w:val="0"/>
      <w:marBottom w:val="0"/>
      <w:divBdr>
        <w:top w:val="none" w:sz="0" w:space="0" w:color="auto"/>
        <w:left w:val="none" w:sz="0" w:space="0" w:color="auto"/>
        <w:bottom w:val="none" w:sz="0" w:space="0" w:color="auto"/>
        <w:right w:val="none" w:sz="0" w:space="0" w:color="auto"/>
      </w:divBdr>
    </w:div>
    <w:div w:id="1681590947">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dro.Lopez@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251CF"/>
    <w:rsid w:val="000816C1"/>
    <w:rsid w:val="000A2D15"/>
    <w:rsid w:val="000A5078"/>
    <w:rsid w:val="000A7DE5"/>
    <w:rsid w:val="000E2A7F"/>
    <w:rsid w:val="001358E9"/>
    <w:rsid w:val="00154967"/>
    <w:rsid w:val="00166C07"/>
    <w:rsid w:val="00184E8C"/>
    <w:rsid w:val="0019359A"/>
    <w:rsid w:val="001970CD"/>
    <w:rsid w:val="001F0E2E"/>
    <w:rsid w:val="002078D5"/>
    <w:rsid w:val="002424CA"/>
    <w:rsid w:val="00257FEE"/>
    <w:rsid w:val="002D4C37"/>
    <w:rsid w:val="00313435"/>
    <w:rsid w:val="003267D0"/>
    <w:rsid w:val="003364F9"/>
    <w:rsid w:val="00360555"/>
    <w:rsid w:val="0039599C"/>
    <w:rsid w:val="003C1AEA"/>
    <w:rsid w:val="004B7443"/>
    <w:rsid w:val="004D43D7"/>
    <w:rsid w:val="004D5B76"/>
    <w:rsid w:val="004E62D2"/>
    <w:rsid w:val="004F60DA"/>
    <w:rsid w:val="004F6CB3"/>
    <w:rsid w:val="00576E01"/>
    <w:rsid w:val="00593BDE"/>
    <w:rsid w:val="005D4C6D"/>
    <w:rsid w:val="005F611F"/>
    <w:rsid w:val="006018DB"/>
    <w:rsid w:val="0062156F"/>
    <w:rsid w:val="00635C4D"/>
    <w:rsid w:val="00687555"/>
    <w:rsid w:val="0069068D"/>
    <w:rsid w:val="00693365"/>
    <w:rsid w:val="006D5937"/>
    <w:rsid w:val="006E6662"/>
    <w:rsid w:val="006F0121"/>
    <w:rsid w:val="006F0C79"/>
    <w:rsid w:val="00704EDF"/>
    <w:rsid w:val="0070712B"/>
    <w:rsid w:val="007309E7"/>
    <w:rsid w:val="00731CEF"/>
    <w:rsid w:val="00752FBA"/>
    <w:rsid w:val="007531F8"/>
    <w:rsid w:val="00763B86"/>
    <w:rsid w:val="00781245"/>
    <w:rsid w:val="007A6EA7"/>
    <w:rsid w:val="007D194D"/>
    <w:rsid w:val="007E6B1E"/>
    <w:rsid w:val="00807582"/>
    <w:rsid w:val="008712E1"/>
    <w:rsid w:val="008B6A9B"/>
    <w:rsid w:val="008C196B"/>
    <w:rsid w:val="008C671E"/>
    <w:rsid w:val="00904C43"/>
    <w:rsid w:val="00907496"/>
    <w:rsid w:val="00972FB8"/>
    <w:rsid w:val="00980BF3"/>
    <w:rsid w:val="0098166D"/>
    <w:rsid w:val="009E5930"/>
    <w:rsid w:val="009F3363"/>
    <w:rsid w:val="00A33054"/>
    <w:rsid w:val="00A36624"/>
    <w:rsid w:val="00A44612"/>
    <w:rsid w:val="00A56934"/>
    <w:rsid w:val="00A860C2"/>
    <w:rsid w:val="00AB7AA5"/>
    <w:rsid w:val="00AC2139"/>
    <w:rsid w:val="00AD145C"/>
    <w:rsid w:val="00AF0B65"/>
    <w:rsid w:val="00B368A4"/>
    <w:rsid w:val="00B4765D"/>
    <w:rsid w:val="00B476F0"/>
    <w:rsid w:val="00BD7CEF"/>
    <w:rsid w:val="00BE7D27"/>
    <w:rsid w:val="00C5343E"/>
    <w:rsid w:val="00D5642B"/>
    <w:rsid w:val="00D637A5"/>
    <w:rsid w:val="00D71410"/>
    <w:rsid w:val="00D84992"/>
    <w:rsid w:val="00DA3B9F"/>
    <w:rsid w:val="00DB642A"/>
    <w:rsid w:val="00F6021E"/>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3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septiembre de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ECB5A6-4AB7-45C5-9C33-4529ED0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1041</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Lscc-013-2021</dc:subject>
  <dc:creator>Arturo Cuauhtemoc Salinas Vazquez</dc:creator>
  <cp:keywords/>
  <dc:description/>
  <cp:lastModifiedBy>Pedro Armando PALG. Lopez Graciano</cp:lastModifiedBy>
  <cp:revision>2</cp:revision>
  <cp:lastPrinted>2021-09-03T18:11:00Z</cp:lastPrinted>
  <dcterms:created xsi:type="dcterms:W3CDTF">2021-09-24T18:09:00Z</dcterms:created>
  <dcterms:modified xsi:type="dcterms:W3CDTF">2021-09-24T18:09:00Z</dcterms:modified>
  <cp:category>“COMPRA DE PRODUCTOS ALIMENTICIOS PARA EL PROGRAMA URGENCIAS EPIDEMIOLÓGICAS Y DESASTRES NATURALES Y SERVICIOS INTEGRALES PARA CURSOS DE CAPACITACIÓN DEL PROGRAMA ABORTO SEGURO Y DEL PROGRAMA DE PREVENCIÓN DE ENFERMEDADES DIARREICAS”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