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BA3C" w14:textId="796A05F3" w:rsidR="00293572" w:rsidRDefault="00293572" w:rsidP="003A512A">
      <w:pPr>
        <w:spacing w:after="0"/>
        <w:ind w:right="140"/>
        <w:jc w:val="center"/>
        <w:rPr>
          <w:rFonts w:ascii="Arial" w:eastAsia="Century Gothic" w:hAnsi="Arial" w:cs="Arial"/>
          <w:b/>
          <w:color w:val="000000"/>
        </w:rPr>
      </w:pPr>
      <w:bookmarkStart w:id="0" w:name="_Hlk33187305"/>
    </w:p>
    <w:p w14:paraId="73732B98" w14:textId="77777777" w:rsidR="004836F4" w:rsidRPr="009E5885" w:rsidRDefault="004836F4" w:rsidP="003A512A">
      <w:pPr>
        <w:spacing w:after="0"/>
        <w:ind w:right="140"/>
        <w:jc w:val="center"/>
        <w:rPr>
          <w:rFonts w:ascii="Arial" w:eastAsia="Century Gothic" w:hAnsi="Arial" w:cs="Arial"/>
          <w:b/>
          <w:color w:val="000000"/>
        </w:rPr>
      </w:pPr>
    </w:p>
    <w:p w14:paraId="2FE54BAE" w14:textId="77777777" w:rsidR="00530A4F" w:rsidRPr="009E5885" w:rsidRDefault="00530A4F" w:rsidP="003A512A">
      <w:pPr>
        <w:spacing w:after="0"/>
        <w:ind w:right="140"/>
        <w:jc w:val="center"/>
        <w:rPr>
          <w:rFonts w:ascii="Arial" w:eastAsia="Century Gothic" w:hAnsi="Arial" w:cs="Arial"/>
          <w:b/>
          <w:color w:val="000000"/>
        </w:rPr>
      </w:pPr>
    </w:p>
    <w:p w14:paraId="640EEF83" w14:textId="3971D708" w:rsidR="002322F0" w:rsidRPr="009E5885" w:rsidRDefault="00530A4F" w:rsidP="003A512A">
      <w:pPr>
        <w:spacing w:after="0"/>
        <w:ind w:right="140"/>
        <w:jc w:val="center"/>
        <w:rPr>
          <w:rFonts w:ascii="Arial" w:eastAsia="Century Gothic" w:hAnsi="Arial" w:cs="Arial"/>
          <w:b/>
          <w:color w:val="000000"/>
        </w:rPr>
      </w:pPr>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E5885" w:rsidRDefault="002322F0" w:rsidP="003A512A">
      <w:pPr>
        <w:spacing w:after="0"/>
        <w:ind w:right="140"/>
        <w:jc w:val="center"/>
        <w:rPr>
          <w:rFonts w:ascii="Arial" w:eastAsia="Century Gothic" w:hAnsi="Arial" w:cs="Arial"/>
          <w:b/>
          <w:color w:val="000000"/>
          <w:sz w:val="36"/>
          <w:szCs w:val="48"/>
        </w:rPr>
      </w:pP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F55721" w:rsidRDefault="00D239CD" w:rsidP="003A512A">
      <w:pPr>
        <w:spacing w:after="0"/>
        <w:ind w:right="140"/>
        <w:jc w:val="center"/>
        <w:rPr>
          <w:rFonts w:ascii="Calibri Light" w:eastAsia="Times New Roman" w:hAnsi="Calibri Light" w:cs="Calibri Light"/>
          <w:sz w:val="40"/>
          <w:szCs w:val="52"/>
        </w:rPr>
      </w:pPr>
      <w:r w:rsidRPr="00F55721">
        <w:rPr>
          <w:rFonts w:ascii="Calibri Light" w:eastAsia="Century Gothic" w:hAnsi="Calibri Light" w:cs="Calibri Light"/>
          <w:b/>
          <w:color w:val="000000"/>
          <w:sz w:val="36"/>
          <w:szCs w:val="48"/>
        </w:rPr>
        <w:t>GOBIERNO DEL ESTADO DE JALISCO</w:t>
      </w:r>
    </w:p>
    <w:p w14:paraId="713F693B" w14:textId="72F524EF" w:rsidR="00D239CD" w:rsidRPr="00F55721" w:rsidRDefault="00D239CD" w:rsidP="003A512A">
      <w:pPr>
        <w:spacing w:after="0"/>
        <w:rPr>
          <w:rFonts w:ascii="Calibri Light" w:eastAsia="Times New Roman" w:hAnsi="Calibri Light" w:cs="Calibri Light"/>
          <w:szCs w:val="28"/>
        </w:rPr>
      </w:pPr>
    </w:p>
    <w:p w14:paraId="12542276" w14:textId="77777777" w:rsidR="002322F0" w:rsidRPr="00F55721" w:rsidRDefault="002322F0" w:rsidP="003A512A">
      <w:pPr>
        <w:spacing w:after="0"/>
        <w:rPr>
          <w:rFonts w:ascii="Calibri Light" w:eastAsia="Times New Roman" w:hAnsi="Calibri Light" w:cs="Calibri Light"/>
          <w:szCs w:val="28"/>
        </w:rPr>
      </w:pPr>
    </w:p>
    <w:p w14:paraId="612667FE" w14:textId="42F94334" w:rsidR="0028040D" w:rsidRPr="00F55721" w:rsidRDefault="00D239CD" w:rsidP="003A512A">
      <w:pPr>
        <w:spacing w:after="0"/>
        <w:jc w:val="center"/>
        <w:rPr>
          <w:rFonts w:ascii="Calibri Light" w:eastAsia="Times New Roman" w:hAnsi="Calibri Light" w:cs="Calibri Light"/>
          <w:sz w:val="28"/>
          <w:szCs w:val="28"/>
        </w:rPr>
      </w:pPr>
      <w:r w:rsidRPr="00F55721">
        <w:rPr>
          <w:rFonts w:ascii="Calibri Light" w:eastAsia="Century Gothic" w:hAnsi="Calibri Light" w:cs="Calibri Light"/>
          <w:b/>
          <w:color w:val="000000"/>
          <w:sz w:val="32"/>
          <w:szCs w:val="40"/>
        </w:rPr>
        <w:t>ORGANISMO PÚBLICO DESCENTRALIZADO SERVICIOS DE SALUD JALISCO</w:t>
      </w:r>
      <w:r w:rsidR="0028040D" w:rsidRPr="00F55721">
        <w:rPr>
          <w:rFonts w:ascii="Calibri Light" w:eastAsia="Times New Roman" w:hAnsi="Calibri Light" w:cs="Calibri Light"/>
        </w:rPr>
        <w:br/>
      </w:r>
    </w:p>
    <w:p w14:paraId="65B8BDE2" w14:textId="77777777" w:rsidR="00C45C05" w:rsidRPr="00F55721" w:rsidRDefault="00C45C05" w:rsidP="003A512A">
      <w:pPr>
        <w:spacing w:after="0"/>
        <w:ind w:right="140"/>
        <w:rPr>
          <w:rFonts w:ascii="Calibri Light" w:eastAsia="Times New Roman" w:hAnsi="Calibri Light" w:cs="Calibri Light"/>
          <w:sz w:val="28"/>
          <w:szCs w:val="28"/>
        </w:rPr>
      </w:pPr>
    </w:p>
    <w:p w14:paraId="5964D048" w14:textId="77777777" w:rsidR="002322F0" w:rsidRPr="00F55721" w:rsidRDefault="002322F0" w:rsidP="003A512A">
      <w:pPr>
        <w:spacing w:after="0"/>
        <w:rPr>
          <w:rFonts w:ascii="Calibri Light" w:eastAsia="Times New Roman" w:hAnsi="Calibri Light" w:cs="Calibri Light"/>
          <w:sz w:val="28"/>
          <w:szCs w:val="28"/>
        </w:rPr>
      </w:pPr>
    </w:p>
    <w:p w14:paraId="42A35214" w14:textId="08055BCC" w:rsidR="00A70BA5" w:rsidRPr="00F55721" w:rsidRDefault="00A70BA5" w:rsidP="003A512A">
      <w:pPr>
        <w:spacing w:after="0"/>
        <w:ind w:right="140"/>
        <w:jc w:val="center"/>
        <w:rPr>
          <w:rFonts w:ascii="Calibri Light" w:eastAsia="Times New Roman" w:hAnsi="Calibri Light" w:cs="Calibri Light"/>
          <w:b/>
          <w:sz w:val="36"/>
          <w:szCs w:val="44"/>
        </w:rPr>
      </w:pPr>
      <w:r w:rsidRPr="00F55721">
        <w:rPr>
          <w:rFonts w:ascii="Calibri Light" w:eastAsia="Century Gothic" w:hAnsi="Calibri Light" w:cs="Calibri Light"/>
          <w:b/>
          <w:color w:val="000000"/>
          <w:sz w:val="36"/>
          <w:szCs w:val="44"/>
        </w:rPr>
        <w:t>BASES</w:t>
      </w:r>
    </w:p>
    <w:p w14:paraId="0E90A967" w14:textId="77777777" w:rsidR="00A70BA5" w:rsidRPr="00F55721" w:rsidRDefault="00A70BA5" w:rsidP="003A512A">
      <w:pPr>
        <w:spacing w:after="0"/>
        <w:rPr>
          <w:rFonts w:ascii="Calibri Light" w:eastAsia="Times New Roman" w:hAnsi="Calibri Light" w:cs="Calibri Light"/>
          <w:sz w:val="36"/>
          <w:szCs w:val="44"/>
        </w:rPr>
      </w:pPr>
    </w:p>
    <w:p w14:paraId="6B4B39E0" w14:textId="38878822" w:rsidR="00C93802" w:rsidRPr="00463CC1" w:rsidRDefault="00997593" w:rsidP="00AF69DD">
      <w:pPr>
        <w:spacing w:after="0"/>
        <w:ind w:right="140"/>
        <w:jc w:val="center"/>
        <w:rPr>
          <w:rFonts w:ascii="Calibri Light" w:eastAsia="Century Gothic" w:hAnsi="Calibri Light" w:cs="Calibri Light"/>
          <w:b/>
          <w:bCs/>
          <w:color w:val="000000"/>
          <w:sz w:val="36"/>
          <w:szCs w:val="44"/>
        </w:rPr>
      </w:pPr>
      <w:bookmarkStart w:id="1" w:name="_Hlk41474195"/>
      <w:r w:rsidRPr="00463CC1">
        <w:rPr>
          <w:rFonts w:ascii="Calibri Light" w:eastAsia="Century Gothic" w:hAnsi="Calibri Light" w:cs="Calibri Light"/>
          <w:b/>
          <w:bCs/>
          <w:color w:val="000000"/>
          <w:sz w:val="36"/>
          <w:szCs w:val="44"/>
        </w:rPr>
        <w:t xml:space="preserve">LICITACIÓN PÚBLICA </w:t>
      </w:r>
      <w:r w:rsidR="008E4F38" w:rsidRPr="00463CC1">
        <w:rPr>
          <w:rFonts w:ascii="Calibri Light" w:eastAsia="Century Gothic" w:hAnsi="Calibri Light" w:cs="Calibri Light"/>
          <w:b/>
          <w:bCs/>
          <w:color w:val="000000"/>
          <w:sz w:val="36"/>
          <w:szCs w:val="44"/>
        </w:rPr>
        <w:t>NACIONAL</w:t>
      </w:r>
    </w:p>
    <w:bookmarkEnd w:id="1"/>
    <w:p w14:paraId="34D331D8" w14:textId="4006AD51" w:rsidR="00540F5D" w:rsidRPr="00F55721" w:rsidRDefault="00502E7C" w:rsidP="00502E7C">
      <w:pPr>
        <w:spacing w:after="0"/>
        <w:jc w:val="center"/>
        <w:rPr>
          <w:rFonts w:ascii="Calibri Light" w:eastAsia="Times New Roman" w:hAnsi="Calibri Light" w:cs="Calibri Light"/>
          <w:sz w:val="36"/>
          <w:szCs w:val="44"/>
        </w:rPr>
      </w:pPr>
      <w:r w:rsidRPr="00502E7C">
        <w:rPr>
          <w:rFonts w:ascii="Calibri Light" w:eastAsia="Century Gothic" w:hAnsi="Calibri Light" w:cs="Calibri Light"/>
          <w:color w:val="000000"/>
          <w:sz w:val="36"/>
          <w:szCs w:val="44"/>
        </w:rPr>
        <w:t>LCCC-035-2021</w:t>
      </w:r>
    </w:p>
    <w:p w14:paraId="63FABCFC" w14:textId="763CAC0A" w:rsidR="0028040D" w:rsidRPr="00BF735A" w:rsidRDefault="00FB1FF7" w:rsidP="003A512A">
      <w:pPr>
        <w:spacing w:after="0"/>
        <w:ind w:right="140"/>
        <w:jc w:val="center"/>
        <w:rPr>
          <w:rFonts w:asciiTheme="majorHAnsi" w:eastAsia="Century Gothic" w:hAnsiTheme="majorHAnsi" w:cstheme="majorHAnsi"/>
          <w:b/>
          <w:smallCaps/>
          <w:color w:val="000000"/>
          <w:sz w:val="32"/>
          <w:szCs w:val="32"/>
        </w:rPr>
      </w:pPr>
      <w:bookmarkStart w:id="2" w:name="_Hlk80355767"/>
      <w:r>
        <w:rPr>
          <w:rFonts w:ascii="Calibri Light" w:eastAsia="Century Gothic" w:hAnsi="Calibri Light" w:cs="Calibri Light"/>
          <w:b/>
          <w:smallCaps/>
          <w:color w:val="000000"/>
          <w:sz w:val="48"/>
          <w:szCs w:val="56"/>
        </w:rPr>
        <w:t>“</w:t>
      </w:r>
      <w:r w:rsidR="00E82F65">
        <w:rPr>
          <w:rFonts w:ascii="Calibri Light" w:eastAsia="Century Gothic" w:hAnsi="Calibri Light" w:cs="Calibri Light"/>
          <w:b/>
          <w:smallCaps/>
          <w:color w:val="000000"/>
          <w:sz w:val="48"/>
          <w:szCs w:val="56"/>
        </w:rPr>
        <w:t xml:space="preserve">ADQUISICIÓN DE </w:t>
      </w:r>
      <w:r w:rsidR="00A60A05">
        <w:rPr>
          <w:rFonts w:ascii="Calibri Light" w:eastAsia="Century Gothic" w:hAnsi="Calibri Light" w:cs="Calibri Light"/>
          <w:b/>
          <w:smallCaps/>
          <w:color w:val="000000"/>
          <w:sz w:val="48"/>
          <w:szCs w:val="56"/>
        </w:rPr>
        <w:t xml:space="preserve">HERRAMIENTAS MENORES </w:t>
      </w:r>
      <w:r w:rsidR="00415537">
        <w:rPr>
          <w:rFonts w:ascii="Calibri Light" w:eastAsia="Century Gothic" w:hAnsi="Calibri Light" w:cs="Calibri Light"/>
          <w:b/>
          <w:smallCaps/>
          <w:color w:val="000000"/>
          <w:sz w:val="48"/>
          <w:szCs w:val="56"/>
        </w:rPr>
        <w:t>Y</w:t>
      </w:r>
      <w:r w:rsidR="005D3F83">
        <w:rPr>
          <w:rFonts w:ascii="Calibri Light" w:eastAsia="Century Gothic" w:hAnsi="Calibri Light" w:cs="Calibri Light"/>
          <w:b/>
          <w:smallCaps/>
          <w:color w:val="000000"/>
          <w:sz w:val="48"/>
          <w:szCs w:val="56"/>
        </w:rPr>
        <w:t xml:space="preserve"> MA</w:t>
      </w:r>
      <w:r w:rsidR="005A25C2">
        <w:rPr>
          <w:rFonts w:ascii="Calibri Light" w:eastAsia="Century Gothic" w:hAnsi="Calibri Light" w:cs="Calibri Light"/>
          <w:b/>
          <w:smallCaps/>
          <w:color w:val="000000"/>
          <w:sz w:val="48"/>
          <w:szCs w:val="56"/>
        </w:rPr>
        <w:t xml:space="preserve">TERIAL </w:t>
      </w:r>
      <w:r w:rsidR="0011215C">
        <w:rPr>
          <w:rFonts w:ascii="Calibri Light" w:eastAsia="Century Gothic" w:hAnsi="Calibri Light" w:cs="Calibri Light"/>
          <w:b/>
          <w:smallCaps/>
          <w:color w:val="000000"/>
          <w:sz w:val="48"/>
          <w:szCs w:val="56"/>
        </w:rPr>
        <w:t xml:space="preserve">ELÉCTRICO </w:t>
      </w:r>
      <w:r w:rsidR="00415537">
        <w:rPr>
          <w:rFonts w:ascii="Calibri Light" w:eastAsia="Century Gothic" w:hAnsi="Calibri Light" w:cs="Calibri Light"/>
          <w:b/>
          <w:smallCaps/>
          <w:color w:val="000000"/>
          <w:sz w:val="48"/>
          <w:szCs w:val="56"/>
        </w:rPr>
        <w:t>PARA EL ORGANI</w:t>
      </w:r>
      <w:r w:rsidR="00C363D3">
        <w:rPr>
          <w:rFonts w:ascii="Calibri Light" w:eastAsia="Century Gothic" w:hAnsi="Calibri Light" w:cs="Calibri Light"/>
          <w:b/>
          <w:smallCaps/>
          <w:color w:val="000000"/>
          <w:sz w:val="48"/>
          <w:szCs w:val="56"/>
        </w:rPr>
        <w:t xml:space="preserve">SMO PUBLICO DESCENTRALIZADO </w:t>
      </w:r>
      <w:r>
        <w:rPr>
          <w:rFonts w:ascii="Calibri Light" w:eastAsia="Century Gothic" w:hAnsi="Calibri Light" w:cs="Calibri Light"/>
          <w:b/>
          <w:smallCaps/>
          <w:color w:val="000000"/>
          <w:sz w:val="48"/>
          <w:szCs w:val="56"/>
        </w:rPr>
        <w:t>SERVICIOS DE SALUD JALISCO”</w:t>
      </w:r>
    </w:p>
    <w:bookmarkEnd w:id="2"/>
    <w:p w14:paraId="25310DE1" w14:textId="758BB2E8" w:rsidR="006B12E7" w:rsidRDefault="006B12E7">
      <w:pPr>
        <w:rPr>
          <w:rFonts w:ascii="Arial" w:eastAsia="Century Gothic" w:hAnsi="Arial" w:cs="Arial"/>
          <w:b/>
          <w:smallCaps/>
          <w:color w:val="000000"/>
        </w:rPr>
      </w:pPr>
      <w:r>
        <w:rPr>
          <w:rFonts w:ascii="Arial" w:eastAsia="Century Gothic" w:hAnsi="Arial" w:cs="Arial"/>
          <w:b/>
          <w:smallCaps/>
          <w:color w:val="000000"/>
        </w:rPr>
        <w:br w:type="page"/>
      </w:r>
    </w:p>
    <w:bookmarkEnd w:id="0"/>
    <w:p w14:paraId="3EAEFA1D" w14:textId="211D98FE" w:rsidR="00102755" w:rsidRPr="00F90946" w:rsidRDefault="00D239CD" w:rsidP="00F90946">
      <w:pPr>
        <w:spacing w:after="0"/>
        <w:ind w:right="140"/>
        <w:jc w:val="both"/>
        <w:rPr>
          <w:rFonts w:asciiTheme="majorHAnsi" w:eastAsia="Times New Roman" w:hAnsiTheme="majorHAnsi" w:cstheme="majorHAnsi"/>
        </w:rPr>
      </w:pPr>
      <w:r w:rsidRPr="00102755">
        <w:rPr>
          <w:rFonts w:asciiTheme="majorHAnsi" w:eastAsia="Arial" w:hAnsiTheme="majorHAnsi" w:cstheme="majorHAnsi"/>
          <w:color w:val="000000"/>
        </w:rPr>
        <w:lastRenderedPageBreak/>
        <w:t>De conformidad con lo previsto por el artículo 134 de la Constitución Política de los Estados Unidos Mexicanos; el artículo 69 numeral 3, de la Ley Orgánica del Poder Ejecutivo del Estado de Jalisco, los artículos 1, 2 y 3</w:t>
      </w:r>
      <w:r w:rsidR="007F189B">
        <w:rPr>
          <w:rFonts w:asciiTheme="majorHAnsi" w:eastAsia="Arial" w:hAnsiTheme="majorHAnsi" w:cstheme="majorHAnsi"/>
          <w:color w:val="000000"/>
        </w:rPr>
        <w:t>,</w:t>
      </w:r>
      <w:r w:rsidRPr="00102755">
        <w:rPr>
          <w:rFonts w:asciiTheme="majorHAnsi" w:eastAsia="Arial" w:hAnsiTheme="majorHAnsi" w:cstheme="majorHAnsi"/>
          <w:color w:val="000000"/>
        </w:rPr>
        <w:t xml:space="preserve"> de la Ley del Organismo Público Descentralizado Servicios de Salud Jalisco; los artículos 1, 2, 3, 4 punto 1 fracciones II, III, IV, V, VI, 23, 24, 25, 26 fracción II, 34, 35, 37, 49 numeral 1 y 2, 50,</w:t>
      </w:r>
      <w:r w:rsidR="00D875C7" w:rsidRPr="00102755">
        <w:rPr>
          <w:rFonts w:asciiTheme="majorHAnsi" w:eastAsia="Arial" w:hAnsiTheme="majorHAnsi" w:cstheme="majorHAnsi"/>
          <w:color w:val="000000"/>
        </w:rPr>
        <w:t xml:space="preserve"> 51</w:t>
      </w:r>
      <w:r w:rsidRPr="00102755">
        <w:rPr>
          <w:rFonts w:asciiTheme="majorHAnsi" w:eastAsia="Arial" w:hAnsiTheme="majorHAnsi" w:cstheme="majorHAnsi"/>
          <w:color w:val="000000"/>
        </w:rPr>
        <w:t xml:space="preserve"> 52, 54, 55</w:t>
      </w:r>
      <w:r w:rsidR="006879A9" w:rsidRPr="00102755">
        <w:rPr>
          <w:rFonts w:asciiTheme="majorHAnsi" w:eastAsia="Arial" w:hAnsiTheme="majorHAnsi" w:cstheme="majorHAnsi"/>
          <w:color w:val="000000"/>
        </w:rPr>
        <w:t xml:space="preserve"> fracción </w:t>
      </w:r>
      <w:r w:rsidR="0006485A">
        <w:rPr>
          <w:rFonts w:asciiTheme="majorHAnsi" w:eastAsia="Arial" w:hAnsiTheme="majorHAnsi" w:cstheme="majorHAnsi"/>
          <w:color w:val="000000"/>
        </w:rPr>
        <w:t>I</w:t>
      </w:r>
      <w:r w:rsidR="006879A9" w:rsidRPr="00102755">
        <w:rPr>
          <w:rFonts w:asciiTheme="majorHAnsi" w:eastAsia="Arial" w:hAnsiTheme="majorHAnsi" w:cstheme="majorHAnsi"/>
          <w:color w:val="000000"/>
        </w:rPr>
        <w:t>I</w:t>
      </w:r>
      <w:r w:rsidR="00D06B0E" w:rsidRPr="00102755">
        <w:rPr>
          <w:rFonts w:asciiTheme="majorHAnsi" w:eastAsia="Arial" w:hAnsiTheme="majorHAnsi" w:cstheme="majorHAnsi"/>
          <w:color w:val="000000"/>
        </w:rPr>
        <w:t>I</w:t>
      </w:r>
      <w:r w:rsidRPr="00102755">
        <w:rPr>
          <w:rFonts w:asciiTheme="majorHAnsi" w:eastAsia="Arial" w:hAnsiTheme="majorHAnsi" w:cstheme="majorHAnsi"/>
          <w:color w:val="000000"/>
        </w:rPr>
        <w:t>, 56, 59, 60</w:t>
      </w:r>
      <w:r w:rsidR="009422E5" w:rsidRPr="00102755">
        <w:rPr>
          <w:rFonts w:asciiTheme="majorHAnsi" w:eastAsia="Arial" w:hAnsiTheme="majorHAnsi" w:cstheme="majorHAnsi"/>
          <w:color w:val="000000"/>
        </w:rPr>
        <w:t>,</w:t>
      </w:r>
      <w:r w:rsidR="006A105B" w:rsidRPr="00102755">
        <w:rPr>
          <w:rFonts w:asciiTheme="majorHAnsi" w:eastAsia="Arial" w:hAnsiTheme="majorHAnsi" w:cstheme="majorHAnsi"/>
          <w:color w:val="000000"/>
        </w:rPr>
        <w:t xml:space="preserve"> 61 numeral 1, </w:t>
      </w:r>
      <w:r w:rsidRPr="00102755">
        <w:rPr>
          <w:rFonts w:asciiTheme="majorHAnsi" w:eastAsia="Arial" w:hAnsiTheme="majorHAnsi" w:cstheme="majorHAnsi"/>
          <w:color w:val="000000"/>
        </w:rPr>
        <w:t>62, 63, 69,</w:t>
      </w:r>
      <w:r w:rsidRPr="00102755">
        <w:rPr>
          <w:rFonts w:asciiTheme="majorHAnsi" w:eastAsia="Arial" w:hAnsiTheme="majorHAnsi" w:cstheme="majorHAnsi"/>
        </w:rPr>
        <w:t xml:space="preserve"> </w:t>
      </w:r>
      <w:r w:rsidRPr="00102755">
        <w:rPr>
          <w:rFonts w:asciiTheme="majorHAnsi" w:eastAsia="Arial" w:hAnsiTheme="majorHAnsi" w:cstheme="majorHAnsi"/>
          <w:color w:val="000000"/>
        </w:rPr>
        <w:t xml:space="preserve">76, 84, 85 y 86 de la Ley de Compras Gubernamentales, Enajenaciones y Contratación de Servicios del Estado de Jalisco y sus Municipios; los artículos 1, 2, 3, 4, 5, 6, 13, 40, 51 y 54 de su Reglamento; </w:t>
      </w:r>
      <w:r w:rsidRPr="00102755">
        <w:rPr>
          <w:rFonts w:asciiTheme="majorHAnsi" w:eastAsia="Arial" w:hAnsiTheme="majorHAnsi" w:cstheme="majorHAnsi"/>
        </w:rPr>
        <w:t xml:space="preserve">los artículos 1, 2, 5, 10, 11, 12 fracción II, 14, 15, 16, 17, 18, 19, 21, 22, 23, 24, 25, 26, 27, 28 y demás correspondientes de las Normas, Políticas y Lineamientos de </w:t>
      </w:r>
      <w:r w:rsidR="00204057" w:rsidRPr="00102755">
        <w:rPr>
          <w:rFonts w:asciiTheme="majorHAnsi" w:eastAsia="Arial" w:hAnsiTheme="majorHAnsi" w:cstheme="majorHAnsi"/>
        </w:rPr>
        <w:t>A</w:t>
      </w:r>
      <w:r w:rsidR="00BB11B8" w:rsidRPr="00102755">
        <w:rPr>
          <w:rFonts w:asciiTheme="majorHAnsi" w:eastAsia="Arial" w:hAnsiTheme="majorHAnsi" w:cstheme="majorHAnsi"/>
        </w:rPr>
        <w:t>dquisicion</w:t>
      </w:r>
      <w:r w:rsidRPr="00102755">
        <w:rPr>
          <w:rFonts w:asciiTheme="majorHAnsi" w:eastAsia="Arial" w:hAnsiTheme="majorHAnsi" w:cstheme="majorHAnsi"/>
        </w:rPr>
        <w:t xml:space="preserve">es, Arrendamientos y Servicios de la Entidad Paraestatal Organismo Público Descentralizado Servicios de Salud Jalisco; </w:t>
      </w:r>
      <w:r w:rsidRPr="00102755">
        <w:rPr>
          <w:rFonts w:asciiTheme="majorHAnsi" w:eastAsia="Arial" w:hAnsiTheme="majorHAnsi" w:cstheme="majorHAnsi"/>
          <w:color w:val="00000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102755">
        <w:rPr>
          <w:rFonts w:asciiTheme="majorHAnsi" w:eastAsia="Arial" w:hAnsiTheme="majorHAnsi" w:cstheme="majorHAnsi"/>
          <w:color w:val="000000"/>
        </w:rPr>
        <w:t xml:space="preserve">CONVOCA a las </w:t>
      </w:r>
      <w:r w:rsidR="00204057" w:rsidRPr="00102755">
        <w:rPr>
          <w:rFonts w:asciiTheme="majorHAnsi" w:eastAsia="Arial" w:hAnsiTheme="majorHAnsi" w:cstheme="majorHAnsi"/>
          <w:color w:val="000000"/>
        </w:rPr>
        <w:t>P</w:t>
      </w:r>
      <w:r w:rsidR="0028040D" w:rsidRPr="00102755">
        <w:rPr>
          <w:rFonts w:asciiTheme="majorHAnsi" w:eastAsia="Arial" w:hAnsiTheme="majorHAnsi" w:cstheme="majorHAnsi"/>
          <w:color w:val="000000"/>
        </w:rPr>
        <w:t xml:space="preserve">ersonas </w:t>
      </w:r>
      <w:r w:rsidR="00204057" w:rsidRPr="00102755">
        <w:rPr>
          <w:rFonts w:asciiTheme="majorHAnsi" w:eastAsia="Arial" w:hAnsiTheme="majorHAnsi" w:cstheme="majorHAnsi"/>
          <w:color w:val="000000"/>
        </w:rPr>
        <w:t>F</w:t>
      </w:r>
      <w:r w:rsidR="0028040D" w:rsidRPr="00102755">
        <w:rPr>
          <w:rFonts w:asciiTheme="majorHAnsi" w:eastAsia="Arial" w:hAnsiTheme="majorHAnsi" w:cstheme="majorHAnsi"/>
          <w:color w:val="000000"/>
        </w:rPr>
        <w:t xml:space="preserve">ísicas y/o </w:t>
      </w:r>
      <w:r w:rsidR="00204057" w:rsidRPr="00102755">
        <w:rPr>
          <w:rFonts w:asciiTheme="majorHAnsi" w:eastAsia="Arial" w:hAnsiTheme="majorHAnsi" w:cstheme="majorHAnsi"/>
          <w:color w:val="000000"/>
        </w:rPr>
        <w:t>J</w:t>
      </w:r>
      <w:r w:rsidR="0028040D" w:rsidRPr="00102755">
        <w:rPr>
          <w:rFonts w:asciiTheme="majorHAnsi" w:eastAsia="Arial" w:hAnsiTheme="majorHAnsi" w:cstheme="majorHAnsi"/>
          <w:color w:val="000000"/>
        </w:rPr>
        <w:t xml:space="preserve">urídicas interesadas en participar en el </w:t>
      </w:r>
      <w:r w:rsidR="001161E6" w:rsidRPr="00102755">
        <w:rPr>
          <w:rFonts w:asciiTheme="majorHAnsi" w:eastAsia="Arial" w:hAnsiTheme="majorHAnsi" w:cstheme="majorHAnsi"/>
          <w:color w:val="000000"/>
        </w:rPr>
        <w:t>procedimiento</w:t>
      </w:r>
      <w:r w:rsidR="0028040D" w:rsidRPr="00102755">
        <w:rPr>
          <w:rFonts w:asciiTheme="majorHAnsi" w:eastAsia="Arial" w:hAnsiTheme="majorHAnsi" w:cstheme="majorHAnsi"/>
          <w:color w:val="000000"/>
        </w:rPr>
        <w:t xml:space="preserve"> de </w:t>
      </w:r>
      <w:r w:rsidR="00D04C6C" w:rsidRPr="00102755">
        <w:rPr>
          <w:rFonts w:asciiTheme="majorHAnsi" w:eastAsia="Arial" w:hAnsiTheme="majorHAnsi" w:cstheme="majorHAnsi"/>
          <w:color w:val="000000"/>
        </w:rPr>
        <w:t xml:space="preserve">adquisición </w:t>
      </w:r>
      <w:r w:rsidR="0028040D" w:rsidRPr="00102755">
        <w:rPr>
          <w:rFonts w:asciiTheme="majorHAnsi" w:eastAsia="Arial" w:hAnsiTheme="majorHAnsi" w:cstheme="majorHAnsi"/>
          <w:color w:val="000000"/>
        </w:rPr>
        <w:t>mediante</w:t>
      </w:r>
      <w:r w:rsidR="00D04C6C" w:rsidRPr="00102755">
        <w:rPr>
          <w:rFonts w:asciiTheme="majorHAnsi" w:eastAsia="Arial" w:hAnsiTheme="majorHAnsi" w:cstheme="majorHAnsi"/>
          <w:color w:val="000000"/>
        </w:rPr>
        <w:t xml:space="preserve"> la</w:t>
      </w:r>
      <w:r w:rsidR="0028040D" w:rsidRPr="00102755">
        <w:rPr>
          <w:rFonts w:asciiTheme="majorHAnsi" w:eastAsia="Arial" w:hAnsiTheme="majorHAnsi" w:cstheme="majorHAnsi"/>
          <w:color w:val="000000"/>
        </w:rPr>
        <w:t xml:space="preserve"> </w:t>
      </w:r>
      <w:r w:rsidR="00777DB8" w:rsidRPr="00102755">
        <w:rPr>
          <w:rFonts w:asciiTheme="majorHAnsi" w:eastAsia="Century Gothic" w:hAnsiTheme="majorHAnsi" w:cstheme="majorHAnsi"/>
          <w:b/>
          <w:bCs/>
          <w:color w:val="000000"/>
        </w:rPr>
        <w:t xml:space="preserve">LICITACIÓN PÚBLICA </w:t>
      </w:r>
      <w:r w:rsidR="008E4F38">
        <w:rPr>
          <w:rFonts w:asciiTheme="majorHAnsi" w:eastAsia="Century Gothic" w:hAnsiTheme="majorHAnsi" w:cstheme="majorHAnsi"/>
          <w:b/>
          <w:bCs/>
          <w:color w:val="000000"/>
        </w:rPr>
        <w:t>NACIONAL</w:t>
      </w:r>
      <w:r w:rsidR="00540F5D" w:rsidRPr="00102755">
        <w:rPr>
          <w:rFonts w:asciiTheme="majorHAnsi" w:eastAsia="Century Gothic" w:hAnsiTheme="majorHAnsi" w:cstheme="majorHAnsi"/>
          <w:b/>
          <w:bCs/>
          <w:color w:val="000000"/>
        </w:rPr>
        <w:t xml:space="preserve"> </w:t>
      </w:r>
      <w:r w:rsidR="00502E7C" w:rsidRPr="00502E7C">
        <w:rPr>
          <w:rFonts w:asciiTheme="majorHAnsi" w:eastAsia="Century Gothic" w:hAnsiTheme="majorHAnsi" w:cstheme="majorHAnsi"/>
          <w:b/>
          <w:bCs/>
          <w:color w:val="000000"/>
        </w:rPr>
        <w:t>LCCC-035-2021</w:t>
      </w:r>
      <w:r w:rsidR="00502E7C">
        <w:rPr>
          <w:rFonts w:asciiTheme="majorHAnsi" w:eastAsia="Century Gothic" w:hAnsiTheme="majorHAnsi" w:cstheme="majorHAnsi"/>
          <w:b/>
          <w:bCs/>
          <w:color w:val="000000"/>
        </w:rPr>
        <w:t xml:space="preserve"> </w:t>
      </w:r>
      <w:r w:rsidR="00540F5D" w:rsidRPr="00102755">
        <w:rPr>
          <w:rFonts w:asciiTheme="majorHAnsi" w:eastAsia="Century Gothic" w:hAnsiTheme="majorHAnsi" w:cstheme="majorHAnsi"/>
          <w:color w:val="000000"/>
        </w:rPr>
        <w:t xml:space="preserve">para </w:t>
      </w:r>
      <w:r w:rsidR="00A9107B" w:rsidRPr="00102755">
        <w:rPr>
          <w:rFonts w:asciiTheme="majorHAnsi" w:eastAsia="Century Gothic" w:hAnsiTheme="majorHAnsi" w:cstheme="majorHAnsi"/>
          <w:color w:val="000000"/>
        </w:rPr>
        <w:t xml:space="preserve">la </w:t>
      </w:r>
      <w:r w:rsidR="00B3336C" w:rsidRPr="00B3336C">
        <w:rPr>
          <w:rFonts w:asciiTheme="majorHAnsi" w:eastAsia="Century Gothic" w:hAnsiTheme="majorHAnsi" w:cstheme="majorHAnsi"/>
          <w:b/>
          <w:bCs/>
          <w:color w:val="000000"/>
        </w:rPr>
        <w:t xml:space="preserve">“ADQUISICIÓN DE HERRAMIENTAS MENORES Y MATERIAL </w:t>
      </w:r>
      <w:r w:rsidR="0011215C" w:rsidRPr="00B3336C">
        <w:rPr>
          <w:rFonts w:asciiTheme="majorHAnsi" w:eastAsia="Century Gothic" w:hAnsiTheme="majorHAnsi" w:cstheme="majorHAnsi"/>
          <w:b/>
          <w:bCs/>
          <w:color w:val="000000"/>
        </w:rPr>
        <w:t xml:space="preserve">ELÉCTRICO </w:t>
      </w:r>
      <w:r w:rsidR="00B3336C" w:rsidRPr="00B3336C">
        <w:rPr>
          <w:rFonts w:asciiTheme="majorHAnsi" w:eastAsia="Century Gothic" w:hAnsiTheme="majorHAnsi" w:cstheme="majorHAnsi"/>
          <w:b/>
          <w:bCs/>
          <w:color w:val="000000"/>
        </w:rPr>
        <w:t>PARA EL ORGANISMO PUBLICO DESCENTRALIZADO SERVICIOS DE SALUD JALISCO”</w:t>
      </w:r>
      <w:r w:rsidR="00540F5D" w:rsidRPr="00102755">
        <w:rPr>
          <w:rFonts w:asciiTheme="majorHAnsi" w:eastAsia="Century Gothic" w:hAnsiTheme="majorHAnsi" w:cstheme="majorHAnsi"/>
          <w:b/>
          <w:bCs/>
          <w:color w:val="000000"/>
        </w:rPr>
        <w:t xml:space="preserve">, </w:t>
      </w:r>
      <w:r w:rsidR="00540F5D" w:rsidRPr="00102755">
        <w:rPr>
          <w:rFonts w:asciiTheme="majorHAnsi" w:eastAsia="Century Gothic" w:hAnsiTheme="majorHAnsi" w:cstheme="majorHAnsi"/>
          <w:color w:val="000000"/>
        </w:rPr>
        <w:t>en lo subsecuente</w:t>
      </w:r>
      <w:r w:rsidR="00540F5D" w:rsidRPr="00102755">
        <w:rPr>
          <w:rFonts w:asciiTheme="majorHAnsi" w:eastAsia="Century Gothic" w:hAnsiTheme="majorHAnsi" w:cstheme="majorHAnsi"/>
          <w:b/>
          <w:bCs/>
          <w:color w:val="000000"/>
        </w:rPr>
        <w:t xml:space="preserve"> PROCEDIMIENTO DE </w:t>
      </w:r>
      <w:r w:rsidR="008F4464" w:rsidRPr="00102755">
        <w:rPr>
          <w:rFonts w:asciiTheme="majorHAnsi" w:eastAsia="Century Gothic" w:hAnsiTheme="majorHAnsi" w:cstheme="majorHAnsi"/>
          <w:b/>
          <w:color w:val="000000"/>
        </w:rPr>
        <w:t>AD</w:t>
      </w:r>
      <w:r w:rsidR="00710365" w:rsidRPr="00102755">
        <w:rPr>
          <w:rFonts w:asciiTheme="majorHAnsi" w:eastAsia="Century Gothic" w:hAnsiTheme="majorHAnsi" w:cstheme="majorHAnsi"/>
          <w:b/>
          <w:color w:val="000000"/>
        </w:rPr>
        <w:t>Q</w:t>
      </w:r>
      <w:r w:rsidR="008F4464" w:rsidRPr="00102755">
        <w:rPr>
          <w:rFonts w:asciiTheme="majorHAnsi" w:eastAsia="Century Gothic" w:hAnsiTheme="majorHAnsi" w:cstheme="majorHAnsi"/>
          <w:b/>
          <w:color w:val="000000"/>
        </w:rPr>
        <w:t>UISICIÓ</w:t>
      </w:r>
      <w:r w:rsidR="002B76B0" w:rsidRPr="00102755">
        <w:rPr>
          <w:rFonts w:asciiTheme="majorHAnsi" w:eastAsia="Century Gothic" w:hAnsiTheme="majorHAnsi" w:cstheme="majorHAnsi"/>
          <w:b/>
          <w:color w:val="000000"/>
        </w:rPr>
        <w:t>N</w:t>
      </w:r>
      <w:r w:rsidR="00540F5D" w:rsidRPr="00102755">
        <w:rPr>
          <w:rFonts w:asciiTheme="majorHAnsi" w:eastAsia="Century Gothic" w:hAnsiTheme="majorHAnsi" w:cstheme="majorHAnsi"/>
          <w:b/>
          <w:bCs/>
          <w:color w:val="000000"/>
        </w:rPr>
        <w:t xml:space="preserve">, </w:t>
      </w:r>
      <w:r w:rsidR="00540F5D" w:rsidRPr="00102755">
        <w:rPr>
          <w:rFonts w:asciiTheme="majorHAnsi" w:eastAsia="Century Gothic" w:hAnsiTheme="majorHAnsi" w:cstheme="majorHAnsi"/>
          <w:color w:val="000000"/>
        </w:rPr>
        <w:t>el cual cuenta con suficiencia presupuestal y se llevará a cabo con</w:t>
      </w:r>
      <w:bookmarkStart w:id="3" w:name="_Hlk41480083"/>
      <w:r w:rsidR="00C46301" w:rsidRPr="00102755">
        <w:rPr>
          <w:rFonts w:asciiTheme="majorHAnsi" w:eastAsia="Century Gothic" w:hAnsiTheme="majorHAnsi" w:cstheme="majorHAnsi"/>
          <w:color w:val="000000"/>
        </w:rPr>
        <w:t xml:space="preserve"> recurso</w:t>
      </w:r>
      <w:r w:rsidR="00B4699F" w:rsidRPr="00102755">
        <w:rPr>
          <w:rFonts w:asciiTheme="majorHAnsi" w:eastAsia="Century Gothic" w:hAnsiTheme="majorHAnsi" w:cstheme="majorHAnsi"/>
          <w:color w:val="000000"/>
        </w:rPr>
        <w:t xml:space="preserve"> </w:t>
      </w:r>
      <w:bookmarkEnd w:id="3"/>
      <w:r w:rsidR="00A115AB" w:rsidRPr="00102755">
        <w:rPr>
          <w:rFonts w:asciiTheme="majorHAnsi" w:eastAsia="Century Gothic" w:hAnsiTheme="majorHAnsi" w:cstheme="majorHAnsi"/>
          <w:b/>
          <w:bCs/>
          <w:color w:val="000000"/>
        </w:rPr>
        <w:t>ESTATAL</w:t>
      </w:r>
      <w:r w:rsidR="00A115AB" w:rsidRPr="00102755">
        <w:rPr>
          <w:rFonts w:asciiTheme="majorHAnsi" w:eastAsia="Century Gothic" w:hAnsiTheme="majorHAnsi" w:cstheme="majorHAnsi"/>
          <w:color w:val="000000"/>
        </w:rPr>
        <w:t xml:space="preserve"> </w:t>
      </w:r>
      <w:proofErr w:type="spellStart"/>
      <w:r w:rsidR="00C46301" w:rsidRPr="00102755">
        <w:rPr>
          <w:rFonts w:asciiTheme="majorHAnsi" w:eastAsia="Century Gothic" w:hAnsiTheme="majorHAnsi" w:cstheme="majorHAnsi"/>
          <w:b/>
          <w:bCs/>
          <w:color w:val="000000"/>
        </w:rPr>
        <w:t>Subfuente</w:t>
      </w:r>
      <w:proofErr w:type="spellEnd"/>
      <w:r w:rsidR="00C46301" w:rsidRPr="00102755">
        <w:rPr>
          <w:rFonts w:asciiTheme="majorHAnsi" w:eastAsia="Century Gothic" w:hAnsiTheme="majorHAnsi" w:cstheme="majorHAnsi"/>
          <w:b/>
          <w:bCs/>
          <w:color w:val="000000"/>
        </w:rPr>
        <w:t xml:space="preserve"> </w:t>
      </w:r>
      <w:proofErr w:type="spellStart"/>
      <w:r w:rsidR="00D603B1">
        <w:rPr>
          <w:rFonts w:asciiTheme="majorHAnsi" w:eastAsia="Century Gothic" w:hAnsiTheme="majorHAnsi" w:cstheme="majorHAnsi"/>
          <w:b/>
          <w:bCs/>
          <w:color w:val="000000"/>
        </w:rPr>
        <w:t>FASSA</w:t>
      </w:r>
      <w:proofErr w:type="spellEnd"/>
      <w:r w:rsidR="00D603B1">
        <w:rPr>
          <w:rFonts w:asciiTheme="majorHAnsi" w:eastAsia="Century Gothic" w:hAnsiTheme="majorHAnsi" w:cstheme="majorHAnsi"/>
          <w:b/>
          <w:bCs/>
          <w:color w:val="000000"/>
        </w:rPr>
        <w:t xml:space="preserve"> RAMO 33</w:t>
      </w:r>
      <w:r w:rsidR="00C46301" w:rsidRPr="00102755">
        <w:rPr>
          <w:rFonts w:asciiTheme="majorHAnsi" w:eastAsia="Century Gothic" w:hAnsiTheme="majorHAnsi" w:cstheme="majorHAnsi"/>
          <w:b/>
          <w:bCs/>
          <w:color w:val="000000"/>
        </w:rPr>
        <w:t>, del Ejercicio 202</w:t>
      </w:r>
      <w:r w:rsidR="009A2FDE" w:rsidRPr="00102755">
        <w:rPr>
          <w:rFonts w:asciiTheme="majorHAnsi" w:eastAsia="Century Gothic" w:hAnsiTheme="majorHAnsi" w:cstheme="majorHAnsi"/>
          <w:b/>
          <w:bCs/>
          <w:color w:val="000000"/>
        </w:rPr>
        <w:t>1</w:t>
      </w:r>
      <w:r w:rsidR="00C46301" w:rsidRPr="00102755">
        <w:rPr>
          <w:rFonts w:asciiTheme="majorHAnsi" w:eastAsia="Century Gothic" w:hAnsiTheme="majorHAnsi" w:cstheme="majorHAnsi"/>
          <w:b/>
          <w:bCs/>
          <w:color w:val="000000"/>
        </w:rPr>
        <w:t xml:space="preserve">, </w:t>
      </w:r>
      <w:r w:rsidR="00C46301" w:rsidRPr="00102755">
        <w:rPr>
          <w:rFonts w:asciiTheme="majorHAnsi" w:eastAsia="Century Gothic" w:hAnsiTheme="majorHAnsi" w:cstheme="majorHAnsi"/>
          <w:color w:val="000000"/>
        </w:rPr>
        <w:t>y de conformidad a lo establecido en las siguientes</w:t>
      </w:r>
      <w:r w:rsidR="0028040D" w:rsidRPr="00102755">
        <w:rPr>
          <w:rFonts w:asciiTheme="majorHAnsi" w:eastAsia="Arial" w:hAnsiTheme="majorHAnsi" w:cstheme="majorHAnsi"/>
          <w:color w:val="000000"/>
        </w:rPr>
        <w:t>:</w:t>
      </w:r>
    </w:p>
    <w:p w14:paraId="35DEE0F7" w14:textId="1B2C1404" w:rsidR="0028040D" w:rsidRPr="000E1E91" w:rsidRDefault="0028040D" w:rsidP="000E1E91">
      <w:pPr>
        <w:spacing w:after="0"/>
        <w:ind w:right="140"/>
        <w:jc w:val="center"/>
        <w:rPr>
          <w:rFonts w:asciiTheme="majorHAnsi" w:eastAsia="Times New Roman" w:hAnsiTheme="majorHAnsi" w:cstheme="majorHAnsi"/>
          <w:b/>
          <w:sz w:val="32"/>
          <w:szCs w:val="32"/>
        </w:rPr>
      </w:pPr>
      <w:r w:rsidRPr="000E1E91">
        <w:rPr>
          <w:rFonts w:asciiTheme="majorHAnsi" w:eastAsia="Arial" w:hAnsiTheme="majorHAnsi" w:cstheme="majorHAnsi"/>
          <w:b/>
          <w:color w:val="000000"/>
          <w:sz w:val="32"/>
          <w:szCs w:val="32"/>
        </w:rPr>
        <w:t>B A S E S</w:t>
      </w:r>
    </w:p>
    <w:p w14:paraId="67D4DE67" w14:textId="77777777" w:rsidR="00102755" w:rsidRPr="00102755" w:rsidRDefault="00102755" w:rsidP="003A512A">
      <w:pPr>
        <w:spacing w:after="0"/>
        <w:rPr>
          <w:rFonts w:asciiTheme="majorHAnsi" w:eastAsia="Times New Roman" w:hAnsiTheme="majorHAnsi" w:cstheme="majorHAnsi"/>
        </w:rPr>
      </w:pPr>
    </w:p>
    <w:p w14:paraId="4269382D" w14:textId="052A84BB" w:rsidR="0028040D" w:rsidRPr="00102755" w:rsidRDefault="0028040D" w:rsidP="003A512A">
      <w:pPr>
        <w:spacing w:after="0"/>
        <w:ind w:right="140"/>
        <w:rPr>
          <w:rFonts w:asciiTheme="majorHAnsi" w:eastAsia="Times New Roman" w:hAnsiTheme="majorHAnsi" w:cstheme="majorHAnsi"/>
        </w:rPr>
      </w:pPr>
      <w:r w:rsidRPr="00102755">
        <w:rPr>
          <w:rFonts w:asciiTheme="majorHAnsi" w:eastAsia="Arial" w:hAnsiTheme="majorHAnsi" w:cstheme="majorHAnsi"/>
          <w:color w:val="000000"/>
          <w:u w:val="single"/>
        </w:rPr>
        <w:t xml:space="preserve">Para los fines de estas </w:t>
      </w:r>
      <w:r w:rsidR="002D34D1" w:rsidRPr="00102755">
        <w:rPr>
          <w:rFonts w:asciiTheme="majorHAnsi" w:eastAsia="Arial" w:hAnsiTheme="majorHAnsi" w:cstheme="majorHAnsi"/>
          <w:b/>
          <w:color w:val="000000"/>
          <w:u w:val="single"/>
        </w:rPr>
        <w:t>BASES</w:t>
      </w:r>
      <w:r w:rsidRPr="00102755">
        <w:rPr>
          <w:rFonts w:asciiTheme="majorHAnsi" w:eastAsia="Arial" w:hAnsiTheme="majorHAnsi" w:cstheme="majorHAnsi"/>
          <w:color w:val="000000"/>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5466AA" w:rsidRPr="00B4008A" w14:paraId="28AA00BB"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3360E7CD"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“BASES” O “CONVOCATORIA”</w:t>
            </w:r>
          </w:p>
        </w:tc>
        <w:tc>
          <w:tcPr>
            <w:tcW w:w="7512" w:type="dxa"/>
            <w:shd w:val="clear" w:color="auto" w:fill="DBE5F1" w:themeFill="accent1" w:themeFillTint="33"/>
            <w:tcMar>
              <w:top w:w="0" w:type="dxa"/>
              <w:left w:w="108" w:type="dxa"/>
              <w:bottom w:w="0" w:type="dxa"/>
              <w:right w:w="108" w:type="dxa"/>
            </w:tcMar>
            <w:vAlign w:val="center"/>
          </w:tcPr>
          <w:p w14:paraId="27A96590"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Es el llamado a los interesados a participar en determinado procedimiento de adquisiciones o enajenación, que contiene las condiciones y requisitos de participación.</w:t>
            </w:r>
          </w:p>
        </w:tc>
      </w:tr>
      <w:tr w:rsidR="005466AA" w:rsidRPr="00B4008A" w14:paraId="4FF41D0A" w14:textId="77777777" w:rsidTr="00711F22">
        <w:trPr>
          <w:trHeight w:val="20"/>
        </w:trPr>
        <w:tc>
          <w:tcPr>
            <w:tcW w:w="2112" w:type="dxa"/>
            <w:shd w:val="clear" w:color="auto" w:fill="auto"/>
            <w:tcMar>
              <w:top w:w="0" w:type="dxa"/>
              <w:left w:w="108" w:type="dxa"/>
              <w:bottom w:w="0" w:type="dxa"/>
              <w:right w:w="108" w:type="dxa"/>
            </w:tcMar>
            <w:vAlign w:val="center"/>
          </w:tcPr>
          <w:p w14:paraId="1CEAE159"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“COMITÉ”</w:t>
            </w:r>
          </w:p>
        </w:tc>
        <w:tc>
          <w:tcPr>
            <w:tcW w:w="7512" w:type="dxa"/>
            <w:shd w:val="clear" w:color="auto" w:fill="auto"/>
            <w:tcMar>
              <w:top w:w="0" w:type="dxa"/>
              <w:left w:w="108" w:type="dxa"/>
              <w:bottom w:w="0" w:type="dxa"/>
              <w:right w:w="108" w:type="dxa"/>
            </w:tcMar>
            <w:vAlign w:val="center"/>
          </w:tcPr>
          <w:p w14:paraId="79D3DDE2"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Comité de Adquisiciones de Organismo Público Descentralizados Servicios de Salud Jalisco.</w:t>
            </w:r>
          </w:p>
        </w:tc>
      </w:tr>
      <w:tr w:rsidR="005466AA" w:rsidRPr="00B4008A" w14:paraId="4AA6D820"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630ADEE0"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“CONTRALORÍA”</w:t>
            </w:r>
          </w:p>
        </w:tc>
        <w:tc>
          <w:tcPr>
            <w:tcW w:w="7512" w:type="dxa"/>
            <w:shd w:val="clear" w:color="auto" w:fill="DBE5F1" w:themeFill="accent1" w:themeFillTint="33"/>
            <w:tcMar>
              <w:top w:w="0" w:type="dxa"/>
              <w:left w:w="108" w:type="dxa"/>
              <w:bottom w:w="0" w:type="dxa"/>
              <w:right w:w="108" w:type="dxa"/>
            </w:tcMar>
            <w:vAlign w:val="center"/>
          </w:tcPr>
          <w:p w14:paraId="331513D6"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Órgano de Control del Gobierno del Estado de Jalisco, con domicilio en Av. Ignacio L. Vallarta número 1252, Col. Americana. Teléfono 01-(33)1543-9470</w:t>
            </w:r>
          </w:p>
        </w:tc>
      </w:tr>
      <w:tr w:rsidR="005466AA" w:rsidRPr="00B4008A" w14:paraId="20D1EF98"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7DBE263A"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“CONTRATO”</w:t>
            </w:r>
          </w:p>
        </w:tc>
        <w:tc>
          <w:tcPr>
            <w:tcW w:w="7512" w:type="dxa"/>
            <w:shd w:val="clear" w:color="auto" w:fill="FFFFFF" w:themeFill="background1"/>
            <w:tcMar>
              <w:top w:w="0" w:type="dxa"/>
              <w:left w:w="108" w:type="dxa"/>
              <w:bottom w:w="0" w:type="dxa"/>
              <w:right w:w="108" w:type="dxa"/>
            </w:tcMar>
            <w:vAlign w:val="center"/>
          </w:tcPr>
          <w:p w14:paraId="02CD80C6"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Instrumento Jurídico que crea derechos y obligaciones, y mediante el cual las partes se comprometen recíprocamente a respetar y cumplir la voluntad expresa de las mismas</w:t>
            </w:r>
          </w:p>
        </w:tc>
      </w:tr>
      <w:tr w:rsidR="005466AA" w:rsidRPr="00B4008A" w14:paraId="3F5DFCBA"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30E14E86"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“CONVOCANTE”</w:t>
            </w:r>
          </w:p>
        </w:tc>
        <w:tc>
          <w:tcPr>
            <w:tcW w:w="7512" w:type="dxa"/>
            <w:shd w:val="clear" w:color="auto" w:fill="DBE5F1" w:themeFill="accent1" w:themeFillTint="33"/>
            <w:tcMar>
              <w:top w:w="0" w:type="dxa"/>
              <w:left w:w="108" w:type="dxa"/>
              <w:bottom w:w="0" w:type="dxa"/>
              <w:right w:w="108" w:type="dxa"/>
            </w:tcMar>
            <w:vAlign w:val="center"/>
          </w:tcPr>
          <w:p w14:paraId="4E8E2CEA"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El ente público que, a través de la unidad centralizada de compras, tramita los procedimientos de adquisición de bienes y/o servicios, y enajenación de bienes en los términos de la “Ley”.</w:t>
            </w:r>
          </w:p>
        </w:tc>
      </w:tr>
      <w:tr w:rsidR="005466AA" w:rsidRPr="00B4008A" w14:paraId="2342C10C"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13B53EBE"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“DIRECCIÓN”</w:t>
            </w:r>
          </w:p>
        </w:tc>
        <w:tc>
          <w:tcPr>
            <w:tcW w:w="7512" w:type="dxa"/>
            <w:shd w:val="clear" w:color="auto" w:fill="FFFFFF" w:themeFill="background1"/>
            <w:tcMar>
              <w:top w:w="0" w:type="dxa"/>
              <w:left w:w="108" w:type="dxa"/>
              <w:bottom w:w="0" w:type="dxa"/>
              <w:right w:w="108" w:type="dxa"/>
            </w:tcMar>
            <w:vAlign w:val="center"/>
          </w:tcPr>
          <w:p w14:paraId="2B34CA54"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Dirección de Recursos Materiales del Organismo Público Descentralizado Servicios de Salud Jalisco.</w:t>
            </w:r>
          </w:p>
        </w:tc>
      </w:tr>
      <w:tr w:rsidR="005466AA" w:rsidRPr="00B4008A" w14:paraId="65F71089" w14:textId="77777777" w:rsidTr="00711F22">
        <w:trPr>
          <w:trHeight w:val="714"/>
        </w:trPr>
        <w:tc>
          <w:tcPr>
            <w:tcW w:w="2112" w:type="dxa"/>
            <w:shd w:val="clear" w:color="auto" w:fill="DBE5F1" w:themeFill="accent1" w:themeFillTint="33"/>
            <w:tcMar>
              <w:top w:w="0" w:type="dxa"/>
              <w:left w:w="108" w:type="dxa"/>
              <w:bottom w:w="0" w:type="dxa"/>
              <w:right w:w="108" w:type="dxa"/>
            </w:tcMar>
            <w:vAlign w:val="center"/>
          </w:tcPr>
          <w:p w14:paraId="52F4BC9B"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“DOMICILIO”</w:t>
            </w:r>
          </w:p>
        </w:tc>
        <w:tc>
          <w:tcPr>
            <w:tcW w:w="7512" w:type="dxa"/>
            <w:shd w:val="clear" w:color="auto" w:fill="DBE5F1" w:themeFill="accent1" w:themeFillTint="33"/>
            <w:tcMar>
              <w:top w:w="0" w:type="dxa"/>
              <w:left w:w="108" w:type="dxa"/>
              <w:bottom w:w="0" w:type="dxa"/>
              <w:right w:w="108" w:type="dxa"/>
            </w:tcMar>
            <w:vAlign w:val="center"/>
          </w:tcPr>
          <w:p w14:paraId="11F45895"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Dr. Baeza Alzaga número 107, Colonia Centro, C.P. 44100, en la ciudad de Guadalajara, Jalisco.</w:t>
            </w:r>
          </w:p>
        </w:tc>
      </w:tr>
      <w:tr w:rsidR="005466AA" w:rsidRPr="00B4008A" w14:paraId="25D11F74" w14:textId="77777777" w:rsidTr="00711F22">
        <w:trPr>
          <w:trHeight w:val="442"/>
        </w:trPr>
        <w:tc>
          <w:tcPr>
            <w:tcW w:w="2112" w:type="dxa"/>
            <w:shd w:val="clear" w:color="auto" w:fill="FFFFFF" w:themeFill="background1"/>
            <w:tcMar>
              <w:top w:w="0" w:type="dxa"/>
              <w:left w:w="108" w:type="dxa"/>
              <w:bottom w:w="0" w:type="dxa"/>
              <w:right w:w="108" w:type="dxa"/>
            </w:tcMar>
            <w:vAlign w:val="center"/>
          </w:tcPr>
          <w:p w14:paraId="524251C1"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lastRenderedPageBreak/>
              <w:t>“</w:t>
            </w:r>
            <w:proofErr w:type="spellStart"/>
            <w:r w:rsidRPr="00B4008A">
              <w:rPr>
                <w:rFonts w:asciiTheme="majorHAnsi" w:eastAsia="Arial" w:hAnsiTheme="majorHAnsi" w:cstheme="majorHAnsi"/>
                <w:b/>
                <w:color w:val="000000"/>
              </w:rPr>
              <w:t>I.V.A</w:t>
            </w:r>
            <w:proofErr w:type="spellEnd"/>
            <w:r w:rsidRPr="00B4008A">
              <w:rPr>
                <w:rFonts w:asciiTheme="majorHAnsi" w:eastAsia="Arial" w:hAnsiTheme="majorHAnsi" w:cstheme="majorHAnsi"/>
                <w:b/>
                <w:color w:val="000000"/>
              </w:rPr>
              <w:t>.”</w:t>
            </w:r>
          </w:p>
        </w:tc>
        <w:tc>
          <w:tcPr>
            <w:tcW w:w="7512" w:type="dxa"/>
            <w:shd w:val="clear" w:color="auto" w:fill="FFFFFF" w:themeFill="background1"/>
            <w:tcMar>
              <w:top w:w="0" w:type="dxa"/>
              <w:left w:w="108" w:type="dxa"/>
              <w:bottom w:w="0" w:type="dxa"/>
              <w:right w:w="108" w:type="dxa"/>
            </w:tcMar>
            <w:vAlign w:val="center"/>
          </w:tcPr>
          <w:p w14:paraId="554727DD"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Impuesto al Valor Agregado.</w:t>
            </w:r>
          </w:p>
        </w:tc>
      </w:tr>
      <w:tr w:rsidR="005466AA" w:rsidRPr="00B4008A" w14:paraId="4878914A"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62B07AA2"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“LEY”</w:t>
            </w:r>
          </w:p>
        </w:tc>
        <w:tc>
          <w:tcPr>
            <w:tcW w:w="7512" w:type="dxa"/>
            <w:shd w:val="clear" w:color="auto" w:fill="DBE5F1" w:themeFill="accent1" w:themeFillTint="33"/>
            <w:tcMar>
              <w:top w:w="0" w:type="dxa"/>
              <w:left w:w="108" w:type="dxa"/>
              <w:bottom w:w="0" w:type="dxa"/>
              <w:right w:w="108" w:type="dxa"/>
            </w:tcMar>
            <w:vAlign w:val="center"/>
          </w:tcPr>
          <w:p w14:paraId="275D7C5C"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Ley de Compras Gubernamentales, Enajenaciones y Contratación de Servicios del Estado de Jalisco y sus Municipios.</w:t>
            </w:r>
          </w:p>
        </w:tc>
      </w:tr>
      <w:tr w:rsidR="005466AA" w:rsidRPr="00B4008A" w14:paraId="7A70AECD"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546AA2BE"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“PARTICIPANTE” O “LICITANTE”</w:t>
            </w:r>
          </w:p>
        </w:tc>
        <w:tc>
          <w:tcPr>
            <w:tcW w:w="7512" w:type="dxa"/>
            <w:shd w:val="clear" w:color="auto" w:fill="FFFFFF" w:themeFill="background1"/>
            <w:tcMar>
              <w:top w:w="0" w:type="dxa"/>
              <w:left w:w="108" w:type="dxa"/>
              <w:bottom w:w="0" w:type="dxa"/>
              <w:right w:w="108" w:type="dxa"/>
            </w:tcMar>
            <w:vAlign w:val="center"/>
          </w:tcPr>
          <w:p w14:paraId="19F22B37" w14:textId="77777777" w:rsidR="005466AA" w:rsidRPr="00052899" w:rsidRDefault="005466AA" w:rsidP="00711F22">
            <w:pPr>
              <w:spacing w:after="0" w:line="240" w:lineRule="auto"/>
              <w:ind w:right="140"/>
              <w:jc w:val="both"/>
              <w:rPr>
                <w:rFonts w:asciiTheme="majorHAnsi" w:eastAsia="Times New Roman" w:hAnsiTheme="majorHAnsi" w:cstheme="majorHAnsi"/>
              </w:rPr>
            </w:pPr>
            <w:r w:rsidRPr="00052899">
              <w:rPr>
                <w:rFonts w:asciiTheme="majorHAnsi" w:eastAsia="Arial" w:hAnsiTheme="majorHAnsi" w:cstheme="majorHAnsi"/>
                <w:color w:val="000000"/>
              </w:rPr>
              <w:t>Persona Física o Jurídica interesada en proporcionar el servicio o suministrar el bien objeto del proceso licitatorio.</w:t>
            </w:r>
          </w:p>
        </w:tc>
      </w:tr>
      <w:tr w:rsidR="005466AA" w:rsidRPr="00B4008A" w14:paraId="6F6837E0"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4FEED5CC" w14:textId="2686DC45"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color w:val="000000"/>
              </w:rPr>
              <w:t>“</w:t>
            </w:r>
            <w:r>
              <w:rPr>
                <w:rFonts w:asciiTheme="majorHAnsi" w:eastAsia="Arial" w:hAnsiTheme="majorHAnsi" w:cstheme="majorHAnsi"/>
                <w:b/>
                <w:color w:val="000000"/>
              </w:rPr>
              <w:t xml:space="preserve">PROCEDIMIENTO DE </w:t>
            </w:r>
            <w:r w:rsidR="008D5EBB">
              <w:rPr>
                <w:rFonts w:asciiTheme="majorHAnsi" w:eastAsia="Arial" w:hAnsiTheme="majorHAnsi" w:cstheme="majorHAnsi"/>
                <w:b/>
                <w:color w:val="000000"/>
              </w:rPr>
              <w:t>ADQUISICIÓN</w:t>
            </w:r>
            <w:r w:rsidRPr="00B4008A">
              <w:rPr>
                <w:rFonts w:asciiTheme="majorHAnsi" w:eastAsia="Arial" w:hAnsiTheme="majorHAnsi" w:cstheme="majorHAnsi"/>
                <w:b/>
                <w:color w:val="000000"/>
              </w:rPr>
              <w:t>”</w:t>
            </w:r>
          </w:p>
        </w:tc>
        <w:tc>
          <w:tcPr>
            <w:tcW w:w="7512" w:type="dxa"/>
            <w:shd w:val="clear" w:color="auto" w:fill="DBE5F1" w:themeFill="accent1" w:themeFillTint="33"/>
            <w:tcMar>
              <w:top w:w="0" w:type="dxa"/>
              <w:left w:w="108" w:type="dxa"/>
              <w:bottom w:w="0" w:type="dxa"/>
              <w:right w:w="108" w:type="dxa"/>
            </w:tcMar>
            <w:vAlign w:val="center"/>
          </w:tcPr>
          <w:p w14:paraId="188CDF89" w14:textId="2EBD9B7C" w:rsidR="005466AA" w:rsidRPr="00052899" w:rsidRDefault="005466AA" w:rsidP="00711F22">
            <w:pPr>
              <w:spacing w:after="0" w:line="240" w:lineRule="auto"/>
              <w:ind w:right="140"/>
              <w:rPr>
                <w:rFonts w:asciiTheme="majorHAnsi" w:eastAsia="Arial" w:hAnsiTheme="majorHAnsi" w:cstheme="majorHAnsi"/>
                <w:color w:val="000000"/>
              </w:rPr>
            </w:pPr>
            <w:r w:rsidRPr="00052899">
              <w:rPr>
                <w:rFonts w:asciiTheme="majorHAnsi" w:eastAsia="Arial" w:hAnsiTheme="majorHAnsi" w:cstheme="majorHAnsi"/>
                <w:color w:val="000000"/>
              </w:rPr>
              <w:t xml:space="preserve">Licitación Pública </w:t>
            </w:r>
            <w:r w:rsidR="0049032D">
              <w:rPr>
                <w:rFonts w:asciiTheme="majorHAnsi" w:eastAsia="Arial" w:hAnsiTheme="majorHAnsi" w:cstheme="majorHAnsi"/>
                <w:color w:val="000000"/>
              </w:rPr>
              <w:t>Nacional</w:t>
            </w:r>
            <w:r w:rsidR="00502E7C">
              <w:rPr>
                <w:rFonts w:asciiTheme="majorHAnsi" w:eastAsia="Arial" w:hAnsiTheme="majorHAnsi" w:cstheme="majorHAnsi"/>
                <w:color w:val="000000"/>
              </w:rPr>
              <w:t xml:space="preserve"> </w:t>
            </w:r>
            <w:r w:rsidR="00502E7C" w:rsidRPr="00502E7C">
              <w:rPr>
                <w:rFonts w:asciiTheme="majorHAnsi" w:eastAsia="Arial" w:hAnsiTheme="majorHAnsi" w:cstheme="majorHAnsi"/>
                <w:color w:val="000000"/>
              </w:rPr>
              <w:t>LCCC-035-2021</w:t>
            </w:r>
            <w:r w:rsidR="00463CC1">
              <w:rPr>
                <w:rFonts w:asciiTheme="majorHAnsi" w:eastAsia="Arial" w:hAnsiTheme="majorHAnsi" w:cstheme="majorHAnsi"/>
                <w:color w:val="000000"/>
              </w:rPr>
              <w:t xml:space="preserve"> </w:t>
            </w:r>
            <w:r w:rsidRPr="00052899">
              <w:rPr>
                <w:rFonts w:asciiTheme="majorHAnsi" w:eastAsia="Arial" w:hAnsiTheme="majorHAnsi" w:cstheme="majorHAnsi"/>
                <w:color w:val="000000"/>
              </w:rPr>
              <w:t xml:space="preserve">para la </w:t>
            </w:r>
            <w:bookmarkStart w:id="4" w:name="_Hlk80370675"/>
            <w:r w:rsidR="00AE2346" w:rsidRPr="00B3336C">
              <w:rPr>
                <w:rFonts w:asciiTheme="majorHAnsi" w:eastAsia="Century Gothic" w:hAnsiTheme="majorHAnsi" w:cstheme="majorHAnsi"/>
                <w:b/>
                <w:bCs/>
                <w:color w:val="000000"/>
              </w:rPr>
              <w:t xml:space="preserve">“ADQUISICIÓN DE HERRAMIENTAS MENORES Y MATERIAL </w:t>
            </w:r>
            <w:r w:rsidR="0011215C" w:rsidRPr="00B3336C">
              <w:rPr>
                <w:rFonts w:asciiTheme="majorHAnsi" w:eastAsia="Century Gothic" w:hAnsiTheme="majorHAnsi" w:cstheme="majorHAnsi"/>
                <w:b/>
                <w:bCs/>
                <w:color w:val="000000"/>
              </w:rPr>
              <w:t xml:space="preserve">ELÉCTRICO PARA </w:t>
            </w:r>
            <w:r w:rsidR="00AE2346" w:rsidRPr="00B3336C">
              <w:rPr>
                <w:rFonts w:asciiTheme="majorHAnsi" w:eastAsia="Century Gothic" w:hAnsiTheme="majorHAnsi" w:cstheme="majorHAnsi"/>
                <w:b/>
                <w:bCs/>
                <w:color w:val="000000"/>
              </w:rPr>
              <w:t>EL ORGANISMO PUBLICO DESCENTRALIZADO SERVICIOS DE SALUD JALISCO”</w:t>
            </w:r>
            <w:r w:rsidR="00AE2346">
              <w:rPr>
                <w:rFonts w:asciiTheme="majorHAnsi" w:eastAsia="Century Gothic" w:hAnsiTheme="majorHAnsi" w:cstheme="majorHAnsi"/>
                <w:b/>
                <w:bCs/>
                <w:color w:val="000000"/>
              </w:rPr>
              <w:t>.</w:t>
            </w:r>
            <w:bookmarkEnd w:id="4"/>
          </w:p>
        </w:tc>
      </w:tr>
      <w:tr w:rsidR="005466AA" w:rsidRPr="00B4008A" w14:paraId="1D70E978"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0C34738E"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“PROPUESTA” O “PROPOSICIÓN”</w:t>
            </w:r>
          </w:p>
        </w:tc>
        <w:tc>
          <w:tcPr>
            <w:tcW w:w="7512" w:type="dxa"/>
            <w:shd w:val="clear" w:color="auto" w:fill="FFFFFF" w:themeFill="background1"/>
            <w:tcMar>
              <w:top w:w="0" w:type="dxa"/>
              <w:left w:w="108" w:type="dxa"/>
              <w:bottom w:w="0" w:type="dxa"/>
              <w:right w:w="108" w:type="dxa"/>
            </w:tcMar>
            <w:vAlign w:val="center"/>
          </w:tcPr>
          <w:p w14:paraId="5341C6B5"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 xml:space="preserve">Documentación conformada por las propuestas técnica y económica que presenten los </w:t>
            </w:r>
            <w:r w:rsidRPr="008E2368">
              <w:rPr>
                <w:rFonts w:asciiTheme="majorHAnsi" w:eastAsia="Arial" w:hAnsiTheme="majorHAnsi" w:cstheme="majorHAnsi"/>
                <w:b/>
                <w:color w:val="000000"/>
              </w:rPr>
              <w:t>“PARTICIPANTES”</w:t>
            </w:r>
            <w:r>
              <w:rPr>
                <w:rFonts w:asciiTheme="majorHAnsi" w:eastAsia="Arial" w:hAnsiTheme="majorHAnsi" w:cstheme="majorHAnsi"/>
                <w:b/>
                <w:color w:val="000000"/>
              </w:rPr>
              <w:t>.</w:t>
            </w:r>
          </w:p>
        </w:tc>
      </w:tr>
      <w:tr w:rsidR="005466AA" w:rsidRPr="00B4008A" w14:paraId="730C56A3"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0FB960A9"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“PROVEEDOR” O “CONTRATISTA”</w:t>
            </w:r>
          </w:p>
        </w:tc>
        <w:tc>
          <w:tcPr>
            <w:tcW w:w="7512" w:type="dxa"/>
            <w:shd w:val="clear" w:color="auto" w:fill="DBE5F1" w:themeFill="accent1" w:themeFillTint="33"/>
            <w:tcMar>
              <w:top w:w="0" w:type="dxa"/>
              <w:left w:w="108" w:type="dxa"/>
              <w:bottom w:w="0" w:type="dxa"/>
              <w:right w:w="108" w:type="dxa"/>
            </w:tcMar>
            <w:vAlign w:val="center"/>
          </w:tcPr>
          <w:p w14:paraId="55BDF27C"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8E2368">
              <w:rPr>
                <w:rFonts w:asciiTheme="majorHAnsi" w:eastAsia="Arial" w:hAnsiTheme="majorHAnsi" w:cstheme="majorHAnsi"/>
                <w:b/>
                <w:color w:val="000000"/>
              </w:rPr>
              <w:t>“PARTICIPANTE”</w:t>
            </w:r>
            <w:r w:rsidRPr="00994F5D">
              <w:rPr>
                <w:rFonts w:asciiTheme="majorHAnsi" w:eastAsia="Arial" w:hAnsiTheme="majorHAnsi" w:cstheme="majorHAnsi"/>
                <w:bCs/>
                <w:color w:val="000000"/>
              </w:rPr>
              <w:t xml:space="preserve"> adjudicado.</w:t>
            </w:r>
          </w:p>
        </w:tc>
      </w:tr>
      <w:tr w:rsidR="005466AA" w:rsidRPr="00B4008A" w14:paraId="3F03E9F3"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3B649204"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“REGLAMENTO”</w:t>
            </w:r>
          </w:p>
        </w:tc>
        <w:tc>
          <w:tcPr>
            <w:tcW w:w="7512" w:type="dxa"/>
            <w:shd w:val="clear" w:color="auto" w:fill="FFFFFF" w:themeFill="background1"/>
            <w:tcMar>
              <w:top w:w="0" w:type="dxa"/>
              <w:left w:w="108" w:type="dxa"/>
              <w:bottom w:w="0" w:type="dxa"/>
              <w:right w:w="108" w:type="dxa"/>
            </w:tcMar>
            <w:vAlign w:val="center"/>
          </w:tcPr>
          <w:p w14:paraId="1C428563"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Reglamento de la Ley de Compras Gubernamentales, Enajenaciones y Contratación de Servicios del Estado de Jalisco y sus Municipios.</w:t>
            </w:r>
          </w:p>
        </w:tc>
      </w:tr>
      <w:tr w:rsidR="005466AA" w:rsidRPr="00B4008A" w14:paraId="1A0B4157" w14:textId="77777777" w:rsidTr="00711F22">
        <w:trPr>
          <w:trHeight w:val="905"/>
        </w:trPr>
        <w:tc>
          <w:tcPr>
            <w:tcW w:w="2112" w:type="dxa"/>
            <w:shd w:val="clear" w:color="auto" w:fill="DBE5F1" w:themeFill="accent1" w:themeFillTint="33"/>
            <w:tcMar>
              <w:top w:w="0" w:type="dxa"/>
              <w:left w:w="108" w:type="dxa"/>
              <w:bottom w:w="0" w:type="dxa"/>
              <w:right w:w="108" w:type="dxa"/>
            </w:tcMar>
            <w:vAlign w:val="center"/>
          </w:tcPr>
          <w:p w14:paraId="1432F7F5" w14:textId="1B5A225A"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 xml:space="preserve">“FALLO” </w:t>
            </w:r>
            <w:r w:rsidR="00F90946">
              <w:rPr>
                <w:rFonts w:asciiTheme="majorHAnsi" w:eastAsia="Arial" w:hAnsiTheme="majorHAnsi" w:cstheme="majorHAnsi"/>
                <w:b/>
                <w:color w:val="000000"/>
              </w:rPr>
              <w:t>O</w:t>
            </w:r>
          </w:p>
          <w:p w14:paraId="025F1BF8"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“RESOLUCIÓN”</w:t>
            </w:r>
          </w:p>
        </w:tc>
        <w:tc>
          <w:tcPr>
            <w:tcW w:w="7512" w:type="dxa"/>
            <w:shd w:val="clear" w:color="auto" w:fill="DBE5F1" w:themeFill="accent1" w:themeFillTint="33"/>
            <w:tcMar>
              <w:top w:w="0" w:type="dxa"/>
              <w:left w:w="108" w:type="dxa"/>
              <w:bottom w:w="0" w:type="dxa"/>
              <w:right w:w="108" w:type="dxa"/>
            </w:tcMar>
            <w:vAlign w:val="center"/>
          </w:tcPr>
          <w:p w14:paraId="15C0A1C8" w14:textId="77777777" w:rsidR="005466AA" w:rsidRPr="00B4008A" w:rsidRDefault="005466AA" w:rsidP="00AF0445">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 xml:space="preserve">Documento emitido por la Unidad Centralizada de Compras mediante el cual, una vez realizados los análisis correspondientes respecto de las propuestas presentadas, se establece el o los licitantes adjudicados de cada procedimiento </w:t>
            </w:r>
          </w:p>
        </w:tc>
      </w:tr>
      <w:tr w:rsidR="005466AA" w:rsidRPr="00B4008A" w14:paraId="7747C730"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3CD65C41"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w:t>
            </w:r>
            <w:proofErr w:type="spellStart"/>
            <w:r w:rsidRPr="00B4008A">
              <w:rPr>
                <w:rFonts w:asciiTheme="majorHAnsi" w:eastAsia="Arial" w:hAnsiTheme="majorHAnsi" w:cstheme="majorHAnsi"/>
                <w:b/>
                <w:color w:val="000000"/>
              </w:rPr>
              <w:t>RUPC</w:t>
            </w:r>
            <w:proofErr w:type="spellEnd"/>
            <w:r w:rsidRPr="00B4008A">
              <w:rPr>
                <w:rFonts w:asciiTheme="majorHAnsi" w:eastAsia="Arial" w:hAnsiTheme="majorHAnsi" w:cstheme="majorHAnsi"/>
                <w:b/>
                <w:color w:val="000000"/>
              </w:rPr>
              <w:t>”</w:t>
            </w:r>
          </w:p>
        </w:tc>
        <w:tc>
          <w:tcPr>
            <w:tcW w:w="7512" w:type="dxa"/>
            <w:shd w:val="clear" w:color="auto" w:fill="FFFFFF" w:themeFill="background1"/>
            <w:tcMar>
              <w:top w:w="0" w:type="dxa"/>
              <w:left w:w="108" w:type="dxa"/>
              <w:bottom w:w="0" w:type="dxa"/>
              <w:right w:w="108" w:type="dxa"/>
            </w:tcMar>
            <w:vAlign w:val="center"/>
          </w:tcPr>
          <w:p w14:paraId="069E058E"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Registro Estatal Único de proveedores y Contratistas del Estado de Jalisco.</w:t>
            </w:r>
          </w:p>
        </w:tc>
      </w:tr>
      <w:tr w:rsidR="005466AA" w:rsidRPr="00B4008A" w14:paraId="5CD33A9A"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17B17BE5" w14:textId="77777777" w:rsidR="005466AA" w:rsidRPr="00B4008A" w:rsidRDefault="005466AA" w:rsidP="00711F22">
            <w:pPr>
              <w:spacing w:after="0" w:line="240" w:lineRule="auto"/>
              <w:ind w:right="140"/>
              <w:jc w:val="center"/>
              <w:rPr>
                <w:rFonts w:asciiTheme="majorHAnsi" w:eastAsia="Times New Roman" w:hAnsiTheme="majorHAnsi" w:cstheme="majorHAnsi"/>
              </w:rPr>
            </w:pPr>
            <w:bookmarkStart w:id="5" w:name="_Hlk32744458"/>
            <w:r w:rsidRPr="00B4008A">
              <w:rPr>
                <w:rFonts w:asciiTheme="majorHAnsi" w:eastAsia="Arial" w:hAnsiTheme="majorHAnsi" w:cstheme="majorHAnsi"/>
                <w:b/>
                <w:color w:val="000000"/>
              </w:rPr>
              <w:t>“UNIDAD CENTRALIZADA DE COMPRAS”</w:t>
            </w:r>
          </w:p>
        </w:tc>
        <w:tc>
          <w:tcPr>
            <w:tcW w:w="7512" w:type="dxa"/>
            <w:shd w:val="clear" w:color="auto" w:fill="DBE5F1" w:themeFill="accent1" w:themeFillTint="33"/>
            <w:tcMar>
              <w:top w:w="0" w:type="dxa"/>
              <w:left w:w="108" w:type="dxa"/>
              <w:bottom w:w="0" w:type="dxa"/>
              <w:right w:w="108" w:type="dxa"/>
            </w:tcMar>
            <w:vAlign w:val="center"/>
          </w:tcPr>
          <w:p w14:paraId="0EEAB29F"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 xml:space="preserve">Unidad administrativa responsable de las adquisiciones, enajenaciones, arrendamiento de bienes y la contratación de servicios del ente público, que para el caso será la </w:t>
            </w:r>
            <w:r>
              <w:rPr>
                <w:rFonts w:asciiTheme="majorHAnsi" w:eastAsia="Arial" w:hAnsiTheme="majorHAnsi" w:cstheme="majorHAnsi"/>
                <w:color w:val="000000"/>
              </w:rPr>
              <w:t xml:space="preserve">Coordinación </w:t>
            </w:r>
            <w:r w:rsidRPr="00B4008A">
              <w:rPr>
                <w:rFonts w:asciiTheme="majorHAnsi" w:eastAsia="Arial" w:hAnsiTheme="majorHAnsi" w:cstheme="majorHAnsi"/>
                <w:color w:val="000000"/>
              </w:rPr>
              <w:t>de Adquisiciones del Organismo Público Descentralizado Servicios de Salud Jalisco.</w:t>
            </w:r>
          </w:p>
        </w:tc>
      </w:tr>
      <w:tr w:rsidR="005466AA" w:rsidRPr="00B4008A" w14:paraId="324F0323"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2E7C12AB"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bookmarkStart w:id="6" w:name="_Hlk32744508"/>
            <w:bookmarkEnd w:id="5"/>
            <w:r w:rsidRPr="00B4008A">
              <w:rPr>
                <w:rFonts w:asciiTheme="majorHAnsi" w:eastAsia="Arial" w:hAnsiTheme="majorHAnsi" w:cstheme="majorHAnsi"/>
                <w:b/>
                <w:color w:val="000000"/>
              </w:rPr>
              <w:t>“ORGANISMO”</w:t>
            </w:r>
          </w:p>
        </w:tc>
        <w:tc>
          <w:tcPr>
            <w:tcW w:w="7512" w:type="dxa"/>
            <w:shd w:val="clear" w:color="auto" w:fill="FFFFFF" w:themeFill="background1"/>
            <w:tcMar>
              <w:top w:w="0" w:type="dxa"/>
              <w:left w:w="108" w:type="dxa"/>
              <w:bottom w:w="0" w:type="dxa"/>
              <w:right w:w="108" w:type="dxa"/>
            </w:tcMar>
            <w:vAlign w:val="center"/>
          </w:tcPr>
          <w:p w14:paraId="68E4F319"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Organismo Público Descentralizado Servicios de Salud Jalisco</w:t>
            </w:r>
          </w:p>
        </w:tc>
      </w:tr>
      <w:tr w:rsidR="005466AA" w:rsidRPr="00B4008A" w14:paraId="1E473A83"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1C3835A0"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w:t>
            </w:r>
            <w:proofErr w:type="spellStart"/>
            <w:r>
              <w:rPr>
                <w:rFonts w:asciiTheme="majorHAnsi" w:eastAsia="Arial" w:hAnsiTheme="majorHAnsi" w:cstheme="majorHAnsi"/>
                <w:b/>
                <w:color w:val="000000"/>
              </w:rPr>
              <w:t>AREA</w:t>
            </w:r>
            <w:proofErr w:type="spellEnd"/>
            <w:r>
              <w:rPr>
                <w:rFonts w:asciiTheme="majorHAnsi" w:eastAsia="Arial" w:hAnsiTheme="majorHAnsi" w:cstheme="majorHAnsi"/>
                <w:b/>
                <w:color w:val="000000"/>
              </w:rPr>
              <w:t xml:space="preserve"> REQUIRENTE”</w:t>
            </w:r>
          </w:p>
        </w:tc>
        <w:tc>
          <w:tcPr>
            <w:tcW w:w="7512" w:type="dxa"/>
            <w:shd w:val="clear" w:color="auto" w:fill="DBE5F1" w:themeFill="accent1" w:themeFillTint="33"/>
            <w:tcMar>
              <w:top w:w="0" w:type="dxa"/>
              <w:left w:w="108" w:type="dxa"/>
              <w:bottom w:w="0" w:type="dxa"/>
              <w:right w:w="108" w:type="dxa"/>
            </w:tcMar>
            <w:vAlign w:val="center"/>
          </w:tcPr>
          <w:p w14:paraId="336E01C9" w14:textId="7F2C2FCD" w:rsidR="005466AA" w:rsidRPr="00B4008A" w:rsidRDefault="00CD7679" w:rsidP="00711F22">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Dirección de Prevención</w:t>
            </w:r>
            <w:r w:rsidR="00AF0445">
              <w:rPr>
                <w:rFonts w:asciiTheme="majorHAnsi" w:eastAsia="Arial" w:hAnsiTheme="majorHAnsi" w:cstheme="majorHAnsi"/>
                <w:color w:val="000000"/>
              </w:rPr>
              <w:t xml:space="preserve"> y Promoción de la Salud</w:t>
            </w:r>
            <w:r>
              <w:rPr>
                <w:rFonts w:asciiTheme="majorHAnsi" w:eastAsia="Arial" w:hAnsiTheme="majorHAnsi" w:cstheme="majorHAnsi"/>
                <w:color w:val="000000"/>
              </w:rPr>
              <w:t xml:space="preserve"> </w:t>
            </w:r>
            <w:r w:rsidR="005466AA" w:rsidRPr="005466AA">
              <w:rPr>
                <w:rFonts w:asciiTheme="majorHAnsi" w:eastAsia="Arial" w:hAnsiTheme="majorHAnsi" w:cstheme="majorHAnsi"/>
                <w:color w:val="000000"/>
              </w:rPr>
              <w:t>del Organismo Público Descentralizado Servicios de Salud Jalisco</w:t>
            </w:r>
            <w:r>
              <w:rPr>
                <w:rFonts w:asciiTheme="majorHAnsi" w:eastAsia="Arial" w:hAnsiTheme="majorHAnsi" w:cstheme="majorHAnsi"/>
                <w:color w:val="000000"/>
              </w:rPr>
              <w:t xml:space="preserve">. Los Programas Intoxicación por Artrópodos, Prevención y Control de Paludismo, Prevención y Control del Dengue y otras </w:t>
            </w:r>
            <w:proofErr w:type="spellStart"/>
            <w:r>
              <w:rPr>
                <w:rFonts w:asciiTheme="majorHAnsi" w:eastAsia="Arial" w:hAnsiTheme="majorHAnsi" w:cstheme="majorHAnsi"/>
                <w:color w:val="000000"/>
              </w:rPr>
              <w:t>Arbovirosis</w:t>
            </w:r>
            <w:proofErr w:type="spellEnd"/>
            <w:r>
              <w:rPr>
                <w:rFonts w:asciiTheme="majorHAnsi" w:eastAsia="Arial" w:hAnsiTheme="majorHAnsi" w:cstheme="majorHAnsi"/>
                <w:color w:val="000000"/>
              </w:rPr>
              <w:t xml:space="preserve"> y el Programa Vacunación Universal.</w:t>
            </w:r>
          </w:p>
        </w:tc>
      </w:tr>
      <w:tr w:rsidR="005466AA" w:rsidRPr="00B4008A" w14:paraId="092B6EE4" w14:textId="77777777" w:rsidTr="00711F22">
        <w:trPr>
          <w:trHeight w:val="20"/>
        </w:trPr>
        <w:tc>
          <w:tcPr>
            <w:tcW w:w="2112" w:type="dxa"/>
            <w:shd w:val="clear" w:color="auto" w:fill="auto"/>
            <w:tcMar>
              <w:top w:w="0" w:type="dxa"/>
              <w:left w:w="108" w:type="dxa"/>
              <w:bottom w:w="0" w:type="dxa"/>
              <w:right w:w="108" w:type="dxa"/>
            </w:tcMar>
            <w:vAlign w:val="center"/>
          </w:tcPr>
          <w:p w14:paraId="2D9C79CD" w14:textId="77777777" w:rsidR="005466AA" w:rsidRDefault="005466AA" w:rsidP="00711F22">
            <w:pPr>
              <w:spacing w:after="0" w:line="240" w:lineRule="auto"/>
              <w:ind w:right="140"/>
              <w:jc w:val="center"/>
              <w:rPr>
                <w:rFonts w:asciiTheme="majorHAnsi" w:eastAsia="Arial" w:hAnsiTheme="majorHAnsi" w:cstheme="majorHAnsi"/>
                <w:b/>
                <w:color w:val="000000"/>
              </w:rPr>
            </w:pPr>
            <w:r>
              <w:rPr>
                <w:rFonts w:ascii="Arial" w:eastAsia="Arial" w:hAnsi="Arial" w:cs="Arial"/>
                <w:b/>
                <w:color w:val="000000"/>
                <w:sz w:val="18"/>
                <w:szCs w:val="18"/>
              </w:rPr>
              <w:t>“OIC”</w:t>
            </w:r>
          </w:p>
        </w:tc>
        <w:tc>
          <w:tcPr>
            <w:tcW w:w="7512" w:type="dxa"/>
            <w:shd w:val="clear" w:color="auto" w:fill="auto"/>
            <w:tcMar>
              <w:top w:w="0" w:type="dxa"/>
              <w:left w:w="108" w:type="dxa"/>
              <w:bottom w:w="0" w:type="dxa"/>
              <w:right w:w="108" w:type="dxa"/>
            </w:tcMar>
            <w:vAlign w:val="center"/>
          </w:tcPr>
          <w:p w14:paraId="66F96884" w14:textId="77777777" w:rsidR="005466AA" w:rsidRDefault="005466AA" w:rsidP="00711F22">
            <w:pPr>
              <w:spacing w:after="0" w:line="240" w:lineRule="auto"/>
              <w:ind w:right="140"/>
              <w:jc w:val="both"/>
              <w:rPr>
                <w:rFonts w:asciiTheme="majorHAnsi" w:eastAsia="Arial" w:hAnsiTheme="majorHAnsi" w:cstheme="majorHAnsi"/>
                <w:color w:val="000000"/>
              </w:rPr>
            </w:pPr>
            <w:r w:rsidRPr="00A709F0">
              <w:rPr>
                <w:rFonts w:asciiTheme="majorHAnsi" w:eastAsia="Arial" w:hAnsiTheme="majorHAnsi" w:cstheme="majorHAnsi"/>
                <w:color w:val="000000"/>
              </w:rPr>
              <w:t xml:space="preserve">Órgano Interno de Control en el </w:t>
            </w:r>
            <w:proofErr w:type="spellStart"/>
            <w:r w:rsidRPr="00A709F0">
              <w:rPr>
                <w:rFonts w:asciiTheme="majorHAnsi" w:eastAsia="Arial" w:hAnsiTheme="majorHAnsi" w:cstheme="majorHAnsi"/>
                <w:color w:val="000000"/>
              </w:rPr>
              <w:t>O.P.D</w:t>
            </w:r>
            <w:proofErr w:type="spellEnd"/>
            <w:r w:rsidRPr="00A709F0">
              <w:rPr>
                <w:rFonts w:asciiTheme="majorHAnsi" w:eastAsia="Arial" w:hAnsiTheme="majorHAnsi" w:cstheme="majorHAnsi"/>
                <w:color w:val="000000"/>
              </w:rPr>
              <w:t>. Servicios de Salud Jalisco, con domicilio en calle</w:t>
            </w:r>
            <w:r>
              <w:rPr>
                <w:rFonts w:asciiTheme="majorHAnsi" w:eastAsia="Arial" w:hAnsiTheme="majorHAnsi" w:cstheme="majorHAnsi"/>
                <w:color w:val="000000"/>
              </w:rPr>
              <w:t xml:space="preserve"> </w:t>
            </w:r>
            <w:r w:rsidRPr="00A709F0">
              <w:rPr>
                <w:rFonts w:asciiTheme="majorHAnsi" w:eastAsia="Arial" w:hAnsiTheme="majorHAnsi" w:cstheme="majorHAnsi"/>
                <w:color w:val="000000"/>
              </w:rPr>
              <w:t>Dr. Baeza Alzaga número 107, Colonia Centro, C.P. 44100, en la ciudad de Guadalajara,</w:t>
            </w:r>
            <w:r>
              <w:rPr>
                <w:rFonts w:asciiTheme="majorHAnsi" w:eastAsia="Arial" w:hAnsiTheme="majorHAnsi" w:cstheme="majorHAnsi"/>
                <w:color w:val="000000"/>
              </w:rPr>
              <w:t xml:space="preserve"> </w:t>
            </w:r>
            <w:r w:rsidRPr="00A709F0">
              <w:rPr>
                <w:rFonts w:asciiTheme="majorHAnsi" w:eastAsia="Arial" w:hAnsiTheme="majorHAnsi" w:cstheme="majorHAnsi"/>
                <w:color w:val="000000"/>
              </w:rPr>
              <w:t>Jalisco. Teléfono 01-(33) 303 05 000</w:t>
            </w:r>
          </w:p>
        </w:tc>
      </w:tr>
      <w:bookmarkEnd w:id="6"/>
    </w:tbl>
    <w:p w14:paraId="120C2229" w14:textId="77777777" w:rsidR="00540A2A" w:rsidRPr="009E5885" w:rsidRDefault="00540A2A" w:rsidP="003A512A">
      <w:pPr>
        <w:spacing w:after="0"/>
        <w:ind w:right="140"/>
        <w:rPr>
          <w:rFonts w:ascii="Arial" w:eastAsia="Arial" w:hAnsi="Arial" w:cs="Arial"/>
          <w:b/>
        </w:rPr>
      </w:pPr>
    </w:p>
    <w:p w14:paraId="7ECEEDB2" w14:textId="77777777" w:rsidR="005466AA" w:rsidRDefault="005466AA" w:rsidP="003A512A">
      <w:pPr>
        <w:spacing w:after="0"/>
        <w:ind w:right="140"/>
        <w:jc w:val="center"/>
        <w:rPr>
          <w:rFonts w:ascii="Arial" w:eastAsia="Arial" w:hAnsi="Arial" w:cs="Arial"/>
          <w:b/>
          <w:color w:val="000000"/>
        </w:rPr>
      </w:pPr>
      <w:bookmarkStart w:id="7" w:name="_sg2cmkjuzaoe"/>
      <w:bookmarkStart w:id="8" w:name="_Hlk32746304"/>
      <w:bookmarkEnd w:id="7"/>
    </w:p>
    <w:p w14:paraId="046E28F3" w14:textId="77777777" w:rsidR="005466AA" w:rsidRDefault="005466AA" w:rsidP="003A512A">
      <w:pPr>
        <w:spacing w:after="0"/>
        <w:ind w:right="140"/>
        <w:jc w:val="center"/>
        <w:rPr>
          <w:rFonts w:ascii="Arial" w:eastAsia="Arial" w:hAnsi="Arial" w:cs="Arial"/>
          <w:b/>
          <w:color w:val="000000"/>
        </w:rPr>
      </w:pPr>
    </w:p>
    <w:p w14:paraId="6EF83064" w14:textId="77777777" w:rsidR="005466AA" w:rsidRDefault="005466AA" w:rsidP="003A512A">
      <w:pPr>
        <w:spacing w:after="0"/>
        <w:ind w:right="140"/>
        <w:jc w:val="center"/>
        <w:rPr>
          <w:rFonts w:ascii="Arial" w:eastAsia="Arial" w:hAnsi="Arial" w:cs="Arial"/>
          <w:b/>
          <w:color w:val="000000"/>
        </w:rPr>
      </w:pPr>
    </w:p>
    <w:p w14:paraId="4688E005" w14:textId="77777777" w:rsidR="005466AA" w:rsidRDefault="005466AA" w:rsidP="003A512A">
      <w:pPr>
        <w:spacing w:after="0"/>
        <w:ind w:right="140"/>
        <w:jc w:val="center"/>
        <w:rPr>
          <w:rFonts w:ascii="Arial" w:eastAsia="Arial" w:hAnsi="Arial" w:cs="Arial"/>
          <w:b/>
          <w:color w:val="000000"/>
        </w:rPr>
      </w:pPr>
    </w:p>
    <w:p w14:paraId="02FD8FB3" w14:textId="77777777" w:rsidR="005466AA" w:rsidRDefault="005466AA" w:rsidP="003A512A">
      <w:pPr>
        <w:spacing w:after="0"/>
        <w:ind w:right="140"/>
        <w:jc w:val="center"/>
        <w:rPr>
          <w:rFonts w:ascii="Arial" w:eastAsia="Arial" w:hAnsi="Arial" w:cs="Arial"/>
          <w:b/>
          <w:color w:val="000000"/>
        </w:rPr>
      </w:pPr>
    </w:p>
    <w:p w14:paraId="1111122C" w14:textId="77777777" w:rsidR="005466AA" w:rsidRDefault="005466AA" w:rsidP="003A512A">
      <w:pPr>
        <w:spacing w:after="0"/>
        <w:ind w:right="140"/>
        <w:jc w:val="center"/>
        <w:rPr>
          <w:rFonts w:ascii="Arial" w:eastAsia="Arial" w:hAnsi="Arial" w:cs="Arial"/>
          <w:b/>
          <w:color w:val="000000"/>
        </w:rPr>
      </w:pPr>
    </w:p>
    <w:p w14:paraId="3F2D07EF" w14:textId="77777777" w:rsidR="005466AA" w:rsidRDefault="005466AA" w:rsidP="003A512A">
      <w:pPr>
        <w:spacing w:after="0"/>
        <w:ind w:right="140"/>
        <w:jc w:val="center"/>
        <w:rPr>
          <w:rFonts w:ascii="Arial" w:eastAsia="Arial" w:hAnsi="Arial" w:cs="Arial"/>
          <w:b/>
          <w:color w:val="000000"/>
        </w:rPr>
      </w:pPr>
    </w:p>
    <w:p w14:paraId="44F79F0D" w14:textId="77777777" w:rsidR="005466AA" w:rsidRDefault="005466AA" w:rsidP="003A512A">
      <w:pPr>
        <w:spacing w:after="0"/>
        <w:ind w:right="140"/>
        <w:jc w:val="center"/>
        <w:rPr>
          <w:rFonts w:ascii="Arial" w:eastAsia="Arial" w:hAnsi="Arial" w:cs="Arial"/>
          <w:b/>
          <w:color w:val="000000"/>
        </w:rPr>
      </w:pPr>
    </w:p>
    <w:p w14:paraId="3C39FAB9" w14:textId="77777777" w:rsidR="005466AA" w:rsidRDefault="005466AA" w:rsidP="003A512A">
      <w:pPr>
        <w:spacing w:after="0"/>
        <w:ind w:right="140"/>
        <w:jc w:val="center"/>
        <w:rPr>
          <w:rFonts w:ascii="Arial" w:eastAsia="Arial" w:hAnsi="Arial" w:cs="Arial"/>
          <w:b/>
          <w:color w:val="000000"/>
        </w:rPr>
      </w:pPr>
    </w:p>
    <w:p w14:paraId="2C7E743A" w14:textId="77777777" w:rsidR="005466AA" w:rsidRDefault="005466AA" w:rsidP="000B1B7D">
      <w:pPr>
        <w:spacing w:after="0"/>
        <w:ind w:right="140"/>
        <w:rPr>
          <w:rFonts w:ascii="Arial" w:eastAsia="Arial" w:hAnsi="Arial" w:cs="Arial"/>
          <w:b/>
          <w:color w:val="000000"/>
        </w:rPr>
      </w:pPr>
    </w:p>
    <w:p w14:paraId="796F54E3" w14:textId="77777777" w:rsidR="005466AA" w:rsidRDefault="005466AA" w:rsidP="003A512A">
      <w:pPr>
        <w:spacing w:after="0"/>
        <w:ind w:right="140"/>
        <w:jc w:val="center"/>
        <w:rPr>
          <w:rFonts w:ascii="Arial" w:eastAsia="Arial" w:hAnsi="Arial" w:cs="Arial"/>
          <w:b/>
          <w:color w:val="000000"/>
        </w:rPr>
      </w:pPr>
    </w:p>
    <w:p w14:paraId="5DAF7AF4" w14:textId="35E6FC71" w:rsidR="0028040D" w:rsidRDefault="0028040D" w:rsidP="003A512A">
      <w:pPr>
        <w:spacing w:after="0"/>
        <w:ind w:right="140"/>
        <w:jc w:val="center"/>
        <w:rPr>
          <w:rFonts w:ascii="Arial" w:eastAsia="Arial" w:hAnsi="Arial" w:cs="Arial"/>
          <w:b/>
          <w:color w:val="000000"/>
        </w:rPr>
      </w:pPr>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W w:w="9351"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972"/>
        <w:gridCol w:w="2126"/>
        <w:gridCol w:w="1701"/>
        <w:gridCol w:w="2552"/>
      </w:tblGrid>
      <w:tr w:rsidR="005466AA" w:rsidRPr="008E2368" w14:paraId="60B60F42"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5465A745" w14:textId="77777777" w:rsidR="005466AA" w:rsidRPr="008E2368" w:rsidRDefault="005466AA" w:rsidP="00711F22">
            <w:pPr>
              <w:spacing w:after="0" w:line="240" w:lineRule="auto"/>
              <w:ind w:right="140"/>
              <w:jc w:val="center"/>
              <w:rPr>
                <w:rFonts w:asciiTheme="majorHAnsi" w:eastAsia="Times New Roman" w:hAnsiTheme="majorHAnsi" w:cstheme="majorHAnsi"/>
              </w:rPr>
            </w:pPr>
            <w:bookmarkStart w:id="9" w:name="_Hlk80371307"/>
            <w:r w:rsidRPr="008E2368">
              <w:rPr>
                <w:rFonts w:asciiTheme="majorHAnsi" w:eastAsia="Arial" w:hAnsiTheme="majorHAnsi" w:cstheme="majorHAnsi"/>
                <w:b/>
                <w:color w:val="000000"/>
              </w:rPr>
              <w:t>A C T O</w:t>
            </w:r>
          </w:p>
        </w:tc>
        <w:tc>
          <w:tcPr>
            <w:tcW w:w="2126" w:type="dxa"/>
            <w:shd w:val="clear" w:color="auto" w:fill="DBE5F1" w:themeFill="accent1" w:themeFillTint="33"/>
            <w:tcMar>
              <w:top w:w="0" w:type="dxa"/>
              <w:left w:w="108" w:type="dxa"/>
              <w:bottom w:w="0" w:type="dxa"/>
              <w:right w:w="108" w:type="dxa"/>
            </w:tcMar>
            <w:vAlign w:val="center"/>
          </w:tcPr>
          <w:p w14:paraId="5ACEE4D2"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PERÍODO O DÍA</w:t>
            </w:r>
          </w:p>
        </w:tc>
        <w:tc>
          <w:tcPr>
            <w:tcW w:w="1701" w:type="dxa"/>
            <w:shd w:val="clear" w:color="auto" w:fill="DBE5F1" w:themeFill="accent1" w:themeFillTint="33"/>
            <w:tcMar>
              <w:top w:w="0" w:type="dxa"/>
              <w:left w:w="108" w:type="dxa"/>
              <w:bottom w:w="0" w:type="dxa"/>
              <w:right w:w="108" w:type="dxa"/>
            </w:tcMar>
            <w:vAlign w:val="center"/>
          </w:tcPr>
          <w:p w14:paraId="4E2D3590"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HORA</w:t>
            </w:r>
          </w:p>
        </w:tc>
        <w:tc>
          <w:tcPr>
            <w:tcW w:w="2552" w:type="dxa"/>
            <w:shd w:val="clear" w:color="auto" w:fill="DBE5F1" w:themeFill="accent1" w:themeFillTint="33"/>
            <w:tcMar>
              <w:top w:w="0" w:type="dxa"/>
              <w:left w:w="108" w:type="dxa"/>
              <w:bottom w:w="0" w:type="dxa"/>
              <w:right w:w="108" w:type="dxa"/>
            </w:tcMar>
            <w:vAlign w:val="center"/>
          </w:tcPr>
          <w:p w14:paraId="376CB705"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LUGAR</w:t>
            </w:r>
          </w:p>
        </w:tc>
      </w:tr>
      <w:tr w:rsidR="005466AA" w:rsidRPr="008E2368" w14:paraId="7285A358" w14:textId="77777777" w:rsidTr="00711F22">
        <w:trPr>
          <w:trHeight w:val="20"/>
          <w:jc w:val="center"/>
        </w:trPr>
        <w:tc>
          <w:tcPr>
            <w:tcW w:w="2972" w:type="dxa"/>
            <w:shd w:val="clear" w:color="auto" w:fill="FFFFFF" w:themeFill="background1"/>
            <w:tcMar>
              <w:top w:w="0" w:type="dxa"/>
              <w:left w:w="108" w:type="dxa"/>
              <w:bottom w:w="0" w:type="dxa"/>
              <w:right w:w="108" w:type="dxa"/>
            </w:tcMar>
            <w:vAlign w:val="center"/>
          </w:tcPr>
          <w:p w14:paraId="43744C04" w14:textId="3EF6A002" w:rsidR="005466AA" w:rsidRPr="008E2368" w:rsidRDefault="00F90946" w:rsidP="00711F22">
            <w:pPr>
              <w:spacing w:after="0" w:line="240" w:lineRule="auto"/>
              <w:ind w:right="140"/>
              <w:jc w:val="center"/>
              <w:rPr>
                <w:rFonts w:asciiTheme="majorHAnsi" w:eastAsia="Arial" w:hAnsiTheme="majorHAnsi" w:cstheme="majorHAnsi"/>
                <w:color w:val="000000"/>
              </w:rPr>
            </w:pPr>
            <w:r>
              <w:rPr>
                <w:rFonts w:asciiTheme="majorHAnsi" w:eastAsia="Arial" w:hAnsiTheme="majorHAnsi" w:cstheme="majorHAnsi"/>
                <w:color w:val="000000"/>
              </w:rPr>
              <w:t>A</w:t>
            </w:r>
            <w:r w:rsidRPr="00F90946">
              <w:rPr>
                <w:rFonts w:asciiTheme="majorHAnsi" w:eastAsia="Arial" w:hAnsiTheme="majorHAnsi" w:cstheme="majorHAnsi"/>
                <w:color w:val="000000"/>
              </w:rPr>
              <w:t>probación de</w:t>
            </w:r>
            <w:r w:rsidRPr="008E2368">
              <w:rPr>
                <w:rFonts w:asciiTheme="majorHAnsi" w:eastAsia="Arial" w:hAnsiTheme="majorHAnsi" w:cstheme="majorHAnsi"/>
                <w:color w:val="000000"/>
              </w:rPr>
              <w:t xml:space="preserve"> </w:t>
            </w:r>
            <w:r w:rsidR="005466AA" w:rsidRPr="008E2368">
              <w:rPr>
                <w:rFonts w:asciiTheme="majorHAnsi" w:eastAsia="Arial" w:hAnsiTheme="majorHAnsi" w:cstheme="majorHAnsi"/>
                <w:color w:val="000000"/>
              </w:rPr>
              <w:t>“</w:t>
            </w:r>
            <w:r w:rsidR="005466AA" w:rsidRPr="008E2368">
              <w:rPr>
                <w:rFonts w:asciiTheme="majorHAnsi" w:eastAsia="Arial" w:hAnsiTheme="majorHAnsi" w:cstheme="majorHAnsi"/>
                <w:b/>
                <w:color w:val="000000"/>
              </w:rPr>
              <w:t>CONVOCATORIA”</w:t>
            </w:r>
            <w:r w:rsidR="005466AA" w:rsidRPr="008E2368">
              <w:rPr>
                <w:rFonts w:asciiTheme="majorHAnsi" w:eastAsia="Arial" w:hAnsiTheme="majorHAnsi" w:cstheme="majorHAnsi"/>
                <w:color w:val="000000"/>
              </w:rPr>
              <w:t xml:space="preserve"> </w:t>
            </w:r>
            <w:r>
              <w:rPr>
                <w:rFonts w:asciiTheme="majorHAnsi" w:eastAsia="Arial" w:hAnsiTheme="majorHAnsi" w:cstheme="majorHAnsi"/>
                <w:b/>
                <w:bCs/>
                <w:color w:val="000000"/>
              </w:rPr>
              <w:t xml:space="preserve">/ </w:t>
            </w:r>
            <w:r>
              <w:rPr>
                <w:rFonts w:asciiTheme="majorHAnsi" w:eastAsia="Arial" w:hAnsiTheme="majorHAnsi" w:cstheme="majorHAnsi"/>
                <w:b/>
                <w:color w:val="000000"/>
              </w:rPr>
              <w:t>“</w:t>
            </w:r>
            <w:r w:rsidR="00502E7C" w:rsidRPr="008E2368">
              <w:rPr>
                <w:rFonts w:asciiTheme="majorHAnsi" w:eastAsia="Arial" w:hAnsiTheme="majorHAnsi" w:cstheme="majorHAnsi"/>
                <w:b/>
                <w:color w:val="000000"/>
              </w:rPr>
              <w:t>BASES</w:t>
            </w:r>
            <w:r w:rsidR="005466AA" w:rsidRPr="008E2368">
              <w:rPr>
                <w:rFonts w:asciiTheme="majorHAnsi" w:eastAsia="Arial" w:hAnsiTheme="majorHAnsi" w:cstheme="majorHAnsi"/>
                <w:b/>
                <w:color w:val="000000"/>
              </w:rPr>
              <w:t>”</w:t>
            </w:r>
          </w:p>
        </w:tc>
        <w:tc>
          <w:tcPr>
            <w:tcW w:w="2126" w:type="dxa"/>
            <w:shd w:val="clear" w:color="auto" w:fill="FFFFFF" w:themeFill="background1"/>
            <w:tcMar>
              <w:top w:w="0" w:type="dxa"/>
              <w:left w:w="108" w:type="dxa"/>
              <w:bottom w:w="0" w:type="dxa"/>
              <w:right w:w="108" w:type="dxa"/>
            </w:tcMar>
            <w:vAlign w:val="center"/>
          </w:tcPr>
          <w:p w14:paraId="5F9504A7" w14:textId="75B78F3F" w:rsidR="005466AA" w:rsidRPr="00AD3DD3" w:rsidRDefault="005466AA" w:rsidP="00711F22">
            <w:pPr>
              <w:spacing w:after="0" w:line="240" w:lineRule="auto"/>
              <w:ind w:right="140"/>
              <w:jc w:val="center"/>
              <w:rPr>
                <w:rFonts w:asciiTheme="majorHAnsi" w:eastAsia="Arial" w:hAnsiTheme="majorHAnsi" w:cstheme="majorHAnsi"/>
              </w:rPr>
            </w:pPr>
            <w:r w:rsidRPr="00AD3DD3">
              <w:rPr>
                <w:rFonts w:asciiTheme="majorHAnsi" w:eastAsia="Arial" w:hAnsiTheme="majorHAnsi" w:cstheme="majorHAnsi"/>
              </w:rPr>
              <w:t xml:space="preserve"> </w:t>
            </w:r>
            <w:r w:rsidR="00C26A94">
              <w:rPr>
                <w:rFonts w:asciiTheme="majorHAnsi" w:eastAsia="Arial" w:hAnsiTheme="majorHAnsi" w:cstheme="majorHAnsi"/>
              </w:rPr>
              <w:t xml:space="preserve">25 </w:t>
            </w:r>
            <w:r w:rsidRPr="00AD3DD3">
              <w:rPr>
                <w:rFonts w:asciiTheme="majorHAnsi" w:eastAsia="Arial" w:hAnsiTheme="majorHAnsi" w:cstheme="majorHAnsi"/>
              </w:rPr>
              <w:t xml:space="preserve">de </w:t>
            </w:r>
            <w:r w:rsidR="00D7320D">
              <w:rPr>
                <w:rFonts w:asciiTheme="majorHAnsi" w:eastAsia="Arial" w:hAnsiTheme="majorHAnsi" w:cstheme="majorHAnsi"/>
              </w:rPr>
              <w:t>ag</w:t>
            </w:r>
            <w:r w:rsidR="00754EFD">
              <w:rPr>
                <w:rFonts w:asciiTheme="majorHAnsi" w:eastAsia="Arial" w:hAnsiTheme="majorHAnsi" w:cstheme="majorHAnsi"/>
              </w:rPr>
              <w:t>osto</w:t>
            </w:r>
            <w:r w:rsidRPr="00AD3DD3">
              <w:rPr>
                <w:rFonts w:asciiTheme="majorHAnsi" w:eastAsia="Arial" w:hAnsiTheme="majorHAnsi" w:cstheme="majorHAnsi"/>
              </w:rPr>
              <w:t xml:space="preserve"> de 202</w:t>
            </w:r>
            <w:r w:rsidR="001230F0">
              <w:rPr>
                <w:rFonts w:asciiTheme="majorHAnsi" w:eastAsia="Arial" w:hAnsiTheme="majorHAnsi" w:cstheme="majorHAnsi"/>
              </w:rPr>
              <w:t>1</w:t>
            </w:r>
          </w:p>
        </w:tc>
        <w:tc>
          <w:tcPr>
            <w:tcW w:w="1701" w:type="dxa"/>
            <w:shd w:val="clear" w:color="auto" w:fill="FFFFFF" w:themeFill="background1"/>
            <w:tcMar>
              <w:top w:w="0" w:type="dxa"/>
              <w:left w:w="108" w:type="dxa"/>
              <w:bottom w:w="0" w:type="dxa"/>
              <w:right w:w="108" w:type="dxa"/>
            </w:tcMar>
            <w:vAlign w:val="center"/>
          </w:tcPr>
          <w:p w14:paraId="72E05448" w14:textId="68805803" w:rsidR="005466AA" w:rsidRPr="00A709F0" w:rsidRDefault="00A17AB9" w:rsidP="00711F22">
            <w:pPr>
              <w:spacing w:after="0" w:line="240" w:lineRule="auto"/>
              <w:ind w:right="140"/>
              <w:jc w:val="center"/>
              <w:rPr>
                <w:rFonts w:asciiTheme="majorHAnsi" w:eastAsia="Arial" w:hAnsiTheme="majorHAnsi" w:cstheme="majorHAnsi"/>
                <w:color w:val="000000"/>
                <w:highlight w:val="yellow"/>
              </w:rPr>
            </w:pPr>
            <w:r w:rsidRPr="00A17AB9">
              <w:rPr>
                <w:rFonts w:asciiTheme="majorHAnsi" w:eastAsia="Arial" w:hAnsiTheme="majorHAnsi" w:cstheme="majorHAnsi"/>
                <w:color w:val="000000"/>
              </w:rPr>
              <w:t xml:space="preserve">A partir de las </w:t>
            </w:r>
            <w:r w:rsidR="00B05D93">
              <w:rPr>
                <w:rFonts w:asciiTheme="majorHAnsi" w:eastAsia="Arial" w:hAnsiTheme="majorHAnsi" w:cstheme="majorHAnsi"/>
                <w:color w:val="000000"/>
              </w:rPr>
              <w:t>1</w:t>
            </w:r>
            <w:r w:rsidR="00854631">
              <w:rPr>
                <w:rFonts w:asciiTheme="majorHAnsi" w:eastAsia="Arial" w:hAnsiTheme="majorHAnsi" w:cstheme="majorHAnsi"/>
                <w:color w:val="000000"/>
              </w:rPr>
              <w:t>3</w:t>
            </w:r>
            <w:r w:rsidR="00B05D93">
              <w:rPr>
                <w:rFonts w:asciiTheme="majorHAnsi" w:eastAsia="Arial" w:hAnsiTheme="majorHAnsi" w:cstheme="majorHAnsi"/>
                <w:color w:val="000000"/>
              </w:rPr>
              <w:t>:00</w:t>
            </w:r>
          </w:p>
        </w:tc>
        <w:tc>
          <w:tcPr>
            <w:tcW w:w="2552" w:type="dxa"/>
            <w:shd w:val="clear" w:color="auto" w:fill="FFFFFF" w:themeFill="background1"/>
            <w:tcMar>
              <w:top w:w="0" w:type="dxa"/>
              <w:left w:w="108" w:type="dxa"/>
              <w:bottom w:w="0" w:type="dxa"/>
              <w:right w:w="108" w:type="dxa"/>
            </w:tcMar>
            <w:vAlign w:val="center"/>
          </w:tcPr>
          <w:p w14:paraId="230E314A" w14:textId="77777777" w:rsidR="005466AA" w:rsidRPr="008E2368" w:rsidRDefault="005466AA" w:rsidP="00711F22">
            <w:pPr>
              <w:spacing w:after="0" w:line="240" w:lineRule="auto"/>
              <w:ind w:right="140"/>
              <w:jc w:val="center"/>
              <w:rPr>
                <w:rFonts w:asciiTheme="majorHAnsi" w:eastAsia="Arial" w:hAnsiTheme="majorHAnsi" w:cstheme="majorHAnsi"/>
                <w:color w:val="000000"/>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 xml:space="preserve">DOMICILIO” </w:t>
            </w:r>
            <w:r w:rsidRPr="008E2368">
              <w:rPr>
                <w:rFonts w:asciiTheme="majorHAnsi" w:eastAsia="Arial" w:hAnsiTheme="majorHAnsi" w:cstheme="majorHAnsi"/>
                <w:bCs/>
                <w:color w:val="000000"/>
              </w:rPr>
              <w:t>del</w:t>
            </w:r>
            <w:r w:rsidRPr="008E2368">
              <w:rPr>
                <w:rFonts w:asciiTheme="majorHAnsi" w:eastAsia="Arial" w:hAnsiTheme="majorHAnsi" w:cstheme="majorHAnsi"/>
                <w:b/>
                <w:color w:val="000000"/>
              </w:rPr>
              <w:t xml:space="preserve"> “ORGANISMO”</w:t>
            </w:r>
          </w:p>
        </w:tc>
      </w:tr>
      <w:tr w:rsidR="005466AA" w:rsidRPr="008E2368" w14:paraId="013B169E"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0BD86168" w14:textId="698E8C30"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Publicación de “</w:t>
            </w:r>
            <w:r w:rsidRPr="008E2368">
              <w:rPr>
                <w:rFonts w:asciiTheme="majorHAnsi" w:eastAsia="Arial" w:hAnsiTheme="majorHAnsi" w:cstheme="majorHAnsi"/>
                <w:b/>
                <w:color w:val="000000"/>
              </w:rPr>
              <w:t>CONVOCATORIA”</w:t>
            </w:r>
            <w:r w:rsidRPr="008E2368">
              <w:rPr>
                <w:rFonts w:asciiTheme="majorHAnsi" w:eastAsia="Arial" w:hAnsiTheme="majorHAnsi" w:cstheme="majorHAnsi"/>
                <w:color w:val="000000"/>
              </w:rPr>
              <w:t xml:space="preserve"> </w:t>
            </w:r>
            <w:r w:rsidR="00502E7C" w:rsidRPr="008E2368">
              <w:rPr>
                <w:rFonts w:asciiTheme="majorHAnsi" w:eastAsia="Arial" w:hAnsiTheme="majorHAnsi" w:cstheme="majorHAnsi"/>
                <w:color w:val="000000"/>
              </w:rPr>
              <w:t>/</w:t>
            </w:r>
            <w:r w:rsidR="00F90946">
              <w:rPr>
                <w:rFonts w:asciiTheme="majorHAnsi" w:eastAsia="Arial" w:hAnsiTheme="majorHAnsi" w:cstheme="majorHAnsi"/>
                <w:color w:val="000000"/>
              </w:rPr>
              <w:t xml:space="preserve"> </w:t>
            </w:r>
            <w:r w:rsidR="00F90946">
              <w:rPr>
                <w:rFonts w:asciiTheme="majorHAnsi" w:eastAsia="Arial" w:hAnsiTheme="majorHAnsi" w:cstheme="majorHAnsi"/>
                <w:b/>
                <w:color w:val="000000"/>
              </w:rPr>
              <w:t>“</w:t>
            </w:r>
            <w:r w:rsidR="00502E7C" w:rsidRPr="008E2368">
              <w:rPr>
                <w:rFonts w:asciiTheme="majorHAnsi" w:eastAsia="Arial" w:hAnsiTheme="majorHAnsi" w:cstheme="majorHAnsi"/>
                <w:b/>
                <w:color w:val="000000"/>
              </w:rPr>
              <w:t>BASES</w:t>
            </w:r>
            <w:r w:rsidRPr="008E2368">
              <w:rPr>
                <w:rFonts w:asciiTheme="majorHAnsi" w:eastAsia="Arial" w:hAnsiTheme="majorHAnsi" w:cstheme="majorHAnsi"/>
                <w:b/>
                <w:color w:val="000000"/>
              </w:rPr>
              <w:t>”</w:t>
            </w:r>
          </w:p>
        </w:tc>
        <w:tc>
          <w:tcPr>
            <w:tcW w:w="2126" w:type="dxa"/>
            <w:shd w:val="clear" w:color="auto" w:fill="DBE5F1" w:themeFill="accent1" w:themeFillTint="33"/>
            <w:tcMar>
              <w:top w:w="0" w:type="dxa"/>
              <w:left w:w="108" w:type="dxa"/>
              <w:bottom w:w="0" w:type="dxa"/>
              <w:right w:w="108" w:type="dxa"/>
            </w:tcMar>
            <w:vAlign w:val="center"/>
          </w:tcPr>
          <w:p w14:paraId="071D7EC5" w14:textId="561A1D96" w:rsidR="005466AA" w:rsidRPr="00AD3DD3" w:rsidRDefault="005B036B"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25</w:t>
            </w:r>
            <w:r w:rsidR="00C236CD" w:rsidRPr="00AD3DD3">
              <w:rPr>
                <w:rFonts w:asciiTheme="majorHAnsi" w:eastAsia="Arial" w:hAnsiTheme="majorHAnsi" w:cstheme="majorHAnsi"/>
              </w:rPr>
              <w:t xml:space="preserve"> de </w:t>
            </w:r>
            <w:r w:rsidR="00BB17DF">
              <w:rPr>
                <w:rFonts w:asciiTheme="majorHAnsi" w:eastAsia="Arial" w:hAnsiTheme="majorHAnsi" w:cstheme="majorHAnsi"/>
              </w:rPr>
              <w:t xml:space="preserve">agosto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shd w:val="clear" w:color="auto" w:fill="DBE5F1" w:themeFill="accent1" w:themeFillTint="33"/>
            <w:tcMar>
              <w:top w:w="0" w:type="dxa"/>
              <w:left w:w="108" w:type="dxa"/>
              <w:bottom w:w="0" w:type="dxa"/>
              <w:right w:w="108" w:type="dxa"/>
            </w:tcMar>
            <w:vAlign w:val="center"/>
          </w:tcPr>
          <w:p w14:paraId="1194F096" w14:textId="6B169DD2" w:rsidR="005466AA" w:rsidRPr="00A709F0" w:rsidRDefault="00B05D93" w:rsidP="00711F22">
            <w:pPr>
              <w:spacing w:after="0" w:line="240" w:lineRule="auto"/>
              <w:ind w:right="140"/>
              <w:jc w:val="center"/>
              <w:rPr>
                <w:rFonts w:asciiTheme="majorHAnsi" w:eastAsia="Times New Roman" w:hAnsiTheme="majorHAnsi" w:cstheme="majorHAnsi"/>
                <w:highlight w:val="yellow"/>
              </w:rPr>
            </w:pPr>
            <w:r w:rsidRPr="00D3637D">
              <w:rPr>
                <w:rFonts w:asciiTheme="majorHAnsi" w:eastAsia="Times New Roman" w:hAnsiTheme="majorHAnsi" w:cstheme="majorHAnsi"/>
              </w:rPr>
              <w:t>A partir de las 1</w:t>
            </w:r>
            <w:r w:rsidR="007467A6">
              <w:rPr>
                <w:rFonts w:asciiTheme="majorHAnsi" w:eastAsia="Times New Roman" w:hAnsiTheme="majorHAnsi" w:cstheme="majorHAnsi"/>
              </w:rPr>
              <w:t>7</w:t>
            </w:r>
            <w:r w:rsidRPr="00D3637D">
              <w:rPr>
                <w:rFonts w:asciiTheme="majorHAnsi" w:eastAsia="Times New Roman" w:hAnsiTheme="majorHAnsi" w:cstheme="majorHAnsi"/>
              </w:rPr>
              <w:t>:00</w:t>
            </w:r>
          </w:p>
        </w:tc>
        <w:tc>
          <w:tcPr>
            <w:tcW w:w="2552" w:type="dxa"/>
            <w:shd w:val="clear" w:color="auto" w:fill="DBE5F1" w:themeFill="accent1" w:themeFillTint="33"/>
            <w:tcMar>
              <w:top w:w="0" w:type="dxa"/>
              <w:left w:w="108" w:type="dxa"/>
              <w:bottom w:w="0" w:type="dxa"/>
              <w:right w:w="108" w:type="dxa"/>
            </w:tcMar>
            <w:vAlign w:val="center"/>
          </w:tcPr>
          <w:p w14:paraId="19DE53A1" w14:textId="77777777" w:rsidR="005466AA" w:rsidRPr="008E2368" w:rsidRDefault="000B749B" w:rsidP="00711F22">
            <w:pPr>
              <w:spacing w:after="0" w:line="240" w:lineRule="auto"/>
              <w:ind w:right="140"/>
              <w:jc w:val="center"/>
              <w:rPr>
                <w:rFonts w:asciiTheme="majorHAnsi" w:eastAsia="Times New Roman" w:hAnsiTheme="majorHAnsi" w:cstheme="majorHAnsi"/>
              </w:rPr>
            </w:pPr>
            <w:hyperlink r:id="rId10" w:history="1">
              <w:r w:rsidR="005466AA" w:rsidRPr="00746A7A">
                <w:rPr>
                  <w:rStyle w:val="Hipervnculo"/>
                  <w:rFonts w:asciiTheme="majorHAnsi" w:eastAsia="Times New Roman" w:hAnsiTheme="majorHAnsi" w:cstheme="majorHAnsi"/>
                  <w:sz w:val="20"/>
                  <w:szCs w:val="20"/>
                </w:rPr>
                <w:t>https://info.jalisco.gob.mx</w:t>
              </w:r>
            </w:hyperlink>
            <w:r w:rsidR="005466AA">
              <w:rPr>
                <w:rFonts w:asciiTheme="majorHAnsi" w:eastAsia="Times New Roman" w:hAnsiTheme="majorHAnsi" w:cstheme="majorHAnsi"/>
              </w:rPr>
              <w:t xml:space="preserve"> </w:t>
            </w:r>
          </w:p>
        </w:tc>
      </w:tr>
      <w:tr w:rsidR="005466AA" w:rsidRPr="008E2368" w14:paraId="5FA1696B" w14:textId="77777777" w:rsidTr="00711F22">
        <w:trPr>
          <w:trHeight w:val="20"/>
          <w:jc w:val="center"/>
        </w:trPr>
        <w:tc>
          <w:tcPr>
            <w:tcW w:w="2972" w:type="dxa"/>
            <w:tcMar>
              <w:top w:w="0" w:type="dxa"/>
              <w:left w:w="108" w:type="dxa"/>
              <w:bottom w:w="0" w:type="dxa"/>
              <w:right w:w="108" w:type="dxa"/>
            </w:tcMar>
            <w:vAlign w:val="center"/>
          </w:tcPr>
          <w:p w14:paraId="52DF57AE"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Recepción de preguntas</w:t>
            </w:r>
          </w:p>
        </w:tc>
        <w:tc>
          <w:tcPr>
            <w:tcW w:w="2126" w:type="dxa"/>
            <w:tcMar>
              <w:top w:w="0" w:type="dxa"/>
              <w:left w:w="108" w:type="dxa"/>
              <w:bottom w:w="0" w:type="dxa"/>
              <w:right w:w="108" w:type="dxa"/>
            </w:tcMar>
            <w:vAlign w:val="center"/>
          </w:tcPr>
          <w:p w14:paraId="5D339576" w14:textId="5C30BE1D" w:rsidR="005466AA" w:rsidRPr="00AD3DD3" w:rsidRDefault="005B036B"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30</w:t>
            </w:r>
            <w:r w:rsidR="00C236CD" w:rsidRPr="00AD3DD3">
              <w:rPr>
                <w:rFonts w:asciiTheme="majorHAnsi" w:eastAsia="Arial" w:hAnsiTheme="majorHAnsi" w:cstheme="majorHAnsi"/>
              </w:rPr>
              <w:t xml:space="preserve"> de </w:t>
            </w:r>
            <w:r>
              <w:rPr>
                <w:rFonts w:asciiTheme="majorHAnsi" w:eastAsia="Arial" w:hAnsiTheme="majorHAnsi" w:cstheme="majorHAnsi"/>
              </w:rPr>
              <w:t>agosto</w:t>
            </w:r>
            <w:r w:rsidR="00C236CD" w:rsidRPr="00AD3DD3">
              <w:rPr>
                <w:rFonts w:asciiTheme="majorHAnsi" w:eastAsia="Arial" w:hAnsiTheme="majorHAnsi" w:cstheme="majorHAnsi"/>
              </w:rPr>
              <w:t xml:space="preserve"> de 202</w:t>
            </w:r>
            <w:r w:rsidR="00C236CD">
              <w:rPr>
                <w:rFonts w:asciiTheme="majorHAnsi" w:eastAsia="Arial" w:hAnsiTheme="majorHAnsi" w:cstheme="majorHAnsi"/>
              </w:rPr>
              <w:t>1</w:t>
            </w:r>
          </w:p>
        </w:tc>
        <w:tc>
          <w:tcPr>
            <w:tcW w:w="1701" w:type="dxa"/>
            <w:tcMar>
              <w:top w:w="0" w:type="dxa"/>
              <w:left w:w="108" w:type="dxa"/>
              <w:bottom w:w="0" w:type="dxa"/>
              <w:right w:w="108" w:type="dxa"/>
            </w:tcMar>
            <w:vAlign w:val="center"/>
          </w:tcPr>
          <w:p w14:paraId="1EF9C0B6" w14:textId="23177C95" w:rsidR="005466AA" w:rsidRPr="00A709F0" w:rsidRDefault="005466AA" w:rsidP="00711F22">
            <w:pPr>
              <w:spacing w:after="0" w:line="240" w:lineRule="auto"/>
              <w:ind w:right="140"/>
              <w:jc w:val="center"/>
              <w:rPr>
                <w:rFonts w:asciiTheme="majorHAnsi" w:eastAsia="Times New Roman" w:hAnsiTheme="majorHAnsi" w:cstheme="majorHAnsi"/>
                <w:highlight w:val="yellow"/>
              </w:rPr>
            </w:pPr>
            <w:r w:rsidRPr="00C1059B">
              <w:rPr>
                <w:rFonts w:asciiTheme="majorHAnsi" w:eastAsia="Arial" w:hAnsiTheme="majorHAnsi" w:cstheme="majorHAnsi"/>
                <w:color w:val="000000"/>
              </w:rPr>
              <w:t>Hasta las 1</w:t>
            </w:r>
            <w:r w:rsidR="00D3637D">
              <w:rPr>
                <w:rFonts w:asciiTheme="majorHAnsi" w:eastAsia="Arial" w:hAnsiTheme="majorHAnsi" w:cstheme="majorHAnsi"/>
                <w:color w:val="000000"/>
              </w:rPr>
              <w:t>1:</w:t>
            </w:r>
            <w:r w:rsidR="00502E7C">
              <w:rPr>
                <w:rFonts w:asciiTheme="majorHAnsi" w:eastAsia="Arial" w:hAnsiTheme="majorHAnsi" w:cstheme="majorHAnsi"/>
                <w:color w:val="000000"/>
              </w:rPr>
              <w:t>30</w:t>
            </w:r>
            <w:r w:rsidRPr="00C1059B">
              <w:rPr>
                <w:rFonts w:asciiTheme="majorHAnsi" w:eastAsia="Arial" w:hAnsiTheme="majorHAnsi" w:cstheme="majorHAnsi"/>
                <w:color w:val="000000"/>
              </w:rPr>
              <w:t xml:space="preserve"> horas</w:t>
            </w:r>
          </w:p>
        </w:tc>
        <w:tc>
          <w:tcPr>
            <w:tcW w:w="2552" w:type="dxa"/>
            <w:tcMar>
              <w:top w:w="0" w:type="dxa"/>
              <w:left w:w="108" w:type="dxa"/>
              <w:bottom w:w="0" w:type="dxa"/>
              <w:right w:w="108" w:type="dxa"/>
            </w:tcMar>
            <w:vAlign w:val="center"/>
          </w:tcPr>
          <w:p w14:paraId="6E62CEB8" w14:textId="7853C347" w:rsidR="005466AA" w:rsidRPr="005A43BC" w:rsidRDefault="005466AA" w:rsidP="00711F22">
            <w:pPr>
              <w:spacing w:after="0" w:line="240" w:lineRule="auto"/>
              <w:ind w:right="140"/>
              <w:jc w:val="center"/>
              <w:rPr>
                <w:rFonts w:asciiTheme="majorHAnsi" w:eastAsia="Times New Roman" w:hAnsiTheme="majorHAnsi" w:cstheme="majorHAnsi"/>
                <w:bCs/>
              </w:rPr>
            </w:pPr>
            <w:r w:rsidRPr="00D914CC">
              <w:rPr>
                <w:rFonts w:asciiTheme="majorHAnsi" w:eastAsia="Arial" w:hAnsiTheme="majorHAnsi" w:cstheme="majorHAnsi"/>
                <w:bCs/>
                <w:color w:val="000000"/>
              </w:rPr>
              <w:t xml:space="preserve">A través del correo electrónico: </w:t>
            </w:r>
            <w:hyperlink r:id="rId11" w:history="1">
              <w:r w:rsidR="00746A7A" w:rsidRPr="00FA1658">
                <w:rPr>
                  <w:rStyle w:val="Hipervnculo"/>
                  <w:rFonts w:asciiTheme="majorHAnsi" w:eastAsia="Arial" w:hAnsiTheme="majorHAnsi" w:cstheme="majorHAnsi"/>
                  <w:bCs/>
                  <w:sz w:val="20"/>
                  <w:szCs w:val="20"/>
                </w:rPr>
                <w:t>Pedro.Lopez@jalisco.gob.mx</w:t>
              </w:r>
            </w:hyperlink>
            <w:r w:rsidRPr="00746A7A">
              <w:rPr>
                <w:rFonts w:asciiTheme="majorHAnsi" w:eastAsia="Arial" w:hAnsiTheme="majorHAnsi" w:cstheme="majorHAnsi"/>
                <w:bCs/>
                <w:color w:val="000000"/>
                <w:sz w:val="20"/>
                <w:szCs w:val="20"/>
              </w:rPr>
              <w:t xml:space="preserve"> </w:t>
            </w:r>
          </w:p>
        </w:tc>
      </w:tr>
      <w:tr w:rsidR="005466AA" w:rsidRPr="008E2368" w14:paraId="4B1653A5"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4E562262"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Registro para el Acto de Junta Aclaratoria</w:t>
            </w:r>
          </w:p>
        </w:tc>
        <w:tc>
          <w:tcPr>
            <w:tcW w:w="2126" w:type="dxa"/>
            <w:shd w:val="clear" w:color="auto" w:fill="DBE5F1" w:themeFill="accent1" w:themeFillTint="33"/>
            <w:tcMar>
              <w:top w:w="0" w:type="dxa"/>
              <w:left w:w="108" w:type="dxa"/>
              <w:bottom w:w="0" w:type="dxa"/>
              <w:right w:w="108" w:type="dxa"/>
            </w:tcMar>
            <w:vAlign w:val="center"/>
          </w:tcPr>
          <w:p w14:paraId="5971F4BF" w14:textId="39CFC9A5" w:rsidR="005466AA" w:rsidRPr="00AD3DD3" w:rsidRDefault="006D098E"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0</w:t>
            </w:r>
            <w:r w:rsidR="005F76F1">
              <w:rPr>
                <w:rFonts w:asciiTheme="majorHAnsi" w:eastAsia="Arial" w:hAnsiTheme="majorHAnsi" w:cstheme="majorHAnsi"/>
              </w:rPr>
              <w:t>2</w:t>
            </w:r>
            <w:r w:rsidR="00C236CD" w:rsidRPr="00AD3DD3">
              <w:rPr>
                <w:rFonts w:asciiTheme="majorHAnsi" w:eastAsia="Arial" w:hAnsiTheme="majorHAnsi" w:cstheme="majorHAnsi"/>
              </w:rPr>
              <w:t xml:space="preserve"> de </w:t>
            </w:r>
            <w:r>
              <w:rPr>
                <w:rFonts w:asciiTheme="majorHAnsi" w:eastAsia="Arial" w:hAnsiTheme="majorHAnsi" w:cstheme="majorHAnsi"/>
              </w:rPr>
              <w:t>septiembre</w:t>
            </w:r>
            <w:r w:rsidR="00C236CD" w:rsidRPr="00AD3DD3">
              <w:rPr>
                <w:rFonts w:asciiTheme="majorHAnsi" w:eastAsia="Arial" w:hAnsiTheme="majorHAnsi" w:cstheme="majorHAnsi"/>
              </w:rPr>
              <w:t xml:space="preserve"> de 202</w:t>
            </w:r>
            <w:r w:rsidR="00C236CD">
              <w:rPr>
                <w:rFonts w:asciiTheme="majorHAnsi" w:eastAsia="Arial" w:hAnsiTheme="majorHAnsi" w:cstheme="majorHAnsi"/>
              </w:rPr>
              <w:t>1</w:t>
            </w:r>
          </w:p>
        </w:tc>
        <w:tc>
          <w:tcPr>
            <w:tcW w:w="1701" w:type="dxa"/>
            <w:shd w:val="clear" w:color="auto" w:fill="DBE5F1" w:themeFill="accent1" w:themeFillTint="33"/>
            <w:tcMar>
              <w:top w:w="0" w:type="dxa"/>
              <w:left w:w="108" w:type="dxa"/>
              <w:bottom w:w="0" w:type="dxa"/>
              <w:right w:w="108" w:type="dxa"/>
            </w:tcMar>
            <w:vAlign w:val="center"/>
          </w:tcPr>
          <w:p w14:paraId="03C739DA" w14:textId="07457427"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 xml:space="preserve">De la </w:t>
            </w:r>
            <w:r w:rsidR="00C236CD">
              <w:rPr>
                <w:rFonts w:asciiTheme="majorHAnsi" w:eastAsia="Arial" w:hAnsiTheme="majorHAnsi" w:cstheme="majorHAnsi"/>
                <w:color w:val="000000"/>
              </w:rPr>
              <w:t>1</w:t>
            </w:r>
            <w:r w:rsidR="00502E7C">
              <w:rPr>
                <w:rFonts w:asciiTheme="majorHAnsi" w:eastAsia="Arial" w:hAnsiTheme="majorHAnsi" w:cstheme="majorHAnsi"/>
                <w:color w:val="000000"/>
              </w:rPr>
              <w:t>1</w:t>
            </w:r>
            <w:r w:rsidRPr="00C1059B">
              <w:rPr>
                <w:rFonts w:asciiTheme="majorHAnsi" w:eastAsia="Arial" w:hAnsiTheme="majorHAnsi" w:cstheme="majorHAnsi"/>
                <w:color w:val="000000"/>
              </w:rPr>
              <w:t>:</w:t>
            </w:r>
            <w:r w:rsidR="00502E7C">
              <w:rPr>
                <w:rFonts w:asciiTheme="majorHAnsi" w:eastAsia="Arial" w:hAnsiTheme="majorHAnsi" w:cstheme="majorHAnsi"/>
                <w:color w:val="000000"/>
              </w:rPr>
              <w:t>00</w:t>
            </w:r>
            <w:r w:rsidRPr="00C1059B">
              <w:rPr>
                <w:rFonts w:asciiTheme="majorHAnsi" w:eastAsia="Arial" w:hAnsiTheme="majorHAnsi" w:cstheme="majorHAnsi"/>
                <w:color w:val="000000"/>
              </w:rPr>
              <w:t xml:space="preserve"> a la 1</w:t>
            </w:r>
            <w:r w:rsidR="00502E7C">
              <w:rPr>
                <w:rFonts w:asciiTheme="majorHAnsi" w:eastAsia="Arial" w:hAnsiTheme="majorHAnsi" w:cstheme="majorHAnsi"/>
                <w:color w:val="000000"/>
              </w:rPr>
              <w:t>1</w:t>
            </w:r>
            <w:r w:rsidRPr="00C1059B">
              <w:rPr>
                <w:rFonts w:asciiTheme="majorHAnsi" w:eastAsia="Arial" w:hAnsiTheme="majorHAnsi" w:cstheme="majorHAnsi"/>
                <w:color w:val="000000"/>
              </w:rPr>
              <w:t>:</w:t>
            </w:r>
            <w:r w:rsidR="00502E7C">
              <w:rPr>
                <w:rFonts w:asciiTheme="majorHAnsi" w:eastAsia="Arial" w:hAnsiTheme="majorHAnsi" w:cstheme="majorHAnsi"/>
                <w:color w:val="000000"/>
              </w:rPr>
              <w:t>2</w:t>
            </w:r>
            <w:r w:rsidR="00664960">
              <w:rPr>
                <w:rFonts w:asciiTheme="majorHAnsi" w:eastAsia="Arial" w:hAnsiTheme="majorHAnsi" w:cstheme="majorHAnsi"/>
                <w:color w:val="000000"/>
              </w:rPr>
              <w:t>9</w:t>
            </w:r>
            <w:r w:rsidRPr="00C1059B">
              <w:rPr>
                <w:rFonts w:asciiTheme="majorHAnsi" w:eastAsia="Arial" w:hAnsiTheme="majorHAnsi" w:cstheme="majorHAnsi"/>
                <w:color w:val="000000"/>
              </w:rPr>
              <w:t xml:space="preserve"> horas</w:t>
            </w:r>
          </w:p>
        </w:tc>
        <w:tc>
          <w:tcPr>
            <w:tcW w:w="2552" w:type="dxa"/>
            <w:shd w:val="clear" w:color="auto" w:fill="DBE5F1" w:themeFill="accent1" w:themeFillTint="33"/>
            <w:tcMar>
              <w:top w:w="0" w:type="dxa"/>
              <w:left w:w="108" w:type="dxa"/>
              <w:bottom w:w="0" w:type="dxa"/>
              <w:right w:w="108" w:type="dxa"/>
            </w:tcMar>
            <w:vAlign w:val="center"/>
          </w:tcPr>
          <w:p w14:paraId="0D031A58"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03AE81CB" w14:textId="77777777" w:rsidTr="00711F22">
        <w:trPr>
          <w:trHeight w:val="20"/>
          <w:jc w:val="center"/>
        </w:trPr>
        <w:tc>
          <w:tcPr>
            <w:tcW w:w="2972" w:type="dxa"/>
            <w:tcMar>
              <w:top w:w="0" w:type="dxa"/>
              <w:left w:w="108" w:type="dxa"/>
              <w:bottom w:w="0" w:type="dxa"/>
              <w:right w:w="108" w:type="dxa"/>
            </w:tcMar>
            <w:vAlign w:val="center"/>
          </w:tcPr>
          <w:p w14:paraId="3293CB31"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Acto de Junta Aclaratoria</w:t>
            </w:r>
          </w:p>
        </w:tc>
        <w:tc>
          <w:tcPr>
            <w:tcW w:w="2126" w:type="dxa"/>
            <w:tcMar>
              <w:top w:w="0" w:type="dxa"/>
              <w:left w:w="108" w:type="dxa"/>
              <w:bottom w:w="0" w:type="dxa"/>
              <w:right w:w="108" w:type="dxa"/>
            </w:tcMar>
            <w:vAlign w:val="center"/>
          </w:tcPr>
          <w:p w14:paraId="6AE6E001" w14:textId="54E9EA38" w:rsidR="005466AA" w:rsidRPr="00AD3DD3" w:rsidRDefault="00AB7AF7"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0</w:t>
            </w:r>
            <w:r w:rsidR="004153F7">
              <w:rPr>
                <w:rFonts w:asciiTheme="majorHAnsi" w:eastAsia="Arial" w:hAnsiTheme="majorHAnsi" w:cstheme="majorHAnsi"/>
              </w:rPr>
              <w:t>2</w:t>
            </w:r>
            <w:r w:rsidRPr="00AD3DD3">
              <w:rPr>
                <w:rFonts w:asciiTheme="majorHAnsi" w:eastAsia="Arial" w:hAnsiTheme="majorHAnsi" w:cstheme="majorHAnsi"/>
              </w:rPr>
              <w:t xml:space="preserve"> </w:t>
            </w:r>
            <w:r w:rsidR="00C236CD" w:rsidRPr="00AD3DD3">
              <w:rPr>
                <w:rFonts w:asciiTheme="majorHAnsi" w:eastAsia="Arial" w:hAnsiTheme="majorHAnsi" w:cstheme="majorHAnsi"/>
              </w:rPr>
              <w:t xml:space="preserve">de </w:t>
            </w:r>
            <w:r>
              <w:rPr>
                <w:rFonts w:asciiTheme="majorHAnsi" w:eastAsia="Arial" w:hAnsiTheme="majorHAnsi" w:cstheme="majorHAnsi"/>
              </w:rPr>
              <w:t>septiembre</w:t>
            </w:r>
            <w:r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tcMar>
              <w:top w:w="0" w:type="dxa"/>
              <w:left w:w="108" w:type="dxa"/>
              <w:bottom w:w="0" w:type="dxa"/>
              <w:right w:w="108" w:type="dxa"/>
            </w:tcMar>
            <w:vAlign w:val="center"/>
          </w:tcPr>
          <w:p w14:paraId="362C71F6" w14:textId="3FFC9ECF"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 xml:space="preserve">A las </w:t>
            </w:r>
            <w:r w:rsidR="00502E7C">
              <w:rPr>
                <w:rFonts w:asciiTheme="majorHAnsi" w:eastAsia="Arial" w:hAnsiTheme="majorHAnsi" w:cstheme="majorHAnsi"/>
                <w:color w:val="000000"/>
              </w:rPr>
              <w:t>1</w:t>
            </w:r>
            <w:r w:rsidRPr="00C1059B">
              <w:rPr>
                <w:rFonts w:asciiTheme="majorHAnsi" w:eastAsia="Arial" w:hAnsiTheme="majorHAnsi" w:cstheme="majorHAnsi"/>
                <w:color w:val="000000"/>
              </w:rPr>
              <w:t>1:</w:t>
            </w:r>
            <w:r w:rsidR="00502E7C">
              <w:rPr>
                <w:rFonts w:asciiTheme="majorHAnsi" w:eastAsia="Arial" w:hAnsiTheme="majorHAnsi" w:cstheme="majorHAnsi"/>
                <w:color w:val="000000"/>
              </w:rPr>
              <w:t>3</w:t>
            </w:r>
            <w:r w:rsidRPr="00C1059B">
              <w:rPr>
                <w:rFonts w:asciiTheme="majorHAnsi" w:eastAsia="Arial" w:hAnsiTheme="majorHAnsi" w:cstheme="majorHAnsi"/>
                <w:color w:val="000000"/>
              </w:rPr>
              <w:t>0 horas</w:t>
            </w:r>
          </w:p>
        </w:tc>
        <w:tc>
          <w:tcPr>
            <w:tcW w:w="2552" w:type="dxa"/>
            <w:tcMar>
              <w:top w:w="0" w:type="dxa"/>
              <w:left w:w="108" w:type="dxa"/>
              <w:bottom w:w="0" w:type="dxa"/>
              <w:right w:w="108" w:type="dxa"/>
            </w:tcMar>
            <w:vAlign w:val="center"/>
          </w:tcPr>
          <w:p w14:paraId="621CBDE9"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68C73472"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58B5FCAC"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Registro para la Presentación de Propuestas.</w:t>
            </w:r>
          </w:p>
        </w:tc>
        <w:tc>
          <w:tcPr>
            <w:tcW w:w="2126" w:type="dxa"/>
            <w:shd w:val="clear" w:color="auto" w:fill="DBE5F1" w:themeFill="accent1" w:themeFillTint="33"/>
            <w:tcMar>
              <w:top w:w="0" w:type="dxa"/>
              <w:left w:w="108" w:type="dxa"/>
              <w:bottom w:w="0" w:type="dxa"/>
              <w:right w:w="108" w:type="dxa"/>
            </w:tcMar>
            <w:vAlign w:val="center"/>
          </w:tcPr>
          <w:p w14:paraId="58AB279A" w14:textId="53070946" w:rsidR="005466AA" w:rsidRPr="00AD3DD3" w:rsidRDefault="00AB7AF7"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09</w:t>
            </w:r>
            <w:r w:rsidR="00C236CD" w:rsidRPr="00AD3DD3">
              <w:rPr>
                <w:rFonts w:asciiTheme="majorHAnsi" w:eastAsia="Arial" w:hAnsiTheme="majorHAnsi" w:cstheme="majorHAnsi"/>
              </w:rPr>
              <w:t xml:space="preserve"> de </w:t>
            </w:r>
            <w:r>
              <w:rPr>
                <w:rFonts w:asciiTheme="majorHAnsi" w:eastAsia="Arial" w:hAnsiTheme="majorHAnsi" w:cstheme="majorHAnsi"/>
              </w:rPr>
              <w:t>septiembre</w:t>
            </w:r>
            <w:r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shd w:val="clear" w:color="auto" w:fill="DBE5F1" w:themeFill="accent1" w:themeFillTint="33"/>
            <w:tcMar>
              <w:top w:w="0" w:type="dxa"/>
              <w:left w:w="108" w:type="dxa"/>
              <w:bottom w:w="0" w:type="dxa"/>
              <w:right w:w="108" w:type="dxa"/>
            </w:tcMar>
            <w:vAlign w:val="center"/>
          </w:tcPr>
          <w:p w14:paraId="391B25F9" w14:textId="527A10B9"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De las 1</w:t>
            </w:r>
            <w:r w:rsidR="007D673A">
              <w:rPr>
                <w:rFonts w:asciiTheme="majorHAnsi" w:eastAsia="Arial" w:hAnsiTheme="majorHAnsi" w:cstheme="majorHAnsi"/>
                <w:color w:val="000000"/>
              </w:rPr>
              <w:t>6:15</w:t>
            </w:r>
            <w:r w:rsidRPr="00C1059B">
              <w:rPr>
                <w:rFonts w:asciiTheme="majorHAnsi" w:eastAsia="Arial" w:hAnsiTheme="majorHAnsi" w:cstheme="majorHAnsi"/>
                <w:color w:val="000000"/>
              </w:rPr>
              <w:t xml:space="preserve"> a las 1</w:t>
            </w:r>
            <w:r w:rsidR="004D2A2D">
              <w:rPr>
                <w:rFonts w:asciiTheme="majorHAnsi" w:eastAsia="Arial" w:hAnsiTheme="majorHAnsi" w:cstheme="majorHAnsi"/>
                <w:color w:val="000000"/>
              </w:rPr>
              <w:t>6:</w:t>
            </w:r>
            <w:r w:rsidR="007D673A">
              <w:rPr>
                <w:rFonts w:asciiTheme="majorHAnsi" w:eastAsia="Arial" w:hAnsiTheme="majorHAnsi" w:cstheme="majorHAnsi"/>
                <w:color w:val="000000"/>
              </w:rPr>
              <w:t>44</w:t>
            </w:r>
            <w:r w:rsidRPr="00C1059B">
              <w:rPr>
                <w:rFonts w:asciiTheme="majorHAnsi" w:eastAsia="Arial" w:hAnsiTheme="majorHAnsi" w:cstheme="majorHAnsi"/>
                <w:color w:val="000000"/>
              </w:rPr>
              <w:t xml:space="preserve"> horas</w:t>
            </w:r>
          </w:p>
        </w:tc>
        <w:tc>
          <w:tcPr>
            <w:tcW w:w="2552" w:type="dxa"/>
            <w:shd w:val="clear" w:color="auto" w:fill="DBE5F1" w:themeFill="accent1" w:themeFillTint="33"/>
            <w:tcMar>
              <w:top w:w="0" w:type="dxa"/>
              <w:left w:w="108" w:type="dxa"/>
              <w:bottom w:w="0" w:type="dxa"/>
              <w:right w:w="108" w:type="dxa"/>
            </w:tcMar>
            <w:vAlign w:val="center"/>
          </w:tcPr>
          <w:p w14:paraId="618C91EE"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16161F5D" w14:textId="77777777" w:rsidTr="00711F22">
        <w:trPr>
          <w:trHeight w:val="20"/>
          <w:jc w:val="center"/>
        </w:trPr>
        <w:tc>
          <w:tcPr>
            <w:tcW w:w="2972" w:type="dxa"/>
            <w:tcMar>
              <w:top w:w="0" w:type="dxa"/>
              <w:left w:w="108" w:type="dxa"/>
              <w:bottom w:w="0" w:type="dxa"/>
              <w:right w:w="108" w:type="dxa"/>
            </w:tcMar>
            <w:vAlign w:val="center"/>
          </w:tcPr>
          <w:p w14:paraId="3D33E337"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Presentación y Apertura de propuestas.</w:t>
            </w:r>
          </w:p>
        </w:tc>
        <w:tc>
          <w:tcPr>
            <w:tcW w:w="2126" w:type="dxa"/>
            <w:tcMar>
              <w:top w:w="0" w:type="dxa"/>
              <w:left w:w="108" w:type="dxa"/>
              <w:bottom w:w="0" w:type="dxa"/>
              <w:right w:w="108" w:type="dxa"/>
            </w:tcMar>
            <w:vAlign w:val="center"/>
          </w:tcPr>
          <w:p w14:paraId="0AA07ABE" w14:textId="75A29E4F" w:rsidR="005466AA" w:rsidRPr="00AD3DD3" w:rsidRDefault="00B56B3D"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09</w:t>
            </w:r>
            <w:r w:rsidRPr="00AD3DD3">
              <w:rPr>
                <w:rFonts w:asciiTheme="majorHAnsi" w:eastAsia="Arial" w:hAnsiTheme="majorHAnsi" w:cstheme="majorHAnsi"/>
              </w:rPr>
              <w:t xml:space="preserve"> </w:t>
            </w:r>
            <w:r w:rsidR="00C236CD" w:rsidRPr="00AD3DD3">
              <w:rPr>
                <w:rFonts w:asciiTheme="majorHAnsi" w:eastAsia="Arial" w:hAnsiTheme="majorHAnsi" w:cstheme="majorHAnsi"/>
              </w:rPr>
              <w:t xml:space="preserve">de </w:t>
            </w:r>
            <w:r>
              <w:rPr>
                <w:rFonts w:asciiTheme="majorHAnsi" w:eastAsia="Arial" w:hAnsiTheme="majorHAnsi" w:cstheme="majorHAnsi"/>
              </w:rPr>
              <w:t>septiembre</w:t>
            </w:r>
            <w:r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tcMar>
              <w:top w:w="0" w:type="dxa"/>
              <w:left w:w="108" w:type="dxa"/>
              <w:bottom w:w="0" w:type="dxa"/>
              <w:right w:w="108" w:type="dxa"/>
            </w:tcMar>
            <w:vAlign w:val="center"/>
          </w:tcPr>
          <w:p w14:paraId="4991829F" w14:textId="51914B06"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A las 1</w:t>
            </w:r>
            <w:r w:rsidR="007B31DE">
              <w:rPr>
                <w:rFonts w:asciiTheme="majorHAnsi" w:eastAsia="Arial" w:hAnsiTheme="majorHAnsi" w:cstheme="majorHAnsi"/>
                <w:color w:val="000000"/>
              </w:rPr>
              <w:t>6</w:t>
            </w:r>
            <w:r w:rsidRPr="00C1059B">
              <w:rPr>
                <w:rFonts w:asciiTheme="majorHAnsi" w:eastAsia="Arial" w:hAnsiTheme="majorHAnsi" w:cstheme="majorHAnsi"/>
                <w:color w:val="000000"/>
              </w:rPr>
              <w:t>:</w:t>
            </w:r>
            <w:r w:rsidR="00115C3F">
              <w:rPr>
                <w:rFonts w:asciiTheme="majorHAnsi" w:eastAsia="Arial" w:hAnsiTheme="majorHAnsi" w:cstheme="majorHAnsi"/>
                <w:color w:val="000000"/>
              </w:rPr>
              <w:t>4</w:t>
            </w:r>
            <w:r w:rsidR="00507C7C">
              <w:rPr>
                <w:rFonts w:asciiTheme="majorHAnsi" w:eastAsia="Arial" w:hAnsiTheme="majorHAnsi" w:cstheme="majorHAnsi"/>
                <w:color w:val="000000"/>
              </w:rPr>
              <w:t>5</w:t>
            </w:r>
            <w:r w:rsidRPr="00C1059B">
              <w:rPr>
                <w:rFonts w:asciiTheme="majorHAnsi" w:eastAsia="Arial" w:hAnsiTheme="majorHAnsi" w:cstheme="majorHAnsi"/>
                <w:color w:val="000000"/>
              </w:rPr>
              <w:t xml:space="preserve"> horas</w:t>
            </w:r>
          </w:p>
        </w:tc>
        <w:tc>
          <w:tcPr>
            <w:tcW w:w="2552" w:type="dxa"/>
            <w:tcMar>
              <w:top w:w="0" w:type="dxa"/>
              <w:left w:w="108" w:type="dxa"/>
              <w:bottom w:w="0" w:type="dxa"/>
              <w:right w:w="108" w:type="dxa"/>
            </w:tcMar>
            <w:vAlign w:val="center"/>
          </w:tcPr>
          <w:p w14:paraId="6E4CDF0E"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2BBCB1CE"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69BDEF40"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“FALLO” O “RESOLUCIÓN”</w:t>
            </w:r>
            <w:r w:rsidRPr="008E2368">
              <w:rPr>
                <w:rFonts w:asciiTheme="majorHAnsi" w:eastAsia="Arial" w:hAnsiTheme="majorHAnsi" w:cstheme="majorHAnsi"/>
                <w:color w:val="000000"/>
              </w:rPr>
              <w:t xml:space="preserve"> de la convocatoria.</w:t>
            </w:r>
          </w:p>
        </w:tc>
        <w:tc>
          <w:tcPr>
            <w:tcW w:w="2126" w:type="dxa"/>
            <w:shd w:val="clear" w:color="auto" w:fill="DBE5F1" w:themeFill="accent1" w:themeFillTint="33"/>
            <w:tcMar>
              <w:top w:w="0" w:type="dxa"/>
              <w:left w:w="108" w:type="dxa"/>
              <w:bottom w:w="0" w:type="dxa"/>
              <w:right w:w="108" w:type="dxa"/>
            </w:tcMar>
            <w:vAlign w:val="center"/>
          </w:tcPr>
          <w:p w14:paraId="36905A7E" w14:textId="77777777" w:rsidR="005466AA" w:rsidRPr="00AD3DD3" w:rsidRDefault="005466AA" w:rsidP="00711F22">
            <w:pPr>
              <w:spacing w:after="0" w:line="240" w:lineRule="auto"/>
              <w:ind w:right="140"/>
              <w:jc w:val="both"/>
              <w:rPr>
                <w:rFonts w:asciiTheme="majorHAnsi" w:eastAsia="Times New Roman" w:hAnsiTheme="majorHAnsi" w:cstheme="majorHAnsi"/>
              </w:rPr>
            </w:pPr>
            <w:r w:rsidRPr="00F90946">
              <w:rPr>
                <w:rFonts w:asciiTheme="majorHAnsi" w:eastAsia="Arial" w:hAnsiTheme="majorHAnsi" w:cstheme="majorHAnsi"/>
              </w:rPr>
              <w:t>Dentro de los 20 días naturales siguientes al acto de presentación y apertura de propuestas, de conformidad al art. 69 y 65, fracción III de la Ley.</w:t>
            </w:r>
          </w:p>
        </w:tc>
        <w:tc>
          <w:tcPr>
            <w:tcW w:w="1701" w:type="dxa"/>
            <w:shd w:val="clear" w:color="auto" w:fill="DBE5F1" w:themeFill="accent1" w:themeFillTint="33"/>
            <w:tcMar>
              <w:top w:w="0" w:type="dxa"/>
              <w:left w:w="108" w:type="dxa"/>
              <w:bottom w:w="0" w:type="dxa"/>
              <w:right w:w="108" w:type="dxa"/>
            </w:tcMar>
            <w:vAlign w:val="center"/>
          </w:tcPr>
          <w:p w14:paraId="5AEC715C" w14:textId="77777777" w:rsidR="005466AA" w:rsidRPr="00A709F0" w:rsidRDefault="005466AA" w:rsidP="00711F22">
            <w:pPr>
              <w:spacing w:after="0" w:line="240" w:lineRule="auto"/>
              <w:ind w:right="140"/>
              <w:jc w:val="center"/>
              <w:rPr>
                <w:rFonts w:asciiTheme="majorHAnsi" w:eastAsia="Times New Roman" w:hAnsiTheme="majorHAnsi" w:cstheme="majorHAnsi"/>
                <w:highlight w:val="yellow"/>
              </w:rPr>
            </w:pPr>
          </w:p>
        </w:tc>
        <w:tc>
          <w:tcPr>
            <w:tcW w:w="2552" w:type="dxa"/>
            <w:shd w:val="clear" w:color="auto" w:fill="DBE5F1" w:themeFill="accent1" w:themeFillTint="33"/>
            <w:tcMar>
              <w:top w:w="0" w:type="dxa"/>
              <w:left w:w="108" w:type="dxa"/>
              <w:bottom w:w="0" w:type="dxa"/>
              <w:right w:w="108" w:type="dxa"/>
            </w:tcMar>
            <w:vAlign w:val="center"/>
          </w:tcPr>
          <w:p w14:paraId="3BC5AB3E" w14:textId="77777777" w:rsidR="005466AA" w:rsidRPr="00994F5D" w:rsidRDefault="005466AA" w:rsidP="00711F22">
            <w:pPr>
              <w:spacing w:after="0" w:line="240" w:lineRule="auto"/>
              <w:ind w:right="140"/>
              <w:jc w:val="center"/>
              <w:rPr>
                <w:rFonts w:asciiTheme="majorHAnsi" w:eastAsia="Arial" w:hAnsiTheme="majorHAnsi" w:cstheme="majorHAnsi"/>
                <w:color w:val="000000"/>
              </w:rPr>
            </w:pPr>
            <w:r w:rsidRPr="00994F5D">
              <w:rPr>
                <w:rFonts w:asciiTheme="majorHAnsi" w:eastAsia="Times New Roman" w:hAnsiTheme="majorHAnsi" w:cstheme="majorHAnsi"/>
              </w:rPr>
              <w:t>https://info.jalisco.gob.mx</w:t>
            </w:r>
          </w:p>
          <w:p w14:paraId="294734AE" w14:textId="77777777" w:rsidR="005466AA" w:rsidRPr="008E2368" w:rsidRDefault="005466AA" w:rsidP="00711F22">
            <w:pPr>
              <w:spacing w:after="0" w:line="240" w:lineRule="auto"/>
              <w:ind w:right="140"/>
              <w:jc w:val="center"/>
              <w:rPr>
                <w:rFonts w:asciiTheme="majorHAnsi" w:eastAsia="Times New Roman" w:hAnsiTheme="majorHAnsi" w:cstheme="majorHAnsi"/>
                <w:highlight w:val="yellow"/>
              </w:rPr>
            </w:pPr>
            <w:r w:rsidRPr="00994F5D">
              <w:rPr>
                <w:rFonts w:asciiTheme="majorHAnsi" w:eastAsia="Arial" w:hAnsiTheme="majorHAnsi" w:cstheme="majorHAnsi"/>
                <w:color w:val="000000"/>
              </w:rPr>
              <w:t>En el “</w:t>
            </w:r>
            <w:r w:rsidRPr="00994F5D">
              <w:rPr>
                <w:rFonts w:asciiTheme="majorHAnsi" w:eastAsia="Arial" w:hAnsiTheme="majorHAnsi" w:cstheme="majorHAnsi"/>
                <w:b/>
                <w:color w:val="000000"/>
              </w:rPr>
              <w:t>DOMICILIO”</w:t>
            </w:r>
          </w:p>
        </w:tc>
      </w:tr>
      <w:bookmarkEnd w:id="9"/>
    </w:tbl>
    <w:p w14:paraId="619CB21B" w14:textId="42BA014C" w:rsidR="00540A2A" w:rsidRDefault="00540A2A" w:rsidP="003A512A">
      <w:pPr>
        <w:spacing w:after="0"/>
        <w:ind w:right="140"/>
        <w:rPr>
          <w:rFonts w:ascii="Arial" w:eastAsia="Arial" w:hAnsi="Arial" w:cs="Arial"/>
          <w:b/>
          <w:sz w:val="18"/>
          <w:szCs w:val="18"/>
        </w:rPr>
      </w:pPr>
    </w:p>
    <w:p w14:paraId="74D091E7" w14:textId="4FB760BB" w:rsidR="005466AA" w:rsidRDefault="005466AA" w:rsidP="003A512A">
      <w:pPr>
        <w:spacing w:after="0"/>
        <w:ind w:right="140"/>
        <w:rPr>
          <w:rFonts w:ascii="Arial" w:eastAsia="Arial" w:hAnsi="Arial" w:cs="Arial"/>
          <w:b/>
          <w:sz w:val="18"/>
          <w:szCs w:val="18"/>
        </w:rPr>
      </w:pPr>
    </w:p>
    <w:p w14:paraId="4906CF0F" w14:textId="022393D6" w:rsidR="005466AA" w:rsidRDefault="005466AA" w:rsidP="003A512A">
      <w:pPr>
        <w:spacing w:after="0"/>
        <w:ind w:right="140"/>
        <w:rPr>
          <w:rFonts w:ascii="Arial" w:eastAsia="Arial" w:hAnsi="Arial" w:cs="Arial"/>
          <w:b/>
          <w:sz w:val="18"/>
          <w:szCs w:val="18"/>
        </w:rPr>
      </w:pPr>
    </w:p>
    <w:p w14:paraId="29EB289F" w14:textId="599C4742" w:rsidR="005466AA" w:rsidRDefault="005466AA" w:rsidP="003A512A">
      <w:pPr>
        <w:spacing w:after="0"/>
        <w:ind w:right="140"/>
        <w:rPr>
          <w:rFonts w:ascii="Arial" w:eastAsia="Arial" w:hAnsi="Arial" w:cs="Arial"/>
          <w:b/>
          <w:sz w:val="18"/>
          <w:szCs w:val="18"/>
        </w:rPr>
      </w:pPr>
    </w:p>
    <w:p w14:paraId="5B668B23" w14:textId="3091E5F8" w:rsidR="005466AA" w:rsidRDefault="005466AA" w:rsidP="003A512A">
      <w:pPr>
        <w:spacing w:after="0"/>
        <w:ind w:right="140"/>
        <w:rPr>
          <w:rFonts w:ascii="Arial" w:eastAsia="Arial" w:hAnsi="Arial" w:cs="Arial"/>
          <w:b/>
          <w:sz w:val="18"/>
          <w:szCs w:val="18"/>
        </w:rPr>
      </w:pPr>
    </w:p>
    <w:p w14:paraId="68302CC3" w14:textId="75F7D62A" w:rsidR="005466AA" w:rsidRDefault="005466AA" w:rsidP="003A512A">
      <w:pPr>
        <w:spacing w:after="0"/>
        <w:ind w:right="140"/>
        <w:rPr>
          <w:rFonts w:ascii="Arial" w:eastAsia="Arial" w:hAnsi="Arial" w:cs="Arial"/>
          <w:b/>
          <w:sz w:val="18"/>
          <w:szCs w:val="18"/>
        </w:rPr>
      </w:pPr>
    </w:p>
    <w:p w14:paraId="3FDFFBAC" w14:textId="00A05F7E" w:rsidR="005466AA" w:rsidRDefault="005466AA" w:rsidP="003A512A">
      <w:pPr>
        <w:spacing w:after="0"/>
        <w:ind w:right="140"/>
        <w:rPr>
          <w:rFonts w:ascii="Arial" w:eastAsia="Arial" w:hAnsi="Arial" w:cs="Arial"/>
          <w:b/>
          <w:sz w:val="18"/>
          <w:szCs w:val="18"/>
        </w:rPr>
      </w:pPr>
    </w:p>
    <w:p w14:paraId="237C066B" w14:textId="681260C7" w:rsidR="005466AA" w:rsidRDefault="005466AA" w:rsidP="003A512A">
      <w:pPr>
        <w:spacing w:after="0"/>
        <w:ind w:right="140"/>
        <w:rPr>
          <w:rFonts w:ascii="Arial" w:eastAsia="Arial" w:hAnsi="Arial" w:cs="Arial"/>
          <w:b/>
          <w:sz w:val="18"/>
          <w:szCs w:val="18"/>
        </w:rPr>
      </w:pPr>
    </w:p>
    <w:p w14:paraId="24178F48" w14:textId="12A8B0C9" w:rsidR="005466AA" w:rsidRDefault="005466AA" w:rsidP="003A512A">
      <w:pPr>
        <w:spacing w:after="0"/>
        <w:ind w:right="140"/>
        <w:rPr>
          <w:rFonts w:ascii="Arial" w:eastAsia="Arial" w:hAnsi="Arial" w:cs="Arial"/>
          <w:b/>
          <w:sz w:val="18"/>
          <w:szCs w:val="18"/>
        </w:rPr>
      </w:pPr>
    </w:p>
    <w:p w14:paraId="6C92B9F3" w14:textId="67AF88F7" w:rsidR="005466AA" w:rsidRDefault="005466AA" w:rsidP="003A512A">
      <w:pPr>
        <w:spacing w:after="0"/>
        <w:ind w:right="140"/>
        <w:rPr>
          <w:rFonts w:ascii="Arial" w:eastAsia="Arial" w:hAnsi="Arial" w:cs="Arial"/>
          <w:b/>
          <w:sz w:val="18"/>
          <w:szCs w:val="18"/>
        </w:rPr>
      </w:pPr>
    </w:p>
    <w:p w14:paraId="54264977" w14:textId="3C1CF1FF" w:rsidR="005466AA" w:rsidRDefault="005466AA" w:rsidP="003A512A">
      <w:pPr>
        <w:spacing w:after="0"/>
        <w:ind w:right="140"/>
        <w:rPr>
          <w:rFonts w:ascii="Arial" w:eastAsia="Arial" w:hAnsi="Arial" w:cs="Arial"/>
          <w:b/>
          <w:sz w:val="18"/>
          <w:szCs w:val="18"/>
        </w:rPr>
      </w:pPr>
    </w:p>
    <w:p w14:paraId="7876C540" w14:textId="77777777" w:rsidR="000B1B7D" w:rsidRDefault="000B1B7D" w:rsidP="003A512A">
      <w:pPr>
        <w:spacing w:after="0"/>
        <w:ind w:right="140"/>
        <w:rPr>
          <w:rFonts w:ascii="Arial" w:eastAsia="Arial" w:hAnsi="Arial" w:cs="Arial"/>
          <w:b/>
          <w:sz w:val="18"/>
          <w:szCs w:val="18"/>
        </w:rPr>
      </w:pPr>
    </w:p>
    <w:p w14:paraId="757342AD" w14:textId="7C8F8D48" w:rsidR="005466AA" w:rsidRDefault="005466AA" w:rsidP="003A512A">
      <w:pPr>
        <w:spacing w:after="0"/>
        <w:ind w:right="140"/>
        <w:rPr>
          <w:rFonts w:ascii="Arial" w:eastAsia="Arial" w:hAnsi="Arial" w:cs="Arial"/>
          <w:b/>
          <w:sz w:val="18"/>
          <w:szCs w:val="18"/>
        </w:rPr>
      </w:pPr>
    </w:p>
    <w:bookmarkEnd w:id="8"/>
    <w:p w14:paraId="245573D0" w14:textId="77777777" w:rsidR="00275AFA" w:rsidRPr="00102755" w:rsidRDefault="00A46A86" w:rsidP="003A512A">
      <w:pPr>
        <w:pStyle w:val="Prrafodelista"/>
        <w:numPr>
          <w:ilvl w:val="0"/>
          <w:numId w:val="12"/>
        </w:numPr>
        <w:spacing w:after="0"/>
        <w:ind w:right="140"/>
        <w:jc w:val="both"/>
        <w:rPr>
          <w:rFonts w:asciiTheme="majorHAnsi" w:eastAsia="Times New Roman" w:hAnsiTheme="majorHAnsi" w:cstheme="majorHAnsi"/>
        </w:rPr>
      </w:pPr>
      <w:r w:rsidRPr="00102755">
        <w:rPr>
          <w:rFonts w:asciiTheme="majorHAnsi" w:eastAsia="Arial" w:hAnsiTheme="majorHAnsi" w:cstheme="majorHAnsi"/>
          <w:b/>
          <w:color w:val="000000"/>
        </w:rPr>
        <w:t>ESPECIFICACIONES.</w:t>
      </w:r>
    </w:p>
    <w:p w14:paraId="7D48C7C1" w14:textId="67853384" w:rsidR="00275AFA" w:rsidRPr="00102755" w:rsidRDefault="00275AFA" w:rsidP="003A512A">
      <w:pPr>
        <w:spacing w:after="0"/>
        <w:jc w:val="both"/>
        <w:rPr>
          <w:rFonts w:asciiTheme="majorHAnsi" w:eastAsia="Times New Roman" w:hAnsiTheme="majorHAnsi" w:cstheme="majorHAnsi"/>
        </w:rPr>
      </w:pPr>
    </w:p>
    <w:p w14:paraId="49509DAE" w14:textId="18CE87ED" w:rsidR="007046B2" w:rsidRPr="00102755" w:rsidRDefault="007046B2" w:rsidP="009A2FDE">
      <w:pPr>
        <w:ind w:right="140"/>
        <w:jc w:val="both"/>
        <w:rPr>
          <w:rFonts w:asciiTheme="majorHAnsi" w:eastAsia="Arial" w:hAnsiTheme="majorHAnsi" w:cstheme="majorHAnsi"/>
          <w:color w:val="000000"/>
        </w:rPr>
      </w:pPr>
      <w:r w:rsidRPr="00102755">
        <w:rPr>
          <w:rFonts w:asciiTheme="majorHAnsi" w:eastAsia="Arial" w:hAnsiTheme="majorHAnsi" w:cstheme="majorHAnsi"/>
          <w:color w:val="000000"/>
        </w:rPr>
        <w:t xml:space="preserve">Los bienes por adquirir mediante el presente </w:t>
      </w:r>
      <w:r w:rsidRPr="00102755">
        <w:rPr>
          <w:rFonts w:asciiTheme="majorHAnsi" w:eastAsia="Arial" w:hAnsiTheme="majorHAnsi" w:cstheme="majorHAnsi"/>
          <w:b/>
          <w:bCs/>
          <w:color w:val="000000"/>
        </w:rPr>
        <w:t>PROCESO LICITATORIO</w:t>
      </w:r>
      <w:r w:rsidRPr="00102755">
        <w:rPr>
          <w:rFonts w:asciiTheme="majorHAnsi" w:eastAsia="Arial" w:hAnsiTheme="majorHAnsi" w:cstheme="majorHAnsi"/>
          <w:color w:val="000000"/>
        </w:rPr>
        <w:t xml:space="preserve"> son los que se señalan en la tabla siguiente:</w:t>
      </w:r>
    </w:p>
    <w:tbl>
      <w:tblPr>
        <w:tblW w:w="9394" w:type="dxa"/>
        <w:tblInd w:w="-5" w:type="dxa"/>
        <w:tblCellMar>
          <w:left w:w="70" w:type="dxa"/>
          <w:right w:w="70" w:type="dxa"/>
        </w:tblCellMar>
        <w:tblLook w:val="04A0" w:firstRow="1" w:lastRow="0" w:firstColumn="1" w:lastColumn="0" w:noHBand="0" w:noVBand="1"/>
      </w:tblPr>
      <w:tblGrid>
        <w:gridCol w:w="1499"/>
        <w:gridCol w:w="4306"/>
        <w:gridCol w:w="1985"/>
        <w:gridCol w:w="1604"/>
      </w:tblGrid>
      <w:tr w:rsidR="008139DC" w:rsidRPr="00102755" w14:paraId="0FDAFA39" w14:textId="5ED5532D" w:rsidTr="00ED4BB9">
        <w:trPr>
          <w:trHeight w:val="718"/>
        </w:trPr>
        <w:tc>
          <w:tcPr>
            <w:tcW w:w="1499" w:type="dxa"/>
            <w:tcBorders>
              <w:top w:val="single" w:sz="8" w:space="0" w:color="auto"/>
              <w:left w:val="single" w:sz="8" w:space="0" w:color="auto"/>
              <w:bottom w:val="nil"/>
              <w:right w:val="single" w:sz="4" w:space="0" w:color="auto"/>
            </w:tcBorders>
            <w:shd w:val="clear" w:color="auto" w:fill="C00000"/>
            <w:vAlign w:val="center"/>
            <w:hideMark/>
          </w:tcPr>
          <w:p w14:paraId="1D0976A6" w14:textId="4F1C2521" w:rsidR="008139DC" w:rsidRPr="00102755" w:rsidRDefault="008139DC" w:rsidP="00711F22">
            <w:pPr>
              <w:jc w:val="center"/>
              <w:rPr>
                <w:rFonts w:asciiTheme="majorHAnsi" w:eastAsia="Times New Roman" w:hAnsiTheme="majorHAnsi" w:cstheme="majorHAnsi"/>
                <w:b/>
                <w:bCs/>
              </w:rPr>
            </w:pPr>
            <w:bookmarkStart w:id="10" w:name="_Hlk54625094"/>
            <w:r>
              <w:rPr>
                <w:rFonts w:asciiTheme="majorHAnsi" w:eastAsia="Times New Roman" w:hAnsiTheme="majorHAnsi" w:cstheme="majorHAnsi"/>
                <w:b/>
                <w:bCs/>
              </w:rPr>
              <w:t>RENGLÓN</w:t>
            </w:r>
          </w:p>
        </w:tc>
        <w:tc>
          <w:tcPr>
            <w:tcW w:w="4306" w:type="dxa"/>
            <w:tcBorders>
              <w:top w:val="single" w:sz="8" w:space="0" w:color="auto"/>
              <w:left w:val="nil"/>
              <w:bottom w:val="nil"/>
              <w:right w:val="single" w:sz="4" w:space="0" w:color="auto"/>
            </w:tcBorders>
            <w:shd w:val="clear" w:color="auto" w:fill="C00000"/>
            <w:vAlign w:val="center"/>
            <w:hideMark/>
          </w:tcPr>
          <w:p w14:paraId="0F197FB8" w14:textId="77777777" w:rsidR="008139DC" w:rsidRPr="00102755" w:rsidRDefault="008139DC" w:rsidP="00711F22">
            <w:pPr>
              <w:jc w:val="center"/>
              <w:rPr>
                <w:rFonts w:asciiTheme="majorHAnsi" w:eastAsia="Times New Roman" w:hAnsiTheme="majorHAnsi" w:cstheme="majorHAnsi"/>
                <w:b/>
                <w:bCs/>
              </w:rPr>
            </w:pPr>
            <w:r w:rsidRPr="00102755">
              <w:rPr>
                <w:rFonts w:asciiTheme="majorHAnsi" w:eastAsia="Times New Roman" w:hAnsiTheme="majorHAnsi" w:cstheme="majorHAnsi"/>
                <w:b/>
                <w:bCs/>
              </w:rPr>
              <w:t>DESCRIPCIÓN</w:t>
            </w:r>
          </w:p>
        </w:tc>
        <w:tc>
          <w:tcPr>
            <w:tcW w:w="1985" w:type="dxa"/>
            <w:tcBorders>
              <w:top w:val="single" w:sz="8" w:space="0" w:color="auto"/>
              <w:left w:val="nil"/>
              <w:bottom w:val="nil"/>
              <w:right w:val="single" w:sz="4" w:space="0" w:color="auto"/>
            </w:tcBorders>
            <w:shd w:val="clear" w:color="auto" w:fill="C00000"/>
          </w:tcPr>
          <w:p w14:paraId="65307A91" w14:textId="77777777" w:rsidR="008139DC" w:rsidRPr="00102755" w:rsidRDefault="008139DC" w:rsidP="00711F22">
            <w:pPr>
              <w:jc w:val="center"/>
              <w:rPr>
                <w:rFonts w:asciiTheme="majorHAnsi" w:eastAsia="Times New Roman" w:hAnsiTheme="majorHAnsi" w:cstheme="majorHAnsi"/>
                <w:b/>
                <w:bCs/>
              </w:rPr>
            </w:pPr>
            <w:r w:rsidRPr="00102755">
              <w:rPr>
                <w:rFonts w:asciiTheme="majorHAnsi" w:eastAsia="Times New Roman" w:hAnsiTheme="majorHAnsi" w:cstheme="majorHAnsi"/>
                <w:b/>
                <w:bCs/>
              </w:rPr>
              <w:t>CANTIDAD</w:t>
            </w:r>
          </w:p>
        </w:tc>
        <w:tc>
          <w:tcPr>
            <w:tcW w:w="1604" w:type="dxa"/>
            <w:tcBorders>
              <w:top w:val="single" w:sz="8" w:space="0" w:color="auto"/>
              <w:left w:val="nil"/>
              <w:bottom w:val="nil"/>
              <w:right w:val="single" w:sz="4" w:space="0" w:color="auto"/>
            </w:tcBorders>
            <w:shd w:val="clear" w:color="auto" w:fill="C00000"/>
          </w:tcPr>
          <w:p w14:paraId="38E4DD62" w14:textId="1DA80EC6" w:rsidR="008139DC" w:rsidRPr="00102755" w:rsidRDefault="00F66914" w:rsidP="00711F22">
            <w:pPr>
              <w:jc w:val="center"/>
              <w:rPr>
                <w:rFonts w:asciiTheme="majorHAnsi" w:eastAsia="Times New Roman" w:hAnsiTheme="majorHAnsi" w:cstheme="majorHAnsi"/>
                <w:b/>
                <w:bCs/>
              </w:rPr>
            </w:pPr>
            <w:r>
              <w:rPr>
                <w:rFonts w:asciiTheme="majorHAnsi" w:eastAsia="Times New Roman" w:hAnsiTheme="majorHAnsi" w:cstheme="majorHAnsi"/>
                <w:b/>
                <w:bCs/>
              </w:rPr>
              <w:t xml:space="preserve">UNIDAD DE MEDIDA </w:t>
            </w:r>
          </w:p>
        </w:tc>
      </w:tr>
      <w:tr w:rsidR="008139DC" w:rsidRPr="00102755" w14:paraId="6686DE82" w14:textId="2DB4B941"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EBE259C" w14:textId="77777777" w:rsidR="008139DC" w:rsidRPr="00102755" w:rsidRDefault="008139DC" w:rsidP="00711F22">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FB5C7C2" w14:textId="6E50E781" w:rsidR="008139DC" w:rsidRPr="00102755" w:rsidRDefault="008139DC" w:rsidP="00F66914">
            <w:pPr>
              <w:jc w:val="center"/>
              <w:rPr>
                <w:rFonts w:asciiTheme="majorHAnsi" w:eastAsia="Times New Roman" w:hAnsiTheme="majorHAnsi" w:cstheme="majorHAnsi"/>
                <w:b/>
                <w:bCs/>
              </w:rPr>
            </w:pPr>
            <w:r>
              <w:rPr>
                <w:rFonts w:asciiTheme="majorHAnsi" w:eastAsia="Arial" w:hAnsiTheme="majorHAnsi" w:cstheme="majorHAnsi"/>
                <w:b/>
                <w:color w:val="000000"/>
              </w:rPr>
              <w:t>BATER</w:t>
            </w:r>
            <w:r w:rsidR="00253FDD">
              <w:rPr>
                <w:rFonts w:asciiTheme="majorHAnsi" w:eastAsia="Arial" w:hAnsiTheme="majorHAnsi" w:cstheme="majorHAnsi"/>
                <w:b/>
                <w:color w:val="000000"/>
              </w:rPr>
              <w:t>Í</w:t>
            </w:r>
            <w:r>
              <w:rPr>
                <w:rFonts w:asciiTheme="majorHAnsi" w:eastAsia="Arial" w:hAnsiTheme="majorHAnsi" w:cstheme="majorHAnsi"/>
                <w:b/>
                <w:color w:val="000000"/>
              </w:rPr>
              <w:t>AS CR2450</w:t>
            </w:r>
          </w:p>
        </w:tc>
        <w:tc>
          <w:tcPr>
            <w:tcW w:w="1985" w:type="dxa"/>
            <w:tcBorders>
              <w:top w:val="nil"/>
              <w:left w:val="nil"/>
              <w:bottom w:val="single" w:sz="4" w:space="0" w:color="auto"/>
              <w:right w:val="single" w:sz="4" w:space="0" w:color="auto"/>
            </w:tcBorders>
            <w:shd w:val="clear" w:color="auto" w:fill="F2DBDB" w:themeFill="accent2" w:themeFillTint="33"/>
          </w:tcPr>
          <w:p w14:paraId="3BBD4182" w14:textId="2B72D49D" w:rsidR="008139DC" w:rsidRPr="00102755" w:rsidRDefault="008139DC" w:rsidP="00711F22">
            <w:pPr>
              <w:jc w:val="center"/>
              <w:rPr>
                <w:rFonts w:asciiTheme="majorHAnsi" w:eastAsia="Times New Roman" w:hAnsiTheme="majorHAnsi" w:cstheme="majorHAnsi"/>
                <w:b/>
                <w:bCs/>
              </w:rPr>
            </w:pPr>
            <w:r>
              <w:rPr>
                <w:rFonts w:asciiTheme="majorHAnsi" w:eastAsia="Times New Roman" w:hAnsiTheme="majorHAnsi" w:cstheme="majorHAnsi"/>
                <w:b/>
                <w:bCs/>
              </w:rPr>
              <w:t>1200</w:t>
            </w:r>
          </w:p>
        </w:tc>
        <w:tc>
          <w:tcPr>
            <w:tcW w:w="1604" w:type="dxa"/>
            <w:tcBorders>
              <w:top w:val="nil"/>
              <w:left w:val="nil"/>
              <w:bottom w:val="single" w:sz="4" w:space="0" w:color="auto"/>
              <w:right w:val="single" w:sz="4" w:space="0" w:color="auto"/>
            </w:tcBorders>
            <w:shd w:val="clear" w:color="auto" w:fill="F2DBDB" w:themeFill="accent2" w:themeFillTint="33"/>
          </w:tcPr>
          <w:p w14:paraId="0933BE98" w14:textId="01BC942A" w:rsidR="008139DC" w:rsidRDefault="00F66914" w:rsidP="00711F22">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bookmarkEnd w:id="10"/>
      <w:tr w:rsidR="00F05632" w:rsidRPr="00102755" w14:paraId="0CD89433"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A1F8FA2" w14:textId="7E72B650" w:rsidR="00F05632" w:rsidRPr="00102755" w:rsidRDefault="00D90053" w:rsidP="000C7035">
            <w:pPr>
              <w:jc w:val="center"/>
              <w:rPr>
                <w:rFonts w:asciiTheme="majorHAnsi" w:eastAsia="Times New Roman" w:hAnsiTheme="majorHAnsi" w:cstheme="majorHAnsi"/>
                <w:b/>
                <w:bCs/>
              </w:rPr>
            </w:pPr>
            <w:r>
              <w:rPr>
                <w:rFonts w:asciiTheme="majorHAnsi" w:eastAsia="Times New Roman" w:hAnsiTheme="majorHAnsi" w:cstheme="majorHAnsi"/>
                <w:b/>
                <w:bCs/>
              </w:rPr>
              <w:t>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7D6072E" w14:textId="70DEDC21" w:rsidR="00F05632" w:rsidRPr="00102755" w:rsidRDefault="00253FDD" w:rsidP="000C7035">
            <w:pPr>
              <w:jc w:val="center"/>
              <w:rPr>
                <w:rFonts w:asciiTheme="majorHAnsi" w:eastAsia="Times New Roman" w:hAnsiTheme="majorHAnsi" w:cstheme="majorHAnsi"/>
                <w:b/>
                <w:bCs/>
              </w:rPr>
            </w:pPr>
            <w:r>
              <w:rPr>
                <w:rFonts w:asciiTheme="majorHAnsi" w:eastAsia="Arial" w:hAnsiTheme="majorHAnsi" w:cstheme="majorHAnsi"/>
                <w:b/>
                <w:color w:val="000000"/>
              </w:rPr>
              <w:t xml:space="preserve">KIT BATERÍAS CON CARGADOR </w:t>
            </w:r>
          </w:p>
        </w:tc>
        <w:tc>
          <w:tcPr>
            <w:tcW w:w="1985" w:type="dxa"/>
            <w:tcBorders>
              <w:top w:val="nil"/>
              <w:left w:val="nil"/>
              <w:bottom w:val="single" w:sz="4" w:space="0" w:color="auto"/>
              <w:right w:val="single" w:sz="4" w:space="0" w:color="auto"/>
            </w:tcBorders>
            <w:shd w:val="clear" w:color="auto" w:fill="F2DBDB" w:themeFill="accent2" w:themeFillTint="33"/>
          </w:tcPr>
          <w:p w14:paraId="28DE3492" w14:textId="30AFC671" w:rsidR="00F05632" w:rsidRPr="00102755"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120</w:t>
            </w:r>
          </w:p>
        </w:tc>
        <w:tc>
          <w:tcPr>
            <w:tcW w:w="1604" w:type="dxa"/>
            <w:tcBorders>
              <w:top w:val="nil"/>
              <w:left w:val="nil"/>
              <w:bottom w:val="single" w:sz="4" w:space="0" w:color="auto"/>
              <w:right w:val="single" w:sz="4" w:space="0" w:color="auto"/>
            </w:tcBorders>
            <w:shd w:val="clear" w:color="auto" w:fill="F2DBDB" w:themeFill="accent2" w:themeFillTint="33"/>
          </w:tcPr>
          <w:p w14:paraId="6F939C1A"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77BBA95A"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D9D665D" w14:textId="6A44BB97" w:rsidR="00F05632" w:rsidRPr="00102755" w:rsidRDefault="00D90053" w:rsidP="000C7035">
            <w:pPr>
              <w:jc w:val="center"/>
              <w:rPr>
                <w:rFonts w:asciiTheme="majorHAnsi" w:eastAsia="Times New Roman" w:hAnsiTheme="majorHAnsi" w:cstheme="majorHAnsi"/>
                <w:b/>
                <w:bCs/>
              </w:rPr>
            </w:pPr>
            <w:r>
              <w:rPr>
                <w:rFonts w:asciiTheme="majorHAnsi" w:eastAsia="Times New Roman" w:hAnsiTheme="majorHAnsi" w:cstheme="majorHAnsi"/>
                <w:b/>
                <w:bCs/>
              </w:rPr>
              <w:t>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A6CD4A0" w14:textId="4EFBF52B" w:rsidR="00F05632" w:rsidRPr="00102755" w:rsidRDefault="00D90053" w:rsidP="000C7035">
            <w:pPr>
              <w:jc w:val="center"/>
              <w:rPr>
                <w:rFonts w:asciiTheme="majorHAnsi" w:eastAsia="Times New Roman" w:hAnsiTheme="majorHAnsi" w:cstheme="majorHAnsi"/>
                <w:b/>
                <w:bCs/>
              </w:rPr>
            </w:pPr>
            <w:r>
              <w:rPr>
                <w:rFonts w:asciiTheme="majorHAnsi" w:eastAsia="Arial" w:hAnsiTheme="majorHAnsi" w:cstheme="majorHAnsi"/>
                <w:b/>
                <w:color w:val="000000"/>
              </w:rPr>
              <w:t>KIT AMPLIFICADOR DE AUDIO</w:t>
            </w:r>
          </w:p>
        </w:tc>
        <w:tc>
          <w:tcPr>
            <w:tcW w:w="1985" w:type="dxa"/>
            <w:tcBorders>
              <w:top w:val="nil"/>
              <w:left w:val="nil"/>
              <w:bottom w:val="single" w:sz="4" w:space="0" w:color="auto"/>
              <w:right w:val="single" w:sz="4" w:space="0" w:color="auto"/>
            </w:tcBorders>
            <w:shd w:val="clear" w:color="auto" w:fill="F2DBDB" w:themeFill="accent2" w:themeFillTint="33"/>
          </w:tcPr>
          <w:p w14:paraId="3C25EBF8" w14:textId="3F21CE4A" w:rsidR="00F05632" w:rsidRPr="00102755" w:rsidRDefault="00D90053" w:rsidP="000C7035">
            <w:pPr>
              <w:jc w:val="center"/>
              <w:rPr>
                <w:rFonts w:asciiTheme="majorHAnsi" w:eastAsia="Times New Roman" w:hAnsiTheme="majorHAnsi" w:cstheme="majorHAnsi"/>
                <w:b/>
                <w:bCs/>
              </w:rPr>
            </w:pPr>
            <w:r>
              <w:rPr>
                <w:rFonts w:asciiTheme="majorHAnsi" w:eastAsia="Times New Roman" w:hAnsiTheme="majorHAnsi" w:cstheme="majorHAnsi"/>
                <w:b/>
                <w:bCs/>
              </w:rPr>
              <w:t>15</w:t>
            </w:r>
          </w:p>
        </w:tc>
        <w:tc>
          <w:tcPr>
            <w:tcW w:w="1604" w:type="dxa"/>
            <w:tcBorders>
              <w:top w:val="nil"/>
              <w:left w:val="nil"/>
              <w:bottom w:val="single" w:sz="4" w:space="0" w:color="auto"/>
              <w:right w:val="single" w:sz="4" w:space="0" w:color="auto"/>
            </w:tcBorders>
            <w:shd w:val="clear" w:color="auto" w:fill="F2DBDB" w:themeFill="accent2" w:themeFillTint="33"/>
          </w:tcPr>
          <w:p w14:paraId="15DA6E06"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36DF2C34"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7D7405B" w14:textId="1853C81C" w:rsidR="00F05632" w:rsidRPr="00102755" w:rsidRDefault="001F38EA" w:rsidP="000C7035">
            <w:pPr>
              <w:jc w:val="center"/>
              <w:rPr>
                <w:rFonts w:asciiTheme="majorHAnsi" w:eastAsia="Times New Roman" w:hAnsiTheme="majorHAnsi" w:cstheme="majorHAnsi"/>
                <w:b/>
                <w:bCs/>
              </w:rPr>
            </w:pPr>
            <w:r>
              <w:rPr>
                <w:rFonts w:asciiTheme="majorHAnsi" w:eastAsia="Times New Roman" w:hAnsiTheme="majorHAnsi" w:cstheme="majorHAnsi"/>
                <w:b/>
                <w:bCs/>
              </w:rPr>
              <w:t>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7CC9F60" w14:textId="589E3794" w:rsidR="00F05632" w:rsidRPr="00102755" w:rsidRDefault="00EC19F7" w:rsidP="000C7035">
            <w:pPr>
              <w:jc w:val="center"/>
              <w:rPr>
                <w:rFonts w:asciiTheme="majorHAnsi" w:eastAsia="Times New Roman" w:hAnsiTheme="majorHAnsi" w:cstheme="majorHAnsi"/>
                <w:b/>
                <w:bCs/>
              </w:rPr>
            </w:pPr>
            <w:r>
              <w:rPr>
                <w:rFonts w:asciiTheme="majorHAnsi" w:eastAsia="Arial" w:hAnsiTheme="majorHAnsi" w:cstheme="majorHAnsi"/>
                <w:b/>
                <w:color w:val="000000"/>
              </w:rPr>
              <w:t>KIT</w:t>
            </w:r>
            <w:r w:rsidR="00F05632">
              <w:rPr>
                <w:rFonts w:asciiTheme="majorHAnsi" w:eastAsia="Arial" w:hAnsiTheme="majorHAnsi" w:cstheme="majorHAnsi"/>
                <w:b/>
                <w:color w:val="000000"/>
              </w:rPr>
              <w:t xml:space="preserve"> </w:t>
            </w:r>
            <w:r w:rsidR="001F38EA">
              <w:rPr>
                <w:rFonts w:asciiTheme="majorHAnsi" w:eastAsia="Arial" w:hAnsiTheme="majorHAnsi" w:cstheme="majorHAnsi"/>
                <w:b/>
                <w:color w:val="000000"/>
              </w:rPr>
              <w:t>PERIFONEO</w:t>
            </w:r>
          </w:p>
        </w:tc>
        <w:tc>
          <w:tcPr>
            <w:tcW w:w="1985" w:type="dxa"/>
            <w:tcBorders>
              <w:top w:val="nil"/>
              <w:left w:val="nil"/>
              <w:bottom w:val="single" w:sz="4" w:space="0" w:color="auto"/>
              <w:right w:val="single" w:sz="4" w:space="0" w:color="auto"/>
            </w:tcBorders>
            <w:shd w:val="clear" w:color="auto" w:fill="F2DBDB" w:themeFill="accent2" w:themeFillTint="33"/>
          </w:tcPr>
          <w:p w14:paraId="300B082F" w14:textId="3F465FDF" w:rsidR="00F05632" w:rsidRPr="00102755" w:rsidRDefault="00F00D67" w:rsidP="000C7035">
            <w:pPr>
              <w:jc w:val="center"/>
              <w:rPr>
                <w:rFonts w:asciiTheme="majorHAnsi" w:eastAsia="Times New Roman" w:hAnsiTheme="majorHAnsi" w:cstheme="majorHAnsi"/>
                <w:b/>
                <w:bCs/>
              </w:rPr>
            </w:pPr>
            <w:r>
              <w:rPr>
                <w:rFonts w:asciiTheme="majorHAnsi" w:eastAsia="Times New Roman" w:hAnsiTheme="majorHAnsi" w:cstheme="majorHAnsi"/>
                <w:b/>
                <w:bCs/>
              </w:rPr>
              <w:t>26</w:t>
            </w:r>
          </w:p>
        </w:tc>
        <w:tc>
          <w:tcPr>
            <w:tcW w:w="1604" w:type="dxa"/>
            <w:tcBorders>
              <w:top w:val="nil"/>
              <w:left w:val="nil"/>
              <w:bottom w:val="single" w:sz="4" w:space="0" w:color="auto"/>
              <w:right w:val="single" w:sz="4" w:space="0" w:color="auto"/>
            </w:tcBorders>
            <w:shd w:val="clear" w:color="auto" w:fill="F2DBDB" w:themeFill="accent2" w:themeFillTint="33"/>
          </w:tcPr>
          <w:p w14:paraId="3245B28A"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3D586DAB"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D90C4CC" w14:textId="5E437A69" w:rsidR="00F05632" w:rsidRPr="00102755" w:rsidRDefault="004D5784" w:rsidP="000C7035">
            <w:pPr>
              <w:jc w:val="center"/>
              <w:rPr>
                <w:rFonts w:asciiTheme="majorHAnsi" w:eastAsia="Times New Roman" w:hAnsiTheme="majorHAnsi" w:cstheme="majorHAnsi"/>
                <w:b/>
                <w:bCs/>
              </w:rPr>
            </w:pPr>
            <w:r>
              <w:rPr>
                <w:rFonts w:asciiTheme="majorHAnsi" w:eastAsia="Times New Roman" w:hAnsiTheme="majorHAnsi" w:cstheme="majorHAnsi"/>
                <w:b/>
                <w:bCs/>
              </w:rPr>
              <w:t>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5DA9DDA" w14:textId="4823AD84" w:rsidR="00F05632" w:rsidRPr="00102755" w:rsidRDefault="001F38EA" w:rsidP="000C7035">
            <w:pPr>
              <w:jc w:val="center"/>
              <w:rPr>
                <w:rFonts w:asciiTheme="majorHAnsi" w:eastAsia="Times New Roman" w:hAnsiTheme="majorHAnsi" w:cstheme="majorHAnsi"/>
                <w:b/>
                <w:bCs/>
              </w:rPr>
            </w:pPr>
            <w:r>
              <w:rPr>
                <w:rFonts w:asciiTheme="majorHAnsi" w:eastAsia="Arial" w:hAnsiTheme="majorHAnsi" w:cstheme="majorHAnsi"/>
                <w:b/>
                <w:color w:val="000000"/>
              </w:rPr>
              <w:t>COMPRESOR</w:t>
            </w:r>
            <w:r w:rsidR="00F05632">
              <w:rPr>
                <w:rFonts w:asciiTheme="majorHAnsi" w:eastAsia="Arial" w:hAnsiTheme="majorHAnsi" w:cstheme="majorHAnsi"/>
                <w:b/>
                <w:color w:val="000000"/>
              </w:rPr>
              <w:t xml:space="preserve"> </w:t>
            </w:r>
            <w:r>
              <w:rPr>
                <w:rFonts w:asciiTheme="majorHAnsi" w:eastAsia="Arial" w:hAnsiTheme="majorHAnsi" w:cstheme="majorHAnsi"/>
                <w:b/>
                <w:color w:val="000000"/>
              </w:rPr>
              <w:t>2.5 HP</w:t>
            </w:r>
          </w:p>
        </w:tc>
        <w:tc>
          <w:tcPr>
            <w:tcW w:w="1985" w:type="dxa"/>
            <w:tcBorders>
              <w:top w:val="nil"/>
              <w:left w:val="nil"/>
              <w:bottom w:val="single" w:sz="4" w:space="0" w:color="auto"/>
              <w:right w:val="single" w:sz="4" w:space="0" w:color="auto"/>
            </w:tcBorders>
            <w:shd w:val="clear" w:color="auto" w:fill="F2DBDB" w:themeFill="accent2" w:themeFillTint="33"/>
          </w:tcPr>
          <w:p w14:paraId="4EE68292" w14:textId="7A700BFC" w:rsidR="00F05632" w:rsidRPr="00102755" w:rsidRDefault="00115598"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7C2BF4BA"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6BC3C2E8"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5332B96" w14:textId="0CC26018" w:rsidR="00F05632" w:rsidRPr="00102755" w:rsidRDefault="004D5784" w:rsidP="000C7035">
            <w:pPr>
              <w:jc w:val="center"/>
              <w:rPr>
                <w:rFonts w:asciiTheme="majorHAnsi" w:eastAsia="Times New Roman" w:hAnsiTheme="majorHAnsi" w:cstheme="majorHAnsi"/>
                <w:b/>
                <w:bCs/>
              </w:rPr>
            </w:pPr>
            <w:r>
              <w:rPr>
                <w:rFonts w:asciiTheme="majorHAnsi" w:eastAsia="Times New Roman" w:hAnsiTheme="majorHAnsi" w:cstheme="majorHAnsi"/>
                <w:b/>
                <w:bCs/>
              </w:rPr>
              <w:t>6</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71C12A7" w14:textId="7B06983D" w:rsidR="00F05632" w:rsidRPr="00102755" w:rsidRDefault="004D5784" w:rsidP="000C7035">
            <w:pPr>
              <w:jc w:val="center"/>
              <w:rPr>
                <w:rFonts w:asciiTheme="majorHAnsi" w:eastAsia="Times New Roman" w:hAnsiTheme="majorHAnsi" w:cstheme="majorHAnsi"/>
                <w:b/>
                <w:bCs/>
              </w:rPr>
            </w:pPr>
            <w:r>
              <w:rPr>
                <w:rFonts w:asciiTheme="majorHAnsi" w:eastAsia="Arial" w:hAnsiTheme="majorHAnsi" w:cstheme="majorHAnsi"/>
                <w:b/>
                <w:color w:val="000000"/>
              </w:rPr>
              <w:t>DESTORNILLADOR EL</w:t>
            </w:r>
            <w:r w:rsidR="00F00D67">
              <w:rPr>
                <w:rFonts w:asciiTheme="majorHAnsi" w:eastAsia="Arial" w:hAnsiTheme="majorHAnsi" w:cstheme="majorHAnsi"/>
                <w:b/>
                <w:color w:val="000000"/>
              </w:rPr>
              <w:t>É</w:t>
            </w:r>
            <w:r>
              <w:rPr>
                <w:rFonts w:asciiTheme="majorHAnsi" w:eastAsia="Arial" w:hAnsiTheme="majorHAnsi" w:cstheme="majorHAnsi"/>
                <w:b/>
                <w:color w:val="000000"/>
              </w:rPr>
              <w:t>CTRICO INAL</w:t>
            </w:r>
            <w:r w:rsidR="00F00D67">
              <w:rPr>
                <w:rFonts w:asciiTheme="majorHAnsi" w:eastAsia="Arial" w:hAnsiTheme="majorHAnsi" w:cstheme="majorHAnsi"/>
                <w:b/>
                <w:color w:val="000000"/>
              </w:rPr>
              <w:t>Á</w:t>
            </w:r>
            <w:r>
              <w:rPr>
                <w:rFonts w:asciiTheme="majorHAnsi" w:eastAsia="Arial" w:hAnsiTheme="majorHAnsi" w:cstheme="majorHAnsi"/>
                <w:b/>
                <w:color w:val="000000"/>
              </w:rPr>
              <w:t>MBRICO</w:t>
            </w:r>
          </w:p>
        </w:tc>
        <w:tc>
          <w:tcPr>
            <w:tcW w:w="1985" w:type="dxa"/>
            <w:tcBorders>
              <w:top w:val="nil"/>
              <w:left w:val="nil"/>
              <w:bottom w:val="single" w:sz="4" w:space="0" w:color="auto"/>
              <w:right w:val="single" w:sz="4" w:space="0" w:color="auto"/>
            </w:tcBorders>
            <w:shd w:val="clear" w:color="auto" w:fill="F2DBDB" w:themeFill="accent2" w:themeFillTint="33"/>
          </w:tcPr>
          <w:p w14:paraId="1B045F92" w14:textId="1628201E" w:rsidR="00F05632" w:rsidRPr="00102755" w:rsidRDefault="00115598"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11D321C8"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6FB4E45E"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F4EBD1B" w14:textId="6EC37D44" w:rsidR="00F05632" w:rsidRPr="00102755" w:rsidRDefault="00B53066" w:rsidP="000C7035">
            <w:pPr>
              <w:jc w:val="center"/>
              <w:rPr>
                <w:rFonts w:asciiTheme="majorHAnsi" w:eastAsia="Times New Roman" w:hAnsiTheme="majorHAnsi" w:cstheme="majorHAnsi"/>
                <w:b/>
                <w:bCs/>
              </w:rPr>
            </w:pPr>
            <w:r>
              <w:rPr>
                <w:rFonts w:asciiTheme="majorHAnsi" w:eastAsia="Times New Roman" w:hAnsiTheme="majorHAnsi" w:cstheme="majorHAnsi"/>
                <w:b/>
                <w:bCs/>
              </w:rPr>
              <w:t>7</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AB99EC2" w14:textId="2424A231" w:rsidR="00F05632" w:rsidRPr="00102755" w:rsidRDefault="00115598" w:rsidP="000C7035">
            <w:pPr>
              <w:jc w:val="center"/>
              <w:rPr>
                <w:rFonts w:asciiTheme="majorHAnsi" w:eastAsia="Times New Roman" w:hAnsiTheme="majorHAnsi" w:cstheme="majorHAnsi"/>
                <w:b/>
                <w:bCs/>
              </w:rPr>
            </w:pPr>
            <w:r>
              <w:rPr>
                <w:rFonts w:asciiTheme="majorHAnsi" w:eastAsia="Arial" w:hAnsiTheme="majorHAnsi" w:cstheme="majorHAnsi"/>
                <w:b/>
                <w:color w:val="000000"/>
              </w:rPr>
              <w:t>DETECTOR DE FUGA DE GAS</w:t>
            </w:r>
            <w:r w:rsidR="004A1983">
              <w:rPr>
                <w:rFonts w:asciiTheme="majorHAnsi" w:eastAsia="Arial" w:hAnsiTheme="majorHAnsi" w:cstheme="majorHAnsi"/>
                <w:b/>
                <w:color w:val="000000"/>
              </w:rPr>
              <w:t xml:space="preserve"> REFRIGERANTE</w:t>
            </w:r>
          </w:p>
        </w:tc>
        <w:tc>
          <w:tcPr>
            <w:tcW w:w="1985" w:type="dxa"/>
            <w:tcBorders>
              <w:top w:val="nil"/>
              <w:left w:val="nil"/>
              <w:bottom w:val="single" w:sz="4" w:space="0" w:color="auto"/>
              <w:right w:val="single" w:sz="4" w:space="0" w:color="auto"/>
            </w:tcBorders>
            <w:shd w:val="clear" w:color="auto" w:fill="F2DBDB" w:themeFill="accent2" w:themeFillTint="33"/>
          </w:tcPr>
          <w:p w14:paraId="7E0C4C51" w14:textId="620A2881" w:rsidR="00F05632" w:rsidRPr="00102755" w:rsidRDefault="00115598"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38D8C972"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6CCB4095"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26BA03D" w14:textId="36146989" w:rsidR="00F05632" w:rsidRPr="00102755" w:rsidRDefault="004C3A56" w:rsidP="000C7035">
            <w:pPr>
              <w:jc w:val="center"/>
              <w:rPr>
                <w:rFonts w:asciiTheme="majorHAnsi" w:eastAsia="Times New Roman" w:hAnsiTheme="majorHAnsi" w:cstheme="majorHAnsi"/>
                <w:b/>
                <w:bCs/>
              </w:rPr>
            </w:pPr>
            <w:r>
              <w:rPr>
                <w:rFonts w:asciiTheme="majorHAnsi" w:eastAsia="Times New Roman" w:hAnsiTheme="majorHAnsi" w:cstheme="majorHAnsi"/>
                <w:b/>
                <w:bCs/>
              </w:rPr>
              <w:t>8</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5EF1DA1" w14:textId="077DE86E" w:rsidR="00F05632" w:rsidRPr="00102755" w:rsidRDefault="00B53066" w:rsidP="000C7035">
            <w:pPr>
              <w:jc w:val="center"/>
              <w:rPr>
                <w:rFonts w:asciiTheme="majorHAnsi" w:eastAsia="Times New Roman" w:hAnsiTheme="majorHAnsi" w:cstheme="majorHAnsi"/>
                <w:b/>
                <w:bCs/>
              </w:rPr>
            </w:pPr>
            <w:r>
              <w:rPr>
                <w:rFonts w:asciiTheme="majorHAnsi" w:eastAsia="Arial" w:hAnsiTheme="majorHAnsi" w:cstheme="majorHAnsi"/>
                <w:b/>
                <w:color w:val="000000"/>
              </w:rPr>
              <w:t>EXTRACTOR DE N</w:t>
            </w:r>
            <w:r w:rsidR="004C3A56">
              <w:rPr>
                <w:rFonts w:asciiTheme="majorHAnsi" w:eastAsia="Arial" w:hAnsiTheme="majorHAnsi" w:cstheme="majorHAnsi"/>
                <w:b/>
                <w:color w:val="000000"/>
              </w:rPr>
              <w:t>Ú</w:t>
            </w:r>
            <w:r>
              <w:rPr>
                <w:rFonts w:asciiTheme="majorHAnsi" w:eastAsia="Arial" w:hAnsiTheme="majorHAnsi" w:cstheme="majorHAnsi"/>
                <w:b/>
                <w:color w:val="000000"/>
              </w:rPr>
              <w:t>CLEO DE V</w:t>
            </w:r>
            <w:r w:rsidR="004C3A56">
              <w:rPr>
                <w:rFonts w:asciiTheme="majorHAnsi" w:eastAsia="Arial" w:hAnsiTheme="majorHAnsi" w:cstheme="majorHAnsi"/>
                <w:b/>
                <w:color w:val="000000"/>
              </w:rPr>
              <w:t>Á</w:t>
            </w:r>
            <w:r>
              <w:rPr>
                <w:rFonts w:asciiTheme="majorHAnsi" w:eastAsia="Arial" w:hAnsiTheme="majorHAnsi" w:cstheme="majorHAnsi"/>
                <w:b/>
                <w:color w:val="000000"/>
              </w:rPr>
              <w:t>LVULA</w:t>
            </w:r>
          </w:p>
        </w:tc>
        <w:tc>
          <w:tcPr>
            <w:tcW w:w="1985" w:type="dxa"/>
            <w:tcBorders>
              <w:top w:val="nil"/>
              <w:left w:val="nil"/>
              <w:bottom w:val="single" w:sz="4" w:space="0" w:color="auto"/>
              <w:right w:val="single" w:sz="4" w:space="0" w:color="auto"/>
            </w:tcBorders>
            <w:shd w:val="clear" w:color="auto" w:fill="F2DBDB" w:themeFill="accent2" w:themeFillTint="33"/>
          </w:tcPr>
          <w:p w14:paraId="41505852" w14:textId="47C03128" w:rsidR="00F05632" w:rsidRPr="00102755" w:rsidRDefault="004C3A56"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4259096C"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0E337ED2"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FC36C9F" w14:textId="05D2024B" w:rsidR="00F05632" w:rsidRPr="00102755" w:rsidRDefault="004C3A56"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72AF537" w14:textId="057ECC4B" w:rsidR="00F05632" w:rsidRPr="00102755" w:rsidRDefault="00FA0260" w:rsidP="000C7035">
            <w:pPr>
              <w:jc w:val="center"/>
              <w:rPr>
                <w:rFonts w:asciiTheme="majorHAnsi" w:eastAsia="Times New Roman" w:hAnsiTheme="majorHAnsi" w:cstheme="majorHAnsi"/>
                <w:b/>
                <w:bCs/>
              </w:rPr>
            </w:pPr>
            <w:r>
              <w:rPr>
                <w:rFonts w:asciiTheme="majorHAnsi" w:eastAsia="Arial" w:hAnsiTheme="majorHAnsi" w:cstheme="majorHAnsi"/>
                <w:b/>
                <w:color w:val="000000"/>
              </w:rPr>
              <w:t>JUEGO DE MANGUERAS Y MANÓMETROS</w:t>
            </w:r>
          </w:p>
        </w:tc>
        <w:tc>
          <w:tcPr>
            <w:tcW w:w="1985" w:type="dxa"/>
            <w:tcBorders>
              <w:top w:val="nil"/>
              <w:left w:val="nil"/>
              <w:bottom w:val="single" w:sz="4" w:space="0" w:color="auto"/>
              <w:right w:val="single" w:sz="4" w:space="0" w:color="auto"/>
            </w:tcBorders>
            <w:shd w:val="clear" w:color="auto" w:fill="F2DBDB" w:themeFill="accent2" w:themeFillTint="33"/>
          </w:tcPr>
          <w:p w14:paraId="060E16BA" w14:textId="5FF00E8A" w:rsidR="00F05632" w:rsidRPr="00102755" w:rsidRDefault="00BA51F6"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58A8594"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06B26E29"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77B81D0" w14:textId="6109B8DF" w:rsidR="00F05632" w:rsidRPr="00102755" w:rsidRDefault="00F05632" w:rsidP="000C7035">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sidR="00B12761">
              <w:rPr>
                <w:rFonts w:asciiTheme="majorHAnsi" w:eastAsia="Times New Roman" w:hAnsiTheme="majorHAnsi" w:cstheme="majorHAnsi"/>
                <w:b/>
                <w:bCs/>
              </w:rPr>
              <w:t>0</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82FD60B" w14:textId="29740DD5" w:rsidR="00F05632" w:rsidRPr="00102755" w:rsidRDefault="009F49D4" w:rsidP="000C7035">
            <w:pPr>
              <w:jc w:val="center"/>
              <w:rPr>
                <w:rFonts w:asciiTheme="majorHAnsi" w:eastAsia="Times New Roman" w:hAnsiTheme="majorHAnsi" w:cstheme="majorHAnsi"/>
                <w:b/>
                <w:bCs/>
              </w:rPr>
            </w:pPr>
            <w:r>
              <w:rPr>
                <w:rFonts w:asciiTheme="majorHAnsi" w:eastAsia="Arial" w:hAnsiTheme="majorHAnsi" w:cstheme="majorHAnsi"/>
                <w:b/>
                <w:color w:val="000000"/>
              </w:rPr>
              <w:t>KIT DE DESTORNILLADOR DE TRINQUETE</w:t>
            </w:r>
          </w:p>
        </w:tc>
        <w:tc>
          <w:tcPr>
            <w:tcW w:w="1985" w:type="dxa"/>
            <w:tcBorders>
              <w:top w:val="nil"/>
              <w:left w:val="nil"/>
              <w:bottom w:val="single" w:sz="4" w:space="0" w:color="auto"/>
              <w:right w:val="single" w:sz="4" w:space="0" w:color="auto"/>
            </w:tcBorders>
            <w:shd w:val="clear" w:color="auto" w:fill="F2DBDB" w:themeFill="accent2" w:themeFillTint="33"/>
          </w:tcPr>
          <w:p w14:paraId="7E33106D" w14:textId="0A14D5A0" w:rsidR="00F05632" w:rsidRPr="00102755" w:rsidRDefault="009F49D4"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80A1ACA"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45EF3EAD"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B0D12CC" w14:textId="28BD3F7A" w:rsidR="00F05632" w:rsidRPr="00102755" w:rsidRDefault="00F05632" w:rsidP="000C7035">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sidR="00EB0FCB">
              <w:rPr>
                <w:rFonts w:asciiTheme="majorHAnsi" w:eastAsia="Times New Roman" w:hAnsiTheme="majorHAnsi" w:cstheme="majorHAnsi"/>
                <w:b/>
                <w:bCs/>
              </w:rPr>
              <w:t>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F96FAD1" w14:textId="6ADEE0F2" w:rsidR="00F05632" w:rsidRPr="00102755" w:rsidRDefault="006C7B5C" w:rsidP="000C7035">
            <w:pPr>
              <w:jc w:val="center"/>
              <w:rPr>
                <w:rFonts w:asciiTheme="majorHAnsi" w:eastAsia="Times New Roman" w:hAnsiTheme="majorHAnsi" w:cstheme="majorHAnsi"/>
                <w:b/>
                <w:bCs/>
              </w:rPr>
            </w:pPr>
            <w:r>
              <w:rPr>
                <w:rFonts w:asciiTheme="majorHAnsi" w:eastAsia="Arial" w:hAnsiTheme="majorHAnsi" w:cstheme="majorHAnsi"/>
                <w:b/>
                <w:color w:val="000000"/>
              </w:rPr>
              <w:t>KIT DE PERFORACIÓN INALÁMBRICO</w:t>
            </w:r>
          </w:p>
        </w:tc>
        <w:tc>
          <w:tcPr>
            <w:tcW w:w="1985" w:type="dxa"/>
            <w:tcBorders>
              <w:top w:val="nil"/>
              <w:left w:val="nil"/>
              <w:bottom w:val="single" w:sz="4" w:space="0" w:color="auto"/>
              <w:right w:val="single" w:sz="4" w:space="0" w:color="auto"/>
            </w:tcBorders>
            <w:shd w:val="clear" w:color="auto" w:fill="F2DBDB" w:themeFill="accent2" w:themeFillTint="33"/>
          </w:tcPr>
          <w:p w14:paraId="6E21148A" w14:textId="145133FD" w:rsidR="00F05632" w:rsidRPr="00102755" w:rsidRDefault="00286440"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61DF290"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60861FB0"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569EBAC" w14:textId="4E8B1A7C" w:rsidR="00F05632" w:rsidRPr="00102755" w:rsidRDefault="00EB0FCB" w:rsidP="000C7035">
            <w:pPr>
              <w:jc w:val="center"/>
              <w:rPr>
                <w:rFonts w:asciiTheme="majorHAnsi" w:eastAsia="Times New Roman" w:hAnsiTheme="majorHAnsi" w:cstheme="majorHAnsi"/>
                <w:b/>
                <w:bCs/>
              </w:rPr>
            </w:pPr>
            <w:r>
              <w:rPr>
                <w:rFonts w:asciiTheme="majorHAnsi" w:eastAsia="Times New Roman" w:hAnsiTheme="majorHAnsi" w:cstheme="majorHAnsi"/>
                <w:b/>
                <w:bCs/>
              </w:rPr>
              <w:t>12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B82E76C" w14:textId="605D4F8B" w:rsidR="00F05632" w:rsidRPr="00102755" w:rsidRDefault="00595EFC" w:rsidP="000C7035">
            <w:pPr>
              <w:jc w:val="center"/>
              <w:rPr>
                <w:rFonts w:asciiTheme="majorHAnsi" w:eastAsia="Times New Roman" w:hAnsiTheme="majorHAnsi" w:cstheme="majorHAnsi"/>
                <w:b/>
                <w:bCs/>
              </w:rPr>
            </w:pPr>
            <w:r>
              <w:rPr>
                <w:rFonts w:asciiTheme="majorHAnsi" w:eastAsia="Times New Roman" w:hAnsiTheme="majorHAnsi" w:cstheme="majorHAnsi"/>
                <w:b/>
                <w:bCs/>
              </w:rPr>
              <w:t xml:space="preserve">LLAVE INGLESA CHICA </w:t>
            </w:r>
          </w:p>
        </w:tc>
        <w:tc>
          <w:tcPr>
            <w:tcW w:w="1985" w:type="dxa"/>
            <w:tcBorders>
              <w:top w:val="nil"/>
              <w:left w:val="nil"/>
              <w:bottom w:val="single" w:sz="4" w:space="0" w:color="auto"/>
              <w:right w:val="single" w:sz="4" w:space="0" w:color="auto"/>
            </w:tcBorders>
            <w:shd w:val="clear" w:color="auto" w:fill="F2DBDB" w:themeFill="accent2" w:themeFillTint="33"/>
          </w:tcPr>
          <w:p w14:paraId="77F4EE13" w14:textId="6FDC04F8" w:rsidR="00F05632" w:rsidRPr="00102755" w:rsidRDefault="00311FD7"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A5E58ED"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0DC7DCCE"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BACBD79" w14:textId="62F85A67" w:rsidR="00F05632" w:rsidRPr="00102755" w:rsidRDefault="00F05632" w:rsidP="000C7035">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sidR="00EB0FCB">
              <w:rPr>
                <w:rFonts w:asciiTheme="majorHAnsi" w:eastAsia="Times New Roman" w:hAnsiTheme="majorHAnsi" w:cstheme="majorHAnsi"/>
                <w:b/>
                <w:bCs/>
              </w:rPr>
              <w:t>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CED967B" w14:textId="24DB11C8" w:rsidR="00F05632" w:rsidRPr="00102755" w:rsidRDefault="00311FD7" w:rsidP="000C7035">
            <w:pPr>
              <w:jc w:val="center"/>
              <w:rPr>
                <w:rFonts w:asciiTheme="majorHAnsi" w:eastAsia="Times New Roman" w:hAnsiTheme="majorHAnsi" w:cstheme="majorHAnsi"/>
                <w:b/>
                <w:bCs/>
              </w:rPr>
            </w:pPr>
            <w:r>
              <w:rPr>
                <w:rFonts w:asciiTheme="majorHAnsi" w:eastAsia="Times New Roman" w:hAnsiTheme="majorHAnsi" w:cstheme="majorHAnsi"/>
                <w:b/>
                <w:bCs/>
              </w:rPr>
              <w:t>LLAVE INGLESA GRANDE</w:t>
            </w:r>
          </w:p>
        </w:tc>
        <w:tc>
          <w:tcPr>
            <w:tcW w:w="1985" w:type="dxa"/>
            <w:tcBorders>
              <w:top w:val="nil"/>
              <w:left w:val="nil"/>
              <w:bottom w:val="single" w:sz="4" w:space="0" w:color="auto"/>
              <w:right w:val="single" w:sz="4" w:space="0" w:color="auto"/>
            </w:tcBorders>
            <w:shd w:val="clear" w:color="auto" w:fill="F2DBDB" w:themeFill="accent2" w:themeFillTint="33"/>
          </w:tcPr>
          <w:p w14:paraId="71B2F07B" w14:textId="2C0EE359" w:rsidR="00F05632" w:rsidRPr="00102755" w:rsidRDefault="00311FD7"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78C08C00"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4D98775C"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65504B2" w14:textId="5FB4A157" w:rsidR="00F05632" w:rsidRPr="00102755" w:rsidRDefault="00F05632" w:rsidP="000C7035">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sidR="00EB0FCB">
              <w:rPr>
                <w:rFonts w:asciiTheme="majorHAnsi" w:eastAsia="Times New Roman" w:hAnsiTheme="majorHAnsi" w:cstheme="majorHAnsi"/>
                <w:b/>
                <w:bCs/>
              </w:rPr>
              <w:t>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6A21421" w14:textId="62FF30E8" w:rsidR="00F05632" w:rsidRPr="00102755" w:rsidRDefault="00392776" w:rsidP="000C7035">
            <w:pPr>
              <w:jc w:val="center"/>
              <w:rPr>
                <w:rFonts w:asciiTheme="majorHAnsi" w:eastAsia="Times New Roman" w:hAnsiTheme="majorHAnsi" w:cstheme="majorHAnsi"/>
                <w:b/>
                <w:bCs/>
              </w:rPr>
            </w:pPr>
            <w:r>
              <w:rPr>
                <w:rFonts w:asciiTheme="majorHAnsi" w:eastAsia="Arial" w:hAnsiTheme="majorHAnsi" w:cstheme="majorHAnsi"/>
                <w:b/>
                <w:color w:val="000000"/>
              </w:rPr>
              <w:t>MARTILLO DE 20oz</w:t>
            </w:r>
          </w:p>
        </w:tc>
        <w:tc>
          <w:tcPr>
            <w:tcW w:w="1985" w:type="dxa"/>
            <w:tcBorders>
              <w:top w:val="nil"/>
              <w:left w:val="nil"/>
              <w:bottom w:val="single" w:sz="4" w:space="0" w:color="auto"/>
              <w:right w:val="single" w:sz="4" w:space="0" w:color="auto"/>
            </w:tcBorders>
            <w:shd w:val="clear" w:color="auto" w:fill="F2DBDB" w:themeFill="accent2" w:themeFillTint="33"/>
          </w:tcPr>
          <w:p w14:paraId="02EB0C62" w14:textId="7E848296" w:rsidR="00F05632" w:rsidRPr="00102755" w:rsidRDefault="00392776"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E46CFA4"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F05632" w:rsidRPr="00102755" w14:paraId="37DFA155"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CA64C1A" w14:textId="6DB81B1D" w:rsidR="00F05632" w:rsidRPr="00102755" w:rsidRDefault="00F05632" w:rsidP="000C7035">
            <w:pPr>
              <w:jc w:val="center"/>
              <w:rPr>
                <w:rFonts w:asciiTheme="majorHAnsi" w:eastAsia="Times New Roman" w:hAnsiTheme="majorHAnsi" w:cstheme="majorHAnsi"/>
                <w:b/>
                <w:bCs/>
              </w:rPr>
            </w:pPr>
            <w:bookmarkStart w:id="11" w:name="_Hlk80360565"/>
            <w:r w:rsidRPr="00102755">
              <w:rPr>
                <w:rFonts w:asciiTheme="majorHAnsi" w:eastAsia="Times New Roman" w:hAnsiTheme="majorHAnsi" w:cstheme="majorHAnsi"/>
                <w:b/>
                <w:bCs/>
              </w:rPr>
              <w:t>1</w:t>
            </w:r>
            <w:r w:rsidR="00EB0FCB">
              <w:rPr>
                <w:rFonts w:asciiTheme="majorHAnsi" w:eastAsia="Times New Roman" w:hAnsiTheme="majorHAnsi" w:cstheme="majorHAnsi"/>
                <w:b/>
                <w:bCs/>
              </w:rPr>
              <w:t>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2C24303" w14:textId="09BFBE17" w:rsidR="00F05632" w:rsidRPr="00102755" w:rsidRDefault="00D46F76" w:rsidP="000C7035">
            <w:pPr>
              <w:jc w:val="center"/>
              <w:rPr>
                <w:rFonts w:asciiTheme="majorHAnsi" w:eastAsia="Times New Roman" w:hAnsiTheme="majorHAnsi" w:cstheme="majorHAnsi"/>
                <w:b/>
                <w:bCs/>
              </w:rPr>
            </w:pPr>
            <w:r>
              <w:rPr>
                <w:rFonts w:asciiTheme="majorHAnsi" w:eastAsia="Arial" w:hAnsiTheme="majorHAnsi" w:cstheme="majorHAnsi"/>
                <w:b/>
                <w:color w:val="000000"/>
              </w:rPr>
              <w:t>MULTÍMETRO</w:t>
            </w:r>
            <w:r w:rsidR="00765DD5">
              <w:rPr>
                <w:rFonts w:asciiTheme="majorHAnsi" w:eastAsia="Arial" w:hAnsiTheme="majorHAnsi" w:cstheme="majorHAnsi"/>
                <w:b/>
                <w:color w:val="000000"/>
              </w:rPr>
              <w:t xml:space="preserve"> DE GANCHO</w:t>
            </w:r>
          </w:p>
        </w:tc>
        <w:tc>
          <w:tcPr>
            <w:tcW w:w="1985" w:type="dxa"/>
            <w:tcBorders>
              <w:top w:val="nil"/>
              <w:left w:val="nil"/>
              <w:bottom w:val="single" w:sz="4" w:space="0" w:color="auto"/>
              <w:right w:val="single" w:sz="4" w:space="0" w:color="auto"/>
            </w:tcBorders>
            <w:shd w:val="clear" w:color="auto" w:fill="F2DBDB" w:themeFill="accent2" w:themeFillTint="33"/>
          </w:tcPr>
          <w:p w14:paraId="71917B17" w14:textId="362EE673" w:rsidR="00F05632" w:rsidRPr="00102755" w:rsidRDefault="00765DD5"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752C199D" w14:textId="77777777" w:rsidR="00F05632" w:rsidRDefault="00F05632"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bookmarkEnd w:id="11"/>
      <w:tr w:rsidR="00765DD5" w14:paraId="37C916F0"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70164AD" w14:textId="2984FBA8" w:rsidR="00765DD5" w:rsidRPr="00102755" w:rsidRDefault="00765DD5" w:rsidP="000C7035">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sidR="00ED4BB9">
              <w:rPr>
                <w:rFonts w:asciiTheme="majorHAnsi" w:eastAsia="Times New Roman" w:hAnsiTheme="majorHAnsi" w:cstheme="majorHAnsi"/>
                <w:b/>
                <w:bCs/>
              </w:rPr>
              <w:t>6</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B8022C8" w14:textId="10D23AD2" w:rsidR="00765DD5" w:rsidRPr="00102755" w:rsidRDefault="000D7F69" w:rsidP="000C7035">
            <w:pPr>
              <w:jc w:val="center"/>
              <w:rPr>
                <w:rFonts w:asciiTheme="majorHAnsi" w:eastAsia="Times New Roman" w:hAnsiTheme="majorHAnsi" w:cstheme="majorHAnsi"/>
                <w:b/>
                <w:bCs/>
              </w:rPr>
            </w:pPr>
            <w:r>
              <w:rPr>
                <w:rFonts w:asciiTheme="majorHAnsi" w:eastAsia="Arial" w:hAnsiTheme="majorHAnsi" w:cstheme="majorHAnsi"/>
                <w:b/>
                <w:color w:val="000000"/>
              </w:rPr>
              <w:t>MULTÍMETRO INDUSTRIAL</w:t>
            </w:r>
          </w:p>
        </w:tc>
        <w:tc>
          <w:tcPr>
            <w:tcW w:w="1985" w:type="dxa"/>
            <w:tcBorders>
              <w:top w:val="nil"/>
              <w:left w:val="nil"/>
              <w:bottom w:val="single" w:sz="4" w:space="0" w:color="auto"/>
              <w:right w:val="single" w:sz="4" w:space="0" w:color="auto"/>
            </w:tcBorders>
            <w:shd w:val="clear" w:color="auto" w:fill="F2DBDB" w:themeFill="accent2" w:themeFillTint="33"/>
          </w:tcPr>
          <w:p w14:paraId="3DC315A5" w14:textId="03DE9E14" w:rsidR="00765DD5" w:rsidRPr="00102755" w:rsidRDefault="009B030F" w:rsidP="000C7035">
            <w:pPr>
              <w:jc w:val="center"/>
              <w:rPr>
                <w:rFonts w:asciiTheme="majorHAnsi" w:eastAsia="Times New Roman" w:hAnsiTheme="majorHAnsi" w:cstheme="majorHAnsi"/>
                <w:b/>
                <w:bCs/>
              </w:rPr>
            </w:pPr>
            <w:r>
              <w:rPr>
                <w:rFonts w:asciiTheme="majorHAnsi" w:eastAsia="Times New Roman" w:hAnsiTheme="majorHAnsi" w:cstheme="majorHAnsi"/>
                <w:b/>
                <w:bCs/>
              </w:rPr>
              <w:t>10</w:t>
            </w:r>
          </w:p>
        </w:tc>
        <w:tc>
          <w:tcPr>
            <w:tcW w:w="1604" w:type="dxa"/>
            <w:tcBorders>
              <w:top w:val="nil"/>
              <w:left w:val="nil"/>
              <w:bottom w:val="single" w:sz="4" w:space="0" w:color="auto"/>
              <w:right w:val="single" w:sz="4" w:space="0" w:color="auto"/>
            </w:tcBorders>
            <w:shd w:val="clear" w:color="auto" w:fill="F2DBDB" w:themeFill="accent2" w:themeFillTint="33"/>
          </w:tcPr>
          <w:p w14:paraId="00221D42" w14:textId="77777777" w:rsidR="00765DD5" w:rsidRDefault="00765DD5"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765DD5" w14:paraId="47BD2635"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881C43D" w14:textId="24C4B2FB" w:rsidR="00765DD5" w:rsidRPr="00102755" w:rsidRDefault="00765DD5" w:rsidP="000C7035">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sidR="00ED4BB9">
              <w:rPr>
                <w:rFonts w:asciiTheme="majorHAnsi" w:eastAsia="Times New Roman" w:hAnsiTheme="majorHAnsi" w:cstheme="majorHAnsi"/>
                <w:b/>
                <w:bCs/>
              </w:rPr>
              <w:t>7</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5523239" w14:textId="07B65E6F" w:rsidR="00765DD5" w:rsidRPr="00102755" w:rsidRDefault="009B030F" w:rsidP="000C7035">
            <w:pPr>
              <w:jc w:val="center"/>
              <w:rPr>
                <w:rFonts w:asciiTheme="majorHAnsi" w:eastAsia="Times New Roman" w:hAnsiTheme="majorHAnsi" w:cstheme="majorHAnsi"/>
                <w:b/>
                <w:bCs/>
              </w:rPr>
            </w:pPr>
            <w:r>
              <w:rPr>
                <w:rFonts w:asciiTheme="majorHAnsi" w:eastAsia="Arial" w:hAnsiTheme="majorHAnsi" w:cstheme="majorHAnsi"/>
                <w:b/>
                <w:color w:val="000000"/>
              </w:rPr>
              <w:t>PINZA DE CORTE</w:t>
            </w:r>
          </w:p>
        </w:tc>
        <w:tc>
          <w:tcPr>
            <w:tcW w:w="1985" w:type="dxa"/>
            <w:tcBorders>
              <w:top w:val="nil"/>
              <w:left w:val="nil"/>
              <w:bottom w:val="single" w:sz="4" w:space="0" w:color="auto"/>
              <w:right w:val="single" w:sz="4" w:space="0" w:color="auto"/>
            </w:tcBorders>
            <w:shd w:val="clear" w:color="auto" w:fill="F2DBDB" w:themeFill="accent2" w:themeFillTint="33"/>
          </w:tcPr>
          <w:p w14:paraId="1D5D9B49" w14:textId="77777777" w:rsidR="00765DD5" w:rsidRPr="00102755" w:rsidRDefault="00765DD5"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2B1B0C8C" w14:textId="77777777" w:rsidR="00765DD5" w:rsidRDefault="00765DD5"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D4BB9" w14:paraId="508A5CD8"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AA5D619" w14:textId="59FB81FC" w:rsidR="00ED4BB9" w:rsidRPr="00102755" w:rsidRDefault="00ED4BB9" w:rsidP="000C7035">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8</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7136827" w14:textId="25D95E2F" w:rsidR="00ED4BB9" w:rsidRPr="00102755" w:rsidRDefault="000B1B7D" w:rsidP="000C7035">
            <w:pPr>
              <w:jc w:val="center"/>
              <w:rPr>
                <w:rFonts w:asciiTheme="majorHAnsi" w:eastAsia="Times New Roman" w:hAnsiTheme="majorHAnsi" w:cstheme="majorHAnsi"/>
                <w:b/>
                <w:bCs/>
              </w:rPr>
            </w:pPr>
            <w:r>
              <w:rPr>
                <w:rFonts w:asciiTheme="majorHAnsi" w:eastAsia="Times New Roman" w:hAnsiTheme="majorHAnsi" w:cstheme="majorHAnsi"/>
                <w:b/>
                <w:bCs/>
              </w:rPr>
              <w:t xml:space="preserve">PINZA DE PRESIÓN </w:t>
            </w:r>
          </w:p>
        </w:tc>
        <w:tc>
          <w:tcPr>
            <w:tcW w:w="1985" w:type="dxa"/>
            <w:tcBorders>
              <w:top w:val="nil"/>
              <w:left w:val="nil"/>
              <w:bottom w:val="single" w:sz="4" w:space="0" w:color="auto"/>
              <w:right w:val="single" w:sz="4" w:space="0" w:color="auto"/>
            </w:tcBorders>
            <w:shd w:val="clear" w:color="auto" w:fill="F2DBDB" w:themeFill="accent2" w:themeFillTint="33"/>
          </w:tcPr>
          <w:p w14:paraId="1E8F8FAA" w14:textId="77777777" w:rsidR="00ED4BB9" w:rsidRPr="00102755"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4872B07" w14:textId="77777777" w:rsidR="00ED4BB9"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D4BB9" w14:paraId="7755ED0B" w14:textId="77777777" w:rsidTr="00ED4BB9">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096E8D2" w14:textId="164239F4" w:rsidR="00ED4BB9" w:rsidRPr="00102755" w:rsidRDefault="00ED4BB9" w:rsidP="000C7035">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9</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86E7F15" w14:textId="6E518B9C" w:rsidR="00ED4BB9" w:rsidRPr="00102755" w:rsidRDefault="000B1B7D" w:rsidP="000C7035">
            <w:pPr>
              <w:jc w:val="center"/>
              <w:rPr>
                <w:rFonts w:asciiTheme="majorHAnsi" w:eastAsia="Times New Roman" w:hAnsiTheme="majorHAnsi" w:cstheme="majorHAnsi"/>
                <w:b/>
                <w:bCs/>
              </w:rPr>
            </w:pPr>
            <w:r>
              <w:rPr>
                <w:rFonts w:asciiTheme="majorHAnsi" w:eastAsia="Arial" w:hAnsiTheme="majorHAnsi" w:cstheme="majorHAnsi"/>
                <w:b/>
                <w:color w:val="000000"/>
              </w:rPr>
              <w:t>PINZA DE PUNTA LARGA</w:t>
            </w:r>
          </w:p>
        </w:tc>
        <w:tc>
          <w:tcPr>
            <w:tcW w:w="1985" w:type="dxa"/>
            <w:tcBorders>
              <w:top w:val="nil"/>
              <w:left w:val="nil"/>
              <w:bottom w:val="single" w:sz="4" w:space="0" w:color="auto"/>
              <w:right w:val="single" w:sz="4" w:space="0" w:color="auto"/>
            </w:tcBorders>
            <w:shd w:val="clear" w:color="auto" w:fill="F2DBDB" w:themeFill="accent2" w:themeFillTint="33"/>
          </w:tcPr>
          <w:p w14:paraId="320E0459" w14:textId="77777777" w:rsidR="00ED4BB9" w:rsidRPr="00102755"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5EC99B41" w14:textId="77777777" w:rsidR="00ED4BB9"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D4BB9" w14:paraId="7193A4F2"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56051C1" w14:textId="15DBA906" w:rsidR="00ED4BB9" w:rsidRPr="00102755"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20</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B2D42B0" w14:textId="20C19036" w:rsidR="00ED4BB9" w:rsidRPr="00102755" w:rsidRDefault="000B1B7D" w:rsidP="000C7035">
            <w:pPr>
              <w:jc w:val="center"/>
              <w:rPr>
                <w:rFonts w:asciiTheme="majorHAnsi" w:eastAsia="Times New Roman" w:hAnsiTheme="majorHAnsi" w:cstheme="majorHAnsi"/>
                <w:b/>
                <w:bCs/>
              </w:rPr>
            </w:pPr>
            <w:r>
              <w:rPr>
                <w:rFonts w:asciiTheme="majorHAnsi" w:eastAsia="Arial" w:hAnsiTheme="majorHAnsi" w:cstheme="majorHAnsi"/>
                <w:b/>
                <w:color w:val="000000"/>
              </w:rPr>
              <w:t>PINZA MECÁNICAS</w:t>
            </w:r>
          </w:p>
        </w:tc>
        <w:tc>
          <w:tcPr>
            <w:tcW w:w="1985" w:type="dxa"/>
            <w:tcBorders>
              <w:top w:val="nil"/>
              <w:left w:val="nil"/>
              <w:bottom w:val="single" w:sz="4" w:space="0" w:color="auto"/>
              <w:right w:val="single" w:sz="4" w:space="0" w:color="auto"/>
            </w:tcBorders>
            <w:shd w:val="clear" w:color="auto" w:fill="F2DBDB" w:themeFill="accent2" w:themeFillTint="33"/>
          </w:tcPr>
          <w:p w14:paraId="52643127" w14:textId="77777777" w:rsidR="00ED4BB9" w:rsidRPr="00102755"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8BE8F7D" w14:textId="77777777" w:rsidR="00ED4BB9" w:rsidRDefault="00ED4BB9" w:rsidP="000C7035">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0B1B7D" w14:paraId="5D8AB0C3"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6BE7FD2" w14:textId="77291589"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21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53A4D0A" w14:textId="07D6EAD4" w:rsidR="000B1B7D" w:rsidRPr="000B1B7D" w:rsidRDefault="000B1B7D"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PINZA PARA LINERO DE ALTO APALANCAMIENTO </w:t>
            </w:r>
          </w:p>
        </w:tc>
        <w:tc>
          <w:tcPr>
            <w:tcW w:w="1985" w:type="dxa"/>
            <w:tcBorders>
              <w:top w:val="nil"/>
              <w:left w:val="nil"/>
              <w:bottom w:val="single" w:sz="4" w:space="0" w:color="auto"/>
              <w:right w:val="single" w:sz="4" w:space="0" w:color="auto"/>
            </w:tcBorders>
            <w:shd w:val="clear" w:color="auto" w:fill="F2DBDB" w:themeFill="accent2" w:themeFillTint="33"/>
          </w:tcPr>
          <w:p w14:paraId="38AA69DA" w14:textId="77777777"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7CAB9547" w14:textId="77777777" w:rsidR="000B1B7D"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0B1B7D" w14:paraId="2E97DFB6"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CAC1F4E" w14:textId="7D3880B4"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22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239AD7B" w14:textId="51EC85CD" w:rsidR="000B1B7D" w:rsidRPr="000B1B7D" w:rsidRDefault="000B1B7D"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PROBADOR DE SECUENCIA DE </w:t>
            </w:r>
            <w:r w:rsidR="00502E7C">
              <w:rPr>
                <w:rFonts w:asciiTheme="majorHAnsi" w:eastAsia="Arial" w:hAnsiTheme="majorHAnsi" w:cstheme="majorHAnsi"/>
                <w:b/>
                <w:color w:val="000000"/>
              </w:rPr>
              <w:t>F</w:t>
            </w:r>
            <w:r>
              <w:rPr>
                <w:rFonts w:asciiTheme="majorHAnsi" w:eastAsia="Arial" w:hAnsiTheme="majorHAnsi" w:cstheme="majorHAnsi"/>
                <w:b/>
                <w:color w:val="000000"/>
              </w:rPr>
              <w:t xml:space="preserve">ASE </w:t>
            </w:r>
          </w:p>
        </w:tc>
        <w:tc>
          <w:tcPr>
            <w:tcW w:w="1985" w:type="dxa"/>
            <w:tcBorders>
              <w:top w:val="nil"/>
              <w:left w:val="nil"/>
              <w:bottom w:val="single" w:sz="4" w:space="0" w:color="auto"/>
              <w:right w:val="single" w:sz="4" w:space="0" w:color="auto"/>
            </w:tcBorders>
            <w:shd w:val="clear" w:color="auto" w:fill="F2DBDB" w:themeFill="accent2" w:themeFillTint="33"/>
          </w:tcPr>
          <w:p w14:paraId="59C11FB9" w14:textId="77777777"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0EAE674" w14:textId="77777777" w:rsidR="000B1B7D"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0B1B7D" w14:paraId="7FA81FA0"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36E0E5B" w14:textId="6EB25704"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23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029663F" w14:textId="1F9E86E2" w:rsidR="000B1B7D" w:rsidRPr="000B1B7D"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SET DE CAJAS DE HERRAMIENTAS</w:t>
            </w:r>
            <w:r w:rsidR="000B1B7D">
              <w:rPr>
                <w:rFonts w:asciiTheme="majorHAnsi" w:eastAsia="Arial" w:hAnsiTheme="majorHAnsi" w:cstheme="majorHAnsi"/>
                <w:b/>
                <w:color w:val="000000"/>
              </w:rPr>
              <w:t xml:space="preserve"> </w:t>
            </w:r>
          </w:p>
        </w:tc>
        <w:tc>
          <w:tcPr>
            <w:tcW w:w="1985" w:type="dxa"/>
            <w:tcBorders>
              <w:top w:val="nil"/>
              <w:left w:val="nil"/>
              <w:bottom w:val="single" w:sz="4" w:space="0" w:color="auto"/>
              <w:right w:val="single" w:sz="4" w:space="0" w:color="auto"/>
            </w:tcBorders>
            <w:shd w:val="clear" w:color="auto" w:fill="F2DBDB" w:themeFill="accent2" w:themeFillTint="33"/>
          </w:tcPr>
          <w:p w14:paraId="4F44204E" w14:textId="77777777"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3982AA1" w14:textId="77777777" w:rsidR="000B1B7D"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0B1B7D" w14:paraId="0E18FFA5"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FD245B7" w14:textId="6F47B735"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24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0C982C6" w14:textId="76484DB4" w:rsidR="000B1B7D" w:rsidRPr="000B1B7D"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SET DE DADOS CON MATRACA</w:t>
            </w:r>
          </w:p>
        </w:tc>
        <w:tc>
          <w:tcPr>
            <w:tcW w:w="1985" w:type="dxa"/>
            <w:tcBorders>
              <w:top w:val="nil"/>
              <w:left w:val="nil"/>
              <w:bottom w:val="single" w:sz="4" w:space="0" w:color="auto"/>
              <w:right w:val="single" w:sz="4" w:space="0" w:color="auto"/>
            </w:tcBorders>
            <w:shd w:val="clear" w:color="auto" w:fill="F2DBDB" w:themeFill="accent2" w:themeFillTint="33"/>
          </w:tcPr>
          <w:p w14:paraId="7DAAEB86" w14:textId="77777777"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211A6ECA" w14:textId="77777777" w:rsidR="000B1B7D"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0B1B7D" w14:paraId="37239B9C"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014229F" w14:textId="68BB6CBC"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25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F812B1E" w14:textId="412CF818" w:rsidR="000B1B7D" w:rsidRPr="000B1B7D"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TERMÓMETRO INFRARROJO</w:t>
            </w:r>
          </w:p>
        </w:tc>
        <w:tc>
          <w:tcPr>
            <w:tcW w:w="1985" w:type="dxa"/>
            <w:tcBorders>
              <w:top w:val="nil"/>
              <w:left w:val="nil"/>
              <w:bottom w:val="single" w:sz="4" w:space="0" w:color="auto"/>
              <w:right w:val="single" w:sz="4" w:space="0" w:color="auto"/>
            </w:tcBorders>
            <w:shd w:val="clear" w:color="auto" w:fill="F2DBDB" w:themeFill="accent2" w:themeFillTint="33"/>
          </w:tcPr>
          <w:p w14:paraId="295FF365" w14:textId="77777777"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10926D5" w14:textId="77777777" w:rsidR="000B1B7D"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0B1B7D" w14:paraId="6C7C0F42" w14:textId="77777777" w:rsidTr="000B1B7D">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C158E87" w14:textId="3E98A0B0"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26</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209CF9A" w14:textId="5D7225FA" w:rsidR="000B1B7D" w:rsidRPr="000B1B7D"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VACUO METRO</w:t>
            </w:r>
          </w:p>
        </w:tc>
        <w:tc>
          <w:tcPr>
            <w:tcW w:w="1985" w:type="dxa"/>
            <w:tcBorders>
              <w:top w:val="nil"/>
              <w:left w:val="nil"/>
              <w:bottom w:val="single" w:sz="4" w:space="0" w:color="auto"/>
              <w:right w:val="single" w:sz="4" w:space="0" w:color="auto"/>
            </w:tcBorders>
            <w:shd w:val="clear" w:color="auto" w:fill="F2DBDB" w:themeFill="accent2" w:themeFillTint="33"/>
          </w:tcPr>
          <w:p w14:paraId="1D6DF27B" w14:textId="77777777" w:rsidR="000B1B7D" w:rsidRPr="00102755"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1DFC209E" w14:textId="77777777" w:rsidR="000B1B7D" w:rsidRDefault="000B1B7D"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288F5C75"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F27C135" w14:textId="116F1057"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27</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32C02D8" w14:textId="0156146C" w:rsidR="00502E7C" w:rsidRPr="00502E7C"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MARTILLO DE UÑA CURVA CON MANGO DE FIBRA DE VIDRIO </w:t>
            </w:r>
          </w:p>
        </w:tc>
        <w:tc>
          <w:tcPr>
            <w:tcW w:w="1985" w:type="dxa"/>
            <w:tcBorders>
              <w:top w:val="nil"/>
              <w:left w:val="nil"/>
              <w:bottom w:val="single" w:sz="4" w:space="0" w:color="auto"/>
              <w:right w:val="single" w:sz="4" w:space="0" w:color="auto"/>
            </w:tcBorders>
            <w:shd w:val="clear" w:color="auto" w:fill="F2DBDB" w:themeFill="accent2" w:themeFillTint="33"/>
          </w:tcPr>
          <w:p w14:paraId="3A75E439" w14:textId="0146DC1B"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07</w:t>
            </w:r>
          </w:p>
        </w:tc>
        <w:tc>
          <w:tcPr>
            <w:tcW w:w="1604" w:type="dxa"/>
            <w:tcBorders>
              <w:top w:val="nil"/>
              <w:left w:val="nil"/>
              <w:bottom w:val="single" w:sz="4" w:space="0" w:color="auto"/>
              <w:right w:val="single" w:sz="4" w:space="0" w:color="auto"/>
            </w:tcBorders>
            <w:shd w:val="clear" w:color="auto" w:fill="F2DBDB" w:themeFill="accent2" w:themeFillTint="33"/>
          </w:tcPr>
          <w:p w14:paraId="57C12AAF" w14:textId="7777777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3A607158"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EDAC906" w14:textId="62D7832E"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28</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A5EC0D3" w14:textId="586327BF" w:rsidR="00502E7C" w:rsidRPr="00502E7C"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PALA REDONDA</w:t>
            </w:r>
          </w:p>
        </w:tc>
        <w:tc>
          <w:tcPr>
            <w:tcW w:w="1985" w:type="dxa"/>
            <w:tcBorders>
              <w:top w:val="nil"/>
              <w:left w:val="nil"/>
              <w:bottom w:val="single" w:sz="4" w:space="0" w:color="auto"/>
              <w:right w:val="single" w:sz="4" w:space="0" w:color="auto"/>
            </w:tcBorders>
            <w:shd w:val="clear" w:color="auto" w:fill="F2DBDB" w:themeFill="accent2" w:themeFillTint="33"/>
          </w:tcPr>
          <w:p w14:paraId="301829BB" w14:textId="028097F7"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10</w:t>
            </w:r>
          </w:p>
        </w:tc>
        <w:tc>
          <w:tcPr>
            <w:tcW w:w="1604" w:type="dxa"/>
            <w:tcBorders>
              <w:top w:val="nil"/>
              <w:left w:val="nil"/>
              <w:bottom w:val="single" w:sz="4" w:space="0" w:color="auto"/>
              <w:right w:val="single" w:sz="4" w:space="0" w:color="auto"/>
            </w:tcBorders>
            <w:shd w:val="clear" w:color="auto" w:fill="F2DBDB" w:themeFill="accent2" w:themeFillTint="33"/>
          </w:tcPr>
          <w:p w14:paraId="2A05C4ED" w14:textId="7777777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6F4B9FE3"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0E90E1E" w14:textId="574BA768"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29</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7CF63E0" w14:textId="4B167755" w:rsidR="00502E7C" w:rsidRPr="00502E7C"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AZADÓN CON PICO PARA JARDINERÍA </w:t>
            </w:r>
          </w:p>
        </w:tc>
        <w:tc>
          <w:tcPr>
            <w:tcW w:w="1985" w:type="dxa"/>
            <w:tcBorders>
              <w:top w:val="nil"/>
              <w:left w:val="nil"/>
              <w:bottom w:val="single" w:sz="4" w:space="0" w:color="auto"/>
              <w:right w:val="single" w:sz="4" w:space="0" w:color="auto"/>
            </w:tcBorders>
            <w:shd w:val="clear" w:color="auto" w:fill="F2DBDB" w:themeFill="accent2" w:themeFillTint="33"/>
          </w:tcPr>
          <w:p w14:paraId="5A374D15" w14:textId="5A4AA506"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10</w:t>
            </w:r>
          </w:p>
        </w:tc>
        <w:tc>
          <w:tcPr>
            <w:tcW w:w="1604" w:type="dxa"/>
            <w:tcBorders>
              <w:top w:val="nil"/>
              <w:left w:val="nil"/>
              <w:bottom w:val="single" w:sz="4" w:space="0" w:color="auto"/>
              <w:right w:val="single" w:sz="4" w:space="0" w:color="auto"/>
            </w:tcBorders>
            <w:shd w:val="clear" w:color="auto" w:fill="F2DBDB" w:themeFill="accent2" w:themeFillTint="33"/>
          </w:tcPr>
          <w:p w14:paraId="16950E20" w14:textId="7777777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199E5903"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341C57F" w14:textId="2AD7E092"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30</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D4260B1" w14:textId="132AD209" w:rsidR="00502E7C" w:rsidRPr="00502E7C"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RASTRILLO PARA JARDINERÍA </w:t>
            </w:r>
          </w:p>
        </w:tc>
        <w:tc>
          <w:tcPr>
            <w:tcW w:w="1985" w:type="dxa"/>
            <w:tcBorders>
              <w:top w:val="nil"/>
              <w:left w:val="nil"/>
              <w:bottom w:val="single" w:sz="4" w:space="0" w:color="auto"/>
              <w:right w:val="single" w:sz="4" w:space="0" w:color="auto"/>
            </w:tcBorders>
            <w:shd w:val="clear" w:color="auto" w:fill="F2DBDB" w:themeFill="accent2" w:themeFillTint="33"/>
          </w:tcPr>
          <w:p w14:paraId="0684520D" w14:textId="49395CBF"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10</w:t>
            </w:r>
          </w:p>
        </w:tc>
        <w:tc>
          <w:tcPr>
            <w:tcW w:w="1604" w:type="dxa"/>
            <w:tcBorders>
              <w:top w:val="nil"/>
              <w:left w:val="nil"/>
              <w:bottom w:val="single" w:sz="4" w:space="0" w:color="auto"/>
              <w:right w:val="single" w:sz="4" w:space="0" w:color="auto"/>
            </w:tcBorders>
            <w:shd w:val="clear" w:color="auto" w:fill="F2DBDB" w:themeFill="accent2" w:themeFillTint="33"/>
          </w:tcPr>
          <w:p w14:paraId="1D4C77D8" w14:textId="7777777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78C3D0C2"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AC97CC3" w14:textId="641EC9F9"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31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EC43947" w14:textId="500EAEE4" w:rsidR="00502E7C" w:rsidRPr="00502E7C"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MOCHILA PARA LABORES EN CAMPO DE </w:t>
            </w:r>
            <w:proofErr w:type="spellStart"/>
            <w:r>
              <w:rPr>
                <w:rFonts w:asciiTheme="majorHAnsi" w:eastAsia="Arial" w:hAnsiTheme="majorHAnsi" w:cstheme="majorHAnsi"/>
                <w:b/>
                <w:color w:val="000000"/>
              </w:rPr>
              <w:t>ALACRANISMO</w:t>
            </w:r>
            <w:proofErr w:type="spellEnd"/>
          </w:p>
        </w:tc>
        <w:tc>
          <w:tcPr>
            <w:tcW w:w="1985" w:type="dxa"/>
            <w:tcBorders>
              <w:top w:val="nil"/>
              <w:left w:val="nil"/>
              <w:bottom w:val="single" w:sz="4" w:space="0" w:color="auto"/>
              <w:right w:val="single" w:sz="4" w:space="0" w:color="auto"/>
            </w:tcBorders>
            <w:shd w:val="clear" w:color="auto" w:fill="F2DBDB" w:themeFill="accent2" w:themeFillTint="33"/>
          </w:tcPr>
          <w:p w14:paraId="58D63D1F" w14:textId="25F31DFC"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16</w:t>
            </w:r>
          </w:p>
        </w:tc>
        <w:tc>
          <w:tcPr>
            <w:tcW w:w="1604" w:type="dxa"/>
            <w:tcBorders>
              <w:top w:val="nil"/>
              <w:left w:val="nil"/>
              <w:bottom w:val="single" w:sz="4" w:space="0" w:color="auto"/>
              <w:right w:val="single" w:sz="4" w:space="0" w:color="auto"/>
            </w:tcBorders>
            <w:shd w:val="clear" w:color="auto" w:fill="F2DBDB" w:themeFill="accent2" w:themeFillTint="33"/>
          </w:tcPr>
          <w:p w14:paraId="2DF3B06B" w14:textId="7777777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0CB4E3EF"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B2CA528" w14:textId="11E273F1"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32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AC89A9D" w14:textId="0E16EF0B" w:rsidR="00502E7C" w:rsidRPr="00502E7C"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LINTERNA DE MANO RECARGABLE CON BATERÍA DE LITIO DE CARGA DIRECTA A LA LUZ </w:t>
            </w:r>
          </w:p>
        </w:tc>
        <w:tc>
          <w:tcPr>
            <w:tcW w:w="1985" w:type="dxa"/>
            <w:tcBorders>
              <w:top w:val="nil"/>
              <w:left w:val="nil"/>
              <w:bottom w:val="single" w:sz="4" w:space="0" w:color="auto"/>
              <w:right w:val="single" w:sz="4" w:space="0" w:color="auto"/>
            </w:tcBorders>
            <w:shd w:val="clear" w:color="auto" w:fill="F2DBDB" w:themeFill="accent2" w:themeFillTint="33"/>
          </w:tcPr>
          <w:p w14:paraId="0CE063E3" w14:textId="1DF2CCF1"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15</w:t>
            </w:r>
          </w:p>
        </w:tc>
        <w:tc>
          <w:tcPr>
            <w:tcW w:w="1604" w:type="dxa"/>
            <w:tcBorders>
              <w:top w:val="nil"/>
              <w:left w:val="nil"/>
              <w:bottom w:val="single" w:sz="4" w:space="0" w:color="auto"/>
              <w:right w:val="single" w:sz="4" w:space="0" w:color="auto"/>
            </w:tcBorders>
            <w:shd w:val="clear" w:color="auto" w:fill="F2DBDB" w:themeFill="accent2" w:themeFillTint="33"/>
          </w:tcPr>
          <w:p w14:paraId="1764AFB1" w14:textId="7777777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2B6C34C2"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EE134F9" w14:textId="73CC5D9C"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33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0BA28D3" w14:textId="4D300461" w:rsidR="00502E7C" w:rsidRPr="00502E7C"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LAMPARA UV LUZ NEGRA PARA BÚSQUEDA DE ALACRANES </w:t>
            </w:r>
          </w:p>
        </w:tc>
        <w:tc>
          <w:tcPr>
            <w:tcW w:w="1985" w:type="dxa"/>
            <w:tcBorders>
              <w:top w:val="nil"/>
              <w:left w:val="nil"/>
              <w:bottom w:val="single" w:sz="4" w:space="0" w:color="auto"/>
              <w:right w:val="single" w:sz="4" w:space="0" w:color="auto"/>
            </w:tcBorders>
            <w:shd w:val="clear" w:color="auto" w:fill="F2DBDB" w:themeFill="accent2" w:themeFillTint="33"/>
          </w:tcPr>
          <w:p w14:paraId="20BCDD94" w14:textId="022CEF5C"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16</w:t>
            </w:r>
          </w:p>
        </w:tc>
        <w:tc>
          <w:tcPr>
            <w:tcW w:w="1604" w:type="dxa"/>
            <w:tcBorders>
              <w:top w:val="nil"/>
              <w:left w:val="nil"/>
              <w:bottom w:val="single" w:sz="4" w:space="0" w:color="auto"/>
              <w:right w:val="single" w:sz="4" w:space="0" w:color="auto"/>
            </w:tcBorders>
            <w:shd w:val="clear" w:color="auto" w:fill="F2DBDB" w:themeFill="accent2" w:themeFillTint="33"/>
          </w:tcPr>
          <w:p w14:paraId="088D2FB7" w14:textId="7777777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179E457F"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0DD4234" w14:textId="1A61939C"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34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3418A1F" w14:textId="4CCACE07" w:rsidR="00502E7C" w:rsidRPr="00502E7C" w:rsidRDefault="00D46F7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FLEXÓMETRO</w:t>
            </w:r>
            <w:r w:rsidR="00502E7C">
              <w:rPr>
                <w:rFonts w:asciiTheme="majorHAnsi" w:eastAsia="Arial" w:hAnsiTheme="majorHAnsi" w:cstheme="majorHAnsi"/>
                <w:b/>
                <w:color w:val="000000"/>
              </w:rPr>
              <w:t xml:space="preserve"> 5 </w:t>
            </w:r>
            <w:proofErr w:type="spellStart"/>
            <w:r w:rsidR="00502E7C">
              <w:rPr>
                <w:rFonts w:asciiTheme="majorHAnsi" w:eastAsia="Arial" w:hAnsiTheme="majorHAnsi" w:cstheme="majorHAnsi"/>
                <w:b/>
                <w:color w:val="000000"/>
              </w:rPr>
              <w:t>MTS</w:t>
            </w:r>
            <w:proofErr w:type="spellEnd"/>
            <w:r w:rsidR="00502E7C">
              <w:rPr>
                <w:rFonts w:asciiTheme="majorHAnsi" w:eastAsia="Arial" w:hAnsiTheme="majorHAnsi" w:cstheme="majorHAnsi"/>
                <w:b/>
                <w:color w:val="000000"/>
              </w:rPr>
              <w:t xml:space="preserve"> </w:t>
            </w:r>
          </w:p>
        </w:tc>
        <w:tc>
          <w:tcPr>
            <w:tcW w:w="1985" w:type="dxa"/>
            <w:tcBorders>
              <w:top w:val="nil"/>
              <w:left w:val="nil"/>
              <w:bottom w:val="single" w:sz="4" w:space="0" w:color="auto"/>
              <w:right w:val="single" w:sz="4" w:space="0" w:color="auto"/>
            </w:tcBorders>
            <w:shd w:val="clear" w:color="auto" w:fill="F2DBDB" w:themeFill="accent2" w:themeFillTint="33"/>
          </w:tcPr>
          <w:p w14:paraId="645CC12B" w14:textId="7FD07E6C"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866</w:t>
            </w:r>
          </w:p>
        </w:tc>
        <w:tc>
          <w:tcPr>
            <w:tcW w:w="1604" w:type="dxa"/>
            <w:tcBorders>
              <w:top w:val="nil"/>
              <w:left w:val="nil"/>
              <w:bottom w:val="single" w:sz="4" w:space="0" w:color="auto"/>
              <w:right w:val="single" w:sz="4" w:space="0" w:color="auto"/>
            </w:tcBorders>
            <w:shd w:val="clear" w:color="auto" w:fill="F2DBDB" w:themeFill="accent2" w:themeFillTint="33"/>
          </w:tcPr>
          <w:p w14:paraId="556B7CC4" w14:textId="7777777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502E7C" w14:paraId="607585B3" w14:textId="77777777" w:rsidTr="00502E7C">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DDCC7E5" w14:textId="43318579"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35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9ED5CDC" w14:textId="7E2DF8B7" w:rsidR="00502E7C" w:rsidRPr="00502E7C" w:rsidRDefault="00502E7C"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GUANTES DE CARNAZA </w:t>
            </w:r>
          </w:p>
        </w:tc>
        <w:tc>
          <w:tcPr>
            <w:tcW w:w="1985" w:type="dxa"/>
            <w:tcBorders>
              <w:top w:val="nil"/>
              <w:left w:val="nil"/>
              <w:bottom w:val="single" w:sz="4" w:space="0" w:color="auto"/>
              <w:right w:val="single" w:sz="4" w:space="0" w:color="auto"/>
            </w:tcBorders>
            <w:shd w:val="clear" w:color="auto" w:fill="F2DBDB" w:themeFill="accent2" w:themeFillTint="33"/>
          </w:tcPr>
          <w:p w14:paraId="72100E07" w14:textId="5F1E5CAB" w:rsidR="00502E7C" w:rsidRPr="00102755"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866</w:t>
            </w:r>
          </w:p>
        </w:tc>
        <w:tc>
          <w:tcPr>
            <w:tcW w:w="1604" w:type="dxa"/>
            <w:tcBorders>
              <w:top w:val="nil"/>
              <w:left w:val="nil"/>
              <w:bottom w:val="single" w:sz="4" w:space="0" w:color="auto"/>
              <w:right w:val="single" w:sz="4" w:space="0" w:color="auto"/>
            </w:tcBorders>
            <w:shd w:val="clear" w:color="auto" w:fill="F2DBDB" w:themeFill="accent2" w:themeFillTint="33"/>
          </w:tcPr>
          <w:p w14:paraId="6CF725E4" w14:textId="4AFCC787" w:rsidR="00502E7C" w:rsidRDefault="00502E7C" w:rsidP="00C51B87">
            <w:pPr>
              <w:jc w:val="center"/>
              <w:rPr>
                <w:rFonts w:asciiTheme="majorHAnsi" w:eastAsia="Times New Roman" w:hAnsiTheme="majorHAnsi" w:cstheme="majorHAnsi"/>
                <w:b/>
                <w:bCs/>
              </w:rPr>
            </w:pPr>
            <w:r>
              <w:rPr>
                <w:rFonts w:asciiTheme="majorHAnsi" w:eastAsia="Times New Roman" w:hAnsiTheme="majorHAnsi" w:cstheme="majorHAnsi"/>
                <w:b/>
                <w:bCs/>
              </w:rPr>
              <w:t>PAR</w:t>
            </w:r>
          </w:p>
        </w:tc>
      </w:tr>
    </w:tbl>
    <w:p w14:paraId="750A82FF" w14:textId="77777777" w:rsidR="00EC2D0A" w:rsidRDefault="00EC2D0A" w:rsidP="00CC670C">
      <w:pPr>
        <w:ind w:right="140"/>
        <w:jc w:val="both"/>
        <w:rPr>
          <w:rFonts w:asciiTheme="majorHAnsi" w:eastAsia="Arial" w:hAnsiTheme="majorHAnsi" w:cstheme="majorHAnsi"/>
          <w:color w:val="000000"/>
        </w:rPr>
      </w:pPr>
    </w:p>
    <w:p w14:paraId="5F17B101" w14:textId="606F76F8" w:rsidR="009A2FDE" w:rsidRPr="00102755" w:rsidRDefault="009A2FDE" w:rsidP="00CC670C">
      <w:pPr>
        <w:ind w:right="140"/>
        <w:jc w:val="both"/>
        <w:rPr>
          <w:rFonts w:asciiTheme="majorHAnsi" w:eastAsia="Arial" w:hAnsiTheme="majorHAnsi" w:cstheme="majorHAnsi"/>
          <w:color w:val="000000"/>
        </w:rPr>
      </w:pPr>
      <w:r w:rsidRPr="00102755">
        <w:rPr>
          <w:rFonts w:asciiTheme="majorHAnsi" w:eastAsia="Arial" w:hAnsiTheme="majorHAnsi" w:cstheme="majorHAnsi"/>
          <w:color w:val="000000"/>
        </w:rPr>
        <w:t xml:space="preserve">El objeto del presente procedimiento es la </w:t>
      </w:r>
      <w:r w:rsidR="00273C88" w:rsidRPr="00B3336C">
        <w:rPr>
          <w:rFonts w:asciiTheme="majorHAnsi" w:eastAsia="Century Gothic" w:hAnsiTheme="majorHAnsi" w:cstheme="majorHAnsi"/>
          <w:b/>
          <w:bCs/>
          <w:color w:val="000000"/>
        </w:rPr>
        <w:t xml:space="preserve">“ADQUISICIÓN DE HERRAMIENTAS MENORES Y MATERIAL </w:t>
      </w:r>
      <w:r w:rsidR="0011215C" w:rsidRPr="00B3336C">
        <w:rPr>
          <w:rFonts w:asciiTheme="majorHAnsi" w:eastAsia="Century Gothic" w:hAnsiTheme="majorHAnsi" w:cstheme="majorHAnsi"/>
          <w:b/>
          <w:bCs/>
          <w:color w:val="000000"/>
        </w:rPr>
        <w:t xml:space="preserve">ELÉCTRICO </w:t>
      </w:r>
      <w:r w:rsidR="00273C88" w:rsidRPr="00B3336C">
        <w:rPr>
          <w:rFonts w:asciiTheme="majorHAnsi" w:eastAsia="Century Gothic" w:hAnsiTheme="majorHAnsi" w:cstheme="majorHAnsi"/>
          <w:b/>
          <w:bCs/>
          <w:color w:val="000000"/>
        </w:rPr>
        <w:t>PARA EL ORGANISMO PUBLICO DESCENTRALIZADO SERVICIOS DE SALUD JALISCO”</w:t>
      </w:r>
      <w:r w:rsidR="00EC2D0A">
        <w:rPr>
          <w:rFonts w:asciiTheme="majorHAnsi" w:eastAsia="Century Gothic" w:hAnsiTheme="majorHAnsi" w:cstheme="majorHAnsi"/>
          <w:b/>
          <w:bCs/>
          <w:color w:val="000000"/>
        </w:rPr>
        <w:t xml:space="preserve">, </w:t>
      </w:r>
      <w:r w:rsidRPr="00102755">
        <w:rPr>
          <w:rFonts w:asciiTheme="majorHAnsi" w:eastAsia="Arial" w:hAnsiTheme="majorHAnsi" w:cstheme="majorHAnsi"/>
          <w:color w:val="000000"/>
        </w:rPr>
        <w:t>correspondiente a la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w:t>
      </w:r>
      <w:r w:rsidRPr="00102755">
        <w:rPr>
          <w:rFonts w:asciiTheme="majorHAnsi" w:hAnsiTheme="majorHAnsi" w:cstheme="majorHAnsi"/>
          <w:color w:val="000000" w:themeColor="text1"/>
        </w:rPr>
        <w:t>partida</w:t>
      </w:r>
      <w:r w:rsidR="00EC2D0A">
        <w:rPr>
          <w:rFonts w:asciiTheme="majorHAnsi" w:hAnsiTheme="majorHAnsi" w:cstheme="majorHAnsi"/>
          <w:color w:val="000000" w:themeColor="text1"/>
        </w:rPr>
        <w:t>s</w:t>
      </w:r>
      <w:r w:rsidRPr="00102755">
        <w:rPr>
          <w:rFonts w:asciiTheme="majorHAnsi" w:hAnsiTheme="majorHAnsi" w:cstheme="majorHAnsi"/>
          <w:color w:val="000000" w:themeColor="text1"/>
        </w:rPr>
        <w:t xml:space="preserve"> específica</w:t>
      </w:r>
      <w:r w:rsidR="00EC2D0A">
        <w:rPr>
          <w:rFonts w:asciiTheme="majorHAnsi" w:hAnsiTheme="majorHAnsi" w:cstheme="majorHAnsi"/>
          <w:color w:val="000000" w:themeColor="text1"/>
        </w:rPr>
        <w:t>s</w:t>
      </w:r>
      <w:r w:rsidRPr="00102755">
        <w:rPr>
          <w:rFonts w:asciiTheme="majorHAnsi" w:hAnsiTheme="majorHAnsi" w:cstheme="majorHAnsi"/>
          <w:color w:val="000000" w:themeColor="text1"/>
        </w:rPr>
        <w:t xml:space="preserve"> </w:t>
      </w:r>
      <w:r w:rsidR="00CC670C">
        <w:rPr>
          <w:rFonts w:asciiTheme="majorHAnsi" w:hAnsiTheme="majorHAnsi" w:cstheme="majorHAnsi"/>
          <w:b/>
          <w:color w:val="000000" w:themeColor="text1"/>
        </w:rPr>
        <w:t>24601,</w:t>
      </w:r>
      <w:r w:rsidR="00EC2D0A">
        <w:rPr>
          <w:rFonts w:asciiTheme="majorHAnsi" w:hAnsiTheme="majorHAnsi" w:cstheme="majorHAnsi"/>
          <w:b/>
          <w:color w:val="000000" w:themeColor="text1"/>
        </w:rPr>
        <w:t xml:space="preserve"> </w:t>
      </w:r>
      <w:r w:rsidR="00CC670C">
        <w:rPr>
          <w:rFonts w:asciiTheme="majorHAnsi" w:hAnsiTheme="majorHAnsi" w:cstheme="majorHAnsi"/>
          <w:b/>
          <w:color w:val="000000" w:themeColor="text1"/>
        </w:rPr>
        <w:t>52101,</w:t>
      </w:r>
      <w:r w:rsidR="00EC2D0A">
        <w:rPr>
          <w:rFonts w:asciiTheme="majorHAnsi" w:hAnsiTheme="majorHAnsi" w:cstheme="majorHAnsi"/>
          <w:b/>
          <w:color w:val="000000" w:themeColor="text1"/>
        </w:rPr>
        <w:t xml:space="preserve"> </w:t>
      </w:r>
      <w:r w:rsidR="00CC670C">
        <w:rPr>
          <w:rFonts w:asciiTheme="majorHAnsi" w:hAnsiTheme="majorHAnsi" w:cstheme="majorHAnsi"/>
          <w:b/>
          <w:color w:val="000000" w:themeColor="text1"/>
        </w:rPr>
        <w:t>56701,</w:t>
      </w:r>
      <w:r w:rsidR="00EC2D0A">
        <w:rPr>
          <w:rFonts w:asciiTheme="majorHAnsi" w:hAnsiTheme="majorHAnsi" w:cstheme="majorHAnsi"/>
          <w:b/>
          <w:color w:val="000000" w:themeColor="text1"/>
        </w:rPr>
        <w:t xml:space="preserve"> </w:t>
      </w:r>
      <w:r w:rsidR="00CC670C">
        <w:rPr>
          <w:rFonts w:asciiTheme="majorHAnsi" w:hAnsiTheme="majorHAnsi" w:cstheme="majorHAnsi"/>
          <w:b/>
          <w:color w:val="000000" w:themeColor="text1"/>
        </w:rPr>
        <w:t>29101,</w:t>
      </w:r>
      <w:r w:rsidR="00EC2D0A">
        <w:rPr>
          <w:rFonts w:asciiTheme="majorHAnsi" w:hAnsiTheme="majorHAnsi" w:cstheme="majorHAnsi"/>
          <w:b/>
          <w:color w:val="000000" w:themeColor="text1"/>
        </w:rPr>
        <w:t xml:space="preserve"> </w:t>
      </w:r>
      <w:r w:rsidR="00CC670C">
        <w:rPr>
          <w:rFonts w:asciiTheme="majorHAnsi" w:hAnsiTheme="majorHAnsi" w:cstheme="majorHAnsi"/>
          <w:b/>
          <w:color w:val="000000" w:themeColor="text1"/>
        </w:rPr>
        <w:t>27301,</w:t>
      </w:r>
      <w:r w:rsidR="00EC2D0A">
        <w:rPr>
          <w:rFonts w:asciiTheme="majorHAnsi" w:hAnsiTheme="majorHAnsi" w:cstheme="majorHAnsi"/>
          <w:b/>
          <w:color w:val="000000" w:themeColor="text1"/>
        </w:rPr>
        <w:t xml:space="preserve"> </w:t>
      </w:r>
      <w:r w:rsidR="00CC670C">
        <w:rPr>
          <w:rFonts w:asciiTheme="majorHAnsi" w:hAnsiTheme="majorHAnsi" w:cstheme="majorHAnsi"/>
          <w:b/>
          <w:color w:val="000000" w:themeColor="text1"/>
        </w:rPr>
        <w:t>29201</w:t>
      </w:r>
      <w:r w:rsidR="0071515D" w:rsidRPr="00102755">
        <w:rPr>
          <w:rFonts w:asciiTheme="majorHAnsi" w:hAnsiTheme="majorHAnsi" w:cstheme="majorHAnsi"/>
          <w:b/>
          <w:color w:val="000000" w:themeColor="text1"/>
        </w:rPr>
        <w:t xml:space="preserve"> </w:t>
      </w:r>
      <w:r w:rsidRPr="00102755">
        <w:rPr>
          <w:rFonts w:asciiTheme="majorHAnsi" w:eastAsia="Arial" w:hAnsiTheme="majorHAnsi" w:cstheme="majorHAnsi"/>
          <w:color w:val="000000"/>
        </w:rPr>
        <w:t xml:space="preserve">del </w:t>
      </w:r>
      <w:r w:rsidRPr="00CC670C">
        <w:rPr>
          <w:rFonts w:asciiTheme="majorHAnsi" w:eastAsia="Arial" w:hAnsiTheme="majorHAnsi" w:cstheme="majorHAnsi"/>
          <w:b/>
          <w:bCs/>
          <w:color w:val="000000"/>
        </w:rPr>
        <w:t>CLASIFICADOR POR OBJETO DEL GASTO PARA LA ADMINISTRACIÓN PÚBLICA FEDERAL</w:t>
      </w:r>
      <w:r w:rsidRPr="00102755">
        <w:rPr>
          <w:rFonts w:asciiTheme="majorHAnsi" w:eastAsia="Arial" w:hAnsiTheme="majorHAnsi" w:cstheme="majorHAnsi"/>
          <w:color w:val="000000"/>
        </w:rPr>
        <w:t>, o su</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homóloga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la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partida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w:t>
      </w:r>
      <w:r w:rsidR="00CC670C">
        <w:rPr>
          <w:rFonts w:asciiTheme="majorHAnsi" w:eastAsia="Arial" w:hAnsiTheme="majorHAnsi" w:cstheme="majorHAnsi"/>
          <w:b/>
          <w:bCs/>
          <w:color w:val="000000"/>
        </w:rPr>
        <w:t>2461,</w:t>
      </w:r>
      <w:r w:rsidR="00EC2D0A">
        <w:rPr>
          <w:rFonts w:asciiTheme="majorHAnsi" w:eastAsia="Arial" w:hAnsiTheme="majorHAnsi" w:cstheme="majorHAnsi"/>
          <w:b/>
          <w:bCs/>
          <w:color w:val="000000"/>
        </w:rPr>
        <w:t xml:space="preserve"> </w:t>
      </w:r>
      <w:r w:rsidR="00CC670C">
        <w:rPr>
          <w:rFonts w:asciiTheme="majorHAnsi" w:eastAsia="Arial" w:hAnsiTheme="majorHAnsi" w:cstheme="majorHAnsi"/>
          <w:b/>
          <w:bCs/>
          <w:color w:val="000000"/>
        </w:rPr>
        <w:t>5211,</w:t>
      </w:r>
      <w:r w:rsidR="00EC2D0A">
        <w:rPr>
          <w:rFonts w:asciiTheme="majorHAnsi" w:eastAsia="Arial" w:hAnsiTheme="majorHAnsi" w:cstheme="majorHAnsi"/>
          <w:b/>
          <w:bCs/>
          <w:color w:val="000000"/>
        </w:rPr>
        <w:t xml:space="preserve"> </w:t>
      </w:r>
      <w:r w:rsidR="00CC670C">
        <w:rPr>
          <w:rFonts w:asciiTheme="majorHAnsi" w:eastAsia="Arial" w:hAnsiTheme="majorHAnsi" w:cstheme="majorHAnsi"/>
          <w:b/>
          <w:bCs/>
          <w:color w:val="000000"/>
        </w:rPr>
        <w:t>5671,</w:t>
      </w:r>
      <w:r w:rsidR="00EC2D0A">
        <w:rPr>
          <w:rFonts w:asciiTheme="majorHAnsi" w:eastAsia="Arial" w:hAnsiTheme="majorHAnsi" w:cstheme="majorHAnsi"/>
          <w:b/>
          <w:bCs/>
          <w:color w:val="000000"/>
        </w:rPr>
        <w:t xml:space="preserve"> </w:t>
      </w:r>
      <w:r w:rsidR="00CC670C">
        <w:rPr>
          <w:rFonts w:asciiTheme="majorHAnsi" w:eastAsia="Arial" w:hAnsiTheme="majorHAnsi" w:cstheme="majorHAnsi"/>
          <w:b/>
          <w:bCs/>
          <w:color w:val="000000"/>
        </w:rPr>
        <w:t>2911,</w:t>
      </w:r>
      <w:r w:rsidR="00EC2D0A">
        <w:rPr>
          <w:rFonts w:asciiTheme="majorHAnsi" w:eastAsia="Arial" w:hAnsiTheme="majorHAnsi" w:cstheme="majorHAnsi"/>
          <w:b/>
          <w:bCs/>
          <w:color w:val="000000"/>
        </w:rPr>
        <w:t xml:space="preserve"> </w:t>
      </w:r>
      <w:r w:rsidR="00CC670C">
        <w:rPr>
          <w:rFonts w:asciiTheme="majorHAnsi" w:eastAsia="Arial" w:hAnsiTheme="majorHAnsi" w:cstheme="majorHAnsi"/>
          <w:b/>
          <w:bCs/>
          <w:color w:val="000000"/>
        </w:rPr>
        <w:t>2731,</w:t>
      </w:r>
      <w:r w:rsidR="00EC2D0A">
        <w:rPr>
          <w:rFonts w:asciiTheme="majorHAnsi" w:eastAsia="Arial" w:hAnsiTheme="majorHAnsi" w:cstheme="majorHAnsi"/>
          <w:b/>
          <w:bCs/>
          <w:color w:val="000000"/>
        </w:rPr>
        <w:t xml:space="preserve"> </w:t>
      </w:r>
      <w:r w:rsidR="00CC670C">
        <w:rPr>
          <w:rFonts w:asciiTheme="majorHAnsi" w:eastAsia="Arial" w:hAnsiTheme="majorHAnsi" w:cstheme="majorHAnsi"/>
          <w:b/>
          <w:bCs/>
          <w:color w:val="000000"/>
        </w:rPr>
        <w:t>2921</w:t>
      </w:r>
      <w:r w:rsidRPr="00102755">
        <w:rPr>
          <w:rFonts w:asciiTheme="majorHAnsi" w:eastAsia="Arial" w:hAnsiTheme="majorHAnsi" w:cstheme="majorHAnsi"/>
          <w:b/>
          <w:bCs/>
          <w:color w:val="000000"/>
        </w:rPr>
        <w:t xml:space="preserve"> </w:t>
      </w:r>
      <w:r w:rsidRPr="00102755">
        <w:rPr>
          <w:rFonts w:asciiTheme="majorHAnsi" w:eastAsia="Arial" w:hAnsiTheme="majorHAnsi" w:cstheme="majorHAnsi"/>
          <w:color w:val="000000"/>
        </w:rPr>
        <w:t xml:space="preserve">del </w:t>
      </w:r>
      <w:r w:rsidRPr="00CC670C">
        <w:rPr>
          <w:rFonts w:asciiTheme="majorHAnsi" w:eastAsia="Arial" w:hAnsiTheme="majorHAnsi" w:cstheme="majorHAnsi"/>
          <w:b/>
          <w:bCs/>
          <w:color w:val="000000"/>
        </w:rPr>
        <w:t xml:space="preserve">CLASIFICADOR POR OBJETO Y TIPO DE GASTO PARA LA </w:t>
      </w:r>
      <w:r w:rsidRPr="00CC670C">
        <w:rPr>
          <w:rFonts w:asciiTheme="majorHAnsi" w:eastAsia="Arial" w:hAnsiTheme="majorHAnsi" w:cstheme="majorHAnsi"/>
          <w:b/>
          <w:bCs/>
          <w:color w:val="000000"/>
        </w:rPr>
        <w:lastRenderedPageBreak/>
        <w:t>ADMINISTRACIÓN PÚBLICA DEL ESTADO DE JALISCO</w:t>
      </w:r>
      <w:r w:rsidR="00EC2D0A">
        <w:rPr>
          <w:rFonts w:asciiTheme="majorHAnsi" w:eastAsia="Arial" w:hAnsiTheme="majorHAnsi" w:cstheme="majorHAnsi"/>
          <w:color w:val="000000"/>
        </w:rPr>
        <w:t>, l</w:t>
      </w:r>
      <w:r w:rsidRPr="00102755">
        <w:rPr>
          <w:rFonts w:asciiTheme="majorHAnsi" w:eastAsia="Arial" w:hAnsiTheme="majorHAnsi" w:cstheme="majorHAnsi"/>
          <w:color w:val="000000"/>
        </w:rPr>
        <w:t xml:space="preserve">o anterior, </w:t>
      </w:r>
      <w:r w:rsidRPr="00102755">
        <w:rPr>
          <w:rFonts w:asciiTheme="majorHAnsi" w:eastAsia="Arial" w:hAnsiTheme="majorHAnsi" w:cstheme="majorHAnsi"/>
        </w:rPr>
        <w:t xml:space="preserve">conforme a las características </w:t>
      </w:r>
      <w:r w:rsidRPr="00102755">
        <w:rPr>
          <w:rFonts w:asciiTheme="majorHAnsi" w:eastAsia="Arial" w:hAnsiTheme="majorHAnsi" w:cstheme="majorHAnsi"/>
          <w:color w:val="000000"/>
        </w:rPr>
        <w:t xml:space="preserve">señaladas en el </w:t>
      </w:r>
      <w:r w:rsidR="00CC670C" w:rsidRPr="00102755">
        <w:rPr>
          <w:rFonts w:asciiTheme="majorHAnsi" w:hAnsiTheme="majorHAnsi" w:cstheme="majorHAnsi"/>
          <w:b/>
        </w:rPr>
        <w:t>ANEXO 1. CARTA DE REQUERIMIENTOS TÉCNICOS</w:t>
      </w:r>
      <w:r w:rsidR="00CC670C" w:rsidRPr="00102755">
        <w:rPr>
          <w:rFonts w:asciiTheme="majorHAnsi" w:hAnsiTheme="majorHAnsi" w:cstheme="majorHAnsi"/>
        </w:rPr>
        <w:t xml:space="preserve"> </w:t>
      </w:r>
      <w:r w:rsidRPr="00102755">
        <w:rPr>
          <w:rFonts w:asciiTheme="majorHAnsi" w:eastAsia="Arial" w:hAnsiTheme="majorHAnsi" w:cstheme="majorHAnsi"/>
          <w:color w:val="000000"/>
        </w:rPr>
        <w:t xml:space="preserve">de las presentes </w:t>
      </w:r>
      <w:r w:rsidRPr="00102755">
        <w:rPr>
          <w:rFonts w:asciiTheme="majorHAnsi" w:hAnsiTheme="majorHAnsi" w:cstheme="majorHAnsi"/>
          <w:b/>
        </w:rPr>
        <w:t>BASES.</w:t>
      </w:r>
      <w:r w:rsidRPr="00102755">
        <w:rPr>
          <w:rFonts w:asciiTheme="majorHAnsi" w:eastAsia="Arial" w:hAnsiTheme="majorHAnsi" w:cstheme="majorHAnsi"/>
          <w:color w:val="000000"/>
        </w:rPr>
        <w:t xml:space="preserve"> </w:t>
      </w:r>
    </w:p>
    <w:p w14:paraId="2AEE4F60" w14:textId="55A0BBCE" w:rsidR="009A2FDE" w:rsidRPr="00102755" w:rsidRDefault="009A2FDE" w:rsidP="009A2FDE">
      <w:pPr>
        <w:spacing w:after="0" w:line="240" w:lineRule="auto"/>
        <w:ind w:right="140"/>
        <w:jc w:val="both"/>
        <w:rPr>
          <w:rFonts w:asciiTheme="majorHAnsi" w:eastAsia="Arial" w:hAnsiTheme="majorHAnsi" w:cstheme="majorHAnsi"/>
          <w:b/>
          <w:color w:val="000000"/>
        </w:rPr>
      </w:pPr>
      <w:r w:rsidRPr="00102755">
        <w:rPr>
          <w:rFonts w:asciiTheme="majorHAnsi" w:eastAsia="Arial" w:hAnsiTheme="majorHAnsi" w:cstheme="majorHAnsi"/>
          <w:color w:val="000000"/>
        </w:rPr>
        <w:t>Las “</w:t>
      </w:r>
      <w:r w:rsidRPr="00102755">
        <w:rPr>
          <w:rFonts w:asciiTheme="majorHAnsi" w:eastAsia="Arial" w:hAnsiTheme="majorHAnsi" w:cstheme="majorHAnsi"/>
          <w:b/>
          <w:bCs/>
          <w:color w:val="000000"/>
        </w:rPr>
        <w:t>PROPUESTAS”</w:t>
      </w:r>
      <w:r w:rsidRPr="00102755">
        <w:rPr>
          <w:rFonts w:asciiTheme="majorHAnsi" w:eastAsia="Arial" w:hAnsiTheme="majorHAnsi" w:cstheme="majorHAnsi"/>
          <w:color w:val="000000"/>
        </w:rPr>
        <w:t xml:space="preserve"> deberán ser entregadas de manera </w:t>
      </w:r>
      <w:r w:rsidR="00EC2D0A" w:rsidRPr="00102755">
        <w:rPr>
          <w:rFonts w:asciiTheme="majorHAnsi" w:eastAsia="Arial" w:hAnsiTheme="majorHAnsi" w:cstheme="majorHAnsi"/>
          <w:b/>
          <w:color w:val="000000"/>
        </w:rPr>
        <w:t>PRESENCIAL</w:t>
      </w:r>
      <w:r w:rsidR="00EC2D0A" w:rsidRPr="00102755">
        <w:rPr>
          <w:rFonts w:asciiTheme="majorHAnsi" w:eastAsia="Arial" w:hAnsiTheme="majorHAnsi" w:cstheme="majorHAnsi"/>
          <w:color w:val="000000"/>
        </w:rPr>
        <w:t xml:space="preserve"> </w:t>
      </w:r>
      <w:r w:rsidRPr="00102755">
        <w:rPr>
          <w:rFonts w:asciiTheme="majorHAnsi" w:eastAsia="Arial" w:hAnsiTheme="majorHAnsi" w:cstheme="majorHAnsi"/>
          <w:color w:val="000000"/>
        </w:rPr>
        <w:t xml:space="preserve">de acuerdo con el </w:t>
      </w:r>
      <w:r w:rsidRPr="00CC670C">
        <w:rPr>
          <w:rFonts w:asciiTheme="majorHAnsi" w:eastAsia="Arial" w:hAnsiTheme="majorHAnsi" w:cstheme="majorHAnsi"/>
          <w:b/>
          <w:bCs/>
          <w:color w:val="000000"/>
        </w:rPr>
        <w:t>CALENDARIO DE ACTIVIDADES</w:t>
      </w:r>
      <w:r w:rsidRPr="00102755">
        <w:rPr>
          <w:rFonts w:asciiTheme="majorHAnsi" w:eastAsia="Arial" w:hAnsiTheme="majorHAnsi" w:cstheme="majorHAnsi"/>
          <w:color w:val="000000"/>
        </w:rPr>
        <w:t xml:space="preserve"> en el “</w:t>
      </w:r>
      <w:r w:rsidRPr="00102755">
        <w:rPr>
          <w:rFonts w:asciiTheme="majorHAnsi" w:eastAsia="Arial" w:hAnsiTheme="majorHAnsi" w:cstheme="majorHAnsi"/>
          <w:b/>
          <w:color w:val="000000"/>
        </w:rPr>
        <w:t>DOMICILIO”</w:t>
      </w:r>
      <w:r w:rsidRPr="00102755">
        <w:rPr>
          <w:rFonts w:asciiTheme="majorHAnsi" w:eastAsia="Arial" w:hAnsiTheme="majorHAnsi" w:cstheme="majorHAnsi"/>
          <w:color w:val="000000"/>
        </w:rPr>
        <w:t xml:space="preserve"> citado en la “</w:t>
      </w:r>
      <w:r w:rsidRPr="00102755">
        <w:rPr>
          <w:rFonts w:asciiTheme="majorHAnsi" w:eastAsia="Arial" w:hAnsiTheme="majorHAnsi" w:cstheme="majorHAnsi"/>
          <w:b/>
          <w:bCs/>
          <w:color w:val="000000"/>
        </w:rPr>
        <w:t>CONVOCATORIA”</w:t>
      </w:r>
      <w:r w:rsidR="00102755" w:rsidRPr="00102755">
        <w:rPr>
          <w:rFonts w:asciiTheme="majorHAnsi" w:eastAsia="Arial" w:hAnsiTheme="majorHAnsi" w:cstheme="majorHAnsi"/>
          <w:color w:val="000000"/>
        </w:rPr>
        <w:t>.</w:t>
      </w:r>
    </w:p>
    <w:p w14:paraId="15B48D89" w14:textId="77777777" w:rsidR="009A2FDE" w:rsidRPr="00102755" w:rsidRDefault="009A2FDE" w:rsidP="009A2FDE">
      <w:pPr>
        <w:spacing w:after="0" w:line="240" w:lineRule="auto"/>
        <w:jc w:val="both"/>
        <w:rPr>
          <w:rFonts w:asciiTheme="majorHAnsi" w:hAnsiTheme="majorHAnsi" w:cstheme="majorHAnsi"/>
          <w:color w:val="000000"/>
        </w:rPr>
      </w:pPr>
    </w:p>
    <w:p w14:paraId="4A283E41" w14:textId="423D4F90" w:rsidR="00204057" w:rsidRPr="00EC2D0A" w:rsidRDefault="00102755" w:rsidP="00EC2D0A">
      <w:pPr>
        <w:jc w:val="both"/>
        <w:rPr>
          <w:rFonts w:asciiTheme="majorHAnsi" w:hAnsiTheme="majorHAnsi" w:cstheme="majorHAnsi"/>
          <w:b/>
          <w:bCs/>
          <w:color w:val="000000"/>
        </w:rPr>
      </w:pPr>
      <w:r w:rsidRPr="00102755">
        <w:rPr>
          <w:rFonts w:asciiTheme="majorHAnsi" w:hAnsiTheme="majorHAnsi" w:cstheme="majorHAnsi"/>
          <w:color w:val="000000"/>
        </w:rPr>
        <w:t xml:space="preserve">El </w:t>
      </w:r>
      <w:r w:rsidRPr="00102755">
        <w:rPr>
          <w:rFonts w:asciiTheme="majorHAnsi" w:hAnsiTheme="majorHAnsi" w:cstheme="majorHAnsi"/>
          <w:b/>
          <w:bCs/>
          <w:color w:val="000000"/>
        </w:rPr>
        <w:t xml:space="preserve">ÁREA REQUIRENTE </w:t>
      </w:r>
      <w:r w:rsidRPr="00102755">
        <w:rPr>
          <w:rFonts w:asciiTheme="majorHAnsi" w:hAnsiTheme="majorHAnsi" w:cstheme="majorHAnsi"/>
          <w:bCs/>
          <w:color w:val="000000"/>
        </w:rPr>
        <w:t>será la</w:t>
      </w:r>
      <w:r w:rsidRPr="00102755">
        <w:rPr>
          <w:rFonts w:asciiTheme="majorHAnsi" w:hAnsiTheme="majorHAnsi" w:cstheme="majorHAnsi"/>
          <w:color w:val="000000"/>
        </w:rPr>
        <w:t xml:space="preserve"> encargada de la vigilancia de la correcta </w:t>
      </w:r>
      <w:r w:rsidR="00D46F76" w:rsidRPr="00CD7679">
        <w:rPr>
          <w:rFonts w:asciiTheme="majorHAnsi" w:hAnsiTheme="majorHAnsi" w:cstheme="majorHAnsi"/>
          <w:b/>
          <w:bCs/>
          <w:color w:val="000000"/>
        </w:rPr>
        <w:t>ADQUISICIÓN</w:t>
      </w:r>
      <w:r w:rsidRPr="00102755">
        <w:rPr>
          <w:rFonts w:asciiTheme="majorHAnsi" w:hAnsiTheme="majorHAnsi" w:cstheme="majorHAnsi"/>
          <w:color w:val="000000"/>
        </w:rPr>
        <w:t xml:space="preserve"> de los bienes del</w:t>
      </w:r>
      <w:r w:rsidR="00CD7679">
        <w:rPr>
          <w:rFonts w:asciiTheme="majorHAnsi" w:hAnsiTheme="majorHAnsi" w:cstheme="majorHAnsi"/>
          <w:color w:val="000000"/>
        </w:rPr>
        <w:t xml:space="preserve"> presente </w:t>
      </w:r>
      <w:r w:rsidRPr="00102755">
        <w:rPr>
          <w:rFonts w:asciiTheme="majorHAnsi" w:eastAsia="Arial" w:hAnsiTheme="majorHAnsi" w:cstheme="majorHAnsi"/>
          <w:b/>
          <w:color w:val="000000"/>
        </w:rPr>
        <w:t>PROCEDIMIENTO</w:t>
      </w:r>
      <w:r w:rsidRPr="00102755">
        <w:rPr>
          <w:rFonts w:asciiTheme="majorHAnsi" w:hAnsiTheme="majorHAnsi" w:cstheme="majorHAnsi"/>
          <w:color w:val="000000"/>
        </w:rPr>
        <w:t xml:space="preserve">, y será quien dará seguimiento al cumplimiento de las obligaciones, condiciones </w:t>
      </w:r>
      <w:r w:rsidRPr="00102755">
        <w:rPr>
          <w:rFonts w:asciiTheme="majorHAnsi" w:eastAsia="Arial" w:hAnsiTheme="majorHAnsi" w:cstheme="majorHAnsi"/>
          <w:color w:val="000000"/>
        </w:rPr>
        <w:t>y requisitos</w:t>
      </w:r>
      <w:r w:rsidRPr="00102755">
        <w:rPr>
          <w:rFonts w:asciiTheme="majorHAnsi" w:hAnsiTheme="majorHAnsi" w:cstheme="majorHAnsi"/>
          <w:color w:val="000000"/>
        </w:rPr>
        <w:t xml:space="preserve"> establecidos en estas </w:t>
      </w:r>
      <w:r w:rsidRPr="00102755">
        <w:rPr>
          <w:rFonts w:asciiTheme="majorHAnsi" w:hAnsiTheme="majorHAnsi" w:cstheme="majorHAnsi"/>
          <w:b/>
          <w:bCs/>
          <w:color w:val="000000"/>
        </w:rPr>
        <w:t xml:space="preserve">BASES y </w:t>
      </w:r>
      <w:r w:rsidR="00CC670C" w:rsidRPr="00102755">
        <w:rPr>
          <w:rFonts w:asciiTheme="majorHAnsi" w:hAnsiTheme="majorHAnsi" w:cstheme="majorHAnsi"/>
          <w:b/>
          <w:bCs/>
          <w:color w:val="000000"/>
        </w:rPr>
        <w:t xml:space="preserve">EL </w:t>
      </w:r>
      <w:r w:rsidR="00CC670C" w:rsidRPr="00102755">
        <w:rPr>
          <w:rFonts w:asciiTheme="majorHAnsi" w:hAnsiTheme="majorHAnsi" w:cstheme="majorHAnsi"/>
          <w:b/>
        </w:rPr>
        <w:t>ANEXO 1. CARTA DE REQUERIMIENTOS TÉCNICOS</w:t>
      </w:r>
      <w:r w:rsidR="00CC670C" w:rsidRPr="00102755">
        <w:rPr>
          <w:rFonts w:asciiTheme="majorHAnsi" w:hAnsiTheme="majorHAnsi" w:cstheme="majorHAnsi"/>
          <w:b/>
          <w:bCs/>
          <w:color w:val="000000"/>
        </w:rPr>
        <w:t>.</w:t>
      </w:r>
    </w:p>
    <w:p w14:paraId="28B3451E" w14:textId="77777777" w:rsidR="00275AFA" w:rsidRPr="005B2C35" w:rsidRDefault="00A46A86" w:rsidP="003A512A">
      <w:pPr>
        <w:pStyle w:val="Prrafodelista"/>
        <w:numPr>
          <w:ilvl w:val="0"/>
          <w:numId w:val="12"/>
        </w:numPr>
        <w:spacing w:after="0"/>
        <w:ind w:right="140"/>
        <w:jc w:val="both"/>
        <w:rPr>
          <w:rFonts w:asciiTheme="majorHAnsi" w:eastAsia="Times New Roman" w:hAnsiTheme="majorHAnsi" w:cstheme="majorHAnsi"/>
        </w:rPr>
      </w:pPr>
      <w:r w:rsidRPr="005B2C35">
        <w:rPr>
          <w:rFonts w:asciiTheme="majorHAnsi" w:eastAsia="Arial" w:hAnsiTheme="majorHAnsi" w:cstheme="majorHAnsi"/>
          <w:b/>
          <w:color w:val="000000"/>
        </w:rPr>
        <w:t>PLAZO, LUGAR Y CONDICIONES DE ENTREGA.</w:t>
      </w:r>
    </w:p>
    <w:p w14:paraId="498451FE" w14:textId="77777777" w:rsidR="000001C9" w:rsidRPr="00C168E5" w:rsidRDefault="000001C9" w:rsidP="003A512A">
      <w:pPr>
        <w:spacing w:after="0"/>
        <w:ind w:right="140"/>
        <w:jc w:val="both"/>
        <w:rPr>
          <w:rFonts w:ascii="Arial" w:eastAsia="Times New Roman" w:hAnsi="Arial" w:cs="Arial"/>
          <w:sz w:val="18"/>
          <w:szCs w:val="18"/>
        </w:rPr>
      </w:pPr>
      <w:bookmarkStart w:id="12" w:name="_Hlk33092262"/>
      <w:bookmarkStart w:id="13" w:name="_Hlk33095607"/>
      <w:bookmarkStart w:id="14" w:name="_Hlk32768682"/>
      <w:bookmarkStart w:id="15" w:name="_Hlk33095821"/>
    </w:p>
    <w:bookmarkEnd w:id="12"/>
    <w:bookmarkEnd w:id="13"/>
    <w:bookmarkEnd w:id="14"/>
    <w:bookmarkEnd w:id="15"/>
    <w:p w14:paraId="3770A134" w14:textId="23A4CA8C" w:rsidR="00D46F76" w:rsidRDefault="00461A53" w:rsidP="006E359A">
      <w:pPr>
        <w:spacing w:after="0" w:line="240" w:lineRule="auto"/>
        <w:ind w:right="140"/>
        <w:jc w:val="both"/>
        <w:rPr>
          <w:rFonts w:asciiTheme="majorHAnsi" w:eastAsia="Arial" w:hAnsiTheme="majorHAnsi" w:cstheme="majorHAnsi"/>
          <w:color w:val="000000"/>
        </w:rPr>
      </w:pPr>
      <w:r w:rsidRPr="005B2C35">
        <w:rPr>
          <w:rFonts w:asciiTheme="majorHAnsi" w:eastAsia="Arial" w:hAnsiTheme="majorHAnsi" w:cstheme="majorHAnsi"/>
          <w:color w:val="000000"/>
        </w:rPr>
        <w:t>La entrega de los bienes objeto de</w:t>
      </w:r>
      <w:r w:rsidR="00EC2D0A">
        <w:rPr>
          <w:rFonts w:asciiTheme="majorHAnsi" w:eastAsia="Arial" w:hAnsiTheme="majorHAnsi" w:cstheme="majorHAnsi"/>
          <w:color w:val="000000"/>
        </w:rPr>
        <w:t>l presente</w:t>
      </w:r>
      <w:r w:rsidRPr="005B2C35">
        <w:rPr>
          <w:rFonts w:asciiTheme="majorHAnsi" w:eastAsia="Arial" w:hAnsiTheme="majorHAnsi" w:cstheme="majorHAnsi"/>
          <w:color w:val="000000"/>
        </w:rPr>
        <w:t xml:space="preserve"> </w:t>
      </w:r>
      <w:r w:rsidRPr="005B2C35">
        <w:rPr>
          <w:rFonts w:asciiTheme="majorHAnsi" w:eastAsia="Arial" w:hAnsiTheme="majorHAnsi" w:cstheme="majorHAnsi"/>
          <w:b/>
          <w:color w:val="000000"/>
        </w:rPr>
        <w:t>PROCEDIMIENTO DE ADQUISICIÓN</w:t>
      </w:r>
      <w:r w:rsidRPr="005B2C35">
        <w:rPr>
          <w:rFonts w:asciiTheme="majorHAnsi" w:eastAsia="Arial" w:hAnsiTheme="majorHAnsi" w:cstheme="majorHAnsi"/>
          <w:color w:val="000000"/>
        </w:rPr>
        <w:t xml:space="preserve"> </w:t>
      </w:r>
      <w:bookmarkStart w:id="16" w:name="_Hlk33527370"/>
      <w:r w:rsidRPr="005B2C35">
        <w:rPr>
          <w:rFonts w:asciiTheme="majorHAnsi" w:eastAsia="Arial" w:hAnsiTheme="majorHAnsi" w:cstheme="majorHAnsi"/>
          <w:color w:val="000000"/>
        </w:rPr>
        <w:t xml:space="preserve">deberá realizarse en una sola exhibición, en un </w:t>
      </w:r>
      <w:r w:rsidR="00102755" w:rsidRPr="005B2C35">
        <w:rPr>
          <w:rFonts w:asciiTheme="majorHAnsi" w:eastAsia="Arial" w:hAnsiTheme="majorHAnsi" w:cstheme="majorHAnsi"/>
          <w:color w:val="000000"/>
        </w:rPr>
        <w:t>periodo</w:t>
      </w:r>
      <w:r w:rsidRPr="005B2C35">
        <w:rPr>
          <w:rFonts w:asciiTheme="majorHAnsi" w:eastAsia="Arial" w:hAnsiTheme="majorHAnsi" w:cstheme="majorHAnsi"/>
          <w:color w:val="000000"/>
        </w:rPr>
        <w:t xml:space="preserve"> no mayor </w:t>
      </w:r>
      <w:r w:rsidR="00102755" w:rsidRPr="005B2C35">
        <w:rPr>
          <w:rFonts w:asciiTheme="majorHAnsi" w:eastAsia="Arial" w:hAnsiTheme="majorHAnsi" w:cstheme="majorHAnsi"/>
          <w:color w:val="000000"/>
        </w:rPr>
        <w:t>a</w:t>
      </w:r>
      <w:r w:rsidRPr="005B2C35">
        <w:rPr>
          <w:rFonts w:asciiTheme="majorHAnsi" w:eastAsia="Arial" w:hAnsiTheme="majorHAnsi" w:cstheme="majorHAnsi"/>
          <w:color w:val="000000"/>
        </w:rPr>
        <w:t xml:space="preserve"> </w:t>
      </w:r>
      <w:r w:rsidR="00061CDC" w:rsidRPr="00CF65DC">
        <w:rPr>
          <w:rFonts w:asciiTheme="majorHAnsi" w:eastAsia="Arial" w:hAnsiTheme="majorHAnsi" w:cstheme="majorHAnsi"/>
          <w:color w:val="000000"/>
        </w:rPr>
        <w:t>2</w:t>
      </w:r>
      <w:r w:rsidR="00347F3A">
        <w:rPr>
          <w:rFonts w:asciiTheme="majorHAnsi" w:eastAsia="Arial" w:hAnsiTheme="majorHAnsi" w:cstheme="majorHAnsi"/>
          <w:color w:val="000000"/>
        </w:rPr>
        <w:t>0</w:t>
      </w:r>
      <w:r w:rsidRPr="00CF65DC">
        <w:rPr>
          <w:rFonts w:asciiTheme="majorHAnsi" w:eastAsia="Arial" w:hAnsiTheme="majorHAnsi" w:cstheme="majorHAnsi"/>
          <w:color w:val="000000"/>
        </w:rPr>
        <w:t xml:space="preserve"> días</w:t>
      </w:r>
      <w:r w:rsidR="007C2ECC" w:rsidRPr="005B2C35">
        <w:rPr>
          <w:rFonts w:asciiTheme="majorHAnsi" w:eastAsia="Arial" w:hAnsiTheme="majorHAnsi" w:cstheme="majorHAnsi"/>
          <w:color w:val="000000"/>
        </w:rPr>
        <w:t xml:space="preserve"> </w:t>
      </w:r>
      <w:r w:rsidR="00347F3A">
        <w:rPr>
          <w:rFonts w:asciiTheme="majorHAnsi" w:eastAsia="Arial" w:hAnsiTheme="majorHAnsi" w:cstheme="majorHAnsi"/>
          <w:color w:val="000000"/>
        </w:rPr>
        <w:t>hábiles</w:t>
      </w:r>
      <w:r w:rsidRPr="005B2C35">
        <w:rPr>
          <w:rFonts w:asciiTheme="majorHAnsi" w:eastAsia="Arial" w:hAnsiTheme="majorHAnsi" w:cstheme="majorHAnsi"/>
          <w:color w:val="000000"/>
        </w:rPr>
        <w:t xml:space="preserve"> posteriores a la fecha de emisión y publicación del </w:t>
      </w:r>
      <w:r w:rsidR="00D66631" w:rsidRPr="005B2C35">
        <w:rPr>
          <w:rFonts w:asciiTheme="majorHAnsi" w:eastAsia="Arial" w:hAnsiTheme="majorHAnsi" w:cstheme="majorHAnsi"/>
          <w:b/>
          <w:bCs/>
          <w:color w:val="000000"/>
        </w:rPr>
        <w:t>FALLO</w:t>
      </w:r>
      <w:bookmarkEnd w:id="16"/>
      <w:r w:rsidRPr="005B2C35">
        <w:rPr>
          <w:rFonts w:asciiTheme="majorHAnsi" w:eastAsia="Arial" w:hAnsiTheme="majorHAnsi" w:cstheme="majorHAnsi"/>
          <w:color w:val="000000"/>
        </w:rPr>
        <w:t xml:space="preserve">, </w:t>
      </w:r>
      <w:r w:rsidR="005B2C35" w:rsidRPr="005B2C35">
        <w:rPr>
          <w:rFonts w:asciiTheme="majorHAnsi" w:eastAsia="Arial" w:hAnsiTheme="majorHAnsi" w:cstheme="majorHAnsi"/>
          <w:bCs/>
          <w:color w:val="000000"/>
        </w:rPr>
        <w:t>sin que esto implique que el participante que resulte adjudicado se vea impedido a realizar la entrega total de los bienes antes de la fecha límite</w:t>
      </w:r>
      <w:r w:rsidR="005B2C35" w:rsidRPr="005B2C35">
        <w:rPr>
          <w:rFonts w:asciiTheme="majorHAnsi" w:eastAsia="Arial" w:hAnsiTheme="majorHAnsi" w:cstheme="majorHAnsi"/>
          <w:color w:val="000000"/>
        </w:rPr>
        <w:t>.</w:t>
      </w:r>
    </w:p>
    <w:p w14:paraId="102A4790" w14:textId="77777777" w:rsidR="00D46F76" w:rsidRDefault="00D46F76" w:rsidP="006E359A">
      <w:pPr>
        <w:spacing w:after="0" w:line="240" w:lineRule="auto"/>
        <w:ind w:right="140"/>
        <w:jc w:val="both"/>
        <w:rPr>
          <w:rFonts w:asciiTheme="majorHAnsi" w:eastAsia="Arial" w:hAnsiTheme="majorHAnsi" w:cstheme="majorHAnsi"/>
          <w:color w:val="000000"/>
        </w:rPr>
      </w:pPr>
    </w:p>
    <w:p w14:paraId="6CF98A3C" w14:textId="6CB70DBF" w:rsidR="00D46F76" w:rsidRDefault="005B2C35" w:rsidP="006E359A">
      <w:pPr>
        <w:spacing w:after="0" w:line="240" w:lineRule="auto"/>
        <w:ind w:right="140"/>
        <w:jc w:val="both"/>
        <w:rPr>
          <w:rFonts w:asciiTheme="majorHAnsi" w:eastAsia="Arial" w:hAnsiTheme="majorHAnsi" w:cstheme="majorHAnsi"/>
          <w:bCs/>
          <w:color w:val="000000"/>
        </w:rPr>
      </w:pPr>
      <w:r w:rsidRPr="005B2C35">
        <w:rPr>
          <w:rFonts w:asciiTheme="majorHAnsi" w:eastAsia="Arial" w:hAnsiTheme="majorHAnsi" w:cstheme="majorHAnsi"/>
          <w:bCs/>
          <w:color w:val="000000"/>
        </w:rPr>
        <w:t xml:space="preserve">La entrega </w:t>
      </w:r>
      <w:r w:rsidR="00CC670C">
        <w:rPr>
          <w:rFonts w:asciiTheme="majorHAnsi" w:eastAsia="Arial" w:hAnsiTheme="majorHAnsi" w:cstheme="majorHAnsi"/>
          <w:bCs/>
          <w:color w:val="000000"/>
        </w:rPr>
        <w:t xml:space="preserve">de los </w:t>
      </w:r>
      <w:r w:rsidR="00CC670C" w:rsidRPr="00CC670C">
        <w:rPr>
          <w:rFonts w:asciiTheme="majorHAnsi" w:eastAsia="Arial" w:hAnsiTheme="majorHAnsi" w:cstheme="majorHAnsi"/>
          <w:b/>
          <w:color w:val="000000"/>
        </w:rPr>
        <w:t>BIENES</w:t>
      </w:r>
      <w:r w:rsidR="00CC670C">
        <w:rPr>
          <w:rFonts w:asciiTheme="majorHAnsi" w:eastAsia="Arial" w:hAnsiTheme="majorHAnsi" w:cstheme="majorHAnsi"/>
          <w:bCs/>
          <w:color w:val="000000"/>
        </w:rPr>
        <w:t xml:space="preserve"> de los </w:t>
      </w:r>
      <w:r w:rsidR="00CC670C" w:rsidRPr="00CC670C">
        <w:rPr>
          <w:rFonts w:asciiTheme="majorHAnsi" w:eastAsia="Arial" w:hAnsiTheme="majorHAnsi" w:cstheme="majorHAnsi"/>
          <w:b/>
          <w:color w:val="000000"/>
        </w:rPr>
        <w:t>RENGLONES</w:t>
      </w:r>
      <w:r w:rsidR="00CC670C">
        <w:rPr>
          <w:rFonts w:asciiTheme="majorHAnsi" w:eastAsia="Arial" w:hAnsiTheme="majorHAnsi" w:cstheme="majorHAnsi"/>
          <w:bCs/>
          <w:color w:val="000000"/>
        </w:rPr>
        <w:t xml:space="preserve"> del </w:t>
      </w:r>
      <w:r w:rsidR="00CC670C" w:rsidRPr="006E359A">
        <w:rPr>
          <w:rFonts w:asciiTheme="majorHAnsi" w:eastAsia="Arial" w:hAnsiTheme="majorHAnsi" w:cstheme="majorHAnsi"/>
          <w:b/>
          <w:color w:val="000000"/>
        </w:rPr>
        <w:t>3</w:t>
      </w:r>
      <w:r w:rsidR="00CC670C">
        <w:rPr>
          <w:rFonts w:asciiTheme="majorHAnsi" w:eastAsia="Arial" w:hAnsiTheme="majorHAnsi" w:cstheme="majorHAnsi"/>
          <w:bCs/>
          <w:color w:val="000000"/>
        </w:rPr>
        <w:t xml:space="preserve"> al </w:t>
      </w:r>
      <w:r w:rsidR="00CC670C" w:rsidRPr="006E359A">
        <w:rPr>
          <w:rFonts w:asciiTheme="majorHAnsi" w:eastAsia="Arial" w:hAnsiTheme="majorHAnsi" w:cstheme="majorHAnsi"/>
          <w:b/>
          <w:color w:val="000000"/>
        </w:rPr>
        <w:t>26</w:t>
      </w:r>
      <w:r w:rsidR="00CC670C">
        <w:rPr>
          <w:rFonts w:asciiTheme="majorHAnsi" w:eastAsia="Arial" w:hAnsiTheme="majorHAnsi" w:cstheme="majorHAnsi"/>
          <w:bCs/>
          <w:color w:val="000000"/>
        </w:rPr>
        <w:t xml:space="preserve"> </w:t>
      </w:r>
      <w:r w:rsidR="006E359A">
        <w:rPr>
          <w:rFonts w:asciiTheme="majorHAnsi" w:eastAsia="Arial" w:hAnsiTheme="majorHAnsi" w:cstheme="majorHAnsi"/>
          <w:bCs/>
          <w:color w:val="000000"/>
        </w:rPr>
        <w:t xml:space="preserve">se </w:t>
      </w:r>
      <w:r w:rsidR="006E359A" w:rsidRPr="006E359A">
        <w:rPr>
          <w:rFonts w:asciiTheme="majorHAnsi" w:eastAsia="Arial" w:hAnsiTheme="majorHAnsi" w:cstheme="majorHAnsi"/>
          <w:bCs/>
          <w:color w:val="000000"/>
        </w:rPr>
        <w:t>deberá</w:t>
      </w:r>
      <w:r w:rsidR="006E359A">
        <w:rPr>
          <w:rFonts w:asciiTheme="majorHAnsi" w:eastAsia="Arial" w:hAnsiTheme="majorHAnsi" w:cstheme="majorHAnsi"/>
          <w:bCs/>
          <w:color w:val="000000"/>
        </w:rPr>
        <w:t>n</w:t>
      </w:r>
      <w:r w:rsidR="006E359A" w:rsidRPr="006E359A">
        <w:rPr>
          <w:rFonts w:asciiTheme="majorHAnsi" w:eastAsia="Arial" w:hAnsiTheme="majorHAnsi" w:cstheme="majorHAnsi"/>
          <w:bCs/>
          <w:color w:val="000000"/>
        </w:rPr>
        <w:t xml:space="preserve"> efectuar de manera programada en la Bodega de Inventarios de la Jefatura de Control de Bienes Muebles e Inmuebles, ubicada en Altos Hornos número 1385, Colonia Álamo Industrial, Guadalajara, Jalisco.</w:t>
      </w:r>
      <w:r w:rsidR="006E359A">
        <w:rPr>
          <w:rFonts w:asciiTheme="majorHAnsi" w:eastAsia="Arial" w:hAnsiTheme="majorHAnsi" w:cstheme="majorHAnsi"/>
          <w:bCs/>
          <w:color w:val="000000"/>
        </w:rPr>
        <w:t xml:space="preserve"> </w:t>
      </w:r>
    </w:p>
    <w:p w14:paraId="459745DB" w14:textId="575FCAEF" w:rsidR="005F6600" w:rsidRDefault="005F6600" w:rsidP="006E359A">
      <w:pPr>
        <w:spacing w:after="0" w:line="240" w:lineRule="auto"/>
        <w:ind w:right="140"/>
        <w:jc w:val="both"/>
        <w:rPr>
          <w:rFonts w:asciiTheme="majorHAnsi" w:eastAsia="Arial" w:hAnsiTheme="majorHAnsi" w:cstheme="majorHAnsi"/>
          <w:bCs/>
          <w:color w:val="000000"/>
        </w:rPr>
      </w:pPr>
    </w:p>
    <w:p w14:paraId="10F90DA4" w14:textId="2DD11776" w:rsidR="005F6600" w:rsidRPr="005F6600" w:rsidRDefault="005F6600" w:rsidP="005F6600">
      <w:pPr>
        <w:spacing w:after="0"/>
        <w:ind w:right="140"/>
        <w:jc w:val="both"/>
        <w:rPr>
          <w:rFonts w:asciiTheme="majorHAnsi" w:eastAsia="Arial" w:hAnsiTheme="majorHAnsi" w:cstheme="majorHAnsi"/>
          <w:bCs/>
          <w:color w:val="000000"/>
          <w:lang w:val="es-ES"/>
        </w:rPr>
      </w:pPr>
      <w:r w:rsidRPr="005B2C35">
        <w:rPr>
          <w:rFonts w:asciiTheme="majorHAnsi" w:eastAsia="Arial" w:hAnsiTheme="majorHAnsi" w:cstheme="majorHAnsi"/>
          <w:bCs/>
          <w:color w:val="000000"/>
          <w:lang w:val="es-ES"/>
        </w:rPr>
        <w:t xml:space="preserve">Para la entrega se deberá de notificar al </w:t>
      </w:r>
      <w:r>
        <w:rPr>
          <w:rFonts w:asciiTheme="majorHAnsi" w:eastAsia="Arial" w:hAnsiTheme="majorHAnsi" w:cstheme="majorHAnsi"/>
          <w:bCs/>
          <w:color w:val="000000"/>
          <w:lang w:val="es-ES"/>
        </w:rPr>
        <w:t>jefe de Control de Bienes Muebles e Inmuebles</w:t>
      </w:r>
      <w:r w:rsidRPr="005B2C35">
        <w:rPr>
          <w:rFonts w:asciiTheme="majorHAnsi" w:eastAsia="Arial" w:hAnsiTheme="majorHAnsi" w:cstheme="majorHAnsi"/>
          <w:bCs/>
          <w:color w:val="000000"/>
          <w:lang w:val="es-ES"/>
        </w:rPr>
        <w:t xml:space="preserve">, con mínimo 24 horas de anticipación, comunicándose al número telefónico </w:t>
      </w:r>
      <w:r w:rsidRPr="00541AD5">
        <w:rPr>
          <w:rFonts w:asciiTheme="majorHAnsi" w:eastAsia="Arial" w:hAnsiTheme="majorHAnsi" w:cstheme="majorHAnsi"/>
          <w:bCs/>
          <w:color w:val="000000"/>
          <w:lang w:val="es-ES"/>
        </w:rPr>
        <w:t>(33)</w:t>
      </w:r>
      <w:r w:rsidR="00541AD5">
        <w:rPr>
          <w:rFonts w:asciiTheme="majorHAnsi" w:eastAsia="Arial" w:hAnsiTheme="majorHAnsi" w:cstheme="majorHAnsi"/>
          <w:bCs/>
          <w:color w:val="000000"/>
          <w:lang w:val="es-ES"/>
        </w:rPr>
        <w:t>3624-0207</w:t>
      </w:r>
      <w:r w:rsidR="006517BC">
        <w:rPr>
          <w:rFonts w:asciiTheme="majorHAnsi" w:eastAsia="Arial" w:hAnsiTheme="majorHAnsi" w:cstheme="majorHAnsi"/>
          <w:bCs/>
          <w:color w:val="000000"/>
          <w:lang w:val="es-ES"/>
        </w:rPr>
        <w:t xml:space="preserve"> y/o (33) 3624-1897.</w:t>
      </w:r>
    </w:p>
    <w:p w14:paraId="74572B4C" w14:textId="77777777" w:rsidR="00D46F76" w:rsidRDefault="00D46F76" w:rsidP="006E359A">
      <w:pPr>
        <w:spacing w:after="0" w:line="240" w:lineRule="auto"/>
        <w:ind w:right="140"/>
        <w:jc w:val="both"/>
        <w:rPr>
          <w:rFonts w:asciiTheme="majorHAnsi" w:eastAsia="Arial" w:hAnsiTheme="majorHAnsi" w:cstheme="majorHAnsi"/>
          <w:bCs/>
          <w:color w:val="000000"/>
        </w:rPr>
      </w:pPr>
    </w:p>
    <w:p w14:paraId="7655F3C1" w14:textId="63631F5D" w:rsidR="007F3D85" w:rsidRDefault="00D46F76" w:rsidP="00D46F76">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bCs/>
          <w:color w:val="000000"/>
        </w:rPr>
        <w:t>L</w:t>
      </w:r>
      <w:r w:rsidR="006E359A">
        <w:rPr>
          <w:rFonts w:asciiTheme="majorHAnsi" w:eastAsia="Arial" w:hAnsiTheme="majorHAnsi" w:cstheme="majorHAnsi"/>
          <w:bCs/>
          <w:color w:val="000000"/>
        </w:rPr>
        <w:t xml:space="preserve">os </w:t>
      </w:r>
      <w:r w:rsidR="006E359A" w:rsidRPr="006E359A">
        <w:rPr>
          <w:rFonts w:asciiTheme="majorHAnsi" w:eastAsia="Arial" w:hAnsiTheme="majorHAnsi" w:cstheme="majorHAnsi"/>
          <w:b/>
          <w:color w:val="000000"/>
        </w:rPr>
        <w:t>RENGLONES</w:t>
      </w:r>
      <w:r w:rsidR="006E359A">
        <w:rPr>
          <w:rFonts w:asciiTheme="majorHAnsi" w:eastAsia="Arial" w:hAnsiTheme="majorHAnsi" w:cstheme="majorHAnsi"/>
          <w:bCs/>
          <w:color w:val="000000"/>
        </w:rPr>
        <w:t xml:space="preserve"> </w:t>
      </w:r>
      <w:r w:rsidR="006E359A" w:rsidRPr="006E359A">
        <w:rPr>
          <w:rFonts w:asciiTheme="majorHAnsi" w:eastAsia="Arial" w:hAnsiTheme="majorHAnsi" w:cstheme="majorHAnsi"/>
          <w:b/>
          <w:color w:val="000000"/>
        </w:rPr>
        <w:t>1,</w:t>
      </w:r>
      <w:r w:rsidR="005F6600">
        <w:rPr>
          <w:rFonts w:asciiTheme="majorHAnsi" w:eastAsia="Arial" w:hAnsiTheme="majorHAnsi" w:cstheme="majorHAnsi"/>
          <w:b/>
          <w:color w:val="000000"/>
        </w:rPr>
        <w:t xml:space="preserve"> </w:t>
      </w:r>
      <w:r w:rsidR="006E359A" w:rsidRPr="006E359A">
        <w:rPr>
          <w:rFonts w:asciiTheme="majorHAnsi" w:eastAsia="Arial" w:hAnsiTheme="majorHAnsi" w:cstheme="majorHAnsi"/>
          <w:b/>
          <w:color w:val="000000"/>
        </w:rPr>
        <w:t>2,</w:t>
      </w:r>
      <w:r w:rsidR="005F6600">
        <w:rPr>
          <w:rFonts w:asciiTheme="majorHAnsi" w:eastAsia="Arial" w:hAnsiTheme="majorHAnsi" w:cstheme="majorHAnsi"/>
          <w:b/>
          <w:color w:val="000000"/>
        </w:rPr>
        <w:t xml:space="preserve"> </w:t>
      </w:r>
      <w:r w:rsidR="006E359A" w:rsidRPr="006E359A">
        <w:rPr>
          <w:rFonts w:asciiTheme="majorHAnsi" w:eastAsia="Arial" w:hAnsiTheme="majorHAnsi" w:cstheme="majorHAnsi"/>
          <w:b/>
          <w:color w:val="000000"/>
        </w:rPr>
        <w:t>27</w:t>
      </w:r>
      <w:r w:rsidR="005F6600">
        <w:rPr>
          <w:rFonts w:asciiTheme="majorHAnsi" w:eastAsia="Arial" w:hAnsiTheme="majorHAnsi" w:cstheme="majorHAnsi"/>
          <w:b/>
          <w:color w:val="000000"/>
        </w:rPr>
        <w:t xml:space="preserve"> </w:t>
      </w:r>
      <w:r w:rsidR="006E359A" w:rsidRPr="006E359A">
        <w:rPr>
          <w:rFonts w:asciiTheme="majorHAnsi" w:eastAsia="Arial" w:hAnsiTheme="majorHAnsi" w:cstheme="majorHAnsi"/>
          <w:b/>
          <w:color w:val="000000"/>
        </w:rPr>
        <w:t>,28,</w:t>
      </w:r>
      <w:r w:rsidR="005F6600">
        <w:rPr>
          <w:rFonts w:asciiTheme="majorHAnsi" w:eastAsia="Arial" w:hAnsiTheme="majorHAnsi" w:cstheme="majorHAnsi"/>
          <w:b/>
          <w:color w:val="000000"/>
        </w:rPr>
        <w:t xml:space="preserve"> </w:t>
      </w:r>
      <w:r w:rsidR="006E359A" w:rsidRPr="006E359A">
        <w:rPr>
          <w:rFonts w:asciiTheme="majorHAnsi" w:eastAsia="Arial" w:hAnsiTheme="majorHAnsi" w:cstheme="majorHAnsi"/>
          <w:b/>
          <w:color w:val="000000"/>
        </w:rPr>
        <w:t>29,</w:t>
      </w:r>
      <w:r w:rsidR="005F6600">
        <w:rPr>
          <w:rFonts w:asciiTheme="majorHAnsi" w:eastAsia="Arial" w:hAnsiTheme="majorHAnsi" w:cstheme="majorHAnsi"/>
          <w:b/>
          <w:color w:val="000000"/>
        </w:rPr>
        <w:t xml:space="preserve"> </w:t>
      </w:r>
      <w:r w:rsidR="006E359A" w:rsidRPr="006E359A">
        <w:rPr>
          <w:rFonts w:asciiTheme="majorHAnsi" w:eastAsia="Arial" w:hAnsiTheme="majorHAnsi" w:cstheme="majorHAnsi"/>
          <w:b/>
          <w:color w:val="000000"/>
        </w:rPr>
        <w:t>30,</w:t>
      </w:r>
      <w:r w:rsidR="005F6600">
        <w:rPr>
          <w:rFonts w:asciiTheme="majorHAnsi" w:eastAsia="Arial" w:hAnsiTheme="majorHAnsi" w:cstheme="majorHAnsi"/>
          <w:b/>
          <w:color w:val="000000"/>
        </w:rPr>
        <w:t xml:space="preserve"> </w:t>
      </w:r>
      <w:r w:rsidR="006E359A" w:rsidRPr="006E359A">
        <w:rPr>
          <w:rFonts w:asciiTheme="majorHAnsi" w:eastAsia="Arial" w:hAnsiTheme="majorHAnsi" w:cstheme="majorHAnsi"/>
          <w:b/>
          <w:color w:val="000000"/>
        </w:rPr>
        <w:t>31,</w:t>
      </w:r>
      <w:r w:rsidR="005F6600">
        <w:rPr>
          <w:rFonts w:asciiTheme="majorHAnsi" w:eastAsia="Arial" w:hAnsiTheme="majorHAnsi" w:cstheme="majorHAnsi"/>
          <w:b/>
          <w:color w:val="000000"/>
        </w:rPr>
        <w:t xml:space="preserve"> </w:t>
      </w:r>
      <w:r w:rsidR="006E359A" w:rsidRPr="006E359A">
        <w:rPr>
          <w:rFonts w:asciiTheme="majorHAnsi" w:eastAsia="Arial" w:hAnsiTheme="majorHAnsi" w:cstheme="majorHAnsi"/>
          <w:b/>
          <w:color w:val="000000"/>
        </w:rPr>
        <w:t>32,</w:t>
      </w:r>
      <w:r w:rsidR="005F6600">
        <w:rPr>
          <w:rFonts w:asciiTheme="majorHAnsi" w:eastAsia="Arial" w:hAnsiTheme="majorHAnsi" w:cstheme="majorHAnsi"/>
          <w:b/>
          <w:color w:val="000000"/>
        </w:rPr>
        <w:t xml:space="preserve"> </w:t>
      </w:r>
      <w:r w:rsidR="006E359A" w:rsidRPr="006E359A">
        <w:rPr>
          <w:rFonts w:asciiTheme="majorHAnsi" w:eastAsia="Arial" w:hAnsiTheme="majorHAnsi" w:cstheme="majorHAnsi"/>
          <w:b/>
          <w:color w:val="000000"/>
        </w:rPr>
        <w:t>33,</w:t>
      </w:r>
      <w:r w:rsidR="005F6600">
        <w:rPr>
          <w:rFonts w:asciiTheme="majorHAnsi" w:eastAsia="Arial" w:hAnsiTheme="majorHAnsi" w:cstheme="majorHAnsi"/>
          <w:b/>
          <w:color w:val="000000"/>
        </w:rPr>
        <w:t xml:space="preserve"> </w:t>
      </w:r>
      <w:r w:rsidR="006E359A" w:rsidRPr="006E359A">
        <w:rPr>
          <w:rFonts w:asciiTheme="majorHAnsi" w:eastAsia="Arial" w:hAnsiTheme="majorHAnsi" w:cstheme="majorHAnsi"/>
          <w:b/>
          <w:color w:val="000000"/>
        </w:rPr>
        <w:t>34 y 35</w:t>
      </w:r>
      <w:r w:rsidR="006E359A">
        <w:rPr>
          <w:rFonts w:asciiTheme="majorHAnsi" w:eastAsia="Arial" w:hAnsiTheme="majorHAnsi" w:cstheme="majorHAnsi"/>
          <w:bCs/>
          <w:color w:val="000000"/>
        </w:rPr>
        <w:t xml:space="preserve"> </w:t>
      </w:r>
      <w:r w:rsidR="006E359A" w:rsidRPr="006E359A">
        <w:rPr>
          <w:rFonts w:asciiTheme="majorHAnsi" w:eastAsia="Arial" w:hAnsiTheme="majorHAnsi" w:cstheme="majorHAnsi"/>
          <w:bCs/>
          <w:color w:val="000000"/>
        </w:rPr>
        <w:t>se</w:t>
      </w:r>
      <w:r w:rsidR="006E359A" w:rsidRPr="005B2C35">
        <w:rPr>
          <w:rFonts w:asciiTheme="majorHAnsi" w:eastAsia="Arial" w:hAnsiTheme="majorHAnsi" w:cstheme="majorHAnsi"/>
          <w:bCs/>
          <w:color w:val="000000"/>
        </w:rPr>
        <w:t xml:space="preserve"> deberá</w:t>
      </w:r>
      <w:r w:rsidR="006E359A">
        <w:rPr>
          <w:rFonts w:asciiTheme="majorHAnsi" w:eastAsia="Arial" w:hAnsiTheme="majorHAnsi" w:cstheme="majorHAnsi"/>
          <w:bCs/>
          <w:color w:val="000000"/>
        </w:rPr>
        <w:t>n</w:t>
      </w:r>
      <w:r w:rsidR="006E359A" w:rsidRPr="005B2C35">
        <w:rPr>
          <w:rFonts w:asciiTheme="majorHAnsi" w:eastAsia="Arial" w:hAnsiTheme="majorHAnsi" w:cstheme="majorHAnsi"/>
          <w:bCs/>
          <w:color w:val="000000"/>
        </w:rPr>
        <w:t xml:space="preserve"> efectuar en </w:t>
      </w:r>
      <w:r w:rsidR="006E359A" w:rsidRPr="005B2C35">
        <w:rPr>
          <w:rFonts w:asciiTheme="majorHAnsi" w:hAnsiTheme="majorHAnsi" w:cstheme="majorHAnsi"/>
        </w:rPr>
        <w:t>el Almacén Central, ubicado en Lago Tequesquitengo número 2600, Colonia Lagos del Country, Zapopan, Jalisco</w:t>
      </w:r>
      <w:r w:rsidR="006E359A">
        <w:rPr>
          <w:rFonts w:asciiTheme="majorHAnsi" w:hAnsiTheme="majorHAnsi" w:cstheme="majorHAnsi"/>
        </w:rPr>
        <w:t>.</w:t>
      </w:r>
    </w:p>
    <w:p w14:paraId="0866EDFD" w14:textId="77777777" w:rsidR="00D46F76" w:rsidRPr="00D46F76" w:rsidRDefault="00D46F76" w:rsidP="00D46F76">
      <w:pPr>
        <w:spacing w:after="0" w:line="240" w:lineRule="auto"/>
        <w:ind w:right="140"/>
        <w:jc w:val="both"/>
        <w:rPr>
          <w:rFonts w:asciiTheme="majorHAnsi" w:eastAsia="Arial" w:hAnsiTheme="majorHAnsi" w:cstheme="majorHAnsi"/>
          <w:color w:val="000000"/>
        </w:rPr>
      </w:pPr>
    </w:p>
    <w:p w14:paraId="1388258B" w14:textId="39F158BD" w:rsidR="000B73C0" w:rsidRDefault="007F3D85" w:rsidP="003A512A">
      <w:pPr>
        <w:spacing w:after="0"/>
        <w:ind w:right="140"/>
        <w:jc w:val="both"/>
        <w:rPr>
          <w:rFonts w:asciiTheme="majorHAnsi" w:eastAsia="Arial" w:hAnsiTheme="majorHAnsi" w:cstheme="majorHAnsi"/>
          <w:bCs/>
          <w:color w:val="000000"/>
          <w:lang w:val="es-ES"/>
        </w:rPr>
      </w:pPr>
      <w:r w:rsidRPr="005B2C35">
        <w:rPr>
          <w:rFonts w:asciiTheme="majorHAnsi" w:eastAsia="Arial" w:hAnsiTheme="majorHAnsi" w:cstheme="majorHAnsi"/>
          <w:bCs/>
          <w:color w:val="000000"/>
          <w:lang w:val="es-ES"/>
        </w:rPr>
        <w:t>Para la entrega se deberá de notificar al encargado del departamento de abastecimiento, con mínimo 24 horas de anticipación, comunicándose al número telefónico (33) 3824-4706</w:t>
      </w:r>
      <w:r w:rsidR="00502896" w:rsidRPr="005B2C35">
        <w:rPr>
          <w:rFonts w:asciiTheme="majorHAnsi" w:eastAsia="Arial" w:hAnsiTheme="majorHAnsi" w:cstheme="majorHAnsi"/>
          <w:bCs/>
          <w:color w:val="000000"/>
          <w:lang w:val="es-ES"/>
        </w:rPr>
        <w:t>.</w:t>
      </w:r>
    </w:p>
    <w:p w14:paraId="7AE61091" w14:textId="77777777" w:rsidR="005F6600" w:rsidRPr="005F6600" w:rsidRDefault="005F6600" w:rsidP="003A512A">
      <w:pPr>
        <w:spacing w:after="0"/>
        <w:ind w:right="140"/>
        <w:jc w:val="both"/>
        <w:rPr>
          <w:rFonts w:asciiTheme="majorHAnsi" w:eastAsia="Arial" w:hAnsiTheme="majorHAnsi" w:cstheme="majorHAnsi"/>
          <w:bCs/>
          <w:color w:val="000000"/>
          <w:lang w:val="es-ES"/>
        </w:rPr>
      </w:pPr>
    </w:p>
    <w:p w14:paraId="62B557EF" w14:textId="77777777" w:rsidR="005B2C35" w:rsidRPr="005B2C35" w:rsidRDefault="005B2C35" w:rsidP="005B2C35">
      <w:pPr>
        <w:spacing w:after="0" w:line="240" w:lineRule="auto"/>
        <w:ind w:right="140"/>
        <w:jc w:val="both"/>
        <w:rPr>
          <w:rFonts w:asciiTheme="majorHAnsi" w:eastAsia="Arial" w:hAnsiTheme="majorHAnsi" w:cstheme="majorHAnsi"/>
          <w:color w:val="000000"/>
        </w:rPr>
      </w:pPr>
      <w:r w:rsidRPr="005B2C35">
        <w:rPr>
          <w:rFonts w:asciiTheme="majorHAnsi" w:eastAsia="Arial" w:hAnsiTheme="majorHAnsi" w:cstheme="majorHAnsi"/>
          <w:color w:val="000000"/>
        </w:rPr>
        <w:t xml:space="preserve">Las obligaciones derivadas del presente </w:t>
      </w:r>
      <w:r w:rsidRPr="005B2C35">
        <w:rPr>
          <w:rFonts w:asciiTheme="majorHAnsi" w:eastAsia="Arial" w:hAnsiTheme="majorHAnsi" w:cstheme="majorHAnsi"/>
          <w:b/>
          <w:color w:val="000000"/>
        </w:rPr>
        <w:t>PROCEDIMIENTO DE ADQUISICIÓN</w:t>
      </w:r>
      <w:r w:rsidRPr="005B2C35">
        <w:rPr>
          <w:rFonts w:asciiTheme="majorHAnsi" w:eastAsia="Arial" w:hAnsiTheme="majorHAnsi" w:cstheme="majorHAnsi"/>
          <w:color w:val="000000"/>
        </w:rPr>
        <w:t xml:space="preserve"> correrán a partir de la emisión y publicación del </w:t>
      </w:r>
      <w:r w:rsidRPr="005B2C35">
        <w:rPr>
          <w:rFonts w:asciiTheme="majorHAnsi" w:eastAsia="Arial" w:hAnsiTheme="majorHAnsi" w:cstheme="majorHAnsi"/>
          <w:b/>
          <w:color w:val="000000"/>
        </w:rPr>
        <w:t>FALLO</w:t>
      </w:r>
      <w:r w:rsidRPr="005B2C35">
        <w:rPr>
          <w:rFonts w:asciiTheme="majorHAnsi" w:eastAsia="Arial" w:hAnsiTheme="majorHAnsi" w:cstheme="majorHAnsi"/>
          <w:color w:val="000000"/>
        </w:rPr>
        <w:t xml:space="preserve"> y bajo la estricta responsabilidad del </w:t>
      </w:r>
      <w:r w:rsidRPr="005B2C35">
        <w:rPr>
          <w:rFonts w:asciiTheme="majorHAnsi" w:eastAsia="Arial" w:hAnsiTheme="majorHAnsi" w:cstheme="majorHAnsi"/>
          <w:b/>
          <w:color w:val="000000"/>
        </w:rPr>
        <w:t>PROVEEDOR</w:t>
      </w:r>
      <w:r w:rsidRPr="005B2C35">
        <w:rPr>
          <w:rFonts w:asciiTheme="majorHAnsi" w:eastAsia="Arial" w:hAnsiTheme="majorHAnsi" w:cstheme="majorHAnsi"/>
          <w:color w:val="000000"/>
        </w:rPr>
        <w:t xml:space="preserve">, quien se asegurará de su adecuado transporte hasta su correcta recepción para la entera satisfacción del </w:t>
      </w:r>
      <w:r w:rsidRPr="005B2C35">
        <w:rPr>
          <w:rFonts w:asciiTheme="majorHAnsi" w:eastAsia="Arial" w:hAnsiTheme="majorHAnsi" w:cstheme="majorHAnsi"/>
          <w:b/>
          <w:color w:val="000000"/>
        </w:rPr>
        <w:t>ORGANISMO</w:t>
      </w:r>
      <w:r w:rsidRPr="005B2C35">
        <w:rPr>
          <w:rFonts w:asciiTheme="majorHAnsi" w:eastAsia="Arial" w:hAnsiTheme="majorHAnsi" w:cstheme="majorHAnsi"/>
          <w:color w:val="000000"/>
        </w:rPr>
        <w:t>.</w:t>
      </w:r>
    </w:p>
    <w:p w14:paraId="61FB5745" w14:textId="77777777" w:rsidR="005B2C35" w:rsidRPr="005B2C35" w:rsidRDefault="005B2C35" w:rsidP="005B2C35">
      <w:pPr>
        <w:spacing w:after="0" w:line="240" w:lineRule="auto"/>
        <w:ind w:right="140"/>
        <w:jc w:val="both"/>
        <w:rPr>
          <w:rFonts w:asciiTheme="majorHAnsi" w:eastAsia="Times New Roman" w:hAnsiTheme="majorHAnsi" w:cstheme="majorHAnsi"/>
        </w:rPr>
      </w:pPr>
    </w:p>
    <w:p w14:paraId="024FDE0B" w14:textId="7992D655" w:rsidR="005B2C35" w:rsidRPr="005B2C35" w:rsidRDefault="005B2C35" w:rsidP="005B2C35">
      <w:pPr>
        <w:spacing w:after="0" w:line="240" w:lineRule="auto"/>
        <w:ind w:right="140"/>
        <w:jc w:val="both"/>
        <w:rPr>
          <w:rFonts w:asciiTheme="majorHAnsi" w:eastAsia="Arial" w:hAnsiTheme="majorHAnsi" w:cstheme="majorHAnsi"/>
          <w:b/>
        </w:rPr>
      </w:pPr>
      <w:bookmarkStart w:id="17" w:name="_Hlk32744994"/>
      <w:bookmarkStart w:id="18" w:name="_Hlk33092386"/>
      <w:r w:rsidRPr="005B2C35">
        <w:rPr>
          <w:rFonts w:asciiTheme="majorHAnsi" w:eastAsia="Arial" w:hAnsiTheme="majorHAnsi" w:cstheme="majorHAnsi"/>
          <w:color w:val="000000"/>
        </w:rPr>
        <w:t xml:space="preserve">Se considerará que el </w:t>
      </w:r>
      <w:r w:rsidRPr="005B2C35">
        <w:rPr>
          <w:rFonts w:asciiTheme="majorHAnsi" w:eastAsia="Arial" w:hAnsiTheme="majorHAnsi" w:cstheme="majorHAnsi"/>
          <w:b/>
          <w:color w:val="000000"/>
        </w:rPr>
        <w:t>PROVEEDOR</w:t>
      </w:r>
      <w:r w:rsidRPr="005B2C35">
        <w:rPr>
          <w:rFonts w:asciiTheme="majorHAnsi" w:eastAsia="Arial" w:hAnsiTheme="majorHAnsi" w:cstheme="majorHAnsi"/>
          <w:color w:val="000000"/>
        </w:rPr>
        <w:t xml:space="preserve"> ha entregado los bienes, objeto de este </w:t>
      </w:r>
      <w:r w:rsidRPr="005B2C35">
        <w:rPr>
          <w:rFonts w:asciiTheme="majorHAnsi" w:eastAsia="Arial" w:hAnsiTheme="majorHAnsi" w:cstheme="majorHAnsi"/>
          <w:b/>
          <w:color w:val="000000"/>
        </w:rPr>
        <w:t>PROCEDIMIENTO DE ADQUISICIÓN</w:t>
      </w:r>
      <w:r w:rsidRPr="005B2C35">
        <w:rPr>
          <w:rFonts w:asciiTheme="majorHAnsi" w:eastAsia="Arial" w:hAnsiTheme="majorHAnsi" w:cstheme="majorHAnsi"/>
          <w:color w:val="000000"/>
        </w:rPr>
        <w:t>, una vez que en la factura correspondiente se plasme el sello y firma</w:t>
      </w:r>
      <w:r w:rsidR="00541AD5">
        <w:rPr>
          <w:rFonts w:asciiTheme="majorHAnsi" w:eastAsia="Arial" w:hAnsiTheme="majorHAnsi" w:cstheme="majorHAnsi"/>
          <w:color w:val="000000"/>
        </w:rPr>
        <w:t>s</w:t>
      </w:r>
      <w:r w:rsidRPr="005B2C35">
        <w:rPr>
          <w:rFonts w:asciiTheme="majorHAnsi" w:eastAsia="Arial" w:hAnsiTheme="majorHAnsi" w:cstheme="majorHAnsi"/>
          <w:color w:val="000000"/>
        </w:rPr>
        <w:t xml:space="preserve"> de la persona que recibe los bienes en Almacén Central</w:t>
      </w:r>
      <w:r w:rsidR="006E359A">
        <w:rPr>
          <w:rFonts w:asciiTheme="majorHAnsi" w:eastAsia="Arial" w:hAnsiTheme="majorHAnsi" w:cstheme="majorHAnsi"/>
          <w:color w:val="000000"/>
        </w:rPr>
        <w:t xml:space="preserve"> y </w:t>
      </w:r>
      <w:r w:rsidR="00541AD5">
        <w:rPr>
          <w:rFonts w:asciiTheme="majorHAnsi" w:eastAsia="Arial" w:hAnsiTheme="majorHAnsi" w:cstheme="majorHAnsi"/>
          <w:color w:val="000000"/>
        </w:rPr>
        <w:t xml:space="preserve">en la </w:t>
      </w:r>
      <w:r w:rsidR="006E359A" w:rsidRPr="006E359A">
        <w:rPr>
          <w:rFonts w:asciiTheme="majorHAnsi" w:eastAsia="Arial" w:hAnsiTheme="majorHAnsi" w:cstheme="majorHAnsi"/>
          <w:bCs/>
          <w:color w:val="000000"/>
        </w:rPr>
        <w:t>Bodega de Inventarios de la Jefatura de Control de Bienes Muebles e Inmuebles</w:t>
      </w:r>
      <w:r w:rsidR="006E359A">
        <w:rPr>
          <w:rFonts w:asciiTheme="majorHAnsi" w:eastAsia="Arial" w:hAnsiTheme="majorHAnsi" w:cstheme="majorHAnsi"/>
          <w:bCs/>
          <w:color w:val="000000"/>
        </w:rPr>
        <w:t>,</w:t>
      </w:r>
      <w:r w:rsidRPr="005B2C35">
        <w:rPr>
          <w:rFonts w:asciiTheme="majorHAnsi" w:eastAsia="Arial" w:hAnsiTheme="majorHAnsi" w:cstheme="majorHAnsi"/>
          <w:color w:val="000000"/>
        </w:rPr>
        <w:t xml:space="preserve"> del titular del </w:t>
      </w:r>
      <w:r w:rsidRPr="005B2C35">
        <w:rPr>
          <w:rFonts w:asciiTheme="majorHAnsi" w:eastAsia="Arial" w:hAnsiTheme="majorHAnsi" w:cstheme="majorHAnsi"/>
          <w:b/>
          <w:bCs/>
          <w:color w:val="000000"/>
        </w:rPr>
        <w:t xml:space="preserve">ÁREA REQUIRENTE </w:t>
      </w:r>
      <w:r w:rsidRPr="005B2C35">
        <w:rPr>
          <w:rFonts w:asciiTheme="majorHAnsi" w:eastAsia="Arial" w:hAnsiTheme="majorHAnsi" w:cstheme="majorHAnsi"/>
          <w:color w:val="000000"/>
        </w:rPr>
        <w:t xml:space="preserve">y del </w:t>
      </w:r>
      <w:r w:rsidR="00D46F76" w:rsidRPr="005B2C35">
        <w:rPr>
          <w:rFonts w:asciiTheme="majorHAnsi" w:eastAsia="Arial" w:hAnsiTheme="majorHAnsi" w:cstheme="majorHAnsi"/>
          <w:color w:val="000000"/>
        </w:rPr>
        <w:t>director</w:t>
      </w:r>
      <w:r w:rsidRPr="005B2C35">
        <w:rPr>
          <w:rFonts w:asciiTheme="majorHAnsi" w:eastAsia="Arial" w:hAnsiTheme="majorHAnsi" w:cstheme="majorHAnsi"/>
          <w:color w:val="000000"/>
        </w:rPr>
        <w:t xml:space="preserve"> inmediato superior de éste, mismos que forman parte del </w:t>
      </w:r>
      <w:r w:rsidRPr="005B2C35">
        <w:rPr>
          <w:rFonts w:asciiTheme="majorHAnsi" w:eastAsia="Arial" w:hAnsiTheme="majorHAnsi" w:cstheme="majorHAnsi"/>
          <w:b/>
          <w:color w:val="000000"/>
        </w:rPr>
        <w:t>ORGANISMO.</w:t>
      </w:r>
    </w:p>
    <w:bookmarkEnd w:id="17"/>
    <w:bookmarkEnd w:id="18"/>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09A7F2D2" w14:textId="77777777" w:rsidR="00843F7F" w:rsidRPr="00843F7F" w:rsidRDefault="00843F7F" w:rsidP="00843F7F">
      <w:pPr>
        <w:spacing w:after="0" w:line="240" w:lineRule="auto"/>
        <w:ind w:right="140"/>
        <w:jc w:val="both"/>
        <w:rPr>
          <w:rFonts w:asciiTheme="majorHAnsi" w:eastAsia="Arial" w:hAnsiTheme="majorHAnsi" w:cstheme="majorHAnsi"/>
          <w:color w:val="000000"/>
        </w:rPr>
      </w:pPr>
      <w:bookmarkStart w:id="19" w:name="_Hlk32589051"/>
      <w:bookmarkStart w:id="20" w:name="_Hlk32768722"/>
    </w:p>
    <w:bookmarkEnd w:id="19"/>
    <w:p w14:paraId="0B1B1E29" w14:textId="69967BBE"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que resulte Adjudicado deberá facturar los bienes a nombre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debiendo cumplir con los requisitos fiscales establecidos por la legislación en la materia, con el </w:t>
      </w:r>
      <w:r w:rsidRPr="00843F7F">
        <w:rPr>
          <w:rFonts w:asciiTheme="majorHAnsi" w:eastAsia="Arial" w:hAnsiTheme="majorHAnsi" w:cstheme="majorHAnsi"/>
          <w:color w:val="000000"/>
        </w:rPr>
        <w:lastRenderedPageBreak/>
        <w:t xml:space="preserve">Impuesto al Valor Agregado desglosado y especificando con exactitud la cantidad de bienes con su precio unitario, en apego a lo establecido en el </w:t>
      </w:r>
      <w:r w:rsidRPr="00843F7F">
        <w:rPr>
          <w:rFonts w:asciiTheme="majorHAnsi" w:eastAsia="Arial" w:hAnsiTheme="majorHAnsi" w:cstheme="majorHAnsi"/>
          <w:b/>
          <w:bCs/>
          <w:color w:val="000000"/>
        </w:rPr>
        <w:t>CONTRATO</w:t>
      </w:r>
      <w:r w:rsidRPr="00843F7F">
        <w:rPr>
          <w:rFonts w:asciiTheme="majorHAnsi" w:eastAsia="Arial" w:hAnsiTheme="majorHAnsi" w:cstheme="majorHAnsi"/>
          <w:color w:val="000000"/>
        </w:rPr>
        <w:t xml:space="preserve"> o pedido respectivo y de conformidad con lo señalado en el </w:t>
      </w:r>
      <w:r w:rsidR="006E359A" w:rsidRPr="00843F7F">
        <w:rPr>
          <w:rFonts w:asciiTheme="majorHAnsi" w:eastAsia="Arial" w:hAnsiTheme="majorHAnsi" w:cstheme="majorHAnsi"/>
          <w:b/>
          <w:bCs/>
          <w:color w:val="000000"/>
        </w:rPr>
        <w:t>ANEXO 1. CARTA DE REQUERIMIENTOS TÉCNICOS</w:t>
      </w:r>
      <w:r w:rsidRPr="00843F7F">
        <w:rPr>
          <w:rFonts w:asciiTheme="majorHAnsi" w:eastAsia="Arial" w:hAnsiTheme="majorHAnsi" w:cstheme="majorHAnsi"/>
          <w:b/>
          <w:bCs/>
          <w:color w:val="000000"/>
        </w:rPr>
        <w:t>.</w:t>
      </w:r>
    </w:p>
    <w:p w14:paraId="2A60C364" w14:textId="77777777" w:rsidR="00843F7F" w:rsidRPr="00843F7F" w:rsidRDefault="00843F7F" w:rsidP="00843F7F">
      <w:pPr>
        <w:pStyle w:val="Prrafodelista"/>
        <w:spacing w:after="0" w:line="240" w:lineRule="auto"/>
        <w:jc w:val="both"/>
        <w:rPr>
          <w:rFonts w:asciiTheme="majorHAnsi" w:eastAsia="Arial" w:hAnsiTheme="majorHAnsi" w:cstheme="majorHAnsi"/>
          <w:color w:val="000000"/>
        </w:rPr>
      </w:pPr>
    </w:p>
    <w:p w14:paraId="5D34AB84" w14:textId="4CBC48DD"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Para el caso de bienes,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tendrá la obligación de solicitar una cita con el almacén respectivo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y acudir en la fecha y hora establecida por el almacén correspondiente con la impresión de su factura, y a la cita deberá acudir el responsable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para que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esté en condiciones de realizar la entrega de los </w:t>
      </w:r>
      <w:r w:rsidR="00541AD5">
        <w:rPr>
          <w:rFonts w:asciiTheme="majorHAnsi" w:eastAsia="Arial" w:hAnsiTheme="majorHAnsi" w:cstheme="majorHAnsi"/>
          <w:color w:val="000000"/>
        </w:rPr>
        <w:t>bienes</w:t>
      </w:r>
      <w:r w:rsidRPr="00843F7F">
        <w:rPr>
          <w:rFonts w:asciiTheme="majorHAnsi" w:eastAsia="Arial" w:hAnsiTheme="majorHAnsi" w:cstheme="majorHAnsi"/>
          <w:color w:val="000000"/>
        </w:rPr>
        <w:t xml:space="preserve"> adquiridos. El responsable del almacén respectivo plasmará su nombre, firma y sello en la factura como comprobante de la recepción de los </w:t>
      </w:r>
      <w:r w:rsidR="00541AD5">
        <w:rPr>
          <w:rFonts w:asciiTheme="majorHAnsi" w:eastAsia="Arial" w:hAnsiTheme="majorHAnsi" w:cstheme="majorHAnsi"/>
          <w:color w:val="000000"/>
        </w:rPr>
        <w:t>bienes</w:t>
      </w:r>
      <w:r w:rsidRPr="00843F7F">
        <w:rPr>
          <w:rFonts w:asciiTheme="majorHAnsi" w:eastAsia="Arial" w:hAnsiTheme="majorHAnsi" w:cstheme="majorHAnsi"/>
          <w:color w:val="000000"/>
        </w:rPr>
        <w:t xml:space="preserve"> recibidos; el responsable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misma que se señala en estas </w:t>
      </w:r>
      <w:r w:rsidRPr="00843F7F">
        <w:rPr>
          <w:rFonts w:asciiTheme="majorHAnsi" w:eastAsia="Arial" w:hAnsiTheme="majorHAnsi" w:cstheme="majorHAnsi"/>
          <w:b/>
          <w:bCs/>
          <w:color w:val="000000"/>
        </w:rPr>
        <w:t>BASES</w:t>
      </w:r>
      <w:r w:rsidRPr="00843F7F">
        <w:rPr>
          <w:rFonts w:asciiTheme="majorHAnsi" w:eastAsia="Arial" w:hAnsiTheme="majorHAnsi" w:cstheme="majorHAnsi"/>
          <w:color w:val="000000"/>
        </w:rPr>
        <w:t xml:space="preserve">, plasmará su nombre y firma en la factura para validar que los </w:t>
      </w:r>
      <w:r w:rsidR="00541AD5">
        <w:rPr>
          <w:rFonts w:asciiTheme="majorHAnsi" w:eastAsia="Arial" w:hAnsiTheme="majorHAnsi" w:cstheme="majorHAnsi"/>
          <w:color w:val="000000"/>
        </w:rPr>
        <w:t>biene</w:t>
      </w:r>
      <w:r w:rsidRPr="00843F7F">
        <w:rPr>
          <w:rFonts w:asciiTheme="majorHAnsi" w:eastAsia="Arial" w:hAnsiTheme="majorHAnsi" w:cstheme="majorHAnsi"/>
          <w:color w:val="000000"/>
        </w:rPr>
        <w:t xml:space="preserve">s recibidos cumplen con las características, requisitos y especificaciones solicitadas en el </w:t>
      </w:r>
      <w:r w:rsidR="006E359A" w:rsidRPr="00843F7F">
        <w:rPr>
          <w:rFonts w:asciiTheme="majorHAnsi" w:eastAsia="Arial" w:hAnsiTheme="majorHAnsi" w:cstheme="majorHAnsi"/>
          <w:b/>
          <w:bCs/>
          <w:color w:val="000000"/>
        </w:rPr>
        <w:t>ANEXO 1. CARTA DE REQUERIMIENTOS TÉCNICOS.</w:t>
      </w:r>
    </w:p>
    <w:p w14:paraId="48A4DF23" w14:textId="77777777" w:rsidR="00843F7F" w:rsidRPr="00843F7F" w:rsidRDefault="00843F7F" w:rsidP="00843F7F">
      <w:pPr>
        <w:pStyle w:val="Prrafodelista"/>
        <w:spacing w:after="0" w:line="240" w:lineRule="auto"/>
        <w:jc w:val="both"/>
        <w:rPr>
          <w:rFonts w:asciiTheme="majorHAnsi" w:eastAsia="Arial" w:hAnsiTheme="majorHAnsi" w:cstheme="majorHAnsi"/>
          <w:color w:val="000000"/>
        </w:rPr>
      </w:pPr>
    </w:p>
    <w:p w14:paraId="7811290A" w14:textId="47C17943"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Después de conseguir la o las firmas respectivas en la(s) factura(s), el </w:t>
      </w:r>
      <w:r w:rsidRPr="00843F7F">
        <w:rPr>
          <w:rFonts w:asciiTheme="majorHAnsi" w:eastAsia="Arial" w:hAnsiTheme="majorHAnsi" w:cstheme="majorHAnsi"/>
          <w:b/>
          <w:color w:val="000000"/>
        </w:rPr>
        <w:t>PROVEEDOR</w:t>
      </w:r>
      <w:r w:rsidRPr="00843F7F">
        <w:rPr>
          <w:rFonts w:asciiTheme="majorHAnsi" w:eastAsia="Arial" w:hAnsiTheme="majorHAnsi" w:cstheme="majorHAnsi"/>
          <w:color w:val="000000"/>
        </w:rPr>
        <w:t xml:space="preserve"> tendrá la obligación de solicitar una cita con el </w:t>
      </w:r>
      <w:r w:rsidR="00D46F76" w:rsidRPr="00843F7F">
        <w:rPr>
          <w:rFonts w:asciiTheme="majorHAnsi" w:eastAsia="Arial" w:hAnsiTheme="majorHAnsi" w:cstheme="majorHAnsi"/>
          <w:color w:val="000000"/>
        </w:rPr>
        <w:t>director</w:t>
      </w:r>
      <w:r w:rsidRPr="00843F7F">
        <w:rPr>
          <w:rFonts w:asciiTheme="majorHAnsi" w:eastAsia="Arial" w:hAnsiTheme="majorHAnsi" w:cstheme="majorHAnsi"/>
          <w:color w:val="000000"/>
        </w:rPr>
        <w:t xml:space="preserve"> inmediato superior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y acudir en la fecha y hora establecida por el área correspondiente con la impresión de su factura, y con el soporte documental cuando se trate de servicios. El </w:t>
      </w:r>
      <w:r w:rsidR="00D46F76" w:rsidRPr="00843F7F">
        <w:rPr>
          <w:rFonts w:asciiTheme="majorHAnsi" w:eastAsia="Arial" w:hAnsiTheme="majorHAnsi" w:cstheme="majorHAnsi"/>
          <w:color w:val="000000"/>
        </w:rPr>
        <w:t>director</w:t>
      </w:r>
      <w:r w:rsidRPr="00843F7F">
        <w:rPr>
          <w:rFonts w:asciiTheme="majorHAnsi" w:eastAsia="Arial" w:hAnsiTheme="majorHAnsi" w:cstheme="majorHAnsi"/>
          <w:color w:val="000000"/>
        </w:rPr>
        <w:t xml:space="preserve"> inmediato superior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misma que se señala en estas </w:t>
      </w:r>
      <w:r w:rsidRPr="00843F7F">
        <w:rPr>
          <w:rFonts w:asciiTheme="majorHAnsi" w:eastAsia="Arial" w:hAnsiTheme="majorHAnsi" w:cstheme="majorHAnsi"/>
          <w:b/>
          <w:bCs/>
          <w:color w:val="000000"/>
        </w:rPr>
        <w:t>BASES</w:t>
      </w:r>
      <w:r w:rsidRPr="00843F7F">
        <w:rPr>
          <w:rFonts w:asciiTheme="majorHAnsi" w:eastAsia="Arial" w:hAnsiTheme="majorHAnsi" w:cstheme="majorHAnsi"/>
          <w:color w:val="000000"/>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006E359A" w:rsidRPr="00843F7F">
        <w:rPr>
          <w:rFonts w:asciiTheme="majorHAnsi" w:eastAsia="Arial" w:hAnsiTheme="majorHAnsi" w:cstheme="majorHAnsi"/>
          <w:b/>
          <w:bCs/>
          <w:color w:val="000000"/>
        </w:rPr>
        <w:t>ANEXO 1. CARTA DE REQUERIMIENTOS TÉCNICOS.</w:t>
      </w:r>
    </w:p>
    <w:p w14:paraId="456050FB"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1B0F79D6"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Una vez que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tenga firmada la factura, y el soporte documental cuando se trate de servicios, él mismo tendrá la obligación de entregar dichos documentos al responsable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843F7F">
        <w:rPr>
          <w:rFonts w:asciiTheme="majorHAnsi" w:eastAsia="Arial" w:hAnsiTheme="majorHAnsi" w:cstheme="majorHAnsi"/>
          <w:b/>
          <w:bCs/>
          <w:color w:val="000000"/>
        </w:rPr>
        <w:t>CONTRATO</w:t>
      </w:r>
      <w:r w:rsidRPr="00843F7F">
        <w:rPr>
          <w:rFonts w:asciiTheme="majorHAnsi" w:eastAsia="Arial" w:hAnsiTheme="majorHAnsi" w:cstheme="majorHAnsi"/>
          <w:color w:val="000000"/>
        </w:rPr>
        <w:t xml:space="preserve"> respectivo, original de la entrada de almacén, incorporación patrimonial u hoja de consumo duradero (cuando sea el caso y según corresponda), copia del estado de cuenta en el que se puedan apreciar con claridad los datos bancarios del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y copia de la garantía de cumplimiento de obligaciones (cuando sea el caso).</w:t>
      </w:r>
    </w:p>
    <w:p w14:paraId="3BC1D99D"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16C631D5"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entregará toda la documentación señalada en el punto anterior anexando el formato denominado </w:t>
      </w:r>
      <w:r w:rsidRPr="00843F7F">
        <w:rPr>
          <w:rFonts w:asciiTheme="majorHAnsi" w:eastAsia="Arial" w:hAnsiTheme="majorHAnsi" w:cstheme="majorHAnsi"/>
          <w:b/>
          <w:bCs/>
          <w:color w:val="000000"/>
        </w:rPr>
        <w:t xml:space="preserve">“SOLICITUD PARA LA GLOSA Y TRÁMITE DE PAGO” </w:t>
      </w:r>
      <w:r w:rsidRPr="00843F7F">
        <w:rPr>
          <w:rFonts w:asciiTheme="majorHAnsi" w:eastAsia="Arial" w:hAnsiTheme="majorHAnsi" w:cstheme="majorHAnsi"/>
          <w:color w:val="000000"/>
        </w:rPr>
        <w:t>anexo a estas bases.</w:t>
      </w:r>
    </w:p>
    <w:p w14:paraId="4C726B08"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5C80E3A7"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Las áreas de la Dirección de Recursos Financieros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procesarán el expediente (factura y soporte documental) y le darán trámite de pago.</w:t>
      </w:r>
    </w:p>
    <w:p w14:paraId="57AA5E06"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3DE5FCA6"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efectuará el pago total en Moneda Nacional y dentro de los 30 días hábiles siguientes a la correcta presentación del expediente en el área de glosa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El pago se realizará mediante transferencia vía electrónica, a la cuenta bancaria que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Adjudicado proporcione al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por escrito.</w:t>
      </w:r>
    </w:p>
    <w:p w14:paraId="2AA0BE03" w14:textId="09EA7A47" w:rsidR="0011215C" w:rsidRDefault="0011215C" w:rsidP="003A512A">
      <w:pPr>
        <w:pStyle w:val="Prrafodelista"/>
        <w:ind w:left="0"/>
        <w:rPr>
          <w:rFonts w:asciiTheme="majorHAnsi" w:eastAsia="Arial" w:hAnsiTheme="majorHAnsi" w:cstheme="majorHAnsi"/>
          <w:color w:val="000000"/>
        </w:rPr>
      </w:pPr>
    </w:p>
    <w:p w14:paraId="0361B21D" w14:textId="77777777" w:rsidR="00CB6FAB" w:rsidRPr="00AB470F" w:rsidRDefault="00CB6FAB" w:rsidP="003A512A">
      <w:pPr>
        <w:pStyle w:val="Prrafodelista"/>
        <w:ind w:left="0"/>
        <w:rPr>
          <w:rFonts w:asciiTheme="majorHAnsi" w:eastAsia="Arial" w:hAnsiTheme="majorHAnsi" w:cstheme="majorHAnsi"/>
          <w:color w:val="000000"/>
        </w:rPr>
      </w:pPr>
    </w:p>
    <w:bookmarkEnd w:id="20"/>
    <w:p w14:paraId="65861472" w14:textId="77777777" w:rsidR="00275AFA" w:rsidRPr="00AB470F" w:rsidRDefault="00A46A86" w:rsidP="003A512A">
      <w:pPr>
        <w:pStyle w:val="Prrafodelista"/>
        <w:numPr>
          <w:ilvl w:val="1"/>
          <w:numId w:val="12"/>
        </w:numPr>
        <w:spacing w:after="0"/>
        <w:ind w:right="140"/>
        <w:rPr>
          <w:rFonts w:asciiTheme="majorHAnsi" w:eastAsia="Times New Roman" w:hAnsiTheme="majorHAnsi" w:cstheme="majorHAnsi"/>
        </w:rPr>
      </w:pPr>
      <w:r w:rsidRPr="00AB470F">
        <w:rPr>
          <w:rFonts w:asciiTheme="majorHAnsi" w:eastAsia="Arial" w:hAnsiTheme="majorHAnsi" w:cstheme="majorHAnsi"/>
          <w:b/>
          <w:color w:val="000000"/>
        </w:rPr>
        <w:lastRenderedPageBreak/>
        <w:t>Vigencia de precios.</w:t>
      </w:r>
    </w:p>
    <w:p w14:paraId="63CB4CA7" w14:textId="77777777" w:rsidR="00275AFA" w:rsidRPr="00AB470F" w:rsidRDefault="00275AFA" w:rsidP="003A512A">
      <w:pPr>
        <w:spacing w:after="0"/>
        <w:rPr>
          <w:rFonts w:asciiTheme="majorHAnsi" w:eastAsia="Times New Roman" w:hAnsiTheme="majorHAnsi" w:cstheme="majorHAnsi"/>
        </w:rPr>
      </w:pPr>
    </w:p>
    <w:p w14:paraId="09488A73" w14:textId="61949654" w:rsidR="00275AFA" w:rsidRPr="00AB470F" w:rsidRDefault="00A46A86" w:rsidP="003A512A">
      <w:pPr>
        <w:spacing w:after="0"/>
        <w:ind w:right="140"/>
        <w:jc w:val="both"/>
        <w:rPr>
          <w:rFonts w:asciiTheme="majorHAnsi" w:eastAsia="Arial" w:hAnsiTheme="majorHAnsi" w:cstheme="majorHAnsi"/>
          <w:color w:val="000000"/>
        </w:rPr>
      </w:pPr>
      <w:bookmarkStart w:id="21" w:name="_Hlk32768786"/>
      <w:r w:rsidRPr="00AB470F">
        <w:rPr>
          <w:rFonts w:asciiTheme="majorHAnsi" w:eastAsia="Arial" w:hAnsiTheme="majorHAnsi" w:cstheme="majorHAnsi"/>
          <w:color w:val="000000"/>
        </w:rPr>
        <w:t xml:space="preserve">La </w:t>
      </w:r>
      <w:r w:rsidR="001C6724" w:rsidRPr="00AB470F">
        <w:rPr>
          <w:rFonts w:asciiTheme="majorHAnsi" w:eastAsia="Arial" w:hAnsiTheme="majorHAnsi" w:cstheme="majorHAnsi"/>
          <w:b/>
          <w:bCs/>
          <w:color w:val="000000"/>
        </w:rPr>
        <w:t>PROPOSICIÓN</w:t>
      </w:r>
      <w:r w:rsidRPr="00AB470F">
        <w:rPr>
          <w:rFonts w:asciiTheme="majorHAnsi" w:eastAsia="Arial" w:hAnsiTheme="majorHAnsi" w:cstheme="majorHAnsi"/>
          <w:color w:val="000000"/>
        </w:rPr>
        <w:t xml:space="preserve"> presentada por los </w:t>
      </w:r>
      <w:r w:rsidR="00956A46" w:rsidRPr="00AB470F">
        <w:rPr>
          <w:rFonts w:asciiTheme="majorHAnsi" w:eastAsia="Arial" w:hAnsiTheme="majorHAnsi" w:cstheme="majorHAnsi"/>
          <w:b/>
          <w:color w:val="000000"/>
        </w:rPr>
        <w:t>LICITANTES</w:t>
      </w:r>
      <w:r w:rsidR="00332189" w:rsidRPr="00AB470F">
        <w:rPr>
          <w:rFonts w:asciiTheme="majorHAnsi" w:eastAsia="Arial" w:hAnsiTheme="majorHAnsi" w:cstheme="majorHAnsi"/>
          <w:color w:val="000000"/>
        </w:rPr>
        <w:t>,</w:t>
      </w:r>
      <w:r w:rsidRPr="00AB470F">
        <w:rPr>
          <w:rFonts w:asciiTheme="majorHAnsi" w:eastAsia="Arial" w:hAnsiTheme="majorHAnsi" w:cstheme="majorHAnsi"/>
          <w:color w:val="000000"/>
        </w:rPr>
        <w:t xml:space="preserve"> será bajo la condición de </w:t>
      </w:r>
      <w:r w:rsidRPr="00AB470F">
        <w:rPr>
          <w:rFonts w:asciiTheme="majorHAnsi" w:eastAsia="Arial" w:hAnsiTheme="majorHAnsi" w:cstheme="majorHAnsi"/>
          <w:b/>
          <w:color w:val="000000"/>
        </w:rPr>
        <w:t>precios fijos</w:t>
      </w:r>
      <w:r w:rsidRPr="00AB470F">
        <w:rPr>
          <w:rFonts w:asciiTheme="majorHAnsi" w:eastAsia="Arial" w:hAnsiTheme="majorHAnsi" w:cstheme="majorHAnsi"/>
          <w:color w:val="000000"/>
        </w:rPr>
        <w:t xml:space="preserve"> hasta la total </w:t>
      </w:r>
      <w:r w:rsidR="00896654" w:rsidRPr="00AB470F">
        <w:rPr>
          <w:rFonts w:asciiTheme="majorHAnsi" w:eastAsia="Arial" w:hAnsiTheme="majorHAnsi" w:cstheme="majorHAnsi"/>
          <w:color w:val="000000"/>
        </w:rPr>
        <w:t>entrega de los bienes</w:t>
      </w:r>
      <w:r w:rsidRPr="00AB470F">
        <w:rPr>
          <w:rFonts w:asciiTheme="majorHAnsi" w:eastAsia="Arial" w:hAnsiTheme="majorHAnsi" w:cstheme="majorHAnsi"/>
          <w:color w:val="000000"/>
        </w:rPr>
        <w:t xml:space="preserve">. Al presentar su </w:t>
      </w:r>
      <w:r w:rsidR="00DF5DA7" w:rsidRPr="00AB470F">
        <w:rPr>
          <w:rFonts w:asciiTheme="majorHAnsi" w:eastAsia="Arial" w:hAnsiTheme="majorHAnsi" w:cstheme="majorHAnsi"/>
          <w:b/>
          <w:bCs/>
          <w:color w:val="000000"/>
        </w:rPr>
        <w:t>PROPUESTA</w:t>
      </w:r>
      <w:r w:rsidRPr="00AB470F">
        <w:rPr>
          <w:rFonts w:asciiTheme="majorHAnsi" w:eastAsia="Arial" w:hAnsiTheme="majorHAnsi" w:cstheme="majorHAnsi"/>
          <w:color w:val="000000"/>
        </w:rPr>
        <w:t xml:space="preserve"> en la presente Licitación, los </w:t>
      </w:r>
      <w:r w:rsidR="004B36AE" w:rsidRPr="00AB470F">
        <w:rPr>
          <w:rFonts w:asciiTheme="majorHAnsi" w:eastAsia="Arial" w:hAnsiTheme="majorHAnsi" w:cstheme="majorHAnsi"/>
          <w:b/>
          <w:color w:val="000000"/>
        </w:rPr>
        <w:t>PARTICIPANTES</w:t>
      </w:r>
      <w:r w:rsidRPr="00AB470F">
        <w:rPr>
          <w:rFonts w:asciiTheme="majorHAnsi" w:eastAsia="Arial" w:hAnsiTheme="majorHAnsi" w:cstheme="majorHAnsi"/>
          <w:color w:val="000000"/>
        </w:rPr>
        <w:t xml:space="preserve"> dan por aceptada esta condición. </w:t>
      </w:r>
    </w:p>
    <w:bookmarkEnd w:id="21"/>
    <w:p w14:paraId="09A081CF" w14:textId="77777777" w:rsidR="00E66674" w:rsidRPr="00AB470F" w:rsidRDefault="00E66674" w:rsidP="003A512A">
      <w:pPr>
        <w:spacing w:after="0"/>
        <w:rPr>
          <w:rFonts w:asciiTheme="majorHAnsi" w:eastAsia="Times New Roman" w:hAnsiTheme="majorHAnsi" w:cstheme="majorHAnsi"/>
        </w:rPr>
      </w:pPr>
    </w:p>
    <w:p w14:paraId="2DAE6DAC" w14:textId="2F834767" w:rsidR="00275AFA" w:rsidRPr="00AB470F" w:rsidRDefault="00A46A86" w:rsidP="003A512A">
      <w:pPr>
        <w:pStyle w:val="Prrafodelista"/>
        <w:numPr>
          <w:ilvl w:val="0"/>
          <w:numId w:val="12"/>
        </w:numPr>
        <w:spacing w:after="0"/>
        <w:ind w:right="140"/>
        <w:rPr>
          <w:rFonts w:asciiTheme="majorHAnsi" w:eastAsia="Times New Roman" w:hAnsiTheme="majorHAnsi" w:cstheme="majorHAnsi"/>
        </w:rPr>
      </w:pPr>
      <w:r w:rsidRPr="00AB470F">
        <w:rPr>
          <w:rFonts w:asciiTheme="majorHAnsi" w:eastAsia="Arial" w:hAnsiTheme="majorHAnsi" w:cstheme="majorHAnsi"/>
          <w:b/>
          <w:color w:val="000000"/>
        </w:rPr>
        <w:t xml:space="preserve">OBLIGACIONES DE LOS </w:t>
      </w:r>
      <w:r w:rsidR="004B36AE" w:rsidRPr="00AB470F">
        <w:rPr>
          <w:rFonts w:asciiTheme="majorHAnsi" w:eastAsia="Arial" w:hAnsiTheme="majorHAnsi" w:cstheme="majorHAnsi"/>
          <w:b/>
          <w:color w:val="000000"/>
        </w:rPr>
        <w:t>“PARTICIPANTES”</w:t>
      </w:r>
      <w:r w:rsidRPr="00AB470F">
        <w:rPr>
          <w:rFonts w:asciiTheme="majorHAnsi" w:eastAsia="Arial" w:hAnsiTheme="majorHAnsi" w:cstheme="majorHAnsi"/>
          <w:b/>
          <w:color w:val="000000"/>
        </w:rPr>
        <w:t>.</w:t>
      </w:r>
    </w:p>
    <w:p w14:paraId="5A57112F" w14:textId="77777777" w:rsidR="000D47A3" w:rsidRPr="00AB470F" w:rsidRDefault="000D47A3" w:rsidP="003A512A">
      <w:pPr>
        <w:pStyle w:val="Prrafodelista"/>
        <w:spacing w:after="0"/>
        <w:ind w:left="360" w:right="140"/>
        <w:rPr>
          <w:rFonts w:asciiTheme="majorHAnsi" w:eastAsia="Times New Roman" w:hAnsiTheme="majorHAnsi" w:cstheme="majorHAnsi"/>
        </w:rPr>
      </w:pPr>
      <w:bookmarkStart w:id="22" w:name="_Hlk32745355"/>
    </w:p>
    <w:p w14:paraId="28629873" w14:textId="77777777" w:rsidR="00275AFA" w:rsidRPr="00AB470F" w:rsidRDefault="00A46A86"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rPr>
      </w:pPr>
      <w:bookmarkStart w:id="23" w:name="_Hlk32768829"/>
      <w:r w:rsidRPr="00AB470F">
        <w:rPr>
          <w:rFonts w:asciiTheme="majorHAnsi" w:eastAsia="Arial" w:hAnsiTheme="majorHAnsi" w:cstheme="majorHAnsi"/>
        </w:rPr>
        <w:t>Contar</w:t>
      </w:r>
      <w:r w:rsidRPr="00AB470F">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p>
    <w:p w14:paraId="697F4A78" w14:textId="77777777" w:rsidR="00275AFA" w:rsidRPr="00AB470F" w:rsidRDefault="00275AFA" w:rsidP="003A512A">
      <w:pPr>
        <w:spacing w:after="0"/>
        <w:rPr>
          <w:rFonts w:asciiTheme="majorHAnsi" w:eastAsia="Times New Roman" w:hAnsiTheme="majorHAnsi" w:cstheme="majorHAnsi"/>
        </w:rPr>
      </w:pPr>
    </w:p>
    <w:p w14:paraId="5358BD80" w14:textId="4CBB890E" w:rsidR="00275AFA" w:rsidRPr="00AB470F" w:rsidRDefault="00A46A86"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Presentar al momento del Registro para el Acto de Presentación y Apertura de Propuestas</w:t>
      </w:r>
      <w:r w:rsidR="00053CCB" w:rsidRPr="00AB470F">
        <w:rPr>
          <w:rFonts w:asciiTheme="majorHAnsi" w:eastAsia="Arial" w:hAnsiTheme="majorHAnsi" w:cstheme="majorHAnsi"/>
          <w:color w:val="000000"/>
        </w:rPr>
        <w:t>,</w:t>
      </w:r>
      <w:r w:rsidRPr="00AB470F">
        <w:rPr>
          <w:rFonts w:asciiTheme="majorHAnsi" w:eastAsia="Arial" w:hAnsiTheme="majorHAnsi" w:cstheme="majorHAnsi"/>
          <w:color w:val="000000"/>
        </w:rPr>
        <w:t xml:space="preserve"> el </w:t>
      </w:r>
      <w:r w:rsidRPr="00AB470F">
        <w:rPr>
          <w:rFonts w:asciiTheme="majorHAnsi" w:eastAsia="Arial" w:hAnsiTheme="majorHAnsi" w:cstheme="majorHAnsi"/>
          <w:b/>
          <w:color w:val="000000"/>
        </w:rPr>
        <w:t>Manifiesto de Personalidad</w:t>
      </w:r>
      <w:r w:rsidRPr="00AB470F">
        <w:rPr>
          <w:rFonts w:asciiTheme="majorHAnsi" w:eastAsia="Arial" w:hAnsiTheme="majorHAnsi" w:cstheme="majorHAnsi"/>
          <w:color w:val="000000"/>
        </w:rPr>
        <w:t xml:space="preserve"> </w:t>
      </w:r>
      <w:r w:rsidR="00F14691" w:rsidRPr="00AB470F">
        <w:rPr>
          <w:rFonts w:asciiTheme="majorHAnsi" w:eastAsia="Arial" w:hAnsiTheme="majorHAnsi" w:cstheme="majorHAnsi"/>
          <w:color w:val="000000"/>
        </w:rPr>
        <w:t xml:space="preserve">adjunto </w:t>
      </w:r>
      <w:r w:rsidRPr="00AB470F">
        <w:rPr>
          <w:rFonts w:asciiTheme="majorHAnsi" w:eastAsia="Arial" w:hAnsiTheme="majorHAnsi" w:cstheme="majorHAnsi"/>
          <w:color w:val="000000"/>
        </w:rPr>
        <w:t xml:space="preserve">a estas </w:t>
      </w:r>
      <w:r w:rsidR="002D34D1"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con firma autógrafa, así como la </w:t>
      </w:r>
      <w:r w:rsidRPr="00AB470F">
        <w:rPr>
          <w:rFonts w:asciiTheme="majorHAnsi" w:eastAsia="Arial" w:hAnsiTheme="majorHAnsi" w:cstheme="majorHAnsi"/>
          <w:b/>
          <w:color w:val="000000"/>
        </w:rPr>
        <w:t>copia de la Identificación Oficial Vigente</w:t>
      </w:r>
      <w:r w:rsidRPr="00AB470F">
        <w:rPr>
          <w:rFonts w:asciiTheme="majorHAnsi" w:eastAsia="Arial" w:hAnsiTheme="majorHAnsi" w:cstheme="majorHAnsi"/>
          <w:color w:val="000000"/>
        </w:rPr>
        <w:t xml:space="preserve"> de la persona que vaya a realizar la entrega del sobre cerrado.</w:t>
      </w:r>
    </w:p>
    <w:p w14:paraId="0E6AC486" w14:textId="77777777" w:rsidR="00275AFA" w:rsidRPr="00AB470F" w:rsidRDefault="00275AFA" w:rsidP="003A512A">
      <w:pPr>
        <w:spacing w:after="0"/>
        <w:rPr>
          <w:rFonts w:asciiTheme="majorHAnsi" w:eastAsia="Times New Roman" w:hAnsiTheme="majorHAnsi" w:cstheme="majorHAnsi"/>
        </w:rPr>
      </w:pPr>
    </w:p>
    <w:p w14:paraId="09EDF461" w14:textId="7CE6FCF4" w:rsidR="00984EA0" w:rsidRPr="00AB470F" w:rsidRDefault="00A46A86"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Presentar todos los documentos y anexos solicitados en el numeral </w:t>
      </w:r>
      <w:r w:rsidR="00A94DC7" w:rsidRPr="00AB470F">
        <w:rPr>
          <w:rFonts w:asciiTheme="majorHAnsi" w:eastAsia="Arial" w:hAnsiTheme="majorHAnsi" w:cstheme="majorHAnsi"/>
          <w:color w:val="000000"/>
        </w:rPr>
        <w:t>9</w:t>
      </w:r>
      <w:r w:rsidRPr="00AB470F">
        <w:rPr>
          <w:rFonts w:asciiTheme="majorHAnsi" w:eastAsia="Arial" w:hAnsiTheme="majorHAnsi" w:cstheme="majorHAnsi"/>
          <w:color w:val="000000"/>
        </w:rPr>
        <w:t xml:space="preserve"> de las presentes </w:t>
      </w:r>
      <w:r w:rsidR="002D34D1"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ya que son parte integral de la </w:t>
      </w:r>
      <w:r w:rsidR="00DF5DA7" w:rsidRPr="00AB470F">
        <w:rPr>
          <w:rFonts w:asciiTheme="majorHAnsi" w:eastAsia="Arial" w:hAnsiTheme="majorHAnsi" w:cstheme="majorHAnsi"/>
          <w:b/>
          <w:bCs/>
          <w:color w:val="000000"/>
        </w:rPr>
        <w:t>PROPUESTA</w:t>
      </w:r>
      <w:r w:rsidRPr="00AB470F">
        <w:rPr>
          <w:rFonts w:asciiTheme="majorHAnsi" w:eastAsia="Arial" w:hAnsiTheme="majorHAnsi" w:cstheme="majorHAnsi"/>
          <w:color w:val="000000"/>
        </w:rPr>
        <w:t>, para todos los efectos legales a que haya lugar, a excepción de los documentos opcionales.</w:t>
      </w:r>
    </w:p>
    <w:p w14:paraId="5B091C56" w14:textId="77777777" w:rsidR="004823BA" w:rsidRPr="00AB470F" w:rsidRDefault="004823BA" w:rsidP="003A512A">
      <w:pPr>
        <w:pBdr>
          <w:top w:val="nil"/>
          <w:left w:val="nil"/>
          <w:bottom w:val="nil"/>
          <w:right w:val="nil"/>
          <w:between w:val="nil"/>
        </w:pBdr>
        <w:spacing w:after="0"/>
        <w:ind w:left="720" w:right="140"/>
        <w:jc w:val="both"/>
        <w:rPr>
          <w:rFonts w:asciiTheme="majorHAnsi" w:eastAsia="Arial" w:hAnsiTheme="majorHAnsi" w:cstheme="majorHAnsi"/>
          <w:color w:val="000000"/>
        </w:rPr>
      </w:pPr>
      <w:bookmarkStart w:id="24" w:name="_Hlk33092728"/>
    </w:p>
    <w:p w14:paraId="438D1D1A" w14:textId="63188E5D" w:rsidR="00E72354" w:rsidRPr="00AB470F" w:rsidRDefault="00E72354"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En caso de resultar adjudicado, si el </w:t>
      </w:r>
      <w:r w:rsidR="00053CCB" w:rsidRPr="00AB470F">
        <w:rPr>
          <w:rFonts w:asciiTheme="majorHAnsi" w:eastAsia="Arial" w:hAnsiTheme="majorHAnsi" w:cstheme="majorHAnsi"/>
          <w:b/>
          <w:color w:val="000000"/>
        </w:rPr>
        <w:t>PARTICIPANTE</w:t>
      </w:r>
      <w:r w:rsidR="00053CCB" w:rsidRPr="00AB470F">
        <w:rPr>
          <w:rFonts w:asciiTheme="majorHAnsi" w:eastAsia="Arial" w:hAnsiTheme="majorHAnsi" w:cstheme="majorHAnsi"/>
          <w:color w:val="000000"/>
        </w:rPr>
        <w:t xml:space="preserve"> </w:t>
      </w:r>
      <w:r w:rsidRPr="00AB470F">
        <w:rPr>
          <w:rFonts w:asciiTheme="majorHAnsi" w:eastAsia="Arial" w:hAnsiTheme="majorHAnsi" w:cstheme="majorHAnsi"/>
          <w:color w:val="000000"/>
        </w:rPr>
        <w:t>se encontrar</w:t>
      </w:r>
      <w:r w:rsidR="00166BB2" w:rsidRPr="00AB470F">
        <w:rPr>
          <w:rFonts w:asciiTheme="majorHAnsi" w:eastAsia="Arial" w:hAnsiTheme="majorHAnsi" w:cstheme="majorHAnsi"/>
          <w:color w:val="000000"/>
        </w:rPr>
        <w:t>a</w:t>
      </w:r>
      <w:r w:rsidRPr="00AB470F">
        <w:rPr>
          <w:rFonts w:asciiTheme="majorHAnsi" w:eastAsia="Arial" w:hAnsiTheme="majorHAnsi" w:cstheme="majorHAnsi"/>
          <w:color w:val="000000"/>
        </w:rPr>
        <w:t xml:space="preserve"> </w:t>
      </w:r>
      <w:r w:rsidRPr="00AB470F">
        <w:rPr>
          <w:rFonts w:asciiTheme="majorHAnsi" w:eastAsia="Arial" w:hAnsiTheme="majorHAnsi" w:cstheme="majorHAnsi"/>
          <w:b/>
          <w:color w:val="000000"/>
        </w:rPr>
        <w:t>dado de baja o no registrado</w:t>
      </w:r>
      <w:r w:rsidRPr="00AB470F">
        <w:rPr>
          <w:rFonts w:asciiTheme="majorHAnsi" w:eastAsia="Arial" w:hAnsiTheme="majorHAnsi" w:cstheme="majorHAnsi"/>
          <w:color w:val="000000"/>
        </w:rPr>
        <w:t xml:space="preserve"> en el</w:t>
      </w:r>
      <w:r w:rsidR="004B36AE" w:rsidRPr="00AB470F">
        <w:rPr>
          <w:rFonts w:asciiTheme="majorHAnsi" w:eastAsia="Arial" w:hAnsiTheme="majorHAnsi" w:cstheme="majorHAnsi"/>
          <w:b/>
          <w:color w:val="000000"/>
        </w:rPr>
        <w:t xml:space="preserve"> </w:t>
      </w:r>
      <w:proofErr w:type="spellStart"/>
      <w:r w:rsidR="004B36AE" w:rsidRPr="00AB470F">
        <w:rPr>
          <w:rFonts w:asciiTheme="majorHAnsi" w:eastAsia="Arial" w:hAnsiTheme="majorHAnsi" w:cstheme="majorHAnsi"/>
          <w:b/>
          <w:color w:val="000000"/>
        </w:rPr>
        <w:t>RUPC</w:t>
      </w:r>
      <w:proofErr w:type="spellEnd"/>
      <w:r w:rsidRPr="00AB470F">
        <w:rPr>
          <w:rFonts w:asciiTheme="majorHAnsi" w:eastAsia="Arial" w:hAnsiTheme="majorHAnsi" w:cstheme="majorHAnsi"/>
          <w:b/>
          <w:color w:val="000000"/>
        </w:rPr>
        <w:t>,</w:t>
      </w:r>
      <w:r w:rsidRPr="00AB470F">
        <w:rPr>
          <w:rFonts w:asciiTheme="majorHAnsi" w:eastAsia="Arial" w:hAnsiTheme="majorHAnsi" w:cstheme="majorHAnsi"/>
          <w:color w:val="000000"/>
        </w:rPr>
        <w:t xml:space="preserve"> como lo establece el</w:t>
      </w:r>
      <w:r w:rsidRPr="00AB470F">
        <w:rPr>
          <w:rFonts w:asciiTheme="majorHAnsi" w:eastAsia="Arial" w:hAnsiTheme="majorHAnsi" w:cstheme="majorHAnsi"/>
          <w:b/>
          <w:color w:val="000000"/>
        </w:rPr>
        <w:t xml:space="preserve"> </w:t>
      </w:r>
      <w:r w:rsidRPr="00AB470F">
        <w:rPr>
          <w:rFonts w:asciiTheme="majorHAnsi" w:eastAsia="Arial" w:hAnsiTheme="majorHAnsi" w:cstheme="majorHAnsi"/>
          <w:color w:val="000000"/>
        </w:rPr>
        <w:t xml:space="preserve">artículo 17 de la </w:t>
      </w:r>
      <w:r w:rsidR="0082550F" w:rsidRPr="00AB470F">
        <w:rPr>
          <w:rFonts w:asciiTheme="majorHAnsi" w:eastAsia="Arial" w:hAnsiTheme="majorHAnsi" w:cstheme="majorHAnsi"/>
          <w:b/>
          <w:color w:val="000000"/>
        </w:rPr>
        <w:t>LE</w:t>
      </w:r>
      <w:r w:rsidR="001C6724" w:rsidRPr="00AB470F">
        <w:rPr>
          <w:rFonts w:asciiTheme="majorHAnsi" w:eastAsia="Arial" w:hAnsiTheme="majorHAnsi" w:cstheme="majorHAnsi"/>
          <w:b/>
          <w:color w:val="000000"/>
        </w:rPr>
        <w:t>Y</w:t>
      </w:r>
      <w:r w:rsidRPr="00AB470F">
        <w:rPr>
          <w:rFonts w:asciiTheme="majorHAnsi" w:eastAsia="Arial" w:hAnsiTheme="majorHAnsi" w:cstheme="majorHAnsi"/>
          <w:color w:val="000000"/>
        </w:rPr>
        <w:t xml:space="preserve">, </w:t>
      </w:r>
      <w:bookmarkStart w:id="25" w:name="_Hlk33100954"/>
      <w:bookmarkStart w:id="26" w:name="_Hlk33096034"/>
      <w:r w:rsidRPr="00AB470F">
        <w:rPr>
          <w:rFonts w:asciiTheme="majorHAnsi" w:eastAsia="Arial" w:hAnsiTheme="majorHAnsi" w:cstheme="majorHAnsi"/>
          <w:color w:val="000000"/>
        </w:rPr>
        <w:t xml:space="preserve">deberá realizar su alta en </w:t>
      </w:r>
      <w:r w:rsidR="00DD4CB5" w:rsidRPr="00AB470F">
        <w:rPr>
          <w:rFonts w:asciiTheme="majorHAnsi" w:eastAsia="Arial" w:hAnsiTheme="majorHAnsi" w:cstheme="majorHAnsi"/>
          <w:color w:val="000000"/>
        </w:rPr>
        <w:t>los</w:t>
      </w:r>
      <w:r w:rsidRPr="00AB470F">
        <w:rPr>
          <w:rFonts w:asciiTheme="majorHAnsi" w:eastAsia="Arial" w:hAnsiTheme="majorHAnsi" w:cstheme="majorHAnsi"/>
          <w:color w:val="000000"/>
        </w:rPr>
        <w:t xml:space="preserve"> término</w:t>
      </w:r>
      <w:r w:rsidR="00DD4CB5" w:rsidRPr="00AB470F">
        <w:rPr>
          <w:rFonts w:asciiTheme="majorHAnsi" w:eastAsia="Arial" w:hAnsiTheme="majorHAnsi" w:cstheme="majorHAnsi"/>
          <w:color w:val="000000"/>
        </w:rPr>
        <w:t>s</w:t>
      </w:r>
      <w:r w:rsidRPr="00AB470F">
        <w:rPr>
          <w:rFonts w:asciiTheme="majorHAnsi" w:eastAsia="Arial" w:hAnsiTheme="majorHAnsi" w:cstheme="majorHAnsi"/>
          <w:color w:val="000000"/>
        </w:rPr>
        <w:t xml:space="preserve"> </w:t>
      </w:r>
      <w:r w:rsidR="00DD4CB5" w:rsidRPr="00AB470F">
        <w:rPr>
          <w:rFonts w:asciiTheme="majorHAnsi" w:eastAsia="Arial" w:hAnsiTheme="majorHAnsi" w:cstheme="majorHAnsi"/>
          <w:color w:val="000000"/>
        </w:rPr>
        <w:t>de</w:t>
      </w:r>
      <w:r w:rsidRPr="00AB470F">
        <w:rPr>
          <w:rFonts w:asciiTheme="majorHAnsi" w:eastAsia="Arial" w:hAnsiTheme="majorHAnsi" w:cstheme="majorHAnsi"/>
          <w:color w:val="000000"/>
        </w:rPr>
        <w:t>l artículo 27</w:t>
      </w:r>
      <w:r w:rsidR="004B36AE" w:rsidRPr="00AB470F">
        <w:rPr>
          <w:rFonts w:asciiTheme="majorHAnsi" w:eastAsia="Arial" w:hAnsiTheme="majorHAnsi" w:cstheme="majorHAnsi"/>
          <w:color w:val="000000"/>
        </w:rPr>
        <w:t xml:space="preserve"> del</w:t>
      </w:r>
      <w:r w:rsidRPr="00AB470F">
        <w:rPr>
          <w:rFonts w:asciiTheme="majorHAnsi" w:eastAsia="Arial" w:hAnsiTheme="majorHAnsi" w:cstheme="majorHAnsi"/>
          <w:b/>
          <w:color w:val="000000"/>
        </w:rPr>
        <w:t xml:space="preserve"> </w:t>
      </w:r>
      <w:r w:rsidR="004B36AE" w:rsidRPr="00AB470F">
        <w:rPr>
          <w:rFonts w:asciiTheme="majorHAnsi" w:eastAsia="Arial" w:hAnsiTheme="majorHAnsi" w:cstheme="majorHAnsi"/>
          <w:b/>
          <w:color w:val="000000"/>
        </w:rPr>
        <w:t>REGLAMENTO</w:t>
      </w:r>
      <w:r w:rsidRPr="00AB470F">
        <w:rPr>
          <w:rFonts w:asciiTheme="majorHAnsi" w:eastAsia="Arial" w:hAnsiTheme="majorHAnsi" w:cstheme="majorHAnsi"/>
          <w:b/>
          <w:color w:val="000000"/>
        </w:rPr>
        <w:t>,</w:t>
      </w:r>
      <w:bookmarkEnd w:id="25"/>
      <w:r w:rsidRPr="00AB470F">
        <w:rPr>
          <w:rFonts w:asciiTheme="majorHAnsi" w:eastAsia="Arial" w:hAnsiTheme="majorHAnsi" w:cstheme="majorHAnsi"/>
          <w:color w:val="000000"/>
        </w:rPr>
        <w:t xml:space="preserve"> </w:t>
      </w:r>
      <w:bookmarkEnd w:id="26"/>
      <w:r w:rsidRPr="00AB470F">
        <w:rPr>
          <w:rFonts w:asciiTheme="majorHAnsi" w:eastAsia="Arial" w:hAnsiTheme="majorHAnsi" w:cstheme="majorHAnsi"/>
          <w:color w:val="000000"/>
        </w:rPr>
        <w:t xml:space="preserve">a partir de la notificación de adjudicación, este requisito es factor indispensable para la </w:t>
      </w:r>
      <w:bookmarkEnd w:id="24"/>
      <w:r w:rsidRPr="00AB470F">
        <w:rPr>
          <w:rFonts w:asciiTheme="majorHAnsi" w:eastAsia="Arial" w:hAnsiTheme="majorHAnsi" w:cstheme="majorHAnsi"/>
          <w:color w:val="000000"/>
        </w:rPr>
        <w:t xml:space="preserve">celebración del </w:t>
      </w:r>
      <w:r w:rsidR="00943277" w:rsidRPr="00AB470F">
        <w:rPr>
          <w:rFonts w:asciiTheme="majorHAnsi" w:eastAsia="Arial" w:hAnsiTheme="majorHAnsi" w:cstheme="majorHAnsi"/>
          <w:b/>
          <w:color w:val="000000"/>
        </w:rPr>
        <w:t>CONTRATO</w:t>
      </w:r>
      <w:r w:rsidRPr="00AB470F">
        <w:rPr>
          <w:rFonts w:asciiTheme="majorHAnsi" w:eastAsia="Arial" w:hAnsiTheme="majorHAnsi" w:cstheme="majorHAnsi"/>
          <w:color w:val="000000"/>
        </w:rPr>
        <w:t xml:space="preserve">. La Dirección de Padrón de </w:t>
      </w:r>
      <w:r w:rsidR="004B36AE" w:rsidRPr="00AB470F">
        <w:rPr>
          <w:rFonts w:asciiTheme="majorHAnsi" w:eastAsia="Arial" w:hAnsiTheme="majorHAnsi" w:cstheme="majorHAnsi"/>
          <w:color w:val="000000"/>
        </w:rPr>
        <w:t>Proveedor</w:t>
      </w:r>
      <w:r w:rsidRPr="00AB470F">
        <w:rPr>
          <w:rFonts w:asciiTheme="majorHAnsi" w:eastAsia="Arial" w:hAnsiTheme="majorHAnsi" w:cstheme="majorHAnsi"/>
          <w:color w:val="000000"/>
        </w:rPr>
        <w:t xml:space="preserve">es determinará si su giro está incluido en el ramo de bienes o servicios que participa. En caso de no cumplir con lo anterior, no podrá celebrarse </w:t>
      </w:r>
      <w:r w:rsidR="00943277" w:rsidRPr="00AB470F">
        <w:rPr>
          <w:rFonts w:asciiTheme="majorHAnsi" w:eastAsia="Arial" w:hAnsiTheme="majorHAnsi" w:cstheme="majorHAnsi"/>
          <w:b/>
          <w:color w:val="000000"/>
        </w:rPr>
        <w:t>CONTRATO</w:t>
      </w:r>
      <w:r w:rsidRPr="00AB470F">
        <w:rPr>
          <w:rFonts w:asciiTheme="majorHAnsi" w:eastAsia="Arial" w:hAnsiTheme="majorHAnsi" w:cstheme="majorHAnsi"/>
          <w:color w:val="000000"/>
        </w:rPr>
        <w:t xml:space="preserve"> alguno con dicho </w:t>
      </w:r>
      <w:r w:rsidR="00DF5DA7" w:rsidRPr="00AB470F">
        <w:rPr>
          <w:rFonts w:asciiTheme="majorHAnsi" w:eastAsia="Arial" w:hAnsiTheme="majorHAnsi" w:cstheme="majorHAnsi"/>
          <w:b/>
          <w:bCs/>
          <w:color w:val="000000"/>
        </w:rPr>
        <w:t>PARTICIPANTE</w:t>
      </w:r>
      <w:r w:rsidRPr="00AB470F">
        <w:rPr>
          <w:rFonts w:asciiTheme="majorHAnsi" w:eastAsia="Arial" w:hAnsiTheme="majorHAnsi" w:cstheme="majorHAnsi"/>
          <w:color w:val="000000"/>
        </w:rPr>
        <w:t xml:space="preserve"> y de resultar conveniente, se celebrará con el segundo lugar o se iniciará un nuevo </w:t>
      </w:r>
      <w:r w:rsidR="00DF5DA7" w:rsidRPr="00AB470F">
        <w:rPr>
          <w:rFonts w:asciiTheme="majorHAnsi" w:eastAsia="Arial" w:hAnsiTheme="majorHAnsi" w:cstheme="majorHAnsi"/>
          <w:b/>
          <w:color w:val="000000"/>
        </w:rPr>
        <w:t xml:space="preserve">PROCEDIMIENTO DE </w:t>
      </w:r>
      <w:r w:rsidR="002F7A5A" w:rsidRPr="00AB470F">
        <w:rPr>
          <w:rFonts w:asciiTheme="majorHAnsi" w:eastAsia="Century Gothic" w:hAnsiTheme="majorHAnsi" w:cstheme="majorHAnsi"/>
          <w:b/>
          <w:color w:val="000000"/>
        </w:rPr>
        <w:t>ADQUISICIÓN</w:t>
      </w:r>
      <w:r w:rsidRPr="00AB470F">
        <w:rPr>
          <w:rFonts w:asciiTheme="majorHAnsi" w:eastAsia="Arial" w:hAnsiTheme="majorHAnsi" w:cstheme="majorHAnsi"/>
          <w:bCs/>
          <w:color w:val="000000"/>
        </w:rPr>
        <w:t>.</w:t>
      </w:r>
    </w:p>
    <w:p w14:paraId="30F39E11" w14:textId="0D03C9FF" w:rsidR="00E72354" w:rsidRPr="00AB470F" w:rsidRDefault="00E72354" w:rsidP="003A512A">
      <w:pPr>
        <w:spacing w:after="0"/>
        <w:ind w:left="644" w:right="140"/>
        <w:jc w:val="both"/>
        <w:rPr>
          <w:rFonts w:asciiTheme="majorHAnsi" w:eastAsia="Arial" w:hAnsiTheme="majorHAnsi" w:cstheme="majorHAnsi"/>
          <w:color w:val="000000"/>
        </w:rPr>
      </w:pPr>
    </w:p>
    <w:p w14:paraId="6568EA9D" w14:textId="52123619" w:rsidR="00E72354" w:rsidRPr="00AB470F" w:rsidRDefault="00E72354" w:rsidP="003A512A">
      <w:pPr>
        <w:spacing w:after="0"/>
        <w:ind w:left="644"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Para efectos de inscripción o actualización del registro, los interesados deberán cumplir con los requisitos señalados en el artículo 20 de la </w:t>
      </w:r>
      <w:r w:rsidR="0082550F" w:rsidRPr="00AB470F">
        <w:rPr>
          <w:rFonts w:asciiTheme="majorHAnsi" w:eastAsia="Arial" w:hAnsiTheme="majorHAnsi" w:cstheme="majorHAnsi"/>
          <w:b/>
          <w:color w:val="000000"/>
        </w:rPr>
        <w:t>LEY</w:t>
      </w:r>
      <w:r w:rsidRPr="00AB470F">
        <w:rPr>
          <w:rFonts w:asciiTheme="majorHAnsi" w:eastAsia="Arial" w:hAnsiTheme="majorHAnsi" w:cstheme="majorHAnsi"/>
          <w:color w:val="000000"/>
        </w:rPr>
        <w:t xml:space="preserve">, así como los referidos en los artículos 20, 21 y 22 de su </w:t>
      </w:r>
      <w:r w:rsidR="004B36AE" w:rsidRPr="00AB470F">
        <w:rPr>
          <w:rFonts w:asciiTheme="majorHAnsi" w:eastAsia="Arial" w:hAnsiTheme="majorHAnsi" w:cstheme="majorHAnsi"/>
          <w:b/>
          <w:color w:val="000000"/>
        </w:rPr>
        <w:t>REGLAMENTO</w:t>
      </w:r>
      <w:r w:rsidRPr="00AB470F">
        <w:rPr>
          <w:rFonts w:asciiTheme="majorHAnsi" w:eastAsia="Arial" w:hAnsiTheme="majorHAnsi" w:cstheme="majorHAnsi"/>
          <w:color w:val="000000"/>
        </w:rPr>
        <w:t>; para ello deberán de acudir a la Dirección de Padrón de</w:t>
      </w:r>
      <w:r w:rsidR="004B36AE" w:rsidRPr="00AB470F">
        <w:rPr>
          <w:rFonts w:asciiTheme="majorHAnsi" w:eastAsia="Arial" w:hAnsiTheme="majorHAnsi" w:cstheme="majorHAnsi"/>
          <w:color w:val="000000"/>
        </w:rPr>
        <w:t xml:space="preserve"> Proveedores</w:t>
      </w:r>
      <w:r w:rsidR="00FD7375" w:rsidRPr="00AB470F">
        <w:rPr>
          <w:rFonts w:asciiTheme="majorHAnsi" w:eastAsia="Arial" w:hAnsiTheme="majorHAnsi" w:cstheme="majorHAnsi"/>
          <w:color w:val="000000"/>
        </w:rPr>
        <w:t xml:space="preserve"> </w:t>
      </w:r>
      <w:bookmarkStart w:id="27" w:name="_Hlk33101000"/>
      <w:r w:rsidR="00FD7375" w:rsidRPr="00AB470F">
        <w:rPr>
          <w:rFonts w:asciiTheme="majorHAnsi" w:eastAsia="Arial" w:hAnsiTheme="majorHAnsi" w:cstheme="majorHAnsi"/>
          <w:color w:val="000000"/>
        </w:rPr>
        <w:t>dependiente de la Secretaría de Administración</w:t>
      </w:r>
      <w:r w:rsidRPr="00AB470F">
        <w:rPr>
          <w:rFonts w:asciiTheme="majorHAnsi" w:eastAsia="Arial" w:hAnsiTheme="majorHAnsi" w:cstheme="majorHAnsi"/>
          <w:color w:val="000000"/>
        </w:rPr>
        <w:t>.</w:t>
      </w:r>
    </w:p>
    <w:bookmarkEnd w:id="27"/>
    <w:p w14:paraId="044205F6" w14:textId="77777777" w:rsidR="00984EA0" w:rsidRPr="00AB470F" w:rsidRDefault="00984EA0" w:rsidP="003A512A">
      <w:pPr>
        <w:spacing w:after="0"/>
        <w:ind w:left="644" w:right="140"/>
        <w:jc w:val="both"/>
        <w:rPr>
          <w:rFonts w:asciiTheme="majorHAnsi" w:eastAsia="Arial" w:hAnsiTheme="majorHAnsi" w:cstheme="majorHAnsi"/>
          <w:color w:val="000000"/>
        </w:rPr>
      </w:pPr>
    </w:p>
    <w:p w14:paraId="7DCB861C" w14:textId="5E9FE727" w:rsidR="003E6786" w:rsidRPr="00AB470F" w:rsidRDefault="00E72354"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En caso de resultar adjudicado, deberá de suscribir el </w:t>
      </w:r>
      <w:r w:rsidR="00943277" w:rsidRPr="00AB470F">
        <w:rPr>
          <w:rFonts w:asciiTheme="majorHAnsi" w:eastAsia="Arial" w:hAnsiTheme="majorHAnsi" w:cstheme="majorHAnsi"/>
          <w:b/>
          <w:color w:val="000000"/>
        </w:rPr>
        <w:t>CONTRATO</w:t>
      </w:r>
      <w:r w:rsidRPr="00AB470F">
        <w:rPr>
          <w:rFonts w:asciiTheme="majorHAnsi" w:eastAsia="Arial" w:hAnsiTheme="majorHAnsi" w:cstheme="majorHAnsi"/>
          <w:color w:val="000000"/>
        </w:rPr>
        <w:t xml:space="preserve"> en los formatos, términos y condiciones que la Dirección Jurídica del </w:t>
      </w:r>
      <w:r w:rsidR="009376BC" w:rsidRPr="00AB470F">
        <w:rPr>
          <w:rFonts w:asciiTheme="majorHAnsi" w:eastAsia="Arial" w:hAnsiTheme="majorHAnsi" w:cstheme="majorHAnsi"/>
          <w:b/>
          <w:color w:val="000000"/>
        </w:rPr>
        <w:t>ORGANISMO</w:t>
      </w:r>
      <w:r w:rsidRPr="00AB470F">
        <w:rPr>
          <w:rFonts w:asciiTheme="majorHAnsi" w:eastAsia="Arial" w:hAnsiTheme="majorHAnsi" w:cstheme="majorHAnsi"/>
          <w:color w:val="000000"/>
        </w:rPr>
        <w:t xml:space="preserve"> establezca, mismo que atenderá en todo momento a las presentes </w:t>
      </w:r>
      <w:r w:rsidR="002D34D1"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el </w:t>
      </w:r>
      <w:r w:rsidR="00F14691" w:rsidRPr="00AB470F">
        <w:rPr>
          <w:rFonts w:asciiTheme="majorHAnsi" w:eastAsia="Arial" w:hAnsiTheme="majorHAnsi" w:cstheme="majorHAnsi"/>
          <w:b/>
          <w:color w:val="000000"/>
        </w:rPr>
        <w:t>Anexo 1</w:t>
      </w:r>
      <w:r w:rsidR="00DF5DA7" w:rsidRPr="00AB470F">
        <w:rPr>
          <w:rFonts w:asciiTheme="majorHAnsi" w:eastAsia="Arial" w:hAnsiTheme="majorHAnsi" w:cstheme="majorHAnsi"/>
          <w:b/>
          <w:color w:val="000000"/>
        </w:rPr>
        <w:t>.</w:t>
      </w:r>
      <w:r w:rsidR="00F14691" w:rsidRPr="00AB470F">
        <w:rPr>
          <w:rFonts w:asciiTheme="majorHAnsi" w:eastAsia="Arial" w:hAnsiTheme="majorHAnsi" w:cstheme="majorHAnsi"/>
          <w:b/>
          <w:color w:val="000000"/>
        </w:rPr>
        <w:t xml:space="preserve"> </w:t>
      </w:r>
      <w:bookmarkStart w:id="28" w:name="_Hlk33096888"/>
      <w:r w:rsidR="00541AD5" w:rsidRPr="00AB470F">
        <w:rPr>
          <w:rFonts w:asciiTheme="majorHAnsi" w:eastAsia="Arial" w:hAnsiTheme="majorHAnsi" w:cstheme="majorHAnsi"/>
          <w:b/>
          <w:color w:val="000000"/>
        </w:rPr>
        <w:t>CARTA DE REQUERIMIENTOS TÉCNICOS</w:t>
      </w:r>
      <w:bookmarkEnd w:id="28"/>
      <w:r w:rsidRPr="00AB470F">
        <w:rPr>
          <w:rFonts w:asciiTheme="majorHAnsi" w:eastAsia="Arial" w:hAnsiTheme="majorHAnsi" w:cstheme="majorHAnsi"/>
          <w:color w:val="000000"/>
        </w:rPr>
        <w:t xml:space="preserve">, </w:t>
      </w:r>
      <w:r w:rsidR="00B4354C" w:rsidRPr="00AB470F">
        <w:rPr>
          <w:rFonts w:asciiTheme="majorHAnsi" w:eastAsia="Arial" w:hAnsiTheme="majorHAnsi" w:cstheme="majorHAnsi"/>
          <w:color w:val="000000"/>
        </w:rPr>
        <w:t>J</w:t>
      </w:r>
      <w:r w:rsidRPr="00AB470F">
        <w:rPr>
          <w:rFonts w:asciiTheme="majorHAnsi" w:eastAsia="Arial" w:hAnsiTheme="majorHAnsi" w:cstheme="majorHAnsi"/>
          <w:color w:val="000000"/>
        </w:rPr>
        <w:t xml:space="preserve">unta </w:t>
      </w:r>
      <w:r w:rsidR="00B4354C" w:rsidRPr="00AB470F">
        <w:rPr>
          <w:rFonts w:asciiTheme="majorHAnsi" w:eastAsia="Arial" w:hAnsiTheme="majorHAnsi" w:cstheme="majorHAnsi"/>
          <w:color w:val="000000"/>
        </w:rPr>
        <w:t>A</w:t>
      </w:r>
      <w:r w:rsidR="004426B4" w:rsidRPr="00AB470F">
        <w:rPr>
          <w:rFonts w:asciiTheme="majorHAnsi" w:eastAsia="Arial" w:hAnsiTheme="majorHAnsi" w:cstheme="majorHAnsi"/>
          <w:color w:val="000000"/>
        </w:rPr>
        <w:t>claratoria y</w:t>
      </w:r>
      <w:r w:rsidRPr="00AB470F">
        <w:rPr>
          <w:rFonts w:asciiTheme="majorHAnsi" w:eastAsia="Arial" w:hAnsiTheme="majorHAnsi" w:cstheme="majorHAnsi"/>
          <w:color w:val="000000"/>
        </w:rPr>
        <w:t xml:space="preserve"> la </w:t>
      </w:r>
      <w:r w:rsidR="00B4354C" w:rsidRPr="00AB470F">
        <w:rPr>
          <w:rFonts w:asciiTheme="majorHAnsi" w:eastAsia="Arial" w:hAnsiTheme="majorHAnsi" w:cstheme="majorHAnsi"/>
          <w:b/>
          <w:bCs/>
          <w:color w:val="000000"/>
        </w:rPr>
        <w:t>PROPUESTA</w:t>
      </w:r>
      <w:r w:rsidRPr="00AB470F">
        <w:rPr>
          <w:rFonts w:asciiTheme="majorHAnsi" w:eastAsia="Arial" w:hAnsiTheme="majorHAnsi" w:cstheme="majorHAnsi"/>
          <w:color w:val="000000"/>
        </w:rPr>
        <w:t xml:space="preserve"> del </w:t>
      </w:r>
      <w:r w:rsidR="00DF5DA7" w:rsidRPr="00AB470F">
        <w:rPr>
          <w:rFonts w:asciiTheme="majorHAnsi" w:eastAsia="Arial" w:hAnsiTheme="majorHAnsi" w:cstheme="majorHAnsi"/>
          <w:color w:val="000000"/>
        </w:rPr>
        <w:t>A</w:t>
      </w:r>
      <w:r w:rsidRPr="00AB470F">
        <w:rPr>
          <w:rFonts w:asciiTheme="majorHAnsi" w:eastAsia="Arial" w:hAnsiTheme="majorHAnsi" w:cstheme="majorHAnsi"/>
          <w:color w:val="000000"/>
        </w:rPr>
        <w:t>djudicado.</w:t>
      </w:r>
    </w:p>
    <w:p w14:paraId="6EC33312" w14:textId="785F69DF" w:rsidR="0011215C" w:rsidRDefault="0011215C" w:rsidP="00CD7679">
      <w:pPr>
        <w:spacing w:after="0"/>
        <w:ind w:right="140"/>
        <w:jc w:val="both"/>
        <w:rPr>
          <w:rFonts w:asciiTheme="majorHAnsi" w:eastAsia="Arial" w:hAnsiTheme="majorHAnsi" w:cstheme="majorHAnsi"/>
          <w:color w:val="000000"/>
        </w:rPr>
      </w:pPr>
    </w:p>
    <w:p w14:paraId="7F6D8891" w14:textId="7B3259C0" w:rsidR="00CB6FAB" w:rsidRDefault="00CB6FAB" w:rsidP="00CD7679">
      <w:pPr>
        <w:spacing w:after="0"/>
        <w:ind w:right="140"/>
        <w:jc w:val="both"/>
        <w:rPr>
          <w:rFonts w:asciiTheme="majorHAnsi" w:eastAsia="Arial" w:hAnsiTheme="majorHAnsi" w:cstheme="majorHAnsi"/>
          <w:color w:val="000000"/>
        </w:rPr>
      </w:pPr>
    </w:p>
    <w:p w14:paraId="55AA170F" w14:textId="77777777" w:rsidR="00CB6FAB" w:rsidRPr="00CD7679" w:rsidRDefault="00CB6FAB" w:rsidP="00CD7679">
      <w:pPr>
        <w:spacing w:after="0"/>
        <w:ind w:right="140"/>
        <w:jc w:val="both"/>
        <w:rPr>
          <w:rFonts w:asciiTheme="majorHAnsi" w:eastAsia="Arial" w:hAnsiTheme="majorHAnsi" w:cstheme="majorHAnsi"/>
          <w:color w:val="000000"/>
        </w:rPr>
      </w:pPr>
    </w:p>
    <w:bookmarkEnd w:id="22"/>
    <w:bookmarkEnd w:id="23"/>
    <w:p w14:paraId="6E775429" w14:textId="144F8338" w:rsidR="00275AFA" w:rsidRPr="006F444A" w:rsidRDefault="002275F5" w:rsidP="006F444A">
      <w:pPr>
        <w:pStyle w:val="Prrafodelista"/>
        <w:numPr>
          <w:ilvl w:val="0"/>
          <w:numId w:val="12"/>
        </w:numPr>
        <w:spacing w:after="0"/>
        <w:ind w:right="140"/>
        <w:rPr>
          <w:rFonts w:asciiTheme="majorHAnsi" w:eastAsia="Times New Roman" w:hAnsiTheme="majorHAnsi" w:cstheme="majorHAnsi"/>
        </w:rPr>
      </w:pPr>
      <w:r w:rsidRPr="00AB470F">
        <w:rPr>
          <w:rFonts w:asciiTheme="majorHAnsi" w:eastAsia="Arial" w:hAnsiTheme="majorHAnsi" w:cstheme="majorHAnsi"/>
          <w:b/>
        </w:rPr>
        <w:lastRenderedPageBreak/>
        <w:t xml:space="preserve">JUNTA </w:t>
      </w:r>
      <w:r w:rsidR="00A46A86" w:rsidRPr="00AB470F">
        <w:rPr>
          <w:rFonts w:asciiTheme="majorHAnsi" w:eastAsia="Arial" w:hAnsiTheme="majorHAnsi" w:cstheme="majorHAnsi"/>
          <w:b/>
        </w:rPr>
        <w:t>ACLARA</w:t>
      </w:r>
      <w:r w:rsidRPr="00AB470F">
        <w:rPr>
          <w:rFonts w:asciiTheme="majorHAnsi" w:eastAsia="Arial" w:hAnsiTheme="majorHAnsi" w:cstheme="majorHAnsi"/>
          <w:b/>
        </w:rPr>
        <w:t>TORIA</w:t>
      </w:r>
      <w:r w:rsidR="00A46A86" w:rsidRPr="00AB470F">
        <w:rPr>
          <w:rFonts w:asciiTheme="majorHAnsi" w:eastAsia="Arial" w:hAnsiTheme="majorHAnsi" w:cstheme="majorHAnsi"/>
          <w:b/>
          <w:color w:val="000000"/>
        </w:rPr>
        <w:t>.</w:t>
      </w:r>
      <w:bookmarkStart w:id="29" w:name="_Hlk32768866"/>
    </w:p>
    <w:p w14:paraId="393FF47A" w14:textId="6225A176" w:rsidR="00AB470F" w:rsidRPr="00AB470F" w:rsidRDefault="00AB470F" w:rsidP="00AB470F">
      <w:pPr>
        <w:spacing w:after="0" w:line="240" w:lineRule="auto"/>
        <w:jc w:val="both"/>
        <w:rPr>
          <w:rFonts w:asciiTheme="majorHAnsi" w:eastAsia="Arial" w:hAnsiTheme="majorHAnsi" w:cstheme="majorHAnsi"/>
          <w:color w:val="000000"/>
        </w:rPr>
      </w:pPr>
      <w:bookmarkStart w:id="30" w:name="_Hlk32589592"/>
      <w:r w:rsidRPr="00AB470F">
        <w:rPr>
          <w:rFonts w:asciiTheme="majorHAnsi" w:eastAsia="Arial" w:hAnsiTheme="majorHAnsi" w:cstheme="majorHAnsi"/>
          <w:color w:val="000000"/>
        </w:rPr>
        <w:t xml:space="preserve">Los </w:t>
      </w:r>
      <w:r w:rsidRPr="00AB470F">
        <w:rPr>
          <w:rFonts w:asciiTheme="majorHAnsi" w:eastAsia="Arial" w:hAnsiTheme="majorHAnsi" w:cstheme="majorHAnsi"/>
          <w:b/>
          <w:bCs/>
          <w:color w:val="000000"/>
        </w:rPr>
        <w:t>LICITANTES</w:t>
      </w:r>
      <w:r w:rsidRPr="00AB470F">
        <w:rPr>
          <w:rFonts w:asciiTheme="majorHAnsi" w:eastAsia="Arial" w:hAnsiTheme="majorHAnsi" w:cstheme="majorHAnsi"/>
          <w:color w:val="000000"/>
        </w:rPr>
        <w:t xml:space="preserve"> que estén interesados en participar en el proceso de Licitación podrán presentar sus Solicitudes de Aclaración a través de los campos que están previstos en el formulario denominado </w:t>
      </w:r>
      <w:r w:rsidRPr="00AB470F">
        <w:rPr>
          <w:rFonts w:asciiTheme="majorHAnsi" w:eastAsia="Arial" w:hAnsiTheme="majorHAnsi" w:cstheme="majorHAnsi"/>
          <w:b/>
          <w:bCs/>
          <w:color w:val="000000"/>
        </w:rPr>
        <w:t xml:space="preserve">“Formato de Solicitud de Aclaraciones” </w:t>
      </w:r>
      <w:r w:rsidRPr="00AB470F">
        <w:rPr>
          <w:rFonts w:asciiTheme="majorHAnsi" w:eastAsia="Arial" w:hAnsiTheme="majorHAnsi" w:cstheme="majorHAnsi"/>
          <w:color w:val="000000"/>
        </w:rPr>
        <w:t xml:space="preserve">y el </w:t>
      </w:r>
      <w:r w:rsidRPr="00AB470F">
        <w:rPr>
          <w:rFonts w:asciiTheme="majorHAnsi" w:eastAsia="Arial" w:hAnsiTheme="majorHAnsi" w:cstheme="majorHAnsi"/>
          <w:b/>
          <w:bCs/>
          <w:color w:val="000000"/>
        </w:rPr>
        <w:t>PARTICIPANTE</w:t>
      </w:r>
      <w:r w:rsidRPr="00AB470F">
        <w:rPr>
          <w:rFonts w:asciiTheme="majorHAnsi" w:eastAsia="Arial" w:hAnsiTheme="majorHAnsi" w:cstheme="majorHAnsi"/>
          <w:color w:val="000000"/>
        </w:rPr>
        <w:t xml:space="preserve"> tendrá que enviarlas al correo electrónico </w:t>
      </w:r>
      <w:hyperlink r:id="rId12" w:history="1">
        <w:r w:rsidR="006E359A" w:rsidRPr="00DE6D5F">
          <w:rPr>
            <w:rStyle w:val="Hipervnculo"/>
            <w:rFonts w:asciiTheme="majorHAnsi" w:eastAsia="Arial" w:hAnsiTheme="majorHAnsi" w:cstheme="majorHAnsi"/>
            <w:b/>
          </w:rPr>
          <w:t>pedro.lopez@jalisco.gob.mx</w:t>
        </w:r>
      </w:hyperlink>
      <w:r w:rsidRPr="00AB470F">
        <w:rPr>
          <w:rFonts w:asciiTheme="majorHAnsi" w:hAnsiTheme="majorHAnsi" w:cstheme="majorHAnsi"/>
        </w:rPr>
        <w:t xml:space="preserve"> </w:t>
      </w:r>
      <w:r w:rsidRPr="00AB470F">
        <w:rPr>
          <w:rFonts w:asciiTheme="majorHAnsi" w:eastAsia="Arial" w:hAnsiTheme="majorHAnsi" w:cstheme="majorHAnsi"/>
          <w:color w:val="000000"/>
        </w:rPr>
        <w:t xml:space="preserve">en formato Word establecido de conformidad con las </w:t>
      </w:r>
      <w:r w:rsidRPr="00AB470F">
        <w:rPr>
          <w:rFonts w:asciiTheme="majorHAnsi" w:eastAsia="Arial" w:hAnsiTheme="majorHAnsi" w:cstheme="majorHAnsi"/>
          <w:b/>
          <w:bCs/>
          <w:color w:val="000000"/>
        </w:rPr>
        <w:t>BASES</w:t>
      </w:r>
      <w:r w:rsidRPr="00AB470F">
        <w:rPr>
          <w:rFonts w:asciiTheme="majorHAnsi" w:eastAsia="Arial" w:hAnsiTheme="majorHAnsi" w:cstheme="majorHAnsi"/>
          <w:color w:val="000000"/>
        </w:rPr>
        <w:t xml:space="preserve">, en la fecha y horario establecido en el </w:t>
      </w:r>
      <w:r w:rsidRPr="00AB470F">
        <w:rPr>
          <w:rFonts w:asciiTheme="majorHAnsi" w:eastAsia="Arial" w:hAnsiTheme="majorHAnsi" w:cstheme="majorHAnsi"/>
          <w:b/>
          <w:bCs/>
          <w:color w:val="000000"/>
        </w:rPr>
        <w:t>CALENDARIO DE ACTIVIDADES</w:t>
      </w:r>
      <w:r w:rsidRPr="00AB470F">
        <w:rPr>
          <w:rFonts w:asciiTheme="majorHAnsi" w:eastAsia="Arial" w:hAnsiTheme="majorHAnsi" w:cstheme="majorHAnsi"/>
          <w:color w:val="000000"/>
        </w:rPr>
        <w:t xml:space="preserve"> de las presentes </w:t>
      </w:r>
      <w:r w:rsidRPr="00AB470F">
        <w:rPr>
          <w:rFonts w:asciiTheme="majorHAnsi" w:eastAsia="Arial" w:hAnsiTheme="majorHAnsi" w:cstheme="majorHAnsi"/>
          <w:b/>
          <w:bCs/>
          <w:color w:val="000000"/>
        </w:rPr>
        <w:t>BASES</w:t>
      </w:r>
      <w:r w:rsidRPr="00AB470F">
        <w:rPr>
          <w:rFonts w:asciiTheme="majorHAnsi" w:eastAsia="Arial" w:hAnsiTheme="majorHAnsi" w:cstheme="majorHAnsi"/>
          <w:color w:val="000000"/>
        </w:rPr>
        <w:t xml:space="preserve">, de conformidad con los artículos 62 numeral 4, 63 y 70 de la </w:t>
      </w:r>
      <w:r w:rsidRPr="00AB470F">
        <w:rPr>
          <w:rFonts w:asciiTheme="majorHAnsi" w:eastAsia="Arial" w:hAnsiTheme="majorHAnsi" w:cstheme="majorHAnsi"/>
          <w:b/>
          <w:bCs/>
          <w:color w:val="000000"/>
        </w:rPr>
        <w:t>LEY</w:t>
      </w:r>
      <w:r w:rsidRPr="00AB470F">
        <w:rPr>
          <w:rFonts w:asciiTheme="majorHAnsi" w:eastAsia="Arial" w:hAnsiTheme="majorHAnsi" w:cstheme="majorHAnsi"/>
          <w:color w:val="000000"/>
        </w:rPr>
        <w:t xml:space="preserve">, y  63, 64 y 65 de su </w:t>
      </w:r>
      <w:r w:rsidRPr="00AB470F">
        <w:rPr>
          <w:rFonts w:asciiTheme="majorHAnsi" w:eastAsia="Arial" w:hAnsiTheme="majorHAnsi" w:cstheme="majorHAnsi"/>
          <w:b/>
          <w:bCs/>
          <w:color w:val="000000"/>
        </w:rPr>
        <w:t>REGLAMENTO</w:t>
      </w:r>
      <w:r w:rsidRPr="00AB470F">
        <w:rPr>
          <w:rFonts w:asciiTheme="majorHAnsi" w:eastAsia="Arial" w:hAnsiTheme="majorHAnsi" w:cstheme="majorHAnsi"/>
          <w:color w:val="000000"/>
        </w:rPr>
        <w:t>.</w:t>
      </w:r>
    </w:p>
    <w:bookmarkEnd w:id="30"/>
    <w:p w14:paraId="6592CF4D" w14:textId="77777777" w:rsidR="00AB470F" w:rsidRPr="00AB470F" w:rsidRDefault="00AB470F" w:rsidP="00AB470F">
      <w:pPr>
        <w:spacing w:after="0" w:line="240" w:lineRule="auto"/>
        <w:jc w:val="both"/>
        <w:rPr>
          <w:rFonts w:asciiTheme="majorHAnsi" w:eastAsia="Times New Roman" w:hAnsiTheme="majorHAnsi" w:cstheme="majorHAnsi"/>
        </w:rPr>
      </w:pPr>
    </w:p>
    <w:p w14:paraId="4C27ABCB" w14:textId="4210B02C" w:rsidR="00AB470F" w:rsidRPr="00AB470F" w:rsidRDefault="00AB470F" w:rsidP="00AB470F">
      <w:pPr>
        <w:spacing w:after="0" w:line="240" w:lineRule="auto"/>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Las solicitudes de aclaración deberán plantearse de manera clara y concisa, además de estar directamente vinculadas con los puntos contenidos en la </w:t>
      </w:r>
      <w:r w:rsidRPr="00AB470F">
        <w:rPr>
          <w:rFonts w:asciiTheme="majorHAnsi" w:eastAsia="Arial" w:hAnsiTheme="majorHAnsi" w:cstheme="majorHAnsi"/>
          <w:b/>
          <w:bCs/>
          <w:color w:val="000000"/>
        </w:rPr>
        <w:t>CONVOCATORIA</w:t>
      </w:r>
      <w:r w:rsidRPr="00AB470F">
        <w:rPr>
          <w:rFonts w:asciiTheme="majorHAnsi" w:eastAsia="Arial" w:hAnsiTheme="majorHAnsi" w:cstheme="majorHAnsi"/>
          <w:color w:val="000000"/>
        </w:rPr>
        <w:t xml:space="preserve">, sus </w:t>
      </w:r>
      <w:r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y su </w:t>
      </w:r>
      <w:r w:rsidR="006E359A" w:rsidRPr="00AB470F">
        <w:rPr>
          <w:rFonts w:asciiTheme="majorHAnsi" w:eastAsia="Arial" w:hAnsiTheme="majorHAnsi" w:cstheme="majorHAnsi"/>
          <w:b/>
          <w:bCs/>
          <w:color w:val="000000"/>
        </w:rPr>
        <w:t>ANEXO 1. CARTA DE REQUERIMIENTOS TÉCNICOS</w:t>
      </w:r>
      <w:r w:rsidRPr="00AB470F">
        <w:rPr>
          <w:rFonts w:asciiTheme="majorHAnsi" w:eastAsia="Arial" w:hAnsiTheme="majorHAnsi" w:cstheme="majorHAnsi"/>
          <w:b/>
          <w:bCs/>
          <w:color w:val="000000"/>
        </w:rPr>
        <w:t xml:space="preserve">, </w:t>
      </w:r>
      <w:r w:rsidRPr="00AB470F">
        <w:rPr>
          <w:rFonts w:asciiTheme="majorHAnsi" w:eastAsia="Arial" w:hAnsiTheme="majorHAnsi" w:cstheme="majorHAnsi"/>
          <w:color w:val="000000"/>
        </w:rPr>
        <w:t xml:space="preserve">indicando el numeral o punto específico con el cual se relaciona. Las solicitudes que </w:t>
      </w:r>
      <w:r w:rsidRPr="006E359A">
        <w:rPr>
          <w:rFonts w:asciiTheme="majorHAnsi" w:eastAsia="Arial" w:hAnsiTheme="majorHAnsi" w:cstheme="majorHAnsi"/>
          <w:b/>
          <w:bCs/>
          <w:color w:val="000000"/>
        </w:rPr>
        <w:t>NO CUMPLAN</w:t>
      </w:r>
      <w:r w:rsidRPr="00AB470F">
        <w:rPr>
          <w:rFonts w:asciiTheme="majorHAnsi" w:eastAsia="Arial" w:hAnsiTheme="majorHAnsi" w:cstheme="majorHAnsi"/>
          <w:color w:val="000000"/>
        </w:rPr>
        <w:t xml:space="preserve"> con los requisitos señalados podrán ser desechadas a criterio de la </w:t>
      </w:r>
      <w:r w:rsidRPr="00AB470F">
        <w:rPr>
          <w:rFonts w:asciiTheme="majorHAnsi" w:eastAsia="Arial" w:hAnsiTheme="majorHAnsi" w:cstheme="majorHAnsi"/>
          <w:b/>
          <w:color w:val="000000"/>
        </w:rPr>
        <w:t>CONVOCANTE</w:t>
      </w:r>
      <w:r w:rsidRPr="00AB470F">
        <w:rPr>
          <w:rFonts w:asciiTheme="majorHAnsi" w:eastAsia="Arial" w:hAnsiTheme="majorHAnsi" w:cstheme="majorHAnsi"/>
          <w:color w:val="000000"/>
        </w:rPr>
        <w:t>.</w:t>
      </w:r>
    </w:p>
    <w:p w14:paraId="3C3FADD4" w14:textId="77777777" w:rsidR="00AB470F" w:rsidRPr="00AB470F" w:rsidRDefault="00AB470F" w:rsidP="00AB470F">
      <w:pPr>
        <w:spacing w:after="0" w:line="240" w:lineRule="auto"/>
        <w:jc w:val="both"/>
        <w:rPr>
          <w:rFonts w:asciiTheme="majorHAnsi" w:eastAsia="Times New Roman" w:hAnsiTheme="majorHAnsi" w:cstheme="majorHAnsi"/>
        </w:rPr>
      </w:pPr>
    </w:p>
    <w:p w14:paraId="71FC815E" w14:textId="77777777" w:rsidR="00AB470F" w:rsidRPr="00AB470F" w:rsidRDefault="00AB470F" w:rsidP="00AB470F">
      <w:pPr>
        <w:spacing w:after="0" w:line="240" w:lineRule="auto"/>
        <w:jc w:val="center"/>
        <w:rPr>
          <w:rFonts w:asciiTheme="majorHAnsi" w:eastAsia="Times New Roman" w:hAnsiTheme="majorHAnsi" w:cstheme="majorHAnsi"/>
        </w:rPr>
      </w:pPr>
      <w:bookmarkStart w:id="31" w:name="_Hlk33175949"/>
      <w:r w:rsidRPr="00AB470F">
        <w:rPr>
          <w:rFonts w:asciiTheme="majorHAnsi" w:eastAsia="Arial" w:hAnsiTheme="majorHAnsi" w:cstheme="majorHAnsi"/>
          <w:b/>
          <w:bCs/>
          <w:color w:val="000000"/>
        </w:rPr>
        <w:t>“Formato de Solicitud de Aclaraciones”</w:t>
      </w:r>
    </w:p>
    <w:p w14:paraId="7EFBEDCD" w14:textId="77777777" w:rsidR="00AB470F" w:rsidRPr="00AB470F" w:rsidRDefault="00AB470F" w:rsidP="00AB470F">
      <w:pPr>
        <w:spacing w:after="0" w:line="240" w:lineRule="auto"/>
        <w:rPr>
          <w:rFonts w:asciiTheme="majorHAnsi" w:eastAsia="Times New Roman" w:hAnsiTheme="majorHAnsi" w:cstheme="majorHAnsi"/>
        </w:rPr>
      </w:pP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AB470F" w:rsidRPr="00AB470F" w14:paraId="1AED5A6F" w14:textId="77777777" w:rsidTr="00D46869">
        <w:trPr>
          <w:trHeight w:hRule="exact" w:val="903"/>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21DEDF04" w14:textId="77777777" w:rsidR="00AB470F" w:rsidRPr="00AB470F" w:rsidRDefault="00AB470F" w:rsidP="00711F22">
            <w:pPr>
              <w:pStyle w:val="TableParagraph"/>
              <w:ind w:right="1"/>
              <w:jc w:val="center"/>
              <w:rPr>
                <w:rFonts w:asciiTheme="majorHAnsi" w:hAnsiTheme="majorHAnsi" w:cstheme="majorHAnsi"/>
              </w:rPr>
            </w:pPr>
            <w:r w:rsidRPr="00AB470F">
              <w:rPr>
                <w:rFonts w:asciiTheme="majorHAnsi" w:hAnsiTheme="majorHAnsi" w:cstheme="majorHAnsi"/>
                <w:spacing w:val="-1"/>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7E1E5492" w14:textId="2F9E8B07" w:rsidR="00AB470F" w:rsidRPr="00AB470F" w:rsidRDefault="00AB470F" w:rsidP="00711F22">
            <w:pPr>
              <w:pStyle w:val="TableParagraph"/>
              <w:ind w:left="104" w:right="104"/>
              <w:jc w:val="center"/>
              <w:rPr>
                <w:rFonts w:asciiTheme="majorHAnsi" w:hAnsiTheme="majorHAnsi" w:cstheme="majorHAnsi"/>
              </w:rPr>
            </w:pPr>
            <w:r w:rsidRPr="00AB470F">
              <w:rPr>
                <w:rFonts w:asciiTheme="majorHAnsi" w:hAnsiTheme="majorHAnsi" w:cstheme="majorHAnsi"/>
              </w:rPr>
              <w:t xml:space="preserve">Partida </w:t>
            </w:r>
            <w:r w:rsidRPr="00AB470F">
              <w:rPr>
                <w:rFonts w:asciiTheme="majorHAnsi" w:hAnsiTheme="majorHAnsi" w:cstheme="majorHAnsi"/>
                <w:spacing w:val="-1"/>
              </w:rPr>
              <w:t xml:space="preserve">y/o </w:t>
            </w:r>
            <w:r w:rsidRPr="00AB470F">
              <w:rPr>
                <w:rFonts w:asciiTheme="majorHAnsi" w:hAnsiTheme="majorHAnsi" w:cstheme="majorHAnsi"/>
              </w:rPr>
              <w:t xml:space="preserve">Punto </w:t>
            </w:r>
            <w:r w:rsidRPr="00AB470F">
              <w:rPr>
                <w:rFonts w:asciiTheme="majorHAnsi" w:hAnsiTheme="majorHAnsi" w:cstheme="majorHAnsi"/>
                <w:spacing w:val="-1"/>
              </w:rPr>
              <w:t>de</w:t>
            </w:r>
            <w:r w:rsidR="00D46869">
              <w:rPr>
                <w:rFonts w:asciiTheme="majorHAnsi" w:hAnsiTheme="majorHAnsi" w:cstheme="majorHAnsi"/>
                <w:spacing w:val="-1"/>
              </w:rPr>
              <w:t xml:space="preserve"> la </w:t>
            </w:r>
            <w:r w:rsidRPr="00AB470F">
              <w:rPr>
                <w:rFonts w:asciiTheme="majorHAnsi" w:hAnsiTheme="majorHAnsi" w:cstheme="majorHAnsi"/>
                <w:b/>
                <w:bCs/>
                <w:spacing w:val="-1"/>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C9F671D" w14:textId="77777777" w:rsidR="00AB470F" w:rsidRPr="00AB470F" w:rsidRDefault="00AB470F" w:rsidP="00711F22">
            <w:pPr>
              <w:pStyle w:val="TableParagraph"/>
              <w:ind w:right="3"/>
              <w:jc w:val="center"/>
              <w:rPr>
                <w:rFonts w:asciiTheme="majorHAnsi" w:hAnsiTheme="majorHAnsi" w:cstheme="majorHAnsi"/>
                <w:spacing w:val="-1"/>
              </w:rPr>
            </w:pPr>
          </w:p>
          <w:p w14:paraId="3A43A9F6" w14:textId="77777777" w:rsidR="00AB470F" w:rsidRPr="00AB470F" w:rsidRDefault="00AB470F" w:rsidP="00711F22">
            <w:pPr>
              <w:pStyle w:val="TableParagraph"/>
              <w:ind w:right="3"/>
              <w:jc w:val="center"/>
              <w:rPr>
                <w:rFonts w:asciiTheme="majorHAnsi" w:hAnsiTheme="majorHAnsi" w:cstheme="majorHAnsi"/>
              </w:rPr>
            </w:pPr>
            <w:r w:rsidRPr="00AB470F">
              <w:rPr>
                <w:rFonts w:asciiTheme="majorHAnsi" w:hAnsiTheme="majorHAnsi" w:cstheme="majorHAnsi"/>
                <w:spacing w:val="-1"/>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50DC27E5" w14:textId="77777777" w:rsidR="00AB470F" w:rsidRPr="00AB470F" w:rsidRDefault="00AB470F" w:rsidP="00711F22">
            <w:pPr>
              <w:pStyle w:val="TableParagraph"/>
              <w:jc w:val="center"/>
              <w:rPr>
                <w:rFonts w:asciiTheme="majorHAnsi" w:hAnsiTheme="majorHAnsi" w:cstheme="majorHAnsi"/>
                <w:b/>
                <w:bCs/>
              </w:rPr>
            </w:pPr>
          </w:p>
          <w:p w14:paraId="28F35AC1" w14:textId="77777777" w:rsidR="00AB470F" w:rsidRPr="00AB470F" w:rsidRDefault="00AB470F" w:rsidP="00711F22">
            <w:pPr>
              <w:pStyle w:val="TableParagraph"/>
              <w:ind w:right="6"/>
              <w:jc w:val="center"/>
              <w:rPr>
                <w:rFonts w:asciiTheme="majorHAnsi" w:hAnsiTheme="majorHAnsi" w:cstheme="majorHAnsi"/>
              </w:rPr>
            </w:pPr>
            <w:r w:rsidRPr="00AB470F">
              <w:rPr>
                <w:rFonts w:asciiTheme="majorHAnsi" w:hAnsiTheme="majorHAnsi" w:cstheme="majorHAnsi"/>
                <w:spacing w:val="-1"/>
              </w:rPr>
              <w:t>RESPUESTA</w:t>
            </w:r>
          </w:p>
        </w:tc>
      </w:tr>
      <w:tr w:rsidR="00AB470F" w:rsidRPr="00AB470F" w14:paraId="3DC038C2" w14:textId="77777777" w:rsidTr="00711F22">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1EB31045" w14:textId="77777777" w:rsidR="00AB470F" w:rsidRPr="00AB470F" w:rsidRDefault="00AB470F" w:rsidP="00711F22">
            <w:pPr>
              <w:pStyle w:val="TableParagraph"/>
              <w:spacing w:before="58"/>
              <w:ind w:right="4"/>
              <w:jc w:val="center"/>
              <w:rPr>
                <w:rFonts w:asciiTheme="majorHAnsi" w:hAnsiTheme="majorHAnsi" w:cstheme="majorHAnsi"/>
              </w:rPr>
            </w:pPr>
          </w:p>
        </w:tc>
        <w:tc>
          <w:tcPr>
            <w:tcW w:w="1834" w:type="dxa"/>
            <w:tcBorders>
              <w:top w:val="single" w:sz="4" w:space="0" w:color="000000"/>
              <w:left w:val="single" w:sz="4" w:space="0" w:color="000000"/>
              <w:bottom w:val="single" w:sz="4" w:space="0" w:color="000000"/>
              <w:right w:val="single" w:sz="4" w:space="0" w:color="000000"/>
            </w:tcBorders>
          </w:tcPr>
          <w:p w14:paraId="5683E688" w14:textId="77777777" w:rsidR="00AB470F" w:rsidRPr="00AB470F" w:rsidRDefault="00AB470F" w:rsidP="00711F22">
            <w:pPr>
              <w:rPr>
                <w:rFonts w:asciiTheme="majorHAnsi" w:hAnsiTheme="majorHAnsi" w:cstheme="majorHAnsi"/>
                <w:b/>
              </w:rPr>
            </w:pPr>
          </w:p>
        </w:tc>
        <w:tc>
          <w:tcPr>
            <w:tcW w:w="3175" w:type="dxa"/>
            <w:tcBorders>
              <w:top w:val="single" w:sz="4" w:space="0" w:color="000000"/>
              <w:left w:val="single" w:sz="4" w:space="0" w:color="000000"/>
              <w:bottom w:val="single" w:sz="4" w:space="0" w:color="000000"/>
              <w:right w:val="single" w:sz="4" w:space="0" w:color="000000"/>
            </w:tcBorders>
          </w:tcPr>
          <w:p w14:paraId="1D2FC37A" w14:textId="77777777" w:rsidR="00AB470F" w:rsidRPr="00AB470F" w:rsidRDefault="00AB470F" w:rsidP="00711F22">
            <w:pPr>
              <w:rPr>
                <w:rFonts w:asciiTheme="majorHAnsi" w:hAnsiTheme="majorHAnsi" w:cstheme="majorHAnsi"/>
              </w:rPr>
            </w:pPr>
          </w:p>
        </w:tc>
        <w:tc>
          <w:tcPr>
            <w:tcW w:w="3175" w:type="dxa"/>
            <w:tcBorders>
              <w:top w:val="single" w:sz="4" w:space="0" w:color="000000"/>
              <w:left w:val="single" w:sz="4" w:space="0" w:color="000000"/>
              <w:bottom w:val="single" w:sz="4" w:space="0" w:color="000000"/>
              <w:right w:val="single" w:sz="4" w:space="0" w:color="000000"/>
            </w:tcBorders>
          </w:tcPr>
          <w:p w14:paraId="4C6AF184" w14:textId="77777777" w:rsidR="00AB470F" w:rsidRPr="00AB470F" w:rsidRDefault="00AB470F" w:rsidP="00711F22">
            <w:pPr>
              <w:tabs>
                <w:tab w:val="left" w:pos="1117"/>
              </w:tabs>
              <w:rPr>
                <w:rFonts w:asciiTheme="majorHAnsi" w:hAnsiTheme="majorHAnsi" w:cstheme="majorHAnsi"/>
              </w:rPr>
            </w:pPr>
          </w:p>
        </w:tc>
      </w:tr>
      <w:tr w:rsidR="00AB470F" w:rsidRPr="004C1DD8" w14:paraId="20BF1D7F" w14:textId="77777777" w:rsidTr="00711F22">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124E4239" w14:textId="77777777" w:rsidR="00AB470F" w:rsidRPr="004C1DD8" w:rsidRDefault="00AB470F" w:rsidP="00711F22">
            <w:pPr>
              <w:pStyle w:val="TableParagraph"/>
              <w:spacing w:before="58"/>
              <w:ind w:right="4"/>
              <w:jc w:val="center"/>
              <w:rPr>
                <w:rFonts w:asciiTheme="majorHAnsi" w:hAnsiTheme="majorHAnsi" w:cstheme="majorHAnsi"/>
              </w:rPr>
            </w:pPr>
          </w:p>
        </w:tc>
        <w:tc>
          <w:tcPr>
            <w:tcW w:w="1834" w:type="dxa"/>
            <w:tcBorders>
              <w:top w:val="single" w:sz="4" w:space="0" w:color="000000"/>
              <w:left w:val="single" w:sz="4" w:space="0" w:color="000000"/>
              <w:bottom w:val="single" w:sz="4" w:space="0" w:color="000000"/>
              <w:right w:val="single" w:sz="4" w:space="0" w:color="000000"/>
            </w:tcBorders>
          </w:tcPr>
          <w:p w14:paraId="5F4F2CB8" w14:textId="77777777" w:rsidR="00AB470F" w:rsidRPr="004C1DD8" w:rsidRDefault="00AB470F" w:rsidP="00711F22">
            <w:pPr>
              <w:rPr>
                <w:rFonts w:asciiTheme="majorHAnsi" w:hAnsiTheme="majorHAnsi" w:cstheme="majorHAnsi"/>
              </w:rPr>
            </w:pPr>
          </w:p>
        </w:tc>
        <w:tc>
          <w:tcPr>
            <w:tcW w:w="3175" w:type="dxa"/>
            <w:tcBorders>
              <w:top w:val="single" w:sz="4" w:space="0" w:color="000000"/>
              <w:left w:val="single" w:sz="4" w:space="0" w:color="000000"/>
              <w:bottom w:val="single" w:sz="4" w:space="0" w:color="000000"/>
              <w:right w:val="single" w:sz="4" w:space="0" w:color="000000"/>
            </w:tcBorders>
          </w:tcPr>
          <w:p w14:paraId="7B736888" w14:textId="77777777" w:rsidR="00AB470F" w:rsidRPr="004C1DD8" w:rsidRDefault="00AB470F" w:rsidP="00711F22">
            <w:pPr>
              <w:rPr>
                <w:rFonts w:asciiTheme="majorHAnsi" w:hAnsiTheme="majorHAnsi" w:cstheme="majorHAnsi"/>
                <w:i/>
                <w:color w:val="000000"/>
              </w:rPr>
            </w:pPr>
          </w:p>
        </w:tc>
        <w:tc>
          <w:tcPr>
            <w:tcW w:w="3175" w:type="dxa"/>
            <w:tcBorders>
              <w:top w:val="single" w:sz="4" w:space="0" w:color="000000"/>
              <w:left w:val="single" w:sz="4" w:space="0" w:color="000000"/>
              <w:bottom w:val="single" w:sz="4" w:space="0" w:color="000000"/>
              <w:right w:val="single" w:sz="4" w:space="0" w:color="000000"/>
            </w:tcBorders>
          </w:tcPr>
          <w:p w14:paraId="157E1382" w14:textId="77777777" w:rsidR="00AB470F" w:rsidRPr="004C1DD8" w:rsidRDefault="00AB470F" w:rsidP="00711F22">
            <w:pPr>
              <w:tabs>
                <w:tab w:val="left" w:pos="1313"/>
              </w:tabs>
              <w:rPr>
                <w:rFonts w:asciiTheme="majorHAnsi" w:hAnsiTheme="majorHAnsi" w:cstheme="majorHAnsi"/>
              </w:rPr>
            </w:pPr>
          </w:p>
        </w:tc>
      </w:tr>
      <w:bookmarkEnd w:id="31"/>
    </w:tbl>
    <w:p w14:paraId="5EDB5E9C" w14:textId="77777777" w:rsidR="00AB470F" w:rsidRPr="004C1DD8" w:rsidRDefault="00AB470F" w:rsidP="00AB470F">
      <w:pPr>
        <w:spacing w:after="0" w:line="240" w:lineRule="auto"/>
        <w:jc w:val="both"/>
        <w:rPr>
          <w:rFonts w:asciiTheme="majorHAnsi" w:eastAsia="Times New Roman" w:hAnsiTheme="majorHAnsi" w:cstheme="majorHAnsi"/>
        </w:rPr>
      </w:pPr>
    </w:p>
    <w:p w14:paraId="20C97FD5" w14:textId="5631E022" w:rsidR="00AB470F" w:rsidRPr="004C1DD8" w:rsidRDefault="00AB470F" w:rsidP="00AB470F">
      <w:pPr>
        <w:spacing w:after="0" w:line="240" w:lineRule="auto"/>
        <w:ind w:right="140"/>
        <w:jc w:val="both"/>
        <w:rPr>
          <w:rFonts w:asciiTheme="majorHAnsi" w:eastAsia="Times New Roman" w:hAnsiTheme="majorHAnsi" w:cstheme="majorHAnsi"/>
        </w:rPr>
      </w:pPr>
      <w:bookmarkStart w:id="32" w:name="_Hlk32589692"/>
      <w:r w:rsidRPr="004C1DD8">
        <w:rPr>
          <w:rFonts w:asciiTheme="majorHAnsi" w:eastAsia="Arial" w:hAnsiTheme="majorHAnsi" w:cstheme="majorHAnsi"/>
          <w:color w:val="000000"/>
        </w:rPr>
        <w:t xml:space="preserve">Serán atendidas únicamente las Solicitudes de Aclaración que se hayan recibido en el tiempo y forma establecidos, sin embargo, en el </w:t>
      </w:r>
      <w:r w:rsidR="006E359A"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los asistentes podrán formular cuestionamientos que no hayan sido plasmados en el documento entregado de forma previa, no obstante, la </w:t>
      </w:r>
      <w:r w:rsidRPr="004C1DD8">
        <w:rPr>
          <w:rFonts w:asciiTheme="majorHAnsi" w:eastAsia="Arial" w:hAnsiTheme="majorHAnsi" w:cstheme="majorHAnsi"/>
          <w:b/>
          <w:bCs/>
          <w:color w:val="000000"/>
        </w:rPr>
        <w:t xml:space="preserve">CONVOCANTE </w:t>
      </w:r>
      <w:r w:rsidRPr="004C1DD8">
        <w:rPr>
          <w:rFonts w:asciiTheme="majorHAnsi" w:eastAsia="Arial" w:hAnsiTheme="majorHAnsi" w:cstheme="majorHAnsi"/>
          <w:color w:val="000000"/>
        </w:rPr>
        <w:t xml:space="preserve">no tendrá obligación de dar respuesta a éstos en el Acta correspondiente, a no ser que, a su juicio, las respuestas otorgadas sean de trascendencia para la </w:t>
      </w:r>
      <w:r w:rsidRPr="004C1DD8">
        <w:rPr>
          <w:rFonts w:asciiTheme="majorHAnsi" w:eastAsia="Arial" w:hAnsiTheme="majorHAnsi" w:cstheme="majorHAnsi"/>
          <w:b/>
          <w:bCs/>
          <w:color w:val="000000"/>
        </w:rPr>
        <w:t>CONVOCATORIA</w:t>
      </w:r>
      <w:r w:rsidRPr="004C1DD8">
        <w:rPr>
          <w:rFonts w:asciiTheme="majorHAnsi" w:eastAsia="Arial" w:hAnsiTheme="majorHAnsi" w:cstheme="majorHAnsi"/>
          <w:color w:val="000000"/>
        </w:rPr>
        <w:t xml:space="preserve"> y sus Anexos.</w:t>
      </w:r>
    </w:p>
    <w:bookmarkEnd w:id="32"/>
    <w:p w14:paraId="6D39DD33" w14:textId="77777777" w:rsidR="00AB470F" w:rsidRPr="004C1DD8" w:rsidRDefault="00AB470F" w:rsidP="00AB470F">
      <w:pPr>
        <w:spacing w:after="0" w:line="240" w:lineRule="auto"/>
        <w:jc w:val="both"/>
        <w:rPr>
          <w:rFonts w:asciiTheme="majorHAnsi" w:eastAsia="Times New Roman" w:hAnsiTheme="majorHAnsi" w:cstheme="majorHAnsi"/>
        </w:rPr>
      </w:pPr>
    </w:p>
    <w:p w14:paraId="5FE7F106" w14:textId="77777777" w:rsidR="00AB470F" w:rsidRPr="004C1DD8" w:rsidRDefault="00AB470F" w:rsidP="00AB470F">
      <w:pPr>
        <w:spacing w:after="0" w:line="240" w:lineRule="auto"/>
        <w:jc w:val="both"/>
        <w:rPr>
          <w:rFonts w:asciiTheme="majorHAnsi" w:eastAsia="Arial" w:hAnsiTheme="majorHAnsi" w:cstheme="majorHAnsi"/>
          <w:b/>
          <w:bCs/>
          <w:color w:val="000000"/>
        </w:rPr>
      </w:pPr>
      <w:bookmarkStart w:id="33" w:name="_Hlk32590000"/>
      <w:r w:rsidRPr="004C1DD8">
        <w:rPr>
          <w:rFonts w:asciiTheme="majorHAnsi" w:eastAsia="Arial" w:hAnsiTheme="majorHAnsi" w:cstheme="majorHAnsi"/>
          <w:color w:val="000000"/>
        </w:rPr>
        <w:t xml:space="preserve">El Registro para asistir al </w:t>
      </w:r>
      <w:r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se llevará de conformidad con la fecha y hora establecida en el </w:t>
      </w:r>
      <w:r w:rsidRPr="004C1DD8">
        <w:rPr>
          <w:rFonts w:asciiTheme="majorHAnsi" w:eastAsia="Arial" w:hAnsiTheme="majorHAnsi" w:cstheme="majorHAnsi"/>
          <w:b/>
          <w:bCs/>
          <w:color w:val="000000"/>
        </w:rPr>
        <w:t>CALENDARIO DE ACTIVIDADES</w:t>
      </w:r>
      <w:r w:rsidRPr="004C1DD8">
        <w:rPr>
          <w:rFonts w:asciiTheme="majorHAnsi" w:eastAsia="Arial" w:hAnsiTheme="majorHAnsi" w:cstheme="majorHAnsi"/>
          <w:color w:val="000000"/>
        </w:rPr>
        <w:t xml:space="preserve"> de las presentes </w:t>
      </w:r>
      <w:r w:rsidRPr="004C1DD8">
        <w:rPr>
          <w:rFonts w:asciiTheme="majorHAnsi" w:eastAsia="Arial" w:hAnsiTheme="majorHAnsi" w:cstheme="majorHAnsi"/>
          <w:b/>
          <w:bCs/>
          <w:color w:val="000000"/>
        </w:rPr>
        <w:t>BASES</w:t>
      </w:r>
      <w:r w:rsidRPr="004C1DD8">
        <w:rPr>
          <w:rFonts w:asciiTheme="majorHAnsi" w:eastAsia="Arial" w:hAnsiTheme="majorHAnsi" w:cstheme="majorHAnsi"/>
          <w:color w:val="000000"/>
        </w:rPr>
        <w:t xml:space="preserve"> </w:t>
      </w:r>
      <w:bookmarkEnd w:id="33"/>
      <w:r w:rsidRPr="004C1DD8">
        <w:rPr>
          <w:rFonts w:asciiTheme="majorHAnsi" w:eastAsia="Arial" w:hAnsiTheme="majorHAnsi" w:cstheme="majorHAnsi"/>
          <w:color w:val="000000"/>
        </w:rPr>
        <w:t xml:space="preserve">en el </w:t>
      </w:r>
      <w:r w:rsidRPr="004C1DD8">
        <w:rPr>
          <w:rFonts w:asciiTheme="majorHAnsi" w:eastAsia="Arial" w:hAnsiTheme="majorHAnsi" w:cstheme="majorHAnsi"/>
          <w:b/>
          <w:bCs/>
          <w:color w:val="000000"/>
        </w:rPr>
        <w:t>DOMICILIO</w:t>
      </w:r>
      <w:r w:rsidRPr="004C1DD8">
        <w:rPr>
          <w:rFonts w:asciiTheme="majorHAnsi" w:eastAsia="Arial" w:hAnsiTheme="majorHAnsi" w:cstheme="majorHAnsi"/>
          <w:color w:val="000000"/>
        </w:rPr>
        <w:t xml:space="preserve"> del </w:t>
      </w:r>
      <w:r w:rsidRPr="004C1DD8">
        <w:rPr>
          <w:rFonts w:asciiTheme="majorHAnsi" w:eastAsia="Arial" w:hAnsiTheme="majorHAnsi" w:cstheme="majorHAnsi"/>
          <w:b/>
          <w:bCs/>
          <w:color w:val="000000"/>
        </w:rPr>
        <w:t>ORGANISMO.</w:t>
      </w:r>
    </w:p>
    <w:p w14:paraId="60166AFD" w14:textId="77777777" w:rsidR="00AB470F" w:rsidRPr="004C1DD8" w:rsidRDefault="00AB470F" w:rsidP="00AB470F">
      <w:pPr>
        <w:spacing w:after="0" w:line="240" w:lineRule="auto"/>
        <w:jc w:val="both"/>
        <w:rPr>
          <w:rFonts w:asciiTheme="majorHAnsi" w:eastAsia="Arial" w:hAnsiTheme="majorHAnsi" w:cstheme="majorHAnsi"/>
          <w:color w:val="000000"/>
        </w:rPr>
      </w:pPr>
    </w:p>
    <w:p w14:paraId="571356C2" w14:textId="77777777" w:rsidR="00AB470F" w:rsidRPr="004C1DD8" w:rsidRDefault="00AB470F" w:rsidP="00AB470F">
      <w:pPr>
        <w:spacing w:after="0" w:line="240" w:lineRule="auto"/>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El </w:t>
      </w:r>
      <w:r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se llevará a cabo de conformidad con la fecha y hora establecida en el </w:t>
      </w:r>
      <w:r w:rsidRPr="004C1DD8">
        <w:rPr>
          <w:rFonts w:asciiTheme="majorHAnsi" w:eastAsia="Arial" w:hAnsiTheme="majorHAnsi" w:cstheme="majorHAnsi"/>
          <w:b/>
          <w:bCs/>
          <w:color w:val="000000"/>
        </w:rPr>
        <w:t>CALENDARIO DE ACTIVIDADES</w:t>
      </w:r>
      <w:r w:rsidRPr="004C1DD8">
        <w:rPr>
          <w:rFonts w:asciiTheme="majorHAnsi" w:eastAsia="Arial" w:hAnsiTheme="majorHAnsi" w:cstheme="majorHAnsi"/>
          <w:color w:val="000000"/>
        </w:rPr>
        <w:t xml:space="preserve"> de las presentes </w:t>
      </w:r>
      <w:r w:rsidRPr="004C1DD8">
        <w:rPr>
          <w:rFonts w:asciiTheme="majorHAnsi" w:eastAsia="Arial" w:hAnsiTheme="majorHAnsi" w:cstheme="majorHAnsi"/>
          <w:b/>
          <w:bCs/>
          <w:color w:val="000000"/>
        </w:rPr>
        <w:t>BASES</w:t>
      </w:r>
      <w:r w:rsidRPr="004C1DD8">
        <w:rPr>
          <w:rFonts w:asciiTheme="majorHAnsi" w:eastAsia="Arial" w:hAnsiTheme="majorHAnsi" w:cstheme="majorHAnsi"/>
          <w:color w:val="000000"/>
        </w:rPr>
        <w:t xml:space="preserve"> en el </w:t>
      </w:r>
      <w:r w:rsidRPr="004C1DD8">
        <w:rPr>
          <w:rFonts w:asciiTheme="majorHAnsi" w:eastAsia="Arial" w:hAnsiTheme="majorHAnsi" w:cstheme="majorHAnsi"/>
          <w:b/>
          <w:bCs/>
          <w:color w:val="000000"/>
        </w:rPr>
        <w:t>DOMICILIO</w:t>
      </w:r>
      <w:r w:rsidRPr="004C1DD8">
        <w:rPr>
          <w:rFonts w:asciiTheme="majorHAnsi" w:eastAsia="Arial" w:hAnsiTheme="majorHAnsi" w:cstheme="majorHAnsi"/>
          <w:color w:val="000000"/>
        </w:rPr>
        <w:t xml:space="preserve"> del </w:t>
      </w:r>
      <w:r w:rsidRPr="004C1DD8">
        <w:rPr>
          <w:rFonts w:asciiTheme="majorHAnsi" w:eastAsia="Arial" w:hAnsiTheme="majorHAnsi" w:cstheme="majorHAnsi"/>
          <w:b/>
          <w:bCs/>
          <w:color w:val="000000"/>
        </w:rPr>
        <w:t xml:space="preserve">ORGANISMO, </w:t>
      </w:r>
      <w:r w:rsidRPr="004C1DD8">
        <w:rPr>
          <w:rFonts w:asciiTheme="majorHAnsi" w:eastAsia="Arial" w:hAnsiTheme="majorHAnsi" w:cstheme="majorHAnsi"/>
          <w:color w:val="000000"/>
        </w:rPr>
        <w:t xml:space="preserve">donde se dará respuesta a las preguntas recibidas.  </w:t>
      </w:r>
    </w:p>
    <w:p w14:paraId="1BF42B11" w14:textId="77777777" w:rsidR="00AB470F" w:rsidRPr="004C1DD8" w:rsidRDefault="00AB470F" w:rsidP="00AB470F">
      <w:pPr>
        <w:spacing w:after="0" w:line="240" w:lineRule="auto"/>
        <w:ind w:right="140"/>
        <w:jc w:val="both"/>
        <w:rPr>
          <w:rFonts w:asciiTheme="majorHAnsi" w:eastAsia="Times New Roman" w:hAnsiTheme="majorHAnsi" w:cstheme="majorHAnsi"/>
        </w:rPr>
      </w:pPr>
    </w:p>
    <w:p w14:paraId="0124F5CF" w14:textId="77777777" w:rsidR="00AB470F" w:rsidRPr="004C1DD8" w:rsidRDefault="00AB470F" w:rsidP="00AB470F">
      <w:pPr>
        <w:spacing w:after="0" w:line="240" w:lineRule="auto"/>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Las aclaraciones o la ausencia de ellas y los acuerdos tomados en el Acto serán plasmados en el </w:t>
      </w:r>
      <w:r w:rsidRPr="004C1DD8">
        <w:rPr>
          <w:rFonts w:asciiTheme="majorHAnsi" w:eastAsia="Arial" w:hAnsiTheme="majorHAnsi" w:cstheme="majorHAnsi"/>
          <w:b/>
          <w:color w:val="000000"/>
        </w:rPr>
        <w:t>Acta de la Junta de Aclaraciones</w:t>
      </w:r>
      <w:r w:rsidRPr="004C1DD8">
        <w:rPr>
          <w:rFonts w:asciiTheme="majorHAnsi" w:eastAsia="Arial" w:hAnsiTheme="majorHAnsi" w:cstheme="majorHAnsi"/>
          <w:color w:val="000000"/>
        </w:rPr>
        <w:t xml:space="preserve">, la cual será parte integral de la presente </w:t>
      </w:r>
      <w:r w:rsidRPr="004C1DD8">
        <w:rPr>
          <w:rFonts w:asciiTheme="majorHAnsi" w:eastAsia="Arial" w:hAnsiTheme="majorHAnsi" w:cstheme="majorHAnsi"/>
          <w:b/>
          <w:bCs/>
          <w:color w:val="000000"/>
        </w:rPr>
        <w:t>CONVOCATORIA</w:t>
      </w:r>
      <w:r w:rsidRPr="004C1DD8">
        <w:rPr>
          <w:rFonts w:asciiTheme="majorHAnsi" w:eastAsia="Arial" w:hAnsiTheme="majorHAnsi" w:cstheme="majorHAnsi"/>
          <w:color w:val="000000"/>
        </w:rPr>
        <w:t xml:space="preserve"> para los efectos legales a los que haya lugar.</w:t>
      </w:r>
    </w:p>
    <w:p w14:paraId="4B4BB8F6" w14:textId="77777777" w:rsidR="00D46F76" w:rsidRPr="004C1DD8" w:rsidRDefault="00D46F76" w:rsidP="00AB470F">
      <w:pPr>
        <w:spacing w:after="0" w:line="240" w:lineRule="auto"/>
        <w:jc w:val="both"/>
        <w:rPr>
          <w:rFonts w:asciiTheme="majorHAnsi" w:eastAsia="Arial" w:hAnsiTheme="majorHAnsi" w:cstheme="majorHAnsi"/>
          <w:color w:val="000000"/>
        </w:rPr>
      </w:pPr>
    </w:p>
    <w:p w14:paraId="70BF7935" w14:textId="5491D729" w:rsidR="00AB470F" w:rsidRPr="004C1DD8" w:rsidRDefault="00AB470F" w:rsidP="00AB470F">
      <w:pPr>
        <w:spacing w:after="0" w:line="240" w:lineRule="auto"/>
        <w:ind w:right="140"/>
        <w:jc w:val="both"/>
        <w:rPr>
          <w:rFonts w:asciiTheme="majorHAnsi" w:eastAsia="Arial" w:hAnsiTheme="majorHAnsi" w:cstheme="majorHAnsi"/>
        </w:rPr>
      </w:pPr>
      <w:r w:rsidRPr="004C1DD8">
        <w:rPr>
          <w:rFonts w:asciiTheme="majorHAnsi" w:eastAsia="Arial" w:hAnsiTheme="majorHAnsi" w:cstheme="majorHAnsi"/>
          <w:color w:val="000000"/>
        </w:rPr>
        <w:t xml:space="preserve">La asistencia de los </w:t>
      </w:r>
      <w:r w:rsidRPr="004C1DD8">
        <w:rPr>
          <w:rFonts w:asciiTheme="majorHAnsi" w:eastAsia="Arial" w:hAnsiTheme="majorHAnsi" w:cstheme="majorHAnsi"/>
          <w:b/>
          <w:bCs/>
          <w:color w:val="000000"/>
        </w:rPr>
        <w:t>LICITANTES</w:t>
      </w:r>
      <w:r w:rsidRPr="004C1DD8">
        <w:rPr>
          <w:rFonts w:asciiTheme="majorHAnsi" w:eastAsia="Arial" w:hAnsiTheme="majorHAnsi" w:cstheme="majorHAnsi"/>
          <w:color w:val="000000"/>
        </w:rPr>
        <w:t xml:space="preserve"> o sus Representantes Legales al </w:t>
      </w:r>
      <w:r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será optativa para los </w:t>
      </w:r>
      <w:r w:rsidRPr="004C1DD8">
        <w:rPr>
          <w:rFonts w:asciiTheme="majorHAnsi" w:eastAsia="Arial" w:hAnsiTheme="majorHAnsi" w:cstheme="majorHAnsi"/>
          <w:b/>
          <w:bCs/>
          <w:color w:val="000000"/>
        </w:rPr>
        <w:t>PARTICIPANTES</w:t>
      </w:r>
      <w:r w:rsidRPr="004C1DD8">
        <w:rPr>
          <w:rFonts w:asciiTheme="majorHAnsi" w:eastAsia="Arial" w:hAnsiTheme="majorHAnsi" w:cstheme="majorHAnsi"/>
          <w:color w:val="000000"/>
        </w:rPr>
        <w:t xml:space="preserve">, de conformidad con el articulo 62 numeral 4 de la </w:t>
      </w:r>
      <w:r w:rsidRPr="004C1DD8">
        <w:rPr>
          <w:rFonts w:asciiTheme="majorHAnsi" w:eastAsia="Arial" w:hAnsiTheme="majorHAnsi" w:cstheme="majorHAnsi"/>
          <w:b/>
          <w:bCs/>
          <w:color w:val="000000"/>
        </w:rPr>
        <w:t>LEY</w:t>
      </w:r>
      <w:r w:rsidRPr="004C1DD8">
        <w:rPr>
          <w:rFonts w:asciiTheme="majorHAnsi" w:eastAsia="Arial" w:hAnsiTheme="majorHAnsi" w:cstheme="majorHAnsi"/>
          <w:color w:val="000000"/>
        </w:rPr>
        <w:t xml:space="preserve">, sin embargo, las determinaciones que se acuerden dentro de la </w:t>
      </w:r>
      <w:r w:rsidRPr="004C1DD8">
        <w:rPr>
          <w:rFonts w:asciiTheme="majorHAnsi" w:eastAsia="Arial" w:hAnsiTheme="majorHAnsi" w:cstheme="majorHAnsi"/>
          <w:b/>
          <w:bCs/>
          <w:color w:val="000000"/>
        </w:rPr>
        <w:t>Junta de Aclaraciones</w:t>
      </w:r>
      <w:r w:rsidRPr="004C1DD8">
        <w:rPr>
          <w:rFonts w:asciiTheme="majorHAnsi" w:eastAsia="Arial" w:hAnsiTheme="majorHAnsi" w:cstheme="majorHAnsi"/>
          <w:color w:val="000000"/>
        </w:rPr>
        <w:t xml:space="preserve"> serán de observancia </w:t>
      </w:r>
      <w:r w:rsidRPr="004C1DD8">
        <w:rPr>
          <w:rFonts w:asciiTheme="majorHAnsi" w:eastAsia="Arial" w:hAnsiTheme="majorHAnsi" w:cstheme="majorHAnsi"/>
          <w:color w:val="000000"/>
        </w:rPr>
        <w:lastRenderedPageBreak/>
        <w:t xml:space="preserve">obligatoria para todos aquellos que presenten </w:t>
      </w:r>
      <w:r w:rsidRPr="004C1DD8">
        <w:rPr>
          <w:rFonts w:asciiTheme="majorHAnsi" w:eastAsia="Arial" w:hAnsiTheme="majorHAnsi" w:cstheme="majorHAnsi"/>
          <w:b/>
          <w:bCs/>
          <w:color w:val="000000"/>
        </w:rPr>
        <w:t>PROPOSICIONES</w:t>
      </w:r>
      <w:r w:rsidRPr="004C1DD8">
        <w:rPr>
          <w:rFonts w:asciiTheme="majorHAnsi" w:eastAsia="Arial" w:hAnsiTheme="majorHAnsi" w:cstheme="majorHAnsi"/>
          <w:color w:val="000000"/>
        </w:rPr>
        <w:t xml:space="preserve">, aun para aquellos que no hayan asistido a las </w:t>
      </w:r>
      <w:r w:rsidRPr="004C1DD8">
        <w:rPr>
          <w:rFonts w:asciiTheme="majorHAnsi" w:eastAsia="Arial" w:hAnsiTheme="majorHAnsi" w:cstheme="majorHAnsi"/>
          <w:b/>
          <w:bCs/>
          <w:color w:val="000000"/>
        </w:rPr>
        <w:t>Juntas de Aclaraciones</w:t>
      </w:r>
      <w:r w:rsidRPr="004C1DD8">
        <w:rPr>
          <w:rFonts w:asciiTheme="majorHAnsi" w:eastAsia="Arial" w:hAnsiTheme="majorHAnsi" w:cstheme="majorHAnsi"/>
          <w:color w:val="000000"/>
        </w:rPr>
        <w:t xml:space="preserve">, o que desconozcan el resultado de dichos actos, esto con fundamento en el artículo 64 del </w:t>
      </w:r>
      <w:r w:rsidRPr="004C1DD8">
        <w:rPr>
          <w:rFonts w:asciiTheme="majorHAnsi" w:eastAsia="Arial" w:hAnsiTheme="majorHAnsi" w:cstheme="majorHAnsi"/>
          <w:b/>
          <w:bCs/>
          <w:color w:val="000000"/>
        </w:rPr>
        <w:t>REGLAMENTO.</w:t>
      </w:r>
    </w:p>
    <w:p w14:paraId="32497790" w14:textId="77777777" w:rsidR="0058271F" w:rsidRPr="004C1DD8" w:rsidRDefault="0058271F" w:rsidP="003A512A">
      <w:pPr>
        <w:spacing w:after="0"/>
        <w:ind w:right="140"/>
        <w:jc w:val="both"/>
        <w:rPr>
          <w:rFonts w:asciiTheme="majorHAnsi" w:eastAsia="Arial" w:hAnsiTheme="majorHAnsi" w:cstheme="majorHAnsi"/>
        </w:rPr>
      </w:pPr>
    </w:p>
    <w:bookmarkEnd w:id="29"/>
    <w:p w14:paraId="4A72E647" w14:textId="51961074" w:rsidR="00275AFA" w:rsidRPr="004C1DD8" w:rsidRDefault="00F20D96" w:rsidP="003A512A">
      <w:pPr>
        <w:pStyle w:val="Prrafodelista"/>
        <w:numPr>
          <w:ilvl w:val="0"/>
          <w:numId w:val="12"/>
        </w:numPr>
        <w:spacing w:after="0"/>
        <w:ind w:right="140"/>
        <w:rPr>
          <w:rFonts w:asciiTheme="majorHAnsi" w:eastAsia="Arial" w:hAnsiTheme="majorHAnsi" w:cstheme="majorHAnsi"/>
          <w:b/>
          <w:color w:val="000000"/>
        </w:rPr>
      </w:pPr>
      <w:r w:rsidRPr="004C1DD8">
        <w:rPr>
          <w:rFonts w:asciiTheme="majorHAnsi" w:eastAsia="Arial" w:hAnsiTheme="majorHAnsi" w:cstheme="majorHAnsi"/>
          <w:b/>
          <w:color w:val="000000"/>
        </w:rPr>
        <w:t xml:space="preserve">VISITA DE </w:t>
      </w:r>
      <w:r w:rsidR="00C80E7B" w:rsidRPr="004C1DD8">
        <w:rPr>
          <w:rFonts w:asciiTheme="majorHAnsi" w:eastAsia="Arial" w:hAnsiTheme="majorHAnsi" w:cstheme="majorHAnsi"/>
          <w:b/>
          <w:color w:val="000000"/>
        </w:rPr>
        <w:t>VERIFICACIÓN</w:t>
      </w:r>
      <w:r w:rsidRPr="004C1DD8">
        <w:rPr>
          <w:rFonts w:asciiTheme="majorHAnsi" w:eastAsia="Arial" w:hAnsiTheme="majorHAnsi" w:cstheme="majorHAnsi"/>
          <w:b/>
          <w:color w:val="000000"/>
        </w:rPr>
        <w:t>.</w:t>
      </w:r>
    </w:p>
    <w:p w14:paraId="6A7FFBEB" w14:textId="77777777" w:rsidR="00F20D96" w:rsidRPr="004C1DD8" w:rsidRDefault="00F20D96" w:rsidP="003A512A">
      <w:pPr>
        <w:spacing w:after="0"/>
        <w:ind w:right="140"/>
        <w:rPr>
          <w:rFonts w:asciiTheme="majorHAnsi" w:eastAsia="Arial" w:hAnsiTheme="majorHAnsi" w:cstheme="majorHAnsi"/>
          <w:b/>
          <w:color w:val="000000"/>
        </w:rPr>
      </w:pPr>
    </w:p>
    <w:p w14:paraId="5062A58C" w14:textId="54B1F187" w:rsidR="00EF4B12" w:rsidRPr="004C1DD8" w:rsidRDefault="00DF5DA7" w:rsidP="003A512A">
      <w:pPr>
        <w:spacing w:after="0"/>
        <w:ind w:right="140"/>
        <w:jc w:val="both"/>
        <w:rPr>
          <w:rFonts w:asciiTheme="majorHAnsi" w:eastAsia="Arial" w:hAnsiTheme="majorHAnsi" w:cstheme="majorHAnsi"/>
          <w:color w:val="000000"/>
        </w:rPr>
      </w:pPr>
      <w:bookmarkStart w:id="34" w:name="_Hlk49159485"/>
      <w:bookmarkStart w:id="35" w:name="_Hlk41480961"/>
      <w:r w:rsidRPr="004C1DD8">
        <w:rPr>
          <w:rFonts w:asciiTheme="majorHAnsi" w:eastAsia="Arial" w:hAnsiTheme="majorHAnsi" w:cstheme="majorHAnsi"/>
          <w:color w:val="000000"/>
        </w:rPr>
        <w:t xml:space="preserve">Para este proceso de </w:t>
      </w:r>
      <w:bookmarkStart w:id="36" w:name="_Hlk49168005"/>
      <w:r w:rsidR="000A734B" w:rsidRPr="004C1DD8">
        <w:rPr>
          <w:rFonts w:asciiTheme="majorHAnsi" w:eastAsia="Arial" w:hAnsiTheme="majorHAnsi" w:cstheme="majorHAnsi"/>
          <w:color w:val="000000"/>
        </w:rPr>
        <w:t>Adquisici</w:t>
      </w:r>
      <w:r w:rsidRPr="004C1DD8">
        <w:rPr>
          <w:rFonts w:asciiTheme="majorHAnsi" w:eastAsia="Arial" w:hAnsiTheme="majorHAnsi" w:cstheme="majorHAnsi"/>
          <w:color w:val="000000"/>
        </w:rPr>
        <w:t>ón</w:t>
      </w:r>
      <w:bookmarkEnd w:id="36"/>
      <w:r w:rsidRPr="004C1DD8">
        <w:rPr>
          <w:rFonts w:asciiTheme="majorHAnsi" w:eastAsia="Arial" w:hAnsiTheme="majorHAnsi" w:cstheme="majorHAnsi"/>
          <w:color w:val="000000"/>
        </w:rPr>
        <w:t xml:space="preserve"> </w:t>
      </w:r>
      <w:r w:rsidRPr="006E359A">
        <w:rPr>
          <w:rFonts w:asciiTheme="majorHAnsi" w:eastAsia="Arial" w:hAnsiTheme="majorHAnsi" w:cstheme="majorHAnsi"/>
          <w:b/>
          <w:bCs/>
          <w:color w:val="000000"/>
        </w:rPr>
        <w:t>NO APLICARÁ</w:t>
      </w:r>
      <w:r w:rsidRPr="004C1DD8">
        <w:rPr>
          <w:rFonts w:asciiTheme="majorHAnsi" w:eastAsia="Arial" w:hAnsiTheme="majorHAnsi" w:cstheme="majorHAnsi"/>
          <w:color w:val="000000"/>
        </w:rPr>
        <w:t xml:space="preserve"> la visita de verificación</w:t>
      </w:r>
      <w:bookmarkEnd w:id="34"/>
      <w:r w:rsidR="00905F05" w:rsidRPr="004C1DD8">
        <w:rPr>
          <w:rFonts w:asciiTheme="majorHAnsi" w:eastAsia="Arial" w:hAnsiTheme="majorHAnsi" w:cstheme="majorHAnsi"/>
          <w:color w:val="000000"/>
        </w:rPr>
        <w:t>.</w:t>
      </w:r>
    </w:p>
    <w:bookmarkEnd w:id="35"/>
    <w:p w14:paraId="7733FBC0" w14:textId="77777777" w:rsidR="00EF4B12" w:rsidRPr="004C1DD8" w:rsidRDefault="00EF4B12" w:rsidP="003A512A">
      <w:pPr>
        <w:spacing w:after="0"/>
        <w:ind w:right="140"/>
        <w:jc w:val="both"/>
        <w:rPr>
          <w:rFonts w:asciiTheme="majorHAnsi" w:eastAsia="Arial" w:hAnsiTheme="majorHAnsi" w:cstheme="majorHAnsi"/>
          <w:color w:val="000000"/>
        </w:rPr>
      </w:pPr>
    </w:p>
    <w:p w14:paraId="1C0E3987" w14:textId="77777777" w:rsidR="00EF4B12" w:rsidRPr="004C1DD8" w:rsidRDefault="00EF4B12" w:rsidP="003A512A">
      <w:pPr>
        <w:pStyle w:val="Prrafodelista"/>
        <w:numPr>
          <w:ilvl w:val="1"/>
          <w:numId w:val="12"/>
        </w:numPr>
        <w:spacing w:after="0"/>
        <w:ind w:right="140"/>
        <w:rPr>
          <w:rFonts w:asciiTheme="majorHAnsi" w:eastAsia="Arial" w:hAnsiTheme="majorHAnsi" w:cstheme="majorHAnsi"/>
          <w:b/>
          <w:color w:val="000000"/>
        </w:rPr>
      </w:pPr>
      <w:r w:rsidRPr="004C1DD8">
        <w:rPr>
          <w:rFonts w:asciiTheme="majorHAnsi" w:eastAsia="Arial" w:hAnsiTheme="majorHAnsi" w:cstheme="majorHAnsi"/>
          <w:b/>
          <w:color w:val="000000"/>
        </w:rPr>
        <w:t>VISITA DE CAMPO.</w:t>
      </w:r>
    </w:p>
    <w:p w14:paraId="32D00B2C" w14:textId="77777777" w:rsidR="00BC2374" w:rsidRPr="004C1DD8" w:rsidRDefault="00BC2374" w:rsidP="003A512A">
      <w:pPr>
        <w:spacing w:after="0"/>
        <w:ind w:right="140"/>
        <w:rPr>
          <w:rFonts w:asciiTheme="majorHAnsi" w:eastAsia="Arial" w:hAnsiTheme="majorHAnsi" w:cstheme="majorHAnsi"/>
          <w:b/>
          <w:color w:val="000000"/>
        </w:rPr>
      </w:pPr>
    </w:p>
    <w:p w14:paraId="321A98D6" w14:textId="5D8E343D" w:rsidR="00EF4B12" w:rsidRPr="004C1DD8" w:rsidRDefault="00DF5DA7" w:rsidP="003A512A">
      <w:pPr>
        <w:spacing w:after="0"/>
        <w:ind w:right="140"/>
        <w:rPr>
          <w:rFonts w:asciiTheme="majorHAnsi" w:eastAsia="Arial" w:hAnsiTheme="majorHAnsi" w:cstheme="majorHAnsi"/>
          <w:bCs/>
          <w:color w:val="000000"/>
        </w:rPr>
      </w:pPr>
      <w:bookmarkStart w:id="37" w:name="_Hlk49159498"/>
      <w:r w:rsidRPr="004C1DD8">
        <w:rPr>
          <w:rFonts w:asciiTheme="majorHAnsi" w:eastAsia="Arial" w:hAnsiTheme="majorHAnsi" w:cstheme="majorHAnsi"/>
          <w:bCs/>
          <w:color w:val="000000"/>
        </w:rPr>
        <w:t xml:space="preserve">Para este proceso de </w:t>
      </w:r>
      <w:r w:rsidR="000A734B" w:rsidRPr="004C1DD8">
        <w:rPr>
          <w:rFonts w:asciiTheme="majorHAnsi" w:eastAsia="Arial" w:hAnsiTheme="majorHAnsi" w:cstheme="majorHAnsi"/>
          <w:bCs/>
          <w:color w:val="000000"/>
        </w:rPr>
        <w:t>Adquisición</w:t>
      </w:r>
      <w:r w:rsidRPr="004C1DD8">
        <w:rPr>
          <w:rFonts w:asciiTheme="majorHAnsi" w:eastAsia="Arial" w:hAnsiTheme="majorHAnsi" w:cstheme="majorHAnsi"/>
          <w:bCs/>
          <w:color w:val="000000"/>
        </w:rPr>
        <w:t xml:space="preserve"> </w:t>
      </w:r>
      <w:r w:rsidRPr="006E359A">
        <w:rPr>
          <w:rFonts w:asciiTheme="majorHAnsi" w:eastAsia="Arial" w:hAnsiTheme="majorHAnsi" w:cstheme="majorHAnsi"/>
          <w:b/>
          <w:color w:val="000000"/>
        </w:rPr>
        <w:t>NO APLICARÁ</w:t>
      </w:r>
      <w:r w:rsidRPr="004C1DD8">
        <w:rPr>
          <w:rFonts w:asciiTheme="majorHAnsi" w:eastAsia="Arial" w:hAnsiTheme="majorHAnsi" w:cstheme="majorHAnsi"/>
          <w:bCs/>
          <w:color w:val="000000"/>
        </w:rPr>
        <w:t xml:space="preserve"> la visita de campo</w:t>
      </w:r>
      <w:bookmarkEnd w:id="37"/>
      <w:r w:rsidR="00905F05" w:rsidRPr="004C1DD8">
        <w:rPr>
          <w:rFonts w:asciiTheme="majorHAnsi" w:eastAsia="Arial" w:hAnsiTheme="majorHAnsi" w:cstheme="majorHAnsi"/>
          <w:bCs/>
          <w:color w:val="000000"/>
        </w:rPr>
        <w:t>.</w:t>
      </w:r>
    </w:p>
    <w:p w14:paraId="4E7DBC88" w14:textId="77777777" w:rsidR="00E66674" w:rsidRPr="004C1DD8" w:rsidRDefault="00E66674" w:rsidP="003A512A">
      <w:pPr>
        <w:spacing w:after="0"/>
        <w:ind w:right="140"/>
        <w:rPr>
          <w:rFonts w:asciiTheme="majorHAnsi" w:eastAsia="Arial" w:hAnsiTheme="majorHAnsi" w:cstheme="majorHAnsi"/>
          <w:b/>
          <w:color w:val="000000"/>
        </w:rPr>
      </w:pPr>
    </w:p>
    <w:p w14:paraId="34F8FC46" w14:textId="5B55A65E" w:rsidR="00275AFA" w:rsidRPr="004C1DD8" w:rsidRDefault="00A46A86" w:rsidP="003A512A">
      <w:pPr>
        <w:pStyle w:val="Prrafodelista"/>
        <w:numPr>
          <w:ilvl w:val="0"/>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CARACTERÍSTICAS DE LA PROPUESTA.</w:t>
      </w:r>
    </w:p>
    <w:p w14:paraId="4EF2D209" w14:textId="77777777" w:rsidR="00275AFA" w:rsidRPr="004C1DD8" w:rsidRDefault="00275AFA" w:rsidP="003A512A">
      <w:pPr>
        <w:spacing w:after="0"/>
        <w:rPr>
          <w:rFonts w:asciiTheme="majorHAnsi" w:eastAsia="Times New Roman" w:hAnsiTheme="majorHAnsi" w:cstheme="majorHAnsi"/>
        </w:rPr>
      </w:pPr>
    </w:p>
    <w:p w14:paraId="54707D7B" w14:textId="15877F6D" w:rsidR="00275AFA" w:rsidRPr="004C1DD8" w:rsidRDefault="00A46A86" w:rsidP="003A512A">
      <w:pPr>
        <w:spacing w:after="0"/>
        <w:ind w:right="140"/>
        <w:jc w:val="both"/>
        <w:rPr>
          <w:rFonts w:asciiTheme="majorHAnsi" w:eastAsia="Times New Roman" w:hAnsiTheme="majorHAnsi" w:cstheme="majorHAnsi"/>
        </w:rPr>
      </w:pPr>
      <w:r w:rsidRPr="004C1DD8">
        <w:rPr>
          <w:rFonts w:asciiTheme="majorHAnsi" w:eastAsia="Arial" w:hAnsiTheme="majorHAnsi" w:cstheme="majorHAnsi"/>
          <w:color w:val="000000"/>
        </w:rPr>
        <w:t xml:space="preserve">De conformidad con los artículos 64 y 65 de la </w:t>
      </w:r>
      <w:r w:rsidR="00045931" w:rsidRPr="004C1DD8">
        <w:rPr>
          <w:rFonts w:asciiTheme="majorHAnsi" w:eastAsia="Arial" w:hAnsiTheme="majorHAnsi" w:cstheme="majorHAnsi"/>
          <w:b/>
          <w:color w:val="000000"/>
        </w:rPr>
        <w:t>LEY</w:t>
      </w:r>
      <w:r w:rsidRPr="004C1DD8">
        <w:rPr>
          <w:rFonts w:asciiTheme="majorHAnsi" w:eastAsia="Arial" w:hAnsiTheme="majorHAnsi" w:cstheme="majorHAnsi"/>
          <w:color w:val="000000"/>
        </w:rPr>
        <w:t xml:space="preserve">, el </w:t>
      </w:r>
      <w:r w:rsidR="00045931" w:rsidRPr="004C1DD8">
        <w:rPr>
          <w:rFonts w:asciiTheme="majorHAnsi" w:eastAsia="Arial" w:hAnsiTheme="majorHAnsi" w:cstheme="majorHAnsi"/>
          <w:b/>
          <w:color w:val="000000"/>
        </w:rPr>
        <w:t>PARTICIPANTE</w:t>
      </w:r>
      <w:r w:rsidR="00045931"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 xml:space="preserve">deberá presentar su </w:t>
      </w:r>
      <w:r w:rsidR="00DF5DA7" w:rsidRPr="004C1DD8">
        <w:rPr>
          <w:rFonts w:asciiTheme="majorHAnsi" w:eastAsia="Arial" w:hAnsiTheme="majorHAnsi" w:cstheme="majorHAnsi"/>
          <w:b/>
          <w:bCs/>
          <w:color w:val="000000"/>
        </w:rPr>
        <w:t>P</w:t>
      </w:r>
      <w:r w:rsidRPr="004C1DD8">
        <w:rPr>
          <w:rFonts w:asciiTheme="majorHAnsi" w:eastAsia="Arial" w:hAnsiTheme="majorHAnsi" w:cstheme="majorHAnsi"/>
          <w:b/>
          <w:bCs/>
          <w:color w:val="000000"/>
        </w:rPr>
        <w:t xml:space="preserve">ropuesta </w:t>
      </w:r>
      <w:r w:rsidR="00DF5DA7" w:rsidRPr="004C1DD8">
        <w:rPr>
          <w:rFonts w:asciiTheme="majorHAnsi" w:eastAsia="Arial" w:hAnsiTheme="majorHAnsi" w:cstheme="majorHAnsi"/>
          <w:b/>
          <w:bCs/>
          <w:color w:val="000000"/>
        </w:rPr>
        <w:t>T</w:t>
      </w:r>
      <w:r w:rsidRPr="004C1DD8">
        <w:rPr>
          <w:rFonts w:asciiTheme="majorHAnsi" w:eastAsia="Arial" w:hAnsiTheme="majorHAnsi" w:cstheme="majorHAnsi"/>
          <w:b/>
          <w:bCs/>
          <w:color w:val="000000"/>
        </w:rPr>
        <w:t xml:space="preserve">écnica y </w:t>
      </w:r>
      <w:r w:rsidR="00DF5DA7" w:rsidRPr="004C1DD8">
        <w:rPr>
          <w:rFonts w:asciiTheme="majorHAnsi" w:eastAsia="Arial" w:hAnsiTheme="majorHAnsi" w:cstheme="majorHAnsi"/>
          <w:b/>
          <w:bCs/>
          <w:color w:val="000000"/>
        </w:rPr>
        <w:t>E</w:t>
      </w:r>
      <w:r w:rsidRPr="004C1DD8">
        <w:rPr>
          <w:rFonts w:asciiTheme="majorHAnsi" w:eastAsia="Arial" w:hAnsiTheme="majorHAnsi" w:cstheme="majorHAnsi"/>
          <w:b/>
          <w:bCs/>
          <w:color w:val="000000"/>
        </w:rPr>
        <w:t>conómica</w:t>
      </w:r>
      <w:r w:rsidRPr="004C1DD8">
        <w:rPr>
          <w:rFonts w:asciiTheme="majorHAnsi" w:eastAsia="Arial" w:hAnsiTheme="majorHAnsi" w:cstheme="majorHAnsi"/>
          <w:color w:val="000000"/>
        </w:rPr>
        <w:t xml:space="preserve"> mecanografiada o impresa, debidamente firmada, dirigida a</w:t>
      </w:r>
      <w:r w:rsidR="003D4F2E" w:rsidRPr="004C1DD8">
        <w:rPr>
          <w:rFonts w:asciiTheme="majorHAnsi" w:eastAsia="Arial" w:hAnsiTheme="majorHAnsi" w:cstheme="majorHAnsi"/>
          <w:color w:val="000000"/>
        </w:rPr>
        <w:t xml:space="preserve">l </w:t>
      </w:r>
      <w:r w:rsidR="00161BAC" w:rsidRPr="004C1DD8">
        <w:rPr>
          <w:rFonts w:asciiTheme="majorHAnsi" w:eastAsia="Arial" w:hAnsiTheme="majorHAnsi" w:cstheme="majorHAnsi"/>
          <w:b/>
          <w:bCs/>
          <w:color w:val="000000"/>
        </w:rPr>
        <w:t>ORGANISM</w:t>
      </w:r>
      <w:r w:rsidR="0023440E" w:rsidRPr="004C1DD8">
        <w:rPr>
          <w:rFonts w:asciiTheme="majorHAnsi" w:eastAsia="Arial" w:hAnsiTheme="majorHAnsi" w:cstheme="majorHAnsi"/>
          <w:b/>
          <w:bCs/>
          <w:color w:val="000000"/>
        </w:rPr>
        <w:t>O</w:t>
      </w:r>
      <w:r w:rsidRPr="004C1DD8">
        <w:rPr>
          <w:rFonts w:asciiTheme="majorHAnsi" w:eastAsia="Arial" w:hAnsiTheme="majorHAnsi" w:cstheme="majorHAnsi"/>
          <w:color w:val="000000"/>
        </w:rPr>
        <w:t xml:space="preserve"> en la que debe constar el desglose de cada</w:t>
      </w:r>
      <w:r w:rsidR="00045931" w:rsidRPr="004C1DD8">
        <w:rPr>
          <w:rFonts w:asciiTheme="majorHAnsi" w:eastAsia="Arial" w:hAnsiTheme="majorHAnsi" w:cstheme="majorHAnsi"/>
          <w:color w:val="000000"/>
        </w:rPr>
        <w:t xml:space="preserve"> uno de los</w:t>
      </w:r>
      <w:r w:rsidR="008920F8" w:rsidRPr="004C1DD8">
        <w:rPr>
          <w:rFonts w:asciiTheme="majorHAnsi" w:eastAsia="Arial" w:hAnsiTheme="majorHAnsi" w:cstheme="majorHAnsi"/>
          <w:color w:val="000000"/>
        </w:rPr>
        <w:t xml:space="preserve"> </w:t>
      </w:r>
      <w:r w:rsidR="00896654" w:rsidRPr="004C1DD8">
        <w:rPr>
          <w:rFonts w:asciiTheme="majorHAnsi" w:eastAsia="Arial" w:hAnsiTheme="majorHAnsi" w:cstheme="majorHAnsi"/>
          <w:color w:val="000000"/>
        </w:rPr>
        <w:t>bienes</w:t>
      </w:r>
      <w:r w:rsidRPr="004C1DD8">
        <w:rPr>
          <w:rFonts w:asciiTheme="majorHAnsi" w:eastAsia="Arial" w:hAnsiTheme="majorHAnsi" w:cstheme="majorHAnsi"/>
          <w:color w:val="000000"/>
        </w:rPr>
        <w:t xml:space="preserve"> que está ofertando y que</w:t>
      </w:r>
      <w:r w:rsidR="00DF5DA7" w:rsidRPr="004C1DD8">
        <w:rPr>
          <w:rFonts w:asciiTheme="majorHAnsi" w:eastAsia="Arial" w:hAnsiTheme="majorHAnsi" w:cstheme="majorHAnsi"/>
          <w:color w:val="000000"/>
        </w:rPr>
        <w:t xml:space="preserve"> la</w:t>
      </w:r>
      <w:r w:rsidRPr="004C1DD8">
        <w:rPr>
          <w:rFonts w:asciiTheme="majorHAnsi" w:eastAsia="Arial" w:hAnsiTheme="majorHAnsi" w:cstheme="majorHAnsi"/>
          <w:color w:val="000000"/>
        </w:rPr>
        <w:t xml:space="preserve"> </w:t>
      </w:r>
      <w:r w:rsidR="004F684D" w:rsidRPr="004C1DD8">
        <w:rPr>
          <w:rFonts w:asciiTheme="majorHAnsi" w:eastAsia="Arial" w:hAnsiTheme="majorHAnsi" w:cstheme="majorHAnsi"/>
          <w:b/>
          <w:color w:val="000000"/>
        </w:rPr>
        <w:t>CONVOCANTE</w:t>
      </w:r>
      <w:r w:rsidRPr="004C1DD8">
        <w:rPr>
          <w:rFonts w:asciiTheme="majorHAnsi" w:eastAsia="Arial" w:hAnsiTheme="majorHAnsi" w:cstheme="majorHAnsi"/>
          <w:color w:val="000000"/>
        </w:rPr>
        <w:t xml:space="preserve"> solicita</w:t>
      </w:r>
      <w:r w:rsidR="00DF5DA7" w:rsidRPr="004C1DD8">
        <w:rPr>
          <w:rFonts w:asciiTheme="majorHAnsi" w:eastAsia="Arial" w:hAnsiTheme="majorHAnsi" w:cstheme="majorHAnsi"/>
          <w:color w:val="000000"/>
        </w:rPr>
        <w:t xml:space="preserve"> contratar</w:t>
      </w:r>
      <w:r w:rsidRPr="004C1DD8">
        <w:rPr>
          <w:rFonts w:asciiTheme="majorHAnsi" w:eastAsia="Arial" w:hAnsiTheme="majorHAnsi" w:cstheme="majorHAnsi"/>
          <w:color w:val="000000"/>
        </w:rPr>
        <w:t xml:space="preserve">. </w:t>
      </w:r>
    </w:p>
    <w:p w14:paraId="7A8ACC32" w14:textId="77777777" w:rsidR="00275AFA" w:rsidRPr="004C1DD8" w:rsidRDefault="00275AFA" w:rsidP="003A512A">
      <w:pPr>
        <w:spacing w:after="0"/>
        <w:rPr>
          <w:rFonts w:asciiTheme="majorHAnsi" w:eastAsia="Times New Roman" w:hAnsiTheme="majorHAnsi" w:cstheme="majorHAnsi"/>
        </w:rPr>
      </w:pPr>
    </w:p>
    <w:p w14:paraId="67CFB2DF" w14:textId="0EA4DD5D"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Todas y cada una de las hojas de 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elaborada por el </w:t>
      </w:r>
      <w:r w:rsidR="009F5339" w:rsidRPr="004C1DD8">
        <w:rPr>
          <w:rFonts w:asciiTheme="majorHAnsi" w:eastAsia="Arial" w:hAnsiTheme="majorHAnsi" w:cstheme="majorHAnsi"/>
          <w:b/>
          <w:color w:val="000000"/>
        </w:rPr>
        <w:t>PARTICIPANTE</w:t>
      </w:r>
      <w:r w:rsidRPr="004C1DD8">
        <w:rPr>
          <w:rFonts w:asciiTheme="majorHAnsi" w:eastAsia="Arial" w:hAnsiTheme="majorHAnsi" w:cstheme="majorHAnsi"/>
          <w:color w:val="000000"/>
        </w:rPr>
        <w:t xml:space="preserve">, deberán presentarse firmadas de forma autógrafa por el titular o su </w:t>
      </w:r>
      <w:r w:rsidR="00DF5DA7" w:rsidRPr="004C1DD8">
        <w:rPr>
          <w:rFonts w:asciiTheme="majorHAnsi" w:eastAsia="Arial" w:hAnsiTheme="majorHAnsi" w:cstheme="majorHAnsi"/>
          <w:color w:val="000000"/>
        </w:rPr>
        <w:t>R</w:t>
      </w:r>
      <w:r w:rsidRPr="004C1DD8">
        <w:rPr>
          <w:rFonts w:asciiTheme="majorHAnsi" w:eastAsia="Arial" w:hAnsiTheme="majorHAnsi" w:cstheme="majorHAnsi"/>
          <w:color w:val="000000"/>
        </w:rPr>
        <w:t>epresentante legal.</w:t>
      </w:r>
      <w:r w:rsidR="00204593" w:rsidRPr="004C1DD8">
        <w:rPr>
          <w:rFonts w:asciiTheme="majorHAnsi" w:eastAsia="Arial" w:hAnsiTheme="majorHAnsi" w:cstheme="majorHAnsi"/>
          <w:b/>
          <w:color w:val="000000"/>
        </w:rPr>
        <w:t xml:space="preserve"> </w:t>
      </w:r>
    </w:p>
    <w:p w14:paraId="5CAF1E4F" w14:textId="1F7CEB2D" w:rsidR="00275AFA"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Todos los documentos que integren 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deberán presentarse, dentro de </w:t>
      </w:r>
      <w:r w:rsidR="00161BAC" w:rsidRPr="004C1DD8">
        <w:rPr>
          <w:rFonts w:asciiTheme="majorHAnsi" w:eastAsia="Arial" w:hAnsiTheme="majorHAnsi" w:cstheme="majorHAnsi"/>
          <w:b/>
          <w:bCs/>
          <w:color w:val="000000"/>
        </w:rPr>
        <w:t>un</w:t>
      </w:r>
      <w:r w:rsidR="00336DC1" w:rsidRPr="004C1DD8">
        <w:rPr>
          <w:rFonts w:asciiTheme="majorHAnsi" w:eastAsia="Arial" w:hAnsiTheme="majorHAnsi" w:cstheme="majorHAnsi"/>
          <w:b/>
          <w:bCs/>
          <w:color w:val="000000"/>
        </w:rPr>
        <w:t xml:space="preserve"> sobre cerrado</w:t>
      </w:r>
      <w:r w:rsidR="00271ABE" w:rsidRPr="004C1DD8">
        <w:rPr>
          <w:rFonts w:asciiTheme="majorHAnsi" w:eastAsia="Arial" w:hAnsiTheme="majorHAnsi" w:cstheme="majorHAnsi"/>
          <w:b/>
          <w:bCs/>
          <w:color w:val="000000"/>
        </w:rPr>
        <w:t xml:space="preserve"> en forma inviolable</w:t>
      </w:r>
      <w:r w:rsidRPr="004C1DD8">
        <w:rPr>
          <w:rFonts w:asciiTheme="majorHAnsi" w:eastAsia="Arial" w:hAnsiTheme="majorHAnsi" w:cstheme="majorHAnsi"/>
          <w:color w:val="000000"/>
        </w:rPr>
        <w:t xml:space="preserve"> </w:t>
      </w:r>
      <w:r w:rsidR="00336DC1" w:rsidRPr="004C1DD8">
        <w:rPr>
          <w:rFonts w:asciiTheme="majorHAnsi" w:eastAsia="Arial" w:hAnsiTheme="majorHAnsi" w:cstheme="majorHAnsi"/>
          <w:color w:val="000000"/>
        </w:rPr>
        <w:t>el cual</w:t>
      </w:r>
      <w:r w:rsidRPr="004C1DD8">
        <w:rPr>
          <w:rFonts w:asciiTheme="majorHAnsi" w:eastAsia="Arial" w:hAnsiTheme="majorHAnsi" w:cstheme="majorHAnsi"/>
          <w:color w:val="000000"/>
        </w:rPr>
        <w:t xml:space="preserve"> deberá contener en su portada la fecha, nombre del </w:t>
      </w:r>
      <w:r w:rsidR="00271ABE" w:rsidRPr="004C1DD8">
        <w:rPr>
          <w:rFonts w:asciiTheme="majorHAnsi" w:eastAsia="Arial" w:hAnsiTheme="majorHAnsi" w:cstheme="majorHAnsi"/>
          <w:b/>
          <w:bCs/>
          <w:color w:val="000000"/>
        </w:rPr>
        <w:t>PARTICIPANTE</w:t>
      </w:r>
      <w:r w:rsidRPr="004C1DD8">
        <w:rPr>
          <w:rFonts w:asciiTheme="majorHAnsi" w:eastAsia="Arial" w:hAnsiTheme="majorHAnsi" w:cstheme="majorHAnsi"/>
          <w:color w:val="000000"/>
        </w:rPr>
        <w:t xml:space="preserve"> (Razón Social) y número del </w:t>
      </w:r>
      <w:r w:rsidR="001161E6" w:rsidRPr="004C1DD8">
        <w:rPr>
          <w:rFonts w:asciiTheme="majorHAnsi" w:eastAsia="Arial" w:hAnsiTheme="majorHAnsi" w:cstheme="majorHAnsi"/>
          <w:b/>
          <w:color w:val="000000"/>
        </w:rPr>
        <w:t xml:space="preserve">PROCEDIMIENTO DE </w:t>
      </w:r>
      <w:r w:rsidR="002F7A5A" w:rsidRPr="004C1DD8">
        <w:rPr>
          <w:rFonts w:asciiTheme="majorHAnsi" w:eastAsia="Arial" w:hAnsiTheme="majorHAnsi" w:cstheme="majorHAnsi"/>
          <w:b/>
          <w:color w:val="000000"/>
        </w:rPr>
        <w:t>ADQUISICI</w:t>
      </w:r>
      <w:r w:rsidR="002B76B0" w:rsidRPr="004C1DD8">
        <w:rPr>
          <w:rFonts w:asciiTheme="majorHAnsi" w:eastAsia="Century Gothic" w:hAnsiTheme="majorHAnsi" w:cstheme="majorHAnsi"/>
          <w:b/>
          <w:color w:val="000000"/>
        </w:rPr>
        <w:t>ÓN</w:t>
      </w:r>
      <w:r w:rsidRPr="004C1DD8">
        <w:rPr>
          <w:rFonts w:asciiTheme="majorHAnsi" w:eastAsia="Arial" w:hAnsiTheme="majorHAnsi" w:cstheme="majorHAnsi"/>
          <w:b/>
          <w:color w:val="000000"/>
        </w:rPr>
        <w:t xml:space="preserve">. </w:t>
      </w:r>
    </w:p>
    <w:p w14:paraId="3BFCCFDA" w14:textId="688DE1BD"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Los documentos no deberán estar alterados, tachados y/o enmendados</w:t>
      </w:r>
      <w:r w:rsidR="00204593" w:rsidRPr="004C1DD8">
        <w:rPr>
          <w:rFonts w:asciiTheme="majorHAnsi" w:eastAsia="Arial" w:hAnsiTheme="majorHAnsi" w:cstheme="majorHAnsi"/>
          <w:color w:val="000000"/>
        </w:rPr>
        <w:t>.</w:t>
      </w:r>
    </w:p>
    <w:p w14:paraId="6B87645D" w14:textId="5374790A"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No se aceptarán opciones, el </w:t>
      </w:r>
      <w:r w:rsidR="00045931" w:rsidRPr="004C1DD8">
        <w:rPr>
          <w:rFonts w:asciiTheme="majorHAnsi" w:eastAsia="Arial" w:hAnsiTheme="majorHAnsi" w:cstheme="majorHAnsi"/>
          <w:b/>
          <w:color w:val="000000"/>
        </w:rPr>
        <w:t>PARTICIPANTE</w:t>
      </w:r>
      <w:r w:rsidR="00045931"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 xml:space="preserve">deberá presentar </w:t>
      </w:r>
      <w:r w:rsidRPr="004C1DD8">
        <w:rPr>
          <w:rFonts w:asciiTheme="majorHAnsi" w:eastAsia="Arial" w:hAnsiTheme="majorHAnsi" w:cstheme="majorHAnsi"/>
          <w:b/>
          <w:color w:val="000000"/>
        </w:rPr>
        <w:t xml:space="preserve">una sola </w:t>
      </w:r>
      <w:r w:rsidR="00DF5DA7" w:rsidRPr="004C1DD8">
        <w:rPr>
          <w:rFonts w:asciiTheme="majorHAnsi" w:eastAsia="Arial" w:hAnsiTheme="majorHAnsi" w:cstheme="majorHAnsi"/>
          <w:b/>
          <w:color w:val="000000"/>
        </w:rPr>
        <w:t>PROPUESTA</w:t>
      </w:r>
      <w:r w:rsidRPr="004C1DD8">
        <w:rPr>
          <w:rFonts w:asciiTheme="majorHAnsi" w:eastAsia="Arial" w:hAnsiTheme="majorHAnsi" w:cstheme="majorHAnsi"/>
          <w:color w:val="000000"/>
        </w:rPr>
        <w:t>.</w:t>
      </w:r>
    </w:p>
    <w:p w14:paraId="41BC633D" w14:textId="0972FB5B" w:rsidR="00334196" w:rsidRPr="004C1DD8" w:rsidRDefault="0033419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deberá estar dirigida al </w:t>
      </w:r>
      <w:r w:rsidRPr="004C1DD8">
        <w:rPr>
          <w:rFonts w:asciiTheme="majorHAnsi" w:eastAsia="Arial" w:hAnsiTheme="majorHAnsi" w:cstheme="majorHAnsi"/>
          <w:b/>
          <w:bCs/>
        </w:rPr>
        <w:t>Organismo Público Descentralizado Servicios de Salud Jalisco</w:t>
      </w:r>
      <w:r w:rsidRPr="004C1DD8">
        <w:rPr>
          <w:rFonts w:asciiTheme="majorHAnsi" w:eastAsia="Arial" w:hAnsiTheme="majorHAnsi" w:cstheme="majorHAnsi"/>
          <w:color w:val="000000"/>
        </w:rPr>
        <w:t xml:space="preserve"> y realizarse con estricto apego a las necesidades planteadas por </w:t>
      </w:r>
      <w:r w:rsidR="00237543" w:rsidRPr="004C1DD8">
        <w:rPr>
          <w:rFonts w:asciiTheme="majorHAnsi" w:eastAsia="Arial" w:hAnsiTheme="majorHAnsi" w:cstheme="majorHAnsi"/>
          <w:color w:val="000000"/>
        </w:rPr>
        <w:t>la</w:t>
      </w:r>
      <w:r w:rsidRPr="004C1DD8">
        <w:rPr>
          <w:rFonts w:asciiTheme="majorHAnsi" w:eastAsia="Arial" w:hAnsiTheme="majorHAnsi" w:cstheme="majorHAnsi"/>
          <w:color w:val="000000"/>
        </w:rPr>
        <w:t xml:space="preserve"> </w:t>
      </w:r>
      <w:r w:rsidRPr="004C1DD8">
        <w:rPr>
          <w:rFonts w:asciiTheme="majorHAnsi" w:eastAsia="Arial" w:hAnsiTheme="majorHAnsi" w:cstheme="majorHAnsi"/>
          <w:b/>
          <w:color w:val="000000"/>
        </w:rPr>
        <w:t>CONVOCANTE</w:t>
      </w:r>
      <w:r w:rsidRPr="004C1DD8">
        <w:rPr>
          <w:rFonts w:asciiTheme="majorHAnsi" w:eastAsia="Arial" w:hAnsiTheme="majorHAnsi" w:cstheme="majorHAnsi"/>
          <w:color w:val="000000"/>
        </w:rPr>
        <w:t xml:space="preserve"> en las presentes </w:t>
      </w:r>
      <w:r w:rsidRPr="004C1DD8">
        <w:rPr>
          <w:rFonts w:asciiTheme="majorHAnsi" w:eastAsia="Arial" w:hAnsiTheme="majorHAnsi" w:cstheme="majorHAnsi"/>
          <w:b/>
          <w:color w:val="000000"/>
        </w:rPr>
        <w:t>BASES</w:t>
      </w:r>
      <w:r w:rsidRPr="004C1DD8">
        <w:rPr>
          <w:rFonts w:asciiTheme="majorHAnsi" w:eastAsia="Arial" w:hAnsiTheme="majorHAnsi" w:cstheme="majorHAnsi"/>
          <w:color w:val="000000"/>
        </w:rPr>
        <w:t xml:space="preserve">, </w:t>
      </w:r>
      <w:r w:rsidR="005C2FED" w:rsidRPr="004C1DD8">
        <w:rPr>
          <w:rFonts w:asciiTheme="majorHAnsi" w:eastAsia="Arial" w:hAnsiTheme="majorHAnsi" w:cstheme="majorHAnsi"/>
          <w:color w:val="000000"/>
        </w:rPr>
        <w:t xml:space="preserve">de acuerdo con </w:t>
      </w:r>
      <w:r w:rsidR="00896654" w:rsidRPr="004C1DD8">
        <w:rPr>
          <w:rFonts w:asciiTheme="majorHAnsi" w:eastAsia="Arial" w:hAnsiTheme="majorHAnsi" w:cstheme="majorHAnsi"/>
          <w:color w:val="000000"/>
        </w:rPr>
        <w:t>los bienes</w:t>
      </w:r>
      <w:r w:rsidRPr="004C1DD8">
        <w:rPr>
          <w:rFonts w:asciiTheme="majorHAnsi" w:eastAsia="Arial" w:hAnsiTheme="majorHAnsi" w:cstheme="majorHAnsi"/>
          <w:color w:val="000000"/>
        </w:rPr>
        <w:t xml:space="preserve"> y especificaciones requeridas en el </w:t>
      </w:r>
      <w:r w:rsidRPr="004C1DD8">
        <w:rPr>
          <w:rFonts w:asciiTheme="majorHAnsi" w:eastAsia="Arial" w:hAnsiTheme="majorHAnsi" w:cstheme="majorHAnsi"/>
          <w:b/>
          <w:bCs/>
          <w:color w:val="000000"/>
        </w:rPr>
        <w:t>Anexo 1</w:t>
      </w:r>
      <w:r w:rsidR="0023440E" w:rsidRPr="004C1DD8">
        <w:rPr>
          <w:rFonts w:asciiTheme="majorHAnsi" w:eastAsia="Arial" w:hAnsiTheme="majorHAnsi" w:cstheme="majorHAnsi"/>
          <w:b/>
          <w:bCs/>
          <w:color w:val="000000"/>
        </w:rPr>
        <w:t>.</w:t>
      </w:r>
      <w:r w:rsidR="00732032" w:rsidRPr="004C1DD8">
        <w:rPr>
          <w:rFonts w:asciiTheme="majorHAnsi" w:eastAsia="Arial" w:hAnsiTheme="majorHAnsi" w:cstheme="majorHAnsi"/>
          <w:b/>
          <w:bCs/>
          <w:color w:val="000000"/>
        </w:rPr>
        <w:t xml:space="preserve"> </w:t>
      </w:r>
      <w:r w:rsidR="00D46869" w:rsidRPr="004C1DD8">
        <w:rPr>
          <w:rFonts w:asciiTheme="majorHAnsi" w:eastAsia="Arial" w:hAnsiTheme="majorHAnsi" w:cstheme="majorHAnsi"/>
          <w:b/>
          <w:bCs/>
          <w:color w:val="000000"/>
        </w:rPr>
        <w:t>CARTA DE REQUERIMIENTOS TÉCNICOS</w:t>
      </w:r>
      <w:r w:rsidR="00D46869" w:rsidRPr="004C1DD8">
        <w:rPr>
          <w:rFonts w:asciiTheme="majorHAnsi" w:eastAsia="Arial" w:hAnsiTheme="majorHAnsi" w:cstheme="majorHAnsi"/>
          <w:color w:val="000000"/>
        </w:rPr>
        <w:t>.</w:t>
      </w:r>
    </w:p>
    <w:p w14:paraId="6CD4497D" w14:textId="458C6B75"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La oferta se presentará en </w:t>
      </w:r>
      <w:r w:rsidR="00B4354C" w:rsidRPr="004C1DD8">
        <w:rPr>
          <w:rFonts w:asciiTheme="majorHAnsi" w:eastAsia="Arial" w:hAnsiTheme="majorHAnsi" w:cstheme="majorHAnsi"/>
          <w:color w:val="000000"/>
        </w:rPr>
        <w:t>M</w:t>
      </w:r>
      <w:r w:rsidRPr="004C1DD8">
        <w:rPr>
          <w:rFonts w:asciiTheme="majorHAnsi" w:eastAsia="Arial" w:hAnsiTheme="majorHAnsi" w:cstheme="majorHAnsi"/>
          <w:color w:val="000000"/>
        </w:rPr>
        <w:t xml:space="preserve">oneda </w:t>
      </w:r>
      <w:r w:rsidR="00B4354C" w:rsidRPr="004C1DD8">
        <w:rPr>
          <w:rFonts w:asciiTheme="majorHAnsi" w:eastAsia="Arial" w:hAnsiTheme="majorHAnsi" w:cstheme="majorHAnsi"/>
          <w:color w:val="000000"/>
        </w:rPr>
        <w:t>N</w:t>
      </w:r>
      <w:r w:rsidRPr="004C1DD8">
        <w:rPr>
          <w:rFonts w:asciiTheme="majorHAnsi" w:eastAsia="Arial" w:hAnsiTheme="majorHAnsi" w:cstheme="majorHAnsi"/>
          <w:color w:val="000000"/>
        </w:rPr>
        <w:t xml:space="preserve">acional con los precios unitarios, </w:t>
      </w:r>
      <w:proofErr w:type="spellStart"/>
      <w:r w:rsidRPr="004C1DD8">
        <w:rPr>
          <w:rFonts w:asciiTheme="majorHAnsi" w:eastAsia="Arial" w:hAnsiTheme="majorHAnsi" w:cstheme="majorHAnsi"/>
          <w:color w:val="000000"/>
        </w:rPr>
        <w:t>I.V.A</w:t>
      </w:r>
      <w:proofErr w:type="spellEnd"/>
      <w:r w:rsidRPr="004C1DD8">
        <w:rPr>
          <w:rFonts w:asciiTheme="majorHAnsi" w:eastAsia="Arial" w:hAnsiTheme="majorHAnsi" w:cstheme="majorHAnsi"/>
          <w:color w:val="000000"/>
        </w:rPr>
        <w:t>. y demás impuestos que en su caso correspondan desglosados</w:t>
      </w:r>
      <w:r w:rsidR="004E5BE5" w:rsidRPr="004C1DD8">
        <w:rPr>
          <w:rFonts w:asciiTheme="majorHAnsi" w:eastAsia="Arial" w:hAnsiTheme="majorHAnsi" w:cstheme="majorHAnsi"/>
          <w:color w:val="000000"/>
        </w:rPr>
        <w:t xml:space="preserve">. La </w:t>
      </w:r>
      <w:r w:rsidR="00B4354C" w:rsidRPr="004C1DD8">
        <w:rPr>
          <w:rFonts w:asciiTheme="majorHAnsi" w:eastAsia="Arial" w:hAnsiTheme="majorHAnsi" w:cstheme="majorHAnsi"/>
          <w:b/>
          <w:bCs/>
          <w:color w:val="000000"/>
        </w:rPr>
        <w:t>PROPUESTA</w:t>
      </w:r>
      <w:r w:rsidR="004E5BE5" w:rsidRPr="004C1DD8">
        <w:rPr>
          <w:rFonts w:asciiTheme="majorHAnsi" w:eastAsia="Arial" w:hAnsiTheme="majorHAnsi" w:cstheme="majorHAnsi"/>
          <w:color w:val="000000"/>
        </w:rPr>
        <w:t xml:space="preserve"> económica deberá considerar para los cálculos aritméticos únicamente dos decimales.</w:t>
      </w:r>
    </w:p>
    <w:p w14:paraId="4D5ECB9C" w14:textId="25F5CC01"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 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deberá incluir todos los costos involucrados, por lo que </w:t>
      </w:r>
      <w:r w:rsidRPr="004C1DD8">
        <w:rPr>
          <w:rFonts w:asciiTheme="majorHAnsi" w:eastAsia="Arial" w:hAnsiTheme="majorHAnsi" w:cstheme="majorHAnsi"/>
          <w:b/>
          <w:color w:val="000000"/>
        </w:rPr>
        <w:t>no se aceptará ningún costo extra o precios condicionados</w:t>
      </w:r>
      <w:r w:rsidRPr="004C1DD8">
        <w:rPr>
          <w:rFonts w:asciiTheme="majorHAnsi" w:eastAsia="Arial" w:hAnsiTheme="majorHAnsi" w:cstheme="majorHAnsi"/>
          <w:color w:val="000000"/>
        </w:rPr>
        <w:t>.</w:t>
      </w:r>
    </w:p>
    <w:p w14:paraId="4DFC8A08" w14:textId="443EAE2F" w:rsidR="00275AFA"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El </w:t>
      </w:r>
      <w:r w:rsidR="00DF5DA7" w:rsidRPr="004C1DD8">
        <w:rPr>
          <w:rFonts w:asciiTheme="majorHAnsi" w:eastAsia="Arial" w:hAnsiTheme="majorHAnsi" w:cstheme="majorHAnsi"/>
          <w:b/>
          <w:bCs/>
          <w:color w:val="000000"/>
        </w:rPr>
        <w:t>PARTICIPANTE</w:t>
      </w:r>
      <w:r w:rsidRPr="004C1DD8">
        <w:rPr>
          <w:rFonts w:asciiTheme="majorHAnsi" w:eastAsia="Arial" w:hAnsiTheme="majorHAnsi" w:cstheme="majorHAnsi"/>
          <w:color w:val="000000"/>
        </w:rPr>
        <w:t xml:space="preserve"> en su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podrá ofertar características superiores a los solicitados, lo cual deberá sustentarse documentalmente y deberá ser corroborado por el </w:t>
      </w:r>
      <w:r w:rsidR="009B770F" w:rsidRPr="004C1DD8">
        <w:rPr>
          <w:rFonts w:asciiTheme="majorHAnsi" w:eastAsia="Arial" w:hAnsiTheme="majorHAnsi" w:cstheme="majorHAnsi"/>
          <w:b/>
          <w:bCs/>
          <w:color w:val="000000"/>
        </w:rPr>
        <w:t>ÁREA REQUIRENTE</w:t>
      </w:r>
      <w:r w:rsidRPr="004C1DD8">
        <w:rPr>
          <w:rFonts w:asciiTheme="majorHAnsi" w:eastAsia="Arial" w:hAnsiTheme="majorHAnsi" w:cstheme="majorHAnsi"/>
          <w:color w:val="000000"/>
        </w:rPr>
        <w:t xml:space="preserve"> en su dictamen técnico.</w:t>
      </w:r>
    </w:p>
    <w:p w14:paraId="142526BF" w14:textId="2110B9EF" w:rsidR="004E5BE5" w:rsidRPr="004C1DD8" w:rsidRDefault="00A46A86" w:rsidP="003A512A">
      <w:pPr>
        <w:numPr>
          <w:ilvl w:val="0"/>
          <w:numId w:val="1"/>
        </w:numPr>
        <w:spacing w:after="0"/>
        <w:ind w:left="709" w:right="140" w:hanging="283"/>
        <w:jc w:val="both"/>
        <w:rPr>
          <w:rFonts w:asciiTheme="majorHAnsi" w:eastAsia="Times New Roman" w:hAnsiTheme="majorHAnsi" w:cstheme="majorHAnsi"/>
        </w:rPr>
      </w:pPr>
      <w:r w:rsidRPr="004C1DD8">
        <w:rPr>
          <w:rFonts w:asciiTheme="majorHAnsi" w:eastAsia="Arial" w:hAnsiTheme="majorHAnsi" w:cstheme="majorHAnsi"/>
          <w:color w:val="000000"/>
        </w:rPr>
        <w:lastRenderedPageBreak/>
        <w:t xml:space="preserve">Toda la documentación elaborada por el </w:t>
      </w:r>
      <w:r w:rsidR="0023440E" w:rsidRPr="004C1DD8">
        <w:rPr>
          <w:rFonts w:asciiTheme="majorHAnsi" w:eastAsia="Arial" w:hAnsiTheme="majorHAnsi" w:cstheme="majorHAnsi"/>
          <w:b/>
          <w:color w:val="000000"/>
        </w:rPr>
        <w:t>PARTICIPANTE</w:t>
      </w:r>
      <w:r w:rsidRPr="004C1DD8">
        <w:rPr>
          <w:rFonts w:asciiTheme="majorHAnsi" w:eastAsia="Arial" w:hAnsiTheme="majorHAnsi" w:cstheme="majorHAnsi"/>
          <w:color w:val="000000"/>
        </w:rPr>
        <w:t xml:space="preserve"> deberá redactarse en español. Únicamente podrán presentarse certificaciones, folletos, catálogos y/o cualquier tipo de documento informativo en el idioma original, adjuntando traducción simple al español.</w:t>
      </w:r>
    </w:p>
    <w:p w14:paraId="19B9B961" w14:textId="4A9FF4A2" w:rsidR="00F206B7" w:rsidRPr="004C1DD8" w:rsidRDefault="00F206B7" w:rsidP="003A512A">
      <w:pPr>
        <w:numPr>
          <w:ilvl w:val="0"/>
          <w:numId w:val="1"/>
        </w:numPr>
        <w:spacing w:after="0"/>
        <w:ind w:left="709" w:right="140" w:hanging="283"/>
        <w:jc w:val="both"/>
        <w:rPr>
          <w:rFonts w:asciiTheme="majorHAnsi" w:eastAsia="Times New Roman" w:hAnsiTheme="majorHAnsi" w:cstheme="majorHAnsi"/>
        </w:rPr>
      </w:pPr>
      <w:bookmarkStart w:id="38" w:name="_Hlk48919229"/>
      <w:r w:rsidRPr="004C1DD8">
        <w:rPr>
          <w:rFonts w:asciiTheme="majorHAnsi" w:eastAsia="Times New Roman" w:hAnsiTheme="majorHAnsi" w:cstheme="majorHAnsi"/>
        </w:rPr>
        <w:t xml:space="preserve">La Propuesta Técnica se requiere en formato </w:t>
      </w:r>
      <w:r w:rsidR="00540A2A" w:rsidRPr="004C1DD8">
        <w:rPr>
          <w:rFonts w:asciiTheme="majorHAnsi" w:eastAsia="Times New Roman" w:hAnsiTheme="majorHAnsi" w:cstheme="majorHAnsi"/>
        </w:rPr>
        <w:t>digital en versión .</w:t>
      </w:r>
      <w:proofErr w:type="spellStart"/>
      <w:r w:rsidR="00540A2A" w:rsidRPr="004C1DD8">
        <w:rPr>
          <w:rFonts w:asciiTheme="majorHAnsi" w:eastAsia="Times New Roman" w:hAnsiTheme="majorHAnsi" w:cstheme="majorHAnsi"/>
        </w:rPr>
        <w:t>doc</w:t>
      </w:r>
      <w:proofErr w:type="spellEnd"/>
      <w:r w:rsidR="00540A2A" w:rsidRPr="004C1DD8">
        <w:rPr>
          <w:rFonts w:asciiTheme="majorHAnsi" w:eastAsia="Times New Roman" w:hAnsiTheme="majorHAnsi" w:cstheme="majorHAnsi"/>
        </w:rPr>
        <w:t xml:space="preserve"> y .</w:t>
      </w:r>
      <w:proofErr w:type="spellStart"/>
      <w:r w:rsidR="00540A2A" w:rsidRPr="004C1DD8">
        <w:rPr>
          <w:rFonts w:asciiTheme="majorHAnsi" w:eastAsia="Times New Roman" w:hAnsiTheme="majorHAnsi" w:cstheme="majorHAnsi"/>
        </w:rPr>
        <w:t>pdf</w:t>
      </w:r>
      <w:proofErr w:type="spellEnd"/>
      <w:r w:rsidR="00540A2A" w:rsidRPr="004C1DD8">
        <w:rPr>
          <w:rFonts w:asciiTheme="majorHAnsi" w:eastAsia="Times New Roman" w:hAnsiTheme="majorHAnsi" w:cstheme="majorHAnsi"/>
        </w:rPr>
        <w:t>;</w:t>
      </w:r>
      <w:r w:rsidRPr="004C1DD8">
        <w:rPr>
          <w:rFonts w:asciiTheme="majorHAnsi" w:eastAsia="Times New Roman" w:hAnsiTheme="majorHAnsi" w:cstheme="majorHAnsi"/>
        </w:rPr>
        <w:t xml:space="preserve"> la Propuesta Económica se requiere en formato digital </w:t>
      </w:r>
      <w:r w:rsidR="00540A2A" w:rsidRPr="004C1DD8">
        <w:rPr>
          <w:rFonts w:asciiTheme="majorHAnsi" w:eastAsia="Times New Roman" w:hAnsiTheme="majorHAnsi" w:cstheme="majorHAnsi"/>
        </w:rPr>
        <w:t>en versión .xlsx y .</w:t>
      </w:r>
      <w:proofErr w:type="spellStart"/>
      <w:r w:rsidR="00540A2A" w:rsidRPr="004C1DD8">
        <w:rPr>
          <w:rFonts w:asciiTheme="majorHAnsi" w:eastAsia="Times New Roman" w:hAnsiTheme="majorHAnsi" w:cstheme="majorHAnsi"/>
        </w:rPr>
        <w:t>pdf</w:t>
      </w:r>
      <w:proofErr w:type="spellEnd"/>
      <w:r w:rsidRPr="004C1DD8">
        <w:rPr>
          <w:rFonts w:asciiTheme="majorHAnsi" w:eastAsia="Times New Roman" w:hAnsiTheme="majorHAnsi" w:cstheme="majorHAnsi"/>
        </w:rPr>
        <w:t xml:space="preserve">; los documentos solicitados en los </w:t>
      </w:r>
      <w:r w:rsidRPr="004C1DD8">
        <w:rPr>
          <w:rFonts w:asciiTheme="majorHAnsi" w:eastAsia="Times New Roman" w:hAnsiTheme="majorHAnsi" w:cstheme="majorHAnsi"/>
          <w:b/>
          <w:bCs/>
        </w:rPr>
        <w:t xml:space="preserve">Anexos </w:t>
      </w:r>
      <w:r w:rsidRPr="009727DE">
        <w:rPr>
          <w:rFonts w:asciiTheme="majorHAnsi" w:eastAsia="Times New Roman" w:hAnsiTheme="majorHAnsi" w:cstheme="majorHAnsi"/>
          <w:b/>
          <w:bCs/>
        </w:rPr>
        <w:t>5,</w:t>
      </w:r>
      <w:r w:rsidR="00540A2A" w:rsidRPr="009727DE">
        <w:rPr>
          <w:rFonts w:asciiTheme="majorHAnsi" w:eastAsia="Times New Roman" w:hAnsiTheme="majorHAnsi" w:cstheme="majorHAnsi"/>
          <w:b/>
          <w:bCs/>
        </w:rPr>
        <w:t xml:space="preserve"> </w:t>
      </w:r>
      <w:r w:rsidRPr="009727DE">
        <w:rPr>
          <w:rFonts w:asciiTheme="majorHAnsi" w:eastAsia="Times New Roman" w:hAnsiTheme="majorHAnsi" w:cstheme="majorHAnsi"/>
          <w:b/>
          <w:bCs/>
        </w:rPr>
        <w:t>6</w:t>
      </w:r>
      <w:r w:rsidR="009727DE">
        <w:rPr>
          <w:rFonts w:asciiTheme="majorHAnsi" w:eastAsia="Times New Roman" w:hAnsiTheme="majorHAnsi" w:cstheme="majorHAnsi"/>
          <w:b/>
          <w:bCs/>
        </w:rPr>
        <w:t>,</w:t>
      </w:r>
      <w:r w:rsidR="00540A2A" w:rsidRPr="009727DE">
        <w:rPr>
          <w:rFonts w:asciiTheme="majorHAnsi" w:eastAsia="Times New Roman" w:hAnsiTheme="majorHAnsi" w:cstheme="majorHAnsi"/>
          <w:b/>
          <w:bCs/>
        </w:rPr>
        <w:t xml:space="preserve"> </w:t>
      </w:r>
      <w:r w:rsidRPr="009727DE">
        <w:rPr>
          <w:rFonts w:asciiTheme="majorHAnsi" w:eastAsia="Times New Roman" w:hAnsiTheme="majorHAnsi" w:cstheme="majorHAnsi"/>
          <w:b/>
          <w:bCs/>
        </w:rPr>
        <w:t>7,</w:t>
      </w:r>
      <w:r w:rsidR="00540A2A" w:rsidRPr="009727DE">
        <w:rPr>
          <w:rFonts w:asciiTheme="majorHAnsi" w:eastAsia="Times New Roman" w:hAnsiTheme="majorHAnsi" w:cstheme="majorHAnsi"/>
          <w:b/>
          <w:bCs/>
        </w:rPr>
        <w:t xml:space="preserve"> </w:t>
      </w:r>
      <w:r w:rsidRPr="009727DE">
        <w:rPr>
          <w:rFonts w:asciiTheme="majorHAnsi" w:eastAsia="Times New Roman" w:hAnsiTheme="majorHAnsi" w:cstheme="majorHAnsi"/>
          <w:b/>
          <w:bCs/>
        </w:rPr>
        <w:t>8,</w:t>
      </w:r>
      <w:r w:rsidR="00540A2A" w:rsidRPr="009727DE">
        <w:rPr>
          <w:rFonts w:asciiTheme="majorHAnsi" w:eastAsia="Times New Roman" w:hAnsiTheme="majorHAnsi" w:cstheme="majorHAnsi"/>
          <w:b/>
          <w:bCs/>
        </w:rPr>
        <w:t xml:space="preserve"> </w:t>
      </w:r>
      <w:r w:rsidRPr="009727DE">
        <w:rPr>
          <w:rFonts w:asciiTheme="majorHAnsi" w:eastAsia="Times New Roman" w:hAnsiTheme="majorHAnsi" w:cstheme="majorHAnsi"/>
          <w:b/>
          <w:bCs/>
        </w:rPr>
        <w:t>9 y 10,</w:t>
      </w:r>
      <w:r w:rsidRPr="004C1DD8">
        <w:rPr>
          <w:rFonts w:asciiTheme="majorHAnsi" w:eastAsia="Times New Roman" w:hAnsiTheme="majorHAnsi" w:cstheme="majorHAnsi"/>
        </w:rPr>
        <w:t xml:space="preserve"> </w:t>
      </w:r>
      <w:r w:rsidR="00D66631" w:rsidRPr="004C1DD8">
        <w:rPr>
          <w:rFonts w:asciiTheme="majorHAnsi" w:eastAsia="Times New Roman" w:hAnsiTheme="majorHAnsi" w:cstheme="majorHAnsi"/>
        </w:rPr>
        <w:t xml:space="preserve">se requieren </w:t>
      </w:r>
      <w:r w:rsidRPr="004C1DD8">
        <w:rPr>
          <w:rFonts w:asciiTheme="majorHAnsi" w:eastAsia="Times New Roman" w:hAnsiTheme="majorHAnsi" w:cstheme="majorHAnsi"/>
        </w:rPr>
        <w:t xml:space="preserve">en versión </w:t>
      </w:r>
      <w:r w:rsidR="00540A2A" w:rsidRPr="004C1DD8">
        <w:rPr>
          <w:rFonts w:asciiTheme="majorHAnsi" w:eastAsia="Times New Roman" w:hAnsiTheme="majorHAnsi" w:cstheme="majorHAnsi"/>
        </w:rPr>
        <w:t>.</w:t>
      </w:r>
      <w:proofErr w:type="spellStart"/>
      <w:r w:rsidR="00540A2A" w:rsidRPr="004C1DD8">
        <w:rPr>
          <w:rFonts w:asciiTheme="majorHAnsi" w:eastAsia="Times New Roman" w:hAnsiTheme="majorHAnsi" w:cstheme="majorHAnsi"/>
        </w:rPr>
        <w:t>pdf</w:t>
      </w:r>
      <w:proofErr w:type="spellEnd"/>
      <w:r w:rsidR="00D66631" w:rsidRPr="004C1DD8">
        <w:rPr>
          <w:rFonts w:asciiTheme="majorHAnsi" w:eastAsia="Times New Roman" w:hAnsiTheme="majorHAnsi" w:cstheme="majorHAnsi"/>
        </w:rPr>
        <w:t>,</w:t>
      </w:r>
      <w:r w:rsidRPr="004C1DD8">
        <w:rPr>
          <w:rFonts w:asciiTheme="majorHAnsi" w:eastAsia="Times New Roman" w:hAnsiTheme="majorHAnsi" w:cstheme="majorHAnsi"/>
        </w:rPr>
        <w:t xml:space="preserve"> </w:t>
      </w:r>
      <w:r w:rsidR="00D66631" w:rsidRPr="004C1DD8">
        <w:rPr>
          <w:rFonts w:asciiTheme="majorHAnsi" w:eastAsia="Times New Roman" w:hAnsiTheme="majorHAnsi" w:cstheme="majorHAnsi"/>
        </w:rPr>
        <w:t xml:space="preserve">todo lo anterior </w:t>
      </w:r>
      <w:r w:rsidRPr="004C1DD8">
        <w:rPr>
          <w:rFonts w:asciiTheme="majorHAnsi" w:eastAsia="Times New Roman" w:hAnsiTheme="majorHAnsi" w:cstheme="majorHAnsi"/>
        </w:rPr>
        <w:t>almacenad</w:t>
      </w:r>
      <w:r w:rsidR="00D66631" w:rsidRPr="004C1DD8">
        <w:rPr>
          <w:rFonts w:asciiTheme="majorHAnsi" w:eastAsia="Times New Roman" w:hAnsiTheme="majorHAnsi" w:cstheme="majorHAnsi"/>
        </w:rPr>
        <w:t>o</w:t>
      </w:r>
      <w:r w:rsidRPr="004C1DD8">
        <w:rPr>
          <w:rFonts w:asciiTheme="majorHAnsi" w:eastAsia="Times New Roman" w:hAnsiTheme="majorHAnsi" w:cstheme="majorHAnsi"/>
        </w:rPr>
        <w:t xml:space="preserve"> en </w:t>
      </w:r>
      <w:r w:rsidR="00D66631" w:rsidRPr="004C1DD8">
        <w:rPr>
          <w:rFonts w:asciiTheme="majorHAnsi" w:eastAsia="Times New Roman" w:hAnsiTheme="majorHAnsi" w:cstheme="majorHAnsi"/>
        </w:rPr>
        <w:t xml:space="preserve">una </w:t>
      </w:r>
      <w:r w:rsidRPr="004C1DD8">
        <w:rPr>
          <w:rFonts w:asciiTheme="majorHAnsi" w:eastAsia="Times New Roman" w:hAnsiTheme="majorHAnsi" w:cstheme="majorHAnsi"/>
        </w:rPr>
        <w:t>memoria USB</w:t>
      </w:r>
      <w:bookmarkEnd w:id="38"/>
      <w:r w:rsidRPr="004C1DD8">
        <w:rPr>
          <w:rFonts w:asciiTheme="majorHAnsi" w:eastAsia="Times New Roman" w:hAnsiTheme="majorHAnsi" w:cstheme="majorHAnsi"/>
        </w:rPr>
        <w:t>.</w:t>
      </w:r>
    </w:p>
    <w:p w14:paraId="149CBBB2" w14:textId="72EF68F6" w:rsidR="00275AFA" w:rsidRPr="004C1DD8" w:rsidRDefault="00275AFA" w:rsidP="003A512A">
      <w:pPr>
        <w:spacing w:after="0"/>
        <w:ind w:left="709" w:right="616"/>
        <w:jc w:val="both"/>
        <w:rPr>
          <w:rFonts w:asciiTheme="majorHAnsi" w:eastAsia="Times New Roman" w:hAnsiTheme="majorHAnsi" w:cstheme="majorHAnsi"/>
        </w:rPr>
      </w:pPr>
    </w:p>
    <w:p w14:paraId="5BD94CAA" w14:textId="75789C44" w:rsidR="00275AFA" w:rsidRPr="004C1DD8" w:rsidRDefault="00A46A86" w:rsidP="003A512A">
      <w:pPr>
        <w:spacing w:after="0"/>
        <w:ind w:right="140"/>
        <w:jc w:val="both"/>
        <w:rPr>
          <w:rFonts w:asciiTheme="majorHAnsi" w:eastAsia="Times New Roman" w:hAnsiTheme="majorHAnsi" w:cstheme="majorHAnsi"/>
        </w:rPr>
      </w:pPr>
      <w:r w:rsidRPr="004C1DD8">
        <w:rPr>
          <w:rFonts w:asciiTheme="majorHAnsi" w:eastAsia="Arial" w:hAnsiTheme="majorHAnsi" w:cstheme="majorHAnsi"/>
          <w:b/>
          <w:color w:val="000000"/>
        </w:rPr>
        <w:t>La falta de alguna de estas características será causal</w:t>
      </w:r>
      <w:r w:rsidR="00A3245C" w:rsidRPr="004C1DD8">
        <w:rPr>
          <w:rFonts w:asciiTheme="majorHAnsi" w:eastAsia="Arial" w:hAnsiTheme="majorHAnsi" w:cstheme="majorHAnsi"/>
          <w:b/>
          <w:color w:val="000000"/>
        </w:rPr>
        <w:t xml:space="preserve"> de</w:t>
      </w:r>
      <w:r w:rsidRPr="004C1DD8">
        <w:rPr>
          <w:rFonts w:asciiTheme="majorHAnsi" w:eastAsia="Arial" w:hAnsiTheme="majorHAnsi" w:cstheme="majorHAnsi"/>
          <w:b/>
          <w:color w:val="000000"/>
        </w:rPr>
        <w:t xml:space="preserve"> </w:t>
      </w:r>
      <w:proofErr w:type="spellStart"/>
      <w:r w:rsidR="00292F4D" w:rsidRPr="004C1DD8">
        <w:rPr>
          <w:rFonts w:asciiTheme="majorHAnsi" w:eastAsia="Arial" w:hAnsiTheme="majorHAnsi" w:cstheme="majorHAnsi"/>
          <w:b/>
          <w:color w:val="000000"/>
        </w:rPr>
        <w:t>DESECHAMIENTO</w:t>
      </w:r>
      <w:proofErr w:type="spellEnd"/>
      <w:r w:rsidR="00292F4D" w:rsidRPr="004C1DD8">
        <w:rPr>
          <w:rFonts w:asciiTheme="majorHAnsi" w:eastAsia="Arial" w:hAnsiTheme="majorHAnsi" w:cstheme="majorHAnsi"/>
          <w:b/>
          <w:color w:val="000000"/>
        </w:rPr>
        <w:t xml:space="preserve"> </w:t>
      </w:r>
      <w:r w:rsidR="00165D9C" w:rsidRPr="004C1DD8">
        <w:rPr>
          <w:rFonts w:asciiTheme="majorHAnsi" w:eastAsia="Arial" w:hAnsiTheme="majorHAnsi" w:cstheme="majorHAnsi"/>
          <w:b/>
          <w:color w:val="000000"/>
        </w:rPr>
        <w:t>de la PROPUESTA del P</w:t>
      </w:r>
      <w:r w:rsidR="00A3245C" w:rsidRPr="004C1DD8">
        <w:rPr>
          <w:rFonts w:asciiTheme="majorHAnsi" w:eastAsia="Arial" w:hAnsiTheme="majorHAnsi" w:cstheme="majorHAnsi"/>
          <w:b/>
          <w:color w:val="000000"/>
        </w:rPr>
        <w:t>ARTICIPANTE</w:t>
      </w:r>
      <w:r w:rsidRPr="004C1DD8">
        <w:rPr>
          <w:rFonts w:asciiTheme="majorHAnsi" w:eastAsia="Arial" w:hAnsiTheme="majorHAnsi" w:cstheme="majorHAnsi"/>
          <w:b/>
          <w:color w:val="000000"/>
        </w:rPr>
        <w:t>.</w:t>
      </w:r>
    </w:p>
    <w:p w14:paraId="202CAE01" w14:textId="77777777" w:rsidR="00E66674" w:rsidRPr="004C1DD8" w:rsidRDefault="00E66674" w:rsidP="003A512A">
      <w:pPr>
        <w:spacing w:after="0"/>
        <w:ind w:right="140"/>
        <w:rPr>
          <w:rFonts w:asciiTheme="majorHAnsi" w:eastAsia="Arial" w:hAnsiTheme="majorHAnsi" w:cstheme="majorHAnsi"/>
          <w:b/>
        </w:rPr>
      </w:pPr>
    </w:p>
    <w:p w14:paraId="6515909C" w14:textId="107BB0E0" w:rsidR="00275AFA" w:rsidRPr="004C1DD8" w:rsidRDefault="00A46A86" w:rsidP="003A512A">
      <w:pPr>
        <w:pStyle w:val="Prrafodelista"/>
        <w:numPr>
          <w:ilvl w:val="1"/>
          <w:numId w:val="12"/>
        </w:numPr>
        <w:spacing w:after="0"/>
        <w:ind w:right="140"/>
        <w:jc w:val="both"/>
        <w:rPr>
          <w:rFonts w:asciiTheme="majorHAnsi" w:eastAsia="Times New Roman" w:hAnsiTheme="majorHAnsi" w:cstheme="majorHAnsi"/>
        </w:rPr>
      </w:pPr>
      <w:r w:rsidRPr="004C1DD8">
        <w:rPr>
          <w:rFonts w:asciiTheme="majorHAnsi" w:eastAsia="Arial" w:hAnsiTheme="majorHAnsi" w:cstheme="majorHAnsi"/>
          <w:b/>
          <w:color w:val="000000"/>
        </w:rPr>
        <w:t xml:space="preserve">Características adicionales de las </w:t>
      </w:r>
      <w:r w:rsidR="00DF5DA7" w:rsidRPr="004C1DD8">
        <w:rPr>
          <w:rFonts w:asciiTheme="majorHAnsi" w:eastAsia="Arial" w:hAnsiTheme="majorHAnsi" w:cstheme="majorHAnsi"/>
          <w:b/>
          <w:color w:val="000000"/>
        </w:rPr>
        <w:t>PROPUESTAS</w:t>
      </w:r>
      <w:r w:rsidRPr="004C1DD8">
        <w:rPr>
          <w:rFonts w:asciiTheme="majorHAnsi" w:eastAsia="Arial" w:hAnsiTheme="majorHAnsi" w:cstheme="majorHAnsi"/>
          <w:b/>
          <w:color w:val="000000"/>
        </w:rPr>
        <w:t>.</w:t>
      </w:r>
    </w:p>
    <w:p w14:paraId="0759A3FE" w14:textId="77777777" w:rsidR="00275AFA" w:rsidRPr="004C1DD8" w:rsidRDefault="00275AFA" w:rsidP="003A512A">
      <w:pPr>
        <w:spacing w:after="0"/>
        <w:jc w:val="both"/>
        <w:rPr>
          <w:rFonts w:asciiTheme="majorHAnsi" w:eastAsia="Times New Roman" w:hAnsiTheme="majorHAnsi" w:cstheme="majorHAnsi"/>
        </w:rPr>
      </w:pPr>
      <w:bookmarkStart w:id="39" w:name="_Hlk32769181"/>
    </w:p>
    <w:p w14:paraId="14F4E94B" w14:textId="12FCF890" w:rsidR="00275AFA" w:rsidRPr="004C1DD8" w:rsidRDefault="00A46A86" w:rsidP="003A512A">
      <w:pPr>
        <w:spacing w:after="0"/>
        <w:ind w:left="426" w:right="140"/>
        <w:jc w:val="both"/>
        <w:rPr>
          <w:rFonts w:asciiTheme="majorHAnsi" w:eastAsia="Arial" w:hAnsiTheme="majorHAnsi" w:cstheme="majorHAnsi"/>
          <w:b/>
          <w:color w:val="000000"/>
        </w:rPr>
      </w:pPr>
      <w:r w:rsidRPr="004C1DD8">
        <w:rPr>
          <w:rFonts w:asciiTheme="majorHAnsi" w:eastAsia="Arial" w:hAnsiTheme="majorHAnsi" w:cstheme="majorHAnsi"/>
          <w:color w:val="000000"/>
        </w:rPr>
        <w:t xml:space="preserve">Para facilitar </w:t>
      </w:r>
      <w:r w:rsidR="00594EB9" w:rsidRPr="004C1DD8">
        <w:rPr>
          <w:rFonts w:asciiTheme="majorHAnsi" w:eastAsia="Arial" w:hAnsiTheme="majorHAnsi" w:cstheme="majorHAnsi"/>
          <w:color w:val="000000"/>
        </w:rPr>
        <w:t xml:space="preserve">en el </w:t>
      </w:r>
      <w:r w:rsidR="009727DE" w:rsidRPr="004C1DD8">
        <w:rPr>
          <w:rFonts w:asciiTheme="majorHAnsi" w:eastAsia="Arial" w:hAnsiTheme="majorHAnsi" w:cstheme="majorHAnsi"/>
          <w:b/>
          <w:bCs/>
          <w:color w:val="000000"/>
        </w:rPr>
        <w:t>ACTO DE APERTURA</w:t>
      </w:r>
      <w:r w:rsidR="009727DE"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la revisión de los documentos requeridos, se sugiere que éstos sean integrados en una carpeta</w:t>
      </w:r>
      <w:r w:rsidR="00334196" w:rsidRPr="004C1DD8">
        <w:rPr>
          <w:rFonts w:asciiTheme="majorHAnsi" w:eastAsia="Arial" w:hAnsiTheme="majorHAnsi" w:cstheme="majorHAnsi"/>
          <w:color w:val="000000"/>
        </w:rPr>
        <w:t xml:space="preserve"> de tres argollas</w:t>
      </w:r>
      <w:r w:rsidRPr="004C1DD8">
        <w:rPr>
          <w:rFonts w:asciiTheme="majorHAnsi" w:eastAsia="Arial" w:hAnsiTheme="majorHAnsi" w:cstheme="majorHAnsi"/>
          <w:color w:val="000000"/>
        </w:rPr>
        <w:t xml:space="preserve"> conteniendo:</w:t>
      </w:r>
    </w:p>
    <w:p w14:paraId="360B13A3" w14:textId="77777777" w:rsidR="004E5BE5" w:rsidRPr="004C1DD8" w:rsidRDefault="004E5BE5" w:rsidP="003A512A">
      <w:pPr>
        <w:spacing w:after="0"/>
        <w:ind w:right="140"/>
        <w:jc w:val="both"/>
        <w:rPr>
          <w:rFonts w:asciiTheme="majorHAnsi" w:eastAsia="Arial" w:hAnsiTheme="majorHAnsi" w:cstheme="majorHAnsi"/>
          <w:b/>
          <w:color w:val="000000"/>
        </w:rPr>
      </w:pPr>
    </w:p>
    <w:p w14:paraId="12A6A78F" w14:textId="77777777" w:rsidR="00275AFA"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Índice que haga referencia al número de hojas y orden de los documentos.</w:t>
      </w:r>
    </w:p>
    <w:p w14:paraId="1E76CD1A" w14:textId="77777777" w:rsidR="00275AFA"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Hojas simples de color que separen cada sección de la propuesta en la que se mencione de qué sección se trata.</w:t>
      </w:r>
    </w:p>
    <w:p w14:paraId="7CD44078" w14:textId="77777777" w:rsidR="00275AFA"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 xml:space="preserve">Los documentos originales que se exhiban con carácter devolutivo y por lo tanto no deban perforarse, presentarse dentro de micas. El no presentarlos dentro de la mica, exime de responsabilidad a la </w:t>
      </w:r>
      <w:r w:rsidRPr="004C1DD8">
        <w:rPr>
          <w:rFonts w:asciiTheme="majorHAnsi" w:eastAsia="Arial" w:hAnsiTheme="majorHAnsi" w:cstheme="majorHAnsi"/>
          <w:b/>
          <w:bCs/>
          <w:color w:val="000000"/>
        </w:rPr>
        <w:t>Unidad Centralizada de Compras</w:t>
      </w:r>
      <w:r w:rsidRPr="004C1DD8">
        <w:rPr>
          <w:rFonts w:asciiTheme="majorHAnsi" w:eastAsia="Arial" w:hAnsiTheme="majorHAnsi" w:cstheme="majorHAnsi"/>
          <w:color w:val="000000"/>
        </w:rPr>
        <w:t xml:space="preserve"> de ser firmados y/o foliados.</w:t>
      </w:r>
    </w:p>
    <w:p w14:paraId="46C66FDF" w14:textId="014B27FF" w:rsidR="009978B6" w:rsidRPr="004C1DD8" w:rsidRDefault="009978B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Las hojas foliadas en el orden solicitado, por ejemplo: 1/3, 2/3, 3/3.</w:t>
      </w:r>
    </w:p>
    <w:p w14:paraId="5CD5C91B" w14:textId="675B05D1" w:rsidR="00EA4566"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Sin grapas ni broches Baco.</w:t>
      </w:r>
    </w:p>
    <w:p w14:paraId="29FB0010" w14:textId="3DD7210D" w:rsidR="00DA33D7" w:rsidRPr="004C1DD8" w:rsidRDefault="00DA33D7" w:rsidP="003A512A">
      <w:pPr>
        <w:numPr>
          <w:ilvl w:val="0"/>
          <w:numId w:val="2"/>
        </w:numPr>
        <w:spacing w:after="0"/>
        <w:ind w:right="140"/>
        <w:jc w:val="both"/>
        <w:rPr>
          <w:rFonts w:asciiTheme="majorHAnsi" w:hAnsiTheme="majorHAnsi" w:cstheme="majorHAnsi"/>
          <w:color w:val="000000"/>
        </w:rPr>
      </w:pPr>
      <w:bookmarkStart w:id="40" w:name="_Hlk48919276"/>
      <w:r w:rsidRPr="004C1DD8">
        <w:rPr>
          <w:rFonts w:asciiTheme="majorHAnsi" w:hAnsiTheme="majorHAnsi" w:cstheme="majorHAnsi"/>
          <w:color w:val="000000"/>
        </w:rPr>
        <w:t xml:space="preserve">La </w:t>
      </w:r>
      <w:r w:rsidRPr="004C1DD8">
        <w:rPr>
          <w:rFonts w:asciiTheme="majorHAnsi" w:hAnsiTheme="majorHAnsi" w:cstheme="majorHAnsi"/>
          <w:b/>
          <w:bCs/>
          <w:color w:val="000000"/>
        </w:rPr>
        <w:t>PROPUESTA</w:t>
      </w:r>
      <w:r w:rsidRPr="004C1DD8">
        <w:rPr>
          <w:rFonts w:asciiTheme="majorHAnsi" w:hAnsiTheme="majorHAnsi" w:cstheme="majorHAnsi"/>
          <w:color w:val="000000"/>
        </w:rPr>
        <w:t xml:space="preserve"> deberá presentarse en los términos de los formatos establecidos en los </w:t>
      </w:r>
      <w:r w:rsidRPr="004C1DD8">
        <w:rPr>
          <w:rFonts w:asciiTheme="majorHAnsi" w:hAnsiTheme="majorHAnsi" w:cstheme="majorHAnsi"/>
          <w:b/>
          <w:bCs/>
          <w:color w:val="000000"/>
        </w:rPr>
        <w:t>Anexos 2. Propuesta Técnica y 3. Propuesta Económica</w:t>
      </w:r>
      <w:bookmarkEnd w:id="40"/>
      <w:r w:rsidRPr="004C1DD8">
        <w:rPr>
          <w:rFonts w:asciiTheme="majorHAnsi" w:hAnsiTheme="majorHAnsi" w:cstheme="majorHAnsi"/>
          <w:color w:val="000000"/>
        </w:rPr>
        <w:t>.</w:t>
      </w:r>
    </w:p>
    <w:bookmarkEnd w:id="39"/>
    <w:p w14:paraId="19FE2135" w14:textId="77777777" w:rsidR="009727DE" w:rsidRDefault="009727DE" w:rsidP="003A512A">
      <w:pPr>
        <w:spacing w:after="0"/>
        <w:ind w:right="140"/>
        <w:jc w:val="both"/>
        <w:rPr>
          <w:rFonts w:asciiTheme="majorHAnsi" w:eastAsia="Arial" w:hAnsiTheme="majorHAnsi" w:cstheme="majorHAnsi"/>
          <w:b/>
          <w:color w:val="000000"/>
        </w:rPr>
      </w:pPr>
    </w:p>
    <w:p w14:paraId="7A287C04" w14:textId="3C4EC3A2" w:rsidR="00275AFA" w:rsidRPr="004C1DD8" w:rsidRDefault="00A46A86" w:rsidP="003A512A">
      <w:pPr>
        <w:spacing w:after="0"/>
        <w:ind w:right="140"/>
        <w:jc w:val="both"/>
        <w:rPr>
          <w:rFonts w:asciiTheme="majorHAnsi" w:eastAsia="Times New Roman" w:hAnsiTheme="majorHAnsi" w:cstheme="majorHAnsi"/>
        </w:rPr>
      </w:pPr>
      <w:r w:rsidRPr="004C1DD8">
        <w:rPr>
          <w:rFonts w:asciiTheme="majorHAnsi" w:eastAsia="Arial" w:hAnsiTheme="majorHAnsi" w:cstheme="majorHAnsi"/>
          <w:b/>
          <w:color w:val="000000"/>
        </w:rPr>
        <w:t xml:space="preserve">La falta de alguna de las características adicionales de la </w:t>
      </w:r>
      <w:r w:rsidR="00DF5DA7" w:rsidRPr="004C1DD8">
        <w:rPr>
          <w:rFonts w:asciiTheme="majorHAnsi" w:eastAsia="Arial" w:hAnsiTheme="majorHAnsi" w:cstheme="majorHAnsi"/>
          <w:b/>
          <w:color w:val="000000"/>
        </w:rPr>
        <w:t>PROPUESTA</w:t>
      </w:r>
      <w:r w:rsidRPr="004C1DD8">
        <w:rPr>
          <w:rFonts w:asciiTheme="majorHAnsi" w:eastAsia="Arial" w:hAnsiTheme="majorHAnsi" w:cstheme="majorHAnsi"/>
          <w:b/>
          <w:color w:val="000000"/>
        </w:rPr>
        <w:t xml:space="preserve"> no será causal de </w:t>
      </w:r>
      <w:proofErr w:type="spellStart"/>
      <w:r w:rsidR="00CF65DC" w:rsidRPr="004C1DD8">
        <w:rPr>
          <w:rFonts w:asciiTheme="majorHAnsi" w:eastAsia="Arial" w:hAnsiTheme="majorHAnsi" w:cstheme="majorHAnsi"/>
          <w:b/>
          <w:color w:val="000000"/>
        </w:rPr>
        <w:t>DESECHAMIENTO</w:t>
      </w:r>
      <w:proofErr w:type="spellEnd"/>
      <w:r w:rsidR="00CF65DC" w:rsidRPr="004C1DD8">
        <w:rPr>
          <w:rFonts w:asciiTheme="majorHAnsi" w:eastAsia="Arial" w:hAnsiTheme="majorHAnsi" w:cstheme="majorHAnsi"/>
          <w:b/>
          <w:color w:val="000000"/>
        </w:rPr>
        <w:t xml:space="preserve"> </w:t>
      </w:r>
      <w:r w:rsidR="00165D9C" w:rsidRPr="004C1DD8">
        <w:rPr>
          <w:rFonts w:asciiTheme="majorHAnsi" w:eastAsia="Arial" w:hAnsiTheme="majorHAnsi" w:cstheme="majorHAnsi"/>
          <w:b/>
          <w:color w:val="000000"/>
        </w:rPr>
        <w:t>de la PROPUESTA del</w:t>
      </w:r>
      <w:r w:rsidR="00165D9C" w:rsidRPr="004C1DD8">
        <w:rPr>
          <w:rFonts w:asciiTheme="majorHAnsi" w:eastAsia="Arial" w:hAnsiTheme="majorHAnsi" w:cstheme="majorHAnsi"/>
          <w:color w:val="000000"/>
        </w:rPr>
        <w:t xml:space="preserve"> </w:t>
      </w:r>
      <w:r w:rsidR="00E76824" w:rsidRPr="004C1DD8">
        <w:rPr>
          <w:rFonts w:asciiTheme="majorHAnsi" w:eastAsia="Arial" w:hAnsiTheme="majorHAnsi" w:cstheme="majorHAnsi"/>
          <w:b/>
          <w:color w:val="000000"/>
        </w:rPr>
        <w:t>PARTICIPANT</w:t>
      </w:r>
      <w:r w:rsidR="0023440E" w:rsidRPr="004C1DD8">
        <w:rPr>
          <w:rFonts w:asciiTheme="majorHAnsi" w:eastAsia="Arial" w:hAnsiTheme="majorHAnsi" w:cstheme="majorHAnsi"/>
          <w:b/>
          <w:color w:val="000000"/>
        </w:rPr>
        <w:t>E</w:t>
      </w:r>
      <w:r w:rsidRPr="004C1DD8">
        <w:rPr>
          <w:rFonts w:asciiTheme="majorHAnsi" w:eastAsia="Arial" w:hAnsiTheme="majorHAnsi" w:cstheme="majorHAnsi"/>
          <w:b/>
          <w:color w:val="000000"/>
        </w:rPr>
        <w:t>.</w:t>
      </w:r>
    </w:p>
    <w:p w14:paraId="0FEDB2C5" w14:textId="77777777" w:rsidR="00292F4D" w:rsidRPr="004C1DD8" w:rsidRDefault="00292F4D" w:rsidP="003A512A">
      <w:pPr>
        <w:spacing w:after="0"/>
        <w:ind w:right="140"/>
        <w:rPr>
          <w:rFonts w:asciiTheme="majorHAnsi" w:eastAsia="Times New Roman" w:hAnsiTheme="majorHAnsi" w:cstheme="majorHAnsi"/>
        </w:rPr>
      </w:pPr>
    </w:p>
    <w:p w14:paraId="47062141" w14:textId="6BFF3B50" w:rsidR="00984EA0" w:rsidRPr="004C1DD8" w:rsidRDefault="00984EA0" w:rsidP="003A512A">
      <w:pPr>
        <w:pStyle w:val="Prrafodelista"/>
        <w:numPr>
          <w:ilvl w:val="1"/>
          <w:numId w:val="12"/>
        </w:numPr>
        <w:spacing w:after="0"/>
        <w:ind w:right="140"/>
        <w:rPr>
          <w:rFonts w:asciiTheme="majorHAnsi" w:eastAsia="Arial" w:hAnsiTheme="majorHAnsi" w:cstheme="majorHAnsi"/>
          <w:b/>
          <w:color w:val="000000"/>
        </w:rPr>
      </w:pPr>
      <w:r w:rsidRPr="004C1DD8">
        <w:rPr>
          <w:rFonts w:asciiTheme="majorHAnsi" w:eastAsia="Arial" w:hAnsiTheme="majorHAnsi" w:cstheme="majorHAnsi"/>
          <w:b/>
          <w:color w:val="000000"/>
        </w:rPr>
        <w:t>Estratificación</w:t>
      </w:r>
    </w:p>
    <w:p w14:paraId="7D5388CC" w14:textId="77777777" w:rsidR="00275AFA" w:rsidRPr="004C1DD8" w:rsidRDefault="00275AFA" w:rsidP="003A512A">
      <w:pPr>
        <w:spacing w:after="0"/>
        <w:rPr>
          <w:rFonts w:asciiTheme="majorHAnsi" w:eastAsia="Times New Roman" w:hAnsiTheme="majorHAnsi" w:cstheme="majorHAnsi"/>
        </w:rPr>
      </w:pPr>
    </w:p>
    <w:p w14:paraId="5FBBC341" w14:textId="794AFFCF" w:rsidR="00875918" w:rsidRPr="004C1DD8" w:rsidRDefault="00A46A86" w:rsidP="003A512A">
      <w:pPr>
        <w:spacing w:after="0"/>
        <w:ind w:right="140"/>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En los términos de lo previsto por el </w:t>
      </w:r>
      <w:r w:rsidR="00E956E8" w:rsidRPr="004C1DD8">
        <w:rPr>
          <w:rFonts w:asciiTheme="majorHAnsi" w:eastAsia="Arial" w:hAnsiTheme="majorHAnsi" w:cstheme="majorHAnsi"/>
          <w:color w:val="000000"/>
        </w:rPr>
        <w:t>apartado</w:t>
      </w:r>
      <w:r w:rsidRPr="004C1DD8">
        <w:rPr>
          <w:rFonts w:asciiTheme="majorHAnsi" w:eastAsia="Arial" w:hAnsiTheme="majorHAnsi" w:cstheme="majorHAnsi"/>
          <w:color w:val="000000"/>
        </w:rPr>
        <w:t xml:space="preserve"> 1 del Artículo 68 de la </w:t>
      </w:r>
      <w:r w:rsidR="004E5BE5" w:rsidRPr="004C1DD8">
        <w:rPr>
          <w:rFonts w:asciiTheme="majorHAnsi" w:eastAsia="Arial" w:hAnsiTheme="majorHAnsi" w:cstheme="majorHAnsi"/>
          <w:b/>
          <w:color w:val="000000"/>
        </w:rPr>
        <w:t>LEY,</w:t>
      </w:r>
      <w:r w:rsidR="004E5BE5" w:rsidRPr="004C1DD8">
        <w:rPr>
          <w:rFonts w:asciiTheme="majorHAnsi" w:eastAsia="Arial" w:hAnsiTheme="majorHAnsi" w:cstheme="majorHAnsi"/>
          <w:color w:val="000000"/>
        </w:rPr>
        <w:t xml:space="preserve"> </w:t>
      </w:r>
      <w:r w:rsidR="001B1F87" w:rsidRPr="004C1DD8">
        <w:rPr>
          <w:rFonts w:asciiTheme="majorHAnsi" w:eastAsia="Arial" w:hAnsiTheme="majorHAnsi" w:cstheme="majorHAnsi"/>
          <w:color w:val="000000"/>
        </w:rPr>
        <w:t>con el objeto de</w:t>
      </w:r>
      <w:r w:rsidRPr="004C1DD8">
        <w:rPr>
          <w:rFonts w:asciiTheme="majorHAnsi" w:eastAsia="Arial" w:hAnsiTheme="majorHAnsi" w:cstheme="majorHAnsi"/>
          <w:color w:val="000000"/>
        </w:rPr>
        <w:t xml:space="preserve"> fomentar la participación de las micro, pequeñas y medianas empresas en los procedimientos de adquisición y arrendamiento de bienes muebles, así como la contratación de servicios que realicen las dependencias y </w:t>
      </w:r>
      <w:r w:rsidR="00243786" w:rsidRPr="004C1DD8">
        <w:rPr>
          <w:rFonts w:asciiTheme="majorHAnsi" w:eastAsia="Arial" w:hAnsiTheme="majorHAnsi" w:cstheme="majorHAnsi"/>
          <w:color w:val="000000"/>
        </w:rPr>
        <w:t>E</w:t>
      </w:r>
      <w:r w:rsidRPr="004C1DD8">
        <w:rPr>
          <w:rFonts w:asciiTheme="majorHAnsi" w:eastAsia="Arial" w:hAnsiTheme="majorHAnsi" w:cstheme="majorHAnsi"/>
          <w:color w:val="000000"/>
        </w:rPr>
        <w:t xml:space="preserve">ntidades de la Administración Pública Estatal, </w:t>
      </w:r>
      <w:r w:rsidR="009727DE" w:rsidRPr="004C1DD8">
        <w:rPr>
          <w:rFonts w:asciiTheme="majorHAnsi" w:eastAsia="Arial" w:hAnsiTheme="majorHAnsi" w:cstheme="majorHAnsi"/>
          <w:color w:val="000000"/>
        </w:rPr>
        <w:t xml:space="preserve">SE DEBERÁ CONSIDERAR EL RANGO DEL </w:t>
      </w:r>
      <w:r w:rsidR="001B1F87" w:rsidRPr="004C1DD8">
        <w:rPr>
          <w:rFonts w:asciiTheme="majorHAnsi" w:eastAsia="Arial" w:hAnsiTheme="majorHAnsi" w:cstheme="majorHAnsi"/>
          <w:b/>
          <w:color w:val="000000"/>
        </w:rPr>
        <w:t xml:space="preserve">PARTICIPANTE </w:t>
      </w:r>
      <w:r w:rsidR="009727DE" w:rsidRPr="004C1DD8">
        <w:rPr>
          <w:rFonts w:asciiTheme="majorHAnsi" w:eastAsia="Arial" w:hAnsiTheme="majorHAnsi" w:cstheme="majorHAnsi"/>
          <w:color w:val="000000"/>
        </w:rPr>
        <w:t>ATENDIENDO A LO SIGUIENTE</w:t>
      </w:r>
      <w:r w:rsidRPr="004C1DD8">
        <w:rPr>
          <w:rFonts w:asciiTheme="majorHAnsi" w:eastAsia="Arial" w:hAnsiTheme="majorHAnsi" w:cstheme="majorHAnsi"/>
          <w:color w:val="000000"/>
        </w:rPr>
        <w:t>:</w:t>
      </w:r>
    </w:p>
    <w:p w14:paraId="7DB028B2" w14:textId="52705363" w:rsidR="00275AFA" w:rsidRDefault="00C45C05" w:rsidP="003A512A">
      <w:pPr>
        <w:spacing w:after="0"/>
        <w:ind w:right="140" w:hanging="495"/>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  </w:t>
      </w:r>
    </w:p>
    <w:p w14:paraId="4E1E1178" w14:textId="77777777" w:rsidR="006E359A" w:rsidRPr="004C1DD8" w:rsidRDefault="006E359A" w:rsidP="00B9567A">
      <w:pPr>
        <w:spacing w:after="0"/>
        <w:ind w:right="140"/>
        <w:jc w:val="both"/>
        <w:rPr>
          <w:rFonts w:asciiTheme="majorHAnsi" w:eastAsia="Times New Roman" w:hAnsiTheme="majorHAnsi" w:cstheme="majorHAnsi"/>
        </w:rPr>
      </w:pPr>
    </w:p>
    <w:tbl>
      <w:tblPr>
        <w:tblStyle w:val="18"/>
        <w:tblW w:w="10849" w:type="dxa"/>
        <w:jc w:val="center"/>
        <w:tblInd w:w="0" w:type="dxa"/>
        <w:tblLayout w:type="fixed"/>
        <w:tblLook w:val="0400" w:firstRow="0" w:lastRow="0" w:firstColumn="0" w:lastColumn="0" w:noHBand="0" w:noVBand="1"/>
      </w:tblPr>
      <w:tblGrid>
        <w:gridCol w:w="1357"/>
        <w:gridCol w:w="1559"/>
        <w:gridCol w:w="2834"/>
        <w:gridCol w:w="1509"/>
        <w:gridCol w:w="1795"/>
        <w:gridCol w:w="1795"/>
      </w:tblGrid>
      <w:tr w:rsidR="009727DE" w:rsidRPr="004C1DD8" w14:paraId="727B0902" w14:textId="6A8FB085" w:rsidTr="009727DE">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lastRenderedPageBreak/>
              <w:t>Criterios de Estratificación de las Micro, Pequeñas y Medianas Empresas</w:t>
            </w:r>
          </w:p>
        </w:tc>
        <w:tc>
          <w:tcPr>
            <w:tcW w:w="1795" w:type="dxa"/>
            <w:tcBorders>
              <w:top w:val="single" w:sz="4" w:space="0" w:color="666666"/>
              <w:left w:val="single" w:sz="4" w:space="0" w:color="666666"/>
              <w:bottom w:val="single" w:sz="4" w:space="0" w:color="000000"/>
              <w:right w:val="single" w:sz="4" w:space="0" w:color="666666"/>
            </w:tcBorders>
          </w:tcPr>
          <w:p w14:paraId="2573C605" w14:textId="5667D4B9" w:rsidR="009727DE" w:rsidRPr="004C1DD8" w:rsidRDefault="009727DE" w:rsidP="003A512A">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 xml:space="preserve"> LICITANTE</w:t>
            </w:r>
          </w:p>
        </w:tc>
      </w:tr>
      <w:tr w:rsidR="009727DE" w:rsidRPr="004C1DD8" w14:paraId="010EB57D" w14:textId="65807047" w:rsidTr="009727DE">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Rango de Monto de Ventas Anuales (</w:t>
            </w:r>
            <w:proofErr w:type="spellStart"/>
            <w:r w:rsidRPr="004C1DD8">
              <w:rPr>
                <w:rFonts w:asciiTheme="majorHAnsi" w:eastAsia="Arial" w:hAnsiTheme="majorHAnsi" w:cstheme="majorHAnsi"/>
                <w:color w:val="000000"/>
              </w:rPr>
              <w:t>mdp</w:t>
            </w:r>
            <w:proofErr w:type="spellEnd"/>
            <w:r w:rsidRPr="004C1DD8">
              <w:rPr>
                <w:rFonts w:asciiTheme="majorHAnsi" w:eastAsia="Arial" w:hAnsiTheme="majorHAnsi" w:cstheme="majorHAnsi"/>
                <w:color w:val="000000"/>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Tope Máximo Combinado*</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Pr>
          <w:p w14:paraId="0B60320E"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6CCDC9E0" w14:textId="046D09E6" w:rsidTr="009727DE">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4.6</w:t>
            </w:r>
          </w:p>
        </w:tc>
        <w:tc>
          <w:tcPr>
            <w:tcW w:w="1795" w:type="dxa"/>
            <w:tcBorders>
              <w:top w:val="single" w:sz="4" w:space="0" w:color="666666"/>
              <w:left w:val="single" w:sz="4" w:space="0" w:color="666666"/>
              <w:bottom w:val="single" w:sz="4" w:space="0" w:color="666666"/>
              <w:right w:val="single" w:sz="4" w:space="0" w:color="666666"/>
            </w:tcBorders>
          </w:tcPr>
          <w:p w14:paraId="6621629E"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5A89BB48" w14:textId="29D12BBB" w:rsidTr="009727D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93</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14:paraId="588760BA"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63D327B5" w14:textId="5C969776" w:rsidTr="009727D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95</w:t>
            </w:r>
          </w:p>
        </w:tc>
        <w:tc>
          <w:tcPr>
            <w:tcW w:w="1795" w:type="dxa"/>
            <w:tcBorders>
              <w:top w:val="single" w:sz="4" w:space="0" w:color="666666"/>
              <w:left w:val="single" w:sz="4" w:space="0" w:color="666666"/>
              <w:bottom w:val="single" w:sz="4" w:space="0" w:color="666666"/>
              <w:right w:val="single" w:sz="4" w:space="0" w:color="666666"/>
            </w:tcBorders>
          </w:tcPr>
          <w:p w14:paraId="183D662E"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68EA0088" w14:textId="0685C429" w:rsidTr="009727DE">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235</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14:paraId="54C31D61"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0ACA0050" w14:textId="5C4AECD3" w:rsidTr="009727D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14:paraId="416C4BA5"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r>
      <w:tr w:rsidR="009727DE" w:rsidRPr="004C1DD8" w14:paraId="5DBA96C9" w14:textId="729ECF7B" w:rsidTr="009727DE">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9727DE" w:rsidRPr="004C1DD8" w:rsidRDefault="009727DE" w:rsidP="003A512A">
            <w:pPr>
              <w:widowControl w:val="0"/>
              <w:pBdr>
                <w:top w:val="nil"/>
                <w:left w:val="nil"/>
                <w:bottom w:val="nil"/>
                <w:right w:val="nil"/>
                <w:between w:val="nil"/>
              </w:pBdr>
              <w:spacing w:after="0"/>
              <w:rPr>
                <w:rFonts w:asciiTheme="majorHAnsi" w:eastAsia="Times New Roman" w:hAnsiTheme="majorHAnsi" w:cstheme="majorHAnsi"/>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color w:val="000000"/>
              </w:rPr>
              <w:t>250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14:paraId="518A9A05" w14:textId="77777777" w:rsidR="009727DE" w:rsidRPr="004C1DD8" w:rsidRDefault="009727DE" w:rsidP="003A512A">
            <w:pPr>
              <w:spacing w:after="0"/>
              <w:ind w:right="140"/>
              <w:jc w:val="center"/>
              <w:rPr>
                <w:rFonts w:asciiTheme="majorHAnsi" w:eastAsia="Arial" w:hAnsiTheme="majorHAnsi" w:cstheme="majorHAnsi"/>
                <w:color w:val="000000"/>
              </w:rPr>
            </w:pPr>
          </w:p>
        </w:tc>
      </w:tr>
      <w:tr w:rsidR="009727DE" w:rsidRPr="004C1DD8" w14:paraId="1CDD6756" w14:textId="4D4380DE" w:rsidTr="009727DE">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9727DE" w:rsidRPr="004C1DD8" w:rsidRDefault="009727DE" w:rsidP="003A512A">
            <w:pPr>
              <w:spacing w:after="0"/>
              <w:ind w:right="140"/>
              <w:jc w:val="center"/>
              <w:rPr>
                <w:rFonts w:asciiTheme="majorHAnsi" w:eastAsia="Times New Roman" w:hAnsiTheme="majorHAnsi" w:cstheme="majorHAnsi"/>
              </w:rPr>
            </w:pPr>
            <w:r w:rsidRPr="004C1DD8">
              <w:rPr>
                <w:rFonts w:asciiTheme="majorHAnsi" w:eastAsia="Arial" w:hAnsiTheme="majorHAnsi" w:cstheme="majorHAnsi"/>
                <w:b/>
                <w:color w:val="000000"/>
              </w:rPr>
              <w:t>*Tope Máximo Combinado = (Trabajadores) X 10% + (Ventas Anuales) X 90%</w:t>
            </w:r>
          </w:p>
        </w:tc>
        <w:tc>
          <w:tcPr>
            <w:tcW w:w="1795" w:type="dxa"/>
            <w:tcBorders>
              <w:top w:val="single" w:sz="4" w:space="0" w:color="666666"/>
              <w:left w:val="single" w:sz="4" w:space="0" w:color="666666"/>
              <w:bottom w:val="single" w:sz="4" w:space="0" w:color="666666"/>
              <w:right w:val="single" w:sz="4" w:space="0" w:color="666666"/>
            </w:tcBorders>
          </w:tcPr>
          <w:p w14:paraId="31B39054" w14:textId="77777777" w:rsidR="009727DE" w:rsidRPr="004C1DD8" w:rsidRDefault="009727DE" w:rsidP="003A512A">
            <w:pPr>
              <w:spacing w:after="0"/>
              <w:ind w:right="140"/>
              <w:jc w:val="center"/>
              <w:rPr>
                <w:rFonts w:asciiTheme="majorHAnsi" w:eastAsia="Arial" w:hAnsiTheme="majorHAnsi" w:cstheme="majorHAnsi"/>
                <w:b/>
                <w:color w:val="000000"/>
              </w:rPr>
            </w:pPr>
          </w:p>
        </w:tc>
      </w:tr>
    </w:tbl>
    <w:p w14:paraId="74D21F63" w14:textId="77777777" w:rsidR="00275AFA" w:rsidRPr="004C1DD8" w:rsidRDefault="00275AFA" w:rsidP="003A512A">
      <w:pPr>
        <w:spacing w:after="0"/>
        <w:rPr>
          <w:rFonts w:asciiTheme="majorHAnsi" w:eastAsia="Times New Roman" w:hAnsiTheme="majorHAnsi" w:cstheme="majorHAnsi"/>
        </w:rPr>
      </w:pPr>
    </w:p>
    <w:p w14:paraId="3FEBFE77" w14:textId="05B40638" w:rsidR="00F20D96" w:rsidRPr="002B3C97" w:rsidRDefault="00F47875" w:rsidP="003A512A">
      <w:pPr>
        <w:pStyle w:val="Prrafodelista"/>
        <w:numPr>
          <w:ilvl w:val="0"/>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 xml:space="preserve"> </w:t>
      </w:r>
      <w:r w:rsidRPr="002B3C97">
        <w:rPr>
          <w:rFonts w:asciiTheme="majorHAnsi" w:eastAsia="Arial" w:hAnsiTheme="majorHAnsi" w:cstheme="majorHAnsi"/>
          <w:b/>
          <w:color w:val="000000"/>
        </w:rPr>
        <w:t xml:space="preserve">MUESTRAS FÍSICAS. </w:t>
      </w:r>
    </w:p>
    <w:p w14:paraId="665F4D9C" w14:textId="77777777" w:rsidR="00D52CCC" w:rsidRPr="004C1DD8" w:rsidRDefault="00D52CCC" w:rsidP="003A512A">
      <w:pPr>
        <w:pStyle w:val="Prrafodelista"/>
        <w:spacing w:after="0"/>
        <w:ind w:left="360" w:right="140"/>
        <w:rPr>
          <w:rFonts w:asciiTheme="majorHAnsi" w:eastAsia="Times New Roman" w:hAnsiTheme="majorHAnsi" w:cstheme="majorHAnsi"/>
          <w:highlight w:val="yellow"/>
        </w:rPr>
      </w:pPr>
    </w:p>
    <w:p w14:paraId="419A5B88" w14:textId="11E105A2" w:rsidR="002B3C97" w:rsidRPr="002B3C97" w:rsidRDefault="006E359A" w:rsidP="002B3C97">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NO</w:t>
      </w:r>
      <w:r w:rsidR="00E410D6">
        <w:rPr>
          <w:rFonts w:asciiTheme="majorHAnsi" w:eastAsia="Arial" w:hAnsiTheme="majorHAnsi" w:cstheme="majorHAnsi"/>
          <w:color w:val="000000"/>
        </w:rPr>
        <w:t xml:space="preserve"> APLICA</w:t>
      </w:r>
    </w:p>
    <w:p w14:paraId="3DAE5C58" w14:textId="77777777" w:rsidR="002C1C7E" w:rsidRPr="004C1DD8" w:rsidRDefault="002C1C7E" w:rsidP="003A512A">
      <w:pPr>
        <w:spacing w:after="0"/>
        <w:ind w:right="140"/>
        <w:jc w:val="both"/>
        <w:rPr>
          <w:rFonts w:asciiTheme="majorHAnsi" w:eastAsia="Arial" w:hAnsiTheme="majorHAnsi" w:cstheme="majorHAnsi"/>
          <w:color w:val="000000"/>
        </w:rPr>
      </w:pPr>
    </w:p>
    <w:p w14:paraId="3EDCA219" w14:textId="102FE6DA" w:rsidR="006E1403" w:rsidRPr="004C1DD8" w:rsidRDefault="006E1403" w:rsidP="003A512A">
      <w:pPr>
        <w:pStyle w:val="Prrafodelista"/>
        <w:numPr>
          <w:ilvl w:val="0"/>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 xml:space="preserve">PRESENTACIÓN </w:t>
      </w:r>
      <w:r w:rsidR="000A6894" w:rsidRPr="004C1DD8">
        <w:rPr>
          <w:rFonts w:asciiTheme="majorHAnsi" w:eastAsia="Arial" w:hAnsiTheme="majorHAnsi" w:cstheme="majorHAnsi"/>
          <w:b/>
          <w:color w:val="000000"/>
        </w:rPr>
        <w:t>Y APERTURA DE</w:t>
      </w:r>
      <w:r w:rsidRPr="004C1DD8">
        <w:rPr>
          <w:rFonts w:asciiTheme="majorHAnsi" w:eastAsia="Arial" w:hAnsiTheme="majorHAnsi" w:cstheme="majorHAnsi"/>
          <w:b/>
          <w:color w:val="000000"/>
        </w:rPr>
        <w:t xml:space="preserve"> PROPUESTAS. </w:t>
      </w:r>
    </w:p>
    <w:p w14:paraId="10B5D716" w14:textId="77777777" w:rsidR="00130145" w:rsidRPr="004C1DD8" w:rsidRDefault="00130145" w:rsidP="003A512A">
      <w:pPr>
        <w:spacing w:after="0"/>
        <w:ind w:right="140"/>
        <w:rPr>
          <w:rFonts w:asciiTheme="majorHAnsi" w:eastAsia="Times New Roman" w:hAnsiTheme="majorHAnsi" w:cstheme="majorHAnsi"/>
        </w:rPr>
      </w:pPr>
    </w:p>
    <w:p w14:paraId="50470B1F" w14:textId="622B727A" w:rsidR="00F20D96" w:rsidRPr="004C1DD8" w:rsidRDefault="006E1403" w:rsidP="003A512A">
      <w:pPr>
        <w:pStyle w:val="Prrafodelista"/>
        <w:numPr>
          <w:ilvl w:val="1"/>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 xml:space="preserve">Presentación </w:t>
      </w:r>
      <w:r w:rsidR="00AA2A07" w:rsidRPr="004C1DD8">
        <w:rPr>
          <w:rFonts w:asciiTheme="majorHAnsi" w:eastAsia="Arial" w:hAnsiTheme="majorHAnsi" w:cstheme="majorHAnsi"/>
          <w:b/>
          <w:color w:val="000000"/>
        </w:rPr>
        <w:t xml:space="preserve">y apertura </w:t>
      </w:r>
      <w:r w:rsidRPr="004C1DD8">
        <w:rPr>
          <w:rFonts w:asciiTheme="majorHAnsi" w:eastAsia="Arial" w:hAnsiTheme="majorHAnsi" w:cstheme="majorHAnsi"/>
          <w:b/>
          <w:color w:val="000000"/>
        </w:rPr>
        <w:t>de propuestas técnicas y económicas.</w:t>
      </w:r>
    </w:p>
    <w:p w14:paraId="7FCF2154" w14:textId="77777777" w:rsidR="00275AFA" w:rsidRPr="004C1DD8" w:rsidRDefault="00275AFA" w:rsidP="003A512A">
      <w:pPr>
        <w:spacing w:after="0"/>
        <w:rPr>
          <w:rFonts w:asciiTheme="majorHAnsi" w:eastAsia="Times New Roman" w:hAnsiTheme="majorHAnsi" w:cstheme="majorHAnsi"/>
        </w:rPr>
      </w:pPr>
    </w:p>
    <w:p w14:paraId="5DCA3841" w14:textId="0345C972" w:rsidR="00334196" w:rsidRPr="004C1DD8" w:rsidRDefault="00334196" w:rsidP="003A512A">
      <w:pPr>
        <w:spacing w:after="0"/>
        <w:ind w:right="140"/>
        <w:jc w:val="both"/>
        <w:rPr>
          <w:rFonts w:asciiTheme="majorHAnsi" w:eastAsia="Arial" w:hAnsiTheme="majorHAnsi" w:cstheme="majorHAnsi"/>
          <w:color w:val="000000"/>
        </w:rPr>
      </w:pPr>
      <w:bookmarkStart w:id="41" w:name="_Hlk32769240"/>
      <w:r w:rsidRPr="004C1DD8">
        <w:rPr>
          <w:rFonts w:asciiTheme="majorHAnsi" w:eastAsia="Arial" w:hAnsiTheme="majorHAnsi" w:cstheme="majorHAnsi"/>
          <w:color w:val="000000"/>
        </w:rPr>
        <w:t>Este acto se llevará a cabo de conformidad a la fecha y horario establecido</w:t>
      </w:r>
      <w:r w:rsidR="005A392A" w:rsidRPr="004C1DD8">
        <w:rPr>
          <w:rFonts w:asciiTheme="majorHAnsi" w:eastAsia="Arial" w:hAnsiTheme="majorHAnsi" w:cstheme="majorHAnsi"/>
          <w:color w:val="000000"/>
        </w:rPr>
        <w:t>s</w:t>
      </w:r>
      <w:r w:rsidRPr="004C1DD8">
        <w:rPr>
          <w:rFonts w:asciiTheme="majorHAnsi" w:eastAsia="Arial" w:hAnsiTheme="majorHAnsi" w:cstheme="majorHAnsi"/>
          <w:color w:val="000000"/>
        </w:rPr>
        <w:t xml:space="preserve"> en el </w:t>
      </w:r>
      <w:r w:rsidR="00C80E7B" w:rsidRPr="004C1DD8">
        <w:rPr>
          <w:rFonts w:asciiTheme="majorHAnsi" w:eastAsia="Arial" w:hAnsiTheme="majorHAnsi" w:cstheme="majorHAnsi"/>
          <w:b/>
          <w:bCs/>
          <w:color w:val="000000"/>
        </w:rPr>
        <w:t>CALENDARIO DE ACTIVIDADES</w:t>
      </w:r>
      <w:r w:rsidRPr="004C1DD8">
        <w:rPr>
          <w:rFonts w:asciiTheme="majorHAnsi" w:eastAsia="Arial" w:hAnsiTheme="majorHAnsi" w:cstheme="majorHAnsi"/>
          <w:color w:val="000000"/>
        </w:rPr>
        <w:t xml:space="preserve"> de las presentes </w:t>
      </w:r>
      <w:r w:rsidRPr="004C1DD8">
        <w:rPr>
          <w:rFonts w:asciiTheme="majorHAnsi" w:eastAsia="Arial" w:hAnsiTheme="majorHAnsi" w:cstheme="majorHAnsi"/>
          <w:b/>
          <w:bCs/>
          <w:color w:val="000000"/>
        </w:rPr>
        <w:t>BASES</w:t>
      </w:r>
      <w:r w:rsidRPr="004C1DD8">
        <w:rPr>
          <w:rFonts w:asciiTheme="majorHAnsi" w:eastAsia="Arial" w:hAnsiTheme="majorHAnsi" w:cstheme="majorHAnsi"/>
          <w:color w:val="000000"/>
        </w:rPr>
        <w:t xml:space="preserve">, en el </w:t>
      </w:r>
      <w:r w:rsidR="007B5915" w:rsidRPr="004C1DD8">
        <w:rPr>
          <w:rFonts w:asciiTheme="majorHAnsi" w:eastAsia="Arial" w:hAnsiTheme="majorHAnsi" w:cstheme="majorHAnsi"/>
          <w:color w:val="000000"/>
        </w:rPr>
        <w:t>domicilio</w:t>
      </w:r>
      <w:r w:rsidRPr="004C1DD8">
        <w:rPr>
          <w:rFonts w:asciiTheme="majorHAnsi" w:eastAsia="Arial" w:hAnsiTheme="majorHAnsi" w:cstheme="majorHAnsi"/>
          <w:color w:val="000000"/>
        </w:rPr>
        <w:t xml:space="preserve"> del </w:t>
      </w:r>
      <w:r w:rsidRPr="004C1DD8">
        <w:rPr>
          <w:rFonts w:asciiTheme="majorHAnsi" w:eastAsia="Arial" w:hAnsiTheme="majorHAnsi" w:cstheme="majorHAnsi"/>
          <w:b/>
          <w:bCs/>
          <w:color w:val="000000"/>
        </w:rPr>
        <w:t>ORGANISMO</w:t>
      </w:r>
      <w:r w:rsidRPr="004C1DD8">
        <w:rPr>
          <w:rFonts w:asciiTheme="majorHAnsi" w:eastAsia="Arial" w:hAnsiTheme="majorHAnsi" w:cstheme="majorHAnsi"/>
          <w:color w:val="000000"/>
        </w:rPr>
        <w:t xml:space="preserve"> en la calle Dr. Baeza Alzaga </w:t>
      </w:r>
      <w:r w:rsidR="005A392A" w:rsidRPr="004C1DD8">
        <w:rPr>
          <w:rFonts w:asciiTheme="majorHAnsi" w:eastAsia="Arial" w:hAnsiTheme="majorHAnsi" w:cstheme="majorHAnsi"/>
          <w:color w:val="000000"/>
        </w:rPr>
        <w:t>No.</w:t>
      </w:r>
      <w:r w:rsidRPr="004C1DD8">
        <w:rPr>
          <w:rFonts w:asciiTheme="majorHAnsi" w:eastAsia="Arial" w:hAnsiTheme="majorHAnsi" w:cstheme="majorHAnsi"/>
          <w:color w:val="000000"/>
        </w:rPr>
        <w:t xml:space="preserve"> 107 Col</w:t>
      </w:r>
      <w:r w:rsidR="005A392A" w:rsidRPr="004C1DD8">
        <w:rPr>
          <w:rFonts w:asciiTheme="majorHAnsi" w:eastAsia="Arial" w:hAnsiTheme="majorHAnsi" w:cstheme="majorHAnsi"/>
          <w:color w:val="000000"/>
        </w:rPr>
        <w:t>on</w:t>
      </w:r>
      <w:r w:rsidR="00333B74" w:rsidRPr="004C1DD8">
        <w:rPr>
          <w:rFonts w:asciiTheme="majorHAnsi" w:eastAsia="Arial" w:hAnsiTheme="majorHAnsi" w:cstheme="majorHAnsi"/>
          <w:color w:val="000000"/>
        </w:rPr>
        <w:t>i</w:t>
      </w:r>
      <w:r w:rsidR="005A392A" w:rsidRPr="004C1DD8">
        <w:rPr>
          <w:rFonts w:asciiTheme="majorHAnsi" w:eastAsia="Arial" w:hAnsiTheme="majorHAnsi" w:cstheme="majorHAnsi"/>
          <w:color w:val="000000"/>
        </w:rPr>
        <w:t>a</w:t>
      </w:r>
      <w:r w:rsidRPr="004C1DD8">
        <w:rPr>
          <w:rFonts w:asciiTheme="majorHAnsi" w:eastAsia="Arial" w:hAnsiTheme="majorHAnsi" w:cstheme="majorHAnsi"/>
          <w:color w:val="000000"/>
        </w:rPr>
        <w:t xml:space="preserve"> Centro Guadalajara</w:t>
      </w:r>
      <w:r w:rsidR="003C0595" w:rsidRPr="004C1DD8">
        <w:rPr>
          <w:rFonts w:asciiTheme="majorHAnsi" w:eastAsia="Arial" w:hAnsiTheme="majorHAnsi" w:cstheme="majorHAnsi"/>
          <w:color w:val="000000"/>
        </w:rPr>
        <w:t>,</w:t>
      </w:r>
      <w:r w:rsidRPr="004C1DD8">
        <w:rPr>
          <w:rFonts w:asciiTheme="majorHAnsi" w:eastAsia="Arial" w:hAnsiTheme="majorHAnsi" w:cstheme="majorHAnsi"/>
          <w:color w:val="000000"/>
        </w:rPr>
        <w:t xml:space="preserve"> Jalisco</w:t>
      </w:r>
      <w:r w:rsidR="00DA7BF3" w:rsidRPr="004C1DD8">
        <w:rPr>
          <w:rFonts w:asciiTheme="majorHAnsi" w:eastAsia="Arial" w:hAnsiTheme="majorHAnsi" w:cstheme="majorHAnsi"/>
          <w:color w:val="000000"/>
        </w:rPr>
        <w:t>,</w:t>
      </w:r>
      <w:r w:rsidRPr="004C1DD8">
        <w:rPr>
          <w:rFonts w:asciiTheme="majorHAnsi" w:eastAsia="Arial" w:hAnsiTheme="majorHAnsi" w:cstheme="majorHAnsi"/>
          <w:color w:val="000000"/>
        </w:rPr>
        <w:t xml:space="preserve"> de conformidad con lo señalado en artículo 64 de la Ley de Compras Gubernamentales, Enajenaciones y Contratación de Servicios del Estado de Jalisco y sus Municipios. </w:t>
      </w:r>
    </w:p>
    <w:p w14:paraId="67403838" w14:textId="1A9BAB2F" w:rsidR="00AF73E8" w:rsidRPr="004C1DD8" w:rsidRDefault="00A46A86" w:rsidP="003A512A">
      <w:pPr>
        <w:spacing w:after="0"/>
        <w:ind w:right="140"/>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br/>
      </w:r>
      <w:r w:rsidR="00334196" w:rsidRPr="004C1DD8">
        <w:rPr>
          <w:rFonts w:asciiTheme="majorHAnsi" w:eastAsia="Arial" w:hAnsiTheme="majorHAnsi" w:cstheme="majorHAnsi"/>
          <w:color w:val="000000"/>
        </w:rPr>
        <w:t xml:space="preserve">Los </w:t>
      </w:r>
      <w:r w:rsidR="00334196" w:rsidRPr="004C1DD8">
        <w:rPr>
          <w:rFonts w:asciiTheme="majorHAnsi" w:eastAsia="Arial" w:hAnsiTheme="majorHAnsi" w:cstheme="majorHAnsi"/>
          <w:b/>
          <w:color w:val="000000"/>
        </w:rPr>
        <w:t>PARTICIPANTES</w:t>
      </w:r>
      <w:r w:rsidR="00334196" w:rsidRPr="004C1DD8">
        <w:rPr>
          <w:rFonts w:asciiTheme="majorHAnsi" w:eastAsia="Arial" w:hAnsiTheme="majorHAnsi" w:cstheme="majorHAnsi"/>
          <w:color w:val="000000"/>
        </w:rPr>
        <w:t xml:space="preserve"> que concurran</w:t>
      </w:r>
      <w:r w:rsidR="00243786" w:rsidRPr="004C1DD8">
        <w:rPr>
          <w:rFonts w:asciiTheme="majorHAnsi" w:eastAsia="Arial" w:hAnsiTheme="majorHAnsi" w:cstheme="majorHAnsi"/>
          <w:color w:val="000000"/>
        </w:rPr>
        <w:t xml:space="preserve"> en el A</w:t>
      </w:r>
      <w:r w:rsidR="00334196" w:rsidRPr="004C1DD8">
        <w:rPr>
          <w:rFonts w:asciiTheme="majorHAnsi" w:eastAsia="Arial" w:hAnsiTheme="majorHAnsi" w:cstheme="majorHAnsi"/>
          <w:color w:val="000000"/>
        </w:rPr>
        <w:t xml:space="preserve">cto, deberán entregar con firma autógrafa el </w:t>
      </w:r>
      <w:r w:rsidR="006A180E" w:rsidRPr="004C1DD8">
        <w:rPr>
          <w:rFonts w:asciiTheme="majorHAnsi" w:eastAsia="Arial" w:hAnsiTheme="majorHAnsi" w:cstheme="majorHAnsi"/>
          <w:b/>
          <w:bCs/>
          <w:color w:val="000000"/>
        </w:rPr>
        <w:t>MANIFIESTO DE PERSONALIDAD</w:t>
      </w:r>
      <w:r w:rsidR="00334196" w:rsidRPr="004C1DD8">
        <w:rPr>
          <w:rFonts w:asciiTheme="majorHAnsi" w:eastAsia="Arial" w:hAnsiTheme="majorHAnsi" w:cstheme="majorHAnsi"/>
          <w:color w:val="000000"/>
        </w:rPr>
        <w:t>, a</w:t>
      </w:r>
      <w:r w:rsidR="00E40622" w:rsidRPr="004C1DD8">
        <w:rPr>
          <w:rFonts w:asciiTheme="majorHAnsi" w:eastAsia="Arial" w:hAnsiTheme="majorHAnsi" w:cstheme="majorHAnsi"/>
          <w:color w:val="000000"/>
        </w:rPr>
        <w:t xml:space="preserve">djunto </w:t>
      </w:r>
      <w:r w:rsidR="00334196" w:rsidRPr="004C1DD8">
        <w:rPr>
          <w:rFonts w:asciiTheme="majorHAnsi" w:eastAsia="Arial" w:hAnsiTheme="majorHAnsi" w:cstheme="majorHAnsi"/>
          <w:color w:val="000000"/>
        </w:rPr>
        <w:t xml:space="preserve">a estas </w:t>
      </w:r>
      <w:r w:rsidR="00243786" w:rsidRPr="004C1DD8">
        <w:rPr>
          <w:rFonts w:asciiTheme="majorHAnsi" w:eastAsia="Arial" w:hAnsiTheme="majorHAnsi" w:cstheme="majorHAnsi"/>
          <w:b/>
          <w:bCs/>
          <w:color w:val="000000"/>
        </w:rPr>
        <w:t>BASES</w:t>
      </w:r>
      <w:r w:rsidR="007B5915" w:rsidRPr="004C1DD8">
        <w:rPr>
          <w:rFonts w:asciiTheme="majorHAnsi" w:eastAsia="Arial" w:hAnsiTheme="majorHAnsi" w:cstheme="majorHAnsi"/>
          <w:color w:val="000000"/>
        </w:rPr>
        <w:t>,</w:t>
      </w:r>
      <w:r w:rsidR="00334196" w:rsidRPr="004C1DD8">
        <w:rPr>
          <w:rFonts w:asciiTheme="majorHAnsi" w:eastAsia="Arial" w:hAnsiTheme="majorHAnsi" w:cstheme="majorHAnsi"/>
          <w:color w:val="000000"/>
        </w:rPr>
        <w:t xml:space="preserve"> junto a una copia de su </w:t>
      </w:r>
      <w:r w:rsidR="00334196" w:rsidRPr="004C1DD8">
        <w:rPr>
          <w:rFonts w:asciiTheme="majorHAnsi" w:eastAsia="Arial" w:hAnsiTheme="majorHAnsi" w:cstheme="majorHAnsi"/>
          <w:b/>
          <w:bCs/>
          <w:color w:val="000000"/>
        </w:rPr>
        <w:t>Identificación Oficial Vigente</w:t>
      </w:r>
      <w:r w:rsidR="00334196" w:rsidRPr="004C1DD8">
        <w:rPr>
          <w:rFonts w:asciiTheme="majorHAnsi" w:eastAsia="Arial" w:hAnsiTheme="majorHAnsi" w:cstheme="majorHAnsi"/>
          <w:color w:val="000000"/>
        </w:rPr>
        <w:t xml:space="preserve">, así como firmar un registro de conformidad </w:t>
      </w:r>
      <w:r w:rsidR="00243786" w:rsidRPr="004C1DD8">
        <w:rPr>
          <w:rFonts w:asciiTheme="majorHAnsi" w:eastAsia="Arial" w:hAnsiTheme="majorHAnsi" w:cstheme="majorHAnsi"/>
          <w:color w:val="000000"/>
        </w:rPr>
        <w:t>con</w:t>
      </w:r>
      <w:r w:rsidR="00334196" w:rsidRPr="004C1DD8">
        <w:rPr>
          <w:rFonts w:asciiTheme="majorHAnsi" w:eastAsia="Arial" w:hAnsiTheme="majorHAnsi" w:cstheme="majorHAnsi"/>
          <w:color w:val="000000"/>
        </w:rPr>
        <w:t xml:space="preserve"> la fecha y horario establecido en el </w:t>
      </w:r>
      <w:r w:rsidR="00C80E7B" w:rsidRPr="004C1DD8">
        <w:rPr>
          <w:rFonts w:asciiTheme="majorHAnsi" w:eastAsia="Arial" w:hAnsiTheme="majorHAnsi" w:cstheme="majorHAnsi"/>
          <w:b/>
          <w:bCs/>
          <w:color w:val="000000"/>
        </w:rPr>
        <w:t>CALENDARIO DE ACTIVIDADES</w:t>
      </w:r>
      <w:r w:rsidR="00334196" w:rsidRPr="004C1DD8">
        <w:rPr>
          <w:rFonts w:asciiTheme="majorHAnsi" w:eastAsia="Arial" w:hAnsiTheme="majorHAnsi" w:cstheme="majorHAnsi"/>
          <w:color w:val="000000"/>
        </w:rPr>
        <w:t xml:space="preserve"> de las presentes </w:t>
      </w:r>
      <w:r w:rsidR="00334196" w:rsidRPr="004C1DD8">
        <w:rPr>
          <w:rFonts w:asciiTheme="majorHAnsi" w:eastAsia="Arial" w:hAnsiTheme="majorHAnsi" w:cstheme="majorHAnsi"/>
          <w:b/>
          <w:bCs/>
          <w:color w:val="000000"/>
        </w:rPr>
        <w:t>BASES</w:t>
      </w:r>
      <w:r w:rsidR="00334196" w:rsidRPr="004C1DD8">
        <w:rPr>
          <w:rFonts w:asciiTheme="majorHAnsi" w:eastAsia="Arial" w:hAnsiTheme="majorHAnsi" w:cstheme="majorHAnsi"/>
          <w:color w:val="000000"/>
        </w:rPr>
        <w:t xml:space="preserve"> para dejar constancia de su asistencia,</w:t>
      </w:r>
      <w:r w:rsidR="00C45C05" w:rsidRPr="004C1DD8">
        <w:rPr>
          <w:rFonts w:asciiTheme="majorHAnsi" w:eastAsia="Arial" w:hAnsiTheme="majorHAnsi" w:cstheme="majorHAnsi"/>
          <w:color w:val="000000"/>
        </w:rPr>
        <w:t xml:space="preserve"> </w:t>
      </w:r>
      <w:r w:rsidR="00334196" w:rsidRPr="004C1DD8">
        <w:rPr>
          <w:rFonts w:asciiTheme="majorHAnsi" w:eastAsia="Arial" w:hAnsiTheme="majorHAnsi" w:cstheme="majorHAnsi"/>
          <w:color w:val="000000"/>
        </w:rPr>
        <w:t>y en el cual deberán anotar su nombre completo, número de su</w:t>
      </w:r>
      <w:r w:rsidR="00243786" w:rsidRPr="004C1DD8">
        <w:rPr>
          <w:rFonts w:asciiTheme="majorHAnsi" w:eastAsia="Arial" w:hAnsiTheme="majorHAnsi" w:cstheme="majorHAnsi"/>
          <w:color w:val="000000"/>
        </w:rPr>
        <w:t xml:space="preserve"> </w:t>
      </w:r>
      <w:r w:rsidR="00334196" w:rsidRPr="004C1DD8">
        <w:rPr>
          <w:rFonts w:asciiTheme="majorHAnsi" w:eastAsia="Arial" w:hAnsiTheme="majorHAnsi" w:cstheme="majorHAnsi"/>
          <w:color w:val="000000"/>
        </w:rPr>
        <w:t>Identificación Oficial vigente, Razón Social de la empresa y hora de registro</w:t>
      </w:r>
      <w:r w:rsidR="00243786" w:rsidRPr="004C1DD8">
        <w:rPr>
          <w:rFonts w:asciiTheme="majorHAnsi" w:eastAsia="Arial" w:hAnsiTheme="majorHAnsi" w:cstheme="majorHAnsi"/>
          <w:color w:val="000000"/>
        </w:rPr>
        <w:t xml:space="preserve">. </w:t>
      </w:r>
    </w:p>
    <w:p w14:paraId="0D8AC2F2" w14:textId="77777777" w:rsidR="00243786" w:rsidRPr="004C1DD8" w:rsidRDefault="00243786" w:rsidP="003A512A">
      <w:pPr>
        <w:spacing w:after="0"/>
        <w:ind w:right="140"/>
        <w:jc w:val="both"/>
        <w:rPr>
          <w:rFonts w:asciiTheme="majorHAnsi" w:eastAsia="Times New Roman" w:hAnsiTheme="majorHAnsi" w:cstheme="majorHAnsi"/>
        </w:rPr>
      </w:pPr>
    </w:p>
    <w:p w14:paraId="0988FC35" w14:textId="6858A907" w:rsidR="00AF73E8" w:rsidRDefault="00243786" w:rsidP="003A512A">
      <w:pPr>
        <w:spacing w:after="0"/>
        <w:ind w:right="140"/>
        <w:jc w:val="both"/>
        <w:rPr>
          <w:rFonts w:asciiTheme="majorHAnsi" w:eastAsia="Arial" w:hAnsiTheme="majorHAnsi" w:cstheme="majorHAnsi"/>
          <w:color w:val="000000"/>
        </w:rPr>
      </w:pPr>
      <w:r w:rsidRPr="004C1DD8">
        <w:rPr>
          <w:rFonts w:asciiTheme="majorHAnsi" w:eastAsia="Arial" w:hAnsiTheme="majorHAnsi" w:cstheme="majorHAnsi"/>
          <w:color w:val="000000"/>
        </w:rPr>
        <w:t>De c</w:t>
      </w:r>
      <w:r w:rsidR="00AF73E8" w:rsidRPr="004C1DD8">
        <w:rPr>
          <w:rFonts w:asciiTheme="majorHAnsi" w:eastAsia="Arial" w:hAnsiTheme="majorHAnsi" w:cstheme="majorHAnsi"/>
          <w:color w:val="000000"/>
        </w:rPr>
        <w:t xml:space="preserve">ualquier </w:t>
      </w:r>
      <w:r w:rsidR="00060E22" w:rsidRPr="004C1DD8">
        <w:rPr>
          <w:rFonts w:asciiTheme="majorHAnsi" w:eastAsia="Arial" w:hAnsiTheme="majorHAnsi" w:cstheme="majorHAnsi"/>
          <w:b/>
          <w:color w:val="000000"/>
        </w:rPr>
        <w:t>PARTICIPANTE</w:t>
      </w:r>
      <w:r w:rsidR="00AF73E8" w:rsidRPr="004C1DD8">
        <w:rPr>
          <w:rFonts w:asciiTheme="majorHAnsi" w:eastAsia="Arial" w:hAnsiTheme="majorHAnsi" w:cstheme="majorHAnsi"/>
          <w:color w:val="000000"/>
        </w:rPr>
        <w:t xml:space="preserve"> que no se haya registrado en tiempo y forma, no se tomará en cuenta su </w:t>
      </w:r>
      <w:r w:rsidR="005A392A" w:rsidRPr="004C1DD8">
        <w:rPr>
          <w:rFonts w:asciiTheme="majorHAnsi" w:eastAsia="Arial" w:hAnsiTheme="majorHAnsi" w:cstheme="majorHAnsi"/>
          <w:b/>
          <w:bCs/>
          <w:color w:val="000000"/>
        </w:rPr>
        <w:t>PROPUESTA</w:t>
      </w:r>
      <w:r w:rsidR="00AF73E8" w:rsidRPr="004C1DD8">
        <w:rPr>
          <w:rFonts w:asciiTheme="majorHAnsi" w:eastAsia="Arial" w:hAnsiTheme="majorHAnsi" w:cstheme="majorHAnsi"/>
          <w:color w:val="000000"/>
        </w:rPr>
        <w:t>.</w:t>
      </w:r>
    </w:p>
    <w:p w14:paraId="33028B61" w14:textId="77777777" w:rsidR="00642537" w:rsidRPr="004C1DD8" w:rsidRDefault="00642537" w:rsidP="003A512A">
      <w:pPr>
        <w:spacing w:after="0"/>
        <w:rPr>
          <w:rFonts w:asciiTheme="majorHAnsi" w:eastAsia="Times New Roman" w:hAnsiTheme="majorHAnsi" w:cstheme="majorHAnsi"/>
        </w:rPr>
      </w:pPr>
    </w:p>
    <w:bookmarkEnd w:id="41"/>
    <w:p w14:paraId="4F3DB74F" w14:textId="33B75C0E" w:rsidR="00427CEA" w:rsidRPr="004C1DD8" w:rsidRDefault="00647E71" w:rsidP="003A512A">
      <w:pPr>
        <w:spacing w:after="0"/>
        <w:ind w:right="140"/>
        <w:jc w:val="both"/>
        <w:rPr>
          <w:rFonts w:asciiTheme="majorHAnsi" w:eastAsia="Times New Roman" w:hAnsiTheme="majorHAnsi" w:cstheme="majorHAnsi"/>
          <w:b/>
          <w:bCs/>
        </w:rPr>
      </w:pPr>
      <w:r w:rsidRPr="009727DE">
        <w:rPr>
          <w:rFonts w:asciiTheme="majorHAnsi" w:eastAsia="Arial" w:hAnsiTheme="majorHAnsi" w:cstheme="majorHAnsi"/>
          <w:bCs/>
          <w:color w:val="000000"/>
        </w:rPr>
        <w:lastRenderedPageBreak/>
        <w:t xml:space="preserve">EL SOBRE </w:t>
      </w:r>
      <w:r w:rsidR="00F27756" w:rsidRPr="009727DE">
        <w:rPr>
          <w:rFonts w:asciiTheme="majorHAnsi" w:eastAsia="Arial" w:hAnsiTheme="majorHAnsi" w:cstheme="majorHAnsi"/>
          <w:bCs/>
          <w:color w:val="000000"/>
        </w:rPr>
        <w:t xml:space="preserve">QUE INTEGRA </w:t>
      </w:r>
      <w:r w:rsidRPr="009727DE">
        <w:rPr>
          <w:rFonts w:asciiTheme="majorHAnsi" w:eastAsia="Arial" w:hAnsiTheme="majorHAnsi" w:cstheme="majorHAnsi"/>
          <w:bCs/>
          <w:color w:val="000000"/>
        </w:rPr>
        <w:t xml:space="preserve">LA </w:t>
      </w:r>
      <w:r w:rsidR="00624004" w:rsidRPr="009727DE">
        <w:rPr>
          <w:rFonts w:asciiTheme="majorHAnsi" w:eastAsia="Arial" w:hAnsiTheme="majorHAnsi" w:cstheme="majorHAnsi"/>
          <w:b/>
          <w:color w:val="000000"/>
        </w:rPr>
        <w:t>PROPUESTA</w:t>
      </w:r>
      <w:r w:rsidR="00DB0E96" w:rsidRPr="009727DE">
        <w:rPr>
          <w:rFonts w:asciiTheme="majorHAnsi" w:eastAsia="Arial" w:hAnsiTheme="majorHAnsi" w:cstheme="majorHAnsi"/>
          <w:b/>
          <w:color w:val="000000"/>
        </w:rPr>
        <w:t xml:space="preserve"> TÉCNICA</w:t>
      </w:r>
      <w:r w:rsidR="00CA2209" w:rsidRPr="009727DE">
        <w:rPr>
          <w:rFonts w:asciiTheme="majorHAnsi" w:eastAsia="Arial" w:hAnsiTheme="majorHAnsi" w:cstheme="majorHAnsi"/>
          <w:b/>
          <w:color w:val="000000"/>
        </w:rPr>
        <w:t xml:space="preserve"> y ECONÓMICA</w:t>
      </w:r>
      <w:r w:rsidR="00463FCD" w:rsidRPr="009727DE">
        <w:rPr>
          <w:rFonts w:asciiTheme="majorHAnsi" w:eastAsia="Arial" w:hAnsiTheme="majorHAnsi" w:cstheme="majorHAnsi"/>
          <w:bCs/>
          <w:color w:val="000000"/>
        </w:rPr>
        <w:t xml:space="preserve"> </w:t>
      </w:r>
      <w:r w:rsidR="00A46A86" w:rsidRPr="009727DE">
        <w:rPr>
          <w:rFonts w:asciiTheme="majorHAnsi" w:eastAsia="Arial" w:hAnsiTheme="majorHAnsi" w:cstheme="majorHAnsi"/>
          <w:bCs/>
          <w:color w:val="000000"/>
        </w:rPr>
        <w:t>deberá contener l</w:t>
      </w:r>
      <w:r w:rsidR="000A6894" w:rsidRPr="009727DE">
        <w:rPr>
          <w:rFonts w:asciiTheme="majorHAnsi" w:eastAsia="Arial" w:hAnsiTheme="majorHAnsi" w:cstheme="majorHAnsi"/>
          <w:bCs/>
          <w:color w:val="000000"/>
        </w:rPr>
        <w:t>a</w:t>
      </w:r>
      <w:r w:rsidR="00A46A86" w:rsidRPr="009727DE">
        <w:rPr>
          <w:rFonts w:asciiTheme="majorHAnsi" w:eastAsia="Arial" w:hAnsiTheme="majorHAnsi" w:cstheme="majorHAnsi"/>
          <w:bCs/>
          <w:color w:val="000000"/>
        </w:rPr>
        <w:t xml:space="preserve"> </w:t>
      </w:r>
      <w:r w:rsidR="000A6894" w:rsidRPr="009727DE">
        <w:rPr>
          <w:rFonts w:asciiTheme="majorHAnsi" w:eastAsia="Times New Roman" w:hAnsiTheme="majorHAnsi" w:cstheme="majorHAnsi"/>
          <w:bCs/>
        </w:rPr>
        <w:t xml:space="preserve">documentación siguiente impresa en papel membretado de la empresa y FIRMADO </w:t>
      </w:r>
      <w:r w:rsidR="009727DE" w:rsidRPr="009727DE">
        <w:rPr>
          <w:rFonts w:asciiTheme="majorHAnsi" w:eastAsia="Times New Roman" w:hAnsiTheme="majorHAnsi" w:cstheme="majorHAnsi"/>
          <w:bCs/>
        </w:rPr>
        <w:t xml:space="preserve">EN </w:t>
      </w:r>
      <w:r w:rsidR="000A6894" w:rsidRPr="009727DE">
        <w:rPr>
          <w:rFonts w:asciiTheme="majorHAnsi" w:eastAsia="Times New Roman" w:hAnsiTheme="majorHAnsi" w:cstheme="majorHAnsi"/>
          <w:bCs/>
        </w:rPr>
        <w:t>CADA ANEXO POR EL REPRESENTANTE LEGAL</w:t>
      </w:r>
      <w:r w:rsidR="000A6894" w:rsidRPr="004C1DD8">
        <w:rPr>
          <w:rFonts w:asciiTheme="majorHAnsi" w:eastAsia="Times New Roman" w:hAnsiTheme="majorHAnsi" w:cstheme="majorHAnsi"/>
          <w:b/>
          <w:bCs/>
        </w:rPr>
        <w:t xml:space="preserve"> </w:t>
      </w:r>
      <w:r w:rsidR="000A6894" w:rsidRPr="009727DE">
        <w:rPr>
          <w:rFonts w:asciiTheme="majorHAnsi" w:eastAsia="Times New Roman" w:hAnsiTheme="majorHAnsi" w:cstheme="majorHAnsi"/>
          <w:b/>
          <w:bCs/>
          <w:u w:val="single"/>
        </w:rPr>
        <w:t>(OBLIGATORIO):</w:t>
      </w:r>
    </w:p>
    <w:p w14:paraId="09187EE5" w14:textId="77777777" w:rsidR="000A6894" w:rsidRPr="004C1DD8" w:rsidRDefault="000A6894" w:rsidP="003A512A">
      <w:pPr>
        <w:spacing w:after="0"/>
        <w:ind w:right="140"/>
        <w:jc w:val="both"/>
        <w:rPr>
          <w:rFonts w:asciiTheme="majorHAnsi" w:eastAsia="Times New Roman" w:hAnsiTheme="majorHAnsi" w:cstheme="majorHAnsi"/>
          <w:b/>
          <w:bCs/>
        </w:rPr>
      </w:pPr>
      <w:bookmarkStart w:id="42" w:name="_Hlk80616709"/>
    </w:p>
    <w:p w14:paraId="077D6F23" w14:textId="76CD2EF2" w:rsidR="00CA2209" w:rsidRPr="004C1DD8" w:rsidRDefault="00A46A86" w:rsidP="003A512A">
      <w:pPr>
        <w:numPr>
          <w:ilvl w:val="0"/>
          <w:numId w:val="3"/>
        </w:numPr>
        <w:spacing w:after="0"/>
        <w:ind w:left="993" w:right="140" w:hanging="284"/>
        <w:jc w:val="both"/>
        <w:rPr>
          <w:rFonts w:asciiTheme="majorHAnsi" w:eastAsia="Arial" w:hAnsiTheme="majorHAnsi" w:cstheme="majorHAnsi"/>
          <w:b/>
          <w:bCs/>
          <w:color w:val="000000"/>
        </w:rPr>
      </w:pPr>
      <w:bookmarkStart w:id="43" w:name="_Hlk44610697"/>
      <w:r w:rsidRPr="004C1DD8">
        <w:rPr>
          <w:rFonts w:asciiTheme="majorHAnsi" w:eastAsia="Arial" w:hAnsiTheme="majorHAnsi" w:cstheme="majorHAnsi"/>
          <w:b/>
          <w:color w:val="000000"/>
        </w:rPr>
        <w:t>Anexo 2</w:t>
      </w:r>
      <w:r w:rsidR="00676C7E" w:rsidRPr="004C1DD8">
        <w:rPr>
          <w:rFonts w:asciiTheme="majorHAnsi" w:eastAsia="Arial" w:hAnsiTheme="majorHAnsi" w:cstheme="majorHAnsi"/>
          <w:b/>
          <w:color w:val="000000"/>
        </w:rPr>
        <w:t>.</w:t>
      </w:r>
      <w:r w:rsidRPr="004C1DD8">
        <w:rPr>
          <w:rFonts w:asciiTheme="majorHAnsi" w:eastAsia="Arial" w:hAnsiTheme="majorHAnsi" w:cstheme="majorHAnsi"/>
          <w:b/>
          <w:color w:val="000000"/>
        </w:rPr>
        <w:t xml:space="preserve"> </w:t>
      </w:r>
      <w:r w:rsidRPr="004C1DD8">
        <w:rPr>
          <w:rFonts w:asciiTheme="majorHAnsi" w:eastAsia="Arial" w:hAnsiTheme="majorHAnsi" w:cstheme="majorHAnsi"/>
          <w:b/>
          <w:bCs/>
          <w:color w:val="000000"/>
        </w:rPr>
        <w:t>Propuesta Técnica.</w:t>
      </w:r>
      <w:r w:rsidR="00CA2209" w:rsidRPr="004C1DD8">
        <w:rPr>
          <w:rFonts w:asciiTheme="majorHAnsi" w:eastAsia="Arial" w:hAnsiTheme="majorHAnsi" w:cstheme="majorHAnsi"/>
          <w:b/>
          <w:bCs/>
          <w:color w:val="000000"/>
        </w:rPr>
        <w:t xml:space="preserve"> </w:t>
      </w:r>
    </w:p>
    <w:p w14:paraId="4D236103" w14:textId="394604CA" w:rsidR="00275AFA" w:rsidRPr="004C1DD8" w:rsidRDefault="00CA2209" w:rsidP="003A512A">
      <w:pPr>
        <w:numPr>
          <w:ilvl w:val="0"/>
          <w:numId w:val="3"/>
        </w:numPr>
        <w:spacing w:after="0"/>
        <w:ind w:left="993" w:right="140" w:hanging="284"/>
        <w:jc w:val="both"/>
        <w:rPr>
          <w:rFonts w:asciiTheme="majorHAnsi" w:eastAsia="Arial" w:hAnsiTheme="majorHAnsi" w:cstheme="majorHAnsi"/>
          <w:b/>
          <w:bCs/>
          <w:color w:val="000000"/>
        </w:rPr>
      </w:pPr>
      <w:r w:rsidRPr="004C1DD8">
        <w:rPr>
          <w:rFonts w:asciiTheme="majorHAnsi" w:eastAsia="Arial" w:hAnsiTheme="majorHAnsi" w:cstheme="majorHAnsi"/>
          <w:b/>
          <w:bCs/>
          <w:color w:val="000000"/>
        </w:rPr>
        <w:t>Anexo 3</w:t>
      </w:r>
      <w:r w:rsidR="00DB455B" w:rsidRPr="004C1DD8">
        <w:rPr>
          <w:rFonts w:asciiTheme="majorHAnsi" w:eastAsia="Arial" w:hAnsiTheme="majorHAnsi" w:cstheme="majorHAnsi"/>
          <w:b/>
          <w:bCs/>
          <w:color w:val="000000"/>
        </w:rPr>
        <w:t>.</w:t>
      </w:r>
      <w:r w:rsidRPr="004C1DD8">
        <w:rPr>
          <w:rFonts w:asciiTheme="majorHAnsi" w:eastAsia="Arial" w:hAnsiTheme="majorHAnsi" w:cstheme="majorHAnsi"/>
          <w:b/>
          <w:bCs/>
          <w:color w:val="000000"/>
        </w:rPr>
        <w:t xml:space="preserve"> Propuesta económica</w:t>
      </w:r>
      <w:r w:rsidR="00DB455B" w:rsidRPr="004C1DD8">
        <w:rPr>
          <w:rFonts w:asciiTheme="majorHAnsi" w:eastAsia="Arial" w:hAnsiTheme="majorHAnsi" w:cstheme="majorHAnsi"/>
          <w:b/>
          <w:bCs/>
          <w:color w:val="000000"/>
        </w:rPr>
        <w:t>.</w:t>
      </w:r>
    </w:p>
    <w:p w14:paraId="614D93D1" w14:textId="7565FAD6" w:rsidR="00275AFA" w:rsidRPr="004C1DD8" w:rsidRDefault="00A46A86" w:rsidP="003A512A">
      <w:pPr>
        <w:numPr>
          <w:ilvl w:val="0"/>
          <w:numId w:val="3"/>
        </w:numPr>
        <w:spacing w:after="0"/>
        <w:ind w:left="993" w:right="140" w:hanging="284"/>
        <w:jc w:val="both"/>
        <w:rPr>
          <w:rFonts w:asciiTheme="majorHAnsi" w:eastAsia="Century Gothic" w:hAnsiTheme="majorHAnsi" w:cstheme="majorHAnsi"/>
          <w:b/>
          <w:bCs/>
          <w:color w:val="000000"/>
        </w:rPr>
      </w:pPr>
      <w:r w:rsidRPr="004C1DD8">
        <w:rPr>
          <w:rFonts w:asciiTheme="majorHAnsi" w:eastAsia="Arial" w:hAnsiTheme="majorHAnsi" w:cstheme="majorHAnsi"/>
          <w:b/>
          <w:bCs/>
          <w:color w:val="000000"/>
        </w:rPr>
        <w:t>Anexo 4</w:t>
      </w:r>
      <w:r w:rsidR="00DB455B" w:rsidRPr="004C1DD8">
        <w:rPr>
          <w:rFonts w:asciiTheme="majorHAnsi" w:eastAsia="Arial" w:hAnsiTheme="majorHAnsi" w:cstheme="majorHAnsi"/>
          <w:b/>
          <w:bCs/>
          <w:color w:val="000000"/>
        </w:rPr>
        <w:t>.</w:t>
      </w:r>
      <w:r w:rsidRPr="004C1DD8">
        <w:rPr>
          <w:rFonts w:asciiTheme="majorHAnsi" w:eastAsia="Arial" w:hAnsiTheme="majorHAnsi" w:cstheme="majorHAnsi"/>
          <w:b/>
          <w:bCs/>
          <w:color w:val="000000"/>
        </w:rPr>
        <w:t xml:space="preserve"> Carta de Proposición.</w:t>
      </w:r>
    </w:p>
    <w:p w14:paraId="2697EC5B" w14:textId="3E755301" w:rsidR="004823BA" w:rsidRPr="004C1DD8" w:rsidRDefault="004823BA" w:rsidP="003A512A">
      <w:pPr>
        <w:numPr>
          <w:ilvl w:val="1"/>
          <w:numId w:val="3"/>
        </w:numPr>
        <w:spacing w:after="0"/>
        <w:ind w:right="140"/>
        <w:jc w:val="both"/>
        <w:rPr>
          <w:rFonts w:asciiTheme="majorHAnsi" w:eastAsia="Century Gothic" w:hAnsiTheme="majorHAnsi" w:cstheme="majorHAnsi"/>
          <w:bCs/>
          <w:color w:val="000000"/>
        </w:rPr>
      </w:pPr>
      <w:r w:rsidRPr="004C1DD8">
        <w:rPr>
          <w:rFonts w:asciiTheme="majorHAnsi" w:eastAsia="Arial" w:hAnsiTheme="majorHAnsi" w:cstheme="majorHAnsi"/>
        </w:rPr>
        <w:t>Manifiesto libre bajo protesta de decir verdad de contar</w:t>
      </w:r>
      <w:r w:rsidRPr="004C1DD8">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4C1DD8">
        <w:rPr>
          <w:rFonts w:asciiTheme="majorHAnsi" w:eastAsia="Century Gothic" w:hAnsiTheme="majorHAnsi" w:cstheme="majorHAnsi"/>
          <w:bCs/>
          <w:color w:val="000000"/>
        </w:rPr>
        <w:t>.</w:t>
      </w:r>
    </w:p>
    <w:p w14:paraId="782CB00F" w14:textId="5FC1A1CD" w:rsidR="00275AFA" w:rsidRPr="004C1DD8" w:rsidRDefault="00A46A86" w:rsidP="003A512A">
      <w:pPr>
        <w:numPr>
          <w:ilvl w:val="0"/>
          <w:numId w:val="3"/>
        </w:numPr>
        <w:spacing w:after="0"/>
        <w:ind w:left="993" w:right="140" w:hanging="284"/>
        <w:jc w:val="both"/>
        <w:rPr>
          <w:rFonts w:asciiTheme="majorHAnsi" w:eastAsia="Century Gothic" w:hAnsiTheme="majorHAnsi" w:cstheme="majorHAnsi"/>
          <w:b/>
          <w:color w:val="000000"/>
        </w:rPr>
      </w:pPr>
      <w:r w:rsidRPr="004C1DD8">
        <w:rPr>
          <w:rFonts w:asciiTheme="majorHAnsi" w:eastAsia="Arial" w:hAnsiTheme="majorHAnsi" w:cstheme="majorHAnsi"/>
          <w:b/>
          <w:color w:val="000000"/>
        </w:rPr>
        <w:t>Anexo 5</w:t>
      </w:r>
      <w:r w:rsidR="00DB455B" w:rsidRPr="004C1DD8">
        <w:rPr>
          <w:rFonts w:asciiTheme="majorHAnsi" w:eastAsia="Arial" w:hAnsiTheme="majorHAnsi" w:cstheme="majorHAnsi"/>
          <w:b/>
          <w:color w:val="000000"/>
        </w:rPr>
        <w:t>.</w:t>
      </w:r>
      <w:r w:rsidRPr="004C1DD8">
        <w:rPr>
          <w:rFonts w:asciiTheme="majorHAnsi" w:eastAsia="Arial" w:hAnsiTheme="majorHAnsi" w:cstheme="majorHAnsi"/>
          <w:b/>
          <w:color w:val="000000"/>
        </w:rPr>
        <w:t xml:space="preserve"> </w:t>
      </w:r>
      <w:r w:rsidR="001501D3" w:rsidRPr="001501D3">
        <w:rPr>
          <w:rFonts w:asciiTheme="majorHAnsi" w:eastAsia="Arial" w:hAnsiTheme="majorHAnsi" w:cstheme="majorHAnsi"/>
          <w:b/>
          <w:bCs/>
          <w:color w:val="000000"/>
        </w:rPr>
        <w:t>ACREDITACIÓN</w:t>
      </w:r>
      <w:r w:rsidR="001501D3"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o documentos que lo acredite.</w:t>
      </w:r>
    </w:p>
    <w:p w14:paraId="414729EA" w14:textId="64CA65D5" w:rsidR="006F3C27" w:rsidRPr="004C1DD8" w:rsidRDefault="00E40622" w:rsidP="003A512A">
      <w:pPr>
        <w:numPr>
          <w:ilvl w:val="1"/>
          <w:numId w:val="3"/>
        </w:numPr>
        <w:spacing w:after="0"/>
        <w:ind w:right="140"/>
        <w:jc w:val="both"/>
        <w:rPr>
          <w:rFonts w:asciiTheme="majorHAnsi" w:eastAsia="Century Gothic" w:hAnsiTheme="majorHAnsi" w:cstheme="majorHAnsi"/>
          <w:bCs/>
          <w:color w:val="000000"/>
        </w:rPr>
      </w:pPr>
      <w:bookmarkStart w:id="44" w:name="_Hlk33097935"/>
      <w:bookmarkStart w:id="45" w:name="_Hlk33093289"/>
      <w:r w:rsidRPr="004C1DD8">
        <w:rPr>
          <w:rFonts w:asciiTheme="majorHAnsi" w:eastAsia="Arial" w:hAnsiTheme="majorHAnsi" w:cstheme="majorHAnsi"/>
          <w:bCs/>
          <w:color w:val="000000"/>
        </w:rPr>
        <w:t xml:space="preserve">Presentar copia vigente del </w:t>
      </w:r>
      <w:proofErr w:type="spellStart"/>
      <w:r w:rsidRPr="004C1DD8">
        <w:rPr>
          <w:rFonts w:asciiTheme="majorHAnsi" w:eastAsia="Arial" w:hAnsiTheme="majorHAnsi" w:cstheme="majorHAnsi"/>
          <w:b/>
          <w:color w:val="000000"/>
        </w:rPr>
        <w:t>RUPC</w:t>
      </w:r>
      <w:proofErr w:type="spellEnd"/>
      <w:r w:rsidRPr="004C1DD8">
        <w:rPr>
          <w:rFonts w:asciiTheme="majorHAnsi" w:eastAsia="Arial" w:hAnsiTheme="majorHAnsi" w:cstheme="majorHAnsi"/>
          <w:bCs/>
          <w:color w:val="000000"/>
        </w:rPr>
        <w:t xml:space="preserve"> (en caso de contar con </w:t>
      </w:r>
      <w:r w:rsidR="006F3C27" w:rsidRPr="004C1DD8">
        <w:rPr>
          <w:rFonts w:asciiTheme="majorHAnsi" w:eastAsia="Arial" w:hAnsiTheme="majorHAnsi" w:cstheme="majorHAnsi"/>
          <w:bCs/>
          <w:color w:val="000000"/>
        </w:rPr>
        <w:t>él</w:t>
      </w:r>
      <w:r w:rsidRPr="004C1DD8">
        <w:rPr>
          <w:rFonts w:asciiTheme="majorHAnsi" w:eastAsia="Arial" w:hAnsiTheme="majorHAnsi" w:cstheme="majorHAnsi"/>
          <w:bCs/>
          <w:color w:val="000000"/>
        </w:rPr>
        <w:t>)</w:t>
      </w:r>
      <w:r w:rsidR="004823BA" w:rsidRPr="004C1DD8">
        <w:rPr>
          <w:rFonts w:asciiTheme="majorHAnsi" w:eastAsia="Arial" w:hAnsiTheme="majorHAnsi" w:cstheme="majorHAnsi"/>
          <w:bCs/>
          <w:color w:val="000000"/>
        </w:rPr>
        <w:t>.</w:t>
      </w:r>
      <w:bookmarkEnd w:id="44"/>
    </w:p>
    <w:p w14:paraId="4770703A" w14:textId="41E49A76" w:rsidR="000A701A" w:rsidRPr="009727DE" w:rsidRDefault="00213CBF" w:rsidP="003A512A">
      <w:pPr>
        <w:numPr>
          <w:ilvl w:val="1"/>
          <w:numId w:val="3"/>
        </w:numPr>
        <w:spacing w:after="0"/>
        <w:ind w:right="140"/>
        <w:jc w:val="both"/>
        <w:rPr>
          <w:rFonts w:asciiTheme="majorHAnsi" w:eastAsia="Century Gothic" w:hAnsiTheme="majorHAnsi" w:cstheme="majorHAnsi"/>
          <w:b/>
          <w:bCs/>
          <w:color w:val="000000"/>
        </w:rPr>
      </w:pPr>
      <w:bookmarkStart w:id="46" w:name="_Hlk32769264"/>
      <w:bookmarkEnd w:id="45"/>
      <w:r w:rsidRPr="009727DE">
        <w:rPr>
          <w:rFonts w:asciiTheme="majorHAnsi" w:hAnsiTheme="majorHAnsi" w:cstheme="majorHAnsi"/>
          <w:b/>
          <w:bCs/>
        </w:rPr>
        <w:t xml:space="preserve">Tratándose de </w:t>
      </w:r>
      <w:r w:rsidR="00DB455B" w:rsidRPr="009727DE">
        <w:rPr>
          <w:rFonts w:asciiTheme="majorHAnsi" w:hAnsiTheme="majorHAnsi" w:cstheme="majorHAnsi"/>
          <w:b/>
          <w:bCs/>
        </w:rPr>
        <w:t>P</w:t>
      </w:r>
      <w:r w:rsidRPr="009727DE">
        <w:rPr>
          <w:rFonts w:asciiTheme="majorHAnsi" w:hAnsiTheme="majorHAnsi" w:cstheme="majorHAnsi"/>
          <w:b/>
          <w:bCs/>
        </w:rPr>
        <w:t xml:space="preserve">ersonas </w:t>
      </w:r>
      <w:r w:rsidR="00DB455B" w:rsidRPr="009727DE">
        <w:rPr>
          <w:rFonts w:asciiTheme="majorHAnsi" w:hAnsiTheme="majorHAnsi" w:cstheme="majorHAnsi"/>
          <w:b/>
          <w:bCs/>
        </w:rPr>
        <w:t>M</w:t>
      </w:r>
      <w:r w:rsidRPr="009727DE">
        <w:rPr>
          <w:rFonts w:asciiTheme="majorHAnsi" w:hAnsiTheme="majorHAnsi" w:cstheme="majorHAnsi"/>
          <w:b/>
          <w:bCs/>
        </w:rPr>
        <w:t>orales, deberá presentar, además:</w:t>
      </w:r>
    </w:p>
    <w:p w14:paraId="34B08CA3" w14:textId="5784DD14" w:rsidR="000A701A" w:rsidRPr="004C1DD8" w:rsidRDefault="00213CBF" w:rsidP="003A512A">
      <w:pPr>
        <w:numPr>
          <w:ilvl w:val="2"/>
          <w:numId w:val="3"/>
        </w:numPr>
        <w:spacing w:after="0"/>
        <w:ind w:right="140"/>
        <w:jc w:val="both"/>
        <w:rPr>
          <w:rFonts w:asciiTheme="majorHAnsi" w:eastAsia="Century Gothic" w:hAnsiTheme="majorHAnsi" w:cstheme="majorHAnsi"/>
          <w:b/>
          <w:color w:val="000000"/>
        </w:rPr>
      </w:pPr>
      <w:r w:rsidRPr="004C1DD8">
        <w:rPr>
          <w:rFonts w:asciiTheme="majorHAnsi" w:hAnsiTheme="majorHAnsi" w:cstheme="majorHAnsi"/>
        </w:rPr>
        <w:t>Original</w:t>
      </w:r>
      <w:r w:rsidR="00DB455B" w:rsidRPr="004C1DD8">
        <w:rPr>
          <w:rFonts w:asciiTheme="majorHAnsi" w:hAnsiTheme="majorHAnsi" w:cstheme="majorHAnsi"/>
        </w:rPr>
        <w:t>,</w:t>
      </w:r>
      <w:r w:rsidRPr="004C1DD8">
        <w:rPr>
          <w:rFonts w:asciiTheme="majorHAnsi" w:hAnsiTheme="majorHAnsi" w:cstheme="majorHAnsi"/>
        </w:rPr>
        <w:t xml:space="preserve"> solo para cotejo </w:t>
      </w:r>
      <w:bookmarkStart w:id="47" w:name="_Hlk33101445"/>
      <w:r w:rsidR="00CD5A11" w:rsidRPr="004C1DD8">
        <w:rPr>
          <w:rFonts w:asciiTheme="majorHAnsi" w:hAnsiTheme="majorHAnsi" w:cstheme="majorHAnsi"/>
        </w:rPr>
        <w:t xml:space="preserve">(se devolverá al término del acto) </w:t>
      </w:r>
      <w:bookmarkEnd w:id="47"/>
      <w:r w:rsidRPr="004C1DD8">
        <w:rPr>
          <w:rFonts w:asciiTheme="majorHAnsi" w:hAnsiTheme="majorHAnsi" w:cstheme="majorHAnsi"/>
        </w:rPr>
        <w:t>y</w:t>
      </w:r>
      <w:r w:rsidR="000A701A" w:rsidRPr="004C1DD8">
        <w:rPr>
          <w:rFonts w:asciiTheme="majorHAnsi" w:eastAsia="Century Gothic" w:hAnsiTheme="majorHAnsi" w:cstheme="majorHAnsi"/>
          <w:b/>
          <w:color w:val="000000"/>
        </w:rPr>
        <w:t xml:space="preserve"> </w:t>
      </w:r>
      <w:r w:rsidRPr="004C1DD8">
        <w:rPr>
          <w:rFonts w:asciiTheme="majorHAnsi" w:hAnsiTheme="majorHAnsi" w:cstheme="majorHAnsi"/>
        </w:rPr>
        <w:t xml:space="preserve">copia simple legible de la </w:t>
      </w:r>
      <w:r w:rsidR="00DB455B" w:rsidRPr="004C1DD8">
        <w:rPr>
          <w:rFonts w:asciiTheme="majorHAnsi" w:hAnsiTheme="majorHAnsi" w:cstheme="majorHAnsi"/>
        </w:rPr>
        <w:t>Acta</w:t>
      </w:r>
      <w:r w:rsidRPr="004C1DD8">
        <w:rPr>
          <w:rFonts w:asciiTheme="majorHAnsi" w:hAnsiTheme="majorHAnsi" w:cstheme="majorHAnsi"/>
        </w:rPr>
        <w:t xml:space="preserve"> </w:t>
      </w:r>
      <w:r w:rsidR="00DB455B" w:rsidRPr="004C1DD8">
        <w:rPr>
          <w:rFonts w:asciiTheme="majorHAnsi" w:hAnsiTheme="majorHAnsi" w:cstheme="majorHAnsi"/>
        </w:rPr>
        <w:t>C</w:t>
      </w:r>
      <w:r w:rsidRPr="004C1DD8">
        <w:rPr>
          <w:rFonts w:asciiTheme="majorHAnsi" w:hAnsiTheme="majorHAnsi" w:cstheme="majorHAnsi"/>
        </w:rPr>
        <w:t xml:space="preserve">onstitutiva de la </w:t>
      </w:r>
      <w:r w:rsidR="00DB455B" w:rsidRPr="004C1DD8">
        <w:rPr>
          <w:rFonts w:asciiTheme="majorHAnsi" w:hAnsiTheme="majorHAnsi" w:cstheme="majorHAnsi"/>
        </w:rPr>
        <w:t>S</w:t>
      </w:r>
      <w:r w:rsidRPr="004C1DD8">
        <w:rPr>
          <w:rFonts w:asciiTheme="majorHAnsi" w:hAnsiTheme="majorHAnsi" w:cstheme="majorHAnsi"/>
        </w:rPr>
        <w:t xml:space="preserve">ociedad, y en su caso, de las actas donde conste en su caso, la prórroga de la duración de la sociedad, último aumento o reducción de su </w:t>
      </w:r>
      <w:r w:rsidR="00DB455B" w:rsidRPr="004C1DD8">
        <w:rPr>
          <w:rFonts w:asciiTheme="majorHAnsi" w:hAnsiTheme="majorHAnsi" w:cstheme="majorHAnsi"/>
        </w:rPr>
        <w:t>C</w:t>
      </w:r>
      <w:r w:rsidRPr="004C1DD8">
        <w:rPr>
          <w:rFonts w:asciiTheme="majorHAnsi" w:hAnsiTheme="majorHAnsi" w:cstheme="majorHAnsi"/>
        </w:rPr>
        <w:t xml:space="preserve">apital </w:t>
      </w:r>
      <w:r w:rsidR="00DB455B" w:rsidRPr="004C1DD8">
        <w:rPr>
          <w:rFonts w:asciiTheme="majorHAnsi" w:hAnsiTheme="majorHAnsi" w:cstheme="majorHAnsi"/>
        </w:rPr>
        <w:t>S</w:t>
      </w:r>
      <w:r w:rsidRPr="004C1DD8">
        <w:rPr>
          <w:rFonts w:asciiTheme="majorHAnsi" w:hAnsiTheme="majorHAnsi" w:cstheme="majorHAnsi"/>
        </w:rPr>
        <w:t xml:space="preserve">ocial; el cambio de su </w:t>
      </w:r>
      <w:r w:rsidR="00DB455B" w:rsidRPr="004C1DD8">
        <w:rPr>
          <w:rFonts w:asciiTheme="majorHAnsi" w:hAnsiTheme="majorHAnsi" w:cstheme="majorHAnsi"/>
        </w:rPr>
        <w:t>O</w:t>
      </w:r>
      <w:r w:rsidRPr="004C1DD8">
        <w:rPr>
          <w:rFonts w:asciiTheme="majorHAnsi" w:hAnsiTheme="majorHAnsi" w:cstheme="majorHAnsi"/>
        </w:rPr>
        <w:t>bjeto</w:t>
      </w:r>
      <w:r w:rsidR="00DB455B" w:rsidRPr="004C1DD8">
        <w:rPr>
          <w:rFonts w:asciiTheme="majorHAnsi" w:hAnsiTheme="majorHAnsi" w:cstheme="majorHAnsi"/>
        </w:rPr>
        <w:t xml:space="preserve"> Social,</w:t>
      </w:r>
      <w:r w:rsidRPr="004C1DD8">
        <w:rPr>
          <w:rFonts w:asciiTheme="majorHAnsi" w:hAnsiTheme="majorHAnsi" w:cstheme="majorHAnsi"/>
        </w:rPr>
        <w:t xml:space="preserve"> la transformación o fusión de la </w:t>
      </w:r>
      <w:r w:rsidR="00DB455B" w:rsidRPr="004C1DD8">
        <w:rPr>
          <w:rFonts w:asciiTheme="majorHAnsi" w:hAnsiTheme="majorHAnsi" w:cstheme="majorHAnsi"/>
        </w:rPr>
        <w:t>S</w:t>
      </w:r>
      <w:r w:rsidRPr="004C1DD8">
        <w:rPr>
          <w:rFonts w:asciiTheme="majorHAnsi" w:hAnsiTheme="majorHAnsi" w:cstheme="majorHAnsi"/>
        </w:rPr>
        <w:t>ociedad; de conformidad con lo señalado en los artículos 182 y 194 de la Ley General de Sociedades Mercantiles.</w:t>
      </w:r>
    </w:p>
    <w:p w14:paraId="791C75F5" w14:textId="27697895" w:rsidR="000A701A" w:rsidRPr="004C1DD8" w:rsidRDefault="00213CBF" w:rsidP="003A512A">
      <w:pPr>
        <w:numPr>
          <w:ilvl w:val="2"/>
          <w:numId w:val="3"/>
        </w:numPr>
        <w:spacing w:after="0"/>
        <w:ind w:right="140"/>
        <w:jc w:val="both"/>
        <w:rPr>
          <w:rFonts w:asciiTheme="majorHAnsi" w:eastAsia="Century Gothic" w:hAnsiTheme="majorHAnsi" w:cstheme="majorHAnsi"/>
          <w:b/>
          <w:color w:val="000000"/>
        </w:rPr>
      </w:pPr>
      <w:r w:rsidRPr="004C1DD8">
        <w:rPr>
          <w:rFonts w:asciiTheme="majorHAnsi" w:hAnsiTheme="majorHAnsi" w:cstheme="majorHAnsi"/>
        </w:rPr>
        <w:t xml:space="preserve">Original solo para cotejo </w:t>
      </w:r>
      <w:r w:rsidR="00CD5A11" w:rsidRPr="004C1DD8">
        <w:rPr>
          <w:rFonts w:asciiTheme="majorHAnsi" w:hAnsiTheme="majorHAnsi" w:cstheme="majorHAnsi"/>
        </w:rPr>
        <w:t xml:space="preserve">(se devolverá al término del acto) </w:t>
      </w:r>
      <w:r w:rsidRPr="004C1DD8">
        <w:rPr>
          <w:rFonts w:asciiTheme="majorHAnsi" w:hAnsiTheme="majorHAnsi" w:cstheme="majorHAnsi"/>
        </w:rPr>
        <w:t xml:space="preserve">y copia simple legible del </w:t>
      </w:r>
      <w:r w:rsidR="00DB455B" w:rsidRPr="004C1DD8">
        <w:rPr>
          <w:rFonts w:asciiTheme="majorHAnsi" w:hAnsiTheme="majorHAnsi" w:cstheme="majorHAnsi"/>
        </w:rPr>
        <w:t>P</w:t>
      </w:r>
      <w:r w:rsidRPr="004C1DD8">
        <w:rPr>
          <w:rFonts w:asciiTheme="majorHAnsi" w:hAnsiTheme="majorHAnsi" w:cstheme="majorHAnsi"/>
        </w:rPr>
        <w:t xml:space="preserve">oder </w:t>
      </w:r>
      <w:r w:rsidR="00DB455B" w:rsidRPr="004C1DD8">
        <w:rPr>
          <w:rFonts w:asciiTheme="majorHAnsi" w:hAnsiTheme="majorHAnsi" w:cstheme="majorHAnsi"/>
        </w:rPr>
        <w:t>N</w:t>
      </w:r>
      <w:r w:rsidRPr="004C1DD8">
        <w:rPr>
          <w:rFonts w:asciiTheme="majorHAnsi" w:hAnsiTheme="majorHAnsi" w:cstheme="majorHAnsi"/>
        </w:rPr>
        <w:t xml:space="preserve">otarial o instrumento correspondiente del </w:t>
      </w:r>
      <w:r w:rsidR="00DB455B" w:rsidRPr="004C1DD8">
        <w:rPr>
          <w:rFonts w:asciiTheme="majorHAnsi" w:hAnsiTheme="majorHAnsi" w:cstheme="majorHAnsi"/>
        </w:rPr>
        <w:t>R</w:t>
      </w:r>
      <w:r w:rsidRPr="004C1DD8">
        <w:rPr>
          <w:rFonts w:asciiTheme="majorHAnsi" w:hAnsiTheme="majorHAnsi" w:cstheme="majorHAnsi"/>
        </w:rPr>
        <w:t xml:space="preserve">epresentante </w:t>
      </w:r>
      <w:r w:rsidR="00DB455B" w:rsidRPr="004C1DD8">
        <w:rPr>
          <w:rFonts w:asciiTheme="majorHAnsi" w:hAnsiTheme="majorHAnsi" w:cstheme="majorHAnsi"/>
        </w:rPr>
        <w:t>L</w:t>
      </w:r>
      <w:r w:rsidRPr="004C1DD8">
        <w:rPr>
          <w:rFonts w:asciiTheme="majorHAnsi" w:hAnsiTheme="majorHAnsi" w:cstheme="majorHAnsi"/>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Pr="004C1DD8" w:rsidRDefault="00213CBF" w:rsidP="003A512A">
      <w:pPr>
        <w:spacing w:after="0"/>
        <w:ind w:left="2204" w:right="140"/>
        <w:jc w:val="both"/>
        <w:rPr>
          <w:rFonts w:asciiTheme="majorHAnsi" w:hAnsiTheme="majorHAnsi" w:cstheme="majorHAnsi"/>
        </w:rPr>
      </w:pPr>
      <w:r w:rsidRPr="004C1DD8">
        <w:rPr>
          <w:rFonts w:asciiTheme="majorHAnsi" w:hAnsiTheme="majorHAnsi" w:cstheme="majorHAnsi"/>
        </w:rPr>
        <w:t xml:space="preserve">Los documentos referidos en los numerales </w:t>
      </w:r>
      <w:r w:rsidR="000A701A" w:rsidRPr="004C1DD8">
        <w:rPr>
          <w:rFonts w:asciiTheme="majorHAnsi" w:hAnsiTheme="majorHAnsi" w:cstheme="majorHAnsi"/>
        </w:rPr>
        <w:t>A</w:t>
      </w:r>
      <w:r w:rsidRPr="004C1DD8">
        <w:rPr>
          <w:rFonts w:asciiTheme="majorHAnsi" w:hAnsiTheme="majorHAnsi" w:cstheme="majorHAnsi"/>
        </w:rPr>
        <w:t xml:space="preserve"> y </w:t>
      </w:r>
      <w:r w:rsidR="000A701A" w:rsidRPr="004C1DD8">
        <w:rPr>
          <w:rFonts w:asciiTheme="majorHAnsi" w:hAnsiTheme="majorHAnsi" w:cstheme="majorHAnsi"/>
        </w:rPr>
        <w:t>B</w:t>
      </w:r>
      <w:r w:rsidRPr="004C1DD8">
        <w:rPr>
          <w:rFonts w:asciiTheme="majorHAnsi" w:hAnsiTheme="majorHAnsi" w:cstheme="majorHAnsi"/>
        </w:rPr>
        <w:t xml:space="preserve"> deben estar inscritos en el Registro Público de la Propiedad y del Comercio, cuando proceda, en términos del artículo 21 del Código de Comercio.</w:t>
      </w:r>
    </w:p>
    <w:p w14:paraId="22FF0591" w14:textId="25C10FE1" w:rsidR="00F831F4" w:rsidRDefault="00F831F4" w:rsidP="00F831F4">
      <w:pPr>
        <w:pStyle w:val="Prrafodelista"/>
        <w:numPr>
          <w:ilvl w:val="2"/>
          <w:numId w:val="3"/>
        </w:numPr>
        <w:spacing w:after="0" w:line="240" w:lineRule="auto"/>
        <w:ind w:right="140"/>
        <w:jc w:val="both"/>
        <w:rPr>
          <w:rFonts w:asciiTheme="majorHAnsi" w:eastAsia="Century Gothic" w:hAnsiTheme="majorHAnsi" w:cstheme="majorHAnsi"/>
          <w:b/>
          <w:color w:val="000000"/>
        </w:rPr>
      </w:pPr>
      <w:bookmarkStart w:id="48" w:name="_Hlk48919524"/>
      <w:r>
        <w:rPr>
          <w:rFonts w:asciiTheme="majorHAnsi" w:hAnsiTheme="majorHAnsi" w:cstheme="majorHAnsi"/>
        </w:rPr>
        <w:t>Copia simple de Constancia de Situación Fiscal con fecha de emisión no mayor a 30 días naturales de antigüedad a la fecha del acto de</w:t>
      </w:r>
      <w:r>
        <w:rPr>
          <w:rFonts w:asciiTheme="majorHAnsi" w:hAnsiTheme="majorHAnsi" w:cstheme="majorHAnsi"/>
          <w:b/>
          <w:bCs/>
        </w:rPr>
        <w:t xml:space="preserve"> PRESENTACIÓN Y APERTURA DE PROPOSICIONES.</w:t>
      </w:r>
    </w:p>
    <w:p w14:paraId="14970EA8" w14:textId="2F0A68E8" w:rsidR="00E330E3" w:rsidRPr="00D507ED" w:rsidRDefault="00F831F4" w:rsidP="003A512A">
      <w:pPr>
        <w:pStyle w:val="Prrafodelista"/>
        <w:numPr>
          <w:ilvl w:val="2"/>
          <w:numId w:val="3"/>
        </w:numPr>
        <w:spacing w:after="0"/>
        <w:ind w:right="140"/>
        <w:jc w:val="both"/>
        <w:rPr>
          <w:rFonts w:asciiTheme="majorHAnsi" w:hAnsiTheme="majorHAnsi" w:cstheme="majorHAnsi"/>
        </w:rPr>
      </w:pPr>
      <w:r>
        <w:rPr>
          <w:rFonts w:asciiTheme="majorHAnsi" w:hAnsiTheme="majorHAnsi" w:cstheme="majorHAnsi"/>
        </w:rPr>
        <w:t>Copia simple del c</w:t>
      </w:r>
      <w:r w:rsidR="00E330E3" w:rsidRPr="004C1DD8">
        <w:rPr>
          <w:rFonts w:asciiTheme="majorHAnsi" w:hAnsiTheme="majorHAnsi" w:cstheme="majorHAnsi"/>
        </w:rPr>
        <w:t xml:space="preserve">omprobante de domicilio </w:t>
      </w:r>
      <w:bookmarkEnd w:id="48"/>
      <w:r w:rsidR="00371B3A" w:rsidRPr="004C1DD8">
        <w:rPr>
          <w:rFonts w:asciiTheme="majorHAnsi" w:eastAsia="Century Gothic" w:hAnsiTheme="majorHAnsi" w:cstheme="majorHAnsi"/>
          <w:bCs/>
          <w:color w:val="000000"/>
        </w:rPr>
        <w:t xml:space="preserve">no mayor a 2 meses de antigüedad a la fecha de la presentación de Propuestas Técnicas y Económicas, a nombre de la razón social del </w:t>
      </w:r>
      <w:r w:rsidR="00371B3A" w:rsidRPr="004C1DD8">
        <w:rPr>
          <w:rFonts w:asciiTheme="majorHAnsi" w:eastAsia="Century Gothic" w:hAnsiTheme="majorHAnsi" w:cstheme="majorHAnsi"/>
          <w:b/>
          <w:color w:val="000000"/>
        </w:rPr>
        <w:t>PARTICIPANTE.</w:t>
      </w:r>
    </w:p>
    <w:p w14:paraId="1F9D21CF" w14:textId="15281D49" w:rsidR="00786C5C" w:rsidRPr="00B9567A" w:rsidRDefault="00D507ED" w:rsidP="00D46F76">
      <w:pPr>
        <w:pStyle w:val="Prrafodelista"/>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Declaración Anual del ISR completa del ejercicio fiscal del año 2020, con sus anexos y acuse.</w:t>
      </w:r>
    </w:p>
    <w:p w14:paraId="6DD16752" w14:textId="042C985E" w:rsidR="000A701A" w:rsidRPr="00786C5C" w:rsidRDefault="00786C5C" w:rsidP="003A512A">
      <w:pPr>
        <w:numPr>
          <w:ilvl w:val="1"/>
          <w:numId w:val="3"/>
        </w:numPr>
        <w:spacing w:after="0"/>
        <w:ind w:right="140"/>
        <w:jc w:val="both"/>
        <w:rPr>
          <w:rFonts w:asciiTheme="majorHAnsi" w:eastAsia="Century Gothic" w:hAnsiTheme="majorHAnsi" w:cstheme="majorHAnsi"/>
          <w:b/>
          <w:bCs/>
          <w:color w:val="000000"/>
        </w:rPr>
      </w:pPr>
      <w:r w:rsidRPr="00786C5C">
        <w:rPr>
          <w:rFonts w:asciiTheme="majorHAnsi" w:hAnsiTheme="majorHAnsi" w:cstheme="majorHAnsi"/>
          <w:b/>
          <w:bCs/>
        </w:rPr>
        <w:t>TRATÁNDOSE DE PERSONAS FÍSICAS, DEBERÁ PRESENTAR, ADEMÁS:</w:t>
      </w:r>
    </w:p>
    <w:p w14:paraId="5D985C17" w14:textId="7459AB9F" w:rsidR="00213CBF" w:rsidRPr="004C1DD8" w:rsidRDefault="00213CBF" w:rsidP="003A512A">
      <w:pPr>
        <w:numPr>
          <w:ilvl w:val="2"/>
          <w:numId w:val="3"/>
        </w:numPr>
        <w:spacing w:after="0"/>
        <w:ind w:right="140"/>
        <w:jc w:val="both"/>
        <w:rPr>
          <w:rFonts w:asciiTheme="majorHAnsi" w:eastAsia="Century Gothic" w:hAnsiTheme="majorHAnsi" w:cstheme="majorHAnsi"/>
          <w:b/>
          <w:color w:val="000000"/>
        </w:rPr>
      </w:pPr>
      <w:r w:rsidRPr="004C1DD8">
        <w:rPr>
          <w:rFonts w:asciiTheme="majorHAnsi" w:hAnsiTheme="majorHAnsi" w:cstheme="majorHAnsi"/>
        </w:rPr>
        <w:t xml:space="preserve">Original de </w:t>
      </w:r>
      <w:r w:rsidR="00DB455B" w:rsidRPr="004C1DD8">
        <w:rPr>
          <w:rFonts w:asciiTheme="majorHAnsi" w:hAnsiTheme="majorHAnsi" w:cstheme="majorHAnsi"/>
        </w:rPr>
        <w:t>A</w:t>
      </w:r>
      <w:r w:rsidRPr="004C1DD8">
        <w:rPr>
          <w:rFonts w:asciiTheme="majorHAnsi" w:hAnsiTheme="majorHAnsi" w:cstheme="majorHAnsi"/>
        </w:rPr>
        <w:t xml:space="preserve">cta de </w:t>
      </w:r>
      <w:r w:rsidR="00DB455B" w:rsidRPr="004C1DD8">
        <w:rPr>
          <w:rFonts w:asciiTheme="majorHAnsi" w:hAnsiTheme="majorHAnsi" w:cstheme="majorHAnsi"/>
        </w:rPr>
        <w:t>N</w:t>
      </w:r>
      <w:r w:rsidRPr="004C1DD8">
        <w:rPr>
          <w:rFonts w:asciiTheme="majorHAnsi" w:hAnsiTheme="majorHAnsi" w:cstheme="majorHAnsi"/>
        </w:rPr>
        <w:t>acimiento, misma que se quedará en el expediente.</w:t>
      </w:r>
    </w:p>
    <w:p w14:paraId="2EEA3422" w14:textId="6A616E91" w:rsidR="00D507ED" w:rsidRDefault="00D507ED" w:rsidP="00D507ED">
      <w:pPr>
        <w:pStyle w:val="Prrafodelista"/>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Copia simple de Constancia de Situación Fiscal con fecha de emisión no mayor a 30 días naturales de antigüedad a la fecha del acto de</w:t>
      </w:r>
      <w:r>
        <w:rPr>
          <w:rFonts w:asciiTheme="majorHAnsi" w:hAnsiTheme="majorHAnsi" w:cstheme="majorHAnsi"/>
          <w:b/>
          <w:bCs/>
        </w:rPr>
        <w:t xml:space="preserve"> PRESENTACIÓN Y APERTURA DE PROPOSICIONES.</w:t>
      </w:r>
    </w:p>
    <w:p w14:paraId="02D0F6F3" w14:textId="1894E0C2" w:rsidR="00D507ED" w:rsidRPr="00D507ED" w:rsidRDefault="00D507ED" w:rsidP="00D507ED">
      <w:pPr>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lastRenderedPageBreak/>
        <w:t xml:space="preserve">Copia simple del comprobante de domicilio de los </w:t>
      </w:r>
      <w:r>
        <w:rPr>
          <w:rFonts w:asciiTheme="majorHAnsi" w:hAnsiTheme="majorHAnsi" w:cstheme="majorHAnsi"/>
          <w:b/>
          <w:bCs/>
        </w:rPr>
        <w:t>PARTICIPANTES</w:t>
      </w:r>
      <w:r>
        <w:rPr>
          <w:rFonts w:asciiTheme="majorHAnsi" w:hAnsiTheme="majorHAnsi" w:cstheme="majorHAnsi"/>
        </w:rPr>
        <w:t xml:space="preserve">, no mayor a 2 meses de antigüedad a la fecha acto de </w:t>
      </w:r>
      <w:r>
        <w:rPr>
          <w:rFonts w:asciiTheme="majorHAnsi" w:hAnsiTheme="majorHAnsi" w:cstheme="majorHAnsi"/>
          <w:b/>
          <w:bCs/>
        </w:rPr>
        <w:t>PRESENTACIÓN Y APERTURA DE PROPOSICIONES</w:t>
      </w:r>
      <w:r>
        <w:rPr>
          <w:rFonts w:asciiTheme="majorHAnsi" w:hAnsiTheme="majorHAnsi" w:cstheme="majorHAnsi"/>
        </w:rPr>
        <w:t xml:space="preserve">, a nombre del </w:t>
      </w:r>
      <w:r>
        <w:rPr>
          <w:rFonts w:asciiTheme="majorHAnsi" w:hAnsiTheme="majorHAnsi" w:cstheme="majorHAnsi"/>
          <w:b/>
          <w:bCs/>
        </w:rPr>
        <w:t>PARTICIPANTE</w:t>
      </w:r>
      <w:r>
        <w:rPr>
          <w:rFonts w:asciiTheme="majorHAnsi" w:hAnsiTheme="majorHAnsi" w:cstheme="majorHAnsi"/>
        </w:rPr>
        <w:t>.</w:t>
      </w:r>
    </w:p>
    <w:p w14:paraId="74DDB01D" w14:textId="77777777" w:rsidR="00D507ED" w:rsidRDefault="00D507ED" w:rsidP="00D507ED">
      <w:pPr>
        <w:pStyle w:val="Prrafodelista"/>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Última declaración del ISR completa del ejercicio fiscal del año 2020, en donde se observe el ingreso acumulado del ejercicio fiscal en comento.</w:t>
      </w:r>
    </w:p>
    <w:p w14:paraId="7A67587C" w14:textId="77777777" w:rsidR="00333B74" w:rsidRPr="004C1DD8" w:rsidRDefault="00333B74" w:rsidP="009F5A7A">
      <w:pPr>
        <w:spacing w:after="0"/>
        <w:ind w:right="140"/>
        <w:jc w:val="both"/>
        <w:rPr>
          <w:rFonts w:asciiTheme="majorHAnsi" w:eastAsia="Century Gothic" w:hAnsiTheme="majorHAnsi" w:cstheme="majorHAnsi"/>
          <w:bCs/>
          <w:color w:val="000000"/>
        </w:rPr>
      </w:pPr>
    </w:p>
    <w:bookmarkEnd w:id="46"/>
    <w:p w14:paraId="656B284E" w14:textId="18E555B4" w:rsidR="00275AFA" w:rsidRPr="00CA7C45" w:rsidRDefault="00A46A86" w:rsidP="003A512A">
      <w:pPr>
        <w:numPr>
          <w:ilvl w:val="0"/>
          <w:numId w:val="3"/>
        </w:numPr>
        <w:spacing w:after="0"/>
        <w:ind w:left="993" w:right="140" w:hanging="284"/>
        <w:jc w:val="both"/>
        <w:rPr>
          <w:rFonts w:asciiTheme="majorHAnsi" w:eastAsia="Century Gothic" w:hAnsiTheme="majorHAnsi" w:cstheme="majorHAnsi"/>
          <w:b/>
          <w:color w:val="000000"/>
        </w:rPr>
      </w:pPr>
      <w:r w:rsidRPr="004C1DD8">
        <w:rPr>
          <w:rFonts w:asciiTheme="majorHAnsi" w:eastAsia="Arial" w:hAnsiTheme="majorHAnsi" w:cstheme="majorHAnsi"/>
          <w:b/>
          <w:color w:val="000000"/>
        </w:rPr>
        <w:t>Anexo 6</w:t>
      </w:r>
      <w:r w:rsidR="0023440E" w:rsidRPr="004C1DD8">
        <w:rPr>
          <w:rFonts w:asciiTheme="majorHAnsi" w:eastAsia="Arial" w:hAnsiTheme="majorHAnsi" w:cstheme="majorHAnsi"/>
          <w:b/>
          <w:color w:val="000000"/>
        </w:rPr>
        <w:t>.</w:t>
      </w:r>
      <w:r w:rsidRPr="004C1DD8">
        <w:rPr>
          <w:rFonts w:asciiTheme="majorHAnsi" w:eastAsia="Arial" w:hAnsiTheme="majorHAnsi" w:cstheme="majorHAnsi"/>
          <w:b/>
          <w:color w:val="000000"/>
        </w:rPr>
        <w:t xml:space="preserve"> </w:t>
      </w:r>
      <w:r w:rsidRPr="004C1DD8">
        <w:rPr>
          <w:rFonts w:asciiTheme="majorHAnsi" w:eastAsia="Arial" w:hAnsiTheme="majorHAnsi" w:cstheme="majorHAnsi"/>
          <w:b/>
          <w:bCs/>
          <w:color w:val="000000"/>
        </w:rPr>
        <w:t xml:space="preserve">Declaración de Integridad y NO COLUSIÓN de </w:t>
      </w:r>
      <w:r w:rsidR="004A14F2" w:rsidRPr="004C1DD8">
        <w:rPr>
          <w:rFonts w:asciiTheme="majorHAnsi" w:eastAsia="Arial" w:hAnsiTheme="majorHAnsi" w:cstheme="majorHAnsi"/>
          <w:b/>
          <w:bCs/>
          <w:color w:val="000000"/>
        </w:rPr>
        <w:t>proveedores</w:t>
      </w:r>
      <w:r w:rsidRPr="004C1DD8">
        <w:rPr>
          <w:rFonts w:asciiTheme="majorHAnsi" w:eastAsia="Arial" w:hAnsiTheme="majorHAnsi" w:cstheme="majorHAnsi"/>
          <w:color w:val="000000"/>
        </w:rPr>
        <w:t>.</w:t>
      </w:r>
    </w:p>
    <w:p w14:paraId="3115A09A" w14:textId="25CE83F7" w:rsidR="00CA7C45" w:rsidRPr="00CA7C45" w:rsidRDefault="00CA7C45" w:rsidP="00CA7C45">
      <w:pPr>
        <w:pStyle w:val="Prrafodelista"/>
        <w:ind w:left="0"/>
        <w:rPr>
          <w:rFonts w:asciiTheme="majorHAnsi" w:eastAsia="Century Gothic" w:hAnsiTheme="majorHAnsi" w:cstheme="majorHAnsi"/>
          <w:bCs/>
          <w:color w:val="000000"/>
        </w:rPr>
      </w:pPr>
      <w:r>
        <w:rPr>
          <w:rFonts w:asciiTheme="majorHAnsi" w:eastAsia="Arial" w:hAnsiTheme="majorHAnsi" w:cstheme="majorHAnsi"/>
          <w:b/>
          <w:color w:val="000000"/>
        </w:rPr>
        <w:t xml:space="preserve">              f.   </w:t>
      </w:r>
      <w:r w:rsidRPr="00CA7C45">
        <w:rPr>
          <w:rFonts w:asciiTheme="majorHAnsi" w:eastAsia="Arial" w:hAnsiTheme="majorHAnsi" w:cstheme="majorHAnsi"/>
          <w:b/>
          <w:color w:val="000000"/>
        </w:rPr>
        <w:t>Anexo 6 BIS</w:t>
      </w:r>
      <w:r w:rsidRPr="00CA7C45">
        <w:rPr>
          <w:rFonts w:asciiTheme="majorHAnsi" w:eastAsia="Century Gothic" w:hAnsiTheme="majorHAnsi" w:cstheme="majorHAnsi"/>
          <w:b/>
          <w:color w:val="000000"/>
        </w:rPr>
        <w:t xml:space="preserve">. </w:t>
      </w:r>
      <w:r w:rsidRPr="00CA7C45">
        <w:rPr>
          <w:rFonts w:asciiTheme="majorHAnsi" w:eastAsia="Century Gothic" w:hAnsiTheme="majorHAnsi" w:cstheme="majorHAnsi"/>
          <w:bCs/>
          <w:color w:val="000000"/>
        </w:rPr>
        <w:t>Escrito de no conflicto de interés y de no inhabilitación.</w:t>
      </w:r>
    </w:p>
    <w:p w14:paraId="5AF63816" w14:textId="2B6EEFCC" w:rsidR="00275AFA" w:rsidRPr="005E6ACF" w:rsidRDefault="00CA7C45" w:rsidP="00CA7C45">
      <w:pPr>
        <w:spacing w:after="0"/>
        <w:ind w:right="140"/>
        <w:jc w:val="both"/>
        <w:rPr>
          <w:rFonts w:asciiTheme="majorHAnsi" w:eastAsia="Century Gothic" w:hAnsiTheme="majorHAnsi" w:cstheme="majorHAnsi"/>
          <w:b/>
          <w:color w:val="000000"/>
        </w:rPr>
      </w:pPr>
      <w:r>
        <w:rPr>
          <w:rFonts w:asciiTheme="majorHAnsi" w:eastAsia="Arial" w:hAnsiTheme="majorHAnsi" w:cstheme="majorHAnsi"/>
          <w:b/>
          <w:color w:val="000000"/>
        </w:rPr>
        <w:t xml:space="preserve">              g.   </w:t>
      </w:r>
      <w:r w:rsidR="00A46A86" w:rsidRPr="004C1DD8">
        <w:rPr>
          <w:rFonts w:asciiTheme="majorHAnsi" w:eastAsia="Arial" w:hAnsiTheme="majorHAnsi" w:cstheme="majorHAnsi"/>
          <w:b/>
          <w:color w:val="000000"/>
        </w:rPr>
        <w:t>Anexo 7</w:t>
      </w:r>
      <w:r w:rsidR="0023440E" w:rsidRPr="004C1DD8">
        <w:rPr>
          <w:rFonts w:asciiTheme="majorHAnsi" w:eastAsia="Arial" w:hAnsiTheme="majorHAnsi" w:cstheme="majorHAnsi"/>
          <w:color w:val="000000"/>
        </w:rPr>
        <w:t xml:space="preserve">. </w:t>
      </w:r>
      <w:r w:rsidR="00A46A86" w:rsidRPr="004C1DD8">
        <w:rPr>
          <w:rFonts w:asciiTheme="majorHAnsi" w:eastAsia="Arial" w:hAnsiTheme="majorHAnsi" w:cstheme="majorHAnsi"/>
          <w:b/>
          <w:bCs/>
          <w:color w:val="000000"/>
        </w:rPr>
        <w:t>Estratificación</w:t>
      </w:r>
      <w:r w:rsidR="0023440E" w:rsidRPr="004C1DD8">
        <w:rPr>
          <w:rFonts w:asciiTheme="majorHAnsi" w:eastAsia="Arial" w:hAnsiTheme="majorHAnsi" w:cstheme="majorHAnsi"/>
          <w:color w:val="000000"/>
        </w:rPr>
        <w:t>.</w:t>
      </w:r>
      <w:r w:rsidR="00A46A86" w:rsidRPr="004C1DD8">
        <w:rPr>
          <w:rFonts w:asciiTheme="majorHAnsi" w:eastAsia="Arial" w:hAnsiTheme="majorHAnsi" w:cstheme="majorHAnsi"/>
          <w:color w:val="000000"/>
        </w:rPr>
        <w:t xml:space="preserve"> Obligatorio solo para </w:t>
      </w:r>
      <w:r w:rsidR="004B36AE" w:rsidRPr="004C1DD8">
        <w:rPr>
          <w:rFonts w:asciiTheme="majorHAnsi" w:eastAsia="Arial" w:hAnsiTheme="majorHAnsi" w:cstheme="majorHAnsi"/>
          <w:b/>
          <w:color w:val="000000"/>
        </w:rPr>
        <w:t>PARTICIPANTES</w:t>
      </w:r>
      <w:r w:rsidR="00A46A86" w:rsidRPr="004C1DD8">
        <w:rPr>
          <w:rFonts w:asciiTheme="majorHAnsi" w:eastAsia="Arial" w:hAnsiTheme="majorHAnsi" w:cstheme="majorHAnsi"/>
          <w:color w:val="000000"/>
        </w:rPr>
        <w:t xml:space="preserve"> M</w:t>
      </w:r>
      <w:r w:rsidR="00333B74" w:rsidRPr="004C1DD8">
        <w:rPr>
          <w:rFonts w:asciiTheme="majorHAnsi" w:eastAsia="Arial" w:hAnsiTheme="majorHAnsi" w:cstheme="majorHAnsi"/>
          <w:color w:val="000000"/>
        </w:rPr>
        <w:t>i</w:t>
      </w:r>
      <w:r w:rsidR="00A46A86" w:rsidRPr="004C1DD8">
        <w:rPr>
          <w:rFonts w:asciiTheme="majorHAnsi" w:eastAsia="Arial" w:hAnsiTheme="majorHAnsi" w:cstheme="majorHAnsi"/>
          <w:color w:val="000000"/>
        </w:rPr>
        <w:t>P</w:t>
      </w:r>
      <w:r w:rsidR="00333B74" w:rsidRPr="004C1DD8">
        <w:rPr>
          <w:rFonts w:asciiTheme="majorHAnsi" w:eastAsia="Arial" w:hAnsiTheme="majorHAnsi" w:cstheme="majorHAnsi"/>
          <w:color w:val="000000"/>
        </w:rPr>
        <w:t>y</w:t>
      </w:r>
      <w:r w:rsidR="00A46A86" w:rsidRPr="004C1DD8">
        <w:rPr>
          <w:rFonts w:asciiTheme="majorHAnsi" w:eastAsia="Arial" w:hAnsiTheme="majorHAnsi" w:cstheme="majorHAnsi"/>
          <w:color w:val="000000"/>
        </w:rPr>
        <w:t>ME.</w:t>
      </w:r>
    </w:p>
    <w:p w14:paraId="70605B2A" w14:textId="59F23475" w:rsidR="00024848" w:rsidRPr="004C1DD8" w:rsidRDefault="00CA7C45" w:rsidP="00CA7C45">
      <w:pPr>
        <w:spacing w:after="0"/>
        <w:ind w:left="993" w:right="140" w:hanging="993"/>
        <w:jc w:val="both"/>
        <w:rPr>
          <w:rFonts w:asciiTheme="majorHAnsi" w:eastAsia="Arial" w:hAnsiTheme="majorHAnsi" w:cstheme="majorHAnsi"/>
          <w:color w:val="000000"/>
        </w:rPr>
      </w:pPr>
      <w:r>
        <w:rPr>
          <w:rFonts w:asciiTheme="majorHAnsi" w:eastAsia="Arial" w:hAnsiTheme="majorHAnsi" w:cstheme="majorHAnsi"/>
          <w:b/>
          <w:color w:val="000000"/>
        </w:rPr>
        <w:t xml:space="preserve">              h.   </w:t>
      </w:r>
      <w:r w:rsidR="00A46A86" w:rsidRPr="004C1DD8">
        <w:rPr>
          <w:rFonts w:asciiTheme="majorHAnsi" w:eastAsia="Arial" w:hAnsiTheme="majorHAnsi" w:cstheme="majorHAnsi"/>
          <w:b/>
          <w:color w:val="000000"/>
        </w:rPr>
        <w:t xml:space="preserve">Anexo </w:t>
      </w:r>
      <w:r w:rsidR="00301656">
        <w:rPr>
          <w:rFonts w:asciiTheme="majorHAnsi" w:eastAsia="Arial" w:hAnsiTheme="majorHAnsi" w:cstheme="majorHAnsi"/>
          <w:b/>
          <w:color w:val="000000"/>
        </w:rPr>
        <w:t>8</w:t>
      </w:r>
      <w:r w:rsidR="005E6ACF">
        <w:rPr>
          <w:rFonts w:asciiTheme="majorHAnsi" w:eastAsia="Arial" w:hAnsiTheme="majorHAnsi" w:cstheme="majorHAnsi"/>
          <w:b/>
          <w:color w:val="000000"/>
        </w:rPr>
        <w:t>.</w:t>
      </w:r>
      <w:r w:rsidR="00A46A86" w:rsidRPr="004C1DD8">
        <w:rPr>
          <w:rFonts w:asciiTheme="majorHAnsi" w:eastAsia="Arial" w:hAnsiTheme="majorHAnsi" w:cstheme="majorHAnsi"/>
          <w:b/>
          <w:color w:val="000000"/>
        </w:rPr>
        <w:t xml:space="preserve"> </w:t>
      </w:r>
      <w:r w:rsidR="007600D1" w:rsidRPr="004C1DD8">
        <w:rPr>
          <w:rFonts w:asciiTheme="majorHAnsi" w:eastAsia="Arial" w:hAnsiTheme="majorHAnsi" w:cstheme="majorHAnsi"/>
          <w:color w:val="000000"/>
        </w:rPr>
        <w:t xml:space="preserve">Copia legible de la Opinión de Cumplimiento en sentido positivo de sus obligaciones fiscales emitido por el SAT, con una vigencia no mayor a </w:t>
      </w:r>
      <w:r w:rsidR="007600D1" w:rsidRPr="00347F3A">
        <w:rPr>
          <w:rFonts w:asciiTheme="majorHAnsi" w:eastAsia="Arial" w:hAnsiTheme="majorHAnsi" w:cstheme="majorHAnsi"/>
          <w:b/>
          <w:bCs/>
          <w:color w:val="000000"/>
        </w:rPr>
        <w:t>30 días</w:t>
      </w:r>
      <w:r w:rsidR="007600D1" w:rsidRPr="004C1DD8">
        <w:rPr>
          <w:rFonts w:asciiTheme="majorHAnsi" w:eastAsia="Arial" w:hAnsiTheme="majorHAnsi" w:cstheme="majorHAnsi"/>
          <w:color w:val="000000"/>
        </w:rPr>
        <w:t xml:space="preserve"> contados a partir de la entrega de la propuesta, conforme al código fiscal de la federación y las reglas de la resolución miscelánea fiscal para el 202</w:t>
      </w:r>
      <w:r w:rsidR="004C1DD8" w:rsidRPr="004C1DD8">
        <w:rPr>
          <w:rFonts w:asciiTheme="majorHAnsi" w:eastAsia="Arial" w:hAnsiTheme="majorHAnsi" w:cstheme="majorHAnsi"/>
          <w:color w:val="000000"/>
        </w:rPr>
        <w:t>1</w:t>
      </w:r>
      <w:r w:rsidR="00052620" w:rsidRPr="004C1DD8">
        <w:rPr>
          <w:rFonts w:asciiTheme="majorHAnsi" w:eastAsia="Arial" w:hAnsiTheme="majorHAnsi" w:cstheme="majorHAnsi"/>
          <w:color w:val="000000"/>
        </w:rPr>
        <w:t>.</w:t>
      </w:r>
    </w:p>
    <w:p w14:paraId="64238F56" w14:textId="36D67143" w:rsidR="009236A0" w:rsidRPr="004C1DD8" w:rsidRDefault="006A180E" w:rsidP="006A180E">
      <w:pPr>
        <w:spacing w:after="0"/>
        <w:ind w:left="993" w:right="140" w:hanging="993"/>
        <w:jc w:val="both"/>
        <w:rPr>
          <w:rFonts w:asciiTheme="majorHAnsi" w:eastAsia="Arial" w:hAnsiTheme="majorHAnsi" w:cstheme="majorHAnsi"/>
          <w:color w:val="000000"/>
        </w:rPr>
      </w:pPr>
      <w:r>
        <w:rPr>
          <w:rFonts w:asciiTheme="majorHAnsi" w:eastAsia="Arial" w:hAnsiTheme="majorHAnsi" w:cstheme="majorHAnsi"/>
          <w:b/>
          <w:color w:val="000000"/>
        </w:rPr>
        <w:t xml:space="preserve">              i.   </w:t>
      </w:r>
      <w:r w:rsidR="00A46A86" w:rsidRPr="004C1DD8">
        <w:rPr>
          <w:rFonts w:asciiTheme="majorHAnsi" w:eastAsia="Arial" w:hAnsiTheme="majorHAnsi" w:cstheme="majorHAnsi"/>
          <w:b/>
          <w:color w:val="000000"/>
        </w:rPr>
        <w:t xml:space="preserve">Anexo </w:t>
      </w:r>
      <w:r w:rsidR="00301656">
        <w:rPr>
          <w:rFonts w:asciiTheme="majorHAnsi" w:eastAsia="Arial" w:hAnsiTheme="majorHAnsi" w:cstheme="majorHAnsi"/>
          <w:b/>
          <w:color w:val="000000"/>
        </w:rPr>
        <w:t>9</w:t>
      </w:r>
      <w:r w:rsidR="005E6ACF">
        <w:rPr>
          <w:rFonts w:asciiTheme="majorHAnsi" w:eastAsia="Arial" w:hAnsiTheme="majorHAnsi" w:cstheme="majorHAnsi"/>
          <w:b/>
          <w:color w:val="000000"/>
        </w:rPr>
        <w:t>.</w:t>
      </w:r>
      <w:r w:rsidR="00A46A86" w:rsidRPr="004C1DD8">
        <w:rPr>
          <w:rFonts w:asciiTheme="majorHAnsi" w:eastAsia="Arial" w:hAnsiTheme="majorHAnsi" w:cstheme="majorHAnsi"/>
          <w:b/>
          <w:color w:val="000000"/>
        </w:rPr>
        <w:t xml:space="preserve"> </w:t>
      </w:r>
      <w:r w:rsidR="009236A0" w:rsidRPr="004C1DD8">
        <w:rPr>
          <w:rFonts w:asciiTheme="majorHAnsi" w:eastAsia="Arial" w:hAnsiTheme="majorHAnsi" w:cstheme="majorHAnsi"/>
          <w:color w:val="000000"/>
        </w:rPr>
        <w:t>Copia legible de Opinión de Cumplimiento de Obligaciones</w:t>
      </w:r>
      <w:r w:rsidR="005A392A" w:rsidRPr="004C1DD8">
        <w:rPr>
          <w:rFonts w:asciiTheme="majorHAnsi" w:eastAsia="Arial" w:hAnsiTheme="majorHAnsi" w:cstheme="majorHAnsi"/>
          <w:color w:val="000000"/>
        </w:rPr>
        <w:t xml:space="preserve"> Fiscales</w:t>
      </w:r>
      <w:r w:rsidR="009236A0" w:rsidRPr="004C1DD8">
        <w:rPr>
          <w:rFonts w:asciiTheme="majorHAnsi" w:eastAsia="Arial" w:hAnsiTheme="majorHAnsi" w:cstheme="majorHAnsi"/>
          <w:color w:val="000000"/>
        </w:rPr>
        <w:t xml:space="preserve"> en Materia de </w:t>
      </w:r>
      <w:r>
        <w:rPr>
          <w:rFonts w:asciiTheme="majorHAnsi" w:eastAsia="Arial" w:hAnsiTheme="majorHAnsi" w:cstheme="majorHAnsi"/>
          <w:color w:val="000000"/>
        </w:rPr>
        <w:t xml:space="preserve">                          </w:t>
      </w:r>
      <w:r w:rsidR="009236A0" w:rsidRPr="004C1DD8">
        <w:rPr>
          <w:rFonts w:asciiTheme="majorHAnsi" w:eastAsia="Arial" w:hAnsiTheme="majorHAnsi" w:cstheme="majorHAnsi"/>
          <w:color w:val="000000"/>
        </w:rPr>
        <w:t>Seguridad Social</w:t>
      </w:r>
      <w:r w:rsidR="00347F3A">
        <w:rPr>
          <w:rFonts w:asciiTheme="majorHAnsi" w:eastAsia="Arial" w:hAnsiTheme="majorHAnsi" w:cstheme="majorHAnsi"/>
          <w:color w:val="000000"/>
        </w:rPr>
        <w:t xml:space="preserve"> con una vigencia no mayor a </w:t>
      </w:r>
      <w:r w:rsidR="00347F3A" w:rsidRPr="00347F3A">
        <w:rPr>
          <w:rFonts w:asciiTheme="majorHAnsi" w:eastAsia="Arial" w:hAnsiTheme="majorHAnsi" w:cstheme="majorHAnsi"/>
          <w:color w:val="000000"/>
        </w:rPr>
        <w:t>30 días contados a partir de la entrega de la propuesta</w:t>
      </w:r>
      <w:r w:rsidR="00347F3A">
        <w:rPr>
          <w:rFonts w:asciiTheme="majorHAnsi" w:eastAsia="Arial" w:hAnsiTheme="majorHAnsi" w:cstheme="majorHAnsi"/>
          <w:color w:val="000000"/>
        </w:rPr>
        <w:t>.</w:t>
      </w:r>
    </w:p>
    <w:p w14:paraId="6BBB90B0" w14:textId="57CF6A1C" w:rsidR="00A32922" w:rsidRPr="00E410D6" w:rsidRDefault="007F189B" w:rsidP="007F189B">
      <w:pPr>
        <w:spacing w:after="0"/>
        <w:ind w:left="993" w:right="140" w:hanging="993"/>
        <w:jc w:val="both"/>
        <w:rPr>
          <w:rFonts w:asciiTheme="majorHAnsi" w:eastAsia="Century Gothic" w:hAnsiTheme="majorHAnsi" w:cstheme="majorHAnsi"/>
          <w:b/>
          <w:color w:val="000000"/>
        </w:rPr>
      </w:pPr>
      <w:bookmarkStart w:id="49" w:name="_Hlk46339810"/>
      <w:r>
        <w:rPr>
          <w:rFonts w:asciiTheme="majorHAnsi" w:eastAsia="Arial" w:hAnsiTheme="majorHAnsi" w:cstheme="majorHAnsi"/>
          <w:b/>
          <w:color w:val="000000"/>
        </w:rPr>
        <w:t xml:space="preserve">              j.  </w:t>
      </w:r>
      <w:r w:rsidR="00A46A86" w:rsidRPr="004C1DD8">
        <w:rPr>
          <w:rFonts w:asciiTheme="majorHAnsi" w:eastAsia="Arial" w:hAnsiTheme="majorHAnsi" w:cstheme="majorHAnsi"/>
          <w:b/>
          <w:color w:val="000000"/>
        </w:rPr>
        <w:t>Anexo 1</w:t>
      </w:r>
      <w:r w:rsidR="00301656">
        <w:rPr>
          <w:rFonts w:asciiTheme="majorHAnsi" w:eastAsia="Arial" w:hAnsiTheme="majorHAnsi" w:cstheme="majorHAnsi"/>
          <w:b/>
          <w:color w:val="000000"/>
        </w:rPr>
        <w:t>0</w:t>
      </w:r>
      <w:r w:rsidR="0023440E" w:rsidRPr="004C1DD8">
        <w:rPr>
          <w:rFonts w:asciiTheme="majorHAnsi" w:eastAsia="Arial" w:hAnsiTheme="majorHAnsi" w:cstheme="majorHAnsi"/>
          <w:b/>
          <w:color w:val="000000"/>
        </w:rPr>
        <w:t>.</w:t>
      </w:r>
      <w:r w:rsidR="00A46A86" w:rsidRPr="004C1DD8">
        <w:rPr>
          <w:rFonts w:asciiTheme="majorHAnsi" w:eastAsia="Arial" w:hAnsiTheme="majorHAnsi" w:cstheme="majorHAnsi"/>
          <w:b/>
          <w:color w:val="000000"/>
        </w:rPr>
        <w:t xml:space="preserve"> </w:t>
      </w:r>
      <w:r w:rsidR="005B0DD9" w:rsidRPr="004C1DD8">
        <w:rPr>
          <w:rFonts w:asciiTheme="majorHAnsi" w:eastAsia="Arial" w:hAnsiTheme="majorHAnsi" w:cstheme="majorHAnsi"/>
          <w:color w:val="000000"/>
        </w:rPr>
        <w:t xml:space="preserve">El proveedor deberá presentar original o copia certificada de su </w:t>
      </w:r>
      <w:r w:rsidR="005B0DD9" w:rsidRPr="004C1DD8">
        <w:rPr>
          <w:rFonts w:asciiTheme="majorHAnsi" w:eastAsia="Arial" w:hAnsiTheme="majorHAnsi" w:cstheme="majorHAnsi"/>
          <w:b/>
          <w:bCs/>
          <w:color w:val="000000"/>
        </w:rPr>
        <w:t>Identificación Oficial Vigente</w:t>
      </w:r>
      <w:r w:rsidR="005B0DD9" w:rsidRPr="004C1DD8">
        <w:rPr>
          <w:rFonts w:asciiTheme="majorHAnsi" w:eastAsia="Arial" w:hAnsiTheme="majorHAnsi" w:cstheme="majorHAnsi"/>
          <w:color w:val="000000"/>
        </w:rPr>
        <w:t xml:space="preserve">, dentro del sobre que contenga las propuestas técnica y económica, para su </w:t>
      </w:r>
      <w:r w:rsidR="005B0DD9" w:rsidRPr="009F3491">
        <w:rPr>
          <w:rFonts w:asciiTheme="majorHAnsi" w:eastAsia="Arial" w:hAnsiTheme="majorHAnsi" w:cstheme="majorHAnsi"/>
          <w:color w:val="000000"/>
        </w:rPr>
        <w:t>cotejo (se devolverá al término del acto) y copia simple legible</w:t>
      </w:r>
      <w:r w:rsidR="0023440E" w:rsidRPr="009F3491">
        <w:rPr>
          <w:rFonts w:asciiTheme="majorHAnsi" w:eastAsia="Arial" w:hAnsiTheme="majorHAnsi" w:cstheme="majorHAnsi"/>
          <w:b/>
          <w:bCs/>
          <w:color w:val="000000"/>
        </w:rPr>
        <w:t>.</w:t>
      </w:r>
      <w:bookmarkStart w:id="50" w:name="_Hlk46151023"/>
      <w:bookmarkEnd w:id="43"/>
    </w:p>
    <w:p w14:paraId="5AE73003" w14:textId="091E06D3" w:rsidR="00E820B1" w:rsidRPr="00786C5C" w:rsidRDefault="007F189B" w:rsidP="007F189B">
      <w:pPr>
        <w:spacing w:after="0"/>
        <w:ind w:left="993" w:right="140" w:hanging="993"/>
        <w:jc w:val="both"/>
        <w:rPr>
          <w:rFonts w:asciiTheme="majorHAnsi" w:eastAsia="Century Gothic" w:hAnsiTheme="majorHAnsi" w:cstheme="majorHAnsi"/>
          <w:bCs/>
          <w:color w:val="000000"/>
        </w:rPr>
      </w:pPr>
      <w:bookmarkStart w:id="51" w:name="_Hlk50553882"/>
      <w:r>
        <w:rPr>
          <w:rFonts w:asciiTheme="majorHAnsi" w:eastAsia="Century Gothic" w:hAnsiTheme="majorHAnsi" w:cstheme="majorHAnsi"/>
          <w:b/>
          <w:bCs/>
          <w:color w:val="000000"/>
        </w:rPr>
        <w:t xml:space="preserve">              k.  </w:t>
      </w:r>
      <w:r w:rsidR="00E820B1" w:rsidRPr="00E90C35">
        <w:rPr>
          <w:rFonts w:asciiTheme="majorHAnsi" w:eastAsia="Century Gothic" w:hAnsiTheme="majorHAnsi" w:cstheme="majorHAnsi"/>
          <w:b/>
          <w:bCs/>
          <w:color w:val="000000"/>
        </w:rPr>
        <w:t>Anexo 1</w:t>
      </w:r>
      <w:r w:rsidR="00301656">
        <w:rPr>
          <w:rFonts w:asciiTheme="majorHAnsi" w:eastAsia="Century Gothic" w:hAnsiTheme="majorHAnsi" w:cstheme="majorHAnsi"/>
          <w:b/>
          <w:bCs/>
          <w:color w:val="000000"/>
        </w:rPr>
        <w:t>1</w:t>
      </w:r>
      <w:r w:rsidR="00E820B1" w:rsidRPr="00E90C35">
        <w:rPr>
          <w:rFonts w:asciiTheme="majorHAnsi" w:eastAsia="Century Gothic" w:hAnsiTheme="majorHAnsi" w:cstheme="majorHAnsi"/>
          <w:b/>
          <w:bCs/>
          <w:color w:val="000000"/>
        </w:rPr>
        <w:t>.</w:t>
      </w:r>
      <w:r w:rsidR="00E820B1" w:rsidRPr="00E90C35">
        <w:rPr>
          <w:rFonts w:asciiTheme="majorHAnsi" w:eastAsia="Century Gothic" w:hAnsiTheme="majorHAnsi" w:cstheme="majorHAnsi"/>
          <w:color w:val="000000"/>
        </w:rPr>
        <w:t xml:space="preserve"> Formato libre a través del cual el </w:t>
      </w:r>
      <w:r w:rsidR="00E820B1" w:rsidRPr="00E90C35">
        <w:rPr>
          <w:rFonts w:asciiTheme="majorHAnsi" w:eastAsia="Century Gothic" w:hAnsiTheme="majorHAnsi" w:cstheme="majorHAnsi"/>
          <w:b/>
          <w:bCs/>
          <w:color w:val="000000"/>
        </w:rPr>
        <w:t>PROVEEDOR</w:t>
      </w:r>
      <w:r w:rsidR="00E820B1" w:rsidRPr="00E90C35">
        <w:rPr>
          <w:rFonts w:asciiTheme="majorHAnsi" w:eastAsia="Century Gothic" w:hAnsiTheme="majorHAnsi" w:cstheme="majorHAnsi"/>
          <w:color w:val="000000"/>
        </w:rPr>
        <w:t xml:space="preserve"> se compromete a entregar la </w:t>
      </w:r>
      <w:r w:rsidR="00E820B1" w:rsidRPr="001501D3">
        <w:rPr>
          <w:rFonts w:asciiTheme="majorHAnsi" w:eastAsia="Century Gothic" w:hAnsiTheme="majorHAnsi" w:cstheme="majorHAnsi"/>
          <w:color w:val="000000"/>
        </w:rPr>
        <w:t>garantía</w:t>
      </w:r>
      <w:r w:rsidR="00E820B1" w:rsidRPr="00E90C35">
        <w:rPr>
          <w:rFonts w:asciiTheme="majorHAnsi" w:eastAsia="Century Gothic" w:hAnsiTheme="majorHAnsi" w:cstheme="majorHAnsi"/>
          <w:color w:val="000000"/>
        </w:rPr>
        <w:t xml:space="preserve"> de cumplimiento, señalada en el punto 20 de las </w:t>
      </w:r>
      <w:r w:rsidR="00E820B1" w:rsidRPr="00E90C35">
        <w:rPr>
          <w:rFonts w:asciiTheme="majorHAnsi" w:eastAsia="Century Gothic" w:hAnsiTheme="majorHAnsi" w:cstheme="majorHAnsi"/>
          <w:b/>
          <w:bCs/>
          <w:color w:val="000000"/>
        </w:rPr>
        <w:t>BASES,</w:t>
      </w:r>
      <w:r w:rsidR="00E820B1" w:rsidRPr="00E90C35">
        <w:rPr>
          <w:rFonts w:asciiTheme="majorHAnsi" w:eastAsia="Century Gothic" w:hAnsiTheme="majorHAnsi" w:cstheme="majorHAnsi"/>
          <w:color w:val="000000"/>
        </w:rPr>
        <w:t xml:space="preserve"> de conformidad con lo establecido en el </w:t>
      </w:r>
      <w:r w:rsidR="000F18B6" w:rsidRPr="001501D3">
        <w:rPr>
          <w:rFonts w:asciiTheme="majorHAnsi" w:eastAsia="Century Gothic" w:hAnsiTheme="majorHAnsi" w:cstheme="majorHAnsi"/>
          <w:b/>
          <w:bCs/>
          <w:color w:val="000000"/>
        </w:rPr>
        <w:t>ANEXO 1</w:t>
      </w:r>
      <w:bookmarkEnd w:id="51"/>
      <w:r w:rsidR="001501D3">
        <w:rPr>
          <w:rFonts w:asciiTheme="majorHAnsi" w:eastAsia="Century Gothic" w:hAnsiTheme="majorHAnsi" w:cstheme="majorHAnsi"/>
          <w:b/>
          <w:bCs/>
          <w:color w:val="000000"/>
        </w:rPr>
        <w:t>5</w:t>
      </w:r>
      <w:r w:rsidR="00E820B1" w:rsidRPr="001501D3">
        <w:rPr>
          <w:rFonts w:asciiTheme="majorHAnsi" w:eastAsia="Century Gothic" w:hAnsiTheme="majorHAnsi" w:cstheme="majorHAnsi"/>
          <w:b/>
          <w:bCs/>
          <w:color w:val="000000"/>
        </w:rPr>
        <w:t>.</w:t>
      </w:r>
    </w:p>
    <w:p w14:paraId="06667C6A" w14:textId="343E601C" w:rsidR="000F18B6" w:rsidRPr="000F18B6" w:rsidRDefault="007F189B" w:rsidP="007F189B">
      <w:pPr>
        <w:spacing w:after="0" w:line="240" w:lineRule="auto"/>
        <w:ind w:left="993" w:right="140" w:hanging="993"/>
        <w:jc w:val="both"/>
        <w:rPr>
          <w:rFonts w:eastAsia="Century Gothic"/>
          <w:b/>
          <w:color w:val="000000"/>
        </w:rPr>
      </w:pPr>
      <w:r>
        <w:rPr>
          <w:rFonts w:eastAsia="Century Gothic"/>
          <w:b/>
          <w:bCs/>
          <w:color w:val="000000"/>
        </w:rPr>
        <w:t xml:space="preserve">              l.   </w:t>
      </w:r>
      <w:r w:rsidR="00786C5C" w:rsidRPr="00786C5C">
        <w:rPr>
          <w:rFonts w:eastAsia="Century Gothic"/>
          <w:b/>
          <w:bCs/>
          <w:color w:val="000000"/>
        </w:rPr>
        <w:t>Anexo 1</w:t>
      </w:r>
      <w:r w:rsidR="000F18B6">
        <w:rPr>
          <w:rFonts w:eastAsia="Century Gothic"/>
          <w:b/>
          <w:bCs/>
          <w:color w:val="000000"/>
        </w:rPr>
        <w:t>2</w:t>
      </w:r>
      <w:r w:rsidR="00786C5C" w:rsidRPr="00786C5C">
        <w:rPr>
          <w:rFonts w:eastAsia="Century Gothic"/>
          <w:b/>
          <w:bCs/>
          <w:color w:val="000000"/>
        </w:rPr>
        <w:t>.</w:t>
      </w:r>
      <w:r w:rsidR="00786C5C" w:rsidRPr="00786C5C">
        <w:rPr>
          <w:rFonts w:eastAsia="Century Gothic"/>
          <w:bCs/>
          <w:color w:val="000000"/>
        </w:rPr>
        <w:t xml:space="preserve"> </w:t>
      </w:r>
      <w:r w:rsidR="000F18B6">
        <w:rPr>
          <w:rFonts w:eastAsia="Century Gothic"/>
          <w:bCs/>
          <w:color w:val="000000"/>
        </w:rPr>
        <w:t xml:space="preserve">Manifiesto de Objeto Social. </w:t>
      </w:r>
      <w:r w:rsidR="000F18B6" w:rsidRPr="000F18B6">
        <w:rPr>
          <w:rFonts w:eastAsia="Century Gothic"/>
          <w:b/>
          <w:color w:val="000000"/>
        </w:rPr>
        <w:t>(en el que el participante detalle su objeto social y este debe ser consistente con el objeto de la presente licitación).</w:t>
      </w:r>
    </w:p>
    <w:p w14:paraId="5E470E51" w14:textId="22BB24B6" w:rsidR="00786C5C" w:rsidRPr="000F18B6" w:rsidRDefault="007F189B" w:rsidP="007F189B">
      <w:pPr>
        <w:spacing w:after="0" w:line="240" w:lineRule="auto"/>
        <w:ind w:left="993" w:right="140" w:hanging="993"/>
        <w:jc w:val="both"/>
        <w:rPr>
          <w:rFonts w:eastAsia="Century Gothic"/>
          <w:bCs/>
          <w:color w:val="000000"/>
        </w:rPr>
      </w:pPr>
      <w:r>
        <w:rPr>
          <w:rFonts w:eastAsia="Century Gothic"/>
          <w:b/>
          <w:color w:val="000000"/>
        </w:rPr>
        <w:t xml:space="preserve">             m.  </w:t>
      </w:r>
      <w:r w:rsidR="000F18B6">
        <w:rPr>
          <w:rFonts w:eastAsia="Century Gothic"/>
          <w:b/>
          <w:color w:val="000000"/>
        </w:rPr>
        <w:t xml:space="preserve">Anexo 13. </w:t>
      </w:r>
      <w:r w:rsidR="000F18B6" w:rsidRPr="000F18B6">
        <w:rPr>
          <w:rFonts w:eastAsia="Century Gothic"/>
          <w:bCs/>
          <w:color w:val="000000"/>
        </w:rPr>
        <w:t>Manifiesto que cuenta con la infraestructura administrativa, financiera, humana y técnica.</w:t>
      </w:r>
    </w:p>
    <w:p w14:paraId="0664A628" w14:textId="37383EE9" w:rsidR="00786C5C" w:rsidRPr="009772C3" w:rsidRDefault="007F189B" w:rsidP="00B81F48">
      <w:pPr>
        <w:spacing w:after="0" w:line="240" w:lineRule="auto"/>
        <w:ind w:right="140"/>
        <w:jc w:val="both"/>
        <w:rPr>
          <w:rFonts w:eastAsia="Century Gothic"/>
          <w:b/>
          <w:color w:val="000000"/>
        </w:rPr>
      </w:pPr>
      <w:r>
        <w:rPr>
          <w:rFonts w:eastAsia="Century Gothic"/>
          <w:b/>
          <w:color w:val="000000"/>
        </w:rPr>
        <w:t xml:space="preserve">             n.   </w:t>
      </w:r>
      <w:r w:rsidR="009772C3" w:rsidRPr="000F18B6">
        <w:rPr>
          <w:rFonts w:eastAsia="Century Gothic"/>
          <w:b/>
          <w:color w:val="000000"/>
        </w:rPr>
        <w:t>Anexo 1</w:t>
      </w:r>
      <w:r w:rsidR="005E6ACF" w:rsidRPr="000F18B6">
        <w:rPr>
          <w:rFonts w:eastAsia="Century Gothic"/>
          <w:b/>
          <w:color w:val="000000"/>
        </w:rPr>
        <w:t>4</w:t>
      </w:r>
      <w:r w:rsidR="009772C3" w:rsidRPr="000F18B6">
        <w:rPr>
          <w:rFonts w:eastAsia="Century Gothic"/>
          <w:b/>
          <w:color w:val="000000"/>
          <w:sz w:val="28"/>
          <w:szCs w:val="28"/>
        </w:rPr>
        <w:t xml:space="preserve">. </w:t>
      </w:r>
      <w:r w:rsidR="000F18B6" w:rsidRPr="000F18B6">
        <w:rPr>
          <w:rFonts w:eastAsia="Century Gothic"/>
          <w:bCs/>
          <w:color w:val="000000"/>
        </w:rPr>
        <w:t>Declaración de Aportación Cinco al Millar para el Fondo Impulso Jalisco</w:t>
      </w:r>
      <w:r w:rsidR="006A180E">
        <w:rPr>
          <w:rFonts w:eastAsia="Century Gothic"/>
          <w:bCs/>
          <w:color w:val="000000"/>
        </w:rPr>
        <w:t>.</w:t>
      </w:r>
      <w:bookmarkEnd w:id="42"/>
    </w:p>
    <w:p w14:paraId="7FAFE483" w14:textId="77777777" w:rsidR="00575609" w:rsidRPr="009F3491" w:rsidRDefault="00575609" w:rsidP="00575609">
      <w:pPr>
        <w:spacing w:after="0"/>
        <w:ind w:right="140"/>
        <w:jc w:val="both"/>
        <w:rPr>
          <w:rFonts w:asciiTheme="majorHAnsi" w:eastAsia="Century Gothic" w:hAnsiTheme="majorHAnsi" w:cstheme="majorHAnsi"/>
          <w:bCs/>
          <w:color w:val="000000"/>
        </w:rPr>
      </w:pPr>
    </w:p>
    <w:bookmarkEnd w:id="49"/>
    <w:bookmarkEnd w:id="50"/>
    <w:p w14:paraId="5158E7A4" w14:textId="7F356626" w:rsidR="00324906" w:rsidRPr="009F3491" w:rsidRDefault="00A46A86" w:rsidP="003A512A">
      <w:pPr>
        <w:spacing w:after="0"/>
        <w:ind w:right="140"/>
        <w:jc w:val="both"/>
        <w:rPr>
          <w:rFonts w:asciiTheme="majorHAnsi" w:eastAsia="Arial" w:hAnsiTheme="majorHAnsi" w:cstheme="majorHAnsi"/>
          <w:b/>
          <w:color w:val="000000"/>
        </w:rPr>
      </w:pPr>
      <w:r w:rsidRPr="009F3491">
        <w:rPr>
          <w:rFonts w:asciiTheme="majorHAnsi" w:eastAsia="Arial" w:hAnsiTheme="majorHAnsi" w:cstheme="majorHAnsi"/>
          <w:b/>
          <w:color w:val="000000"/>
        </w:rPr>
        <w:t>La falta de</w:t>
      </w:r>
      <w:r w:rsidR="001B1F87" w:rsidRPr="009F3491">
        <w:rPr>
          <w:rFonts w:asciiTheme="majorHAnsi" w:eastAsia="Arial" w:hAnsiTheme="majorHAnsi" w:cstheme="majorHAnsi"/>
          <w:b/>
          <w:color w:val="000000"/>
        </w:rPr>
        <w:t xml:space="preserve"> cualquiera de</w:t>
      </w:r>
      <w:r w:rsidRPr="009F3491">
        <w:rPr>
          <w:rFonts w:asciiTheme="majorHAnsi" w:eastAsia="Arial" w:hAnsiTheme="majorHAnsi" w:cstheme="majorHAnsi"/>
          <w:b/>
          <w:color w:val="000000"/>
        </w:rPr>
        <w:t xml:space="preserve"> los documentos anteriormente descritos será motivo de </w:t>
      </w:r>
      <w:proofErr w:type="spellStart"/>
      <w:r w:rsidR="00B81F48" w:rsidRPr="009F3491">
        <w:rPr>
          <w:rFonts w:asciiTheme="majorHAnsi" w:eastAsia="Arial" w:hAnsiTheme="majorHAnsi" w:cstheme="majorHAnsi"/>
          <w:b/>
          <w:color w:val="000000"/>
        </w:rPr>
        <w:t>DESECHAMIENTO</w:t>
      </w:r>
      <w:proofErr w:type="spellEnd"/>
      <w:r w:rsidR="00B81F48" w:rsidRPr="009F3491">
        <w:rPr>
          <w:rFonts w:asciiTheme="majorHAnsi" w:eastAsia="Arial" w:hAnsiTheme="majorHAnsi" w:cstheme="majorHAnsi"/>
          <w:b/>
          <w:color w:val="000000"/>
        </w:rPr>
        <w:t xml:space="preserve"> </w:t>
      </w:r>
      <w:r w:rsidR="00E76824" w:rsidRPr="009F3491">
        <w:rPr>
          <w:rFonts w:asciiTheme="majorHAnsi" w:eastAsia="Arial" w:hAnsiTheme="majorHAnsi" w:cstheme="majorHAnsi"/>
          <w:b/>
          <w:color w:val="000000"/>
        </w:rPr>
        <w:t>de la PROPUESTA</w:t>
      </w:r>
      <w:r w:rsidRPr="009F3491">
        <w:rPr>
          <w:rFonts w:asciiTheme="majorHAnsi" w:eastAsia="Arial" w:hAnsiTheme="majorHAnsi" w:cstheme="majorHAnsi"/>
          <w:b/>
          <w:color w:val="000000"/>
        </w:rPr>
        <w:t xml:space="preserve"> del </w:t>
      </w:r>
      <w:r w:rsidR="00E76824" w:rsidRPr="009F3491">
        <w:rPr>
          <w:rFonts w:asciiTheme="majorHAnsi" w:eastAsia="Arial" w:hAnsiTheme="majorHAnsi" w:cstheme="majorHAnsi"/>
          <w:b/>
          <w:color w:val="000000"/>
        </w:rPr>
        <w:t>PARTICIPANTE</w:t>
      </w:r>
      <w:r w:rsidRPr="009F3491">
        <w:rPr>
          <w:rFonts w:asciiTheme="majorHAnsi" w:eastAsia="Arial" w:hAnsiTheme="majorHAnsi" w:cstheme="majorHAnsi"/>
          <w:b/>
          <w:color w:val="000000"/>
        </w:rPr>
        <w:t>.</w:t>
      </w:r>
    </w:p>
    <w:p w14:paraId="2D5F10F0" w14:textId="331990FE" w:rsidR="00024848" w:rsidRPr="009F3491" w:rsidRDefault="00024848" w:rsidP="003A512A">
      <w:pPr>
        <w:spacing w:after="0"/>
        <w:ind w:right="140"/>
        <w:rPr>
          <w:rFonts w:asciiTheme="majorHAnsi" w:eastAsia="Times New Roman" w:hAnsiTheme="majorHAnsi" w:cstheme="majorHAnsi"/>
        </w:rPr>
      </w:pPr>
    </w:p>
    <w:p w14:paraId="7785D565" w14:textId="348203DA" w:rsidR="00275AFA" w:rsidRPr="009F3491" w:rsidRDefault="00024848" w:rsidP="003A512A">
      <w:pPr>
        <w:pStyle w:val="Prrafodelista"/>
        <w:numPr>
          <w:ilvl w:val="2"/>
          <w:numId w:val="12"/>
        </w:numPr>
        <w:spacing w:after="0"/>
        <w:ind w:right="140"/>
        <w:rPr>
          <w:rFonts w:asciiTheme="majorHAnsi" w:eastAsia="Times New Roman" w:hAnsiTheme="majorHAnsi" w:cstheme="majorHAnsi"/>
        </w:rPr>
      </w:pPr>
      <w:r w:rsidRPr="009F3491">
        <w:rPr>
          <w:rFonts w:asciiTheme="majorHAnsi" w:eastAsia="Arial" w:hAnsiTheme="majorHAnsi" w:cstheme="majorHAnsi"/>
          <w:b/>
          <w:color w:val="000000"/>
        </w:rPr>
        <w:t>E</w:t>
      </w:r>
      <w:r w:rsidR="00A46A86" w:rsidRPr="009F3491">
        <w:rPr>
          <w:rFonts w:asciiTheme="majorHAnsi" w:eastAsia="Arial" w:hAnsiTheme="majorHAnsi" w:cstheme="majorHAnsi"/>
          <w:b/>
          <w:color w:val="000000"/>
        </w:rPr>
        <w:t>ste acto se llevará de la siguiente manera:</w:t>
      </w:r>
    </w:p>
    <w:p w14:paraId="64588637" w14:textId="77777777" w:rsidR="00275AFA" w:rsidRPr="009F3491" w:rsidRDefault="00275AFA" w:rsidP="003A512A">
      <w:pPr>
        <w:spacing w:after="0"/>
        <w:rPr>
          <w:rFonts w:asciiTheme="majorHAnsi" w:eastAsia="Times New Roman" w:hAnsiTheme="majorHAnsi" w:cstheme="majorHAnsi"/>
        </w:rPr>
      </w:pPr>
      <w:bookmarkStart w:id="52" w:name="_Hlk32769337"/>
    </w:p>
    <w:p w14:paraId="283D7E4D" w14:textId="04A9483C"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A este </w:t>
      </w:r>
      <w:r w:rsidR="00DB455B" w:rsidRPr="009F3491">
        <w:rPr>
          <w:rFonts w:asciiTheme="majorHAnsi" w:eastAsia="Arial" w:hAnsiTheme="majorHAnsi" w:cstheme="majorHAnsi"/>
          <w:color w:val="000000"/>
        </w:rPr>
        <w:t>A</w:t>
      </w:r>
      <w:r w:rsidRPr="009F3491">
        <w:rPr>
          <w:rFonts w:asciiTheme="majorHAnsi" w:eastAsia="Arial" w:hAnsiTheme="majorHAnsi" w:cstheme="majorHAnsi"/>
          <w:color w:val="000000"/>
        </w:rPr>
        <w:t xml:space="preserve">cto deberá asistir un Representante de la empresa y presentar con firma autógrafa el </w:t>
      </w:r>
      <w:r w:rsidRPr="009F3491">
        <w:rPr>
          <w:rFonts w:asciiTheme="majorHAnsi" w:eastAsia="Arial" w:hAnsiTheme="majorHAnsi" w:cstheme="majorHAnsi"/>
          <w:b/>
          <w:bCs/>
          <w:color w:val="000000"/>
        </w:rPr>
        <w:t>Manifiesto de Personalidad</w:t>
      </w:r>
      <w:r w:rsidRPr="009F3491">
        <w:rPr>
          <w:rFonts w:asciiTheme="majorHAnsi" w:eastAsia="Arial" w:hAnsiTheme="majorHAnsi" w:cstheme="majorHAnsi"/>
          <w:color w:val="000000"/>
        </w:rPr>
        <w:t xml:space="preserve"> </w:t>
      </w:r>
      <w:r w:rsidR="00E40622" w:rsidRPr="009F3491">
        <w:rPr>
          <w:rFonts w:asciiTheme="majorHAnsi" w:eastAsia="Arial" w:hAnsiTheme="majorHAnsi" w:cstheme="majorHAnsi"/>
          <w:color w:val="000000"/>
        </w:rPr>
        <w:t>adjunto</w:t>
      </w:r>
      <w:r w:rsidRPr="009F3491">
        <w:rPr>
          <w:rFonts w:asciiTheme="majorHAnsi" w:eastAsia="Arial" w:hAnsiTheme="majorHAnsi" w:cstheme="majorHAnsi"/>
          <w:color w:val="000000"/>
        </w:rPr>
        <w:t xml:space="preserve"> a estas </w:t>
      </w:r>
      <w:r w:rsidR="002D34D1" w:rsidRPr="009F3491">
        <w:rPr>
          <w:rFonts w:asciiTheme="majorHAnsi" w:eastAsia="Arial" w:hAnsiTheme="majorHAnsi" w:cstheme="majorHAnsi"/>
          <w:b/>
          <w:color w:val="000000"/>
        </w:rPr>
        <w:t>BASES</w:t>
      </w:r>
      <w:r w:rsidRPr="009F3491">
        <w:rPr>
          <w:rFonts w:asciiTheme="majorHAnsi" w:eastAsia="Arial" w:hAnsiTheme="majorHAnsi" w:cstheme="majorHAnsi"/>
          <w:color w:val="000000"/>
        </w:rPr>
        <w:t xml:space="preserve">, así como una copia de su Identificación Oficial vigente (pasaporte, credencial para votar con fotografía, cédula profesional o cartilla del servicio militar); </w:t>
      </w:r>
    </w:p>
    <w:p w14:paraId="5A2316DB" w14:textId="21DD29EA"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que concurran al </w:t>
      </w:r>
      <w:r w:rsidR="00DB455B" w:rsidRPr="009F3491">
        <w:rPr>
          <w:rFonts w:asciiTheme="majorHAnsi" w:eastAsia="Arial" w:hAnsiTheme="majorHAnsi" w:cstheme="majorHAnsi"/>
          <w:color w:val="000000"/>
        </w:rPr>
        <w:t>A</w:t>
      </w:r>
      <w:r w:rsidRPr="009F3491">
        <w:rPr>
          <w:rFonts w:asciiTheme="majorHAnsi" w:eastAsia="Arial" w:hAnsiTheme="majorHAnsi" w:cstheme="majorHAnsi"/>
          <w:color w:val="000000"/>
        </w:rPr>
        <w:t>cto firmarán un registro para dejar constancia de su asistencia.</w:t>
      </w:r>
    </w:p>
    <w:p w14:paraId="0F30A2F5" w14:textId="07C0C89E"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lastRenderedPageBreak/>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registrados entregarán su </w:t>
      </w:r>
      <w:r w:rsidR="00DB455B" w:rsidRPr="009F3491">
        <w:rPr>
          <w:rFonts w:asciiTheme="majorHAnsi" w:eastAsia="Arial" w:hAnsiTheme="majorHAnsi" w:cstheme="majorHAnsi"/>
          <w:b/>
          <w:bCs/>
          <w:color w:val="000000"/>
        </w:rPr>
        <w:t>PROPUESTA</w:t>
      </w:r>
      <w:r w:rsidRPr="009F3491">
        <w:rPr>
          <w:rFonts w:asciiTheme="majorHAnsi" w:eastAsia="Arial" w:hAnsiTheme="majorHAnsi" w:cstheme="majorHAnsi"/>
          <w:color w:val="000000"/>
        </w:rPr>
        <w:t xml:space="preserve"> en sobre cerrado</w:t>
      </w:r>
      <w:r w:rsidR="00024848" w:rsidRPr="009F3491">
        <w:rPr>
          <w:rFonts w:asciiTheme="majorHAnsi" w:eastAsia="Arial" w:hAnsiTheme="majorHAnsi" w:cstheme="majorHAnsi"/>
          <w:color w:val="000000"/>
        </w:rPr>
        <w:t xml:space="preserve"> en forma inviolable</w:t>
      </w:r>
      <w:r w:rsidRPr="009F3491">
        <w:rPr>
          <w:rFonts w:asciiTheme="majorHAnsi" w:eastAsia="Arial" w:hAnsiTheme="majorHAnsi" w:cstheme="majorHAnsi"/>
          <w:color w:val="000000"/>
        </w:rPr>
        <w:t>;</w:t>
      </w:r>
    </w:p>
    <w:p w14:paraId="57E84AD9" w14:textId="4C63C5BB"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En el momento en que se indique, 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ingresarán a la sala, llevándose a cabo la declaración oficial de </w:t>
      </w:r>
      <w:r w:rsidR="00E92743" w:rsidRPr="009F3491">
        <w:rPr>
          <w:rFonts w:asciiTheme="majorHAnsi" w:eastAsia="Arial" w:hAnsiTheme="majorHAnsi" w:cstheme="majorHAnsi"/>
          <w:color w:val="000000"/>
        </w:rPr>
        <w:t>A</w:t>
      </w:r>
      <w:r w:rsidRPr="009F3491">
        <w:rPr>
          <w:rFonts w:asciiTheme="majorHAnsi" w:eastAsia="Arial" w:hAnsiTheme="majorHAnsi" w:cstheme="majorHAnsi"/>
          <w:color w:val="000000"/>
        </w:rPr>
        <w:t xml:space="preserve">pertura del </w:t>
      </w:r>
      <w:r w:rsidR="00E92743" w:rsidRPr="009F3491">
        <w:rPr>
          <w:rFonts w:asciiTheme="majorHAnsi" w:eastAsia="Arial" w:hAnsiTheme="majorHAnsi" w:cstheme="majorHAnsi"/>
          <w:color w:val="000000"/>
        </w:rPr>
        <w:t>A</w:t>
      </w:r>
      <w:r w:rsidRPr="009F3491">
        <w:rPr>
          <w:rFonts w:asciiTheme="majorHAnsi" w:eastAsia="Arial" w:hAnsiTheme="majorHAnsi" w:cstheme="majorHAnsi"/>
          <w:color w:val="000000"/>
        </w:rPr>
        <w:t>cto;</w:t>
      </w:r>
    </w:p>
    <w:p w14:paraId="058C495E" w14:textId="1567411F" w:rsidR="00DC3ED4" w:rsidRPr="009F3491" w:rsidRDefault="00DC3ED4" w:rsidP="003A512A">
      <w:pPr>
        <w:pStyle w:val="Prrafodelista"/>
        <w:numPr>
          <w:ilvl w:val="0"/>
          <w:numId w:val="13"/>
        </w:numPr>
        <w:spacing w:after="0"/>
        <w:ind w:left="993" w:right="140" w:hanging="141"/>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Se </w:t>
      </w:r>
      <w:r w:rsidR="00CB1886" w:rsidRPr="009F3491">
        <w:rPr>
          <w:rFonts w:asciiTheme="majorHAnsi" w:eastAsia="Arial" w:hAnsiTheme="majorHAnsi" w:cstheme="majorHAnsi"/>
          <w:color w:val="000000"/>
        </w:rPr>
        <w:t>mencionará</w:t>
      </w:r>
      <w:r w:rsidR="00B72361">
        <w:rPr>
          <w:rFonts w:asciiTheme="majorHAnsi" w:eastAsia="Arial" w:hAnsiTheme="majorHAnsi" w:cstheme="majorHAnsi"/>
          <w:color w:val="000000"/>
        </w:rPr>
        <w:t>n</w:t>
      </w:r>
      <w:r w:rsidRPr="009F3491">
        <w:rPr>
          <w:rFonts w:asciiTheme="majorHAnsi" w:eastAsia="Arial" w:hAnsiTheme="majorHAnsi" w:cstheme="majorHAnsi"/>
          <w:color w:val="000000"/>
        </w:rPr>
        <w:t xml:space="preserve"> </w:t>
      </w:r>
      <w:r w:rsidR="00B72361">
        <w:rPr>
          <w:rFonts w:asciiTheme="majorHAnsi" w:eastAsia="Arial" w:hAnsiTheme="majorHAnsi" w:cstheme="majorHAnsi"/>
          <w:color w:val="000000"/>
        </w:rPr>
        <w:t xml:space="preserve">a </w:t>
      </w: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presentes;</w:t>
      </w:r>
    </w:p>
    <w:p w14:paraId="71E74927" w14:textId="7E7046A3" w:rsidR="00DC3ED4" w:rsidRPr="009F3491" w:rsidRDefault="0068681A"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Se procederá a la apertura de</w:t>
      </w:r>
      <w:r w:rsidR="00DC3ED4" w:rsidRPr="009F3491">
        <w:rPr>
          <w:rFonts w:asciiTheme="majorHAnsi" w:eastAsia="Arial" w:hAnsiTheme="majorHAnsi" w:cstheme="majorHAnsi"/>
          <w:color w:val="000000"/>
        </w:rPr>
        <w:t>l sobre</w:t>
      </w:r>
      <w:r w:rsidRPr="009F3491">
        <w:rPr>
          <w:rFonts w:asciiTheme="majorHAnsi" w:eastAsia="Arial" w:hAnsiTheme="majorHAnsi" w:cstheme="majorHAnsi"/>
          <w:color w:val="000000"/>
        </w:rPr>
        <w:t xml:space="preserve"> con</w:t>
      </w:r>
      <w:r w:rsidR="00DC3ED4" w:rsidRPr="009F3491">
        <w:rPr>
          <w:rFonts w:asciiTheme="majorHAnsi" w:eastAsia="Arial" w:hAnsiTheme="majorHAnsi" w:cstheme="majorHAnsi"/>
          <w:color w:val="000000"/>
        </w:rPr>
        <w:t xml:space="preserve"> las </w:t>
      </w:r>
      <w:r w:rsidR="00983D7B" w:rsidRPr="009F3491">
        <w:rPr>
          <w:rFonts w:asciiTheme="majorHAnsi" w:eastAsia="Arial" w:hAnsiTheme="majorHAnsi" w:cstheme="majorHAnsi"/>
          <w:b/>
          <w:color w:val="000000"/>
        </w:rPr>
        <w:t>PROPUESTAS</w:t>
      </w:r>
      <w:r w:rsidR="00DC3ED4" w:rsidRPr="009F3491">
        <w:rPr>
          <w:rFonts w:asciiTheme="majorHAnsi" w:eastAsia="Arial" w:hAnsiTheme="majorHAnsi" w:cstheme="majorHAnsi"/>
          <w:color w:val="000000"/>
        </w:rPr>
        <w:t xml:space="preserve">, verificando la documentación solicitada en el numeral </w:t>
      </w:r>
      <w:r w:rsidR="0045026C" w:rsidRPr="009F3491">
        <w:rPr>
          <w:rFonts w:asciiTheme="majorHAnsi" w:eastAsia="Arial" w:hAnsiTheme="majorHAnsi" w:cstheme="majorHAnsi"/>
          <w:color w:val="000000"/>
        </w:rPr>
        <w:t>9</w:t>
      </w:r>
      <w:r w:rsidR="00DC3ED4" w:rsidRPr="009F3491">
        <w:rPr>
          <w:rFonts w:asciiTheme="majorHAnsi" w:eastAsia="Arial" w:hAnsiTheme="majorHAnsi" w:cstheme="majorHAnsi"/>
          <w:color w:val="000000"/>
        </w:rPr>
        <w:t xml:space="preserve"> de las presentes </w:t>
      </w:r>
      <w:r w:rsidR="002D34D1" w:rsidRPr="009F3491">
        <w:rPr>
          <w:rFonts w:asciiTheme="majorHAnsi" w:eastAsia="Arial" w:hAnsiTheme="majorHAnsi" w:cstheme="majorHAnsi"/>
          <w:b/>
          <w:color w:val="000000"/>
        </w:rPr>
        <w:t>BASES</w:t>
      </w:r>
      <w:r w:rsidR="00983D7B" w:rsidRPr="009F3491">
        <w:rPr>
          <w:rFonts w:asciiTheme="majorHAnsi" w:eastAsia="Arial" w:hAnsiTheme="majorHAnsi" w:cstheme="majorHAnsi"/>
          <w:color w:val="000000"/>
        </w:rPr>
        <w:t>, sin que ello implique la evaluación de su contenido</w:t>
      </w:r>
      <w:r w:rsidR="00DC3ED4" w:rsidRPr="009F3491">
        <w:rPr>
          <w:rFonts w:asciiTheme="majorHAnsi" w:eastAsia="Arial" w:hAnsiTheme="majorHAnsi" w:cstheme="majorHAnsi"/>
          <w:color w:val="000000"/>
        </w:rPr>
        <w:t>;</w:t>
      </w:r>
    </w:p>
    <w:p w14:paraId="50EE4B3D" w14:textId="4465415A" w:rsidR="00DC3ED4" w:rsidRPr="009F3491" w:rsidRDefault="00DC3ED4" w:rsidP="003A512A">
      <w:pPr>
        <w:pStyle w:val="Prrafodelista"/>
        <w:numPr>
          <w:ilvl w:val="0"/>
          <w:numId w:val="13"/>
        </w:numPr>
        <w:spacing w:after="0"/>
        <w:ind w:left="1418" w:right="140" w:hanging="566"/>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darán lectura al total de su oferta económica</w:t>
      </w:r>
      <w:r w:rsidR="00E92743" w:rsidRPr="009F3491">
        <w:rPr>
          <w:rFonts w:asciiTheme="majorHAnsi" w:eastAsia="Arial" w:hAnsiTheme="majorHAnsi" w:cstheme="majorHAnsi"/>
          <w:color w:val="000000"/>
        </w:rPr>
        <w:t xml:space="preserve"> con el</w:t>
      </w:r>
      <w:r w:rsidRPr="009F3491">
        <w:rPr>
          <w:rFonts w:asciiTheme="majorHAnsi" w:eastAsia="Arial" w:hAnsiTheme="majorHAnsi" w:cstheme="majorHAnsi"/>
          <w:color w:val="000000"/>
        </w:rPr>
        <w:t xml:space="preserve"> </w:t>
      </w:r>
      <w:proofErr w:type="spellStart"/>
      <w:r w:rsidRPr="009F3491">
        <w:rPr>
          <w:rFonts w:asciiTheme="majorHAnsi" w:eastAsia="Arial" w:hAnsiTheme="majorHAnsi" w:cstheme="majorHAnsi"/>
          <w:b/>
          <w:bCs/>
          <w:color w:val="000000"/>
        </w:rPr>
        <w:t>I.V.A</w:t>
      </w:r>
      <w:proofErr w:type="spellEnd"/>
      <w:r w:rsidRPr="009F3491">
        <w:rPr>
          <w:rFonts w:asciiTheme="majorHAnsi" w:eastAsia="Arial" w:hAnsiTheme="majorHAnsi" w:cstheme="majorHAnsi"/>
          <w:b/>
          <w:bCs/>
          <w:color w:val="000000"/>
        </w:rPr>
        <w:t>.</w:t>
      </w:r>
      <w:r w:rsidRPr="009F3491">
        <w:rPr>
          <w:rFonts w:asciiTheme="majorHAnsi" w:eastAsia="Arial" w:hAnsiTheme="majorHAnsi" w:cstheme="majorHAnsi"/>
          <w:color w:val="000000"/>
        </w:rPr>
        <w:t xml:space="preserve"> incluido; </w:t>
      </w:r>
    </w:p>
    <w:p w14:paraId="60C9368E" w14:textId="5A8CD7F2"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Cuando menos dos de los integrantes del </w:t>
      </w:r>
      <w:r w:rsidR="004F684D" w:rsidRPr="009F3491">
        <w:rPr>
          <w:rFonts w:asciiTheme="majorHAnsi" w:eastAsia="Arial" w:hAnsiTheme="majorHAnsi" w:cstheme="majorHAnsi"/>
          <w:b/>
          <w:color w:val="000000"/>
        </w:rPr>
        <w:t>COMITÉ</w:t>
      </w:r>
      <w:r w:rsidRPr="009F3491">
        <w:rPr>
          <w:rFonts w:asciiTheme="majorHAnsi" w:eastAsia="Arial" w:hAnsiTheme="majorHAnsi" w:cstheme="majorHAnsi"/>
          <w:color w:val="000000"/>
        </w:rPr>
        <w:t xml:space="preserve"> asistentes y dos de los </w:t>
      </w:r>
      <w:r w:rsidR="00C60AB6" w:rsidRPr="009F3491">
        <w:rPr>
          <w:rFonts w:asciiTheme="majorHAnsi" w:eastAsia="Arial" w:hAnsiTheme="majorHAnsi" w:cstheme="majorHAnsi"/>
          <w:b/>
          <w:color w:val="000000"/>
        </w:rPr>
        <w:t>PARTICIPANTES</w:t>
      </w:r>
      <w:r w:rsidR="00C60AB6" w:rsidRPr="009F3491">
        <w:rPr>
          <w:rFonts w:asciiTheme="majorHAnsi" w:eastAsia="Arial" w:hAnsiTheme="majorHAnsi" w:cstheme="majorHAnsi"/>
          <w:color w:val="000000"/>
        </w:rPr>
        <w:t xml:space="preserve"> </w:t>
      </w:r>
      <w:r w:rsidRPr="009F3491">
        <w:rPr>
          <w:rFonts w:asciiTheme="majorHAnsi" w:eastAsia="Arial" w:hAnsiTheme="majorHAnsi" w:cstheme="majorHAnsi"/>
          <w:color w:val="000000"/>
        </w:rPr>
        <w:t xml:space="preserve">presentes (primero y el último de la hoja de registro, cuando aplique), rubricaran la primera hoja de los documentos solicitados en el numeral </w:t>
      </w:r>
      <w:r w:rsidR="0045026C" w:rsidRPr="009F3491">
        <w:rPr>
          <w:rFonts w:asciiTheme="majorHAnsi" w:eastAsia="Arial" w:hAnsiTheme="majorHAnsi" w:cstheme="majorHAnsi"/>
          <w:color w:val="000000"/>
        </w:rPr>
        <w:t>9</w:t>
      </w:r>
      <w:r w:rsidRPr="009F3491">
        <w:rPr>
          <w:rFonts w:asciiTheme="majorHAnsi" w:eastAsia="Arial" w:hAnsiTheme="majorHAnsi" w:cstheme="majorHAnsi"/>
          <w:color w:val="000000"/>
        </w:rPr>
        <w:t xml:space="preserve"> de estas </w:t>
      </w:r>
      <w:r w:rsidR="002D34D1" w:rsidRPr="009F3491">
        <w:rPr>
          <w:rFonts w:asciiTheme="majorHAnsi" w:eastAsia="Arial" w:hAnsiTheme="majorHAnsi" w:cstheme="majorHAnsi"/>
          <w:b/>
          <w:color w:val="000000"/>
        </w:rPr>
        <w:t>“BASES”</w:t>
      </w:r>
      <w:r w:rsidRPr="009F3491">
        <w:rPr>
          <w:rFonts w:asciiTheme="majorHAnsi" w:eastAsia="Arial" w:hAnsiTheme="majorHAnsi" w:cstheme="majorHAnsi"/>
          <w:color w:val="000000"/>
        </w:rPr>
        <w:t>;</w:t>
      </w:r>
    </w:p>
    <w:p w14:paraId="223EC5CC" w14:textId="7E60B5AC"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Todos los documentos presentados </w:t>
      </w:r>
      <w:r w:rsidR="006235AF" w:rsidRPr="009F3491">
        <w:rPr>
          <w:rFonts w:asciiTheme="majorHAnsi" w:eastAsia="Arial" w:hAnsiTheme="majorHAnsi" w:cstheme="majorHAnsi"/>
          <w:color w:val="000000"/>
        </w:rPr>
        <w:t xml:space="preserve">se integrarán al expediente del proceso y </w:t>
      </w:r>
      <w:r w:rsidRPr="009F3491">
        <w:rPr>
          <w:rFonts w:asciiTheme="majorHAnsi" w:eastAsia="Arial" w:hAnsiTheme="majorHAnsi" w:cstheme="majorHAnsi"/>
          <w:color w:val="000000"/>
        </w:rPr>
        <w:t>quedarán en poder de</w:t>
      </w:r>
      <w:r w:rsidR="00E92743" w:rsidRPr="009F3491">
        <w:rPr>
          <w:rFonts w:asciiTheme="majorHAnsi" w:eastAsia="Arial" w:hAnsiTheme="majorHAnsi" w:cstheme="majorHAnsi"/>
          <w:color w:val="000000"/>
        </w:rPr>
        <w:t xml:space="preserve"> </w:t>
      </w:r>
      <w:r w:rsidR="006235AF" w:rsidRPr="009F3491">
        <w:rPr>
          <w:rFonts w:asciiTheme="majorHAnsi" w:eastAsia="Arial" w:hAnsiTheme="majorHAnsi" w:cstheme="majorHAnsi"/>
          <w:color w:val="000000"/>
        </w:rPr>
        <w:t>l</w:t>
      </w:r>
      <w:r w:rsidR="00E92743" w:rsidRPr="009F3491">
        <w:rPr>
          <w:rFonts w:asciiTheme="majorHAnsi" w:eastAsia="Arial" w:hAnsiTheme="majorHAnsi" w:cstheme="majorHAnsi"/>
          <w:color w:val="000000"/>
        </w:rPr>
        <w:t>a</w:t>
      </w:r>
      <w:r w:rsidRPr="009F3491">
        <w:rPr>
          <w:rFonts w:asciiTheme="majorHAnsi" w:eastAsia="Arial" w:hAnsiTheme="majorHAnsi" w:cstheme="majorHAnsi"/>
          <w:color w:val="000000"/>
        </w:rPr>
        <w:t xml:space="preserve"> </w:t>
      </w:r>
      <w:r w:rsidR="004F684D" w:rsidRPr="009F3491">
        <w:rPr>
          <w:rFonts w:asciiTheme="majorHAnsi" w:eastAsia="Arial" w:hAnsiTheme="majorHAnsi" w:cstheme="majorHAnsi"/>
          <w:b/>
          <w:color w:val="000000"/>
        </w:rPr>
        <w:t>CONVOCANTE</w:t>
      </w:r>
      <w:r w:rsidRPr="009F3491">
        <w:rPr>
          <w:rFonts w:asciiTheme="majorHAnsi" w:eastAsia="Arial" w:hAnsiTheme="majorHAnsi" w:cstheme="majorHAnsi"/>
          <w:color w:val="000000"/>
        </w:rPr>
        <w:t xml:space="preserve"> para su análisis, constancia de los actos y posterior </w:t>
      </w:r>
      <w:r w:rsidR="00E854A3" w:rsidRPr="009F3491">
        <w:rPr>
          <w:rFonts w:asciiTheme="majorHAnsi" w:eastAsia="Arial" w:hAnsiTheme="majorHAnsi" w:cstheme="majorHAnsi"/>
          <w:b/>
          <w:color w:val="000000"/>
        </w:rPr>
        <w:t>FALLO</w:t>
      </w:r>
      <w:r w:rsidR="00E92743" w:rsidRPr="009F3491">
        <w:rPr>
          <w:rFonts w:asciiTheme="majorHAnsi" w:eastAsia="Arial" w:hAnsiTheme="majorHAnsi" w:cstheme="majorHAnsi"/>
          <w:b/>
          <w:color w:val="000000"/>
        </w:rPr>
        <w:t>.</w:t>
      </w:r>
    </w:p>
    <w:p w14:paraId="05A28A0E" w14:textId="37424EEF" w:rsidR="00130145" w:rsidRPr="009F3491" w:rsidRDefault="00130145" w:rsidP="003A512A">
      <w:pPr>
        <w:spacing w:after="0"/>
        <w:ind w:right="140"/>
        <w:jc w:val="both"/>
        <w:rPr>
          <w:rFonts w:asciiTheme="majorHAnsi" w:hAnsiTheme="majorHAnsi" w:cstheme="majorHAnsi"/>
          <w:b/>
        </w:rPr>
      </w:pPr>
    </w:p>
    <w:p w14:paraId="308C8906" w14:textId="53F6B9EF" w:rsidR="00861C3C" w:rsidRPr="009F3491" w:rsidRDefault="00130145" w:rsidP="003A512A">
      <w:pPr>
        <w:spacing w:after="0"/>
        <w:ind w:right="-2"/>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Si por cualquier causa el </w:t>
      </w:r>
      <w:r w:rsidR="004F684D" w:rsidRPr="009F3491">
        <w:rPr>
          <w:rFonts w:asciiTheme="majorHAnsi" w:eastAsia="Arial" w:hAnsiTheme="majorHAnsi" w:cstheme="majorHAnsi"/>
          <w:b/>
          <w:color w:val="000000"/>
        </w:rPr>
        <w:t>COMITÉ</w:t>
      </w:r>
      <w:r w:rsidRPr="009F3491">
        <w:rPr>
          <w:rFonts w:asciiTheme="majorHAnsi" w:eastAsia="Arial" w:hAnsiTheme="majorHAnsi" w:cstheme="majorHAnsi"/>
          <w:color w:val="000000"/>
        </w:rPr>
        <w:t xml:space="preserve"> no cuente con quorum legal para sesionar en la fecha establecida para el acto de </w:t>
      </w:r>
      <w:r w:rsidR="00E410D6" w:rsidRPr="009F3491">
        <w:rPr>
          <w:rFonts w:asciiTheme="majorHAnsi" w:eastAsia="Arial" w:hAnsiTheme="majorHAnsi" w:cstheme="majorHAnsi"/>
          <w:b/>
          <w:bCs/>
          <w:color w:val="000000"/>
        </w:rPr>
        <w:t>PRESENTACIÓN Y APERTURA DE PROPUESTAS</w:t>
      </w:r>
      <w:r w:rsidRPr="009F3491">
        <w:rPr>
          <w:rFonts w:asciiTheme="majorHAnsi" w:eastAsia="Arial" w:hAnsiTheme="majorHAnsi" w:cstheme="majorHAnsi"/>
          <w:color w:val="000000"/>
        </w:rPr>
        <w:t xml:space="preserve">, o se deba suspender la sesión por causas justificadas, se solicitará a los </w:t>
      </w:r>
      <w:r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que hayan comparecido</w:t>
      </w:r>
      <w:r w:rsidR="00E92743" w:rsidRPr="009F3491">
        <w:rPr>
          <w:rFonts w:asciiTheme="majorHAnsi" w:eastAsia="Arial" w:hAnsiTheme="majorHAnsi" w:cstheme="majorHAnsi"/>
          <w:color w:val="000000"/>
        </w:rPr>
        <w:t>,</w:t>
      </w:r>
      <w:r w:rsidRPr="009F3491">
        <w:rPr>
          <w:rFonts w:asciiTheme="majorHAnsi" w:eastAsia="Arial" w:hAnsiTheme="majorHAnsi" w:cstheme="majorHAnsi"/>
          <w:color w:val="000000"/>
        </w:rPr>
        <w:t xml:space="preserve"> que procedan al registro y a</w:t>
      </w:r>
      <w:r w:rsidR="00E92743" w:rsidRPr="009F3491">
        <w:rPr>
          <w:rFonts w:asciiTheme="majorHAnsi" w:eastAsia="Arial" w:hAnsiTheme="majorHAnsi" w:cstheme="majorHAnsi"/>
          <w:color w:val="000000"/>
        </w:rPr>
        <w:t xml:space="preserve"> la</w:t>
      </w:r>
      <w:r w:rsidRPr="009F3491">
        <w:rPr>
          <w:rFonts w:asciiTheme="majorHAnsi" w:eastAsia="Arial" w:hAnsiTheme="majorHAnsi" w:cstheme="majorHAnsi"/>
          <w:color w:val="000000"/>
        </w:rPr>
        <w:t xml:space="preserve"> entrega de los sobres con sus </w:t>
      </w:r>
      <w:r w:rsidR="00E92743" w:rsidRPr="009F3491">
        <w:rPr>
          <w:rFonts w:asciiTheme="majorHAnsi" w:eastAsia="Arial" w:hAnsiTheme="majorHAnsi" w:cstheme="majorHAnsi"/>
          <w:b/>
          <w:bCs/>
          <w:color w:val="000000"/>
        </w:rPr>
        <w:t>PROPUESTAS</w:t>
      </w:r>
      <w:r w:rsidRPr="009F3491">
        <w:rPr>
          <w:rFonts w:asciiTheme="majorHAnsi" w:eastAsia="Arial" w:hAnsiTheme="majorHAnsi" w:cstheme="majorHAnsi"/>
          <w:color w:val="000000"/>
        </w:rPr>
        <w:t xml:space="preserve">, firmándose </w:t>
      </w:r>
      <w:r w:rsidR="00E92743" w:rsidRPr="009F3491">
        <w:rPr>
          <w:rFonts w:asciiTheme="majorHAnsi" w:eastAsia="Arial" w:hAnsiTheme="majorHAnsi" w:cstheme="majorHAnsi"/>
          <w:color w:val="000000"/>
        </w:rPr>
        <w:t>é</w:t>
      </w:r>
      <w:r w:rsidRPr="009F3491">
        <w:rPr>
          <w:rFonts w:asciiTheme="majorHAnsi" w:eastAsia="Arial" w:hAnsiTheme="majorHAnsi" w:cstheme="majorHAnsi"/>
          <w:color w:val="000000"/>
        </w:rPr>
        <w:t xml:space="preserve">stos en su presencia por al menos dos miembros del </w:t>
      </w:r>
      <w:r w:rsidR="00DA0063" w:rsidRPr="009F3491">
        <w:rPr>
          <w:rFonts w:asciiTheme="majorHAnsi" w:eastAsia="Arial" w:hAnsiTheme="majorHAnsi" w:cstheme="majorHAnsi"/>
          <w:b/>
          <w:color w:val="000000"/>
        </w:rPr>
        <w:t>COMITÉ</w:t>
      </w:r>
      <w:r w:rsidRPr="009F3491">
        <w:rPr>
          <w:rFonts w:asciiTheme="majorHAnsi" w:eastAsia="Arial" w:hAnsiTheme="majorHAnsi" w:cstheme="majorHAnsi"/>
          <w:color w:val="000000"/>
        </w:rPr>
        <w:t xml:space="preserve">, quedando a resguardo del Secretario del </w:t>
      </w:r>
      <w:r w:rsidR="00DA0063" w:rsidRPr="009F3491">
        <w:rPr>
          <w:rFonts w:asciiTheme="majorHAnsi" w:eastAsia="Arial" w:hAnsiTheme="majorHAnsi" w:cstheme="majorHAnsi"/>
          <w:b/>
          <w:color w:val="000000"/>
        </w:rPr>
        <w:t>COMITÉ</w:t>
      </w:r>
      <w:r w:rsidR="00DA0063" w:rsidRPr="009F3491">
        <w:rPr>
          <w:rFonts w:asciiTheme="majorHAnsi" w:eastAsia="Arial" w:hAnsiTheme="majorHAnsi" w:cstheme="majorHAnsi"/>
          <w:color w:val="000000"/>
        </w:rPr>
        <w:t xml:space="preserve"> </w:t>
      </w:r>
      <w:r w:rsidRPr="009F3491">
        <w:rPr>
          <w:rFonts w:asciiTheme="majorHAnsi" w:eastAsia="Arial" w:hAnsiTheme="majorHAnsi" w:cstheme="majorHAnsi"/>
          <w:color w:val="000000"/>
        </w:rPr>
        <w:t xml:space="preserve">junto con la lista de asistencia, bajo su más estricta responsabilidad, y hasta el momento de su apertura, debiéndose proceder a la apertura de los sobres en la Sesión inmediata siguiente, para lo cual se notificará a los </w:t>
      </w:r>
      <w:r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el </w:t>
      </w:r>
      <w:r w:rsidR="00DA0063" w:rsidRPr="009F3491">
        <w:rPr>
          <w:rFonts w:asciiTheme="majorHAnsi" w:eastAsia="Arial" w:hAnsiTheme="majorHAnsi" w:cstheme="majorHAnsi"/>
          <w:color w:val="000000"/>
        </w:rPr>
        <w:t>día y hora en que se celebrará.</w:t>
      </w:r>
    </w:p>
    <w:p w14:paraId="25584B30" w14:textId="77777777" w:rsidR="00130145" w:rsidRPr="009F3491" w:rsidRDefault="00130145" w:rsidP="003A512A">
      <w:pPr>
        <w:spacing w:after="0"/>
        <w:ind w:right="140"/>
        <w:jc w:val="both"/>
        <w:rPr>
          <w:rFonts w:asciiTheme="majorHAnsi" w:eastAsia="Arial" w:hAnsiTheme="majorHAnsi" w:cstheme="majorHAnsi"/>
          <w:color w:val="000000"/>
        </w:rPr>
      </w:pPr>
    </w:p>
    <w:bookmarkEnd w:id="52"/>
    <w:p w14:paraId="3E5EA7CC" w14:textId="298AD532" w:rsidR="00861C3C" w:rsidRPr="00B34EA9" w:rsidRDefault="00861C3C" w:rsidP="003A512A">
      <w:pPr>
        <w:pStyle w:val="Prrafodelista"/>
        <w:numPr>
          <w:ilvl w:val="1"/>
          <w:numId w:val="12"/>
        </w:numPr>
        <w:spacing w:after="0"/>
        <w:ind w:right="140"/>
        <w:rPr>
          <w:rFonts w:asciiTheme="majorHAnsi" w:eastAsia="Arial" w:hAnsiTheme="majorHAnsi" w:cstheme="majorHAnsi"/>
          <w:b/>
          <w:color w:val="000000"/>
        </w:rPr>
      </w:pPr>
      <w:r w:rsidRPr="00B34EA9">
        <w:rPr>
          <w:rFonts w:asciiTheme="majorHAnsi" w:eastAsia="Arial" w:hAnsiTheme="majorHAnsi" w:cstheme="majorHAnsi"/>
          <w:b/>
          <w:color w:val="000000"/>
        </w:rPr>
        <w:t xml:space="preserve">Criterios para la evaluación de las </w:t>
      </w:r>
      <w:r w:rsidR="005A392A" w:rsidRPr="00B34EA9">
        <w:rPr>
          <w:rFonts w:asciiTheme="majorHAnsi" w:eastAsia="Arial" w:hAnsiTheme="majorHAnsi" w:cstheme="majorHAnsi"/>
          <w:b/>
          <w:color w:val="000000"/>
        </w:rPr>
        <w:t>PROPUESTAS</w:t>
      </w:r>
      <w:r w:rsidRPr="00B34EA9">
        <w:rPr>
          <w:rFonts w:asciiTheme="majorHAnsi" w:eastAsia="Arial" w:hAnsiTheme="majorHAnsi" w:cstheme="majorHAnsi"/>
          <w:b/>
          <w:color w:val="000000"/>
        </w:rPr>
        <w:t xml:space="preserve"> y la </w:t>
      </w:r>
      <w:r w:rsidR="00130145" w:rsidRPr="00B34EA9">
        <w:rPr>
          <w:rFonts w:asciiTheme="majorHAnsi" w:eastAsia="Arial" w:hAnsiTheme="majorHAnsi" w:cstheme="majorHAnsi"/>
          <w:b/>
          <w:color w:val="000000"/>
        </w:rPr>
        <w:t>adjudicación</w:t>
      </w:r>
      <w:r w:rsidRPr="00B34EA9">
        <w:rPr>
          <w:rFonts w:asciiTheme="majorHAnsi" w:eastAsia="Arial" w:hAnsiTheme="majorHAnsi" w:cstheme="majorHAnsi"/>
          <w:b/>
          <w:color w:val="000000"/>
        </w:rPr>
        <w:t xml:space="preserve">. </w:t>
      </w:r>
    </w:p>
    <w:p w14:paraId="44D15698" w14:textId="5AF3835E" w:rsidR="00861C3C" w:rsidRPr="00B34EA9" w:rsidRDefault="00861C3C" w:rsidP="003A512A">
      <w:pPr>
        <w:spacing w:after="0"/>
        <w:ind w:right="140"/>
        <w:rPr>
          <w:rFonts w:asciiTheme="majorHAnsi" w:eastAsia="Arial" w:hAnsiTheme="majorHAnsi" w:cstheme="majorHAnsi"/>
          <w:color w:val="000000"/>
        </w:rPr>
      </w:pPr>
    </w:p>
    <w:p w14:paraId="52172E10" w14:textId="7D3E703F" w:rsidR="00464E54" w:rsidRDefault="00464E54" w:rsidP="00B72361">
      <w:pPr>
        <w:spacing w:after="0"/>
        <w:ind w:right="140"/>
        <w:jc w:val="both"/>
        <w:rPr>
          <w:rFonts w:asciiTheme="majorHAnsi" w:eastAsia="Arial" w:hAnsiTheme="majorHAnsi" w:cstheme="majorHAnsi"/>
          <w:color w:val="000000"/>
        </w:rPr>
      </w:pPr>
      <w:bookmarkStart w:id="53" w:name="_Hlk32769378"/>
      <w:r w:rsidRPr="00B34EA9">
        <w:rPr>
          <w:rFonts w:asciiTheme="majorHAnsi" w:eastAsia="Arial" w:hAnsiTheme="majorHAnsi" w:cstheme="majorHAnsi"/>
          <w:color w:val="000000"/>
        </w:rPr>
        <w:t xml:space="preserve">El Presente </w:t>
      </w:r>
      <w:r w:rsidRPr="00B34EA9">
        <w:rPr>
          <w:rFonts w:asciiTheme="majorHAnsi" w:eastAsia="Arial" w:hAnsiTheme="majorHAnsi" w:cstheme="majorHAnsi"/>
          <w:b/>
          <w:bCs/>
          <w:color w:val="000000"/>
        </w:rPr>
        <w:t>PROCEDIMIENTO DE ADQUISICIÓN</w:t>
      </w:r>
      <w:r w:rsidR="00C168E5" w:rsidRPr="00B34EA9">
        <w:rPr>
          <w:rFonts w:asciiTheme="majorHAnsi" w:eastAsia="Arial" w:hAnsiTheme="majorHAnsi" w:cstheme="majorHAnsi"/>
          <w:color w:val="000000"/>
        </w:rPr>
        <w:t xml:space="preserve"> </w:t>
      </w:r>
      <w:r w:rsidR="00B72361">
        <w:rPr>
          <w:rFonts w:asciiTheme="majorHAnsi" w:eastAsia="Arial" w:hAnsiTheme="majorHAnsi" w:cstheme="majorHAnsi"/>
          <w:color w:val="000000"/>
        </w:rPr>
        <w:t>podrá ser</w:t>
      </w:r>
      <w:r w:rsidR="009A1D0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adjudicado</w:t>
      </w:r>
      <w:r w:rsidR="005E4022" w:rsidRPr="00B34EA9">
        <w:rPr>
          <w:rFonts w:asciiTheme="majorHAnsi" w:eastAsia="Arial" w:hAnsiTheme="majorHAnsi" w:cstheme="majorHAnsi"/>
          <w:color w:val="000000"/>
        </w:rPr>
        <w:t xml:space="preserve"> a</w:t>
      </w:r>
      <w:r w:rsidR="009A1D0A" w:rsidRPr="00B34EA9">
        <w:rPr>
          <w:rFonts w:asciiTheme="majorHAnsi" w:eastAsia="Arial" w:hAnsiTheme="majorHAnsi" w:cstheme="majorHAnsi"/>
          <w:color w:val="000000"/>
        </w:rPr>
        <w:t xml:space="preserve"> un</w:t>
      </w:r>
      <w:r w:rsidR="00B72361">
        <w:rPr>
          <w:rFonts w:asciiTheme="majorHAnsi" w:eastAsia="Arial" w:hAnsiTheme="majorHAnsi" w:cstheme="majorHAnsi"/>
          <w:color w:val="000000"/>
        </w:rPr>
        <w:t>o o varios</w:t>
      </w:r>
      <w:r w:rsidRPr="00B34EA9">
        <w:rPr>
          <w:rFonts w:asciiTheme="majorHAnsi" w:eastAsia="Arial" w:hAnsiTheme="majorHAnsi" w:cstheme="majorHAnsi"/>
          <w:color w:val="000000"/>
        </w:rPr>
        <w:t xml:space="preserve"> </w:t>
      </w:r>
      <w:r w:rsidRPr="00B34EA9">
        <w:rPr>
          <w:rFonts w:asciiTheme="majorHAnsi" w:eastAsia="Arial" w:hAnsiTheme="majorHAnsi" w:cstheme="majorHAnsi"/>
          <w:b/>
          <w:bCs/>
          <w:color w:val="000000"/>
        </w:rPr>
        <w:t>PARTICIPANTE</w:t>
      </w:r>
      <w:r w:rsidR="00B72361">
        <w:rPr>
          <w:rFonts w:asciiTheme="majorHAnsi" w:eastAsia="Arial" w:hAnsiTheme="majorHAnsi" w:cstheme="majorHAnsi"/>
          <w:b/>
          <w:bCs/>
          <w:color w:val="000000"/>
        </w:rPr>
        <w:t>S</w:t>
      </w:r>
      <w:r w:rsidR="005E6ACF">
        <w:rPr>
          <w:rFonts w:asciiTheme="majorHAnsi" w:eastAsia="Arial" w:hAnsiTheme="majorHAnsi" w:cstheme="majorHAnsi"/>
          <w:b/>
          <w:bCs/>
          <w:color w:val="000000"/>
        </w:rPr>
        <w:t>.</w:t>
      </w:r>
    </w:p>
    <w:p w14:paraId="5F6511E1" w14:textId="77777777" w:rsidR="00B72361" w:rsidRPr="009F3491" w:rsidRDefault="00B72361" w:rsidP="00B72361">
      <w:pPr>
        <w:spacing w:after="0"/>
        <w:ind w:right="140"/>
        <w:jc w:val="both"/>
        <w:rPr>
          <w:rFonts w:asciiTheme="majorHAnsi" w:eastAsia="Arial" w:hAnsiTheme="majorHAnsi" w:cstheme="majorHAnsi"/>
          <w:color w:val="000000"/>
        </w:rPr>
      </w:pPr>
    </w:p>
    <w:p w14:paraId="0A094B78" w14:textId="63055FD3" w:rsidR="00130145" w:rsidRPr="009F3491" w:rsidRDefault="00130145" w:rsidP="003A512A">
      <w:pPr>
        <w:spacing w:after="0"/>
        <w:ind w:right="140"/>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Para la evaluación se procederá conforme a lo señalado en el </w:t>
      </w:r>
      <w:r w:rsidR="00E956E8" w:rsidRPr="009F3491">
        <w:rPr>
          <w:rFonts w:asciiTheme="majorHAnsi" w:eastAsia="Arial" w:hAnsiTheme="majorHAnsi" w:cstheme="majorHAnsi"/>
          <w:color w:val="000000"/>
        </w:rPr>
        <w:t>apartado</w:t>
      </w:r>
      <w:r w:rsidRPr="009F3491">
        <w:rPr>
          <w:rFonts w:asciiTheme="majorHAnsi" w:eastAsia="Arial" w:hAnsiTheme="majorHAnsi" w:cstheme="majorHAnsi"/>
          <w:color w:val="000000"/>
        </w:rPr>
        <w:t xml:space="preserve"> 2 del Artículo 66 de la </w:t>
      </w:r>
      <w:r w:rsidRPr="009F3491">
        <w:rPr>
          <w:rFonts w:asciiTheme="majorHAnsi" w:eastAsia="Arial" w:hAnsiTheme="majorHAnsi" w:cstheme="majorHAnsi"/>
          <w:b/>
          <w:color w:val="000000"/>
        </w:rPr>
        <w:t>LEY</w:t>
      </w:r>
      <w:r w:rsidRPr="009F3491">
        <w:rPr>
          <w:rFonts w:asciiTheme="majorHAnsi" w:eastAsia="Arial" w:hAnsiTheme="majorHAnsi" w:cstheme="majorHAnsi"/>
          <w:color w:val="000000"/>
        </w:rPr>
        <w:t>, en los “Procedimientos de Licitación Pública” y en el artículo 69 de su</w:t>
      </w:r>
      <w:r w:rsidR="00185F96" w:rsidRPr="009F3491">
        <w:rPr>
          <w:rFonts w:asciiTheme="majorHAnsi" w:eastAsia="Arial" w:hAnsiTheme="majorHAnsi" w:cstheme="majorHAnsi"/>
          <w:color w:val="000000"/>
        </w:rPr>
        <w:t xml:space="preserve"> </w:t>
      </w:r>
      <w:r w:rsidR="00185F96" w:rsidRPr="009F3491">
        <w:rPr>
          <w:rFonts w:asciiTheme="majorHAnsi" w:eastAsia="Arial" w:hAnsiTheme="majorHAnsi" w:cstheme="majorHAnsi"/>
          <w:b/>
          <w:color w:val="000000"/>
        </w:rPr>
        <w:t>REGLAMENTO</w:t>
      </w:r>
      <w:r w:rsidRPr="009F3491">
        <w:rPr>
          <w:rFonts w:asciiTheme="majorHAnsi" w:eastAsia="Arial" w:hAnsiTheme="majorHAnsi" w:cstheme="majorHAnsi"/>
          <w:color w:val="000000"/>
        </w:rPr>
        <w:t xml:space="preserve">, en donde se aceptarán las ofertas que cumplan con los requerimientos establecidos en este </w:t>
      </w:r>
      <w:r w:rsidR="001161E6" w:rsidRPr="009F3491">
        <w:rPr>
          <w:rFonts w:asciiTheme="majorHAnsi" w:eastAsia="Arial" w:hAnsiTheme="majorHAnsi" w:cstheme="majorHAnsi"/>
          <w:color w:val="000000"/>
        </w:rPr>
        <w:t>procedimiento</w:t>
      </w:r>
      <w:r w:rsidRPr="009F3491">
        <w:rPr>
          <w:rFonts w:asciiTheme="majorHAnsi" w:eastAsia="Arial" w:hAnsiTheme="majorHAnsi" w:cstheme="majorHAnsi"/>
          <w:color w:val="000000"/>
        </w:rPr>
        <w:t xml:space="preserve"> y cubran las características técnicas establecidas en el </w:t>
      </w:r>
      <w:r w:rsidR="00E410D6" w:rsidRPr="009F3491">
        <w:rPr>
          <w:rFonts w:asciiTheme="majorHAnsi" w:eastAsia="Arial" w:hAnsiTheme="majorHAnsi" w:cstheme="majorHAnsi"/>
          <w:b/>
          <w:bCs/>
          <w:color w:val="000000"/>
        </w:rPr>
        <w:t>ANEXO 1. CARTA DE REQUERIMIENTOS TÉCNICOS</w:t>
      </w:r>
      <w:r w:rsidR="00E410D6" w:rsidRPr="009F3491">
        <w:rPr>
          <w:rFonts w:asciiTheme="majorHAnsi" w:eastAsia="Arial" w:hAnsiTheme="majorHAnsi" w:cstheme="majorHAnsi"/>
          <w:color w:val="000000"/>
        </w:rPr>
        <w:t>.</w:t>
      </w:r>
    </w:p>
    <w:p w14:paraId="16A2CE34" w14:textId="77777777" w:rsidR="00130145" w:rsidRPr="009F3491" w:rsidRDefault="00130145" w:rsidP="003A512A">
      <w:pPr>
        <w:spacing w:after="0"/>
        <w:ind w:right="140"/>
        <w:jc w:val="both"/>
        <w:rPr>
          <w:rFonts w:asciiTheme="majorHAnsi" w:eastAsia="Arial" w:hAnsiTheme="majorHAnsi" w:cstheme="majorHAnsi"/>
          <w:color w:val="000000"/>
        </w:rPr>
      </w:pPr>
    </w:p>
    <w:p w14:paraId="061C20DC" w14:textId="4C941D54" w:rsidR="00B72361" w:rsidRDefault="00130145" w:rsidP="003A512A">
      <w:pPr>
        <w:spacing w:after="0"/>
        <w:ind w:right="140"/>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Se establece como </w:t>
      </w:r>
      <w:r w:rsidR="003504A2" w:rsidRPr="009F3491">
        <w:rPr>
          <w:rFonts w:asciiTheme="majorHAnsi" w:eastAsia="Arial" w:hAnsiTheme="majorHAnsi" w:cstheme="majorHAnsi"/>
          <w:color w:val="000000"/>
        </w:rPr>
        <w:t>criterio</w:t>
      </w:r>
      <w:r w:rsidRPr="009F3491">
        <w:rPr>
          <w:rFonts w:asciiTheme="majorHAnsi" w:eastAsia="Arial" w:hAnsiTheme="majorHAnsi" w:cstheme="majorHAnsi"/>
          <w:color w:val="000000"/>
        </w:rPr>
        <w:t xml:space="preserve"> de evaluación el “Binario”, mediante el cual sólo se Adjudica a quien cumpla con los requisitos establecidos por </w:t>
      </w:r>
      <w:r w:rsidR="00E92743" w:rsidRPr="009F3491">
        <w:rPr>
          <w:rFonts w:asciiTheme="majorHAnsi" w:eastAsia="Arial" w:hAnsiTheme="majorHAnsi" w:cstheme="majorHAnsi"/>
          <w:color w:val="000000"/>
        </w:rPr>
        <w:t>la</w:t>
      </w:r>
      <w:r w:rsidRPr="009F3491">
        <w:rPr>
          <w:rFonts w:asciiTheme="majorHAnsi" w:eastAsia="Arial" w:hAnsiTheme="majorHAnsi" w:cstheme="majorHAnsi"/>
          <w:color w:val="000000"/>
        </w:rPr>
        <w:t xml:space="preserve"> </w:t>
      </w:r>
      <w:r w:rsidR="004F684D" w:rsidRPr="009F3491">
        <w:rPr>
          <w:rFonts w:asciiTheme="majorHAnsi" w:eastAsia="Arial" w:hAnsiTheme="majorHAnsi" w:cstheme="majorHAnsi"/>
          <w:b/>
          <w:color w:val="000000"/>
        </w:rPr>
        <w:t>CONVOCANTE</w:t>
      </w:r>
      <w:r w:rsidRPr="009F3491">
        <w:rPr>
          <w:rFonts w:asciiTheme="majorHAnsi" w:eastAsia="Arial" w:hAnsiTheme="majorHAnsi" w:cstheme="majorHAnsi"/>
          <w:color w:val="000000"/>
        </w:rPr>
        <w:t xml:space="preserve"> </w:t>
      </w:r>
      <w:r w:rsidR="00A02AD4" w:rsidRPr="009F3491">
        <w:rPr>
          <w:rFonts w:asciiTheme="majorHAnsi" w:eastAsia="Arial" w:hAnsiTheme="majorHAnsi" w:cstheme="majorHAnsi"/>
          <w:color w:val="000000"/>
        </w:rPr>
        <w:t>(</w:t>
      </w:r>
      <w:r w:rsidR="00A02AD4" w:rsidRPr="00B72361">
        <w:rPr>
          <w:rFonts w:asciiTheme="majorHAnsi" w:eastAsia="Arial" w:hAnsiTheme="majorHAnsi" w:cstheme="majorHAnsi"/>
          <w:b/>
          <w:bCs/>
          <w:color w:val="000000"/>
        </w:rPr>
        <w:t>PROPUESTA TÉCNICA</w:t>
      </w:r>
      <w:r w:rsidR="00A02AD4" w:rsidRPr="009F3491">
        <w:rPr>
          <w:rFonts w:asciiTheme="majorHAnsi" w:eastAsia="Arial" w:hAnsiTheme="majorHAnsi" w:cstheme="majorHAnsi"/>
          <w:color w:val="000000"/>
        </w:rPr>
        <w:t xml:space="preserve">) </w:t>
      </w:r>
      <w:r w:rsidRPr="009F3491">
        <w:rPr>
          <w:rFonts w:asciiTheme="majorHAnsi" w:eastAsia="Arial" w:hAnsiTheme="majorHAnsi" w:cstheme="majorHAnsi"/>
          <w:color w:val="000000"/>
        </w:rPr>
        <w:t>y oferte el precio más bajo</w:t>
      </w:r>
      <w:r w:rsidR="00A02AD4" w:rsidRPr="009F3491">
        <w:rPr>
          <w:rFonts w:asciiTheme="majorHAnsi" w:eastAsia="Arial" w:hAnsiTheme="majorHAnsi" w:cstheme="majorHAnsi"/>
          <w:color w:val="000000"/>
        </w:rPr>
        <w:t xml:space="preserve"> </w:t>
      </w:r>
      <w:r w:rsidR="00A02AD4" w:rsidRPr="00A175EA">
        <w:rPr>
          <w:rFonts w:asciiTheme="majorHAnsi" w:eastAsia="Arial" w:hAnsiTheme="majorHAnsi" w:cstheme="majorHAnsi"/>
          <w:b/>
          <w:bCs/>
          <w:color w:val="000000"/>
        </w:rPr>
        <w:t>(PROPUESTA ECONÓMICA)</w:t>
      </w:r>
      <w:r w:rsidRPr="00A175EA">
        <w:rPr>
          <w:rFonts w:asciiTheme="majorHAnsi" w:eastAsia="Arial" w:hAnsiTheme="majorHAnsi" w:cstheme="majorHAnsi"/>
          <w:b/>
          <w:bCs/>
          <w:color w:val="000000"/>
        </w:rPr>
        <w:t>,</w:t>
      </w:r>
      <w:r w:rsidRPr="009F3491">
        <w:rPr>
          <w:rFonts w:asciiTheme="majorHAnsi" w:eastAsia="Arial" w:hAnsiTheme="majorHAnsi" w:cstheme="majorHAnsi"/>
          <w:color w:val="000000"/>
        </w:rPr>
        <w:t xml:space="preserve"> considerando los criterios establecidos en</w:t>
      </w:r>
      <w:r w:rsidR="00F50CDC" w:rsidRPr="009F3491">
        <w:rPr>
          <w:rFonts w:asciiTheme="majorHAnsi" w:eastAsia="Arial" w:hAnsiTheme="majorHAnsi" w:cstheme="majorHAnsi"/>
          <w:color w:val="000000"/>
        </w:rPr>
        <w:t xml:space="preserve"> la</w:t>
      </w:r>
      <w:r w:rsidRPr="009F3491">
        <w:rPr>
          <w:rFonts w:asciiTheme="majorHAnsi" w:eastAsia="Arial" w:hAnsiTheme="majorHAnsi" w:cstheme="majorHAnsi"/>
          <w:color w:val="000000"/>
        </w:rPr>
        <w:t xml:space="preserve"> propia </w:t>
      </w:r>
      <w:r w:rsidR="00185F96" w:rsidRPr="009F3491">
        <w:rPr>
          <w:rFonts w:asciiTheme="majorHAnsi" w:eastAsia="Arial" w:hAnsiTheme="majorHAnsi" w:cstheme="majorHAnsi"/>
          <w:b/>
          <w:color w:val="000000"/>
        </w:rPr>
        <w:t>LE</w:t>
      </w:r>
      <w:r w:rsidR="00E92743" w:rsidRPr="009F3491">
        <w:rPr>
          <w:rFonts w:asciiTheme="majorHAnsi" w:eastAsia="Arial" w:hAnsiTheme="majorHAnsi" w:cstheme="majorHAnsi"/>
          <w:b/>
          <w:color w:val="000000"/>
        </w:rPr>
        <w:t>Y</w:t>
      </w:r>
      <w:r w:rsidRPr="009F3491">
        <w:rPr>
          <w:rFonts w:asciiTheme="majorHAnsi" w:eastAsia="Arial" w:hAnsiTheme="majorHAnsi" w:cstheme="majorHAnsi"/>
          <w:color w:val="000000"/>
        </w:rPr>
        <w:t xml:space="preserve">, en este supuesto, </w:t>
      </w:r>
      <w:r w:rsidR="00E92743" w:rsidRPr="009F3491">
        <w:rPr>
          <w:rFonts w:asciiTheme="majorHAnsi" w:eastAsia="Arial" w:hAnsiTheme="majorHAnsi" w:cstheme="majorHAnsi"/>
          <w:color w:val="000000"/>
        </w:rPr>
        <w:t>la</w:t>
      </w:r>
      <w:r w:rsidRPr="009F3491">
        <w:rPr>
          <w:rFonts w:asciiTheme="majorHAnsi" w:eastAsia="Arial" w:hAnsiTheme="majorHAnsi" w:cstheme="majorHAnsi"/>
          <w:color w:val="000000"/>
        </w:rPr>
        <w:t xml:space="preserve"> </w:t>
      </w:r>
      <w:r w:rsidR="004F684D" w:rsidRPr="009F3491">
        <w:rPr>
          <w:rFonts w:asciiTheme="majorHAnsi" w:eastAsia="Arial" w:hAnsiTheme="majorHAnsi" w:cstheme="majorHAnsi"/>
          <w:b/>
          <w:color w:val="000000"/>
        </w:rPr>
        <w:t>CONVOCANTE</w:t>
      </w:r>
      <w:r w:rsidRPr="009F3491">
        <w:rPr>
          <w:rFonts w:asciiTheme="majorHAnsi" w:eastAsia="Arial" w:hAnsiTheme="majorHAnsi" w:cstheme="majorHAnsi"/>
          <w:color w:val="000000"/>
        </w:rPr>
        <w:t xml:space="preserve"> evaluará al menos las dos </w:t>
      </w:r>
      <w:r w:rsidR="001B1F87" w:rsidRPr="009F3491">
        <w:rPr>
          <w:rFonts w:asciiTheme="majorHAnsi" w:eastAsia="Arial" w:hAnsiTheme="majorHAnsi" w:cstheme="majorHAnsi"/>
          <w:b/>
          <w:color w:val="000000"/>
        </w:rPr>
        <w:t>PROPUESTAS</w:t>
      </w:r>
      <w:r w:rsidRPr="009F3491">
        <w:rPr>
          <w:rFonts w:asciiTheme="majorHAnsi" w:eastAsia="Arial" w:hAnsiTheme="majorHAnsi" w:cstheme="majorHAnsi"/>
          <w:color w:val="000000"/>
        </w:rPr>
        <w:t xml:space="preserve"> cuyo precio resulte ser más bajo</w:t>
      </w:r>
      <w:r w:rsidR="00E92743" w:rsidRPr="009F3491">
        <w:rPr>
          <w:rFonts w:asciiTheme="majorHAnsi" w:eastAsia="Arial" w:hAnsiTheme="majorHAnsi" w:cstheme="majorHAnsi"/>
          <w:color w:val="000000"/>
        </w:rPr>
        <w:t xml:space="preserve"> y</w:t>
      </w:r>
      <w:r w:rsidRPr="009F3491">
        <w:rPr>
          <w:rFonts w:asciiTheme="majorHAnsi" w:eastAsia="Arial" w:hAnsiTheme="majorHAnsi" w:cstheme="majorHAnsi"/>
          <w:color w:val="000000"/>
        </w:rPr>
        <w:t xml:space="preserve"> de no resultar </w:t>
      </w:r>
      <w:r w:rsidR="00464E54" w:rsidRPr="009F3491">
        <w:rPr>
          <w:rFonts w:asciiTheme="majorHAnsi" w:eastAsia="Arial" w:hAnsiTheme="majorHAnsi" w:cstheme="majorHAnsi"/>
          <w:color w:val="000000"/>
        </w:rPr>
        <w:t>estas</w:t>
      </w:r>
      <w:r w:rsidRPr="009F3491">
        <w:rPr>
          <w:rFonts w:asciiTheme="majorHAnsi" w:eastAsia="Arial" w:hAnsiTheme="majorHAnsi" w:cstheme="majorHAnsi"/>
          <w:color w:val="000000"/>
        </w:rPr>
        <w:t xml:space="preserve"> solventes, se evaluarán las que les sigan en precio. Para lo cual será indispensable cumplir con los requisitos especificados en el </w:t>
      </w:r>
      <w:r w:rsidR="00B72361" w:rsidRPr="009F3491">
        <w:rPr>
          <w:rFonts w:asciiTheme="majorHAnsi" w:eastAsia="Arial" w:hAnsiTheme="majorHAnsi" w:cstheme="majorHAnsi"/>
          <w:b/>
          <w:bCs/>
          <w:color w:val="000000"/>
        </w:rPr>
        <w:t>ANEXO 1. CARTA DE REQUERIMIENTOS TÉCNICOS</w:t>
      </w:r>
      <w:r w:rsidR="00B72361" w:rsidRPr="009F3491">
        <w:rPr>
          <w:rFonts w:asciiTheme="majorHAnsi" w:eastAsia="Arial" w:hAnsiTheme="majorHAnsi" w:cstheme="majorHAnsi"/>
          <w:color w:val="000000"/>
        </w:rPr>
        <w:t xml:space="preserve">.  </w:t>
      </w:r>
      <w:bookmarkEnd w:id="53"/>
    </w:p>
    <w:p w14:paraId="3331B50F" w14:textId="77777777" w:rsidR="00B72361" w:rsidRPr="009F3491" w:rsidRDefault="00B72361" w:rsidP="003A512A">
      <w:pPr>
        <w:spacing w:after="0"/>
        <w:ind w:right="140"/>
        <w:jc w:val="both"/>
        <w:rPr>
          <w:rFonts w:asciiTheme="majorHAnsi" w:eastAsia="Arial" w:hAnsiTheme="majorHAnsi" w:cstheme="majorHAnsi"/>
          <w:color w:val="000000"/>
        </w:rPr>
      </w:pPr>
    </w:p>
    <w:p w14:paraId="59EEDDE2" w14:textId="28960ADC" w:rsidR="0001024C" w:rsidRPr="009F3491" w:rsidRDefault="00E956E8" w:rsidP="003A512A">
      <w:pPr>
        <w:spacing w:after="0"/>
        <w:ind w:left="567"/>
        <w:rPr>
          <w:rFonts w:asciiTheme="majorHAnsi" w:eastAsia="Times New Roman" w:hAnsiTheme="majorHAnsi" w:cstheme="majorHAnsi"/>
          <w:b/>
        </w:rPr>
      </w:pPr>
      <w:r w:rsidRPr="009F3491">
        <w:rPr>
          <w:rFonts w:asciiTheme="majorHAnsi" w:eastAsia="Times New Roman" w:hAnsiTheme="majorHAnsi" w:cstheme="majorHAnsi"/>
          <w:b/>
        </w:rPr>
        <w:lastRenderedPageBreak/>
        <w:t>9.2.1 CRITERIOS DE PREFERENCIA, EMPATE Y PRECIOS NO CONVENIENTE</w:t>
      </w:r>
    </w:p>
    <w:p w14:paraId="541FCE00" w14:textId="77777777" w:rsidR="00275AFA" w:rsidRPr="009F3491" w:rsidRDefault="00275AFA" w:rsidP="003A512A">
      <w:pPr>
        <w:spacing w:after="0"/>
        <w:rPr>
          <w:rFonts w:asciiTheme="majorHAnsi" w:eastAsia="Times New Roman" w:hAnsiTheme="majorHAnsi" w:cstheme="majorHAnsi"/>
        </w:rPr>
      </w:pPr>
    </w:p>
    <w:p w14:paraId="632EC5B7" w14:textId="69360B8F" w:rsidR="00275AFA" w:rsidRPr="00B34EA9" w:rsidRDefault="00C57C77" w:rsidP="003A512A">
      <w:pPr>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De acuerdo con el</w:t>
      </w:r>
      <w:r w:rsidR="00A46A86" w:rsidRPr="00B34EA9">
        <w:rPr>
          <w:rFonts w:asciiTheme="majorHAnsi" w:eastAsia="Arial" w:hAnsiTheme="majorHAnsi" w:cstheme="majorHAnsi"/>
          <w:color w:val="000000"/>
        </w:rPr>
        <w:t xml:space="preserve"> </w:t>
      </w:r>
      <w:r w:rsidR="00E956E8" w:rsidRPr="00B34EA9">
        <w:rPr>
          <w:rFonts w:asciiTheme="majorHAnsi" w:eastAsia="Arial" w:hAnsiTheme="majorHAnsi" w:cstheme="majorHAnsi"/>
          <w:color w:val="000000"/>
        </w:rPr>
        <w:t>apartado</w:t>
      </w:r>
      <w:r w:rsidR="00A46A86" w:rsidRPr="00B34EA9">
        <w:rPr>
          <w:rFonts w:asciiTheme="majorHAnsi" w:eastAsia="Arial" w:hAnsiTheme="majorHAnsi" w:cstheme="majorHAnsi"/>
          <w:color w:val="000000"/>
        </w:rPr>
        <w:t xml:space="preserve"> 1 del artículo 68 de la </w:t>
      </w:r>
      <w:r w:rsidR="0082550F" w:rsidRPr="00B34EA9">
        <w:rPr>
          <w:rFonts w:asciiTheme="majorHAnsi" w:eastAsia="Arial" w:hAnsiTheme="majorHAnsi" w:cstheme="majorHAnsi"/>
          <w:b/>
          <w:color w:val="000000"/>
        </w:rPr>
        <w:t>LEY</w:t>
      </w:r>
      <w:r w:rsidR="00A46A86" w:rsidRPr="00B34EA9">
        <w:rPr>
          <w:rFonts w:asciiTheme="majorHAnsi" w:eastAsia="Arial" w:hAnsiTheme="majorHAnsi" w:cstheme="majorHAnsi"/>
          <w:color w:val="000000"/>
        </w:rPr>
        <w:t xml:space="preserve">, </w:t>
      </w:r>
      <w:r w:rsidR="00F50CDC" w:rsidRPr="00B34EA9">
        <w:rPr>
          <w:rFonts w:asciiTheme="majorHAnsi" w:eastAsia="Arial" w:hAnsiTheme="majorHAnsi" w:cstheme="majorHAnsi"/>
          <w:color w:val="000000"/>
        </w:rPr>
        <w:t>el</w:t>
      </w:r>
      <w:r w:rsidR="00A46A86" w:rsidRPr="00B34EA9">
        <w:rPr>
          <w:rFonts w:asciiTheme="majorHAnsi" w:eastAsia="Arial" w:hAnsiTheme="majorHAnsi" w:cstheme="majorHAnsi"/>
          <w:color w:val="000000"/>
        </w:rPr>
        <w:t xml:space="preserve"> </w:t>
      </w:r>
      <w:r w:rsidR="00FE4255" w:rsidRPr="00B34EA9">
        <w:rPr>
          <w:rFonts w:asciiTheme="majorHAnsi" w:eastAsia="Arial" w:hAnsiTheme="majorHAnsi" w:cstheme="majorHAnsi"/>
          <w:b/>
          <w:color w:val="000000"/>
        </w:rPr>
        <w:t>ORGANISMO</w:t>
      </w:r>
      <w:r w:rsidR="00A46A86" w:rsidRPr="00B34EA9">
        <w:rPr>
          <w:rFonts w:asciiTheme="majorHAnsi" w:eastAsia="Arial" w:hAnsiTheme="majorHAnsi" w:cstheme="majorHAnsi"/>
          <w:color w:val="000000"/>
        </w:rPr>
        <w:t xml:space="preserve"> o el </w:t>
      </w:r>
      <w:r w:rsidR="004F684D" w:rsidRPr="00B34EA9">
        <w:rPr>
          <w:rFonts w:asciiTheme="majorHAnsi" w:eastAsia="Arial" w:hAnsiTheme="majorHAnsi" w:cstheme="majorHAnsi"/>
          <w:b/>
          <w:color w:val="000000"/>
        </w:rPr>
        <w:t>COMITÉ</w:t>
      </w:r>
      <w:r w:rsidR="00427CEA" w:rsidRPr="00B34EA9">
        <w:rPr>
          <w:rFonts w:asciiTheme="majorHAnsi" w:eastAsia="Arial" w:hAnsiTheme="majorHAnsi" w:cstheme="majorHAnsi"/>
          <w:color w:val="000000"/>
        </w:rPr>
        <w:t>,</w:t>
      </w:r>
      <w:r w:rsidR="00A46A86" w:rsidRPr="00B34EA9">
        <w:rPr>
          <w:rFonts w:asciiTheme="majorHAnsi" w:eastAsia="Arial" w:hAnsiTheme="majorHAnsi" w:cstheme="majorHAnsi"/>
          <w:color w:val="000000"/>
        </w:rPr>
        <w:t xml:space="preserve"> según sea el caso, podrán distribuir la adjudicación de los bienes entre los </w:t>
      </w:r>
      <w:r w:rsidR="005A392A" w:rsidRPr="00B34EA9">
        <w:rPr>
          <w:rFonts w:asciiTheme="majorHAnsi" w:eastAsia="Arial" w:hAnsiTheme="majorHAnsi" w:cstheme="majorHAnsi"/>
          <w:b/>
          <w:bCs/>
          <w:color w:val="000000"/>
        </w:rPr>
        <w:t>PROVEEDORES</w:t>
      </w:r>
      <w:r w:rsidR="00DC3ED4" w:rsidRPr="00B34EA9">
        <w:rPr>
          <w:rFonts w:asciiTheme="majorHAnsi" w:eastAsia="Arial" w:hAnsiTheme="majorHAnsi" w:cstheme="majorHAnsi"/>
          <w:b/>
          <w:color w:val="000000"/>
        </w:rPr>
        <w:t xml:space="preserve"> </w:t>
      </w:r>
      <w:r w:rsidR="00A46A86" w:rsidRPr="00B34EA9">
        <w:rPr>
          <w:rFonts w:asciiTheme="majorHAnsi" w:eastAsia="Arial" w:hAnsiTheme="majorHAnsi" w:cstheme="majorHAnsi"/>
          <w:color w:val="000000"/>
        </w:rPr>
        <w:t xml:space="preserve">empatados, bajo los criterios señalados en el </w:t>
      </w:r>
      <w:r w:rsidR="00E956E8" w:rsidRPr="00B34EA9">
        <w:rPr>
          <w:rFonts w:asciiTheme="majorHAnsi" w:eastAsia="Arial" w:hAnsiTheme="majorHAnsi" w:cstheme="majorHAnsi"/>
          <w:color w:val="000000"/>
        </w:rPr>
        <w:t>apartado</w:t>
      </w:r>
      <w:r w:rsidR="00A46A86" w:rsidRPr="00B34EA9">
        <w:rPr>
          <w:rFonts w:asciiTheme="majorHAnsi" w:eastAsia="Arial" w:hAnsiTheme="majorHAnsi" w:cstheme="majorHAnsi"/>
          <w:color w:val="000000"/>
        </w:rPr>
        <w:t xml:space="preserve"> 2 del artículo 49 y 68 de la </w:t>
      </w:r>
      <w:r w:rsidR="0082550F" w:rsidRPr="00B34EA9">
        <w:rPr>
          <w:rFonts w:asciiTheme="majorHAnsi" w:eastAsia="Arial" w:hAnsiTheme="majorHAnsi" w:cstheme="majorHAnsi"/>
          <w:b/>
          <w:color w:val="000000"/>
        </w:rPr>
        <w:t>LEY</w:t>
      </w:r>
      <w:r w:rsidR="00A46A86" w:rsidRPr="00B34EA9">
        <w:rPr>
          <w:rFonts w:asciiTheme="majorHAnsi" w:eastAsia="Arial" w:hAnsiTheme="majorHAnsi" w:cstheme="majorHAnsi"/>
          <w:color w:val="000000"/>
        </w:rPr>
        <w:t xml:space="preserve"> y de conformidad a lo dispuesto en el artículo 70 de su </w:t>
      </w:r>
      <w:r w:rsidR="00CA2209" w:rsidRPr="00B34EA9">
        <w:rPr>
          <w:rFonts w:asciiTheme="majorHAnsi" w:eastAsia="Arial" w:hAnsiTheme="majorHAnsi" w:cstheme="majorHAnsi"/>
          <w:b/>
          <w:color w:val="000000"/>
        </w:rPr>
        <w:t>REGLAMENTO</w:t>
      </w:r>
      <w:r w:rsidR="00A46A86" w:rsidRPr="00B34EA9">
        <w:rPr>
          <w:rFonts w:asciiTheme="majorHAnsi" w:eastAsia="Arial" w:hAnsiTheme="majorHAnsi" w:cstheme="majorHAnsi"/>
          <w:color w:val="000000"/>
        </w:rPr>
        <w:t>.</w:t>
      </w:r>
    </w:p>
    <w:p w14:paraId="1463F704" w14:textId="77777777" w:rsidR="00275AFA" w:rsidRPr="00B34EA9" w:rsidRDefault="00A46A86" w:rsidP="003A512A">
      <w:pPr>
        <w:shd w:val="clear" w:color="auto" w:fill="FFFFFF"/>
        <w:spacing w:after="0"/>
        <w:ind w:right="140"/>
        <w:jc w:val="both"/>
        <w:rPr>
          <w:rFonts w:asciiTheme="majorHAnsi" w:eastAsia="Times New Roman" w:hAnsiTheme="majorHAnsi" w:cstheme="majorHAnsi"/>
        </w:rPr>
      </w:pPr>
      <w:r w:rsidRPr="00B34EA9">
        <w:rPr>
          <w:rFonts w:asciiTheme="majorHAnsi" w:eastAsia="Times New Roman" w:hAnsiTheme="majorHAnsi" w:cstheme="majorHAnsi"/>
        </w:rPr>
        <w:t> </w:t>
      </w:r>
    </w:p>
    <w:p w14:paraId="4B2906F0" w14:textId="7BE0F9B5" w:rsidR="00DC3ED4" w:rsidRPr="00B34EA9" w:rsidRDefault="00A46A86" w:rsidP="003A512A">
      <w:pPr>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 xml:space="preserve">Para aplicar los criterios de preferencia señalados en el artículo 49 de la </w:t>
      </w:r>
      <w:r w:rsidR="0082550F" w:rsidRPr="00B34EA9">
        <w:rPr>
          <w:rFonts w:asciiTheme="majorHAnsi" w:eastAsia="Arial" w:hAnsiTheme="majorHAnsi" w:cstheme="majorHAnsi"/>
          <w:b/>
          <w:color w:val="000000"/>
        </w:rPr>
        <w:t>LEY</w:t>
      </w:r>
      <w:r w:rsidRPr="00B34EA9">
        <w:rPr>
          <w:rFonts w:asciiTheme="majorHAnsi" w:eastAsia="Arial" w:hAnsiTheme="majorHAnsi" w:cstheme="majorHAnsi"/>
          <w:color w:val="000000"/>
        </w:rPr>
        <w:t>, la diferencia de precios deberá analizarse respecto de las mismas partidas en cada una de las proposiciones, y no por el total de estas.</w:t>
      </w:r>
    </w:p>
    <w:p w14:paraId="712120A5" w14:textId="77777777" w:rsidR="00B12C81" w:rsidRPr="00B34EA9" w:rsidRDefault="00B12C81" w:rsidP="003A512A">
      <w:pPr>
        <w:spacing w:after="0"/>
        <w:ind w:right="140"/>
        <w:jc w:val="both"/>
        <w:rPr>
          <w:rFonts w:asciiTheme="majorHAnsi" w:eastAsia="Times New Roman" w:hAnsiTheme="majorHAnsi" w:cstheme="majorHAnsi"/>
        </w:rPr>
      </w:pPr>
    </w:p>
    <w:p w14:paraId="5C9F1158" w14:textId="5BA5B969" w:rsidR="00275AFA" w:rsidRPr="00B34EA9" w:rsidRDefault="00A46A86" w:rsidP="003A512A">
      <w:pPr>
        <w:spacing w:after="0"/>
        <w:ind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Para determinar el precio no conveniente o no aceptable se aplicará lo establecido en el artículo 69 </w:t>
      </w:r>
      <w:r w:rsidR="001B1F87" w:rsidRPr="00B34EA9">
        <w:rPr>
          <w:rFonts w:asciiTheme="majorHAnsi" w:eastAsia="Arial" w:hAnsiTheme="majorHAnsi" w:cstheme="majorHAnsi"/>
          <w:color w:val="000000"/>
        </w:rPr>
        <w:t>apartado 1, f</w:t>
      </w:r>
      <w:r w:rsidRPr="00B34EA9">
        <w:rPr>
          <w:rFonts w:asciiTheme="majorHAnsi" w:eastAsia="Arial" w:hAnsiTheme="majorHAnsi" w:cstheme="majorHAnsi"/>
          <w:color w:val="000000"/>
        </w:rPr>
        <w:t xml:space="preserve">racción III de la </w:t>
      </w:r>
      <w:r w:rsidR="0082550F" w:rsidRPr="00B34EA9">
        <w:rPr>
          <w:rFonts w:asciiTheme="majorHAnsi" w:eastAsia="Arial" w:hAnsiTheme="majorHAnsi" w:cstheme="majorHAnsi"/>
          <w:b/>
          <w:color w:val="000000"/>
        </w:rPr>
        <w:t>LEY</w:t>
      </w:r>
      <w:r w:rsidR="00CC2326" w:rsidRPr="00B34EA9">
        <w:rPr>
          <w:rFonts w:asciiTheme="majorHAnsi" w:eastAsia="Arial" w:hAnsiTheme="majorHAnsi" w:cstheme="majorHAnsi"/>
          <w:color w:val="000000"/>
        </w:rPr>
        <w:t xml:space="preserve">, en relación con su correlativo 69, segundo párrafo de su </w:t>
      </w:r>
      <w:r w:rsidR="00CC2326" w:rsidRPr="00B34EA9">
        <w:rPr>
          <w:rFonts w:asciiTheme="majorHAnsi" w:eastAsia="Arial" w:hAnsiTheme="majorHAnsi" w:cstheme="majorHAnsi"/>
          <w:b/>
          <w:color w:val="000000"/>
        </w:rPr>
        <w:t>REGLAMENTO</w:t>
      </w:r>
      <w:r w:rsidR="00E92743" w:rsidRPr="00B34EA9">
        <w:rPr>
          <w:rFonts w:asciiTheme="majorHAnsi" w:eastAsia="Arial" w:hAnsiTheme="majorHAnsi" w:cstheme="majorHAnsi"/>
          <w:b/>
          <w:color w:val="000000"/>
        </w:rPr>
        <w:t>.</w:t>
      </w:r>
    </w:p>
    <w:p w14:paraId="47835E06" w14:textId="77777777" w:rsidR="00E66674" w:rsidRPr="00B34EA9" w:rsidRDefault="00E66674" w:rsidP="003A512A">
      <w:pPr>
        <w:spacing w:after="0"/>
        <w:rPr>
          <w:rFonts w:asciiTheme="majorHAnsi" w:eastAsia="Times New Roman" w:hAnsiTheme="majorHAnsi" w:cstheme="majorHAnsi"/>
        </w:rPr>
      </w:pPr>
    </w:p>
    <w:p w14:paraId="032D09B9" w14:textId="57A8E1C1" w:rsidR="00275AFA" w:rsidRPr="00B34EA9" w:rsidRDefault="00F47875" w:rsidP="003A512A">
      <w:pPr>
        <w:pStyle w:val="Prrafodelista"/>
        <w:numPr>
          <w:ilvl w:val="0"/>
          <w:numId w:val="12"/>
        </w:numPr>
        <w:spacing w:after="0"/>
        <w:ind w:right="140"/>
        <w:rPr>
          <w:rFonts w:asciiTheme="majorHAnsi" w:eastAsia="Times New Roman" w:hAnsiTheme="majorHAnsi" w:cstheme="majorHAnsi"/>
        </w:rPr>
      </w:pPr>
      <w:r w:rsidRPr="00B34EA9">
        <w:rPr>
          <w:rFonts w:asciiTheme="majorHAnsi" w:eastAsia="Arial" w:hAnsiTheme="majorHAnsi" w:cstheme="majorHAnsi"/>
          <w:b/>
          <w:color w:val="000000"/>
        </w:rPr>
        <w:t>ACLARACIÓN DE LAS PROPUESTAS.</w:t>
      </w:r>
    </w:p>
    <w:p w14:paraId="71DAA04C" w14:textId="77777777" w:rsidR="00275AFA" w:rsidRPr="00B34EA9" w:rsidRDefault="00275AFA" w:rsidP="003A512A">
      <w:pPr>
        <w:spacing w:after="0"/>
        <w:rPr>
          <w:rFonts w:asciiTheme="majorHAnsi" w:eastAsia="Times New Roman" w:hAnsiTheme="majorHAnsi" w:cstheme="majorHAnsi"/>
        </w:rPr>
      </w:pPr>
    </w:p>
    <w:p w14:paraId="6B447640" w14:textId="4BC1D149" w:rsidR="00275AFA" w:rsidRPr="00B34EA9" w:rsidRDefault="000D0E59" w:rsidP="003A512A">
      <w:pPr>
        <w:shd w:val="clear" w:color="auto" w:fill="FFFFFF"/>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 xml:space="preserve">El </w:t>
      </w:r>
      <w:r w:rsidR="005E6ACF" w:rsidRPr="00B34EA9">
        <w:rPr>
          <w:rFonts w:asciiTheme="majorHAnsi" w:eastAsia="Arial" w:hAnsiTheme="majorHAnsi" w:cstheme="majorHAnsi"/>
          <w:color w:val="000000"/>
        </w:rPr>
        <w:t>director</w:t>
      </w:r>
      <w:r w:rsidRPr="00B34EA9">
        <w:rPr>
          <w:rFonts w:asciiTheme="majorHAnsi" w:eastAsia="Arial" w:hAnsiTheme="majorHAnsi" w:cstheme="majorHAnsi"/>
          <w:color w:val="000000"/>
        </w:rPr>
        <w:t xml:space="preserve"> de Recursos Materiales</w:t>
      </w:r>
      <w:r w:rsidR="00A46A86" w:rsidRPr="00B34EA9">
        <w:rPr>
          <w:rFonts w:asciiTheme="majorHAnsi" w:eastAsia="Arial" w:hAnsiTheme="majorHAnsi" w:cstheme="majorHAnsi"/>
          <w:color w:val="000000"/>
        </w:rPr>
        <w:t xml:space="preserve"> o el </w:t>
      </w:r>
      <w:r w:rsidR="00A2015E" w:rsidRPr="00B34EA9">
        <w:rPr>
          <w:rFonts w:asciiTheme="majorHAnsi" w:eastAsia="Arial" w:hAnsiTheme="majorHAnsi" w:cstheme="majorHAnsi"/>
          <w:color w:val="000000"/>
        </w:rPr>
        <w:t>funcionario</w:t>
      </w:r>
      <w:r w:rsidR="00A46A86" w:rsidRPr="00B34EA9">
        <w:rPr>
          <w:rFonts w:asciiTheme="majorHAnsi" w:eastAsia="Arial" w:hAnsiTheme="majorHAnsi" w:cstheme="majorHAnsi"/>
          <w:color w:val="000000"/>
        </w:rPr>
        <w:t xml:space="preserve"> que éste </w:t>
      </w:r>
      <w:r w:rsidR="004F1E0C" w:rsidRPr="00B34EA9">
        <w:rPr>
          <w:rFonts w:asciiTheme="majorHAnsi" w:eastAsia="Arial" w:hAnsiTheme="majorHAnsi" w:cstheme="majorHAnsi"/>
          <w:color w:val="000000"/>
        </w:rPr>
        <w:t>designe</w:t>
      </w:r>
      <w:r w:rsidR="00A46A86" w:rsidRPr="00B34EA9">
        <w:rPr>
          <w:rFonts w:asciiTheme="majorHAnsi" w:eastAsia="Arial" w:hAnsiTheme="majorHAnsi" w:cstheme="majorHAnsi"/>
          <w:color w:val="000000"/>
        </w:rPr>
        <w:t xml:space="preserve"> podrá solicitar aclaraciones relacionadas con las </w:t>
      </w:r>
      <w:r w:rsidR="00111FE4" w:rsidRPr="00B34EA9">
        <w:rPr>
          <w:rFonts w:asciiTheme="majorHAnsi" w:eastAsia="Arial" w:hAnsiTheme="majorHAnsi" w:cstheme="majorHAnsi"/>
          <w:b/>
          <w:bCs/>
          <w:color w:val="000000"/>
        </w:rPr>
        <w:t>PROPUESTAS</w:t>
      </w:r>
      <w:r w:rsidR="00427CEA" w:rsidRPr="00B34EA9">
        <w:rPr>
          <w:rFonts w:asciiTheme="majorHAnsi" w:eastAsia="Arial" w:hAnsiTheme="majorHAnsi" w:cstheme="majorHAnsi"/>
          <w:color w:val="000000"/>
        </w:rPr>
        <w:t>,</w:t>
      </w:r>
      <w:r w:rsidR="00A46A86" w:rsidRPr="00B34EA9">
        <w:rPr>
          <w:rFonts w:asciiTheme="majorHAnsi" w:eastAsia="Arial" w:hAnsiTheme="majorHAnsi" w:cstheme="majorHAnsi"/>
          <w:color w:val="000000"/>
        </w:rPr>
        <w:t xml:space="preserve"> a cualquier </w:t>
      </w:r>
      <w:r w:rsidR="00E956E8" w:rsidRPr="00B34EA9">
        <w:rPr>
          <w:rFonts w:asciiTheme="majorHAnsi" w:eastAsia="Arial" w:hAnsiTheme="majorHAnsi" w:cstheme="majorHAnsi"/>
          <w:b/>
          <w:color w:val="000000"/>
        </w:rPr>
        <w:t>PARTICIPANTE</w:t>
      </w:r>
      <w:r w:rsidR="00E956E8" w:rsidRPr="00B34EA9">
        <w:rPr>
          <w:rFonts w:asciiTheme="majorHAnsi" w:eastAsia="Arial" w:hAnsiTheme="majorHAnsi" w:cstheme="majorHAnsi"/>
          <w:color w:val="000000"/>
        </w:rPr>
        <w:t xml:space="preserve"> </w:t>
      </w:r>
      <w:r w:rsidR="00A46A86" w:rsidRPr="00B34EA9">
        <w:rPr>
          <w:rFonts w:asciiTheme="majorHAnsi" w:eastAsia="Arial" w:hAnsiTheme="majorHAnsi" w:cstheme="majorHAnsi"/>
          <w:color w:val="000000"/>
        </w:rPr>
        <w:t>por el medio que disponga, con fundamento en lo previsto en e</w:t>
      </w:r>
      <w:r w:rsidR="00E956E8" w:rsidRPr="00B34EA9">
        <w:rPr>
          <w:rFonts w:asciiTheme="majorHAnsi" w:eastAsia="Arial" w:hAnsiTheme="majorHAnsi" w:cstheme="majorHAnsi"/>
          <w:color w:val="000000"/>
          <w:highlight w:val="white"/>
        </w:rPr>
        <w:t>l ar</w:t>
      </w:r>
      <w:r w:rsidR="009C1CD8" w:rsidRPr="00B34EA9">
        <w:rPr>
          <w:rFonts w:asciiTheme="majorHAnsi" w:eastAsia="Arial" w:hAnsiTheme="majorHAnsi" w:cstheme="majorHAnsi"/>
          <w:color w:val="000000"/>
          <w:highlight w:val="white"/>
        </w:rPr>
        <w:t>tículo 69</w:t>
      </w:r>
      <w:r w:rsidR="00E956E8" w:rsidRPr="00B34EA9">
        <w:rPr>
          <w:rFonts w:asciiTheme="majorHAnsi" w:eastAsia="Arial" w:hAnsiTheme="majorHAnsi" w:cstheme="majorHAnsi"/>
          <w:color w:val="000000"/>
          <w:highlight w:val="white"/>
        </w:rPr>
        <w:t xml:space="preserve"> apartado 6 </w:t>
      </w:r>
      <w:r w:rsidR="00A46A86" w:rsidRPr="00B34EA9">
        <w:rPr>
          <w:rFonts w:asciiTheme="majorHAnsi" w:eastAsia="Arial" w:hAnsiTheme="majorHAnsi" w:cstheme="majorHAnsi"/>
          <w:color w:val="000000"/>
          <w:highlight w:val="white"/>
        </w:rPr>
        <w:t xml:space="preserve">de la </w:t>
      </w:r>
      <w:r w:rsidR="00DA0063" w:rsidRPr="00B34EA9">
        <w:rPr>
          <w:rFonts w:asciiTheme="majorHAnsi" w:eastAsia="Arial" w:hAnsiTheme="majorHAnsi" w:cstheme="majorHAnsi"/>
          <w:b/>
          <w:color w:val="000000"/>
          <w:highlight w:val="white"/>
        </w:rPr>
        <w:t>LEY</w:t>
      </w:r>
      <w:r w:rsidR="00A46A86" w:rsidRPr="00B34EA9">
        <w:rPr>
          <w:rFonts w:asciiTheme="majorHAnsi" w:eastAsia="Arial" w:hAnsiTheme="majorHAnsi" w:cstheme="majorHAnsi"/>
          <w:color w:val="000000"/>
          <w:highlight w:val="white"/>
        </w:rPr>
        <w:t xml:space="preserve">. </w:t>
      </w:r>
    </w:p>
    <w:p w14:paraId="3F0E545E" w14:textId="77777777" w:rsidR="00E66674" w:rsidRPr="00B34EA9" w:rsidRDefault="00E66674" w:rsidP="003A512A">
      <w:pPr>
        <w:shd w:val="clear" w:color="auto" w:fill="FFFFFF"/>
        <w:spacing w:after="0"/>
        <w:ind w:right="140"/>
        <w:jc w:val="both"/>
        <w:rPr>
          <w:rFonts w:asciiTheme="majorHAnsi" w:eastAsia="Times New Roman" w:hAnsiTheme="majorHAnsi" w:cstheme="majorHAnsi"/>
        </w:rPr>
      </w:pPr>
    </w:p>
    <w:p w14:paraId="17CD1539" w14:textId="0C54A7B2" w:rsidR="00275AFA" w:rsidRPr="00B34EA9" w:rsidRDefault="00F47875" w:rsidP="003A512A">
      <w:pPr>
        <w:pStyle w:val="Prrafodelista"/>
        <w:numPr>
          <w:ilvl w:val="0"/>
          <w:numId w:val="12"/>
        </w:numPr>
        <w:spacing w:after="0"/>
        <w:ind w:right="140"/>
        <w:rPr>
          <w:rFonts w:asciiTheme="majorHAnsi" w:eastAsia="Times New Roman" w:hAnsiTheme="majorHAnsi" w:cstheme="majorHAnsi"/>
        </w:rPr>
      </w:pPr>
      <w:r w:rsidRPr="00B34EA9">
        <w:rPr>
          <w:rFonts w:asciiTheme="majorHAnsi" w:eastAsia="Arial" w:hAnsiTheme="majorHAnsi" w:cstheme="majorHAnsi"/>
          <w:b/>
          <w:color w:val="000000"/>
        </w:rPr>
        <w:t>COMUNICACIÓN.</w:t>
      </w:r>
    </w:p>
    <w:p w14:paraId="31B3E028" w14:textId="77777777" w:rsidR="00275AFA" w:rsidRPr="00B34EA9" w:rsidRDefault="00A46A86" w:rsidP="003A512A">
      <w:pPr>
        <w:shd w:val="clear" w:color="auto" w:fill="FFFFFF"/>
        <w:spacing w:after="0"/>
        <w:ind w:right="140"/>
        <w:jc w:val="both"/>
        <w:rPr>
          <w:rFonts w:asciiTheme="majorHAnsi" w:eastAsia="Times New Roman" w:hAnsiTheme="majorHAnsi" w:cstheme="majorHAnsi"/>
        </w:rPr>
      </w:pPr>
      <w:r w:rsidRPr="00B34EA9">
        <w:rPr>
          <w:rFonts w:asciiTheme="majorHAnsi" w:eastAsia="Times New Roman" w:hAnsiTheme="majorHAnsi" w:cstheme="majorHAnsi"/>
        </w:rPr>
        <w:t> </w:t>
      </w:r>
    </w:p>
    <w:p w14:paraId="3078DC5B" w14:textId="10575018" w:rsidR="00275AFA" w:rsidRPr="00B34EA9" w:rsidRDefault="00A46A86" w:rsidP="00BB75BD">
      <w:pPr>
        <w:shd w:val="clear" w:color="auto" w:fill="FFFFFF"/>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 xml:space="preserve">Salvo lo dispuesto en el párrafo que antecede, desde la </w:t>
      </w:r>
      <w:r w:rsidR="00E410D6" w:rsidRPr="00B34EA9">
        <w:rPr>
          <w:rFonts w:asciiTheme="majorHAnsi" w:eastAsia="Arial" w:hAnsiTheme="majorHAnsi" w:cstheme="majorHAnsi"/>
          <w:b/>
          <w:bCs/>
          <w:color w:val="000000"/>
        </w:rPr>
        <w:t>APERTURA DE LAS PROPUESTAS</w:t>
      </w:r>
      <w:r w:rsidR="00E410D6"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y hasta el momento de la notificación de la </w:t>
      </w:r>
      <w:r w:rsidR="00E92743" w:rsidRPr="00B34EA9">
        <w:rPr>
          <w:rFonts w:asciiTheme="majorHAnsi" w:eastAsia="Arial" w:hAnsiTheme="majorHAnsi" w:cstheme="majorHAnsi"/>
          <w:color w:val="000000"/>
        </w:rPr>
        <w:t>A</w:t>
      </w:r>
      <w:r w:rsidRPr="00B34EA9">
        <w:rPr>
          <w:rFonts w:asciiTheme="majorHAnsi" w:eastAsia="Arial" w:hAnsiTheme="majorHAnsi" w:cstheme="majorHAnsi"/>
          <w:color w:val="000000"/>
        </w:rPr>
        <w:t xml:space="preserve">djudicación, los </w:t>
      </w:r>
      <w:r w:rsidR="004B36AE" w:rsidRPr="00B34EA9">
        <w:rPr>
          <w:rFonts w:asciiTheme="majorHAnsi" w:eastAsia="Arial" w:hAnsiTheme="majorHAnsi" w:cstheme="majorHAnsi"/>
          <w:b/>
          <w:color w:val="000000"/>
        </w:rPr>
        <w:t>PARTICIPANTES</w:t>
      </w:r>
      <w:r w:rsidRPr="00B34EA9">
        <w:rPr>
          <w:rFonts w:asciiTheme="majorHAnsi" w:eastAsia="Arial" w:hAnsiTheme="majorHAnsi" w:cstheme="majorHAnsi"/>
          <w:color w:val="000000"/>
        </w:rPr>
        <w:t xml:space="preserve"> no se podrán poner en contacto con </w:t>
      </w:r>
      <w:r w:rsidR="00E92743" w:rsidRPr="00B34EA9">
        <w:rPr>
          <w:rFonts w:asciiTheme="majorHAnsi" w:eastAsia="Arial" w:hAnsiTheme="majorHAnsi" w:cstheme="majorHAnsi"/>
          <w:color w:val="000000"/>
        </w:rPr>
        <w:t>la</w:t>
      </w:r>
      <w:r w:rsidR="00F50CDC" w:rsidRPr="00B34EA9">
        <w:rPr>
          <w:rFonts w:asciiTheme="majorHAnsi" w:eastAsia="Arial" w:hAnsiTheme="majorHAnsi" w:cstheme="majorHAnsi"/>
          <w:color w:val="000000"/>
        </w:rPr>
        <w:t xml:space="preserve"> </w:t>
      </w:r>
      <w:r w:rsidR="004F684D" w:rsidRPr="00B34EA9">
        <w:rPr>
          <w:rFonts w:asciiTheme="majorHAnsi" w:eastAsia="Arial" w:hAnsiTheme="majorHAnsi" w:cstheme="majorHAnsi"/>
          <w:b/>
          <w:color w:val="000000"/>
        </w:rPr>
        <w:t>CONVOCANTE</w:t>
      </w:r>
      <w:r w:rsidRPr="00B34EA9">
        <w:rPr>
          <w:rFonts w:asciiTheme="majorHAnsi" w:eastAsia="Arial" w:hAnsiTheme="majorHAnsi" w:cstheme="majorHAnsi"/>
          <w:color w:val="000000"/>
        </w:rPr>
        <w:t xml:space="preserve">, para tratar cualquier aspecto relativo a la evaluación de su </w:t>
      </w:r>
      <w:r w:rsidR="00E92743" w:rsidRPr="00B34EA9">
        <w:rPr>
          <w:rFonts w:asciiTheme="majorHAnsi" w:eastAsia="Arial" w:hAnsiTheme="majorHAnsi" w:cstheme="majorHAnsi"/>
          <w:b/>
          <w:bCs/>
          <w:color w:val="000000"/>
        </w:rPr>
        <w:t>PROPUESTA</w:t>
      </w:r>
      <w:r w:rsidRPr="00B34EA9">
        <w:rPr>
          <w:rFonts w:asciiTheme="majorHAnsi" w:eastAsia="Arial" w:hAnsiTheme="majorHAnsi" w:cstheme="majorHAnsi"/>
          <w:color w:val="000000"/>
        </w:rPr>
        <w:t xml:space="preserve">. Cualquier intento por parte de un </w:t>
      </w:r>
      <w:r w:rsidR="005B4B3A" w:rsidRPr="00B34EA9">
        <w:rPr>
          <w:rFonts w:asciiTheme="majorHAnsi" w:eastAsia="Arial" w:hAnsiTheme="majorHAnsi" w:cstheme="majorHAnsi"/>
          <w:b/>
          <w:color w:val="000000"/>
        </w:rPr>
        <w:t>PARTICIPANTE</w:t>
      </w:r>
      <w:r w:rsidR="005B4B3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de ejercer influencia sobre </w:t>
      </w:r>
      <w:r w:rsidR="00E92743" w:rsidRPr="00B34EA9">
        <w:rPr>
          <w:rFonts w:asciiTheme="majorHAnsi" w:eastAsia="Arial" w:hAnsiTheme="majorHAnsi" w:cstheme="majorHAnsi"/>
          <w:color w:val="000000"/>
        </w:rPr>
        <w:t>la</w:t>
      </w:r>
      <w:r w:rsidRPr="00B34EA9">
        <w:rPr>
          <w:rFonts w:asciiTheme="majorHAnsi" w:eastAsia="Arial" w:hAnsiTheme="majorHAnsi" w:cstheme="majorHAnsi"/>
          <w:color w:val="000000"/>
        </w:rPr>
        <w:t xml:space="preserve"> </w:t>
      </w:r>
      <w:r w:rsidR="005B4B3A" w:rsidRPr="00B34EA9">
        <w:rPr>
          <w:rFonts w:asciiTheme="majorHAnsi" w:eastAsia="Arial" w:hAnsiTheme="majorHAnsi" w:cstheme="majorHAnsi"/>
          <w:b/>
          <w:color w:val="000000"/>
        </w:rPr>
        <w:t>CONVOCANTE</w:t>
      </w:r>
      <w:r w:rsidRPr="00B34EA9">
        <w:rPr>
          <w:rFonts w:asciiTheme="majorHAnsi" w:eastAsia="Arial" w:hAnsiTheme="majorHAnsi" w:cstheme="majorHAnsi"/>
          <w:color w:val="000000"/>
        </w:rPr>
        <w:t xml:space="preserve"> para la evaluación o adjudicación, dará lugar a que se deseche su </w:t>
      </w:r>
      <w:r w:rsidR="001B1F87" w:rsidRPr="00B34EA9">
        <w:rPr>
          <w:rFonts w:asciiTheme="majorHAnsi" w:eastAsia="Arial" w:hAnsiTheme="majorHAnsi" w:cstheme="majorHAnsi"/>
          <w:b/>
          <w:color w:val="000000"/>
        </w:rPr>
        <w:t>PROPUESTA</w:t>
      </w:r>
      <w:r w:rsidRPr="00B34EA9">
        <w:rPr>
          <w:rFonts w:asciiTheme="majorHAnsi" w:eastAsia="Arial" w:hAnsiTheme="majorHAnsi" w:cstheme="majorHAnsi"/>
          <w:color w:val="000000"/>
        </w:rPr>
        <w:t>.</w:t>
      </w:r>
    </w:p>
    <w:p w14:paraId="059E7584" w14:textId="77777777" w:rsidR="00E66674" w:rsidRPr="00B34EA9" w:rsidRDefault="00E66674" w:rsidP="003A512A">
      <w:pPr>
        <w:spacing w:after="0"/>
        <w:rPr>
          <w:rFonts w:asciiTheme="majorHAnsi" w:eastAsia="Times New Roman" w:hAnsiTheme="majorHAnsi" w:cstheme="majorHAnsi"/>
        </w:rPr>
      </w:pPr>
    </w:p>
    <w:p w14:paraId="27AA6228" w14:textId="76B03888" w:rsidR="00275AFA" w:rsidRPr="00B34EA9" w:rsidRDefault="00084374" w:rsidP="003A512A">
      <w:pPr>
        <w:pStyle w:val="Prrafodelista"/>
        <w:numPr>
          <w:ilvl w:val="0"/>
          <w:numId w:val="12"/>
        </w:numPr>
        <w:spacing w:after="0"/>
        <w:ind w:right="140"/>
        <w:jc w:val="both"/>
        <w:rPr>
          <w:rFonts w:asciiTheme="majorHAnsi" w:eastAsia="Times New Roman" w:hAnsiTheme="majorHAnsi" w:cstheme="majorHAnsi"/>
        </w:rPr>
      </w:pPr>
      <w:proofErr w:type="spellStart"/>
      <w:r w:rsidRPr="00B34EA9">
        <w:rPr>
          <w:rFonts w:asciiTheme="majorHAnsi" w:eastAsia="Arial" w:hAnsiTheme="majorHAnsi" w:cstheme="majorHAnsi"/>
          <w:b/>
          <w:color w:val="000000"/>
        </w:rPr>
        <w:t>DESECHAMIENTO</w:t>
      </w:r>
      <w:proofErr w:type="spellEnd"/>
      <w:r w:rsidRPr="00B34EA9">
        <w:rPr>
          <w:rFonts w:asciiTheme="majorHAnsi" w:eastAsia="Arial" w:hAnsiTheme="majorHAnsi" w:cstheme="majorHAnsi"/>
          <w:b/>
          <w:color w:val="000000"/>
        </w:rPr>
        <w:t xml:space="preserve"> DE PROPUESTAS </w:t>
      </w:r>
      <w:r w:rsidR="00A46A86" w:rsidRPr="00B34EA9">
        <w:rPr>
          <w:rFonts w:asciiTheme="majorHAnsi" w:eastAsia="Arial" w:hAnsiTheme="majorHAnsi" w:cstheme="majorHAnsi"/>
          <w:b/>
          <w:color w:val="000000"/>
        </w:rPr>
        <w:t xml:space="preserve">DE LOS </w:t>
      </w:r>
      <w:r w:rsidR="004B36AE" w:rsidRPr="00B34EA9">
        <w:rPr>
          <w:rFonts w:asciiTheme="majorHAnsi" w:eastAsia="Arial" w:hAnsiTheme="majorHAnsi" w:cstheme="majorHAnsi"/>
          <w:b/>
          <w:color w:val="000000"/>
        </w:rPr>
        <w:t>PARTICIPANTES</w:t>
      </w:r>
      <w:r w:rsidR="00A46A86" w:rsidRPr="00B34EA9">
        <w:rPr>
          <w:rFonts w:asciiTheme="majorHAnsi" w:eastAsia="Arial" w:hAnsiTheme="majorHAnsi" w:cstheme="majorHAnsi"/>
          <w:b/>
          <w:color w:val="000000"/>
        </w:rPr>
        <w:t>.</w:t>
      </w:r>
    </w:p>
    <w:p w14:paraId="4E845CDE" w14:textId="77777777" w:rsidR="00275AFA" w:rsidRPr="00B34EA9" w:rsidRDefault="00275AFA" w:rsidP="003A512A">
      <w:pPr>
        <w:spacing w:after="0"/>
        <w:rPr>
          <w:rFonts w:asciiTheme="majorHAnsi" w:eastAsia="Times New Roman" w:hAnsiTheme="majorHAnsi" w:cstheme="majorHAnsi"/>
        </w:rPr>
      </w:pPr>
      <w:bookmarkStart w:id="54" w:name="_Hlk32769882"/>
    </w:p>
    <w:p w14:paraId="46EB7D4D" w14:textId="571A4C2B" w:rsidR="00275AFA" w:rsidRPr="00B34EA9" w:rsidRDefault="005A392A" w:rsidP="003A512A">
      <w:pPr>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La</w:t>
      </w:r>
      <w:r w:rsidR="00F50CDC" w:rsidRPr="00B34EA9">
        <w:rPr>
          <w:rFonts w:asciiTheme="majorHAnsi" w:eastAsia="Arial" w:hAnsiTheme="majorHAnsi" w:cstheme="majorHAnsi"/>
          <w:color w:val="000000"/>
        </w:rPr>
        <w:t xml:space="preserve"> </w:t>
      </w:r>
      <w:r w:rsidR="005B4B3A" w:rsidRPr="00B34EA9">
        <w:rPr>
          <w:rFonts w:asciiTheme="majorHAnsi" w:eastAsia="Arial" w:hAnsiTheme="majorHAnsi" w:cstheme="majorHAnsi"/>
          <w:b/>
        </w:rPr>
        <w:t>CONVOCANTE</w:t>
      </w:r>
      <w:r w:rsidR="005B4B3A" w:rsidRPr="00B34EA9">
        <w:rPr>
          <w:rFonts w:asciiTheme="majorHAnsi" w:eastAsia="Arial" w:hAnsiTheme="majorHAnsi" w:cstheme="majorHAnsi"/>
        </w:rPr>
        <w:t xml:space="preserve"> </w:t>
      </w:r>
      <w:r w:rsidR="00D1485E" w:rsidRPr="00B34EA9">
        <w:rPr>
          <w:rFonts w:asciiTheme="majorHAnsi" w:eastAsia="Arial" w:hAnsiTheme="majorHAnsi" w:cstheme="majorHAnsi"/>
        </w:rPr>
        <w:t>en aras de la evaluación técnica, a</w:t>
      </w:r>
      <w:r w:rsidR="00A46A86" w:rsidRPr="00B34EA9">
        <w:rPr>
          <w:rFonts w:asciiTheme="majorHAnsi" w:eastAsia="Arial" w:hAnsiTheme="majorHAnsi" w:cstheme="majorHAnsi"/>
        </w:rPr>
        <w:t xml:space="preserve"> través </w:t>
      </w:r>
      <w:r w:rsidR="006B5829" w:rsidRPr="00B34EA9">
        <w:rPr>
          <w:rFonts w:asciiTheme="majorHAnsi" w:eastAsia="Arial" w:hAnsiTheme="majorHAnsi" w:cstheme="majorHAnsi"/>
        </w:rPr>
        <w:t>d</w:t>
      </w:r>
      <w:r w:rsidR="00A46A86" w:rsidRPr="00B34EA9">
        <w:rPr>
          <w:rFonts w:asciiTheme="majorHAnsi" w:eastAsia="Arial" w:hAnsiTheme="majorHAnsi" w:cstheme="majorHAnsi"/>
        </w:rPr>
        <w:t xml:space="preserve">el </w:t>
      </w:r>
      <w:r w:rsidR="005B4B3A" w:rsidRPr="00B34EA9">
        <w:rPr>
          <w:rFonts w:asciiTheme="majorHAnsi" w:eastAsia="Arial" w:hAnsiTheme="majorHAnsi" w:cstheme="majorHAnsi"/>
          <w:b/>
        </w:rPr>
        <w:t>COMITÉ</w:t>
      </w:r>
      <w:r w:rsidR="00A46A86" w:rsidRPr="00B34EA9">
        <w:rPr>
          <w:rFonts w:asciiTheme="majorHAnsi" w:eastAsia="Arial" w:hAnsiTheme="majorHAnsi" w:cstheme="majorHAnsi"/>
          <w:color w:val="000000"/>
        </w:rPr>
        <w:t xml:space="preserve">, </w:t>
      </w:r>
      <w:r w:rsidR="00084374" w:rsidRPr="00B34EA9">
        <w:rPr>
          <w:rFonts w:asciiTheme="majorHAnsi" w:eastAsia="Arial" w:hAnsiTheme="majorHAnsi" w:cstheme="majorHAnsi"/>
          <w:color w:val="000000"/>
        </w:rPr>
        <w:t>desechará</w:t>
      </w:r>
      <w:r w:rsidR="00A46A86" w:rsidRPr="00B34EA9">
        <w:rPr>
          <w:rFonts w:asciiTheme="majorHAnsi" w:eastAsia="Arial" w:hAnsiTheme="majorHAnsi" w:cstheme="majorHAnsi"/>
          <w:color w:val="000000"/>
        </w:rPr>
        <w:t xml:space="preserve"> total o parcialmente </w:t>
      </w:r>
      <w:r w:rsidR="00084374" w:rsidRPr="00B34EA9">
        <w:rPr>
          <w:rFonts w:asciiTheme="majorHAnsi" w:eastAsia="Arial" w:hAnsiTheme="majorHAnsi" w:cstheme="majorHAnsi"/>
          <w:color w:val="000000"/>
        </w:rPr>
        <w:t xml:space="preserve">las </w:t>
      </w:r>
      <w:r w:rsidRPr="00B34EA9">
        <w:rPr>
          <w:rFonts w:asciiTheme="majorHAnsi" w:eastAsia="Arial" w:hAnsiTheme="majorHAnsi" w:cstheme="majorHAnsi"/>
          <w:b/>
          <w:bCs/>
          <w:color w:val="000000"/>
        </w:rPr>
        <w:t>PROPUESTAS</w:t>
      </w:r>
      <w:r w:rsidR="00084374" w:rsidRPr="00B34EA9">
        <w:rPr>
          <w:rFonts w:asciiTheme="majorHAnsi" w:eastAsia="Arial" w:hAnsiTheme="majorHAnsi" w:cstheme="majorHAnsi"/>
          <w:color w:val="000000"/>
        </w:rPr>
        <w:t xml:space="preserve"> de </w:t>
      </w:r>
      <w:r w:rsidR="00A46A86" w:rsidRPr="00B34EA9">
        <w:rPr>
          <w:rFonts w:asciiTheme="majorHAnsi" w:eastAsia="Arial" w:hAnsiTheme="majorHAnsi" w:cstheme="majorHAnsi"/>
          <w:color w:val="000000"/>
        </w:rPr>
        <w:t xml:space="preserve">los </w:t>
      </w:r>
      <w:r w:rsidR="004B36AE" w:rsidRPr="00B34EA9">
        <w:rPr>
          <w:rFonts w:asciiTheme="majorHAnsi" w:eastAsia="Arial" w:hAnsiTheme="majorHAnsi" w:cstheme="majorHAnsi"/>
          <w:b/>
          <w:color w:val="000000"/>
        </w:rPr>
        <w:t>PARTICIPANTES</w:t>
      </w:r>
      <w:r w:rsidR="00A46A86" w:rsidRPr="00B34EA9">
        <w:rPr>
          <w:rFonts w:asciiTheme="majorHAnsi" w:eastAsia="Arial" w:hAnsiTheme="majorHAnsi" w:cstheme="majorHAnsi"/>
          <w:color w:val="000000"/>
        </w:rPr>
        <w:t xml:space="preserve"> que incurran en cualquiera de las siguientes situaciones:</w:t>
      </w:r>
    </w:p>
    <w:p w14:paraId="5332C5D8" w14:textId="77777777" w:rsidR="00275AFA" w:rsidRPr="00B34EA9" w:rsidRDefault="00275AFA" w:rsidP="003A512A">
      <w:pPr>
        <w:spacing w:after="0"/>
        <w:rPr>
          <w:rFonts w:asciiTheme="majorHAnsi" w:eastAsia="Times New Roman" w:hAnsiTheme="majorHAnsi" w:cstheme="majorHAnsi"/>
        </w:rPr>
      </w:pPr>
    </w:p>
    <w:p w14:paraId="5DDCC543" w14:textId="3A0534DE"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Se encuentren en alguno de los casos previstos por el Artículo 52 de la </w:t>
      </w:r>
      <w:r w:rsidR="002D34D1" w:rsidRPr="00B34EA9">
        <w:rPr>
          <w:rFonts w:asciiTheme="majorHAnsi" w:eastAsia="Arial" w:hAnsiTheme="majorHAnsi" w:cstheme="majorHAnsi"/>
          <w:b/>
          <w:color w:val="000000"/>
        </w:rPr>
        <w:t>LEY</w:t>
      </w:r>
      <w:r w:rsidRPr="00B34EA9">
        <w:rPr>
          <w:rFonts w:asciiTheme="majorHAnsi" w:eastAsia="Arial" w:hAnsiTheme="majorHAnsi" w:cstheme="majorHAnsi"/>
          <w:color w:val="000000"/>
        </w:rPr>
        <w:t xml:space="preserve">, o se compruebe su incumplimiento o mala calidad como </w:t>
      </w:r>
      <w:r w:rsidR="004B36AE" w:rsidRPr="00B34EA9">
        <w:rPr>
          <w:rFonts w:asciiTheme="majorHAnsi" w:eastAsia="Arial" w:hAnsiTheme="majorHAnsi" w:cstheme="majorHAnsi"/>
          <w:b/>
          <w:color w:val="000000"/>
        </w:rPr>
        <w:t>PROVEEDOR</w:t>
      </w:r>
      <w:r w:rsidRPr="00B34EA9">
        <w:rPr>
          <w:rFonts w:asciiTheme="majorHAnsi" w:eastAsia="Arial" w:hAnsiTheme="majorHAnsi" w:cstheme="majorHAnsi"/>
          <w:color w:val="000000"/>
        </w:rPr>
        <w:t xml:space="preserve"> del Gobierno del Estado, y las sanciones aplicadas con motivo de su incumplimiento se encuentren en vigor.</w:t>
      </w:r>
    </w:p>
    <w:p w14:paraId="7988745A" w14:textId="0535C26E"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incumple con cualquiera de los requisitos solicitados en las presentes </w:t>
      </w:r>
      <w:r w:rsidR="002D34D1" w:rsidRPr="00B34EA9">
        <w:rPr>
          <w:rFonts w:asciiTheme="majorHAnsi" w:eastAsia="Arial" w:hAnsiTheme="majorHAnsi" w:cstheme="majorHAnsi"/>
          <w:b/>
          <w:color w:val="000000"/>
        </w:rPr>
        <w:t>BASES</w:t>
      </w:r>
      <w:r w:rsidRPr="00B34EA9">
        <w:rPr>
          <w:rFonts w:asciiTheme="majorHAnsi" w:eastAsia="Arial" w:hAnsiTheme="majorHAnsi" w:cstheme="majorHAnsi"/>
          <w:color w:val="000000"/>
        </w:rPr>
        <w:t xml:space="preserve"> y sus anexos.</w:t>
      </w:r>
    </w:p>
    <w:p w14:paraId="02E498CF" w14:textId="4FD8F715"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un socio o administrador forma parte de dos o más de las empresas </w:t>
      </w:r>
      <w:r w:rsidR="004B36AE" w:rsidRPr="00B34EA9">
        <w:rPr>
          <w:rFonts w:asciiTheme="majorHAnsi" w:eastAsia="Arial" w:hAnsiTheme="majorHAnsi" w:cstheme="majorHAnsi"/>
          <w:b/>
          <w:color w:val="000000"/>
        </w:rPr>
        <w:t>PARTICIPANTES</w:t>
      </w:r>
      <w:r w:rsidRPr="00B34EA9">
        <w:rPr>
          <w:rFonts w:asciiTheme="majorHAnsi" w:eastAsia="Arial" w:hAnsiTheme="majorHAnsi" w:cstheme="majorHAnsi"/>
          <w:color w:val="000000"/>
        </w:rPr>
        <w:t>, o forma parte de alguna empresa a la que se le haya cancelado o suspendido el registro en el Padrón.</w:t>
      </w:r>
    </w:p>
    <w:p w14:paraId="16C6F746" w14:textId="7777777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Cuando la propuesta presentada no esté firmada por la persona legalmente facultada para ello.</w:t>
      </w:r>
    </w:p>
    <w:p w14:paraId="6A08E324" w14:textId="7777777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lastRenderedPageBreak/>
        <w:t xml:space="preserve">La falta de cualquier documento solicitado. </w:t>
      </w:r>
    </w:p>
    <w:p w14:paraId="71FEBB16" w14:textId="7777777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La presentación de datos falsos.</w:t>
      </w:r>
    </w:p>
    <w:p w14:paraId="545C211E" w14:textId="5EDE325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Cuando de diversos elementos se advierta la posible existencia de arreglo entre los </w:t>
      </w:r>
      <w:r w:rsidR="004B36AE" w:rsidRPr="00B34EA9">
        <w:rPr>
          <w:rFonts w:asciiTheme="majorHAnsi" w:eastAsia="Arial" w:hAnsiTheme="majorHAnsi" w:cstheme="majorHAnsi"/>
          <w:b/>
          <w:color w:val="000000"/>
        </w:rPr>
        <w:t>PARTICIPANTES</w:t>
      </w:r>
      <w:r w:rsidRPr="00B34EA9">
        <w:rPr>
          <w:rFonts w:asciiTheme="majorHAnsi" w:eastAsia="Arial" w:hAnsiTheme="majorHAnsi" w:cstheme="majorHAnsi"/>
          <w:color w:val="000000"/>
        </w:rPr>
        <w:t xml:space="preserve"> para elevar los precios objeto del presente </w:t>
      </w:r>
      <w:r w:rsidR="001161E6" w:rsidRPr="00B34EA9">
        <w:rPr>
          <w:rFonts w:asciiTheme="majorHAnsi" w:eastAsia="Arial" w:hAnsiTheme="majorHAnsi" w:cstheme="majorHAnsi"/>
          <w:b/>
          <w:color w:val="000000"/>
        </w:rPr>
        <w:t xml:space="preserve">PROCEDIMIENTO DE </w:t>
      </w:r>
      <w:bookmarkStart w:id="55" w:name="_Hlk49168040"/>
      <w:r w:rsidR="000A734B" w:rsidRPr="00B34EA9">
        <w:rPr>
          <w:rFonts w:asciiTheme="majorHAnsi" w:eastAsia="Century Gothic" w:hAnsiTheme="majorHAnsi" w:cstheme="majorHAnsi"/>
          <w:b/>
          <w:color w:val="000000"/>
        </w:rPr>
        <w:t>ADQUISICIÓN</w:t>
      </w:r>
      <w:bookmarkEnd w:id="55"/>
      <w:r w:rsidRPr="00B34EA9">
        <w:rPr>
          <w:rFonts w:asciiTheme="majorHAnsi" w:eastAsia="Arial" w:hAnsiTheme="majorHAnsi" w:cstheme="majorHAnsi"/>
          <w:color w:val="000000"/>
        </w:rPr>
        <w:t>.</w:t>
      </w:r>
    </w:p>
    <w:p w14:paraId="6D6F6BEA" w14:textId="1475CE61"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se acredita que al </w:t>
      </w:r>
      <w:r w:rsidR="005B4B3A" w:rsidRPr="00B34EA9">
        <w:rPr>
          <w:rFonts w:asciiTheme="majorHAnsi" w:eastAsia="Arial" w:hAnsiTheme="majorHAnsi" w:cstheme="majorHAnsi"/>
          <w:b/>
          <w:color w:val="000000"/>
        </w:rPr>
        <w:t>PARTICIPANTE</w:t>
      </w:r>
      <w:r w:rsidR="005B4B3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que corresponda se le hubieren rescindido uno o más </w:t>
      </w:r>
      <w:r w:rsidR="00824553" w:rsidRPr="00B34EA9">
        <w:rPr>
          <w:rFonts w:asciiTheme="majorHAnsi" w:eastAsia="Arial" w:hAnsiTheme="majorHAnsi" w:cstheme="majorHAnsi"/>
          <w:color w:val="000000"/>
        </w:rPr>
        <w:t>contratos</w:t>
      </w:r>
      <w:r w:rsidRPr="00B34EA9">
        <w:rPr>
          <w:rFonts w:asciiTheme="majorHAnsi" w:eastAsia="Arial" w:hAnsiTheme="majorHAnsi" w:cstheme="majorHAnsi"/>
          <w:color w:val="000000"/>
        </w:rPr>
        <w:t xml:space="preserve"> por causas imputables al mismo y/o las sanciones aplicadas con motivo de incumplimiento se encuentren en vigor.</w:t>
      </w:r>
    </w:p>
    <w:p w14:paraId="668BDF0D" w14:textId="0968A578"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el </w:t>
      </w:r>
      <w:r w:rsidR="005B4B3A" w:rsidRPr="00B34EA9">
        <w:rPr>
          <w:rFonts w:asciiTheme="majorHAnsi" w:eastAsia="Arial" w:hAnsiTheme="majorHAnsi" w:cstheme="majorHAnsi"/>
          <w:color w:val="000000"/>
        </w:rPr>
        <w:t>“</w:t>
      </w:r>
      <w:r w:rsidR="005B4B3A" w:rsidRPr="00B34EA9">
        <w:rPr>
          <w:rFonts w:asciiTheme="majorHAnsi" w:eastAsia="Arial" w:hAnsiTheme="majorHAnsi" w:cstheme="majorHAnsi"/>
          <w:b/>
          <w:color w:val="000000"/>
        </w:rPr>
        <w:t>PARTICIPANTE”</w:t>
      </w:r>
      <w:r w:rsidR="005B4B3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no demuestra tener capacidad administrativa, fiscal, financiera, legal, técnica, de producción o distribución adecuada para atender el requerimiento de los </w:t>
      </w:r>
      <w:r w:rsidR="00B34D26">
        <w:rPr>
          <w:rFonts w:asciiTheme="majorHAnsi" w:eastAsia="Arial" w:hAnsiTheme="majorHAnsi" w:cstheme="majorHAnsi"/>
          <w:color w:val="000000"/>
        </w:rPr>
        <w:t>bienes</w:t>
      </w:r>
      <w:r w:rsidRPr="00B34EA9">
        <w:rPr>
          <w:rFonts w:asciiTheme="majorHAnsi" w:eastAsia="Arial" w:hAnsiTheme="majorHAnsi" w:cstheme="majorHAnsi"/>
          <w:color w:val="000000"/>
        </w:rPr>
        <w:t xml:space="preserve"> en las condiciones solicitadas.</w:t>
      </w:r>
    </w:p>
    <w:p w14:paraId="1EF8D70F" w14:textId="2C5221A3"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las ofertas presentadas no se realizan con estricto apego a las necesidades mínimas planteadas por </w:t>
      </w:r>
      <w:r w:rsidR="00E92743" w:rsidRPr="00B34EA9">
        <w:rPr>
          <w:rFonts w:asciiTheme="majorHAnsi" w:eastAsia="Arial" w:hAnsiTheme="majorHAnsi" w:cstheme="majorHAnsi"/>
          <w:color w:val="000000"/>
        </w:rPr>
        <w:t>la</w:t>
      </w:r>
      <w:r w:rsidRPr="00B34EA9">
        <w:rPr>
          <w:rFonts w:asciiTheme="majorHAnsi" w:eastAsia="Arial" w:hAnsiTheme="majorHAnsi" w:cstheme="majorHAnsi"/>
          <w:color w:val="000000"/>
        </w:rPr>
        <w:t xml:space="preserve"> </w:t>
      </w:r>
      <w:r w:rsidR="004F684D" w:rsidRPr="00B34EA9">
        <w:rPr>
          <w:rFonts w:asciiTheme="majorHAnsi" w:eastAsia="Arial" w:hAnsiTheme="majorHAnsi" w:cstheme="majorHAnsi"/>
          <w:b/>
          <w:color w:val="000000"/>
        </w:rPr>
        <w:t>CONVOCANTE</w:t>
      </w:r>
      <w:r w:rsidRPr="00B34EA9">
        <w:rPr>
          <w:rFonts w:asciiTheme="majorHAnsi" w:eastAsia="Arial" w:hAnsiTheme="majorHAnsi" w:cstheme="majorHAnsi"/>
          <w:color w:val="000000"/>
        </w:rPr>
        <w:t xml:space="preserve"> en las presentes </w:t>
      </w:r>
      <w:r w:rsidR="002D34D1" w:rsidRPr="00B34EA9">
        <w:rPr>
          <w:rFonts w:asciiTheme="majorHAnsi" w:eastAsia="Arial" w:hAnsiTheme="majorHAnsi" w:cstheme="majorHAnsi"/>
          <w:b/>
          <w:color w:val="000000"/>
        </w:rPr>
        <w:t>BASES</w:t>
      </w:r>
      <w:r w:rsidRPr="00B34EA9">
        <w:rPr>
          <w:rFonts w:asciiTheme="majorHAnsi" w:eastAsia="Arial" w:hAnsiTheme="majorHAnsi" w:cstheme="majorHAnsi"/>
          <w:color w:val="000000"/>
        </w:rPr>
        <w:t xml:space="preserve">, </w:t>
      </w:r>
      <w:r w:rsidR="005C2FED" w:rsidRPr="00B34EA9">
        <w:rPr>
          <w:rFonts w:asciiTheme="majorHAnsi" w:eastAsia="Arial" w:hAnsiTheme="majorHAnsi" w:cstheme="majorHAnsi"/>
          <w:color w:val="000000"/>
        </w:rPr>
        <w:t>de acuerdo con</w:t>
      </w:r>
      <w:r w:rsidRPr="00B34EA9">
        <w:rPr>
          <w:rFonts w:asciiTheme="majorHAnsi" w:eastAsia="Arial" w:hAnsiTheme="majorHAnsi" w:cstheme="majorHAnsi"/>
          <w:color w:val="000000"/>
        </w:rPr>
        <w:t xml:space="preserve"> la descripción de las especificaciones y </w:t>
      </w:r>
      <w:r w:rsidR="00B34D26">
        <w:rPr>
          <w:rFonts w:asciiTheme="majorHAnsi" w:eastAsia="Arial" w:hAnsiTheme="majorHAnsi" w:cstheme="majorHAnsi"/>
          <w:color w:val="000000"/>
        </w:rPr>
        <w:t>bienes</w:t>
      </w:r>
      <w:r w:rsidRPr="00B34EA9">
        <w:rPr>
          <w:rFonts w:asciiTheme="majorHAnsi" w:eastAsia="Arial" w:hAnsiTheme="majorHAnsi" w:cstheme="majorHAnsi"/>
          <w:color w:val="000000"/>
        </w:rPr>
        <w:t xml:space="preserve"> requeridos.</w:t>
      </w:r>
    </w:p>
    <w:p w14:paraId="185E3201" w14:textId="553E0292" w:rsidR="00275AFA" w:rsidRPr="005013FB" w:rsidRDefault="00A46A86" w:rsidP="00D75DE7">
      <w:pPr>
        <w:numPr>
          <w:ilvl w:val="0"/>
          <w:numId w:val="4"/>
        </w:numPr>
        <w:spacing w:after="0"/>
        <w:ind w:left="360" w:right="140"/>
        <w:jc w:val="both"/>
        <w:rPr>
          <w:rFonts w:asciiTheme="majorHAnsi" w:eastAsia="Times New Roman" w:hAnsiTheme="majorHAnsi" w:cstheme="majorHAnsi"/>
        </w:rPr>
      </w:pPr>
      <w:r w:rsidRPr="00B34EA9">
        <w:rPr>
          <w:rFonts w:asciiTheme="majorHAnsi" w:eastAsia="Arial" w:hAnsiTheme="majorHAnsi" w:cstheme="majorHAnsi"/>
          <w:color w:val="000000"/>
        </w:rPr>
        <w:t xml:space="preserve">Cuando el </w:t>
      </w:r>
      <w:r w:rsidR="005B4B3A" w:rsidRPr="00B34EA9">
        <w:rPr>
          <w:rFonts w:asciiTheme="majorHAnsi" w:eastAsia="Arial" w:hAnsiTheme="majorHAnsi" w:cstheme="majorHAnsi"/>
          <w:b/>
          <w:color w:val="000000"/>
        </w:rPr>
        <w:t xml:space="preserve">PARTICIPANTE </w:t>
      </w:r>
      <w:r w:rsidRPr="00B34EA9">
        <w:rPr>
          <w:rFonts w:asciiTheme="majorHAnsi" w:eastAsia="Arial" w:hAnsiTheme="majorHAnsi" w:cstheme="majorHAnsi"/>
          <w:color w:val="000000"/>
        </w:rPr>
        <w:t>se</w:t>
      </w:r>
      <w:r w:rsidRPr="00B34EA9">
        <w:rPr>
          <w:rFonts w:asciiTheme="majorHAnsi" w:eastAsia="Arial" w:hAnsiTheme="majorHAnsi" w:cstheme="majorHAnsi"/>
          <w:b/>
          <w:color w:val="000000"/>
        </w:rPr>
        <w:t xml:space="preserve"> </w:t>
      </w:r>
      <w:r w:rsidRPr="00B34EA9">
        <w:rPr>
          <w:rFonts w:asciiTheme="majorHAnsi" w:eastAsia="Arial" w:hAnsiTheme="majorHAnsi" w:cstheme="majorHAnsi"/>
          <w:color w:val="000000"/>
        </w:rPr>
        <w:t xml:space="preserve">niegue a que le practiquen visitas de verificación o inspección por </w:t>
      </w:r>
      <w:r w:rsidRPr="005013FB">
        <w:rPr>
          <w:rFonts w:asciiTheme="majorHAnsi" w:eastAsia="Arial" w:hAnsiTheme="majorHAnsi" w:cstheme="majorHAnsi"/>
          <w:color w:val="000000"/>
        </w:rPr>
        <w:t>parte de</w:t>
      </w:r>
      <w:r w:rsidR="00E92743" w:rsidRPr="005013FB">
        <w:rPr>
          <w:rFonts w:asciiTheme="majorHAnsi" w:eastAsia="Arial" w:hAnsiTheme="majorHAnsi" w:cstheme="majorHAnsi"/>
          <w:color w:val="000000"/>
        </w:rPr>
        <w:t xml:space="preserve"> </w:t>
      </w:r>
      <w:r w:rsidR="00F50CDC" w:rsidRPr="005013FB">
        <w:rPr>
          <w:rFonts w:asciiTheme="majorHAnsi" w:eastAsia="Arial" w:hAnsiTheme="majorHAnsi" w:cstheme="majorHAnsi"/>
          <w:color w:val="000000"/>
        </w:rPr>
        <w:t>l</w:t>
      </w:r>
      <w:r w:rsidR="00E92743" w:rsidRPr="005013FB">
        <w:rPr>
          <w:rFonts w:asciiTheme="majorHAnsi" w:eastAsia="Arial" w:hAnsiTheme="majorHAnsi" w:cstheme="majorHAnsi"/>
          <w:color w:val="000000"/>
        </w:rPr>
        <w:t>a</w:t>
      </w:r>
      <w:r w:rsidRPr="005013FB">
        <w:rPr>
          <w:rFonts w:asciiTheme="majorHAnsi" w:eastAsia="Arial" w:hAnsiTheme="majorHAnsi" w:cstheme="majorHAnsi"/>
          <w:color w:val="000000"/>
        </w:rPr>
        <w:t xml:space="preserve"> </w:t>
      </w:r>
      <w:r w:rsidR="004F684D" w:rsidRPr="005013FB">
        <w:rPr>
          <w:rFonts w:asciiTheme="majorHAnsi" w:eastAsia="Arial" w:hAnsiTheme="majorHAnsi" w:cstheme="majorHAnsi"/>
          <w:b/>
          <w:color w:val="000000"/>
        </w:rPr>
        <w:t>CONVOCANTE</w:t>
      </w:r>
      <w:r w:rsidRPr="005013FB">
        <w:rPr>
          <w:rFonts w:asciiTheme="majorHAnsi" w:eastAsia="Arial" w:hAnsiTheme="majorHAnsi" w:cstheme="majorHAnsi"/>
          <w:b/>
          <w:color w:val="000000"/>
        </w:rPr>
        <w:t xml:space="preserve">, </w:t>
      </w:r>
      <w:r w:rsidRPr="005013FB">
        <w:rPr>
          <w:rFonts w:asciiTheme="majorHAnsi" w:eastAsia="Arial" w:hAnsiTheme="majorHAnsi" w:cstheme="majorHAnsi"/>
          <w:color w:val="000000"/>
        </w:rPr>
        <w:t>en caso de que ésta decida realizar visitas.</w:t>
      </w:r>
    </w:p>
    <w:bookmarkEnd w:id="54"/>
    <w:p w14:paraId="3AC90399" w14:textId="77777777" w:rsidR="007B6405" w:rsidRPr="007B6405" w:rsidRDefault="007B6405" w:rsidP="007B6405">
      <w:pPr>
        <w:numPr>
          <w:ilvl w:val="0"/>
          <w:numId w:val="4"/>
        </w:numPr>
        <w:spacing w:after="0" w:line="240" w:lineRule="auto"/>
        <w:ind w:left="360" w:right="-186"/>
        <w:jc w:val="both"/>
        <w:rPr>
          <w:rFonts w:eastAsia="Century Gothic"/>
          <w:b/>
          <w:color w:val="000000"/>
        </w:rPr>
      </w:pPr>
      <w:r w:rsidRPr="007B6405">
        <w:rPr>
          <w:rFonts w:eastAsia="Arial"/>
          <w:color w:val="000000"/>
        </w:rPr>
        <w:t>Cuando las propuestas presentadas sean superiores al presupuesto asignado.</w:t>
      </w:r>
    </w:p>
    <w:p w14:paraId="7B891C04" w14:textId="75A92C77" w:rsidR="00E66674" w:rsidRPr="007B6405" w:rsidRDefault="007B6405" w:rsidP="007B6405">
      <w:pPr>
        <w:numPr>
          <w:ilvl w:val="0"/>
          <w:numId w:val="4"/>
        </w:numPr>
        <w:spacing w:line="240" w:lineRule="auto"/>
        <w:ind w:left="360" w:right="141"/>
        <w:jc w:val="both"/>
        <w:rPr>
          <w:rFonts w:eastAsia="Century Gothic"/>
          <w:b/>
          <w:color w:val="000000"/>
        </w:rPr>
      </w:pPr>
      <w:bookmarkStart w:id="56" w:name="_Hlk68876598"/>
      <w:r w:rsidRPr="007B6405">
        <w:rPr>
          <w:rFonts w:eastAsia="Century Gothic"/>
          <w:color w:val="000000"/>
        </w:rPr>
        <w:t>Cuando el objeto social y/o la actividad económica registradas en el Servicio de Administración Tributaria del</w:t>
      </w:r>
      <w:r w:rsidRPr="007B6405">
        <w:rPr>
          <w:rFonts w:eastAsia="Century Gothic"/>
          <w:b/>
          <w:color w:val="000000"/>
        </w:rPr>
        <w:t xml:space="preserve"> LICITANTE </w:t>
      </w:r>
      <w:r w:rsidRPr="007B6405">
        <w:rPr>
          <w:rFonts w:eastAsia="Century Gothic"/>
          <w:color w:val="000000"/>
        </w:rPr>
        <w:t xml:space="preserve">no correspondan con el objeto de la </w:t>
      </w:r>
      <w:r w:rsidR="008D5EBB">
        <w:rPr>
          <w:rFonts w:eastAsia="Century Gothic"/>
          <w:color w:val="000000"/>
        </w:rPr>
        <w:t>adquisición</w:t>
      </w:r>
      <w:r w:rsidRPr="007B6405">
        <w:rPr>
          <w:rFonts w:eastAsia="Century Gothic"/>
          <w:color w:val="000000"/>
        </w:rPr>
        <w:t xml:space="preserve"> en la presente</w:t>
      </w:r>
      <w:r w:rsidRPr="007B6405">
        <w:rPr>
          <w:rFonts w:eastAsia="Century Gothic"/>
          <w:b/>
          <w:color w:val="000000"/>
        </w:rPr>
        <w:t xml:space="preserve"> </w:t>
      </w:r>
      <w:proofErr w:type="spellStart"/>
      <w:r w:rsidRPr="007B6405">
        <w:rPr>
          <w:rFonts w:eastAsia="Century Gothic"/>
          <w:b/>
          <w:color w:val="000000"/>
        </w:rPr>
        <w:t>CONVOCATORÍA</w:t>
      </w:r>
      <w:proofErr w:type="spellEnd"/>
      <w:r w:rsidRPr="007B6405">
        <w:rPr>
          <w:rFonts w:eastAsia="Century Gothic"/>
          <w:b/>
          <w:color w:val="000000"/>
        </w:rPr>
        <w:t>.</w:t>
      </w:r>
      <w:bookmarkEnd w:id="56"/>
    </w:p>
    <w:p w14:paraId="70B11DB0" w14:textId="728DE425" w:rsidR="00275AFA" w:rsidRPr="005013FB" w:rsidRDefault="00A46A86" w:rsidP="003A512A">
      <w:pPr>
        <w:pStyle w:val="Prrafodelista"/>
        <w:numPr>
          <w:ilvl w:val="0"/>
          <w:numId w:val="12"/>
        </w:numPr>
        <w:spacing w:after="0"/>
        <w:ind w:right="140"/>
        <w:jc w:val="both"/>
        <w:rPr>
          <w:rFonts w:asciiTheme="majorHAnsi" w:eastAsia="Times New Roman" w:hAnsiTheme="majorHAnsi" w:cstheme="majorHAnsi"/>
        </w:rPr>
      </w:pPr>
      <w:r w:rsidRPr="005013FB">
        <w:rPr>
          <w:rFonts w:asciiTheme="majorHAnsi" w:eastAsia="Arial" w:hAnsiTheme="majorHAnsi" w:cstheme="majorHAnsi"/>
          <w:b/>
          <w:color w:val="000000"/>
        </w:rPr>
        <w:t xml:space="preserve">SUSPENSIÓN O CANCELACIÓN DEL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b/>
          <w:color w:val="000000"/>
        </w:rPr>
        <w:t>.</w:t>
      </w:r>
    </w:p>
    <w:p w14:paraId="55CCD429" w14:textId="77777777" w:rsidR="00275AFA" w:rsidRPr="005013FB" w:rsidRDefault="00275AFA" w:rsidP="003A512A">
      <w:pPr>
        <w:spacing w:after="0"/>
        <w:rPr>
          <w:rFonts w:asciiTheme="majorHAnsi" w:eastAsia="Times New Roman" w:hAnsiTheme="majorHAnsi" w:cstheme="majorHAnsi"/>
        </w:rPr>
      </w:pPr>
      <w:bookmarkStart w:id="57" w:name="_Hlk32769931"/>
    </w:p>
    <w:p w14:paraId="2DF4000A" w14:textId="09A2F096" w:rsidR="00275AFA" w:rsidRPr="005013FB" w:rsidRDefault="00E92743" w:rsidP="003A512A">
      <w:pPr>
        <w:spacing w:after="0"/>
        <w:ind w:right="140"/>
        <w:jc w:val="both"/>
        <w:rPr>
          <w:rFonts w:asciiTheme="majorHAnsi" w:eastAsia="Arial" w:hAnsiTheme="majorHAnsi" w:cstheme="majorHAnsi"/>
          <w:color w:val="000000"/>
        </w:rPr>
      </w:pPr>
      <w:r w:rsidRPr="005013FB">
        <w:rPr>
          <w:rFonts w:asciiTheme="majorHAnsi" w:eastAsia="Arial" w:hAnsiTheme="majorHAnsi" w:cstheme="majorHAnsi"/>
          <w:color w:val="000000"/>
        </w:rPr>
        <w:t>La</w:t>
      </w:r>
      <w:r w:rsidR="006B5829" w:rsidRPr="005013FB">
        <w:rPr>
          <w:rFonts w:asciiTheme="majorHAnsi" w:eastAsia="Arial" w:hAnsiTheme="majorHAnsi" w:cstheme="majorHAnsi"/>
          <w:color w:val="000000"/>
        </w:rPr>
        <w:t xml:space="preserve"> </w:t>
      </w:r>
      <w:r w:rsidR="005B4B3A" w:rsidRPr="005013FB">
        <w:rPr>
          <w:rFonts w:asciiTheme="majorHAnsi" w:eastAsia="Arial" w:hAnsiTheme="majorHAnsi" w:cstheme="majorHAnsi"/>
          <w:b/>
          <w:color w:val="000000"/>
        </w:rPr>
        <w:t>CONVOCANTE</w:t>
      </w:r>
      <w:r w:rsidR="005B4B3A" w:rsidRPr="005013FB">
        <w:rPr>
          <w:rFonts w:asciiTheme="majorHAnsi" w:eastAsia="Arial" w:hAnsiTheme="majorHAnsi" w:cstheme="majorHAnsi"/>
          <w:color w:val="000000"/>
        </w:rPr>
        <w:t xml:space="preserve"> </w:t>
      </w:r>
      <w:r w:rsidR="006B5829" w:rsidRPr="005013FB">
        <w:rPr>
          <w:rFonts w:asciiTheme="majorHAnsi" w:eastAsia="Arial" w:hAnsiTheme="majorHAnsi" w:cstheme="majorHAnsi"/>
          <w:color w:val="000000"/>
        </w:rPr>
        <w:t>a través de</w:t>
      </w:r>
      <w:r w:rsidR="00A46A86" w:rsidRPr="005013FB">
        <w:rPr>
          <w:rFonts w:asciiTheme="majorHAnsi" w:eastAsia="Arial" w:hAnsiTheme="majorHAnsi" w:cstheme="majorHAnsi"/>
          <w:color w:val="000000"/>
        </w:rPr>
        <w:t xml:space="preserve">l </w:t>
      </w:r>
      <w:r w:rsidR="005B4B3A" w:rsidRPr="005013FB">
        <w:rPr>
          <w:rFonts w:asciiTheme="majorHAnsi" w:eastAsia="Arial" w:hAnsiTheme="majorHAnsi" w:cstheme="majorHAnsi"/>
          <w:b/>
          <w:color w:val="000000"/>
        </w:rPr>
        <w:t>COMITÉ</w:t>
      </w:r>
      <w:r w:rsidR="00A46A86" w:rsidRPr="005013FB">
        <w:rPr>
          <w:rFonts w:asciiTheme="majorHAnsi" w:eastAsia="Arial" w:hAnsiTheme="majorHAnsi" w:cstheme="majorHAnsi"/>
          <w:color w:val="000000"/>
        </w:rPr>
        <w:t xml:space="preserve">, podrá cancelar o suspender parcial o totalmente 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00A46A86" w:rsidRPr="005013FB">
        <w:rPr>
          <w:rFonts w:asciiTheme="majorHAnsi" w:eastAsia="Arial" w:hAnsiTheme="majorHAnsi" w:cstheme="majorHAnsi"/>
          <w:color w:val="000000"/>
        </w:rPr>
        <w:t xml:space="preserve">, </w:t>
      </w:r>
      <w:r w:rsidR="005C2FED" w:rsidRPr="005013FB">
        <w:rPr>
          <w:rFonts w:asciiTheme="majorHAnsi" w:eastAsia="Arial" w:hAnsiTheme="majorHAnsi" w:cstheme="majorHAnsi"/>
          <w:color w:val="000000"/>
        </w:rPr>
        <w:t>de acuerdo con</w:t>
      </w:r>
      <w:r w:rsidR="00A46A86" w:rsidRPr="005013FB">
        <w:rPr>
          <w:rFonts w:asciiTheme="majorHAnsi" w:eastAsia="Arial" w:hAnsiTheme="majorHAnsi" w:cstheme="majorHAnsi"/>
          <w:color w:val="000000"/>
        </w:rPr>
        <w:t xml:space="preserve"> las causales que se describen en el </w:t>
      </w:r>
      <w:r w:rsidR="00E956E8" w:rsidRPr="005013FB">
        <w:rPr>
          <w:rFonts w:asciiTheme="majorHAnsi" w:eastAsia="Arial" w:hAnsiTheme="majorHAnsi" w:cstheme="majorHAnsi"/>
          <w:color w:val="000000"/>
        </w:rPr>
        <w:t>apartado</w:t>
      </w:r>
      <w:r w:rsidR="00A46A86" w:rsidRPr="005013FB">
        <w:rPr>
          <w:rFonts w:asciiTheme="majorHAnsi" w:eastAsia="Arial" w:hAnsiTheme="majorHAnsi" w:cstheme="majorHAnsi"/>
          <w:color w:val="000000"/>
        </w:rPr>
        <w:t xml:space="preserve"> 3 del artículo 71 de la </w:t>
      </w:r>
      <w:r w:rsidR="0082550F" w:rsidRPr="005013FB">
        <w:rPr>
          <w:rFonts w:asciiTheme="majorHAnsi" w:eastAsia="Arial" w:hAnsiTheme="majorHAnsi" w:cstheme="majorHAnsi"/>
          <w:b/>
          <w:color w:val="000000"/>
        </w:rPr>
        <w:t>LEY</w:t>
      </w:r>
      <w:r w:rsidR="00A46A86" w:rsidRPr="005013FB">
        <w:rPr>
          <w:rFonts w:asciiTheme="majorHAnsi" w:eastAsia="Arial" w:hAnsiTheme="majorHAnsi" w:cstheme="majorHAnsi"/>
          <w:color w:val="000000"/>
        </w:rPr>
        <w:t xml:space="preserve"> y en </w:t>
      </w:r>
      <w:r w:rsidRPr="005013FB">
        <w:rPr>
          <w:rFonts w:asciiTheme="majorHAnsi" w:eastAsia="Arial" w:hAnsiTheme="majorHAnsi" w:cstheme="majorHAnsi"/>
          <w:color w:val="000000"/>
        </w:rPr>
        <w:t>los</w:t>
      </w:r>
      <w:r w:rsidR="00A46A86" w:rsidRPr="005013FB">
        <w:rPr>
          <w:rFonts w:asciiTheme="majorHAnsi" w:eastAsia="Arial" w:hAnsiTheme="majorHAnsi" w:cstheme="majorHAnsi"/>
          <w:color w:val="000000"/>
        </w:rPr>
        <w:t xml:space="preserve"> artículo</w:t>
      </w:r>
      <w:r w:rsidRPr="005013FB">
        <w:rPr>
          <w:rFonts w:asciiTheme="majorHAnsi" w:eastAsia="Arial" w:hAnsiTheme="majorHAnsi" w:cstheme="majorHAnsi"/>
          <w:color w:val="000000"/>
        </w:rPr>
        <w:t>s</w:t>
      </w:r>
      <w:r w:rsidR="00A46A86" w:rsidRPr="005013FB">
        <w:rPr>
          <w:rFonts w:asciiTheme="majorHAnsi" w:eastAsia="Arial" w:hAnsiTheme="majorHAnsi" w:cstheme="majorHAnsi"/>
          <w:color w:val="000000"/>
        </w:rPr>
        <w:t xml:space="preserve">, 74, 75 y 76 de su </w:t>
      </w:r>
      <w:r w:rsidRPr="005013FB">
        <w:rPr>
          <w:rFonts w:asciiTheme="majorHAnsi" w:eastAsia="Arial" w:hAnsiTheme="majorHAnsi" w:cstheme="majorHAnsi"/>
          <w:b/>
          <w:bCs/>
          <w:color w:val="000000"/>
        </w:rPr>
        <w:t>REGLAMENTO</w:t>
      </w:r>
      <w:r w:rsidR="00A46A86" w:rsidRPr="005013FB">
        <w:rPr>
          <w:rFonts w:asciiTheme="majorHAnsi" w:eastAsia="Arial" w:hAnsiTheme="majorHAnsi" w:cstheme="majorHAnsi"/>
          <w:color w:val="000000"/>
        </w:rPr>
        <w:t xml:space="preserve"> o los supuestos que a continuación se señalan:</w:t>
      </w:r>
    </w:p>
    <w:p w14:paraId="36305B96" w14:textId="77777777" w:rsidR="006B5829" w:rsidRPr="005013FB" w:rsidRDefault="006B5829" w:rsidP="003A512A">
      <w:pPr>
        <w:spacing w:after="0"/>
        <w:ind w:right="140"/>
        <w:jc w:val="both"/>
        <w:rPr>
          <w:rFonts w:asciiTheme="majorHAnsi" w:eastAsia="Times New Roman" w:hAnsiTheme="majorHAnsi" w:cstheme="majorHAnsi"/>
        </w:rPr>
      </w:pPr>
    </w:p>
    <w:p w14:paraId="44CC9A6B" w14:textId="77777777"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Por caso fortuito o fuerza mayor o cuando ocurran razones de interés general.</w:t>
      </w:r>
    </w:p>
    <w:p w14:paraId="784CE1F8" w14:textId="73A91C32"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Cuando se </w:t>
      </w:r>
      <w:r w:rsidR="00CA2D75" w:rsidRPr="005013FB">
        <w:rPr>
          <w:rFonts w:asciiTheme="majorHAnsi" w:eastAsia="Arial" w:hAnsiTheme="majorHAnsi" w:cstheme="majorHAnsi"/>
          <w:color w:val="000000"/>
        </w:rPr>
        <w:t>advierta</w:t>
      </w:r>
      <w:r w:rsidRPr="005013FB">
        <w:rPr>
          <w:rFonts w:asciiTheme="majorHAnsi" w:eastAsia="Arial" w:hAnsiTheme="majorHAnsi" w:cstheme="majorHAnsi"/>
          <w:color w:val="000000"/>
        </w:rPr>
        <w:t xml:space="preserve"> que las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difieren de las especificaciones de los </w:t>
      </w:r>
      <w:r w:rsidR="008D5EBB">
        <w:rPr>
          <w:rFonts w:asciiTheme="majorHAnsi" w:eastAsia="Arial" w:hAnsiTheme="majorHAnsi" w:cstheme="majorHAnsi"/>
          <w:color w:val="000000"/>
        </w:rPr>
        <w:t>bienes</w:t>
      </w:r>
      <w:r w:rsidRPr="005013FB">
        <w:rPr>
          <w:rFonts w:asciiTheme="majorHAnsi" w:eastAsia="Arial" w:hAnsiTheme="majorHAnsi" w:cstheme="majorHAnsi"/>
          <w:color w:val="000000"/>
        </w:rPr>
        <w:t xml:space="preserve"> que se pretenden </w:t>
      </w:r>
      <w:r w:rsidR="008D5EBB">
        <w:rPr>
          <w:rFonts w:asciiTheme="majorHAnsi" w:eastAsia="Arial" w:hAnsiTheme="majorHAnsi" w:cstheme="majorHAnsi"/>
          <w:color w:val="000000"/>
        </w:rPr>
        <w:t>adquirir</w:t>
      </w:r>
      <w:r w:rsidRPr="005013FB">
        <w:rPr>
          <w:rFonts w:asciiTheme="majorHAnsi" w:eastAsia="Arial" w:hAnsiTheme="majorHAnsi" w:cstheme="majorHAnsi"/>
          <w:color w:val="000000"/>
        </w:rPr>
        <w:t>.</w:t>
      </w:r>
    </w:p>
    <w:p w14:paraId="3885E4E6" w14:textId="77777777"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Si se presume o acredita la existencia de irregularidades.</w:t>
      </w:r>
    </w:p>
    <w:p w14:paraId="03AB2480" w14:textId="535BBB90"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Si ninguna de las ofertas propuestas en este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aseguran al Gobierno de</w:t>
      </w:r>
      <w:r w:rsidR="00D062D0" w:rsidRPr="005013FB">
        <w:rPr>
          <w:rFonts w:asciiTheme="majorHAnsi" w:eastAsia="Arial" w:hAnsiTheme="majorHAnsi" w:cstheme="majorHAnsi"/>
          <w:color w:val="000000"/>
        </w:rPr>
        <w:t>l</w:t>
      </w:r>
      <w:r w:rsidRPr="005013FB">
        <w:rPr>
          <w:rFonts w:asciiTheme="majorHAnsi" w:eastAsia="Arial" w:hAnsiTheme="majorHAnsi" w:cstheme="majorHAnsi"/>
          <w:color w:val="000000"/>
        </w:rPr>
        <w:t xml:space="preserve"> Estado de Jalisco las mejores condiciones disponibles para la adjudicación de los </w:t>
      </w:r>
      <w:r w:rsidR="008D5EBB">
        <w:rPr>
          <w:rFonts w:asciiTheme="majorHAnsi" w:eastAsia="Arial" w:hAnsiTheme="majorHAnsi" w:cstheme="majorHAnsi"/>
          <w:color w:val="000000"/>
        </w:rPr>
        <w:t>bienes</w:t>
      </w:r>
      <w:r w:rsidRPr="005013FB">
        <w:rPr>
          <w:rFonts w:asciiTheme="majorHAnsi" w:eastAsia="Arial" w:hAnsiTheme="majorHAnsi" w:cstheme="majorHAnsi"/>
          <w:color w:val="000000"/>
        </w:rPr>
        <w:t xml:space="preserve"> materia de este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xml:space="preserve">, por resultar superiores a los del mercado o ser inferiores a tal grado que </w:t>
      </w:r>
      <w:r w:rsidR="008D7BDB" w:rsidRPr="005013FB">
        <w:rPr>
          <w:rFonts w:asciiTheme="majorHAnsi" w:eastAsia="Arial" w:hAnsiTheme="majorHAnsi" w:cstheme="majorHAnsi"/>
          <w:color w:val="000000"/>
        </w:rPr>
        <w:t>la</w:t>
      </w:r>
      <w:r w:rsidRPr="005013FB">
        <w:rPr>
          <w:rFonts w:asciiTheme="majorHAnsi" w:eastAsia="Arial" w:hAnsiTheme="majorHAnsi" w:cstheme="majorHAnsi"/>
          <w:color w:val="000000"/>
        </w:rPr>
        <w:t xml:space="preserve"> </w:t>
      </w:r>
      <w:r w:rsidR="004F684D" w:rsidRPr="005013FB">
        <w:rPr>
          <w:rFonts w:asciiTheme="majorHAnsi" w:eastAsia="Arial" w:hAnsiTheme="majorHAnsi" w:cstheme="majorHAnsi"/>
          <w:b/>
          <w:color w:val="000000"/>
        </w:rPr>
        <w:t>CONVOCANTE</w:t>
      </w:r>
      <w:r w:rsidRPr="005013FB">
        <w:rPr>
          <w:rFonts w:asciiTheme="majorHAnsi" w:eastAsia="Arial" w:hAnsiTheme="majorHAnsi" w:cstheme="majorHAnsi"/>
          <w:color w:val="000000"/>
        </w:rPr>
        <w:t xml:space="preserve"> presuma que ninguno de los </w:t>
      </w:r>
      <w:r w:rsidR="004B36AE" w:rsidRPr="005013FB">
        <w:rPr>
          <w:rFonts w:asciiTheme="majorHAnsi" w:eastAsia="Arial" w:hAnsiTheme="majorHAnsi" w:cstheme="majorHAnsi"/>
          <w:b/>
          <w:color w:val="000000"/>
        </w:rPr>
        <w:t>PARTICIPANTES</w:t>
      </w:r>
      <w:r w:rsidRPr="005013FB">
        <w:rPr>
          <w:rFonts w:asciiTheme="majorHAnsi" w:eastAsia="Arial" w:hAnsiTheme="majorHAnsi" w:cstheme="majorHAnsi"/>
          <w:color w:val="000000"/>
        </w:rPr>
        <w:t xml:space="preserve"> podrá cumplir con el suministro de </w:t>
      </w:r>
      <w:r w:rsidR="005C2FED" w:rsidRPr="005013FB">
        <w:rPr>
          <w:rFonts w:asciiTheme="majorHAnsi" w:eastAsia="Arial" w:hAnsiTheme="majorHAnsi" w:cstheme="majorHAnsi"/>
          <w:color w:val="000000"/>
        </w:rPr>
        <w:t>estos</w:t>
      </w:r>
      <w:r w:rsidRPr="005013FB">
        <w:rPr>
          <w:rFonts w:asciiTheme="majorHAnsi" w:eastAsia="Arial" w:hAnsiTheme="majorHAnsi" w:cstheme="majorHAnsi"/>
          <w:color w:val="000000"/>
        </w:rPr>
        <w:t>.</w:t>
      </w:r>
    </w:p>
    <w:p w14:paraId="57A3E6EA" w14:textId="7034D08C"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Por orden escrita debidamente fundada y motivada o por resolución firme de autoridad judicial; por la </w:t>
      </w:r>
      <w:r w:rsidR="005B4B3A" w:rsidRPr="005013FB">
        <w:rPr>
          <w:rFonts w:asciiTheme="majorHAnsi" w:eastAsia="Arial" w:hAnsiTheme="majorHAnsi" w:cstheme="majorHAnsi"/>
          <w:b/>
          <w:color w:val="000000"/>
        </w:rPr>
        <w:t>CONTRALORÍA</w:t>
      </w:r>
      <w:r w:rsidR="005B4B3A" w:rsidRPr="005013FB">
        <w:rPr>
          <w:rFonts w:asciiTheme="majorHAnsi" w:eastAsia="Arial" w:hAnsiTheme="majorHAnsi" w:cstheme="majorHAnsi"/>
          <w:color w:val="000000"/>
        </w:rPr>
        <w:t xml:space="preserve"> </w:t>
      </w:r>
      <w:r w:rsidRPr="005013FB">
        <w:rPr>
          <w:rFonts w:asciiTheme="majorHAnsi" w:eastAsia="Arial" w:hAnsiTheme="majorHAnsi" w:cstheme="majorHAnsi"/>
          <w:color w:val="000000"/>
        </w:rPr>
        <w:t xml:space="preserve">con motivo de inconformidades; así como por la </w:t>
      </w:r>
      <w:bookmarkStart w:id="58" w:name="_Hlk32747080"/>
      <w:r w:rsidR="005B4B3A" w:rsidRPr="005013FB">
        <w:rPr>
          <w:rFonts w:asciiTheme="majorHAnsi" w:eastAsia="Arial" w:hAnsiTheme="majorHAnsi" w:cstheme="majorHAnsi"/>
          <w:b/>
          <w:bCs/>
          <w:color w:val="000000"/>
        </w:rPr>
        <w:t>DIRECCIÓN</w:t>
      </w:r>
      <w:bookmarkEnd w:id="58"/>
      <w:r w:rsidRPr="005013FB">
        <w:rPr>
          <w:rFonts w:asciiTheme="majorHAnsi" w:eastAsia="Arial" w:hAnsiTheme="majorHAnsi" w:cstheme="majorHAnsi"/>
          <w:color w:val="000000"/>
        </w:rPr>
        <w:t>, en los casos en que tenga conocimiento de alguna irregularidad.</w:t>
      </w:r>
    </w:p>
    <w:p w14:paraId="45DE837D" w14:textId="77777777" w:rsidR="00275AFA" w:rsidRPr="005013FB" w:rsidRDefault="00275AFA" w:rsidP="003A512A">
      <w:pPr>
        <w:spacing w:after="0"/>
        <w:rPr>
          <w:rFonts w:asciiTheme="majorHAnsi" w:eastAsia="Times New Roman" w:hAnsiTheme="majorHAnsi" w:cstheme="majorHAnsi"/>
        </w:rPr>
      </w:pPr>
    </w:p>
    <w:p w14:paraId="24013A89" w14:textId="0B356242" w:rsidR="00347F3A" w:rsidRDefault="00A46A86" w:rsidP="00A175EA">
      <w:pPr>
        <w:spacing w:after="0"/>
        <w:ind w:right="140"/>
        <w:jc w:val="both"/>
        <w:rPr>
          <w:rFonts w:asciiTheme="majorHAnsi" w:eastAsia="Arial" w:hAnsiTheme="majorHAnsi" w:cstheme="majorHAnsi"/>
          <w:color w:val="000000"/>
        </w:rPr>
      </w:pPr>
      <w:r w:rsidRPr="005013FB">
        <w:rPr>
          <w:rFonts w:asciiTheme="majorHAnsi" w:eastAsia="Arial" w:hAnsiTheme="majorHAnsi" w:cstheme="majorHAnsi"/>
          <w:color w:val="000000"/>
        </w:rPr>
        <w:lastRenderedPageBreak/>
        <w:t xml:space="preserve">En caso de que 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xml:space="preserve"> sea suspendido o cancelado se </w:t>
      </w:r>
      <w:r w:rsidR="005C2FED" w:rsidRPr="005013FB">
        <w:rPr>
          <w:rFonts w:asciiTheme="majorHAnsi" w:eastAsia="Arial" w:hAnsiTheme="majorHAnsi" w:cstheme="majorHAnsi"/>
          <w:color w:val="000000"/>
        </w:rPr>
        <w:t>avisará</w:t>
      </w:r>
      <w:r w:rsidRPr="005013FB">
        <w:rPr>
          <w:rFonts w:asciiTheme="majorHAnsi" w:eastAsia="Arial" w:hAnsiTheme="majorHAnsi" w:cstheme="majorHAnsi"/>
          <w:color w:val="000000"/>
        </w:rPr>
        <w:t xml:space="preserve"> a todos los </w:t>
      </w:r>
      <w:r w:rsidR="004B36AE" w:rsidRPr="005013FB">
        <w:rPr>
          <w:rFonts w:asciiTheme="majorHAnsi" w:eastAsia="Arial" w:hAnsiTheme="majorHAnsi" w:cstheme="majorHAnsi"/>
          <w:b/>
          <w:color w:val="000000"/>
        </w:rPr>
        <w:t>PARTICIPANTES</w:t>
      </w:r>
      <w:r w:rsidRPr="005013FB">
        <w:rPr>
          <w:rFonts w:asciiTheme="majorHAnsi" w:eastAsia="Arial" w:hAnsiTheme="majorHAnsi" w:cstheme="majorHAnsi"/>
          <w:color w:val="000000"/>
        </w:rPr>
        <w:t>.</w:t>
      </w:r>
      <w:bookmarkEnd w:id="57"/>
    </w:p>
    <w:p w14:paraId="1A0741DD" w14:textId="77777777" w:rsidR="007B6405" w:rsidRPr="00A175EA" w:rsidRDefault="007B6405" w:rsidP="00A175EA">
      <w:pPr>
        <w:spacing w:after="0"/>
        <w:ind w:right="140"/>
        <w:jc w:val="both"/>
        <w:rPr>
          <w:rFonts w:asciiTheme="majorHAnsi" w:eastAsia="Arial" w:hAnsiTheme="majorHAnsi" w:cstheme="majorHAnsi"/>
          <w:color w:val="000000"/>
        </w:rPr>
      </w:pPr>
    </w:p>
    <w:p w14:paraId="1D1E9CA2" w14:textId="4BEBDA88" w:rsidR="00275AFA" w:rsidRPr="005013FB" w:rsidRDefault="00A46A86" w:rsidP="003A512A">
      <w:pPr>
        <w:pStyle w:val="Prrafodelista"/>
        <w:numPr>
          <w:ilvl w:val="0"/>
          <w:numId w:val="12"/>
        </w:numPr>
        <w:spacing w:after="0"/>
        <w:jc w:val="both"/>
        <w:rPr>
          <w:rFonts w:asciiTheme="majorHAnsi" w:eastAsia="Times New Roman" w:hAnsiTheme="majorHAnsi" w:cstheme="majorHAnsi"/>
        </w:rPr>
      </w:pPr>
      <w:r w:rsidRPr="005013FB">
        <w:rPr>
          <w:rFonts w:asciiTheme="majorHAnsi" w:eastAsia="Arial" w:hAnsiTheme="majorHAnsi" w:cstheme="majorHAnsi"/>
          <w:b/>
          <w:color w:val="000000"/>
        </w:rPr>
        <w:t xml:space="preserve">DECLARACIÓN DE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b/>
          <w:color w:val="000000"/>
        </w:rPr>
        <w:t xml:space="preserve"> DESIERTO.</w:t>
      </w:r>
    </w:p>
    <w:p w14:paraId="3A6BBD42" w14:textId="77777777" w:rsidR="00275AFA" w:rsidRPr="005013FB" w:rsidRDefault="00275AFA" w:rsidP="003A512A">
      <w:pPr>
        <w:spacing w:after="0"/>
        <w:rPr>
          <w:rFonts w:asciiTheme="majorHAnsi" w:eastAsia="Times New Roman" w:hAnsiTheme="majorHAnsi" w:cstheme="majorHAnsi"/>
        </w:rPr>
      </w:pPr>
    </w:p>
    <w:p w14:paraId="5248659E" w14:textId="36BE5EFB" w:rsidR="00275AFA" w:rsidRPr="005013FB" w:rsidRDefault="008D7BDB" w:rsidP="003A512A">
      <w:pPr>
        <w:spacing w:after="0"/>
        <w:jc w:val="both"/>
        <w:rPr>
          <w:rFonts w:asciiTheme="majorHAnsi" w:eastAsia="Times New Roman" w:hAnsiTheme="majorHAnsi" w:cstheme="majorHAnsi"/>
        </w:rPr>
      </w:pPr>
      <w:bookmarkStart w:id="59" w:name="_Hlk32769965"/>
      <w:r w:rsidRPr="005013FB">
        <w:rPr>
          <w:rFonts w:asciiTheme="majorHAnsi" w:eastAsia="Arial" w:hAnsiTheme="majorHAnsi" w:cstheme="majorHAnsi"/>
          <w:color w:val="000000"/>
        </w:rPr>
        <w:t>La</w:t>
      </w:r>
      <w:r w:rsidR="00BE27F3" w:rsidRPr="005013FB">
        <w:rPr>
          <w:rFonts w:asciiTheme="majorHAnsi" w:eastAsia="Arial" w:hAnsiTheme="majorHAnsi" w:cstheme="majorHAnsi"/>
          <w:color w:val="000000"/>
        </w:rPr>
        <w:t xml:space="preserve"> </w:t>
      </w:r>
      <w:r w:rsidR="00086AB2" w:rsidRPr="005013FB">
        <w:rPr>
          <w:rFonts w:asciiTheme="majorHAnsi" w:eastAsia="Arial" w:hAnsiTheme="majorHAnsi" w:cstheme="majorHAnsi"/>
          <w:b/>
          <w:bCs/>
          <w:color w:val="000000"/>
        </w:rPr>
        <w:t>C</w:t>
      </w:r>
      <w:r w:rsidR="00BE27F3" w:rsidRPr="005013FB">
        <w:rPr>
          <w:rFonts w:asciiTheme="majorHAnsi" w:eastAsia="Arial" w:hAnsiTheme="majorHAnsi" w:cstheme="majorHAnsi"/>
          <w:b/>
          <w:bCs/>
          <w:color w:val="000000"/>
        </w:rPr>
        <w:t xml:space="preserve">ONVOCANTE </w:t>
      </w:r>
      <w:r w:rsidR="00BE27F3" w:rsidRPr="005013FB">
        <w:rPr>
          <w:rFonts w:asciiTheme="majorHAnsi" w:eastAsia="Arial" w:hAnsiTheme="majorHAnsi" w:cstheme="majorHAnsi"/>
          <w:color w:val="000000"/>
        </w:rPr>
        <w:t>a través de</w:t>
      </w:r>
      <w:r w:rsidR="001B1F87" w:rsidRPr="005013FB">
        <w:rPr>
          <w:rFonts w:asciiTheme="majorHAnsi" w:eastAsia="Arial" w:hAnsiTheme="majorHAnsi" w:cstheme="majorHAnsi"/>
          <w:color w:val="000000"/>
        </w:rPr>
        <w:t xml:space="preserve">l </w:t>
      </w:r>
      <w:r w:rsidR="005B4B3A" w:rsidRPr="005013FB">
        <w:rPr>
          <w:rFonts w:asciiTheme="majorHAnsi" w:eastAsia="Arial" w:hAnsiTheme="majorHAnsi" w:cstheme="majorHAnsi"/>
          <w:b/>
          <w:color w:val="000000"/>
        </w:rPr>
        <w:t>COMITÉ</w:t>
      </w:r>
      <w:r w:rsidR="00A46A86" w:rsidRPr="005013FB">
        <w:rPr>
          <w:rFonts w:asciiTheme="majorHAnsi" w:eastAsia="Arial" w:hAnsiTheme="majorHAnsi" w:cstheme="majorHAnsi"/>
          <w:color w:val="000000"/>
        </w:rPr>
        <w:t xml:space="preserve">, podrá declarar parcial o totalmente desierto 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00A46A86" w:rsidRPr="005013FB">
        <w:rPr>
          <w:rFonts w:asciiTheme="majorHAnsi" w:eastAsia="Arial" w:hAnsiTheme="majorHAnsi" w:cstheme="majorHAnsi"/>
          <w:color w:val="000000"/>
        </w:rPr>
        <w:t xml:space="preserve"> de conformidad con el artículo 71, </w:t>
      </w:r>
      <w:r w:rsidR="00E956E8" w:rsidRPr="005013FB">
        <w:rPr>
          <w:rFonts w:asciiTheme="majorHAnsi" w:eastAsia="Arial" w:hAnsiTheme="majorHAnsi" w:cstheme="majorHAnsi"/>
          <w:color w:val="000000"/>
        </w:rPr>
        <w:t>apartado</w:t>
      </w:r>
      <w:r w:rsidR="00A46A86" w:rsidRPr="005013FB">
        <w:rPr>
          <w:rFonts w:asciiTheme="majorHAnsi" w:eastAsia="Arial" w:hAnsiTheme="majorHAnsi" w:cstheme="majorHAnsi"/>
          <w:color w:val="000000"/>
        </w:rPr>
        <w:t xml:space="preserve"> 1 de la </w:t>
      </w:r>
      <w:r w:rsidR="0082550F" w:rsidRPr="005013FB">
        <w:rPr>
          <w:rFonts w:asciiTheme="majorHAnsi" w:eastAsia="Arial" w:hAnsiTheme="majorHAnsi" w:cstheme="majorHAnsi"/>
          <w:b/>
          <w:color w:val="000000"/>
        </w:rPr>
        <w:t>“LEY”</w:t>
      </w:r>
      <w:r w:rsidR="00A46A86" w:rsidRPr="005013FB">
        <w:rPr>
          <w:rFonts w:asciiTheme="majorHAnsi" w:eastAsia="Arial" w:hAnsiTheme="majorHAnsi" w:cstheme="majorHAnsi"/>
          <w:color w:val="000000"/>
        </w:rPr>
        <w:t xml:space="preserve"> o los supuestos que a continuación se señalan:</w:t>
      </w:r>
    </w:p>
    <w:p w14:paraId="3E6F33AB" w14:textId="77777777" w:rsidR="00275AFA" w:rsidRPr="005013FB" w:rsidRDefault="00275AFA" w:rsidP="003A512A">
      <w:pPr>
        <w:spacing w:after="0"/>
        <w:rPr>
          <w:rFonts w:asciiTheme="majorHAnsi" w:eastAsia="Times New Roman" w:hAnsiTheme="majorHAnsi" w:cstheme="majorHAnsi"/>
        </w:rPr>
      </w:pPr>
    </w:p>
    <w:p w14:paraId="5927ADA8" w14:textId="44472200" w:rsidR="000C635F" w:rsidRPr="005013FB" w:rsidRDefault="000C635F"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Cuando no se reciba </w:t>
      </w:r>
      <w:r w:rsidR="00EC1067" w:rsidRPr="005013FB">
        <w:rPr>
          <w:rFonts w:asciiTheme="majorHAnsi" w:eastAsia="Arial" w:hAnsiTheme="majorHAnsi" w:cstheme="majorHAnsi"/>
          <w:color w:val="000000"/>
        </w:rPr>
        <w:t xml:space="preserve">ninguna </w:t>
      </w:r>
      <w:r w:rsidR="005A392A" w:rsidRPr="005013FB">
        <w:rPr>
          <w:rFonts w:asciiTheme="majorHAnsi" w:eastAsia="Arial" w:hAnsiTheme="majorHAnsi" w:cstheme="majorHAnsi"/>
          <w:b/>
          <w:bCs/>
          <w:color w:val="000000"/>
        </w:rPr>
        <w:t>PROPUESTA</w:t>
      </w:r>
      <w:r w:rsidRPr="005013FB">
        <w:rPr>
          <w:rFonts w:asciiTheme="majorHAnsi" w:eastAsia="Arial" w:hAnsiTheme="majorHAnsi" w:cstheme="majorHAnsi"/>
          <w:color w:val="000000"/>
        </w:rPr>
        <w:t xml:space="preserve"> en el </w:t>
      </w:r>
      <w:r w:rsidR="008D7BDB" w:rsidRPr="005013FB">
        <w:rPr>
          <w:rFonts w:asciiTheme="majorHAnsi" w:eastAsia="Arial" w:hAnsiTheme="majorHAnsi" w:cstheme="majorHAnsi"/>
          <w:b/>
          <w:bCs/>
          <w:color w:val="000000"/>
        </w:rPr>
        <w:t>A</w:t>
      </w:r>
      <w:r w:rsidRPr="005013FB">
        <w:rPr>
          <w:rFonts w:asciiTheme="majorHAnsi" w:eastAsia="Arial" w:hAnsiTheme="majorHAnsi" w:cstheme="majorHAnsi"/>
          <w:b/>
          <w:bCs/>
          <w:color w:val="000000"/>
        </w:rPr>
        <w:t xml:space="preserve">cto de </w:t>
      </w:r>
      <w:r w:rsidR="008D7BDB" w:rsidRPr="005013FB">
        <w:rPr>
          <w:rFonts w:asciiTheme="majorHAnsi" w:eastAsia="Arial" w:hAnsiTheme="majorHAnsi" w:cstheme="majorHAnsi"/>
          <w:b/>
          <w:bCs/>
          <w:color w:val="000000"/>
        </w:rPr>
        <w:t>P</w:t>
      </w:r>
      <w:r w:rsidRPr="005013FB">
        <w:rPr>
          <w:rFonts w:asciiTheme="majorHAnsi" w:eastAsia="Arial" w:hAnsiTheme="majorHAnsi" w:cstheme="majorHAnsi"/>
          <w:b/>
          <w:bCs/>
          <w:color w:val="000000"/>
        </w:rPr>
        <w:t xml:space="preserve">resentación y </w:t>
      </w:r>
      <w:r w:rsidR="008D7BDB" w:rsidRPr="005013FB">
        <w:rPr>
          <w:rFonts w:asciiTheme="majorHAnsi" w:eastAsia="Arial" w:hAnsiTheme="majorHAnsi" w:cstheme="majorHAnsi"/>
          <w:b/>
          <w:bCs/>
          <w:color w:val="000000"/>
        </w:rPr>
        <w:t>A</w:t>
      </w:r>
      <w:r w:rsidRPr="005013FB">
        <w:rPr>
          <w:rFonts w:asciiTheme="majorHAnsi" w:eastAsia="Arial" w:hAnsiTheme="majorHAnsi" w:cstheme="majorHAnsi"/>
          <w:b/>
          <w:bCs/>
          <w:color w:val="000000"/>
        </w:rPr>
        <w:t xml:space="preserve">pertura de </w:t>
      </w:r>
      <w:r w:rsidR="008D7BDB" w:rsidRPr="005013FB">
        <w:rPr>
          <w:rFonts w:asciiTheme="majorHAnsi" w:eastAsia="Arial" w:hAnsiTheme="majorHAnsi" w:cstheme="majorHAnsi"/>
          <w:b/>
          <w:bCs/>
          <w:color w:val="000000"/>
        </w:rPr>
        <w:t>P</w:t>
      </w:r>
      <w:r w:rsidRPr="005013FB">
        <w:rPr>
          <w:rFonts w:asciiTheme="majorHAnsi" w:eastAsia="Arial" w:hAnsiTheme="majorHAnsi" w:cstheme="majorHAnsi"/>
          <w:b/>
          <w:bCs/>
          <w:color w:val="000000"/>
        </w:rPr>
        <w:t>ropuestas</w:t>
      </w:r>
      <w:r w:rsidR="009D0EB3" w:rsidRPr="005013FB">
        <w:rPr>
          <w:rFonts w:asciiTheme="majorHAnsi" w:eastAsia="Arial" w:hAnsiTheme="majorHAnsi" w:cstheme="majorHAnsi"/>
          <w:color w:val="000000"/>
        </w:rPr>
        <w:t>.</w:t>
      </w:r>
    </w:p>
    <w:bookmarkEnd w:id="59"/>
    <w:p w14:paraId="4B1DF5B8" w14:textId="2A1D4F32" w:rsidR="00275AFA" w:rsidRPr="005013FB" w:rsidRDefault="00A46A86"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Cuando ninguna de las </w:t>
      </w:r>
      <w:r w:rsidR="008D7BDB"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cumpla con todos los requisitos solicitados en estas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w:t>
      </w:r>
    </w:p>
    <w:p w14:paraId="57688270" w14:textId="56DBDB70" w:rsidR="00275AFA" w:rsidRPr="005013FB" w:rsidRDefault="00A46A86"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Si a criterio</w:t>
      </w:r>
      <w:r w:rsidR="006C41A6" w:rsidRPr="005013FB">
        <w:rPr>
          <w:rFonts w:asciiTheme="majorHAnsi" w:eastAsia="Arial" w:hAnsiTheme="majorHAnsi" w:cstheme="majorHAnsi"/>
          <w:color w:val="000000"/>
        </w:rPr>
        <w:t xml:space="preserve"> de la </w:t>
      </w:r>
      <w:bookmarkStart w:id="60" w:name="_Hlk32592091"/>
      <w:r w:rsidR="006C41A6" w:rsidRPr="005013FB">
        <w:rPr>
          <w:rFonts w:asciiTheme="majorHAnsi" w:eastAsia="Arial" w:hAnsiTheme="majorHAnsi" w:cstheme="majorHAnsi"/>
          <w:color w:val="000000"/>
        </w:rPr>
        <w:t>Dirección de Recursos Materiales</w:t>
      </w:r>
      <w:r w:rsidR="005B4B3A" w:rsidRPr="005013FB">
        <w:rPr>
          <w:rFonts w:asciiTheme="majorHAnsi" w:eastAsia="Arial" w:hAnsiTheme="majorHAnsi" w:cstheme="majorHAnsi"/>
          <w:color w:val="000000"/>
        </w:rPr>
        <w:t xml:space="preserve"> </w:t>
      </w:r>
      <w:bookmarkEnd w:id="60"/>
      <w:r w:rsidRPr="005013FB">
        <w:rPr>
          <w:rFonts w:asciiTheme="majorHAnsi" w:eastAsia="Arial" w:hAnsiTheme="majorHAnsi" w:cstheme="majorHAnsi"/>
          <w:color w:val="000000"/>
        </w:rPr>
        <w:t xml:space="preserve">ninguna de las </w:t>
      </w:r>
      <w:r w:rsidR="005A392A"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cubre los elementos que garanticen al Gobierno del Estado las mejores condiciones.</w:t>
      </w:r>
    </w:p>
    <w:p w14:paraId="5F60E06C" w14:textId="011AFA3C" w:rsidR="00275AFA" w:rsidRPr="005013FB" w:rsidRDefault="00A46A86"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Si la oferta del </w:t>
      </w:r>
      <w:r w:rsidR="005A392A" w:rsidRPr="005013FB">
        <w:rPr>
          <w:rFonts w:asciiTheme="majorHAnsi" w:eastAsia="Arial" w:hAnsiTheme="majorHAnsi" w:cstheme="majorHAnsi"/>
          <w:b/>
          <w:bCs/>
          <w:color w:val="000000"/>
        </w:rPr>
        <w:t>PARTICIPANTE</w:t>
      </w:r>
      <w:r w:rsidRPr="005013FB">
        <w:rPr>
          <w:rFonts w:asciiTheme="majorHAnsi" w:eastAsia="Arial" w:hAnsiTheme="majorHAnsi" w:cstheme="majorHAnsi"/>
          <w:color w:val="000000"/>
        </w:rPr>
        <w:t xml:space="preserve"> que pudiera ser objeto de </w:t>
      </w:r>
      <w:r w:rsidR="006C41A6" w:rsidRPr="005013FB">
        <w:rPr>
          <w:rFonts w:asciiTheme="majorHAnsi" w:eastAsia="Arial" w:hAnsiTheme="majorHAnsi" w:cstheme="majorHAnsi"/>
          <w:color w:val="000000"/>
        </w:rPr>
        <w:t>adjudicación</w:t>
      </w:r>
      <w:r w:rsidRPr="005013FB">
        <w:rPr>
          <w:rFonts w:asciiTheme="majorHAnsi" w:eastAsia="Arial" w:hAnsiTheme="majorHAnsi" w:cstheme="majorHAnsi"/>
          <w:color w:val="000000"/>
        </w:rPr>
        <w:t xml:space="preserve"> excede el presupuesto autorizado para este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w:t>
      </w:r>
    </w:p>
    <w:p w14:paraId="228E71FE" w14:textId="4D2546D0" w:rsidR="00275AFA" w:rsidRPr="005013FB" w:rsidRDefault="00A46A86" w:rsidP="003A512A">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Si después de efectuada la evaluación técnica y económica no sea posible adjudicar a ningún </w:t>
      </w:r>
      <w:r w:rsidR="005A392A" w:rsidRPr="005013FB">
        <w:rPr>
          <w:rFonts w:asciiTheme="majorHAnsi" w:eastAsia="Arial" w:hAnsiTheme="majorHAnsi" w:cstheme="majorHAnsi"/>
          <w:b/>
          <w:bCs/>
          <w:color w:val="000000"/>
        </w:rPr>
        <w:t>PARTICIPANTE</w:t>
      </w:r>
      <w:r w:rsidRPr="005013FB">
        <w:rPr>
          <w:rFonts w:asciiTheme="majorHAnsi" w:eastAsia="Arial" w:hAnsiTheme="majorHAnsi" w:cstheme="majorHAnsi"/>
          <w:color w:val="000000"/>
        </w:rPr>
        <w:t>.</w:t>
      </w:r>
    </w:p>
    <w:p w14:paraId="5C671C32" w14:textId="77777777" w:rsidR="00E66674" w:rsidRPr="005013FB" w:rsidRDefault="00E66674" w:rsidP="003A512A">
      <w:pPr>
        <w:spacing w:after="0"/>
        <w:rPr>
          <w:rFonts w:asciiTheme="majorHAnsi" w:eastAsia="Times New Roman" w:hAnsiTheme="majorHAnsi" w:cstheme="majorHAnsi"/>
        </w:rPr>
      </w:pPr>
    </w:p>
    <w:p w14:paraId="22204CC8" w14:textId="34C749CC" w:rsidR="00275AFA" w:rsidRPr="005013FB" w:rsidRDefault="00A46A86" w:rsidP="003A512A">
      <w:pPr>
        <w:pStyle w:val="Prrafodelista"/>
        <w:numPr>
          <w:ilvl w:val="0"/>
          <w:numId w:val="12"/>
        </w:numPr>
        <w:spacing w:after="0"/>
        <w:jc w:val="both"/>
        <w:rPr>
          <w:rFonts w:asciiTheme="majorHAnsi" w:eastAsia="Times New Roman" w:hAnsiTheme="majorHAnsi" w:cstheme="majorHAnsi"/>
        </w:rPr>
      </w:pPr>
      <w:r w:rsidRPr="005013FB">
        <w:rPr>
          <w:rFonts w:asciiTheme="majorHAnsi" w:eastAsia="Arial" w:hAnsiTheme="majorHAnsi" w:cstheme="majorHAnsi"/>
          <w:b/>
          <w:color w:val="000000"/>
        </w:rPr>
        <w:t>NOTIFICACIÓN</w:t>
      </w:r>
      <w:r w:rsidRPr="005013FB">
        <w:rPr>
          <w:rFonts w:asciiTheme="majorHAnsi" w:eastAsia="Arial" w:hAnsiTheme="majorHAnsi" w:cstheme="majorHAnsi"/>
          <w:b/>
          <w:smallCaps/>
          <w:color w:val="000000"/>
        </w:rPr>
        <w:t xml:space="preserve"> DE</w:t>
      </w:r>
      <w:r w:rsidR="009C1CD8" w:rsidRPr="005013FB">
        <w:rPr>
          <w:rFonts w:asciiTheme="majorHAnsi" w:eastAsia="Arial" w:hAnsiTheme="majorHAnsi" w:cstheme="majorHAnsi"/>
          <w:b/>
          <w:smallCaps/>
          <w:color w:val="000000"/>
        </w:rPr>
        <w:t xml:space="preserve">L FALLO O </w:t>
      </w:r>
      <w:r w:rsidR="00CA2D75" w:rsidRPr="005013FB">
        <w:rPr>
          <w:rFonts w:asciiTheme="majorHAnsi" w:eastAsia="Arial" w:hAnsiTheme="majorHAnsi" w:cstheme="majorHAnsi"/>
          <w:b/>
          <w:smallCaps/>
          <w:color w:val="000000"/>
        </w:rPr>
        <w:t>RESOLUCIÓN</w:t>
      </w:r>
      <w:r w:rsidRPr="005013FB">
        <w:rPr>
          <w:rFonts w:asciiTheme="majorHAnsi" w:eastAsia="Arial" w:hAnsiTheme="majorHAnsi" w:cstheme="majorHAnsi"/>
          <w:b/>
          <w:smallCaps/>
          <w:color w:val="000000"/>
        </w:rPr>
        <w:t>.</w:t>
      </w:r>
    </w:p>
    <w:p w14:paraId="4C2E691A" w14:textId="77777777" w:rsidR="00275AFA" w:rsidRPr="005013FB" w:rsidRDefault="00275AFA" w:rsidP="003A512A">
      <w:pPr>
        <w:spacing w:after="0"/>
        <w:rPr>
          <w:rFonts w:asciiTheme="majorHAnsi" w:eastAsia="Times New Roman" w:hAnsiTheme="majorHAnsi" w:cstheme="majorHAnsi"/>
        </w:rPr>
      </w:pPr>
    </w:p>
    <w:p w14:paraId="32755DB3" w14:textId="7A00F687" w:rsidR="0054004A" w:rsidRDefault="00B34EA9" w:rsidP="00A175EA">
      <w:pPr>
        <w:spacing w:after="0" w:line="240" w:lineRule="auto"/>
        <w:ind w:right="140"/>
        <w:jc w:val="both"/>
        <w:rPr>
          <w:rFonts w:asciiTheme="majorHAnsi" w:eastAsia="Arial" w:hAnsiTheme="majorHAnsi" w:cstheme="majorHAnsi"/>
          <w:color w:val="000000"/>
        </w:rPr>
      </w:pPr>
      <w:bookmarkStart w:id="61" w:name="_Hlk32747271"/>
      <w:r w:rsidRPr="005013FB">
        <w:rPr>
          <w:rFonts w:asciiTheme="majorHAnsi" w:eastAsia="Arial" w:hAnsiTheme="majorHAnsi" w:cstheme="majorHAnsi"/>
          <w:color w:val="000000"/>
        </w:rPr>
        <w:t xml:space="preserve">La notificación del </w:t>
      </w:r>
      <w:r w:rsidRPr="005013FB">
        <w:rPr>
          <w:rFonts w:asciiTheme="majorHAnsi" w:eastAsia="Arial" w:hAnsiTheme="majorHAnsi" w:cstheme="majorHAnsi"/>
          <w:b/>
          <w:bCs/>
          <w:color w:val="000000"/>
        </w:rPr>
        <w:t>FALLO</w:t>
      </w:r>
      <w:r w:rsidRPr="005013FB">
        <w:rPr>
          <w:rFonts w:asciiTheme="majorHAnsi" w:eastAsia="Arial" w:hAnsiTheme="majorHAnsi" w:cstheme="majorHAnsi"/>
          <w:color w:val="000000"/>
        </w:rPr>
        <w:t xml:space="preserve"> o </w:t>
      </w:r>
      <w:r w:rsidRPr="005013FB">
        <w:rPr>
          <w:rFonts w:asciiTheme="majorHAnsi" w:eastAsia="Arial" w:hAnsiTheme="majorHAnsi" w:cstheme="majorHAnsi"/>
          <w:b/>
          <w:bCs/>
          <w:color w:val="000000"/>
        </w:rPr>
        <w:t>RESOLUCIÓN</w:t>
      </w:r>
      <w:r w:rsidRPr="005013FB">
        <w:rPr>
          <w:rFonts w:asciiTheme="majorHAnsi" w:eastAsia="Arial" w:hAnsiTheme="majorHAnsi" w:cstheme="majorHAnsi"/>
          <w:color w:val="000000"/>
        </w:rPr>
        <w:t xml:space="preserve"> será</w:t>
      </w:r>
      <w:r w:rsidR="00BE27F3" w:rsidRPr="005013FB">
        <w:rPr>
          <w:rFonts w:asciiTheme="majorHAnsi" w:eastAsia="Arial" w:hAnsiTheme="majorHAnsi" w:cstheme="majorHAnsi"/>
          <w:color w:val="000000"/>
        </w:rPr>
        <w:t xml:space="preserve"> d</w:t>
      </w:r>
      <w:r w:rsidR="00F96CDC" w:rsidRPr="005013FB">
        <w:rPr>
          <w:rFonts w:asciiTheme="majorHAnsi" w:eastAsia="Arial" w:hAnsiTheme="majorHAnsi" w:cstheme="majorHAnsi"/>
          <w:color w:val="000000"/>
        </w:rPr>
        <w:t xml:space="preserve">entro </w:t>
      </w:r>
      <w:r w:rsidR="00D80780" w:rsidRPr="005013FB">
        <w:rPr>
          <w:rFonts w:asciiTheme="majorHAnsi" w:eastAsia="Arial" w:hAnsiTheme="majorHAnsi" w:cstheme="majorHAnsi"/>
          <w:color w:val="000000"/>
        </w:rPr>
        <w:t xml:space="preserve">de los veinte días naturales siguientes al </w:t>
      </w:r>
      <w:r w:rsidR="005A392A" w:rsidRPr="005013FB">
        <w:rPr>
          <w:rFonts w:asciiTheme="majorHAnsi" w:eastAsia="Arial" w:hAnsiTheme="majorHAnsi" w:cstheme="majorHAnsi"/>
          <w:b/>
          <w:bCs/>
          <w:color w:val="000000"/>
        </w:rPr>
        <w:t>A</w:t>
      </w:r>
      <w:r w:rsidR="00D80780" w:rsidRPr="005013FB">
        <w:rPr>
          <w:rFonts w:asciiTheme="majorHAnsi" w:eastAsia="Arial" w:hAnsiTheme="majorHAnsi" w:cstheme="majorHAnsi"/>
          <w:b/>
          <w:bCs/>
          <w:color w:val="000000"/>
        </w:rPr>
        <w:t xml:space="preserve">cto de </w:t>
      </w:r>
      <w:r w:rsidR="005A392A" w:rsidRPr="005013FB">
        <w:rPr>
          <w:rFonts w:asciiTheme="majorHAnsi" w:eastAsia="Arial" w:hAnsiTheme="majorHAnsi" w:cstheme="majorHAnsi"/>
          <w:b/>
          <w:bCs/>
          <w:color w:val="000000"/>
        </w:rPr>
        <w:t>P</w:t>
      </w:r>
      <w:r w:rsidR="00D80780" w:rsidRPr="005013FB">
        <w:rPr>
          <w:rFonts w:asciiTheme="majorHAnsi" w:eastAsia="Arial" w:hAnsiTheme="majorHAnsi" w:cstheme="majorHAnsi"/>
          <w:b/>
          <w:bCs/>
          <w:color w:val="000000"/>
        </w:rPr>
        <w:t xml:space="preserve">resentación y </w:t>
      </w:r>
      <w:r w:rsidR="005A392A" w:rsidRPr="005013FB">
        <w:rPr>
          <w:rFonts w:asciiTheme="majorHAnsi" w:eastAsia="Arial" w:hAnsiTheme="majorHAnsi" w:cstheme="majorHAnsi"/>
          <w:b/>
          <w:bCs/>
          <w:color w:val="000000"/>
        </w:rPr>
        <w:t>A</w:t>
      </w:r>
      <w:r w:rsidR="00D80780" w:rsidRPr="005013FB">
        <w:rPr>
          <w:rFonts w:asciiTheme="majorHAnsi" w:eastAsia="Arial" w:hAnsiTheme="majorHAnsi" w:cstheme="majorHAnsi"/>
          <w:b/>
          <w:bCs/>
          <w:color w:val="000000"/>
        </w:rPr>
        <w:t xml:space="preserve">pertura de </w:t>
      </w:r>
      <w:r w:rsidR="005A392A" w:rsidRPr="005013FB">
        <w:rPr>
          <w:rFonts w:asciiTheme="majorHAnsi" w:eastAsia="Arial" w:hAnsiTheme="majorHAnsi" w:cstheme="majorHAnsi"/>
          <w:b/>
          <w:bCs/>
          <w:color w:val="000000"/>
        </w:rPr>
        <w:t>P</w:t>
      </w:r>
      <w:r w:rsidR="00D80780" w:rsidRPr="005013FB">
        <w:rPr>
          <w:rFonts w:asciiTheme="majorHAnsi" w:eastAsia="Arial" w:hAnsiTheme="majorHAnsi" w:cstheme="majorHAnsi"/>
          <w:b/>
          <w:bCs/>
          <w:color w:val="000000"/>
        </w:rPr>
        <w:t>ropuestas</w:t>
      </w:r>
      <w:r w:rsidR="00D80780" w:rsidRPr="005013FB">
        <w:rPr>
          <w:rFonts w:asciiTheme="majorHAnsi" w:eastAsia="Arial" w:hAnsiTheme="majorHAnsi" w:cstheme="majorHAnsi"/>
          <w:color w:val="000000"/>
        </w:rPr>
        <w:t xml:space="preserve">, </w:t>
      </w:r>
      <w:r w:rsidR="00D335B8" w:rsidRPr="005013FB">
        <w:rPr>
          <w:rFonts w:asciiTheme="majorHAnsi" w:eastAsia="Arial" w:hAnsiTheme="majorHAnsi" w:cstheme="majorHAnsi"/>
          <w:color w:val="000000"/>
        </w:rPr>
        <w:t>de acuerdo con</w:t>
      </w:r>
      <w:r w:rsidR="00D80780" w:rsidRPr="005013FB">
        <w:rPr>
          <w:rFonts w:asciiTheme="majorHAnsi" w:eastAsia="Arial" w:hAnsiTheme="majorHAnsi" w:cstheme="majorHAnsi"/>
          <w:color w:val="000000"/>
        </w:rPr>
        <w:t xml:space="preserve"> lo establecido en el </w:t>
      </w:r>
      <w:r w:rsidR="00E956E8" w:rsidRPr="005013FB">
        <w:rPr>
          <w:rFonts w:asciiTheme="majorHAnsi" w:eastAsia="Arial" w:hAnsiTheme="majorHAnsi" w:cstheme="majorHAnsi"/>
          <w:color w:val="000000"/>
        </w:rPr>
        <w:t>apartado</w:t>
      </w:r>
      <w:r w:rsidR="00F47875" w:rsidRPr="005013FB">
        <w:rPr>
          <w:rFonts w:asciiTheme="majorHAnsi" w:eastAsia="Arial" w:hAnsiTheme="majorHAnsi" w:cstheme="majorHAnsi"/>
          <w:color w:val="000000"/>
        </w:rPr>
        <w:t xml:space="preserve"> 1 del artículo 69 de la </w:t>
      </w:r>
      <w:r w:rsidR="005B4B3A" w:rsidRPr="005013FB">
        <w:rPr>
          <w:rFonts w:asciiTheme="majorHAnsi" w:eastAsia="Arial" w:hAnsiTheme="majorHAnsi" w:cstheme="majorHAnsi"/>
          <w:b/>
          <w:color w:val="000000"/>
        </w:rPr>
        <w:t>LEY</w:t>
      </w:r>
      <w:r w:rsidR="005B4B3A" w:rsidRPr="005013FB">
        <w:rPr>
          <w:rFonts w:asciiTheme="majorHAnsi" w:eastAsia="Arial" w:hAnsiTheme="majorHAnsi" w:cstheme="majorHAnsi"/>
          <w:color w:val="000000"/>
        </w:rPr>
        <w:t xml:space="preserve">, </w:t>
      </w:r>
      <w:r w:rsidR="0054004A" w:rsidRPr="005013FB">
        <w:rPr>
          <w:rFonts w:asciiTheme="majorHAnsi" w:eastAsia="Arial" w:hAnsiTheme="majorHAnsi" w:cstheme="majorHAnsi"/>
          <w:color w:val="000000"/>
        </w:rPr>
        <w:t xml:space="preserve">se dará a conocer la </w:t>
      </w:r>
      <w:r w:rsidR="005A392A" w:rsidRPr="005013FB">
        <w:rPr>
          <w:rFonts w:asciiTheme="majorHAnsi" w:eastAsia="Arial" w:hAnsiTheme="majorHAnsi" w:cstheme="majorHAnsi"/>
          <w:b/>
          <w:bCs/>
          <w:color w:val="000000"/>
        </w:rPr>
        <w:t>RESOLUCIÓN</w:t>
      </w:r>
      <w:r w:rsidR="0054004A" w:rsidRPr="005013FB">
        <w:rPr>
          <w:rFonts w:asciiTheme="majorHAnsi" w:eastAsia="Arial" w:hAnsiTheme="majorHAnsi" w:cstheme="majorHAnsi"/>
          <w:color w:val="000000"/>
        </w:rPr>
        <w:t xml:space="preserve"> del presente procedimiento en el </w:t>
      </w:r>
      <w:r w:rsidR="0054004A" w:rsidRPr="005013FB">
        <w:rPr>
          <w:rFonts w:asciiTheme="majorHAnsi" w:eastAsia="Arial" w:hAnsiTheme="majorHAnsi" w:cstheme="majorHAnsi"/>
          <w:b/>
          <w:bCs/>
          <w:color w:val="000000"/>
        </w:rPr>
        <w:t>ORGANISMO</w:t>
      </w:r>
      <w:r w:rsidR="0054004A" w:rsidRPr="005013FB">
        <w:rPr>
          <w:rFonts w:asciiTheme="majorHAnsi" w:eastAsia="Arial" w:hAnsiTheme="majorHAnsi" w:cstheme="majorHAnsi"/>
          <w:color w:val="000000"/>
        </w:rPr>
        <w:t xml:space="preserve"> ubicado en la calle Dr. Baeza Alzaga </w:t>
      </w:r>
      <w:r w:rsidR="005A392A" w:rsidRPr="005013FB">
        <w:rPr>
          <w:rFonts w:asciiTheme="majorHAnsi" w:eastAsia="Arial" w:hAnsiTheme="majorHAnsi" w:cstheme="majorHAnsi"/>
          <w:color w:val="000000"/>
        </w:rPr>
        <w:t>No.</w:t>
      </w:r>
      <w:r w:rsidR="0054004A" w:rsidRPr="005013FB">
        <w:rPr>
          <w:rFonts w:asciiTheme="majorHAnsi" w:eastAsia="Arial" w:hAnsiTheme="majorHAnsi" w:cstheme="majorHAnsi"/>
          <w:color w:val="000000"/>
        </w:rPr>
        <w:t xml:space="preserve"> 107, Col</w:t>
      </w:r>
      <w:r w:rsidR="005A392A" w:rsidRPr="005013FB">
        <w:rPr>
          <w:rFonts w:asciiTheme="majorHAnsi" w:eastAsia="Arial" w:hAnsiTheme="majorHAnsi" w:cstheme="majorHAnsi"/>
          <w:color w:val="000000"/>
        </w:rPr>
        <w:t>onia</w:t>
      </w:r>
      <w:r w:rsidR="0054004A" w:rsidRPr="005013FB">
        <w:rPr>
          <w:rFonts w:asciiTheme="majorHAnsi" w:eastAsia="Arial" w:hAnsiTheme="majorHAnsi" w:cstheme="majorHAnsi"/>
          <w:color w:val="000000"/>
        </w:rPr>
        <w:t xml:space="preserve"> Centro, del Municipio de Guadalajara, Jalisco, donde se l</w:t>
      </w:r>
      <w:r w:rsidR="00A175EA">
        <w:rPr>
          <w:rFonts w:asciiTheme="majorHAnsi" w:eastAsia="Arial" w:hAnsiTheme="majorHAnsi" w:cstheme="majorHAnsi"/>
          <w:color w:val="000000"/>
        </w:rPr>
        <w:t xml:space="preserve">e </w:t>
      </w:r>
      <w:r w:rsidR="0054004A" w:rsidRPr="005013FB">
        <w:rPr>
          <w:rFonts w:asciiTheme="majorHAnsi" w:eastAsia="Arial" w:hAnsiTheme="majorHAnsi" w:cstheme="majorHAnsi"/>
          <w:color w:val="000000"/>
        </w:rPr>
        <w:t xml:space="preserve">entregará una copia </w:t>
      </w:r>
      <w:r w:rsidR="00D335B8" w:rsidRPr="005013FB">
        <w:rPr>
          <w:rFonts w:asciiTheme="majorHAnsi" w:eastAsia="Arial" w:hAnsiTheme="majorHAnsi" w:cstheme="majorHAnsi"/>
          <w:color w:val="000000"/>
        </w:rPr>
        <w:t xml:space="preserve">de </w:t>
      </w:r>
      <w:r w:rsidR="005A392A" w:rsidRPr="005013FB">
        <w:rPr>
          <w:rFonts w:asciiTheme="majorHAnsi" w:eastAsia="Arial" w:hAnsiTheme="majorHAnsi" w:cstheme="majorHAnsi"/>
          <w:color w:val="000000"/>
        </w:rPr>
        <w:t>é</w:t>
      </w:r>
      <w:r w:rsidR="00D335B8" w:rsidRPr="005013FB">
        <w:rPr>
          <w:rFonts w:asciiTheme="majorHAnsi" w:eastAsia="Arial" w:hAnsiTheme="majorHAnsi" w:cstheme="majorHAnsi"/>
          <w:color w:val="000000"/>
        </w:rPr>
        <w:t>st</w:t>
      </w:r>
      <w:r w:rsidR="005A392A" w:rsidRPr="005013FB">
        <w:rPr>
          <w:rFonts w:asciiTheme="majorHAnsi" w:eastAsia="Arial" w:hAnsiTheme="majorHAnsi" w:cstheme="majorHAnsi"/>
          <w:color w:val="000000"/>
        </w:rPr>
        <w:t>a</w:t>
      </w:r>
      <w:r w:rsidR="0054004A" w:rsidRPr="005013FB">
        <w:rPr>
          <w:rFonts w:asciiTheme="majorHAnsi" w:eastAsia="Arial" w:hAnsiTheme="majorHAnsi" w:cstheme="majorHAnsi"/>
          <w:color w:val="000000"/>
        </w:rPr>
        <w:t>.</w:t>
      </w:r>
      <w:r w:rsidR="00252F67" w:rsidRPr="005013FB">
        <w:rPr>
          <w:rFonts w:asciiTheme="majorHAnsi" w:eastAsia="Arial" w:hAnsiTheme="majorHAnsi" w:cstheme="majorHAnsi"/>
          <w:color w:val="000000"/>
        </w:rPr>
        <w:t xml:space="preserve"> </w:t>
      </w:r>
      <w:bookmarkStart w:id="62" w:name="_Hlk33101715"/>
      <w:r w:rsidR="00252F67" w:rsidRPr="005013FB">
        <w:rPr>
          <w:rFonts w:asciiTheme="majorHAnsi" w:eastAsia="Arial" w:hAnsiTheme="majorHAnsi" w:cstheme="majorHAnsi"/>
          <w:color w:val="000000"/>
        </w:rPr>
        <w:t xml:space="preserve">Además, a través de la página web </w:t>
      </w:r>
      <w:hyperlink r:id="rId13" w:history="1">
        <w:r w:rsidR="00A175EA" w:rsidRPr="00E51842">
          <w:rPr>
            <w:rStyle w:val="Hipervnculo"/>
            <w:rFonts w:asciiTheme="majorHAnsi" w:eastAsia="Times New Roman" w:hAnsiTheme="majorHAnsi" w:cstheme="majorHAnsi"/>
          </w:rPr>
          <w:t>https://info.jalisco.gob.m</w:t>
        </w:r>
        <w:r w:rsidR="00A175EA" w:rsidRPr="00E51842">
          <w:rPr>
            <w:rStyle w:val="Hipervnculo"/>
            <w:rFonts w:asciiTheme="majorHAnsi" w:eastAsia="Times New Roman" w:hAnsiTheme="majorHAnsi" w:cstheme="majorHAnsi"/>
          </w:rPr>
          <w:t>x</w:t>
        </w:r>
      </w:hyperlink>
      <w:r w:rsidR="00EE5B90" w:rsidRPr="005013FB">
        <w:rPr>
          <w:rFonts w:asciiTheme="majorHAnsi" w:eastAsia="Arial" w:hAnsiTheme="majorHAnsi" w:cstheme="majorHAnsi"/>
          <w:color w:val="000000"/>
        </w:rPr>
        <w:t>.</w:t>
      </w:r>
    </w:p>
    <w:p w14:paraId="11FE9BA5" w14:textId="77777777" w:rsidR="00A175EA" w:rsidRPr="005013FB" w:rsidRDefault="00A175EA" w:rsidP="00A175EA">
      <w:pPr>
        <w:spacing w:after="0" w:line="240" w:lineRule="auto"/>
        <w:ind w:right="140"/>
        <w:jc w:val="both"/>
        <w:rPr>
          <w:rFonts w:asciiTheme="majorHAnsi" w:eastAsia="Times New Roman" w:hAnsiTheme="majorHAnsi" w:cstheme="majorHAnsi"/>
        </w:rPr>
      </w:pPr>
    </w:p>
    <w:bookmarkEnd w:id="62"/>
    <w:p w14:paraId="2933C2EA" w14:textId="77777777" w:rsidR="005013FB" w:rsidRPr="005013FB" w:rsidRDefault="00D80780" w:rsidP="005013FB">
      <w:pPr>
        <w:spacing w:after="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Así mismo se fijará un ejemplar del </w:t>
      </w:r>
      <w:r w:rsidR="003C0595" w:rsidRPr="005013FB">
        <w:rPr>
          <w:rFonts w:asciiTheme="majorHAnsi" w:eastAsia="Arial" w:hAnsiTheme="majorHAnsi" w:cstheme="majorHAnsi"/>
          <w:b/>
          <w:bCs/>
          <w:color w:val="000000"/>
        </w:rPr>
        <w:t>ACTA DE FALLO</w:t>
      </w:r>
      <w:r w:rsidRPr="005013FB">
        <w:rPr>
          <w:rFonts w:asciiTheme="majorHAnsi" w:eastAsia="Arial" w:hAnsiTheme="majorHAnsi" w:cstheme="majorHAnsi"/>
          <w:color w:val="000000"/>
        </w:rPr>
        <w:t xml:space="preserve"> en </w:t>
      </w:r>
      <w:r w:rsidR="00CF1408" w:rsidRPr="005013FB">
        <w:rPr>
          <w:rFonts w:asciiTheme="majorHAnsi" w:eastAsia="Arial" w:hAnsiTheme="majorHAnsi" w:cstheme="majorHAnsi"/>
          <w:color w:val="000000"/>
        </w:rPr>
        <w:t xml:space="preserve">los </w:t>
      </w:r>
      <w:r w:rsidR="005013FB" w:rsidRPr="005013FB">
        <w:rPr>
          <w:rFonts w:asciiTheme="majorHAnsi" w:eastAsia="Arial" w:hAnsiTheme="majorHAnsi" w:cstheme="majorHAnsi"/>
          <w:color w:val="000000"/>
        </w:rPr>
        <w:t xml:space="preserve">en los estrados del </w:t>
      </w:r>
      <w:r w:rsidR="005013FB" w:rsidRPr="005013FB">
        <w:rPr>
          <w:rFonts w:asciiTheme="majorHAnsi" w:eastAsia="Arial" w:hAnsiTheme="majorHAnsi" w:cstheme="majorHAnsi"/>
          <w:b/>
          <w:color w:val="000000"/>
        </w:rPr>
        <w:t>ORGANISMO</w:t>
      </w:r>
      <w:r w:rsidR="005013FB" w:rsidRPr="005013FB">
        <w:rPr>
          <w:rFonts w:asciiTheme="majorHAnsi" w:eastAsia="Arial" w:hAnsiTheme="majorHAnsi" w:cstheme="majorHAnsi"/>
          <w:color w:val="000000"/>
        </w:rPr>
        <w:t xml:space="preserve"> durante un periodo mínimo de 10 días naturales, a</w:t>
      </w:r>
      <w:r w:rsidR="005013FB" w:rsidRPr="005013FB">
        <w:rPr>
          <w:rFonts w:asciiTheme="majorHAnsi" w:eastAsia="Times New Roman" w:hAnsiTheme="majorHAnsi" w:cstheme="majorHAnsi"/>
        </w:rPr>
        <w:t>sí mismo se notificará vía correo electrónico al proveedor que resulte adjudicado,</w:t>
      </w:r>
      <w:r w:rsidR="005013FB" w:rsidRPr="005013FB">
        <w:rPr>
          <w:rFonts w:asciiTheme="majorHAnsi" w:eastAsia="Arial" w:hAnsiTheme="majorHAnsi" w:cstheme="majorHAnsi"/>
          <w:color w:val="000000"/>
        </w:rPr>
        <w:t xml:space="preserve"> siendo de la exclusiva responsabilidad del </w:t>
      </w:r>
      <w:r w:rsidR="005013FB" w:rsidRPr="005013FB">
        <w:rPr>
          <w:rFonts w:asciiTheme="majorHAnsi" w:eastAsia="Arial" w:hAnsiTheme="majorHAnsi" w:cstheme="majorHAnsi"/>
          <w:b/>
          <w:color w:val="000000"/>
        </w:rPr>
        <w:t xml:space="preserve">PROVEEDOR </w:t>
      </w:r>
      <w:r w:rsidR="005013FB" w:rsidRPr="005013FB">
        <w:rPr>
          <w:rFonts w:asciiTheme="majorHAnsi" w:eastAsia="Arial" w:hAnsiTheme="majorHAnsi" w:cstheme="majorHAnsi"/>
          <w:color w:val="000000"/>
        </w:rPr>
        <w:t>el acudir a enterarse de su contenido.</w:t>
      </w:r>
    </w:p>
    <w:p w14:paraId="5A41CE45" w14:textId="77777777" w:rsidR="00D80780" w:rsidRPr="005013FB" w:rsidRDefault="00D80780" w:rsidP="003A512A">
      <w:pPr>
        <w:spacing w:after="0"/>
        <w:rPr>
          <w:rFonts w:asciiTheme="majorHAnsi" w:eastAsia="Times New Roman" w:hAnsiTheme="majorHAnsi" w:cstheme="majorHAnsi"/>
        </w:rPr>
      </w:pPr>
    </w:p>
    <w:bookmarkEnd w:id="61"/>
    <w:p w14:paraId="2993009D" w14:textId="68E9CD26" w:rsidR="00D80780" w:rsidRPr="005013FB" w:rsidRDefault="00D80780" w:rsidP="003A512A">
      <w:pPr>
        <w:spacing w:after="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La notificación del </w:t>
      </w:r>
      <w:r w:rsidR="0082550F" w:rsidRPr="005013FB">
        <w:rPr>
          <w:rFonts w:asciiTheme="majorHAnsi" w:eastAsia="Arial" w:hAnsiTheme="majorHAnsi" w:cstheme="majorHAnsi"/>
          <w:b/>
          <w:color w:val="000000"/>
        </w:rPr>
        <w:t xml:space="preserve">FALLO </w:t>
      </w:r>
      <w:r w:rsidR="0082550F" w:rsidRPr="005013FB">
        <w:rPr>
          <w:rFonts w:asciiTheme="majorHAnsi" w:eastAsia="Arial" w:hAnsiTheme="majorHAnsi" w:cstheme="majorHAnsi"/>
          <w:color w:val="000000"/>
        </w:rPr>
        <w:t xml:space="preserve">o </w:t>
      </w:r>
      <w:r w:rsidR="0082550F" w:rsidRPr="005013FB">
        <w:rPr>
          <w:rFonts w:asciiTheme="majorHAnsi" w:eastAsia="Arial" w:hAnsiTheme="majorHAnsi" w:cstheme="majorHAnsi"/>
          <w:b/>
          <w:color w:val="000000"/>
        </w:rPr>
        <w:t>RESOLUCIÓN</w:t>
      </w:r>
      <w:r w:rsidR="0082550F" w:rsidRPr="005013FB">
        <w:rPr>
          <w:rFonts w:asciiTheme="majorHAnsi" w:eastAsia="Arial" w:hAnsiTheme="majorHAnsi" w:cstheme="majorHAnsi"/>
          <w:color w:val="000000"/>
        </w:rPr>
        <w:t xml:space="preserve"> </w:t>
      </w:r>
      <w:r w:rsidRPr="005013FB">
        <w:rPr>
          <w:rFonts w:asciiTheme="majorHAnsi" w:eastAsia="Arial" w:hAnsiTheme="majorHAnsi" w:cstheme="majorHAnsi"/>
          <w:color w:val="000000"/>
        </w:rPr>
        <w:t xml:space="preserve">podrá diferirse o anticiparse en los términos del artículo 65 fracción III 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w:t>
      </w:r>
    </w:p>
    <w:p w14:paraId="078B4ED2" w14:textId="77777777" w:rsidR="00D80780" w:rsidRPr="005013FB" w:rsidRDefault="00D80780" w:rsidP="003A512A">
      <w:pPr>
        <w:spacing w:after="0"/>
        <w:rPr>
          <w:rFonts w:asciiTheme="majorHAnsi" w:eastAsia="Times New Roman" w:hAnsiTheme="majorHAnsi" w:cstheme="majorHAnsi"/>
        </w:rPr>
      </w:pPr>
    </w:p>
    <w:p w14:paraId="0735AF4A" w14:textId="4015AFBC" w:rsidR="005E6ACF" w:rsidRDefault="00D80780" w:rsidP="00B72361">
      <w:pPr>
        <w:spacing w:after="0"/>
        <w:jc w:val="both"/>
        <w:rPr>
          <w:rFonts w:asciiTheme="majorHAnsi" w:eastAsia="Times New Roman" w:hAnsiTheme="majorHAnsi" w:cstheme="majorHAnsi"/>
        </w:rPr>
      </w:pPr>
      <w:r w:rsidRPr="005013FB">
        <w:rPr>
          <w:rFonts w:asciiTheme="majorHAnsi" w:eastAsia="Arial" w:hAnsiTheme="majorHAnsi" w:cstheme="majorHAnsi"/>
          <w:color w:val="000000"/>
        </w:rPr>
        <w:t xml:space="preserve">Con la notificación del </w:t>
      </w:r>
      <w:r w:rsidR="0082550F" w:rsidRPr="005013FB">
        <w:rPr>
          <w:rFonts w:asciiTheme="majorHAnsi" w:eastAsia="Arial" w:hAnsiTheme="majorHAnsi" w:cstheme="majorHAnsi"/>
          <w:b/>
          <w:color w:val="000000"/>
        </w:rPr>
        <w:t xml:space="preserve">FALLO </w:t>
      </w:r>
      <w:r w:rsidR="0082550F" w:rsidRPr="005013FB">
        <w:rPr>
          <w:rFonts w:asciiTheme="majorHAnsi" w:eastAsia="Arial" w:hAnsiTheme="majorHAnsi" w:cstheme="majorHAnsi"/>
          <w:color w:val="000000"/>
        </w:rPr>
        <w:t xml:space="preserve">o </w:t>
      </w:r>
      <w:r w:rsidR="0082550F" w:rsidRPr="005013FB">
        <w:rPr>
          <w:rFonts w:asciiTheme="majorHAnsi" w:eastAsia="Arial" w:hAnsiTheme="majorHAnsi" w:cstheme="majorHAnsi"/>
          <w:b/>
          <w:color w:val="000000"/>
        </w:rPr>
        <w:t xml:space="preserve">RESOLUCIÓN </w:t>
      </w:r>
      <w:r w:rsidRPr="005013FB">
        <w:rPr>
          <w:rFonts w:asciiTheme="majorHAnsi" w:eastAsia="Arial" w:hAnsiTheme="majorHAnsi" w:cstheme="majorHAnsi"/>
          <w:color w:val="000000"/>
        </w:rPr>
        <w:t xml:space="preserve">por el que se adjudica 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las obligaciones derivadas de éste serán exigibles de conformidad al artículo 77 </w:t>
      </w:r>
      <w:r w:rsidR="00E956E8" w:rsidRPr="005013FB">
        <w:rPr>
          <w:rFonts w:asciiTheme="majorHAnsi" w:eastAsia="Arial" w:hAnsiTheme="majorHAnsi" w:cstheme="majorHAnsi"/>
          <w:color w:val="000000"/>
        </w:rPr>
        <w:t>apartado</w:t>
      </w:r>
      <w:r w:rsidRPr="005013FB">
        <w:rPr>
          <w:rFonts w:asciiTheme="majorHAnsi" w:eastAsia="Arial" w:hAnsiTheme="majorHAnsi" w:cstheme="majorHAnsi"/>
          <w:color w:val="000000"/>
        </w:rPr>
        <w:t xml:space="preserve"> 1 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w:t>
      </w:r>
    </w:p>
    <w:p w14:paraId="5944EAE0" w14:textId="2376847E" w:rsidR="005E6ACF" w:rsidRDefault="005E6ACF" w:rsidP="003A512A">
      <w:pPr>
        <w:spacing w:after="0"/>
        <w:rPr>
          <w:rFonts w:asciiTheme="majorHAnsi" w:eastAsia="Times New Roman" w:hAnsiTheme="majorHAnsi" w:cstheme="majorHAnsi"/>
        </w:rPr>
      </w:pPr>
    </w:p>
    <w:p w14:paraId="14C59B03" w14:textId="7BD86F45" w:rsidR="007B6405" w:rsidRDefault="007B6405" w:rsidP="003A512A">
      <w:pPr>
        <w:spacing w:after="0"/>
        <w:rPr>
          <w:rFonts w:asciiTheme="majorHAnsi" w:eastAsia="Times New Roman" w:hAnsiTheme="majorHAnsi" w:cstheme="majorHAnsi"/>
        </w:rPr>
      </w:pPr>
    </w:p>
    <w:p w14:paraId="39319836" w14:textId="77777777" w:rsidR="007B6405" w:rsidRPr="005013FB" w:rsidRDefault="007B6405" w:rsidP="003A512A">
      <w:pPr>
        <w:spacing w:after="0"/>
        <w:rPr>
          <w:rFonts w:asciiTheme="majorHAnsi" w:eastAsia="Times New Roman" w:hAnsiTheme="majorHAnsi" w:cstheme="majorHAnsi"/>
        </w:rPr>
      </w:pPr>
    </w:p>
    <w:p w14:paraId="7582A8B8" w14:textId="23924842" w:rsidR="00275AFA" w:rsidRPr="005013FB" w:rsidRDefault="00A46A86" w:rsidP="003A512A">
      <w:pPr>
        <w:pStyle w:val="Prrafodelista"/>
        <w:numPr>
          <w:ilvl w:val="0"/>
          <w:numId w:val="12"/>
        </w:numPr>
        <w:spacing w:after="0"/>
        <w:jc w:val="both"/>
        <w:rPr>
          <w:rFonts w:asciiTheme="majorHAnsi" w:eastAsia="Times New Roman" w:hAnsiTheme="majorHAnsi" w:cstheme="majorHAnsi"/>
        </w:rPr>
      </w:pPr>
      <w:r w:rsidRPr="005013FB">
        <w:rPr>
          <w:rFonts w:asciiTheme="majorHAnsi" w:eastAsia="Arial" w:hAnsiTheme="majorHAnsi" w:cstheme="majorHAnsi"/>
          <w:b/>
          <w:color w:val="000000"/>
        </w:rPr>
        <w:lastRenderedPageBreak/>
        <w:t>FACULTADES DEL COMITÉ</w:t>
      </w:r>
      <w:r w:rsidR="008D7BDB" w:rsidRPr="005013FB">
        <w:rPr>
          <w:rFonts w:asciiTheme="majorHAnsi" w:eastAsia="Arial" w:hAnsiTheme="majorHAnsi" w:cstheme="majorHAnsi"/>
          <w:b/>
          <w:color w:val="000000"/>
        </w:rPr>
        <w:t>.</w:t>
      </w:r>
    </w:p>
    <w:p w14:paraId="308F985A" w14:textId="77777777" w:rsidR="00275AFA" w:rsidRPr="005013FB" w:rsidRDefault="00275AFA" w:rsidP="003A512A">
      <w:pPr>
        <w:spacing w:after="0"/>
        <w:rPr>
          <w:rFonts w:asciiTheme="majorHAnsi" w:eastAsia="Times New Roman" w:hAnsiTheme="majorHAnsi" w:cstheme="majorHAnsi"/>
        </w:rPr>
      </w:pPr>
    </w:p>
    <w:p w14:paraId="0FD471C4" w14:textId="3DA3B962" w:rsidR="00275AFA" w:rsidRPr="005013FB" w:rsidRDefault="00A46A86" w:rsidP="003A512A">
      <w:pPr>
        <w:spacing w:after="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El </w:t>
      </w:r>
      <w:r w:rsidR="004F684D" w:rsidRPr="005013FB">
        <w:rPr>
          <w:rFonts w:asciiTheme="majorHAnsi" w:eastAsia="Arial" w:hAnsiTheme="majorHAnsi" w:cstheme="majorHAnsi"/>
          <w:b/>
          <w:color w:val="000000"/>
        </w:rPr>
        <w:t>COMITÉ</w:t>
      </w:r>
      <w:r w:rsidRPr="005013FB">
        <w:rPr>
          <w:rFonts w:asciiTheme="majorHAnsi" w:eastAsia="Arial" w:hAnsiTheme="majorHAnsi" w:cstheme="majorHAnsi"/>
          <w:color w:val="000000"/>
        </w:rPr>
        <w:t xml:space="preserve"> resolverá cualquier situación no prevista en estas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y tendrá las siguientes facultades:</w:t>
      </w:r>
    </w:p>
    <w:p w14:paraId="0A2CAE37" w14:textId="77777777" w:rsidR="000F421D" w:rsidRPr="005013FB" w:rsidRDefault="000F421D" w:rsidP="003A512A">
      <w:pPr>
        <w:spacing w:after="0"/>
        <w:ind w:right="140"/>
        <w:jc w:val="both"/>
        <w:rPr>
          <w:rFonts w:asciiTheme="majorHAnsi" w:eastAsia="Times New Roman" w:hAnsiTheme="majorHAnsi" w:cstheme="majorHAnsi"/>
        </w:rPr>
      </w:pPr>
    </w:p>
    <w:p w14:paraId="641D211A" w14:textId="1DB398FD"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Dispensar defectos de las </w:t>
      </w:r>
      <w:r w:rsidR="008D7BDB"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cuya importancia en sí no sea relevante, siempre que exista la presunción de que el </w:t>
      </w:r>
      <w:r w:rsidR="004F684D" w:rsidRPr="005013FB">
        <w:rPr>
          <w:rFonts w:asciiTheme="majorHAnsi" w:eastAsia="Arial" w:hAnsiTheme="majorHAnsi" w:cstheme="majorHAnsi"/>
          <w:b/>
          <w:color w:val="000000"/>
        </w:rPr>
        <w:t>PARTICIPANTE</w:t>
      </w:r>
      <w:r w:rsidR="004F684D" w:rsidRPr="005013FB">
        <w:rPr>
          <w:rFonts w:asciiTheme="majorHAnsi" w:eastAsia="Arial" w:hAnsiTheme="majorHAnsi" w:cstheme="majorHAnsi"/>
          <w:color w:val="000000"/>
        </w:rPr>
        <w:t xml:space="preserve"> </w:t>
      </w:r>
      <w:r w:rsidRPr="005013FB">
        <w:rPr>
          <w:rFonts w:asciiTheme="majorHAnsi" w:eastAsia="Arial" w:hAnsiTheme="majorHAnsi" w:cstheme="majorHAnsi"/>
          <w:color w:val="000000"/>
        </w:rPr>
        <w:t>no obró de mala fe.</w:t>
      </w:r>
    </w:p>
    <w:p w14:paraId="4C8BC56D" w14:textId="2A86C510"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Rechazar </w:t>
      </w:r>
      <w:r w:rsidR="005A392A"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cuyo importe sea de tal forma inferior, que </w:t>
      </w:r>
      <w:r w:rsidR="008D7BDB" w:rsidRPr="005013FB">
        <w:rPr>
          <w:rFonts w:asciiTheme="majorHAnsi" w:eastAsia="Arial" w:hAnsiTheme="majorHAnsi" w:cstheme="majorHAnsi"/>
          <w:color w:val="000000"/>
        </w:rPr>
        <w:t>la</w:t>
      </w:r>
      <w:r w:rsidR="004766C0" w:rsidRPr="005013FB">
        <w:rPr>
          <w:rFonts w:asciiTheme="majorHAnsi" w:eastAsia="Arial" w:hAnsiTheme="majorHAnsi" w:cstheme="majorHAnsi"/>
          <w:color w:val="000000"/>
        </w:rPr>
        <w:t xml:space="preserve"> </w:t>
      </w:r>
      <w:r w:rsidR="004766C0" w:rsidRPr="005013FB">
        <w:rPr>
          <w:rFonts w:asciiTheme="majorHAnsi" w:eastAsia="Arial" w:hAnsiTheme="majorHAnsi" w:cstheme="majorHAnsi"/>
          <w:b/>
          <w:bCs/>
          <w:color w:val="000000"/>
        </w:rPr>
        <w:t>CONVOCANTE</w:t>
      </w:r>
      <w:r w:rsidRPr="005013FB">
        <w:rPr>
          <w:rFonts w:asciiTheme="majorHAnsi" w:eastAsia="Arial" w:hAnsiTheme="majorHAnsi" w:cstheme="majorHAnsi"/>
          <w:color w:val="000000"/>
        </w:rPr>
        <w:t xml:space="preserve"> considere que el </w:t>
      </w:r>
      <w:r w:rsidR="004F684D" w:rsidRPr="005013FB">
        <w:rPr>
          <w:rFonts w:asciiTheme="majorHAnsi" w:eastAsia="Arial" w:hAnsiTheme="majorHAnsi" w:cstheme="majorHAnsi"/>
          <w:b/>
          <w:color w:val="000000"/>
        </w:rPr>
        <w:t>PARTICIPANTE</w:t>
      </w:r>
      <w:r w:rsidRPr="005013FB">
        <w:rPr>
          <w:rFonts w:asciiTheme="majorHAnsi" w:eastAsia="Arial" w:hAnsiTheme="majorHAnsi" w:cstheme="majorHAnsi"/>
          <w:color w:val="000000"/>
        </w:rPr>
        <w:t xml:space="preserve"> no podrá </w:t>
      </w:r>
      <w:r w:rsidR="008D5EBB">
        <w:rPr>
          <w:rFonts w:asciiTheme="majorHAnsi" w:eastAsia="Arial" w:hAnsiTheme="majorHAnsi" w:cstheme="majorHAnsi"/>
          <w:color w:val="000000"/>
        </w:rPr>
        <w:t>brindar</w:t>
      </w:r>
      <w:r w:rsidRPr="005013FB">
        <w:rPr>
          <w:rFonts w:asciiTheme="majorHAnsi" w:eastAsia="Arial" w:hAnsiTheme="majorHAnsi" w:cstheme="majorHAnsi"/>
          <w:color w:val="000000"/>
        </w:rPr>
        <w:t xml:space="preserve"> los </w:t>
      </w:r>
      <w:r w:rsidR="008D5EBB">
        <w:rPr>
          <w:rFonts w:asciiTheme="majorHAnsi" w:eastAsia="Arial" w:hAnsiTheme="majorHAnsi" w:cstheme="majorHAnsi"/>
          <w:color w:val="000000"/>
        </w:rPr>
        <w:t>bienes</w:t>
      </w:r>
      <w:r w:rsidRPr="005013FB">
        <w:rPr>
          <w:rFonts w:asciiTheme="majorHAnsi" w:eastAsia="Arial" w:hAnsiTheme="majorHAnsi" w:cstheme="majorHAnsi"/>
          <w:color w:val="000000"/>
        </w:rPr>
        <w:t>, por lo que incurrirá en incumplimiento.</w:t>
      </w:r>
    </w:p>
    <w:p w14:paraId="2921BE6A" w14:textId="7C5B83AA"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Si al revisar las propuestas existiera error aritmético y/o mecanográfico</w:t>
      </w:r>
      <w:r w:rsidR="000F421D" w:rsidRPr="005013FB">
        <w:rPr>
          <w:rFonts w:asciiTheme="majorHAnsi" w:eastAsia="Arial" w:hAnsiTheme="majorHAnsi" w:cstheme="majorHAnsi"/>
          <w:color w:val="000000"/>
        </w:rPr>
        <w:t>,</w:t>
      </w:r>
      <w:r w:rsidRPr="005013FB">
        <w:rPr>
          <w:rFonts w:asciiTheme="majorHAnsi" w:eastAsia="Arial" w:hAnsiTheme="majorHAnsi" w:cstheme="majorHAnsi"/>
          <w:color w:val="000000"/>
        </w:rPr>
        <w:t xml:space="preserve"> se reconocerá el resultado correcto y el importe total será el que resulte de las correcciones realizadas.</w:t>
      </w:r>
    </w:p>
    <w:p w14:paraId="0E92BDDB" w14:textId="788C6669"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Cancelar, suspender o declarar desierto el </w:t>
      </w:r>
      <w:r w:rsidR="001161E6" w:rsidRPr="005013FB">
        <w:rPr>
          <w:rFonts w:asciiTheme="majorHAnsi" w:eastAsia="Arial" w:hAnsiTheme="majorHAnsi" w:cstheme="majorHAnsi"/>
          <w:color w:val="000000"/>
        </w:rPr>
        <w:t>procedimiento</w:t>
      </w:r>
      <w:r w:rsidRPr="005013FB">
        <w:rPr>
          <w:rFonts w:asciiTheme="majorHAnsi" w:eastAsia="Arial" w:hAnsiTheme="majorHAnsi" w:cstheme="majorHAnsi"/>
          <w:color w:val="000000"/>
        </w:rPr>
        <w:t>.</w:t>
      </w:r>
    </w:p>
    <w:p w14:paraId="2E8A29C4" w14:textId="78B2A8DA"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Verificar todos los datos y documentos proporcionados en la </w:t>
      </w:r>
      <w:r w:rsidR="005A392A" w:rsidRPr="005013FB">
        <w:rPr>
          <w:rFonts w:asciiTheme="majorHAnsi" w:eastAsia="Arial" w:hAnsiTheme="majorHAnsi" w:cstheme="majorHAnsi"/>
          <w:b/>
          <w:bCs/>
          <w:color w:val="000000"/>
        </w:rPr>
        <w:t>PROPUESTA</w:t>
      </w:r>
      <w:r w:rsidRPr="005013FB">
        <w:rPr>
          <w:rFonts w:asciiTheme="majorHAnsi" w:eastAsia="Arial" w:hAnsiTheme="majorHAnsi" w:cstheme="majorHAnsi"/>
          <w:color w:val="000000"/>
        </w:rPr>
        <w:t xml:space="preserve"> correspondiente</w:t>
      </w:r>
      <w:r w:rsidR="000F421D" w:rsidRPr="005013FB">
        <w:rPr>
          <w:rFonts w:asciiTheme="majorHAnsi" w:eastAsia="Arial" w:hAnsiTheme="majorHAnsi" w:cstheme="majorHAnsi"/>
          <w:color w:val="000000"/>
        </w:rPr>
        <w:t>,</w:t>
      </w:r>
      <w:r w:rsidRPr="005013FB">
        <w:rPr>
          <w:rFonts w:asciiTheme="majorHAnsi" w:eastAsia="Arial" w:hAnsiTheme="majorHAnsi" w:cstheme="majorHAnsi"/>
          <w:color w:val="000000"/>
        </w:rPr>
        <w:t xml:space="preserve"> y si se determina que por omisión o dolo el </w:t>
      </w:r>
      <w:r w:rsidR="004F684D" w:rsidRPr="005013FB">
        <w:rPr>
          <w:rFonts w:asciiTheme="majorHAnsi" w:eastAsia="Arial" w:hAnsiTheme="majorHAnsi" w:cstheme="majorHAnsi"/>
          <w:b/>
          <w:color w:val="000000"/>
        </w:rPr>
        <w:t>PARTICIPANTE</w:t>
      </w:r>
      <w:r w:rsidR="000F421D" w:rsidRPr="005013FB">
        <w:rPr>
          <w:rFonts w:asciiTheme="majorHAnsi" w:eastAsia="Arial" w:hAnsiTheme="majorHAnsi" w:cstheme="majorHAnsi"/>
          <w:color w:val="000000"/>
        </w:rPr>
        <w:t>,</w:t>
      </w:r>
      <w:r w:rsidRPr="005013FB">
        <w:rPr>
          <w:rFonts w:asciiTheme="majorHAnsi" w:eastAsia="Arial" w:hAnsiTheme="majorHAnsi" w:cstheme="majorHAnsi"/>
          <w:color w:val="000000"/>
        </w:rPr>
        <w:t xml:space="preserve"> no estuviera en posibilidad de cumplir con lo solicitado en estas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y sus anexos, </w:t>
      </w:r>
      <w:r w:rsidR="00F47875" w:rsidRPr="005013FB">
        <w:rPr>
          <w:rFonts w:asciiTheme="majorHAnsi" w:eastAsia="Arial" w:hAnsiTheme="majorHAnsi" w:cstheme="majorHAnsi"/>
          <w:color w:val="000000"/>
        </w:rPr>
        <w:t>e</w:t>
      </w:r>
      <w:r w:rsidR="00F47875" w:rsidRPr="005013FB">
        <w:rPr>
          <w:rFonts w:asciiTheme="majorHAnsi" w:eastAsia="Arial" w:hAnsiTheme="majorHAnsi" w:cstheme="majorHAnsi"/>
          <w:color w:val="000000"/>
          <w:highlight w:val="white"/>
        </w:rPr>
        <w:t xml:space="preserve">l </w:t>
      </w:r>
      <w:r w:rsidR="004F684D" w:rsidRPr="005013FB">
        <w:rPr>
          <w:rFonts w:asciiTheme="majorHAnsi" w:eastAsia="Arial" w:hAnsiTheme="majorHAnsi" w:cstheme="majorHAnsi"/>
          <w:b/>
          <w:color w:val="000000"/>
          <w:highlight w:val="white"/>
        </w:rPr>
        <w:t>COMITÉ</w:t>
      </w:r>
      <w:r w:rsidR="00F47875" w:rsidRPr="005013FB">
        <w:rPr>
          <w:rFonts w:asciiTheme="majorHAnsi" w:eastAsia="Arial" w:hAnsiTheme="majorHAnsi" w:cstheme="majorHAnsi"/>
          <w:color w:val="000000"/>
          <w:highlight w:val="white"/>
        </w:rPr>
        <w:t xml:space="preserve"> </w:t>
      </w:r>
      <w:r w:rsidRPr="005013FB">
        <w:rPr>
          <w:rFonts w:asciiTheme="majorHAnsi" w:eastAsia="Arial" w:hAnsiTheme="majorHAnsi" w:cstheme="majorHAnsi"/>
          <w:color w:val="000000"/>
          <w:highlight w:val="white"/>
        </w:rPr>
        <w:t>p</w:t>
      </w:r>
      <w:r w:rsidRPr="005013FB">
        <w:rPr>
          <w:rFonts w:asciiTheme="majorHAnsi" w:eastAsia="Arial" w:hAnsiTheme="majorHAnsi" w:cstheme="majorHAnsi"/>
          <w:color w:val="000000"/>
        </w:rPr>
        <w:t xml:space="preserve">odrá adjudicar al </w:t>
      </w:r>
      <w:r w:rsidR="004F684D" w:rsidRPr="005013FB">
        <w:rPr>
          <w:rFonts w:asciiTheme="majorHAnsi" w:eastAsia="Arial" w:hAnsiTheme="majorHAnsi" w:cstheme="majorHAnsi"/>
          <w:b/>
          <w:color w:val="000000"/>
        </w:rPr>
        <w:t>PARTICIPANTE</w:t>
      </w:r>
      <w:r w:rsidRPr="005013FB">
        <w:rPr>
          <w:rFonts w:asciiTheme="majorHAnsi" w:eastAsia="Arial" w:hAnsiTheme="majorHAnsi" w:cstheme="majorHAnsi"/>
          <w:color w:val="000000"/>
        </w:rPr>
        <w:t xml:space="preserve"> que hubiera obtenido el segundo lugar </w:t>
      </w:r>
      <w:r w:rsidR="005A392A" w:rsidRPr="005013FB">
        <w:rPr>
          <w:rFonts w:asciiTheme="majorHAnsi" w:eastAsia="Arial" w:hAnsiTheme="majorHAnsi" w:cstheme="majorHAnsi"/>
          <w:color w:val="000000"/>
        </w:rPr>
        <w:t>de acuerdo con</w:t>
      </w:r>
      <w:r w:rsidRPr="005013FB">
        <w:rPr>
          <w:rFonts w:asciiTheme="majorHAnsi" w:eastAsia="Arial" w:hAnsiTheme="majorHAnsi" w:cstheme="majorHAnsi"/>
          <w:color w:val="000000"/>
        </w:rPr>
        <w:t xml:space="preserve"> la evaluación que se practique a las </w:t>
      </w:r>
      <w:r w:rsidR="005A392A"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presentadas o convocar a un nuevo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xml:space="preserve"> si así lo considera conveniente.</w:t>
      </w:r>
    </w:p>
    <w:p w14:paraId="05710851" w14:textId="32A49DB9"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Solicitar el apoyo a cualquiera de las áreas técnicas del gobierno del estado, con el fin de emitir su </w:t>
      </w:r>
      <w:r w:rsidR="005A392A" w:rsidRPr="005013FB">
        <w:rPr>
          <w:rFonts w:asciiTheme="majorHAnsi" w:eastAsia="Arial" w:hAnsiTheme="majorHAnsi" w:cstheme="majorHAnsi"/>
          <w:b/>
          <w:bCs/>
          <w:color w:val="000000"/>
        </w:rPr>
        <w:t>RESOLUCIÓN</w:t>
      </w:r>
      <w:r w:rsidRPr="005013FB">
        <w:rPr>
          <w:rFonts w:asciiTheme="majorHAnsi" w:eastAsia="Arial" w:hAnsiTheme="majorHAnsi" w:cstheme="majorHAnsi"/>
          <w:color w:val="000000"/>
        </w:rPr>
        <w:t>;</w:t>
      </w:r>
    </w:p>
    <w:p w14:paraId="4A7DA9DA" w14:textId="28860640" w:rsidR="00AA40DB" w:rsidRPr="005013FB" w:rsidRDefault="00AA40DB"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Realizar las aclaraciones pertinentes respecto a lo establecido en las presentes </w:t>
      </w:r>
      <w:r w:rsidR="00943277"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y </w:t>
      </w:r>
    </w:p>
    <w:p w14:paraId="5B798F03" w14:textId="03E28FD3"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Demás descritas en el artículo 24 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w:t>
      </w:r>
    </w:p>
    <w:p w14:paraId="3E700C7E" w14:textId="77777777" w:rsidR="00A237C4" w:rsidRPr="005013FB" w:rsidRDefault="00A237C4" w:rsidP="003A512A">
      <w:pPr>
        <w:spacing w:after="0"/>
        <w:jc w:val="both"/>
        <w:rPr>
          <w:rFonts w:asciiTheme="majorHAnsi" w:eastAsia="Times New Roman" w:hAnsiTheme="majorHAnsi" w:cstheme="majorHAnsi"/>
        </w:rPr>
      </w:pPr>
    </w:p>
    <w:p w14:paraId="617049AB" w14:textId="184D7AAA" w:rsidR="00275AFA" w:rsidRPr="005013FB" w:rsidRDefault="00A237C4" w:rsidP="003A512A">
      <w:pPr>
        <w:spacing w:after="0"/>
        <w:ind w:right="191"/>
        <w:jc w:val="both"/>
        <w:rPr>
          <w:rFonts w:asciiTheme="majorHAnsi" w:eastAsia="Times New Roman" w:hAnsiTheme="majorHAnsi" w:cstheme="majorHAnsi"/>
        </w:rPr>
      </w:pPr>
      <w:r w:rsidRPr="005013FB">
        <w:rPr>
          <w:rFonts w:asciiTheme="majorHAnsi" w:eastAsia="Times New Roman" w:hAnsiTheme="majorHAnsi" w:cstheme="majorHAnsi"/>
        </w:rPr>
        <w:t xml:space="preserve">De conformidad con los artículos 23, 24 y 31 de la </w:t>
      </w:r>
      <w:r w:rsidR="0082550F" w:rsidRPr="005013FB">
        <w:rPr>
          <w:rFonts w:asciiTheme="majorHAnsi" w:eastAsia="Times New Roman" w:hAnsiTheme="majorHAnsi" w:cstheme="majorHAnsi"/>
          <w:b/>
        </w:rPr>
        <w:t>LEY</w:t>
      </w:r>
      <w:r w:rsidRPr="005013FB">
        <w:rPr>
          <w:rFonts w:asciiTheme="majorHAnsi" w:eastAsia="Times New Roman" w:hAnsiTheme="majorHAnsi" w:cstheme="majorHAnsi"/>
        </w:rPr>
        <w:t xml:space="preserve">, las consultas, asesorías, análisis opinión, orientación y </w:t>
      </w:r>
      <w:r w:rsidR="00943277" w:rsidRPr="005013FB">
        <w:rPr>
          <w:rFonts w:asciiTheme="majorHAnsi" w:eastAsia="Times New Roman" w:hAnsiTheme="majorHAnsi" w:cstheme="majorHAnsi"/>
          <w:b/>
        </w:rPr>
        <w:t>RESOLUCIONES</w:t>
      </w:r>
      <w:r w:rsidR="00943277" w:rsidRPr="005013FB">
        <w:rPr>
          <w:rFonts w:asciiTheme="majorHAnsi" w:eastAsia="Times New Roman" w:hAnsiTheme="majorHAnsi" w:cstheme="majorHAnsi"/>
        </w:rPr>
        <w:t xml:space="preserve"> </w:t>
      </w:r>
      <w:r w:rsidRPr="005013FB">
        <w:rPr>
          <w:rFonts w:asciiTheme="majorHAnsi" w:eastAsia="Times New Roman" w:hAnsiTheme="majorHAnsi" w:cstheme="majorHAnsi"/>
        </w:rPr>
        <w:t xml:space="preserve">que son emitidas por </w:t>
      </w:r>
      <w:r w:rsidR="001B1F87" w:rsidRPr="005013FB">
        <w:rPr>
          <w:rFonts w:asciiTheme="majorHAnsi" w:eastAsia="Times New Roman" w:hAnsiTheme="majorHAnsi" w:cstheme="majorHAnsi"/>
        </w:rPr>
        <w:t>el</w:t>
      </w:r>
      <w:r w:rsidRPr="005013FB">
        <w:rPr>
          <w:rFonts w:asciiTheme="majorHAnsi" w:eastAsia="Times New Roman" w:hAnsiTheme="majorHAnsi" w:cstheme="majorHAnsi"/>
        </w:rPr>
        <w:t xml:space="preserve"> </w:t>
      </w:r>
      <w:r w:rsidR="005A392A" w:rsidRPr="005013FB">
        <w:rPr>
          <w:rFonts w:asciiTheme="majorHAnsi" w:eastAsia="Times New Roman" w:hAnsiTheme="majorHAnsi" w:cstheme="majorHAnsi"/>
          <w:b/>
        </w:rPr>
        <w:t>COMITÉ DE ADQUISICIÓN</w:t>
      </w:r>
      <w:r w:rsidRPr="005013FB">
        <w:rPr>
          <w:rFonts w:asciiTheme="majorHAnsi" w:eastAsia="Times New Roman" w:hAnsiTheme="majorHAnsi" w:cstheme="majorHAnsi"/>
        </w:rPr>
        <w:t xml:space="preserve"> son tomadas considerando única y exclusivamente la información, documentación y dictámenes que lo sustenten o fundamente y que son presentados por parte de los </w:t>
      </w:r>
      <w:r w:rsidR="008D7BDB" w:rsidRPr="005013FB">
        <w:rPr>
          <w:rFonts w:asciiTheme="majorHAnsi" w:eastAsia="Times New Roman" w:hAnsiTheme="majorHAnsi" w:cstheme="majorHAnsi"/>
          <w:b/>
        </w:rPr>
        <w:t>PARTICIPANTE</w:t>
      </w:r>
      <w:r w:rsidR="00943277" w:rsidRPr="005013FB">
        <w:rPr>
          <w:rFonts w:asciiTheme="majorHAnsi" w:eastAsia="Times New Roman" w:hAnsiTheme="majorHAnsi" w:cstheme="majorHAnsi"/>
          <w:b/>
        </w:rPr>
        <w:t>S</w:t>
      </w:r>
      <w:r w:rsidR="00943277" w:rsidRPr="005013FB">
        <w:rPr>
          <w:rFonts w:asciiTheme="majorHAnsi" w:eastAsia="Times New Roman" w:hAnsiTheme="majorHAnsi" w:cstheme="majorHAnsi"/>
        </w:rPr>
        <w:t xml:space="preserve"> </w:t>
      </w:r>
      <w:r w:rsidRPr="005013FB">
        <w:rPr>
          <w:rFonts w:asciiTheme="majorHAnsi" w:eastAsia="Times New Roman" w:hAnsiTheme="majorHAnsi" w:cstheme="majorHAnsi"/>
        </w:rPr>
        <w:t>y Servicios Públicos a quienes corresponda, siendo de quien los presenta la responsabilidad de su revisión, acciones, veracidad, faltas u omisiones en su contenido.</w:t>
      </w:r>
    </w:p>
    <w:p w14:paraId="785CE8DF" w14:textId="77777777" w:rsidR="00CF54EC" w:rsidRPr="005013FB" w:rsidRDefault="00CF54EC" w:rsidP="003A512A">
      <w:pPr>
        <w:spacing w:after="0"/>
        <w:ind w:right="140"/>
        <w:jc w:val="both"/>
        <w:rPr>
          <w:rFonts w:asciiTheme="majorHAnsi" w:eastAsia="Times New Roman" w:hAnsiTheme="majorHAnsi" w:cstheme="majorHAnsi"/>
        </w:rPr>
      </w:pPr>
    </w:p>
    <w:p w14:paraId="2BC70E52" w14:textId="2E2BB5CF" w:rsidR="00275AFA" w:rsidRPr="005013FB" w:rsidRDefault="00A46A86" w:rsidP="003A512A">
      <w:pPr>
        <w:pStyle w:val="Prrafodelista"/>
        <w:numPr>
          <w:ilvl w:val="0"/>
          <w:numId w:val="12"/>
        </w:numPr>
        <w:spacing w:after="0"/>
        <w:ind w:right="140"/>
        <w:jc w:val="both"/>
        <w:rPr>
          <w:rFonts w:asciiTheme="majorHAnsi" w:eastAsia="Times New Roman" w:hAnsiTheme="majorHAnsi" w:cstheme="majorHAnsi"/>
        </w:rPr>
      </w:pPr>
      <w:r w:rsidRPr="005013FB">
        <w:rPr>
          <w:rFonts w:asciiTheme="majorHAnsi" w:eastAsia="Arial" w:hAnsiTheme="majorHAnsi" w:cstheme="majorHAnsi"/>
          <w:b/>
          <w:color w:val="000000"/>
        </w:rPr>
        <w:t xml:space="preserve">FIRMA DEL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b/>
          <w:color w:val="000000"/>
        </w:rPr>
        <w:t>.</w:t>
      </w:r>
    </w:p>
    <w:p w14:paraId="0E7D3A88" w14:textId="77777777" w:rsidR="00275AFA" w:rsidRPr="005013FB" w:rsidRDefault="00275AFA" w:rsidP="003A512A">
      <w:pPr>
        <w:spacing w:after="0"/>
        <w:jc w:val="both"/>
        <w:rPr>
          <w:rFonts w:asciiTheme="majorHAnsi" w:eastAsia="Times New Roman" w:hAnsiTheme="majorHAnsi" w:cstheme="majorHAnsi"/>
        </w:rPr>
      </w:pPr>
    </w:p>
    <w:p w14:paraId="753B259B" w14:textId="3F069CE6" w:rsidR="00275AFA" w:rsidRPr="005013FB" w:rsidRDefault="00A46A86" w:rsidP="003A512A">
      <w:pPr>
        <w:spacing w:after="0"/>
        <w:ind w:right="140"/>
        <w:jc w:val="both"/>
        <w:rPr>
          <w:rFonts w:asciiTheme="majorHAnsi" w:eastAsia="Times New Roman" w:hAnsiTheme="majorHAnsi" w:cstheme="majorHAnsi"/>
        </w:rPr>
      </w:pPr>
      <w:bookmarkStart w:id="63" w:name="_Hlk33093638"/>
      <w:r w:rsidRPr="005013FB">
        <w:rPr>
          <w:rFonts w:asciiTheme="majorHAnsi" w:eastAsia="Arial" w:hAnsiTheme="majorHAnsi" w:cstheme="majorHAnsi"/>
          <w:color w:val="000000"/>
        </w:rPr>
        <w:t xml:space="preserve">El </w:t>
      </w:r>
      <w:r w:rsidR="004F684D" w:rsidRPr="005013FB">
        <w:rPr>
          <w:rFonts w:asciiTheme="majorHAnsi" w:eastAsia="Arial" w:hAnsiTheme="majorHAnsi" w:cstheme="majorHAnsi"/>
          <w:b/>
          <w:color w:val="000000"/>
        </w:rPr>
        <w:t>PARTICIPANT</w:t>
      </w:r>
      <w:r w:rsidR="008D7BDB" w:rsidRPr="005013FB">
        <w:rPr>
          <w:rFonts w:asciiTheme="majorHAnsi" w:eastAsia="Arial" w:hAnsiTheme="majorHAnsi" w:cstheme="majorHAnsi"/>
          <w:b/>
          <w:color w:val="000000"/>
        </w:rPr>
        <w:t>E</w:t>
      </w:r>
      <w:r w:rsidRPr="005013FB">
        <w:rPr>
          <w:rFonts w:asciiTheme="majorHAnsi" w:eastAsia="Arial" w:hAnsiTheme="majorHAnsi" w:cstheme="majorHAnsi"/>
          <w:color w:val="000000"/>
        </w:rPr>
        <w:t xml:space="preserve"> adjudicado se obliga a proporcionar la documentación que le sea requerida</w:t>
      </w:r>
      <w:r w:rsidR="006F3C27" w:rsidRPr="005013FB">
        <w:rPr>
          <w:rFonts w:asciiTheme="majorHAnsi" w:eastAsia="Arial" w:hAnsiTheme="majorHAnsi" w:cstheme="majorHAnsi"/>
          <w:color w:val="000000"/>
        </w:rPr>
        <w:t>, además</w:t>
      </w:r>
      <w:r w:rsidRPr="005013FB">
        <w:rPr>
          <w:rFonts w:asciiTheme="majorHAnsi" w:eastAsia="Arial" w:hAnsiTheme="majorHAnsi" w:cstheme="majorHAnsi"/>
          <w:color w:val="000000"/>
        </w:rPr>
        <w:t xml:space="preserve"> firmar 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en un plazo de </w:t>
      </w:r>
      <w:bookmarkEnd w:id="63"/>
      <w:r w:rsidR="00FB7B94" w:rsidRPr="005013FB">
        <w:rPr>
          <w:rFonts w:asciiTheme="majorHAnsi" w:eastAsia="Arial" w:hAnsiTheme="majorHAnsi" w:cstheme="majorHAnsi"/>
          <w:color w:val="000000"/>
        </w:rPr>
        <w:t>05</w:t>
      </w:r>
      <w:r w:rsidRPr="005013FB">
        <w:rPr>
          <w:rFonts w:asciiTheme="majorHAnsi" w:eastAsia="Arial" w:hAnsiTheme="majorHAnsi" w:cstheme="majorHAnsi"/>
          <w:color w:val="000000"/>
        </w:rPr>
        <w:t xml:space="preserve"> días hábiles </w:t>
      </w:r>
      <w:r w:rsidR="00347F3A">
        <w:rPr>
          <w:rFonts w:asciiTheme="majorHAnsi" w:eastAsia="Arial" w:hAnsiTheme="majorHAnsi" w:cstheme="majorHAnsi"/>
          <w:color w:val="000000"/>
        </w:rPr>
        <w:t>posteriores</w:t>
      </w:r>
      <w:r w:rsidRPr="005013FB">
        <w:rPr>
          <w:rFonts w:asciiTheme="majorHAnsi" w:eastAsia="Arial" w:hAnsiTheme="majorHAnsi" w:cstheme="majorHAnsi"/>
          <w:color w:val="000000"/>
        </w:rPr>
        <w:t xml:space="preserve"> </w:t>
      </w:r>
      <w:r w:rsidR="00347F3A">
        <w:rPr>
          <w:rFonts w:asciiTheme="majorHAnsi" w:eastAsia="Arial" w:hAnsiTheme="majorHAnsi" w:cstheme="majorHAnsi"/>
          <w:color w:val="000000"/>
        </w:rPr>
        <w:t>a la emisión y</w:t>
      </w:r>
      <w:r w:rsidR="005013FB" w:rsidRPr="005013FB">
        <w:rPr>
          <w:rFonts w:asciiTheme="majorHAnsi" w:eastAsia="Arial" w:hAnsiTheme="majorHAnsi" w:cstheme="majorHAnsi"/>
          <w:color w:val="000000"/>
        </w:rPr>
        <w:t xml:space="preserve"> publicación del </w:t>
      </w:r>
      <w:r w:rsidR="00943277" w:rsidRPr="005013FB">
        <w:rPr>
          <w:rFonts w:asciiTheme="majorHAnsi" w:eastAsia="Arial" w:hAnsiTheme="majorHAnsi" w:cstheme="majorHAnsi"/>
          <w:b/>
          <w:color w:val="000000"/>
        </w:rPr>
        <w:t xml:space="preserve">FALLO </w:t>
      </w:r>
      <w:r w:rsidR="00943277" w:rsidRPr="005013FB">
        <w:rPr>
          <w:rFonts w:asciiTheme="majorHAnsi" w:eastAsia="Arial" w:hAnsiTheme="majorHAnsi" w:cstheme="majorHAnsi"/>
          <w:color w:val="000000"/>
        </w:rPr>
        <w:t>o</w:t>
      </w:r>
      <w:r w:rsidRPr="005013FB">
        <w:rPr>
          <w:rFonts w:asciiTheme="majorHAnsi" w:eastAsia="Arial" w:hAnsiTheme="majorHAnsi" w:cstheme="majorHAnsi"/>
          <w:color w:val="000000"/>
        </w:rPr>
        <w:t xml:space="preserve"> </w:t>
      </w:r>
      <w:r w:rsidR="00943277" w:rsidRPr="005013FB">
        <w:rPr>
          <w:rFonts w:asciiTheme="majorHAnsi" w:eastAsia="Arial" w:hAnsiTheme="majorHAnsi" w:cstheme="majorHAnsi"/>
          <w:b/>
          <w:color w:val="000000"/>
        </w:rPr>
        <w:t>RESOLUCIÓN</w:t>
      </w:r>
      <w:r w:rsidR="00D80780" w:rsidRPr="005013FB">
        <w:rPr>
          <w:rFonts w:asciiTheme="majorHAnsi" w:eastAsia="Arial" w:hAnsiTheme="majorHAnsi" w:cstheme="majorHAnsi"/>
          <w:color w:val="000000"/>
        </w:rPr>
        <w:t>,</w:t>
      </w:r>
      <w:r w:rsidR="00347F3A">
        <w:rPr>
          <w:rFonts w:asciiTheme="majorHAnsi" w:eastAsia="Arial" w:hAnsiTheme="majorHAnsi" w:cstheme="majorHAnsi"/>
          <w:color w:val="000000"/>
        </w:rPr>
        <w:t xml:space="preserve"> contados a partir del día hábil siguiente a dicho </w:t>
      </w:r>
      <w:proofErr w:type="gramStart"/>
      <w:r w:rsidR="00347F3A">
        <w:rPr>
          <w:rFonts w:asciiTheme="majorHAnsi" w:eastAsia="Arial" w:hAnsiTheme="majorHAnsi" w:cstheme="majorHAnsi"/>
          <w:color w:val="000000"/>
        </w:rPr>
        <w:t xml:space="preserve">acto, </w:t>
      </w:r>
      <w:r w:rsidR="00D80780" w:rsidRPr="005013FB">
        <w:rPr>
          <w:rFonts w:asciiTheme="majorHAnsi" w:eastAsia="Arial" w:hAnsiTheme="majorHAnsi" w:cstheme="majorHAnsi"/>
          <w:color w:val="000000"/>
        </w:rPr>
        <w:t xml:space="preserve"> conforme</w:t>
      </w:r>
      <w:proofErr w:type="gramEnd"/>
      <w:r w:rsidR="00D80780" w:rsidRPr="005013FB">
        <w:rPr>
          <w:rFonts w:asciiTheme="majorHAnsi" w:eastAsia="Arial" w:hAnsiTheme="majorHAnsi" w:cstheme="majorHAnsi"/>
          <w:color w:val="000000"/>
        </w:rPr>
        <w:t xml:space="preserve"> al numeral </w:t>
      </w:r>
      <w:r w:rsidR="00943277" w:rsidRPr="005013FB">
        <w:rPr>
          <w:rFonts w:asciiTheme="majorHAnsi" w:eastAsia="Arial" w:hAnsiTheme="majorHAnsi" w:cstheme="majorHAnsi"/>
          <w:color w:val="000000"/>
        </w:rPr>
        <w:t>15</w:t>
      </w:r>
      <w:r w:rsidR="00D80780" w:rsidRPr="005013FB">
        <w:rPr>
          <w:rFonts w:asciiTheme="majorHAnsi" w:eastAsia="Arial" w:hAnsiTheme="majorHAnsi" w:cstheme="majorHAnsi"/>
          <w:color w:val="000000"/>
        </w:rPr>
        <w:t xml:space="preserve"> de las presentes </w:t>
      </w:r>
      <w:r w:rsidR="00943277"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Una vez firmado en su totalidad se le proporcionará un ejemplar, previa entrega de las garantías de cumplimiento del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esto de conformidad con el artículo 76 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 xml:space="preserve">. 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podrá ser modificado </w:t>
      </w:r>
      <w:r w:rsidR="005C2FED" w:rsidRPr="005013FB">
        <w:rPr>
          <w:rFonts w:asciiTheme="majorHAnsi" w:eastAsia="Arial" w:hAnsiTheme="majorHAnsi" w:cstheme="majorHAnsi"/>
          <w:color w:val="000000"/>
        </w:rPr>
        <w:t>de acuerdo con</w:t>
      </w:r>
      <w:r w:rsidR="004743BE" w:rsidRPr="005013FB">
        <w:rPr>
          <w:rFonts w:asciiTheme="majorHAnsi" w:eastAsia="Arial" w:hAnsiTheme="majorHAnsi" w:cstheme="majorHAnsi"/>
          <w:color w:val="000000"/>
        </w:rPr>
        <w:t xml:space="preserve"> lo establecido en los a</w:t>
      </w:r>
      <w:r w:rsidRPr="005013FB">
        <w:rPr>
          <w:rFonts w:asciiTheme="majorHAnsi" w:eastAsia="Arial" w:hAnsiTheme="majorHAnsi" w:cstheme="majorHAnsi"/>
          <w:color w:val="000000"/>
        </w:rPr>
        <w:t>rtículo</w:t>
      </w:r>
      <w:r w:rsidR="004743BE" w:rsidRPr="005013FB">
        <w:rPr>
          <w:rFonts w:asciiTheme="majorHAnsi" w:eastAsia="Arial" w:hAnsiTheme="majorHAnsi" w:cstheme="majorHAnsi"/>
          <w:color w:val="000000"/>
        </w:rPr>
        <w:t>s</w:t>
      </w:r>
      <w:r w:rsidRPr="005013FB">
        <w:rPr>
          <w:rFonts w:asciiTheme="majorHAnsi" w:eastAsia="Arial" w:hAnsiTheme="majorHAnsi" w:cstheme="majorHAnsi"/>
          <w:color w:val="000000"/>
        </w:rPr>
        <w:t xml:space="preserve"> 80 </w:t>
      </w:r>
      <w:r w:rsidR="004743BE" w:rsidRPr="005013FB">
        <w:rPr>
          <w:rFonts w:asciiTheme="majorHAnsi" w:eastAsia="Arial" w:hAnsiTheme="majorHAnsi" w:cstheme="majorHAnsi"/>
          <w:color w:val="000000"/>
        </w:rPr>
        <w:t xml:space="preserve">y 81 </w:t>
      </w:r>
      <w:r w:rsidRPr="005013FB">
        <w:rPr>
          <w:rFonts w:asciiTheme="majorHAnsi" w:eastAsia="Arial" w:hAnsiTheme="majorHAnsi" w:cstheme="majorHAnsi"/>
          <w:color w:val="000000"/>
        </w:rPr>
        <w:t xml:space="preserve">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w:t>
      </w:r>
    </w:p>
    <w:p w14:paraId="791E9FF8" w14:textId="77777777" w:rsidR="00275AFA" w:rsidRPr="005013FB" w:rsidRDefault="00275AFA" w:rsidP="003A512A">
      <w:pPr>
        <w:spacing w:after="0"/>
        <w:rPr>
          <w:rFonts w:asciiTheme="majorHAnsi" w:eastAsia="Times New Roman" w:hAnsiTheme="majorHAnsi" w:cstheme="majorHAnsi"/>
        </w:rPr>
      </w:pPr>
    </w:p>
    <w:p w14:paraId="44193126" w14:textId="5C8B9418" w:rsidR="0064054F" w:rsidRPr="005013FB" w:rsidRDefault="0064054F" w:rsidP="003A512A">
      <w:pPr>
        <w:spacing w:after="0"/>
        <w:ind w:right="140"/>
        <w:jc w:val="both"/>
        <w:rPr>
          <w:rFonts w:asciiTheme="majorHAnsi" w:eastAsia="Times New Roman" w:hAnsiTheme="majorHAnsi" w:cstheme="majorHAnsi"/>
        </w:rPr>
      </w:pPr>
      <w:r w:rsidRPr="005013FB">
        <w:rPr>
          <w:rFonts w:asciiTheme="majorHAnsi" w:eastAsia="Arial" w:hAnsiTheme="majorHAnsi" w:cstheme="majorHAnsi"/>
          <w:color w:val="000000"/>
        </w:rPr>
        <w:lastRenderedPageBreak/>
        <w:t xml:space="preserve">La persona que deberá acudir a la firma del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w:t>
      </w:r>
      <w:r w:rsidR="004B4BF5" w:rsidRPr="005013FB">
        <w:rPr>
          <w:rFonts w:asciiTheme="majorHAnsi" w:eastAsia="Arial" w:hAnsiTheme="majorHAnsi" w:cstheme="majorHAnsi"/>
          <w:color w:val="000000"/>
        </w:rPr>
        <w:t xml:space="preserve">será </w:t>
      </w:r>
      <w:r w:rsidRPr="005013FB">
        <w:rPr>
          <w:rFonts w:asciiTheme="majorHAnsi" w:eastAsia="Arial" w:hAnsiTheme="majorHAnsi" w:cstheme="majorHAnsi"/>
          <w:color w:val="000000"/>
        </w:rPr>
        <w:t>el Representante Legal que se encuentre registrado como tal en el padrón de</w:t>
      </w:r>
      <w:r w:rsidR="00943277" w:rsidRPr="005013FB">
        <w:rPr>
          <w:rFonts w:asciiTheme="majorHAnsi" w:eastAsia="Arial" w:hAnsiTheme="majorHAnsi" w:cstheme="majorHAnsi"/>
          <w:color w:val="000000"/>
        </w:rPr>
        <w:t xml:space="preserve"> proveedores</w:t>
      </w:r>
      <w:r w:rsidRPr="005013FB">
        <w:rPr>
          <w:rFonts w:asciiTheme="majorHAnsi" w:eastAsia="Arial" w:hAnsiTheme="majorHAnsi" w:cstheme="majorHAnsi"/>
          <w:color w:val="000000"/>
        </w:rPr>
        <w:t xml:space="preserve">, acreditando su personalidad jurídica mediante original de su </w:t>
      </w:r>
      <w:r w:rsidRPr="005013FB">
        <w:rPr>
          <w:rFonts w:asciiTheme="majorHAnsi" w:eastAsia="Arial" w:hAnsiTheme="majorHAnsi" w:cstheme="majorHAnsi"/>
          <w:b/>
          <w:bCs/>
          <w:color w:val="000000"/>
        </w:rPr>
        <w:t>Identificación Oficial vigente</w:t>
      </w:r>
      <w:r w:rsidRPr="005013FB">
        <w:rPr>
          <w:rFonts w:asciiTheme="majorHAnsi" w:eastAsia="Arial" w:hAnsiTheme="majorHAnsi" w:cstheme="majorHAnsi"/>
          <w:color w:val="000000"/>
        </w:rPr>
        <w:t xml:space="preserve"> (cartilla, pasaporte, cédula profesional o credencial para votar con fotografía).</w:t>
      </w:r>
    </w:p>
    <w:p w14:paraId="157F6828" w14:textId="77777777" w:rsidR="0064054F" w:rsidRPr="005013FB" w:rsidRDefault="0064054F" w:rsidP="003A512A">
      <w:pPr>
        <w:spacing w:after="0"/>
        <w:rPr>
          <w:rFonts w:asciiTheme="majorHAnsi" w:eastAsia="Times New Roman" w:hAnsiTheme="majorHAnsi" w:cstheme="majorHAnsi"/>
        </w:rPr>
      </w:pPr>
    </w:p>
    <w:p w14:paraId="53CB88D8" w14:textId="3E91A3FB" w:rsidR="0064054F" w:rsidRPr="00061CDC" w:rsidRDefault="0064054F" w:rsidP="003A512A">
      <w:pPr>
        <w:spacing w:after="0"/>
        <w:ind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color w:val="000000"/>
        </w:rPr>
        <w:t xml:space="preserve"> deberá suscribirse en los formatos, términos y condiciones que determine la Dirección</w:t>
      </w:r>
      <w:r w:rsidR="0054004A" w:rsidRPr="005013FB">
        <w:rPr>
          <w:rFonts w:asciiTheme="majorHAnsi" w:eastAsia="Arial" w:hAnsiTheme="majorHAnsi" w:cstheme="majorHAnsi"/>
          <w:color w:val="000000"/>
        </w:rPr>
        <w:t xml:space="preserve"> </w:t>
      </w:r>
      <w:r w:rsidRPr="00061CDC">
        <w:rPr>
          <w:rFonts w:asciiTheme="majorHAnsi" w:eastAsia="Arial" w:hAnsiTheme="majorHAnsi" w:cstheme="majorHAnsi"/>
          <w:color w:val="000000"/>
        </w:rPr>
        <w:t xml:space="preserve">Jurídica del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xml:space="preserve">, mismo que corresponderá en todo momento a lo establecido en las presentes </w:t>
      </w:r>
      <w:r w:rsidR="00943277" w:rsidRPr="00061CDC">
        <w:rPr>
          <w:rFonts w:asciiTheme="majorHAnsi" w:eastAsia="Arial" w:hAnsiTheme="majorHAnsi" w:cstheme="majorHAnsi"/>
          <w:b/>
          <w:color w:val="000000"/>
        </w:rPr>
        <w:t>BASES</w:t>
      </w:r>
      <w:r w:rsidRPr="00061CDC">
        <w:rPr>
          <w:rFonts w:asciiTheme="majorHAnsi" w:eastAsia="Arial" w:hAnsiTheme="majorHAnsi" w:cstheme="majorHAnsi"/>
          <w:color w:val="000000"/>
        </w:rPr>
        <w:t xml:space="preserve">, </w:t>
      </w:r>
      <w:r w:rsidRPr="00061CDC">
        <w:rPr>
          <w:rFonts w:asciiTheme="majorHAnsi" w:eastAsia="Arial" w:hAnsiTheme="majorHAnsi" w:cstheme="majorHAnsi"/>
          <w:b/>
          <w:bCs/>
          <w:color w:val="000000"/>
        </w:rPr>
        <w:t xml:space="preserve">el </w:t>
      </w:r>
      <w:r w:rsidR="00485414" w:rsidRPr="00061CDC">
        <w:rPr>
          <w:rFonts w:asciiTheme="majorHAnsi" w:eastAsia="Arial" w:hAnsiTheme="majorHAnsi" w:cstheme="majorHAnsi"/>
          <w:b/>
          <w:bCs/>
          <w:color w:val="000000"/>
        </w:rPr>
        <w:t>ANEXO 1. CARTA DE REQUERIMIENTOS TÉCNICOS</w:t>
      </w:r>
      <w:r w:rsidR="00403F9D" w:rsidRPr="00061CDC">
        <w:rPr>
          <w:rFonts w:asciiTheme="majorHAnsi" w:eastAsia="Arial" w:hAnsiTheme="majorHAnsi" w:cstheme="majorHAnsi"/>
          <w:b/>
          <w:bCs/>
          <w:color w:val="000000"/>
        </w:rPr>
        <w:t xml:space="preserve">, el </w:t>
      </w:r>
      <w:r w:rsidR="00485414" w:rsidRPr="00061CDC">
        <w:rPr>
          <w:rFonts w:asciiTheme="majorHAnsi" w:eastAsia="Arial" w:hAnsiTheme="majorHAnsi" w:cstheme="majorHAnsi"/>
          <w:b/>
          <w:bCs/>
          <w:color w:val="000000"/>
        </w:rPr>
        <w:t>ACTA DE LA JUNTA ACLARATORIA</w:t>
      </w:r>
      <w:r w:rsidR="00403F9D" w:rsidRPr="00061CDC">
        <w:rPr>
          <w:rFonts w:asciiTheme="majorHAnsi" w:eastAsia="Arial" w:hAnsiTheme="majorHAnsi" w:cstheme="majorHAnsi"/>
          <w:b/>
          <w:bCs/>
          <w:color w:val="000000"/>
        </w:rPr>
        <w:t xml:space="preserve">, el </w:t>
      </w:r>
      <w:r w:rsidR="00485414" w:rsidRPr="00061CDC">
        <w:rPr>
          <w:rFonts w:asciiTheme="majorHAnsi" w:eastAsia="Arial" w:hAnsiTheme="majorHAnsi" w:cstheme="majorHAnsi"/>
          <w:b/>
          <w:bCs/>
          <w:color w:val="000000"/>
        </w:rPr>
        <w:t>FALLO</w:t>
      </w:r>
      <w:r w:rsidR="00485414" w:rsidRPr="00061CDC">
        <w:rPr>
          <w:rFonts w:asciiTheme="majorHAnsi" w:eastAsia="Arial" w:hAnsiTheme="majorHAnsi" w:cstheme="majorHAnsi"/>
          <w:color w:val="000000"/>
        </w:rPr>
        <w:t xml:space="preserve"> </w:t>
      </w:r>
      <w:r w:rsidRPr="00061CDC">
        <w:rPr>
          <w:rFonts w:asciiTheme="majorHAnsi" w:eastAsia="Arial" w:hAnsiTheme="majorHAnsi" w:cstheme="majorHAnsi"/>
          <w:color w:val="000000"/>
        </w:rPr>
        <w:t xml:space="preserve">y la </w:t>
      </w:r>
      <w:r w:rsidR="004474F5" w:rsidRPr="00061CDC">
        <w:rPr>
          <w:rFonts w:asciiTheme="majorHAnsi" w:eastAsia="Arial" w:hAnsiTheme="majorHAnsi" w:cstheme="majorHAnsi"/>
          <w:b/>
          <w:bCs/>
          <w:color w:val="000000"/>
        </w:rPr>
        <w:t>PROPUESTA</w:t>
      </w:r>
      <w:r w:rsidRPr="00061CDC">
        <w:rPr>
          <w:rFonts w:asciiTheme="majorHAnsi" w:eastAsia="Arial" w:hAnsiTheme="majorHAnsi" w:cstheme="majorHAnsi"/>
          <w:color w:val="000000"/>
        </w:rPr>
        <w:t xml:space="preserve"> del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adjudicado.</w:t>
      </w:r>
    </w:p>
    <w:p w14:paraId="424D96CB" w14:textId="77777777" w:rsidR="0064054F" w:rsidRPr="00061CDC" w:rsidRDefault="0064054F" w:rsidP="003A512A">
      <w:pPr>
        <w:spacing w:after="0"/>
        <w:ind w:right="140"/>
        <w:jc w:val="both"/>
        <w:rPr>
          <w:rFonts w:asciiTheme="majorHAnsi" w:eastAsia="Arial" w:hAnsiTheme="majorHAnsi" w:cstheme="majorHAnsi"/>
          <w:color w:val="000000"/>
        </w:rPr>
      </w:pPr>
    </w:p>
    <w:p w14:paraId="359EB8CC" w14:textId="46F57CF8" w:rsidR="0064054F" w:rsidRPr="00061CDC" w:rsidRDefault="0064054F" w:rsidP="003A512A">
      <w:pPr>
        <w:spacing w:after="0"/>
        <w:ind w:right="140"/>
        <w:jc w:val="both"/>
        <w:rPr>
          <w:rFonts w:asciiTheme="majorHAnsi" w:eastAsia="Times New Roman" w:hAnsiTheme="majorHAnsi" w:cstheme="majorHAnsi"/>
        </w:rPr>
      </w:pPr>
      <w:r w:rsidRPr="00061CDC">
        <w:rPr>
          <w:rFonts w:asciiTheme="majorHAnsi" w:eastAsia="Arial" w:hAnsiTheme="majorHAnsi" w:cstheme="majorHAnsi"/>
          <w:color w:val="000000"/>
        </w:rPr>
        <w:t xml:space="preserve">Si el interesado no firma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por causas imputables al mismo, </w:t>
      </w:r>
      <w:r w:rsidR="00BE27F3" w:rsidRPr="00061CDC">
        <w:rPr>
          <w:rFonts w:asciiTheme="majorHAnsi" w:eastAsia="Arial" w:hAnsiTheme="majorHAnsi" w:cstheme="majorHAnsi"/>
          <w:color w:val="000000"/>
        </w:rPr>
        <w:t>el</w:t>
      </w:r>
      <w:r w:rsidRPr="00061CDC">
        <w:rPr>
          <w:rFonts w:asciiTheme="majorHAnsi" w:eastAsia="Arial" w:hAnsiTheme="majorHAnsi" w:cstheme="majorHAnsi"/>
          <w:color w:val="000000"/>
        </w:rPr>
        <w:t xml:space="preserve">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xml:space="preserve"> por conducto</w:t>
      </w:r>
      <w:r w:rsidR="00C01CE1" w:rsidRPr="00061CDC">
        <w:rPr>
          <w:rFonts w:asciiTheme="majorHAnsi" w:eastAsia="Arial" w:hAnsiTheme="majorHAnsi" w:cstheme="majorHAnsi"/>
          <w:color w:val="000000"/>
        </w:rPr>
        <w:t xml:space="preserve"> del </w:t>
      </w:r>
      <w:r w:rsidR="00C01CE1" w:rsidRPr="00061CDC">
        <w:rPr>
          <w:rFonts w:asciiTheme="majorHAnsi" w:eastAsia="Arial" w:hAnsiTheme="majorHAnsi" w:cstheme="majorHAnsi"/>
          <w:b/>
          <w:bCs/>
          <w:color w:val="000000"/>
        </w:rPr>
        <w:t>COMITÉ</w:t>
      </w:r>
      <w:r w:rsidRPr="00061CDC">
        <w:rPr>
          <w:rFonts w:asciiTheme="majorHAnsi" w:eastAsia="Arial" w:hAnsiTheme="majorHAnsi" w:cstheme="majorHAnsi"/>
          <w:color w:val="000000"/>
        </w:rPr>
        <w:t xml:space="preserve">, sin necesidad de un nuevo procedimiento, deberá adjudicar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al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 xml:space="preserve"> que haya obtenido el segundo lugar, siempre que la diferencia en precio con respecto a la proposición inicialmente adjudicada no sea superior a un margen del diez por ciento (10%). En caso de que hubiera más de un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 xml:space="preserve"> que se encuentre dentro de ese margen, se les convocará a una nueva sesión en donde podrán mejorar su oferta económica y se adjudicará a quien presente la de menor precio.</w:t>
      </w:r>
    </w:p>
    <w:p w14:paraId="252435CA" w14:textId="77777777" w:rsidR="0064054F" w:rsidRPr="00061CDC" w:rsidRDefault="0064054F" w:rsidP="003A512A">
      <w:pPr>
        <w:spacing w:after="0"/>
        <w:rPr>
          <w:rFonts w:asciiTheme="majorHAnsi" w:eastAsia="Times New Roman" w:hAnsiTheme="majorHAnsi" w:cstheme="majorHAnsi"/>
        </w:rPr>
      </w:pPr>
    </w:p>
    <w:p w14:paraId="5727D943" w14:textId="1D0EA148" w:rsidR="00275AFA" w:rsidRPr="00061CDC" w:rsidRDefault="0064054F" w:rsidP="003A512A">
      <w:pPr>
        <w:spacing w:after="0"/>
        <w:ind w:right="140"/>
        <w:jc w:val="both"/>
        <w:rPr>
          <w:rFonts w:asciiTheme="majorHAnsi" w:eastAsia="Times New Roman" w:hAnsiTheme="majorHAnsi" w:cstheme="majorHAnsi"/>
        </w:rPr>
      </w:pPr>
      <w:r w:rsidRPr="00061CDC">
        <w:rPr>
          <w:rFonts w:asciiTheme="majorHAnsi" w:eastAsia="Arial" w:hAnsiTheme="majorHAnsi" w:cstheme="majorHAnsi"/>
          <w:color w:val="000000"/>
        </w:rPr>
        <w:t xml:space="preserve">De resultar conveniente se podrá cancelar e iniciar un nuevo </w:t>
      </w:r>
      <w:r w:rsidR="001161E6" w:rsidRPr="00061CDC">
        <w:rPr>
          <w:rFonts w:asciiTheme="majorHAnsi" w:eastAsia="Arial" w:hAnsiTheme="majorHAnsi" w:cstheme="majorHAnsi"/>
          <w:b/>
          <w:color w:val="000000"/>
        </w:rPr>
        <w:t xml:space="preserve">PROCEDIMIENTO DE </w:t>
      </w:r>
      <w:r w:rsidR="002B54BA" w:rsidRPr="00061CDC">
        <w:rPr>
          <w:rFonts w:asciiTheme="majorHAnsi" w:eastAsia="Arial" w:hAnsiTheme="majorHAnsi" w:cstheme="majorHAnsi"/>
          <w:b/>
          <w:color w:val="000000"/>
        </w:rPr>
        <w:t>ADQUISICI</w:t>
      </w:r>
      <w:r w:rsidR="002B76B0" w:rsidRPr="00061CDC">
        <w:rPr>
          <w:rFonts w:asciiTheme="majorHAnsi" w:eastAsia="Century Gothic" w:hAnsiTheme="majorHAnsi" w:cstheme="majorHAnsi"/>
          <w:b/>
          <w:color w:val="000000"/>
        </w:rPr>
        <w:t>ÓN</w:t>
      </w:r>
      <w:r w:rsidRPr="00061CDC">
        <w:rPr>
          <w:rFonts w:asciiTheme="majorHAnsi" w:eastAsia="Arial" w:hAnsiTheme="majorHAnsi" w:cstheme="majorHAnsi"/>
          <w:color w:val="000000"/>
        </w:rPr>
        <w:t>.</w:t>
      </w:r>
    </w:p>
    <w:p w14:paraId="40834DFB" w14:textId="77777777" w:rsidR="005C3A1B" w:rsidRPr="00061CDC" w:rsidRDefault="005C3A1B" w:rsidP="003A512A">
      <w:pPr>
        <w:spacing w:after="0"/>
        <w:ind w:right="140"/>
        <w:jc w:val="both"/>
        <w:rPr>
          <w:rFonts w:asciiTheme="majorHAnsi" w:eastAsia="Times New Roman" w:hAnsiTheme="majorHAnsi" w:cstheme="majorHAnsi"/>
        </w:rPr>
      </w:pPr>
    </w:p>
    <w:p w14:paraId="18EEA90F" w14:textId="29B33D7B" w:rsidR="00275AFA" w:rsidRPr="006517BC" w:rsidRDefault="00F47875" w:rsidP="003A512A">
      <w:pPr>
        <w:pStyle w:val="Prrafodelista"/>
        <w:numPr>
          <w:ilvl w:val="0"/>
          <w:numId w:val="12"/>
        </w:numPr>
        <w:spacing w:after="0"/>
        <w:ind w:right="140"/>
        <w:jc w:val="both"/>
        <w:rPr>
          <w:rFonts w:asciiTheme="majorHAnsi" w:eastAsia="Times New Roman" w:hAnsiTheme="majorHAnsi" w:cstheme="majorHAnsi"/>
        </w:rPr>
      </w:pPr>
      <w:r w:rsidRPr="006517BC">
        <w:rPr>
          <w:rFonts w:asciiTheme="majorHAnsi" w:eastAsia="Arial" w:hAnsiTheme="majorHAnsi" w:cstheme="majorHAnsi"/>
          <w:b/>
          <w:color w:val="000000"/>
        </w:rPr>
        <w:t xml:space="preserve">VIGENCIA DEL </w:t>
      </w:r>
      <w:r w:rsidR="00943277" w:rsidRPr="006517BC">
        <w:rPr>
          <w:rFonts w:asciiTheme="majorHAnsi" w:eastAsia="Arial" w:hAnsiTheme="majorHAnsi" w:cstheme="majorHAnsi"/>
          <w:b/>
          <w:color w:val="000000"/>
        </w:rPr>
        <w:t>CONTRATO</w:t>
      </w:r>
      <w:r w:rsidRPr="006517BC">
        <w:rPr>
          <w:rFonts w:asciiTheme="majorHAnsi" w:eastAsia="Arial" w:hAnsiTheme="majorHAnsi" w:cstheme="majorHAnsi"/>
          <w:b/>
          <w:color w:val="000000"/>
        </w:rPr>
        <w:t>.</w:t>
      </w:r>
    </w:p>
    <w:p w14:paraId="16D85A07" w14:textId="77777777" w:rsidR="00275AFA" w:rsidRPr="00061CDC" w:rsidRDefault="00275AFA" w:rsidP="003A512A">
      <w:pPr>
        <w:spacing w:after="0"/>
        <w:rPr>
          <w:rFonts w:asciiTheme="majorHAnsi" w:eastAsia="Times New Roman" w:hAnsiTheme="majorHAnsi" w:cstheme="majorHAnsi"/>
        </w:rPr>
      </w:pPr>
    </w:p>
    <w:p w14:paraId="02E6D882" w14:textId="1D991606" w:rsidR="00B90928" w:rsidRPr="00061CDC" w:rsidRDefault="00350132" w:rsidP="008241A1">
      <w:pPr>
        <w:spacing w:after="0"/>
        <w:ind w:right="140"/>
        <w:jc w:val="both"/>
        <w:rPr>
          <w:rFonts w:asciiTheme="majorHAnsi" w:eastAsia="Arial" w:hAnsiTheme="majorHAnsi" w:cstheme="majorHAnsi"/>
          <w:color w:val="000000"/>
        </w:rPr>
      </w:pPr>
      <w:proofErr w:type="gramStart"/>
      <w:r w:rsidRPr="00061CDC">
        <w:rPr>
          <w:rFonts w:asciiTheme="majorHAnsi" w:eastAsia="Arial" w:hAnsiTheme="majorHAnsi" w:cstheme="majorHAnsi"/>
          <w:color w:val="000000"/>
        </w:rPr>
        <w:t xml:space="preserve">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a celebrarse</w:t>
      </w:r>
      <w:proofErr w:type="gramEnd"/>
      <w:r w:rsidRPr="00061CDC">
        <w:rPr>
          <w:rFonts w:asciiTheme="majorHAnsi" w:eastAsia="Arial" w:hAnsiTheme="majorHAnsi" w:cstheme="majorHAnsi"/>
          <w:color w:val="000000"/>
        </w:rPr>
        <w:t xml:space="preserve"> con el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 xml:space="preserve"> que resulte adjudicado en el presente</w:t>
      </w:r>
      <w:r w:rsidR="006517BC">
        <w:rPr>
          <w:rFonts w:asciiTheme="majorHAnsi" w:eastAsia="Arial" w:hAnsiTheme="majorHAnsi" w:cstheme="majorHAnsi"/>
          <w:color w:val="000000"/>
        </w:rPr>
        <w:t xml:space="preserve"> </w:t>
      </w:r>
      <w:r w:rsidR="00321B2E" w:rsidRPr="00061CDC">
        <w:rPr>
          <w:rFonts w:asciiTheme="majorHAnsi" w:eastAsia="Arial" w:hAnsiTheme="majorHAnsi" w:cstheme="majorHAnsi"/>
          <w:b/>
          <w:bCs/>
          <w:color w:val="000000"/>
        </w:rPr>
        <w:t>PROCEDIMIENTO</w:t>
      </w:r>
      <w:r w:rsidRPr="00061CDC">
        <w:rPr>
          <w:rFonts w:asciiTheme="majorHAnsi" w:eastAsia="Arial" w:hAnsiTheme="majorHAnsi" w:cstheme="majorHAnsi"/>
          <w:color w:val="000000"/>
        </w:rPr>
        <w:t xml:space="preserve">, tendrá una vigencia </w:t>
      </w:r>
      <w:r w:rsidR="008241A1" w:rsidRPr="00061CDC">
        <w:rPr>
          <w:rFonts w:asciiTheme="majorHAnsi" w:eastAsia="Arial" w:hAnsiTheme="majorHAnsi" w:cstheme="majorHAnsi"/>
          <w:color w:val="000000"/>
        </w:rPr>
        <w:t xml:space="preserve">que iniciará </w:t>
      </w:r>
      <w:r w:rsidR="005013FB" w:rsidRPr="00061CDC">
        <w:rPr>
          <w:rFonts w:asciiTheme="majorHAnsi" w:eastAsia="Arial" w:hAnsiTheme="majorHAnsi" w:cstheme="majorHAnsi"/>
          <w:color w:val="000000"/>
        </w:rPr>
        <w:t xml:space="preserve">a partir de la fecha de emisión </w:t>
      </w:r>
      <w:r w:rsidR="006517BC">
        <w:rPr>
          <w:rFonts w:asciiTheme="majorHAnsi" w:eastAsia="Arial" w:hAnsiTheme="majorHAnsi" w:cstheme="majorHAnsi"/>
          <w:color w:val="000000"/>
        </w:rPr>
        <w:t xml:space="preserve">y publicación </w:t>
      </w:r>
      <w:r w:rsidR="008241A1" w:rsidRPr="00061CDC">
        <w:rPr>
          <w:rFonts w:asciiTheme="majorHAnsi" w:eastAsia="Arial" w:hAnsiTheme="majorHAnsi" w:cstheme="majorHAnsi"/>
          <w:color w:val="000000"/>
        </w:rPr>
        <w:t xml:space="preserve">del </w:t>
      </w:r>
      <w:r w:rsidR="003825B0" w:rsidRPr="00061CDC">
        <w:rPr>
          <w:rFonts w:asciiTheme="majorHAnsi" w:eastAsia="Arial" w:hAnsiTheme="majorHAnsi" w:cstheme="majorHAnsi"/>
          <w:b/>
          <w:bCs/>
          <w:color w:val="000000"/>
        </w:rPr>
        <w:t>FALLO</w:t>
      </w:r>
      <w:r w:rsidR="008241A1" w:rsidRPr="00061CDC">
        <w:rPr>
          <w:rFonts w:asciiTheme="majorHAnsi" w:eastAsia="Arial" w:hAnsiTheme="majorHAnsi" w:cstheme="majorHAnsi"/>
          <w:color w:val="000000"/>
        </w:rPr>
        <w:t xml:space="preserve"> del presente </w:t>
      </w:r>
      <w:r w:rsidR="003825B0" w:rsidRPr="00061CDC">
        <w:rPr>
          <w:rFonts w:asciiTheme="majorHAnsi" w:eastAsia="Arial" w:hAnsiTheme="majorHAnsi" w:cstheme="majorHAnsi"/>
          <w:b/>
          <w:bCs/>
          <w:color w:val="000000"/>
        </w:rPr>
        <w:t>PROCESO LICITATORIO</w:t>
      </w:r>
      <w:r w:rsidRPr="00061CDC">
        <w:rPr>
          <w:rFonts w:asciiTheme="majorHAnsi" w:eastAsia="Arial" w:hAnsiTheme="majorHAnsi" w:cstheme="majorHAnsi"/>
          <w:b/>
          <w:color w:val="000000"/>
        </w:rPr>
        <w:t xml:space="preserve"> </w:t>
      </w:r>
      <w:r w:rsidRPr="00061CDC">
        <w:rPr>
          <w:rFonts w:asciiTheme="majorHAnsi" w:eastAsia="Arial" w:hAnsiTheme="majorHAnsi" w:cstheme="majorHAnsi"/>
          <w:color w:val="000000"/>
        </w:rPr>
        <w:t xml:space="preserve">y </w:t>
      </w:r>
      <w:r w:rsidR="00366C93" w:rsidRPr="006517BC">
        <w:rPr>
          <w:rFonts w:asciiTheme="majorHAnsi" w:eastAsia="Arial" w:hAnsiTheme="majorHAnsi" w:cstheme="majorHAnsi"/>
          <w:color w:val="000000"/>
        </w:rPr>
        <w:t xml:space="preserve">concluirá </w:t>
      </w:r>
      <w:r w:rsidR="00347F3A">
        <w:rPr>
          <w:rFonts w:asciiTheme="majorHAnsi" w:eastAsia="Arial" w:hAnsiTheme="majorHAnsi" w:cstheme="majorHAnsi"/>
          <w:color w:val="000000"/>
        </w:rPr>
        <w:t xml:space="preserve">hasta </w:t>
      </w:r>
      <w:r w:rsidR="006517BC" w:rsidRPr="006517BC">
        <w:rPr>
          <w:rFonts w:asciiTheme="majorHAnsi" w:eastAsia="Arial" w:hAnsiTheme="majorHAnsi" w:cstheme="majorHAnsi"/>
          <w:color w:val="000000"/>
        </w:rPr>
        <w:t>el</w:t>
      </w:r>
      <w:r w:rsidR="006517BC">
        <w:rPr>
          <w:rFonts w:asciiTheme="majorHAnsi" w:eastAsia="Arial" w:hAnsiTheme="majorHAnsi" w:cstheme="majorHAnsi"/>
          <w:color w:val="000000"/>
        </w:rPr>
        <w:t xml:space="preserve"> 31 de diciembre de 2021, </w:t>
      </w:r>
      <w:r w:rsidRPr="00061CDC">
        <w:rPr>
          <w:rFonts w:asciiTheme="majorHAnsi" w:eastAsia="Arial" w:hAnsiTheme="majorHAnsi" w:cstheme="majorHAnsi"/>
          <w:color w:val="000000"/>
        </w:rPr>
        <w:t xml:space="preserve">en atención a los plazos establecidos en las presentes </w:t>
      </w:r>
      <w:r w:rsidR="00943277" w:rsidRPr="00061CDC">
        <w:rPr>
          <w:rFonts w:asciiTheme="majorHAnsi" w:eastAsia="Arial" w:hAnsiTheme="majorHAnsi" w:cstheme="majorHAnsi"/>
          <w:b/>
          <w:bCs/>
          <w:color w:val="000000"/>
        </w:rPr>
        <w:t>BASES</w:t>
      </w:r>
      <w:r w:rsidRPr="00061CDC">
        <w:rPr>
          <w:rFonts w:asciiTheme="majorHAnsi" w:eastAsia="Arial" w:hAnsiTheme="majorHAnsi" w:cstheme="majorHAnsi"/>
          <w:color w:val="000000"/>
        </w:rPr>
        <w:t xml:space="preserve">, sus anexos y la </w:t>
      </w:r>
      <w:r w:rsidR="005A392A" w:rsidRPr="00061CDC">
        <w:rPr>
          <w:rFonts w:asciiTheme="majorHAnsi" w:eastAsia="Arial" w:hAnsiTheme="majorHAnsi" w:cstheme="majorHAnsi"/>
          <w:b/>
          <w:bCs/>
          <w:color w:val="000000"/>
        </w:rPr>
        <w:t>PROPUESTA</w:t>
      </w:r>
      <w:r w:rsidRPr="00061CDC">
        <w:rPr>
          <w:rFonts w:asciiTheme="majorHAnsi" w:eastAsia="Arial" w:hAnsiTheme="majorHAnsi" w:cstheme="majorHAnsi"/>
          <w:color w:val="000000"/>
        </w:rPr>
        <w:t xml:space="preserve"> del</w:t>
      </w:r>
      <w:r w:rsidRPr="00061CDC">
        <w:rPr>
          <w:rFonts w:asciiTheme="majorHAnsi" w:eastAsia="Arial" w:hAnsiTheme="majorHAnsi" w:cstheme="majorHAnsi"/>
          <w:b/>
          <w:color w:val="000000"/>
        </w:rPr>
        <w:t xml:space="preserve">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b/>
          <w:color w:val="000000"/>
        </w:rPr>
        <w:t xml:space="preserve"> </w:t>
      </w:r>
      <w:r w:rsidRPr="00061CDC">
        <w:rPr>
          <w:rFonts w:asciiTheme="majorHAnsi" w:eastAsia="Arial" w:hAnsiTheme="majorHAnsi" w:cstheme="majorHAnsi"/>
          <w:color w:val="000000"/>
        </w:rPr>
        <w:t>adjudicado</w:t>
      </w:r>
      <w:r w:rsidRPr="00061CDC">
        <w:rPr>
          <w:rFonts w:asciiTheme="majorHAnsi" w:eastAsia="Arial" w:hAnsiTheme="majorHAnsi" w:cstheme="majorHAnsi"/>
          <w:b/>
          <w:color w:val="000000"/>
        </w:rPr>
        <w:t xml:space="preserve">, </w:t>
      </w:r>
      <w:r w:rsidRPr="00061CDC">
        <w:rPr>
          <w:rFonts w:asciiTheme="majorHAnsi" w:eastAsia="Arial" w:hAnsiTheme="majorHAnsi" w:cstheme="majorHAnsi"/>
          <w:color w:val="000000"/>
        </w:rPr>
        <w:t xml:space="preserve">y podrá prorrogarse conforme a lo previsto en el artículo 80 de la </w:t>
      </w:r>
      <w:r w:rsidR="0082550F" w:rsidRPr="00061CDC">
        <w:rPr>
          <w:rFonts w:asciiTheme="majorHAnsi" w:eastAsia="Arial" w:hAnsiTheme="majorHAnsi" w:cstheme="majorHAnsi"/>
          <w:b/>
          <w:color w:val="000000"/>
        </w:rPr>
        <w:t>LEY</w:t>
      </w:r>
      <w:r w:rsidRPr="00061CDC">
        <w:rPr>
          <w:rFonts w:asciiTheme="majorHAnsi" w:eastAsia="Arial" w:hAnsiTheme="majorHAnsi" w:cstheme="majorHAnsi"/>
          <w:color w:val="000000"/>
        </w:rPr>
        <w:t>.</w:t>
      </w:r>
      <w:r w:rsidR="00C8306C" w:rsidRPr="00061CDC">
        <w:rPr>
          <w:rFonts w:asciiTheme="majorHAnsi" w:eastAsia="Arial" w:hAnsiTheme="majorHAnsi" w:cstheme="majorHAnsi"/>
          <w:color w:val="000000"/>
        </w:rPr>
        <w:t xml:space="preserve"> </w:t>
      </w:r>
    </w:p>
    <w:p w14:paraId="6732A53E" w14:textId="77777777" w:rsidR="00E66674" w:rsidRPr="00061CDC" w:rsidRDefault="00E66674" w:rsidP="003A512A">
      <w:pPr>
        <w:spacing w:after="0"/>
        <w:rPr>
          <w:rFonts w:asciiTheme="majorHAnsi" w:eastAsia="Times New Roman" w:hAnsiTheme="majorHAnsi" w:cstheme="majorHAnsi"/>
        </w:rPr>
      </w:pPr>
    </w:p>
    <w:p w14:paraId="3DC7E0E8" w14:textId="78666120" w:rsidR="00275AFA" w:rsidRPr="00061CDC"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ANTICIPO.</w:t>
      </w:r>
    </w:p>
    <w:p w14:paraId="380C0085" w14:textId="379B9EA3" w:rsidR="00275AFA" w:rsidRPr="00061CDC" w:rsidRDefault="00275AFA" w:rsidP="003A512A">
      <w:pPr>
        <w:spacing w:after="0"/>
        <w:rPr>
          <w:rFonts w:asciiTheme="majorHAnsi" w:eastAsia="Times New Roman" w:hAnsiTheme="majorHAnsi" w:cstheme="majorHAnsi"/>
        </w:rPr>
      </w:pPr>
    </w:p>
    <w:p w14:paraId="68219513" w14:textId="391F9A38" w:rsidR="0043623B" w:rsidRPr="00061CDC" w:rsidRDefault="002B54BA" w:rsidP="003A512A">
      <w:pPr>
        <w:spacing w:after="0"/>
        <w:rPr>
          <w:rFonts w:asciiTheme="majorHAnsi" w:eastAsia="Times New Roman" w:hAnsiTheme="majorHAnsi" w:cstheme="majorHAnsi"/>
        </w:rPr>
      </w:pPr>
      <w:bookmarkStart w:id="64" w:name="_Hlk48919992"/>
      <w:r w:rsidRPr="00061CDC">
        <w:rPr>
          <w:rFonts w:asciiTheme="majorHAnsi" w:eastAsia="Times New Roman" w:hAnsiTheme="majorHAnsi" w:cstheme="majorHAnsi"/>
        </w:rPr>
        <w:t xml:space="preserve">Para el presente </w:t>
      </w:r>
      <w:r w:rsidRPr="00061CDC">
        <w:rPr>
          <w:rFonts w:asciiTheme="majorHAnsi" w:eastAsia="Times New Roman" w:hAnsiTheme="majorHAnsi" w:cstheme="majorHAnsi"/>
          <w:b/>
          <w:bCs/>
        </w:rPr>
        <w:t>PROCEDIMIENTO DE ADQUISICIÓN</w:t>
      </w:r>
      <w:r w:rsidRPr="00061CDC">
        <w:rPr>
          <w:rFonts w:asciiTheme="majorHAnsi" w:eastAsia="Times New Roman" w:hAnsiTheme="majorHAnsi" w:cstheme="majorHAnsi"/>
        </w:rPr>
        <w:t xml:space="preserve"> no se otorgará anticipo</w:t>
      </w:r>
      <w:bookmarkEnd w:id="64"/>
      <w:r w:rsidR="005C062D" w:rsidRPr="00061CDC">
        <w:rPr>
          <w:rFonts w:asciiTheme="majorHAnsi" w:eastAsia="Times New Roman" w:hAnsiTheme="majorHAnsi" w:cstheme="majorHAnsi"/>
        </w:rPr>
        <w:t>.</w:t>
      </w:r>
    </w:p>
    <w:p w14:paraId="462B7335" w14:textId="77777777" w:rsidR="00E66674" w:rsidRPr="00061CDC" w:rsidRDefault="00E66674" w:rsidP="003A512A">
      <w:pPr>
        <w:spacing w:after="0"/>
        <w:rPr>
          <w:rFonts w:asciiTheme="majorHAnsi" w:eastAsia="Times New Roman" w:hAnsiTheme="majorHAnsi" w:cstheme="majorHAnsi"/>
        </w:rPr>
      </w:pPr>
    </w:p>
    <w:p w14:paraId="44D82AD0" w14:textId="28064258" w:rsidR="00275AFA" w:rsidRPr="00786C5C"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GARANTÍAS.</w:t>
      </w:r>
    </w:p>
    <w:p w14:paraId="0F2AF521" w14:textId="5BC6F9E5" w:rsidR="00061CDC" w:rsidRPr="00061CDC" w:rsidRDefault="00835EB7" w:rsidP="00061CDC">
      <w:pPr>
        <w:spacing w:after="0"/>
        <w:ind w:right="140"/>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En caso de que el monto total del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incluyendo el </w:t>
      </w:r>
      <w:proofErr w:type="spellStart"/>
      <w:r w:rsidRPr="00061CDC">
        <w:rPr>
          <w:rFonts w:asciiTheme="majorHAnsi" w:eastAsia="Arial" w:hAnsiTheme="majorHAnsi" w:cstheme="majorHAnsi"/>
          <w:b/>
          <w:color w:val="000000"/>
        </w:rPr>
        <w:t>I.V.A</w:t>
      </w:r>
      <w:proofErr w:type="spellEnd"/>
      <w:r w:rsidRPr="00061CDC">
        <w:rPr>
          <w:rFonts w:asciiTheme="majorHAnsi" w:eastAsia="Arial" w:hAnsiTheme="majorHAnsi" w:cstheme="majorHAnsi"/>
          <w:b/>
          <w:color w:val="000000"/>
        </w:rPr>
        <w:t>.</w:t>
      </w:r>
      <w:r w:rsidRPr="00061CDC">
        <w:rPr>
          <w:rFonts w:asciiTheme="majorHAnsi" w:eastAsia="Arial" w:hAnsiTheme="majorHAnsi" w:cstheme="majorHAnsi"/>
          <w:color w:val="000000"/>
        </w:rPr>
        <w:t xml:space="preserve">, sea superior a </w:t>
      </w:r>
      <w:r w:rsidRPr="00061CDC">
        <w:rPr>
          <w:rFonts w:asciiTheme="majorHAnsi" w:eastAsia="Arial" w:hAnsiTheme="majorHAnsi" w:cstheme="majorHAnsi"/>
          <w:b/>
          <w:color w:val="000000"/>
        </w:rPr>
        <w:t>$</w:t>
      </w:r>
      <w:bookmarkStart w:id="65" w:name="_Hlk48920028"/>
      <w:r w:rsidR="00756C2F" w:rsidRPr="00061CDC">
        <w:rPr>
          <w:rFonts w:asciiTheme="majorHAnsi" w:eastAsia="Arial" w:hAnsiTheme="majorHAnsi" w:cstheme="majorHAnsi"/>
          <w:b/>
          <w:color w:val="000000"/>
        </w:rPr>
        <w:t>5</w:t>
      </w:r>
      <w:r w:rsidRPr="00061CDC">
        <w:rPr>
          <w:rFonts w:asciiTheme="majorHAnsi" w:eastAsia="Arial" w:hAnsiTheme="majorHAnsi" w:cstheme="majorHAnsi"/>
          <w:b/>
          <w:color w:val="000000"/>
        </w:rPr>
        <w:t>0,000.</w:t>
      </w:r>
      <w:r w:rsidRPr="00061CDC">
        <w:rPr>
          <w:rFonts w:asciiTheme="majorHAnsi" w:eastAsia="Arial" w:hAnsiTheme="majorHAnsi" w:cstheme="majorHAnsi"/>
          <w:b/>
          <w:color w:val="000000"/>
          <w:vertAlign w:val="superscript"/>
        </w:rPr>
        <w:t>00</w:t>
      </w:r>
      <w:r w:rsidRPr="00061CDC">
        <w:rPr>
          <w:rFonts w:asciiTheme="majorHAnsi" w:eastAsia="Arial" w:hAnsiTheme="majorHAnsi" w:cstheme="majorHAnsi"/>
          <w:color w:val="000000"/>
        </w:rPr>
        <w:t xml:space="preserve"> M.N. (</w:t>
      </w:r>
      <w:r w:rsidR="00756C2F" w:rsidRPr="00061CDC">
        <w:rPr>
          <w:rFonts w:asciiTheme="majorHAnsi" w:eastAsia="Arial" w:hAnsiTheme="majorHAnsi" w:cstheme="majorHAnsi"/>
          <w:color w:val="000000"/>
        </w:rPr>
        <w:t>Cincuenta</w:t>
      </w:r>
      <w:r w:rsidRPr="00061CDC">
        <w:rPr>
          <w:rFonts w:asciiTheme="majorHAnsi" w:eastAsia="Arial" w:hAnsiTheme="majorHAnsi" w:cstheme="majorHAnsi"/>
          <w:color w:val="000000"/>
        </w:rPr>
        <w:t xml:space="preserve"> mil pesos </w:t>
      </w:r>
      <w:r w:rsidRPr="00061CDC">
        <w:rPr>
          <w:rFonts w:asciiTheme="majorHAnsi" w:eastAsia="Arial" w:hAnsiTheme="majorHAnsi" w:cstheme="majorHAnsi"/>
          <w:color w:val="000000"/>
          <w:vertAlign w:val="superscript"/>
        </w:rPr>
        <w:t>00</w:t>
      </w:r>
      <w:r w:rsidRPr="00061CDC">
        <w:rPr>
          <w:rFonts w:asciiTheme="majorHAnsi" w:eastAsia="Arial" w:hAnsiTheme="majorHAnsi" w:cstheme="majorHAnsi"/>
          <w:color w:val="000000"/>
        </w:rPr>
        <w:t>/</w:t>
      </w:r>
      <w:r w:rsidRPr="00061CDC">
        <w:rPr>
          <w:rFonts w:asciiTheme="majorHAnsi" w:eastAsia="Arial" w:hAnsiTheme="majorHAnsi" w:cstheme="majorHAnsi"/>
          <w:color w:val="000000"/>
          <w:vertAlign w:val="subscript"/>
        </w:rPr>
        <w:t>100</w:t>
      </w:r>
      <w:r w:rsidRPr="00061CDC">
        <w:rPr>
          <w:rFonts w:asciiTheme="majorHAnsi" w:eastAsia="Arial" w:hAnsiTheme="majorHAnsi" w:cstheme="majorHAnsi"/>
          <w:color w:val="000000"/>
        </w:rPr>
        <w:t xml:space="preserve"> moneda nacional</w:t>
      </w:r>
      <w:bookmarkEnd w:id="65"/>
      <w:r w:rsidRPr="00061CDC">
        <w:rPr>
          <w:rFonts w:asciiTheme="majorHAnsi" w:eastAsia="Arial" w:hAnsiTheme="majorHAnsi" w:cstheme="majorHAnsi"/>
          <w:color w:val="000000"/>
        </w:rPr>
        <w:t xml:space="preserve">), el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deberá entregar una garantía del </w:t>
      </w:r>
      <w:r w:rsidRPr="00061CDC">
        <w:rPr>
          <w:rFonts w:asciiTheme="majorHAnsi" w:eastAsia="Arial" w:hAnsiTheme="majorHAnsi" w:cstheme="majorHAnsi"/>
          <w:b/>
          <w:color w:val="000000"/>
        </w:rPr>
        <w:t>10%</w:t>
      </w:r>
      <w:r w:rsidRPr="00061CDC">
        <w:rPr>
          <w:rFonts w:asciiTheme="majorHAnsi" w:eastAsia="Arial" w:hAnsiTheme="majorHAnsi" w:cstheme="majorHAnsi"/>
          <w:color w:val="000000"/>
        </w:rPr>
        <w:t xml:space="preserve"> (diez por ciento) del monto total del </w:t>
      </w:r>
      <w:r w:rsidR="00943277" w:rsidRPr="00061CDC">
        <w:rPr>
          <w:rFonts w:asciiTheme="majorHAnsi" w:eastAsia="Arial" w:hAnsiTheme="majorHAnsi" w:cstheme="majorHAnsi"/>
          <w:b/>
          <w:color w:val="000000"/>
        </w:rPr>
        <w:t>CONTRATO</w:t>
      </w:r>
      <w:r w:rsidR="004474F5" w:rsidRPr="00061CDC">
        <w:rPr>
          <w:rFonts w:asciiTheme="majorHAnsi" w:eastAsia="Arial" w:hAnsiTheme="majorHAnsi" w:cstheme="majorHAnsi"/>
          <w:b/>
          <w:color w:val="000000"/>
        </w:rPr>
        <w:t xml:space="preserve"> </w:t>
      </w:r>
      <w:r w:rsidR="004474F5" w:rsidRPr="00061CDC">
        <w:rPr>
          <w:rFonts w:asciiTheme="majorHAnsi" w:eastAsia="Arial" w:hAnsiTheme="majorHAnsi" w:cstheme="majorHAnsi"/>
          <w:bCs/>
          <w:color w:val="000000"/>
        </w:rPr>
        <w:t>con el</w:t>
      </w:r>
      <w:r w:rsidRPr="00061CDC">
        <w:rPr>
          <w:rFonts w:asciiTheme="majorHAnsi" w:eastAsia="Arial" w:hAnsiTheme="majorHAnsi" w:cstheme="majorHAnsi"/>
          <w:color w:val="000000"/>
        </w:rPr>
        <w:t xml:space="preserve"> </w:t>
      </w:r>
      <w:proofErr w:type="spellStart"/>
      <w:r w:rsidRPr="00061CDC">
        <w:rPr>
          <w:rFonts w:asciiTheme="majorHAnsi" w:eastAsia="Arial" w:hAnsiTheme="majorHAnsi" w:cstheme="majorHAnsi"/>
          <w:b/>
          <w:color w:val="000000"/>
        </w:rPr>
        <w:t>I.V.A</w:t>
      </w:r>
      <w:proofErr w:type="spellEnd"/>
      <w:r w:rsidRPr="00061CDC">
        <w:rPr>
          <w:rFonts w:asciiTheme="majorHAnsi" w:eastAsia="Arial" w:hAnsiTheme="majorHAnsi" w:cstheme="majorHAnsi"/>
          <w:b/>
          <w:color w:val="000000"/>
        </w:rPr>
        <w:t>.</w:t>
      </w:r>
      <w:r w:rsidRPr="00061CDC">
        <w:rPr>
          <w:rFonts w:asciiTheme="majorHAnsi" w:eastAsia="Arial" w:hAnsiTheme="majorHAnsi" w:cstheme="majorHAnsi"/>
          <w:color w:val="000000"/>
        </w:rPr>
        <w:t xml:space="preserve"> incluido, para responder por el cumplimiento de las obligaciones establecidas en las presentes </w:t>
      </w:r>
      <w:r w:rsidR="008B5390" w:rsidRPr="00061CDC">
        <w:rPr>
          <w:rFonts w:asciiTheme="majorHAnsi" w:eastAsia="Arial" w:hAnsiTheme="majorHAnsi" w:cstheme="majorHAnsi"/>
          <w:b/>
          <w:color w:val="000000"/>
        </w:rPr>
        <w:t>BASES</w:t>
      </w:r>
      <w:r w:rsidRPr="00061CDC">
        <w:rPr>
          <w:rFonts w:asciiTheme="majorHAnsi" w:eastAsia="Arial" w:hAnsiTheme="majorHAnsi" w:cstheme="majorHAnsi"/>
          <w:color w:val="000000"/>
        </w:rPr>
        <w:t xml:space="preserve"> y en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respectivo, de conformidad a la normatividad vigente</w:t>
      </w:r>
      <w:r w:rsidR="00061CDC" w:rsidRPr="00061CDC">
        <w:rPr>
          <w:rFonts w:asciiTheme="majorHAnsi" w:eastAsia="Arial" w:hAnsiTheme="majorHAnsi" w:cstheme="majorHAnsi"/>
          <w:color w:val="000000"/>
        </w:rPr>
        <w:t xml:space="preserve">, la entrega de la garantía será en un plazo máximo de 03 días </w:t>
      </w:r>
      <w:r w:rsidR="007B6405">
        <w:rPr>
          <w:rFonts w:asciiTheme="majorHAnsi" w:eastAsia="Arial" w:hAnsiTheme="majorHAnsi" w:cstheme="majorHAnsi"/>
          <w:color w:val="000000"/>
        </w:rPr>
        <w:t>hábiles</w:t>
      </w:r>
      <w:r w:rsidR="00061CDC" w:rsidRPr="00061CDC">
        <w:rPr>
          <w:rFonts w:asciiTheme="majorHAnsi" w:eastAsia="Arial" w:hAnsiTheme="majorHAnsi" w:cstheme="majorHAnsi"/>
          <w:color w:val="000000"/>
        </w:rPr>
        <w:t xml:space="preserve"> contados a partir de la fecha de emisión y publicación del </w:t>
      </w:r>
      <w:r w:rsidR="00061CDC" w:rsidRPr="00061CDC">
        <w:rPr>
          <w:rFonts w:asciiTheme="majorHAnsi" w:eastAsia="Arial" w:hAnsiTheme="majorHAnsi" w:cstheme="majorHAnsi"/>
          <w:b/>
          <w:bCs/>
          <w:color w:val="000000"/>
        </w:rPr>
        <w:t>FALLO.</w:t>
      </w:r>
    </w:p>
    <w:p w14:paraId="19ADE995" w14:textId="77777777" w:rsidR="00835EB7" w:rsidRPr="00061CDC" w:rsidRDefault="00835EB7" w:rsidP="003A512A">
      <w:pPr>
        <w:spacing w:after="0"/>
        <w:ind w:right="140"/>
        <w:jc w:val="both"/>
        <w:rPr>
          <w:rFonts w:asciiTheme="majorHAnsi" w:eastAsia="Times New Roman" w:hAnsiTheme="majorHAnsi" w:cstheme="majorHAnsi"/>
        </w:rPr>
      </w:pPr>
    </w:p>
    <w:p w14:paraId="00385680" w14:textId="497DC98E" w:rsidR="00E410D6" w:rsidRDefault="0054004A" w:rsidP="00786C5C">
      <w:pPr>
        <w:spacing w:after="0"/>
        <w:ind w:right="140"/>
        <w:jc w:val="both"/>
        <w:rPr>
          <w:rFonts w:asciiTheme="majorHAnsi" w:hAnsiTheme="majorHAnsi" w:cstheme="majorHAnsi"/>
        </w:rPr>
      </w:pPr>
      <w:proofErr w:type="gramStart"/>
      <w:r w:rsidRPr="00061CDC">
        <w:rPr>
          <w:rFonts w:asciiTheme="majorHAnsi" w:hAnsiTheme="majorHAnsi" w:cstheme="majorHAnsi"/>
        </w:rPr>
        <w:lastRenderedPageBreak/>
        <w:t>La garantía</w:t>
      </w:r>
      <w:r w:rsidR="005A392A" w:rsidRPr="00061CDC">
        <w:rPr>
          <w:rFonts w:asciiTheme="majorHAnsi" w:hAnsiTheme="majorHAnsi" w:cstheme="majorHAnsi"/>
        </w:rPr>
        <w:t xml:space="preserve"> </w:t>
      </w:r>
      <w:r w:rsidR="005750AC">
        <w:rPr>
          <w:rFonts w:asciiTheme="majorHAnsi" w:hAnsiTheme="majorHAnsi" w:cstheme="majorHAnsi"/>
        </w:rPr>
        <w:t xml:space="preserve">a </w:t>
      </w:r>
      <w:r w:rsidR="005A392A" w:rsidRPr="00061CDC">
        <w:rPr>
          <w:rFonts w:asciiTheme="majorHAnsi" w:hAnsiTheme="majorHAnsi" w:cstheme="majorHAnsi"/>
        </w:rPr>
        <w:t>instrumentarse</w:t>
      </w:r>
      <w:proofErr w:type="gramEnd"/>
      <w:r w:rsidRPr="00061CDC">
        <w:rPr>
          <w:rFonts w:asciiTheme="majorHAnsi" w:hAnsiTheme="majorHAnsi" w:cstheme="majorHAnsi"/>
        </w:rPr>
        <w:t xml:space="preserve"> deberá ser a través de fianza, que deberá ser expedida por afianzadora nacional y contener el texto </w:t>
      </w:r>
      <w:r w:rsidRPr="001230F0">
        <w:rPr>
          <w:rFonts w:asciiTheme="majorHAnsi" w:hAnsiTheme="majorHAnsi" w:cstheme="majorHAnsi"/>
        </w:rPr>
        <w:t xml:space="preserve">del </w:t>
      </w:r>
      <w:r w:rsidR="0006485A" w:rsidRPr="001230F0">
        <w:rPr>
          <w:rFonts w:asciiTheme="majorHAnsi" w:hAnsiTheme="majorHAnsi" w:cstheme="majorHAnsi"/>
          <w:b/>
        </w:rPr>
        <w:t xml:space="preserve">ANEXO </w:t>
      </w:r>
      <w:r w:rsidR="00693C4B" w:rsidRPr="001230F0">
        <w:rPr>
          <w:rFonts w:asciiTheme="majorHAnsi" w:hAnsiTheme="majorHAnsi" w:cstheme="majorHAnsi"/>
          <w:b/>
        </w:rPr>
        <w:t>1</w:t>
      </w:r>
      <w:r w:rsidR="0006485A">
        <w:rPr>
          <w:rFonts w:asciiTheme="majorHAnsi" w:hAnsiTheme="majorHAnsi" w:cstheme="majorHAnsi"/>
          <w:b/>
        </w:rPr>
        <w:t>5</w:t>
      </w:r>
      <w:r w:rsidRPr="001230F0">
        <w:rPr>
          <w:rFonts w:asciiTheme="majorHAnsi" w:hAnsiTheme="majorHAnsi" w:cstheme="majorHAnsi"/>
        </w:rPr>
        <w:t xml:space="preserve"> (fianza</w:t>
      </w:r>
      <w:r w:rsidRPr="00061CDC">
        <w:rPr>
          <w:rFonts w:asciiTheme="majorHAnsi" w:hAnsiTheme="majorHAnsi" w:cstheme="majorHAnsi"/>
        </w:rPr>
        <w:t xml:space="preserve"> del 10% del cumplimiento del </w:t>
      </w:r>
      <w:r w:rsidRPr="00061CDC">
        <w:rPr>
          <w:rFonts w:asciiTheme="majorHAnsi" w:hAnsiTheme="majorHAnsi" w:cstheme="majorHAnsi"/>
          <w:b/>
        </w:rPr>
        <w:t>CONTRATO</w:t>
      </w:r>
      <w:r w:rsidRPr="00061CDC">
        <w:rPr>
          <w:rFonts w:asciiTheme="majorHAnsi" w:hAnsiTheme="majorHAnsi" w:cstheme="majorHAnsi"/>
        </w:rPr>
        <w:t xml:space="preserve">) a favor de la Organismo Público Descentralizado Servicios de Salud Jalisco, previsto en el artículo 76 fracción IX y 84 de la </w:t>
      </w:r>
      <w:r w:rsidRPr="00061CDC">
        <w:rPr>
          <w:rFonts w:asciiTheme="majorHAnsi" w:hAnsiTheme="majorHAnsi" w:cstheme="majorHAnsi"/>
          <w:b/>
        </w:rPr>
        <w:t>LEY</w:t>
      </w:r>
      <w:r w:rsidRPr="00061CDC">
        <w:rPr>
          <w:rFonts w:asciiTheme="majorHAnsi" w:hAnsiTheme="majorHAnsi" w:cstheme="majorHAnsi"/>
        </w:rPr>
        <w:t xml:space="preserve">. Dichas garantías deberán constituirse en </w:t>
      </w:r>
      <w:r w:rsidR="004474F5" w:rsidRPr="00061CDC">
        <w:rPr>
          <w:rFonts w:asciiTheme="majorHAnsi" w:hAnsiTheme="majorHAnsi" w:cstheme="majorHAnsi"/>
          <w:b/>
        </w:rPr>
        <w:t>M</w:t>
      </w:r>
      <w:r w:rsidRPr="00061CDC">
        <w:rPr>
          <w:rFonts w:asciiTheme="majorHAnsi" w:hAnsiTheme="majorHAnsi" w:cstheme="majorHAnsi"/>
          <w:b/>
        </w:rPr>
        <w:t xml:space="preserve">oneda </w:t>
      </w:r>
      <w:r w:rsidR="004474F5" w:rsidRPr="00061CDC">
        <w:rPr>
          <w:rFonts w:asciiTheme="majorHAnsi" w:hAnsiTheme="majorHAnsi" w:cstheme="majorHAnsi"/>
          <w:b/>
        </w:rPr>
        <w:t>N</w:t>
      </w:r>
      <w:r w:rsidRPr="00061CDC">
        <w:rPr>
          <w:rFonts w:asciiTheme="majorHAnsi" w:hAnsiTheme="majorHAnsi" w:cstheme="majorHAnsi"/>
          <w:b/>
        </w:rPr>
        <w:t xml:space="preserve">acional </w:t>
      </w:r>
      <w:r w:rsidRPr="00061CDC">
        <w:rPr>
          <w:rFonts w:asciiTheme="majorHAnsi" w:hAnsiTheme="majorHAnsi" w:cstheme="majorHAnsi"/>
        </w:rPr>
        <w:t xml:space="preserve">y estarán en vigor a partir de la fecha del </w:t>
      </w:r>
      <w:r w:rsidRPr="00061CDC">
        <w:rPr>
          <w:rFonts w:asciiTheme="majorHAnsi" w:hAnsiTheme="majorHAnsi" w:cstheme="majorHAnsi"/>
          <w:b/>
        </w:rPr>
        <w:t>CONTRATO</w:t>
      </w:r>
      <w:r w:rsidRPr="00061CDC">
        <w:rPr>
          <w:rFonts w:asciiTheme="majorHAnsi" w:hAnsiTheme="majorHAnsi" w:cstheme="majorHAnsi"/>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61CDC">
        <w:rPr>
          <w:rFonts w:asciiTheme="majorHAnsi" w:hAnsiTheme="majorHAnsi" w:cstheme="majorHAnsi"/>
          <w:b/>
        </w:rPr>
        <w:t>CONTRATO</w:t>
      </w:r>
      <w:r w:rsidRPr="00061CDC">
        <w:rPr>
          <w:rFonts w:asciiTheme="majorHAnsi" w:hAnsiTheme="majorHAnsi" w:cstheme="majorHAnsi"/>
        </w:rPr>
        <w:t xml:space="preserve"> principal con éste, sin necesidad de que se notifique a la afianzadora las prórrogas que en su caso se otorguen al fiado.</w:t>
      </w:r>
    </w:p>
    <w:p w14:paraId="1CC18433" w14:textId="77777777" w:rsidR="00E410D6" w:rsidRPr="00061CDC" w:rsidRDefault="00E410D6" w:rsidP="003A512A">
      <w:pPr>
        <w:spacing w:after="0"/>
        <w:rPr>
          <w:rFonts w:asciiTheme="majorHAnsi" w:eastAsia="Times New Roman" w:hAnsiTheme="majorHAnsi" w:cstheme="majorHAnsi"/>
        </w:rPr>
      </w:pPr>
    </w:p>
    <w:p w14:paraId="2FC0420B" w14:textId="394ACEA4" w:rsidR="00275AFA" w:rsidRPr="00786C5C"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SANCIONES.</w:t>
      </w:r>
    </w:p>
    <w:p w14:paraId="7DB27D5A" w14:textId="19FD8114" w:rsidR="00275AFA" w:rsidRPr="00061CDC" w:rsidRDefault="00A46A86" w:rsidP="003A512A">
      <w:p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 xml:space="preserve">Se podrá cancelar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b/>
          <w:color w:val="000000"/>
        </w:rPr>
        <w:t xml:space="preserve"> y podrá hacerse efectiva la garantía de cumplimiento de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b/>
          <w:color w:val="000000"/>
        </w:rPr>
        <w:t xml:space="preserve"> en lo dispuesto en el artículo 116 de la </w:t>
      </w:r>
      <w:r w:rsidR="0082550F" w:rsidRPr="00061CDC">
        <w:rPr>
          <w:rFonts w:asciiTheme="majorHAnsi" w:eastAsia="Arial" w:hAnsiTheme="majorHAnsi" w:cstheme="majorHAnsi"/>
          <w:b/>
          <w:color w:val="000000"/>
        </w:rPr>
        <w:t>LEY</w:t>
      </w:r>
      <w:r w:rsidRPr="00061CDC">
        <w:rPr>
          <w:rFonts w:asciiTheme="majorHAnsi" w:eastAsia="Arial" w:hAnsiTheme="majorHAnsi" w:cstheme="majorHAnsi"/>
          <w:b/>
          <w:color w:val="000000"/>
        </w:rPr>
        <w:t>, en los siguientes casos:</w:t>
      </w:r>
    </w:p>
    <w:p w14:paraId="437FF256" w14:textId="77777777" w:rsidR="00275AFA" w:rsidRPr="00061CDC" w:rsidRDefault="00275AFA" w:rsidP="003A512A">
      <w:pPr>
        <w:spacing w:after="0"/>
        <w:jc w:val="both"/>
        <w:rPr>
          <w:rFonts w:asciiTheme="majorHAnsi" w:eastAsia="Times New Roman" w:hAnsiTheme="majorHAnsi" w:cstheme="majorHAnsi"/>
        </w:rPr>
      </w:pPr>
      <w:bookmarkStart w:id="66" w:name="_Hlk32770210"/>
    </w:p>
    <w:p w14:paraId="117EA438" w14:textId="73971521" w:rsidR="00350132"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Cuando el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no cumpla con alguna de las obligaciones estipuladas en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w:t>
      </w:r>
    </w:p>
    <w:p w14:paraId="426EC30C" w14:textId="10440062" w:rsidR="00350132"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Cuando hubiese transcurrido el plazo adicional que se concede a los </w:t>
      </w:r>
      <w:r w:rsidR="004B36AE" w:rsidRPr="00061CDC">
        <w:rPr>
          <w:rFonts w:asciiTheme="majorHAnsi" w:eastAsia="Arial" w:hAnsiTheme="majorHAnsi" w:cstheme="majorHAnsi"/>
          <w:b/>
          <w:color w:val="000000"/>
        </w:rPr>
        <w:t>PROVEEDOR</w:t>
      </w:r>
      <w:r w:rsidR="0082550F" w:rsidRPr="00061CDC">
        <w:rPr>
          <w:rFonts w:asciiTheme="majorHAnsi" w:eastAsia="Arial" w:hAnsiTheme="majorHAnsi" w:cstheme="majorHAnsi"/>
          <w:b/>
          <w:color w:val="000000"/>
        </w:rPr>
        <w:t>ES</w:t>
      </w:r>
      <w:r w:rsidRPr="00061CDC">
        <w:rPr>
          <w:rFonts w:asciiTheme="majorHAnsi" w:eastAsia="Arial" w:hAnsiTheme="majorHAnsi" w:cstheme="majorHAnsi"/>
          <w:color w:val="000000"/>
        </w:rPr>
        <w:t>, para corregir las causas de rechazos que en su caso se efectúen.</w:t>
      </w:r>
    </w:p>
    <w:p w14:paraId="68DCECC5" w14:textId="75DD29C0" w:rsidR="00275AFA"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En caso de entregar </w:t>
      </w:r>
      <w:r w:rsidR="00AF73E8" w:rsidRPr="00061CDC">
        <w:rPr>
          <w:rFonts w:asciiTheme="majorHAnsi" w:eastAsia="Arial" w:hAnsiTheme="majorHAnsi" w:cstheme="majorHAnsi"/>
          <w:color w:val="000000"/>
        </w:rPr>
        <w:t xml:space="preserve">productos o </w:t>
      </w:r>
      <w:r w:rsidRPr="00061CDC">
        <w:rPr>
          <w:rFonts w:asciiTheme="majorHAnsi" w:eastAsia="Arial" w:hAnsiTheme="majorHAnsi" w:cstheme="majorHAnsi"/>
          <w:color w:val="000000"/>
        </w:rPr>
        <w:t xml:space="preserve">servicios con especificaciones diferentes a las ofertadas, </w:t>
      </w:r>
      <w:r w:rsidR="0054004A" w:rsidRPr="00061CDC">
        <w:rPr>
          <w:rFonts w:asciiTheme="majorHAnsi" w:eastAsia="Arial" w:hAnsiTheme="majorHAnsi" w:cstheme="majorHAnsi"/>
          <w:color w:val="000000"/>
        </w:rPr>
        <w:t>el</w:t>
      </w:r>
      <w:r w:rsidRPr="00061CDC">
        <w:rPr>
          <w:rFonts w:asciiTheme="majorHAnsi" w:eastAsia="Arial" w:hAnsiTheme="majorHAnsi" w:cstheme="majorHAnsi"/>
          <w:color w:val="000000"/>
        </w:rPr>
        <w:t xml:space="preserve"> </w:t>
      </w:r>
      <w:r w:rsidR="0054004A" w:rsidRPr="00061CDC">
        <w:rPr>
          <w:rFonts w:asciiTheme="majorHAnsi" w:eastAsia="Arial" w:hAnsiTheme="majorHAnsi" w:cstheme="majorHAnsi"/>
          <w:b/>
          <w:color w:val="000000"/>
        </w:rPr>
        <w:t>ORGANISMO</w:t>
      </w:r>
      <w:r w:rsidR="008B5390" w:rsidRPr="00061CDC">
        <w:rPr>
          <w:rFonts w:asciiTheme="majorHAnsi" w:eastAsia="Arial" w:hAnsiTheme="majorHAnsi" w:cstheme="majorHAnsi"/>
          <w:color w:val="000000"/>
        </w:rPr>
        <w:t xml:space="preserve"> </w:t>
      </w:r>
      <w:r w:rsidRPr="00061CDC">
        <w:rPr>
          <w:rFonts w:asciiTheme="majorHAnsi" w:eastAsia="Arial" w:hAnsiTheme="majorHAnsi" w:cstheme="majorHAnsi"/>
          <w:color w:val="000000"/>
        </w:rPr>
        <w:t xml:space="preserve">considerará estas variaciones como un acto doloso y será razón suficiente para hacer efectiva la garantía de cumplimiento de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y la cancelación total del pedido y/o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aun cuando el incumplimiento sea parcial e independientemente de los procedimientos legales que se originen.</w:t>
      </w:r>
    </w:p>
    <w:p w14:paraId="5BE30C76" w14:textId="49C5D622" w:rsidR="00103CAF"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En caso de rescisión del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por parte del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xml:space="preserve"> por cualquiera de las causas previstas en las presentes </w:t>
      </w:r>
      <w:r w:rsidR="004474F5" w:rsidRPr="00061CDC">
        <w:rPr>
          <w:rFonts w:asciiTheme="majorHAnsi" w:eastAsia="Arial" w:hAnsiTheme="majorHAnsi" w:cstheme="majorHAnsi"/>
          <w:b/>
          <w:color w:val="000000"/>
        </w:rPr>
        <w:t>BA</w:t>
      </w:r>
      <w:r w:rsidR="008B5390" w:rsidRPr="00061CDC">
        <w:rPr>
          <w:rFonts w:asciiTheme="majorHAnsi" w:eastAsia="Arial" w:hAnsiTheme="majorHAnsi" w:cstheme="majorHAnsi"/>
          <w:b/>
          <w:color w:val="000000"/>
        </w:rPr>
        <w:t>SES</w:t>
      </w:r>
      <w:r w:rsidRPr="00061CDC">
        <w:rPr>
          <w:rFonts w:asciiTheme="majorHAnsi" w:eastAsia="Arial" w:hAnsiTheme="majorHAnsi" w:cstheme="majorHAnsi"/>
          <w:color w:val="000000"/>
        </w:rPr>
        <w:t xml:space="preserve"> o en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w:t>
      </w:r>
    </w:p>
    <w:p w14:paraId="48A52734" w14:textId="77777777" w:rsidR="007D243C" w:rsidRPr="00061CDC" w:rsidRDefault="007D243C" w:rsidP="003A512A">
      <w:pPr>
        <w:spacing w:after="0"/>
        <w:ind w:right="140"/>
        <w:jc w:val="both"/>
        <w:rPr>
          <w:rFonts w:asciiTheme="majorHAnsi" w:eastAsia="Arial" w:hAnsiTheme="majorHAnsi" w:cstheme="majorHAnsi"/>
          <w:color w:val="000000"/>
        </w:rPr>
      </w:pPr>
    </w:p>
    <w:bookmarkEnd w:id="66"/>
    <w:p w14:paraId="4B9EE4AA" w14:textId="66DBFC42" w:rsidR="00275AFA" w:rsidRPr="00061CDC"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DE LA PENALIZACIÓN POR ATRASO EN LA</w:t>
      </w:r>
      <w:r w:rsidR="005A392A" w:rsidRPr="00061CDC">
        <w:rPr>
          <w:rFonts w:asciiTheme="majorHAnsi" w:eastAsia="Arial" w:hAnsiTheme="majorHAnsi" w:cstheme="majorHAnsi"/>
          <w:b/>
          <w:color w:val="000000"/>
        </w:rPr>
        <w:t xml:space="preserve"> </w:t>
      </w:r>
      <w:r w:rsidR="00896654" w:rsidRPr="00061CDC">
        <w:rPr>
          <w:rFonts w:asciiTheme="majorHAnsi" w:eastAsia="Arial" w:hAnsiTheme="majorHAnsi" w:cstheme="majorHAnsi"/>
          <w:b/>
          <w:color w:val="000000"/>
        </w:rPr>
        <w:t>ENTREGA</w:t>
      </w:r>
      <w:r w:rsidRPr="00061CDC">
        <w:rPr>
          <w:rFonts w:asciiTheme="majorHAnsi" w:eastAsia="Arial" w:hAnsiTheme="majorHAnsi" w:cstheme="majorHAnsi"/>
          <w:b/>
          <w:color w:val="000000"/>
        </w:rPr>
        <w:t>.</w:t>
      </w:r>
      <w:r w:rsidR="00C45C05" w:rsidRPr="00061CDC">
        <w:rPr>
          <w:rFonts w:asciiTheme="majorHAnsi" w:eastAsia="Arial" w:hAnsiTheme="majorHAnsi" w:cstheme="majorHAnsi"/>
          <w:color w:val="000000"/>
        </w:rPr>
        <w:t xml:space="preserve"> </w:t>
      </w:r>
    </w:p>
    <w:p w14:paraId="29B71983" w14:textId="77777777" w:rsidR="00275AFA" w:rsidRPr="00061CDC" w:rsidRDefault="00275AFA" w:rsidP="003A512A">
      <w:pPr>
        <w:spacing w:after="0"/>
        <w:jc w:val="both"/>
        <w:rPr>
          <w:rFonts w:asciiTheme="majorHAnsi" w:eastAsia="Times New Roman" w:hAnsiTheme="majorHAnsi" w:cstheme="majorHAnsi"/>
        </w:rPr>
      </w:pPr>
    </w:p>
    <w:p w14:paraId="5B4FD58F" w14:textId="756132B7" w:rsidR="00275AFA" w:rsidRPr="00061CDC" w:rsidRDefault="00A46A86" w:rsidP="003A512A">
      <w:pPr>
        <w:spacing w:after="0"/>
        <w:ind w:right="-2"/>
        <w:jc w:val="both"/>
        <w:rPr>
          <w:rFonts w:asciiTheme="majorHAnsi" w:eastAsia="Times New Roman" w:hAnsiTheme="majorHAnsi" w:cstheme="majorHAnsi"/>
        </w:rPr>
      </w:pPr>
      <w:r w:rsidRPr="00061CDC">
        <w:rPr>
          <w:rFonts w:asciiTheme="majorHAnsi" w:eastAsia="Arial" w:hAnsiTheme="majorHAnsi" w:cstheme="majorHAnsi"/>
          <w:color w:val="000000"/>
        </w:rPr>
        <w:t xml:space="preserve">En caso </w:t>
      </w:r>
      <w:r w:rsidR="00111750" w:rsidRPr="00061CDC">
        <w:rPr>
          <w:rFonts w:asciiTheme="majorHAnsi" w:eastAsia="Arial" w:hAnsiTheme="majorHAnsi" w:cstheme="majorHAnsi"/>
          <w:color w:val="000000"/>
        </w:rPr>
        <w:t xml:space="preserve">de </w:t>
      </w:r>
      <w:r w:rsidRPr="00061CDC">
        <w:rPr>
          <w:rFonts w:asciiTheme="majorHAnsi" w:eastAsia="Arial" w:hAnsiTheme="majorHAnsi" w:cstheme="majorHAnsi"/>
          <w:color w:val="000000"/>
        </w:rPr>
        <w:t xml:space="preserve">que </w:t>
      </w:r>
      <w:r w:rsidR="008B5390" w:rsidRPr="00061CDC">
        <w:rPr>
          <w:rFonts w:asciiTheme="majorHAnsi" w:eastAsia="Arial" w:hAnsiTheme="majorHAnsi" w:cstheme="majorHAnsi"/>
          <w:color w:val="000000"/>
        </w:rPr>
        <w:t>el</w:t>
      </w:r>
      <w:r w:rsidR="008B5390" w:rsidRPr="00061CDC">
        <w:rPr>
          <w:rFonts w:asciiTheme="majorHAnsi" w:eastAsia="Arial" w:hAnsiTheme="majorHAnsi" w:cstheme="majorHAnsi"/>
          <w:b/>
          <w:color w:val="000000"/>
        </w:rPr>
        <w:t xml:space="preserve">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tenga atraso en la </w:t>
      </w:r>
      <w:r w:rsidR="00896654" w:rsidRPr="00061CDC">
        <w:rPr>
          <w:rFonts w:asciiTheme="majorHAnsi" w:eastAsia="Arial" w:hAnsiTheme="majorHAnsi" w:cstheme="majorHAnsi"/>
          <w:color w:val="000000"/>
        </w:rPr>
        <w:t>entrega de los bienes</w:t>
      </w:r>
      <w:r w:rsidRPr="00061CDC">
        <w:rPr>
          <w:rFonts w:asciiTheme="majorHAnsi" w:eastAsia="Arial" w:hAnsiTheme="majorHAnsi" w:cstheme="majorHAnsi"/>
          <w:color w:val="000000"/>
        </w:rPr>
        <w:t xml:space="preserve"> por cualquier causa que no sea derivada de</w:t>
      </w:r>
      <w:r w:rsidR="008B5390" w:rsidRPr="00061CDC">
        <w:rPr>
          <w:rFonts w:asciiTheme="majorHAnsi" w:eastAsia="Arial" w:hAnsiTheme="majorHAnsi" w:cstheme="majorHAnsi"/>
          <w:color w:val="000000"/>
        </w:rPr>
        <w:t>l</w:t>
      </w:r>
      <w:r w:rsidR="008B5390" w:rsidRPr="00061CDC">
        <w:rPr>
          <w:rFonts w:asciiTheme="majorHAnsi" w:eastAsia="Arial" w:hAnsiTheme="majorHAnsi" w:cstheme="majorHAnsi"/>
          <w:b/>
          <w:color w:val="000000"/>
        </w:rPr>
        <w:t xml:space="preserve">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se le aplicará una pena convencional de conformidad a la siguiente tabla:</w:t>
      </w:r>
    </w:p>
    <w:p w14:paraId="3EEAD8E6" w14:textId="77777777" w:rsidR="008B5390" w:rsidRPr="00061CDC" w:rsidRDefault="008B5390" w:rsidP="003A512A">
      <w:pPr>
        <w:spacing w:after="0"/>
        <w:ind w:right="140"/>
        <w:jc w:val="both"/>
        <w:rPr>
          <w:rFonts w:asciiTheme="majorHAnsi" w:eastAsia="Times New Roman" w:hAnsiTheme="majorHAnsi" w:cstheme="majorHAnsi"/>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061CDC"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 DE LA SANCIÓN SOBRE EL MONTO</w:t>
            </w:r>
            <w:r w:rsidR="00244C9C" w:rsidRPr="00061CDC">
              <w:rPr>
                <w:rFonts w:asciiTheme="majorHAnsi" w:eastAsia="Arial" w:hAnsiTheme="majorHAnsi" w:cstheme="majorHAnsi"/>
                <w:b/>
                <w:color w:val="000000"/>
              </w:rPr>
              <w:t xml:space="preserve"> DE LA PARCIALIDAD</w:t>
            </w:r>
            <w:r w:rsidR="00B4011C" w:rsidRPr="00061CDC">
              <w:rPr>
                <w:rFonts w:asciiTheme="majorHAnsi" w:eastAsia="Arial" w:hAnsiTheme="majorHAnsi" w:cstheme="majorHAnsi"/>
                <w:b/>
                <w:color w:val="000000"/>
              </w:rPr>
              <w:t>/TOTAL</w:t>
            </w:r>
          </w:p>
        </w:tc>
      </w:tr>
      <w:tr w:rsidR="00275AFA" w:rsidRPr="00061CDC"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061CDC" w:rsidRDefault="00275AFA" w:rsidP="003A512A">
            <w:pPr>
              <w:widowControl w:val="0"/>
              <w:pBdr>
                <w:top w:val="nil"/>
                <w:left w:val="nil"/>
                <w:bottom w:val="nil"/>
                <w:right w:val="nil"/>
                <w:between w:val="nil"/>
              </w:pBdr>
              <w:spacing w:after="0"/>
              <w:rPr>
                <w:rFonts w:asciiTheme="majorHAnsi" w:eastAsia="Times New Roman" w:hAnsiTheme="majorHAnsi" w:cstheme="majorHAnsi"/>
              </w:rPr>
            </w:pPr>
          </w:p>
        </w:tc>
      </w:tr>
      <w:tr w:rsidR="00275AFA" w:rsidRPr="00061CDC"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061CDC" w:rsidRDefault="008B5390"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 xml:space="preserve">De 01 uno </w:t>
            </w:r>
            <w:r w:rsidR="00A46A86" w:rsidRPr="00061CDC">
              <w:rPr>
                <w:rFonts w:asciiTheme="majorHAnsi" w:eastAsia="Arial" w:hAnsiTheme="majorHAnsi" w:cstheme="majorHAnsi"/>
                <w:b/>
                <w:color w:val="000000"/>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color w:val="000000"/>
              </w:rPr>
              <w:t>3% tres por ciento</w:t>
            </w:r>
          </w:p>
        </w:tc>
      </w:tr>
      <w:tr w:rsidR="00275AFA" w:rsidRPr="00061CDC"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color w:val="000000"/>
              </w:rPr>
              <w:t>6% seis por ciento</w:t>
            </w:r>
          </w:p>
        </w:tc>
      </w:tr>
      <w:tr w:rsidR="00275AFA" w:rsidRPr="00061CDC"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color w:val="000000"/>
              </w:rPr>
              <w:t>10% diez por ciento</w:t>
            </w:r>
          </w:p>
        </w:tc>
      </w:tr>
      <w:tr w:rsidR="00275AFA" w:rsidRPr="00061CDC"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 xml:space="preserve">Se rescindirá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b/>
                <w:color w:val="000000"/>
              </w:rPr>
              <w:t xml:space="preserve"> a criterio de la </w:t>
            </w:r>
            <w:r w:rsidR="0054004A" w:rsidRPr="00061CDC">
              <w:rPr>
                <w:rFonts w:asciiTheme="majorHAnsi" w:eastAsia="Arial" w:hAnsiTheme="majorHAnsi" w:cstheme="majorHAnsi"/>
                <w:b/>
                <w:color w:val="000000"/>
              </w:rPr>
              <w:t>ORGANISMO</w:t>
            </w:r>
          </w:p>
        </w:tc>
      </w:tr>
    </w:tbl>
    <w:p w14:paraId="461419A7" w14:textId="3EA92A0E" w:rsidR="006A180E" w:rsidRDefault="006A180E" w:rsidP="003A512A">
      <w:pPr>
        <w:spacing w:after="0"/>
        <w:rPr>
          <w:rFonts w:asciiTheme="majorHAnsi" w:eastAsia="Times New Roman" w:hAnsiTheme="majorHAnsi" w:cstheme="majorHAnsi"/>
        </w:rPr>
      </w:pPr>
    </w:p>
    <w:p w14:paraId="7ABF3E23" w14:textId="77777777" w:rsidR="007B6405" w:rsidRPr="00061CDC" w:rsidRDefault="007B6405" w:rsidP="003A512A">
      <w:pPr>
        <w:spacing w:after="0"/>
        <w:rPr>
          <w:rFonts w:asciiTheme="majorHAnsi" w:eastAsia="Times New Roman" w:hAnsiTheme="majorHAnsi" w:cstheme="majorHAnsi"/>
        </w:rPr>
      </w:pPr>
    </w:p>
    <w:p w14:paraId="18C171CC" w14:textId="61AB4869" w:rsidR="00574EBD" w:rsidRPr="00854631" w:rsidRDefault="00F47875"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lastRenderedPageBreak/>
        <w:t xml:space="preserve">DEL RECHAZO Y DEVOLUCIONES. </w:t>
      </w:r>
    </w:p>
    <w:p w14:paraId="29785FDE" w14:textId="15BFC9DE" w:rsidR="00E66674" w:rsidRDefault="00574EBD" w:rsidP="00786C5C">
      <w:pPr>
        <w:spacing w:after="0"/>
        <w:ind w:right="140"/>
        <w:jc w:val="both"/>
        <w:rPr>
          <w:rFonts w:asciiTheme="majorHAnsi" w:eastAsia="Arial" w:hAnsiTheme="majorHAnsi" w:cstheme="majorHAnsi"/>
          <w:color w:val="000000"/>
        </w:rPr>
      </w:pPr>
      <w:r w:rsidRPr="00061CDC">
        <w:rPr>
          <w:rFonts w:asciiTheme="majorHAnsi" w:eastAsia="Arial" w:hAnsiTheme="majorHAnsi" w:cstheme="majorHAnsi"/>
          <w:color w:val="000000"/>
        </w:rPr>
        <w:t>En caso de que los bienes entregados por el</w:t>
      </w:r>
      <w:r w:rsidRPr="00061CDC">
        <w:rPr>
          <w:rFonts w:asciiTheme="majorHAnsi" w:eastAsia="Arial" w:hAnsiTheme="majorHAnsi" w:cstheme="majorHAnsi"/>
          <w:b/>
          <w:color w:val="000000"/>
        </w:rPr>
        <w:t xml:space="preserve"> PROVEEDOR</w:t>
      </w:r>
      <w:r w:rsidRPr="00061CDC">
        <w:rPr>
          <w:rFonts w:asciiTheme="majorHAnsi" w:eastAsia="Arial" w:hAnsiTheme="majorHAnsi" w:cstheme="majorHAnsi"/>
          <w:color w:val="000000"/>
        </w:rPr>
        <w:t xml:space="preserve"> sean defectuosos, faltos de calidad en general o tengan diferentes especificaciones a las solicitadas, el </w:t>
      </w:r>
      <w:r w:rsidRPr="00061CDC">
        <w:rPr>
          <w:rFonts w:asciiTheme="majorHAnsi" w:eastAsia="Arial" w:hAnsiTheme="majorHAnsi" w:cstheme="majorHAnsi"/>
          <w:b/>
          <w:color w:val="000000"/>
        </w:rPr>
        <w:t xml:space="preserve">ORGANISMO </w:t>
      </w:r>
      <w:r w:rsidRPr="00061CDC">
        <w:rPr>
          <w:rFonts w:asciiTheme="majorHAnsi" w:eastAsia="Arial" w:hAnsiTheme="majorHAnsi" w:cstheme="majorHAnsi"/>
          <w:color w:val="000000"/>
        </w:rPr>
        <w:t xml:space="preserve">podrá rechazarlos, ya sea que no los reciba, o los regrese por haber detectado el incumplimiento posterior a la recepción, en caso de haberse realizado el pago, el </w:t>
      </w:r>
      <w:r w:rsidRPr="00061CDC">
        <w:rPr>
          <w:rFonts w:asciiTheme="majorHAnsi" w:eastAsia="Arial" w:hAnsiTheme="majorHAnsi" w:cstheme="majorHAnsi"/>
          <w:b/>
          <w:color w:val="000000"/>
        </w:rPr>
        <w:t xml:space="preserve">PROVEEDOR </w:t>
      </w:r>
      <w:r w:rsidRPr="00061CDC">
        <w:rPr>
          <w:rFonts w:asciiTheme="majorHAnsi" w:eastAsia="Arial" w:hAnsiTheme="majorHAnsi" w:cstheme="majorHAnsi"/>
          <w:color w:val="000000"/>
        </w:rPr>
        <w:t>se obliga devolver las cantidades pagadas con los intereses correspondientes, aplicando una tasa equivalente al interés legal sobre el monto a devolver, y a recibir a su costa los bienes que sean rechazados por el</w:t>
      </w:r>
      <w:r w:rsidRPr="00061CDC">
        <w:rPr>
          <w:rFonts w:asciiTheme="majorHAnsi" w:eastAsia="Arial" w:hAnsiTheme="majorHAnsi" w:cstheme="majorHAnsi"/>
          <w:b/>
          <w:color w:val="000000"/>
        </w:rPr>
        <w:t xml:space="preserve"> ORGANISMO</w:t>
      </w:r>
      <w:r w:rsidRPr="00061CDC">
        <w:rPr>
          <w:rFonts w:asciiTheme="majorHAnsi" w:eastAsia="Arial" w:hAnsiTheme="majorHAnsi" w:cstheme="majorHAnsi"/>
          <w:color w:val="000000"/>
        </w:rPr>
        <w:t>, lo anterior sin perjuicio de que se pueda hacer efectiva la Garantía señalada en el numeral 2</w:t>
      </w:r>
      <w:r w:rsidR="007B6405">
        <w:rPr>
          <w:rFonts w:asciiTheme="majorHAnsi" w:eastAsia="Arial" w:hAnsiTheme="majorHAnsi" w:cstheme="majorHAnsi"/>
          <w:color w:val="000000"/>
        </w:rPr>
        <w:t>0</w:t>
      </w:r>
      <w:r w:rsidRPr="00061CDC">
        <w:rPr>
          <w:rFonts w:asciiTheme="majorHAnsi" w:eastAsia="Arial" w:hAnsiTheme="majorHAnsi" w:cstheme="majorHAnsi"/>
          <w:color w:val="000000"/>
        </w:rPr>
        <w:t xml:space="preserve"> de las presentes </w:t>
      </w:r>
      <w:r w:rsidRPr="00061CDC">
        <w:rPr>
          <w:rFonts w:asciiTheme="majorHAnsi" w:eastAsia="Arial" w:hAnsiTheme="majorHAnsi" w:cstheme="majorHAnsi"/>
          <w:b/>
          <w:color w:val="000000"/>
        </w:rPr>
        <w:t>BASES</w:t>
      </w:r>
      <w:r w:rsidRPr="00061CDC">
        <w:rPr>
          <w:rFonts w:asciiTheme="majorHAnsi" w:eastAsia="Arial" w:hAnsiTheme="majorHAnsi" w:cstheme="majorHAnsi"/>
          <w:color w:val="000000"/>
        </w:rPr>
        <w:t>, y ejercerse las acciones correspondientes por daños y perjuicios.</w:t>
      </w:r>
    </w:p>
    <w:p w14:paraId="3DD9522E" w14:textId="77777777" w:rsidR="00786C5C" w:rsidRPr="00786C5C" w:rsidRDefault="00786C5C" w:rsidP="00786C5C">
      <w:pPr>
        <w:spacing w:after="0"/>
        <w:ind w:right="140"/>
        <w:jc w:val="both"/>
        <w:rPr>
          <w:rFonts w:asciiTheme="majorHAnsi" w:eastAsia="Arial" w:hAnsiTheme="majorHAnsi" w:cstheme="majorHAnsi"/>
          <w:color w:val="000000"/>
        </w:rPr>
      </w:pPr>
    </w:p>
    <w:p w14:paraId="19DA6C3C" w14:textId="0C041BA5" w:rsidR="00275AFA" w:rsidRPr="00061CDC" w:rsidRDefault="00A46A86" w:rsidP="003A512A">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DE LA OPINIÓN POSITIVA DE LA OBLIGACIONES FISCALES (SAT).</w:t>
      </w:r>
    </w:p>
    <w:p w14:paraId="6B76FA29" w14:textId="77777777" w:rsidR="00275AFA" w:rsidRPr="00061CDC" w:rsidRDefault="00275AFA" w:rsidP="003A512A">
      <w:pPr>
        <w:spacing w:after="0"/>
        <w:rPr>
          <w:rFonts w:asciiTheme="majorHAnsi" w:eastAsia="Times New Roman" w:hAnsiTheme="majorHAnsi" w:cstheme="majorHAnsi"/>
        </w:rPr>
      </w:pPr>
    </w:p>
    <w:p w14:paraId="63AC89B4" w14:textId="0906CDDC" w:rsidR="00F47875" w:rsidRPr="00061CDC" w:rsidRDefault="00357FD6" w:rsidP="003A512A">
      <w:pPr>
        <w:spacing w:after="0"/>
        <w:ind w:right="140"/>
        <w:jc w:val="both"/>
        <w:rPr>
          <w:rFonts w:asciiTheme="majorHAnsi" w:eastAsia="Arial" w:hAnsiTheme="majorHAnsi" w:cstheme="majorHAnsi"/>
          <w:b/>
          <w:color w:val="000000"/>
        </w:rPr>
      </w:pPr>
      <w:r w:rsidRPr="00061CDC">
        <w:rPr>
          <w:rFonts w:asciiTheme="majorHAnsi" w:eastAsia="Arial" w:hAnsiTheme="majorHAnsi" w:cstheme="majorHAnsi"/>
          <w:color w:val="000000"/>
        </w:rPr>
        <w:t xml:space="preserve">El </w:t>
      </w:r>
      <w:r w:rsidR="00382315" w:rsidRPr="00061CDC">
        <w:rPr>
          <w:rFonts w:asciiTheme="majorHAnsi" w:eastAsia="Arial" w:hAnsiTheme="majorHAnsi" w:cstheme="majorHAnsi"/>
          <w:b/>
          <w:color w:val="000000"/>
        </w:rPr>
        <w:t>PARTICIPANTE</w:t>
      </w:r>
      <w:r w:rsidRPr="00061CDC">
        <w:rPr>
          <w:rFonts w:asciiTheme="majorHAnsi" w:eastAsia="Arial" w:hAnsiTheme="majorHAnsi" w:cstheme="majorHAnsi"/>
          <w:b/>
          <w:color w:val="000000"/>
        </w:rPr>
        <w:t xml:space="preserve"> </w:t>
      </w:r>
      <w:r w:rsidRPr="00061CDC">
        <w:rPr>
          <w:rFonts w:asciiTheme="majorHAnsi" w:eastAsia="Arial" w:hAnsiTheme="majorHAnsi" w:cstheme="majorHAnsi"/>
          <w:color w:val="000000"/>
        </w:rPr>
        <w:t xml:space="preserve">deberá </w:t>
      </w:r>
      <w:r w:rsidR="00382315" w:rsidRPr="00061CDC">
        <w:rPr>
          <w:rFonts w:asciiTheme="majorHAnsi" w:eastAsia="Arial" w:hAnsiTheme="majorHAnsi" w:cstheme="majorHAnsi"/>
          <w:color w:val="000000"/>
        </w:rPr>
        <w:t xml:space="preserve">presentar el documento actualizado donde el Servicio de Administración Tributaria (SAT) emita una opinión </w:t>
      </w:r>
      <w:r w:rsidR="00382315" w:rsidRPr="00061CDC">
        <w:rPr>
          <w:rFonts w:asciiTheme="majorHAnsi" w:eastAsia="Arial" w:hAnsiTheme="majorHAnsi" w:cstheme="majorHAnsi"/>
          <w:b/>
          <w:color w:val="000000"/>
        </w:rPr>
        <w:t>positiva</w:t>
      </w:r>
      <w:r w:rsidR="00382315" w:rsidRPr="00061CDC">
        <w:rPr>
          <w:rFonts w:asciiTheme="majorHAnsi" w:eastAsia="Arial" w:hAnsiTheme="majorHAnsi" w:cstheme="majorHAnsi"/>
          <w:color w:val="000000"/>
        </w:rPr>
        <w:t xml:space="preserve"> de cumplimiento de </w:t>
      </w:r>
      <w:r w:rsidR="005A392A" w:rsidRPr="00061CDC">
        <w:rPr>
          <w:rFonts w:asciiTheme="majorHAnsi" w:eastAsia="Arial" w:hAnsiTheme="majorHAnsi" w:cstheme="majorHAnsi"/>
          <w:color w:val="000000"/>
        </w:rPr>
        <w:t>O</w:t>
      </w:r>
      <w:r w:rsidR="00382315" w:rsidRPr="00061CDC">
        <w:rPr>
          <w:rFonts w:asciiTheme="majorHAnsi" w:eastAsia="Arial" w:hAnsiTheme="majorHAnsi" w:cstheme="majorHAnsi"/>
          <w:color w:val="000000"/>
        </w:rPr>
        <w:t xml:space="preserve">bligaciones </w:t>
      </w:r>
      <w:r w:rsidR="005A392A" w:rsidRPr="00061CDC">
        <w:rPr>
          <w:rFonts w:asciiTheme="majorHAnsi" w:eastAsia="Arial" w:hAnsiTheme="majorHAnsi" w:cstheme="majorHAnsi"/>
          <w:color w:val="000000"/>
        </w:rPr>
        <w:t>F</w:t>
      </w:r>
      <w:r w:rsidR="00382315" w:rsidRPr="00061CDC">
        <w:rPr>
          <w:rFonts w:asciiTheme="majorHAnsi" w:eastAsia="Arial" w:hAnsiTheme="majorHAnsi" w:cstheme="majorHAnsi"/>
          <w:color w:val="000000"/>
        </w:rPr>
        <w:t>iscales, la cual podrá obtenerse por Internet en la página del SAT, en la opción “Mi portal”, con la Clave de Identificación Electrónica Fortalecida.</w:t>
      </w:r>
    </w:p>
    <w:p w14:paraId="1BE7083E" w14:textId="77777777" w:rsidR="00382315" w:rsidRPr="00061CDC" w:rsidRDefault="00382315" w:rsidP="003A512A">
      <w:pPr>
        <w:spacing w:after="0"/>
        <w:ind w:right="140"/>
        <w:jc w:val="both"/>
        <w:rPr>
          <w:rFonts w:asciiTheme="majorHAnsi" w:eastAsia="Arial" w:hAnsiTheme="majorHAnsi" w:cstheme="majorHAnsi"/>
          <w:b/>
          <w:color w:val="000000"/>
        </w:rPr>
      </w:pPr>
    </w:p>
    <w:p w14:paraId="08105F00" w14:textId="5B7F814F" w:rsidR="00275AFA" w:rsidRPr="00061CDC" w:rsidRDefault="00A46A86" w:rsidP="003A512A">
      <w:pPr>
        <w:spacing w:after="0"/>
        <w:ind w:right="140"/>
        <w:jc w:val="both"/>
        <w:rPr>
          <w:rFonts w:asciiTheme="majorHAnsi" w:eastAsia="Times New Roman" w:hAnsiTheme="majorHAnsi" w:cstheme="majorHAnsi"/>
        </w:rPr>
      </w:pPr>
      <w:r w:rsidRPr="00061CDC">
        <w:rPr>
          <w:rFonts w:asciiTheme="majorHAnsi" w:eastAsia="Arial" w:hAnsiTheme="majorHAnsi" w:cstheme="majorHAnsi"/>
          <w:color w:val="000000"/>
        </w:rPr>
        <w:t>Lo anterior, se solicita de conformidad con los términos de la disposición 2.1.39. de la resolución Miscelánea Fiscal para 20</w:t>
      </w:r>
      <w:r w:rsidR="00650254" w:rsidRPr="00061CDC">
        <w:rPr>
          <w:rFonts w:asciiTheme="majorHAnsi" w:eastAsia="Arial" w:hAnsiTheme="majorHAnsi" w:cstheme="majorHAnsi"/>
          <w:color w:val="000000"/>
        </w:rPr>
        <w:t>2</w:t>
      </w:r>
      <w:r w:rsidR="00061CDC" w:rsidRPr="00061CDC">
        <w:rPr>
          <w:rFonts w:asciiTheme="majorHAnsi" w:eastAsia="Arial" w:hAnsiTheme="majorHAnsi" w:cstheme="majorHAnsi"/>
          <w:color w:val="000000"/>
        </w:rPr>
        <w:t>1</w:t>
      </w:r>
      <w:r w:rsidRPr="00061CDC">
        <w:rPr>
          <w:rFonts w:asciiTheme="majorHAnsi" w:eastAsia="Arial" w:hAnsiTheme="majorHAnsi" w:cstheme="majorHAnsi"/>
          <w:color w:val="000000"/>
        </w:rPr>
        <w:t>, publicada en el Diario Oficial de la Federación.</w:t>
      </w:r>
    </w:p>
    <w:p w14:paraId="77192E62" w14:textId="77777777" w:rsidR="00275AFA" w:rsidRPr="00061CDC" w:rsidRDefault="00275AFA" w:rsidP="003A512A">
      <w:pPr>
        <w:spacing w:after="0"/>
        <w:rPr>
          <w:rFonts w:asciiTheme="majorHAnsi" w:eastAsia="Times New Roman" w:hAnsiTheme="majorHAnsi" w:cstheme="majorHAnsi"/>
        </w:rPr>
      </w:pPr>
    </w:p>
    <w:p w14:paraId="1C155177" w14:textId="79EC6926" w:rsidR="00275AFA" w:rsidRPr="00061CDC" w:rsidRDefault="00A46A86" w:rsidP="003A512A">
      <w:pPr>
        <w:spacing w:after="0"/>
        <w:ind w:right="-2"/>
        <w:jc w:val="both"/>
        <w:rPr>
          <w:rFonts w:asciiTheme="majorHAnsi" w:eastAsia="Times New Roman" w:hAnsiTheme="majorHAnsi" w:cstheme="majorHAnsi"/>
        </w:rPr>
      </w:pPr>
      <w:r w:rsidRPr="00061CDC">
        <w:rPr>
          <w:rFonts w:asciiTheme="majorHAnsi" w:eastAsia="Arial" w:hAnsiTheme="majorHAnsi" w:cstheme="majorHAnsi"/>
          <w:color w:val="000000"/>
        </w:rPr>
        <w:t xml:space="preserve">Dicho documento se deberá presentar en sentido positivo y será verificado el código QR contenido en el documento, para lo cual el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 xml:space="preserve"> deberá cerciorarse de que la impresión </w:t>
      </w:r>
      <w:proofErr w:type="gramStart"/>
      <w:r w:rsidRPr="00061CDC">
        <w:rPr>
          <w:rFonts w:asciiTheme="majorHAnsi" w:eastAsia="Arial" w:hAnsiTheme="majorHAnsi" w:cstheme="majorHAnsi"/>
          <w:color w:val="000000"/>
        </w:rPr>
        <w:t>del mismo</w:t>
      </w:r>
      <w:proofErr w:type="gramEnd"/>
      <w:r w:rsidRPr="00061CDC">
        <w:rPr>
          <w:rFonts w:asciiTheme="majorHAnsi" w:eastAsia="Arial" w:hAnsiTheme="majorHAnsi" w:cstheme="majorHAnsi"/>
          <w:color w:val="000000"/>
        </w:rPr>
        <w:t xml:space="preserve"> sea legible para llevar a cabo la verificación. </w:t>
      </w:r>
    </w:p>
    <w:p w14:paraId="78E2F4A7" w14:textId="77777777" w:rsidR="00275AFA" w:rsidRPr="00061CDC" w:rsidRDefault="00275AFA" w:rsidP="003A512A">
      <w:pPr>
        <w:spacing w:after="0"/>
        <w:ind w:right="-2"/>
        <w:rPr>
          <w:rFonts w:asciiTheme="majorHAnsi" w:eastAsia="Times New Roman" w:hAnsiTheme="majorHAnsi" w:cstheme="majorHAnsi"/>
        </w:rPr>
      </w:pPr>
    </w:p>
    <w:p w14:paraId="7BA07B7C" w14:textId="53A98B38" w:rsidR="007D243C" w:rsidRPr="00061CDC" w:rsidRDefault="00A46A86" w:rsidP="003825B0">
      <w:pPr>
        <w:spacing w:after="0"/>
        <w:ind w:right="-2"/>
        <w:jc w:val="both"/>
        <w:rPr>
          <w:rFonts w:asciiTheme="majorHAnsi" w:eastAsia="Times New Roman" w:hAnsiTheme="majorHAnsi" w:cstheme="majorHAnsi"/>
        </w:rPr>
      </w:pPr>
      <w:r w:rsidRPr="00061CDC">
        <w:rPr>
          <w:rFonts w:asciiTheme="majorHAnsi" w:eastAsia="Arial" w:hAnsiTheme="majorHAnsi" w:cstheme="majorHAnsi"/>
          <w:color w:val="000000"/>
        </w:rPr>
        <w:t xml:space="preserve">Las inconsistencias en este </w:t>
      </w:r>
      <w:r w:rsidR="00B95CE8" w:rsidRPr="00061CDC">
        <w:rPr>
          <w:rFonts w:asciiTheme="majorHAnsi" w:eastAsia="Arial" w:hAnsiTheme="majorHAnsi" w:cstheme="majorHAnsi"/>
          <w:color w:val="000000"/>
        </w:rPr>
        <w:t>punto</w:t>
      </w:r>
      <w:r w:rsidRPr="00061CDC">
        <w:rPr>
          <w:rFonts w:asciiTheme="majorHAnsi" w:eastAsia="Arial" w:hAnsiTheme="majorHAnsi" w:cstheme="majorHAnsi"/>
          <w:color w:val="000000"/>
        </w:rPr>
        <w:t xml:space="preserve"> serán motivo de </w:t>
      </w:r>
      <w:proofErr w:type="spellStart"/>
      <w:r w:rsidR="00854631" w:rsidRPr="00061CDC">
        <w:rPr>
          <w:rFonts w:asciiTheme="majorHAnsi" w:eastAsia="Arial" w:hAnsiTheme="majorHAnsi" w:cstheme="majorHAnsi"/>
          <w:color w:val="000000"/>
        </w:rPr>
        <w:t>DESECHAMIENTO</w:t>
      </w:r>
      <w:proofErr w:type="spellEnd"/>
      <w:r w:rsidR="00E76824" w:rsidRPr="00061CDC">
        <w:rPr>
          <w:rFonts w:asciiTheme="majorHAnsi" w:eastAsia="Arial" w:hAnsiTheme="majorHAnsi" w:cstheme="majorHAnsi"/>
          <w:color w:val="000000"/>
        </w:rPr>
        <w:t xml:space="preserve"> de la</w:t>
      </w:r>
      <w:r w:rsidR="00E76824" w:rsidRPr="00061CDC">
        <w:rPr>
          <w:rFonts w:asciiTheme="majorHAnsi" w:eastAsia="Arial" w:hAnsiTheme="majorHAnsi" w:cstheme="majorHAnsi"/>
          <w:b/>
          <w:color w:val="000000"/>
        </w:rPr>
        <w:t xml:space="preserve"> PROPUESTA</w:t>
      </w:r>
      <w:r w:rsidRPr="00061CDC">
        <w:rPr>
          <w:rFonts w:asciiTheme="majorHAnsi" w:eastAsia="Arial" w:hAnsiTheme="majorHAnsi" w:cstheme="majorHAnsi"/>
          <w:color w:val="000000"/>
        </w:rPr>
        <w:t xml:space="preserve"> del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w:t>
      </w:r>
    </w:p>
    <w:p w14:paraId="56AE339D" w14:textId="77777777" w:rsidR="007D243C" w:rsidRPr="00061CDC" w:rsidRDefault="007D243C" w:rsidP="003A512A">
      <w:pPr>
        <w:spacing w:after="0"/>
        <w:rPr>
          <w:rFonts w:asciiTheme="majorHAnsi" w:eastAsia="Times New Roman" w:hAnsiTheme="majorHAnsi" w:cstheme="majorHAnsi"/>
        </w:rPr>
      </w:pPr>
    </w:p>
    <w:p w14:paraId="4ECEF34D" w14:textId="0391AF55" w:rsidR="00275AFA" w:rsidRPr="003E5F5B" w:rsidRDefault="00A46A86" w:rsidP="003A512A">
      <w:pPr>
        <w:pStyle w:val="Prrafodelista"/>
        <w:numPr>
          <w:ilvl w:val="0"/>
          <w:numId w:val="12"/>
        </w:numPr>
        <w:spacing w:after="0"/>
        <w:jc w:val="both"/>
        <w:rPr>
          <w:rFonts w:asciiTheme="majorHAnsi" w:eastAsia="Times New Roman" w:hAnsiTheme="majorHAnsi" w:cstheme="majorHAnsi"/>
        </w:rPr>
      </w:pPr>
      <w:r w:rsidRPr="00061CDC">
        <w:rPr>
          <w:rFonts w:asciiTheme="majorHAnsi" w:eastAsia="Arial" w:hAnsiTheme="majorHAnsi" w:cstheme="majorHAnsi"/>
          <w:b/>
          <w:color w:val="000000"/>
        </w:rPr>
        <w:t>DE LA OPINIÓN POSITIVA DE LAS OBLIGACIONES</w:t>
      </w:r>
      <w:r w:rsidR="005A392A" w:rsidRPr="00061CDC">
        <w:rPr>
          <w:rFonts w:asciiTheme="majorHAnsi" w:eastAsia="Arial" w:hAnsiTheme="majorHAnsi" w:cstheme="majorHAnsi"/>
          <w:b/>
          <w:color w:val="000000"/>
        </w:rPr>
        <w:t xml:space="preserve"> FISCALES</w:t>
      </w:r>
      <w:r w:rsidRPr="00061CDC">
        <w:rPr>
          <w:rFonts w:asciiTheme="majorHAnsi" w:eastAsia="Arial" w:hAnsiTheme="majorHAnsi" w:cstheme="majorHAnsi"/>
          <w:b/>
          <w:color w:val="000000"/>
        </w:rPr>
        <w:t xml:space="preserve"> EN MATERIA DE SEGURIDAD SOCIAL (IMSS).</w:t>
      </w:r>
    </w:p>
    <w:p w14:paraId="3939494D" w14:textId="77777777" w:rsidR="007B6405" w:rsidRDefault="00382315" w:rsidP="003A512A">
      <w:pPr>
        <w:spacing w:after="0"/>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El </w:t>
      </w:r>
      <w:r w:rsidRPr="00061CDC">
        <w:rPr>
          <w:rFonts w:asciiTheme="majorHAnsi" w:eastAsia="Arial" w:hAnsiTheme="majorHAnsi" w:cstheme="majorHAnsi"/>
          <w:b/>
          <w:color w:val="000000"/>
        </w:rPr>
        <w:t xml:space="preserve">PARTICIPANTE </w:t>
      </w:r>
      <w:r w:rsidRPr="00061CDC">
        <w:rPr>
          <w:rFonts w:asciiTheme="majorHAnsi" w:eastAsia="Arial" w:hAnsiTheme="majorHAnsi" w:cstheme="majorHAnsi"/>
          <w:color w:val="000000"/>
        </w:rPr>
        <w:t>deberá presentar</w:t>
      </w:r>
      <w:r w:rsidR="00A46A86" w:rsidRPr="00061CDC">
        <w:rPr>
          <w:rFonts w:asciiTheme="majorHAnsi" w:eastAsia="Arial" w:hAnsiTheme="majorHAnsi" w:cstheme="majorHAnsi"/>
          <w:color w:val="000000"/>
        </w:rPr>
        <w:t xml:space="preserve"> la opinión del cumplimiento de obligaciones</w:t>
      </w:r>
      <w:r w:rsidR="005A392A" w:rsidRPr="00061CDC">
        <w:rPr>
          <w:rFonts w:asciiTheme="majorHAnsi" w:eastAsia="Arial" w:hAnsiTheme="majorHAnsi" w:cstheme="majorHAnsi"/>
          <w:color w:val="000000"/>
        </w:rPr>
        <w:t xml:space="preserve"> Fiscales</w:t>
      </w:r>
      <w:r w:rsidR="00A46A86" w:rsidRPr="00061CDC">
        <w:rPr>
          <w:rFonts w:asciiTheme="majorHAnsi" w:eastAsia="Arial" w:hAnsiTheme="majorHAnsi" w:cstheme="majorHAnsi"/>
          <w:color w:val="000000"/>
        </w:rPr>
        <w:t xml:space="preserve"> en materia de Seguridad Social,</w:t>
      </w:r>
      <w:r w:rsidRPr="00061CDC">
        <w:rPr>
          <w:rFonts w:asciiTheme="majorHAnsi" w:eastAsia="Arial" w:hAnsiTheme="majorHAnsi" w:cstheme="majorHAnsi"/>
          <w:color w:val="000000"/>
        </w:rPr>
        <w:t xml:space="preserve"> o en su caso deberá presentar el documento del cual se desprenda que no cuenta con trabajadores dados de alta, en cualquier caso, el documento deberá ser emitido por el Instituto Mexicano del Seguro Social</w:t>
      </w:r>
      <w:r w:rsidR="00A46A86" w:rsidRPr="00061CDC">
        <w:rPr>
          <w:rFonts w:asciiTheme="majorHAnsi" w:eastAsia="Arial" w:hAnsiTheme="majorHAnsi" w:cstheme="majorHAnsi"/>
          <w:color w:val="000000"/>
        </w:rPr>
        <w:t>.</w:t>
      </w:r>
    </w:p>
    <w:p w14:paraId="3F156234" w14:textId="77777777" w:rsidR="007B6405" w:rsidRDefault="007B6405" w:rsidP="003A512A">
      <w:pPr>
        <w:spacing w:after="0"/>
        <w:jc w:val="both"/>
        <w:rPr>
          <w:rFonts w:asciiTheme="majorHAnsi" w:eastAsia="Arial" w:hAnsiTheme="majorHAnsi" w:cstheme="majorHAnsi"/>
          <w:color w:val="000000"/>
        </w:rPr>
      </w:pPr>
    </w:p>
    <w:p w14:paraId="784D15D7" w14:textId="65BDD807" w:rsidR="00854631" w:rsidRDefault="00A46A86" w:rsidP="003A512A">
      <w:pPr>
        <w:spacing w:after="0"/>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 </w:t>
      </w:r>
      <w:r w:rsidR="00061CDC" w:rsidRPr="00061CDC">
        <w:rPr>
          <w:rFonts w:asciiTheme="majorHAnsi" w:eastAsia="Arial" w:hAnsiTheme="majorHAnsi" w:cstheme="majorHAnsi"/>
          <w:color w:val="000000"/>
        </w:rPr>
        <w:t xml:space="preserve">Las inconsistencias en este punto serán motivo de </w:t>
      </w:r>
      <w:proofErr w:type="spellStart"/>
      <w:r w:rsidR="00854631" w:rsidRPr="00061CDC">
        <w:rPr>
          <w:rFonts w:asciiTheme="majorHAnsi" w:eastAsia="Arial" w:hAnsiTheme="majorHAnsi" w:cstheme="majorHAnsi"/>
          <w:color w:val="000000"/>
        </w:rPr>
        <w:t>DESECHAMIENTO</w:t>
      </w:r>
      <w:proofErr w:type="spellEnd"/>
      <w:r w:rsidR="00854631" w:rsidRPr="00061CDC">
        <w:rPr>
          <w:rFonts w:asciiTheme="majorHAnsi" w:eastAsia="Arial" w:hAnsiTheme="majorHAnsi" w:cstheme="majorHAnsi"/>
          <w:color w:val="000000"/>
        </w:rPr>
        <w:t xml:space="preserve"> </w:t>
      </w:r>
      <w:r w:rsidR="00061CDC" w:rsidRPr="00061CDC">
        <w:rPr>
          <w:rFonts w:asciiTheme="majorHAnsi" w:eastAsia="Arial" w:hAnsiTheme="majorHAnsi" w:cstheme="majorHAnsi"/>
          <w:color w:val="000000"/>
        </w:rPr>
        <w:t xml:space="preserve">de la </w:t>
      </w:r>
      <w:r w:rsidR="00061CDC" w:rsidRPr="00061CDC">
        <w:rPr>
          <w:rFonts w:asciiTheme="majorHAnsi" w:eastAsia="Arial" w:hAnsiTheme="majorHAnsi" w:cstheme="majorHAnsi"/>
          <w:b/>
          <w:bCs/>
          <w:color w:val="000000"/>
        </w:rPr>
        <w:t>PROPUESTA</w:t>
      </w:r>
      <w:r w:rsidR="00061CDC" w:rsidRPr="00061CDC">
        <w:rPr>
          <w:rFonts w:asciiTheme="majorHAnsi" w:eastAsia="Arial" w:hAnsiTheme="majorHAnsi" w:cstheme="majorHAnsi"/>
          <w:color w:val="000000"/>
        </w:rPr>
        <w:t xml:space="preserve"> del </w:t>
      </w:r>
      <w:r w:rsidR="00061CDC" w:rsidRPr="00061CDC">
        <w:rPr>
          <w:rFonts w:asciiTheme="majorHAnsi" w:eastAsia="Arial" w:hAnsiTheme="majorHAnsi" w:cstheme="majorHAnsi"/>
          <w:b/>
          <w:bCs/>
          <w:color w:val="000000"/>
        </w:rPr>
        <w:t>PARTICIPANTE</w:t>
      </w:r>
      <w:r w:rsidR="00061CDC" w:rsidRPr="00061CDC">
        <w:rPr>
          <w:rFonts w:asciiTheme="majorHAnsi" w:eastAsia="Arial" w:hAnsiTheme="majorHAnsi" w:cstheme="majorHAnsi"/>
          <w:color w:val="000000"/>
        </w:rPr>
        <w:t>.</w:t>
      </w:r>
    </w:p>
    <w:p w14:paraId="0AB060C7" w14:textId="77777777" w:rsidR="00A260C8" w:rsidRPr="00A260C8" w:rsidRDefault="00A260C8" w:rsidP="003A512A">
      <w:pPr>
        <w:spacing w:after="0"/>
        <w:jc w:val="both"/>
        <w:rPr>
          <w:rFonts w:asciiTheme="majorHAnsi" w:eastAsia="Arial" w:hAnsiTheme="majorHAnsi" w:cstheme="majorHAnsi"/>
          <w:color w:val="000000"/>
        </w:rPr>
      </w:pPr>
    </w:p>
    <w:p w14:paraId="75F351F4" w14:textId="1B9A276E" w:rsidR="00275AFA" w:rsidRPr="003E5F5B" w:rsidRDefault="00A46A86" w:rsidP="003A512A">
      <w:pPr>
        <w:pStyle w:val="Prrafodelista"/>
        <w:numPr>
          <w:ilvl w:val="0"/>
          <w:numId w:val="12"/>
        </w:numPr>
        <w:spacing w:after="0"/>
        <w:jc w:val="both"/>
        <w:rPr>
          <w:rFonts w:asciiTheme="majorHAnsi" w:eastAsia="Times New Roman" w:hAnsiTheme="majorHAnsi" w:cstheme="majorHAnsi"/>
        </w:rPr>
      </w:pPr>
      <w:r w:rsidRPr="00061CDC">
        <w:rPr>
          <w:rFonts w:asciiTheme="majorHAnsi" w:eastAsia="Arial" w:hAnsiTheme="majorHAnsi" w:cstheme="majorHAnsi"/>
          <w:b/>
          <w:color w:val="000000"/>
        </w:rPr>
        <w:t>INCONFORMIDADES.</w:t>
      </w:r>
    </w:p>
    <w:p w14:paraId="08C5013C" w14:textId="06936CB1" w:rsidR="00854631" w:rsidRDefault="00350132" w:rsidP="003E5F5B">
      <w:pPr>
        <w:spacing w:after="0"/>
        <w:jc w:val="both"/>
        <w:rPr>
          <w:rFonts w:asciiTheme="majorHAnsi" w:eastAsia="Arial" w:hAnsiTheme="majorHAnsi" w:cstheme="majorHAnsi"/>
          <w:color w:val="000000"/>
        </w:rPr>
      </w:pPr>
      <w:r w:rsidRPr="00061CDC">
        <w:rPr>
          <w:rFonts w:asciiTheme="majorHAnsi" w:eastAsia="Arial" w:hAnsiTheme="majorHAnsi" w:cstheme="majorHAnsi"/>
          <w:color w:val="000000"/>
        </w:rPr>
        <w:t>Se dará curso al procedimiento de inconformidad con</w:t>
      </w:r>
      <w:r w:rsidR="00382315" w:rsidRPr="00061CDC">
        <w:rPr>
          <w:rFonts w:asciiTheme="majorHAnsi" w:eastAsia="Arial" w:hAnsiTheme="majorHAnsi" w:cstheme="majorHAnsi"/>
          <w:color w:val="000000"/>
        </w:rPr>
        <w:t>forme a</w:t>
      </w:r>
      <w:r w:rsidRPr="00061CDC">
        <w:rPr>
          <w:rFonts w:asciiTheme="majorHAnsi" w:eastAsia="Arial" w:hAnsiTheme="majorHAnsi" w:cstheme="majorHAnsi"/>
          <w:color w:val="000000"/>
        </w:rPr>
        <w:t xml:space="preserve"> lo establecido por los artículos 91 y 92 de la </w:t>
      </w:r>
      <w:r w:rsidR="0082550F" w:rsidRPr="00061CDC">
        <w:rPr>
          <w:rFonts w:asciiTheme="majorHAnsi" w:eastAsia="Arial" w:hAnsiTheme="majorHAnsi" w:cstheme="majorHAnsi"/>
          <w:b/>
          <w:color w:val="000000"/>
        </w:rPr>
        <w:t>LEY</w:t>
      </w:r>
      <w:r w:rsidRPr="00061CDC">
        <w:rPr>
          <w:rFonts w:asciiTheme="majorHAnsi" w:eastAsia="Arial" w:hAnsiTheme="majorHAnsi" w:cstheme="majorHAnsi"/>
          <w:color w:val="000000"/>
        </w:rPr>
        <w:t>.</w:t>
      </w:r>
    </w:p>
    <w:p w14:paraId="4AADBF5F" w14:textId="41755A5D" w:rsidR="006517BC" w:rsidRDefault="006517BC" w:rsidP="003E5F5B">
      <w:pPr>
        <w:spacing w:after="0"/>
        <w:jc w:val="both"/>
        <w:rPr>
          <w:rFonts w:asciiTheme="majorHAnsi" w:eastAsia="Times New Roman" w:hAnsiTheme="majorHAnsi" w:cstheme="majorHAnsi"/>
        </w:rPr>
      </w:pPr>
    </w:p>
    <w:p w14:paraId="4E1878A0" w14:textId="77777777" w:rsidR="00DA5B09" w:rsidRPr="00061CDC" w:rsidRDefault="00DA5B09" w:rsidP="003E5F5B">
      <w:pPr>
        <w:spacing w:after="0"/>
        <w:jc w:val="both"/>
        <w:rPr>
          <w:rFonts w:asciiTheme="majorHAnsi" w:eastAsia="Times New Roman" w:hAnsiTheme="majorHAnsi" w:cstheme="majorHAnsi"/>
        </w:rPr>
      </w:pPr>
    </w:p>
    <w:p w14:paraId="09893A50" w14:textId="4B19A4DC" w:rsidR="00275AFA" w:rsidRPr="00061CDC" w:rsidRDefault="00A46A86" w:rsidP="003A512A">
      <w:pPr>
        <w:pStyle w:val="Prrafodelista"/>
        <w:numPr>
          <w:ilvl w:val="0"/>
          <w:numId w:val="12"/>
        </w:numPr>
        <w:shd w:val="clear" w:color="auto" w:fill="FFFFFF"/>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222222"/>
        </w:rPr>
        <w:lastRenderedPageBreak/>
        <w:t xml:space="preserve">DERECHOS DE LOS </w:t>
      </w:r>
      <w:r w:rsidR="00232A26" w:rsidRPr="00061CDC">
        <w:rPr>
          <w:rFonts w:asciiTheme="majorHAnsi" w:eastAsia="Arial" w:hAnsiTheme="majorHAnsi" w:cstheme="majorHAnsi"/>
          <w:b/>
          <w:color w:val="222222"/>
        </w:rPr>
        <w:t>PARTICIPANTES</w:t>
      </w:r>
      <w:r w:rsidRPr="00061CDC">
        <w:rPr>
          <w:rFonts w:asciiTheme="majorHAnsi" w:eastAsia="Arial" w:hAnsiTheme="majorHAnsi" w:cstheme="majorHAnsi"/>
          <w:b/>
          <w:color w:val="222222"/>
        </w:rPr>
        <w:t xml:space="preserve"> Y </w:t>
      </w:r>
      <w:r w:rsidR="00382315" w:rsidRPr="00061CDC">
        <w:rPr>
          <w:rFonts w:asciiTheme="majorHAnsi" w:eastAsia="Arial" w:hAnsiTheme="majorHAnsi" w:cstheme="majorHAnsi"/>
          <w:b/>
          <w:color w:val="222222"/>
        </w:rPr>
        <w:t>PROVEEDOR</w:t>
      </w:r>
      <w:r w:rsidRPr="00061CDC">
        <w:rPr>
          <w:rFonts w:asciiTheme="majorHAnsi" w:eastAsia="Arial" w:hAnsiTheme="majorHAnsi" w:cstheme="majorHAnsi"/>
          <w:b/>
          <w:color w:val="222222"/>
        </w:rPr>
        <w:t>ES.</w:t>
      </w:r>
    </w:p>
    <w:p w14:paraId="708EC409" w14:textId="77777777" w:rsidR="00275AFA" w:rsidRPr="00061CDC" w:rsidRDefault="00A46A86" w:rsidP="003A512A">
      <w:pPr>
        <w:shd w:val="clear" w:color="auto" w:fill="FFFFFF"/>
        <w:spacing w:after="0"/>
        <w:ind w:right="140"/>
        <w:jc w:val="both"/>
        <w:rPr>
          <w:rFonts w:asciiTheme="majorHAnsi" w:eastAsia="Times New Roman" w:hAnsiTheme="majorHAnsi" w:cstheme="majorHAnsi"/>
        </w:rPr>
      </w:pPr>
      <w:r w:rsidRPr="00061CDC">
        <w:rPr>
          <w:rFonts w:asciiTheme="majorHAnsi" w:eastAsia="Arial" w:hAnsiTheme="majorHAnsi" w:cstheme="majorHAnsi"/>
          <w:color w:val="222222"/>
        </w:rPr>
        <w:t xml:space="preserve"> </w:t>
      </w:r>
    </w:p>
    <w:p w14:paraId="30037738" w14:textId="3C4122CD"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Inconformarse en contra de los actos de la </w:t>
      </w:r>
      <w:r w:rsidR="00382315" w:rsidRPr="00061CDC">
        <w:rPr>
          <w:rFonts w:asciiTheme="majorHAnsi" w:eastAsia="Arial" w:hAnsiTheme="majorHAnsi" w:cstheme="majorHAnsi"/>
          <w:b/>
          <w:color w:val="222222"/>
        </w:rPr>
        <w:t>LICITACIÓN</w:t>
      </w:r>
      <w:r w:rsidRPr="00061CDC">
        <w:rPr>
          <w:rFonts w:asciiTheme="majorHAnsi" w:eastAsia="Arial" w:hAnsiTheme="majorHAnsi" w:cstheme="majorHAnsi"/>
          <w:color w:val="222222"/>
        </w:rPr>
        <w:t xml:space="preserve">, su cancelación y la falta de formalización del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en términos de los artículos 90 a 109 de la </w:t>
      </w:r>
      <w:r w:rsidR="0082550F" w:rsidRPr="00061CDC">
        <w:rPr>
          <w:rFonts w:asciiTheme="majorHAnsi" w:eastAsia="Arial" w:hAnsiTheme="majorHAnsi" w:cstheme="majorHAnsi"/>
          <w:b/>
          <w:color w:val="222222"/>
        </w:rPr>
        <w:t>LEY</w:t>
      </w:r>
      <w:r w:rsidRPr="00061CDC">
        <w:rPr>
          <w:rFonts w:asciiTheme="majorHAnsi" w:eastAsia="Arial" w:hAnsiTheme="majorHAnsi" w:cstheme="majorHAnsi"/>
          <w:color w:val="222222"/>
        </w:rPr>
        <w:t>;</w:t>
      </w:r>
    </w:p>
    <w:p w14:paraId="10017331" w14:textId="323758E5"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Tener acceso a la información relacionada con la </w:t>
      </w:r>
      <w:r w:rsidR="00382315" w:rsidRPr="00061CDC">
        <w:rPr>
          <w:rFonts w:asciiTheme="majorHAnsi" w:eastAsia="Arial" w:hAnsiTheme="majorHAnsi" w:cstheme="majorHAnsi"/>
          <w:b/>
          <w:color w:val="222222"/>
        </w:rPr>
        <w:t>CONVOCATORIA</w:t>
      </w:r>
      <w:r w:rsidRPr="00061CDC">
        <w:rPr>
          <w:rFonts w:asciiTheme="majorHAnsi" w:eastAsia="Arial" w:hAnsiTheme="majorHAnsi" w:cstheme="majorHAnsi"/>
          <w:color w:val="222222"/>
        </w:rPr>
        <w:t>, igualdad de condiciones para todos los interesados en participar y que no sean establecidos requisitos que tengan por objeto o efecto limitar el proceso de competencia y libre concurrencia.</w:t>
      </w:r>
    </w:p>
    <w:p w14:paraId="22ACDC18" w14:textId="2440103D"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Derecho al pago en los términos pactados en 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de conformidad con el artículo 87 de la </w:t>
      </w:r>
      <w:r w:rsidR="0082550F" w:rsidRPr="00061CDC">
        <w:rPr>
          <w:rFonts w:asciiTheme="majorHAnsi" w:eastAsia="Arial" w:hAnsiTheme="majorHAnsi" w:cstheme="majorHAnsi"/>
          <w:b/>
          <w:color w:val="222222"/>
        </w:rPr>
        <w:t>LEY</w:t>
      </w:r>
      <w:r w:rsidRPr="00061CDC">
        <w:rPr>
          <w:rFonts w:asciiTheme="majorHAnsi" w:eastAsia="Arial" w:hAnsiTheme="majorHAnsi" w:cstheme="majorHAnsi"/>
          <w:color w:val="222222"/>
        </w:rPr>
        <w:t>;</w:t>
      </w:r>
    </w:p>
    <w:p w14:paraId="5C844E86" w14:textId="52C4F2FB"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Solicitar </w:t>
      </w:r>
      <w:r w:rsidR="008668D7" w:rsidRPr="00061CDC">
        <w:rPr>
          <w:rFonts w:asciiTheme="majorHAnsi" w:eastAsia="Arial" w:hAnsiTheme="majorHAnsi" w:cstheme="majorHAnsi"/>
          <w:color w:val="222222"/>
        </w:rPr>
        <w:t xml:space="preserve">el </w:t>
      </w:r>
      <w:r w:rsidR="001161E6" w:rsidRPr="00061CDC">
        <w:rPr>
          <w:rFonts w:asciiTheme="majorHAnsi" w:eastAsia="Arial" w:hAnsiTheme="majorHAnsi" w:cstheme="majorHAnsi"/>
          <w:color w:val="222222"/>
        </w:rPr>
        <w:t>procedimiento</w:t>
      </w:r>
      <w:r w:rsidR="008668D7" w:rsidRPr="00061CDC">
        <w:rPr>
          <w:rFonts w:asciiTheme="majorHAnsi" w:eastAsia="Arial" w:hAnsiTheme="majorHAnsi" w:cstheme="majorHAnsi"/>
          <w:color w:val="222222"/>
        </w:rPr>
        <w:t xml:space="preserve"> de conciliación </w:t>
      </w:r>
      <w:r w:rsidRPr="00061CDC">
        <w:rPr>
          <w:rFonts w:asciiTheme="majorHAnsi" w:eastAsia="Arial" w:hAnsiTheme="majorHAnsi" w:cstheme="majorHAnsi"/>
          <w:color w:val="222222"/>
        </w:rPr>
        <w:t>ante cualquier diferenc</w:t>
      </w:r>
      <w:r w:rsidR="008668D7" w:rsidRPr="00061CDC">
        <w:rPr>
          <w:rFonts w:asciiTheme="majorHAnsi" w:eastAsia="Arial" w:hAnsiTheme="majorHAnsi" w:cstheme="majorHAnsi"/>
          <w:color w:val="222222"/>
        </w:rPr>
        <w:t>ia derivada del cumplimiento de</w:t>
      </w:r>
      <w:r w:rsidRPr="00061CDC">
        <w:rPr>
          <w:rFonts w:asciiTheme="majorHAnsi" w:eastAsia="Arial" w:hAnsiTheme="majorHAnsi" w:cstheme="majorHAnsi"/>
          <w:color w:val="222222"/>
        </w:rPr>
        <w:t xml:space="preserv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o pedidos en términos de los artículos 110 a 112 de la </w:t>
      </w:r>
      <w:r w:rsidR="0082550F" w:rsidRPr="00061CDC">
        <w:rPr>
          <w:rFonts w:asciiTheme="majorHAnsi" w:eastAsia="Arial" w:hAnsiTheme="majorHAnsi" w:cstheme="majorHAnsi"/>
          <w:b/>
          <w:color w:val="222222"/>
        </w:rPr>
        <w:t>LEY</w:t>
      </w:r>
      <w:r w:rsidRPr="00061CDC">
        <w:rPr>
          <w:rFonts w:asciiTheme="majorHAnsi" w:eastAsia="Arial" w:hAnsiTheme="majorHAnsi" w:cstheme="majorHAnsi"/>
          <w:color w:val="222222"/>
        </w:rPr>
        <w:t>;</w:t>
      </w:r>
    </w:p>
    <w:p w14:paraId="5AC5414C" w14:textId="6E303421" w:rsidR="00275AFA" w:rsidRPr="00061CDC" w:rsidRDefault="00A46A86" w:rsidP="003A512A">
      <w:pPr>
        <w:numPr>
          <w:ilvl w:val="0"/>
          <w:numId w:val="11"/>
        </w:numPr>
        <w:spacing w:after="0"/>
        <w:ind w:right="140"/>
        <w:jc w:val="both"/>
        <w:rPr>
          <w:rFonts w:asciiTheme="majorHAnsi" w:eastAsia="Arial" w:hAnsiTheme="majorHAnsi" w:cstheme="majorHAnsi"/>
          <w:b/>
          <w:color w:val="222222"/>
        </w:rPr>
      </w:pPr>
      <w:r w:rsidRPr="00061CDC">
        <w:rPr>
          <w:rFonts w:asciiTheme="majorHAnsi" w:eastAsia="Arial" w:hAnsiTheme="majorHAnsi" w:cstheme="majorHAnsi"/>
          <w:color w:val="222222"/>
        </w:rPr>
        <w:t xml:space="preserve">Denunciar cualquier irregularidad o queja derivada del </w:t>
      </w:r>
      <w:r w:rsidR="00077D07" w:rsidRPr="00061CDC">
        <w:rPr>
          <w:rFonts w:asciiTheme="majorHAnsi" w:eastAsia="Arial" w:hAnsiTheme="majorHAnsi" w:cstheme="majorHAnsi"/>
          <w:b/>
          <w:bCs/>
          <w:color w:val="222222"/>
        </w:rPr>
        <w:t>PROCEDIMIENTO</w:t>
      </w:r>
      <w:r w:rsidRPr="00061CDC">
        <w:rPr>
          <w:rFonts w:asciiTheme="majorHAnsi" w:eastAsia="Arial" w:hAnsiTheme="majorHAnsi" w:cstheme="majorHAnsi"/>
          <w:color w:val="222222"/>
        </w:rPr>
        <w:t xml:space="preserve"> ante el órgano correspondiente.</w:t>
      </w:r>
    </w:p>
    <w:p w14:paraId="3DF5FC3C" w14:textId="77777777" w:rsidR="00D30170" w:rsidRPr="00061CDC" w:rsidRDefault="00D30170" w:rsidP="003A512A">
      <w:pPr>
        <w:spacing w:after="0"/>
        <w:ind w:right="140"/>
        <w:jc w:val="right"/>
        <w:rPr>
          <w:rFonts w:asciiTheme="majorHAnsi" w:eastAsia="Arial" w:hAnsiTheme="majorHAnsi" w:cstheme="majorHAnsi"/>
          <w:b/>
          <w:color w:val="000000"/>
        </w:rPr>
      </w:pPr>
    </w:p>
    <w:p w14:paraId="5D58059B" w14:textId="07001079" w:rsidR="007D243C" w:rsidRDefault="007D243C" w:rsidP="003A512A">
      <w:pPr>
        <w:spacing w:after="0"/>
        <w:ind w:right="140"/>
        <w:jc w:val="right"/>
        <w:rPr>
          <w:rFonts w:asciiTheme="majorHAnsi" w:eastAsia="Arial" w:hAnsiTheme="majorHAnsi" w:cstheme="majorHAnsi"/>
          <w:b/>
          <w:color w:val="000000"/>
        </w:rPr>
      </w:pPr>
    </w:p>
    <w:p w14:paraId="2884951A" w14:textId="0158C131" w:rsidR="003E5F5B" w:rsidRDefault="003E5F5B" w:rsidP="003A512A">
      <w:pPr>
        <w:spacing w:after="0"/>
        <w:ind w:right="140"/>
        <w:jc w:val="right"/>
        <w:rPr>
          <w:rFonts w:asciiTheme="majorHAnsi" w:eastAsia="Arial" w:hAnsiTheme="majorHAnsi" w:cstheme="majorHAnsi"/>
          <w:b/>
          <w:color w:val="000000"/>
        </w:rPr>
      </w:pPr>
    </w:p>
    <w:p w14:paraId="44F837DD" w14:textId="0183E292" w:rsidR="003E5F5B" w:rsidRDefault="003E5F5B" w:rsidP="003A512A">
      <w:pPr>
        <w:spacing w:after="0"/>
        <w:ind w:right="140"/>
        <w:jc w:val="right"/>
        <w:rPr>
          <w:rFonts w:asciiTheme="majorHAnsi" w:eastAsia="Arial" w:hAnsiTheme="majorHAnsi" w:cstheme="majorHAnsi"/>
          <w:b/>
          <w:color w:val="000000"/>
        </w:rPr>
      </w:pPr>
    </w:p>
    <w:p w14:paraId="3B97AC58" w14:textId="44BB7360" w:rsidR="003E5F5B" w:rsidRDefault="003E5F5B" w:rsidP="003A512A">
      <w:pPr>
        <w:spacing w:after="0"/>
        <w:ind w:right="140"/>
        <w:jc w:val="right"/>
        <w:rPr>
          <w:rFonts w:asciiTheme="majorHAnsi" w:eastAsia="Arial" w:hAnsiTheme="majorHAnsi" w:cstheme="majorHAnsi"/>
          <w:b/>
          <w:color w:val="000000"/>
        </w:rPr>
      </w:pPr>
    </w:p>
    <w:p w14:paraId="66461326" w14:textId="29597A83" w:rsidR="003E5F5B" w:rsidRDefault="003E5F5B" w:rsidP="003A512A">
      <w:pPr>
        <w:spacing w:after="0"/>
        <w:ind w:right="140"/>
        <w:jc w:val="right"/>
        <w:rPr>
          <w:rFonts w:asciiTheme="majorHAnsi" w:eastAsia="Arial" w:hAnsiTheme="majorHAnsi" w:cstheme="majorHAnsi"/>
          <w:b/>
          <w:color w:val="000000"/>
        </w:rPr>
      </w:pPr>
    </w:p>
    <w:p w14:paraId="68BDC808" w14:textId="53AFCFF2" w:rsidR="003E5F5B" w:rsidRDefault="003E5F5B" w:rsidP="003A512A">
      <w:pPr>
        <w:spacing w:after="0"/>
        <w:ind w:right="140"/>
        <w:jc w:val="right"/>
        <w:rPr>
          <w:rFonts w:asciiTheme="majorHAnsi" w:eastAsia="Arial" w:hAnsiTheme="majorHAnsi" w:cstheme="majorHAnsi"/>
          <w:b/>
          <w:color w:val="000000"/>
        </w:rPr>
      </w:pPr>
    </w:p>
    <w:p w14:paraId="1AC9461E" w14:textId="3693A026" w:rsidR="003E5F5B" w:rsidRDefault="003E5F5B" w:rsidP="003A512A">
      <w:pPr>
        <w:spacing w:after="0"/>
        <w:ind w:right="140"/>
        <w:jc w:val="right"/>
        <w:rPr>
          <w:rFonts w:asciiTheme="majorHAnsi" w:eastAsia="Arial" w:hAnsiTheme="majorHAnsi" w:cstheme="majorHAnsi"/>
          <w:b/>
          <w:color w:val="000000"/>
        </w:rPr>
      </w:pPr>
    </w:p>
    <w:p w14:paraId="5873B4EF" w14:textId="69F11A93" w:rsidR="003E5F5B" w:rsidRDefault="003E5F5B" w:rsidP="003A512A">
      <w:pPr>
        <w:spacing w:after="0"/>
        <w:ind w:right="140"/>
        <w:jc w:val="right"/>
        <w:rPr>
          <w:rFonts w:asciiTheme="majorHAnsi" w:eastAsia="Arial" w:hAnsiTheme="majorHAnsi" w:cstheme="majorHAnsi"/>
          <w:b/>
          <w:color w:val="000000"/>
        </w:rPr>
      </w:pPr>
    </w:p>
    <w:p w14:paraId="61956CDD" w14:textId="3C7E56F7" w:rsidR="003E5F5B" w:rsidRDefault="003E5F5B" w:rsidP="003A512A">
      <w:pPr>
        <w:spacing w:after="0"/>
        <w:ind w:right="140"/>
        <w:jc w:val="right"/>
        <w:rPr>
          <w:rFonts w:asciiTheme="majorHAnsi" w:eastAsia="Arial" w:hAnsiTheme="majorHAnsi" w:cstheme="majorHAnsi"/>
          <w:b/>
          <w:color w:val="000000"/>
        </w:rPr>
      </w:pPr>
    </w:p>
    <w:p w14:paraId="55DB2529" w14:textId="532D7128" w:rsidR="003E5F5B" w:rsidRDefault="003E5F5B" w:rsidP="003A512A">
      <w:pPr>
        <w:spacing w:after="0"/>
        <w:ind w:right="140"/>
        <w:jc w:val="right"/>
        <w:rPr>
          <w:rFonts w:asciiTheme="majorHAnsi" w:eastAsia="Arial" w:hAnsiTheme="majorHAnsi" w:cstheme="majorHAnsi"/>
          <w:b/>
          <w:color w:val="000000"/>
        </w:rPr>
      </w:pPr>
    </w:p>
    <w:p w14:paraId="115AEE84" w14:textId="687CEF67" w:rsidR="003E5F5B" w:rsidRDefault="003E5F5B" w:rsidP="003A512A">
      <w:pPr>
        <w:spacing w:after="0"/>
        <w:ind w:right="140"/>
        <w:jc w:val="right"/>
        <w:rPr>
          <w:rFonts w:asciiTheme="majorHAnsi" w:eastAsia="Arial" w:hAnsiTheme="majorHAnsi" w:cstheme="majorHAnsi"/>
          <w:b/>
          <w:color w:val="000000"/>
        </w:rPr>
      </w:pPr>
    </w:p>
    <w:p w14:paraId="1BF93E21" w14:textId="77777777" w:rsidR="003E5F5B" w:rsidRPr="00061CDC" w:rsidRDefault="003E5F5B" w:rsidP="003A512A">
      <w:pPr>
        <w:spacing w:after="0"/>
        <w:ind w:right="140"/>
        <w:jc w:val="right"/>
        <w:rPr>
          <w:rFonts w:asciiTheme="majorHAnsi" w:eastAsia="Arial" w:hAnsiTheme="majorHAnsi" w:cstheme="majorHAnsi"/>
          <w:b/>
          <w:color w:val="000000"/>
        </w:rPr>
      </w:pPr>
    </w:p>
    <w:p w14:paraId="4D42BD11" w14:textId="77777777" w:rsidR="00FE055A" w:rsidRPr="00061CDC" w:rsidRDefault="00FE055A" w:rsidP="003A512A">
      <w:pPr>
        <w:spacing w:after="0"/>
        <w:ind w:right="140"/>
        <w:rPr>
          <w:rFonts w:asciiTheme="majorHAnsi" w:eastAsia="Arial" w:hAnsiTheme="majorHAnsi" w:cstheme="majorHAnsi"/>
          <w:b/>
          <w:color w:val="000000"/>
        </w:rPr>
      </w:pPr>
    </w:p>
    <w:p w14:paraId="2BE19E95" w14:textId="3EB495DA" w:rsidR="00A35B05" w:rsidRPr="00061CDC" w:rsidRDefault="00A46A86" w:rsidP="008241A1">
      <w:pPr>
        <w:spacing w:after="0"/>
        <w:ind w:right="140"/>
        <w:jc w:val="right"/>
        <w:rPr>
          <w:rFonts w:asciiTheme="majorHAnsi" w:eastAsia="Arial" w:hAnsiTheme="majorHAnsi" w:cstheme="majorHAnsi"/>
          <w:b/>
          <w:smallCaps/>
          <w:color w:val="000000"/>
        </w:rPr>
      </w:pPr>
      <w:r w:rsidRPr="00061CDC">
        <w:rPr>
          <w:rFonts w:asciiTheme="majorHAnsi" w:eastAsia="Arial" w:hAnsiTheme="majorHAnsi" w:cstheme="majorHAnsi"/>
          <w:b/>
          <w:color w:val="000000"/>
        </w:rPr>
        <w:t xml:space="preserve">Guadalajara, Jalisco; </w:t>
      </w:r>
      <w:r w:rsidR="00E410D6">
        <w:rPr>
          <w:rFonts w:asciiTheme="majorHAnsi" w:eastAsia="Arial" w:hAnsiTheme="majorHAnsi" w:cstheme="majorHAnsi"/>
          <w:b/>
        </w:rPr>
        <w:t>25</w:t>
      </w:r>
      <w:r w:rsidR="00E6206C" w:rsidRPr="00061CDC">
        <w:rPr>
          <w:rFonts w:asciiTheme="majorHAnsi" w:eastAsia="Arial" w:hAnsiTheme="majorHAnsi" w:cstheme="majorHAnsi"/>
          <w:b/>
        </w:rPr>
        <w:t xml:space="preserve"> de </w:t>
      </w:r>
      <w:r w:rsidR="00E410D6">
        <w:rPr>
          <w:rFonts w:asciiTheme="majorHAnsi" w:eastAsia="Arial" w:hAnsiTheme="majorHAnsi" w:cstheme="majorHAnsi"/>
          <w:b/>
        </w:rPr>
        <w:t>agosto</w:t>
      </w:r>
      <w:r w:rsidR="00E410D6" w:rsidRPr="00061CDC">
        <w:rPr>
          <w:rFonts w:asciiTheme="majorHAnsi" w:eastAsia="Arial" w:hAnsiTheme="majorHAnsi" w:cstheme="majorHAnsi"/>
          <w:b/>
          <w:color w:val="000000"/>
        </w:rPr>
        <w:t xml:space="preserve"> </w:t>
      </w:r>
      <w:r w:rsidRPr="00061CDC">
        <w:rPr>
          <w:rFonts w:asciiTheme="majorHAnsi" w:eastAsia="Arial" w:hAnsiTheme="majorHAnsi" w:cstheme="majorHAnsi"/>
          <w:b/>
          <w:color w:val="000000"/>
        </w:rPr>
        <w:t>del 20</w:t>
      </w:r>
      <w:r w:rsidR="00650254" w:rsidRPr="00061CDC">
        <w:rPr>
          <w:rFonts w:asciiTheme="majorHAnsi" w:eastAsia="Arial" w:hAnsiTheme="majorHAnsi" w:cstheme="majorHAnsi"/>
          <w:b/>
          <w:color w:val="000000"/>
        </w:rPr>
        <w:t>2</w:t>
      </w:r>
      <w:r w:rsidR="00061CDC" w:rsidRPr="00061CDC">
        <w:rPr>
          <w:rFonts w:asciiTheme="majorHAnsi" w:eastAsia="Arial" w:hAnsiTheme="majorHAnsi" w:cstheme="majorHAnsi"/>
          <w:b/>
          <w:color w:val="000000"/>
        </w:rPr>
        <w:t>1</w:t>
      </w:r>
      <w:r w:rsidRPr="00061CDC">
        <w:rPr>
          <w:rFonts w:asciiTheme="majorHAnsi" w:eastAsia="Arial" w:hAnsiTheme="majorHAnsi" w:cstheme="majorHAnsi"/>
          <w:b/>
          <w:color w:val="000000"/>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03769B5B" w14:textId="43D12731" w:rsidR="005C2FED" w:rsidRDefault="005C2FED" w:rsidP="003A512A">
      <w:pPr>
        <w:spacing w:after="0"/>
        <w:ind w:right="140"/>
        <w:jc w:val="center"/>
        <w:rPr>
          <w:rFonts w:ascii="Arial" w:eastAsia="Arial" w:hAnsi="Arial" w:cs="Arial"/>
          <w:b/>
          <w:bCs/>
          <w:color w:val="000000"/>
          <w:sz w:val="18"/>
          <w:szCs w:val="18"/>
        </w:rPr>
      </w:pPr>
      <w:bookmarkStart w:id="67" w:name="_Hlk32748181"/>
    </w:p>
    <w:p w14:paraId="49D96D46" w14:textId="77777777" w:rsidR="003E5F5B" w:rsidRDefault="003E5F5B"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67"/>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3B34FE63"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Punto de referencia </w:t>
            </w:r>
            <w:r w:rsidR="006A180E">
              <w:rPr>
                <w:rFonts w:ascii="Arial" w:eastAsia="Arial" w:hAnsi="Arial"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EB4C0E">
            <w:pPr>
              <w:numPr>
                <w:ilvl w:val="1"/>
                <w:numId w:val="16"/>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 xml:space="preserve">Presentar copia vigente del </w:t>
            </w:r>
            <w:proofErr w:type="spellStart"/>
            <w:r w:rsidRPr="00E65DA1">
              <w:rPr>
                <w:rFonts w:ascii="Arial" w:eastAsia="Arial" w:hAnsi="Arial" w:cs="Arial"/>
                <w:bCs/>
                <w:color w:val="000000"/>
                <w:sz w:val="18"/>
                <w:szCs w:val="18"/>
              </w:rPr>
              <w:t>RUPC</w:t>
            </w:r>
            <w:proofErr w:type="spellEnd"/>
            <w:r w:rsidRPr="00E65DA1">
              <w:rPr>
                <w:rFonts w:ascii="Arial" w:eastAsia="Arial" w:hAnsi="Arial" w:cs="Arial"/>
                <w:bCs/>
                <w:color w:val="000000"/>
                <w:sz w:val="18"/>
                <w:szCs w:val="18"/>
              </w:rPr>
              <w:t xml:space="preserve"> (en caso de contar con él).</w:t>
            </w:r>
          </w:p>
          <w:p w14:paraId="327B445F"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6A180E" w:rsidRDefault="00533D8B" w:rsidP="002E3418">
            <w:pPr>
              <w:spacing w:after="0"/>
              <w:ind w:left="734" w:right="140"/>
              <w:jc w:val="both"/>
              <w:rPr>
                <w:rFonts w:ascii="Arial" w:hAnsi="Arial" w:cs="Arial"/>
                <w:b/>
                <w:i/>
                <w:iCs/>
                <w:sz w:val="18"/>
                <w:szCs w:val="18"/>
                <w:u w:val="single"/>
              </w:rPr>
            </w:pPr>
            <w:r w:rsidRPr="006A180E">
              <w:rPr>
                <w:rFonts w:ascii="Arial" w:hAnsi="Arial" w:cs="Arial"/>
                <w:b/>
                <w:i/>
                <w:iCs/>
                <w:sz w:val="18"/>
                <w:szCs w:val="18"/>
                <w:u w:val="single"/>
              </w:rPr>
              <w:t>Los documentos referidos en los numerales A y B deben estar inscritos en el Registro Público de la Propiedad y del Comercio, cuando proceda, en términos del artículo 21 del Código de Comercio.</w:t>
            </w:r>
          </w:p>
          <w:p w14:paraId="0E2A968A" w14:textId="714CF5AE" w:rsidR="00533D8B" w:rsidRPr="0006485A" w:rsidRDefault="005750AC" w:rsidP="0006485A">
            <w:pPr>
              <w:spacing w:after="0" w:line="240" w:lineRule="auto"/>
              <w:ind w:left="733" w:right="140" w:hanging="284"/>
              <w:contextualSpacing/>
              <w:jc w:val="both"/>
              <w:rPr>
                <w:rFonts w:ascii="Arial" w:eastAsia="Century Gothic" w:hAnsi="Arial" w:cs="Arial"/>
                <w:b/>
                <w:color w:val="000000"/>
                <w:sz w:val="18"/>
                <w:szCs w:val="18"/>
              </w:rPr>
            </w:pPr>
            <w:r w:rsidRPr="005750AC">
              <w:rPr>
                <w:rFonts w:ascii="Arial" w:eastAsia="Cambria" w:hAnsi="Arial" w:cs="Arial"/>
                <w:b/>
                <w:bCs/>
                <w:sz w:val="18"/>
                <w:szCs w:val="18"/>
              </w:rPr>
              <w:t>C.</w:t>
            </w:r>
            <w:r>
              <w:rPr>
                <w:rFonts w:ascii="Arial" w:eastAsia="Cambria" w:hAnsi="Arial" w:cs="Arial"/>
                <w:sz w:val="18"/>
                <w:szCs w:val="18"/>
              </w:rPr>
              <w:t xml:space="preserve">  </w:t>
            </w:r>
            <w:r w:rsidRPr="005750AC">
              <w:rPr>
                <w:rFonts w:ascii="Arial" w:eastAsia="Cambria" w:hAnsi="Arial" w:cs="Arial"/>
                <w:sz w:val="18"/>
                <w:szCs w:val="18"/>
              </w:rPr>
              <w:t>Copia simple de Constancia de Situación Fiscal con fecha de emisión no mayor a 30 días naturales de antigüedad a la fecha del acto de</w:t>
            </w:r>
            <w:r w:rsidRPr="005750AC">
              <w:rPr>
                <w:rFonts w:ascii="Arial" w:eastAsia="Cambria" w:hAnsi="Arial" w:cs="Arial"/>
                <w:b/>
                <w:bCs/>
                <w:sz w:val="18"/>
                <w:szCs w:val="18"/>
              </w:rPr>
              <w:t xml:space="preserve"> PRESENTACIÓN Y APERTURA DE PROPOSICIONES.</w:t>
            </w:r>
          </w:p>
          <w:p w14:paraId="33FFBE70" w14:textId="498A78F2" w:rsidR="005750AC" w:rsidRDefault="005750AC" w:rsidP="005750AC">
            <w:pPr>
              <w:spacing w:after="0"/>
              <w:ind w:left="733" w:right="140" w:hanging="284"/>
              <w:jc w:val="both"/>
              <w:rPr>
                <w:rFonts w:ascii="Arial" w:eastAsia="Century Gothic" w:hAnsi="Arial" w:cs="Arial"/>
                <w:b/>
                <w:color w:val="000000"/>
                <w:sz w:val="18"/>
                <w:szCs w:val="18"/>
              </w:rPr>
            </w:pPr>
            <w:r w:rsidRPr="005750AC">
              <w:rPr>
                <w:rFonts w:ascii="Arial" w:eastAsia="Cambria" w:hAnsi="Arial" w:cs="Arial"/>
                <w:b/>
                <w:bCs/>
                <w:sz w:val="18"/>
                <w:szCs w:val="18"/>
              </w:rPr>
              <w:t>D.</w:t>
            </w:r>
            <w:r>
              <w:rPr>
                <w:rFonts w:ascii="Arial" w:eastAsia="Cambria" w:hAnsi="Arial" w:cs="Arial"/>
                <w:sz w:val="18"/>
                <w:szCs w:val="18"/>
              </w:rPr>
              <w:t xml:space="preserve">  </w:t>
            </w:r>
            <w:r w:rsidRPr="005750AC">
              <w:rPr>
                <w:rFonts w:ascii="Arial" w:eastAsia="Cambria" w:hAnsi="Arial" w:cs="Arial"/>
                <w:sz w:val="18"/>
                <w:szCs w:val="18"/>
              </w:rPr>
              <w:t xml:space="preserve">Copia simple del comprobante de domicilio </w:t>
            </w:r>
            <w:r w:rsidRPr="005750AC">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5750AC">
              <w:rPr>
                <w:rFonts w:ascii="Arial" w:eastAsia="Century Gothic" w:hAnsi="Arial" w:cs="Arial"/>
                <w:b/>
                <w:color w:val="000000"/>
                <w:sz w:val="18"/>
                <w:szCs w:val="18"/>
              </w:rPr>
              <w:t>PARTICIPANTE.</w:t>
            </w:r>
          </w:p>
          <w:p w14:paraId="604EAAF6" w14:textId="5E762846" w:rsidR="005750AC" w:rsidRPr="005750AC" w:rsidRDefault="005750AC" w:rsidP="005750AC">
            <w:pPr>
              <w:spacing w:after="0"/>
              <w:ind w:left="591" w:right="140" w:hanging="283"/>
              <w:jc w:val="both"/>
              <w:rPr>
                <w:rFonts w:ascii="Arial" w:eastAsia="Century Gothic" w:hAnsi="Arial" w:cs="Arial"/>
                <w:b/>
                <w:color w:val="000000"/>
                <w:sz w:val="14"/>
                <w:szCs w:val="14"/>
              </w:rPr>
            </w:pPr>
            <w:r>
              <w:rPr>
                <w:rFonts w:ascii="Arial" w:eastAsia="Cambria" w:hAnsi="Arial" w:cs="Arial"/>
                <w:sz w:val="18"/>
                <w:szCs w:val="18"/>
              </w:rPr>
              <w:t xml:space="preserve">  </w:t>
            </w:r>
            <w:r>
              <w:t xml:space="preserve"> </w:t>
            </w:r>
            <w:r w:rsidRPr="005750AC">
              <w:rPr>
                <w:rFonts w:ascii="Arial" w:eastAsia="Cambria" w:hAnsi="Arial" w:cs="Arial"/>
                <w:b/>
                <w:bCs/>
                <w:sz w:val="18"/>
                <w:szCs w:val="18"/>
              </w:rPr>
              <w:t>E.</w:t>
            </w:r>
            <w:r>
              <w:rPr>
                <w:rFonts w:ascii="Arial" w:eastAsia="Cambria" w:hAnsi="Arial" w:cs="Arial"/>
                <w:sz w:val="18"/>
                <w:szCs w:val="18"/>
              </w:rPr>
              <w:t xml:space="preserve"> </w:t>
            </w:r>
            <w:r w:rsidRPr="005750AC">
              <w:rPr>
                <w:rFonts w:ascii="Arial" w:eastAsia="Cambria" w:hAnsi="Arial" w:cs="Arial"/>
                <w:sz w:val="18"/>
                <w:szCs w:val="18"/>
              </w:rPr>
              <w:t xml:space="preserve">Declaración Anual del ISR completa del ejercicio fiscal </w:t>
            </w:r>
            <w:r>
              <w:rPr>
                <w:rFonts w:ascii="Arial" w:eastAsia="Cambria" w:hAnsi="Arial" w:cs="Arial"/>
                <w:sz w:val="18"/>
                <w:szCs w:val="18"/>
              </w:rPr>
              <w:t xml:space="preserve">   </w:t>
            </w:r>
            <w:r w:rsidRPr="005750AC">
              <w:rPr>
                <w:rFonts w:ascii="Arial" w:eastAsia="Cambria" w:hAnsi="Arial" w:cs="Arial"/>
                <w:sz w:val="18"/>
                <w:szCs w:val="18"/>
              </w:rPr>
              <w:t>del año 2020, con sus anexos y acuse.</w:t>
            </w:r>
          </w:p>
          <w:p w14:paraId="640EFE65" w14:textId="75398CBA" w:rsidR="00533D8B" w:rsidRPr="005750AC" w:rsidRDefault="005750AC" w:rsidP="005750AC">
            <w:pPr>
              <w:spacing w:after="0"/>
              <w:ind w:left="592" w:right="140"/>
              <w:jc w:val="both"/>
              <w:rPr>
                <w:rFonts w:ascii="Arial" w:eastAsia="Century Gothic" w:hAnsi="Arial" w:cs="Arial"/>
                <w:b/>
                <w:color w:val="000000"/>
                <w:sz w:val="18"/>
                <w:szCs w:val="18"/>
              </w:rPr>
            </w:pPr>
            <w:r w:rsidRPr="005750AC">
              <w:rPr>
                <w:rFonts w:ascii="Arial" w:hAnsi="Arial" w:cs="Arial"/>
                <w:b/>
                <w:sz w:val="18"/>
                <w:szCs w:val="18"/>
              </w:rPr>
              <w:t>Tratándose</w:t>
            </w:r>
            <w:r w:rsidR="00533D8B" w:rsidRPr="005750AC">
              <w:rPr>
                <w:rFonts w:ascii="Arial" w:hAnsi="Arial" w:cs="Arial"/>
                <w:b/>
                <w:sz w:val="18"/>
                <w:szCs w:val="18"/>
              </w:rPr>
              <w:t xml:space="preserve"> de personas físicas, deberá presentar, además:</w:t>
            </w:r>
          </w:p>
          <w:p w14:paraId="2E425603" w14:textId="042F99F7" w:rsidR="00533D8B" w:rsidRPr="00E65DA1" w:rsidRDefault="00140C5F" w:rsidP="00140C5F">
            <w:pPr>
              <w:spacing w:after="0"/>
              <w:ind w:left="733" w:right="140" w:hanging="284"/>
              <w:jc w:val="both"/>
              <w:rPr>
                <w:rFonts w:ascii="Arial" w:eastAsia="Century Gothic" w:hAnsi="Arial" w:cs="Arial"/>
                <w:bCs/>
                <w:color w:val="000000"/>
                <w:sz w:val="18"/>
                <w:szCs w:val="18"/>
              </w:rPr>
            </w:pPr>
            <w:r w:rsidRPr="00140C5F">
              <w:rPr>
                <w:rFonts w:ascii="Arial" w:hAnsi="Arial" w:cs="Arial"/>
                <w:b/>
                <w:sz w:val="18"/>
                <w:szCs w:val="18"/>
              </w:rPr>
              <w:t>A.</w:t>
            </w:r>
            <w:r>
              <w:rPr>
                <w:rFonts w:ascii="Arial" w:hAnsi="Arial" w:cs="Arial"/>
                <w:bCs/>
                <w:sz w:val="18"/>
                <w:szCs w:val="18"/>
              </w:rPr>
              <w:t xml:space="preserve">   </w:t>
            </w:r>
            <w:r w:rsidR="00533D8B" w:rsidRPr="00E65DA1">
              <w:rPr>
                <w:rFonts w:ascii="Arial" w:hAnsi="Arial" w:cs="Arial"/>
                <w:bCs/>
                <w:sz w:val="18"/>
                <w:szCs w:val="18"/>
              </w:rPr>
              <w:t>Original de acta de nacimiento, misma que se quedará en el expediente.</w:t>
            </w:r>
          </w:p>
          <w:p w14:paraId="7923F105" w14:textId="11B3CF3F" w:rsidR="00140C5F" w:rsidRPr="00140C5F" w:rsidRDefault="00140C5F" w:rsidP="006A180E">
            <w:pPr>
              <w:pStyle w:val="Prrafodelista"/>
              <w:ind w:left="449"/>
              <w:rPr>
                <w:rFonts w:ascii="Arial" w:eastAsia="Century Gothic" w:hAnsi="Arial" w:cs="Arial"/>
                <w:bCs/>
                <w:color w:val="000000"/>
                <w:sz w:val="18"/>
                <w:szCs w:val="18"/>
              </w:rPr>
            </w:pPr>
            <w:r w:rsidRPr="00140C5F">
              <w:rPr>
                <w:rFonts w:ascii="Arial" w:eastAsia="Century Gothic" w:hAnsi="Arial" w:cs="Arial"/>
                <w:b/>
                <w:color w:val="000000"/>
                <w:sz w:val="18"/>
                <w:szCs w:val="18"/>
              </w:rPr>
              <w:lastRenderedPageBreak/>
              <w:t>B.</w:t>
            </w:r>
            <w:r>
              <w:rPr>
                <w:rFonts w:ascii="Arial" w:eastAsia="Century Gothic" w:hAnsi="Arial" w:cs="Arial"/>
                <w:bCs/>
                <w:color w:val="000000"/>
                <w:sz w:val="18"/>
                <w:szCs w:val="18"/>
              </w:rPr>
              <w:t xml:space="preserve">  </w:t>
            </w:r>
            <w:r w:rsidRPr="00140C5F">
              <w:rPr>
                <w:rFonts w:ascii="Arial" w:eastAsia="Century Gothic" w:hAnsi="Arial" w:cs="Arial"/>
                <w:bCs/>
                <w:color w:val="000000"/>
                <w:sz w:val="18"/>
                <w:szCs w:val="18"/>
              </w:rPr>
              <w:t xml:space="preserve">Copia simple de Constancia de Situación Fiscal con fecha de emisión no mayor a 30 días naturales de antigüedad a la fecha del acto de </w:t>
            </w:r>
            <w:r w:rsidRPr="00140C5F">
              <w:rPr>
                <w:rFonts w:ascii="Arial" w:eastAsia="Century Gothic" w:hAnsi="Arial" w:cs="Arial"/>
                <w:b/>
                <w:color w:val="000000"/>
                <w:sz w:val="18"/>
                <w:szCs w:val="18"/>
              </w:rPr>
              <w:t>PRESENTACIÓN</w:t>
            </w:r>
            <w:r w:rsidRPr="00140C5F">
              <w:rPr>
                <w:rFonts w:ascii="Arial" w:eastAsia="Century Gothic" w:hAnsi="Arial" w:cs="Arial"/>
                <w:bCs/>
                <w:color w:val="000000"/>
                <w:sz w:val="18"/>
                <w:szCs w:val="18"/>
              </w:rPr>
              <w:t xml:space="preserve"> Y </w:t>
            </w:r>
            <w:r w:rsidRPr="00140C5F">
              <w:rPr>
                <w:rFonts w:ascii="Arial" w:eastAsia="Century Gothic" w:hAnsi="Arial" w:cs="Arial"/>
                <w:b/>
                <w:color w:val="000000"/>
                <w:sz w:val="18"/>
                <w:szCs w:val="18"/>
              </w:rPr>
              <w:t>APERTURA</w:t>
            </w:r>
            <w:r w:rsidRPr="00140C5F">
              <w:rPr>
                <w:rFonts w:ascii="Arial" w:eastAsia="Century Gothic" w:hAnsi="Arial" w:cs="Arial"/>
                <w:bCs/>
                <w:color w:val="000000"/>
                <w:sz w:val="18"/>
                <w:szCs w:val="18"/>
              </w:rPr>
              <w:t xml:space="preserve"> </w:t>
            </w:r>
            <w:r w:rsidRPr="00140C5F">
              <w:rPr>
                <w:rFonts w:ascii="Arial" w:eastAsia="Century Gothic" w:hAnsi="Arial" w:cs="Arial"/>
                <w:b/>
                <w:color w:val="000000"/>
                <w:sz w:val="18"/>
                <w:szCs w:val="18"/>
              </w:rPr>
              <w:t>DE PROPOSICIONES</w:t>
            </w:r>
            <w:r w:rsidRPr="00140C5F">
              <w:rPr>
                <w:rFonts w:ascii="Arial" w:eastAsia="Century Gothic" w:hAnsi="Arial" w:cs="Arial"/>
                <w:bCs/>
                <w:color w:val="000000"/>
                <w:sz w:val="18"/>
                <w:szCs w:val="18"/>
              </w:rPr>
              <w:t>.</w:t>
            </w:r>
          </w:p>
          <w:p w14:paraId="2DBA5633" w14:textId="419B7F86" w:rsidR="00140C5F" w:rsidRDefault="00140C5F" w:rsidP="00140C5F">
            <w:pPr>
              <w:spacing w:after="0" w:line="240" w:lineRule="auto"/>
              <w:ind w:left="449" w:right="140"/>
              <w:jc w:val="both"/>
              <w:rPr>
                <w:rFonts w:ascii="Arial" w:hAnsi="Arial" w:cs="Arial"/>
                <w:sz w:val="18"/>
                <w:szCs w:val="18"/>
              </w:rPr>
            </w:pPr>
            <w:r w:rsidRPr="00140C5F">
              <w:rPr>
                <w:rFonts w:ascii="Arial" w:eastAsia="Century Gothic" w:hAnsi="Arial" w:cs="Arial"/>
                <w:b/>
                <w:color w:val="000000"/>
                <w:sz w:val="18"/>
                <w:szCs w:val="18"/>
              </w:rPr>
              <w:t>C.</w:t>
            </w:r>
            <w:r>
              <w:rPr>
                <w:rFonts w:ascii="Arial" w:eastAsia="Century Gothic" w:hAnsi="Arial" w:cs="Arial"/>
                <w:bCs/>
                <w:color w:val="000000"/>
                <w:sz w:val="18"/>
                <w:szCs w:val="18"/>
              </w:rPr>
              <w:t xml:space="preserve"> </w:t>
            </w:r>
            <w:r>
              <w:t xml:space="preserve"> </w:t>
            </w:r>
            <w:r w:rsidRPr="008D5EBB">
              <w:rPr>
                <w:rFonts w:ascii="Arial" w:hAnsi="Arial" w:cs="Arial"/>
                <w:sz w:val="18"/>
                <w:szCs w:val="18"/>
              </w:rPr>
              <w:t xml:space="preserve">Copia simple del comprobante de domicilio de los </w:t>
            </w:r>
            <w:r w:rsidRPr="008D5EBB">
              <w:rPr>
                <w:rFonts w:ascii="Arial" w:hAnsi="Arial" w:cs="Arial"/>
                <w:b/>
                <w:bCs/>
                <w:sz w:val="18"/>
                <w:szCs w:val="18"/>
              </w:rPr>
              <w:t>PARTICIPANTES</w:t>
            </w:r>
            <w:r w:rsidRPr="008D5EBB">
              <w:rPr>
                <w:rFonts w:ascii="Arial" w:hAnsi="Arial" w:cs="Arial"/>
                <w:sz w:val="18"/>
                <w:szCs w:val="18"/>
              </w:rPr>
              <w:t xml:space="preserve">, no mayor a 2 meses de antigüedad a la fecha acto de </w:t>
            </w:r>
            <w:r w:rsidRPr="008D5EBB">
              <w:rPr>
                <w:rFonts w:ascii="Arial" w:hAnsi="Arial" w:cs="Arial"/>
                <w:b/>
                <w:bCs/>
                <w:sz w:val="18"/>
                <w:szCs w:val="18"/>
              </w:rPr>
              <w:t>PRESENTACIÓN Y APERTURA DE PROPOSICIONES</w:t>
            </w:r>
            <w:r w:rsidRPr="008D5EBB">
              <w:rPr>
                <w:rFonts w:ascii="Arial" w:hAnsi="Arial" w:cs="Arial"/>
                <w:sz w:val="18"/>
                <w:szCs w:val="18"/>
              </w:rPr>
              <w:t xml:space="preserve">, a nombre del </w:t>
            </w:r>
            <w:r w:rsidRPr="008D5EBB">
              <w:rPr>
                <w:rFonts w:ascii="Arial" w:hAnsi="Arial" w:cs="Arial"/>
                <w:b/>
                <w:bCs/>
                <w:sz w:val="18"/>
                <w:szCs w:val="18"/>
              </w:rPr>
              <w:t>PARTICIPANTE</w:t>
            </w:r>
            <w:r w:rsidRPr="008D5EBB">
              <w:rPr>
                <w:rFonts w:ascii="Arial" w:hAnsi="Arial" w:cs="Arial"/>
                <w:sz w:val="18"/>
                <w:szCs w:val="18"/>
              </w:rPr>
              <w:t>.</w:t>
            </w:r>
          </w:p>
          <w:p w14:paraId="05780070" w14:textId="77777777" w:rsidR="008D5EBB" w:rsidRPr="008D5EBB" w:rsidRDefault="008D5EBB" w:rsidP="00140C5F">
            <w:pPr>
              <w:spacing w:after="0" w:line="240" w:lineRule="auto"/>
              <w:ind w:left="449" w:right="140"/>
              <w:jc w:val="both"/>
              <w:rPr>
                <w:rFonts w:ascii="Arial" w:hAnsi="Arial" w:cs="Arial"/>
                <w:sz w:val="18"/>
                <w:szCs w:val="18"/>
              </w:rPr>
            </w:pPr>
          </w:p>
          <w:p w14:paraId="6B166FEE" w14:textId="2B57E8CA" w:rsidR="00140C5F" w:rsidRPr="008D5EBB" w:rsidRDefault="00140C5F" w:rsidP="00140C5F">
            <w:pPr>
              <w:spacing w:after="0" w:line="240" w:lineRule="auto"/>
              <w:ind w:left="449" w:right="140"/>
              <w:jc w:val="both"/>
              <w:rPr>
                <w:rFonts w:ascii="Arial" w:eastAsia="Century Gothic" w:hAnsi="Arial" w:cs="Arial"/>
                <w:b/>
                <w:color w:val="000000"/>
                <w:sz w:val="18"/>
                <w:szCs w:val="18"/>
              </w:rPr>
            </w:pPr>
            <w:r w:rsidRPr="008D5EBB">
              <w:rPr>
                <w:rFonts w:ascii="Arial" w:eastAsia="Cambria" w:hAnsi="Arial" w:cs="Arial"/>
                <w:b/>
                <w:bCs/>
                <w:sz w:val="18"/>
                <w:szCs w:val="18"/>
              </w:rPr>
              <w:t xml:space="preserve">D.      </w:t>
            </w:r>
            <w:r w:rsidRPr="008D5EBB">
              <w:rPr>
                <w:rFonts w:ascii="Arial" w:eastAsia="Cambria" w:hAnsi="Arial" w:cs="Arial"/>
                <w:sz w:val="18"/>
                <w:szCs w:val="18"/>
              </w:rPr>
              <w:t xml:space="preserve"> Última declaración del </w:t>
            </w:r>
            <w:r w:rsidRPr="008D5EBB">
              <w:rPr>
                <w:rFonts w:ascii="Arial" w:eastAsia="Cambria" w:hAnsi="Arial" w:cs="Arial"/>
                <w:b/>
                <w:bCs/>
                <w:sz w:val="18"/>
                <w:szCs w:val="18"/>
              </w:rPr>
              <w:t>ISR</w:t>
            </w:r>
            <w:r w:rsidRPr="008D5EBB">
              <w:rPr>
                <w:rFonts w:ascii="Arial" w:eastAsia="Cambria" w:hAnsi="Arial" w:cs="Arial"/>
                <w:sz w:val="18"/>
                <w:szCs w:val="18"/>
              </w:rPr>
              <w:t xml:space="preserve"> completa del ejercicio fiscal del año 2020, en donde se observe el ingreso acumulado del ejercicio fiscal en comento</w:t>
            </w:r>
          </w:p>
          <w:p w14:paraId="5DF4BD3A" w14:textId="6089A85C" w:rsidR="00533D8B" w:rsidRPr="00E65DA1" w:rsidRDefault="00533D8B" w:rsidP="00140C5F">
            <w:pPr>
              <w:spacing w:after="0"/>
              <w:ind w:left="1300" w:right="140"/>
              <w:jc w:val="both"/>
              <w:rPr>
                <w:rFonts w:ascii="Arial" w:eastAsia="Century Gothic" w:hAnsi="Arial" w:cs="Arial"/>
                <w:bCs/>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664B1AD9" w:rsidR="0006485A" w:rsidRPr="0006485A"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06485A" w:rsidRPr="00CB12AA" w14:paraId="197BEF6B"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79436A" w14:textId="45FAC3AF" w:rsidR="0006485A" w:rsidRPr="0006485A" w:rsidRDefault="0006485A" w:rsidP="002E3418">
            <w:pPr>
              <w:spacing w:after="0"/>
              <w:ind w:right="140"/>
              <w:jc w:val="both"/>
              <w:rPr>
                <w:rFonts w:ascii="Arial" w:eastAsia="Arial" w:hAnsi="Arial" w:cs="Arial"/>
                <w:b/>
                <w:color w:val="000000"/>
                <w:sz w:val="14"/>
                <w:szCs w:val="14"/>
              </w:rPr>
            </w:pPr>
            <w:r>
              <w:rPr>
                <w:rFonts w:ascii="Arial" w:eastAsia="Arial" w:hAnsi="Arial" w:cs="Arial"/>
                <w:b/>
                <w:color w:val="000000"/>
                <w:sz w:val="18"/>
                <w:szCs w:val="18"/>
              </w:rPr>
              <w:t>Anexo 6 BIS.</w:t>
            </w:r>
            <w:r w:rsidRPr="00CA7C45">
              <w:rPr>
                <w:rFonts w:asciiTheme="majorHAnsi" w:eastAsia="Century Gothic" w:hAnsiTheme="majorHAnsi" w:cstheme="majorHAnsi"/>
                <w:bCs/>
                <w:color w:val="000000"/>
              </w:rPr>
              <w:t xml:space="preserve"> </w:t>
            </w:r>
            <w:r w:rsidRPr="0006485A">
              <w:rPr>
                <w:rFonts w:ascii="Arial" w:eastAsia="Century Gothic" w:hAnsi="Arial" w:cs="Arial"/>
                <w:bCs/>
                <w:color w:val="000000"/>
                <w:sz w:val="18"/>
                <w:szCs w:val="18"/>
              </w:rPr>
              <w:t>Escrito de no conflicto de interés y de no inhabilitación</w:t>
            </w:r>
            <w:r>
              <w:rPr>
                <w:rFonts w:ascii="Arial" w:eastAsia="Century Gothic" w:hAnsi="Arial" w:cs="Arial"/>
                <w:bCs/>
                <w:color w:val="000000"/>
                <w:sz w:val="18"/>
                <w:szCs w:val="18"/>
              </w:rPr>
              <w:t>.</w:t>
            </w:r>
          </w:p>
          <w:p w14:paraId="10EB0A58" w14:textId="429C8A7A" w:rsidR="0006485A" w:rsidRPr="00E65DA1" w:rsidRDefault="0006485A" w:rsidP="002E3418">
            <w:pPr>
              <w:spacing w:after="0"/>
              <w:ind w:right="140"/>
              <w:jc w:val="both"/>
              <w:rPr>
                <w:rFonts w:ascii="Arial" w:eastAsia="Arial" w:hAnsi="Arial" w:cs="Arial"/>
                <w:b/>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F886CC" w14:textId="2C2AEA78" w:rsidR="0006485A" w:rsidRPr="0006485A"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57F5C3" w14:textId="77777777" w:rsidR="0006485A" w:rsidRPr="0006485A" w:rsidRDefault="0006485A" w:rsidP="002E3418">
            <w:pPr>
              <w:spacing w:after="0"/>
              <w:rPr>
                <w:rFonts w:ascii="Arial" w:eastAsia="Times New Roman" w:hAnsi="Arial" w:cs="Arial"/>
                <w:sz w:val="18"/>
                <w:szCs w:val="18"/>
              </w:rPr>
            </w:pPr>
          </w:p>
        </w:tc>
      </w:tr>
      <w:tr w:rsidR="00533D8B" w:rsidRPr="00CB12AA" w14:paraId="5887D225"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w:t>
            </w:r>
            <w:proofErr w:type="spellStart"/>
            <w:r w:rsidRPr="00E65DA1">
              <w:rPr>
                <w:rFonts w:ascii="Arial" w:eastAsia="Arial" w:hAnsi="Arial" w:cs="Arial"/>
                <w:b/>
                <w:color w:val="000000"/>
                <w:sz w:val="18"/>
                <w:szCs w:val="18"/>
              </w:rPr>
              <w:t>MiPyMEs</w:t>
            </w:r>
            <w:proofErr w:type="spellEnd"/>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6D9F7F" w14:textId="79CA615B" w:rsidR="00533D8B" w:rsidRPr="00E65DA1" w:rsidRDefault="006A180E" w:rsidP="002E3418">
            <w:pPr>
              <w:spacing w:after="0"/>
              <w:ind w:right="140"/>
              <w:jc w:val="center"/>
              <w:rPr>
                <w:rFonts w:ascii="Arial" w:eastAsia="Times New Roman" w:hAnsi="Arial" w:cs="Arial"/>
                <w:sz w:val="18"/>
                <w:szCs w:val="18"/>
              </w:rPr>
            </w:pPr>
            <w:r>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95BE6A" w14:textId="118EB4B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 xml:space="preserve">Copia legible del documento de cumplimiento de sus obligaciones fiscales con una vigencia no mayor de </w:t>
            </w:r>
            <w:r w:rsidR="0006485A" w:rsidRPr="0006485A">
              <w:rPr>
                <w:rFonts w:ascii="Arial" w:eastAsia="Arial" w:hAnsi="Arial" w:cs="Arial"/>
                <w:b/>
                <w:color w:val="000000"/>
                <w:sz w:val="18"/>
                <w:szCs w:val="18"/>
              </w:rPr>
              <w:t>30 DÍAS</w:t>
            </w:r>
            <w:r w:rsidR="0006485A" w:rsidRPr="008E6121">
              <w:rPr>
                <w:rFonts w:ascii="Arial" w:eastAsia="Arial" w:hAnsi="Arial" w:cs="Arial"/>
                <w:bCs/>
                <w:color w:val="000000"/>
                <w:sz w:val="18"/>
                <w:szCs w:val="18"/>
              </w:rPr>
              <w:t xml:space="preserve"> </w:t>
            </w:r>
            <w:r w:rsidRPr="008E6121">
              <w:rPr>
                <w:rFonts w:ascii="Arial" w:eastAsia="Arial" w:hAnsi="Arial" w:cs="Arial"/>
                <w:bCs/>
                <w:color w:val="000000"/>
                <w:sz w:val="18"/>
                <w:szCs w:val="18"/>
              </w:rPr>
              <w:t>contados a partir de la entrega de la propuesta, en el que se emita el sentido positivo emitido por el SAT, conforme al código fiscal de la federación y las reglas de la resolución miscelánea fiscal para el 202</w:t>
            </w:r>
            <w:r w:rsidR="00AB42F7">
              <w:rPr>
                <w:rFonts w:ascii="Arial" w:eastAsia="Arial" w:hAnsi="Arial" w:cs="Arial"/>
                <w:bCs/>
                <w:color w:val="000000"/>
                <w:sz w:val="18"/>
                <w:szCs w:val="18"/>
              </w:rPr>
              <w:t>1</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B6D4B5" w14:textId="51DDAC0D" w:rsidR="00533D8B" w:rsidRPr="00E65DA1" w:rsidRDefault="006A180E" w:rsidP="002E3418">
            <w:pPr>
              <w:spacing w:after="0"/>
              <w:ind w:right="140"/>
              <w:jc w:val="center"/>
              <w:rPr>
                <w:rFonts w:ascii="Arial" w:eastAsia="Times New Roman" w:hAnsi="Arial" w:cs="Arial"/>
                <w:sz w:val="18"/>
                <w:szCs w:val="18"/>
              </w:rPr>
            </w:pPr>
            <w:r>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F85104" w14:textId="4CB4428A"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w:t>
            </w:r>
            <w:r w:rsidRPr="0006485A">
              <w:rPr>
                <w:rFonts w:ascii="Arial" w:eastAsia="Arial" w:hAnsi="Arial" w:cs="Arial"/>
                <w:b/>
                <w:color w:val="000000"/>
                <w:sz w:val="18"/>
                <w:szCs w:val="18"/>
              </w:rPr>
              <w:t xml:space="preserve">Copia legible de Opinión de Cumplimiento de Obligaciones Fiscales en Materia de Seguridad </w:t>
            </w:r>
            <w:r w:rsidR="008D5EBB" w:rsidRPr="0006485A">
              <w:rPr>
                <w:rFonts w:ascii="Arial" w:eastAsia="Arial" w:hAnsi="Arial" w:cs="Arial"/>
                <w:b/>
                <w:color w:val="000000"/>
                <w:sz w:val="18"/>
                <w:szCs w:val="18"/>
              </w:rPr>
              <w:t>Social</w:t>
            </w:r>
            <w:r w:rsidR="008D5EBB">
              <w:rPr>
                <w:rFonts w:ascii="Arial" w:eastAsia="Arial" w:hAnsi="Arial" w:cs="Arial"/>
                <w:b/>
                <w:color w:val="000000"/>
                <w:sz w:val="18"/>
                <w:szCs w:val="18"/>
              </w:rPr>
              <w:t xml:space="preserve"> </w:t>
            </w:r>
            <w:r w:rsidR="008D5EBB" w:rsidRPr="008E6121">
              <w:rPr>
                <w:rFonts w:ascii="Arial" w:eastAsia="Arial" w:hAnsi="Arial" w:cs="Arial"/>
                <w:bCs/>
                <w:color w:val="000000"/>
                <w:sz w:val="18"/>
                <w:szCs w:val="18"/>
              </w:rPr>
              <w:t>con</w:t>
            </w:r>
            <w:r w:rsidR="008D5EBB" w:rsidRPr="008E6121">
              <w:rPr>
                <w:rFonts w:ascii="Arial" w:eastAsia="Arial" w:hAnsi="Arial" w:cs="Arial"/>
                <w:bCs/>
                <w:color w:val="000000"/>
                <w:sz w:val="18"/>
                <w:szCs w:val="18"/>
              </w:rPr>
              <w:t xml:space="preserve"> una vigencia no mayor de </w:t>
            </w:r>
            <w:r w:rsidR="008D5EBB" w:rsidRPr="0006485A">
              <w:rPr>
                <w:rFonts w:ascii="Arial" w:eastAsia="Arial" w:hAnsi="Arial" w:cs="Arial"/>
                <w:b/>
                <w:color w:val="000000"/>
                <w:sz w:val="18"/>
                <w:szCs w:val="18"/>
              </w:rPr>
              <w:t>30 DÍAS</w:t>
            </w:r>
            <w:r w:rsidR="008D5EBB" w:rsidRPr="008E6121">
              <w:rPr>
                <w:rFonts w:ascii="Arial" w:eastAsia="Arial" w:hAnsi="Arial" w:cs="Arial"/>
                <w:bCs/>
                <w:color w:val="000000"/>
                <w:sz w:val="18"/>
                <w:szCs w:val="18"/>
              </w:rPr>
              <w:t xml:space="preserve"> contados a partir de la entrega de la propuesta</w:t>
            </w:r>
            <w:r w:rsidR="008D5EBB">
              <w:rPr>
                <w:rFonts w:ascii="Arial" w:eastAsia="Arial"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48E5C3" w14:textId="63F537F1" w:rsidR="00533D8B" w:rsidRPr="00E65DA1" w:rsidRDefault="006A180E" w:rsidP="002E3418">
            <w:pPr>
              <w:spacing w:after="0"/>
              <w:ind w:right="140"/>
              <w:jc w:val="center"/>
              <w:rPr>
                <w:rFonts w:ascii="Arial" w:eastAsia="Times New Roman" w:hAnsi="Arial" w:cs="Arial"/>
                <w:sz w:val="18"/>
                <w:szCs w:val="18"/>
              </w:rPr>
            </w:pPr>
            <w:r>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6813DF" w14:textId="4F0B3D85"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10</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w:t>
            </w:r>
            <w:r w:rsidRPr="00E65DA1">
              <w:rPr>
                <w:rFonts w:ascii="Arial" w:eastAsia="Arial" w:hAnsi="Arial" w:cs="Arial"/>
                <w:color w:val="000000"/>
                <w:sz w:val="18"/>
                <w:szCs w:val="18"/>
              </w:rPr>
              <w:t xml:space="preserve">El proveedor deberá presentar original o copia certificada de su </w:t>
            </w:r>
            <w:r w:rsidRPr="00E65DA1">
              <w:rPr>
                <w:rFonts w:ascii="Arial" w:eastAsia="Arial" w:hAnsi="Arial" w:cs="Arial"/>
                <w:b/>
                <w:bCs/>
                <w:color w:val="000000"/>
                <w:sz w:val="18"/>
                <w:szCs w:val="18"/>
              </w:rPr>
              <w:t>Identificación Oficial Vigente</w:t>
            </w:r>
            <w:r w:rsidRPr="00E65DA1">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CF02F0" w14:textId="503106CD" w:rsidR="00533D8B" w:rsidRPr="00E65DA1" w:rsidRDefault="006A180E" w:rsidP="002E3418">
            <w:pPr>
              <w:spacing w:after="0"/>
              <w:ind w:right="140"/>
              <w:jc w:val="center"/>
              <w:rPr>
                <w:rFonts w:ascii="Arial" w:eastAsia="Times New Roman" w:hAnsi="Arial" w:cs="Arial"/>
                <w:sz w:val="18"/>
                <w:szCs w:val="18"/>
              </w:rPr>
            </w:pPr>
            <w:r>
              <w:rPr>
                <w:rFonts w:ascii="Arial" w:eastAsia="Arial" w:hAnsi="Arial" w:cs="Arial"/>
                <w:b/>
                <w:color w:val="000000"/>
                <w:sz w:val="18"/>
                <w:szCs w:val="18"/>
              </w:rPr>
              <w:t>j</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E90C35" w:rsidRPr="00CB12AA" w14:paraId="35DFCBAD" w14:textId="77777777" w:rsidTr="00E90C3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034" w14:textId="2E2C861E" w:rsidR="00E90C35" w:rsidRPr="008D5EBB" w:rsidRDefault="00E90C35" w:rsidP="002E3418">
            <w:pPr>
              <w:spacing w:after="0"/>
              <w:ind w:right="140"/>
              <w:jc w:val="both"/>
              <w:rPr>
                <w:rFonts w:ascii="Arial" w:eastAsia="Century Gothic" w:hAnsi="Arial" w:cs="Arial"/>
                <w:bCs/>
                <w:color w:val="000000"/>
                <w:sz w:val="18"/>
                <w:szCs w:val="18"/>
              </w:rPr>
            </w:pPr>
            <w:r w:rsidRPr="00E90C35">
              <w:rPr>
                <w:rFonts w:asciiTheme="majorHAnsi" w:eastAsia="Century Gothic" w:hAnsiTheme="majorHAnsi" w:cstheme="majorHAnsi"/>
                <w:b/>
                <w:bCs/>
                <w:color w:val="000000"/>
              </w:rPr>
              <w:t>Anexo 1</w:t>
            </w:r>
            <w:r w:rsidR="00E410D6">
              <w:rPr>
                <w:rFonts w:asciiTheme="majorHAnsi" w:eastAsia="Century Gothic" w:hAnsiTheme="majorHAnsi" w:cstheme="majorHAnsi"/>
                <w:b/>
                <w:bCs/>
                <w:color w:val="000000"/>
              </w:rPr>
              <w:t>1</w:t>
            </w:r>
            <w:r w:rsidRPr="00E90C35">
              <w:rPr>
                <w:rFonts w:asciiTheme="majorHAnsi" w:eastAsia="Century Gothic" w:hAnsiTheme="majorHAnsi" w:cstheme="majorHAnsi"/>
                <w:b/>
                <w:bCs/>
                <w:color w:val="000000"/>
              </w:rPr>
              <w:t>.</w:t>
            </w:r>
            <w:r w:rsidRPr="00E90C35">
              <w:rPr>
                <w:rFonts w:asciiTheme="majorHAnsi" w:eastAsia="Century Gothic" w:hAnsiTheme="majorHAnsi" w:cstheme="majorHAnsi"/>
                <w:color w:val="000000"/>
              </w:rPr>
              <w:t xml:space="preserve"> </w:t>
            </w:r>
            <w:r w:rsidRPr="006A180E">
              <w:rPr>
                <w:rFonts w:ascii="Arial" w:eastAsia="Century Gothic" w:hAnsi="Arial" w:cs="Arial"/>
                <w:color w:val="000000"/>
                <w:sz w:val="18"/>
                <w:szCs w:val="18"/>
              </w:rPr>
              <w:t xml:space="preserve">Formato libre a través del cual el </w:t>
            </w:r>
            <w:r w:rsidRPr="006A180E">
              <w:rPr>
                <w:rFonts w:ascii="Arial" w:eastAsia="Century Gothic" w:hAnsi="Arial" w:cs="Arial"/>
                <w:b/>
                <w:bCs/>
                <w:color w:val="000000"/>
                <w:sz w:val="18"/>
                <w:szCs w:val="18"/>
              </w:rPr>
              <w:t>PROVEEDOR</w:t>
            </w:r>
            <w:r w:rsidRPr="006A180E">
              <w:rPr>
                <w:rFonts w:ascii="Arial" w:eastAsia="Century Gothic" w:hAnsi="Arial" w:cs="Arial"/>
                <w:color w:val="000000"/>
                <w:sz w:val="18"/>
                <w:szCs w:val="18"/>
              </w:rPr>
              <w:t xml:space="preserve"> se compromete a entregar la garantía de cumplimiento, señalada en el punto 20 de las </w:t>
            </w:r>
            <w:r w:rsidRPr="006A180E">
              <w:rPr>
                <w:rFonts w:ascii="Arial" w:eastAsia="Century Gothic" w:hAnsi="Arial" w:cs="Arial"/>
                <w:b/>
                <w:bCs/>
                <w:color w:val="000000"/>
                <w:sz w:val="18"/>
                <w:szCs w:val="18"/>
              </w:rPr>
              <w:t>BASES,</w:t>
            </w:r>
            <w:r w:rsidRPr="006A180E">
              <w:rPr>
                <w:rFonts w:ascii="Arial" w:eastAsia="Century Gothic" w:hAnsi="Arial" w:cs="Arial"/>
                <w:color w:val="000000"/>
                <w:sz w:val="18"/>
                <w:szCs w:val="18"/>
              </w:rPr>
              <w:t xml:space="preserve"> de conformidad con lo establecido en el </w:t>
            </w:r>
            <w:r w:rsidR="0006485A" w:rsidRPr="006A180E">
              <w:rPr>
                <w:rFonts w:ascii="Arial" w:eastAsia="Century Gothic" w:hAnsi="Arial" w:cs="Arial"/>
                <w:b/>
                <w:bCs/>
                <w:color w:val="000000"/>
                <w:sz w:val="18"/>
                <w:szCs w:val="18"/>
              </w:rPr>
              <w:t xml:space="preserve">ANEXO </w:t>
            </w:r>
            <w:r w:rsidRPr="006A180E">
              <w:rPr>
                <w:rFonts w:ascii="Arial" w:eastAsia="Century Gothic" w:hAnsi="Arial" w:cs="Arial"/>
                <w:b/>
                <w:bCs/>
                <w:color w:val="000000"/>
                <w:sz w:val="18"/>
                <w:szCs w:val="18"/>
              </w:rPr>
              <w:t>1</w:t>
            </w:r>
            <w:r w:rsidR="0006485A" w:rsidRPr="006A180E">
              <w:rPr>
                <w:rFonts w:ascii="Arial" w:eastAsia="Century Gothic" w:hAnsi="Arial" w:cs="Arial"/>
                <w:b/>
                <w:bCs/>
                <w:color w:val="000000"/>
                <w:sz w:val="18"/>
                <w:szCs w:val="18"/>
              </w:rPr>
              <w:t>5</w:t>
            </w:r>
            <w:r w:rsidRPr="006A180E">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2491C4" w14:textId="11CCC286" w:rsidR="00E90C35" w:rsidRPr="00E65DA1"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395E9B">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F8F51A" w14:textId="77777777" w:rsidR="00E90C35" w:rsidRPr="00E65DA1" w:rsidRDefault="00E90C35" w:rsidP="002E3418">
            <w:pPr>
              <w:spacing w:after="0"/>
              <w:rPr>
                <w:rFonts w:ascii="Arial" w:eastAsia="Times New Roman" w:hAnsi="Arial" w:cs="Arial"/>
                <w:sz w:val="18"/>
                <w:szCs w:val="18"/>
              </w:rPr>
            </w:pPr>
          </w:p>
        </w:tc>
      </w:tr>
      <w:tr w:rsidR="0006485A" w:rsidRPr="00CB12AA" w14:paraId="67A8AC64"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9CC14D" w14:textId="77777777" w:rsidR="0006485A" w:rsidRPr="0006485A" w:rsidRDefault="0006485A" w:rsidP="006A180E">
            <w:pPr>
              <w:spacing w:after="0" w:line="240" w:lineRule="auto"/>
              <w:ind w:right="140"/>
              <w:jc w:val="both"/>
              <w:rPr>
                <w:rFonts w:ascii="Arial" w:eastAsia="Century Gothic" w:hAnsi="Arial" w:cs="Arial"/>
                <w:bCs/>
                <w:color w:val="000000"/>
                <w:sz w:val="18"/>
                <w:szCs w:val="18"/>
              </w:rPr>
            </w:pPr>
            <w:r>
              <w:rPr>
                <w:rFonts w:asciiTheme="majorHAnsi" w:eastAsia="Century Gothic" w:hAnsiTheme="majorHAnsi" w:cstheme="majorHAnsi"/>
                <w:b/>
                <w:bCs/>
                <w:color w:val="000000"/>
              </w:rPr>
              <w:t xml:space="preserve">Anexo 12. Manifiesto de Objeto Social </w:t>
            </w:r>
            <w:r w:rsidRPr="0006485A">
              <w:rPr>
                <w:rFonts w:ascii="Arial" w:eastAsia="Century Gothic" w:hAnsi="Arial" w:cs="Arial"/>
                <w:bCs/>
                <w:color w:val="000000"/>
                <w:sz w:val="18"/>
                <w:szCs w:val="18"/>
              </w:rPr>
              <w:t>(en el que el participante detalle su objeto social y este debe ser consistente con el objeto de la presente licitación).</w:t>
            </w:r>
          </w:p>
          <w:p w14:paraId="060922E9" w14:textId="17B06218" w:rsidR="0006485A" w:rsidRPr="00E90C35" w:rsidRDefault="0006485A" w:rsidP="00E90C35">
            <w:pPr>
              <w:spacing w:after="0"/>
              <w:ind w:right="140"/>
              <w:jc w:val="both"/>
              <w:rPr>
                <w:rFonts w:asciiTheme="majorHAnsi" w:eastAsia="Century Gothic" w:hAnsiTheme="majorHAnsi" w:cstheme="majorHAnsi"/>
                <w:b/>
                <w:bCs/>
                <w:color w:val="000000"/>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8D0456" w14:textId="39198E24" w:rsidR="0006485A"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EC19DA" w14:textId="77777777" w:rsidR="0006485A" w:rsidRPr="00E65DA1" w:rsidRDefault="0006485A" w:rsidP="002E3418">
            <w:pPr>
              <w:spacing w:after="0"/>
              <w:rPr>
                <w:rFonts w:ascii="Arial" w:eastAsia="Times New Roman" w:hAnsi="Arial" w:cs="Arial"/>
                <w:sz w:val="18"/>
                <w:szCs w:val="18"/>
              </w:rPr>
            </w:pPr>
          </w:p>
        </w:tc>
      </w:tr>
      <w:tr w:rsidR="006A180E" w:rsidRPr="00CB12AA" w14:paraId="4E261F8F" w14:textId="77777777" w:rsidTr="006A180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C74BC7" w14:textId="4CD958D4" w:rsidR="006A180E" w:rsidRPr="006A180E" w:rsidRDefault="006A180E" w:rsidP="006A180E">
            <w:pPr>
              <w:spacing w:after="0" w:line="240" w:lineRule="auto"/>
              <w:ind w:right="140"/>
              <w:jc w:val="both"/>
              <w:rPr>
                <w:rFonts w:ascii="Arial" w:eastAsia="Century Gothic" w:hAnsi="Arial" w:cs="Arial"/>
                <w:bCs/>
                <w:color w:val="000000"/>
                <w:sz w:val="18"/>
                <w:szCs w:val="18"/>
              </w:rPr>
            </w:pPr>
            <w:r>
              <w:rPr>
                <w:rFonts w:asciiTheme="majorHAnsi" w:eastAsia="Century Gothic" w:hAnsiTheme="majorHAnsi" w:cstheme="majorHAnsi"/>
                <w:b/>
                <w:bCs/>
                <w:color w:val="000000"/>
              </w:rPr>
              <w:t>Anexo 13.</w:t>
            </w:r>
            <w:r>
              <w:rPr>
                <w:rFonts w:eastAsia="Century Gothic"/>
                <w:bCs/>
                <w:color w:val="000000"/>
              </w:rPr>
              <w:t xml:space="preserve"> </w:t>
            </w:r>
            <w:r w:rsidRPr="006A180E">
              <w:rPr>
                <w:rFonts w:ascii="Arial" w:eastAsia="Century Gothic" w:hAnsi="Arial" w:cs="Arial"/>
                <w:b/>
                <w:color w:val="000000"/>
                <w:sz w:val="18"/>
                <w:szCs w:val="18"/>
              </w:rPr>
              <w:t>Manifiesto que cuenta con la infraestructura administrativa, financiera, humana y técnica.</w:t>
            </w:r>
          </w:p>
          <w:p w14:paraId="1A9001FE" w14:textId="0CB2CB84" w:rsidR="006A180E" w:rsidRDefault="006A180E" w:rsidP="006A180E">
            <w:pPr>
              <w:spacing w:after="0" w:line="240" w:lineRule="auto"/>
              <w:ind w:right="140"/>
              <w:jc w:val="both"/>
              <w:rPr>
                <w:rFonts w:asciiTheme="majorHAnsi" w:eastAsia="Century Gothic" w:hAnsiTheme="majorHAnsi" w:cstheme="majorHAnsi"/>
                <w:b/>
                <w:bCs/>
                <w:color w:val="000000"/>
              </w:rPr>
            </w:pP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A91E0E" w14:textId="4913A241" w:rsidR="006A180E"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F2BC13" w14:textId="77777777" w:rsidR="006A180E" w:rsidRPr="00E65DA1" w:rsidRDefault="006A180E" w:rsidP="002E3418">
            <w:pPr>
              <w:spacing w:after="0"/>
              <w:rPr>
                <w:rFonts w:ascii="Arial" w:eastAsia="Times New Roman" w:hAnsi="Arial" w:cs="Arial"/>
                <w:sz w:val="18"/>
                <w:szCs w:val="18"/>
              </w:rPr>
            </w:pPr>
          </w:p>
        </w:tc>
      </w:tr>
      <w:tr w:rsidR="006A180E" w:rsidRPr="00CB12AA" w14:paraId="008D47B7" w14:textId="77777777" w:rsidTr="006A180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2233A8" w14:textId="19B62289" w:rsidR="006A180E" w:rsidRPr="000F18B6" w:rsidRDefault="006A180E" w:rsidP="006A180E">
            <w:pPr>
              <w:spacing w:after="0" w:line="240" w:lineRule="auto"/>
              <w:ind w:right="140"/>
              <w:jc w:val="both"/>
              <w:rPr>
                <w:rFonts w:eastAsia="Century Gothic"/>
                <w:b/>
                <w:color w:val="000000"/>
              </w:rPr>
            </w:pPr>
            <w:r>
              <w:rPr>
                <w:rFonts w:asciiTheme="majorHAnsi" w:eastAsia="Century Gothic" w:hAnsiTheme="majorHAnsi" w:cstheme="majorHAnsi"/>
                <w:b/>
                <w:bCs/>
                <w:color w:val="000000"/>
              </w:rPr>
              <w:t xml:space="preserve">Anexo 14. </w:t>
            </w:r>
            <w:r w:rsidRPr="000F18B6">
              <w:rPr>
                <w:rFonts w:eastAsia="Century Gothic"/>
                <w:bCs/>
                <w:color w:val="000000"/>
              </w:rPr>
              <w:t xml:space="preserve"> </w:t>
            </w:r>
            <w:r w:rsidRPr="006A180E">
              <w:rPr>
                <w:rFonts w:ascii="Arial" w:eastAsia="Century Gothic" w:hAnsi="Arial" w:cs="Arial"/>
                <w:bCs/>
                <w:color w:val="000000"/>
                <w:sz w:val="18"/>
                <w:szCs w:val="18"/>
              </w:rPr>
              <w:t>Declaración de Aportación Cinco al Millar para el Fondo Impulso Jalisco</w:t>
            </w:r>
            <w:r>
              <w:rPr>
                <w:rFonts w:ascii="Arial" w:eastAsia="Century Gothic" w:hAnsi="Arial" w:cs="Arial"/>
                <w:bCs/>
                <w:color w:val="000000"/>
                <w:sz w:val="18"/>
                <w:szCs w:val="18"/>
              </w:rPr>
              <w:t>.</w:t>
            </w:r>
          </w:p>
          <w:p w14:paraId="4942003D" w14:textId="2624AD31" w:rsidR="006A180E" w:rsidRDefault="006A180E" w:rsidP="006A180E">
            <w:pPr>
              <w:spacing w:after="0" w:line="240" w:lineRule="auto"/>
              <w:ind w:right="140"/>
              <w:jc w:val="both"/>
              <w:rPr>
                <w:rFonts w:asciiTheme="majorHAnsi" w:eastAsia="Century Gothic" w:hAnsiTheme="majorHAnsi" w:cstheme="majorHAnsi"/>
                <w:b/>
                <w:bCs/>
                <w:color w:val="000000"/>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0FF277" w14:textId="077C9AF1" w:rsidR="006A180E" w:rsidRDefault="006A180E"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D56B96" w14:textId="77777777" w:rsidR="006A180E" w:rsidRPr="00E65DA1" w:rsidRDefault="006A180E" w:rsidP="002E3418">
            <w:pPr>
              <w:spacing w:after="0"/>
              <w:rPr>
                <w:rFonts w:ascii="Arial" w:eastAsia="Times New Roman" w:hAnsi="Arial" w:cs="Arial"/>
                <w:sz w:val="18"/>
                <w:szCs w:val="18"/>
              </w:rPr>
            </w:pPr>
          </w:p>
        </w:tc>
      </w:tr>
    </w:tbl>
    <w:p w14:paraId="220FB388" w14:textId="2DD39E6C" w:rsidR="003E087B" w:rsidRDefault="003E087B" w:rsidP="002B3C97">
      <w:pPr>
        <w:shd w:val="clear" w:color="auto" w:fill="FFFFFF" w:themeFill="background1"/>
        <w:spacing w:after="0"/>
        <w:rPr>
          <w:rFonts w:ascii="Arial" w:eastAsia="Times New Roman" w:hAnsi="Arial" w:cs="Arial"/>
          <w:sz w:val="18"/>
          <w:szCs w:val="18"/>
        </w:rPr>
      </w:pPr>
    </w:p>
    <w:p w14:paraId="05762720" w14:textId="0CC2CE7A" w:rsidR="001025AE" w:rsidRDefault="001025AE" w:rsidP="003A512A">
      <w:pPr>
        <w:spacing w:after="0"/>
        <w:rPr>
          <w:rFonts w:ascii="Arial" w:eastAsia="Times New Roman" w:hAnsi="Arial" w:cs="Arial"/>
          <w:sz w:val="18"/>
          <w:szCs w:val="18"/>
        </w:rPr>
      </w:pPr>
    </w:p>
    <w:p w14:paraId="2877D639" w14:textId="77777777" w:rsidR="009916D8" w:rsidRDefault="009916D8" w:rsidP="003A512A">
      <w:pPr>
        <w:spacing w:after="0"/>
        <w:rPr>
          <w:rFonts w:ascii="Arial" w:eastAsia="Times New Roman" w:hAnsi="Arial" w:cs="Arial"/>
          <w:sz w:val="18"/>
          <w:szCs w:val="18"/>
        </w:rPr>
      </w:pPr>
    </w:p>
    <w:p w14:paraId="0D31625F" w14:textId="77777777" w:rsidR="006A180E" w:rsidRDefault="006A180E" w:rsidP="003A512A">
      <w:pPr>
        <w:spacing w:after="0"/>
        <w:jc w:val="center"/>
        <w:rPr>
          <w:rFonts w:ascii="Arial" w:eastAsia="Times New Roman" w:hAnsi="Arial" w:cs="Arial"/>
          <w:b/>
          <w:bCs/>
          <w:sz w:val="20"/>
          <w:szCs w:val="20"/>
        </w:rPr>
      </w:pPr>
    </w:p>
    <w:p w14:paraId="2E12DF47" w14:textId="5070A9DD" w:rsidR="003B3A5E" w:rsidRPr="00A260C8" w:rsidRDefault="00FE3EA9" w:rsidP="003A512A">
      <w:pPr>
        <w:spacing w:after="0"/>
        <w:jc w:val="center"/>
        <w:rPr>
          <w:rFonts w:ascii="Arial" w:eastAsia="Times New Roman" w:hAnsi="Arial" w:cs="Arial"/>
          <w:b/>
          <w:bCs/>
          <w:sz w:val="20"/>
          <w:szCs w:val="20"/>
        </w:rPr>
      </w:pPr>
      <w:r w:rsidRPr="00A260C8">
        <w:rPr>
          <w:rFonts w:ascii="Arial" w:eastAsia="Times New Roman" w:hAnsi="Arial" w:cs="Arial"/>
          <w:b/>
          <w:bCs/>
          <w:sz w:val="20"/>
          <w:szCs w:val="20"/>
        </w:rPr>
        <w:t>SOLICITUD DE ACLARACIONES</w:t>
      </w:r>
    </w:p>
    <w:p w14:paraId="21591F5E" w14:textId="77777777" w:rsidR="008B29D6" w:rsidRPr="00CB12AA" w:rsidRDefault="008B29D6" w:rsidP="00A260C8">
      <w:pPr>
        <w:spacing w:after="0"/>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7F4EB278"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061CDC">
              <w:rPr>
                <w:rFonts w:ascii="Arial" w:hAnsi="Arial" w:cs="Arial"/>
                <w:b/>
                <w:sz w:val="18"/>
                <w:szCs w:val="18"/>
              </w:rPr>
              <w:t xml:space="preserve">LICITACIÓN PÚBLICA NACIONAL </w:t>
            </w:r>
            <w:proofErr w:type="spellStart"/>
            <w:r w:rsidR="00061CDC">
              <w:rPr>
                <w:rFonts w:ascii="Arial" w:hAnsi="Arial" w:cs="Arial"/>
                <w:b/>
                <w:sz w:val="18"/>
                <w:szCs w:val="18"/>
              </w:rPr>
              <w:t>LCCC</w:t>
            </w:r>
            <w:proofErr w:type="spellEnd"/>
            <w:r w:rsidR="00061CDC">
              <w:rPr>
                <w:rFonts w:ascii="Arial" w:hAnsi="Arial" w:cs="Arial"/>
                <w:b/>
                <w:sz w:val="18"/>
                <w:szCs w:val="18"/>
              </w:rPr>
              <w:t xml:space="preserve"> -0</w:t>
            </w:r>
            <w:r w:rsidR="00E410D6">
              <w:rPr>
                <w:rFonts w:ascii="Arial" w:hAnsi="Arial" w:cs="Arial"/>
                <w:b/>
                <w:sz w:val="18"/>
                <w:szCs w:val="18"/>
              </w:rPr>
              <w:t>35</w:t>
            </w:r>
            <w:r w:rsidR="00061CDC">
              <w:rPr>
                <w:rFonts w:ascii="Arial" w:hAnsi="Arial" w:cs="Arial"/>
                <w:b/>
                <w:sz w:val="18"/>
                <w:szCs w:val="18"/>
              </w:rPr>
              <w:t>-2021</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xml:space="preserve">, manifestar bajo protesta de decir verdad que se compromete a inscribirse en el </w:t>
            </w:r>
            <w:proofErr w:type="spellStart"/>
            <w:r w:rsidRPr="00CB12AA">
              <w:rPr>
                <w:rFonts w:ascii="Arial" w:eastAsia="Arial" w:hAnsi="Arial" w:cs="Arial"/>
                <w:color w:val="000000"/>
                <w:sz w:val="18"/>
                <w:szCs w:val="18"/>
              </w:rPr>
              <w:t>RUPC</w:t>
            </w:r>
            <w:proofErr w:type="spellEnd"/>
            <w:r w:rsidRPr="00CB12AA">
              <w:rPr>
                <w:rFonts w:ascii="Arial" w:eastAsia="Arial" w:hAnsi="Arial" w:cs="Arial"/>
                <w:color w:val="000000"/>
                <w:sz w:val="18"/>
                <w:szCs w:val="18"/>
              </w:rPr>
              <w:t xml:space="preserve">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B12AA" w:rsidRDefault="00FE3EA9" w:rsidP="003A512A">
            <w:pPr>
              <w:pStyle w:val="TableParagraph"/>
              <w:spacing w:line="276" w:lineRule="auto"/>
              <w:ind w:right="1"/>
              <w:jc w:val="center"/>
              <w:rPr>
                <w:sz w:val="18"/>
                <w:szCs w:val="18"/>
              </w:rPr>
            </w:pPr>
            <w:r w:rsidRPr="00CB12A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B12AA" w:rsidRDefault="00FE3EA9" w:rsidP="003A512A">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B12AA" w:rsidRDefault="00FE3EA9" w:rsidP="003A512A">
            <w:pPr>
              <w:pStyle w:val="TableParagraph"/>
              <w:spacing w:line="276" w:lineRule="auto"/>
              <w:ind w:right="3"/>
              <w:jc w:val="center"/>
              <w:rPr>
                <w:spacing w:val="-1"/>
                <w:sz w:val="18"/>
                <w:szCs w:val="18"/>
              </w:rPr>
            </w:pPr>
          </w:p>
          <w:p w14:paraId="74F8FF7C" w14:textId="77777777" w:rsidR="00FE3EA9" w:rsidRPr="00CB12AA" w:rsidRDefault="00FE3EA9" w:rsidP="003A512A">
            <w:pPr>
              <w:pStyle w:val="TableParagraph"/>
              <w:spacing w:line="276" w:lineRule="auto"/>
              <w:ind w:right="3"/>
              <w:jc w:val="center"/>
              <w:rPr>
                <w:sz w:val="18"/>
                <w:szCs w:val="18"/>
              </w:rPr>
            </w:pPr>
            <w:r w:rsidRPr="00CB12AA">
              <w:rPr>
                <w:spacing w:val="-1"/>
                <w:sz w:val="18"/>
                <w:szCs w:val="18"/>
              </w:rPr>
              <w:t>PREGUNTA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A260C8" w:rsidRDefault="00A46A86" w:rsidP="003A512A">
      <w:pPr>
        <w:spacing w:after="0"/>
        <w:ind w:right="140"/>
        <w:jc w:val="center"/>
        <w:rPr>
          <w:rFonts w:ascii="Arial" w:eastAsia="Times New Roman" w:hAnsi="Arial" w:cs="Arial"/>
          <w:sz w:val="20"/>
          <w:szCs w:val="20"/>
        </w:rPr>
      </w:pPr>
      <w:r w:rsidRPr="00A260C8">
        <w:rPr>
          <w:rFonts w:ascii="Arial" w:eastAsia="Arial" w:hAnsi="Arial" w:cs="Arial"/>
          <w:b/>
          <w:smallCaps/>
          <w:color w:val="000000"/>
          <w:sz w:val="20"/>
          <w:szCs w:val="20"/>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77F17BFD"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w:t>
      </w:r>
      <w:r w:rsidR="00A260C8">
        <w:rPr>
          <w:rFonts w:ascii="Arial" w:eastAsia="Arial" w:hAnsi="Arial" w:cs="Arial"/>
          <w:color w:val="000000"/>
          <w:sz w:val="18"/>
          <w:szCs w:val="18"/>
        </w:rPr>
        <w:t>1</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proofErr w:type="spellStart"/>
      <w:r w:rsidRPr="00CB12AA">
        <w:rPr>
          <w:rFonts w:ascii="Arial" w:eastAsia="Arial" w:hAnsi="Arial" w:cs="Arial"/>
          <w:b/>
          <w:color w:val="000000"/>
          <w:sz w:val="18"/>
          <w:szCs w:val="18"/>
        </w:rPr>
        <w:t>AT’N</w:t>
      </w:r>
      <w:proofErr w:type="spellEnd"/>
      <w:r w:rsidRPr="00CB12AA">
        <w:rPr>
          <w:rFonts w:ascii="Arial" w:eastAsia="Arial" w:hAnsi="Arial" w:cs="Arial"/>
          <w:b/>
          <w:color w:val="000000"/>
          <w:sz w:val="18"/>
          <w:szCs w:val="18"/>
        </w:rPr>
        <w:t>: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B12AA" w:rsidRDefault="00275AFA" w:rsidP="003A512A">
      <w:pPr>
        <w:spacing w:after="0"/>
        <w:ind w:right="140"/>
        <w:jc w:val="both"/>
        <w:rPr>
          <w:rFonts w:ascii="Arial" w:eastAsia="Times New Roman" w:hAnsi="Arial" w:cs="Arial"/>
          <w:sz w:val="18"/>
          <w:szCs w:val="18"/>
        </w:rPr>
      </w:pP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B12AA" w:rsidRDefault="00275AFA" w:rsidP="003A512A">
      <w:pPr>
        <w:spacing w:after="0"/>
        <w:rPr>
          <w:rFonts w:ascii="Arial" w:eastAsia="Times New Roman" w:hAnsi="Arial" w:cs="Arial"/>
          <w:sz w:val="18"/>
          <w:szCs w:val="18"/>
        </w:rPr>
      </w:pPr>
    </w:p>
    <w:p w14:paraId="3980AA2C" w14:textId="77777777" w:rsidR="00BB6B67" w:rsidRDefault="00BB6B67" w:rsidP="003A512A">
      <w:pPr>
        <w:spacing w:after="0"/>
        <w:ind w:right="140"/>
        <w:jc w:val="center"/>
        <w:rPr>
          <w:rFonts w:ascii="Arial" w:eastAsia="Arial" w:hAnsi="Arial" w:cs="Arial"/>
          <w:b/>
          <w:color w:val="000000"/>
          <w:sz w:val="18"/>
          <w:szCs w:val="18"/>
        </w:rPr>
      </w:pPr>
    </w:p>
    <w:p w14:paraId="4EA0CAC7" w14:textId="77777777" w:rsidR="00BB6B67" w:rsidRDefault="00BB6B67" w:rsidP="003A512A">
      <w:pPr>
        <w:spacing w:after="0"/>
        <w:ind w:right="140"/>
        <w:jc w:val="center"/>
        <w:rPr>
          <w:rFonts w:ascii="Arial" w:eastAsia="Arial" w:hAnsi="Arial" w:cs="Arial"/>
          <w:b/>
          <w:color w:val="000000"/>
          <w:sz w:val="18"/>
          <w:szCs w:val="18"/>
        </w:rPr>
      </w:pPr>
    </w:p>
    <w:p w14:paraId="0B741042" w14:textId="77777777" w:rsidR="00BB6B67" w:rsidRDefault="00BB6B67" w:rsidP="003A512A">
      <w:pPr>
        <w:spacing w:after="0"/>
        <w:ind w:right="140"/>
        <w:rPr>
          <w:rFonts w:ascii="Arial" w:eastAsia="Arial" w:hAnsi="Arial" w:cs="Arial"/>
          <w:b/>
          <w:color w:val="000000"/>
          <w:sz w:val="18"/>
          <w:szCs w:val="18"/>
        </w:rPr>
      </w:pP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w:t>
      </w:r>
    </w:p>
    <w:p w14:paraId="02BE0B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Nombre y firma del Participante</w:t>
      </w:r>
    </w:p>
    <w:p w14:paraId="4FCF69F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o Representante Legal del mismo.</w:t>
      </w:r>
    </w:p>
    <w:p w14:paraId="6320CE7F" w14:textId="5D88C648" w:rsidR="00275AFA" w:rsidRDefault="00275AFA" w:rsidP="003A512A">
      <w:pPr>
        <w:spacing w:after="0"/>
        <w:rPr>
          <w:rFonts w:ascii="Arial" w:eastAsia="Times New Roman" w:hAnsi="Arial" w:cs="Arial"/>
          <w:sz w:val="18"/>
          <w:szCs w:val="18"/>
        </w:rPr>
      </w:pPr>
    </w:p>
    <w:p w14:paraId="632B918B" w14:textId="197B7616" w:rsidR="009C33E7" w:rsidRDefault="009C33E7" w:rsidP="003A512A">
      <w:pPr>
        <w:spacing w:after="0"/>
        <w:rPr>
          <w:rFonts w:ascii="Arial" w:eastAsia="Times New Roman" w:hAnsi="Arial" w:cs="Arial"/>
          <w:sz w:val="18"/>
          <w:szCs w:val="18"/>
        </w:rPr>
      </w:pP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___________________________________</w:t>
      </w:r>
    </w:p>
    <w:p w14:paraId="1389BF13" w14:textId="35005417" w:rsidR="005C29AD"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color w:val="000000"/>
          <w:sz w:val="18"/>
          <w:szCs w:val="18"/>
        </w:rPr>
        <w:t>Nombre y firma de qu</w:t>
      </w:r>
      <w:r w:rsidR="00293572" w:rsidRPr="00CB12AA">
        <w:rPr>
          <w:rFonts w:ascii="Arial" w:eastAsia="Arial" w:hAnsi="Arial" w:cs="Arial"/>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6898830C" w14:textId="5ADEAFE9" w:rsidR="00593291" w:rsidRPr="00A260C8" w:rsidRDefault="00A46A86" w:rsidP="00C7670B">
      <w:pPr>
        <w:spacing w:after="0"/>
        <w:ind w:right="140"/>
        <w:jc w:val="center"/>
        <w:rPr>
          <w:rFonts w:ascii="Arial" w:eastAsia="Arial" w:hAnsi="Arial" w:cs="Arial"/>
          <w:b/>
          <w:color w:val="000000"/>
          <w:sz w:val="20"/>
          <w:szCs w:val="20"/>
        </w:rPr>
      </w:pPr>
      <w:r w:rsidRPr="00A260C8">
        <w:rPr>
          <w:rFonts w:ascii="Arial" w:eastAsia="Arial" w:hAnsi="Arial" w:cs="Arial"/>
          <w:b/>
          <w:color w:val="000000"/>
          <w:sz w:val="20"/>
          <w:szCs w:val="20"/>
        </w:rPr>
        <w:lastRenderedPageBreak/>
        <w:t>ANEXO 1</w:t>
      </w:r>
      <w:r w:rsidR="00A23C45" w:rsidRPr="00A260C8">
        <w:rPr>
          <w:rFonts w:ascii="Arial" w:eastAsia="Arial" w:hAnsi="Arial" w:cs="Arial"/>
          <w:b/>
          <w:color w:val="000000"/>
          <w:sz w:val="20"/>
          <w:szCs w:val="20"/>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4A6AB6BB" w:rsidR="00593291" w:rsidRPr="00A260C8" w:rsidRDefault="00593291" w:rsidP="003A512A">
      <w:pPr>
        <w:spacing w:after="0"/>
        <w:ind w:right="140"/>
        <w:jc w:val="center"/>
        <w:rPr>
          <w:rFonts w:ascii="Arial" w:eastAsia="Arial" w:hAnsi="Arial" w:cs="Arial"/>
          <w:b/>
          <w:bCs/>
          <w:color w:val="000000"/>
          <w:sz w:val="20"/>
          <w:szCs w:val="20"/>
        </w:rPr>
      </w:pPr>
      <w:r w:rsidRPr="00A260C8">
        <w:rPr>
          <w:rFonts w:ascii="Arial" w:eastAsia="Arial" w:hAnsi="Arial" w:cs="Arial"/>
          <w:b/>
          <w:bCs/>
          <w:color w:val="000000"/>
          <w:sz w:val="20"/>
          <w:szCs w:val="20"/>
        </w:rPr>
        <w:t>CARTA DE REQUERIMIENTOS TÉCNICOS</w:t>
      </w:r>
    </w:p>
    <w:p w14:paraId="7AF0FFDE" w14:textId="77777777" w:rsidR="00307806" w:rsidRPr="00CB12AA" w:rsidRDefault="00307806" w:rsidP="003A512A">
      <w:pPr>
        <w:spacing w:after="0"/>
        <w:ind w:right="140"/>
        <w:jc w:val="center"/>
        <w:rPr>
          <w:rFonts w:ascii="Arial" w:eastAsia="Times New Roman" w:hAnsi="Arial" w:cs="Arial"/>
          <w:b/>
          <w:bCs/>
          <w:sz w:val="18"/>
          <w:szCs w:val="18"/>
        </w:rPr>
      </w:pPr>
    </w:p>
    <w:p w14:paraId="1734DD81" w14:textId="310AAD10" w:rsidR="00593291" w:rsidRPr="00CB12AA" w:rsidRDefault="00593291" w:rsidP="003A512A">
      <w:pPr>
        <w:spacing w:after="0"/>
        <w:ind w:right="140"/>
        <w:rPr>
          <w:rFonts w:ascii="Arial" w:eastAsia="Times New Roman" w:hAnsi="Arial" w:cs="Arial"/>
          <w:sz w:val="18"/>
          <w:szCs w:val="18"/>
        </w:rPr>
      </w:pPr>
    </w:p>
    <w:tbl>
      <w:tblPr>
        <w:tblW w:w="9394" w:type="dxa"/>
        <w:tblInd w:w="-5" w:type="dxa"/>
        <w:tblCellMar>
          <w:left w:w="70" w:type="dxa"/>
          <w:right w:w="70" w:type="dxa"/>
        </w:tblCellMar>
        <w:tblLook w:val="04A0" w:firstRow="1" w:lastRow="0" w:firstColumn="1" w:lastColumn="0" w:noHBand="0" w:noVBand="1"/>
      </w:tblPr>
      <w:tblGrid>
        <w:gridCol w:w="1499"/>
        <w:gridCol w:w="4306"/>
        <w:gridCol w:w="1985"/>
        <w:gridCol w:w="1604"/>
      </w:tblGrid>
      <w:tr w:rsidR="00E410D6" w:rsidRPr="00102755" w14:paraId="3335013F" w14:textId="77777777" w:rsidTr="00C51B87">
        <w:trPr>
          <w:trHeight w:val="718"/>
        </w:trPr>
        <w:tc>
          <w:tcPr>
            <w:tcW w:w="1499" w:type="dxa"/>
            <w:tcBorders>
              <w:top w:val="single" w:sz="8" w:space="0" w:color="auto"/>
              <w:left w:val="single" w:sz="8" w:space="0" w:color="auto"/>
              <w:bottom w:val="nil"/>
              <w:right w:val="single" w:sz="4" w:space="0" w:color="auto"/>
            </w:tcBorders>
            <w:shd w:val="clear" w:color="auto" w:fill="C00000"/>
            <w:vAlign w:val="center"/>
            <w:hideMark/>
          </w:tcPr>
          <w:p w14:paraId="09219278"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RENGLÓN</w:t>
            </w:r>
          </w:p>
        </w:tc>
        <w:tc>
          <w:tcPr>
            <w:tcW w:w="4306" w:type="dxa"/>
            <w:tcBorders>
              <w:top w:val="single" w:sz="8" w:space="0" w:color="auto"/>
              <w:left w:val="nil"/>
              <w:bottom w:val="nil"/>
              <w:right w:val="single" w:sz="4" w:space="0" w:color="auto"/>
            </w:tcBorders>
            <w:shd w:val="clear" w:color="auto" w:fill="C00000"/>
            <w:vAlign w:val="center"/>
            <w:hideMark/>
          </w:tcPr>
          <w:p w14:paraId="67FCB638"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DESCRIPCIÓN</w:t>
            </w:r>
          </w:p>
        </w:tc>
        <w:tc>
          <w:tcPr>
            <w:tcW w:w="1985" w:type="dxa"/>
            <w:tcBorders>
              <w:top w:val="single" w:sz="8" w:space="0" w:color="auto"/>
              <w:left w:val="nil"/>
              <w:bottom w:val="nil"/>
              <w:right w:val="single" w:sz="4" w:space="0" w:color="auto"/>
            </w:tcBorders>
            <w:shd w:val="clear" w:color="auto" w:fill="C00000"/>
          </w:tcPr>
          <w:p w14:paraId="64E77E20"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CANTIDAD</w:t>
            </w:r>
          </w:p>
        </w:tc>
        <w:tc>
          <w:tcPr>
            <w:tcW w:w="1604" w:type="dxa"/>
            <w:tcBorders>
              <w:top w:val="single" w:sz="8" w:space="0" w:color="auto"/>
              <w:left w:val="nil"/>
              <w:bottom w:val="nil"/>
              <w:right w:val="single" w:sz="4" w:space="0" w:color="auto"/>
            </w:tcBorders>
            <w:shd w:val="clear" w:color="auto" w:fill="C00000"/>
          </w:tcPr>
          <w:p w14:paraId="1FDE6E2A"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 xml:space="preserve">UNIDAD DE MEDIDA </w:t>
            </w:r>
          </w:p>
        </w:tc>
      </w:tr>
      <w:tr w:rsidR="00E410D6" w:rsidRPr="00102755" w14:paraId="779A3C6D"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37DAC60" w14:textId="77777777" w:rsidR="00E410D6" w:rsidRPr="00102755" w:rsidRDefault="00E410D6" w:rsidP="005647AB">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19C23F9"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BATERÍAS CR2450</w:t>
            </w:r>
          </w:p>
          <w:p w14:paraId="195F577A"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Tamaño de la batería CR2450.</w:t>
            </w:r>
          </w:p>
          <w:p w14:paraId="79ABA4E1"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Forma: de botón</w:t>
            </w:r>
          </w:p>
          <w:p w14:paraId="48E14978"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Voltaje: 3V</w:t>
            </w:r>
          </w:p>
          <w:p w14:paraId="574A9439" w14:textId="05CC52A5" w:rsidR="005647AB" w:rsidRPr="005647AB" w:rsidRDefault="005647AB" w:rsidP="005647AB">
            <w:pPr>
              <w:jc w:val="center"/>
              <w:rPr>
                <w:rFonts w:asciiTheme="majorHAnsi" w:eastAsia="Times New Roman" w:hAnsiTheme="majorHAnsi" w:cstheme="majorHAnsi"/>
                <w:b/>
                <w:bCs/>
              </w:rPr>
            </w:pPr>
            <w:r w:rsidRPr="005647AB">
              <w:rPr>
                <w:rFonts w:ascii="Arial" w:eastAsia="Palatino Linotype" w:hAnsi="Arial" w:cs="Arial"/>
                <w:b/>
                <w:bCs/>
                <w:color w:val="000000"/>
                <w:sz w:val="18"/>
                <w:szCs w:val="18"/>
                <w:lang w:val="es-ES"/>
              </w:rPr>
              <w:t>Composición: litio</w:t>
            </w:r>
          </w:p>
        </w:tc>
        <w:tc>
          <w:tcPr>
            <w:tcW w:w="1985" w:type="dxa"/>
            <w:tcBorders>
              <w:top w:val="nil"/>
              <w:left w:val="nil"/>
              <w:bottom w:val="single" w:sz="4" w:space="0" w:color="auto"/>
              <w:right w:val="single" w:sz="4" w:space="0" w:color="auto"/>
            </w:tcBorders>
            <w:shd w:val="clear" w:color="auto" w:fill="F2DBDB" w:themeFill="accent2" w:themeFillTint="33"/>
          </w:tcPr>
          <w:p w14:paraId="63253522"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1200</w:t>
            </w:r>
          </w:p>
        </w:tc>
        <w:tc>
          <w:tcPr>
            <w:tcW w:w="1604" w:type="dxa"/>
            <w:tcBorders>
              <w:top w:val="nil"/>
              <w:left w:val="nil"/>
              <w:bottom w:val="single" w:sz="4" w:space="0" w:color="auto"/>
              <w:right w:val="single" w:sz="4" w:space="0" w:color="auto"/>
            </w:tcBorders>
            <w:shd w:val="clear" w:color="auto" w:fill="F2DBDB" w:themeFill="accent2" w:themeFillTint="33"/>
          </w:tcPr>
          <w:p w14:paraId="25743ECE"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560F99DC"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30D0865"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1E0DBAF"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KIT BATERÍAS CON CARGADOR </w:t>
            </w:r>
          </w:p>
          <w:p w14:paraId="57FF58FC"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Cargador para 4 baterías </w:t>
            </w:r>
          </w:p>
          <w:p w14:paraId="7A05B347"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4 baterías AA recargables, voltaje de operación de 1.2V, capacidad de 2500mAh.</w:t>
            </w:r>
          </w:p>
          <w:p w14:paraId="47BBB509"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Baterías con garantía de 10 años o hasta 400 recargas.</w:t>
            </w:r>
          </w:p>
          <w:p w14:paraId="560812FC" w14:textId="071CF90F" w:rsidR="005647AB" w:rsidRPr="00102755" w:rsidRDefault="005647AB" w:rsidP="005647AB">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Velocidad de carga de 4 a 8 horas.</w:t>
            </w:r>
          </w:p>
        </w:tc>
        <w:tc>
          <w:tcPr>
            <w:tcW w:w="1985" w:type="dxa"/>
            <w:tcBorders>
              <w:top w:val="nil"/>
              <w:left w:val="nil"/>
              <w:bottom w:val="single" w:sz="4" w:space="0" w:color="auto"/>
              <w:right w:val="single" w:sz="4" w:space="0" w:color="auto"/>
            </w:tcBorders>
            <w:shd w:val="clear" w:color="auto" w:fill="F2DBDB" w:themeFill="accent2" w:themeFillTint="33"/>
          </w:tcPr>
          <w:p w14:paraId="0ECD36F9"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120</w:t>
            </w:r>
          </w:p>
        </w:tc>
        <w:tc>
          <w:tcPr>
            <w:tcW w:w="1604" w:type="dxa"/>
            <w:tcBorders>
              <w:top w:val="nil"/>
              <w:left w:val="nil"/>
              <w:bottom w:val="single" w:sz="4" w:space="0" w:color="auto"/>
              <w:right w:val="single" w:sz="4" w:space="0" w:color="auto"/>
            </w:tcBorders>
            <w:shd w:val="clear" w:color="auto" w:fill="F2DBDB" w:themeFill="accent2" w:themeFillTint="33"/>
          </w:tcPr>
          <w:p w14:paraId="71C2B7BC"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6FC94CE6"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F8E82C9"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A1AACB2"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KIT AMPLIFICADOR DE AUDIO</w:t>
            </w:r>
          </w:p>
          <w:p w14:paraId="2FF39AE7"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Bafle amplificador profesional.</w:t>
            </w:r>
          </w:p>
          <w:p w14:paraId="2F8A69E8"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Potencia de audio 12000 W </w:t>
            </w:r>
            <w:proofErr w:type="spellStart"/>
            <w:r>
              <w:rPr>
                <w:rFonts w:ascii="Arial" w:eastAsia="Palatino Linotype" w:hAnsi="Arial" w:cs="Arial"/>
                <w:color w:val="000000"/>
                <w:sz w:val="18"/>
                <w:szCs w:val="18"/>
                <w:lang w:val="es-ES"/>
              </w:rPr>
              <w:t>PMPO</w:t>
            </w:r>
            <w:proofErr w:type="spellEnd"/>
            <w:r>
              <w:rPr>
                <w:rFonts w:ascii="Arial" w:eastAsia="Palatino Linotype" w:hAnsi="Arial" w:cs="Arial"/>
                <w:color w:val="000000"/>
                <w:sz w:val="18"/>
                <w:szCs w:val="18"/>
                <w:lang w:val="es-ES"/>
              </w:rPr>
              <w:t xml:space="preserve"> / 200 W RMS o mayor </w:t>
            </w:r>
          </w:p>
          <w:p w14:paraId="6C0DC8E3"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proofErr w:type="spellStart"/>
            <w:r>
              <w:rPr>
                <w:rFonts w:ascii="Arial" w:eastAsia="Palatino Linotype" w:hAnsi="Arial" w:cs="Arial"/>
                <w:color w:val="000000"/>
                <w:sz w:val="18"/>
                <w:szCs w:val="18"/>
                <w:lang w:val="es-ES"/>
              </w:rPr>
              <w:t>Woofer</w:t>
            </w:r>
            <w:proofErr w:type="spellEnd"/>
            <w:r>
              <w:rPr>
                <w:rFonts w:ascii="Arial" w:eastAsia="Palatino Linotype" w:hAnsi="Arial" w:cs="Arial"/>
                <w:color w:val="000000"/>
                <w:sz w:val="18"/>
                <w:szCs w:val="18"/>
                <w:lang w:val="es-ES"/>
              </w:rPr>
              <w:t xml:space="preserve"> de 38cm o mayor.</w:t>
            </w:r>
          </w:p>
          <w:p w14:paraId="67E0A3F9"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Conexión Bluetooth con alcance de al menos 20 metros.</w:t>
            </w:r>
          </w:p>
          <w:p w14:paraId="2FFF7CDF"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radio FM</w:t>
            </w:r>
          </w:p>
          <w:p w14:paraId="776642B0"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Al menos 1 Puerto USB y 1 SD.</w:t>
            </w:r>
          </w:p>
          <w:p w14:paraId="29194550"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Entrada RCA.</w:t>
            </w:r>
          </w:p>
          <w:p w14:paraId="4984CCC7"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Salida para conectar otro bafle.</w:t>
            </w:r>
          </w:p>
          <w:p w14:paraId="06B0C969"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Entrada </w:t>
            </w:r>
            <w:proofErr w:type="spellStart"/>
            <w:r>
              <w:rPr>
                <w:rFonts w:ascii="Arial" w:eastAsia="Palatino Linotype" w:hAnsi="Arial" w:cs="Arial"/>
                <w:color w:val="000000"/>
                <w:sz w:val="18"/>
                <w:szCs w:val="18"/>
                <w:lang w:val="es-ES"/>
              </w:rPr>
              <w:t>cannon</w:t>
            </w:r>
            <w:proofErr w:type="spellEnd"/>
            <w:r>
              <w:rPr>
                <w:rFonts w:ascii="Arial" w:eastAsia="Palatino Linotype" w:hAnsi="Arial" w:cs="Arial"/>
                <w:color w:val="000000"/>
                <w:sz w:val="18"/>
                <w:szCs w:val="18"/>
                <w:lang w:val="es-ES"/>
              </w:rPr>
              <w:t xml:space="preserve"> y 6.3 mm para micrófono.</w:t>
            </w:r>
          </w:p>
          <w:p w14:paraId="472B6FD3"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Botones para controlar bajos, volumen, </w:t>
            </w:r>
            <w:proofErr w:type="gramStart"/>
            <w:r>
              <w:rPr>
                <w:rFonts w:ascii="Arial" w:eastAsia="Palatino Linotype" w:hAnsi="Arial" w:cs="Arial"/>
                <w:color w:val="000000"/>
                <w:sz w:val="18"/>
                <w:szCs w:val="18"/>
                <w:lang w:val="es-ES"/>
              </w:rPr>
              <w:t>master</w:t>
            </w:r>
            <w:proofErr w:type="gramEnd"/>
            <w:r>
              <w:rPr>
                <w:rFonts w:ascii="Arial" w:eastAsia="Palatino Linotype" w:hAnsi="Arial" w:cs="Arial"/>
                <w:color w:val="000000"/>
                <w:sz w:val="18"/>
                <w:szCs w:val="18"/>
                <w:lang w:val="es-ES"/>
              </w:rPr>
              <w:t>.</w:t>
            </w:r>
          </w:p>
          <w:p w14:paraId="686DD1B5"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proofErr w:type="spellStart"/>
            <w:r>
              <w:rPr>
                <w:rFonts w:ascii="Arial" w:eastAsia="Palatino Linotype" w:hAnsi="Arial" w:cs="Arial"/>
                <w:color w:val="000000"/>
                <w:sz w:val="18"/>
                <w:szCs w:val="18"/>
                <w:lang w:val="es-ES"/>
              </w:rPr>
              <w:t>Display</w:t>
            </w:r>
            <w:proofErr w:type="spellEnd"/>
            <w:r>
              <w:rPr>
                <w:rFonts w:ascii="Arial" w:eastAsia="Palatino Linotype" w:hAnsi="Arial" w:cs="Arial"/>
                <w:color w:val="000000"/>
                <w:sz w:val="18"/>
                <w:szCs w:val="18"/>
                <w:lang w:val="es-ES"/>
              </w:rPr>
              <w:t xml:space="preserve"> con controles de reproducción.</w:t>
            </w:r>
          </w:p>
          <w:p w14:paraId="581307B6"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Impedancia de 8 </w:t>
            </w:r>
            <w:proofErr w:type="spellStart"/>
            <w:r>
              <w:rPr>
                <w:rFonts w:ascii="Arial" w:eastAsia="Palatino Linotype" w:hAnsi="Arial" w:cs="Arial"/>
                <w:color w:val="000000"/>
                <w:sz w:val="18"/>
                <w:szCs w:val="18"/>
                <w:lang w:val="es-ES"/>
              </w:rPr>
              <w:t>ohms</w:t>
            </w:r>
            <w:proofErr w:type="spellEnd"/>
            <w:r>
              <w:rPr>
                <w:rFonts w:ascii="Arial" w:eastAsia="Palatino Linotype" w:hAnsi="Arial" w:cs="Arial"/>
                <w:color w:val="000000"/>
                <w:sz w:val="18"/>
                <w:szCs w:val="18"/>
                <w:lang w:val="es-ES"/>
              </w:rPr>
              <w:t>.</w:t>
            </w:r>
          </w:p>
          <w:p w14:paraId="6D1BADBA"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asa lateral, superior y ruedas para transporte.</w:t>
            </w:r>
          </w:p>
          <w:p w14:paraId="59E4A5E4"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perilla trasera para fijación.</w:t>
            </w:r>
          </w:p>
          <w:p w14:paraId="33BCF645"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de no más de 43cm de frente, 63cm de alto y 35cm de fondo.</w:t>
            </w:r>
          </w:p>
          <w:p w14:paraId="093C2826" w14:textId="734071C1" w:rsidR="005647AB" w:rsidRPr="00102755" w:rsidRDefault="005647AB" w:rsidP="005647AB">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Con control remoto, tripeé, micrófono alámbrico, manual de usuario y cable de corriente.</w:t>
            </w:r>
          </w:p>
        </w:tc>
        <w:tc>
          <w:tcPr>
            <w:tcW w:w="1985" w:type="dxa"/>
            <w:tcBorders>
              <w:top w:val="nil"/>
              <w:left w:val="nil"/>
              <w:bottom w:val="single" w:sz="4" w:space="0" w:color="auto"/>
              <w:right w:val="single" w:sz="4" w:space="0" w:color="auto"/>
            </w:tcBorders>
            <w:shd w:val="clear" w:color="auto" w:fill="F2DBDB" w:themeFill="accent2" w:themeFillTint="33"/>
          </w:tcPr>
          <w:p w14:paraId="63DCE616"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15</w:t>
            </w:r>
          </w:p>
        </w:tc>
        <w:tc>
          <w:tcPr>
            <w:tcW w:w="1604" w:type="dxa"/>
            <w:tcBorders>
              <w:top w:val="nil"/>
              <w:left w:val="nil"/>
              <w:bottom w:val="single" w:sz="4" w:space="0" w:color="auto"/>
              <w:right w:val="single" w:sz="4" w:space="0" w:color="auto"/>
            </w:tcBorders>
            <w:shd w:val="clear" w:color="auto" w:fill="F2DBDB" w:themeFill="accent2" w:themeFillTint="33"/>
          </w:tcPr>
          <w:p w14:paraId="2C73C13F"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3E6803C5"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8980A8B" w14:textId="4A6163D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9D146AD"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KIT PERIFONEO</w:t>
            </w:r>
          </w:p>
          <w:p w14:paraId="2A22B009" w14:textId="77777777" w:rsidR="005647AB" w:rsidRPr="00A938D5"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Amplificador de perifoneo:</w:t>
            </w:r>
          </w:p>
          <w:p w14:paraId="0FC81A0C" w14:textId="39C6F036" w:rsidR="005647AB" w:rsidRDefault="005647AB" w:rsidP="00EB4C0E">
            <w:pPr>
              <w:pStyle w:val="Prrafodelista"/>
              <w:widowControl w:val="0"/>
              <w:numPr>
                <w:ilvl w:val="0"/>
                <w:numId w:val="18"/>
              </w:numPr>
              <w:suppressAutoHyphens/>
              <w:autoSpaceDN w:val="0"/>
              <w:spacing w:after="0" w:line="240" w:lineRule="auto"/>
              <w:textAlignment w:val="baseline"/>
              <w:rPr>
                <w:rFonts w:ascii="Arial" w:eastAsia="Palatino Linotype" w:hAnsi="Arial" w:cs="Arial"/>
                <w:color w:val="000000"/>
                <w:sz w:val="18"/>
                <w:szCs w:val="18"/>
                <w:lang w:val="es-ES"/>
              </w:rPr>
            </w:pPr>
            <w:r w:rsidRPr="00A938D5">
              <w:rPr>
                <w:rFonts w:ascii="Arial" w:eastAsia="Palatino Linotype" w:hAnsi="Arial" w:cs="Arial"/>
                <w:color w:val="000000"/>
                <w:sz w:val="18"/>
                <w:szCs w:val="18"/>
                <w:lang w:val="es-ES"/>
              </w:rPr>
              <w:t xml:space="preserve">Con FM, conexión Bluetooth, control </w:t>
            </w:r>
            <w:r w:rsidRPr="00A938D5">
              <w:rPr>
                <w:rFonts w:ascii="Arial" w:eastAsia="Palatino Linotype" w:hAnsi="Arial" w:cs="Arial"/>
                <w:color w:val="000000"/>
                <w:sz w:val="18"/>
                <w:szCs w:val="18"/>
                <w:lang w:val="es-ES"/>
              </w:rPr>
              <w:lastRenderedPageBreak/>
              <w:t xml:space="preserve">remoto inalámbrico, lector de memoria USB y </w:t>
            </w:r>
            <w:r w:rsidR="004A108A" w:rsidRPr="00A938D5">
              <w:rPr>
                <w:rFonts w:ascii="Arial" w:eastAsia="Palatino Linotype" w:hAnsi="Arial" w:cs="Arial"/>
                <w:color w:val="000000"/>
                <w:sz w:val="18"/>
                <w:szCs w:val="18"/>
                <w:lang w:val="es-ES"/>
              </w:rPr>
              <w:t>microSD</w:t>
            </w:r>
            <w:r w:rsidRPr="00A938D5">
              <w:rPr>
                <w:rFonts w:ascii="Arial" w:eastAsia="Palatino Linotype" w:hAnsi="Arial" w:cs="Arial"/>
                <w:color w:val="000000"/>
                <w:sz w:val="18"/>
                <w:szCs w:val="18"/>
                <w:lang w:val="es-ES"/>
              </w:rPr>
              <w:t>.</w:t>
            </w:r>
          </w:p>
          <w:p w14:paraId="0A9BEA7F" w14:textId="77777777" w:rsidR="005647AB" w:rsidRDefault="005647AB" w:rsidP="00EB4C0E">
            <w:pPr>
              <w:pStyle w:val="Prrafodelista"/>
              <w:widowControl w:val="0"/>
              <w:numPr>
                <w:ilvl w:val="0"/>
                <w:numId w:val="18"/>
              </w:numPr>
              <w:suppressAutoHyphens/>
              <w:autoSpaceDN w:val="0"/>
              <w:spacing w:after="0" w:line="240" w:lineRule="auto"/>
              <w:textAlignment w:val="baseline"/>
              <w:rPr>
                <w:rFonts w:ascii="Arial" w:eastAsia="Palatino Linotype" w:hAnsi="Arial" w:cs="Arial"/>
                <w:color w:val="000000"/>
                <w:sz w:val="18"/>
                <w:szCs w:val="18"/>
                <w:lang w:val="es-ES"/>
              </w:rPr>
            </w:pPr>
            <w:r w:rsidRPr="00A938D5">
              <w:rPr>
                <w:rFonts w:ascii="Arial" w:eastAsia="Palatino Linotype" w:hAnsi="Arial" w:cs="Arial"/>
                <w:color w:val="000000"/>
                <w:sz w:val="18"/>
                <w:szCs w:val="18"/>
                <w:lang w:val="es-ES"/>
              </w:rPr>
              <w:t>Con entrada RCA 6.3mm y 3.5mm.</w:t>
            </w:r>
          </w:p>
          <w:p w14:paraId="1A7FBD17" w14:textId="77777777" w:rsidR="005647AB" w:rsidRDefault="005647AB" w:rsidP="00EB4C0E">
            <w:pPr>
              <w:pStyle w:val="Prrafodelista"/>
              <w:widowControl w:val="0"/>
              <w:numPr>
                <w:ilvl w:val="0"/>
                <w:numId w:val="18"/>
              </w:numPr>
              <w:suppressAutoHyphens/>
              <w:autoSpaceDN w:val="0"/>
              <w:spacing w:after="0" w:line="240" w:lineRule="auto"/>
              <w:textAlignment w:val="baseline"/>
              <w:rPr>
                <w:rFonts w:ascii="Arial" w:eastAsia="Palatino Linotype" w:hAnsi="Arial" w:cs="Arial"/>
                <w:color w:val="000000"/>
                <w:sz w:val="18"/>
                <w:szCs w:val="18"/>
                <w:lang w:val="es-ES"/>
              </w:rPr>
            </w:pPr>
            <w:r w:rsidRPr="00A938D5">
              <w:rPr>
                <w:rFonts w:ascii="Arial" w:eastAsia="Palatino Linotype" w:hAnsi="Arial" w:cs="Arial"/>
                <w:color w:val="000000"/>
                <w:sz w:val="18"/>
                <w:szCs w:val="18"/>
                <w:lang w:val="es-ES"/>
              </w:rPr>
              <w:t>Alimentación: 90-240V 50/60 Hz o 12V 5A</w:t>
            </w:r>
            <w:r>
              <w:rPr>
                <w:rFonts w:ascii="Arial" w:eastAsia="Palatino Linotype" w:hAnsi="Arial" w:cs="Arial"/>
                <w:color w:val="000000"/>
                <w:sz w:val="18"/>
                <w:szCs w:val="18"/>
                <w:lang w:val="es-ES"/>
              </w:rPr>
              <w:t>.</w:t>
            </w:r>
          </w:p>
          <w:p w14:paraId="3185E29D" w14:textId="77777777" w:rsidR="005647AB" w:rsidRPr="00875DA6" w:rsidRDefault="005647AB" w:rsidP="00EB4C0E">
            <w:pPr>
              <w:pStyle w:val="Prrafodelista"/>
              <w:widowControl w:val="0"/>
              <w:numPr>
                <w:ilvl w:val="0"/>
                <w:numId w:val="18"/>
              </w:numPr>
              <w:suppressAutoHyphens/>
              <w:autoSpaceDN w:val="0"/>
              <w:spacing w:after="0" w:line="240" w:lineRule="auto"/>
              <w:textAlignment w:val="baseline"/>
              <w:rPr>
                <w:rFonts w:ascii="Arial" w:eastAsia="Palatino Linotype" w:hAnsi="Arial" w:cs="Arial"/>
                <w:color w:val="000000"/>
                <w:sz w:val="18"/>
                <w:szCs w:val="18"/>
                <w:lang w:val="es-ES"/>
              </w:rPr>
            </w:pPr>
            <w:r w:rsidRPr="00A938D5">
              <w:rPr>
                <w:rFonts w:ascii="Arial" w:eastAsia="Palatino Linotype" w:hAnsi="Arial" w:cs="Arial"/>
                <w:color w:val="000000"/>
                <w:sz w:val="18"/>
                <w:szCs w:val="18"/>
                <w:lang w:val="es-ES"/>
              </w:rPr>
              <w:t>Entrada de alimentación 12 V con adaptador incluido.</w:t>
            </w:r>
          </w:p>
          <w:p w14:paraId="785370E8" w14:textId="77777777" w:rsidR="005647AB" w:rsidRDefault="005647AB" w:rsidP="00EB4C0E">
            <w:pPr>
              <w:pStyle w:val="Prrafodelista"/>
              <w:widowControl w:val="0"/>
              <w:numPr>
                <w:ilvl w:val="0"/>
                <w:numId w:val="18"/>
              </w:numPr>
              <w:suppressAutoHyphens/>
              <w:autoSpaceDN w:val="0"/>
              <w:spacing w:after="0" w:line="240" w:lineRule="auto"/>
              <w:textAlignment w:val="baseline"/>
              <w:rPr>
                <w:rFonts w:ascii="Arial" w:eastAsia="Palatino Linotype" w:hAnsi="Arial" w:cs="Arial"/>
                <w:color w:val="000000"/>
                <w:sz w:val="18"/>
                <w:szCs w:val="18"/>
                <w:lang w:val="es-ES"/>
              </w:rPr>
            </w:pPr>
            <w:r w:rsidRPr="00A938D5">
              <w:rPr>
                <w:rFonts w:ascii="Arial" w:eastAsia="Palatino Linotype" w:hAnsi="Arial" w:cs="Arial"/>
                <w:color w:val="000000"/>
                <w:sz w:val="18"/>
                <w:szCs w:val="18"/>
                <w:lang w:val="es-ES"/>
              </w:rPr>
              <w:t>Consumo de 14 W.</w:t>
            </w:r>
          </w:p>
          <w:p w14:paraId="341F6640" w14:textId="77777777" w:rsidR="005647AB" w:rsidRDefault="005647AB" w:rsidP="00EB4C0E">
            <w:pPr>
              <w:pStyle w:val="Prrafodelista"/>
              <w:widowControl w:val="0"/>
              <w:numPr>
                <w:ilvl w:val="0"/>
                <w:numId w:val="18"/>
              </w:numPr>
              <w:suppressAutoHyphens/>
              <w:autoSpaceDN w:val="0"/>
              <w:spacing w:after="0" w:line="240" w:lineRule="auto"/>
              <w:textAlignment w:val="baseline"/>
              <w:rPr>
                <w:rFonts w:ascii="Arial" w:eastAsia="Palatino Linotype" w:hAnsi="Arial" w:cs="Arial"/>
                <w:color w:val="000000"/>
                <w:sz w:val="18"/>
                <w:szCs w:val="18"/>
                <w:lang w:val="es-ES"/>
              </w:rPr>
            </w:pPr>
            <w:r w:rsidRPr="00A938D5">
              <w:rPr>
                <w:rFonts w:ascii="Arial" w:eastAsia="Palatino Linotype" w:hAnsi="Arial" w:cs="Arial"/>
                <w:color w:val="000000"/>
                <w:sz w:val="18"/>
                <w:szCs w:val="18"/>
                <w:lang w:val="es-ES"/>
              </w:rPr>
              <w:t>Bluetooth 2.4 GHz</w:t>
            </w:r>
          </w:p>
          <w:p w14:paraId="33A2635E" w14:textId="77777777" w:rsidR="005647AB" w:rsidRDefault="005647AB" w:rsidP="00EB4C0E">
            <w:pPr>
              <w:pStyle w:val="Prrafodelista"/>
              <w:widowControl w:val="0"/>
              <w:numPr>
                <w:ilvl w:val="0"/>
                <w:numId w:val="18"/>
              </w:numPr>
              <w:suppressAutoHyphens/>
              <w:autoSpaceDN w:val="0"/>
              <w:spacing w:after="0" w:line="240" w:lineRule="auto"/>
              <w:textAlignment w:val="baseline"/>
              <w:rPr>
                <w:rFonts w:ascii="Arial" w:eastAsia="Palatino Linotype" w:hAnsi="Arial" w:cs="Arial"/>
                <w:color w:val="000000"/>
                <w:sz w:val="18"/>
                <w:szCs w:val="18"/>
                <w:lang w:val="es-ES"/>
              </w:rPr>
            </w:pPr>
            <w:r w:rsidRPr="00A938D5">
              <w:rPr>
                <w:rFonts w:ascii="Arial" w:eastAsia="Palatino Linotype" w:hAnsi="Arial" w:cs="Arial"/>
                <w:color w:val="000000"/>
                <w:sz w:val="18"/>
                <w:szCs w:val="18"/>
                <w:lang w:val="es-ES"/>
              </w:rPr>
              <w:t xml:space="preserve">Impedancia 4-8 </w:t>
            </w:r>
            <w:proofErr w:type="spellStart"/>
            <w:r w:rsidRPr="00A938D5">
              <w:rPr>
                <w:rFonts w:ascii="Arial" w:eastAsia="Palatino Linotype" w:hAnsi="Arial" w:cs="Arial"/>
                <w:color w:val="000000"/>
                <w:sz w:val="18"/>
                <w:szCs w:val="18"/>
                <w:lang w:val="es-ES"/>
              </w:rPr>
              <w:t>Ohms</w:t>
            </w:r>
            <w:proofErr w:type="spellEnd"/>
            <w:r w:rsidRPr="00A938D5">
              <w:rPr>
                <w:rFonts w:ascii="Arial" w:eastAsia="Palatino Linotype" w:hAnsi="Arial" w:cs="Arial"/>
                <w:color w:val="000000"/>
                <w:sz w:val="18"/>
                <w:szCs w:val="18"/>
                <w:lang w:val="es-ES"/>
              </w:rPr>
              <w:t>.</w:t>
            </w:r>
          </w:p>
          <w:p w14:paraId="77CAD6E0" w14:textId="77777777" w:rsidR="005647AB" w:rsidRDefault="005647AB" w:rsidP="00EB4C0E">
            <w:pPr>
              <w:pStyle w:val="Prrafodelista"/>
              <w:widowControl w:val="0"/>
              <w:numPr>
                <w:ilvl w:val="0"/>
                <w:numId w:val="18"/>
              </w:numPr>
              <w:suppressAutoHyphens/>
              <w:autoSpaceDN w:val="0"/>
              <w:spacing w:after="0" w:line="240" w:lineRule="auto"/>
              <w:textAlignment w:val="baseline"/>
              <w:rPr>
                <w:rFonts w:ascii="Arial" w:eastAsia="Palatino Linotype" w:hAnsi="Arial" w:cs="Arial"/>
                <w:color w:val="000000"/>
                <w:sz w:val="18"/>
                <w:szCs w:val="18"/>
                <w:lang w:val="es-ES"/>
              </w:rPr>
            </w:pPr>
            <w:r w:rsidRPr="00A938D5">
              <w:rPr>
                <w:rFonts w:ascii="Arial" w:eastAsia="Palatino Linotype" w:hAnsi="Arial" w:cs="Arial"/>
                <w:color w:val="000000"/>
                <w:sz w:val="18"/>
                <w:szCs w:val="18"/>
                <w:lang w:val="es-ES"/>
              </w:rPr>
              <w:t xml:space="preserve">Potencia RMS 60W </w:t>
            </w:r>
          </w:p>
          <w:p w14:paraId="3BA24563" w14:textId="77777777" w:rsidR="005647AB" w:rsidRDefault="005647AB" w:rsidP="00EB4C0E">
            <w:pPr>
              <w:pStyle w:val="Prrafodelista"/>
              <w:widowControl w:val="0"/>
              <w:numPr>
                <w:ilvl w:val="0"/>
                <w:numId w:val="1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Trompeta de perifoneo:</w:t>
            </w:r>
          </w:p>
          <w:p w14:paraId="5B4CC419" w14:textId="77777777" w:rsidR="005647AB" w:rsidRDefault="005647AB" w:rsidP="00EB4C0E">
            <w:pPr>
              <w:pStyle w:val="Prrafodelista"/>
              <w:widowControl w:val="0"/>
              <w:numPr>
                <w:ilvl w:val="0"/>
                <w:numId w:val="1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Ligera, practica, resistente al agua.</w:t>
            </w:r>
          </w:p>
          <w:p w14:paraId="2B0BEAD2" w14:textId="77777777" w:rsidR="005647AB" w:rsidRDefault="005647AB" w:rsidP="00EB4C0E">
            <w:pPr>
              <w:pStyle w:val="Prrafodelista"/>
              <w:widowControl w:val="0"/>
              <w:numPr>
                <w:ilvl w:val="0"/>
                <w:numId w:val="1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Presión de sonido de 103 </w:t>
            </w:r>
            <w:proofErr w:type="spellStart"/>
            <w:r>
              <w:rPr>
                <w:rFonts w:ascii="Arial" w:eastAsia="Palatino Linotype" w:hAnsi="Arial" w:cs="Arial"/>
                <w:color w:val="000000"/>
                <w:sz w:val="18"/>
                <w:szCs w:val="18"/>
                <w:lang w:val="es-ES"/>
              </w:rPr>
              <w:t>db</w:t>
            </w:r>
            <w:proofErr w:type="spellEnd"/>
            <w:r>
              <w:rPr>
                <w:rFonts w:ascii="Arial" w:eastAsia="Palatino Linotype" w:hAnsi="Arial" w:cs="Arial"/>
                <w:color w:val="000000"/>
                <w:sz w:val="18"/>
                <w:szCs w:val="18"/>
                <w:lang w:val="es-ES"/>
              </w:rPr>
              <w:t>.</w:t>
            </w:r>
          </w:p>
          <w:p w14:paraId="033C37CF" w14:textId="77777777" w:rsidR="005647AB" w:rsidRDefault="005647AB" w:rsidP="00EB4C0E">
            <w:pPr>
              <w:pStyle w:val="Prrafodelista"/>
              <w:widowControl w:val="0"/>
              <w:numPr>
                <w:ilvl w:val="0"/>
                <w:numId w:val="1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Rango de Frecuencia de 300-5000 Hz.</w:t>
            </w:r>
          </w:p>
          <w:p w14:paraId="3835B88C" w14:textId="77777777" w:rsidR="005647AB" w:rsidRDefault="005647AB" w:rsidP="00EB4C0E">
            <w:pPr>
              <w:pStyle w:val="Prrafodelista"/>
              <w:widowControl w:val="0"/>
              <w:numPr>
                <w:ilvl w:val="0"/>
                <w:numId w:val="1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Impedancia de 8 </w:t>
            </w:r>
            <w:proofErr w:type="spellStart"/>
            <w:r>
              <w:rPr>
                <w:rFonts w:ascii="Arial" w:eastAsia="Palatino Linotype" w:hAnsi="Arial" w:cs="Arial"/>
                <w:color w:val="000000"/>
                <w:sz w:val="18"/>
                <w:szCs w:val="18"/>
                <w:lang w:val="es-ES"/>
              </w:rPr>
              <w:t>Ohms</w:t>
            </w:r>
            <w:proofErr w:type="spellEnd"/>
            <w:r>
              <w:rPr>
                <w:rFonts w:ascii="Arial" w:eastAsia="Palatino Linotype" w:hAnsi="Arial" w:cs="Arial"/>
                <w:color w:val="000000"/>
                <w:sz w:val="18"/>
                <w:szCs w:val="18"/>
                <w:lang w:val="es-ES"/>
              </w:rPr>
              <w:t>.</w:t>
            </w:r>
          </w:p>
          <w:p w14:paraId="7FF59D1D" w14:textId="77777777" w:rsidR="005647AB" w:rsidRDefault="005647AB" w:rsidP="00EB4C0E">
            <w:pPr>
              <w:pStyle w:val="Prrafodelista"/>
              <w:widowControl w:val="0"/>
              <w:numPr>
                <w:ilvl w:val="0"/>
                <w:numId w:val="1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Potencia de 30 W.</w:t>
            </w:r>
          </w:p>
          <w:p w14:paraId="1BD93B0F" w14:textId="0C99529B" w:rsidR="005647AB" w:rsidRPr="00102755" w:rsidRDefault="005647AB" w:rsidP="005647AB">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Fácil de instalar con estructura de plástico.</w:t>
            </w:r>
          </w:p>
        </w:tc>
        <w:tc>
          <w:tcPr>
            <w:tcW w:w="1985" w:type="dxa"/>
            <w:tcBorders>
              <w:top w:val="nil"/>
              <w:left w:val="nil"/>
              <w:bottom w:val="single" w:sz="4" w:space="0" w:color="auto"/>
              <w:right w:val="single" w:sz="4" w:space="0" w:color="auto"/>
            </w:tcBorders>
            <w:shd w:val="clear" w:color="auto" w:fill="F2DBDB" w:themeFill="accent2" w:themeFillTint="33"/>
          </w:tcPr>
          <w:p w14:paraId="77BB69A4"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26</w:t>
            </w:r>
          </w:p>
        </w:tc>
        <w:tc>
          <w:tcPr>
            <w:tcW w:w="1604" w:type="dxa"/>
            <w:tcBorders>
              <w:top w:val="nil"/>
              <w:left w:val="nil"/>
              <w:bottom w:val="single" w:sz="4" w:space="0" w:color="auto"/>
              <w:right w:val="single" w:sz="4" w:space="0" w:color="auto"/>
            </w:tcBorders>
            <w:shd w:val="clear" w:color="auto" w:fill="F2DBDB" w:themeFill="accent2" w:themeFillTint="33"/>
          </w:tcPr>
          <w:p w14:paraId="6BD0A572"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6D5D0633"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765720F"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DCA5EFF"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COMPRESOR 2.5 HP</w:t>
            </w:r>
          </w:p>
          <w:p w14:paraId="7BEF570C" w14:textId="77777777" w:rsidR="005647AB" w:rsidRDefault="005647AB" w:rsidP="00EB4C0E">
            <w:pPr>
              <w:pStyle w:val="Prrafodelista"/>
              <w:widowControl w:val="0"/>
              <w:numPr>
                <w:ilvl w:val="0"/>
                <w:numId w:val="2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Compresor con tanque de almacenamiento de aire de 25 litros.</w:t>
            </w:r>
          </w:p>
          <w:p w14:paraId="27EB5A3A" w14:textId="77777777" w:rsidR="005647AB" w:rsidRPr="00C171B2" w:rsidRDefault="005647AB" w:rsidP="00EB4C0E">
            <w:pPr>
              <w:pStyle w:val="Prrafodelista"/>
              <w:widowControl w:val="0"/>
              <w:numPr>
                <w:ilvl w:val="0"/>
                <w:numId w:val="2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válvula de descarga y desfogue.</w:t>
            </w:r>
          </w:p>
          <w:p w14:paraId="0AF12815" w14:textId="77777777" w:rsidR="005647AB" w:rsidRDefault="005647AB" w:rsidP="00EB4C0E">
            <w:pPr>
              <w:pStyle w:val="Prrafodelista"/>
              <w:widowControl w:val="0"/>
              <w:numPr>
                <w:ilvl w:val="0"/>
                <w:numId w:val="2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Que tenga depósito de aceite, un pistón y 2 manómetros para tener mejor control sobre la salida de aire.</w:t>
            </w:r>
          </w:p>
          <w:p w14:paraId="609B6C44" w14:textId="77777777" w:rsidR="005647AB" w:rsidRDefault="005647AB" w:rsidP="00EB4C0E">
            <w:pPr>
              <w:pStyle w:val="Prrafodelista"/>
              <w:widowControl w:val="0"/>
              <w:numPr>
                <w:ilvl w:val="0"/>
                <w:numId w:val="2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Potencia de 2.5 HP.</w:t>
            </w:r>
          </w:p>
          <w:p w14:paraId="45956736" w14:textId="77777777" w:rsidR="005647AB" w:rsidRDefault="005647AB" w:rsidP="00EB4C0E">
            <w:pPr>
              <w:pStyle w:val="Prrafodelista"/>
              <w:widowControl w:val="0"/>
              <w:numPr>
                <w:ilvl w:val="0"/>
                <w:numId w:val="2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manguera de PVC 300 libras de al menos 5 metros.</w:t>
            </w:r>
          </w:p>
          <w:p w14:paraId="0FA55BC9" w14:textId="77777777" w:rsidR="005647AB" w:rsidRDefault="005647AB" w:rsidP="00EB4C0E">
            <w:pPr>
              <w:pStyle w:val="Prrafodelista"/>
              <w:widowControl w:val="0"/>
              <w:numPr>
                <w:ilvl w:val="0"/>
                <w:numId w:val="2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no mayores a 62cm de largo 29cm de ancho, 62cm de alto y 75cm de diámetro.</w:t>
            </w:r>
          </w:p>
          <w:p w14:paraId="55BEE757" w14:textId="77777777" w:rsidR="005647AB" w:rsidRDefault="005647AB" w:rsidP="00EB4C0E">
            <w:pPr>
              <w:pStyle w:val="Prrafodelista"/>
              <w:widowControl w:val="0"/>
              <w:numPr>
                <w:ilvl w:val="0"/>
                <w:numId w:val="2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color negro de metal acabado mate.</w:t>
            </w:r>
          </w:p>
          <w:p w14:paraId="17BDCCB9" w14:textId="77777777" w:rsidR="005647AB" w:rsidRDefault="005647AB" w:rsidP="00EB4C0E">
            <w:pPr>
              <w:pStyle w:val="Prrafodelista"/>
              <w:widowControl w:val="0"/>
              <w:numPr>
                <w:ilvl w:val="0"/>
                <w:numId w:val="2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22kg.</w:t>
            </w:r>
          </w:p>
          <w:p w14:paraId="6763A00F" w14:textId="77777777" w:rsidR="005647AB" w:rsidRDefault="005647AB" w:rsidP="00EB4C0E">
            <w:pPr>
              <w:pStyle w:val="Prrafodelista"/>
              <w:widowControl w:val="0"/>
              <w:numPr>
                <w:ilvl w:val="0"/>
                <w:numId w:val="2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Eléctrico a 110 V.</w:t>
            </w:r>
          </w:p>
          <w:p w14:paraId="49D58CF4" w14:textId="5E863F1C" w:rsidR="005647AB" w:rsidRPr="00102755" w:rsidRDefault="005647AB" w:rsidP="005647AB">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Con manual de uso, 2 llantas con pernos de sujeción, goma estabilizadora, aceite para rellenar la primera vez (SAE-40), filtro de aire tapón de aceite.</w:t>
            </w:r>
          </w:p>
        </w:tc>
        <w:tc>
          <w:tcPr>
            <w:tcW w:w="1985" w:type="dxa"/>
            <w:tcBorders>
              <w:top w:val="nil"/>
              <w:left w:val="nil"/>
              <w:bottom w:val="single" w:sz="4" w:space="0" w:color="auto"/>
              <w:right w:val="single" w:sz="4" w:space="0" w:color="auto"/>
            </w:tcBorders>
            <w:shd w:val="clear" w:color="auto" w:fill="F2DBDB" w:themeFill="accent2" w:themeFillTint="33"/>
          </w:tcPr>
          <w:p w14:paraId="208D4EE0"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8179FDE"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65A291E2"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4C3CAB7"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6</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7CCE966"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DESTORNILLADOR ELÉCTRICO INALÁMBRICO</w:t>
            </w:r>
          </w:p>
          <w:p w14:paraId="603DF602" w14:textId="77777777" w:rsidR="005647AB" w:rsidRDefault="005647AB" w:rsidP="00EB4C0E">
            <w:pPr>
              <w:pStyle w:val="Prrafodelista"/>
              <w:widowControl w:val="0"/>
              <w:numPr>
                <w:ilvl w:val="0"/>
                <w:numId w:val="21"/>
              </w:numPr>
              <w:suppressAutoHyphens/>
              <w:autoSpaceDN w:val="0"/>
              <w:spacing w:after="0" w:line="240" w:lineRule="auto"/>
              <w:textAlignment w:val="baseline"/>
              <w:rPr>
                <w:rFonts w:ascii="Arial" w:eastAsia="Palatino Linotype" w:hAnsi="Arial" w:cs="Arial"/>
                <w:b/>
                <w:color w:val="000000"/>
                <w:sz w:val="18"/>
                <w:szCs w:val="18"/>
                <w:lang w:val="es-ES"/>
              </w:rPr>
            </w:pPr>
            <w:r>
              <w:rPr>
                <w:rFonts w:ascii="Arial" w:eastAsia="Palatino Linotype" w:hAnsi="Arial" w:cs="Arial"/>
                <w:b/>
                <w:color w:val="000000"/>
                <w:sz w:val="18"/>
                <w:szCs w:val="18"/>
                <w:lang w:val="es-ES"/>
              </w:rPr>
              <w:t>Destornillador y atornillador eléctrico inalámbrico recargable con baterías incluidas:</w:t>
            </w:r>
          </w:p>
          <w:p w14:paraId="4413A60F"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sistema de atornillar y desatornillar.</w:t>
            </w:r>
          </w:p>
          <w:p w14:paraId="40D6668A"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sistema automático de presionar y girar.</w:t>
            </w:r>
          </w:p>
          <w:p w14:paraId="7C2894D8"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Con mínimo 6 opciones de torque ajustable. </w:t>
            </w:r>
          </w:p>
          <w:p w14:paraId="3BE32512"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Que cuente con tecnología que proteja las celdas de la batería.</w:t>
            </w:r>
          </w:p>
          <w:p w14:paraId="1411EE19"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3.6V y autonomía de batería de 1.5 Ah.</w:t>
            </w:r>
          </w:p>
          <w:p w14:paraId="0EE7DE4C"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Velocidad de giro de 360 RPM.</w:t>
            </w:r>
          </w:p>
          <w:p w14:paraId="7047B956"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lastRenderedPageBreak/>
              <w:t>Con puntas intercambiables de 6.35mm la capacidad máxima de sujeción.</w:t>
            </w:r>
          </w:p>
          <w:p w14:paraId="0A9E0D22"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280 gramos.</w:t>
            </w:r>
          </w:p>
          <w:p w14:paraId="6C6A929D"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182mm de largo, alto de 38mm y ancho de 38mm.</w:t>
            </w:r>
          </w:p>
          <w:p w14:paraId="4F8772E4"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Torque de máximo 5Nm.</w:t>
            </w:r>
          </w:p>
          <w:p w14:paraId="1A4F775D" w14:textId="77777777" w:rsidR="005647AB" w:rsidRPr="00374B86"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Con salida micro USB.</w:t>
            </w:r>
            <w:r w:rsidRPr="00374B86">
              <w:rPr>
                <w:rFonts w:ascii="Arial" w:eastAsia="Palatino Linotype" w:hAnsi="Arial" w:cs="Arial"/>
                <w:color w:val="000000"/>
                <w:sz w:val="18"/>
                <w:szCs w:val="18"/>
                <w:lang w:val="es-ES"/>
              </w:rPr>
              <w:t xml:space="preserve"> </w:t>
            </w:r>
          </w:p>
          <w:p w14:paraId="75A2D8CA"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Incluye maletín de trasporte.</w:t>
            </w:r>
          </w:p>
          <w:p w14:paraId="0363AB75" w14:textId="77777777" w:rsidR="005647AB" w:rsidRDefault="005647AB" w:rsidP="00EB4C0E">
            <w:pPr>
              <w:pStyle w:val="Prrafodelista"/>
              <w:widowControl w:val="0"/>
              <w:numPr>
                <w:ilvl w:val="1"/>
                <w:numId w:val="2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1 cable micro USB con cargador.</w:t>
            </w:r>
          </w:p>
          <w:p w14:paraId="06448F72" w14:textId="21B5548A" w:rsidR="005647AB" w:rsidRPr="00102755" w:rsidRDefault="005647AB" w:rsidP="005647AB">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 xml:space="preserve"> Juego de 32 puntas y 1 soporte para puntas de atornillar: 3 PH1, 3 PH2, 3 PZ1, 3 PZ2, 2 SL3, 2 SL4, 2 SQ0, 2 SQ1, 2 SQ2, 2 HEX3, 2 HEX4, 2 T10, 2 T15 y 2 T20.</w:t>
            </w:r>
          </w:p>
        </w:tc>
        <w:tc>
          <w:tcPr>
            <w:tcW w:w="1985" w:type="dxa"/>
            <w:tcBorders>
              <w:top w:val="nil"/>
              <w:left w:val="nil"/>
              <w:bottom w:val="single" w:sz="4" w:space="0" w:color="auto"/>
              <w:right w:val="single" w:sz="4" w:space="0" w:color="auto"/>
            </w:tcBorders>
            <w:shd w:val="clear" w:color="auto" w:fill="F2DBDB" w:themeFill="accent2" w:themeFillTint="33"/>
          </w:tcPr>
          <w:p w14:paraId="0F3FCE67"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1DDDEB8F"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2748AAFD"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8C36923"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7</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ADB7DB0"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DETECTOR DE FUGA DE GAS REFRIGERANTE</w:t>
            </w:r>
          </w:p>
          <w:p w14:paraId="644D3487" w14:textId="77777777" w:rsidR="005647AB" w:rsidRPr="004E56DA" w:rsidRDefault="005647AB" w:rsidP="00EB4C0E">
            <w:pPr>
              <w:pStyle w:val="Prrafodelista"/>
              <w:widowControl w:val="0"/>
              <w:numPr>
                <w:ilvl w:val="0"/>
                <w:numId w:val="2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Detector de fuga de gas halógeno refrigerante que se active con R22, R134A, R404A, R410A y todos los refrigerantes halogenados, incluidos los </w:t>
            </w:r>
            <w:proofErr w:type="spellStart"/>
            <w:r>
              <w:rPr>
                <w:rFonts w:ascii="Arial" w:eastAsia="Palatino Linotype" w:hAnsi="Arial" w:cs="Arial"/>
                <w:color w:val="000000"/>
                <w:sz w:val="18"/>
                <w:szCs w:val="18"/>
                <w:lang w:val="es-ES"/>
              </w:rPr>
              <w:t>HFC</w:t>
            </w:r>
            <w:proofErr w:type="spellEnd"/>
            <w:r>
              <w:rPr>
                <w:rFonts w:ascii="Arial" w:eastAsia="Palatino Linotype" w:hAnsi="Arial" w:cs="Arial"/>
                <w:color w:val="000000"/>
                <w:sz w:val="18"/>
                <w:szCs w:val="18"/>
                <w:lang w:val="es-ES"/>
              </w:rPr>
              <w:t xml:space="preserve">, </w:t>
            </w:r>
            <w:proofErr w:type="spellStart"/>
            <w:r>
              <w:rPr>
                <w:rFonts w:ascii="Arial" w:eastAsia="Palatino Linotype" w:hAnsi="Arial" w:cs="Arial"/>
                <w:color w:val="000000"/>
                <w:sz w:val="18"/>
                <w:szCs w:val="18"/>
                <w:lang w:val="es-ES"/>
              </w:rPr>
              <w:t>CFC</w:t>
            </w:r>
            <w:proofErr w:type="spellEnd"/>
            <w:r>
              <w:rPr>
                <w:rFonts w:ascii="Arial" w:eastAsia="Palatino Linotype" w:hAnsi="Arial" w:cs="Arial"/>
                <w:color w:val="000000"/>
                <w:sz w:val="18"/>
                <w:szCs w:val="18"/>
                <w:lang w:val="es-ES"/>
              </w:rPr>
              <w:t>, HCFC y mezclas.</w:t>
            </w:r>
          </w:p>
          <w:p w14:paraId="00E4FF1B" w14:textId="77777777" w:rsidR="005647AB" w:rsidRDefault="005647AB" w:rsidP="00EB4C0E">
            <w:pPr>
              <w:pStyle w:val="Prrafodelista"/>
              <w:widowControl w:val="0"/>
              <w:numPr>
                <w:ilvl w:val="0"/>
                <w:numId w:val="2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5 indicadores led que a modo de semáforo indiquen la presencia de gas.</w:t>
            </w:r>
          </w:p>
          <w:p w14:paraId="6C1B5D09" w14:textId="77777777" w:rsidR="005647AB" w:rsidRDefault="005647AB" w:rsidP="00EB4C0E">
            <w:pPr>
              <w:pStyle w:val="Prrafodelista"/>
              <w:widowControl w:val="0"/>
              <w:numPr>
                <w:ilvl w:val="0"/>
                <w:numId w:val="2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7 niveles de sensibilidad ajustables por medio un botón giratorio.</w:t>
            </w:r>
          </w:p>
          <w:p w14:paraId="70CD253E" w14:textId="77777777" w:rsidR="005647AB" w:rsidRDefault="005647AB" w:rsidP="00EB4C0E">
            <w:pPr>
              <w:pStyle w:val="Prrafodelista"/>
              <w:widowControl w:val="0"/>
              <w:numPr>
                <w:ilvl w:val="0"/>
                <w:numId w:val="2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sonda flexible de al menos 20 cm.</w:t>
            </w:r>
          </w:p>
          <w:p w14:paraId="091AB463" w14:textId="77777777" w:rsidR="005647AB" w:rsidRDefault="005647AB" w:rsidP="00EB4C0E">
            <w:pPr>
              <w:pStyle w:val="Prrafodelista"/>
              <w:widowControl w:val="0"/>
              <w:numPr>
                <w:ilvl w:val="0"/>
                <w:numId w:val="2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punta del sensor reemplazable.</w:t>
            </w:r>
          </w:p>
          <w:p w14:paraId="6086ECFD" w14:textId="77777777" w:rsidR="005647AB" w:rsidRDefault="005647AB" w:rsidP="00EB4C0E">
            <w:pPr>
              <w:pStyle w:val="Prrafodelista"/>
              <w:widowControl w:val="0"/>
              <w:numPr>
                <w:ilvl w:val="0"/>
                <w:numId w:val="2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alarma audible e indicador de batería baja.</w:t>
            </w:r>
          </w:p>
          <w:p w14:paraId="333E9A80" w14:textId="77777777" w:rsidR="005647AB" w:rsidRDefault="005647AB" w:rsidP="00EB4C0E">
            <w:pPr>
              <w:pStyle w:val="Prrafodelista"/>
              <w:widowControl w:val="0"/>
              <w:numPr>
                <w:ilvl w:val="0"/>
                <w:numId w:val="2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Para uso con 4 baterías </w:t>
            </w:r>
            <w:proofErr w:type="spellStart"/>
            <w:r>
              <w:rPr>
                <w:rFonts w:ascii="Arial" w:eastAsia="Palatino Linotype" w:hAnsi="Arial" w:cs="Arial"/>
                <w:color w:val="000000"/>
                <w:sz w:val="18"/>
                <w:szCs w:val="18"/>
                <w:lang w:val="es-ES"/>
              </w:rPr>
              <w:t>AAA</w:t>
            </w:r>
            <w:proofErr w:type="spellEnd"/>
            <w:r>
              <w:rPr>
                <w:rFonts w:ascii="Arial" w:eastAsia="Palatino Linotype" w:hAnsi="Arial" w:cs="Arial"/>
                <w:color w:val="000000"/>
                <w:sz w:val="18"/>
                <w:szCs w:val="18"/>
                <w:lang w:val="es-ES"/>
              </w:rPr>
              <w:t xml:space="preserve"> recargables incluidas y cargador. </w:t>
            </w:r>
          </w:p>
          <w:p w14:paraId="03B9EC42" w14:textId="77777777" w:rsidR="005647AB" w:rsidRDefault="005647AB" w:rsidP="00EB4C0E">
            <w:pPr>
              <w:pStyle w:val="Prrafodelista"/>
              <w:widowControl w:val="0"/>
              <w:numPr>
                <w:ilvl w:val="0"/>
                <w:numId w:val="2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no mayores a 15cm de alto x 3.5cm de ancho x 3.5cm de largo.</w:t>
            </w:r>
          </w:p>
          <w:p w14:paraId="6BA53BFA" w14:textId="0EA94598" w:rsidR="005647AB" w:rsidRPr="00102755" w:rsidRDefault="005647AB" w:rsidP="005647AB">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Incluye estuche de almacenamiento y transporte.</w:t>
            </w:r>
          </w:p>
        </w:tc>
        <w:tc>
          <w:tcPr>
            <w:tcW w:w="1985" w:type="dxa"/>
            <w:tcBorders>
              <w:top w:val="nil"/>
              <w:left w:val="nil"/>
              <w:bottom w:val="single" w:sz="4" w:space="0" w:color="auto"/>
              <w:right w:val="single" w:sz="4" w:space="0" w:color="auto"/>
            </w:tcBorders>
            <w:shd w:val="clear" w:color="auto" w:fill="F2DBDB" w:themeFill="accent2" w:themeFillTint="33"/>
          </w:tcPr>
          <w:p w14:paraId="3CFAE4F9"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02F07BE"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19F65810"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9D470C6"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8</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D8707D5"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EXTRACTOR DE NÚCLEO DE VÁLVULA</w:t>
            </w:r>
          </w:p>
          <w:p w14:paraId="372B4312"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Extractor de núcleo de Válvula de CA R12, R22 y R410A para sistema de enfriamiento.</w:t>
            </w:r>
          </w:p>
          <w:p w14:paraId="11B8CABB"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acero inoxidable y cobre resistente, sólido y duradero.</w:t>
            </w:r>
          </w:p>
          <w:p w14:paraId="79461C75"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diseño antideslizante para aumentar la fricción manual.</w:t>
            </w:r>
          </w:p>
          <w:p w14:paraId="11BE9B02"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válvula de bola que permita abrir y cerrar en 1 cuarto de vuelta.</w:t>
            </w:r>
          </w:p>
          <w:p w14:paraId="584D61C9" w14:textId="77777777" w:rsidR="005647AB" w:rsidRDefault="005647AB" w:rsidP="00EB4C0E">
            <w:pPr>
              <w:pStyle w:val="Prrafodelista"/>
              <w:widowControl w:val="0"/>
              <w:numPr>
                <w:ilvl w:val="0"/>
                <w:numId w:val="2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190 gramos.</w:t>
            </w:r>
          </w:p>
          <w:p w14:paraId="55F71B05" w14:textId="2BAD2F7E" w:rsidR="005647AB" w:rsidRPr="00102755" w:rsidRDefault="005647AB" w:rsidP="005647AB">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Con adaptador para R410A.</w:t>
            </w:r>
          </w:p>
        </w:tc>
        <w:tc>
          <w:tcPr>
            <w:tcW w:w="1985" w:type="dxa"/>
            <w:tcBorders>
              <w:top w:val="nil"/>
              <w:left w:val="nil"/>
              <w:bottom w:val="single" w:sz="4" w:space="0" w:color="auto"/>
              <w:right w:val="single" w:sz="4" w:space="0" w:color="auto"/>
            </w:tcBorders>
            <w:shd w:val="clear" w:color="auto" w:fill="F2DBDB" w:themeFill="accent2" w:themeFillTint="33"/>
          </w:tcPr>
          <w:p w14:paraId="03D46669"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6698A96"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26D2577F"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A9D20CD"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713FDEB"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JUEGO DE MANGUERAS Y MANÓMETROS</w:t>
            </w:r>
          </w:p>
          <w:p w14:paraId="1500FF9C" w14:textId="77777777" w:rsidR="009035F2" w:rsidRPr="004D248B"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Juego de 3 mangueras y 2 manómetros para medir presión de gases refrigerantes.</w:t>
            </w:r>
          </w:p>
          <w:p w14:paraId="625AB1FA"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2 válvulas.</w:t>
            </w:r>
          </w:p>
          <w:p w14:paraId="4C6AA766"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Tamaño del puerto de vacío de ¼ de pulgada.</w:t>
            </w:r>
          </w:p>
          <w:p w14:paraId="32A4DD41"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lastRenderedPageBreak/>
              <w:t>Longitud de manguera de al menos 150 centímetros.</w:t>
            </w:r>
          </w:p>
          <w:p w14:paraId="79C8E159"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Manómetro azul para presiones bajas de 0 a 350 psi.</w:t>
            </w:r>
          </w:p>
          <w:p w14:paraId="2A7A1243"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Manómetro rojo para presiones altas de 0 a 800 </w:t>
            </w:r>
            <w:proofErr w:type="spellStart"/>
            <w:r>
              <w:rPr>
                <w:rFonts w:ascii="Arial" w:eastAsia="Palatino Linotype" w:hAnsi="Arial" w:cs="Arial"/>
                <w:color w:val="000000"/>
                <w:sz w:val="18"/>
                <w:szCs w:val="18"/>
                <w:lang w:val="es-ES"/>
              </w:rPr>
              <w:t>psig</w:t>
            </w:r>
            <w:proofErr w:type="spellEnd"/>
            <w:r>
              <w:rPr>
                <w:rFonts w:ascii="Arial" w:eastAsia="Palatino Linotype" w:hAnsi="Arial" w:cs="Arial"/>
                <w:color w:val="000000"/>
                <w:sz w:val="18"/>
                <w:szCs w:val="18"/>
                <w:lang w:val="es-ES"/>
              </w:rPr>
              <w:t>.</w:t>
            </w:r>
          </w:p>
          <w:p w14:paraId="281B62CB"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aplicación para gas refrigerante R-404A, R-410A.</w:t>
            </w:r>
          </w:p>
          <w:p w14:paraId="3DA9C00A" w14:textId="77777777" w:rsidR="009035F2" w:rsidRDefault="009035F2" w:rsidP="00EB4C0E">
            <w:pPr>
              <w:pStyle w:val="Prrafodelista"/>
              <w:widowControl w:val="0"/>
              <w:numPr>
                <w:ilvl w:val="0"/>
                <w:numId w:val="2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latón forjado de alta calidad.</w:t>
            </w:r>
          </w:p>
          <w:p w14:paraId="19001AC9" w14:textId="3439259C"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Precisión del medidor de +/- 1.00%</w:t>
            </w:r>
          </w:p>
        </w:tc>
        <w:tc>
          <w:tcPr>
            <w:tcW w:w="1985" w:type="dxa"/>
            <w:tcBorders>
              <w:top w:val="nil"/>
              <w:left w:val="nil"/>
              <w:bottom w:val="single" w:sz="4" w:space="0" w:color="auto"/>
              <w:right w:val="single" w:sz="4" w:space="0" w:color="auto"/>
            </w:tcBorders>
            <w:shd w:val="clear" w:color="auto" w:fill="F2DBDB" w:themeFill="accent2" w:themeFillTint="33"/>
          </w:tcPr>
          <w:p w14:paraId="34106158"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73733C04"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074A8EBE"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E73684B"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0</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89698B8"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KIT DE DESTORNILLADOR DE TRINQUETE</w:t>
            </w:r>
          </w:p>
          <w:p w14:paraId="646D9938"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Destornillador con trinquete de mayor torsión y durabilidad.</w:t>
            </w:r>
          </w:p>
          <w:p w14:paraId="5B9BD308" w14:textId="77777777" w:rsidR="009035F2" w:rsidRPr="00FE1BFA"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Mango suave, cómodo y de gran resistencia.</w:t>
            </w:r>
          </w:p>
          <w:p w14:paraId="03FBC402"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no mayores a 29cm de largo, 12cm de ancho y 4cm de profundidad.</w:t>
            </w:r>
          </w:p>
          <w:p w14:paraId="6C9B3BFE"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Material acero CR-V/S3.</w:t>
            </w:r>
          </w:p>
          <w:p w14:paraId="1A59731D"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400 gramos.</w:t>
            </w:r>
          </w:p>
          <w:p w14:paraId="74A1F27A" w14:textId="77777777" w:rsidR="009035F2"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Garantía de por vida.</w:t>
            </w:r>
          </w:p>
          <w:p w14:paraId="03E03573" w14:textId="77777777" w:rsidR="009035F2" w:rsidRPr="00FD04A0" w:rsidRDefault="009035F2" w:rsidP="00EB4C0E">
            <w:pPr>
              <w:pStyle w:val="Prrafodelista"/>
              <w:widowControl w:val="0"/>
              <w:numPr>
                <w:ilvl w:val="0"/>
                <w:numId w:val="2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rPr>
              <w:t xml:space="preserve">Juego de 41 puntas de acero templado de gran rendimiento y duración: </w:t>
            </w:r>
            <w:r w:rsidRPr="00FD04A0">
              <w:rPr>
                <w:rFonts w:ascii="Arial" w:eastAsia="Palatino Linotype" w:hAnsi="Arial" w:cs="Arial"/>
                <w:color w:val="000000"/>
                <w:sz w:val="18"/>
                <w:szCs w:val="18"/>
              </w:rPr>
              <w:t xml:space="preserve">7 puntas planas de 31 mm, 3.9 mm, 2 de 4.7 mm, 2 de 6.3 mm y 7.14 </w:t>
            </w:r>
            <w:proofErr w:type="spellStart"/>
            <w:r w:rsidRPr="00FD04A0">
              <w:rPr>
                <w:rFonts w:ascii="Arial" w:eastAsia="Palatino Linotype" w:hAnsi="Arial" w:cs="Arial"/>
                <w:color w:val="000000"/>
                <w:sz w:val="18"/>
                <w:szCs w:val="18"/>
              </w:rPr>
              <w:t>mm.</w:t>
            </w:r>
            <w:proofErr w:type="spellEnd"/>
            <w:r w:rsidRPr="00FD04A0">
              <w:rPr>
                <w:rFonts w:ascii="Arial" w:eastAsia="Palatino Linotype" w:hAnsi="Arial" w:cs="Arial"/>
                <w:color w:val="000000"/>
                <w:sz w:val="18"/>
                <w:szCs w:val="18"/>
              </w:rPr>
              <w:t xml:space="preserve"> 7 puntas Phillips número 0, 2 de 1, 3 de 2 y 3. 12 puntas </w:t>
            </w:r>
            <w:proofErr w:type="spellStart"/>
            <w:r w:rsidRPr="00FD04A0">
              <w:rPr>
                <w:rFonts w:ascii="Arial" w:eastAsia="Palatino Linotype" w:hAnsi="Arial" w:cs="Arial"/>
                <w:color w:val="000000"/>
                <w:sz w:val="18"/>
                <w:szCs w:val="18"/>
              </w:rPr>
              <w:t>Torx</w:t>
            </w:r>
            <w:proofErr w:type="spellEnd"/>
            <w:r w:rsidRPr="00FD04A0">
              <w:rPr>
                <w:rFonts w:ascii="Arial" w:eastAsia="Palatino Linotype" w:hAnsi="Arial" w:cs="Arial"/>
                <w:color w:val="000000"/>
                <w:sz w:val="18"/>
                <w:szCs w:val="18"/>
              </w:rPr>
              <w:t xml:space="preserve"> T7, T8, T9, T10, T15, 2 de T20, 2 de T25, T27, T30 y T40. 10 puntas hexagonales SAE 3.1 mm, 3.9 mm, 2 de 4.7 mm, 2 de 6.3 mm, 3 mm, 4 mm, 5 mm y 6 mm y 4 puntas cuadradas número 0, 1, 2 y 3.</w:t>
            </w:r>
          </w:p>
          <w:p w14:paraId="5C74F82F" w14:textId="4B6F2B75"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Con porta puntas para 40 y otro pequeño para 12 puntas que se pueda guardar en el mango del destornillador</w:t>
            </w:r>
          </w:p>
        </w:tc>
        <w:tc>
          <w:tcPr>
            <w:tcW w:w="1985" w:type="dxa"/>
            <w:tcBorders>
              <w:top w:val="nil"/>
              <w:left w:val="nil"/>
              <w:bottom w:val="single" w:sz="4" w:space="0" w:color="auto"/>
              <w:right w:val="single" w:sz="4" w:space="0" w:color="auto"/>
            </w:tcBorders>
            <w:shd w:val="clear" w:color="auto" w:fill="F2DBDB" w:themeFill="accent2" w:themeFillTint="33"/>
          </w:tcPr>
          <w:p w14:paraId="0E62157E"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3DF4442"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601BB161"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252BEAD"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E7726D7"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KIT DE PERFORACIÓN INALÁMBRICO</w:t>
            </w:r>
          </w:p>
          <w:p w14:paraId="6C19F67F" w14:textId="77777777" w:rsidR="009035F2" w:rsidRPr="0009043D" w:rsidRDefault="009035F2" w:rsidP="00EB4C0E">
            <w:pPr>
              <w:pStyle w:val="Prrafodelista"/>
              <w:widowControl w:val="0"/>
              <w:numPr>
                <w:ilvl w:val="0"/>
                <w:numId w:val="26"/>
              </w:numPr>
              <w:suppressAutoHyphens/>
              <w:autoSpaceDN w:val="0"/>
              <w:spacing w:after="0" w:line="240" w:lineRule="auto"/>
              <w:textAlignment w:val="baseline"/>
              <w:rPr>
                <w:rFonts w:ascii="Arial" w:eastAsia="Palatino Linotype" w:hAnsi="Arial" w:cs="Arial"/>
                <w:b/>
                <w:color w:val="000000"/>
                <w:sz w:val="18"/>
                <w:szCs w:val="18"/>
                <w:lang w:val="es-ES"/>
              </w:rPr>
            </w:pPr>
            <w:r w:rsidRPr="0009043D">
              <w:rPr>
                <w:rFonts w:ascii="Arial" w:eastAsia="Palatino Linotype" w:hAnsi="Arial" w:cs="Arial"/>
                <w:b/>
                <w:color w:val="000000"/>
                <w:sz w:val="18"/>
                <w:szCs w:val="18"/>
                <w:lang w:val="es-ES"/>
              </w:rPr>
              <w:t>Taladro rotomartillo de 1/2“</w:t>
            </w:r>
          </w:p>
          <w:p w14:paraId="3B1251A9"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Motor sin escobillas (carbones).</w:t>
            </w:r>
          </w:p>
          <w:p w14:paraId="48D38D0C"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Torque máximo de 1,200 </w:t>
            </w:r>
            <w:proofErr w:type="spellStart"/>
            <w:r>
              <w:rPr>
                <w:rFonts w:ascii="Arial" w:eastAsia="Palatino Linotype" w:hAnsi="Arial" w:cs="Arial"/>
                <w:color w:val="000000"/>
                <w:sz w:val="18"/>
                <w:szCs w:val="18"/>
                <w:lang w:val="es-ES"/>
              </w:rPr>
              <w:t>pulg</w:t>
            </w:r>
            <w:proofErr w:type="spellEnd"/>
            <w:r>
              <w:rPr>
                <w:rFonts w:ascii="Arial" w:eastAsia="Palatino Linotype" w:hAnsi="Arial" w:cs="Arial"/>
                <w:color w:val="000000"/>
                <w:sz w:val="18"/>
                <w:szCs w:val="18"/>
                <w:lang w:val="es-ES"/>
              </w:rPr>
              <w:t>. - lb.</w:t>
            </w:r>
          </w:p>
          <w:p w14:paraId="76D6D83A"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mínimo 2,000 Revoluciones por minuto.</w:t>
            </w:r>
          </w:p>
          <w:p w14:paraId="2B32253A"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Longitud de no más de 20cm, pequeño y compacto.</w:t>
            </w:r>
          </w:p>
          <w:p w14:paraId="3DCAFB29"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inteligencia que asegure un rendimiento máximo y protección contra sobrecarga, sobrecalentamiento y descarga excesiva.</w:t>
            </w:r>
          </w:p>
          <w:p w14:paraId="2F122C9C"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Porta brocas de trinquete completamente de metal con seguro para proporcionar un máximo agarre, durabilidad y retención de brocas.</w:t>
            </w:r>
          </w:p>
          <w:p w14:paraId="674638E8"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Motor d</w:t>
            </w:r>
            <w:r w:rsidRPr="00A0480A">
              <w:rPr>
                <w:rFonts w:ascii="Arial" w:eastAsia="Palatino Linotype" w:hAnsi="Arial" w:cs="Arial"/>
                <w:color w:val="000000"/>
                <w:sz w:val="18"/>
                <w:szCs w:val="18"/>
                <w:lang w:val="es-ES"/>
              </w:rPr>
              <w:t>e 18V.</w:t>
            </w:r>
          </w:p>
          <w:p w14:paraId="0C020D20"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Con mínimo 32,000 golpes por minuto. </w:t>
            </w:r>
          </w:p>
          <w:p w14:paraId="45BE4D3B"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luz LED para iluminación en área de perforación.</w:t>
            </w:r>
          </w:p>
          <w:p w14:paraId="30A5AAA6"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lastRenderedPageBreak/>
              <w:t xml:space="preserve"> Con gancho para cinturón, soporte para broca y mango lateral.</w:t>
            </w:r>
          </w:p>
          <w:p w14:paraId="5E907074"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Inalámbrico con uso de baterías recargables.</w:t>
            </w:r>
          </w:p>
          <w:p w14:paraId="6636FD49"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Garantía de mínimo 5 años.</w:t>
            </w:r>
          </w:p>
          <w:p w14:paraId="669FCFFB" w14:textId="77777777" w:rsidR="009035F2" w:rsidRPr="00A0480A" w:rsidRDefault="009035F2" w:rsidP="009035F2">
            <w:pPr>
              <w:pStyle w:val="Prrafodelista"/>
              <w:widowControl w:val="0"/>
              <w:suppressAutoHyphens/>
              <w:autoSpaceDN w:val="0"/>
              <w:spacing w:after="0" w:line="240" w:lineRule="auto"/>
              <w:rPr>
                <w:rFonts w:ascii="Arial" w:eastAsia="Palatino Linotype" w:hAnsi="Arial" w:cs="Arial"/>
                <w:color w:val="000000"/>
                <w:sz w:val="18"/>
                <w:szCs w:val="18"/>
                <w:lang w:val="es-ES"/>
              </w:rPr>
            </w:pPr>
          </w:p>
          <w:p w14:paraId="1BFAB0B2" w14:textId="77777777" w:rsidR="009035F2" w:rsidRDefault="009035F2" w:rsidP="00EB4C0E">
            <w:pPr>
              <w:pStyle w:val="Prrafodelista"/>
              <w:widowControl w:val="0"/>
              <w:numPr>
                <w:ilvl w:val="0"/>
                <w:numId w:val="26"/>
              </w:numPr>
              <w:suppressAutoHyphens/>
              <w:autoSpaceDN w:val="0"/>
              <w:spacing w:after="0" w:line="240" w:lineRule="auto"/>
              <w:textAlignment w:val="baseline"/>
              <w:rPr>
                <w:rFonts w:ascii="Arial" w:eastAsia="Palatino Linotype" w:hAnsi="Arial" w:cs="Arial"/>
                <w:b/>
                <w:color w:val="000000"/>
                <w:sz w:val="18"/>
                <w:szCs w:val="18"/>
                <w:lang w:val="es-ES"/>
              </w:rPr>
            </w:pPr>
            <w:r>
              <w:rPr>
                <w:rFonts w:ascii="Arial" w:eastAsia="Palatino Linotype" w:hAnsi="Arial" w:cs="Arial"/>
                <w:b/>
                <w:color w:val="000000"/>
                <w:sz w:val="18"/>
                <w:szCs w:val="18"/>
                <w:lang w:val="es-ES"/>
              </w:rPr>
              <w:t>Desa</w:t>
            </w:r>
            <w:r w:rsidRPr="0009043D">
              <w:rPr>
                <w:rFonts w:ascii="Arial" w:eastAsia="Palatino Linotype" w:hAnsi="Arial" w:cs="Arial"/>
                <w:b/>
                <w:color w:val="000000"/>
                <w:sz w:val="18"/>
                <w:szCs w:val="18"/>
                <w:lang w:val="es-ES"/>
              </w:rPr>
              <w:t>tornillador de impacto</w:t>
            </w:r>
            <w:r>
              <w:rPr>
                <w:rFonts w:ascii="Arial" w:eastAsia="Palatino Linotype" w:hAnsi="Arial" w:cs="Arial"/>
                <w:b/>
                <w:color w:val="000000"/>
                <w:sz w:val="18"/>
                <w:szCs w:val="18"/>
                <w:lang w:val="es-ES"/>
              </w:rPr>
              <w:t xml:space="preserve"> hexagonal</w:t>
            </w:r>
            <w:r w:rsidRPr="0009043D">
              <w:rPr>
                <w:rFonts w:ascii="Arial" w:eastAsia="Palatino Linotype" w:hAnsi="Arial" w:cs="Arial"/>
                <w:b/>
                <w:color w:val="000000"/>
                <w:sz w:val="18"/>
                <w:szCs w:val="18"/>
                <w:lang w:val="es-ES"/>
              </w:rPr>
              <w:t xml:space="preserve"> de 1/4” </w:t>
            </w:r>
          </w:p>
          <w:p w14:paraId="7B594E57"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Destornillador de impacto hexagonal.</w:t>
            </w:r>
          </w:p>
          <w:p w14:paraId="2C1F49DB"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Motor sin escobillas (carbones).</w:t>
            </w:r>
          </w:p>
          <w:p w14:paraId="47611FEA"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Torque máximo de 2,000 </w:t>
            </w:r>
            <w:proofErr w:type="spellStart"/>
            <w:r>
              <w:rPr>
                <w:rFonts w:ascii="Arial" w:eastAsia="Palatino Linotype" w:hAnsi="Arial" w:cs="Arial"/>
                <w:color w:val="000000"/>
                <w:sz w:val="18"/>
                <w:szCs w:val="18"/>
                <w:lang w:val="es-ES"/>
              </w:rPr>
              <w:t>pulg</w:t>
            </w:r>
            <w:proofErr w:type="spellEnd"/>
            <w:r>
              <w:rPr>
                <w:rFonts w:ascii="Arial" w:eastAsia="Palatino Linotype" w:hAnsi="Arial" w:cs="Arial"/>
                <w:color w:val="000000"/>
                <w:sz w:val="18"/>
                <w:szCs w:val="18"/>
                <w:lang w:val="es-ES"/>
              </w:rPr>
              <w:t>. –lb</w:t>
            </w:r>
          </w:p>
          <w:p w14:paraId="7412272D"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Longitud de no más de 12cm, pequeño y compacto.</w:t>
            </w:r>
          </w:p>
          <w:p w14:paraId="7775DB03"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inteligencia que asegure un rendimiento máximo y protección contra sobrecarga, sobrecalentamiento y descarga excesiva.</w:t>
            </w:r>
          </w:p>
          <w:p w14:paraId="7F5FF10E"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control de impulsión de 4 modalidades.</w:t>
            </w:r>
          </w:p>
          <w:p w14:paraId="1EAFA6BD"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luz LED para iluminación en área de atornillado.</w:t>
            </w:r>
          </w:p>
          <w:p w14:paraId="539C75DA"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gancho para cinturón y soporte para broca.</w:t>
            </w:r>
          </w:p>
          <w:p w14:paraId="34621A31"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Inalámbrico con uso de baterías recargables.</w:t>
            </w:r>
          </w:p>
          <w:p w14:paraId="32939627"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Garantía de mínimo 5 años.</w:t>
            </w:r>
          </w:p>
          <w:p w14:paraId="62F43387" w14:textId="77777777" w:rsidR="009035F2" w:rsidRDefault="009035F2" w:rsidP="009035F2">
            <w:pPr>
              <w:widowControl w:val="0"/>
              <w:suppressAutoHyphens/>
              <w:autoSpaceDN w:val="0"/>
              <w:spacing w:after="0" w:line="240" w:lineRule="auto"/>
              <w:ind w:left="360"/>
              <w:rPr>
                <w:rFonts w:ascii="Arial" w:eastAsia="Palatino Linotype" w:hAnsi="Arial" w:cs="Arial"/>
                <w:color w:val="000000"/>
                <w:sz w:val="18"/>
                <w:szCs w:val="18"/>
                <w:lang w:val="es-ES"/>
              </w:rPr>
            </w:pPr>
          </w:p>
          <w:p w14:paraId="4D69A852" w14:textId="77777777" w:rsidR="009035F2" w:rsidRDefault="009035F2" w:rsidP="00EB4C0E">
            <w:pPr>
              <w:pStyle w:val="Prrafodelista"/>
              <w:widowControl w:val="0"/>
              <w:numPr>
                <w:ilvl w:val="0"/>
                <w:numId w:val="26"/>
              </w:numPr>
              <w:suppressAutoHyphens/>
              <w:autoSpaceDN w:val="0"/>
              <w:spacing w:after="0" w:line="240" w:lineRule="auto"/>
              <w:textAlignment w:val="baseline"/>
              <w:rPr>
                <w:rFonts w:ascii="Arial" w:eastAsia="Palatino Linotype" w:hAnsi="Arial" w:cs="Arial"/>
                <w:b/>
                <w:color w:val="000000"/>
                <w:sz w:val="18"/>
                <w:szCs w:val="18"/>
                <w:lang w:val="es-ES"/>
              </w:rPr>
            </w:pPr>
            <w:r>
              <w:rPr>
                <w:rFonts w:ascii="Arial" w:eastAsia="Palatino Linotype" w:hAnsi="Arial" w:cs="Arial"/>
                <w:b/>
                <w:color w:val="000000"/>
                <w:sz w:val="18"/>
                <w:szCs w:val="18"/>
                <w:lang w:val="es-ES"/>
              </w:rPr>
              <w:t>Juego de 2 baterías con cargador y estuche</w:t>
            </w:r>
          </w:p>
          <w:p w14:paraId="696B294E"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2 baterías recargables de iones de litio.</w:t>
            </w:r>
          </w:p>
          <w:p w14:paraId="4F1C752B"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De 5.0 </w:t>
            </w:r>
            <w:proofErr w:type="spellStart"/>
            <w:r>
              <w:rPr>
                <w:rFonts w:ascii="Arial" w:eastAsia="Palatino Linotype" w:hAnsi="Arial" w:cs="Arial"/>
                <w:color w:val="000000"/>
                <w:sz w:val="18"/>
                <w:szCs w:val="18"/>
                <w:lang w:val="es-ES"/>
              </w:rPr>
              <w:t>amp</w:t>
            </w:r>
            <w:proofErr w:type="spellEnd"/>
            <w:r>
              <w:rPr>
                <w:rFonts w:ascii="Arial" w:eastAsia="Palatino Linotype" w:hAnsi="Arial" w:cs="Arial"/>
                <w:color w:val="000000"/>
                <w:sz w:val="18"/>
                <w:szCs w:val="18"/>
                <w:lang w:val="es-ES"/>
              </w:rPr>
              <w:t>-hora.</w:t>
            </w:r>
          </w:p>
          <w:p w14:paraId="11C7D8AD"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Que funcione a -18°C.</w:t>
            </w:r>
          </w:p>
          <w:p w14:paraId="3AD02776"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protección de sobrecargas que impida el daño de celdas.</w:t>
            </w:r>
          </w:p>
          <w:p w14:paraId="5E869FB3"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Compatible con ambos instrumentos.</w:t>
            </w:r>
          </w:p>
          <w:p w14:paraId="6DA97AF4"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indicador de carga.</w:t>
            </w:r>
          </w:p>
          <w:p w14:paraId="19DED62F"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18V con mínimo 3 años de garantía.</w:t>
            </w:r>
          </w:p>
          <w:p w14:paraId="14CB8026" w14:textId="77777777" w:rsidR="009035F2"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Cargador de carga rápida de máximo 60 minutos.</w:t>
            </w:r>
          </w:p>
          <w:p w14:paraId="5DFFF8AF" w14:textId="77777777" w:rsidR="009035F2" w:rsidRPr="00CA0FBB" w:rsidRDefault="009035F2" w:rsidP="00EB4C0E">
            <w:pPr>
              <w:pStyle w:val="Prrafodelista"/>
              <w:widowControl w:val="0"/>
              <w:numPr>
                <w:ilvl w:val="1"/>
                <w:numId w:val="2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Estuche de plástico rígido con asa lateral rígida que quepa todo el kit de perforación y fijación.</w:t>
            </w:r>
          </w:p>
          <w:p w14:paraId="4B69E0C4" w14:textId="3FF44B55"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 xml:space="preserve"> Con 2 clips de cinturón y 2 porta brocas.</w:t>
            </w:r>
          </w:p>
        </w:tc>
        <w:tc>
          <w:tcPr>
            <w:tcW w:w="1985" w:type="dxa"/>
            <w:tcBorders>
              <w:top w:val="nil"/>
              <w:left w:val="nil"/>
              <w:bottom w:val="single" w:sz="4" w:space="0" w:color="auto"/>
              <w:right w:val="single" w:sz="4" w:space="0" w:color="auto"/>
            </w:tcBorders>
            <w:shd w:val="clear" w:color="auto" w:fill="F2DBDB" w:themeFill="accent2" w:themeFillTint="33"/>
          </w:tcPr>
          <w:p w14:paraId="37E0AAF3"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410B0DC2"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1ABC70E1"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170B147"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12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035A06C" w14:textId="77777777" w:rsidR="009035F2"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LLAVE INGLESA CHICA</w:t>
            </w:r>
          </w:p>
          <w:p w14:paraId="345830DE" w14:textId="77777777" w:rsidR="009035F2" w:rsidRDefault="00E410D6" w:rsidP="00EB4C0E">
            <w:pPr>
              <w:pStyle w:val="Prrafodelista"/>
              <w:widowControl w:val="0"/>
              <w:numPr>
                <w:ilvl w:val="0"/>
                <w:numId w:val="27"/>
              </w:numPr>
              <w:suppressAutoHyphens/>
              <w:autoSpaceDN w:val="0"/>
              <w:spacing w:after="0" w:line="240" w:lineRule="auto"/>
              <w:textAlignment w:val="baseline"/>
              <w:rPr>
                <w:rFonts w:ascii="Arial" w:eastAsia="Palatino Linotype" w:hAnsi="Arial" w:cs="Arial"/>
                <w:color w:val="000000"/>
                <w:sz w:val="18"/>
                <w:szCs w:val="18"/>
                <w:lang w:val="es-ES"/>
              </w:rPr>
            </w:pPr>
            <w:r>
              <w:rPr>
                <w:rFonts w:asciiTheme="majorHAnsi" w:eastAsia="Times New Roman" w:hAnsiTheme="majorHAnsi" w:cstheme="majorHAnsi"/>
                <w:b/>
                <w:bCs/>
              </w:rPr>
              <w:t xml:space="preserve"> </w:t>
            </w:r>
            <w:r w:rsidR="009035F2">
              <w:rPr>
                <w:rFonts w:ascii="Arial" w:eastAsia="Palatino Linotype" w:hAnsi="Arial" w:cs="Arial"/>
                <w:color w:val="000000"/>
                <w:sz w:val="18"/>
                <w:szCs w:val="18"/>
                <w:lang w:val="es-ES"/>
              </w:rPr>
              <w:t>Llave inglesa de 8”.</w:t>
            </w:r>
          </w:p>
          <w:p w14:paraId="36578220" w14:textId="77777777" w:rsidR="009035F2" w:rsidRDefault="009035F2" w:rsidP="00EB4C0E">
            <w:pPr>
              <w:pStyle w:val="Prrafodelista"/>
              <w:widowControl w:val="0"/>
              <w:numPr>
                <w:ilvl w:val="0"/>
                <w:numId w:val="2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Tornillo de ajuste que no permita retroceder.</w:t>
            </w:r>
          </w:p>
          <w:p w14:paraId="5627D86B" w14:textId="77777777" w:rsidR="009035F2" w:rsidRDefault="009035F2" w:rsidP="00EB4C0E">
            <w:pPr>
              <w:pStyle w:val="Prrafodelista"/>
              <w:widowControl w:val="0"/>
              <w:numPr>
                <w:ilvl w:val="0"/>
                <w:numId w:val="2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Mango ergonómico para comodidad.</w:t>
            </w:r>
          </w:p>
          <w:p w14:paraId="51A6760F" w14:textId="77777777" w:rsidR="009035F2" w:rsidRDefault="009035F2" w:rsidP="00EB4C0E">
            <w:pPr>
              <w:pStyle w:val="Prrafodelista"/>
              <w:widowControl w:val="0"/>
              <w:numPr>
                <w:ilvl w:val="0"/>
                <w:numId w:val="2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protección contra el óxido.</w:t>
            </w:r>
          </w:p>
          <w:p w14:paraId="7A0BFA95" w14:textId="77777777" w:rsidR="009035F2" w:rsidRDefault="009035F2" w:rsidP="00EB4C0E">
            <w:pPr>
              <w:pStyle w:val="Prrafodelista"/>
              <w:widowControl w:val="0"/>
              <w:numPr>
                <w:ilvl w:val="0"/>
                <w:numId w:val="2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diseño de mordazas paralelas para que no se deslice ni dañe superficies de acabados.</w:t>
            </w:r>
          </w:p>
          <w:p w14:paraId="38991DDD" w14:textId="77777777" w:rsidR="009035F2" w:rsidRDefault="009035F2" w:rsidP="00EB4C0E">
            <w:pPr>
              <w:pStyle w:val="Prrafodelista"/>
              <w:widowControl w:val="0"/>
              <w:numPr>
                <w:ilvl w:val="0"/>
                <w:numId w:val="2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Garantía de por vida.</w:t>
            </w:r>
          </w:p>
          <w:p w14:paraId="651B8B50" w14:textId="77777777" w:rsidR="009035F2" w:rsidRDefault="009035F2" w:rsidP="00EB4C0E">
            <w:pPr>
              <w:pStyle w:val="Prrafodelista"/>
              <w:widowControl w:val="0"/>
              <w:numPr>
                <w:ilvl w:val="0"/>
                <w:numId w:val="2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regla grabada con láser para ajuste de tamaño preciso y fácil de leer.</w:t>
            </w:r>
          </w:p>
          <w:p w14:paraId="6CBC68B5" w14:textId="77777777" w:rsidR="009035F2" w:rsidRDefault="009035F2" w:rsidP="00EB4C0E">
            <w:pPr>
              <w:pStyle w:val="Prrafodelista"/>
              <w:widowControl w:val="0"/>
              <w:numPr>
                <w:ilvl w:val="0"/>
                <w:numId w:val="2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no mayores a 29cm de largo x 13cm de ancho x 2.2cm.</w:t>
            </w:r>
          </w:p>
          <w:p w14:paraId="7B4DBEDD" w14:textId="1309D022" w:rsidR="00E410D6"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lastRenderedPageBreak/>
              <w:t>Peso no mayor a 410 gramos.</w:t>
            </w:r>
          </w:p>
        </w:tc>
        <w:tc>
          <w:tcPr>
            <w:tcW w:w="1985" w:type="dxa"/>
            <w:tcBorders>
              <w:top w:val="nil"/>
              <w:left w:val="nil"/>
              <w:bottom w:val="single" w:sz="4" w:space="0" w:color="auto"/>
              <w:right w:val="single" w:sz="4" w:space="0" w:color="auto"/>
            </w:tcBorders>
            <w:shd w:val="clear" w:color="auto" w:fill="F2DBDB" w:themeFill="accent2" w:themeFillTint="33"/>
          </w:tcPr>
          <w:p w14:paraId="70A02ED3"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4C314F4F"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7FC3F91B"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A431FC9"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1319CE5"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LLAVE INGLESA GRANDE</w:t>
            </w:r>
          </w:p>
          <w:p w14:paraId="175CE259" w14:textId="77777777" w:rsidR="009035F2" w:rsidRDefault="009035F2" w:rsidP="00EB4C0E">
            <w:pPr>
              <w:pStyle w:val="Prrafodelista"/>
              <w:widowControl w:val="0"/>
              <w:numPr>
                <w:ilvl w:val="0"/>
                <w:numId w:val="2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Llave inglesa de 12”.</w:t>
            </w:r>
          </w:p>
          <w:p w14:paraId="61642C33" w14:textId="77777777" w:rsidR="009035F2" w:rsidRDefault="009035F2" w:rsidP="00EB4C0E">
            <w:pPr>
              <w:pStyle w:val="Prrafodelista"/>
              <w:widowControl w:val="0"/>
              <w:numPr>
                <w:ilvl w:val="0"/>
                <w:numId w:val="2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Tornillo de ajuste que no permita retroceder.</w:t>
            </w:r>
          </w:p>
          <w:p w14:paraId="5B007F63" w14:textId="77777777" w:rsidR="009035F2" w:rsidRDefault="009035F2" w:rsidP="00EB4C0E">
            <w:pPr>
              <w:pStyle w:val="Prrafodelista"/>
              <w:widowControl w:val="0"/>
              <w:numPr>
                <w:ilvl w:val="0"/>
                <w:numId w:val="2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Mango ergonómico para comodidad.</w:t>
            </w:r>
          </w:p>
          <w:p w14:paraId="3D23D128" w14:textId="77777777" w:rsidR="009035F2" w:rsidRDefault="009035F2" w:rsidP="00EB4C0E">
            <w:pPr>
              <w:pStyle w:val="Prrafodelista"/>
              <w:widowControl w:val="0"/>
              <w:numPr>
                <w:ilvl w:val="0"/>
                <w:numId w:val="2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protección contra el óxido.</w:t>
            </w:r>
          </w:p>
          <w:p w14:paraId="221BBD5B" w14:textId="77777777" w:rsidR="009035F2" w:rsidRDefault="009035F2" w:rsidP="00EB4C0E">
            <w:pPr>
              <w:pStyle w:val="Prrafodelista"/>
              <w:widowControl w:val="0"/>
              <w:numPr>
                <w:ilvl w:val="0"/>
                <w:numId w:val="2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diseño de mordazas paralelas para que no se deslice ni dañe superficies de acabados.</w:t>
            </w:r>
          </w:p>
          <w:p w14:paraId="1D3C0D06" w14:textId="77777777" w:rsidR="009035F2" w:rsidRDefault="009035F2" w:rsidP="00EB4C0E">
            <w:pPr>
              <w:pStyle w:val="Prrafodelista"/>
              <w:widowControl w:val="0"/>
              <w:numPr>
                <w:ilvl w:val="0"/>
                <w:numId w:val="2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Garantía de por vida.</w:t>
            </w:r>
          </w:p>
          <w:p w14:paraId="23CC652A" w14:textId="77777777" w:rsidR="009035F2" w:rsidRDefault="009035F2" w:rsidP="00EB4C0E">
            <w:pPr>
              <w:pStyle w:val="Prrafodelista"/>
              <w:widowControl w:val="0"/>
              <w:numPr>
                <w:ilvl w:val="0"/>
                <w:numId w:val="2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regla grabada con láser para ajuste de tamaño preciso y fácil de leer.</w:t>
            </w:r>
          </w:p>
          <w:p w14:paraId="7351C8C2" w14:textId="77777777" w:rsidR="009035F2" w:rsidRDefault="009035F2" w:rsidP="00EB4C0E">
            <w:pPr>
              <w:pStyle w:val="Prrafodelista"/>
              <w:widowControl w:val="0"/>
              <w:numPr>
                <w:ilvl w:val="0"/>
                <w:numId w:val="2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no mayores a 36cm de largo x 15cm de ancho x 2.6cm.</w:t>
            </w:r>
          </w:p>
          <w:p w14:paraId="0C2736C4" w14:textId="238FA5C7"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Peso no mayor a 780 gramos.</w:t>
            </w:r>
          </w:p>
        </w:tc>
        <w:tc>
          <w:tcPr>
            <w:tcW w:w="1985" w:type="dxa"/>
            <w:tcBorders>
              <w:top w:val="nil"/>
              <w:left w:val="nil"/>
              <w:bottom w:val="single" w:sz="4" w:space="0" w:color="auto"/>
              <w:right w:val="single" w:sz="4" w:space="0" w:color="auto"/>
            </w:tcBorders>
            <w:shd w:val="clear" w:color="auto" w:fill="F2DBDB" w:themeFill="accent2" w:themeFillTint="33"/>
          </w:tcPr>
          <w:p w14:paraId="576CC163"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243D80C"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1C8C2DDC"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C387C38"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B7B6635"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MARTILLO DE 20oz</w:t>
            </w:r>
          </w:p>
          <w:p w14:paraId="280CD6FF"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Martillo de 20oz (566.9g) de acero.</w:t>
            </w:r>
          </w:p>
          <w:p w14:paraId="0FA0C304"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una cara lisa de 3.81cm de diámetro.</w:t>
            </w:r>
          </w:p>
          <w:p w14:paraId="256623C8"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diseño con rendimiento de conducción hasta 10 veces menos vibración.</w:t>
            </w:r>
          </w:p>
          <w:p w14:paraId="5A777364"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Mango de plástico con durabilidad, un manejo cómodo y eficiente que no se despegue.</w:t>
            </w:r>
          </w:p>
          <w:p w14:paraId="3392A4F6"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garra curva para retirar piezas con firmeza.</w:t>
            </w:r>
          </w:p>
          <w:p w14:paraId="1BCF3ED8"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punta magnética para guiar los clavos.</w:t>
            </w:r>
          </w:p>
          <w:p w14:paraId="78AAB743"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medidas no mayores a 36cm de largo, 14cm de ancho y 4cm de profundidad.</w:t>
            </w:r>
          </w:p>
          <w:p w14:paraId="48457A87" w14:textId="77777777" w:rsidR="009035F2" w:rsidRDefault="009035F2" w:rsidP="00EB4C0E">
            <w:pPr>
              <w:pStyle w:val="Prrafodelista"/>
              <w:widowControl w:val="0"/>
              <w:numPr>
                <w:ilvl w:val="0"/>
                <w:numId w:val="2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960 gramos.</w:t>
            </w:r>
          </w:p>
          <w:p w14:paraId="3E02410B" w14:textId="2C7A6A2E"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Garantía de 100 años.</w:t>
            </w:r>
          </w:p>
        </w:tc>
        <w:tc>
          <w:tcPr>
            <w:tcW w:w="1985" w:type="dxa"/>
            <w:tcBorders>
              <w:top w:val="nil"/>
              <w:left w:val="nil"/>
              <w:bottom w:val="single" w:sz="4" w:space="0" w:color="auto"/>
              <w:right w:val="single" w:sz="4" w:space="0" w:color="auto"/>
            </w:tcBorders>
            <w:shd w:val="clear" w:color="auto" w:fill="F2DBDB" w:themeFill="accent2" w:themeFillTint="33"/>
          </w:tcPr>
          <w:p w14:paraId="77860E85"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6CE8081D"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rsidRPr="00102755" w14:paraId="0A2BAAED"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8C804FF"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9F61497" w14:textId="77777777" w:rsidR="00E410D6" w:rsidRDefault="009035F2"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MULTÍMETRO</w:t>
            </w:r>
            <w:r w:rsidR="00E410D6">
              <w:rPr>
                <w:rFonts w:asciiTheme="majorHAnsi" w:eastAsia="Arial" w:hAnsiTheme="majorHAnsi" w:cstheme="majorHAnsi"/>
                <w:b/>
                <w:color w:val="000000"/>
              </w:rPr>
              <w:t xml:space="preserve"> DE GANCHO</w:t>
            </w:r>
          </w:p>
          <w:p w14:paraId="10809809"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Multímetro de pinza.</w:t>
            </w:r>
          </w:p>
          <w:p w14:paraId="30554712"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Corriente alterna de hasta 400 amperes, de hasta 600 Volts alterna o continua y resistencia de 4000 ohmios.</w:t>
            </w:r>
          </w:p>
          <w:p w14:paraId="5294410C"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Que mida cables de hasta calibre 300 MCM categoría 3.</w:t>
            </w:r>
          </w:p>
          <w:p w14:paraId="1C905C74"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apertura de la pinza de hasta 1 pulgada.</w:t>
            </w:r>
          </w:p>
          <w:p w14:paraId="6937819D"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pantalla digital de alto contraste en blanco y negro con luz de fondo que muestre los valores.</w:t>
            </w:r>
          </w:p>
          <w:p w14:paraId="11745C13"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luz led para lugares oscuros.</w:t>
            </w:r>
          </w:p>
          <w:p w14:paraId="37FCF7EE"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Con 1 juego de cables de prueba, 2 baterías </w:t>
            </w:r>
            <w:proofErr w:type="spellStart"/>
            <w:r>
              <w:rPr>
                <w:rFonts w:ascii="Arial" w:eastAsia="Palatino Linotype" w:hAnsi="Arial" w:cs="Arial"/>
                <w:color w:val="000000"/>
                <w:sz w:val="18"/>
                <w:szCs w:val="18"/>
                <w:lang w:val="es-ES"/>
              </w:rPr>
              <w:t>AAA</w:t>
            </w:r>
            <w:proofErr w:type="spellEnd"/>
            <w:r>
              <w:rPr>
                <w:rFonts w:ascii="Arial" w:eastAsia="Palatino Linotype" w:hAnsi="Arial" w:cs="Arial"/>
                <w:color w:val="000000"/>
                <w:sz w:val="18"/>
                <w:szCs w:val="18"/>
                <w:lang w:val="es-ES"/>
              </w:rPr>
              <w:t xml:space="preserve"> y manual de usuario.</w:t>
            </w:r>
          </w:p>
          <w:p w14:paraId="7EC033AF"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plástico resistente y durable.</w:t>
            </w:r>
          </w:p>
          <w:p w14:paraId="2E8BB2B1"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no mayores a 27cm x 15cm x 5cm.</w:t>
            </w:r>
          </w:p>
          <w:p w14:paraId="4052FC5A" w14:textId="77777777" w:rsidR="009035F2" w:rsidRDefault="009035F2" w:rsidP="00EB4C0E">
            <w:pPr>
              <w:pStyle w:val="Prrafodelista"/>
              <w:widowControl w:val="0"/>
              <w:numPr>
                <w:ilvl w:val="0"/>
                <w:numId w:val="3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lastRenderedPageBreak/>
              <w:t>Peso no mayor a 510 gramos.</w:t>
            </w:r>
          </w:p>
          <w:p w14:paraId="3C748DB1" w14:textId="4AA7F08C"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Garantía de al menos 5 años.</w:t>
            </w:r>
          </w:p>
        </w:tc>
        <w:tc>
          <w:tcPr>
            <w:tcW w:w="1985" w:type="dxa"/>
            <w:tcBorders>
              <w:top w:val="nil"/>
              <w:left w:val="nil"/>
              <w:bottom w:val="single" w:sz="4" w:space="0" w:color="auto"/>
              <w:right w:val="single" w:sz="4" w:space="0" w:color="auto"/>
            </w:tcBorders>
            <w:shd w:val="clear" w:color="auto" w:fill="F2DBDB" w:themeFill="accent2" w:themeFillTint="33"/>
          </w:tcPr>
          <w:p w14:paraId="5E6C9E15"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07F98338"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4C256E5C"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84906B0"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6</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BFFB835" w14:textId="64FACAC6"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MULTÍMETRO INDUSTRIAL</w:t>
            </w:r>
          </w:p>
          <w:p w14:paraId="71A3E716"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
                <w:color w:val="000000"/>
              </w:rPr>
              <w:t>1.</w:t>
            </w:r>
            <w:r w:rsidRPr="009035F2">
              <w:rPr>
                <w:rFonts w:asciiTheme="majorHAnsi" w:eastAsia="Arial" w:hAnsiTheme="majorHAnsi" w:cstheme="majorHAnsi"/>
                <w:b/>
                <w:color w:val="000000"/>
              </w:rPr>
              <w:tab/>
            </w:r>
            <w:r w:rsidRPr="009035F2">
              <w:rPr>
                <w:rFonts w:asciiTheme="majorHAnsi" w:eastAsia="Arial" w:hAnsiTheme="majorHAnsi" w:cstheme="majorHAnsi"/>
                <w:bCs/>
                <w:color w:val="000000"/>
              </w:rPr>
              <w:t>Multímetro industrial de registro de datos de valor eficaz verdadero. Especificaciones:</w:t>
            </w:r>
          </w:p>
          <w:p w14:paraId="37E534DF"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w:t>
            </w:r>
            <w:r w:rsidRPr="009035F2">
              <w:rPr>
                <w:rFonts w:asciiTheme="majorHAnsi" w:eastAsia="Arial" w:hAnsiTheme="majorHAnsi" w:cstheme="majorHAnsi"/>
                <w:bCs/>
                <w:color w:val="000000"/>
              </w:rPr>
              <w:tab/>
              <w:t xml:space="preserve">Voltaje de CC: rango/resolución: 50.000 </w:t>
            </w:r>
            <w:proofErr w:type="spellStart"/>
            <w:r w:rsidRPr="009035F2">
              <w:rPr>
                <w:rFonts w:asciiTheme="majorHAnsi" w:eastAsia="Arial" w:hAnsiTheme="majorHAnsi" w:cstheme="majorHAnsi"/>
                <w:bCs/>
                <w:color w:val="000000"/>
              </w:rPr>
              <w:t>mV</w:t>
            </w:r>
            <w:proofErr w:type="spellEnd"/>
            <w:r w:rsidRPr="009035F2">
              <w:rPr>
                <w:rFonts w:asciiTheme="majorHAnsi" w:eastAsia="Arial" w:hAnsiTheme="majorHAnsi" w:cstheme="majorHAnsi"/>
                <w:bCs/>
                <w:color w:val="000000"/>
              </w:rPr>
              <w:t xml:space="preserve">, 500.00 </w:t>
            </w:r>
            <w:proofErr w:type="spellStart"/>
            <w:r w:rsidRPr="009035F2">
              <w:rPr>
                <w:rFonts w:asciiTheme="majorHAnsi" w:eastAsia="Arial" w:hAnsiTheme="majorHAnsi" w:cstheme="majorHAnsi"/>
                <w:bCs/>
                <w:color w:val="000000"/>
              </w:rPr>
              <w:t>mV</w:t>
            </w:r>
            <w:proofErr w:type="spellEnd"/>
            <w:r w:rsidRPr="009035F2">
              <w:rPr>
                <w:rFonts w:asciiTheme="majorHAnsi" w:eastAsia="Arial" w:hAnsiTheme="majorHAnsi" w:cstheme="majorHAnsi"/>
                <w:bCs/>
                <w:color w:val="000000"/>
              </w:rPr>
              <w:t>, 5.0000 V, 50.000 V, 500.00 V, 1000.0 V con precisión básica de 0.025%</w:t>
            </w:r>
          </w:p>
          <w:p w14:paraId="6F2A2ED8"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w:t>
            </w:r>
            <w:r w:rsidRPr="009035F2">
              <w:rPr>
                <w:rFonts w:asciiTheme="majorHAnsi" w:eastAsia="Arial" w:hAnsiTheme="majorHAnsi" w:cstheme="majorHAnsi"/>
                <w:bCs/>
                <w:color w:val="000000"/>
              </w:rPr>
              <w:tab/>
              <w:t xml:space="preserve">Voltaje de CA:  rango/resolución: 50.000 </w:t>
            </w:r>
            <w:proofErr w:type="spellStart"/>
            <w:r w:rsidRPr="009035F2">
              <w:rPr>
                <w:rFonts w:asciiTheme="majorHAnsi" w:eastAsia="Arial" w:hAnsiTheme="majorHAnsi" w:cstheme="majorHAnsi"/>
                <w:bCs/>
                <w:color w:val="000000"/>
              </w:rPr>
              <w:t>mV</w:t>
            </w:r>
            <w:proofErr w:type="spellEnd"/>
            <w:r w:rsidRPr="009035F2">
              <w:rPr>
                <w:rFonts w:asciiTheme="majorHAnsi" w:eastAsia="Arial" w:hAnsiTheme="majorHAnsi" w:cstheme="majorHAnsi"/>
                <w:bCs/>
                <w:color w:val="000000"/>
              </w:rPr>
              <w:t xml:space="preserve">, 500.00 </w:t>
            </w:r>
            <w:proofErr w:type="spellStart"/>
            <w:r w:rsidRPr="009035F2">
              <w:rPr>
                <w:rFonts w:asciiTheme="majorHAnsi" w:eastAsia="Arial" w:hAnsiTheme="majorHAnsi" w:cstheme="majorHAnsi"/>
                <w:bCs/>
                <w:color w:val="000000"/>
              </w:rPr>
              <w:t>mV</w:t>
            </w:r>
            <w:proofErr w:type="spellEnd"/>
            <w:r w:rsidRPr="009035F2">
              <w:rPr>
                <w:rFonts w:asciiTheme="majorHAnsi" w:eastAsia="Arial" w:hAnsiTheme="majorHAnsi" w:cstheme="majorHAnsi"/>
                <w:bCs/>
                <w:color w:val="000000"/>
              </w:rPr>
              <w:t>, 5.0000 V, 50.000 V, 500.00 V, 1000.0 V con precisión básica de 0.4% (Valor eficaz verdadero)</w:t>
            </w:r>
          </w:p>
          <w:p w14:paraId="4053FA85"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1.3</w:t>
            </w:r>
            <w:r w:rsidRPr="009035F2">
              <w:rPr>
                <w:rFonts w:asciiTheme="majorHAnsi" w:eastAsia="Arial" w:hAnsiTheme="majorHAnsi" w:cstheme="majorHAnsi"/>
                <w:bCs/>
                <w:color w:val="000000"/>
              </w:rPr>
              <w:tab/>
              <w:t xml:space="preserve">Corriente de CC: rango/resolución: 500.00 </w:t>
            </w:r>
            <w:proofErr w:type="spellStart"/>
            <w:r w:rsidRPr="009035F2">
              <w:rPr>
                <w:rFonts w:asciiTheme="majorHAnsi" w:eastAsia="Arial" w:hAnsiTheme="majorHAnsi" w:cstheme="majorHAnsi"/>
                <w:bCs/>
                <w:color w:val="000000"/>
              </w:rPr>
              <w:t>μA</w:t>
            </w:r>
            <w:proofErr w:type="spellEnd"/>
            <w:r w:rsidRPr="009035F2">
              <w:rPr>
                <w:rFonts w:asciiTheme="majorHAnsi" w:eastAsia="Arial" w:hAnsiTheme="majorHAnsi" w:cstheme="majorHAnsi"/>
                <w:bCs/>
                <w:color w:val="000000"/>
              </w:rPr>
              <w:t xml:space="preserve">, 5000.0 </w:t>
            </w:r>
            <w:proofErr w:type="spellStart"/>
            <w:r w:rsidRPr="009035F2">
              <w:rPr>
                <w:rFonts w:asciiTheme="majorHAnsi" w:eastAsia="Arial" w:hAnsiTheme="majorHAnsi" w:cstheme="majorHAnsi"/>
                <w:bCs/>
                <w:color w:val="000000"/>
              </w:rPr>
              <w:t>μA</w:t>
            </w:r>
            <w:proofErr w:type="spellEnd"/>
            <w:r w:rsidRPr="009035F2">
              <w:rPr>
                <w:rFonts w:asciiTheme="majorHAnsi" w:eastAsia="Arial" w:hAnsiTheme="majorHAnsi" w:cstheme="majorHAnsi"/>
                <w:bCs/>
                <w:color w:val="000000"/>
              </w:rPr>
              <w:t>, 50.000 mA, 400.00 mA, 5.0000 A, 10.000 A con precisión básica de 0.05%</w:t>
            </w:r>
          </w:p>
          <w:p w14:paraId="70BEA970"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1.4</w:t>
            </w:r>
            <w:r w:rsidRPr="009035F2">
              <w:rPr>
                <w:rFonts w:asciiTheme="majorHAnsi" w:eastAsia="Arial" w:hAnsiTheme="majorHAnsi" w:cstheme="majorHAnsi"/>
                <w:bCs/>
                <w:color w:val="000000"/>
              </w:rPr>
              <w:tab/>
              <w:t xml:space="preserve">Corriente de CA: rango/resolución: 500.00 </w:t>
            </w:r>
            <w:proofErr w:type="spellStart"/>
            <w:r w:rsidRPr="009035F2">
              <w:rPr>
                <w:rFonts w:asciiTheme="majorHAnsi" w:eastAsia="Arial" w:hAnsiTheme="majorHAnsi" w:cstheme="majorHAnsi"/>
                <w:bCs/>
                <w:color w:val="000000"/>
              </w:rPr>
              <w:t>μA</w:t>
            </w:r>
            <w:proofErr w:type="spellEnd"/>
            <w:r w:rsidRPr="009035F2">
              <w:rPr>
                <w:rFonts w:asciiTheme="majorHAnsi" w:eastAsia="Arial" w:hAnsiTheme="majorHAnsi" w:cstheme="majorHAnsi"/>
                <w:bCs/>
                <w:color w:val="000000"/>
              </w:rPr>
              <w:t xml:space="preserve">, 5000.0 </w:t>
            </w:r>
            <w:proofErr w:type="spellStart"/>
            <w:r w:rsidRPr="009035F2">
              <w:rPr>
                <w:rFonts w:asciiTheme="majorHAnsi" w:eastAsia="Arial" w:hAnsiTheme="majorHAnsi" w:cstheme="majorHAnsi"/>
                <w:bCs/>
                <w:color w:val="000000"/>
              </w:rPr>
              <w:t>μA</w:t>
            </w:r>
            <w:proofErr w:type="spellEnd"/>
            <w:r w:rsidRPr="009035F2">
              <w:rPr>
                <w:rFonts w:asciiTheme="majorHAnsi" w:eastAsia="Arial" w:hAnsiTheme="majorHAnsi" w:cstheme="majorHAnsi"/>
                <w:bCs/>
                <w:color w:val="000000"/>
              </w:rPr>
              <w:t>, 50.000 mA, 400.00 mA, 5.0000 A, 10.000 A con precisión básica de 0.6% (valor eficaz verdadero).</w:t>
            </w:r>
          </w:p>
          <w:p w14:paraId="5D7727D2"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1.5</w:t>
            </w:r>
            <w:r w:rsidRPr="009035F2">
              <w:rPr>
                <w:rFonts w:asciiTheme="majorHAnsi" w:eastAsia="Arial" w:hAnsiTheme="majorHAnsi" w:cstheme="majorHAnsi"/>
                <w:bCs/>
                <w:color w:val="000000"/>
              </w:rPr>
              <w:tab/>
              <w:t>Temperatura: rango/resolución: -200.0 °C a 1350.0 °C con precisión básica de 1.0%</w:t>
            </w:r>
          </w:p>
          <w:p w14:paraId="3F3F8020"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1.6</w:t>
            </w:r>
            <w:r w:rsidRPr="009035F2">
              <w:rPr>
                <w:rFonts w:asciiTheme="majorHAnsi" w:eastAsia="Arial" w:hAnsiTheme="majorHAnsi" w:cstheme="majorHAnsi"/>
                <w:bCs/>
                <w:color w:val="000000"/>
              </w:rPr>
              <w:tab/>
              <w:t xml:space="preserve">Resistencia: rango/resolución: 50.000 Ω, 500.00 Ω, 5.0000 </w:t>
            </w:r>
            <w:proofErr w:type="spellStart"/>
            <w:r w:rsidRPr="009035F2">
              <w:rPr>
                <w:rFonts w:asciiTheme="majorHAnsi" w:eastAsia="Arial" w:hAnsiTheme="majorHAnsi" w:cstheme="majorHAnsi"/>
                <w:bCs/>
                <w:color w:val="000000"/>
              </w:rPr>
              <w:t>kΩ</w:t>
            </w:r>
            <w:proofErr w:type="spellEnd"/>
            <w:r w:rsidRPr="009035F2">
              <w:rPr>
                <w:rFonts w:asciiTheme="majorHAnsi" w:eastAsia="Arial" w:hAnsiTheme="majorHAnsi" w:cstheme="majorHAnsi"/>
                <w:bCs/>
                <w:color w:val="000000"/>
              </w:rPr>
              <w:t xml:space="preserve">, 50.000 </w:t>
            </w:r>
            <w:proofErr w:type="spellStart"/>
            <w:r w:rsidRPr="009035F2">
              <w:rPr>
                <w:rFonts w:asciiTheme="majorHAnsi" w:eastAsia="Arial" w:hAnsiTheme="majorHAnsi" w:cstheme="majorHAnsi"/>
                <w:bCs/>
                <w:color w:val="000000"/>
              </w:rPr>
              <w:t>kΩ</w:t>
            </w:r>
            <w:proofErr w:type="spellEnd"/>
            <w:r w:rsidRPr="009035F2">
              <w:rPr>
                <w:rFonts w:asciiTheme="majorHAnsi" w:eastAsia="Arial" w:hAnsiTheme="majorHAnsi" w:cstheme="majorHAnsi"/>
                <w:bCs/>
                <w:color w:val="000000"/>
              </w:rPr>
              <w:t xml:space="preserve">, 500.00 </w:t>
            </w:r>
            <w:proofErr w:type="spellStart"/>
            <w:r w:rsidRPr="009035F2">
              <w:rPr>
                <w:rFonts w:asciiTheme="majorHAnsi" w:eastAsia="Arial" w:hAnsiTheme="majorHAnsi" w:cstheme="majorHAnsi"/>
                <w:bCs/>
                <w:color w:val="000000"/>
              </w:rPr>
              <w:t>kΩ</w:t>
            </w:r>
            <w:proofErr w:type="spellEnd"/>
            <w:r w:rsidRPr="009035F2">
              <w:rPr>
                <w:rFonts w:asciiTheme="majorHAnsi" w:eastAsia="Arial" w:hAnsiTheme="majorHAnsi" w:cstheme="majorHAnsi"/>
                <w:bCs/>
                <w:color w:val="000000"/>
              </w:rPr>
              <w:t xml:space="preserve">, 5.0000 </w:t>
            </w:r>
            <w:proofErr w:type="spellStart"/>
            <w:r w:rsidRPr="009035F2">
              <w:rPr>
                <w:rFonts w:asciiTheme="majorHAnsi" w:eastAsia="Arial" w:hAnsiTheme="majorHAnsi" w:cstheme="majorHAnsi"/>
                <w:bCs/>
                <w:color w:val="000000"/>
              </w:rPr>
              <w:t>MΩ</w:t>
            </w:r>
            <w:proofErr w:type="spellEnd"/>
            <w:r w:rsidRPr="009035F2">
              <w:rPr>
                <w:rFonts w:asciiTheme="majorHAnsi" w:eastAsia="Arial" w:hAnsiTheme="majorHAnsi" w:cstheme="majorHAnsi"/>
                <w:bCs/>
                <w:color w:val="000000"/>
              </w:rPr>
              <w:t xml:space="preserve">, 50.00 </w:t>
            </w:r>
            <w:proofErr w:type="spellStart"/>
            <w:r w:rsidRPr="009035F2">
              <w:rPr>
                <w:rFonts w:asciiTheme="majorHAnsi" w:eastAsia="Arial" w:hAnsiTheme="majorHAnsi" w:cstheme="majorHAnsi"/>
                <w:bCs/>
                <w:color w:val="000000"/>
              </w:rPr>
              <w:t>MΩ</w:t>
            </w:r>
            <w:proofErr w:type="spellEnd"/>
            <w:r w:rsidRPr="009035F2">
              <w:rPr>
                <w:rFonts w:asciiTheme="majorHAnsi" w:eastAsia="Arial" w:hAnsiTheme="majorHAnsi" w:cstheme="majorHAnsi"/>
                <w:bCs/>
                <w:color w:val="000000"/>
              </w:rPr>
              <w:t xml:space="preserve">, 500.0 </w:t>
            </w:r>
            <w:proofErr w:type="spellStart"/>
            <w:r w:rsidRPr="009035F2">
              <w:rPr>
                <w:rFonts w:asciiTheme="majorHAnsi" w:eastAsia="Arial" w:hAnsiTheme="majorHAnsi" w:cstheme="majorHAnsi"/>
                <w:bCs/>
                <w:color w:val="000000"/>
              </w:rPr>
              <w:t>MΩ</w:t>
            </w:r>
            <w:proofErr w:type="spellEnd"/>
            <w:r w:rsidRPr="009035F2">
              <w:rPr>
                <w:rFonts w:asciiTheme="majorHAnsi" w:eastAsia="Arial" w:hAnsiTheme="majorHAnsi" w:cstheme="majorHAnsi"/>
                <w:bCs/>
                <w:color w:val="000000"/>
              </w:rPr>
              <w:t xml:space="preserve"> con precisión básica de 0.05%</w:t>
            </w:r>
          </w:p>
          <w:p w14:paraId="0223277E"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1.7</w:t>
            </w:r>
            <w:r w:rsidRPr="009035F2">
              <w:rPr>
                <w:rFonts w:asciiTheme="majorHAnsi" w:eastAsia="Arial" w:hAnsiTheme="majorHAnsi" w:cstheme="majorHAnsi"/>
                <w:bCs/>
                <w:color w:val="000000"/>
              </w:rPr>
              <w:tab/>
              <w:t xml:space="preserve">Capacitancia: rango/resolución: 1.000 nF,10.00 </w:t>
            </w:r>
            <w:proofErr w:type="spellStart"/>
            <w:r w:rsidRPr="009035F2">
              <w:rPr>
                <w:rFonts w:asciiTheme="majorHAnsi" w:eastAsia="Arial" w:hAnsiTheme="majorHAnsi" w:cstheme="majorHAnsi"/>
                <w:bCs/>
                <w:color w:val="000000"/>
              </w:rPr>
              <w:t>nF</w:t>
            </w:r>
            <w:proofErr w:type="spellEnd"/>
            <w:r w:rsidRPr="009035F2">
              <w:rPr>
                <w:rFonts w:asciiTheme="majorHAnsi" w:eastAsia="Arial" w:hAnsiTheme="majorHAnsi" w:cstheme="majorHAnsi"/>
                <w:bCs/>
                <w:color w:val="000000"/>
              </w:rPr>
              <w:t xml:space="preserve"> 100.0 </w:t>
            </w:r>
            <w:proofErr w:type="spellStart"/>
            <w:r w:rsidRPr="009035F2">
              <w:rPr>
                <w:rFonts w:asciiTheme="majorHAnsi" w:eastAsia="Arial" w:hAnsiTheme="majorHAnsi" w:cstheme="majorHAnsi"/>
                <w:bCs/>
                <w:color w:val="000000"/>
              </w:rPr>
              <w:t>nF</w:t>
            </w:r>
            <w:proofErr w:type="spellEnd"/>
            <w:r w:rsidRPr="009035F2">
              <w:rPr>
                <w:rFonts w:asciiTheme="majorHAnsi" w:eastAsia="Arial" w:hAnsiTheme="majorHAnsi" w:cstheme="majorHAnsi"/>
                <w:bCs/>
                <w:color w:val="000000"/>
              </w:rPr>
              <w:t xml:space="preserve">, 1.000 </w:t>
            </w:r>
            <w:proofErr w:type="spellStart"/>
            <w:r w:rsidRPr="009035F2">
              <w:rPr>
                <w:rFonts w:asciiTheme="majorHAnsi" w:eastAsia="Arial" w:hAnsiTheme="majorHAnsi" w:cstheme="majorHAnsi"/>
                <w:bCs/>
                <w:color w:val="000000"/>
              </w:rPr>
              <w:t>μF</w:t>
            </w:r>
            <w:proofErr w:type="spellEnd"/>
            <w:r w:rsidRPr="009035F2">
              <w:rPr>
                <w:rFonts w:asciiTheme="majorHAnsi" w:eastAsia="Arial" w:hAnsiTheme="majorHAnsi" w:cstheme="majorHAnsi"/>
                <w:bCs/>
                <w:color w:val="000000"/>
              </w:rPr>
              <w:t xml:space="preserve">, 10.00 </w:t>
            </w:r>
            <w:proofErr w:type="spellStart"/>
            <w:r w:rsidRPr="009035F2">
              <w:rPr>
                <w:rFonts w:asciiTheme="majorHAnsi" w:eastAsia="Arial" w:hAnsiTheme="majorHAnsi" w:cstheme="majorHAnsi"/>
                <w:bCs/>
                <w:color w:val="000000"/>
              </w:rPr>
              <w:t>μF</w:t>
            </w:r>
            <w:proofErr w:type="spellEnd"/>
            <w:r w:rsidRPr="009035F2">
              <w:rPr>
                <w:rFonts w:asciiTheme="majorHAnsi" w:eastAsia="Arial" w:hAnsiTheme="majorHAnsi" w:cstheme="majorHAnsi"/>
                <w:bCs/>
                <w:color w:val="000000"/>
              </w:rPr>
              <w:t xml:space="preserve">, 100.0 </w:t>
            </w:r>
            <w:proofErr w:type="spellStart"/>
            <w:r w:rsidRPr="009035F2">
              <w:rPr>
                <w:rFonts w:asciiTheme="majorHAnsi" w:eastAsia="Arial" w:hAnsiTheme="majorHAnsi" w:cstheme="majorHAnsi"/>
                <w:bCs/>
                <w:color w:val="000000"/>
              </w:rPr>
              <w:t>μF</w:t>
            </w:r>
            <w:proofErr w:type="spellEnd"/>
            <w:r w:rsidRPr="009035F2">
              <w:rPr>
                <w:rFonts w:asciiTheme="majorHAnsi" w:eastAsia="Arial" w:hAnsiTheme="majorHAnsi" w:cstheme="majorHAnsi"/>
                <w:bCs/>
                <w:color w:val="000000"/>
              </w:rPr>
              <w:t xml:space="preserve">, 1000 </w:t>
            </w:r>
            <w:proofErr w:type="spellStart"/>
            <w:r w:rsidRPr="009035F2">
              <w:rPr>
                <w:rFonts w:asciiTheme="majorHAnsi" w:eastAsia="Arial" w:hAnsiTheme="majorHAnsi" w:cstheme="majorHAnsi"/>
                <w:bCs/>
                <w:color w:val="000000"/>
              </w:rPr>
              <w:t>μF</w:t>
            </w:r>
            <w:proofErr w:type="spellEnd"/>
            <w:r w:rsidRPr="009035F2">
              <w:rPr>
                <w:rFonts w:asciiTheme="majorHAnsi" w:eastAsia="Arial" w:hAnsiTheme="majorHAnsi" w:cstheme="majorHAnsi"/>
                <w:bCs/>
                <w:color w:val="000000"/>
              </w:rPr>
              <w:t xml:space="preserve">, 10.00 </w:t>
            </w:r>
            <w:proofErr w:type="spellStart"/>
            <w:r w:rsidRPr="009035F2">
              <w:rPr>
                <w:rFonts w:asciiTheme="majorHAnsi" w:eastAsia="Arial" w:hAnsiTheme="majorHAnsi" w:cstheme="majorHAnsi"/>
                <w:bCs/>
                <w:color w:val="000000"/>
              </w:rPr>
              <w:t>mF</w:t>
            </w:r>
            <w:proofErr w:type="spellEnd"/>
            <w:r w:rsidRPr="009035F2">
              <w:rPr>
                <w:rFonts w:asciiTheme="majorHAnsi" w:eastAsia="Arial" w:hAnsiTheme="majorHAnsi" w:cstheme="majorHAnsi"/>
                <w:bCs/>
                <w:color w:val="000000"/>
              </w:rPr>
              <w:t xml:space="preserve">, 100 </w:t>
            </w:r>
            <w:proofErr w:type="spellStart"/>
            <w:r w:rsidRPr="009035F2">
              <w:rPr>
                <w:rFonts w:asciiTheme="majorHAnsi" w:eastAsia="Arial" w:hAnsiTheme="majorHAnsi" w:cstheme="majorHAnsi"/>
                <w:bCs/>
                <w:color w:val="000000"/>
              </w:rPr>
              <w:t>mF</w:t>
            </w:r>
            <w:proofErr w:type="spellEnd"/>
            <w:r w:rsidRPr="009035F2">
              <w:rPr>
                <w:rFonts w:asciiTheme="majorHAnsi" w:eastAsia="Arial" w:hAnsiTheme="majorHAnsi" w:cstheme="majorHAnsi"/>
                <w:bCs/>
                <w:color w:val="000000"/>
              </w:rPr>
              <w:t xml:space="preserve"> con precisión básica de 1.0%</w:t>
            </w:r>
          </w:p>
          <w:p w14:paraId="19AEB46A"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lastRenderedPageBreak/>
              <w:t>1.8</w:t>
            </w:r>
            <w:r w:rsidRPr="009035F2">
              <w:rPr>
                <w:rFonts w:asciiTheme="majorHAnsi" w:eastAsia="Arial" w:hAnsiTheme="majorHAnsi" w:cstheme="majorHAnsi"/>
                <w:bCs/>
                <w:color w:val="000000"/>
              </w:rPr>
              <w:tab/>
              <w:t>Frecuencia: rango/resolución: 99.999 Hz, 999.99 Hz, 9.9999 kHz, 99.999 kHz, 999.99 kHz con precisión básica de 0.005%</w:t>
            </w:r>
          </w:p>
          <w:p w14:paraId="5E4BFD5B"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1.9</w:t>
            </w:r>
            <w:r w:rsidRPr="009035F2">
              <w:rPr>
                <w:rFonts w:asciiTheme="majorHAnsi" w:eastAsia="Arial" w:hAnsiTheme="majorHAnsi" w:cstheme="majorHAnsi"/>
                <w:bCs/>
                <w:color w:val="000000"/>
              </w:rPr>
              <w:tab/>
              <w:t>Con conectividad infrarroja.</w:t>
            </w:r>
          </w:p>
          <w:p w14:paraId="24437B67"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1.10</w:t>
            </w:r>
            <w:r w:rsidRPr="009035F2">
              <w:rPr>
                <w:rFonts w:asciiTheme="majorHAnsi" w:eastAsia="Arial" w:hAnsiTheme="majorHAnsi" w:cstheme="majorHAnsi"/>
                <w:bCs/>
                <w:color w:val="000000"/>
              </w:rPr>
              <w:tab/>
              <w:t xml:space="preserve"> Voltaje máximo entre cualquier terminal y tierra 1000V</w:t>
            </w:r>
          </w:p>
          <w:p w14:paraId="4BE1F51C"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1.11</w:t>
            </w:r>
            <w:r w:rsidRPr="009035F2">
              <w:rPr>
                <w:rFonts w:asciiTheme="majorHAnsi" w:eastAsia="Arial" w:hAnsiTheme="majorHAnsi" w:cstheme="majorHAnsi"/>
                <w:bCs/>
                <w:color w:val="000000"/>
              </w:rPr>
              <w:tab/>
              <w:t xml:space="preserve"> Con 6 baterías alcalinas AA, IECLR6.</w:t>
            </w:r>
          </w:p>
          <w:p w14:paraId="36851315"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1.12</w:t>
            </w:r>
            <w:r w:rsidRPr="009035F2">
              <w:rPr>
                <w:rFonts w:asciiTheme="majorHAnsi" w:eastAsia="Arial" w:hAnsiTheme="majorHAnsi" w:cstheme="majorHAnsi"/>
                <w:bCs/>
                <w:color w:val="000000"/>
              </w:rPr>
              <w:tab/>
              <w:t xml:space="preserve"> Duración mínima de batería de 100 horas y 200 horas en modo de registro.</w:t>
            </w:r>
          </w:p>
          <w:p w14:paraId="2A39D34A"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1.13</w:t>
            </w:r>
            <w:r w:rsidRPr="009035F2">
              <w:rPr>
                <w:rFonts w:asciiTheme="majorHAnsi" w:eastAsia="Arial" w:hAnsiTheme="majorHAnsi" w:cstheme="majorHAnsi"/>
                <w:bCs/>
                <w:color w:val="000000"/>
              </w:rPr>
              <w:tab/>
              <w:t xml:space="preserve"> Temperatura mínima en funcionamiento de -20°C y máxima de 55°C y mínima en almacenamiento de -40°C a 60°C.</w:t>
            </w:r>
          </w:p>
          <w:p w14:paraId="076B7C60"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1.14</w:t>
            </w:r>
            <w:r w:rsidRPr="009035F2">
              <w:rPr>
                <w:rFonts w:asciiTheme="majorHAnsi" w:eastAsia="Arial" w:hAnsiTheme="majorHAnsi" w:cstheme="majorHAnsi"/>
                <w:bCs/>
                <w:color w:val="000000"/>
              </w:rPr>
              <w:tab/>
              <w:t xml:space="preserve"> Humedad relativa: 0 a 90 % (0 °C a 37 °C), 0 a 65 % (37 °C a 45 °C), 0 a 45 % (45 °C a 55 °C).</w:t>
            </w:r>
          </w:p>
          <w:p w14:paraId="418F3515"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1.15</w:t>
            </w:r>
            <w:r w:rsidRPr="009035F2">
              <w:rPr>
                <w:rFonts w:asciiTheme="majorHAnsi" w:eastAsia="Arial" w:hAnsiTheme="majorHAnsi" w:cstheme="majorHAnsi"/>
                <w:bCs/>
                <w:color w:val="000000"/>
              </w:rPr>
              <w:tab/>
              <w:t xml:space="preserve"> Con soporte de vibración aleatoria según MIL-PRF-28800F Clase 2.</w:t>
            </w:r>
          </w:p>
          <w:p w14:paraId="2DF4480A"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1.16</w:t>
            </w:r>
            <w:r w:rsidRPr="009035F2">
              <w:rPr>
                <w:rFonts w:asciiTheme="majorHAnsi" w:eastAsia="Arial" w:hAnsiTheme="majorHAnsi" w:cstheme="majorHAnsi"/>
                <w:bCs/>
                <w:color w:val="000000"/>
              </w:rPr>
              <w:tab/>
              <w:t xml:space="preserve"> Soporte de impactos de caída de 1 metro según IEC/EN 61010-1, 3.ª edición.</w:t>
            </w:r>
          </w:p>
          <w:p w14:paraId="0F7C6035"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1.17</w:t>
            </w:r>
            <w:r w:rsidRPr="009035F2">
              <w:rPr>
                <w:rFonts w:asciiTheme="majorHAnsi" w:eastAsia="Arial" w:hAnsiTheme="majorHAnsi" w:cstheme="majorHAnsi"/>
                <w:bCs/>
                <w:color w:val="000000"/>
              </w:rPr>
              <w:tab/>
              <w:t xml:space="preserve"> Tamaño no mayor a de 23 x 11 x 6 cm (alto x ancho x largo).</w:t>
            </w:r>
          </w:p>
          <w:p w14:paraId="31838A0D"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1.18</w:t>
            </w:r>
            <w:r w:rsidRPr="009035F2">
              <w:rPr>
                <w:rFonts w:asciiTheme="majorHAnsi" w:eastAsia="Arial" w:hAnsiTheme="majorHAnsi" w:cstheme="majorHAnsi"/>
                <w:bCs/>
                <w:color w:val="000000"/>
              </w:rPr>
              <w:tab/>
              <w:t xml:space="preserve"> Peso no mayor a 871 gramos.</w:t>
            </w:r>
          </w:p>
          <w:p w14:paraId="1E53E26D"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1.19</w:t>
            </w:r>
            <w:r w:rsidRPr="009035F2">
              <w:rPr>
                <w:rFonts w:asciiTheme="majorHAnsi" w:eastAsia="Arial" w:hAnsiTheme="majorHAnsi" w:cstheme="majorHAnsi"/>
                <w:bCs/>
                <w:color w:val="000000"/>
              </w:rPr>
              <w:tab/>
              <w:t xml:space="preserve"> Con pantalla con varias presentaciones.</w:t>
            </w:r>
          </w:p>
          <w:p w14:paraId="132230F0"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1.20</w:t>
            </w:r>
            <w:r w:rsidRPr="009035F2">
              <w:rPr>
                <w:rFonts w:asciiTheme="majorHAnsi" w:eastAsia="Arial" w:hAnsiTheme="majorHAnsi" w:cstheme="majorHAnsi"/>
                <w:bCs/>
                <w:color w:val="000000"/>
              </w:rPr>
              <w:tab/>
              <w:t xml:space="preserve"> Ancho de banda de CA de valor eficaz verdadero de 100 kHz.</w:t>
            </w:r>
          </w:p>
          <w:p w14:paraId="21BC29A7"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1.21</w:t>
            </w:r>
            <w:r w:rsidRPr="009035F2">
              <w:rPr>
                <w:rFonts w:asciiTheme="majorHAnsi" w:eastAsia="Arial" w:hAnsiTheme="majorHAnsi" w:cstheme="majorHAnsi"/>
                <w:bCs/>
                <w:color w:val="000000"/>
              </w:rPr>
              <w:tab/>
              <w:t xml:space="preserve"> Resolución de </w:t>
            </w:r>
            <w:proofErr w:type="spellStart"/>
            <w:r w:rsidRPr="009035F2">
              <w:rPr>
                <w:rFonts w:asciiTheme="majorHAnsi" w:eastAsia="Arial" w:hAnsiTheme="majorHAnsi" w:cstheme="majorHAnsi"/>
                <w:bCs/>
                <w:color w:val="000000"/>
              </w:rPr>
              <w:t>mV</w:t>
            </w:r>
            <w:proofErr w:type="spellEnd"/>
            <w:r w:rsidRPr="009035F2">
              <w:rPr>
                <w:rFonts w:asciiTheme="majorHAnsi" w:eastAsia="Arial" w:hAnsiTheme="majorHAnsi" w:cstheme="majorHAnsi"/>
                <w:bCs/>
                <w:color w:val="000000"/>
              </w:rPr>
              <w:t xml:space="preserve"> de CC 1 </w:t>
            </w:r>
            <w:proofErr w:type="spellStart"/>
            <w:r w:rsidRPr="009035F2">
              <w:rPr>
                <w:rFonts w:asciiTheme="majorHAnsi" w:eastAsia="Arial" w:hAnsiTheme="majorHAnsi" w:cstheme="majorHAnsi"/>
                <w:bCs/>
                <w:color w:val="000000"/>
              </w:rPr>
              <w:t>μV</w:t>
            </w:r>
            <w:proofErr w:type="spellEnd"/>
            <w:r w:rsidRPr="009035F2">
              <w:rPr>
                <w:rFonts w:asciiTheme="majorHAnsi" w:eastAsia="Arial" w:hAnsiTheme="majorHAnsi" w:cstheme="majorHAnsi"/>
                <w:bCs/>
                <w:color w:val="000000"/>
              </w:rPr>
              <w:t>.</w:t>
            </w:r>
          </w:p>
          <w:p w14:paraId="4A96A390"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1.22</w:t>
            </w:r>
            <w:r w:rsidRPr="009035F2">
              <w:rPr>
                <w:rFonts w:asciiTheme="majorHAnsi" w:eastAsia="Arial" w:hAnsiTheme="majorHAnsi" w:cstheme="majorHAnsi"/>
                <w:bCs/>
                <w:color w:val="000000"/>
              </w:rPr>
              <w:tab/>
              <w:t xml:space="preserve"> Rango de </w:t>
            </w:r>
            <w:proofErr w:type="spellStart"/>
            <w:r w:rsidRPr="009035F2">
              <w:rPr>
                <w:rFonts w:asciiTheme="majorHAnsi" w:eastAsia="Arial" w:hAnsiTheme="majorHAnsi" w:cstheme="majorHAnsi"/>
                <w:bCs/>
                <w:color w:val="000000"/>
              </w:rPr>
              <w:t>megaohmios</w:t>
            </w:r>
            <w:proofErr w:type="spellEnd"/>
            <w:r w:rsidRPr="009035F2">
              <w:rPr>
                <w:rFonts w:asciiTheme="majorHAnsi" w:eastAsia="Arial" w:hAnsiTheme="majorHAnsi" w:cstheme="majorHAnsi"/>
                <w:bCs/>
                <w:color w:val="000000"/>
              </w:rPr>
              <w:t xml:space="preserve"> hasta 500MΩ.</w:t>
            </w:r>
          </w:p>
          <w:p w14:paraId="100DB87C"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1.23</w:t>
            </w:r>
            <w:r w:rsidRPr="009035F2">
              <w:rPr>
                <w:rFonts w:asciiTheme="majorHAnsi" w:eastAsia="Arial" w:hAnsiTheme="majorHAnsi" w:cstheme="majorHAnsi"/>
                <w:bCs/>
                <w:color w:val="000000"/>
              </w:rPr>
              <w:tab/>
              <w:t xml:space="preserve"> Conductancia de 50.00 </w:t>
            </w:r>
            <w:proofErr w:type="spellStart"/>
            <w:r w:rsidRPr="009035F2">
              <w:rPr>
                <w:rFonts w:asciiTheme="majorHAnsi" w:eastAsia="Arial" w:hAnsiTheme="majorHAnsi" w:cstheme="majorHAnsi"/>
                <w:bCs/>
                <w:color w:val="000000"/>
              </w:rPr>
              <w:t>nS</w:t>
            </w:r>
            <w:proofErr w:type="spellEnd"/>
            <w:r w:rsidRPr="009035F2">
              <w:rPr>
                <w:rFonts w:asciiTheme="majorHAnsi" w:eastAsia="Arial" w:hAnsiTheme="majorHAnsi" w:cstheme="majorHAnsi"/>
                <w:bCs/>
                <w:color w:val="000000"/>
              </w:rPr>
              <w:t>.</w:t>
            </w:r>
          </w:p>
          <w:p w14:paraId="796B3978"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lastRenderedPageBreak/>
              <w:t>1.24</w:t>
            </w:r>
            <w:r w:rsidRPr="009035F2">
              <w:rPr>
                <w:rFonts w:asciiTheme="majorHAnsi" w:eastAsia="Arial" w:hAnsiTheme="majorHAnsi" w:cstheme="majorHAnsi"/>
                <w:bCs/>
                <w:color w:val="000000"/>
              </w:rPr>
              <w:tab/>
              <w:t xml:space="preserve"> Con señal acústica de continuidad.</w:t>
            </w:r>
          </w:p>
          <w:p w14:paraId="2188BB4A"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1.25</w:t>
            </w:r>
            <w:r w:rsidRPr="009035F2">
              <w:rPr>
                <w:rFonts w:asciiTheme="majorHAnsi" w:eastAsia="Arial" w:hAnsiTheme="majorHAnsi" w:cstheme="majorHAnsi"/>
                <w:bCs/>
                <w:color w:val="000000"/>
              </w:rPr>
              <w:tab/>
              <w:t xml:space="preserve"> Con acceso a batería y fusible.</w:t>
            </w:r>
          </w:p>
          <w:p w14:paraId="1585C1C1"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1.26</w:t>
            </w:r>
            <w:r w:rsidRPr="009035F2">
              <w:rPr>
                <w:rFonts w:asciiTheme="majorHAnsi" w:eastAsia="Arial" w:hAnsiTheme="majorHAnsi" w:cstheme="majorHAnsi"/>
                <w:bCs/>
                <w:color w:val="000000"/>
              </w:rPr>
              <w:tab/>
              <w:t xml:space="preserve"> Con reloj de tiempo transcurrido.</w:t>
            </w:r>
          </w:p>
          <w:p w14:paraId="4766C19C"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1.27</w:t>
            </w:r>
            <w:r w:rsidRPr="009035F2">
              <w:rPr>
                <w:rFonts w:asciiTheme="majorHAnsi" w:eastAsia="Arial" w:hAnsiTheme="majorHAnsi" w:cstheme="majorHAnsi"/>
                <w:bCs/>
                <w:color w:val="000000"/>
              </w:rPr>
              <w:tab/>
              <w:t xml:space="preserve"> Con reloj de hora del día.</w:t>
            </w:r>
          </w:p>
          <w:p w14:paraId="4C1E55DD"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1.28</w:t>
            </w:r>
            <w:r w:rsidRPr="009035F2">
              <w:rPr>
                <w:rFonts w:asciiTheme="majorHAnsi" w:eastAsia="Arial" w:hAnsiTheme="majorHAnsi" w:cstheme="majorHAnsi"/>
                <w:bCs/>
                <w:color w:val="000000"/>
              </w:rPr>
              <w:tab/>
              <w:t xml:space="preserve"> Valores mínimos, máximos y promedios.</w:t>
            </w:r>
          </w:p>
          <w:p w14:paraId="42D0D11B"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1.29</w:t>
            </w:r>
            <w:r w:rsidRPr="009035F2">
              <w:rPr>
                <w:rFonts w:asciiTheme="majorHAnsi" w:eastAsia="Arial" w:hAnsiTheme="majorHAnsi" w:cstheme="majorHAnsi"/>
                <w:bCs/>
                <w:color w:val="000000"/>
              </w:rPr>
              <w:tab/>
              <w:t xml:space="preserve"> Con ciclo de trabajo.</w:t>
            </w:r>
          </w:p>
          <w:p w14:paraId="5FF2E022"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1.30</w:t>
            </w:r>
            <w:r w:rsidRPr="009035F2">
              <w:rPr>
                <w:rFonts w:asciiTheme="majorHAnsi" w:eastAsia="Arial" w:hAnsiTheme="majorHAnsi" w:cstheme="majorHAnsi"/>
                <w:bCs/>
                <w:color w:val="000000"/>
              </w:rPr>
              <w:tab/>
              <w:t xml:space="preserve"> Con ancho de onda.</w:t>
            </w:r>
          </w:p>
          <w:p w14:paraId="038D64B4"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1.31</w:t>
            </w:r>
            <w:r w:rsidRPr="009035F2">
              <w:rPr>
                <w:rFonts w:asciiTheme="majorHAnsi" w:eastAsia="Arial" w:hAnsiTheme="majorHAnsi" w:cstheme="majorHAnsi"/>
                <w:bCs/>
                <w:color w:val="000000"/>
              </w:rPr>
              <w:tab/>
              <w:t xml:space="preserve"> Interfaz óptica aislada.</w:t>
            </w:r>
          </w:p>
          <w:p w14:paraId="625CF387"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1.32</w:t>
            </w:r>
            <w:r w:rsidRPr="009035F2">
              <w:rPr>
                <w:rFonts w:asciiTheme="majorHAnsi" w:eastAsia="Arial" w:hAnsiTheme="majorHAnsi" w:cstheme="majorHAnsi"/>
                <w:bCs/>
                <w:color w:val="000000"/>
              </w:rPr>
              <w:tab/>
              <w:t xml:space="preserve"> Con retención automática/táctil.</w:t>
            </w:r>
          </w:p>
          <w:p w14:paraId="22F76D58" w14:textId="77777777"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1.33</w:t>
            </w:r>
            <w:r w:rsidRPr="009035F2">
              <w:rPr>
                <w:rFonts w:asciiTheme="majorHAnsi" w:eastAsia="Arial" w:hAnsiTheme="majorHAnsi" w:cstheme="majorHAnsi"/>
                <w:bCs/>
                <w:color w:val="000000"/>
              </w:rPr>
              <w:tab/>
              <w:t xml:space="preserve"> Con memoria de lectura, registro de intervalos/eventos y memoria de registro de hasta </w:t>
            </w:r>
            <w:proofErr w:type="spellStart"/>
            <w:r w:rsidRPr="009035F2">
              <w:rPr>
                <w:rFonts w:asciiTheme="majorHAnsi" w:eastAsia="Arial" w:hAnsiTheme="majorHAnsi" w:cstheme="majorHAnsi"/>
                <w:bCs/>
                <w:color w:val="000000"/>
              </w:rPr>
              <w:t>minimo</w:t>
            </w:r>
            <w:proofErr w:type="spellEnd"/>
            <w:r w:rsidRPr="009035F2">
              <w:rPr>
                <w:rFonts w:asciiTheme="majorHAnsi" w:eastAsia="Arial" w:hAnsiTheme="majorHAnsi" w:cstheme="majorHAnsi"/>
                <w:bCs/>
                <w:color w:val="000000"/>
              </w:rPr>
              <w:t xml:space="preserve"> 15000 lecturas. Con conectividad inalámbrica opcional.</w:t>
            </w:r>
          </w:p>
          <w:p w14:paraId="04420A3D" w14:textId="1E84E26F" w:rsidR="009035F2" w:rsidRPr="009035F2" w:rsidRDefault="009035F2" w:rsidP="009035F2">
            <w:pPr>
              <w:jc w:val="both"/>
              <w:rPr>
                <w:rFonts w:asciiTheme="majorHAnsi" w:eastAsia="Arial" w:hAnsiTheme="majorHAnsi" w:cstheme="majorHAnsi"/>
                <w:bCs/>
                <w:color w:val="000000"/>
              </w:rPr>
            </w:pPr>
            <w:r w:rsidRPr="009035F2">
              <w:rPr>
                <w:rFonts w:asciiTheme="majorHAnsi" w:eastAsia="Arial" w:hAnsiTheme="majorHAnsi" w:cstheme="majorHAnsi"/>
                <w:bCs/>
                <w:color w:val="000000"/>
              </w:rPr>
              <w:t>2.</w:t>
            </w:r>
            <w:r w:rsidRPr="009035F2">
              <w:rPr>
                <w:rFonts w:asciiTheme="majorHAnsi" w:eastAsia="Arial" w:hAnsiTheme="majorHAnsi" w:cstheme="majorHAnsi"/>
                <w:bCs/>
                <w:color w:val="000000"/>
              </w:rPr>
              <w:tab/>
              <w:t xml:space="preserve"> Que incluya manual, baterías AA instaladas, cables de prueba de silicona Tl71, tarjeta de registro, documento de prácticas de calibración, CD-ROM con manual de uso, manual de iniciación, soda de temperatura 80BK-A, juego de pinzas cocodrilo AC72, estuche suave y correa con imán para colgar el multímetro.</w:t>
            </w:r>
          </w:p>
          <w:p w14:paraId="34925771" w14:textId="7C4C08EF" w:rsidR="009035F2" w:rsidRPr="00102755" w:rsidRDefault="009035F2" w:rsidP="00C51B87">
            <w:pPr>
              <w:jc w:val="center"/>
              <w:rPr>
                <w:rFonts w:asciiTheme="majorHAnsi" w:eastAsia="Times New Roman" w:hAnsiTheme="majorHAnsi" w:cstheme="majorHAnsi"/>
                <w:b/>
                <w:bCs/>
              </w:rPr>
            </w:pPr>
          </w:p>
        </w:tc>
        <w:tc>
          <w:tcPr>
            <w:tcW w:w="1985" w:type="dxa"/>
            <w:tcBorders>
              <w:top w:val="nil"/>
              <w:left w:val="nil"/>
              <w:bottom w:val="single" w:sz="4" w:space="0" w:color="auto"/>
              <w:right w:val="single" w:sz="4" w:space="0" w:color="auto"/>
            </w:tcBorders>
            <w:shd w:val="clear" w:color="auto" w:fill="F2DBDB" w:themeFill="accent2" w:themeFillTint="33"/>
          </w:tcPr>
          <w:p w14:paraId="6D316B28"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10</w:t>
            </w:r>
          </w:p>
        </w:tc>
        <w:tc>
          <w:tcPr>
            <w:tcW w:w="1604" w:type="dxa"/>
            <w:tcBorders>
              <w:top w:val="nil"/>
              <w:left w:val="nil"/>
              <w:bottom w:val="single" w:sz="4" w:space="0" w:color="auto"/>
              <w:right w:val="single" w:sz="4" w:space="0" w:color="auto"/>
            </w:tcBorders>
            <w:shd w:val="clear" w:color="auto" w:fill="F2DBDB" w:themeFill="accent2" w:themeFillTint="33"/>
          </w:tcPr>
          <w:p w14:paraId="1BE8C6F5"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3C2783A2"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3079297"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lastRenderedPageBreak/>
              <w:t>1</w:t>
            </w:r>
            <w:r>
              <w:rPr>
                <w:rFonts w:asciiTheme="majorHAnsi" w:eastAsia="Times New Roman" w:hAnsiTheme="majorHAnsi" w:cstheme="majorHAnsi"/>
                <w:b/>
                <w:bCs/>
              </w:rPr>
              <w:t>7</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525524E"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PINZA DE CORTE</w:t>
            </w:r>
          </w:p>
          <w:p w14:paraId="13D3602B"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Pinza de corte diagonales de 7 pulgadas.</w:t>
            </w:r>
          </w:p>
          <w:p w14:paraId="2F1CFF54"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bordes endurecidos de carburo de hierro.</w:t>
            </w:r>
          </w:p>
          <w:p w14:paraId="067C0BB7"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Cabeza con bordes escariados y punta cónica.</w:t>
            </w:r>
          </w:p>
          <w:p w14:paraId="5FDA28EC"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pelacables.</w:t>
            </w:r>
          </w:p>
          <w:p w14:paraId="4F60BD7A"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Forjadas en acero resistente a la corrosión.</w:t>
            </w:r>
          </w:p>
          <w:p w14:paraId="4D51BFB2"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Mangos sobre moldeados que no se </w:t>
            </w:r>
            <w:proofErr w:type="spellStart"/>
            <w:r>
              <w:rPr>
                <w:rFonts w:ascii="Arial" w:eastAsia="Palatino Linotype" w:hAnsi="Arial" w:cs="Arial"/>
                <w:color w:val="000000"/>
                <w:sz w:val="18"/>
                <w:szCs w:val="18"/>
                <w:lang w:val="es-ES"/>
              </w:rPr>
              <w:t>pelen</w:t>
            </w:r>
            <w:proofErr w:type="spellEnd"/>
            <w:r>
              <w:rPr>
                <w:rFonts w:ascii="Arial" w:eastAsia="Palatino Linotype" w:hAnsi="Arial" w:cs="Arial"/>
                <w:color w:val="000000"/>
                <w:sz w:val="18"/>
                <w:szCs w:val="18"/>
                <w:lang w:val="es-ES"/>
              </w:rPr>
              <w:t>.</w:t>
            </w:r>
          </w:p>
          <w:p w14:paraId="5433E95A"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Largo de 19.3cm, ancho de 6cm y profundidad de 1.6cm.</w:t>
            </w:r>
          </w:p>
          <w:p w14:paraId="668C0BCB" w14:textId="77777777" w:rsidR="009035F2" w:rsidRDefault="009035F2" w:rsidP="00EB4C0E">
            <w:pPr>
              <w:pStyle w:val="Prrafodelista"/>
              <w:widowControl w:val="0"/>
              <w:numPr>
                <w:ilvl w:val="0"/>
                <w:numId w:val="31"/>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285 gramos.</w:t>
            </w:r>
          </w:p>
          <w:p w14:paraId="648F9C85" w14:textId="25AD4C61" w:rsidR="009035F2"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lastRenderedPageBreak/>
              <w:t>100 años de garantía.</w:t>
            </w:r>
          </w:p>
        </w:tc>
        <w:tc>
          <w:tcPr>
            <w:tcW w:w="1985" w:type="dxa"/>
            <w:tcBorders>
              <w:top w:val="nil"/>
              <w:left w:val="nil"/>
              <w:bottom w:val="single" w:sz="4" w:space="0" w:color="auto"/>
              <w:right w:val="single" w:sz="4" w:space="0" w:color="auto"/>
            </w:tcBorders>
            <w:shd w:val="clear" w:color="auto" w:fill="F2DBDB" w:themeFill="accent2" w:themeFillTint="33"/>
          </w:tcPr>
          <w:p w14:paraId="74748935"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35C0AFDD"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7FF11EFB"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2F1A93B"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8</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640506E" w14:textId="77777777" w:rsidR="009035F2"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PINZA DE PRESIÓN</w:t>
            </w:r>
          </w:p>
          <w:p w14:paraId="3C5A54B8" w14:textId="77777777" w:rsidR="009035F2" w:rsidRPr="00C171B2" w:rsidRDefault="00E410D6"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Theme="majorHAnsi" w:eastAsia="Times New Roman" w:hAnsiTheme="majorHAnsi" w:cstheme="majorHAnsi"/>
                <w:b/>
                <w:bCs/>
              </w:rPr>
              <w:t xml:space="preserve"> </w:t>
            </w:r>
            <w:r w:rsidR="009035F2">
              <w:rPr>
                <w:rFonts w:ascii="Arial" w:eastAsia="Palatino Linotype" w:hAnsi="Arial" w:cs="Arial"/>
                <w:color w:val="000000"/>
                <w:sz w:val="18"/>
                <w:szCs w:val="18"/>
                <w:lang w:val="es-ES"/>
              </w:rPr>
              <w:t>Pinza de presión con mordazas curvas con agarre de 5 pulgadas.</w:t>
            </w:r>
          </w:p>
          <w:p w14:paraId="7070D8A1"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acero de aleación forjado.</w:t>
            </w:r>
          </w:p>
          <w:p w14:paraId="343384C3"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resortes, alicates y tornillo mariposa con orificio para hacer palanca.</w:t>
            </w:r>
          </w:p>
          <w:p w14:paraId="3778F273"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Mangos ergonómicos.</w:t>
            </w:r>
          </w:p>
          <w:p w14:paraId="35F9F5CD"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Largo 12.7cm por 7.6cm de ancho y 2cm de profundidad.</w:t>
            </w:r>
          </w:p>
          <w:p w14:paraId="51579303" w14:textId="77777777" w:rsidR="009035F2" w:rsidRDefault="009035F2" w:rsidP="00EB4C0E">
            <w:pPr>
              <w:pStyle w:val="Prrafodelista"/>
              <w:widowControl w:val="0"/>
              <w:numPr>
                <w:ilvl w:val="0"/>
                <w:numId w:val="32"/>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230 gramos.</w:t>
            </w:r>
          </w:p>
          <w:p w14:paraId="1BF60BEF" w14:textId="27AFB641" w:rsidR="00E410D6" w:rsidRPr="00102755" w:rsidRDefault="009035F2" w:rsidP="009035F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100 años de garantía.</w:t>
            </w:r>
          </w:p>
        </w:tc>
        <w:tc>
          <w:tcPr>
            <w:tcW w:w="1985" w:type="dxa"/>
            <w:tcBorders>
              <w:top w:val="nil"/>
              <w:left w:val="nil"/>
              <w:bottom w:val="single" w:sz="4" w:space="0" w:color="auto"/>
              <w:right w:val="single" w:sz="4" w:space="0" w:color="auto"/>
            </w:tcBorders>
            <w:shd w:val="clear" w:color="auto" w:fill="F2DBDB" w:themeFill="accent2" w:themeFillTint="33"/>
          </w:tcPr>
          <w:p w14:paraId="49349EF3"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2C2A2ED"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31602499"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03E8EED" w14:textId="77777777" w:rsidR="00E410D6" w:rsidRPr="00102755" w:rsidRDefault="00E410D6" w:rsidP="00C51B87">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9</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8F9239A"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PINZA DE PUNTA LARGA</w:t>
            </w:r>
          </w:p>
          <w:p w14:paraId="759CA20E"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Pinza de punta larga de 8 pulgadas.</w:t>
            </w:r>
          </w:p>
          <w:p w14:paraId="1501D6D2"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punta de agarre de 2 pulgadas.</w:t>
            </w:r>
          </w:p>
          <w:p w14:paraId="029AE0C7"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Extractor de cinta de pescado incluido.</w:t>
            </w:r>
          </w:p>
          <w:p w14:paraId="0AADE566"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cuchillas para corte de 0.47 pulgadas.</w:t>
            </w:r>
          </w:p>
          <w:p w14:paraId="4C4628E3"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Empuñaduras cómodas, ergonómicas, sobre moldeados que no se despeguen ni se claven en las manos.</w:t>
            </w:r>
          </w:p>
          <w:p w14:paraId="3A9B6B17" w14:textId="77777777" w:rsidR="00C21912" w:rsidRPr="00D964D8"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Cortador de alambre integrado.</w:t>
            </w:r>
          </w:p>
          <w:p w14:paraId="77682BB7"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Protección contra el óxido, de acero resistente al desgaste.</w:t>
            </w:r>
          </w:p>
          <w:p w14:paraId="72620DEE" w14:textId="77777777" w:rsidR="00C21912"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20.3 cm de largo, 10.2 cm de ancho.</w:t>
            </w:r>
          </w:p>
          <w:p w14:paraId="36BD4671" w14:textId="77777777" w:rsidR="00C21912" w:rsidRPr="00D964D8" w:rsidRDefault="00C21912" w:rsidP="00EB4C0E">
            <w:pPr>
              <w:pStyle w:val="Prrafodelista"/>
              <w:widowControl w:val="0"/>
              <w:numPr>
                <w:ilvl w:val="0"/>
                <w:numId w:val="33"/>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Peso no mayor a </w:t>
            </w:r>
            <w:r w:rsidRPr="00D964D8">
              <w:rPr>
                <w:rFonts w:ascii="Arial" w:eastAsia="Palatino Linotype" w:hAnsi="Arial" w:cs="Arial"/>
                <w:color w:val="000000"/>
                <w:sz w:val="18"/>
                <w:szCs w:val="18"/>
                <w:lang w:val="es-ES"/>
              </w:rPr>
              <w:t>290 gramos.</w:t>
            </w:r>
          </w:p>
          <w:p w14:paraId="5AFE01B9" w14:textId="164434F2" w:rsidR="00C21912" w:rsidRPr="00102755" w:rsidRDefault="00C21912" w:rsidP="00C2191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100 años de garantía.</w:t>
            </w:r>
          </w:p>
        </w:tc>
        <w:tc>
          <w:tcPr>
            <w:tcW w:w="1985" w:type="dxa"/>
            <w:tcBorders>
              <w:top w:val="nil"/>
              <w:left w:val="nil"/>
              <w:bottom w:val="single" w:sz="4" w:space="0" w:color="auto"/>
              <w:right w:val="single" w:sz="4" w:space="0" w:color="auto"/>
            </w:tcBorders>
            <w:shd w:val="clear" w:color="auto" w:fill="F2DBDB" w:themeFill="accent2" w:themeFillTint="33"/>
          </w:tcPr>
          <w:p w14:paraId="5D94F810"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36FD6032"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4EC8D929"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068D188"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20</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88825F5"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PINZA MECÁNICAS</w:t>
            </w:r>
          </w:p>
          <w:p w14:paraId="1A252E6E"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Pinzas mecánicas de 8 pulgadas con cizallas para cortar alambres.</w:t>
            </w:r>
          </w:p>
          <w:p w14:paraId="1F72E058"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sistema de fijación que elimine fallas de pernos y tiercas.</w:t>
            </w:r>
          </w:p>
          <w:p w14:paraId="15155428"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Empuñaduras ergonómicas.</w:t>
            </w:r>
          </w:p>
          <w:p w14:paraId="6E4A413E"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Acero al alto carbono C1080 resistente a la oxidación.</w:t>
            </w:r>
          </w:p>
          <w:p w14:paraId="31B5E900" w14:textId="77777777" w:rsidR="00C21912" w:rsidRDefault="00C21912" w:rsidP="00EB4C0E">
            <w:pPr>
              <w:pStyle w:val="Prrafodelista"/>
              <w:widowControl w:val="0"/>
              <w:numPr>
                <w:ilvl w:val="0"/>
                <w:numId w:val="34"/>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250 gramos.</w:t>
            </w:r>
          </w:p>
          <w:p w14:paraId="603B20FA" w14:textId="2AB87A0C" w:rsidR="00C21912" w:rsidRPr="00102755" w:rsidRDefault="00C21912" w:rsidP="00C21912">
            <w:pPr>
              <w:jc w:val="center"/>
              <w:rPr>
                <w:rFonts w:asciiTheme="majorHAnsi" w:eastAsia="Times New Roman" w:hAnsiTheme="majorHAnsi" w:cstheme="majorHAnsi"/>
                <w:b/>
                <w:bCs/>
              </w:rPr>
            </w:pPr>
            <w:r>
              <w:rPr>
                <w:rFonts w:ascii="Arial" w:eastAsia="Palatino Linotype" w:hAnsi="Arial" w:cs="Arial"/>
                <w:color w:val="000000"/>
                <w:sz w:val="18"/>
                <w:szCs w:val="18"/>
                <w:lang w:val="es-ES"/>
              </w:rPr>
              <w:t>De medidas no mayores a 23cm de largo, 7.4 cm de ancho y 2cm de alto.</w:t>
            </w:r>
          </w:p>
        </w:tc>
        <w:tc>
          <w:tcPr>
            <w:tcW w:w="1985" w:type="dxa"/>
            <w:tcBorders>
              <w:top w:val="nil"/>
              <w:left w:val="nil"/>
              <w:bottom w:val="single" w:sz="4" w:space="0" w:color="auto"/>
              <w:right w:val="single" w:sz="4" w:space="0" w:color="auto"/>
            </w:tcBorders>
            <w:shd w:val="clear" w:color="auto" w:fill="F2DBDB" w:themeFill="accent2" w:themeFillTint="33"/>
          </w:tcPr>
          <w:p w14:paraId="576CF71A"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0A5089F3"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40E829A8"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A3FE858"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4BD42D1A"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PINZA PARA LINERO DE ALTO APALANCAMIENTO </w:t>
            </w:r>
          </w:p>
          <w:p w14:paraId="25D3271F"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Pinza para linero de alto apalancamiento de 9 pulgadas.</w:t>
            </w:r>
          </w:p>
          <w:p w14:paraId="3090A096"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bordes cortantes de carburo de hierro endurecido.</w:t>
            </w:r>
          </w:p>
          <w:p w14:paraId="376D698B"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Con pivote diseñado para permitir cortar </w:t>
            </w:r>
            <w:proofErr w:type="spellStart"/>
            <w:r>
              <w:rPr>
                <w:rFonts w:ascii="Arial" w:eastAsia="Palatino Linotype" w:hAnsi="Arial" w:cs="Arial"/>
                <w:color w:val="000000"/>
                <w:sz w:val="18"/>
                <w:szCs w:val="18"/>
                <w:lang w:val="es-ES"/>
              </w:rPr>
              <w:t>ACSR</w:t>
            </w:r>
            <w:proofErr w:type="spellEnd"/>
            <w:r>
              <w:rPr>
                <w:rFonts w:ascii="Arial" w:eastAsia="Palatino Linotype" w:hAnsi="Arial" w:cs="Arial"/>
                <w:color w:val="000000"/>
                <w:sz w:val="18"/>
                <w:szCs w:val="18"/>
                <w:lang w:val="es-ES"/>
              </w:rPr>
              <w:t>, alambre duro y alambre blando.</w:t>
            </w:r>
          </w:p>
          <w:p w14:paraId="7B76C52C"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Protección contra el óxido.</w:t>
            </w:r>
          </w:p>
          <w:p w14:paraId="1677145C"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Mordaza con longitud de 1.6 pulgadas.</w:t>
            </w:r>
          </w:p>
          <w:p w14:paraId="7154CC22"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Largo de cuchilla de 0.78 pulgadas.</w:t>
            </w:r>
          </w:p>
          <w:p w14:paraId="5D2835D4"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lastRenderedPageBreak/>
              <w:t>Escariador de tubos de hasta 1.5 pulgadas.</w:t>
            </w:r>
          </w:p>
          <w:p w14:paraId="6AA5DB0F"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engarzadora incorporada y extractor de cinta de pesador.</w:t>
            </w:r>
          </w:p>
          <w:p w14:paraId="77D1AE81" w14:textId="77777777" w:rsidR="00C21912" w:rsidRPr="00445ABD"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Mangos de agarre cómodos de alta durabilidad que no se </w:t>
            </w:r>
            <w:proofErr w:type="spellStart"/>
            <w:r>
              <w:rPr>
                <w:rFonts w:ascii="Arial" w:eastAsia="Palatino Linotype" w:hAnsi="Arial" w:cs="Arial"/>
                <w:color w:val="000000"/>
                <w:sz w:val="18"/>
                <w:szCs w:val="18"/>
                <w:lang w:val="es-ES"/>
              </w:rPr>
              <w:t>pelen</w:t>
            </w:r>
            <w:proofErr w:type="spellEnd"/>
            <w:r>
              <w:rPr>
                <w:rFonts w:ascii="Arial" w:eastAsia="Palatino Linotype" w:hAnsi="Arial" w:cs="Arial"/>
                <w:color w:val="000000"/>
                <w:sz w:val="18"/>
                <w:szCs w:val="18"/>
                <w:lang w:val="es-ES"/>
              </w:rPr>
              <w:t xml:space="preserve"> ni se claven en usos prolongados.</w:t>
            </w:r>
          </w:p>
          <w:p w14:paraId="422085D2"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Cabezal de fresado.</w:t>
            </w:r>
          </w:p>
          <w:p w14:paraId="74BAA5F9"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Largo total 29.33cm ancho 10.28cm y profundidad de 3cm.</w:t>
            </w:r>
          </w:p>
          <w:p w14:paraId="377E35BF" w14:textId="77777777" w:rsidR="00C21912" w:rsidRDefault="00C21912" w:rsidP="00EB4C0E">
            <w:pPr>
              <w:pStyle w:val="Prrafodelista"/>
              <w:widowControl w:val="0"/>
              <w:numPr>
                <w:ilvl w:val="0"/>
                <w:numId w:val="35"/>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517 gramos.</w:t>
            </w:r>
          </w:p>
          <w:p w14:paraId="50C12167" w14:textId="7FE0B6A0" w:rsidR="00C21912" w:rsidRPr="000B1B7D" w:rsidRDefault="00C21912" w:rsidP="00C21912">
            <w:pPr>
              <w:jc w:val="center"/>
              <w:rPr>
                <w:rFonts w:asciiTheme="majorHAnsi" w:eastAsia="Arial" w:hAnsiTheme="majorHAnsi" w:cstheme="majorHAnsi"/>
                <w:b/>
                <w:color w:val="000000"/>
              </w:rPr>
            </w:pPr>
            <w:r>
              <w:rPr>
                <w:rFonts w:ascii="Arial" w:eastAsia="Palatino Linotype" w:hAnsi="Arial" w:cs="Arial"/>
                <w:color w:val="000000"/>
                <w:sz w:val="18"/>
                <w:szCs w:val="18"/>
                <w:lang w:val="es-ES"/>
              </w:rPr>
              <w:t>Garantía de 100 años</w:t>
            </w:r>
          </w:p>
        </w:tc>
        <w:tc>
          <w:tcPr>
            <w:tcW w:w="1985" w:type="dxa"/>
            <w:tcBorders>
              <w:top w:val="nil"/>
              <w:left w:val="nil"/>
              <w:bottom w:val="single" w:sz="4" w:space="0" w:color="auto"/>
              <w:right w:val="single" w:sz="4" w:space="0" w:color="auto"/>
            </w:tcBorders>
            <w:shd w:val="clear" w:color="auto" w:fill="F2DBDB" w:themeFill="accent2" w:themeFillTint="33"/>
          </w:tcPr>
          <w:p w14:paraId="1C2B576B"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45C56608"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5C30FE5C"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592E953"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68AAD7E"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PROBADOR DE SECUENCIA DE FASE </w:t>
            </w:r>
          </w:p>
          <w:p w14:paraId="637C7D53"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Probador de secuencia de fase y rotación del motor.</w:t>
            </w:r>
          </w:p>
          <w:p w14:paraId="39E0B610"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3 cables de prueba con punta tipo caimán de al menos 2 metros colores rojo, azul y amarillo.</w:t>
            </w:r>
          </w:p>
          <w:p w14:paraId="7CB566A4"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Indicador de fase abierta, secuencia de fase de rotación e indicación de rotación de motor.</w:t>
            </w:r>
          </w:p>
          <w:p w14:paraId="562F91D2"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Entrada de voltaje de 100 a 600 V CA, con rango de frecuencia de 45 a 70 Hz.</w:t>
            </w:r>
          </w:p>
          <w:p w14:paraId="79FA0305"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funda de transporte y manual de usuario.</w:t>
            </w:r>
          </w:p>
          <w:p w14:paraId="0752DFF0"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dimensiones no mayores a 4cm de grosor x 8cm de ancho x 16cm de alto.</w:t>
            </w:r>
          </w:p>
          <w:p w14:paraId="1165BD40"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480 gramos.}</w:t>
            </w:r>
          </w:p>
          <w:p w14:paraId="071A0989" w14:textId="77777777" w:rsidR="00C21912" w:rsidRDefault="00C21912" w:rsidP="00EB4C0E">
            <w:pPr>
              <w:pStyle w:val="Prrafodelista"/>
              <w:widowControl w:val="0"/>
              <w:numPr>
                <w:ilvl w:val="0"/>
                <w:numId w:val="36"/>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Indicadores de fácil lectura con leds.</w:t>
            </w:r>
          </w:p>
          <w:p w14:paraId="100DE015" w14:textId="0CEC729D" w:rsidR="00C21912" w:rsidRPr="000B1B7D" w:rsidRDefault="00C21912" w:rsidP="00C21912">
            <w:pPr>
              <w:jc w:val="center"/>
              <w:rPr>
                <w:rFonts w:asciiTheme="majorHAnsi" w:eastAsia="Arial" w:hAnsiTheme="majorHAnsi" w:cstheme="majorHAnsi"/>
                <w:b/>
                <w:color w:val="000000"/>
              </w:rPr>
            </w:pPr>
            <w:r>
              <w:rPr>
                <w:rFonts w:ascii="Arial" w:eastAsia="Palatino Linotype" w:hAnsi="Arial" w:cs="Arial"/>
                <w:color w:val="000000"/>
                <w:sz w:val="18"/>
                <w:szCs w:val="18"/>
                <w:lang w:val="es-ES"/>
              </w:rPr>
              <w:t>Con alimentación de 1 batería de 9 V incluida.</w:t>
            </w:r>
          </w:p>
        </w:tc>
        <w:tc>
          <w:tcPr>
            <w:tcW w:w="1985" w:type="dxa"/>
            <w:tcBorders>
              <w:top w:val="nil"/>
              <w:left w:val="nil"/>
              <w:bottom w:val="single" w:sz="4" w:space="0" w:color="auto"/>
              <w:right w:val="single" w:sz="4" w:space="0" w:color="auto"/>
            </w:tcBorders>
            <w:shd w:val="clear" w:color="auto" w:fill="F2DBDB" w:themeFill="accent2" w:themeFillTint="33"/>
          </w:tcPr>
          <w:p w14:paraId="7F5A51AD"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46FC6810"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41584649"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E9AF360"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0021DAA2" w14:textId="77777777" w:rsidR="00C21912"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SET DE CAJAS DE HERRAMIENTAS</w:t>
            </w:r>
          </w:p>
          <w:p w14:paraId="2DCD2CA1" w14:textId="77777777" w:rsidR="00C21912" w:rsidRPr="00631958" w:rsidRDefault="00E410D6" w:rsidP="00EB4C0E">
            <w:pPr>
              <w:pStyle w:val="Prrafodelista"/>
              <w:widowControl w:val="0"/>
              <w:numPr>
                <w:ilvl w:val="0"/>
                <w:numId w:val="37"/>
              </w:numPr>
              <w:suppressAutoHyphens/>
              <w:autoSpaceDN w:val="0"/>
              <w:spacing w:after="0" w:line="240" w:lineRule="auto"/>
              <w:textAlignment w:val="baseline"/>
              <w:rPr>
                <w:rFonts w:ascii="Arial" w:eastAsia="Palatino Linotype" w:hAnsi="Arial" w:cs="Arial"/>
                <w:b/>
                <w:color w:val="000000"/>
                <w:sz w:val="18"/>
                <w:szCs w:val="18"/>
                <w:lang w:val="es-ES"/>
              </w:rPr>
            </w:pPr>
            <w:r>
              <w:rPr>
                <w:rFonts w:asciiTheme="majorHAnsi" w:eastAsia="Arial" w:hAnsiTheme="majorHAnsi" w:cstheme="majorHAnsi"/>
                <w:b/>
                <w:color w:val="000000"/>
              </w:rPr>
              <w:t xml:space="preserve"> </w:t>
            </w:r>
            <w:r w:rsidR="00C21912" w:rsidRPr="00631958">
              <w:rPr>
                <w:rFonts w:ascii="Arial" w:eastAsia="Palatino Linotype" w:hAnsi="Arial" w:cs="Arial"/>
                <w:b/>
                <w:color w:val="000000"/>
                <w:sz w:val="18"/>
                <w:szCs w:val="18"/>
                <w:lang w:val="es-ES"/>
              </w:rPr>
              <w:t xml:space="preserve">Caja de herramientas principal tipo </w:t>
            </w:r>
            <w:proofErr w:type="spellStart"/>
            <w:r w:rsidR="00C21912" w:rsidRPr="00631958">
              <w:rPr>
                <w:rFonts w:ascii="Arial" w:eastAsia="Palatino Linotype" w:hAnsi="Arial" w:cs="Arial"/>
                <w:b/>
                <w:color w:val="000000"/>
                <w:sz w:val="18"/>
                <w:szCs w:val="18"/>
                <w:lang w:val="es-ES"/>
              </w:rPr>
              <w:t>packout</w:t>
            </w:r>
            <w:proofErr w:type="spellEnd"/>
            <w:r w:rsidR="00C21912" w:rsidRPr="00631958">
              <w:rPr>
                <w:rFonts w:ascii="Arial" w:eastAsia="Palatino Linotype" w:hAnsi="Arial" w:cs="Arial"/>
                <w:b/>
                <w:color w:val="000000"/>
                <w:sz w:val="18"/>
                <w:szCs w:val="18"/>
                <w:lang w:val="es-ES"/>
              </w:rPr>
              <w:t>:</w:t>
            </w:r>
          </w:p>
          <w:p w14:paraId="3335E3AC" w14:textId="77777777" w:rsidR="00C21912" w:rsidRPr="00D20EA3"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 xml:space="preserve">De plástico rígido resistente a impactos con grado de protección IP65. </w:t>
            </w:r>
          </w:p>
          <w:p w14:paraId="356C14C7"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capacidad de soporte de mínimo 110kg.</w:t>
            </w:r>
          </w:p>
          <w:p w14:paraId="0E65E13A"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Diseño tipo diablito.</w:t>
            </w:r>
          </w:p>
          <w:p w14:paraId="757E13C2"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dos asas laterales.</w:t>
            </w:r>
          </w:p>
          <w:p w14:paraId="00C8E155"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2 ruedas todo terreno de al menos 9 pulgadas de diámetro.</w:t>
            </w:r>
          </w:p>
          <w:p w14:paraId="35792411"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capacidad de conectarse con los demás componentes con tacos de bloqueo.</w:t>
            </w:r>
          </w:p>
          <w:p w14:paraId="03695DC6"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dos broches y orificio para colocar candado.</w:t>
            </w:r>
          </w:p>
          <w:p w14:paraId="7C3F1957"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Cierre hermético.</w:t>
            </w:r>
          </w:p>
          <w:p w14:paraId="1BBC2973"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Dimensiones de al menos 67 x 49 x 47 centímetros (alto, ancho, profundidad).</w:t>
            </w:r>
          </w:p>
          <w:p w14:paraId="1C8EEA96"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w:t>
            </w:r>
            <w:r w:rsidRPr="00D20EA3">
              <w:rPr>
                <w:rFonts w:ascii="Arial" w:eastAsia="Palatino Linotype" w:hAnsi="Arial" w:cs="Arial"/>
                <w:color w:val="000000"/>
                <w:sz w:val="18"/>
                <w:szCs w:val="18"/>
                <w:lang w:val="es-ES"/>
              </w:rPr>
              <w:t>Peso no mayor a 13kg.</w:t>
            </w:r>
          </w:p>
          <w:p w14:paraId="31CA2CBF"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 </w:t>
            </w:r>
            <w:r w:rsidRPr="00D20EA3">
              <w:rPr>
                <w:rFonts w:ascii="Arial" w:eastAsia="Palatino Linotype" w:hAnsi="Arial" w:cs="Arial"/>
                <w:color w:val="000000"/>
                <w:sz w:val="18"/>
                <w:szCs w:val="18"/>
                <w:lang w:val="es-ES"/>
              </w:rPr>
              <w:t>Garantía de al menos 100 años.</w:t>
            </w:r>
          </w:p>
          <w:p w14:paraId="34237454"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asa de extensión de grado industrial de al menos 118 cm de alto.</w:t>
            </w:r>
          </w:p>
          <w:p w14:paraId="4F32854B" w14:textId="77777777" w:rsidR="00C21912" w:rsidRPr="00D20EA3" w:rsidRDefault="00C21912" w:rsidP="00C21912">
            <w:pPr>
              <w:widowControl w:val="0"/>
              <w:suppressAutoHyphens/>
              <w:autoSpaceDN w:val="0"/>
              <w:spacing w:after="0" w:line="240" w:lineRule="auto"/>
              <w:ind w:left="360"/>
              <w:rPr>
                <w:rFonts w:ascii="Arial" w:eastAsia="Palatino Linotype" w:hAnsi="Arial" w:cs="Arial"/>
                <w:color w:val="000000"/>
                <w:sz w:val="18"/>
                <w:szCs w:val="18"/>
                <w:lang w:val="es-ES"/>
              </w:rPr>
            </w:pPr>
          </w:p>
          <w:p w14:paraId="603072B9" w14:textId="77777777" w:rsidR="00C21912" w:rsidRPr="00631958" w:rsidRDefault="00C21912" w:rsidP="00EB4C0E">
            <w:pPr>
              <w:pStyle w:val="Prrafodelista"/>
              <w:widowControl w:val="0"/>
              <w:numPr>
                <w:ilvl w:val="0"/>
                <w:numId w:val="37"/>
              </w:numPr>
              <w:suppressAutoHyphens/>
              <w:autoSpaceDN w:val="0"/>
              <w:spacing w:after="0" w:line="240" w:lineRule="auto"/>
              <w:textAlignment w:val="baseline"/>
              <w:rPr>
                <w:rFonts w:ascii="Arial" w:eastAsia="Palatino Linotype" w:hAnsi="Arial" w:cs="Arial"/>
                <w:b/>
                <w:color w:val="000000"/>
                <w:sz w:val="18"/>
                <w:szCs w:val="18"/>
                <w:lang w:val="es-ES"/>
              </w:rPr>
            </w:pPr>
            <w:r w:rsidRPr="00631958">
              <w:rPr>
                <w:rFonts w:ascii="Arial" w:eastAsia="Palatino Linotype" w:hAnsi="Arial" w:cs="Arial"/>
                <w:b/>
                <w:color w:val="000000"/>
                <w:sz w:val="18"/>
                <w:szCs w:val="18"/>
                <w:lang w:val="es-ES"/>
              </w:rPr>
              <w:lastRenderedPageBreak/>
              <w:t>Caja secundaria tipo organizador con 10 compartimientos:</w:t>
            </w:r>
          </w:p>
          <w:p w14:paraId="3DAE134D"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De plástico rígido resistente a impactos con grado de protección IP65.</w:t>
            </w:r>
          </w:p>
          <w:p w14:paraId="5A27409F"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Medidas externas 50 largo x 38.6 ancho x 11.7 de alto cm.</w:t>
            </w:r>
          </w:p>
          <w:p w14:paraId="2EE6F0D3"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10 cestas extraíbles con sello de cesta sin desplazamiento para evitar que el contenido se mueva de una a otra cesta.</w:t>
            </w:r>
          </w:p>
          <w:p w14:paraId="6CB1990E"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2 cestas grandes de 20.3 de largo x 9.9 de alto x 10.1 ancho cm y 8 chicas de 10.1 largo x 9.9 de alto x 10.1 ancho cm.</w:t>
            </w:r>
          </w:p>
          <w:p w14:paraId="74499615"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orificio y agarradera en medio para fácil sujeción.</w:t>
            </w:r>
          </w:p>
          <w:p w14:paraId="460FA854"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sidRPr="00D20EA3">
              <w:rPr>
                <w:rFonts w:ascii="Arial" w:eastAsia="Palatino Linotype" w:hAnsi="Arial" w:cs="Arial"/>
                <w:color w:val="000000"/>
                <w:sz w:val="18"/>
                <w:szCs w:val="18"/>
                <w:lang w:val="es-ES"/>
              </w:rPr>
              <w:t>Con sistema de sujeción a la caja principal.</w:t>
            </w:r>
          </w:p>
          <w:p w14:paraId="61B96C5D" w14:textId="77777777" w:rsidR="00C21912" w:rsidRDefault="00C21912" w:rsidP="00C21912">
            <w:pPr>
              <w:widowControl w:val="0"/>
              <w:suppressAutoHyphens/>
              <w:autoSpaceDN w:val="0"/>
              <w:spacing w:after="0" w:line="240" w:lineRule="auto"/>
              <w:rPr>
                <w:rFonts w:ascii="Arial" w:eastAsia="Palatino Linotype" w:hAnsi="Arial" w:cs="Arial"/>
                <w:color w:val="000000"/>
                <w:sz w:val="18"/>
                <w:szCs w:val="18"/>
                <w:lang w:val="es-ES"/>
              </w:rPr>
            </w:pPr>
          </w:p>
          <w:p w14:paraId="217F216D" w14:textId="77777777" w:rsidR="00C21912" w:rsidRPr="00631958" w:rsidRDefault="00C21912" w:rsidP="00EB4C0E">
            <w:pPr>
              <w:pStyle w:val="Prrafodelista"/>
              <w:widowControl w:val="0"/>
              <w:numPr>
                <w:ilvl w:val="0"/>
                <w:numId w:val="37"/>
              </w:numPr>
              <w:suppressAutoHyphens/>
              <w:autoSpaceDN w:val="0"/>
              <w:spacing w:after="0" w:line="240" w:lineRule="auto"/>
              <w:textAlignment w:val="baseline"/>
              <w:rPr>
                <w:rFonts w:ascii="Arial" w:eastAsia="Palatino Linotype" w:hAnsi="Arial" w:cs="Arial"/>
                <w:b/>
                <w:color w:val="000000"/>
                <w:sz w:val="18"/>
                <w:szCs w:val="18"/>
                <w:lang w:val="es-ES"/>
              </w:rPr>
            </w:pPr>
            <w:r w:rsidRPr="00631958">
              <w:rPr>
                <w:rFonts w:ascii="Arial" w:eastAsia="Palatino Linotype" w:hAnsi="Arial" w:cs="Arial"/>
                <w:b/>
                <w:color w:val="000000"/>
                <w:sz w:val="18"/>
                <w:szCs w:val="18"/>
                <w:lang w:val="es-ES"/>
              </w:rPr>
              <w:t>Bolsa porta herramientas de 50.8 cm</w:t>
            </w:r>
          </w:p>
          <w:p w14:paraId="25320CD2"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Base moldeada resistente a impactos </w:t>
            </w:r>
            <w:r w:rsidRPr="00D20EA3">
              <w:rPr>
                <w:rFonts w:ascii="Arial" w:eastAsia="Palatino Linotype" w:hAnsi="Arial" w:cs="Arial"/>
                <w:color w:val="000000"/>
                <w:sz w:val="18"/>
                <w:szCs w:val="18"/>
                <w:lang w:val="es-ES"/>
              </w:rPr>
              <w:t>Con sistema de sujeción a la caja principal.</w:t>
            </w:r>
          </w:p>
          <w:p w14:paraId="0C228CF0"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Material </w:t>
            </w:r>
            <w:proofErr w:type="gramStart"/>
            <w:r>
              <w:rPr>
                <w:rFonts w:ascii="Arial" w:eastAsia="Palatino Linotype" w:hAnsi="Arial" w:cs="Arial"/>
                <w:color w:val="000000"/>
                <w:sz w:val="18"/>
                <w:szCs w:val="18"/>
                <w:lang w:val="es-ES"/>
              </w:rPr>
              <w:t>anti impactos</w:t>
            </w:r>
            <w:proofErr w:type="gramEnd"/>
            <w:r>
              <w:rPr>
                <w:rFonts w:ascii="Arial" w:eastAsia="Palatino Linotype" w:hAnsi="Arial" w:cs="Arial"/>
                <w:color w:val="000000"/>
                <w:sz w:val="18"/>
                <w:szCs w:val="18"/>
                <w:lang w:val="es-ES"/>
              </w:rPr>
              <w:t xml:space="preserve"> 1680D, herrajes metálicos.</w:t>
            </w:r>
          </w:p>
          <w:p w14:paraId="248592F4"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50.8 de largo x 27.9 de ancho x 42.7 de alto cm.</w:t>
            </w:r>
          </w:p>
          <w:p w14:paraId="33636439"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32 bolsillos: 2 con cremallera.</w:t>
            </w:r>
          </w:p>
          <w:p w14:paraId="0708A06C" w14:textId="77777777" w:rsidR="00C21912" w:rsidRDefault="00C21912" w:rsidP="00EB4C0E">
            <w:pPr>
              <w:pStyle w:val="Prrafodelista"/>
              <w:widowControl w:val="0"/>
              <w:numPr>
                <w:ilvl w:val="1"/>
                <w:numId w:val="37"/>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correa para hombro acolchada.</w:t>
            </w:r>
          </w:p>
          <w:p w14:paraId="79778F8D" w14:textId="70FF0E2C" w:rsidR="00E410D6" w:rsidRPr="000B1B7D" w:rsidRDefault="00C21912" w:rsidP="00C21912">
            <w:pPr>
              <w:jc w:val="center"/>
              <w:rPr>
                <w:rFonts w:asciiTheme="majorHAnsi" w:eastAsia="Arial" w:hAnsiTheme="majorHAnsi" w:cstheme="majorHAnsi"/>
                <w:b/>
                <w:color w:val="000000"/>
              </w:rPr>
            </w:pPr>
            <w:r>
              <w:rPr>
                <w:rFonts w:ascii="Arial" w:eastAsia="Palatino Linotype" w:hAnsi="Arial" w:cs="Arial"/>
                <w:color w:val="000000"/>
                <w:sz w:val="18"/>
                <w:szCs w:val="18"/>
                <w:lang w:val="es-ES"/>
              </w:rPr>
              <w:t>Mango sobre moldeado rígido</w:t>
            </w:r>
          </w:p>
        </w:tc>
        <w:tc>
          <w:tcPr>
            <w:tcW w:w="1985" w:type="dxa"/>
            <w:tcBorders>
              <w:top w:val="nil"/>
              <w:left w:val="nil"/>
              <w:bottom w:val="single" w:sz="4" w:space="0" w:color="auto"/>
              <w:right w:val="single" w:sz="4" w:space="0" w:color="auto"/>
            </w:tcBorders>
            <w:shd w:val="clear" w:color="auto" w:fill="F2DBDB" w:themeFill="accent2" w:themeFillTint="33"/>
          </w:tcPr>
          <w:p w14:paraId="7ACB00B7"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58E76D48"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5CF8835E"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28D4445"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3D4DB02C"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SET DE DADOS CON MATRACA</w:t>
            </w:r>
          </w:p>
          <w:p w14:paraId="46575864" w14:textId="77777777" w:rsidR="00C21912" w:rsidRDefault="00C21912" w:rsidP="00EB4C0E">
            <w:pPr>
              <w:pStyle w:val="Prrafodelista"/>
              <w:widowControl w:val="0"/>
              <w:numPr>
                <w:ilvl w:val="0"/>
                <w:numId w:val="3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Matraca de cinco grados.</w:t>
            </w:r>
          </w:p>
          <w:p w14:paraId="1FE6CB06" w14:textId="77777777" w:rsidR="00C21912" w:rsidRDefault="00C21912" w:rsidP="00EB4C0E">
            <w:pPr>
              <w:pStyle w:val="Prrafodelista"/>
              <w:widowControl w:val="0"/>
              <w:numPr>
                <w:ilvl w:val="0"/>
                <w:numId w:val="3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De 84 dientes con pulida completa.</w:t>
            </w:r>
          </w:p>
          <w:p w14:paraId="74075EB9" w14:textId="77777777" w:rsidR="00C21912" w:rsidRDefault="00C21912" w:rsidP="00EB4C0E">
            <w:pPr>
              <w:pStyle w:val="Prrafodelista"/>
              <w:widowControl w:val="0"/>
              <w:numPr>
                <w:ilvl w:val="0"/>
                <w:numId w:val="3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Maneral flexible de pulido completo de 15”.</w:t>
            </w:r>
          </w:p>
          <w:p w14:paraId="59C9CC3A" w14:textId="77777777" w:rsidR="00C21912" w:rsidRDefault="00C21912" w:rsidP="00EB4C0E">
            <w:pPr>
              <w:pStyle w:val="Prrafodelista"/>
              <w:widowControl w:val="0"/>
              <w:numPr>
                <w:ilvl w:val="0"/>
                <w:numId w:val="3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Extensión estándar de 3” y de 5”. </w:t>
            </w:r>
          </w:p>
          <w:p w14:paraId="2DACB200" w14:textId="77777777" w:rsidR="00C21912" w:rsidRPr="001D6A27" w:rsidRDefault="00C21912" w:rsidP="00EB4C0E">
            <w:pPr>
              <w:pStyle w:val="Prrafodelista"/>
              <w:widowControl w:val="0"/>
              <w:numPr>
                <w:ilvl w:val="0"/>
                <w:numId w:val="3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Set de 45 dados de las siguientes medidas: </w:t>
            </w:r>
            <w:r w:rsidRPr="0066609E">
              <w:rPr>
                <w:rFonts w:ascii="Arial" w:eastAsia="Palatino Linotype" w:hAnsi="Arial" w:cs="Arial"/>
                <w:color w:val="000000"/>
                <w:sz w:val="18"/>
                <w:szCs w:val="18"/>
              </w:rPr>
              <w:t> 1-1/2</w:t>
            </w:r>
            <w:proofErr w:type="gramStart"/>
            <w:r w:rsidRPr="0066609E">
              <w:rPr>
                <w:rFonts w:ascii="Arial" w:eastAsia="Palatino Linotype" w:hAnsi="Arial" w:cs="Arial"/>
                <w:color w:val="000000"/>
                <w:sz w:val="18"/>
                <w:szCs w:val="18"/>
              </w:rPr>
              <w:t>" ,</w:t>
            </w:r>
            <w:proofErr w:type="gramEnd"/>
            <w:r w:rsidRPr="0066609E">
              <w:rPr>
                <w:rFonts w:ascii="Arial" w:eastAsia="Palatino Linotype" w:hAnsi="Arial" w:cs="Arial"/>
                <w:color w:val="000000"/>
                <w:sz w:val="18"/>
                <w:szCs w:val="18"/>
              </w:rPr>
              <w:t xml:space="preserve"> 7/16", 1/2" , 9/16", 5/8", 11/16", 3/4", 13/16", 7/8" , 15/16", 1" , 1-1/16", 1-1/8" , largos </w:t>
            </w:r>
            <w:proofErr w:type="spellStart"/>
            <w:r w:rsidRPr="0066609E">
              <w:rPr>
                <w:rFonts w:ascii="Arial" w:eastAsia="Palatino Linotype" w:hAnsi="Arial" w:cs="Arial"/>
                <w:color w:val="000000"/>
                <w:sz w:val="18"/>
                <w:szCs w:val="18"/>
              </w:rPr>
              <w:t>sae</w:t>
            </w:r>
            <w:proofErr w:type="spellEnd"/>
            <w:r w:rsidRPr="0066609E">
              <w:rPr>
                <w:rFonts w:ascii="Arial" w:eastAsia="Palatino Linotype" w:hAnsi="Arial" w:cs="Arial"/>
                <w:color w:val="000000"/>
                <w:sz w:val="18"/>
                <w:szCs w:val="18"/>
              </w:rPr>
              <w:t xml:space="preserve"> de 7/16", 1/2" , 9/16", 5/8", 11/16", 3/4", 13/16", 7/8", 15/16", 1-1/4", 1", 1-1/16", 1-1/8", 1-1/4"</w:t>
            </w:r>
            <w:r>
              <w:rPr>
                <w:rFonts w:ascii="Arial" w:eastAsia="Palatino Linotype" w:hAnsi="Arial" w:cs="Arial"/>
                <w:color w:val="000000"/>
                <w:sz w:val="18"/>
                <w:szCs w:val="18"/>
              </w:rPr>
              <w:t>.</w:t>
            </w:r>
          </w:p>
          <w:p w14:paraId="5535772D" w14:textId="77777777" w:rsidR="00C21912" w:rsidRPr="001D6A27" w:rsidRDefault="00C21912" w:rsidP="00EB4C0E">
            <w:pPr>
              <w:pStyle w:val="Prrafodelista"/>
              <w:widowControl w:val="0"/>
              <w:numPr>
                <w:ilvl w:val="0"/>
                <w:numId w:val="38"/>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rPr>
              <w:t>Con estuche donde quepan todos los dados, matraca y extensiones.</w:t>
            </w:r>
          </w:p>
          <w:p w14:paraId="3080FE88" w14:textId="7F29D6A1" w:rsidR="00C21912" w:rsidRPr="000B1B7D" w:rsidRDefault="00C21912" w:rsidP="00C21912">
            <w:pPr>
              <w:jc w:val="center"/>
              <w:rPr>
                <w:rFonts w:asciiTheme="majorHAnsi" w:eastAsia="Arial" w:hAnsiTheme="majorHAnsi" w:cstheme="majorHAnsi"/>
                <w:b/>
                <w:color w:val="000000"/>
              </w:rPr>
            </w:pPr>
            <w:r>
              <w:rPr>
                <w:rFonts w:ascii="Arial" w:eastAsia="Palatino Linotype" w:hAnsi="Arial" w:cs="Arial"/>
                <w:color w:val="000000"/>
                <w:sz w:val="18"/>
                <w:szCs w:val="18"/>
              </w:rPr>
              <w:t>Peso no mayor a 8.9 kg.</w:t>
            </w:r>
          </w:p>
        </w:tc>
        <w:tc>
          <w:tcPr>
            <w:tcW w:w="1985" w:type="dxa"/>
            <w:tcBorders>
              <w:top w:val="nil"/>
              <w:left w:val="nil"/>
              <w:bottom w:val="single" w:sz="4" w:space="0" w:color="auto"/>
              <w:right w:val="single" w:sz="4" w:space="0" w:color="auto"/>
            </w:tcBorders>
            <w:shd w:val="clear" w:color="auto" w:fill="F2DBDB" w:themeFill="accent2" w:themeFillTint="33"/>
          </w:tcPr>
          <w:p w14:paraId="5FB17DCC"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3733E582"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3411261D"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4D49081"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23B9BF2"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TERMÓMETRO INFRARROJO</w:t>
            </w:r>
          </w:p>
          <w:p w14:paraId="13DA5202" w14:textId="77777777" w:rsidR="00C21912" w:rsidRDefault="00C21912" w:rsidP="00EB4C0E">
            <w:pPr>
              <w:pStyle w:val="Prrafodelista"/>
              <w:widowControl w:val="0"/>
              <w:numPr>
                <w:ilvl w:val="0"/>
                <w:numId w:val="3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Termómetro infrarrojo tipo pistola con capacidad de medir temperaturas desde los -30 a los 400°C.</w:t>
            </w:r>
          </w:p>
          <w:p w14:paraId="3988C7F5" w14:textId="77777777" w:rsidR="00C21912" w:rsidRDefault="00C21912" w:rsidP="00EB4C0E">
            <w:pPr>
              <w:pStyle w:val="Prrafodelista"/>
              <w:widowControl w:val="0"/>
              <w:numPr>
                <w:ilvl w:val="0"/>
                <w:numId w:val="3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doble láser resolución óptica para correcta medición.</w:t>
            </w:r>
          </w:p>
          <w:p w14:paraId="4F6BC271" w14:textId="77777777" w:rsidR="00C21912" w:rsidRDefault="00C21912" w:rsidP="00EB4C0E">
            <w:pPr>
              <w:pStyle w:val="Prrafodelista"/>
              <w:widowControl w:val="0"/>
              <w:numPr>
                <w:ilvl w:val="0"/>
                <w:numId w:val="3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Auto escaneo máximo mínimo, promedio diferencia, alarma alta y baja.</w:t>
            </w:r>
          </w:p>
          <w:p w14:paraId="740F4AFB" w14:textId="77777777" w:rsidR="00C21912" w:rsidRDefault="00C21912" w:rsidP="00EB4C0E">
            <w:pPr>
              <w:pStyle w:val="Prrafodelista"/>
              <w:widowControl w:val="0"/>
              <w:numPr>
                <w:ilvl w:val="0"/>
                <w:numId w:val="3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pantalla retro iluminada y función de apagado automático.</w:t>
            </w:r>
          </w:p>
          <w:p w14:paraId="09BC6889" w14:textId="77777777" w:rsidR="00C21912" w:rsidRDefault="00C21912" w:rsidP="00EB4C0E">
            <w:pPr>
              <w:pStyle w:val="Prrafodelista"/>
              <w:widowControl w:val="0"/>
              <w:numPr>
                <w:ilvl w:val="0"/>
                <w:numId w:val="3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Con protección </w:t>
            </w:r>
            <w:proofErr w:type="gramStart"/>
            <w:r>
              <w:rPr>
                <w:rFonts w:ascii="Arial" w:eastAsia="Palatino Linotype" w:hAnsi="Arial" w:cs="Arial"/>
                <w:color w:val="000000"/>
                <w:sz w:val="18"/>
                <w:szCs w:val="18"/>
                <w:lang w:val="es-ES"/>
              </w:rPr>
              <w:t>anti caídas</w:t>
            </w:r>
            <w:proofErr w:type="gramEnd"/>
            <w:r>
              <w:rPr>
                <w:rFonts w:ascii="Arial" w:eastAsia="Palatino Linotype" w:hAnsi="Arial" w:cs="Arial"/>
                <w:color w:val="000000"/>
                <w:sz w:val="18"/>
                <w:szCs w:val="18"/>
                <w:lang w:val="es-ES"/>
              </w:rPr>
              <w:t xml:space="preserve"> de hasta 2 metros.</w:t>
            </w:r>
          </w:p>
          <w:p w14:paraId="1C03123C" w14:textId="77777777" w:rsidR="00C21912" w:rsidRDefault="00C21912" w:rsidP="00EB4C0E">
            <w:pPr>
              <w:pStyle w:val="Prrafodelista"/>
              <w:widowControl w:val="0"/>
              <w:numPr>
                <w:ilvl w:val="0"/>
                <w:numId w:val="3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Con funda protectora y batería de 9V </w:t>
            </w:r>
            <w:r>
              <w:rPr>
                <w:rFonts w:ascii="Arial" w:eastAsia="Palatino Linotype" w:hAnsi="Arial" w:cs="Arial"/>
                <w:color w:val="000000"/>
                <w:sz w:val="18"/>
                <w:szCs w:val="18"/>
                <w:lang w:val="es-ES"/>
              </w:rPr>
              <w:lastRenderedPageBreak/>
              <w:t>incluida.</w:t>
            </w:r>
          </w:p>
          <w:p w14:paraId="3CDF3FB2" w14:textId="77777777" w:rsidR="00C21912" w:rsidRDefault="00C21912" w:rsidP="00EB4C0E">
            <w:pPr>
              <w:pStyle w:val="Prrafodelista"/>
              <w:widowControl w:val="0"/>
              <w:numPr>
                <w:ilvl w:val="0"/>
                <w:numId w:val="3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Medidas no mayores a 18cm x 10cm x 4cm.</w:t>
            </w:r>
          </w:p>
          <w:p w14:paraId="5B9B5678" w14:textId="77777777" w:rsidR="00C21912" w:rsidRDefault="00C21912" w:rsidP="00EB4C0E">
            <w:pPr>
              <w:pStyle w:val="Prrafodelista"/>
              <w:widowControl w:val="0"/>
              <w:numPr>
                <w:ilvl w:val="0"/>
                <w:numId w:val="39"/>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no mayor a 280 gramos.</w:t>
            </w:r>
          </w:p>
          <w:p w14:paraId="29B87929" w14:textId="71512C62" w:rsidR="00C21912" w:rsidRPr="000B1B7D" w:rsidRDefault="00C21912" w:rsidP="00C21912">
            <w:pPr>
              <w:jc w:val="center"/>
              <w:rPr>
                <w:rFonts w:asciiTheme="majorHAnsi" w:eastAsia="Arial" w:hAnsiTheme="majorHAnsi" w:cstheme="majorHAnsi"/>
                <w:b/>
                <w:color w:val="000000"/>
              </w:rPr>
            </w:pPr>
            <w:r>
              <w:rPr>
                <w:rFonts w:ascii="Arial" w:eastAsia="Palatino Linotype" w:hAnsi="Arial" w:cs="Arial"/>
                <w:color w:val="000000"/>
                <w:sz w:val="18"/>
                <w:szCs w:val="18"/>
                <w:lang w:val="es-ES"/>
              </w:rPr>
              <w:t>Garantía de al menos 2 años.</w:t>
            </w:r>
          </w:p>
        </w:tc>
        <w:tc>
          <w:tcPr>
            <w:tcW w:w="1985" w:type="dxa"/>
            <w:tcBorders>
              <w:top w:val="nil"/>
              <w:left w:val="nil"/>
              <w:bottom w:val="single" w:sz="4" w:space="0" w:color="auto"/>
              <w:right w:val="single" w:sz="4" w:space="0" w:color="auto"/>
            </w:tcBorders>
            <w:shd w:val="clear" w:color="auto" w:fill="F2DBDB" w:themeFill="accent2" w:themeFillTint="33"/>
          </w:tcPr>
          <w:p w14:paraId="250CDAA2"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9</w:t>
            </w:r>
          </w:p>
        </w:tc>
        <w:tc>
          <w:tcPr>
            <w:tcW w:w="1604" w:type="dxa"/>
            <w:tcBorders>
              <w:top w:val="nil"/>
              <w:left w:val="nil"/>
              <w:bottom w:val="single" w:sz="4" w:space="0" w:color="auto"/>
              <w:right w:val="single" w:sz="4" w:space="0" w:color="auto"/>
            </w:tcBorders>
            <w:shd w:val="clear" w:color="auto" w:fill="F2DBDB" w:themeFill="accent2" w:themeFillTint="33"/>
          </w:tcPr>
          <w:p w14:paraId="792C504A"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30F59554"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0EFEA80"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26</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6CEDFD9"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VACUO METRO</w:t>
            </w:r>
          </w:p>
          <w:p w14:paraId="596E662A" w14:textId="77777777" w:rsidR="00C21912" w:rsidRDefault="00C21912" w:rsidP="00EB4C0E">
            <w:pPr>
              <w:pStyle w:val="Prrafodelista"/>
              <w:widowControl w:val="0"/>
              <w:numPr>
                <w:ilvl w:val="0"/>
                <w:numId w:val="4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Medidor de vacío con pantalla LCD digital.</w:t>
            </w:r>
          </w:p>
          <w:p w14:paraId="7B524D65" w14:textId="77777777" w:rsidR="00C21912" w:rsidRDefault="00C21912" w:rsidP="00EB4C0E">
            <w:pPr>
              <w:pStyle w:val="Prrafodelista"/>
              <w:widowControl w:val="0"/>
              <w:numPr>
                <w:ilvl w:val="0"/>
                <w:numId w:val="4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Calibrado con estándares </w:t>
            </w:r>
            <w:proofErr w:type="spellStart"/>
            <w:r>
              <w:rPr>
                <w:rFonts w:ascii="Arial" w:eastAsia="Palatino Linotype" w:hAnsi="Arial" w:cs="Arial"/>
                <w:color w:val="000000"/>
                <w:sz w:val="18"/>
                <w:szCs w:val="18"/>
                <w:lang w:val="es-ES"/>
              </w:rPr>
              <w:t>NIST</w:t>
            </w:r>
            <w:proofErr w:type="spellEnd"/>
            <w:r>
              <w:rPr>
                <w:rFonts w:ascii="Arial" w:eastAsia="Palatino Linotype" w:hAnsi="Arial" w:cs="Arial"/>
                <w:color w:val="000000"/>
                <w:sz w:val="18"/>
                <w:szCs w:val="18"/>
                <w:lang w:val="es-ES"/>
              </w:rPr>
              <w:t>.</w:t>
            </w:r>
          </w:p>
          <w:p w14:paraId="1F700A5D" w14:textId="77777777" w:rsidR="00C21912" w:rsidRDefault="00C21912" w:rsidP="00EB4C0E">
            <w:pPr>
              <w:pStyle w:val="Prrafodelista"/>
              <w:widowControl w:val="0"/>
              <w:numPr>
                <w:ilvl w:val="0"/>
                <w:numId w:val="4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Con diseño con sensor avanzado con puente de termistor auto calentado y compensación automática de temperatura.</w:t>
            </w:r>
          </w:p>
          <w:p w14:paraId="284A5034" w14:textId="77777777" w:rsidR="00C21912" w:rsidRDefault="00C21912" w:rsidP="00EB4C0E">
            <w:pPr>
              <w:pStyle w:val="Prrafodelista"/>
              <w:widowControl w:val="0"/>
              <w:numPr>
                <w:ilvl w:val="0"/>
                <w:numId w:val="4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Sensor lavable que soporte mínimo 400 Psi.</w:t>
            </w:r>
          </w:p>
          <w:p w14:paraId="45F39A21" w14:textId="77777777" w:rsidR="00C21912" w:rsidRDefault="00C21912" w:rsidP="00EB4C0E">
            <w:pPr>
              <w:pStyle w:val="Prrafodelista"/>
              <w:widowControl w:val="0"/>
              <w:numPr>
                <w:ilvl w:val="0"/>
                <w:numId w:val="4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Lectura digital en pantalla grande LCD de 5 dígitos.</w:t>
            </w:r>
          </w:p>
          <w:p w14:paraId="2D6CC984" w14:textId="77777777" w:rsidR="00C21912" w:rsidRDefault="00C21912" w:rsidP="00EB4C0E">
            <w:pPr>
              <w:pStyle w:val="Prrafodelista"/>
              <w:widowControl w:val="0"/>
              <w:numPr>
                <w:ilvl w:val="0"/>
                <w:numId w:val="4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Unidades de medida seleccionables: micras, torr, in/hg o </w:t>
            </w:r>
            <w:proofErr w:type="spellStart"/>
            <w:r>
              <w:rPr>
                <w:rFonts w:ascii="Arial" w:eastAsia="Palatino Linotype" w:hAnsi="Arial" w:cs="Arial"/>
                <w:color w:val="000000"/>
                <w:sz w:val="18"/>
                <w:szCs w:val="18"/>
                <w:lang w:val="es-ES"/>
              </w:rPr>
              <w:t>mBar</w:t>
            </w:r>
            <w:proofErr w:type="spellEnd"/>
            <w:r>
              <w:rPr>
                <w:rFonts w:ascii="Arial" w:eastAsia="Palatino Linotype" w:hAnsi="Arial" w:cs="Arial"/>
                <w:color w:val="000000"/>
                <w:sz w:val="18"/>
                <w:szCs w:val="18"/>
                <w:lang w:val="es-ES"/>
              </w:rPr>
              <w:t>.</w:t>
            </w:r>
          </w:p>
          <w:p w14:paraId="417BAB83" w14:textId="77777777" w:rsidR="00C21912" w:rsidRDefault="00C21912" w:rsidP="00EB4C0E">
            <w:pPr>
              <w:pStyle w:val="Prrafodelista"/>
              <w:widowControl w:val="0"/>
              <w:numPr>
                <w:ilvl w:val="0"/>
                <w:numId w:val="4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Que se alimente con 1 batería de 9 volts incluida recargable con cargador.</w:t>
            </w:r>
          </w:p>
          <w:p w14:paraId="406FA345" w14:textId="77777777" w:rsidR="00C21912" w:rsidRDefault="00C21912" w:rsidP="00EB4C0E">
            <w:pPr>
              <w:pStyle w:val="Prrafodelista"/>
              <w:widowControl w:val="0"/>
              <w:numPr>
                <w:ilvl w:val="0"/>
                <w:numId w:val="40"/>
              </w:numPr>
              <w:suppressAutoHyphens/>
              <w:autoSpaceDN w:val="0"/>
              <w:spacing w:after="0" w:line="240" w:lineRule="auto"/>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Dimensiones no mayores a 5 x 11 x 8 cm y peso no mayor a 300 gramos.</w:t>
            </w:r>
          </w:p>
          <w:p w14:paraId="5F03DA4F" w14:textId="15D77060" w:rsidR="00C21912" w:rsidRPr="000B1B7D" w:rsidRDefault="00C21912" w:rsidP="00C21912">
            <w:pPr>
              <w:jc w:val="center"/>
              <w:rPr>
                <w:rFonts w:asciiTheme="majorHAnsi" w:eastAsia="Arial" w:hAnsiTheme="majorHAnsi" w:cstheme="majorHAnsi"/>
                <w:b/>
                <w:color w:val="000000"/>
              </w:rPr>
            </w:pPr>
            <w:r>
              <w:rPr>
                <w:rFonts w:ascii="Arial" w:eastAsia="Palatino Linotype" w:hAnsi="Arial" w:cs="Arial"/>
                <w:color w:val="000000"/>
                <w:sz w:val="18"/>
                <w:szCs w:val="18"/>
                <w:lang w:val="es-ES"/>
              </w:rPr>
              <w:t>Con adaptador en T, bolsa para guardar y trasportar</w:t>
            </w:r>
          </w:p>
        </w:tc>
        <w:tc>
          <w:tcPr>
            <w:tcW w:w="1985" w:type="dxa"/>
            <w:tcBorders>
              <w:top w:val="nil"/>
              <w:left w:val="nil"/>
              <w:bottom w:val="single" w:sz="4" w:space="0" w:color="auto"/>
              <w:right w:val="single" w:sz="4" w:space="0" w:color="auto"/>
            </w:tcBorders>
            <w:shd w:val="clear" w:color="auto" w:fill="F2DBDB" w:themeFill="accent2" w:themeFillTint="33"/>
          </w:tcPr>
          <w:p w14:paraId="31DAF02D"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1604" w:type="dxa"/>
            <w:tcBorders>
              <w:top w:val="nil"/>
              <w:left w:val="nil"/>
              <w:bottom w:val="single" w:sz="4" w:space="0" w:color="auto"/>
              <w:right w:val="single" w:sz="4" w:space="0" w:color="auto"/>
            </w:tcBorders>
            <w:shd w:val="clear" w:color="auto" w:fill="F2DBDB" w:themeFill="accent2" w:themeFillTint="33"/>
          </w:tcPr>
          <w:p w14:paraId="373CC245"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38F248BB"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86E7D33"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27</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E951980"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MARTILLO DE UÑA CURVA CON MANGO DE FIBRA DE VIDRIO </w:t>
            </w:r>
          </w:p>
          <w:p w14:paraId="2D7816DD" w14:textId="60117F64" w:rsidR="00C21912" w:rsidRPr="00C21912" w:rsidRDefault="00C21912" w:rsidP="00C21912">
            <w:pPr>
              <w:jc w:val="both"/>
              <w:rPr>
                <w:rFonts w:ascii="Arial Narrow" w:hAnsi="Arial Narrow"/>
                <w:sz w:val="16"/>
                <w:szCs w:val="16"/>
              </w:rPr>
            </w:pPr>
            <w:r>
              <w:rPr>
                <w:rFonts w:ascii="Arial Narrow" w:hAnsi="Arial Narrow"/>
                <w:b/>
                <w:bCs/>
                <w:sz w:val="16"/>
                <w:szCs w:val="16"/>
              </w:rPr>
              <w:t>-</w:t>
            </w:r>
            <w:r w:rsidRPr="00C21912">
              <w:rPr>
                <w:rFonts w:ascii="Arial Narrow" w:hAnsi="Arial Narrow"/>
                <w:sz w:val="16"/>
                <w:szCs w:val="16"/>
              </w:rPr>
              <w:t xml:space="preserve">MANGO FABRICADO DE FIBRA DE VIDRIO </w:t>
            </w:r>
          </w:p>
          <w:p w14:paraId="7311D90D" w14:textId="77777777" w:rsidR="00C21912" w:rsidRPr="00C21912" w:rsidRDefault="00C21912" w:rsidP="00C21912">
            <w:pPr>
              <w:jc w:val="both"/>
              <w:rPr>
                <w:rFonts w:ascii="Arial Narrow" w:hAnsi="Arial Narrow"/>
                <w:sz w:val="16"/>
                <w:szCs w:val="16"/>
              </w:rPr>
            </w:pPr>
            <w:r w:rsidRPr="00C21912">
              <w:rPr>
                <w:rFonts w:ascii="Arial Narrow" w:hAnsi="Arial Narrow"/>
                <w:sz w:val="16"/>
                <w:szCs w:val="16"/>
              </w:rPr>
              <w:t>-PESO ESPECÍFICO 16 Oz</w:t>
            </w:r>
          </w:p>
          <w:p w14:paraId="21C5E485" w14:textId="0EC0AD7B" w:rsidR="00C21912" w:rsidRPr="00502E7C" w:rsidRDefault="00C21912" w:rsidP="00C21912">
            <w:pPr>
              <w:rPr>
                <w:rFonts w:asciiTheme="majorHAnsi" w:eastAsia="Arial" w:hAnsiTheme="majorHAnsi" w:cstheme="majorHAnsi"/>
                <w:b/>
                <w:color w:val="000000"/>
              </w:rPr>
            </w:pPr>
            <w:r w:rsidRPr="00C21912">
              <w:rPr>
                <w:rFonts w:ascii="Arial Narrow" w:hAnsi="Arial Narrow"/>
                <w:sz w:val="16"/>
                <w:szCs w:val="16"/>
              </w:rPr>
              <w:t>-UÑA DE ACERO INOXIDABLE</w:t>
            </w:r>
          </w:p>
        </w:tc>
        <w:tc>
          <w:tcPr>
            <w:tcW w:w="1985" w:type="dxa"/>
            <w:tcBorders>
              <w:top w:val="nil"/>
              <w:left w:val="nil"/>
              <w:bottom w:val="single" w:sz="4" w:space="0" w:color="auto"/>
              <w:right w:val="single" w:sz="4" w:space="0" w:color="auto"/>
            </w:tcBorders>
            <w:shd w:val="clear" w:color="auto" w:fill="F2DBDB" w:themeFill="accent2" w:themeFillTint="33"/>
          </w:tcPr>
          <w:p w14:paraId="3FDC97BC"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07</w:t>
            </w:r>
          </w:p>
        </w:tc>
        <w:tc>
          <w:tcPr>
            <w:tcW w:w="1604" w:type="dxa"/>
            <w:tcBorders>
              <w:top w:val="nil"/>
              <w:left w:val="nil"/>
              <w:bottom w:val="single" w:sz="4" w:space="0" w:color="auto"/>
              <w:right w:val="single" w:sz="4" w:space="0" w:color="auto"/>
            </w:tcBorders>
            <w:shd w:val="clear" w:color="auto" w:fill="F2DBDB" w:themeFill="accent2" w:themeFillTint="33"/>
          </w:tcPr>
          <w:p w14:paraId="0CB5E3D6"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5A9C7A39"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1DD0C6B"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28</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F5AFE72"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PALA REDONDA</w:t>
            </w:r>
          </w:p>
          <w:p w14:paraId="403914C0"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 xml:space="preserve">-MANGO FABRICADO EN MADERA DE FRESNO CON ACABADO </w:t>
            </w:r>
            <w:proofErr w:type="spellStart"/>
            <w:r w:rsidRPr="00FB5C57">
              <w:rPr>
                <w:rFonts w:ascii="Arial Narrow" w:hAnsi="Arial Narrow"/>
                <w:sz w:val="16"/>
                <w:szCs w:val="16"/>
              </w:rPr>
              <w:t>ENLACADO</w:t>
            </w:r>
            <w:proofErr w:type="spellEnd"/>
          </w:p>
          <w:p w14:paraId="68DDE4B6"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 xml:space="preserve">-CABEZA DE ACERO AL CARBONO CON ACABADO EN PINTURA </w:t>
            </w:r>
            <w:proofErr w:type="spellStart"/>
            <w:r w:rsidRPr="00FB5C57">
              <w:rPr>
                <w:rFonts w:ascii="Arial Narrow" w:hAnsi="Arial Narrow"/>
                <w:sz w:val="16"/>
                <w:szCs w:val="16"/>
              </w:rPr>
              <w:t>EPÓXICA</w:t>
            </w:r>
            <w:proofErr w:type="spellEnd"/>
            <w:r w:rsidRPr="00FB5C57">
              <w:rPr>
                <w:rFonts w:ascii="Arial Narrow" w:hAnsi="Arial Narrow"/>
                <w:sz w:val="16"/>
                <w:szCs w:val="16"/>
              </w:rPr>
              <w:t xml:space="preserve"> EN POLVO NEGRA</w:t>
            </w:r>
          </w:p>
          <w:p w14:paraId="239C0797"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-ENSAMBLE: INTERFERENCIA CON ARO 1” Y REMACHE</w:t>
            </w:r>
          </w:p>
          <w:p w14:paraId="33DBEDCB"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-PUÑO CONFORT, FABRICADO EN POLIPROPILENO PARA MAYOR COMODIDAD.</w:t>
            </w:r>
          </w:p>
          <w:p w14:paraId="58324095" w14:textId="173E5898" w:rsidR="00C21912" w:rsidRPr="00502E7C" w:rsidRDefault="00FB5C57" w:rsidP="00FB5C57">
            <w:pPr>
              <w:jc w:val="center"/>
              <w:rPr>
                <w:rFonts w:asciiTheme="majorHAnsi" w:eastAsia="Arial" w:hAnsiTheme="majorHAnsi" w:cstheme="majorHAnsi"/>
                <w:b/>
                <w:color w:val="000000"/>
              </w:rPr>
            </w:pPr>
            <w:r w:rsidRPr="00FB5C57">
              <w:rPr>
                <w:rFonts w:ascii="Arial Narrow" w:hAnsi="Arial Narrow"/>
                <w:b/>
                <w:bCs/>
                <w:sz w:val="16"/>
                <w:szCs w:val="16"/>
              </w:rPr>
              <w:t>-</w:t>
            </w:r>
            <w:r w:rsidRPr="00FB5C57">
              <w:rPr>
                <w:rFonts w:ascii="Arial Narrow" w:hAnsi="Arial Narrow"/>
                <w:sz w:val="16"/>
                <w:szCs w:val="16"/>
              </w:rPr>
              <w:t>PARA CAVAR O DESPLAZAR MATERIALES DE UN SITIO A OTRO.</w:t>
            </w:r>
          </w:p>
        </w:tc>
        <w:tc>
          <w:tcPr>
            <w:tcW w:w="1985" w:type="dxa"/>
            <w:tcBorders>
              <w:top w:val="nil"/>
              <w:left w:val="nil"/>
              <w:bottom w:val="single" w:sz="4" w:space="0" w:color="auto"/>
              <w:right w:val="single" w:sz="4" w:space="0" w:color="auto"/>
            </w:tcBorders>
            <w:shd w:val="clear" w:color="auto" w:fill="F2DBDB" w:themeFill="accent2" w:themeFillTint="33"/>
          </w:tcPr>
          <w:p w14:paraId="1AE47A8F"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10</w:t>
            </w:r>
          </w:p>
        </w:tc>
        <w:tc>
          <w:tcPr>
            <w:tcW w:w="1604" w:type="dxa"/>
            <w:tcBorders>
              <w:top w:val="nil"/>
              <w:left w:val="nil"/>
              <w:bottom w:val="single" w:sz="4" w:space="0" w:color="auto"/>
              <w:right w:val="single" w:sz="4" w:space="0" w:color="auto"/>
            </w:tcBorders>
            <w:shd w:val="clear" w:color="auto" w:fill="F2DBDB" w:themeFill="accent2" w:themeFillTint="33"/>
          </w:tcPr>
          <w:p w14:paraId="4A3E7F0A"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02E635D6"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009C382"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29</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5E19C76" w14:textId="77777777" w:rsidR="00FB5C57"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AZADÓN CON PICO PARA JARDINERÍA</w:t>
            </w:r>
          </w:p>
          <w:p w14:paraId="5AA0D950" w14:textId="77777777" w:rsidR="00FB5C57" w:rsidRPr="00FB5C57" w:rsidRDefault="00E410D6" w:rsidP="00FB5C57">
            <w:pPr>
              <w:jc w:val="both"/>
              <w:rPr>
                <w:rFonts w:ascii="Arial Narrow" w:hAnsi="Arial Narrow"/>
                <w:sz w:val="16"/>
                <w:szCs w:val="16"/>
              </w:rPr>
            </w:pPr>
            <w:r>
              <w:rPr>
                <w:rFonts w:asciiTheme="majorHAnsi" w:eastAsia="Arial" w:hAnsiTheme="majorHAnsi" w:cstheme="majorHAnsi"/>
                <w:b/>
                <w:color w:val="000000"/>
              </w:rPr>
              <w:t xml:space="preserve"> </w:t>
            </w:r>
            <w:r w:rsidR="00FB5C57" w:rsidRPr="00FB5C57">
              <w:rPr>
                <w:rFonts w:ascii="Arial Narrow" w:hAnsi="Arial Narrow"/>
                <w:sz w:val="16"/>
                <w:szCs w:val="16"/>
              </w:rPr>
              <w:t>AZADÓN – PICO, 4.5 LB, MANGO MADERA 36” CABEZA FORJADA EN ACERO AL CARBONO, MANGO DE MADERA CON CUBIERTA DE POLIPROPILENO DE ALTO IMPACTO.</w:t>
            </w:r>
          </w:p>
          <w:p w14:paraId="67BDAD8C" w14:textId="77777777" w:rsidR="00FB5C57" w:rsidRPr="00FB5C57" w:rsidRDefault="00FB5C57" w:rsidP="00FB5C57">
            <w:pPr>
              <w:jc w:val="both"/>
              <w:rPr>
                <w:rFonts w:ascii="Arial Narrow" w:hAnsi="Arial Narrow"/>
                <w:b/>
                <w:bCs/>
                <w:sz w:val="16"/>
                <w:szCs w:val="16"/>
              </w:rPr>
            </w:pPr>
            <w:r w:rsidRPr="00FB5C57">
              <w:rPr>
                <w:rFonts w:ascii="Arial Narrow" w:hAnsi="Arial Narrow"/>
                <w:b/>
                <w:bCs/>
                <w:sz w:val="16"/>
                <w:szCs w:val="16"/>
              </w:rPr>
              <w:lastRenderedPageBreak/>
              <w:t>ESPECIFICACIONES:</w:t>
            </w:r>
          </w:p>
          <w:p w14:paraId="72B7CBBE" w14:textId="77777777" w:rsidR="00FB5C57" w:rsidRPr="00FB5C57" w:rsidRDefault="00FB5C57" w:rsidP="00FB5C57">
            <w:pPr>
              <w:jc w:val="both"/>
              <w:rPr>
                <w:rFonts w:ascii="Arial Narrow" w:hAnsi="Arial Narrow"/>
                <w:sz w:val="16"/>
                <w:szCs w:val="16"/>
              </w:rPr>
            </w:pPr>
            <w:r w:rsidRPr="00FB5C57">
              <w:rPr>
                <w:rFonts w:ascii="Arial Narrow" w:hAnsi="Arial Narrow"/>
                <w:b/>
                <w:bCs/>
                <w:sz w:val="16"/>
                <w:szCs w:val="16"/>
              </w:rPr>
              <w:t>-</w:t>
            </w:r>
            <w:r w:rsidRPr="00FB5C57">
              <w:rPr>
                <w:rFonts w:ascii="Arial Narrow" w:hAnsi="Arial Narrow"/>
                <w:sz w:val="16"/>
                <w:szCs w:val="16"/>
              </w:rPr>
              <w:t>CABEZA 4.5 LB(2KG)</w:t>
            </w:r>
          </w:p>
          <w:p w14:paraId="101029D8"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-ESCOPLO  88MM</w:t>
            </w:r>
          </w:p>
          <w:p w14:paraId="5721F3A6"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-MANGO 36” (91CMS)</w:t>
            </w:r>
          </w:p>
          <w:p w14:paraId="4C8CF947"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-MÁSTER 120</w:t>
            </w:r>
          </w:p>
          <w:p w14:paraId="5743E7B1"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w:t>
            </w:r>
            <w:proofErr w:type="spellStart"/>
            <w:r w:rsidRPr="00FB5C57">
              <w:rPr>
                <w:rFonts w:ascii="Arial Narrow" w:hAnsi="Arial Narrow"/>
                <w:sz w:val="16"/>
                <w:szCs w:val="16"/>
              </w:rPr>
              <w:t>INNER</w:t>
            </w:r>
            <w:proofErr w:type="spellEnd"/>
            <w:r w:rsidRPr="00FB5C57">
              <w:rPr>
                <w:rFonts w:ascii="Arial Narrow" w:hAnsi="Arial Narrow"/>
                <w:sz w:val="16"/>
                <w:szCs w:val="16"/>
              </w:rPr>
              <w:t xml:space="preserve"> 4</w:t>
            </w:r>
          </w:p>
          <w:p w14:paraId="519E3428" w14:textId="631C5567" w:rsidR="00E410D6" w:rsidRPr="00502E7C" w:rsidRDefault="00FB5C57" w:rsidP="00FB5C57">
            <w:pPr>
              <w:rPr>
                <w:rFonts w:asciiTheme="majorHAnsi" w:eastAsia="Arial" w:hAnsiTheme="majorHAnsi" w:cstheme="majorHAnsi"/>
                <w:b/>
                <w:color w:val="000000"/>
              </w:rPr>
            </w:pPr>
            <w:r w:rsidRPr="00FB5C57">
              <w:rPr>
                <w:rFonts w:ascii="Arial Narrow" w:hAnsi="Arial Narrow"/>
                <w:sz w:val="16"/>
                <w:szCs w:val="16"/>
              </w:rPr>
              <w:t>-PALLET 120</w:t>
            </w:r>
          </w:p>
        </w:tc>
        <w:tc>
          <w:tcPr>
            <w:tcW w:w="1985" w:type="dxa"/>
            <w:tcBorders>
              <w:top w:val="nil"/>
              <w:left w:val="nil"/>
              <w:bottom w:val="single" w:sz="4" w:space="0" w:color="auto"/>
              <w:right w:val="single" w:sz="4" w:space="0" w:color="auto"/>
            </w:tcBorders>
            <w:shd w:val="clear" w:color="auto" w:fill="F2DBDB" w:themeFill="accent2" w:themeFillTint="33"/>
          </w:tcPr>
          <w:p w14:paraId="3D43CBE2"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10</w:t>
            </w:r>
          </w:p>
        </w:tc>
        <w:tc>
          <w:tcPr>
            <w:tcW w:w="1604" w:type="dxa"/>
            <w:tcBorders>
              <w:top w:val="nil"/>
              <w:left w:val="nil"/>
              <w:bottom w:val="single" w:sz="4" w:space="0" w:color="auto"/>
              <w:right w:val="single" w:sz="4" w:space="0" w:color="auto"/>
            </w:tcBorders>
            <w:shd w:val="clear" w:color="auto" w:fill="F2DBDB" w:themeFill="accent2" w:themeFillTint="33"/>
          </w:tcPr>
          <w:p w14:paraId="6CF15F69"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1E3DC1B8"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4ABFB6D"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30</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20B25456"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RASTRILLO PARA JARDINERÍA </w:t>
            </w:r>
          </w:p>
          <w:p w14:paraId="5E861609"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 xml:space="preserve">-DIENTES 16 CABEZA 16” (41 CM) MANGO 54” (137 CM) DIÁMETRO DEL MANGO 1 1/8” (28 MM) ESPESOR PEINE 5/32” (4MM) MÁSTER 324 </w:t>
            </w:r>
            <w:proofErr w:type="spellStart"/>
            <w:r w:rsidRPr="00FB5C57">
              <w:rPr>
                <w:rFonts w:ascii="Arial Narrow" w:hAnsi="Arial Narrow"/>
                <w:sz w:val="16"/>
                <w:szCs w:val="16"/>
              </w:rPr>
              <w:t>INNER</w:t>
            </w:r>
            <w:proofErr w:type="spellEnd"/>
            <w:r w:rsidRPr="00FB5C57">
              <w:rPr>
                <w:rFonts w:ascii="Arial Narrow" w:hAnsi="Arial Narrow"/>
                <w:sz w:val="16"/>
                <w:szCs w:val="16"/>
              </w:rPr>
              <w:t xml:space="preserve"> 3 PALLET 324</w:t>
            </w:r>
          </w:p>
          <w:p w14:paraId="59084B42" w14:textId="77777777" w:rsidR="00FB5C57" w:rsidRPr="00FB5C57" w:rsidRDefault="00FB5C57" w:rsidP="00FB5C57">
            <w:pPr>
              <w:jc w:val="both"/>
              <w:rPr>
                <w:rFonts w:ascii="Arial Narrow" w:hAnsi="Arial Narrow"/>
                <w:b/>
                <w:bCs/>
                <w:sz w:val="16"/>
                <w:szCs w:val="16"/>
              </w:rPr>
            </w:pPr>
            <w:r w:rsidRPr="00FB5C57">
              <w:rPr>
                <w:rFonts w:ascii="Arial Narrow" w:hAnsi="Arial Narrow"/>
                <w:b/>
                <w:bCs/>
                <w:sz w:val="16"/>
                <w:szCs w:val="16"/>
              </w:rPr>
              <w:t xml:space="preserve">ESPECIFICACIONES: </w:t>
            </w:r>
          </w:p>
          <w:p w14:paraId="2E3C03B6" w14:textId="77777777" w:rsidR="00FB5C57" w:rsidRPr="00FB5C57" w:rsidRDefault="00FB5C57" w:rsidP="00FB5C57">
            <w:pPr>
              <w:jc w:val="both"/>
              <w:rPr>
                <w:rFonts w:ascii="Arial Narrow" w:hAnsi="Arial Narrow"/>
                <w:sz w:val="16"/>
                <w:szCs w:val="16"/>
              </w:rPr>
            </w:pPr>
            <w:r w:rsidRPr="00FB5C57">
              <w:rPr>
                <w:rFonts w:ascii="Arial Narrow" w:hAnsi="Arial Narrow"/>
                <w:b/>
                <w:bCs/>
                <w:sz w:val="16"/>
                <w:szCs w:val="16"/>
              </w:rPr>
              <w:t>-</w:t>
            </w:r>
            <w:r w:rsidRPr="00FB5C57">
              <w:rPr>
                <w:rFonts w:ascii="Arial Narrow" w:hAnsi="Arial Narrow"/>
                <w:sz w:val="16"/>
                <w:szCs w:val="16"/>
              </w:rPr>
              <w:t xml:space="preserve">CABEZA FABRICADA EN ACERO SAE 1045 </w:t>
            </w:r>
          </w:p>
          <w:p w14:paraId="4F6723B3"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 xml:space="preserve">-ACABADO CON PINTURA HIBRIDA EN POLVO TRANSPARENTE COLLAR METÁLICO QUE REFUERZA EL ENCABADO </w:t>
            </w:r>
          </w:p>
          <w:p w14:paraId="64D976A4" w14:textId="42D167EA" w:rsidR="00FB5C57" w:rsidRPr="00502E7C" w:rsidRDefault="00FB5C57" w:rsidP="00FB5C57">
            <w:pPr>
              <w:jc w:val="center"/>
              <w:rPr>
                <w:rFonts w:asciiTheme="majorHAnsi" w:eastAsia="Arial" w:hAnsiTheme="majorHAnsi" w:cstheme="majorHAnsi"/>
                <w:b/>
                <w:color w:val="000000"/>
              </w:rPr>
            </w:pPr>
            <w:r w:rsidRPr="00FB5C57">
              <w:rPr>
                <w:rFonts w:ascii="Arial Narrow" w:hAnsi="Arial Narrow"/>
                <w:b/>
                <w:bCs/>
                <w:sz w:val="16"/>
                <w:szCs w:val="16"/>
              </w:rPr>
              <w:t>-</w:t>
            </w:r>
            <w:r w:rsidRPr="00FB5C57">
              <w:rPr>
                <w:rFonts w:ascii="Arial Narrow" w:hAnsi="Arial Narrow"/>
                <w:sz w:val="16"/>
                <w:szCs w:val="16"/>
              </w:rPr>
              <w:t>MANGO FABRICADO EN MADERA DE PINO LAQUEADO</w:t>
            </w:r>
          </w:p>
        </w:tc>
        <w:tc>
          <w:tcPr>
            <w:tcW w:w="1985" w:type="dxa"/>
            <w:tcBorders>
              <w:top w:val="nil"/>
              <w:left w:val="nil"/>
              <w:bottom w:val="single" w:sz="4" w:space="0" w:color="auto"/>
              <w:right w:val="single" w:sz="4" w:space="0" w:color="auto"/>
            </w:tcBorders>
            <w:shd w:val="clear" w:color="auto" w:fill="F2DBDB" w:themeFill="accent2" w:themeFillTint="33"/>
          </w:tcPr>
          <w:p w14:paraId="05A94D98"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10</w:t>
            </w:r>
          </w:p>
        </w:tc>
        <w:tc>
          <w:tcPr>
            <w:tcW w:w="1604" w:type="dxa"/>
            <w:tcBorders>
              <w:top w:val="nil"/>
              <w:left w:val="nil"/>
              <w:bottom w:val="single" w:sz="4" w:space="0" w:color="auto"/>
              <w:right w:val="single" w:sz="4" w:space="0" w:color="auto"/>
            </w:tcBorders>
            <w:shd w:val="clear" w:color="auto" w:fill="F2DBDB" w:themeFill="accent2" w:themeFillTint="33"/>
          </w:tcPr>
          <w:p w14:paraId="4B1275CB"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685FF8F3"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23D6292"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31</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794ADE29"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MOCHILA PARA LABORES EN CAMPO DE </w:t>
            </w:r>
            <w:proofErr w:type="spellStart"/>
            <w:r>
              <w:rPr>
                <w:rFonts w:asciiTheme="majorHAnsi" w:eastAsia="Arial" w:hAnsiTheme="majorHAnsi" w:cstheme="majorHAnsi"/>
                <w:b/>
                <w:color w:val="000000"/>
              </w:rPr>
              <w:t>ALACRANISMO</w:t>
            </w:r>
            <w:proofErr w:type="spellEnd"/>
          </w:p>
          <w:p w14:paraId="4839D4EA" w14:textId="77777777" w:rsidR="00FB5C57" w:rsidRPr="00FB5C57" w:rsidRDefault="00FB5C57" w:rsidP="00FB5C57">
            <w:pPr>
              <w:jc w:val="both"/>
              <w:rPr>
                <w:rFonts w:ascii="Arial Narrow" w:hAnsi="Arial Narrow"/>
                <w:b/>
                <w:bCs/>
                <w:sz w:val="16"/>
                <w:szCs w:val="16"/>
              </w:rPr>
            </w:pPr>
            <w:r w:rsidRPr="00FB5C57">
              <w:rPr>
                <w:rFonts w:ascii="Arial Narrow" w:hAnsi="Arial Narrow"/>
                <w:sz w:val="16"/>
                <w:szCs w:val="16"/>
              </w:rPr>
              <w:t xml:space="preserve">MOCHILA EJECUTIVA, CON COMPARTIMENTO PARA LAPTOP, DOBLE BOLSA EN PARTE FRONTAL, SOLAPA CON DOBLE CAPA DE </w:t>
            </w:r>
            <w:proofErr w:type="spellStart"/>
            <w:r w:rsidRPr="00FB5C57">
              <w:rPr>
                <w:rFonts w:ascii="Arial Narrow" w:hAnsi="Arial Narrow"/>
                <w:sz w:val="16"/>
                <w:szCs w:val="16"/>
              </w:rPr>
              <w:t>POLYFOAM</w:t>
            </w:r>
            <w:proofErr w:type="spellEnd"/>
            <w:r w:rsidRPr="00FB5C57">
              <w:rPr>
                <w:rFonts w:ascii="Arial Narrow" w:hAnsi="Arial Narrow"/>
                <w:sz w:val="16"/>
                <w:szCs w:val="16"/>
              </w:rPr>
              <w:t xml:space="preserve"> ¼.</w:t>
            </w:r>
            <w:r w:rsidRPr="00FB5C57">
              <w:rPr>
                <w:rFonts w:ascii="Arial Narrow" w:hAnsi="Arial Narrow"/>
                <w:b/>
                <w:bCs/>
                <w:sz w:val="16"/>
                <w:szCs w:val="16"/>
              </w:rPr>
              <w:t xml:space="preserve"> </w:t>
            </w:r>
          </w:p>
          <w:p w14:paraId="6DA9DEF6" w14:textId="77777777" w:rsidR="00FB5C57" w:rsidRPr="00FB5C57" w:rsidRDefault="00FB5C57" w:rsidP="00FB5C57">
            <w:pPr>
              <w:jc w:val="both"/>
              <w:rPr>
                <w:rFonts w:ascii="Arial Narrow" w:hAnsi="Arial Narrow"/>
                <w:b/>
                <w:bCs/>
                <w:sz w:val="16"/>
                <w:szCs w:val="16"/>
              </w:rPr>
            </w:pPr>
            <w:r w:rsidRPr="00FB5C57">
              <w:rPr>
                <w:rFonts w:ascii="Arial Narrow" w:hAnsi="Arial Narrow"/>
                <w:b/>
                <w:bCs/>
                <w:sz w:val="16"/>
                <w:szCs w:val="16"/>
              </w:rPr>
              <w:t>ESPECIFICACIONES</w:t>
            </w:r>
          </w:p>
          <w:p w14:paraId="28DB67EC" w14:textId="77777777" w:rsidR="00FB5C57" w:rsidRPr="00FB5C57" w:rsidRDefault="00FB5C57" w:rsidP="00FB5C57">
            <w:pPr>
              <w:jc w:val="both"/>
              <w:rPr>
                <w:rFonts w:ascii="Arial Narrow" w:hAnsi="Arial Narrow"/>
                <w:sz w:val="16"/>
                <w:szCs w:val="16"/>
              </w:rPr>
            </w:pPr>
            <w:r w:rsidRPr="00FB5C57">
              <w:rPr>
                <w:rFonts w:ascii="Arial Narrow" w:hAnsi="Arial Narrow"/>
                <w:b/>
                <w:bCs/>
                <w:sz w:val="16"/>
                <w:szCs w:val="16"/>
              </w:rPr>
              <w:t xml:space="preserve">MEDIDAS: </w:t>
            </w:r>
            <w:r w:rsidRPr="00FB5C57">
              <w:rPr>
                <w:rFonts w:ascii="Arial Narrow" w:hAnsi="Arial Narrow"/>
                <w:sz w:val="16"/>
                <w:szCs w:val="16"/>
              </w:rPr>
              <w:t>45X32X12.</w:t>
            </w:r>
          </w:p>
          <w:p w14:paraId="042E9996" w14:textId="77777777" w:rsidR="00FB5C57" w:rsidRPr="00FB5C57" w:rsidRDefault="00FB5C57" w:rsidP="00FB5C57">
            <w:pPr>
              <w:jc w:val="both"/>
              <w:rPr>
                <w:rFonts w:ascii="Arial Narrow" w:hAnsi="Arial Narrow"/>
                <w:sz w:val="16"/>
                <w:szCs w:val="16"/>
              </w:rPr>
            </w:pPr>
            <w:r w:rsidRPr="00FB5C57">
              <w:rPr>
                <w:rFonts w:ascii="Arial Narrow" w:hAnsi="Arial Narrow"/>
                <w:b/>
                <w:bCs/>
                <w:sz w:val="16"/>
                <w:szCs w:val="16"/>
              </w:rPr>
              <w:t xml:space="preserve">TEXTILES: </w:t>
            </w:r>
            <w:r w:rsidRPr="00FB5C57">
              <w:rPr>
                <w:rFonts w:ascii="Arial Narrow" w:hAnsi="Arial Narrow"/>
                <w:sz w:val="16"/>
                <w:szCs w:val="16"/>
              </w:rPr>
              <w:t xml:space="preserve">NYLON CON PVC, FORRO, SEMI CANASTA 410-d. </w:t>
            </w:r>
          </w:p>
          <w:p w14:paraId="47FB53C1" w14:textId="0AC6C299" w:rsidR="00FB5C57" w:rsidRPr="00502E7C" w:rsidRDefault="00FB5C57" w:rsidP="00FB5C57">
            <w:pPr>
              <w:jc w:val="center"/>
              <w:rPr>
                <w:rFonts w:asciiTheme="majorHAnsi" w:eastAsia="Arial" w:hAnsiTheme="majorHAnsi" w:cstheme="majorHAnsi"/>
                <w:b/>
                <w:color w:val="000000"/>
              </w:rPr>
            </w:pPr>
            <w:r w:rsidRPr="00FB5C57">
              <w:rPr>
                <w:rFonts w:ascii="Arial Narrow" w:hAnsi="Arial Narrow"/>
                <w:b/>
                <w:bCs/>
                <w:sz w:val="16"/>
                <w:szCs w:val="16"/>
              </w:rPr>
              <w:t xml:space="preserve">CIERRE: </w:t>
            </w:r>
            <w:r w:rsidRPr="00FB5C57">
              <w:rPr>
                <w:rFonts w:ascii="Arial Narrow" w:hAnsi="Arial Narrow"/>
                <w:sz w:val="16"/>
                <w:szCs w:val="16"/>
              </w:rPr>
              <w:t>CADENETA CALIBRE #8, REFORZADO</w:t>
            </w:r>
          </w:p>
        </w:tc>
        <w:tc>
          <w:tcPr>
            <w:tcW w:w="1985" w:type="dxa"/>
            <w:tcBorders>
              <w:top w:val="nil"/>
              <w:left w:val="nil"/>
              <w:bottom w:val="single" w:sz="4" w:space="0" w:color="auto"/>
              <w:right w:val="single" w:sz="4" w:space="0" w:color="auto"/>
            </w:tcBorders>
            <w:shd w:val="clear" w:color="auto" w:fill="F2DBDB" w:themeFill="accent2" w:themeFillTint="33"/>
          </w:tcPr>
          <w:p w14:paraId="0FC8EF5A"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16</w:t>
            </w:r>
          </w:p>
        </w:tc>
        <w:tc>
          <w:tcPr>
            <w:tcW w:w="1604" w:type="dxa"/>
            <w:tcBorders>
              <w:top w:val="nil"/>
              <w:left w:val="nil"/>
              <w:bottom w:val="single" w:sz="4" w:space="0" w:color="auto"/>
              <w:right w:val="single" w:sz="4" w:space="0" w:color="auto"/>
            </w:tcBorders>
            <w:shd w:val="clear" w:color="auto" w:fill="F2DBDB" w:themeFill="accent2" w:themeFillTint="33"/>
          </w:tcPr>
          <w:p w14:paraId="2A931A2D"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168086F7"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4DE82DB"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32</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BC8B7DA"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LINTERNA DE MANO RECARGABLE CON BATERÍA DE LITIO DE CARGA DIRECTA A LA LUZ </w:t>
            </w:r>
          </w:p>
          <w:p w14:paraId="05C44BD4"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AYUDA A ILUMINAR DIVERSOS ESPACIOS CON UN FOCO LED DE ALTA INTENSIDAD.</w:t>
            </w:r>
          </w:p>
          <w:p w14:paraId="569DA56F"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PUEDE ILUMINAR A UNA DISTANCIA MÁXIMA, SU ESTRUCTURA CUENTA CON UN LENTE DE POLICARBONATO, ESTA ELABORADA CON PLÁSTICO QUE ES RESISTENTE.</w:t>
            </w:r>
          </w:p>
          <w:p w14:paraId="78E06D9C" w14:textId="77777777" w:rsidR="00FB5C57" w:rsidRPr="00FB5C57" w:rsidRDefault="00FB5C57" w:rsidP="00FB5C57">
            <w:pPr>
              <w:jc w:val="both"/>
              <w:rPr>
                <w:rFonts w:ascii="Arial Narrow" w:hAnsi="Arial Narrow"/>
                <w:b/>
                <w:bCs/>
                <w:sz w:val="16"/>
                <w:szCs w:val="16"/>
              </w:rPr>
            </w:pPr>
            <w:r w:rsidRPr="00FB5C57">
              <w:rPr>
                <w:rFonts w:ascii="Arial Narrow" w:hAnsi="Arial Narrow"/>
                <w:b/>
                <w:bCs/>
                <w:sz w:val="16"/>
                <w:szCs w:val="16"/>
              </w:rPr>
              <w:lastRenderedPageBreak/>
              <w:t>ESPECIFICACIONES</w:t>
            </w:r>
          </w:p>
          <w:p w14:paraId="54D9F527"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-MATERIAL PLÁSTICO.</w:t>
            </w:r>
          </w:p>
          <w:p w14:paraId="489EC032"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 xml:space="preserve">-BATERÍA RECARGABLE DE LITIO CON CARGA DIRECTA A LA LUZ </w:t>
            </w:r>
          </w:p>
          <w:p w14:paraId="0D400EA4" w14:textId="77777777" w:rsidR="00FB5C57" w:rsidRPr="00FB5C57" w:rsidRDefault="00FB5C57" w:rsidP="00FB5C57">
            <w:pPr>
              <w:jc w:val="both"/>
              <w:rPr>
                <w:rFonts w:ascii="Arial Narrow" w:hAnsi="Arial Narrow"/>
                <w:sz w:val="16"/>
                <w:szCs w:val="16"/>
              </w:rPr>
            </w:pPr>
            <w:r w:rsidRPr="00FB5C57">
              <w:rPr>
                <w:rFonts w:ascii="Arial Narrow" w:hAnsi="Arial Narrow"/>
                <w:sz w:val="16"/>
                <w:szCs w:val="16"/>
              </w:rPr>
              <w:t>-GARANTÍA POR UN AÑO CON PROVEEDOR.</w:t>
            </w:r>
          </w:p>
          <w:p w14:paraId="274ED9B6" w14:textId="6D7E6033" w:rsidR="00FB5C57" w:rsidRPr="00502E7C" w:rsidRDefault="00FB5C57" w:rsidP="00FB5C57">
            <w:pPr>
              <w:rPr>
                <w:rFonts w:asciiTheme="majorHAnsi" w:eastAsia="Arial" w:hAnsiTheme="majorHAnsi" w:cstheme="majorHAnsi"/>
                <w:b/>
                <w:color w:val="000000"/>
              </w:rPr>
            </w:pPr>
            <w:r w:rsidRPr="00FB5C57">
              <w:rPr>
                <w:rFonts w:ascii="Arial Narrow" w:hAnsi="Arial Narrow"/>
                <w:sz w:val="16"/>
                <w:szCs w:val="16"/>
              </w:rPr>
              <w:t>-COLOR NEGRO/NARANJA.</w:t>
            </w:r>
          </w:p>
        </w:tc>
        <w:tc>
          <w:tcPr>
            <w:tcW w:w="1985" w:type="dxa"/>
            <w:tcBorders>
              <w:top w:val="nil"/>
              <w:left w:val="nil"/>
              <w:bottom w:val="single" w:sz="4" w:space="0" w:color="auto"/>
              <w:right w:val="single" w:sz="4" w:space="0" w:color="auto"/>
            </w:tcBorders>
            <w:shd w:val="clear" w:color="auto" w:fill="F2DBDB" w:themeFill="accent2" w:themeFillTint="33"/>
          </w:tcPr>
          <w:p w14:paraId="1702DFE7"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15</w:t>
            </w:r>
          </w:p>
        </w:tc>
        <w:tc>
          <w:tcPr>
            <w:tcW w:w="1604" w:type="dxa"/>
            <w:tcBorders>
              <w:top w:val="nil"/>
              <w:left w:val="nil"/>
              <w:bottom w:val="single" w:sz="4" w:space="0" w:color="auto"/>
              <w:right w:val="single" w:sz="4" w:space="0" w:color="auto"/>
            </w:tcBorders>
            <w:shd w:val="clear" w:color="auto" w:fill="F2DBDB" w:themeFill="accent2" w:themeFillTint="33"/>
          </w:tcPr>
          <w:p w14:paraId="64547104"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7A11111C"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BC66368"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33</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1765E320"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LAMPARA UV LUZ NEGRA PARA BÚSQUEDA DE ALACRANES </w:t>
            </w:r>
          </w:p>
          <w:p w14:paraId="3AC71233"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LAMPARA (GAS, GASOLINA, PETRÓLEO, BATERÍA) LINTERNA UV LUZ NEGRA PARA BÚSQUEDA DE ALACRANES.</w:t>
            </w:r>
          </w:p>
          <w:p w14:paraId="021204A0"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LUZ ULTRAVIOLETA PERMITE VISUALIZAR ALACRANES, SE PUEDE UTILIZAR EN INTERIORES Y EXTERIORES DEL HOGAR.</w:t>
            </w:r>
          </w:p>
          <w:p w14:paraId="0848164A"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SU DISEÑO PERMITE SOSTENERLA FÁCILMENTE, DEBIDO A QUE CUENTA CON UN CUERPO LIGERO Y AJUSTABLE A CUALQUIER MANO. CON 9 LEDS, POR LO QUE TIENE UN ALCANCE DE LUZ DE HASTA 5 M DE DISTANCIA CON UN CONSUMO DE ENERGÍA DE 1.41 WATTS.</w:t>
            </w:r>
          </w:p>
          <w:p w14:paraId="508BD626" w14:textId="77777777" w:rsidR="00DD6E3F" w:rsidRPr="00DD6E3F" w:rsidRDefault="00DD6E3F" w:rsidP="00DD6E3F">
            <w:pPr>
              <w:jc w:val="both"/>
              <w:rPr>
                <w:rFonts w:ascii="Arial Narrow" w:hAnsi="Arial Narrow"/>
                <w:b/>
                <w:bCs/>
                <w:sz w:val="16"/>
                <w:szCs w:val="16"/>
              </w:rPr>
            </w:pPr>
            <w:r w:rsidRPr="00DD6E3F">
              <w:rPr>
                <w:rFonts w:ascii="Arial Narrow" w:hAnsi="Arial Narrow"/>
                <w:b/>
                <w:bCs/>
                <w:sz w:val="16"/>
                <w:szCs w:val="16"/>
              </w:rPr>
              <w:t>ESPECIFICACIONES</w:t>
            </w:r>
          </w:p>
          <w:p w14:paraId="1FA3424B"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 xml:space="preserve">-MATERIAL ALUMINIO </w:t>
            </w:r>
          </w:p>
          <w:p w14:paraId="55330146"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 xml:space="preserve">-USO DE BATERÍAS </w:t>
            </w:r>
            <w:proofErr w:type="spellStart"/>
            <w:r w:rsidRPr="00DD6E3F">
              <w:rPr>
                <w:rFonts w:ascii="Arial Narrow" w:hAnsi="Arial Narrow"/>
                <w:sz w:val="16"/>
                <w:szCs w:val="16"/>
              </w:rPr>
              <w:t>AAA</w:t>
            </w:r>
            <w:proofErr w:type="spellEnd"/>
            <w:r w:rsidRPr="00DD6E3F">
              <w:rPr>
                <w:rFonts w:ascii="Arial Narrow" w:hAnsi="Arial Narrow"/>
                <w:sz w:val="16"/>
                <w:szCs w:val="16"/>
              </w:rPr>
              <w:t>.</w:t>
            </w:r>
          </w:p>
          <w:p w14:paraId="20C4C5F4" w14:textId="77777777" w:rsidR="00DD6E3F" w:rsidRPr="00DD6E3F" w:rsidRDefault="00DD6E3F" w:rsidP="00DD6E3F">
            <w:pPr>
              <w:jc w:val="both"/>
              <w:rPr>
                <w:rFonts w:ascii="Arial Narrow" w:hAnsi="Arial Narrow"/>
                <w:sz w:val="16"/>
                <w:szCs w:val="16"/>
              </w:rPr>
            </w:pPr>
            <w:r w:rsidRPr="00DD6E3F">
              <w:rPr>
                <w:rFonts w:ascii="Arial Narrow" w:hAnsi="Arial Narrow"/>
                <w:sz w:val="16"/>
                <w:szCs w:val="16"/>
              </w:rPr>
              <w:t xml:space="preserve">-GARANTÍA POR UN AÑO </w:t>
            </w:r>
          </w:p>
          <w:p w14:paraId="64E07707" w14:textId="37EAEE38" w:rsidR="00DD6E3F" w:rsidRPr="00502E7C" w:rsidRDefault="00DD6E3F" w:rsidP="00DD6E3F">
            <w:pPr>
              <w:jc w:val="center"/>
              <w:rPr>
                <w:rFonts w:asciiTheme="majorHAnsi" w:eastAsia="Arial" w:hAnsiTheme="majorHAnsi" w:cstheme="majorHAnsi"/>
                <w:b/>
                <w:color w:val="000000"/>
              </w:rPr>
            </w:pPr>
            <w:r w:rsidRPr="00DD6E3F">
              <w:rPr>
                <w:rFonts w:ascii="Arial Narrow" w:hAnsi="Arial Narrow"/>
                <w:sz w:val="16"/>
                <w:szCs w:val="16"/>
              </w:rPr>
              <w:t>-COLOR NEGRO</w:t>
            </w:r>
          </w:p>
        </w:tc>
        <w:tc>
          <w:tcPr>
            <w:tcW w:w="1985" w:type="dxa"/>
            <w:tcBorders>
              <w:top w:val="nil"/>
              <w:left w:val="nil"/>
              <w:bottom w:val="single" w:sz="4" w:space="0" w:color="auto"/>
              <w:right w:val="single" w:sz="4" w:space="0" w:color="auto"/>
            </w:tcBorders>
            <w:shd w:val="clear" w:color="auto" w:fill="F2DBDB" w:themeFill="accent2" w:themeFillTint="33"/>
          </w:tcPr>
          <w:p w14:paraId="1243371D"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16</w:t>
            </w:r>
          </w:p>
        </w:tc>
        <w:tc>
          <w:tcPr>
            <w:tcW w:w="1604" w:type="dxa"/>
            <w:tcBorders>
              <w:top w:val="nil"/>
              <w:left w:val="nil"/>
              <w:bottom w:val="single" w:sz="4" w:space="0" w:color="auto"/>
              <w:right w:val="single" w:sz="4" w:space="0" w:color="auto"/>
            </w:tcBorders>
            <w:shd w:val="clear" w:color="auto" w:fill="F2DBDB" w:themeFill="accent2" w:themeFillTint="33"/>
          </w:tcPr>
          <w:p w14:paraId="37A618C5"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70601670"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BCA4D50"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34</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597DBBB3" w14:textId="77777777" w:rsidR="004A108A" w:rsidRDefault="00E410D6" w:rsidP="00C51B87">
            <w:pPr>
              <w:jc w:val="center"/>
              <w:rPr>
                <w:rFonts w:asciiTheme="majorHAnsi" w:eastAsia="Arial" w:hAnsiTheme="majorHAnsi" w:cstheme="majorHAnsi"/>
                <w:b/>
                <w:color w:val="000000"/>
              </w:rPr>
            </w:pPr>
            <w:proofErr w:type="spellStart"/>
            <w:r>
              <w:rPr>
                <w:rFonts w:asciiTheme="majorHAnsi" w:eastAsia="Arial" w:hAnsiTheme="majorHAnsi" w:cstheme="majorHAnsi"/>
                <w:b/>
                <w:color w:val="000000"/>
              </w:rPr>
              <w:t>FLEXOMETRO</w:t>
            </w:r>
            <w:proofErr w:type="spellEnd"/>
            <w:r>
              <w:rPr>
                <w:rFonts w:asciiTheme="majorHAnsi" w:eastAsia="Arial" w:hAnsiTheme="majorHAnsi" w:cstheme="majorHAnsi"/>
                <w:b/>
                <w:color w:val="000000"/>
              </w:rPr>
              <w:t xml:space="preserve"> 5 </w:t>
            </w:r>
            <w:proofErr w:type="spellStart"/>
            <w:r>
              <w:rPr>
                <w:rFonts w:asciiTheme="majorHAnsi" w:eastAsia="Arial" w:hAnsiTheme="majorHAnsi" w:cstheme="majorHAnsi"/>
                <w:b/>
                <w:color w:val="000000"/>
              </w:rPr>
              <w:t>MTS</w:t>
            </w:r>
            <w:proofErr w:type="spellEnd"/>
          </w:p>
          <w:p w14:paraId="60169D4B" w14:textId="77777777" w:rsidR="004A108A" w:rsidRPr="004A108A" w:rsidRDefault="004A108A" w:rsidP="00C51B87">
            <w:pPr>
              <w:jc w:val="center"/>
              <w:rPr>
                <w:rFonts w:asciiTheme="majorHAnsi" w:eastAsia="Arial" w:hAnsiTheme="majorHAnsi" w:cstheme="majorHAnsi"/>
                <w:bCs/>
                <w:color w:val="000000"/>
              </w:rPr>
            </w:pPr>
            <w:r>
              <w:rPr>
                <w:rFonts w:asciiTheme="majorHAnsi" w:eastAsia="Arial" w:hAnsiTheme="majorHAnsi" w:cstheme="majorHAnsi"/>
                <w:b/>
                <w:color w:val="000000"/>
              </w:rPr>
              <w:t>-</w:t>
            </w:r>
            <w:r w:rsidRPr="004A108A">
              <w:rPr>
                <w:rFonts w:asciiTheme="majorHAnsi" w:eastAsia="Arial" w:hAnsiTheme="majorHAnsi" w:cstheme="majorHAnsi"/>
                <w:bCs/>
                <w:color w:val="000000"/>
              </w:rPr>
              <w:t>LARGO 7.1 CM</w:t>
            </w:r>
          </w:p>
          <w:p w14:paraId="662DDAFF" w14:textId="77777777" w:rsidR="00E410D6" w:rsidRPr="001C2B34" w:rsidRDefault="004A108A" w:rsidP="00C51B87">
            <w:pPr>
              <w:jc w:val="center"/>
              <w:rPr>
                <w:rFonts w:asciiTheme="majorHAnsi" w:eastAsia="Arial" w:hAnsiTheme="majorHAnsi" w:cstheme="majorHAnsi"/>
                <w:bCs/>
                <w:color w:val="000000"/>
              </w:rPr>
            </w:pPr>
            <w:r>
              <w:rPr>
                <w:rFonts w:asciiTheme="majorHAnsi" w:eastAsia="Arial" w:hAnsiTheme="majorHAnsi" w:cstheme="majorHAnsi"/>
                <w:b/>
                <w:color w:val="000000"/>
              </w:rPr>
              <w:t>-</w:t>
            </w:r>
            <w:r w:rsidR="00E410D6">
              <w:rPr>
                <w:rFonts w:asciiTheme="majorHAnsi" w:eastAsia="Arial" w:hAnsiTheme="majorHAnsi" w:cstheme="majorHAnsi"/>
                <w:b/>
                <w:color w:val="000000"/>
              </w:rPr>
              <w:t xml:space="preserve"> </w:t>
            </w:r>
            <w:r w:rsidRPr="001C2B34">
              <w:rPr>
                <w:rFonts w:asciiTheme="majorHAnsi" w:eastAsia="Arial" w:hAnsiTheme="majorHAnsi" w:cstheme="majorHAnsi"/>
                <w:bCs/>
                <w:color w:val="000000"/>
              </w:rPr>
              <w:t>PROFUNDIDAD 3.6 CM</w:t>
            </w:r>
          </w:p>
          <w:p w14:paraId="04B1423B" w14:textId="77777777" w:rsidR="004A108A" w:rsidRPr="001C2B34" w:rsidRDefault="004A108A" w:rsidP="00C51B87">
            <w:pPr>
              <w:jc w:val="center"/>
              <w:rPr>
                <w:rFonts w:asciiTheme="majorHAnsi" w:eastAsia="Arial" w:hAnsiTheme="majorHAnsi" w:cstheme="majorHAnsi"/>
                <w:bCs/>
                <w:color w:val="000000"/>
              </w:rPr>
            </w:pPr>
            <w:r w:rsidRPr="001C2B34">
              <w:rPr>
                <w:rFonts w:asciiTheme="majorHAnsi" w:eastAsia="Arial" w:hAnsiTheme="majorHAnsi" w:cstheme="majorHAnsi"/>
                <w:bCs/>
                <w:color w:val="000000"/>
              </w:rPr>
              <w:t>-ESPESOR 0 MM</w:t>
            </w:r>
          </w:p>
          <w:p w14:paraId="766BD670" w14:textId="77777777" w:rsidR="004A108A" w:rsidRPr="001C2B34" w:rsidRDefault="004A108A" w:rsidP="00C51B87">
            <w:pPr>
              <w:jc w:val="center"/>
              <w:rPr>
                <w:rFonts w:asciiTheme="majorHAnsi" w:eastAsia="Arial" w:hAnsiTheme="majorHAnsi" w:cstheme="majorHAnsi"/>
                <w:bCs/>
                <w:color w:val="000000"/>
              </w:rPr>
            </w:pPr>
            <w:r w:rsidRPr="001C2B34">
              <w:rPr>
                <w:rFonts w:asciiTheme="majorHAnsi" w:eastAsia="Arial" w:hAnsiTheme="majorHAnsi" w:cstheme="majorHAnsi"/>
                <w:bCs/>
                <w:color w:val="000000"/>
              </w:rPr>
              <w:t>-CAPACIDAD /TAMAÑO 5 M</w:t>
            </w:r>
          </w:p>
          <w:p w14:paraId="78A02853" w14:textId="77777777" w:rsidR="004A108A" w:rsidRPr="001C2B34" w:rsidRDefault="004A108A" w:rsidP="00C51B87">
            <w:pPr>
              <w:jc w:val="center"/>
              <w:rPr>
                <w:rFonts w:asciiTheme="majorHAnsi" w:eastAsia="Arial" w:hAnsiTheme="majorHAnsi" w:cstheme="majorHAnsi"/>
                <w:bCs/>
                <w:color w:val="000000"/>
              </w:rPr>
            </w:pPr>
            <w:r w:rsidRPr="001C2B34">
              <w:rPr>
                <w:rFonts w:asciiTheme="majorHAnsi" w:eastAsia="Arial" w:hAnsiTheme="majorHAnsi" w:cstheme="majorHAnsi"/>
                <w:bCs/>
                <w:color w:val="000000"/>
              </w:rPr>
              <w:t>-ANCHO 6.8 CM</w:t>
            </w:r>
          </w:p>
          <w:p w14:paraId="433CCEB3" w14:textId="3D5DAB89" w:rsidR="004A108A" w:rsidRPr="001C2B34" w:rsidRDefault="004A108A" w:rsidP="00C51B87">
            <w:pPr>
              <w:jc w:val="center"/>
              <w:rPr>
                <w:rFonts w:asciiTheme="majorHAnsi" w:eastAsia="Arial" w:hAnsiTheme="majorHAnsi" w:cstheme="majorHAnsi"/>
                <w:bCs/>
                <w:color w:val="000000"/>
              </w:rPr>
            </w:pPr>
            <w:r w:rsidRPr="001C2B34">
              <w:rPr>
                <w:rFonts w:asciiTheme="majorHAnsi" w:eastAsia="Arial" w:hAnsiTheme="majorHAnsi" w:cstheme="majorHAnsi"/>
                <w:bCs/>
                <w:color w:val="000000"/>
              </w:rPr>
              <w:t>-MATERIAL PLÁSTICO</w:t>
            </w:r>
          </w:p>
          <w:p w14:paraId="379C81AB" w14:textId="77777777" w:rsidR="004A108A" w:rsidRPr="001C2B34" w:rsidRDefault="004A108A" w:rsidP="00C51B87">
            <w:pPr>
              <w:jc w:val="center"/>
              <w:rPr>
                <w:rFonts w:asciiTheme="majorHAnsi" w:eastAsia="Arial" w:hAnsiTheme="majorHAnsi" w:cstheme="majorHAnsi"/>
                <w:bCs/>
                <w:color w:val="000000"/>
              </w:rPr>
            </w:pPr>
            <w:r w:rsidRPr="001C2B34">
              <w:rPr>
                <w:rFonts w:asciiTheme="majorHAnsi" w:eastAsia="Arial" w:hAnsiTheme="majorHAnsi" w:cstheme="majorHAnsi"/>
                <w:bCs/>
                <w:color w:val="000000"/>
              </w:rPr>
              <w:t>-PESO 0.165 KG</w:t>
            </w:r>
          </w:p>
          <w:p w14:paraId="369925DE" w14:textId="1F8072E4" w:rsidR="004A108A" w:rsidRPr="001C2B34" w:rsidRDefault="001C2B34" w:rsidP="00C51B87">
            <w:pPr>
              <w:jc w:val="center"/>
              <w:rPr>
                <w:rFonts w:asciiTheme="majorHAnsi" w:eastAsia="Arial" w:hAnsiTheme="majorHAnsi" w:cstheme="majorHAnsi"/>
                <w:bCs/>
                <w:color w:val="000000"/>
              </w:rPr>
            </w:pPr>
            <w:r w:rsidRPr="001C2B34">
              <w:rPr>
                <w:rFonts w:asciiTheme="majorHAnsi" w:eastAsia="Arial" w:hAnsiTheme="majorHAnsi" w:cstheme="majorHAnsi"/>
                <w:bCs/>
                <w:color w:val="000000"/>
              </w:rPr>
              <w:t>N</w:t>
            </w:r>
            <w:r>
              <w:rPr>
                <w:rFonts w:asciiTheme="majorHAnsi" w:eastAsia="Arial" w:hAnsiTheme="majorHAnsi" w:cstheme="majorHAnsi"/>
                <w:bCs/>
                <w:color w:val="000000"/>
              </w:rPr>
              <w:t>o</w:t>
            </w:r>
            <w:r w:rsidRPr="001C2B34">
              <w:rPr>
                <w:rFonts w:asciiTheme="majorHAnsi" w:eastAsia="Arial" w:hAnsiTheme="majorHAnsi" w:cstheme="majorHAnsi"/>
                <w:bCs/>
                <w:color w:val="000000"/>
              </w:rPr>
              <w:t xml:space="preserve"> DE PIEZAS 1</w:t>
            </w:r>
          </w:p>
          <w:p w14:paraId="34A9A0A4" w14:textId="77777777" w:rsidR="004A108A" w:rsidRDefault="001C2B34" w:rsidP="00C51B87">
            <w:pPr>
              <w:jc w:val="center"/>
              <w:rPr>
                <w:rFonts w:asciiTheme="majorHAnsi" w:eastAsia="Arial" w:hAnsiTheme="majorHAnsi" w:cstheme="majorHAnsi"/>
                <w:bCs/>
                <w:color w:val="000000"/>
              </w:rPr>
            </w:pPr>
            <w:r>
              <w:rPr>
                <w:rFonts w:asciiTheme="majorHAnsi" w:eastAsia="Arial" w:hAnsiTheme="majorHAnsi" w:cstheme="majorHAnsi"/>
                <w:bCs/>
                <w:color w:val="000000"/>
              </w:rPr>
              <w:lastRenderedPageBreak/>
              <w:t>-</w:t>
            </w:r>
            <w:r w:rsidRPr="001C2B34">
              <w:rPr>
                <w:rFonts w:asciiTheme="majorHAnsi" w:eastAsia="Arial" w:hAnsiTheme="majorHAnsi" w:cstheme="majorHAnsi"/>
                <w:bCs/>
                <w:color w:val="000000"/>
              </w:rPr>
              <w:t>ALTO 7.1 CM</w:t>
            </w:r>
          </w:p>
          <w:p w14:paraId="31AD46EA" w14:textId="4FCE67C2" w:rsidR="001C2B34" w:rsidRDefault="001C2B34" w:rsidP="00C51B87">
            <w:pPr>
              <w:jc w:val="center"/>
              <w:rPr>
                <w:rFonts w:asciiTheme="majorHAnsi" w:eastAsia="Arial" w:hAnsiTheme="majorHAnsi" w:cstheme="majorHAnsi"/>
                <w:bCs/>
                <w:color w:val="000000"/>
              </w:rPr>
            </w:pPr>
            <w:r>
              <w:rPr>
                <w:rFonts w:asciiTheme="majorHAnsi" w:eastAsia="Arial" w:hAnsiTheme="majorHAnsi" w:cstheme="majorHAnsi"/>
                <w:bCs/>
                <w:color w:val="000000"/>
              </w:rPr>
              <w:t xml:space="preserve">-CINTA METÁLICA CUBIERTA CON LACA PARA EVITAR RAYADURAS Y DESGASTE EN LA IMPRESIÓN </w:t>
            </w:r>
          </w:p>
          <w:p w14:paraId="34836283" w14:textId="3C6F5046" w:rsidR="001C2B34" w:rsidRDefault="001C2B34" w:rsidP="00C51B87">
            <w:pPr>
              <w:jc w:val="center"/>
              <w:rPr>
                <w:rFonts w:asciiTheme="majorHAnsi" w:eastAsia="Arial" w:hAnsiTheme="majorHAnsi" w:cstheme="majorHAnsi"/>
                <w:bCs/>
                <w:color w:val="000000"/>
              </w:rPr>
            </w:pPr>
            <w:r>
              <w:rPr>
                <w:rFonts w:asciiTheme="majorHAnsi" w:eastAsia="Arial" w:hAnsiTheme="majorHAnsi" w:cstheme="majorHAnsi"/>
                <w:bCs/>
                <w:color w:val="000000"/>
              </w:rPr>
              <w:t xml:space="preserve">-CLIP METÁLICO PARA FIJARLO AL CINTURÓN </w:t>
            </w:r>
          </w:p>
          <w:p w14:paraId="3C982C28" w14:textId="15675C42" w:rsidR="001C2B34" w:rsidRDefault="001C2B34" w:rsidP="00C51B87">
            <w:pPr>
              <w:jc w:val="center"/>
              <w:rPr>
                <w:rFonts w:asciiTheme="majorHAnsi" w:eastAsia="Arial" w:hAnsiTheme="majorHAnsi" w:cstheme="majorHAnsi"/>
                <w:bCs/>
                <w:color w:val="000000"/>
              </w:rPr>
            </w:pPr>
            <w:r>
              <w:rPr>
                <w:rFonts w:asciiTheme="majorHAnsi" w:eastAsia="Arial" w:hAnsiTheme="majorHAnsi" w:cstheme="majorHAnsi"/>
                <w:bCs/>
                <w:color w:val="000000"/>
              </w:rPr>
              <w:t>-CORREA PARA MUÑECA QUE FACILITA E MANEJO</w:t>
            </w:r>
          </w:p>
          <w:p w14:paraId="10C0CEE9" w14:textId="394B06C0" w:rsidR="001C2B34" w:rsidRDefault="001C2B34" w:rsidP="00C51B87">
            <w:pPr>
              <w:jc w:val="center"/>
              <w:rPr>
                <w:rFonts w:asciiTheme="majorHAnsi" w:eastAsia="Arial" w:hAnsiTheme="majorHAnsi" w:cstheme="majorHAnsi"/>
                <w:bCs/>
                <w:color w:val="000000"/>
              </w:rPr>
            </w:pPr>
            <w:r>
              <w:rPr>
                <w:rFonts w:asciiTheme="majorHAnsi" w:eastAsia="Arial" w:hAnsiTheme="majorHAnsi" w:cstheme="majorHAnsi"/>
                <w:bCs/>
                <w:color w:val="000000"/>
              </w:rPr>
              <w:t>-FABRICADO DE PLÁSTICO DE ALTA INGENIERÍA (ABS, RESISTENTE A LOS IMPACTOS)</w:t>
            </w:r>
          </w:p>
          <w:p w14:paraId="1B04F6DE" w14:textId="358D81FE" w:rsidR="001C2B34" w:rsidRPr="001C2B34" w:rsidRDefault="001C2B34" w:rsidP="00C51B87">
            <w:pPr>
              <w:jc w:val="center"/>
              <w:rPr>
                <w:rFonts w:asciiTheme="majorHAnsi" w:eastAsia="Arial" w:hAnsiTheme="majorHAnsi" w:cstheme="majorHAnsi"/>
                <w:bCs/>
                <w:color w:val="000000"/>
              </w:rPr>
            </w:pPr>
          </w:p>
        </w:tc>
        <w:tc>
          <w:tcPr>
            <w:tcW w:w="1985" w:type="dxa"/>
            <w:tcBorders>
              <w:top w:val="nil"/>
              <w:left w:val="nil"/>
              <w:bottom w:val="single" w:sz="4" w:space="0" w:color="auto"/>
              <w:right w:val="single" w:sz="4" w:space="0" w:color="auto"/>
            </w:tcBorders>
            <w:shd w:val="clear" w:color="auto" w:fill="F2DBDB" w:themeFill="accent2" w:themeFillTint="33"/>
          </w:tcPr>
          <w:p w14:paraId="287F5F6B"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lastRenderedPageBreak/>
              <w:t>866</w:t>
            </w:r>
          </w:p>
        </w:tc>
        <w:tc>
          <w:tcPr>
            <w:tcW w:w="1604" w:type="dxa"/>
            <w:tcBorders>
              <w:top w:val="nil"/>
              <w:left w:val="nil"/>
              <w:bottom w:val="single" w:sz="4" w:space="0" w:color="auto"/>
              <w:right w:val="single" w:sz="4" w:space="0" w:color="auto"/>
            </w:tcBorders>
            <w:shd w:val="clear" w:color="auto" w:fill="F2DBDB" w:themeFill="accent2" w:themeFillTint="33"/>
          </w:tcPr>
          <w:p w14:paraId="397C4B43"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PIEZA</w:t>
            </w:r>
          </w:p>
        </w:tc>
      </w:tr>
      <w:tr w:rsidR="00E410D6" w14:paraId="0393A03E" w14:textId="77777777" w:rsidTr="00C51B87">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149C35F"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35</w:t>
            </w:r>
          </w:p>
        </w:tc>
        <w:tc>
          <w:tcPr>
            <w:tcW w:w="4306" w:type="dxa"/>
            <w:tcBorders>
              <w:top w:val="nil"/>
              <w:left w:val="nil"/>
              <w:bottom w:val="single" w:sz="4" w:space="0" w:color="auto"/>
              <w:right w:val="single" w:sz="4" w:space="0" w:color="auto"/>
            </w:tcBorders>
            <w:shd w:val="clear" w:color="auto" w:fill="F2DBDB" w:themeFill="accent2" w:themeFillTint="33"/>
            <w:noWrap/>
            <w:vAlign w:val="bottom"/>
            <w:hideMark/>
          </w:tcPr>
          <w:p w14:paraId="62639DEA" w14:textId="77777777" w:rsidR="00E410D6" w:rsidRDefault="00E410D6" w:rsidP="00C51B87">
            <w:pPr>
              <w:jc w:val="center"/>
              <w:rPr>
                <w:rFonts w:asciiTheme="majorHAnsi" w:eastAsia="Arial" w:hAnsiTheme="majorHAnsi" w:cstheme="majorHAnsi"/>
                <w:b/>
                <w:color w:val="000000"/>
              </w:rPr>
            </w:pPr>
            <w:r>
              <w:rPr>
                <w:rFonts w:asciiTheme="majorHAnsi" w:eastAsia="Arial" w:hAnsiTheme="majorHAnsi" w:cstheme="majorHAnsi"/>
                <w:b/>
                <w:color w:val="000000"/>
              </w:rPr>
              <w:t xml:space="preserve">GUANTES DE CARNAZA </w:t>
            </w:r>
          </w:p>
          <w:p w14:paraId="75D8D093" w14:textId="703298FE" w:rsidR="00727473" w:rsidRPr="00727473" w:rsidRDefault="00727473" w:rsidP="00C51B87">
            <w:pPr>
              <w:jc w:val="center"/>
              <w:rPr>
                <w:rFonts w:asciiTheme="majorHAnsi" w:eastAsia="Arial" w:hAnsiTheme="majorHAnsi" w:cstheme="majorHAnsi"/>
                <w:bCs/>
                <w:color w:val="000000"/>
              </w:rPr>
            </w:pPr>
            <w:r w:rsidRPr="00727473">
              <w:rPr>
                <w:rFonts w:asciiTheme="majorHAnsi" w:eastAsia="Arial" w:hAnsiTheme="majorHAnsi" w:cstheme="majorHAnsi"/>
                <w:bCs/>
                <w:color w:val="000000"/>
              </w:rPr>
              <w:t xml:space="preserve">GUANTES DE SEGURIDAD FABRICADOS EN CARNAZA DE PUÑO LARGO, AJUSTABLE, GUANTES DE CARNAZA CON FORRO, UNITALLA. PRESENTACIÓN: PAR GUANTES DE CARNAZA DE RES, CON PUÑO LARGO, USO RUDO, REFORZADO EN </w:t>
            </w:r>
            <w:proofErr w:type="gramStart"/>
            <w:r w:rsidRPr="00727473">
              <w:rPr>
                <w:rFonts w:asciiTheme="majorHAnsi" w:eastAsia="Arial" w:hAnsiTheme="majorHAnsi" w:cstheme="majorHAnsi"/>
                <w:bCs/>
                <w:color w:val="000000"/>
              </w:rPr>
              <w:t>PALMAS</w:t>
            </w:r>
            <w:proofErr w:type="gramEnd"/>
            <w:r w:rsidRPr="00727473">
              <w:rPr>
                <w:rFonts w:asciiTheme="majorHAnsi" w:eastAsia="Arial" w:hAnsiTheme="majorHAnsi" w:cstheme="majorHAnsi"/>
                <w:bCs/>
                <w:color w:val="000000"/>
              </w:rPr>
              <w:t>, ESPESOR DE LA CARNAZA: 1.4-1.6 MM SEGÚN LA NORMA OFICIAL MEXICANA; NOM-S-40, NOM-A-214, POR SU DISEÑO ES SEGURO, CÓMODO Y FLEXIBLE. PAR</w:t>
            </w:r>
          </w:p>
        </w:tc>
        <w:tc>
          <w:tcPr>
            <w:tcW w:w="1985" w:type="dxa"/>
            <w:tcBorders>
              <w:top w:val="nil"/>
              <w:left w:val="nil"/>
              <w:bottom w:val="single" w:sz="4" w:space="0" w:color="auto"/>
              <w:right w:val="single" w:sz="4" w:space="0" w:color="auto"/>
            </w:tcBorders>
            <w:shd w:val="clear" w:color="auto" w:fill="F2DBDB" w:themeFill="accent2" w:themeFillTint="33"/>
          </w:tcPr>
          <w:p w14:paraId="19C69908" w14:textId="77777777" w:rsidR="00E410D6" w:rsidRPr="00102755"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866</w:t>
            </w:r>
          </w:p>
        </w:tc>
        <w:tc>
          <w:tcPr>
            <w:tcW w:w="1604" w:type="dxa"/>
            <w:tcBorders>
              <w:top w:val="nil"/>
              <w:left w:val="nil"/>
              <w:bottom w:val="single" w:sz="4" w:space="0" w:color="auto"/>
              <w:right w:val="single" w:sz="4" w:space="0" w:color="auto"/>
            </w:tcBorders>
            <w:shd w:val="clear" w:color="auto" w:fill="F2DBDB" w:themeFill="accent2" w:themeFillTint="33"/>
          </w:tcPr>
          <w:p w14:paraId="72E984AC" w14:textId="77777777" w:rsidR="00E410D6" w:rsidRDefault="00E410D6" w:rsidP="00C51B87">
            <w:pPr>
              <w:jc w:val="center"/>
              <w:rPr>
                <w:rFonts w:asciiTheme="majorHAnsi" w:eastAsia="Times New Roman" w:hAnsiTheme="majorHAnsi" w:cstheme="majorHAnsi"/>
                <w:b/>
                <w:bCs/>
              </w:rPr>
            </w:pPr>
            <w:r>
              <w:rPr>
                <w:rFonts w:asciiTheme="majorHAnsi" w:eastAsia="Times New Roman" w:hAnsiTheme="majorHAnsi" w:cstheme="majorHAnsi"/>
                <w:b/>
                <w:bCs/>
              </w:rPr>
              <w:t>PAR</w:t>
            </w:r>
          </w:p>
        </w:tc>
      </w:tr>
    </w:tbl>
    <w:p w14:paraId="32334BDD" w14:textId="7E62CFAB" w:rsidR="00865D58" w:rsidRDefault="00865D58" w:rsidP="00982BBB">
      <w:pPr>
        <w:pStyle w:val="Prrafodelista"/>
        <w:ind w:left="0"/>
        <w:jc w:val="center"/>
        <w:rPr>
          <w:rFonts w:ascii="Arial" w:hAnsi="Arial" w:cs="Arial"/>
          <w:b/>
          <w:bCs/>
          <w:sz w:val="18"/>
          <w:szCs w:val="18"/>
        </w:rPr>
      </w:pPr>
    </w:p>
    <w:p w14:paraId="594B85A7" w14:textId="77777777" w:rsidR="00923B7A" w:rsidRDefault="00923B7A" w:rsidP="003A512A">
      <w:pPr>
        <w:pStyle w:val="Prrafodelista"/>
        <w:jc w:val="center"/>
        <w:rPr>
          <w:rFonts w:ascii="Arial" w:hAnsi="Arial" w:cs="Arial"/>
          <w:sz w:val="18"/>
          <w:szCs w:val="18"/>
          <w:lang w:val="es-ES" w:eastAsia="es-ES" w:bidi="es-ES"/>
        </w:rPr>
      </w:pPr>
    </w:p>
    <w:p w14:paraId="6844B3B0" w14:textId="4153401E" w:rsidR="00A35B05" w:rsidRDefault="00A35B05" w:rsidP="003A512A">
      <w:pPr>
        <w:pStyle w:val="Prrafodelista"/>
        <w:jc w:val="center"/>
        <w:rPr>
          <w:rFonts w:ascii="Arial" w:hAnsi="Arial" w:cs="Arial"/>
          <w:sz w:val="18"/>
          <w:szCs w:val="18"/>
          <w:lang w:val="es-ES" w:eastAsia="es-ES" w:bidi="es-ES"/>
        </w:rPr>
      </w:pPr>
      <w:r>
        <w:rPr>
          <w:rFonts w:ascii="Arial" w:hAnsi="Arial" w:cs="Arial"/>
          <w:sz w:val="18"/>
          <w:szCs w:val="18"/>
          <w:lang w:val="es-ES" w:eastAsia="es-ES" w:bidi="es-ES"/>
        </w:rPr>
        <w:br w:type="page"/>
      </w:r>
    </w:p>
    <w:p w14:paraId="32C9E616" w14:textId="77777777" w:rsidR="00A35B05" w:rsidRPr="00CB12AA" w:rsidRDefault="00A35B05" w:rsidP="003A512A">
      <w:pPr>
        <w:pStyle w:val="Prrafodelista"/>
        <w:ind w:left="0"/>
        <w:jc w:val="center"/>
        <w:rPr>
          <w:rFonts w:ascii="Arial" w:hAnsi="Arial" w:cs="Arial"/>
          <w:sz w:val="18"/>
          <w:szCs w:val="18"/>
          <w:lang w:val="es-ES" w:eastAsia="es-ES" w:bidi="es-ES"/>
        </w:rPr>
        <w:sectPr w:rsidR="00A35B05" w:rsidRPr="00CB12AA" w:rsidSect="00433820">
          <w:headerReference w:type="default" r:id="rId14"/>
          <w:footerReference w:type="default" r:id="rId15"/>
          <w:pgSz w:w="12240" w:h="15840"/>
          <w:pgMar w:top="1588" w:right="1418" w:bottom="1701" w:left="1418" w:header="567" w:footer="987" w:gutter="0"/>
          <w:cols w:space="720"/>
        </w:sectPr>
      </w:pPr>
    </w:p>
    <w:p w14:paraId="649D0506" w14:textId="2C52088B" w:rsidR="00275AFA" w:rsidRPr="00CB12AA" w:rsidRDefault="00A46A86" w:rsidP="003A512A">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14C7F4B2" w14:textId="05DBD1F2" w:rsidR="00275AFA" w:rsidRDefault="00275AFA" w:rsidP="003A512A">
      <w:pPr>
        <w:spacing w:after="0"/>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42397BF0"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____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20</w:t>
      </w:r>
      <w:r w:rsidR="00726F82" w:rsidRPr="00CB12AA">
        <w:rPr>
          <w:rFonts w:ascii="Arial" w:eastAsia="Century Gothic" w:hAnsi="Arial" w:cs="Arial"/>
          <w:color w:val="000000"/>
          <w:sz w:val="18"/>
          <w:szCs w:val="18"/>
        </w:rPr>
        <w:t>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F800B32" w14:textId="13B143B6" w:rsidR="00275AFA" w:rsidRDefault="00275AFA" w:rsidP="003A512A">
      <w:pPr>
        <w:spacing w:after="0"/>
        <w:rPr>
          <w:rFonts w:ascii="Arial" w:eastAsia="Times New Roman" w:hAnsi="Arial" w:cs="Arial"/>
          <w:sz w:val="18"/>
          <w:szCs w:val="18"/>
        </w:rPr>
      </w:pPr>
    </w:p>
    <w:p w14:paraId="127F6859" w14:textId="77777777" w:rsidR="00307806" w:rsidRPr="00CB12AA" w:rsidRDefault="00307806" w:rsidP="003A512A">
      <w:pPr>
        <w:spacing w:after="0"/>
        <w:rPr>
          <w:rFonts w:ascii="Arial" w:eastAsia="Times New Roman" w:hAnsi="Arial" w:cs="Arial"/>
          <w:sz w:val="18"/>
          <w:szCs w:val="18"/>
        </w:rPr>
      </w:pPr>
    </w:p>
    <w:p w14:paraId="7E3A4E75" w14:textId="55A55680"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42F44DC2" w14:textId="77777777" w:rsidR="005866BE" w:rsidRDefault="005866BE" w:rsidP="003A512A">
      <w:pPr>
        <w:spacing w:after="0"/>
        <w:ind w:right="140"/>
        <w:jc w:val="center"/>
        <w:rPr>
          <w:rFonts w:ascii="Arial" w:eastAsia="Century Gothic" w:hAnsi="Arial" w:cs="Arial"/>
          <w:b/>
          <w:smallCaps/>
          <w:color w:val="000000"/>
          <w:sz w:val="18"/>
          <w:szCs w:val="18"/>
        </w:rPr>
      </w:pPr>
    </w:p>
    <w:p w14:paraId="19198439" w14:textId="536324A9" w:rsidR="00C72363" w:rsidRDefault="00C72363"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942"/>
        <w:gridCol w:w="2457"/>
        <w:gridCol w:w="1276"/>
        <w:gridCol w:w="990"/>
        <w:gridCol w:w="1704"/>
        <w:gridCol w:w="2025"/>
      </w:tblGrid>
      <w:tr w:rsidR="00B10B25" w:rsidRPr="00CB12AA" w14:paraId="6C6C3081" w14:textId="09F275D4" w:rsidTr="00C735B6">
        <w:trPr>
          <w:trHeight w:val="626"/>
          <w:jc w:val="center"/>
        </w:trPr>
        <w:tc>
          <w:tcPr>
            <w:tcW w:w="50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AB84803" w14:textId="77777777" w:rsidR="00B10B25" w:rsidRPr="00B10B25" w:rsidRDefault="00B10B25" w:rsidP="00B10B25">
            <w:pPr>
              <w:pStyle w:val="Textoindependiente"/>
              <w:jc w:val="center"/>
              <w:rPr>
                <w:rFonts w:ascii="Arial" w:hAnsi="Arial" w:cs="Arial"/>
                <w:b/>
                <w:bCs/>
                <w:sz w:val="16"/>
                <w:szCs w:val="16"/>
              </w:rPr>
            </w:pPr>
            <w:bookmarkStart w:id="78" w:name="_Hlk46341181"/>
            <w:r w:rsidRPr="00B10B25">
              <w:rPr>
                <w:rFonts w:ascii="Arial" w:hAnsi="Arial" w:cs="Arial"/>
                <w:b/>
                <w:bCs/>
                <w:sz w:val="16"/>
                <w:szCs w:val="16"/>
              </w:rPr>
              <w:t>RENGLÓN</w:t>
            </w:r>
          </w:p>
        </w:tc>
        <w:tc>
          <w:tcPr>
            <w:tcW w:w="1308"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6F55C3AD" w14:textId="77777777" w:rsidR="00B10B25" w:rsidRPr="00B10B25" w:rsidRDefault="00B10B25"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DESCRIPCIÓN</w:t>
            </w:r>
          </w:p>
        </w:tc>
        <w:tc>
          <w:tcPr>
            <w:tcW w:w="67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40B5F7" w14:textId="77777777" w:rsidR="00B10B25" w:rsidRPr="00B10B25" w:rsidRDefault="00B10B25" w:rsidP="00B10B25">
            <w:pPr>
              <w:pStyle w:val="Textoindependiente"/>
              <w:jc w:val="center"/>
              <w:rPr>
                <w:rFonts w:ascii="Arial" w:hAnsi="Arial" w:cs="Arial"/>
                <w:b/>
                <w:bCs/>
                <w:sz w:val="16"/>
                <w:szCs w:val="16"/>
              </w:rPr>
            </w:pPr>
            <w:r w:rsidRPr="00B10B25">
              <w:rPr>
                <w:rFonts w:ascii="Arial" w:hAnsi="Arial" w:cs="Arial"/>
                <w:b/>
                <w:bCs/>
                <w:sz w:val="16"/>
                <w:szCs w:val="16"/>
              </w:rPr>
              <w:t>CANTIDAD</w:t>
            </w:r>
          </w:p>
        </w:tc>
        <w:tc>
          <w:tcPr>
            <w:tcW w:w="5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190C8" w14:textId="77777777" w:rsidR="00B10B25" w:rsidRPr="00B10B25" w:rsidRDefault="00B10B25" w:rsidP="00B10B25">
            <w:pPr>
              <w:pStyle w:val="Textoindependiente"/>
              <w:jc w:val="center"/>
              <w:rPr>
                <w:rFonts w:ascii="Arial" w:hAnsi="Arial" w:cs="Arial"/>
                <w:b/>
                <w:bCs/>
                <w:sz w:val="16"/>
                <w:szCs w:val="16"/>
              </w:rPr>
            </w:pPr>
            <w:r w:rsidRPr="00B10B25">
              <w:rPr>
                <w:rFonts w:ascii="Arial" w:hAnsi="Arial" w:cs="Arial"/>
                <w:b/>
                <w:bCs/>
                <w:sz w:val="16"/>
                <w:szCs w:val="16"/>
              </w:rPr>
              <w:t>UNIDAD DE MEDIDA</w:t>
            </w:r>
          </w:p>
        </w:tc>
        <w:tc>
          <w:tcPr>
            <w:tcW w:w="9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7F7D8" w14:textId="3022A75E" w:rsidR="00B10B25" w:rsidRPr="00B10B25" w:rsidRDefault="00B10B25" w:rsidP="00B10B25">
            <w:pPr>
              <w:pStyle w:val="Textoindependiente"/>
              <w:jc w:val="center"/>
              <w:rPr>
                <w:rFonts w:ascii="Arial" w:hAnsi="Arial" w:cs="Arial"/>
                <w:b/>
                <w:bCs/>
                <w:sz w:val="16"/>
                <w:szCs w:val="16"/>
              </w:rPr>
            </w:pPr>
            <w:r w:rsidRPr="00B10B25">
              <w:rPr>
                <w:rFonts w:ascii="Arial" w:hAnsi="Arial" w:cs="Arial"/>
                <w:b/>
                <w:bCs/>
                <w:sz w:val="16"/>
                <w:szCs w:val="16"/>
              </w:rPr>
              <w:t xml:space="preserve">MARCA / MODELO </w:t>
            </w:r>
          </w:p>
        </w:tc>
        <w:tc>
          <w:tcPr>
            <w:tcW w:w="10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EF54C" w14:textId="46A7AF4B" w:rsidR="00B10B25" w:rsidRPr="00B10B25" w:rsidRDefault="00B10B25"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ENTREGABLES Y DEMÁS CARACTERÍSTICAS</w:t>
            </w:r>
          </w:p>
        </w:tc>
      </w:tr>
      <w:tr w:rsidR="000A2E72" w:rsidRPr="00CB12AA" w14:paraId="46F746A9" w14:textId="2E352FB0" w:rsidTr="00C735B6">
        <w:trPr>
          <w:trHeight w:val="748"/>
          <w:jc w:val="center"/>
        </w:trPr>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DBBC7" w14:textId="77777777" w:rsidR="000A2E72" w:rsidRPr="00B10B25" w:rsidRDefault="000A2E72" w:rsidP="000A2E72">
            <w:pPr>
              <w:pStyle w:val="Textoindependiente"/>
              <w:jc w:val="center"/>
              <w:rPr>
                <w:rFonts w:ascii="Arial" w:hAnsi="Arial" w:cs="Arial"/>
                <w:sz w:val="16"/>
                <w:szCs w:val="16"/>
              </w:rPr>
            </w:pPr>
            <w:r w:rsidRPr="00B10B25">
              <w:rPr>
                <w:rFonts w:ascii="Arial" w:hAnsi="Arial" w:cs="Arial"/>
                <w:sz w:val="16"/>
                <w:szCs w:val="16"/>
              </w:rPr>
              <w:t>1</w:t>
            </w:r>
          </w:p>
        </w:tc>
        <w:tc>
          <w:tcPr>
            <w:tcW w:w="1308" w:type="pct"/>
            <w:tcBorders>
              <w:top w:val="single" w:sz="4" w:space="0" w:color="auto"/>
              <w:left w:val="nil"/>
              <w:bottom w:val="single" w:sz="4" w:space="0" w:color="auto"/>
              <w:right w:val="single" w:sz="4" w:space="0" w:color="auto"/>
            </w:tcBorders>
            <w:shd w:val="clear" w:color="auto" w:fill="auto"/>
            <w:vAlign w:val="center"/>
          </w:tcPr>
          <w:p w14:paraId="6A39EDAD" w14:textId="3591031C" w:rsidR="000A2E72" w:rsidRPr="00B10B25" w:rsidRDefault="000A2E72" w:rsidP="000A2E72">
            <w:pPr>
              <w:pStyle w:val="Textoindependiente"/>
              <w:jc w:val="center"/>
              <w:rPr>
                <w:rFonts w:ascii="Arial" w:eastAsia="Century Gothic" w:hAnsi="Arial" w:cs="Arial"/>
                <w:color w:val="000000"/>
                <w:sz w:val="16"/>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00706" w14:textId="17312782" w:rsidR="000A2E72" w:rsidRPr="00B10B25" w:rsidRDefault="000A2E72" w:rsidP="000A2E72">
            <w:pPr>
              <w:pStyle w:val="Textoindependiente"/>
              <w:jc w:val="center"/>
              <w:rPr>
                <w:rFonts w:ascii="Arial" w:hAnsi="Arial" w:cs="Arial"/>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DFA50B7" w14:textId="53C57400" w:rsidR="000A2E72" w:rsidRPr="00B10B25" w:rsidRDefault="000A2E72" w:rsidP="000A2E72">
            <w:pPr>
              <w:pStyle w:val="Textoindependiente"/>
              <w:jc w:val="center"/>
              <w:rPr>
                <w:rFonts w:ascii="Arial" w:hAnsi="Arial" w:cs="Arial"/>
                <w:sz w:val="16"/>
                <w:szCs w:val="16"/>
              </w:rPr>
            </w:pPr>
          </w:p>
        </w:tc>
        <w:tc>
          <w:tcPr>
            <w:tcW w:w="907" w:type="pct"/>
            <w:tcBorders>
              <w:top w:val="single" w:sz="4" w:space="0" w:color="auto"/>
              <w:left w:val="single" w:sz="4" w:space="0" w:color="auto"/>
              <w:bottom w:val="single" w:sz="4" w:space="0" w:color="auto"/>
              <w:right w:val="single" w:sz="4" w:space="0" w:color="auto"/>
            </w:tcBorders>
            <w:vAlign w:val="center"/>
          </w:tcPr>
          <w:p w14:paraId="3C349954" w14:textId="77777777" w:rsidR="000A2E72" w:rsidRPr="00B10B25" w:rsidRDefault="000A2E72" w:rsidP="000A2E72">
            <w:pPr>
              <w:pStyle w:val="Textoindependiente"/>
              <w:jc w:val="center"/>
              <w:rPr>
                <w:rFonts w:ascii="Arial" w:hAnsi="Arial" w:cs="Arial"/>
                <w:sz w:val="16"/>
                <w:szCs w:val="16"/>
              </w:rPr>
            </w:pPr>
          </w:p>
        </w:tc>
        <w:tc>
          <w:tcPr>
            <w:tcW w:w="1078" w:type="pct"/>
            <w:tcBorders>
              <w:top w:val="single" w:sz="4" w:space="0" w:color="auto"/>
              <w:left w:val="single" w:sz="4" w:space="0" w:color="auto"/>
              <w:bottom w:val="single" w:sz="4" w:space="0" w:color="auto"/>
              <w:right w:val="single" w:sz="4" w:space="0" w:color="auto"/>
            </w:tcBorders>
            <w:vAlign w:val="center"/>
          </w:tcPr>
          <w:p w14:paraId="49734CED" w14:textId="77777777" w:rsidR="000A2E72" w:rsidRPr="00B10B25" w:rsidRDefault="000A2E72" w:rsidP="000A2E72">
            <w:pPr>
              <w:pStyle w:val="Textoindependiente"/>
              <w:jc w:val="center"/>
              <w:rPr>
                <w:rFonts w:ascii="Arial" w:hAnsi="Arial" w:cs="Arial"/>
                <w:sz w:val="16"/>
                <w:szCs w:val="16"/>
              </w:rPr>
            </w:pPr>
          </w:p>
        </w:tc>
      </w:tr>
      <w:bookmarkEnd w:id="78"/>
    </w:tbl>
    <w:p w14:paraId="1D823C11" w14:textId="28471565" w:rsidR="00B10B25" w:rsidRDefault="00B10B25" w:rsidP="003A512A">
      <w:pPr>
        <w:spacing w:after="0"/>
        <w:ind w:right="140"/>
        <w:jc w:val="center"/>
        <w:rPr>
          <w:rFonts w:ascii="Arial" w:eastAsia="Century Gothic" w:hAnsi="Arial" w:cs="Arial"/>
          <w:b/>
          <w:smallCaps/>
          <w:color w:val="000000"/>
          <w:sz w:val="18"/>
          <w:szCs w:val="18"/>
        </w:rPr>
      </w:pPr>
    </w:p>
    <w:p w14:paraId="47DCF2C4" w14:textId="77777777" w:rsidR="00307806" w:rsidRPr="00CB12AA" w:rsidRDefault="00307806" w:rsidP="003A512A">
      <w:pPr>
        <w:spacing w:after="0"/>
        <w:rPr>
          <w:rFonts w:ascii="Arial" w:eastAsia="Times New Roman" w:hAnsi="Arial" w:cs="Arial"/>
          <w:sz w:val="18"/>
          <w:szCs w:val="18"/>
        </w:rPr>
      </w:pPr>
    </w:p>
    <w:p w14:paraId="57D07549" w14:textId="77777777" w:rsidR="00275AFA" w:rsidRPr="00CB12AA" w:rsidRDefault="00275AFA"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666579B1" w14:textId="025A1689" w:rsidR="00593291" w:rsidRDefault="00593291" w:rsidP="003A512A">
      <w:pPr>
        <w:spacing w:after="0"/>
        <w:ind w:right="140"/>
        <w:jc w:val="center"/>
        <w:rPr>
          <w:rFonts w:ascii="Arial" w:eastAsia="Century Gothic" w:hAnsi="Arial" w:cs="Arial"/>
          <w:color w:val="000000"/>
          <w:sz w:val="18"/>
          <w:szCs w:val="18"/>
        </w:rPr>
      </w:pPr>
    </w:p>
    <w:p w14:paraId="551F2444" w14:textId="26BF1BC6" w:rsidR="00307806" w:rsidRDefault="00307806" w:rsidP="003A512A">
      <w:pPr>
        <w:spacing w:after="0"/>
        <w:ind w:right="140"/>
        <w:jc w:val="center"/>
        <w:rPr>
          <w:rFonts w:ascii="Arial" w:eastAsia="Century Gothic" w:hAnsi="Arial" w:cs="Arial"/>
          <w:color w:val="000000"/>
          <w:sz w:val="18"/>
          <w:szCs w:val="18"/>
        </w:rPr>
      </w:pPr>
    </w:p>
    <w:p w14:paraId="0C9947F6" w14:textId="77777777" w:rsidR="00307806" w:rsidRPr="00CB12AA" w:rsidRDefault="00307806" w:rsidP="003A512A">
      <w:pPr>
        <w:spacing w:after="0"/>
        <w:ind w:right="140"/>
        <w:jc w:val="center"/>
        <w:rPr>
          <w:rFonts w:ascii="Arial" w:eastAsia="Century Gothic" w:hAnsi="Arial" w:cs="Arial"/>
          <w:color w:val="000000"/>
          <w:sz w:val="18"/>
          <w:szCs w:val="18"/>
        </w:rPr>
      </w:pPr>
    </w:p>
    <w:p w14:paraId="4819683C" w14:textId="7B221AA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_______________________________________________________</w:t>
      </w:r>
    </w:p>
    <w:p w14:paraId="11C0A0F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 o Representante Legal del mismo.</w:t>
      </w:r>
    </w:p>
    <w:p w14:paraId="25ECBF90" w14:textId="7F071450" w:rsidR="00275AFA" w:rsidRPr="00CB12AA" w:rsidRDefault="00275AFA" w:rsidP="003A512A">
      <w:pPr>
        <w:spacing w:after="0"/>
        <w:rPr>
          <w:rFonts w:ascii="Arial" w:eastAsia="Times New Roman" w:hAnsi="Arial" w:cs="Arial"/>
          <w:sz w:val="18"/>
          <w:szCs w:val="18"/>
        </w:rPr>
      </w:pPr>
    </w:p>
    <w:p w14:paraId="7EBF7445" w14:textId="2A3729A7" w:rsidR="00BB1D2A" w:rsidRDefault="00BB1D2A" w:rsidP="003A512A">
      <w:pPr>
        <w:spacing w:after="0"/>
        <w:rPr>
          <w:rFonts w:ascii="Arial" w:eastAsia="Times New Roman" w:hAnsi="Arial" w:cs="Arial"/>
          <w:sz w:val="18"/>
          <w:szCs w:val="18"/>
        </w:rPr>
      </w:pPr>
    </w:p>
    <w:p w14:paraId="2145B207" w14:textId="73B0DF0F" w:rsidR="005E2700" w:rsidRDefault="005E2700">
      <w:pPr>
        <w:rPr>
          <w:rFonts w:ascii="Arial" w:eastAsia="Times New Roman" w:hAnsi="Arial" w:cs="Arial"/>
          <w:sz w:val="18"/>
          <w:szCs w:val="18"/>
        </w:rPr>
      </w:pPr>
      <w:r>
        <w:rPr>
          <w:rFonts w:ascii="Arial" w:eastAsia="Times New Roman" w:hAnsi="Arial" w:cs="Arial"/>
          <w:sz w:val="18"/>
          <w:szCs w:val="18"/>
        </w:rPr>
        <w:br w:type="page"/>
      </w:r>
    </w:p>
    <w:p w14:paraId="3CE62739" w14:textId="621E94FC"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6F477822"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CD948AA" w14:textId="77777777" w:rsidR="009B0A54" w:rsidRPr="00CB12AA" w:rsidRDefault="009B0A54" w:rsidP="003A512A">
      <w:pPr>
        <w:spacing w:after="0"/>
        <w:ind w:right="140"/>
        <w:jc w:val="right"/>
        <w:rPr>
          <w:rFonts w:ascii="Arial" w:eastAsia="Times New Roman" w:hAnsi="Arial" w:cs="Arial"/>
          <w:sz w:val="18"/>
          <w:szCs w:val="18"/>
        </w:rPr>
      </w:pPr>
    </w:p>
    <w:p w14:paraId="53F59CCC" w14:textId="45CB38ED"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003" w:type="pct"/>
        <w:jc w:val="center"/>
        <w:tblInd w:w="0" w:type="dxa"/>
        <w:tblLook w:val="0400" w:firstRow="0" w:lastRow="0" w:firstColumn="0" w:lastColumn="0" w:noHBand="0" w:noVBand="1"/>
      </w:tblPr>
      <w:tblGrid>
        <w:gridCol w:w="1090"/>
        <w:gridCol w:w="1680"/>
        <w:gridCol w:w="1055"/>
        <w:gridCol w:w="1131"/>
        <w:gridCol w:w="962"/>
        <w:gridCol w:w="1240"/>
        <w:gridCol w:w="1211"/>
        <w:gridCol w:w="1031"/>
      </w:tblGrid>
      <w:tr w:rsidR="00842F01" w:rsidRPr="00CB12AA" w14:paraId="77CD6F96" w14:textId="77777777" w:rsidTr="00842F01">
        <w:trPr>
          <w:trHeight w:val="240"/>
          <w:jc w:val="center"/>
        </w:trPr>
        <w:tc>
          <w:tcPr>
            <w:tcW w:w="58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7C5A7A58" w:rsidR="00842F01" w:rsidRPr="00CB12AA" w:rsidRDefault="00842F01" w:rsidP="00C735B6">
            <w:pPr>
              <w:spacing w:after="0"/>
              <w:ind w:right="140"/>
              <w:jc w:val="center"/>
              <w:rPr>
                <w:rFonts w:ascii="Arial" w:eastAsia="Times New Roman" w:hAnsi="Arial" w:cs="Arial"/>
                <w:b/>
                <w:bCs/>
                <w:sz w:val="18"/>
                <w:szCs w:val="18"/>
              </w:rPr>
            </w:pPr>
            <w:bookmarkStart w:id="79" w:name="_Hlk48922473"/>
            <w:bookmarkStart w:id="80" w:name="_Hlk48922491"/>
            <w:r>
              <w:rPr>
                <w:rFonts w:ascii="Arial" w:eastAsia="Times New Roman" w:hAnsi="Arial" w:cs="Arial"/>
                <w:b/>
                <w:bCs/>
                <w:sz w:val="18"/>
                <w:szCs w:val="18"/>
              </w:rPr>
              <w:t>Renglón</w:t>
            </w:r>
          </w:p>
        </w:tc>
        <w:tc>
          <w:tcPr>
            <w:tcW w:w="894"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7136E5AA" w:rsidR="00842F01" w:rsidRPr="00CB12AA" w:rsidRDefault="00842F01" w:rsidP="00C735B6">
            <w:pPr>
              <w:spacing w:after="0"/>
              <w:ind w:right="140"/>
              <w:jc w:val="center"/>
              <w:rPr>
                <w:rFonts w:ascii="Arial" w:eastAsia="Times New Roman" w:hAnsi="Arial" w:cs="Arial"/>
                <w:sz w:val="18"/>
                <w:szCs w:val="18"/>
              </w:rPr>
            </w:pPr>
            <w:r w:rsidRPr="00B10B25">
              <w:rPr>
                <w:rFonts w:ascii="Arial" w:eastAsia="Century Gothic" w:hAnsi="Arial" w:cs="Arial"/>
                <w:b/>
                <w:color w:val="000000"/>
                <w:sz w:val="16"/>
                <w:szCs w:val="16"/>
              </w:rPr>
              <w:t>D</w:t>
            </w:r>
            <w:r>
              <w:rPr>
                <w:rFonts w:ascii="Arial" w:eastAsia="Century Gothic" w:hAnsi="Arial" w:cs="Arial"/>
                <w:b/>
                <w:color w:val="000000"/>
                <w:sz w:val="16"/>
                <w:szCs w:val="16"/>
              </w:rPr>
              <w:t>escripción</w:t>
            </w:r>
          </w:p>
        </w:tc>
        <w:tc>
          <w:tcPr>
            <w:tcW w:w="56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311B2E93" w:rsidR="00842F01" w:rsidRPr="00CB12AA" w:rsidRDefault="00842F01" w:rsidP="00C735B6">
            <w:pPr>
              <w:spacing w:after="0"/>
              <w:ind w:right="140"/>
              <w:jc w:val="center"/>
              <w:rPr>
                <w:rFonts w:ascii="Arial" w:eastAsia="Times New Roman" w:hAnsi="Arial" w:cs="Arial"/>
                <w:sz w:val="18"/>
                <w:szCs w:val="18"/>
              </w:rPr>
            </w:pPr>
            <w:r w:rsidRPr="00B10B25">
              <w:rPr>
                <w:rFonts w:ascii="Arial" w:hAnsi="Arial" w:cs="Arial"/>
                <w:b/>
                <w:bCs/>
                <w:sz w:val="16"/>
                <w:szCs w:val="16"/>
              </w:rPr>
              <w:t>C</w:t>
            </w:r>
            <w:r>
              <w:rPr>
                <w:rFonts w:ascii="Arial" w:hAnsi="Arial" w:cs="Arial"/>
                <w:b/>
                <w:bCs/>
                <w:sz w:val="16"/>
                <w:szCs w:val="16"/>
              </w:rPr>
              <w:t>antidad</w:t>
            </w:r>
          </w:p>
        </w:tc>
        <w:tc>
          <w:tcPr>
            <w:tcW w:w="60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F3B09AD" w14:textId="77777777" w:rsidR="00842F01" w:rsidRPr="00CB12AA" w:rsidRDefault="00842F01" w:rsidP="00C735B6">
            <w:pPr>
              <w:spacing w:after="0"/>
              <w:ind w:right="140"/>
              <w:jc w:val="center"/>
              <w:rPr>
                <w:rFonts w:ascii="Arial" w:eastAsia="Times New Roman" w:hAnsi="Arial" w:cs="Arial"/>
                <w:sz w:val="18"/>
                <w:szCs w:val="18"/>
              </w:rPr>
            </w:pPr>
            <w:r>
              <w:rPr>
                <w:rFonts w:ascii="Arial" w:hAnsi="Arial" w:cs="Arial"/>
                <w:b/>
                <w:bCs/>
                <w:sz w:val="16"/>
                <w:szCs w:val="16"/>
              </w:rPr>
              <w:t>Unidad de Medida</w:t>
            </w:r>
          </w:p>
        </w:tc>
        <w:tc>
          <w:tcPr>
            <w:tcW w:w="117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2AFE0" w14:textId="24433E65" w:rsidR="00842F01" w:rsidRPr="00CB12AA" w:rsidRDefault="00842F01" w:rsidP="00C735B6">
            <w:pPr>
              <w:spacing w:after="0"/>
              <w:ind w:right="140"/>
              <w:jc w:val="center"/>
              <w:rPr>
                <w:rFonts w:ascii="Arial" w:eastAsia="Times New Roman" w:hAnsi="Arial" w:cs="Arial"/>
                <w:sz w:val="18"/>
                <w:szCs w:val="18"/>
              </w:rPr>
            </w:pPr>
            <w:r w:rsidRPr="002479E2">
              <w:rPr>
                <w:rFonts w:ascii="Arial" w:hAnsi="Arial" w:cs="Arial"/>
                <w:b/>
                <w:bCs/>
                <w:sz w:val="16"/>
                <w:szCs w:val="16"/>
              </w:rPr>
              <w:t xml:space="preserve">MARCA / MODELO </w:t>
            </w:r>
          </w:p>
        </w:tc>
        <w:tc>
          <w:tcPr>
            <w:tcW w:w="64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77777777" w:rsidR="00842F01" w:rsidRPr="00CB12AA" w:rsidRDefault="00842F01"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Precio Unitario</w:t>
            </w:r>
          </w:p>
        </w:tc>
        <w:tc>
          <w:tcPr>
            <w:tcW w:w="54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8C20F2F" w14:textId="77777777" w:rsidR="00842F01" w:rsidRPr="00CB12AA" w:rsidRDefault="00842F01"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Importe</w:t>
            </w:r>
          </w:p>
        </w:tc>
      </w:tr>
      <w:bookmarkEnd w:id="79"/>
      <w:tr w:rsidR="00842F01" w:rsidRPr="00CB12AA" w14:paraId="4392F202" w14:textId="77777777" w:rsidTr="00842F01">
        <w:trPr>
          <w:trHeight w:val="320"/>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6F1AEADD" w:rsidR="00842F01" w:rsidRPr="00CB12AA" w:rsidRDefault="00842F01" w:rsidP="000A2E72">
            <w:pPr>
              <w:spacing w:after="0"/>
              <w:jc w:val="center"/>
              <w:rPr>
                <w:rFonts w:ascii="Arial" w:eastAsia="Times New Roman" w:hAnsi="Arial" w:cs="Arial"/>
                <w:sz w:val="18"/>
                <w:szCs w:val="18"/>
              </w:rPr>
            </w:pPr>
            <w:r>
              <w:rPr>
                <w:rFonts w:ascii="Arial" w:eastAsia="Times New Roman" w:hAnsi="Arial" w:cs="Arial"/>
                <w:sz w:val="18"/>
                <w:szCs w:val="18"/>
              </w:rPr>
              <w:t>1</w:t>
            </w:r>
          </w:p>
        </w:tc>
        <w:tc>
          <w:tcPr>
            <w:tcW w:w="894"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9F582FD" w14:textId="72D90ED2" w:rsidR="00842F01" w:rsidRPr="00CB12AA" w:rsidRDefault="00842F01" w:rsidP="000A2E72">
            <w:pPr>
              <w:spacing w:after="0"/>
              <w:jc w:val="center"/>
              <w:rPr>
                <w:rFonts w:ascii="Arial" w:eastAsia="Times New Roman" w:hAnsi="Arial" w:cs="Arial"/>
                <w:sz w:val="18"/>
                <w:szCs w:val="18"/>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1FE53D7F" w:rsidR="00842F01" w:rsidRPr="00CB12AA" w:rsidRDefault="00842F01" w:rsidP="000A2E72">
            <w:pPr>
              <w:spacing w:after="0"/>
              <w:jc w:val="center"/>
              <w:rPr>
                <w:rFonts w:ascii="Arial" w:eastAsia="Times New Roman" w:hAnsi="Arial" w:cs="Arial"/>
                <w:sz w:val="18"/>
                <w:szCs w:val="18"/>
              </w:rPr>
            </w:pPr>
          </w:p>
        </w:tc>
        <w:tc>
          <w:tcPr>
            <w:tcW w:w="60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ACEFB1" w14:textId="0C1A934A" w:rsidR="00842F01" w:rsidRPr="00CB12AA" w:rsidRDefault="00842F01" w:rsidP="000A2E72">
            <w:pPr>
              <w:spacing w:after="0"/>
              <w:jc w:val="center"/>
              <w:rPr>
                <w:rFonts w:ascii="Arial" w:eastAsia="Times New Roman" w:hAnsi="Arial" w:cs="Arial"/>
                <w:sz w:val="18"/>
                <w:szCs w:val="18"/>
              </w:rPr>
            </w:pPr>
          </w:p>
        </w:tc>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F9DA4" w14:textId="6029EE6F" w:rsidR="00842F01" w:rsidRPr="00CB12AA" w:rsidRDefault="00842F01" w:rsidP="000A2E72">
            <w:pPr>
              <w:spacing w:after="0"/>
              <w:jc w:val="center"/>
              <w:rPr>
                <w:rFonts w:ascii="Arial" w:eastAsia="Times New Roman" w:hAnsi="Arial" w:cs="Arial"/>
                <w:sz w:val="18"/>
                <w:szCs w:val="18"/>
              </w:rPr>
            </w:pPr>
          </w:p>
        </w:tc>
        <w:tc>
          <w:tcPr>
            <w:tcW w:w="644"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0F931E" w14:textId="77777777" w:rsidR="00842F01" w:rsidRPr="00CB12AA" w:rsidRDefault="00842F01" w:rsidP="000A2E72">
            <w:pPr>
              <w:spacing w:after="0"/>
              <w:jc w:val="center"/>
              <w:rPr>
                <w:rFonts w:ascii="Arial" w:eastAsia="Times New Roman" w:hAnsi="Arial" w:cs="Arial"/>
                <w:sz w:val="18"/>
                <w:szCs w:val="18"/>
              </w:rPr>
            </w:pPr>
          </w:p>
        </w:tc>
        <w:tc>
          <w:tcPr>
            <w:tcW w:w="5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842F01" w:rsidRPr="00CB12AA" w:rsidRDefault="00842F01" w:rsidP="000A2E72">
            <w:pPr>
              <w:spacing w:after="0"/>
              <w:jc w:val="center"/>
              <w:rPr>
                <w:rFonts w:ascii="Arial" w:eastAsia="Times New Roman" w:hAnsi="Arial" w:cs="Arial"/>
                <w:sz w:val="18"/>
                <w:szCs w:val="18"/>
              </w:rPr>
            </w:pPr>
          </w:p>
        </w:tc>
      </w:tr>
      <w:tr w:rsidR="00C735B6" w:rsidRPr="00CB12AA" w14:paraId="715429AF" w14:textId="77777777" w:rsidTr="00842F01">
        <w:trPr>
          <w:trHeight w:val="320"/>
          <w:jc w:val="center"/>
        </w:trPr>
        <w:tc>
          <w:tcPr>
            <w:tcW w:w="2035" w:type="pct"/>
            <w:gridSpan w:val="3"/>
            <w:vMerge w:val="restart"/>
            <w:tcBorders>
              <w:top w:val="single" w:sz="4" w:space="0" w:color="000000"/>
            </w:tcBorders>
            <w:tcMar>
              <w:top w:w="0" w:type="dxa"/>
              <w:left w:w="115" w:type="dxa"/>
              <w:bottom w:w="0" w:type="dxa"/>
              <w:right w:w="115" w:type="dxa"/>
            </w:tcMar>
            <w:vAlign w:val="center"/>
          </w:tcPr>
          <w:p w14:paraId="3A73F033" w14:textId="77777777" w:rsidR="00C735B6" w:rsidRPr="00CB12AA" w:rsidRDefault="00C735B6" w:rsidP="00C735B6">
            <w:pPr>
              <w:spacing w:after="0"/>
              <w:jc w:val="center"/>
              <w:rPr>
                <w:rFonts w:ascii="Arial" w:eastAsia="Times New Roman" w:hAnsi="Arial" w:cs="Arial"/>
                <w:sz w:val="18"/>
                <w:szCs w:val="18"/>
              </w:rPr>
            </w:pPr>
          </w:p>
        </w:tc>
        <w:tc>
          <w:tcPr>
            <w:tcW w:w="1114" w:type="pct"/>
            <w:gridSpan w:val="2"/>
            <w:vMerge w:val="restart"/>
            <w:tcBorders>
              <w:top w:val="single" w:sz="4" w:space="0" w:color="000000"/>
              <w:left w:val="nil"/>
            </w:tcBorders>
            <w:tcMar>
              <w:top w:w="0" w:type="dxa"/>
              <w:left w:w="115" w:type="dxa"/>
              <w:bottom w:w="0" w:type="dxa"/>
              <w:right w:w="115" w:type="dxa"/>
            </w:tcMar>
            <w:vAlign w:val="center"/>
          </w:tcPr>
          <w:p w14:paraId="0CD2A514" w14:textId="77777777" w:rsidR="00C735B6" w:rsidRPr="00CB12AA" w:rsidRDefault="00C735B6" w:rsidP="00C735B6">
            <w:pPr>
              <w:spacing w:after="0"/>
              <w:jc w:val="center"/>
              <w:rPr>
                <w:rFonts w:ascii="Arial" w:eastAsia="Times New Roman" w:hAnsi="Arial" w:cs="Arial"/>
                <w:sz w:val="18"/>
                <w:szCs w:val="18"/>
              </w:rPr>
            </w:pPr>
          </w:p>
        </w:tc>
        <w:tc>
          <w:tcPr>
            <w:tcW w:w="660" w:type="pct"/>
            <w:tcBorders>
              <w:right w:val="single" w:sz="4" w:space="0" w:color="auto"/>
            </w:tcBorders>
            <w:tcMar>
              <w:top w:w="0" w:type="dxa"/>
              <w:left w:w="115" w:type="dxa"/>
              <w:bottom w:w="0" w:type="dxa"/>
              <w:right w:w="115" w:type="dxa"/>
            </w:tcMar>
            <w:vAlign w:val="center"/>
          </w:tcPr>
          <w:p w14:paraId="0813ADDC" w14:textId="4648E761" w:rsidR="00C735B6" w:rsidRPr="00CB12AA" w:rsidRDefault="00C735B6" w:rsidP="00C735B6">
            <w:pPr>
              <w:spacing w:after="0"/>
              <w:ind w:right="140"/>
              <w:jc w:val="center"/>
              <w:rPr>
                <w:rFonts w:ascii="Arial" w:eastAsia="Century Gothic" w:hAnsi="Arial" w:cs="Arial"/>
                <w:b/>
                <w:color w:val="000000"/>
                <w:sz w:val="18"/>
                <w:szCs w:val="18"/>
              </w:rPr>
            </w:pPr>
          </w:p>
        </w:tc>
        <w:tc>
          <w:tcPr>
            <w:tcW w:w="6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5385FD34" w:rsidR="00C735B6" w:rsidRPr="00CB12AA" w:rsidRDefault="007C3FDD" w:rsidP="00C735B6">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54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35073A4B" w14:textId="77777777" w:rsidR="00C735B6" w:rsidRPr="00CB12AA" w:rsidRDefault="00C735B6" w:rsidP="00C735B6">
            <w:pPr>
              <w:spacing w:after="0"/>
              <w:jc w:val="center"/>
              <w:rPr>
                <w:rFonts w:ascii="Arial" w:eastAsia="Times New Roman" w:hAnsi="Arial" w:cs="Arial"/>
                <w:sz w:val="18"/>
                <w:szCs w:val="18"/>
              </w:rPr>
            </w:pPr>
          </w:p>
        </w:tc>
      </w:tr>
      <w:tr w:rsidR="00C735B6" w:rsidRPr="00CB12AA" w14:paraId="29238128" w14:textId="77777777" w:rsidTr="00842F01">
        <w:trPr>
          <w:trHeight w:val="320"/>
          <w:jc w:val="center"/>
        </w:trPr>
        <w:tc>
          <w:tcPr>
            <w:tcW w:w="2035" w:type="pct"/>
            <w:gridSpan w:val="3"/>
            <w:vMerge/>
            <w:tcMar>
              <w:top w:w="0" w:type="dxa"/>
              <w:left w:w="115" w:type="dxa"/>
              <w:bottom w:w="0" w:type="dxa"/>
              <w:right w:w="115" w:type="dxa"/>
            </w:tcMar>
            <w:vAlign w:val="center"/>
          </w:tcPr>
          <w:p w14:paraId="51491C15" w14:textId="77777777" w:rsidR="00C735B6" w:rsidRPr="00CB12AA" w:rsidRDefault="00C735B6" w:rsidP="00C735B6">
            <w:pPr>
              <w:spacing w:after="0"/>
              <w:jc w:val="center"/>
              <w:rPr>
                <w:rFonts w:ascii="Arial" w:eastAsia="Times New Roman" w:hAnsi="Arial" w:cs="Arial"/>
                <w:sz w:val="18"/>
                <w:szCs w:val="18"/>
              </w:rPr>
            </w:pPr>
          </w:p>
        </w:tc>
        <w:tc>
          <w:tcPr>
            <w:tcW w:w="1114" w:type="pct"/>
            <w:gridSpan w:val="2"/>
            <w:vMerge/>
            <w:tcBorders>
              <w:left w:val="nil"/>
            </w:tcBorders>
            <w:tcMar>
              <w:top w:w="0" w:type="dxa"/>
              <w:left w:w="115" w:type="dxa"/>
              <w:bottom w:w="0" w:type="dxa"/>
              <w:right w:w="115" w:type="dxa"/>
            </w:tcMar>
            <w:vAlign w:val="center"/>
          </w:tcPr>
          <w:p w14:paraId="7CC7417E" w14:textId="77777777" w:rsidR="00C735B6" w:rsidRPr="00CB12AA" w:rsidRDefault="00C735B6" w:rsidP="00C735B6">
            <w:pPr>
              <w:spacing w:after="0"/>
              <w:jc w:val="center"/>
              <w:rPr>
                <w:rFonts w:ascii="Arial" w:eastAsia="Times New Roman" w:hAnsi="Arial" w:cs="Arial"/>
                <w:sz w:val="18"/>
                <w:szCs w:val="18"/>
              </w:rPr>
            </w:pPr>
          </w:p>
        </w:tc>
        <w:tc>
          <w:tcPr>
            <w:tcW w:w="660" w:type="pct"/>
            <w:tcBorders>
              <w:right w:val="single" w:sz="4" w:space="0" w:color="auto"/>
            </w:tcBorders>
            <w:tcMar>
              <w:top w:w="0" w:type="dxa"/>
              <w:left w:w="115" w:type="dxa"/>
              <w:bottom w:w="0" w:type="dxa"/>
              <w:right w:w="115" w:type="dxa"/>
            </w:tcMar>
            <w:vAlign w:val="center"/>
          </w:tcPr>
          <w:p w14:paraId="0328863F" w14:textId="75E13CD7" w:rsidR="00C735B6" w:rsidRPr="00CB12AA" w:rsidRDefault="00C735B6" w:rsidP="00C735B6">
            <w:pPr>
              <w:spacing w:after="0"/>
              <w:ind w:right="140"/>
              <w:jc w:val="center"/>
              <w:rPr>
                <w:rFonts w:ascii="Arial" w:eastAsia="Century Gothic" w:hAnsi="Arial" w:cs="Arial"/>
                <w:b/>
                <w:color w:val="000000"/>
                <w:sz w:val="18"/>
                <w:szCs w:val="18"/>
              </w:rPr>
            </w:pPr>
          </w:p>
        </w:tc>
        <w:tc>
          <w:tcPr>
            <w:tcW w:w="6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0D937CAC" w:rsidR="00C735B6" w:rsidRPr="00CB12AA" w:rsidRDefault="007C3FDD" w:rsidP="00C735B6">
            <w:pPr>
              <w:spacing w:after="0"/>
              <w:jc w:val="center"/>
              <w:rPr>
                <w:rFonts w:ascii="Arial" w:eastAsia="Times New Roman" w:hAnsi="Arial" w:cs="Arial"/>
                <w:sz w:val="18"/>
                <w:szCs w:val="18"/>
              </w:rPr>
            </w:pPr>
            <w:proofErr w:type="spellStart"/>
            <w:r w:rsidRPr="00CB12AA">
              <w:rPr>
                <w:rFonts w:ascii="Arial" w:eastAsia="Century Gothic" w:hAnsi="Arial" w:cs="Arial"/>
                <w:b/>
                <w:color w:val="000000"/>
                <w:sz w:val="18"/>
                <w:szCs w:val="18"/>
              </w:rPr>
              <w:t>I.V.A</w:t>
            </w:r>
            <w:proofErr w:type="spellEnd"/>
            <w:r w:rsidRPr="00CB12AA">
              <w:rPr>
                <w:rFonts w:ascii="Arial" w:eastAsia="Century Gothic" w:hAnsi="Arial" w:cs="Arial"/>
                <w:b/>
                <w:color w:val="000000"/>
                <w:sz w:val="18"/>
                <w:szCs w:val="18"/>
              </w:rPr>
              <w:t>.</w:t>
            </w:r>
          </w:p>
        </w:tc>
        <w:tc>
          <w:tcPr>
            <w:tcW w:w="54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D92F090" w14:textId="77777777" w:rsidR="00C735B6" w:rsidRPr="00CB12AA" w:rsidRDefault="00C735B6" w:rsidP="00C735B6">
            <w:pPr>
              <w:spacing w:after="0"/>
              <w:jc w:val="center"/>
              <w:rPr>
                <w:rFonts w:ascii="Arial" w:eastAsia="Times New Roman" w:hAnsi="Arial" w:cs="Arial"/>
                <w:sz w:val="18"/>
                <w:szCs w:val="18"/>
              </w:rPr>
            </w:pPr>
          </w:p>
        </w:tc>
      </w:tr>
      <w:tr w:rsidR="00C735B6" w:rsidRPr="00CB12AA" w14:paraId="648D208A" w14:textId="77777777" w:rsidTr="00842F01">
        <w:trPr>
          <w:trHeight w:val="320"/>
          <w:jc w:val="center"/>
        </w:trPr>
        <w:tc>
          <w:tcPr>
            <w:tcW w:w="2035" w:type="pct"/>
            <w:gridSpan w:val="3"/>
            <w:vMerge/>
            <w:tcBorders>
              <w:bottom w:val="nil"/>
            </w:tcBorders>
            <w:tcMar>
              <w:top w:w="0" w:type="dxa"/>
              <w:left w:w="115" w:type="dxa"/>
              <w:bottom w:w="0" w:type="dxa"/>
              <w:right w:w="115" w:type="dxa"/>
            </w:tcMar>
            <w:vAlign w:val="center"/>
          </w:tcPr>
          <w:p w14:paraId="776E7663" w14:textId="77777777" w:rsidR="00C735B6" w:rsidRPr="00CB12AA" w:rsidRDefault="00C735B6" w:rsidP="00C735B6">
            <w:pPr>
              <w:spacing w:after="0"/>
              <w:jc w:val="center"/>
              <w:rPr>
                <w:rFonts w:ascii="Arial" w:eastAsia="Times New Roman" w:hAnsi="Arial" w:cs="Arial"/>
                <w:sz w:val="18"/>
                <w:szCs w:val="18"/>
              </w:rPr>
            </w:pPr>
          </w:p>
        </w:tc>
        <w:tc>
          <w:tcPr>
            <w:tcW w:w="1114" w:type="pct"/>
            <w:gridSpan w:val="2"/>
            <w:vMerge/>
            <w:tcBorders>
              <w:left w:val="nil"/>
              <w:bottom w:val="nil"/>
            </w:tcBorders>
            <w:tcMar>
              <w:top w:w="0" w:type="dxa"/>
              <w:left w:w="115" w:type="dxa"/>
              <w:bottom w:w="0" w:type="dxa"/>
              <w:right w:w="115" w:type="dxa"/>
            </w:tcMar>
            <w:vAlign w:val="center"/>
          </w:tcPr>
          <w:p w14:paraId="63C0A627" w14:textId="77777777" w:rsidR="00C735B6" w:rsidRPr="00CB12AA" w:rsidRDefault="00C735B6" w:rsidP="00C735B6">
            <w:pPr>
              <w:spacing w:after="0"/>
              <w:jc w:val="center"/>
              <w:rPr>
                <w:rFonts w:ascii="Arial" w:eastAsia="Times New Roman" w:hAnsi="Arial" w:cs="Arial"/>
                <w:sz w:val="18"/>
                <w:szCs w:val="18"/>
              </w:rPr>
            </w:pPr>
          </w:p>
        </w:tc>
        <w:tc>
          <w:tcPr>
            <w:tcW w:w="660" w:type="pct"/>
            <w:tcBorders>
              <w:right w:val="single" w:sz="4" w:space="0" w:color="auto"/>
            </w:tcBorders>
            <w:tcMar>
              <w:top w:w="0" w:type="dxa"/>
              <w:left w:w="115" w:type="dxa"/>
              <w:bottom w:w="0" w:type="dxa"/>
              <w:right w:w="115" w:type="dxa"/>
            </w:tcMar>
            <w:vAlign w:val="center"/>
          </w:tcPr>
          <w:p w14:paraId="70B31F79" w14:textId="5CE804AE" w:rsidR="00C735B6" w:rsidRPr="00CB12AA" w:rsidRDefault="00C735B6" w:rsidP="00C735B6">
            <w:pPr>
              <w:spacing w:after="0"/>
              <w:ind w:right="140"/>
              <w:jc w:val="center"/>
              <w:rPr>
                <w:rFonts w:ascii="Arial" w:eastAsia="Century Gothic" w:hAnsi="Arial" w:cs="Arial"/>
                <w:b/>
                <w:color w:val="000000"/>
                <w:sz w:val="18"/>
                <w:szCs w:val="18"/>
              </w:rPr>
            </w:pPr>
          </w:p>
        </w:tc>
        <w:tc>
          <w:tcPr>
            <w:tcW w:w="6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3DA0361E" w:rsidR="00C735B6" w:rsidRPr="00CB12AA" w:rsidRDefault="007C3FDD" w:rsidP="00C735B6">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54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7064C2AB" w14:textId="77777777" w:rsidR="00C735B6" w:rsidRPr="00CB12AA" w:rsidRDefault="00C735B6" w:rsidP="00C735B6">
            <w:pPr>
              <w:spacing w:after="0"/>
              <w:jc w:val="center"/>
              <w:rPr>
                <w:rFonts w:ascii="Arial" w:eastAsia="Times New Roman" w:hAnsi="Arial" w:cs="Arial"/>
                <w:sz w:val="18"/>
                <w:szCs w:val="18"/>
              </w:rPr>
            </w:pPr>
          </w:p>
        </w:tc>
      </w:tr>
      <w:bookmarkEnd w:id="80"/>
    </w:tbl>
    <w:p w14:paraId="2368EE7D" w14:textId="77777777" w:rsidR="00307806" w:rsidRDefault="00307806" w:rsidP="003A512A">
      <w:pPr>
        <w:spacing w:after="0"/>
        <w:ind w:right="140"/>
        <w:rPr>
          <w:rFonts w:ascii="Arial" w:eastAsia="Century Gothic" w:hAnsi="Arial" w:cs="Arial"/>
          <w:b/>
          <w:color w:val="000000"/>
          <w:sz w:val="18"/>
          <w:szCs w:val="18"/>
        </w:rPr>
      </w:pPr>
    </w:p>
    <w:p w14:paraId="3BFA68FF" w14:textId="77777777" w:rsidR="00D30C84" w:rsidRDefault="00D30C84" w:rsidP="003A512A">
      <w:pPr>
        <w:spacing w:after="0"/>
        <w:ind w:right="140"/>
        <w:rPr>
          <w:rFonts w:ascii="Arial" w:eastAsia="Century Gothic" w:hAnsi="Arial" w:cs="Arial"/>
          <w:b/>
          <w:color w:val="000000"/>
          <w:sz w:val="18"/>
          <w:szCs w:val="18"/>
        </w:rPr>
      </w:pPr>
    </w:p>
    <w:p w14:paraId="327A57CC" w14:textId="14E54E52"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6B8407C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883D28" w:rsidRPr="00D75FA4">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32551128" w14:textId="4154BD33" w:rsidR="00BB6B67" w:rsidRDefault="00BB6B67" w:rsidP="003A512A">
      <w:pPr>
        <w:spacing w:after="0"/>
        <w:ind w:right="140"/>
        <w:jc w:val="center"/>
        <w:rPr>
          <w:rFonts w:ascii="Arial" w:eastAsia="Century Gothic" w:hAnsi="Arial" w:cs="Arial"/>
          <w:b/>
          <w:color w:val="000000"/>
          <w:sz w:val="18"/>
          <w:szCs w:val="18"/>
        </w:rPr>
      </w:pPr>
    </w:p>
    <w:p w14:paraId="6AEB1BFA" w14:textId="08B6915C" w:rsidR="00BB71E2" w:rsidRDefault="00BB71E2"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14548E2C" w14:textId="0ADEDFF7" w:rsidR="009C33E7" w:rsidRDefault="009C33E7"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w:t>
      </w:r>
    </w:p>
    <w:p w14:paraId="76A6A3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w:t>
      </w:r>
    </w:p>
    <w:p w14:paraId="39DA8E5C" w14:textId="08C5B8F0" w:rsidR="001856C7"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748F1058" w14:textId="1EB986F8" w:rsidR="00275AFA" w:rsidRPr="00CB12AA" w:rsidRDefault="00A46A86" w:rsidP="002079C5">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2F72EBB8" w14:textId="77777777" w:rsidR="00275AFA" w:rsidRPr="002079C5" w:rsidRDefault="00A46A86" w:rsidP="003A512A">
      <w:pPr>
        <w:spacing w:after="0"/>
        <w:ind w:right="140"/>
        <w:jc w:val="center"/>
        <w:rPr>
          <w:rFonts w:ascii="Arial" w:eastAsia="Times New Roman" w:hAnsi="Arial" w:cs="Arial"/>
          <w:b/>
          <w:bCs/>
        </w:rPr>
      </w:pPr>
      <w:r w:rsidRPr="002079C5">
        <w:rPr>
          <w:rFonts w:ascii="Arial" w:eastAsia="Century Gothic" w:hAnsi="Arial" w:cs="Arial"/>
          <w:b/>
          <w:bCs/>
          <w:smallCaps/>
          <w:color w:val="000000"/>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4AA0ED44"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63375B9" w14:textId="5F3210C0" w:rsidR="009E0E23" w:rsidRPr="002079C5" w:rsidRDefault="00520AC8" w:rsidP="002079C5">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proofErr w:type="spellStart"/>
      <w:r w:rsidRPr="00CB12AA">
        <w:rPr>
          <w:rFonts w:ascii="Arial" w:eastAsia="Arial" w:hAnsi="Arial" w:cs="Arial"/>
          <w:b/>
          <w:color w:val="000000"/>
          <w:sz w:val="18"/>
          <w:szCs w:val="18"/>
        </w:rPr>
        <w:t>AT’N</w:t>
      </w:r>
      <w:proofErr w:type="spellEnd"/>
      <w:r w:rsidRPr="00CB12AA">
        <w:rPr>
          <w:rFonts w:ascii="Arial" w:eastAsia="Arial" w:hAnsi="Arial" w:cs="Arial"/>
          <w:b/>
          <w:color w:val="000000"/>
          <w:sz w:val="18"/>
          <w:szCs w:val="18"/>
        </w:rPr>
        <w:t>: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4E7B9D2D" w:rsidR="009E0E23" w:rsidRDefault="009E0E23" w:rsidP="003A512A">
      <w:pPr>
        <w:spacing w:after="0"/>
        <w:ind w:right="140"/>
        <w:jc w:val="both"/>
        <w:rPr>
          <w:rFonts w:ascii="Arial" w:eastAsia="Century Gothic" w:hAnsi="Arial" w:cs="Arial"/>
          <w:color w:val="000000"/>
          <w:sz w:val="18"/>
          <w:szCs w:val="18"/>
        </w:rPr>
      </w:pPr>
    </w:p>
    <w:p w14:paraId="7749B351" w14:textId="77777777" w:rsidR="002079C5" w:rsidRDefault="002079C5" w:rsidP="003A512A">
      <w:pPr>
        <w:spacing w:after="0"/>
        <w:ind w:right="140"/>
        <w:jc w:val="both"/>
        <w:rPr>
          <w:rFonts w:ascii="Arial" w:eastAsia="Century Gothic" w:hAnsi="Arial" w:cs="Arial"/>
          <w:color w:val="000000"/>
          <w:sz w:val="18"/>
          <w:szCs w:val="18"/>
        </w:rPr>
      </w:pPr>
    </w:p>
    <w:p w14:paraId="039847F9" w14:textId="4815D5DB"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061CDC">
        <w:rPr>
          <w:rFonts w:ascii="Arial" w:eastAsia="Arial" w:hAnsi="Arial" w:cs="Arial"/>
          <w:b/>
          <w:color w:val="000000"/>
          <w:sz w:val="18"/>
          <w:szCs w:val="18"/>
        </w:rPr>
        <w:t xml:space="preserve">LICITACIÓN PÚBLICA NACIONAL </w:t>
      </w:r>
      <w:proofErr w:type="spellStart"/>
      <w:r w:rsidR="00061CDC">
        <w:rPr>
          <w:rFonts w:ascii="Arial" w:eastAsia="Arial" w:hAnsi="Arial" w:cs="Arial"/>
          <w:b/>
          <w:color w:val="000000"/>
          <w:sz w:val="18"/>
          <w:szCs w:val="18"/>
        </w:rPr>
        <w:t>LCCC</w:t>
      </w:r>
      <w:proofErr w:type="spellEnd"/>
      <w:r w:rsidR="00061CDC">
        <w:rPr>
          <w:rFonts w:ascii="Arial" w:eastAsia="Arial" w:hAnsi="Arial" w:cs="Arial"/>
          <w:b/>
          <w:color w:val="000000"/>
          <w:sz w:val="18"/>
          <w:szCs w:val="18"/>
        </w:rPr>
        <w:t xml:space="preserve"> -</w:t>
      </w:r>
      <w:r w:rsidR="00C7670B">
        <w:rPr>
          <w:rFonts w:ascii="Arial" w:eastAsia="Arial" w:hAnsi="Arial" w:cs="Arial"/>
          <w:b/>
          <w:color w:val="000000"/>
          <w:sz w:val="18"/>
          <w:szCs w:val="18"/>
        </w:rPr>
        <w:t>035</w:t>
      </w:r>
      <w:r w:rsidR="00061CDC">
        <w:rPr>
          <w:rFonts w:ascii="Arial" w:eastAsia="Arial" w:hAnsi="Arial" w:cs="Arial"/>
          <w:b/>
          <w:color w:val="000000"/>
          <w:sz w:val="18"/>
          <w:szCs w:val="18"/>
        </w:rPr>
        <w:t>-2021</w:t>
      </w:r>
      <w:r w:rsidR="00E8649C">
        <w:rPr>
          <w:rFonts w:ascii="Arial" w:eastAsia="Century Gothic" w:hAnsi="Arial" w:cs="Arial"/>
          <w:color w:val="000000"/>
          <w:sz w:val="18"/>
          <w:szCs w:val="18"/>
        </w:rPr>
        <w:t xml:space="preserve"> </w:t>
      </w:r>
      <w:r w:rsidR="00AB42F7">
        <w:rPr>
          <w:rFonts w:ascii="Arial" w:eastAsia="Arial" w:hAnsi="Arial" w:cs="Arial"/>
          <w:b/>
          <w:bCs/>
          <w:color w:val="000000"/>
          <w:sz w:val="18"/>
          <w:szCs w:val="18"/>
        </w:rPr>
        <w:t>“</w:t>
      </w:r>
      <w:r w:rsidR="00C7670B">
        <w:rPr>
          <w:rFonts w:ascii="Arial" w:eastAsia="Arial" w:hAnsi="Arial" w:cs="Arial"/>
          <w:b/>
          <w:bCs/>
          <w:color w:val="000000"/>
          <w:sz w:val="18"/>
          <w:szCs w:val="18"/>
        </w:rPr>
        <w:t xml:space="preserve">ADQUISICIÓN DE HERRAMIENTAS MENORES Y MATERIAL </w:t>
      </w:r>
      <w:r w:rsidR="00A260C8">
        <w:rPr>
          <w:rFonts w:ascii="Arial" w:eastAsia="Arial" w:hAnsi="Arial" w:cs="Arial"/>
          <w:b/>
          <w:bCs/>
          <w:color w:val="000000"/>
          <w:sz w:val="18"/>
          <w:szCs w:val="18"/>
        </w:rPr>
        <w:t xml:space="preserve">ELÉCTRICO </w:t>
      </w:r>
      <w:r w:rsidR="00C7670B">
        <w:rPr>
          <w:rFonts w:ascii="Arial" w:eastAsia="Arial" w:hAnsi="Arial" w:cs="Arial"/>
          <w:b/>
          <w:bCs/>
          <w:color w:val="000000"/>
          <w:sz w:val="18"/>
          <w:szCs w:val="18"/>
        </w:rPr>
        <w:t>PARA EL ORGANISMO PUBLICO DESCENTRALIZADO SERVICIOS DE SALUD JALISCO</w:t>
      </w:r>
      <w:r w:rsidR="00AB42F7">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53F20D9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proofErr w:type="spellStart"/>
      <w:r w:rsidRPr="00CB12AA">
        <w:rPr>
          <w:rFonts w:ascii="Arial" w:eastAsia="Century Gothic" w:hAnsi="Arial" w:cs="Arial"/>
          <w:color w:val="000000"/>
          <w:sz w:val="18"/>
          <w:szCs w:val="18"/>
        </w:rPr>
        <w:t>XXXXXXXXXXXX</w:t>
      </w:r>
      <w:proofErr w:type="spellEnd"/>
      <w:r w:rsidRPr="00CB12AA">
        <w:rPr>
          <w:rFonts w:ascii="Arial" w:eastAsia="Century Gothic" w:hAnsi="Arial" w:cs="Arial"/>
          <w:color w:val="000000"/>
          <w:sz w:val="18"/>
          <w:szCs w:val="18"/>
        </w:rPr>
        <w:t xml:space="preserve">)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w:t>
      </w:r>
      <w:proofErr w:type="spellStart"/>
      <w:r w:rsidRPr="00CB12AA">
        <w:rPr>
          <w:rFonts w:ascii="Arial" w:eastAsia="Century Gothic" w:hAnsi="Arial" w:cs="Arial"/>
          <w:color w:val="000000"/>
          <w:sz w:val="18"/>
          <w:szCs w:val="18"/>
        </w:rPr>
        <w:t>XXXXXXXXX</w:t>
      </w:r>
      <w:proofErr w:type="spellEnd"/>
      <w:r w:rsidRPr="00CB12AA">
        <w:rPr>
          <w:rFonts w:ascii="Arial" w:eastAsia="Century Gothic" w:hAnsi="Arial" w:cs="Arial"/>
          <w:color w:val="000000"/>
          <w:sz w:val="18"/>
          <w:szCs w:val="18"/>
        </w:rPr>
        <w:t xml:space="preserve">),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calle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colonia </w:t>
      </w:r>
      <w:proofErr w:type="spellStart"/>
      <w:r w:rsidRPr="00CB12AA">
        <w:rPr>
          <w:rFonts w:ascii="Arial" w:eastAsia="Century Gothic" w:hAnsi="Arial" w:cs="Arial"/>
          <w:color w:val="000000"/>
          <w:sz w:val="18"/>
          <w:szCs w:val="18"/>
          <w:highlight w:val="white"/>
        </w:rPr>
        <w:t>XXXXXXXXXXXXX</w:t>
      </w:r>
      <w:proofErr w:type="spellEnd"/>
      <w:r w:rsidRPr="00CB12AA">
        <w:rPr>
          <w:rFonts w:ascii="Arial" w:eastAsia="Century Gothic" w:hAnsi="Arial" w:cs="Arial"/>
          <w:color w:val="000000"/>
          <w:sz w:val="18"/>
          <w:szCs w:val="18"/>
          <w:highlight w:val="white"/>
        </w:rPr>
        <w:t xml:space="preserve">, de la ciudad de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C.P. </w:t>
      </w:r>
      <w:proofErr w:type="spellStart"/>
      <w:r w:rsidRPr="00CB12AA">
        <w:rPr>
          <w:rFonts w:ascii="Arial" w:eastAsia="Century Gothic" w:hAnsi="Arial" w:cs="Arial"/>
          <w:color w:val="000000"/>
          <w:sz w:val="18"/>
          <w:szCs w:val="18"/>
          <w:highlight w:val="white"/>
        </w:rPr>
        <w:t>XXXXX</w:t>
      </w:r>
      <w:proofErr w:type="spellEnd"/>
      <w:r w:rsidRPr="00CB12AA">
        <w:rPr>
          <w:rFonts w:ascii="Arial" w:eastAsia="Century Gothic" w:hAnsi="Arial" w:cs="Arial"/>
          <w:color w:val="000000"/>
          <w:sz w:val="18"/>
          <w:szCs w:val="18"/>
          <w:highlight w:val="white"/>
        </w:rPr>
        <w:t xml:space="preserve">, teléfono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fax </w:t>
      </w:r>
      <w:proofErr w:type="spellStart"/>
      <w:r w:rsidR="006E2F85" w:rsidRPr="00CB12AA">
        <w:rPr>
          <w:rFonts w:ascii="Arial" w:eastAsia="Century Gothic" w:hAnsi="Arial" w:cs="Arial"/>
          <w:color w:val="000000"/>
          <w:sz w:val="18"/>
          <w:szCs w:val="18"/>
          <w:highlight w:val="white"/>
        </w:rPr>
        <w:t>xxxx</w:t>
      </w:r>
      <w:proofErr w:type="spellEnd"/>
      <w:r w:rsidRPr="00CB12AA">
        <w:rPr>
          <w:rFonts w:ascii="Arial" w:eastAsia="Century Gothic" w:hAnsi="Arial" w:cs="Arial"/>
          <w:color w:val="000000"/>
          <w:sz w:val="18"/>
          <w:szCs w:val="18"/>
          <w:highlight w:val="white"/>
        </w:rPr>
        <w:t xml:space="preserve"> y correo electrónico </w:t>
      </w:r>
      <w:proofErr w:type="spellStart"/>
      <w:r w:rsidRPr="00CB12AA">
        <w:rPr>
          <w:rFonts w:ascii="Arial" w:eastAsia="Century Gothic" w:hAnsi="Arial" w:cs="Arial"/>
          <w:color w:val="000000"/>
          <w:sz w:val="18"/>
          <w:szCs w:val="18"/>
          <w:highlight w:val="white"/>
        </w:rPr>
        <w:t>XXXXXX</w:t>
      </w:r>
      <w:proofErr w:type="spellEnd"/>
      <w:r w:rsidRPr="00CB12AA">
        <w:rPr>
          <w:rFonts w:ascii="Arial" w:eastAsia="Century Gothic" w:hAnsi="Arial" w:cs="Arial"/>
          <w:color w:val="000000"/>
          <w:sz w:val="18"/>
          <w:szCs w:val="18"/>
          <w:highlight w:val="white"/>
        </w:rPr>
        <w:t>.</w:t>
      </w:r>
    </w:p>
    <w:p w14:paraId="1096B734" w14:textId="35A7F7B3"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71F240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D3A1EA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30B7B984" w14:textId="7D4DE51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354BB12" w14:textId="1DECB2F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proofErr w:type="spellStart"/>
      <w:r w:rsidR="00E76824" w:rsidRPr="00CB12AA">
        <w:rPr>
          <w:rFonts w:ascii="Arial" w:eastAsia="Century Gothic" w:hAnsi="Arial" w:cs="Arial"/>
          <w:b/>
          <w:color w:val="000000"/>
          <w:sz w:val="18"/>
          <w:szCs w:val="18"/>
        </w:rPr>
        <w:t>DESECHAMIENTO</w:t>
      </w:r>
      <w:proofErr w:type="spellEnd"/>
      <w:r w:rsidR="00E76824" w:rsidRPr="00CB12AA">
        <w:rPr>
          <w:rFonts w:ascii="Arial" w:eastAsia="Century Gothic" w:hAnsi="Arial" w:cs="Arial"/>
          <w:b/>
          <w:color w:val="000000"/>
          <w:sz w:val="18"/>
          <w:szCs w:val="18"/>
        </w:rPr>
        <w:t xml:space="preserve">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81" w:name="_Hlk42188139"/>
      <w:r w:rsidR="005A5512">
        <w:rPr>
          <w:rFonts w:ascii="Arial" w:eastAsia="Century Gothic" w:hAnsi="Arial" w:cs="Arial"/>
          <w:b/>
          <w:color w:val="000000"/>
          <w:sz w:val="18"/>
          <w:szCs w:val="18"/>
        </w:rPr>
        <w:t>ADQUISICI</w:t>
      </w:r>
      <w:r w:rsidR="002B76B0">
        <w:rPr>
          <w:rFonts w:ascii="Arial" w:eastAsia="Century Gothic" w:hAnsi="Arial" w:cs="Arial"/>
          <w:b/>
          <w:color w:val="000000"/>
          <w:sz w:val="18"/>
          <w:szCs w:val="18"/>
        </w:rPr>
        <w:t>ÓN</w:t>
      </w:r>
      <w:bookmarkEnd w:id="81"/>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59ADDFE6" w14:textId="78E2886A" w:rsidR="00C26B31"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 o Representante Legal del mismo</w:t>
      </w:r>
      <w:r w:rsidRPr="00CB12AA">
        <w:rPr>
          <w:rFonts w:ascii="Arial" w:eastAsia="Times New Roman" w:hAnsi="Arial" w:cs="Arial"/>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1FB1AD30" w14:textId="59F659C5" w:rsidR="00642F00" w:rsidRPr="00CB12AA" w:rsidRDefault="00290E6B" w:rsidP="00C7670B">
      <w:pPr>
        <w:rPr>
          <w:rFonts w:ascii="Arial" w:eastAsia="Times New Roman" w:hAnsi="Arial" w:cs="Arial"/>
          <w:sz w:val="18"/>
          <w:szCs w:val="18"/>
        </w:rPr>
      </w:pPr>
      <w:r>
        <w:rPr>
          <w:rFonts w:ascii="Arial" w:eastAsia="Times New Roman" w:hAnsi="Arial" w:cs="Arial"/>
          <w:sz w:val="18"/>
          <w:szCs w:val="18"/>
        </w:rPr>
        <w:br w:type="page"/>
      </w:r>
    </w:p>
    <w:p w14:paraId="52AA4B3C" w14:textId="7AF31194" w:rsidR="00A10513" w:rsidRPr="00A260C8" w:rsidRDefault="00A46A86" w:rsidP="00C7670B">
      <w:pPr>
        <w:spacing w:after="0"/>
        <w:ind w:right="140"/>
        <w:jc w:val="center"/>
        <w:rPr>
          <w:rFonts w:ascii="Arial" w:eastAsia="Century Gothic" w:hAnsi="Arial" w:cs="Arial"/>
          <w:b/>
          <w:color w:val="000000"/>
          <w:sz w:val="20"/>
          <w:szCs w:val="20"/>
        </w:rPr>
      </w:pPr>
      <w:r w:rsidRPr="00A260C8">
        <w:rPr>
          <w:rFonts w:ascii="Arial" w:eastAsia="Century Gothic" w:hAnsi="Arial" w:cs="Arial"/>
          <w:b/>
          <w:color w:val="000000"/>
          <w:sz w:val="20"/>
          <w:szCs w:val="20"/>
        </w:rPr>
        <w:lastRenderedPageBreak/>
        <w:t>ANEXO 5</w:t>
      </w:r>
      <w:r w:rsidR="00A23C45" w:rsidRPr="00A260C8">
        <w:rPr>
          <w:rFonts w:ascii="Arial" w:eastAsia="Century Gothic" w:hAnsi="Arial" w:cs="Arial"/>
          <w:b/>
          <w:color w:val="000000"/>
          <w:sz w:val="20"/>
          <w:szCs w:val="20"/>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5321950D" w14:textId="2B59FCEE" w:rsidR="00F530C6" w:rsidRPr="00CB12AA" w:rsidRDefault="00A46A86" w:rsidP="00A260C8">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E52A5E2" w14:textId="611FDF75" w:rsidR="00F530C6" w:rsidRDefault="00A46A86" w:rsidP="00A260C8">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5CA26510" w14:textId="6E1D476C" w:rsidR="00F530C6" w:rsidRPr="00CB12AA" w:rsidRDefault="00520AC8" w:rsidP="00A260C8">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BE6E7FC" w14:textId="3CA50E55" w:rsidR="00520AC8" w:rsidRPr="00CB12AA" w:rsidRDefault="00520AC8" w:rsidP="003A512A">
      <w:pPr>
        <w:spacing w:after="0"/>
        <w:ind w:right="140"/>
        <w:jc w:val="right"/>
        <w:rPr>
          <w:rFonts w:ascii="Arial" w:eastAsia="Times New Roman" w:hAnsi="Arial" w:cs="Arial"/>
          <w:sz w:val="18"/>
          <w:szCs w:val="18"/>
        </w:rPr>
      </w:pPr>
      <w:proofErr w:type="spellStart"/>
      <w:r w:rsidRPr="00CB12AA">
        <w:rPr>
          <w:rFonts w:ascii="Arial" w:eastAsia="Arial" w:hAnsi="Arial" w:cs="Arial"/>
          <w:b/>
          <w:color w:val="000000"/>
          <w:sz w:val="18"/>
          <w:szCs w:val="18"/>
        </w:rPr>
        <w:t>AT’N</w:t>
      </w:r>
      <w:proofErr w:type="spellEnd"/>
      <w:r w:rsidRPr="00CB12AA">
        <w:rPr>
          <w:rFonts w:ascii="Arial" w:eastAsia="Arial" w:hAnsi="Arial" w:cs="Arial"/>
          <w:b/>
          <w:color w:val="000000"/>
          <w:sz w:val="18"/>
          <w:szCs w:val="18"/>
        </w:rPr>
        <w:t>: L. C. P. Gildardo Flores Fregoso</w:t>
      </w:r>
    </w:p>
    <w:p w14:paraId="0275B257" w14:textId="549AF220" w:rsidR="009E0E23" w:rsidRPr="00A260C8" w:rsidRDefault="00520AC8" w:rsidP="00A260C8">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CC44BAB" w14:textId="26D67EE9" w:rsidR="00275AFA" w:rsidRDefault="00A46A86" w:rsidP="00A260C8">
      <w:pPr>
        <w:spacing w:after="0"/>
        <w:ind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061CDC">
        <w:rPr>
          <w:rFonts w:ascii="Arial" w:eastAsia="Century Gothic" w:hAnsi="Arial" w:cs="Arial"/>
          <w:b/>
          <w:color w:val="000000"/>
          <w:sz w:val="18"/>
          <w:szCs w:val="18"/>
        </w:rPr>
        <w:t xml:space="preserve">LICITACIÓN PÚBLICA NACIONAL </w:t>
      </w:r>
      <w:proofErr w:type="spellStart"/>
      <w:r w:rsidR="00061CDC">
        <w:rPr>
          <w:rFonts w:ascii="Arial" w:eastAsia="Century Gothic" w:hAnsi="Arial" w:cs="Arial"/>
          <w:b/>
          <w:color w:val="000000"/>
          <w:sz w:val="18"/>
          <w:szCs w:val="18"/>
        </w:rPr>
        <w:t>LCCC</w:t>
      </w:r>
      <w:proofErr w:type="spellEnd"/>
      <w:r w:rsidR="00061CDC">
        <w:rPr>
          <w:rFonts w:ascii="Arial" w:eastAsia="Century Gothic" w:hAnsi="Arial" w:cs="Arial"/>
          <w:b/>
          <w:color w:val="000000"/>
          <w:sz w:val="18"/>
          <w:szCs w:val="18"/>
        </w:rPr>
        <w:t xml:space="preserve"> -</w:t>
      </w:r>
      <w:r w:rsidR="00C7670B">
        <w:rPr>
          <w:rFonts w:ascii="Arial" w:eastAsia="Century Gothic" w:hAnsi="Arial" w:cs="Arial"/>
          <w:b/>
          <w:color w:val="000000"/>
          <w:sz w:val="18"/>
          <w:szCs w:val="18"/>
        </w:rPr>
        <w:t>035</w:t>
      </w:r>
      <w:r w:rsidR="00061CDC">
        <w:rPr>
          <w:rFonts w:ascii="Arial" w:eastAsia="Century Gothic" w:hAnsi="Arial" w:cs="Arial"/>
          <w:b/>
          <w:color w:val="000000"/>
          <w:sz w:val="18"/>
          <w:szCs w:val="18"/>
        </w:rPr>
        <w:t>-2021</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0DCF8B3C" w14:textId="77777777" w:rsidR="00A260C8" w:rsidRPr="00A260C8" w:rsidRDefault="00A260C8" w:rsidP="00A260C8">
      <w:pPr>
        <w:spacing w:after="0"/>
        <w:ind w:right="140"/>
        <w:jc w:val="both"/>
        <w:rPr>
          <w:rFonts w:ascii="Arial" w:eastAsia="Arial" w:hAnsi="Arial" w:cs="Arial"/>
          <w:b/>
          <w:color w:val="000000"/>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A260C8"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Nombre del Licitante:</w:t>
            </w:r>
          </w:p>
        </w:tc>
      </w:tr>
      <w:tr w:rsidR="00275AFA" w:rsidRPr="00A260C8"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 xml:space="preserve">No. de Registro del </w:t>
            </w:r>
            <w:proofErr w:type="spellStart"/>
            <w:r w:rsidRPr="00A260C8">
              <w:rPr>
                <w:rFonts w:ascii="Arial" w:eastAsia="Century Gothic" w:hAnsi="Arial" w:cs="Arial"/>
                <w:b/>
                <w:color w:val="000000"/>
                <w:sz w:val="16"/>
                <w:szCs w:val="16"/>
              </w:rPr>
              <w:t>RUPC</w:t>
            </w:r>
            <w:proofErr w:type="spellEnd"/>
            <w:r w:rsidRPr="00A260C8">
              <w:rPr>
                <w:rFonts w:ascii="Arial" w:eastAsia="Century Gothic" w:hAnsi="Arial" w:cs="Arial"/>
                <w:color w:val="000000"/>
                <w:sz w:val="16"/>
                <w:szCs w:val="16"/>
              </w:rPr>
              <w:t xml:space="preserve"> (</w:t>
            </w:r>
            <w:r w:rsidRPr="00A260C8">
              <w:rPr>
                <w:rFonts w:ascii="Arial" w:eastAsia="Century Gothic" w:hAnsi="Arial" w:cs="Arial"/>
                <w:i/>
                <w:color w:val="000000"/>
                <w:sz w:val="16"/>
                <w:szCs w:val="16"/>
              </w:rPr>
              <w:t>en caso de contar con él</w:t>
            </w:r>
            <w:r w:rsidRPr="00A260C8">
              <w:rPr>
                <w:rFonts w:ascii="Arial" w:eastAsia="Century Gothic" w:hAnsi="Arial" w:cs="Arial"/>
                <w:color w:val="000000"/>
                <w:sz w:val="16"/>
                <w:szCs w:val="16"/>
              </w:rPr>
              <w:t>)</w:t>
            </w:r>
          </w:p>
        </w:tc>
      </w:tr>
      <w:tr w:rsidR="00275AFA" w:rsidRPr="00A260C8"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No. de Registro Federal de Contribuyentes:</w:t>
            </w:r>
          </w:p>
        </w:tc>
      </w:tr>
      <w:tr w:rsidR="00275AFA" w:rsidRPr="00A260C8"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 xml:space="preserve">Domicilio: </w:t>
            </w:r>
            <w:r w:rsidRPr="00A260C8">
              <w:rPr>
                <w:rFonts w:ascii="Arial" w:eastAsia="Century Gothic" w:hAnsi="Arial" w:cs="Arial"/>
                <w:color w:val="000000"/>
                <w:sz w:val="16"/>
                <w:szCs w:val="16"/>
              </w:rPr>
              <w:t>(</w:t>
            </w:r>
            <w:r w:rsidRPr="00A260C8">
              <w:rPr>
                <w:rFonts w:ascii="Arial" w:eastAsia="Century Gothic" w:hAnsi="Arial" w:cs="Arial"/>
                <w:i/>
                <w:color w:val="000000"/>
                <w:sz w:val="16"/>
                <w:szCs w:val="16"/>
              </w:rPr>
              <w:t>Calle, Número exterior-interior, Colonia, Código Postal</w:t>
            </w:r>
            <w:r w:rsidRPr="00A260C8">
              <w:rPr>
                <w:rFonts w:ascii="Arial" w:eastAsia="Century Gothic" w:hAnsi="Arial" w:cs="Arial"/>
                <w:color w:val="000000"/>
                <w:sz w:val="16"/>
                <w:szCs w:val="16"/>
              </w:rPr>
              <w:t>)</w:t>
            </w:r>
          </w:p>
        </w:tc>
      </w:tr>
      <w:tr w:rsidR="00275AFA" w:rsidRPr="00A260C8"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Entidad Federativa:</w:t>
            </w:r>
          </w:p>
        </w:tc>
      </w:tr>
      <w:tr w:rsidR="00275AFA" w:rsidRPr="00A260C8"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Correo Electrónico:</w:t>
            </w:r>
          </w:p>
        </w:tc>
      </w:tr>
      <w:tr w:rsidR="00275AFA" w:rsidRPr="00A260C8"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 xml:space="preserve">Objeto Social: </w:t>
            </w:r>
            <w:r w:rsidRPr="00A260C8">
              <w:rPr>
                <w:rFonts w:ascii="Arial" w:eastAsia="Century Gothic" w:hAnsi="Arial" w:cs="Arial"/>
                <w:color w:val="000000"/>
                <w:sz w:val="16"/>
                <w:szCs w:val="16"/>
              </w:rPr>
              <w:t>tal y como aparece en el acta constitutiva (persona moral) o actividad preponderante (persona física)</w:t>
            </w:r>
          </w:p>
          <w:p w14:paraId="15806934" w14:textId="77777777" w:rsidR="00275AFA" w:rsidRPr="00A260C8" w:rsidRDefault="00275AFA" w:rsidP="003A512A">
            <w:pPr>
              <w:spacing w:after="0"/>
              <w:rPr>
                <w:rFonts w:ascii="Arial" w:eastAsia="Times New Roman" w:hAnsi="Arial" w:cs="Arial"/>
                <w:sz w:val="16"/>
                <w:szCs w:val="16"/>
              </w:rPr>
            </w:pPr>
          </w:p>
        </w:tc>
      </w:tr>
      <w:tr w:rsidR="00275AFA" w:rsidRPr="00A260C8"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A260C8" w:rsidRDefault="00A46A86" w:rsidP="003A512A">
            <w:pPr>
              <w:spacing w:after="0"/>
              <w:ind w:right="140" w:hanging="639"/>
              <w:jc w:val="both"/>
              <w:rPr>
                <w:rFonts w:ascii="Arial" w:eastAsia="Times New Roman" w:hAnsi="Arial" w:cs="Arial"/>
                <w:sz w:val="16"/>
                <w:szCs w:val="16"/>
              </w:rPr>
            </w:pPr>
            <w:r w:rsidRPr="00A260C8">
              <w:rPr>
                <w:rFonts w:ascii="Arial" w:eastAsia="Century Gothic" w:hAnsi="Arial" w:cs="Arial"/>
                <w:i/>
                <w:color w:val="000000"/>
                <w:sz w:val="16"/>
                <w:szCs w:val="16"/>
                <w:u w:val="single"/>
              </w:rPr>
              <w:t>Para Personas Morales:</w:t>
            </w:r>
          </w:p>
          <w:p w14:paraId="65E2AC33" w14:textId="1725058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 xml:space="preserve">Número de Escritura Pública: </w:t>
            </w:r>
            <w:r w:rsidRPr="00A260C8">
              <w:rPr>
                <w:rFonts w:ascii="Arial" w:eastAsia="Century Gothic" w:hAnsi="Arial" w:cs="Arial"/>
                <w:color w:val="000000"/>
                <w:sz w:val="16"/>
                <w:szCs w:val="16"/>
              </w:rPr>
              <w:t>(</w:t>
            </w:r>
            <w:r w:rsidRPr="00A260C8">
              <w:rPr>
                <w:rFonts w:ascii="Arial" w:eastAsia="Century Gothic" w:hAnsi="Arial" w:cs="Arial"/>
                <w:i/>
                <w:color w:val="000000"/>
                <w:sz w:val="16"/>
                <w:szCs w:val="16"/>
              </w:rPr>
              <w:t>Acta Constitutiva y, de haberlas, sus</w:t>
            </w:r>
            <w:r w:rsidR="00C45C05" w:rsidRPr="00A260C8">
              <w:rPr>
                <w:rFonts w:ascii="Arial" w:eastAsia="Century Gothic" w:hAnsi="Arial" w:cs="Arial"/>
                <w:i/>
                <w:color w:val="000000"/>
                <w:sz w:val="16"/>
                <w:szCs w:val="16"/>
              </w:rPr>
              <w:t xml:space="preserve"> </w:t>
            </w:r>
            <w:r w:rsidRPr="00A260C8">
              <w:rPr>
                <w:rFonts w:ascii="Arial" w:eastAsia="Century Gothic" w:hAnsi="Arial" w:cs="Arial"/>
                <w:i/>
                <w:color w:val="000000"/>
                <w:sz w:val="16"/>
                <w:szCs w:val="16"/>
              </w:rPr>
              <w:t>reformas</w:t>
            </w:r>
            <w:r w:rsidR="00C45C05" w:rsidRPr="00A260C8">
              <w:rPr>
                <w:rFonts w:ascii="Arial" w:eastAsia="Century Gothic" w:hAnsi="Arial" w:cs="Arial"/>
                <w:i/>
                <w:color w:val="000000"/>
                <w:sz w:val="16"/>
                <w:szCs w:val="16"/>
              </w:rPr>
              <w:t xml:space="preserve"> </w:t>
            </w:r>
            <w:r w:rsidRPr="00A260C8">
              <w:rPr>
                <w:rFonts w:ascii="Arial" w:eastAsia="Century Gothic" w:hAnsi="Arial" w:cs="Arial"/>
                <w:i/>
                <w:color w:val="000000"/>
                <w:sz w:val="16"/>
                <w:szCs w:val="16"/>
              </w:rPr>
              <w:t>y modificaciones</w:t>
            </w:r>
            <w:r w:rsidRPr="00A260C8">
              <w:rPr>
                <w:rFonts w:ascii="Arial" w:eastAsia="Century Gothic" w:hAnsi="Arial" w:cs="Arial"/>
                <w:color w:val="000000"/>
                <w:sz w:val="16"/>
                <w:szCs w:val="16"/>
              </w:rPr>
              <w:t>)</w:t>
            </w:r>
          </w:p>
          <w:p w14:paraId="43F51412"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Fecha y lugar de expedición:</w:t>
            </w:r>
          </w:p>
          <w:p w14:paraId="2C0FC477"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Nombre del Fedatario Público</w:t>
            </w:r>
            <w:r w:rsidRPr="00A260C8">
              <w:rPr>
                <w:rFonts w:ascii="Arial" w:eastAsia="Century Gothic" w:hAnsi="Arial" w:cs="Arial"/>
                <w:color w:val="000000"/>
                <w:sz w:val="16"/>
                <w:szCs w:val="16"/>
              </w:rPr>
              <w:t>, mencionando si es Titular o Suplente</w:t>
            </w:r>
            <w:r w:rsidRPr="00A260C8">
              <w:rPr>
                <w:rFonts w:ascii="Arial" w:eastAsia="Century Gothic" w:hAnsi="Arial" w:cs="Arial"/>
                <w:b/>
                <w:color w:val="000000"/>
                <w:sz w:val="16"/>
                <w:szCs w:val="16"/>
              </w:rPr>
              <w:t>:</w:t>
            </w:r>
          </w:p>
          <w:p w14:paraId="73F0DF78"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Fecha de inscripción en el Registro Público de la Propiedad y de Comercio:</w:t>
            </w:r>
          </w:p>
          <w:p w14:paraId="7ABA016A" w14:textId="0BDC1CA8"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Tomo: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Libro: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 Agregado con número al Apéndice:</w:t>
            </w:r>
          </w:p>
          <w:p w14:paraId="4CD54567" w14:textId="77777777" w:rsidR="00275AFA" w:rsidRPr="00A260C8" w:rsidRDefault="00275AFA" w:rsidP="003A512A">
            <w:pPr>
              <w:spacing w:after="0"/>
              <w:rPr>
                <w:rFonts w:ascii="Arial" w:eastAsia="Times New Roman" w:hAnsi="Arial" w:cs="Arial"/>
                <w:sz w:val="16"/>
                <w:szCs w:val="16"/>
              </w:rPr>
            </w:pPr>
          </w:p>
          <w:p w14:paraId="2CD47109" w14:textId="09BB1F5B" w:rsidR="00275AFA" w:rsidRPr="00A260C8" w:rsidRDefault="00A46A86" w:rsidP="003A512A">
            <w:pPr>
              <w:spacing w:after="0"/>
              <w:ind w:left="-70" w:right="140" w:firstLine="70"/>
              <w:jc w:val="both"/>
              <w:rPr>
                <w:rFonts w:ascii="Arial" w:eastAsia="Times New Roman" w:hAnsi="Arial" w:cs="Arial"/>
                <w:sz w:val="16"/>
                <w:szCs w:val="16"/>
              </w:rPr>
            </w:pPr>
            <w:r w:rsidRPr="00A260C8">
              <w:rPr>
                <w:rFonts w:ascii="Arial" w:eastAsia="Century Gothic" w:hAnsi="Arial" w:cs="Arial"/>
                <w:b/>
                <w:color w:val="000000"/>
                <w:sz w:val="16"/>
                <w:szCs w:val="16"/>
              </w:rPr>
              <w:t>*</w:t>
            </w:r>
            <w:r w:rsidRPr="00A260C8">
              <w:rPr>
                <w:rFonts w:ascii="Arial" w:eastAsia="Century Gothic" w:hAnsi="Arial" w:cs="Arial"/>
                <w:color w:val="000000"/>
                <w:sz w:val="16"/>
                <w:szCs w:val="16"/>
              </w:rPr>
              <w:t xml:space="preserve">NOTA: En caso de que hubiere modificaciones </w:t>
            </w:r>
            <w:r w:rsidRPr="00A260C8">
              <w:rPr>
                <w:rFonts w:ascii="Arial" w:eastAsia="Century Gothic" w:hAnsi="Arial" w:cs="Arial"/>
                <w:b/>
                <w:color w:val="000000"/>
                <w:sz w:val="16"/>
                <w:szCs w:val="16"/>
              </w:rPr>
              <w:t xml:space="preserve">relevantes </w:t>
            </w:r>
            <w:r w:rsidRPr="00A260C8">
              <w:rPr>
                <w:rFonts w:ascii="Arial" w:eastAsia="Century Gothic" w:hAnsi="Arial" w:cs="Arial"/>
                <w:color w:val="000000"/>
                <w:sz w:val="16"/>
                <w:szCs w:val="16"/>
              </w:rPr>
              <w:t xml:space="preserve">al Acta Constitutiva (cambio de razón social, de domicilio fiscal, de giro o actividad, etc.), deberá mencionar los datos anteriores que correspondan a dicha modificación y la referencia de la causa de </w:t>
            </w:r>
            <w:r w:rsidR="009E0E23" w:rsidRPr="00A260C8">
              <w:rPr>
                <w:rFonts w:ascii="Arial" w:eastAsia="Century Gothic" w:hAnsi="Arial" w:cs="Arial"/>
                <w:color w:val="000000"/>
                <w:sz w:val="16"/>
                <w:szCs w:val="16"/>
              </w:rPr>
              <w:t>esta</w:t>
            </w:r>
            <w:r w:rsidRPr="00A260C8">
              <w:rPr>
                <w:rFonts w:ascii="Arial" w:eastAsia="Century Gothic" w:hAnsi="Arial" w:cs="Arial"/>
                <w:color w:val="000000"/>
                <w:sz w:val="16"/>
                <w:szCs w:val="16"/>
              </w:rPr>
              <w:t>.</w:t>
            </w:r>
          </w:p>
          <w:p w14:paraId="5E1240CB" w14:textId="77777777" w:rsidR="002E1CE1" w:rsidRPr="00A260C8" w:rsidRDefault="002E1CE1" w:rsidP="003A512A">
            <w:pPr>
              <w:spacing w:after="0"/>
              <w:ind w:right="140"/>
              <w:jc w:val="both"/>
              <w:rPr>
                <w:rFonts w:ascii="Arial" w:eastAsia="Times New Roman" w:hAnsi="Arial" w:cs="Arial"/>
                <w:sz w:val="16"/>
                <w:szCs w:val="16"/>
              </w:rPr>
            </w:pPr>
          </w:p>
          <w:p w14:paraId="640DE374" w14:textId="67AC7505"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i/>
                <w:color w:val="000000"/>
                <w:sz w:val="16"/>
                <w:szCs w:val="16"/>
                <w:u w:val="single"/>
              </w:rPr>
              <w:t>Personas Físicas:</w:t>
            </w:r>
          </w:p>
          <w:p w14:paraId="22452CA1" w14:textId="3017A3F5"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Número de folio de la Credencial de Elector:</w:t>
            </w:r>
          </w:p>
        </w:tc>
      </w:tr>
      <w:tr w:rsidR="00275AFA" w:rsidRPr="00A260C8"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A260C8" w:rsidRDefault="00A46A86" w:rsidP="003A512A">
            <w:pPr>
              <w:spacing w:after="0"/>
              <w:ind w:left="101" w:right="140" w:firstLine="10"/>
              <w:rPr>
                <w:rFonts w:ascii="Arial" w:eastAsia="Times New Roman" w:hAnsi="Arial" w:cs="Arial"/>
                <w:sz w:val="16"/>
                <w:szCs w:val="16"/>
              </w:rPr>
            </w:pPr>
            <w:r w:rsidRPr="00A260C8">
              <w:rPr>
                <w:rFonts w:ascii="Arial" w:eastAsia="Century Gothic" w:hAnsi="Arial" w:cs="Arial"/>
                <w:b/>
                <w:color w:val="000000"/>
                <w:sz w:val="16"/>
                <w:szCs w:val="16"/>
              </w:rPr>
              <w:t>P</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D</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E</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i/>
                <w:color w:val="000000"/>
                <w:sz w:val="16"/>
                <w:szCs w:val="16"/>
              </w:rPr>
              <w:t xml:space="preserve">Para Personas Morales o Físicas que comparezcan a través de Apoderado, mediante </w:t>
            </w:r>
            <w:r w:rsidRPr="00A260C8">
              <w:rPr>
                <w:rFonts w:ascii="Arial" w:eastAsia="Century Gothic" w:hAnsi="Arial" w:cs="Arial"/>
                <w:b/>
                <w:i/>
                <w:color w:val="000000"/>
                <w:sz w:val="16"/>
                <w:szCs w:val="16"/>
              </w:rPr>
              <w:t>Poder</w:t>
            </w:r>
            <w:r w:rsidRPr="00A260C8">
              <w:rPr>
                <w:rFonts w:ascii="Arial" w:eastAsia="Century Gothic" w:hAnsi="Arial" w:cs="Arial"/>
                <w:i/>
                <w:color w:val="000000"/>
                <w:sz w:val="16"/>
                <w:szCs w:val="16"/>
              </w:rPr>
              <w:t xml:space="preserve"> </w:t>
            </w:r>
            <w:r w:rsidRPr="00A260C8">
              <w:rPr>
                <w:rFonts w:ascii="Arial" w:eastAsia="Century Gothic" w:hAnsi="Arial" w:cs="Arial"/>
                <w:b/>
                <w:i/>
                <w:color w:val="000000"/>
                <w:sz w:val="16"/>
                <w:szCs w:val="16"/>
              </w:rPr>
              <w:t>General</w:t>
            </w:r>
            <w:r w:rsidRPr="00A260C8">
              <w:rPr>
                <w:rFonts w:ascii="Arial" w:eastAsia="Century Gothic" w:hAnsi="Arial" w:cs="Arial"/>
                <w:i/>
                <w:color w:val="000000"/>
                <w:sz w:val="16"/>
                <w:szCs w:val="16"/>
              </w:rPr>
              <w:t xml:space="preserve"> o </w:t>
            </w:r>
            <w:r w:rsidRPr="00A260C8">
              <w:rPr>
                <w:rFonts w:ascii="Arial" w:eastAsia="Century Gothic" w:hAnsi="Arial" w:cs="Arial"/>
                <w:b/>
                <w:i/>
                <w:color w:val="000000"/>
                <w:sz w:val="16"/>
                <w:szCs w:val="16"/>
              </w:rPr>
              <w:t>Especial</w:t>
            </w:r>
            <w:r w:rsidRPr="00A260C8">
              <w:rPr>
                <w:rFonts w:ascii="Arial" w:eastAsia="Century Gothic" w:hAnsi="Arial" w:cs="Arial"/>
                <w:i/>
                <w:color w:val="000000"/>
                <w:sz w:val="16"/>
                <w:szCs w:val="16"/>
              </w:rPr>
              <w:t xml:space="preserve"> </w:t>
            </w:r>
            <w:r w:rsidRPr="00A260C8">
              <w:rPr>
                <w:rFonts w:ascii="Arial" w:eastAsia="Century Gothic" w:hAnsi="Arial" w:cs="Arial"/>
                <w:b/>
                <w:i/>
                <w:color w:val="000000"/>
                <w:sz w:val="16"/>
                <w:szCs w:val="16"/>
              </w:rPr>
              <w:t>para Actos de Administración o de Dominio</w:t>
            </w:r>
            <w:r w:rsidRPr="00A260C8">
              <w:rPr>
                <w:rFonts w:ascii="Arial" w:eastAsia="Century Gothic" w:hAnsi="Arial" w:cs="Arial"/>
                <w:i/>
                <w:color w:val="000000"/>
                <w:sz w:val="16"/>
                <w:szCs w:val="16"/>
              </w:rPr>
              <w:t xml:space="preserve">. </w:t>
            </w:r>
          </w:p>
          <w:p w14:paraId="61685D60"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Número de Escritura Pública:</w:t>
            </w:r>
          </w:p>
          <w:p w14:paraId="7BD32794"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Tipo de poder:</w:t>
            </w:r>
          </w:p>
          <w:p w14:paraId="6EA254B2"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Nombre del Fedatario Público</w:t>
            </w:r>
            <w:r w:rsidRPr="00A260C8">
              <w:rPr>
                <w:rFonts w:ascii="Arial" w:eastAsia="Century Gothic" w:hAnsi="Arial" w:cs="Arial"/>
                <w:color w:val="000000"/>
                <w:sz w:val="16"/>
                <w:szCs w:val="16"/>
              </w:rPr>
              <w:t>,</w:t>
            </w:r>
            <w:r w:rsidRPr="00A260C8">
              <w:rPr>
                <w:rFonts w:ascii="Arial" w:eastAsia="Century Gothic" w:hAnsi="Arial" w:cs="Arial"/>
                <w:b/>
                <w:color w:val="000000"/>
                <w:sz w:val="16"/>
                <w:szCs w:val="16"/>
              </w:rPr>
              <w:t xml:space="preserve"> </w:t>
            </w:r>
            <w:r w:rsidRPr="00A260C8">
              <w:rPr>
                <w:rFonts w:ascii="Arial" w:eastAsia="Century Gothic" w:hAnsi="Arial" w:cs="Arial"/>
                <w:color w:val="000000"/>
                <w:sz w:val="16"/>
                <w:szCs w:val="16"/>
              </w:rPr>
              <w:t>mencionando si es Titular o Suplente</w:t>
            </w:r>
            <w:r w:rsidRPr="00A260C8">
              <w:rPr>
                <w:rFonts w:ascii="Arial" w:eastAsia="Century Gothic" w:hAnsi="Arial" w:cs="Arial"/>
                <w:b/>
                <w:color w:val="000000"/>
                <w:sz w:val="16"/>
                <w:szCs w:val="16"/>
              </w:rPr>
              <w:t>:</w:t>
            </w:r>
          </w:p>
          <w:p w14:paraId="64981B49"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Lugar y fecha de expedición:</w:t>
            </w:r>
          </w:p>
          <w:p w14:paraId="3A5BABA4" w14:textId="77777777"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Fecha de inscripción en el Registro Público de la Propiedad y de Comercio:</w:t>
            </w:r>
          </w:p>
          <w:p w14:paraId="69D49089" w14:textId="3E833DB1" w:rsidR="00275AFA" w:rsidRPr="00A260C8" w:rsidRDefault="00A46A86" w:rsidP="003A512A">
            <w:pPr>
              <w:spacing w:after="0"/>
              <w:ind w:right="140"/>
              <w:jc w:val="both"/>
              <w:rPr>
                <w:rFonts w:ascii="Arial" w:eastAsia="Times New Roman" w:hAnsi="Arial" w:cs="Arial"/>
                <w:sz w:val="16"/>
                <w:szCs w:val="16"/>
              </w:rPr>
            </w:pPr>
            <w:r w:rsidRPr="00A260C8">
              <w:rPr>
                <w:rFonts w:ascii="Arial" w:eastAsia="Century Gothic" w:hAnsi="Arial" w:cs="Arial"/>
                <w:b/>
                <w:color w:val="000000"/>
                <w:sz w:val="16"/>
                <w:szCs w:val="16"/>
              </w:rPr>
              <w:t>Tomo: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 Libro:</w:t>
            </w:r>
            <w:r w:rsidR="00C45C05" w:rsidRPr="00A260C8">
              <w:rPr>
                <w:rFonts w:ascii="Arial" w:eastAsia="Century Gothic" w:hAnsi="Arial" w:cs="Arial"/>
                <w:b/>
                <w:color w:val="000000"/>
                <w:sz w:val="16"/>
                <w:szCs w:val="16"/>
              </w:rPr>
              <w:t xml:space="preserve">              </w:t>
            </w:r>
            <w:r w:rsidRPr="00A260C8">
              <w:rPr>
                <w:rFonts w:ascii="Arial" w:eastAsia="Century Gothic" w:hAnsi="Arial" w:cs="Arial"/>
                <w:b/>
                <w:color w:val="000000"/>
                <w:sz w:val="16"/>
                <w:szCs w:val="16"/>
              </w:rPr>
              <w:t> Agregado con número al Apéndice:</w:t>
            </w:r>
          </w:p>
          <w:p w14:paraId="1AB9CF6F" w14:textId="77777777" w:rsidR="00275AFA" w:rsidRPr="00A260C8" w:rsidRDefault="00275AFA" w:rsidP="003A512A">
            <w:pPr>
              <w:spacing w:after="0"/>
              <w:rPr>
                <w:rFonts w:ascii="Arial" w:eastAsia="Times New Roman" w:hAnsi="Arial" w:cs="Arial"/>
                <w:sz w:val="16"/>
                <w:szCs w:val="16"/>
              </w:rPr>
            </w:pPr>
          </w:p>
        </w:tc>
      </w:tr>
    </w:tbl>
    <w:p w14:paraId="6A9DCCD7" w14:textId="26307089" w:rsidR="00275AFA" w:rsidRPr="00CB12AA" w:rsidRDefault="00275AFA" w:rsidP="003A512A">
      <w:pPr>
        <w:spacing w:after="0"/>
        <w:rPr>
          <w:rFonts w:ascii="Arial" w:eastAsia="Times New Roman" w:hAnsi="Arial" w:cs="Arial"/>
          <w:sz w:val="18"/>
          <w:szCs w:val="18"/>
        </w:rPr>
      </w:pPr>
    </w:p>
    <w:p w14:paraId="0F7F3572" w14:textId="3649030A" w:rsidR="00290E6B" w:rsidRDefault="00A46A86" w:rsidP="00A260C8">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7F08D4A3" w14:textId="10D26D13"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1892DDF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o Representante Legal </w:t>
      </w:r>
    </w:p>
    <w:p w14:paraId="7EF7C789" w14:textId="22AF7B1A" w:rsidR="00573170" w:rsidRPr="00CB12AA" w:rsidRDefault="00573170" w:rsidP="003A512A">
      <w:pPr>
        <w:spacing w:after="0"/>
        <w:jc w:val="center"/>
        <w:rPr>
          <w:rFonts w:ascii="Arial" w:eastAsia="Times New Roman" w:hAnsi="Arial" w:cs="Arial"/>
          <w:sz w:val="18"/>
          <w:szCs w:val="18"/>
        </w:rPr>
      </w:pP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51FEFBAF"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634FCA77" w:rsidR="00520AC8" w:rsidRPr="00CB12AA" w:rsidRDefault="00520AC8" w:rsidP="006A7009">
      <w:pPr>
        <w:tabs>
          <w:tab w:val="center" w:pos="4632"/>
        </w:tabs>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r w:rsidR="006A7009">
        <w:rPr>
          <w:rFonts w:ascii="Arial" w:eastAsia="Times New Roman" w:hAnsi="Arial" w:cs="Arial"/>
          <w:b/>
          <w:sz w:val="18"/>
          <w:szCs w:val="18"/>
        </w:rPr>
        <w:tab/>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proofErr w:type="spellStart"/>
      <w:r w:rsidRPr="00CB12AA">
        <w:rPr>
          <w:rFonts w:ascii="Arial" w:eastAsia="Arial" w:hAnsi="Arial" w:cs="Arial"/>
          <w:b/>
          <w:color w:val="000000"/>
          <w:sz w:val="18"/>
          <w:szCs w:val="18"/>
        </w:rPr>
        <w:t>AT’N</w:t>
      </w:r>
      <w:proofErr w:type="spellEnd"/>
      <w:r w:rsidRPr="00CB12AA">
        <w:rPr>
          <w:rFonts w:ascii="Arial" w:eastAsia="Arial" w:hAnsi="Arial" w:cs="Arial"/>
          <w:b/>
          <w:color w:val="000000"/>
          <w:sz w:val="18"/>
          <w:szCs w:val="18"/>
        </w:rPr>
        <w:t>: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60A8B3EA"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5A5512">
        <w:rPr>
          <w:rFonts w:ascii="Arial" w:eastAsia="Century Gothic" w:hAnsi="Arial" w:cs="Arial"/>
          <w:b/>
          <w:color w:val="000000"/>
          <w:sz w:val="18"/>
          <w:szCs w:val="18"/>
        </w:rPr>
        <w:t>ADQUISICI</w:t>
      </w:r>
      <w:r w:rsidR="00E8649C">
        <w:rPr>
          <w:rFonts w:ascii="Arial" w:eastAsia="Arial" w:hAnsi="Arial" w:cs="Arial"/>
          <w:b/>
          <w:color w:val="000000"/>
          <w:sz w:val="18"/>
          <w:szCs w:val="18"/>
        </w:rPr>
        <w:t>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061CDC">
        <w:rPr>
          <w:rFonts w:ascii="Arial" w:eastAsia="Arial" w:hAnsi="Arial" w:cs="Arial"/>
          <w:b/>
          <w:color w:val="000000"/>
          <w:sz w:val="18"/>
          <w:szCs w:val="18"/>
        </w:rPr>
        <w:t xml:space="preserve">LICITACIÓN PÚBLICA NACIONAL </w:t>
      </w:r>
      <w:proofErr w:type="spellStart"/>
      <w:r w:rsidR="00061CDC">
        <w:rPr>
          <w:rFonts w:ascii="Arial" w:eastAsia="Arial" w:hAnsi="Arial" w:cs="Arial"/>
          <w:b/>
          <w:color w:val="000000"/>
          <w:sz w:val="18"/>
          <w:szCs w:val="18"/>
        </w:rPr>
        <w:t>LCCC</w:t>
      </w:r>
      <w:proofErr w:type="spellEnd"/>
      <w:r w:rsidR="00061CDC">
        <w:rPr>
          <w:rFonts w:ascii="Arial" w:eastAsia="Arial" w:hAnsi="Arial" w:cs="Arial"/>
          <w:b/>
          <w:color w:val="000000"/>
          <w:sz w:val="18"/>
          <w:szCs w:val="18"/>
        </w:rPr>
        <w:t xml:space="preserve"> -</w:t>
      </w:r>
      <w:r w:rsidR="00C7670B">
        <w:rPr>
          <w:rFonts w:ascii="Arial" w:eastAsia="Arial" w:hAnsi="Arial" w:cs="Arial"/>
          <w:b/>
          <w:color w:val="000000"/>
          <w:sz w:val="18"/>
          <w:szCs w:val="18"/>
        </w:rPr>
        <w:t>035</w:t>
      </w:r>
      <w:r w:rsidR="00061CDC">
        <w:rPr>
          <w:rFonts w:ascii="Arial" w:eastAsia="Arial" w:hAnsi="Arial" w:cs="Arial"/>
          <w:b/>
          <w:color w:val="000000"/>
          <w:sz w:val="18"/>
          <w:szCs w:val="18"/>
        </w:rPr>
        <w:t>-2021</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AB42F7">
        <w:rPr>
          <w:rFonts w:ascii="Arial" w:eastAsia="Century Gothic" w:hAnsi="Arial" w:cs="Arial"/>
          <w:color w:val="000000"/>
          <w:sz w:val="18"/>
          <w:szCs w:val="18"/>
        </w:rPr>
        <w:t>“</w:t>
      </w:r>
      <w:r w:rsidR="00C7670B" w:rsidRPr="005647AB">
        <w:rPr>
          <w:rFonts w:ascii="Arial" w:eastAsia="Century Gothic" w:hAnsi="Arial" w:cs="Arial"/>
          <w:b/>
          <w:bCs/>
          <w:color w:val="000000"/>
          <w:sz w:val="18"/>
          <w:szCs w:val="18"/>
        </w:rPr>
        <w:t xml:space="preserve">ADQUISICIÓN DE HERRAMIENTAS MENORES Y MATERIAL </w:t>
      </w:r>
      <w:r w:rsidR="005647AB" w:rsidRPr="005647AB">
        <w:rPr>
          <w:rFonts w:ascii="Arial" w:eastAsia="Century Gothic" w:hAnsi="Arial" w:cs="Arial"/>
          <w:b/>
          <w:bCs/>
          <w:color w:val="000000"/>
          <w:sz w:val="18"/>
          <w:szCs w:val="18"/>
        </w:rPr>
        <w:t xml:space="preserve">ELÉCTRICO </w:t>
      </w:r>
      <w:r w:rsidR="00C7670B" w:rsidRPr="005647AB">
        <w:rPr>
          <w:rFonts w:ascii="Arial" w:eastAsia="Century Gothic" w:hAnsi="Arial" w:cs="Arial"/>
          <w:b/>
          <w:bCs/>
          <w:color w:val="000000"/>
          <w:sz w:val="18"/>
          <w:szCs w:val="18"/>
        </w:rPr>
        <w:t>PARA EL ORGANISMO PUBLICO DESCENTRALIZADO SERVICIOS DE SALUD JALISCO</w:t>
      </w:r>
      <w:r w:rsidR="00AB42F7" w:rsidRPr="005647AB">
        <w:rPr>
          <w:rFonts w:ascii="Arial" w:eastAsia="Century Gothic" w:hAnsi="Arial" w:cs="Arial"/>
          <w:b/>
          <w:bCs/>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82"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83"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82"/>
    <w:bookmarkEnd w:id="83"/>
    <w:p w14:paraId="7E3DF2AA" w14:textId="77777777" w:rsidR="00290E6B" w:rsidRDefault="00290E6B" w:rsidP="003A512A">
      <w:pPr>
        <w:spacing w:after="0"/>
        <w:rPr>
          <w:rFonts w:ascii="Arial" w:eastAsia="Times New Roman" w:hAnsi="Arial" w:cs="Arial"/>
          <w:sz w:val="18"/>
          <w:szCs w:val="18"/>
        </w:rPr>
      </w:pPr>
    </w:p>
    <w:p w14:paraId="16ED206D" w14:textId="77777777" w:rsidR="00290E6B" w:rsidRDefault="00290E6B" w:rsidP="003A512A">
      <w:pPr>
        <w:spacing w:after="0"/>
        <w:rPr>
          <w:rFonts w:ascii="Arial" w:eastAsia="Times New Roman" w:hAnsi="Arial" w:cs="Arial"/>
          <w:sz w:val="18"/>
          <w:szCs w:val="18"/>
        </w:rPr>
      </w:pPr>
    </w:p>
    <w:p w14:paraId="7BCECE7C" w14:textId="4651E284" w:rsidR="00275AFA" w:rsidRDefault="00275AFA"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1909CAC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27B5C0EA" w14:textId="7EEDCB10" w:rsidR="00CA7C45" w:rsidRDefault="00A46A86" w:rsidP="003A512A">
      <w:pPr>
        <w:spacing w:after="0"/>
        <w:ind w:right="140"/>
        <w:jc w:val="center"/>
        <w:rPr>
          <w:rFonts w:ascii="Arial" w:eastAsia="Century Gothic" w:hAnsi="Arial" w:cs="Arial"/>
          <w:color w:val="000000"/>
          <w:sz w:val="18"/>
          <w:szCs w:val="18"/>
        </w:rPr>
      </w:pPr>
      <w:r w:rsidRPr="00CB12AA">
        <w:rPr>
          <w:rFonts w:ascii="Arial" w:eastAsia="Century Gothic" w:hAnsi="Arial" w:cs="Arial"/>
          <w:color w:val="000000"/>
          <w:sz w:val="18"/>
          <w:szCs w:val="18"/>
        </w:rPr>
        <w:t xml:space="preserve">o Representante Legal </w:t>
      </w:r>
    </w:p>
    <w:p w14:paraId="54CAB0CF" w14:textId="3DBD184C" w:rsidR="00275AFA" w:rsidRPr="00CB6FAB" w:rsidRDefault="00CA7C45" w:rsidP="00CB6FAB">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0E02FDA7" w14:textId="23C9B3C8" w:rsidR="00642F00" w:rsidRPr="00CB12AA" w:rsidRDefault="00642F00" w:rsidP="003A512A">
      <w:pPr>
        <w:spacing w:after="0"/>
        <w:rPr>
          <w:rFonts w:ascii="Arial" w:eastAsia="Times New Roman" w:hAnsi="Arial" w:cs="Arial"/>
          <w:sz w:val="18"/>
          <w:szCs w:val="18"/>
        </w:rPr>
      </w:pPr>
    </w:p>
    <w:p w14:paraId="6EE222A3" w14:textId="7A02BB1D" w:rsidR="00CA7C45" w:rsidRDefault="00CA7C45" w:rsidP="00CA7C45">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 BIS</w:t>
      </w:r>
    </w:p>
    <w:p w14:paraId="55D13C1F" w14:textId="77777777" w:rsidR="00CA7C45" w:rsidRDefault="00CA7C45" w:rsidP="00CA7C45">
      <w:pPr>
        <w:spacing w:after="0" w:line="240" w:lineRule="auto"/>
        <w:jc w:val="center"/>
        <w:rPr>
          <w:rFonts w:ascii="Arial" w:eastAsia="Arial" w:hAnsi="Arial" w:cs="Arial"/>
          <w:b/>
          <w:smallCaps/>
          <w:color w:val="000000"/>
          <w:sz w:val="18"/>
          <w:szCs w:val="18"/>
        </w:rPr>
      </w:pPr>
    </w:p>
    <w:p w14:paraId="7457B6EE" w14:textId="1B6ADC6D" w:rsidR="00CA7C45" w:rsidRDefault="00CA7C45" w:rsidP="00CA7C45">
      <w:pPr>
        <w:spacing w:after="0"/>
        <w:jc w:val="center"/>
        <w:rPr>
          <w:rFonts w:ascii="Arial" w:eastAsia="Century Gothic" w:hAnsi="Arial" w:cs="Arial"/>
          <w:b/>
          <w:bCs/>
          <w:color w:val="000000"/>
          <w:sz w:val="18"/>
          <w:szCs w:val="18"/>
        </w:rPr>
      </w:pPr>
      <w:r>
        <w:rPr>
          <w:rFonts w:ascii="Arial" w:eastAsia="Century Gothic" w:hAnsi="Arial" w:cs="Arial"/>
          <w:b/>
          <w:bCs/>
          <w:color w:val="000000"/>
          <w:sz w:val="18"/>
          <w:szCs w:val="18"/>
        </w:rPr>
        <w:t>ESCRITO DE NO CONFLICTO DE INTERÉS Y DE NO INHABILITACIÓN</w:t>
      </w:r>
    </w:p>
    <w:p w14:paraId="6411C211" w14:textId="57A89902" w:rsidR="00CA7C45" w:rsidRDefault="00CA7C45" w:rsidP="00CA7C45">
      <w:pPr>
        <w:spacing w:line="240" w:lineRule="auto"/>
        <w:jc w:val="center"/>
        <w:rPr>
          <w:rFonts w:ascii="Arial" w:eastAsia="Century Gothic" w:hAnsi="Arial" w:cs="Arial"/>
          <w:b/>
          <w:bCs/>
          <w:color w:val="000000"/>
          <w:sz w:val="18"/>
          <w:szCs w:val="18"/>
        </w:rPr>
      </w:pPr>
      <w:r>
        <w:rPr>
          <w:rFonts w:ascii="Arial" w:eastAsia="Century Gothic" w:hAnsi="Arial" w:cs="Arial"/>
          <w:b/>
          <w:bCs/>
          <w:color w:val="000000"/>
          <w:sz w:val="18"/>
          <w:szCs w:val="18"/>
        </w:rPr>
        <w:t>(PERSONA FÍSICA)</w:t>
      </w:r>
    </w:p>
    <w:p w14:paraId="184EFEE3" w14:textId="77777777" w:rsidR="00CA7C45" w:rsidRDefault="00CA7C45" w:rsidP="00CA7C45">
      <w:pPr>
        <w:spacing w:after="0" w:line="240" w:lineRule="auto"/>
        <w:ind w:right="140"/>
        <w:jc w:val="right"/>
        <w:rPr>
          <w:rFonts w:ascii="Arial" w:eastAsia="Times New Roman" w:hAnsi="Arial" w:cs="Arial"/>
          <w:sz w:val="18"/>
          <w:szCs w:val="18"/>
        </w:rPr>
      </w:pPr>
      <w:r>
        <w:rPr>
          <w:rFonts w:ascii="Arial" w:eastAsia="Century Gothic" w:hAnsi="Arial" w:cs="Arial"/>
          <w:color w:val="000000"/>
          <w:sz w:val="18"/>
          <w:szCs w:val="18"/>
        </w:rPr>
        <w:t>Guadalajara Jalisco, a ___ de ____ del 2021.</w:t>
      </w:r>
    </w:p>
    <w:p w14:paraId="299515D8" w14:textId="77777777" w:rsidR="00CA7C45" w:rsidRDefault="00CA7C45" w:rsidP="00CA7C45">
      <w:pPr>
        <w:spacing w:after="0" w:line="240" w:lineRule="auto"/>
        <w:jc w:val="both"/>
        <w:rPr>
          <w:rFonts w:ascii="Arial" w:eastAsia="Times New Roman" w:hAnsi="Arial" w:cs="Arial"/>
          <w:sz w:val="18"/>
          <w:szCs w:val="18"/>
        </w:rPr>
      </w:pPr>
    </w:p>
    <w:p w14:paraId="5773CEF7" w14:textId="77777777" w:rsidR="00CA7C45" w:rsidRDefault="00CA7C45" w:rsidP="00CA7C45">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0D7CF39" w14:textId="77777777" w:rsidR="00CA7C45" w:rsidRDefault="00CA7C45" w:rsidP="00CA7C45">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423569FD" w14:textId="77777777" w:rsidR="00CA7C45" w:rsidRDefault="00CA7C45" w:rsidP="00CA7C45">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PRESENTE.</w:t>
      </w:r>
    </w:p>
    <w:p w14:paraId="162FF62A" w14:textId="77777777" w:rsidR="00CA7C45" w:rsidRDefault="00CA7C45" w:rsidP="00CA7C45">
      <w:pPr>
        <w:spacing w:after="0" w:line="240" w:lineRule="auto"/>
        <w:jc w:val="both"/>
        <w:rPr>
          <w:rFonts w:ascii="Arial" w:eastAsia="Times New Roman" w:hAnsi="Arial" w:cs="Arial"/>
          <w:sz w:val="18"/>
          <w:szCs w:val="18"/>
        </w:rPr>
      </w:pPr>
    </w:p>
    <w:p w14:paraId="49036846" w14:textId="77777777" w:rsidR="00CA7C45" w:rsidRDefault="00CA7C45" w:rsidP="00CA7C45">
      <w:pPr>
        <w:spacing w:after="0" w:line="240" w:lineRule="auto"/>
        <w:ind w:right="140"/>
        <w:jc w:val="right"/>
        <w:rPr>
          <w:rFonts w:ascii="Arial" w:eastAsia="Times New Roman" w:hAnsi="Arial" w:cs="Arial"/>
          <w:sz w:val="18"/>
          <w:szCs w:val="18"/>
        </w:rPr>
      </w:pPr>
      <w:proofErr w:type="spellStart"/>
      <w:r>
        <w:rPr>
          <w:rFonts w:ascii="Arial" w:eastAsia="Arial" w:hAnsi="Arial" w:cs="Arial"/>
          <w:b/>
          <w:color w:val="000000"/>
          <w:sz w:val="18"/>
          <w:szCs w:val="18"/>
        </w:rPr>
        <w:t>AT’N</w:t>
      </w:r>
      <w:proofErr w:type="spellEnd"/>
      <w:r>
        <w:rPr>
          <w:rFonts w:ascii="Arial" w:eastAsia="Arial" w:hAnsi="Arial" w:cs="Arial"/>
          <w:b/>
          <w:color w:val="000000"/>
          <w:sz w:val="18"/>
          <w:szCs w:val="18"/>
        </w:rPr>
        <w:t>: L. C. P. Gildardo Flores Fregoso</w:t>
      </w:r>
    </w:p>
    <w:p w14:paraId="22C4160E" w14:textId="77777777" w:rsidR="00CA7C45" w:rsidRDefault="00CA7C45" w:rsidP="00CA7C45">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 de Recursos Materiales</w:t>
      </w:r>
    </w:p>
    <w:p w14:paraId="578EDBA5" w14:textId="77777777" w:rsidR="00CA7C45" w:rsidRDefault="00CA7C45" w:rsidP="00CA7C45">
      <w:pPr>
        <w:jc w:val="center"/>
        <w:rPr>
          <w:rFonts w:ascii="Arial" w:eastAsia="Century Gothic" w:hAnsi="Arial" w:cs="Arial"/>
          <w:b/>
          <w:bCs/>
          <w:color w:val="000000"/>
          <w:sz w:val="18"/>
          <w:szCs w:val="18"/>
        </w:rPr>
      </w:pPr>
    </w:p>
    <w:p w14:paraId="1E8D2A80" w14:textId="77777777" w:rsidR="00CA7C45" w:rsidRDefault="00CA7C45" w:rsidP="00CA7C45">
      <w:pPr>
        <w:jc w:val="both"/>
        <w:rPr>
          <w:rFonts w:ascii="Arial" w:hAnsi="Arial" w:cs="Arial"/>
          <w:sz w:val="18"/>
          <w:szCs w:val="18"/>
        </w:rPr>
      </w:pPr>
      <w:r>
        <w:rPr>
          <w:rFonts w:ascii="Arial" w:hAnsi="Arial" w:cs="Arial"/>
          <w:sz w:val="18"/>
          <w:szCs w:val="18"/>
        </w:rPr>
        <w:t>Yo_________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28A43702" w14:textId="037CAF8B" w:rsidR="00CA7C45" w:rsidRDefault="00CA7C45" w:rsidP="00CA7C45">
      <w:pPr>
        <w:jc w:val="both"/>
        <w:rPr>
          <w:rFonts w:ascii="Arial" w:hAnsi="Arial" w:cs="Arial"/>
          <w:sz w:val="18"/>
          <w:szCs w:val="18"/>
        </w:rPr>
      </w:pPr>
      <w:r>
        <w:rPr>
          <w:rFonts w:ascii="Arial" w:hAnsi="Arial" w:cs="Arial"/>
          <w:sz w:val="18"/>
          <w:szCs w:val="18"/>
        </w:rPr>
        <w:t xml:space="preserve">Asimismo, manifiesto no me han inhabilitado y no tengo adeudos o multas derivadas de resoluciones de la Contraloría del Estado, Órganos Internos de Control o la </w:t>
      </w:r>
      <w:r w:rsidR="004F1E0C">
        <w:rPr>
          <w:rFonts w:ascii="Arial" w:hAnsi="Arial" w:cs="Arial"/>
          <w:sz w:val="18"/>
          <w:szCs w:val="18"/>
        </w:rPr>
        <w:t>secretaria</w:t>
      </w:r>
      <w:r>
        <w:rPr>
          <w:rFonts w:ascii="Arial" w:hAnsi="Arial" w:cs="Arial"/>
          <w:sz w:val="18"/>
          <w:szCs w:val="18"/>
        </w:rPr>
        <w:t xml:space="preserve"> de Administración y no me encuentro sancionado o suspendido de mis derechos como proveedor del Gobierno del Estado y los productos ofertados no han sido sancionados por ninguna entidad de los niveles de gobierno Federal, Estatal o Municipal.</w:t>
      </w:r>
    </w:p>
    <w:p w14:paraId="3EDF1EA5" w14:textId="77777777" w:rsidR="00CA7C45" w:rsidRDefault="00CA7C45" w:rsidP="00CA7C45">
      <w:pPr>
        <w:jc w:val="both"/>
        <w:rPr>
          <w:rFonts w:ascii="Arial" w:hAnsi="Arial" w:cs="Arial"/>
          <w:sz w:val="18"/>
          <w:szCs w:val="18"/>
        </w:rPr>
      </w:pPr>
    </w:p>
    <w:p w14:paraId="10A76E65" w14:textId="77777777" w:rsidR="00CA7C45" w:rsidRDefault="00CA7C45" w:rsidP="00CA7C45">
      <w:pPr>
        <w:spacing w:after="0" w:line="240" w:lineRule="auto"/>
        <w:rPr>
          <w:rFonts w:ascii="Arial" w:eastAsia="Times New Roman" w:hAnsi="Arial" w:cs="Arial"/>
          <w:sz w:val="18"/>
          <w:szCs w:val="18"/>
        </w:rPr>
      </w:pPr>
    </w:p>
    <w:p w14:paraId="0242D2FD" w14:textId="77777777" w:rsidR="00CA7C45" w:rsidRDefault="00CA7C45" w:rsidP="00CA7C45">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ATENTAMENTE</w:t>
      </w:r>
    </w:p>
    <w:p w14:paraId="58A4F386" w14:textId="77777777" w:rsidR="00CA7C45" w:rsidRDefault="00CA7C45" w:rsidP="00CA7C45">
      <w:pPr>
        <w:spacing w:after="0" w:line="240" w:lineRule="auto"/>
        <w:ind w:right="140"/>
        <w:jc w:val="center"/>
        <w:rPr>
          <w:rFonts w:ascii="Arial" w:eastAsia="Century Gothic" w:hAnsi="Arial" w:cs="Arial"/>
          <w:b/>
          <w:color w:val="000000"/>
          <w:sz w:val="18"/>
          <w:szCs w:val="18"/>
        </w:rPr>
      </w:pPr>
    </w:p>
    <w:p w14:paraId="4B1F3DB0" w14:textId="77777777" w:rsidR="00CA7C45" w:rsidRDefault="00CA7C45" w:rsidP="00CA7C45">
      <w:pPr>
        <w:spacing w:after="0" w:line="240" w:lineRule="auto"/>
        <w:ind w:right="140"/>
        <w:jc w:val="center"/>
        <w:rPr>
          <w:rFonts w:ascii="Arial" w:eastAsia="Times New Roman" w:hAnsi="Arial" w:cs="Arial"/>
          <w:sz w:val="18"/>
          <w:szCs w:val="18"/>
        </w:rPr>
      </w:pPr>
    </w:p>
    <w:p w14:paraId="088E69E6" w14:textId="77777777" w:rsidR="00CA7C45" w:rsidRDefault="00CA7C45" w:rsidP="00CA7C45">
      <w:pPr>
        <w:spacing w:after="0" w:line="240" w:lineRule="auto"/>
        <w:ind w:right="140"/>
        <w:jc w:val="center"/>
        <w:rPr>
          <w:rFonts w:ascii="Arial" w:eastAsia="Times New Roman" w:hAnsi="Arial" w:cs="Arial"/>
          <w:sz w:val="18"/>
          <w:szCs w:val="18"/>
        </w:rPr>
      </w:pPr>
      <w:r>
        <w:rPr>
          <w:rFonts w:ascii="Arial" w:eastAsia="Century Gothic" w:hAnsi="Arial" w:cs="Arial"/>
          <w:color w:val="000000"/>
          <w:sz w:val="18"/>
          <w:szCs w:val="18"/>
        </w:rPr>
        <w:t>_____________________________</w:t>
      </w:r>
    </w:p>
    <w:p w14:paraId="5A8151AD" w14:textId="77777777" w:rsidR="00CA7C45" w:rsidRDefault="00CA7C45" w:rsidP="00CA7C45">
      <w:pPr>
        <w:spacing w:after="0" w:line="240" w:lineRule="auto"/>
        <w:ind w:right="140"/>
        <w:jc w:val="center"/>
        <w:rPr>
          <w:rFonts w:ascii="Arial" w:eastAsia="Century Gothic" w:hAnsi="Arial" w:cs="Arial"/>
          <w:color w:val="000000"/>
          <w:sz w:val="18"/>
          <w:szCs w:val="18"/>
        </w:rPr>
      </w:pPr>
      <w:r>
        <w:rPr>
          <w:rFonts w:ascii="Arial" w:eastAsia="Century Gothic" w:hAnsi="Arial" w:cs="Arial"/>
          <w:color w:val="000000"/>
          <w:sz w:val="18"/>
          <w:szCs w:val="18"/>
        </w:rPr>
        <w:t xml:space="preserve">Nombre y firma del Participante </w:t>
      </w:r>
    </w:p>
    <w:p w14:paraId="2E2751BC" w14:textId="77777777" w:rsidR="00CA7C45" w:rsidRDefault="00CA7C45" w:rsidP="00CA7C45">
      <w:pPr>
        <w:spacing w:after="0" w:line="240" w:lineRule="auto"/>
        <w:ind w:right="140"/>
        <w:jc w:val="center"/>
        <w:rPr>
          <w:rFonts w:ascii="Arial" w:eastAsia="Times New Roman" w:hAnsi="Arial" w:cs="Arial"/>
          <w:sz w:val="18"/>
          <w:szCs w:val="18"/>
        </w:rPr>
      </w:pPr>
      <w:r>
        <w:rPr>
          <w:rFonts w:ascii="Arial" w:eastAsia="Century Gothic" w:hAnsi="Arial" w:cs="Arial"/>
          <w:color w:val="000000"/>
          <w:sz w:val="18"/>
          <w:szCs w:val="18"/>
        </w:rPr>
        <w:t>o Representante Legal del mismo</w:t>
      </w:r>
    </w:p>
    <w:p w14:paraId="357764C0" w14:textId="77777777" w:rsidR="00CA7C45" w:rsidRDefault="00CA7C45" w:rsidP="00CA7C45"/>
    <w:p w14:paraId="0C02B768" w14:textId="5F42C9A6" w:rsidR="00642F00" w:rsidRPr="00CB12AA" w:rsidRDefault="00642F00" w:rsidP="003A512A">
      <w:pPr>
        <w:spacing w:after="0"/>
        <w:rPr>
          <w:rFonts w:ascii="Arial" w:eastAsia="Times New Roman" w:hAnsi="Arial" w:cs="Arial"/>
          <w:sz w:val="18"/>
          <w:szCs w:val="18"/>
        </w:rPr>
      </w:pPr>
    </w:p>
    <w:p w14:paraId="203EE057" w14:textId="3E0E147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4690707" w14:textId="1F3A6F91" w:rsidR="00642F00" w:rsidRPr="00CB12AA" w:rsidRDefault="00642F00" w:rsidP="003A512A">
      <w:pPr>
        <w:spacing w:after="0"/>
        <w:rPr>
          <w:rFonts w:ascii="Arial" w:eastAsia="Times New Roman" w:hAnsi="Arial" w:cs="Arial"/>
          <w:sz w:val="18"/>
          <w:szCs w:val="18"/>
        </w:rPr>
      </w:pP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7</w:t>
      </w:r>
      <w:r w:rsidR="00A23C45">
        <w:rPr>
          <w:rFonts w:ascii="Arial" w:eastAsia="Century Gothic" w:hAnsi="Arial" w:cs="Arial"/>
          <w:b/>
          <w:color w:val="000000"/>
          <w:sz w:val="18"/>
          <w:szCs w:val="18"/>
        </w:rPr>
        <w:t>.</w:t>
      </w:r>
    </w:p>
    <w:p w14:paraId="2F8CE301" w14:textId="77777777" w:rsidR="0034782D" w:rsidRPr="00CB12AA" w:rsidRDefault="0034782D" w:rsidP="00C7670B">
      <w:pPr>
        <w:spacing w:after="0"/>
        <w:ind w:right="140"/>
        <w:rPr>
          <w:rFonts w:ascii="Arial" w:eastAsia="Times New Roman" w:hAnsi="Arial" w:cs="Arial"/>
          <w:sz w:val="18"/>
          <w:szCs w:val="18"/>
        </w:rPr>
      </w:pP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2A74B040"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84"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proofErr w:type="spellStart"/>
      <w:r w:rsidRPr="00CB12AA">
        <w:rPr>
          <w:rFonts w:ascii="Arial" w:eastAsia="Arial" w:hAnsi="Arial" w:cs="Arial"/>
          <w:b/>
          <w:color w:val="000000"/>
          <w:sz w:val="18"/>
          <w:szCs w:val="18"/>
        </w:rPr>
        <w:t>AT’N</w:t>
      </w:r>
      <w:proofErr w:type="spellEnd"/>
      <w:r w:rsidRPr="00CB12AA">
        <w:rPr>
          <w:rFonts w:ascii="Arial" w:eastAsia="Arial" w:hAnsi="Arial" w:cs="Arial"/>
          <w:b/>
          <w:color w:val="000000"/>
          <w:sz w:val="18"/>
          <w:szCs w:val="18"/>
        </w:rPr>
        <w:t>:</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84"/>
    </w:p>
    <w:p w14:paraId="688A44DD" w14:textId="77777777" w:rsidR="00275AFA" w:rsidRPr="00CB12AA" w:rsidRDefault="00275AFA" w:rsidP="003A512A">
      <w:pPr>
        <w:spacing w:after="0"/>
        <w:rPr>
          <w:rFonts w:ascii="Arial" w:eastAsia="Times New Roman" w:hAnsi="Arial" w:cs="Arial"/>
          <w:sz w:val="18"/>
          <w:szCs w:val="18"/>
        </w:rPr>
      </w:pPr>
    </w:p>
    <w:p w14:paraId="1B80C082" w14:textId="6D921917"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061CDC">
        <w:rPr>
          <w:rFonts w:ascii="Arial" w:eastAsia="Century Gothic" w:hAnsi="Arial" w:cs="Arial"/>
          <w:b/>
          <w:color w:val="000000"/>
          <w:sz w:val="18"/>
          <w:szCs w:val="18"/>
        </w:rPr>
        <w:t xml:space="preserve">LICITACIÓN PÚBLICA NACIONAL </w:t>
      </w:r>
      <w:proofErr w:type="spellStart"/>
      <w:r w:rsidR="00061CDC">
        <w:rPr>
          <w:rFonts w:ascii="Arial" w:eastAsia="Century Gothic" w:hAnsi="Arial" w:cs="Arial"/>
          <w:b/>
          <w:color w:val="000000"/>
          <w:sz w:val="18"/>
          <w:szCs w:val="18"/>
        </w:rPr>
        <w:t>LCCC</w:t>
      </w:r>
      <w:proofErr w:type="spellEnd"/>
      <w:r w:rsidR="00061CDC">
        <w:rPr>
          <w:rFonts w:ascii="Arial" w:eastAsia="Century Gothic" w:hAnsi="Arial" w:cs="Arial"/>
          <w:b/>
          <w:color w:val="000000"/>
          <w:sz w:val="18"/>
          <w:szCs w:val="18"/>
        </w:rPr>
        <w:t xml:space="preserve"> -</w:t>
      </w:r>
      <w:r w:rsidR="00C7670B">
        <w:rPr>
          <w:rFonts w:ascii="Arial" w:eastAsia="Century Gothic" w:hAnsi="Arial" w:cs="Arial"/>
          <w:b/>
          <w:color w:val="000000"/>
          <w:sz w:val="18"/>
          <w:szCs w:val="18"/>
        </w:rPr>
        <w:t>035</w:t>
      </w:r>
      <w:r w:rsidR="00061CDC">
        <w:rPr>
          <w:rFonts w:ascii="Arial" w:eastAsia="Century Gothic" w:hAnsi="Arial" w:cs="Arial"/>
          <w:b/>
          <w:color w:val="000000"/>
          <w:sz w:val="18"/>
          <w:szCs w:val="18"/>
        </w:rPr>
        <w:t>-2021</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C49E52E" w14:textId="599A55D9" w:rsidR="00275AFA" w:rsidRPr="00CB12AA" w:rsidRDefault="00A46A86" w:rsidP="00A260C8">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4193015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3FA7420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B12AA">
              <w:rPr>
                <w:rFonts w:ascii="Arial" w:eastAsia="Century Gothic" w:hAnsi="Arial" w:cs="Arial"/>
                <w:color w:val="000000"/>
                <w:sz w:val="18"/>
                <w:szCs w:val="18"/>
              </w:rPr>
              <w:t>MIPyMES</w:t>
            </w:r>
            <w:proofErr w:type="spellEnd"/>
            <w:r w:rsidR="00A46A86" w:rsidRPr="00CB12AA">
              <w:rPr>
                <w:rFonts w:ascii="Arial" w:eastAsia="Century Gothic" w:hAnsi="Arial" w:cs="Arial"/>
                <w:color w:val="000000"/>
                <w:sz w:val="18"/>
                <w:szCs w:val="18"/>
              </w:rPr>
              <w:t xml:space="preserve"> disponible en la página </w:t>
            </w:r>
            <w:hyperlink r:id="rId16">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1A5A0124" w:rsidR="00290E6B" w:rsidRDefault="00290E6B" w:rsidP="003A512A">
      <w:pPr>
        <w:spacing w:after="0"/>
        <w:rPr>
          <w:rFonts w:ascii="Arial" w:eastAsia="Times New Roman" w:hAnsi="Arial" w:cs="Arial"/>
          <w:sz w:val="18"/>
          <w:szCs w:val="18"/>
        </w:rPr>
      </w:pPr>
    </w:p>
    <w:p w14:paraId="198CABF5" w14:textId="77777777" w:rsidR="00AB13A8" w:rsidRPr="00CB12AA" w:rsidRDefault="00AB13A8" w:rsidP="003A512A">
      <w:pPr>
        <w:spacing w:after="0"/>
        <w:rPr>
          <w:rFonts w:ascii="Arial" w:eastAsia="Times New Roman" w:hAnsi="Arial" w:cs="Arial"/>
          <w:sz w:val="18"/>
          <w:szCs w:val="18"/>
        </w:rPr>
      </w:pP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8</w:t>
      </w:r>
      <w:r w:rsidR="00A23C45">
        <w:rPr>
          <w:rFonts w:ascii="Arial" w:eastAsia="Century Gothic" w:hAnsi="Arial" w:cs="Arial"/>
          <w:b/>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58F7FF26" w:rsidR="00275AFA" w:rsidRPr="00CB12AA" w:rsidRDefault="00140C5F" w:rsidP="003A512A">
      <w:pPr>
        <w:spacing w:after="0"/>
        <w:ind w:right="140" w:hanging="142"/>
        <w:jc w:val="center"/>
        <w:rPr>
          <w:rFonts w:ascii="Arial" w:eastAsia="Times New Roman" w:hAnsi="Arial" w:cs="Arial"/>
          <w:sz w:val="18"/>
          <w:szCs w:val="18"/>
        </w:rPr>
      </w:pPr>
      <w:r>
        <w:rPr>
          <w:rFonts w:ascii="Arial" w:eastAsia="Century Gothic" w:hAnsi="Arial" w:cs="Arial"/>
          <w:b/>
          <w:color w:val="000000"/>
          <w:sz w:val="18"/>
          <w:szCs w:val="18"/>
        </w:rPr>
        <w:t xml:space="preserve">   </w:t>
      </w:r>
      <w:r w:rsidR="00A46A86"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6F9FB755"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proofErr w:type="spellStart"/>
      <w:r w:rsidRPr="00CB12AA">
        <w:rPr>
          <w:rFonts w:ascii="Arial" w:eastAsia="Arial" w:hAnsi="Arial" w:cs="Arial"/>
          <w:b/>
          <w:color w:val="000000"/>
          <w:sz w:val="18"/>
          <w:szCs w:val="18"/>
        </w:rPr>
        <w:t>AT’N</w:t>
      </w:r>
      <w:proofErr w:type="spellEnd"/>
      <w:r w:rsidRPr="00CB12AA">
        <w:rPr>
          <w:rFonts w:ascii="Arial" w:eastAsia="Arial" w:hAnsi="Arial" w:cs="Arial"/>
          <w:b/>
          <w:color w:val="000000"/>
          <w:sz w:val="18"/>
          <w:szCs w:val="18"/>
        </w:rPr>
        <w:t>: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7FB4888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4BE7856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0BF4B355" w14:textId="77777777"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588FA246"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22CDB34F" w14:textId="590FD7B2" w:rsidR="00437CCE" w:rsidRDefault="00437CCE" w:rsidP="003A512A">
      <w:pPr>
        <w:spacing w:after="0"/>
        <w:rPr>
          <w:rFonts w:ascii="Arial" w:eastAsia="Times New Roman" w:hAnsi="Arial" w:cs="Arial"/>
          <w:sz w:val="18"/>
          <w:szCs w:val="18"/>
        </w:rPr>
      </w:pPr>
    </w:p>
    <w:p w14:paraId="4FD29E9E" w14:textId="5E1BF88D" w:rsidR="009E0E23" w:rsidRDefault="009E0E23" w:rsidP="003A512A">
      <w:pPr>
        <w:spacing w:after="0"/>
        <w:rPr>
          <w:rFonts w:ascii="Arial" w:eastAsia="Times New Roman" w:hAnsi="Arial" w:cs="Arial"/>
          <w:sz w:val="18"/>
          <w:szCs w:val="18"/>
        </w:rPr>
      </w:pP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proofErr w:type="spellStart"/>
      <w:r w:rsidRPr="00CB12AA">
        <w:rPr>
          <w:rFonts w:ascii="Arial" w:eastAsia="Arial" w:hAnsi="Arial" w:cs="Arial"/>
          <w:b/>
          <w:color w:val="000000"/>
          <w:sz w:val="18"/>
          <w:szCs w:val="18"/>
        </w:rPr>
        <w:t>AT’N</w:t>
      </w:r>
      <w:proofErr w:type="spellEnd"/>
      <w:r w:rsidRPr="00CB12AA">
        <w:rPr>
          <w:rFonts w:ascii="Arial" w:eastAsia="Arial" w:hAnsi="Arial" w:cs="Arial"/>
          <w:b/>
          <w:color w:val="000000"/>
          <w:sz w:val="18"/>
          <w:szCs w:val="18"/>
        </w:rPr>
        <w:t>: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147E7834" w14:textId="52D62188" w:rsidR="00290E6B" w:rsidRDefault="00290E6B" w:rsidP="003A512A">
      <w:pPr>
        <w:spacing w:after="0"/>
        <w:rPr>
          <w:rFonts w:ascii="Arial" w:eastAsia="Times New Roman" w:hAnsi="Arial" w:cs="Arial"/>
          <w:sz w:val="18"/>
          <w:szCs w:val="18"/>
        </w:rPr>
      </w:pPr>
    </w:p>
    <w:p w14:paraId="7BD1328C" w14:textId="238D2464"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52780E4A" w14:textId="62C91F39" w:rsidR="00290E6B" w:rsidRDefault="00290E6B" w:rsidP="003A512A">
      <w:pPr>
        <w:spacing w:after="0"/>
        <w:ind w:right="140"/>
        <w:jc w:val="center"/>
        <w:rPr>
          <w:rFonts w:ascii="Arial" w:eastAsia="Century Gothic" w:hAnsi="Arial" w:cs="Arial"/>
          <w:b/>
          <w:color w:val="000000"/>
          <w:sz w:val="18"/>
          <w:szCs w:val="18"/>
        </w:rPr>
      </w:pPr>
    </w:p>
    <w:p w14:paraId="58BFAE97" w14:textId="4C99AB60"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4C058F5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4B607476" w14:textId="5C06B36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r w:rsidRPr="00CB12AA">
        <w:rPr>
          <w:rFonts w:ascii="Arial" w:eastAsia="Times New Roman" w:hAnsi="Arial" w:cs="Arial"/>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85"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5E20701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BC4812" w:rsidRDefault="00BC481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BC4812" w:rsidRDefault="00BC4812"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BC4812" w:rsidRDefault="00BC481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BC4812" w:rsidRDefault="00BC4812"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85"/>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2F7D9088" w14:textId="4C04A51A" w:rsidR="00C7670B" w:rsidRPr="006C3068" w:rsidRDefault="00E90C35" w:rsidP="00C7670B">
      <w:pPr>
        <w:widowControl w:val="0"/>
        <w:spacing w:after="0"/>
        <w:jc w:val="center"/>
        <w:rPr>
          <w:rFonts w:ascii="Arial" w:eastAsia="Arial" w:hAnsi="Arial" w:cs="Arial"/>
          <w:b/>
          <w:color w:val="000000"/>
          <w:sz w:val="18"/>
          <w:szCs w:val="18"/>
        </w:rPr>
      </w:pPr>
      <w:bookmarkStart w:id="86" w:name="_Hlk48921124"/>
      <w:r w:rsidRPr="006C3068">
        <w:rPr>
          <w:rFonts w:ascii="Arial" w:eastAsia="Arial" w:hAnsi="Arial" w:cs="Arial"/>
          <w:b/>
          <w:color w:val="000000"/>
          <w:sz w:val="18"/>
          <w:szCs w:val="18"/>
        </w:rPr>
        <w:lastRenderedPageBreak/>
        <w:t>ANEXO 1</w:t>
      </w:r>
      <w:r w:rsidR="002079C5">
        <w:rPr>
          <w:rFonts w:ascii="Arial" w:eastAsia="Arial" w:hAnsi="Arial" w:cs="Arial"/>
          <w:b/>
          <w:color w:val="000000"/>
          <w:sz w:val="18"/>
          <w:szCs w:val="18"/>
        </w:rPr>
        <w:t>1</w:t>
      </w:r>
      <w:r w:rsidRPr="006C3068">
        <w:rPr>
          <w:rFonts w:ascii="Arial" w:eastAsia="Arial" w:hAnsi="Arial" w:cs="Arial"/>
          <w:b/>
          <w:color w:val="000000"/>
          <w:sz w:val="18"/>
          <w:szCs w:val="18"/>
        </w:rPr>
        <w:t>.</w:t>
      </w:r>
    </w:p>
    <w:p w14:paraId="4003D985" w14:textId="3CDDFC1C" w:rsidR="00E90C35" w:rsidRDefault="00C7670B" w:rsidP="00C7670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CARTA COMPROMISO DE ENTREGA DE GARANTÍA </w:t>
      </w:r>
    </w:p>
    <w:p w14:paraId="2B1D8488" w14:textId="77777777" w:rsidR="00C7670B" w:rsidRDefault="00C7670B" w:rsidP="00C7670B">
      <w:pPr>
        <w:widowControl w:val="0"/>
        <w:spacing w:after="0"/>
        <w:jc w:val="center"/>
        <w:rPr>
          <w:rFonts w:ascii="Arial" w:eastAsia="Arial" w:hAnsi="Arial" w:cs="Arial"/>
          <w:b/>
          <w:color w:val="000000"/>
          <w:sz w:val="18"/>
          <w:szCs w:val="18"/>
        </w:rPr>
      </w:pPr>
    </w:p>
    <w:p w14:paraId="6EBC8866" w14:textId="5ADF44F4" w:rsidR="00E90C35" w:rsidRPr="006C3068" w:rsidRDefault="00E90C35" w:rsidP="00E90C3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A260C8">
        <w:rPr>
          <w:rFonts w:ascii="Arial" w:eastAsia="Arial" w:hAnsi="Arial" w:cs="Arial"/>
          <w:b/>
          <w:color w:val="000000"/>
          <w:sz w:val="18"/>
          <w:szCs w:val="18"/>
        </w:rPr>
        <w:t>1</w:t>
      </w:r>
      <w:r w:rsidRPr="006C3068">
        <w:rPr>
          <w:rFonts w:ascii="Arial" w:eastAsia="Arial" w:hAnsi="Arial" w:cs="Arial"/>
          <w:b/>
          <w:color w:val="000000"/>
          <w:sz w:val="18"/>
          <w:szCs w:val="18"/>
        </w:rPr>
        <w:t>.</w:t>
      </w:r>
    </w:p>
    <w:p w14:paraId="51C99D07" w14:textId="77777777" w:rsidR="00E90C35" w:rsidRDefault="00E90C35" w:rsidP="00E90C35">
      <w:pPr>
        <w:widowControl w:val="0"/>
        <w:spacing w:after="0"/>
        <w:jc w:val="center"/>
        <w:rPr>
          <w:rFonts w:ascii="Arial" w:eastAsia="Arial" w:hAnsi="Arial" w:cs="Arial"/>
          <w:b/>
          <w:color w:val="000000"/>
          <w:sz w:val="18"/>
          <w:szCs w:val="18"/>
        </w:rPr>
      </w:pPr>
    </w:p>
    <w:p w14:paraId="3E99E5A4" w14:textId="77777777" w:rsidR="00E90C35" w:rsidRPr="006C3068" w:rsidRDefault="00E90C35" w:rsidP="00E90C3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10BA516" w14:textId="77777777" w:rsidR="00E90C35" w:rsidRPr="006C3068" w:rsidRDefault="00E90C35" w:rsidP="00E90C3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6C91509" w14:textId="77777777" w:rsidR="00E90C35" w:rsidRPr="006C3068" w:rsidRDefault="00E90C35" w:rsidP="00E90C3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B38BE28" w14:textId="77777777" w:rsidR="00E90C35" w:rsidRDefault="00E90C35" w:rsidP="00E90C35">
      <w:pPr>
        <w:widowControl w:val="0"/>
        <w:spacing w:after="0"/>
        <w:jc w:val="center"/>
        <w:rPr>
          <w:rFonts w:ascii="Arial" w:eastAsia="Arial" w:hAnsi="Arial" w:cs="Arial"/>
          <w:b/>
          <w:color w:val="000000"/>
          <w:sz w:val="18"/>
          <w:szCs w:val="18"/>
        </w:rPr>
      </w:pPr>
    </w:p>
    <w:p w14:paraId="1AE3CDBD" w14:textId="77777777" w:rsidR="00E90C35" w:rsidRPr="006C3068" w:rsidRDefault="00E90C35" w:rsidP="00E90C35">
      <w:pPr>
        <w:widowControl w:val="0"/>
        <w:spacing w:after="0"/>
        <w:jc w:val="right"/>
        <w:rPr>
          <w:rFonts w:ascii="Arial" w:eastAsia="Arial" w:hAnsi="Arial" w:cs="Arial"/>
          <w:b/>
          <w:color w:val="000000"/>
          <w:sz w:val="18"/>
          <w:szCs w:val="18"/>
        </w:rPr>
      </w:pPr>
      <w:proofErr w:type="spellStart"/>
      <w:r w:rsidRPr="006C3068">
        <w:rPr>
          <w:rFonts w:ascii="Arial" w:eastAsia="Arial" w:hAnsi="Arial" w:cs="Arial"/>
          <w:b/>
          <w:color w:val="000000"/>
          <w:sz w:val="18"/>
          <w:szCs w:val="18"/>
        </w:rPr>
        <w:t>AT’N</w:t>
      </w:r>
      <w:proofErr w:type="spellEnd"/>
      <w:r w:rsidRPr="006C3068">
        <w:rPr>
          <w:rFonts w:ascii="Arial" w:eastAsia="Arial" w:hAnsi="Arial" w:cs="Arial"/>
          <w:b/>
          <w:color w:val="000000"/>
          <w:sz w:val="18"/>
          <w:szCs w:val="18"/>
        </w:rPr>
        <w:t>: Lic. L. C. P. Gildardo Flores Fregoso</w:t>
      </w:r>
    </w:p>
    <w:p w14:paraId="305890E5" w14:textId="77777777" w:rsidR="00E90C35" w:rsidRPr="006C3068" w:rsidRDefault="00E90C35" w:rsidP="00E90C3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50BB74BC" w14:textId="77777777" w:rsidR="00E90C35" w:rsidRDefault="00E90C35" w:rsidP="00E90C35">
      <w:pPr>
        <w:widowControl w:val="0"/>
        <w:spacing w:after="0"/>
        <w:jc w:val="center"/>
        <w:rPr>
          <w:rFonts w:ascii="Arial" w:eastAsia="Arial" w:hAnsi="Arial" w:cs="Arial"/>
          <w:b/>
          <w:color w:val="000000"/>
          <w:sz w:val="18"/>
          <w:szCs w:val="18"/>
        </w:rPr>
      </w:pPr>
    </w:p>
    <w:p w14:paraId="427A3E71" w14:textId="77777777" w:rsidR="00E90C35" w:rsidRPr="006C3068" w:rsidRDefault="00E90C35" w:rsidP="00E90C35">
      <w:pPr>
        <w:widowControl w:val="0"/>
        <w:spacing w:after="0"/>
        <w:jc w:val="both"/>
        <w:rPr>
          <w:rFonts w:ascii="Arial" w:eastAsia="Century Gothic" w:hAnsi="Arial" w:cs="Arial"/>
          <w:color w:val="000000"/>
          <w:sz w:val="18"/>
          <w:szCs w:val="18"/>
        </w:rPr>
      </w:pPr>
    </w:p>
    <w:p w14:paraId="66BA4F56" w14:textId="77777777" w:rsidR="00E90C35" w:rsidRPr="006C3068" w:rsidRDefault="00E90C35" w:rsidP="00E90C35">
      <w:pPr>
        <w:widowControl w:val="0"/>
        <w:spacing w:after="0"/>
        <w:jc w:val="both"/>
        <w:rPr>
          <w:rFonts w:ascii="Arial" w:eastAsia="Century Gothic" w:hAnsi="Arial" w:cs="Arial"/>
          <w:color w:val="000000"/>
          <w:sz w:val="18"/>
          <w:szCs w:val="18"/>
        </w:rPr>
      </w:pPr>
    </w:p>
    <w:p w14:paraId="148291BA" w14:textId="737569BA" w:rsidR="00E90C35" w:rsidRPr="00360EBF" w:rsidRDefault="00E90C35" w:rsidP="00E90C35">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NACIONAL </w:t>
      </w:r>
      <w:proofErr w:type="spellStart"/>
      <w:r>
        <w:rPr>
          <w:rFonts w:ascii="Arial" w:eastAsia="Arial" w:hAnsi="Arial" w:cs="Arial"/>
          <w:b/>
          <w:color w:val="000000"/>
          <w:sz w:val="18"/>
          <w:szCs w:val="18"/>
        </w:rPr>
        <w:t>LCCC</w:t>
      </w:r>
      <w:proofErr w:type="spellEnd"/>
      <w:r w:rsidR="00A260C8">
        <w:rPr>
          <w:rFonts w:ascii="Arial" w:eastAsia="Arial" w:hAnsi="Arial" w:cs="Arial"/>
          <w:b/>
          <w:color w:val="000000"/>
          <w:sz w:val="18"/>
          <w:szCs w:val="18"/>
        </w:rPr>
        <w:t xml:space="preserve"> - </w:t>
      </w:r>
      <w:r w:rsidR="00C7670B">
        <w:rPr>
          <w:rFonts w:ascii="Arial" w:eastAsia="Arial" w:hAnsi="Arial" w:cs="Arial"/>
          <w:b/>
          <w:color w:val="000000"/>
          <w:sz w:val="18"/>
          <w:szCs w:val="18"/>
        </w:rPr>
        <w:t>035</w:t>
      </w:r>
      <w:r w:rsidR="00A260C8">
        <w:rPr>
          <w:rFonts w:ascii="Arial" w:eastAsia="Arial" w:hAnsi="Arial" w:cs="Arial"/>
          <w:b/>
          <w:color w:val="000000"/>
          <w:sz w:val="18"/>
          <w:szCs w:val="18"/>
        </w:rPr>
        <w:t xml:space="preserve"> </w:t>
      </w:r>
      <w:r>
        <w:rPr>
          <w:rFonts w:ascii="Arial" w:eastAsia="Arial" w:hAnsi="Arial" w:cs="Arial"/>
          <w:b/>
          <w:color w:val="000000"/>
          <w:sz w:val="18"/>
          <w:szCs w:val="18"/>
        </w:rPr>
        <w:t>-</w:t>
      </w:r>
      <w:r w:rsidR="00A260C8">
        <w:rPr>
          <w:rFonts w:ascii="Arial" w:eastAsia="Arial" w:hAnsi="Arial" w:cs="Arial"/>
          <w:b/>
          <w:color w:val="000000"/>
          <w:sz w:val="18"/>
          <w:szCs w:val="18"/>
        </w:rPr>
        <w:t xml:space="preserve"> </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Century Gothic" w:hAnsi="Arial" w:cs="Arial"/>
          <w:b/>
          <w:bCs/>
          <w:color w:val="000000"/>
          <w:sz w:val="18"/>
          <w:szCs w:val="18"/>
        </w:rPr>
        <w:t>“</w:t>
      </w:r>
      <w:r w:rsidR="00C7670B">
        <w:rPr>
          <w:rFonts w:ascii="Arial" w:eastAsia="Century Gothic" w:hAnsi="Arial" w:cs="Arial"/>
          <w:b/>
          <w:bCs/>
          <w:color w:val="000000"/>
          <w:sz w:val="18"/>
          <w:szCs w:val="18"/>
        </w:rPr>
        <w:t xml:space="preserve">ADQUISICIÓN DE HERRAMIENTAS MENORES Y MATERIAL </w:t>
      </w:r>
      <w:r w:rsidR="00A260C8">
        <w:rPr>
          <w:rFonts w:ascii="Arial" w:eastAsia="Century Gothic" w:hAnsi="Arial" w:cs="Arial"/>
          <w:b/>
          <w:bCs/>
          <w:color w:val="000000"/>
          <w:sz w:val="18"/>
          <w:szCs w:val="18"/>
        </w:rPr>
        <w:t xml:space="preserve">ELÉCTRICO </w:t>
      </w:r>
      <w:r w:rsidR="00C7670B">
        <w:rPr>
          <w:rFonts w:ascii="Arial" w:eastAsia="Century Gothic" w:hAnsi="Arial" w:cs="Arial"/>
          <w:b/>
          <w:bCs/>
          <w:color w:val="000000"/>
          <w:sz w:val="18"/>
          <w:szCs w:val="18"/>
        </w:rPr>
        <w:t>PARA EL ORGANISMO PUBLICO DESCENTRALIZADO SERVICIOS DE SALUD JALISCO</w:t>
      </w:r>
      <w:r>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w:t>
      </w:r>
      <w:r w:rsidR="008D5EBB">
        <w:rPr>
          <w:rFonts w:ascii="Arial" w:eastAsia="Century Gothic" w:hAnsi="Arial" w:cs="Arial"/>
          <w:color w:val="000000"/>
          <w:sz w:val="18"/>
          <w:szCs w:val="18"/>
        </w:rPr>
        <w:t xml:space="preserve">numeral </w:t>
      </w:r>
      <w:r w:rsidRPr="009C6040">
        <w:rPr>
          <w:rFonts w:ascii="Arial" w:eastAsia="Century Gothic" w:hAnsi="Arial" w:cs="Arial"/>
          <w:color w:val="000000"/>
          <w:sz w:val="18"/>
          <w:szCs w:val="18"/>
        </w:rPr>
        <w:t xml:space="preserve">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sidR="001501D3">
        <w:rPr>
          <w:rFonts w:ascii="Arial" w:eastAsia="Century Gothic" w:hAnsi="Arial" w:cs="Arial"/>
          <w:b/>
          <w:bCs/>
          <w:color w:val="000000"/>
          <w:sz w:val="18"/>
          <w:szCs w:val="18"/>
        </w:rPr>
        <w:t>5</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01D4D3B" w14:textId="77777777" w:rsidR="00E90C35" w:rsidRDefault="00E90C35" w:rsidP="00E90C35">
      <w:pPr>
        <w:widowControl w:val="0"/>
        <w:spacing w:after="0" w:line="360" w:lineRule="auto"/>
        <w:jc w:val="both"/>
        <w:rPr>
          <w:rFonts w:ascii="Arial" w:eastAsia="Arial" w:hAnsi="Arial" w:cs="Arial"/>
          <w:b/>
          <w:color w:val="000000"/>
          <w:sz w:val="18"/>
          <w:szCs w:val="18"/>
        </w:rPr>
      </w:pPr>
    </w:p>
    <w:p w14:paraId="2F28C745" w14:textId="77777777" w:rsidR="00E90C35" w:rsidRDefault="00E90C35" w:rsidP="00E90C35">
      <w:pPr>
        <w:widowControl w:val="0"/>
        <w:spacing w:after="0"/>
        <w:jc w:val="both"/>
        <w:rPr>
          <w:rFonts w:ascii="Arial" w:eastAsia="Arial" w:hAnsi="Arial" w:cs="Arial"/>
          <w:b/>
          <w:color w:val="000000"/>
          <w:sz w:val="18"/>
          <w:szCs w:val="18"/>
        </w:rPr>
      </w:pPr>
    </w:p>
    <w:p w14:paraId="4A717F34" w14:textId="77777777" w:rsidR="00E90C35" w:rsidRDefault="00E90C35" w:rsidP="00E90C35">
      <w:pPr>
        <w:widowControl w:val="0"/>
        <w:spacing w:after="0"/>
        <w:jc w:val="both"/>
        <w:rPr>
          <w:rFonts w:ascii="Arial" w:eastAsia="Arial" w:hAnsi="Arial" w:cs="Arial"/>
          <w:b/>
          <w:color w:val="000000"/>
          <w:sz w:val="18"/>
          <w:szCs w:val="18"/>
        </w:rPr>
      </w:pPr>
    </w:p>
    <w:p w14:paraId="7F29BF42" w14:textId="77777777" w:rsidR="00E90C35" w:rsidRDefault="00E90C35" w:rsidP="00E90C35">
      <w:pPr>
        <w:widowControl w:val="0"/>
        <w:spacing w:after="0"/>
        <w:jc w:val="both"/>
        <w:rPr>
          <w:rFonts w:ascii="Arial" w:eastAsia="Arial" w:hAnsi="Arial" w:cs="Arial"/>
          <w:b/>
          <w:color w:val="000000"/>
          <w:sz w:val="18"/>
          <w:szCs w:val="18"/>
        </w:rPr>
      </w:pPr>
    </w:p>
    <w:p w14:paraId="7F9B5137" w14:textId="77777777" w:rsidR="00E90C35" w:rsidRDefault="00E90C35" w:rsidP="00E90C35">
      <w:pPr>
        <w:widowControl w:val="0"/>
        <w:spacing w:after="0"/>
        <w:jc w:val="center"/>
        <w:rPr>
          <w:rFonts w:ascii="Arial" w:eastAsia="Arial" w:hAnsi="Arial" w:cs="Arial"/>
          <w:b/>
          <w:color w:val="000000"/>
          <w:sz w:val="18"/>
          <w:szCs w:val="18"/>
        </w:rPr>
      </w:pPr>
    </w:p>
    <w:p w14:paraId="0487B022" w14:textId="77777777" w:rsidR="00E90C35" w:rsidRDefault="00E90C35" w:rsidP="00E90C35">
      <w:pPr>
        <w:widowControl w:val="0"/>
        <w:spacing w:after="0"/>
        <w:jc w:val="center"/>
        <w:rPr>
          <w:rFonts w:ascii="Arial" w:eastAsia="Arial" w:hAnsi="Arial" w:cs="Arial"/>
          <w:b/>
          <w:color w:val="000000"/>
          <w:sz w:val="18"/>
          <w:szCs w:val="18"/>
        </w:rPr>
      </w:pPr>
    </w:p>
    <w:p w14:paraId="647CB349" w14:textId="77777777" w:rsidR="00E90C35" w:rsidRDefault="00E90C35" w:rsidP="00E90C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1EF6D46F" w14:textId="77777777" w:rsidR="00E90C35" w:rsidRDefault="00E90C35" w:rsidP="00E90C35">
      <w:pPr>
        <w:widowControl w:val="0"/>
        <w:spacing w:after="0"/>
        <w:jc w:val="center"/>
        <w:rPr>
          <w:rFonts w:ascii="Arial" w:eastAsia="Arial" w:hAnsi="Arial" w:cs="Arial"/>
          <w:b/>
          <w:color w:val="000000"/>
          <w:sz w:val="18"/>
          <w:szCs w:val="18"/>
        </w:rPr>
      </w:pPr>
    </w:p>
    <w:p w14:paraId="7E4062CA" w14:textId="77777777" w:rsidR="00E90C35" w:rsidRDefault="00E90C35" w:rsidP="00E90C35">
      <w:pPr>
        <w:widowControl w:val="0"/>
        <w:spacing w:after="0"/>
        <w:jc w:val="center"/>
        <w:rPr>
          <w:rFonts w:ascii="Arial" w:eastAsia="Arial" w:hAnsi="Arial" w:cs="Arial"/>
          <w:b/>
          <w:color w:val="000000"/>
          <w:sz w:val="18"/>
          <w:szCs w:val="18"/>
        </w:rPr>
      </w:pPr>
    </w:p>
    <w:p w14:paraId="071ACFA1" w14:textId="77777777" w:rsidR="00E90C35" w:rsidRDefault="00E90C35" w:rsidP="00E90C35">
      <w:pPr>
        <w:widowControl w:val="0"/>
        <w:spacing w:after="0"/>
        <w:jc w:val="center"/>
        <w:rPr>
          <w:rFonts w:ascii="Arial" w:eastAsia="Arial" w:hAnsi="Arial" w:cs="Arial"/>
          <w:b/>
          <w:color w:val="000000"/>
          <w:sz w:val="18"/>
          <w:szCs w:val="18"/>
        </w:rPr>
      </w:pPr>
    </w:p>
    <w:p w14:paraId="2A9C0ADD" w14:textId="77777777" w:rsidR="00E90C35" w:rsidRPr="006C3068" w:rsidRDefault="00E90C35" w:rsidP="00E90C35">
      <w:pPr>
        <w:widowControl w:val="0"/>
        <w:spacing w:after="0"/>
        <w:jc w:val="center"/>
        <w:rPr>
          <w:rFonts w:ascii="Arial" w:eastAsia="Arial" w:hAnsi="Arial" w:cs="Arial"/>
          <w:b/>
          <w:color w:val="000000"/>
          <w:sz w:val="18"/>
          <w:szCs w:val="18"/>
        </w:rPr>
      </w:pPr>
    </w:p>
    <w:p w14:paraId="3F597CAD" w14:textId="77777777" w:rsidR="00E90C35" w:rsidRPr="006C3068" w:rsidRDefault="00E90C35" w:rsidP="00E90C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710E21F" w14:textId="77777777" w:rsidR="00E90C35" w:rsidRDefault="00E90C35" w:rsidP="00E90C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DBFA0F9" w14:textId="03031014" w:rsidR="00485414" w:rsidRDefault="00E90C35" w:rsidP="00E90C3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2E6F685A" w14:textId="7EC62974" w:rsidR="00E90C35" w:rsidRDefault="00485414" w:rsidP="00485414">
      <w:pPr>
        <w:rPr>
          <w:rFonts w:ascii="Arial" w:eastAsia="Arial" w:hAnsi="Arial" w:cs="Arial"/>
          <w:b/>
          <w:color w:val="000000"/>
          <w:sz w:val="18"/>
          <w:szCs w:val="18"/>
        </w:rPr>
      </w:pPr>
      <w:r>
        <w:rPr>
          <w:rFonts w:ascii="Arial" w:eastAsia="Arial" w:hAnsi="Arial" w:cs="Arial"/>
          <w:b/>
          <w:color w:val="000000"/>
          <w:sz w:val="18"/>
          <w:szCs w:val="18"/>
        </w:rPr>
        <w:br w:type="page"/>
      </w:r>
    </w:p>
    <w:p w14:paraId="1B3BAE1C" w14:textId="5B932B62" w:rsidR="006A7009" w:rsidRDefault="006A7009" w:rsidP="007B56B6">
      <w:pPr>
        <w:widowControl w:val="0"/>
        <w:spacing w:after="0"/>
        <w:rPr>
          <w:rFonts w:ascii="Arial" w:eastAsia="Arial" w:hAnsi="Arial" w:cs="Arial"/>
          <w:b/>
          <w:color w:val="000000"/>
          <w:sz w:val="18"/>
          <w:szCs w:val="18"/>
        </w:rPr>
      </w:pPr>
    </w:p>
    <w:p w14:paraId="78FD9E01" w14:textId="58263361" w:rsidR="00485414" w:rsidRDefault="00485414" w:rsidP="0048541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4C8E03ED" w14:textId="77777777" w:rsidR="007B56B6" w:rsidRPr="006C3068" w:rsidRDefault="007B56B6" w:rsidP="00485414">
      <w:pPr>
        <w:widowControl w:val="0"/>
        <w:spacing w:after="0"/>
        <w:jc w:val="center"/>
        <w:rPr>
          <w:rFonts w:ascii="Arial" w:eastAsia="Arial" w:hAnsi="Arial" w:cs="Arial"/>
          <w:b/>
          <w:color w:val="000000"/>
          <w:sz w:val="18"/>
          <w:szCs w:val="18"/>
        </w:rPr>
      </w:pPr>
    </w:p>
    <w:p w14:paraId="34A37FE7" w14:textId="77777777" w:rsidR="00485414" w:rsidRPr="00BA53C0" w:rsidRDefault="00485414" w:rsidP="00485414">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7F6E9E5A" w14:textId="77777777" w:rsidR="00485414" w:rsidRDefault="00485414" w:rsidP="00485414">
      <w:pPr>
        <w:spacing w:after="0"/>
        <w:ind w:right="140"/>
        <w:jc w:val="center"/>
        <w:rPr>
          <w:rFonts w:ascii="Arial" w:eastAsia="Century Gothic" w:hAnsi="Arial" w:cs="Arial"/>
          <w:b/>
          <w:color w:val="000000"/>
          <w:sz w:val="18"/>
          <w:szCs w:val="18"/>
        </w:rPr>
      </w:pPr>
    </w:p>
    <w:p w14:paraId="51BDCFF1"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79DF2418" w14:textId="77777777" w:rsidR="00485414" w:rsidRPr="009C75E1" w:rsidRDefault="00485414" w:rsidP="0048541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0789ADE" w14:textId="77777777" w:rsidR="00485414" w:rsidRDefault="00485414" w:rsidP="00485414">
      <w:pPr>
        <w:spacing w:after="0"/>
        <w:ind w:right="140"/>
        <w:jc w:val="center"/>
        <w:rPr>
          <w:rFonts w:ascii="Arial" w:eastAsia="Century Gothic" w:hAnsi="Arial" w:cs="Arial"/>
          <w:b/>
          <w:color w:val="000000"/>
          <w:sz w:val="18"/>
          <w:szCs w:val="18"/>
        </w:rPr>
      </w:pPr>
    </w:p>
    <w:p w14:paraId="2DD9EABA"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1C0E9E44" w14:textId="77777777" w:rsidR="00485414" w:rsidRPr="009C75E1" w:rsidRDefault="00485414" w:rsidP="0048541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7DA5A9F" w14:textId="77777777" w:rsidR="00485414" w:rsidRPr="009C75E1" w:rsidRDefault="00485414" w:rsidP="0048541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ED38C00" w14:textId="77777777" w:rsidR="00485414" w:rsidRPr="009C75E1" w:rsidRDefault="00485414" w:rsidP="0048541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4AE8C07" w14:textId="77777777" w:rsidR="00485414" w:rsidRDefault="00485414" w:rsidP="00485414">
      <w:pPr>
        <w:spacing w:after="0"/>
        <w:ind w:right="140"/>
        <w:jc w:val="center"/>
        <w:rPr>
          <w:rFonts w:ascii="Arial" w:eastAsia="Century Gothic" w:hAnsi="Arial" w:cs="Arial"/>
          <w:b/>
          <w:color w:val="000000"/>
          <w:sz w:val="18"/>
          <w:szCs w:val="18"/>
        </w:rPr>
      </w:pPr>
    </w:p>
    <w:p w14:paraId="173ED2F2"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602F3EB1" w14:textId="77777777" w:rsidR="00485414" w:rsidRPr="009C75E1" w:rsidRDefault="00485414" w:rsidP="00485414">
      <w:pPr>
        <w:spacing w:after="0"/>
        <w:ind w:right="140"/>
        <w:jc w:val="right"/>
        <w:rPr>
          <w:rFonts w:ascii="Arial" w:eastAsia="Century Gothic" w:hAnsi="Arial" w:cs="Arial"/>
          <w:b/>
          <w:color w:val="000000"/>
          <w:sz w:val="18"/>
          <w:szCs w:val="18"/>
        </w:rPr>
      </w:pPr>
      <w:proofErr w:type="spellStart"/>
      <w:r w:rsidRPr="009C75E1">
        <w:rPr>
          <w:rFonts w:ascii="Arial" w:eastAsia="Century Gothic" w:hAnsi="Arial" w:cs="Arial"/>
          <w:b/>
          <w:color w:val="000000"/>
          <w:sz w:val="18"/>
          <w:szCs w:val="18"/>
        </w:rPr>
        <w:t>AT´N</w:t>
      </w:r>
      <w:proofErr w:type="spellEnd"/>
      <w:r w:rsidRPr="009C75E1">
        <w:rPr>
          <w:rFonts w:ascii="Arial" w:eastAsia="Century Gothic" w:hAnsi="Arial" w:cs="Arial"/>
          <w:b/>
          <w:color w:val="000000"/>
          <w:sz w:val="18"/>
          <w:szCs w:val="18"/>
        </w:rPr>
        <w:t xml:space="preserve">: </w:t>
      </w:r>
      <w:proofErr w:type="spellStart"/>
      <w:r w:rsidRPr="009C75E1">
        <w:rPr>
          <w:rFonts w:ascii="Arial" w:eastAsia="Century Gothic" w:hAnsi="Arial" w:cs="Arial"/>
          <w:b/>
          <w:color w:val="000000"/>
          <w:sz w:val="18"/>
          <w:szCs w:val="18"/>
        </w:rPr>
        <w:t>L.C.P</w:t>
      </w:r>
      <w:proofErr w:type="spellEnd"/>
      <w:r w:rsidRPr="009C75E1">
        <w:rPr>
          <w:rFonts w:ascii="Arial" w:eastAsia="Century Gothic" w:hAnsi="Arial" w:cs="Arial"/>
          <w:b/>
          <w:color w:val="000000"/>
          <w:sz w:val="18"/>
          <w:szCs w:val="18"/>
        </w:rPr>
        <w:t>. Gildardo Flores Fregoso.</w:t>
      </w:r>
    </w:p>
    <w:p w14:paraId="0F84EFA9" w14:textId="77777777" w:rsidR="00485414" w:rsidRPr="009C75E1" w:rsidRDefault="00485414" w:rsidP="0048541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79EAD453" w14:textId="77777777" w:rsidR="00485414" w:rsidRDefault="00485414" w:rsidP="00485414">
      <w:pPr>
        <w:spacing w:after="0"/>
        <w:ind w:right="140"/>
        <w:jc w:val="center"/>
        <w:rPr>
          <w:rFonts w:ascii="Arial" w:eastAsia="Century Gothic" w:hAnsi="Arial" w:cs="Arial"/>
          <w:b/>
          <w:color w:val="000000"/>
          <w:sz w:val="18"/>
          <w:szCs w:val="18"/>
        </w:rPr>
      </w:pPr>
    </w:p>
    <w:p w14:paraId="40E05B41" w14:textId="77777777" w:rsidR="00485414" w:rsidRDefault="00485414" w:rsidP="00485414">
      <w:pPr>
        <w:spacing w:after="0"/>
        <w:ind w:right="140"/>
        <w:jc w:val="center"/>
        <w:rPr>
          <w:rFonts w:ascii="Arial" w:eastAsia="Century Gothic" w:hAnsi="Arial" w:cs="Arial"/>
          <w:b/>
          <w:color w:val="000000"/>
          <w:sz w:val="18"/>
          <w:szCs w:val="18"/>
        </w:rPr>
      </w:pPr>
    </w:p>
    <w:p w14:paraId="7A19A40D" w14:textId="21F0EEC1" w:rsidR="00485414" w:rsidRDefault="00485414" w:rsidP="00485414">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w:t>
      </w:r>
      <w:r w:rsidR="009F5A7A">
        <w:rPr>
          <w:rFonts w:ascii="Arial" w:eastAsia="Arial" w:hAnsi="Arial" w:cs="Arial"/>
          <w:bCs/>
          <w:color w:val="000000"/>
          <w:sz w:val="18"/>
          <w:szCs w:val="18"/>
        </w:rPr>
        <w:t>además</w:t>
      </w:r>
      <w:r w:rsidRPr="00BA53C0">
        <w:rPr>
          <w:rFonts w:ascii="Arial" w:eastAsia="Arial" w:hAnsi="Arial" w:cs="Arial"/>
          <w:bCs/>
          <w:color w:val="000000"/>
          <w:sz w:val="18"/>
          <w:szCs w:val="18"/>
        </w:rPr>
        <w:t xml:space="preserv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w:t>
      </w:r>
      <w:r>
        <w:rPr>
          <w:rFonts w:ascii="Arial" w:eastAsia="Arial" w:hAnsi="Arial" w:cs="Arial"/>
          <w:b/>
          <w:bCs/>
          <w:color w:val="000000"/>
          <w:sz w:val="18"/>
          <w:szCs w:val="18"/>
        </w:rPr>
        <w:t>E</w:t>
      </w:r>
      <w:r>
        <w:rPr>
          <w:rFonts w:ascii="Arial" w:eastAsia="Century Gothic" w:hAnsi="Arial" w:cs="Arial"/>
          <w:bCs/>
          <w:color w:val="000000"/>
          <w:sz w:val="18"/>
          <w:szCs w:val="18"/>
        </w:rPr>
        <w:t>.</w:t>
      </w:r>
    </w:p>
    <w:p w14:paraId="44B785F3" w14:textId="77777777" w:rsidR="00485414" w:rsidRPr="00360EBF" w:rsidRDefault="00485414" w:rsidP="00485414">
      <w:pPr>
        <w:widowControl w:val="0"/>
        <w:spacing w:after="0"/>
        <w:jc w:val="both"/>
        <w:rPr>
          <w:rFonts w:ascii="Arial" w:eastAsia="Arial" w:hAnsi="Arial" w:cs="Arial"/>
          <w:bCs/>
          <w:color w:val="000000"/>
          <w:sz w:val="18"/>
          <w:szCs w:val="18"/>
        </w:rPr>
      </w:pPr>
    </w:p>
    <w:p w14:paraId="4F9AA59A" w14:textId="77777777" w:rsidR="00485414" w:rsidRDefault="00485414" w:rsidP="00485414">
      <w:pPr>
        <w:spacing w:after="0"/>
        <w:ind w:right="140"/>
        <w:jc w:val="center"/>
        <w:rPr>
          <w:rFonts w:ascii="Arial" w:eastAsia="Century Gothic" w:hAnsi="Arial" w:cs="Arial"/>
          <w:b/>
          <w:color w:val="000000"/>
          <w:sz w:val="18"/>
          <w:szCs w:val="18"/>
        </w:rPr>
      </w:pPr>
    </w:p>
    <w:p w14:paraId="7ACFD51E"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122FC761"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4E0081DE"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0483133E" w14:textId="77777777" w:rsidR="00485414" w:rsidRDefault="00485414" w:rsidP="0048541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3385F316" w14:textId="77777777" w:rsidR="00485414" w:rsidRDefault="00485414" w:rsidP="00485414">
      <w:pPr>
        <w:spacing w:after="0"/>
        <w:ind w:right="140"/>
        <w:jc w:val="center"/>
        <w:rPr>
          <w:rFonts w:ascii="Arial" w:eastAsia="Century Gothic" w:hAnsi="Arial" w:cs="Arial"/>
          <w:b/>
          <w:color w:val="000000"/>
          <w:sz w:val="18"/>
          <w:szCs w:val="18"/>
        </w:rPr>
      </w:pPr>
    </w:p>
    <w:p w14:paraId="34CB6A5C" w14:textId="77777777" w:rsidR="00485414" w:rsidRDefault="00485414" w:rsidP="00485414">
      <w:pPr>
        <w:spacing w:after="0"/>
        <w:ind w:right="140"/>
        <w:jc w:val="center"/>
        <w:rPr>
          <w:rFonts w:ascii="Arial" w:eastAsia="Century Gothic" w:hAnsi="Arial" w:cs="Arial"/>
          <w:b/>
          <w:color w:val="000000"/>
          <w:sz w:val="18"/>
          <w:szCs w:val="18"/>
        </w:rPr>
      </w:pPr>
    </w:p>
    <w:p w14:paraId="7ABC1D51" w14:textId="77777777" w:rsidR="00485414" w:rsidRPr="009C75E1" w:rsidRDefault="00485414" w:rsidP="00485414">
      <w:pPr>
        <w:spacing w:after="0"/>
        <w:ind w:right="140"/>
        <w:jc w:val="center"/>
        <w:rPr>
          <w:rFonts w:ascii="Arial" w:eastAsia="Century Gothic" w:hAnsi="Arial" w:cs="Arial"/>
          <w:b/>
          <w:color w:val="000000"/>
          <w:sz w:val="18"/>
          <w:szCs w:val="18"/>
        </w:rPr>
      </w:pPr>
    </w:p>
    <w:p w14:paraId="1DBD9AB9" w14:textId="77777777" w:rsidR="00485414" w:rsidRPr="009C75E1" w:rsidRDefault="00485414" w:rsidP="0048541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0DE56D13" w14:textId="77777777" w:rsidR="00485414" w:rsidRPr="009C75E1" w:rsidRDefault="00485414" w:rsidP="0048541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596186B" w14:textId="77777777" w:rsidR="00485414" w:rsidRDefault="00485414" w:rsidP="00485414">
      <w:pPr>
        <w:spacing w:after="0" w:line="240" w:lineRule="auto"/>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A338248" w14:textId="77777777" w:rsidR="00485414" w:rsidRDefault="00485414" w:rsidP="00485414">
      <w:pPr>
        <w:spacing w:after="0" w:line="240" w:lineRule="auto"/>
        <w:ind w:right="140"/>
        <w:jc w:val="center"/>
        <w:rPr>
          <w:rFonts w:ascii="Arial" w:eastAsia="Century Gothic" w:hAnsi="Arial" w:cs="Arial"/>
          <w:b/>
          <w:color w:val="000000"/>
          <w:sz w:val="18"/>
          <w:szCs w:val="18"/>
        </w:rPr>
      </w:pPr>
    </w:p>
    <w:p w14:paraId="0519F3F4" w14:textId="77777777" w:rsidR="00485414" w:rsidRDefault="00485414" w:rsidP="00485414">
      <w:pPr>
        <w:spacing w:after="0"/>
        <w:ind w:right="140"/>
        <w:jc w:val="center"/>
        <w:rPr>
          <w:rFonts w:ascii="Arial" w:eastAsia="Century Gothic" w:hAnsi="Arial" w:cs="Arial"/>
          <w:b/>
          <w:color w:val="000000"/>
          <w:sz w:val="16"/>
          <w:szCs w:val="16"/>
        </w:rPr>
      </w:pPr>
    </w:p>
    <w:p w14:paraId="4FB08B6A" w14:textId="77777777" w:rsidR="00485414" w:rsidRDefault="00485414" w:rsidP="00485414">
      <w:pPr>
        <w:spacing w:after="0"/>
        <w:ind w:right="140"/>
        <w:jc w:val="center"/>
        <w:rPr>
          <w:rFonts w:ascii="Arial" w:eastAsia="Century Gothic" w:hAnsi="Arial" w:cs="Arial"/>
          <w:b/>
          <w:color w:val="000000"/>
          <w:sz w:val="16"/>
          <w:szCs w:val="16"/>
        </w:rPr>
      </w:pPr>
    </w:p>
    <w:p w14:paraId="7AAEFEAF" w14:textId="77777777" w:rsidR="007B56B6" w:rsidRDefault="00485414" w:rsidP="007B56B6">
      <w:pPr>
        <w:widowControl w:val="0"/>
        <w:spacing w:after="0"/>
        <w:jc w:val="cente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31B23253" w14:textId="77777777" w:rsidR="007B56B6" w:rsidRDefault="007B56B6" w:rsidP="007B56B6">
      <w:pPr>
        <w:widowControl w:val="0"/>
        <w:spacing w:after="0"/>
        <w:rPr>
          <w:rFonts w:ascii="Arial" w:eastAsia="Century Gothic" w:hAnsi="Arial" w:cs="Arial"/>
          <w:b/>
          <w:color w:val="000000"/>
          <w:sz w:val="16"/>
          <w:szCs w:val="16"/>
        </w:rPr>
      </w:pPr>
    </w:p>
    <w:p w14:paraId="3591A8EF" w14:textId="61B23CE9" w:rsidR="007B56B6" w:rsidRDefault="007B56B6" w:rsidP="007B56B6">
      <w:pPr>
        <w:widowControl w:val="0"/>
        <w:tabs>
          <w:tab w:val="left" w:pos="3976"/>
        </w:tabs>
        <w:spacing w:after="0"/>
        <w:rPr>
          <w:rFonts w:ascii="Arial" w:eastAsia="Arial" w:hAnsi="Arial" w:cs="Arial"/>
          <w:b/>
          <w:color w:val="000000"/>
          <w:sz w:val="18"/>
          <w:szCs w:val="18"/>
        </w:rPr>
      </w:pPr>
      <w:r>
        <w:rPr>
          <w:rFonts w:ascii="Arial" w:eastAsia="Century Gothic" w:hAnsi="Arial" w:cs="Arial"/>
          <w:b/>
          <w:color w:val="000000"/>
          <w:sz w:val="16"/>
          <w:szCs w:val="16"/>
        </w:rPr>
        <w:tab/>
      </w:r>
      <w:r w:rsidR="00F90946">
        <w:rPr>
          <w:rFonts w:ascii="Arial" w:eastAsia="Century Gothic" w:hAnsi="Arial" w:cs="Arial"/>
          <w:b/>
          <w:color w:val="000000"/>
          <w:sz w:val="16"/>
          <w:szCs w:val="16"/>
        </w:rPr>
        <w:t xml:space="preserve"> </w:t>
      </w:r>
      <w:r w:rsidRPr="006C3068">
        <w:rPr>
          <w:rFonts w:ascii="Arial" w:eastAsia="Arial" w:hAnsi="Arial" w:cs="Arial"/>
          <w:b/>
          <w:color w:val="000000"/>
          <w:sz w:val="18"/>
          <w:szCs w:val="18"/>
        </w:rPr>
        <w:t>ANEXO 1</w:t>
      </w:r>
      <w:r w:rsidR="009F5A7A">
        <w:rPr>
          <w:rFonts w:ascii="Arial" w:eastAsia="Arial" w:hAnsi="Arial" w:cs="Arial"/>
          <w:b/>
          <w:color w:val="000000"/>
          <w:sz w:val="18"/>
          <w:szCs w:val="18"/>
        </w:rPr>
        <w:t>3</w:t>
      </w:r>
      <w:r w:rsidRPr="006C3068">
        <w:rPr>
          <w:rFonts w:ascii="Arial" w:eastAsia="Arial" w:hAnsi="Arial" w:cs="Arial"/>
          <w:b/>
          <w:color w:val="000000"/>
          <w:sz w:val="18"/>
          <w:szCs w:val="18"/>
        </w:rPr>
        <w:t>.</w:t>
      </w:r>
    </w:p>
    <w:p w14:paraId="24EF3AC9" w14:textId="77777777" w:rsidR="007B56B6" w:rsidRPr="006C3068" w:rsidRDefault="007B56B6" w:rsidP="007B56B6">
      <w:pPr>
        <w:widowControl w:val="0"/>
        <w:spacing w:after="0"/>
        <w:rPr>
          <w:rFonts w:ascii="Arial" w:eastAsia="Arial" w:hAnsi="Arial" w:cs="Arial"/>
          <w:b/>
          <w:color w:val="000000"/>
          <w:sz w:val="18"/>
          <w:szCs w:val="18"/>
        </w:rPr>
      </w:pPr>
    </w:p>
    <w:p w14:paraId="08AEF92E" w14:textId="2B06BFD1" w:rsidR="007B56B6" w:rsidRPr="002136A6" w:rsidRDefault="007B56B6" w:rsidP="007B56B6">
      <w:pPr>
        <w:widowControl w:val="0"/>
        <w:spacing w:after="0"/>
        <w:jc w:val="center"/>
        <w:rPr>
          <w:rFonts w:ascii="Arial" w:eastAsia="Arial" w:hAnsi="Arial" w:cs="Arial"/>
          <w:b/>
          <w:color w:val="000000"/>
          <w:sz w:val="18"/>
          <w:szCs w:val="18"/>
        </w:rPr>
      </w:pPr>
      <w:r w:rsidRPr="00142433">
        <w:rPr>
          <w:rFonts w:ascii="Arial" w:eastAsia="Arial" w:hAnsi="Arial" w:cs="Arial"/>
          <w:b/>
          <w:bCs/>
          <w:color w:val="000000"/>
          <w:sz w:val="18"/>
          <w:szCs w:val="18"/>
        </w:rPr>
        <w:t>MANIFIEST</w:t>
      </w:r>
      <w:r>
        <w:rPr>
          <w:rFonts w:ascii="Arial" w:eastAsia="Arial" w:hAnsi="Arial" w:cs="Arial"/>
          <w:b/>
          <w:bCs/>
          <w:color w:val="000000"/>
          <w:sz w:val="18"/>
          <w:szCs w:val="18"/>
        </w:rPr>
        <w:t>O</w:t>
      </w:r>
      <w:r w:rsidRPr="00142433">
        <w:rPr>
          <w:rFonts w:ascii="Arial" w:eastAsia="Arial" w:hAnsi="Arial" w:cs="Arial"/>
          <w:b/>
          <w:bCs/>
          <w:color w:val="000000"/>
          <w:sz w:val="18"/>
          <w:szCs w:val="18"/>
        </w:rPr>
        <w:t xml:space="preserve"> QUE CUENTA CON LA</w:t>
      </w:r>
      <w:r>
        <w:rPr>
          <w:rFonts w:ascii="Arial" w:eastAsia="Arial" w:hAnsi="Arial" w:cs="Arial"/>
          <w:b/>
          <w:bCs/>
          <w:color w:val="000000"/>
          <w:sz w:val="18"/>
          <w:szCs w:val="18"/>
        </w:rPr>
        <w:t xml:space="preserve"> </w:t>
      </w:r>
      <w:r w:rsidRPr="00142433">
        <w:rPr>
          <w:rFonts w:ascii="Arial" w:eastAsia="Arial" w:hAnsi="Arial" w:cs="Arial"/>
          <w:b/>
          <w:bCs/>
          <w:color w:val="000000"/>
          <w:sz w:val="18"/>
          <w:szCs w:val="18"/>
        </w:rPr>
        <w:t xml:space="preserve">INFRAESTRUCTURA ADMINISTRATIVA, FINANCIERA, HUMANA Y TÉCNICA PARA </w:t>
      </w:r>
      <w:r w:rsidR="00B34D26">
        <w:rPr>
          <w:rFonts w:ascii="Arial" w:eastAsia="Arial" w:hAnsi="Arial" w:cs="Arial"/>
          <w:b/>
          <w:bCs/>
          <w:color w:val="000000"/>
          <w:sz w:val="18"/>
          <w:szCs w:val="18"/>
        </w:rPr>
        <w:t>BRINDAR</w:t>
      </w:r>
      <w:r w:rsidRPr="00142433">
        <w:rPr>
          <w:rFonts w:ascii="Arial" w:eastAsia="Arial" w:hAnsi="Arial" w:cs="Arial"/>
          <w:b/>
          <w:bCs/>
          <w:color w:val="000000"/>
          <w:sz w:val="18"/>
          <w:szCs w:val="18"/>
        </w:rPr>
        <w:t xml:space="preserve"> </w:t>
      </w:r>
      <w:r w:rsidR="00B34D26">
        <w:rPr>
          <w:rFonts w:ascii="Arial" w:eastAsia="Arial" w:hAnsi="Arial" w:cs="Arial"/>
          <w:b/>
          <w:bCs/>
          <w:color w:val="000000"/>
          <w:sz w:val="18"/>
          <w:szCs w:val="18"/>
        </w:rPr>
        <w:t>LOS</w:t>
      </w:r>
      <w:r w:rsidRPr="00142433">
        <w:rPr>
          <w:rFonts w:ascii="Arial" w:eastAsia="Arial" w:hAnsi="Arial" w:cs="Arial"/>
          <w:b/>
          <w:bCs/>
          <w:color w:val="000000"/>
          <w:sz w:val="18"/>
          <w:szCs w:val="18"/>
        </w:rPr>
        <w:t xml:space="preserve"> </w:t>
      </w:r>
      <w:r w:rsidR="00B34D26">
        <w:rPr>
          <w:rFonts w:ascii="Arial" w:eastAsia="Arial" w:hAnsi="Arial" w:cs="Arial"/>
          <w:b/>
          <w:bCs/>
          <w:color w:val="000000"/>
          <w:sz w:val="18"/>
          <w:szCs w:val="18"/>
        </w:rPr>
        <w:t>BIENES</w:t>
      </w:r>
    </w:p>
    <w:p w14:paraId="3B9A0A1D" w14:textId="77777777" w:rsidR="007B56B6" w:rsidRPr="006C3068" w:rsidRDefault="007B56B6" w:rsidP="007B56B6">
      <w:pPr>
        <w:widowControl w:val="0"/>
        <w:spacing w:after="0"/>
        <w:jc w:val="center"/>
        <w:rPr>
          <w:rFonts w:ascii="Arial" w:eastAsia="Arial" w:hAnsi="Arial" w:cs="Arial"/>
          <w:b/>
          <w:color w:val="000000"/>
          <w:sz w:val="18"/>
          <w:szCs w:val="18"/>
        </w:rPr>
      </w:pPr>
    </w:p>
    <w:p w14:paraId="1F82E16A" w14:textId="77777777" w:rsidR="007B56B6" w:rsidRPr="006C3068" w:rsidRDefault="007B56B6" w:rsidP="007B56B6">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7B0E620A" w14:textId="77777777" w:rsidR="007B56B6" w:rsidRDefault="007B56B6" w:rsidP="007B56B6">
      <w:pPr>
        <w:widowControl w:val="0"/>
        <w:spacing w:after="0"/>
        <w:jc w:val="center"/>
        <w:rPr>
          <w:rFonts w:ascii="Arial" w:eastAsia="Arial" w:hAnsi="Arial" w:cs="Arial"/>
          <w:b/>
          <w:color w:val="000000"/>
          <w:sz w:val="18"/>
          <w:szCs w:val="18"/>
        </w:rPr>
      </w:pPr>
    </w:p>
    <w:p w14:paraId="71D42539" w14:textId="77777777" w:rsidR="007B56B6" w:rsidRPr="006C3068" w:rsidRDefault="007B56B6" w:rsidP="007B56B6">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2A4E4D4" w14:textId="77777777" w:rsidR="007B56B6" w:rsidRPr="006C3068" w:rsidRDefault="007B56B6" w:rsidP="007B56B6">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AEB9339" w14:textId="77777777" w:rsidR="007B56B6" w:rsidRPr="006C3068" w:rsidRDefault="007B56B6" w:rsidP="007B56B6">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A7BD56F" w14:textId="77777777" w:rsidR="007B56B6" w:rsidRDefault="007B56B6" w:rsidP="007B56B6">
      <w:pPr>
        <w:widowControl w:val="0"/>
        <w:spacing w:after="0"/>
        <w:jc w:val="center"/>
        <w:rPr>
          <w:rFonts w:ascii="Arial" w:eastAsia="Arial" w:hAnsi="Arial" w:cs="Arial"/>
          <w:b/>
          <w:color w:val="000000"/>
          <w:sz w:val="18"/>
          <w:szCs w:val="18"/>
        </w:rPr>
      </w:pPr>
    </w:p>
    <w:p w14:paraId="7BB7FA75" w14:textId="77777777" w:rsidR="007B56B6" w:rsidRPr="006C3068" w:rsidRDefault="007B56B6" w:rsidP="007B56B6">
      <w:pPr>
        <w:widowControl w:val="0"/>
        <w:spacing w:after="0"/>
        <w:jc w:val="right"/>
        <w:rPr>
          <w:rFonts w:ascii="Arial" w:eastAsia="Arial" w:hAnsi="Arial" w:cs="Arial"/>
          <w:b/>
          <w:color w:val="000000"/>
          <w:sz w:val="18"/>
          <w:szCs w:val="18"/>
        </w:rPr>
      </w:pPr>
      <w:proofErr w:type="spellStart"/>
      <w:r w:rsidRPr="006C3068">
        <w:rPr>
          <w:rFonts w:ascii="Arial" w:eastAsia="Arial" w:hAnsi="Arial" w:cs="Arial"/>
          <w:b/>
          <w:color w:val="000000"/>
          <w:sz w:val="18"/>
          <w:szCs w:val="18"/>
        </w:rPr>
        <w:t>AT’N</w:t>
      </w:r>
      <w:proofErr w:type="spellEnd"/>
      <w:r w:rsidRPr="006C3068">
        <w:rPr>
          <w:rFonts w:ascii="Arial" w:eastAsia="Arial" w:hAnsi="Arial" w:cs="Arial"/>
          <w:b/>
          <w:color w:val="000000"/>
          <w:sz w:val="18"/>
          <w:szCs w:val="18"/>
        </w:rPr>
        <w:t>: Lic. L. C. P. Gildardo Flores Fregoso</w:t>
      </w:r>
    </w:p>
    <w:p w14:paraId="5C105383" w14:textId="77777777" w:rsidR="007B56B6" w:rsidRPr="006C3068" w:rsidRDefault="007B56B6" w:rsidP="007B56B6">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960AFEA" w14:textId="77777777" w:rsidR="007B56B6" w:rsidRDefault="007B56B6" w:rsidP="007B56B6">
      <w:pPr>
        <w:widowControl w:val="0"/>
        <w:spacing w:after="0"/>
        <w:jc w:val="center"/>
        <w:rPr>
          <w:rFonts w:ascii="Arial" w:eastAsia="Arial" w:hAnsi="Arial" w:cs="Arial"/>
          <w:b/>
          <w:color w:val="000000"/>
          <w:sz w:val="18"/>
          <w:szCs w:val="18"/>
        </w:rPr>
      </w:pPr>
    </w:p>
    <w:p w14:paraId="0D49905C" w14:textId="77777777" w:rsidR="007B56B6" w:rsidRPr="006C3068" w:rsidRDefault="007B56B6" w:rsidP="007B56B6">
      <w:pPr>
        <w:widowControl w:val="0"/>
        <w:spacing w:after="0"/>
        <w:jc w:val="both"/>
        <w:rPr>
          <w:rFonts w:ascii="Arial" w:eastAsia="Century Gothic" w:hAnsi="Arial" w:cs="Arial"/>
          <w:color w:val="000000"/>
          <w:sz w:val="18"/>
          <w:szCs w:val="18"/>
        </w:rPr>
      </w:pPr>
    </w:p>
    <w:p w14:paraId="5A33BFB5" w14:textId="51CCCF44" w:rsidR="007B56B6" w:rsidRPr="00B34D26" w:rsidRDefault="007B56B6" w:rsidP="00B34D26">
      <w:pPr>
        <w:jc w:val="both"/>
        <w:rPr>
          <w:rFonts w:ascii="Arial" w:eastAsia="Century Gothic" w:hAnsi="Arial" w:cs="Arial"/>
          <w:b/>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8D5EBB">
        <w:rPr>
          <w:rFonts w:ascii="Arial" w:eastAsia="Arial" w:hAnsi="Arial" w:cs="Arial"/>
          <w:b/>
          <w:color w:val="000000"/>
          <w:sz w:val="18"/>
          <w:szCs w:val="18"/>
        </w:rPr>
        <w:t>ADQUISICIÓN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B34D26">
        <w:rPr>
          <w:rFonts w:ascii="Arial" w:eastAsia="Arial" w:hAnsi="Arial" w:cs="Arial"/>
          <w:b/>
          <w:color w:val="000000"/>
          <w:sz w:val="18"/>
          <w:szCs w:val="18"/>
        </w:rPr>
        <w:t>NACIONAL</w:t>
      </w:r>
      <w:r>
        <w:rPr>
          <w:rFonts w:ascii="Arial" w:eastAsia="Arial" w:hAnsi="Arial" w:cs="Arial"/>
          <w:b/>
          <w:color w:val="000000"/>
          <w:sz w:val="18"/>
          <w:szCs w:val="18"/>
        </w:rPr>
        <w:t xml:space="preserve"> LCCC-03</w:t>
      </w:r>
      <w:r w:rsidR="00B34D26">
        <w:rPr>
          <w:rFonts w:ascii="Arial" w:eastAsia="Arial" w:hAnsi="Arial" w:cs="Arial"/>
          <w:b/>
          <w:color w:val="000000"/>
          <w:sz w:val="18"/>
          <w:szCs w:val="18"/>
        </w:rPr>
        <w:t>5</w:t>
      </w:r>
      <w:r>
        <w:rPr>
          <w:rFonts w:ascii="Arial" w:eastAsia="Arial" w:hAnsi="Arial" w:cs="Arial"/>
          <w:b/>
          <w:color w:val="000000"/>
          <w:sz w:val="18"/>
          <w:szCs w:val="18"/>
        </w:rPr>
        <w:t>-2021</w:t>
      </w:r>
      <w:r>
        <w:rPr>
          <w:rFonts w:ascii="Arial" w:eastAsia="Arial" w:hAnsi="Arial" w:cs="Arial"/>
          <w:bCs/>
          <w:color w:val="000000"/>
          <w:sz w:val="18"/>
          <w:szCs w:val="18"/>
        </w:rPr>
        <w:t xml:space="preserve"> para </w:t>
      </w:r>
      <w:r w:rsidR="00B34D26">
        <w:rPr>
          <w:rFonts w:ascii="Arial" w:eastAsia="Arial" w:hAnsi="Arial" w:cs="Arial"/>
          <w:bCs/>
          <w:color w:val="000000"/>
          <w:sz w:val="18"/>
          <w:szCs w:val="18"/>
        </w:rPr>
        <w:t>la</w:t>
      </w:r>
      <w:r w:rsidRPr="00360EBF">
        <w:rPr>
          <w:rFonts w:ascii="Arial" w:eastAsia="Arial" w:hAnsi="Arial" w:cs="Arial"/>
          <w:bCs/>
          <w:color w:val="000000"/>
          <w:sz w:val="18"/>
          <w:szCs w:val="18"/>
        </w:rPr>
        <w:t xml:space="preserve"> </w:t>
      </w:r>
      <w:r w:rsidR="00B34D26">
        <w:rPr>
          <w:rFonts w:ascii="Arial" w:eastAsia="Arial" w:hAnsi="Arial" w:cs="Arial"/>
          <w:bCs/>
          <w:color w:val="000000"/>
          <w:sz w:val="18"/>
          <w:szCs w:val="18"/>
        </w:rPr>
        <w:t>“</w:t>
      </w:r>
      <w:r w:rsidR="00B34D26" w:rsidRPr="00B34D26">
        <w:rPr>
          <w:rFonts w:ascii="Arial" w:eastAsia="Century Gothic" w:hAnsi="Arial" w:cs="Arial"/>
          <w:b/>
          <w:bCs/>
          <w:color w:val="000000"/>
          <w:sz w:val="18"/>
          <w:szCs w:val="18"/>
        </w:rPr>
        <w:t xml:space="preserve">ADQUISICIÓN DE HERRAMIENTAS MENORES Y MATERIAL ELÉCTRICO PARA EL ORGANISMO PUBLICO DESCENTRALIZADO SERVICIOS DE SALUD </w:t>
      </w:r>
      <w:r w:rsidR="00B34D26" w:rsidRPr="00B34D26">
        <w:rPr>
          <w:rFonts w:ascii="Arial" w:eastAsia="Century Gothic" w:hAnsi="Arial" w:cs="Arial"/>
          <w:b/>
          <w:bCs/>
          <w:color w:val="000000"/>
          <w:sz w:val="18"/>
          <w:szCs w:val="18"/>
        </w:rPr>
        <w:t>JALISCO</w:t>
      </w:r>
      <w:r w:rsidR="00B34D26">
        <w:rPr>
          <w:rFonts w:ascii="Arial" w:eastAsia="Century Gothic" w:hAnsi="Arial" w:cs="Arial"/>
          <w:b/>
          <w:bCs/>
          <w:color w:val="000000"/>
          <w:sz w:val="18"/>
          <w:szCs w:val="18"/>
        </w:rPr>
        <w:t>”.</w:t>
      </w:r>
      <w:r w:rsidR="00B34D26">
        <w:rPr>
          <w:rFonts w:ascii="Arial" w:hAnsi="Arial" w:cs="Arial"/>
          <w:sz w:val="18"/>
          <w:szCs w:val="18"/>
        </w:rPr>
        <w:t xml:space="preserve"> Manifiesto</w:t>
      </w:r>
      <w:r w:rsidRPr="006D68C9">
        <w:rPr>
          <w:rFonts w:ascii="Arial" w:hAnsi="Arial" w:cs="Arial"/>
          <w:sz w:val="18"/>
          <w:szCs w:val="18"/>
        </w:rPr>
        <w:t xml:space="preserve"> bajo protesta de decir verdad </w:t>
      </w:r>
      <w:r>
        <w:rPr>
          <w:rFonts w:ascii="Arial" w:hAnsi="Arial" w:cs="Arial"/>
          <w:sz w:val="18"/>
          <w:szCs w:val="18"/>
        </w:rPr>
        <w:t>que mi representada</w:t>
      </w:r>
      <w:r w:rsidRPr="006D68C9">
        <w:rPr>
          <w:rFonts w:ascii="Arial" w:hAnsi="Arial" w:cs="Arial"/>
          <w:sz w:val="18"/>
          <w:szCs w:val="18"/>
        </w:rPr>
        <w:t xml:space="preserve"> cuent</w:t>
      </w:r>
      <w:r>
        <w:rPr>
          <w:rFonts w:ascii="Arial" w:hAnsi="Arial" w:cs="Arial"/>
          <w:sz w:val="18"/>
          <w:szCs w:val="18"/>
        </w:rPr>
        <w:t>a</w:t>
      </w:r>
      <w:r w:rsidRPr="006D68C9">
        <w:rPr>
          <w:rFonts w:ascii="Arial" w:hAnsi="Arial" w:cs="Arial"/>
          <w:sz w:val="18"/>
          <w:szCs w:val="18"/>
        </w:rPr>
        <w:t xml:space="preserve"> con la infraestructura </w:t>
      </w:r>
      <w:r w:rsidRPr="00593B37">
        <w:rPr>
          <w:rFonts w:ascii="Arial" w:hAnsi="Arial" w:cs="Arial"/>
          <w:sz w:val="18"/>
          <w:szCs w:val="18"/>
        </w:rPr>
        <w:t>administrativa, financiera, humana</w:t>
      </w:r>
      <w:r w:rsidRPr="006D68C9">
        <w:rPr>
          <w:rFonts w:ascii="Arial" w:hAnsi="Arial" w:cs="Arial"/>
          <w:sz w:val="18"/>
          <w:szCs w:val="18"/>
        </w:rPr>
        <w:t xml:space="preserve"> y técnica</w:t>
      </w:r>
      <w:r>
        <w:rPr>
          <w:rFonts w:ascii="Arial" w:hAnsi="Arial" w:cs="Arial"/>
          <w:sz w:val="18"/>
          <w:szCs w:val="18"/>
        </w:rPr>
        <w:t>,</w:t>
      </w:r>
      <w:r w:rsidRPr="006D68C9">
        <w:rPr>
          <w:rFonts w:ascii="Arial" w:hAnsi="Arial" w:cs="Arial"/>
          <w:sz w:val="18"/>
          <w:szCs w:val="18"/>
        </w:rPr>
        <w:t xml:space="preserve"> </w:t>
      </w:r>
      <w:r>
        <w:rPr>
          <w:rFonts w:ascii="Arial" w:hAnsi="Arial" w:cs="Arial"/>
          <w:sz w:val="18"/>
          <w:szCs w:val="18"/>
        </w:rPr>
        <w:t xml:space="preserve">y que en caso de resultar adjudicado entregare los bienes </w:t>
      </w:r>
      <w:r w:rsidRPr="006D68C9">
        <w:rPr>
          <w:rFonts w:ascii="Arial" w:hAnsi="Arial" w:cs="Arial"/>
          <w:sz w:val="18"/>
          <w:szCs w:val="18"/>
        </w:rPr>
        <w:t>objeto del</w:t>
      </w:r>
      <w:r>
        <w:rPr>
          <w:rFonts w:ascii="Arial" w:hAnsi="Arial" w:cs="Arial"/>
          <w:sz w:val="18"/>
          <w:szCs w:val="18"/>
        </w:rPr>
        <w:t xml:space="preserve"> presente </w:t>
      </w:r>
      <w:r w:rsidRPr="006D68C9">
        <w:rPr>
          <w:rFonts w:ascii="Arial" w:hAnsi="Arial" w:cs="Arial"/>
          <w:sz w:val="18"/>
          <w:szCs w:val="18"/>
        </w:rPr>
        <w:t>PROCESO conforme a las condiciones y especificaciones solicitadas en</w:t>
      </w:r>
      <w:r>
        <w:rPr>
          <w:rFonts w:ascii="Arial" w:hAnsi="Arial" w:cs="Arial"/>
          <w:sz w:val="18"/>
          <w:szCs w:val="18"/>
        </w:rPr>
        <w:t xml:space="preserve"> el Anexo 1 Carta de Requerimiento Técnicos de</w:t>
      </w:r>
      <w:r w:rsidRPr="006D68C9">
        <w:rPr>
          <w:rFonts w:ascii="Arial" w:hAnsi="Arial" w:cs="Arial"/>
          <w:sz w:val="18"/>
          <w:szCs w:val="18"/>
        </w:rPr>
        <w:t xml:space="preserve"> las respectivas bases de licitación</w:t>
      </w:r>
      <w:r w:rsidRPr="009C2F4B">
        <w:rPr>
          <w:rFonts w:ascii="Arial" w:eastAsia="Arial" w:hAnsi="Arial" w:cs="Arial"/>
          <w:bCs/>
          <w:color w:val="000000"/>
          <w:sz w:val="18"/>
          <w:szCs w:val="18"/>
        </w:rPr>
        <w:t>.</w:t>
      </w:r>
    </w:p>
    <w:p w14:paraId="0E4E7BFE" w14:textId="77777777" w:rsidR="007B56B6" w:rsidRPr="00360EBF" w:rsidRDefault="007B56B6" w:rsidP="007B56B6">
      <w:pPr>
        <w:widowControl w:val="0"/>
        <w:spacing w:after="0"/>
        <w:jc w:val="both"/>
        <w:rPr>
          <w:rFonts w:ascii="Arial" w:eastAsia="Arial" w:hAnsi="Arial" w:cs="Arial"/>
          <w:bCs/>
          <w:color w:val="000000"/>
          <w:sz w:val="18"/>
          <w:szCs w:val="18"/>
        </w:rPr>
      </w:pPr>
    </w:p>
    <w:p w14:paraId="73F76EB3" w14:textId="77777777" w:rsidR="007B56B6" w:rsidRDefault="007B56B6" w:rsidP="007B56B6">
      <w:pPr>
        <w:widowControl w:val="0"/>
        <w:spacing w:after="0" w:line="360" w:lineRule="auto"/>
        <w:jc w:val="both"/>
        <w:rPr>
          <w:rFonts w:ascii="Arial" w:eastAsia="Arial" w:hAnsi="Arial" w:cs="Arial"/>
          <w:b/>
          <w:color w:val="000000"/>
          <w:sz w:val="18"/>
          <w:szCs w:val="18"/>
        </w:rPr>
      </w:pPr>
    </w:p>
    <w:p w14:paraId="765EC867" w14:textId="77777777" w:rsidR="007B56B6" w:rsidRDefault="007B56B6" w:rsidP="007B56B6">
      <w:pPr>
        <w:widowControl w:val="0"/>
        <w:spacing w:after="0"/>
        <w:jc w:val="both"/>
        <w:rPr>
          <w:rFonts w:ascii="Arial" w:eastAsia="Arial" w:hAnsi="Arial" w:cs="Arial"/>
          <w:b/>
          <w:color w:val="000000"/>
          <w:sz w:val="18"/>
          <w:szCs w:val="18"/>
        </w:rPr>
      </w:pPr>
    </w:p>
    <w:p w14:paraId="2D3B0F88" w14:textId="77777777" w:rsidR="007B56B6" w:rsidRDefault="007B56B6" w:rsidP="007B56B6">
      <w:pPr>
        <w:widowControl w:val="0"/>
        <w:spacing w:after="0"/>
        <w:jc w:val="both"/>
        <w:rPr>
          <w:rFonts w:ascii="Arial" w:eastAsia="Arial" w:hAnsi="Arial" w:cs="Arial"/>
          <w:b/>
          <w:color w:val="000000"/>
          <w:sz w:val="18"/>
          <w:szCs w:val="18"/>
        </w:rPr>
      </w:pPr>
    </w:p>
    <w:p w14:paraId="4DCF8E7A" w14:textId="77777777" w:rsidR="007B56B6" w:rsidRDefault="007B56B6" w:rsidP="007B56B6">
      <w:pPr>
        <w:widowControl w:val="0"/>
        <w:spacing w:after="0"/>
        <w:jc w:val="center"/>
        <w:rPr>
          <w:rFonts w:ascii="Arial" w:eastAsia="Arial" w:hAnsi="Arial" w:cs="Arial"/>
          <w:b/>
          <w:color w:val="000000"/>
          <w:sz w:val="18"/>
          <w:szCs w:val="18"/>
        </w:rPr>
      </w:pPr>
    </w:p>
    <w:p w14:paraId="2E99AF65" w14:textId="77777777" w:rsidR="007B56B6" w:rsidRDefault="007B56B6" w:rsidP="007B56B6">
      <w:pPr>
        <w:widowControl w:val="0"/>
        <w:spacing w:after="0"/>
        <w:jc w:val="center"/>
        <w:rPr>
          <w:rFonts w:ascii="Arial" w:eastAsia="Arial" w:hAnsi="Arial" w:cs="Arial"/>
          <w:b/>
          <w:color w:val="000000"/>
          <w:sz w:val="18"/>
          <w:szCs w:val="18"/>
        </w:rPr>
      </w:pPr>
    </w:p>
    <w:p w14:paraId="58EA7DB2" w14:textId="77777777" w:rsidR="007B56B6" w:rsidRDefault="007B56B6" w:rsidP="007B56B6">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6E504DC" w14:textId="77777777" w:rsidR="007B56B6" w:rsidRDefault="007B56B6" w:rsidP="007B56B6">
      <w:pPr>
        <w:widowControl w:val="0"/>
        <w:spacing w:after="0"/>
        <w:jc w:val="center"/>
        <w:rPr>
          <w:rFonts w:ascii="Arial" w:eastAsia="Arial" w:hAnsi="Arial" w:cs="Arial"/>
          <w:b/>
          <w:color w:val="000000"/>
          <w:sz w:val="18"/>
          <w:szCs w:val="18"/>
        </w:rPr>
      </w:pPr>
    </w:p>
    <w:p w14:paraId="0AF834AE" w14:textId="77777777" w:rsidR="007B56B6" w:rsidRDefault="007B56B6" w:rsidP="007B56B6">
      <w:pPr>
        <w:widowControl w:val="0"/>
        <w:spacing w:after="0"/>
        <w:jc w:val="center"/>
        <w:rPr>
          <w:rFonts w:ascii="Arial" w:eastAsia="Arial" w:hAnsi="Arial" w:cs="Arial"/>
          <w:b/>
          <w:color w:val="000000"/>
          <w:sz w:val="18"/>
          <w:szCs w:val="18"/>
        </w:rPr>
      </w:pPr>
    </w:p>
    <w:p w14:paraId="6F09B8FF" w14:textId="77777777" w:rsidR="007B56B6" w:rsidRPr="006C3068" w:rsidRDefault="007B56B6" w:rsidP="007B56B6">
      <w:pPr>
        <w:widowControl w:val="0"/>
        <w:spacing w:after="0"/>
        <w:jc w:val="center"/>
        <w:rPr>
          <w:rFonts w:ascii="Arial" w:eastAsia="Arial" w:hAnsi="Arial" w:cs="Arial"/>
          <w:b/>
          <w:color w:val="000000"/>
          <w:sz w:val="18"/>
          <w:szCs w:val="18"/>
        </w:rPr>
      </w:pPr>
    </w:p>
    <w:p w14:paraId="630AFAE8" w14:textId="77777777" w:rsidR="007B56B6" w:rsidRPr="006C3068" w:rsidRDefault="007B56B6" w:rsidP="007B56B6">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7488241" w14:textId="77777777" w:rsidR="007B56B6" w:rsidRDefault="007B56B6" w:rsidP="007B56B6">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3B9C7A2" w14:textId="77777777" w:rsidR="007B56B6" w:rsidRDefault="007B56B6" w:rsidP="007B56B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392C91C1" w14:textId="77777777" w:rsidR="007B56B6" w:rsidRDefault="007B56B6" w:rsidP="007B56B6">
      <w:pPr>
        <w:widowControl w:val="0"/>
        <w:spacing w:after="0"/>
        <w:jc w:val="center"/>
        <w:rPr>
          <w:rFonts w:ascii="Arial" w:eastAsia="Arial" w:hAnsi="Arial" w:cs="Arial"/>
          <w:b/>
          <w:color w:val="000000"/>
          <w:sz w:val="18"/>
          <w:szCs w:val="18"/>
        </w:rPr>
      </w:pPr>
    </w:p>
    <w:p w14:paraId="7DE07559" w14:textId="77777777" w:rsidR="007B56B6" w:rsidRDefault="007B56B6" w:rsidP="007B56B6">
      <w:pPr>
        <w:widowControl w:val="0"/>
        <w:spacing w:after="0"/>
        <w:jc w:val="center"/>
        <w:rPr>
          <w:rFonts w:ascii="Arial" w:eastAsia="Arial" w:hAnsi="Arial" w:cs="Arial"/>
          <w:b/>
          <w:color w:val="000000"/>
          <w:sz w:val="18"/>
          <w:szCs w:val="18"/>
        </w:rPr>
      </w:pPr>
    </w:p>
    <w:p w14:paraId="18C3DDC2" w14:textId="77777777" w:rsidR="0056698E" w:rsidRDefault="0056698E" w:rsidP="0056698E">
      <w:pPr>
        <w:spacing w:after="0" w:line="240" w:lineRule="auto"/>
        <w:ind w:right="140"/>
        <w:jc w:val="cente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5BB9EA68" w14:textId="77777777" w:rsidR="0056698E" w:rsidRDefault="0056698E" w:rsidP="0056698E">
      <w:pPr>
        <w:spacing w:after="0" w:line="240" w:lineRule="auto"/>
        <w:ind w:right="140"/>
        <w:rPr>
          <w:rFonts w:ascii="Arial" w:eastAsia="Century Gothic" w:hAnsi="Arial" w:cs="Arial"/>
          <w:b/>
          <w:color w:val="000000"/>
          <w:sz w:val="16"/>
          <w:szCs w:val="16"/>
        </w:rPr>
      </w:pPr>
    </w:p>
    <w:p w14:paraId="0AFB236F" w14:textId="77777777" w:rsidR="0056698E" w:rsidRDefault="0056698E" w:rsidP="0056698E">
      <w:pPr>
        <w:spacing w:after="0" w:line="240" w:lineRule="auto"/>
        <w:ind w:right="140"/>
        <w:jc w:val="center"/>
        <w:rPr>
          <w:rFonts w:ascii="Arial" w:eastAsia="Century Gothic" w:hAnsi="Arial" w:cs="Arial"/>
          <w:b/>
          <w:color w:val="000000"/>
          <w:sz w:val="16"/>
          <w:szCs w:val="16"/>
        </w:rPr>
      </w:pPr>
    </w:p>
    <w:p w14:paraId="016D1E76" w14:textId="4EC9638C" w:rsidR="0056698E" w:rsidRDefault="0056698E" w:rsidP="0056698E">
      <w:pPr>
        <w:tabs>
          <w:tab w:val="left" w:pos="3654"/>
        </w:tabs>
        <w:spacing w:after="0" w:line="240" w:lineRule="auto"/>
        <w:ind w:right="140"/>
        <w:rPr>
          <w:rFonts w:ascii="Arial" w:eastAsia="Century Gothic" w:hAnsi="Arial" w:cs="Arial"/>
          <w:b/>
          <w:color w:val="080808"/>
          <w:sz w:val="18"/>
          <w:szCs w:val="18"/>
        </w:rPr>
      </w:pPr>
      <w:r>
        <w:rPr>
          <w:rFonts w:ascii="Arial" w:eastAsia="Century Gothic" w:hAnsi="Arial" w:cs="Arial"/>
          <w:b/>
          <w:color w:val="000000"/>
          <w:sz w:val="16"/>
          <w:szCs w:val="16"/>
        </w:rPr>
        <w:tab/>
        <w:t xml:space="preserve">             </w:t>
      </w: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14.</w:t>
      </w:r>
    </w:p>
    <w:p w14:paraId="52364904" w14:textId="77777777" w:rsidR="0056698E" w:rsidRPr="00FD52F1" w:rsidRDefault="0056698E" w:rsidP="0056698E">
      <w:pPr>
        <w:spacing w:after="0" w:line="240" w:lineRule="auto"/>
        <w:ind w:right="140"/>
        <w:jc w:val="center"/>
        <w:rPr>
          <w:rFonts w:ascii="Arial" w:eastAsia="Times New Roman" w:hAnsi="Arial" w:cs="Arial"/>
          <w:sz w:val="18"/>
          <w:szCs w:val="18"/>
        </w:rPr>
      </w:pPr>
    </w:p>
    <w:p w14:paraId="4D7B11AF" w14:textId="77777777" w:rsidR="0056698E" w:rsidRPr="00FD52F1" w:rsidRDefault="0056698E" w:rsidP="0056698E">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0562559F" w14:textId="77777777" w:rsidR="0056698E" w:rsidRPr="00FD52F1" w:rsidRDefault="0056698E" w:rsidP="0056698E">
      <w:pPr>
        <w:spacing w:after="240"/>
        <w:rPr>
          <w:rFonts w:ascii="Arial" w:hAnsi="Arial" w:cs="Arial"/>
          <w:sz w:val="18"/>
          <w:szCs w:val="18"/>
        </w:rPr>
      </w:pPr>
    </w:p>
    <w:p w14:paraId="287B6F95" w14:textId="77777777" w:rsidR="0056698E" w:rsidRPr="00FD52F1" w:rsidRDefault="0056698E" w:rsidP="0056698E">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22747129" w14:textId="77777777" w:rsidR="0056698E" w:rsidRPr="00FD52F1" w:rsidRDefault="0056698E" w:rsidP="0056698E">
      <w:pPr>
        <w:rPr>
          <w:rFonts w:ascii="Arial" w:hAnsi="Arial" w:cs="Arial"/>
          <w:sz w:val="18"/>
          <w:szCs w:val="18"/>
        </w:rPr>
      </w:pPr>
    </w:p>
    <w:p w14:paraId="6825F70D" w14:textId="77777777" w:rsidR="0056698E" w:rsidRPr="00FD52F1" w:rsidRDefault="0056698E" w:rsidP="0056698E">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383A0AA" w14:textId="77777777" w:rsidR="0056698E" w:rsidRPr="00FD52F1" w:rsidRDefault="0056698E" w:rsidP="0056698E">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3BB765A9" w14:textId="77777777" w:rsidR="0056698E" w:rsidRPr="00196F82" w:rsidRDefault="0056698E" w:rsidP="0056698E">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05C3DE50" w14:textId="77777777" w:rsidR="0056698E" w:rsidRPr="00FD52F1" w:rsidRDefault="0056698E" w:rsidP="0056698E">
      <w:pPr>
        <w:rPr>
          <w:rFonts w:ascii="Arial" w:hAnsi="Arial" w:cs="Arial"/>
          <w:b/>
          <w:sz w:val="18"/>
          <w:szCs w:val="18"/>
        </w:rPr>
      </w:pPr>
    </w:p>
    <w:p w14:paraId="46345557" w14:textId="77777777" w:rsidR="0056698E" w:rsidRPr="00FD52F1" w:rsidRDefault="0056698E" w:rsidP="0056698E">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manifiesto que, **</w:t>
      </w:r>
      <w:r w:rsidRPr="00FD52F1">
        <w:rPr>
          <w:rFonts w:ascii="Arial" w:hAnsi="Arial" w:cs="Arial"/>
          <w:sz w:val="18"/>
          <w:szCs w:val="18"/>
          <w:u w:val="single"/>
        </w:rPr>
        <w:t>SI/NO**</w:t>
      </w:r>
      <w:r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60BABFDF" w14:textId="77777777" w:rsidR="0056698E" w:rsidRPr="00FD52F1" w:rsidRDefault="0056698E" w:rsidP="0056698E">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75FC2F9" w14:textId="77777777" w:rsidR="0056698E" w:rsidRPr="00FD52F1" w:rsidRDefault="0056698E" w:rsidP="0056698E">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2FC7B90D" w14:textId="77777777" w:rsidR="0056698E" w:rsidRDefault="0056698E" w:rsidP="0056698E">
      <w:pPr>
        <w:spacing w:after="0"/>
        <w:jc w:val="center"/>
        <w:rPr>
          <w:rFonts w:ascii="Arial" w:hAnsi="Arial" w:cs="Arial"/>
          <w:sz w:val="18"/>
          <w:szCs w:val="18"/>
        </w:rPr>
      </w:pPr>
    </w:p>
    <w:p w14:paraId="1C130576" w14:textId="77777777" w:rsidR="0056698E" w:rsidRDefault="0056698E" w:rsidP="0056698E">
      <w:pPr>
        <w:spacing w:after="0"/>
        <w:jc w:val="center"/>
        <w:rPr>
          <w:rFonts w:ascii="Arial" w:hAnsi="Arial" w:cs="Arial"/>
          <w:sz w:val="18"/>
          <w:szCs w:val="18"/>
        </w:rPr>
      </w:pPr>
    </w:p>
    <w:p w14:paraId="20C53C43" w14:textId="77777777" w:rsidR="0056698E" w:rsidRDefault="0056698E" w:rsidP="0056698E">
      <w:pPr>
        <w:spacing w:after="0"/>
        <w:jc w:val="center"/>
        <w:rPr>
          <w:rFonts w:ascii="Arial" w:hAnsi="Arial" w:cs="Arial"/>
          <w:sz w:val="18"/>
          <w:szCs w:val="18"/>
        </w:rPr>
      </w:pPr>
    </w:p>
    <w:p w14:paraId="49A59940" w14:textId="77777777" w:rsidR="0056698E" w:rsidRDefault="0056698E" w:rsidP="0056698E">
      <w:pPr>
        <w:spacing w:after="0"/>
        <w:jc w:val="center"/>
        <w:rPr>
          <w:rFonts w:ascii="Arial" w:hAnsi="Arial" w:cs="Arial"/>
          <w:sz w:val="18"/>
          <w:szCs w:val="18"/>
        </w:rPr>
      </w:pPr>
    </w:p>
    <w:p w14:paraId="70F50DF4" w14:textId="77777777" w:rsidR="0056698E" w:rsidRDefault="0056698E" w:rsidP="0056698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04254474" w14:textId="77777777" w:rsidR="0056698E" w:rsidRDefault="0056698E" w:rsidP="0056698E">
      <w:pPr>
        <w:widowControl w:val="0"/>
        <w:spacing w:after="0"/>
        <w:jc w:val="center"/>
        <w:rPr>
          <w:rFonts w:ascii="Arial" w:eastAsia="Arial" w:hAnsi="Arial" w:cs="Arial"/>
          <w:b/>
          <w:color w:val="000000"/>
          <w:sz w:val="18"/>
          <w:szCs w:val="18"/>
        </w:rPr>
      </w:pPr>
    </w:p>
    <w:p w14:paraId="24BFBE87" w14:textId="77777777" w:rsidR="0056698E" w:rsidRDefault="0056698E" w:rsidP="0056698E">
      <w:pPr>
        <w:widowControl w:val="0"/>
        <w:spacing w:after="0"/>
        <w:jc w:val="center"/>
        <w:rPr>
          <w:rFonts w:ascii="Arial" w:eastAsia="Arial" w:hAnsi="Arial" w:cs="Arial"/>
          <w:b/>
          <w:color w:val="000000"/>
          <w:sz w:val="18"/>
          <w:szCs w:val="18"/>
        </w:rPr>
      </w:pPr>
    </w:p>
    <w:p w14:paraId="6AFD1735" w14:textId="77777777" w:rsidR="0056698E" w:rsidRPr="006C3068" w:rsidRDefault="0056698E" w:rsidP="0056698E">
      <w:pPr>
        <w:widowControl w:val="0"/>
        <w:spacing w:after="0"/>
        <w:jc w:val="center"/>
        <w:rPr>
          <w:rFonts w:ascii="Arial" w:eastAsia="Arial" w:hAnsi="Arial" w:cs="Arial"/>
          <w:b/>
          <w:color w:val="000000"/>
          <w:sz w:val="18"/>
          <w:szCs w:val="18"/>
        </w:rPr>
      </w:pPr>
    </w:p>
    <w:p w14:paraId="0A70481D" w14:textId="77777777" w:rsidR="0056698E" w:rsidRPr="006C3068" w:rsidRDefault="0056698E" w:rsidP="0056698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08B3DC1" w14:textId="77777777" w:rsidR="0056698E" w:rsidRDefault="0056698E" w:rsidP="0056698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8CCD7F3" w14:textId="77777777" w:rsidR="0056698E" w:rsidRDefault="0056698E" w:rsidP="0056698E">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75856003" w14:textId="77777777" w:rsidR="0056698E" w:rsidRDefault="0056698E" w:rsidP="0056698E">
      <w:pPr>
        <w:spacing w:after="0"/>
        <w:jc w:val="center"/>
        <w:rPr>
          <w:rFonts w:ascii="Arial" w:hAnsi="Arial" w:cs="Arial"/>
          <w:sz w:val="18"/>
          <w:szCs w:val="18"/>
        </w:rPr>
      </w:pPr>
    </w:p>
    <w:p w14:paraId="18C15205" w14:textId="77777777" w:rsidR="0056698E" w:rsidRDefault="0056698E" w:rsidP="0056698E">
      <w:pPr>
        <w:spacing w:after="0"/>
        <w:jc w:val="center"/>
        <w:rPr>
          <w:rFonts w:ascii="Arial" w:hAnsi="Arial" w:cs="Arial"/>
          <w:sz w:val="18"/>
          <w:szCs w:val="18"/>
        </w:rPr>
      </w:pPr>
    </w:p>
    <w:p w14:paraId="4B745844" w14:textId="77777777" w:rsidR="0056698E" w:rsidRDefault="0056698E" w:rsidP="0056698E">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2D293E46" w14:textId="496B095C" w:rsidR="009F5A7A" w:rsidRPr="0056698E" w:rsidRDefault="009F5A7A" w:rsidP="00CA7C45">
      <w:pPr>
        <w:rPr>
          <w:rFonts w:ascii="Arial" w:eastAsia="Century Gothic" w:hAnsi="Arial" w:cs="Arial"/>
          <w:b/>
          <w:color w:val="000000"/>
          <w:sz w:val="16"/>
          <w:szCs w:val="16"/>
        </w:rPr>
      </w:pPr>
    </w:p>
    <w:p w14:paraId="75720EC3" w14:textId="3A09340E" w:rsidR="00275AFA" w:rsidRPr="001501D3" w:rsidRDefault="002A56BC" w:rsidP="00485414">
      <w:pPr>
        <w:jc w:val="center"/>
        <w:rPr>
          <w:rFonts w:ascii="Arial" w:eastAsia="Times New Roman" w:hAnsi="Arial" w:cs="Arial"/>
        </w:rPr>
      </w:pPr>
      <w:r w:rsidRPr="001501D3">
        <w:rPr>
          <w:rFonts w:ascii="Arial" w:eastAsia="Century Gothic" w:hAnsi="Arial" w:cs="Arial"/>
          <w:b/>
          <w:color w:val="000000"/>
        </w:rPr>
        <w:t xml:space="preserve">ANEXO </w:t>
      </w:r>
      <w:r w:rsidR="00404C5C" w:rsidRPr="001501D3">
        <w:rPr>
          <w:rFonts w:ascii="Arial" w:eastAsia="Century Gothic" w:hAnsi="Arial" w:cs="Arial"/>
          <w:b/>
          <w:color w:val="000000"/>
        </w:rPr>
        <w:t>1</w:t>
      </w:r>
      <w:r w:rsidR="0056698E" w:rsidRPr="001501D3">
        <w:rPr>
          <w:rFonts w:ascii="Arial" w:eastAsia="Century Gothic" w:hAnsi="Arial" w:cs="Arial"/>
          <w:b/>
          <w:color w:val="000000"/>
        </w:rPr>
        <w:t>5</w:t>
      </w:r>
      <w:r w:rsidR="00A23C45" w:rsidRPr="001501D3">
        <w:rPr>
          <w:rFonts w:ascii="Arial" w:eastAsia="Century Gothic" w:hAnsi="Arial" w:cs="Arial"/>
          <w:b/>
          <w:color w:val="000000"/>
        </w:rPr>
        <w:t>.</w:t>
      </w:r>
    </w:p>
    <w:p w14:paraId="2BD27DBC" w14:textId="77777777" w:rsidR="007A227B" w:rsidRPr="00CB7C07" w:rsidRDefault="007A227B" w:rsidP="007A227B">
      <w:pPr>
        <w:spacing w:after="0" w:line="240" w:lineRule="auto"/>
        <w:jc w:val="center"/>
        <w:rPr>
          <w:rFonts w:ascii="Arial" w:hAnsi="Arial" w:cs="Arial"/>
          <w:b/>
          <w:bCs/>
          <w:sz w:val="18"/>
          <w:szCs w:val="18"/>
        </w:rPr>
      </w:pPr>
      <w:r w:rsidRPr="00CB7C07">
        <w:rPr>
          <w:rFonts w:ascii="Arial" w:hAnsi="Arial" w:cs="Arial"/>
          <w:b/>
          <w:bCs/>
          <w:sz w:val="18"/>
          <w:szCs w:val="18"/>
        </w:rPr>
        <w:t>TEXTO DE LA FIANZA DEL 10% DE GARANTÍA DE CUMPLIMIENTO DEL CONTRATO</w:t>
      </w:r>
    </w:p>
    <w:p w14:paraId="452E6698" w14:textId="77777777" w:rsidR="007A227B" w:rsidRPr="00CB7C07" w:rsidRDefault="007A227B" w:rsidP="007A227B">
      <w:pPr>
        <w:spacing w:after="0" w:line="240" w:lineRule="auto"/>
        <w:jc w:val="both"/>
        <w:rPr>
          <w:rFonts w:ascii="Arial" w:hAnsi="Arial" w:cs="Arial"/>
          <w:b/>
          <w:bCs/>
          <w:sz w:val="18"/>
          <w:szCs w:val="18"/>
        </w:rPr>
      </w:pPr>
    </w:p>
    <w:p w14:paraId="592A268D" w14:textId="77777777"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115CD68" w14:textId="77777777" w:rsidR="0067656B" w:rsidRPr="00C7670B" w:rsidRDefault="0067656B" w:rsidP="0067656B">
      <w:pPr>
        <w:spacing w:after="0"/>
        <w:ind w:right="140"/>
        <w:jc w:val="both"/>
        <w:rPr>
          <w:rFonts w:ascii="Arial" w:hAnsi="Arial" w:cs="Arial"/>
          <w:sz w:val="16"/>
          <w:szCs w:val="16"/>
        </w:rPr>
      </w:pPr>
    </w:p>
    <w:p w14:paraId="7C75F4FB" w14:textId="482DC494"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 xml:space="preserve">GARANTIZAR POR (NOMBRE DEL PROVEEDOR) CON DOMICILIO EN _COLONIA </w:t>
      </w:r>
      <w:r w:rsidRPr="00C7670B">
        <w:rPr>
          <w:rFonts w:ascii="Arial" w:hAnsi="Arial" w:cs="Arial"/>
          <w:i/>
          <w:iCs/>
          <w:sz w:val="16"/>
          <w:szCs w:val="16"/>
        </w:rPr>
        <w:t>_CIUDAD _</w:t>
      </w:r>
      <w:r w:rsidRPr="00C7670B">
        <w:rPr>
          <w:rFonts w:ascii="Arial" w:hAnsi="Arial" w:cs="Arial"/>
          <w:sz w:val="16"/>
          <w:szCs w:val="16"/>
        </w:rPr>
        <w:t xml:space="preserve">EL FIEL Y EXACTO CUMPLIMIENTO DE TODAS Y CADA UNA DE LAS OBLIGACIONES PACTADAS EN EL CONTRATO DE FECHA </w:t>
      </w:r>
      <w:r w:rsidRPr="00C7670B">
        <w:rPr>
          <w:rFonts w:ascii="Arial" w:hAnsi="Arial" w:cs="Arial"/>
          <w:i/>
          <w:iCs/>
          <w:sz w:val="16"/>
          <w:szCs w:val="16"/>
        </w:rPr>
        <w:t>____________________</w:t>
      </w:r>
      <w:r w:rsidRPr="00C7670B">
        <w:rPr>
          <w:rFonts w:ascii="Arial" w:hAnsi="Arial" w:cs="Arial"/>
          <w:sz w:val="16"/>
          <w:szCs w:val="16"/>
        </w:rPr>
        <w:t xml:space="preserve"> (SE DEBERÁ ESTABLECER LA FECHA DE EMISIÓN Y PUBLICACIÓN DEL FALLO), DERIVADO DEL </w:t>
      </w:r>
      <w:r w:rsidR="00A260C8" w:rsidRPr="00C7670B">
        <w:rPr>
          <w:rFonts w:ascii="Arial" w:hAnsi="Arial" w:cs="Arial"/>
          <w:sz w:val="16"/>
          <w:szCs w:val="16"/>
        </w:rPr>
        <w:t>PROCEDIMIENTO</w:t>
      </w:r>
      <w:r w:rsidRPr="00C7670B">
        <w:rPr>
          <w:rFonts w:ascii="Arial" w:hAnsi="Arial" w:cs="Arial"/>
          <w:sz w:val="16"/>
          <w:szCs w:val="16"/>
        </w:rPr>
        <w:t xml:space="preserve">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w:t>
      </w:r>
      <w:r w:rsidR="00A260C8" w:rsidRPr="00C7670B">
        <w:rPr>
          <w:rFonts w:ascii="Arial" w:hAnsi="Arial" w:cs="Arial"/>
          <w:sz w:val="16"/>
          <w:szCs w:val="16"/>
        </w:rPr>
        <w:t>CUMPLIMIENTO</w:t>
      </w:r>
      <w:r w:rsidRPr="00C7670B">
        <w:rPr>
          <w:rFonts w:ascii="Arial" w:hAnsi="Arial" w:cs="Arial"/>
          <w:sz w:val="16"/>
          <w:szCs w:val="16"/>
        </w:rPr>
        <w:t xml:space="preserve"> O SE CELEBRE CON ÉSTE, CUALQUIER ACUERDO MODIFICATORIO AL CONTRATO PRINCIPAL.</w:t>
      </w:r>
    </w:p>
    <w:p w14:paraId="54443818" w14:textId="77777777" w:rsidR="0067656B" w:rsidRPr="00C7670B" w:rsidRDefault="0067656B" w:rsidP="0067656B">
      <w:pPr>
        <w:spacing w:after="0"/>
        <w:ind w:right="140"/>
        <w:jc w:val="both"/>
        <w:rPr>
          <w:rFonts w:ascii="Arial" w:hAnsi="Arial" w:cs="Arial"/>
          <w:sz w:val="16"/>
          <w:szCs w:val="16"/>
        </w:rPr>
      </w:pPr>
    </w:p>
    <w:p w14:paraId="5828D4BF" w14:textId="7194C9DC"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 xml:space="preserve">LA FIANZA </w:t>
      </w:r>
      <w:r w:rsidR="00A260C8" w:rsidRPr="00C7670B">
        <w:rPr>
          <w:rFonts w:ascii="Arial" w:hAnsi="Arial" w:cs="Arial"/>
          <w:sz w:val="16"/>
          <w:szCs w:val="16"/>
        </w:rPr>
        <w:t>TENDRÁ</w:t>
      </w:r>
      <w:r w:rsidRPr="00C7670B">
        <w:rPr>
          <w:rFonts w:ascii="Arial" w:hAnsi="Arial" w:cs="Arial"/>
          <w:sz w:val="16"/>
          <w:szCs w:val="16"/>
        </w:rPr>
        <w:t xml:space="preserve"> UNA VIGENCIA DESDE EL PRIMER DIA DE LA </w:t>
      </w:r>
      <w:r w:rsidR="00A260C8" w:rsidRPr="00C7670B">
        <w:rPr>
          <w:rFonts w:ascii="Arial" w:hAnsi="Arial" w:cs="Arial"/>
          <w:sz w:val="16"/>
          <w:szCs w:val="16"/>
        </w:rPr>
        <w:t>CONTRATACIÓN</w:t>
      </w:r>
      <w:r w:rsidRPr="00C7670B">
        <w:rPr>
          <w:rFonts w:ascii="Arial" w:hAnsi="Arial" w:cs="Arial"/>
          <w:sz w:val="16"/>
          <w:szCs w:val="16"/>
        </w:rPr>
        <w:t xml:space="preserve"> Y HASTA 12 MESES POSTERIORES A LA FECHA DE VENCIMIENTO DEL CONTRATO.</w:t>
      </w:r>
    </w:p>
    <w:p w14:paraId="31769009" w14:textId="77777777" w:rsidR="0067656B" w:rsidRPr="00C7670B" w:rsidRDefault="0067656B" w:rsidP="0067656B">
      <w:pPr>
        <w:spacing w:after="0"/>
        <w:ind w:right="140"/>
        <w:jc w:val="both"/>
        <w:rPr>
          <w:rFonts w:ascii="Arial" w:hAnsi="Arial" w:cs="Arial"/>
          <w:sz w:val="16"/>
          <w:szCs w:val="16"/>
        </w:rPr>
      </w:pPr>
    </w:p>
    <w:p w14:paraId="2C806B48" w14:textId="64846230"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 xml:space="preserve">ADICIONALMENTE ESTA FIANZA PODRÁ SER EXIGIBLE EN CUALQUIER TIEMPO PARA GARANTIZAR LAS OBLIGACIONES DEL </w:t>
      </w:r>
      <w:r w:rsidR="00A260C8" w:rsidRPr="00C7670B">
        <w:rPr>
          <w:rFonts w:ascii="Arial" w:hAnsi="Arial" w:cs="Arial"/>
          <w:sz w:val="16"/>
          <w:szCs w:val="16"/>
        </w:rPr>
        <w:t>CONTRATO,” BASES</w:t>
      </w:r>
      <w:r w:rsidRPr="00C7670B">
        <w:rPr>
          <w:rFonts w:ascii="Arial" w:hAnsi="Arial" w:cs="Arial"/>
          <w:sz w:val="16"/>
          <w:szCs w:val="16"/>
        </w:rPr>
        <w:t xml:space="preserve">” Y/O CONVOCATORIA DEL PROCEDIMIENTO QUE LE DIERON ORIGEN, Y/O LA BUENA CALIDAD EN GENERAL DE LOS BIENES Y SERVICIOS, CUANDO SEAN DE CARACTERÍSTICAS INFERIORES A LAS SOLICITADAS EN LAS “BASES” Y/O CONVOCATORIA DEL “PROCEDIMIENTO DE </w:t>
      </w:r>
      <w:r w:rsidR="008D5EBB">
        <w:rPr>
          <w:rFonts w:ascii="Arial" w:hAnsi="Arial" w:cs="Arial"/>
          <w:sz w:val="16"/>
          <w:szCs w:val="16"/>
        </w:rPr>
        <w:t>ADQUISICIÓN</w:t>
      </w:r>
      <w:r w:rsidRPr="00C7670B">
        <w:rPr>
          <w:rFonts w:ascii="Arial" w:hAnsi="Arial" w:cs="Arial"/>
          <w:sz w:val="16"/>
          <w:szCs w:val="16"/>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5A083F8" w14:textId="77777777" w:rsidR="0067656B" w:rsidRPr="00C7670B" w:rsidRDefault="0067656B" w:rsidP="0067656B">
      <w:pPr>
        <w:spacing w:after="0"/>
        <w:ind w:right="140"/>
        <w:jc w:val="both"/>
        <w:rPr>
          <w:rFonts w:ascii="Arial" w:hAnsi="Arial" w:cs="Arial"/>
          <w:sz w:val="16"/>
          <w:szCs w:val="16"/>
        </w:rPr>
      </w:pPr>
    </w:p>
    <w:p w14:paraId="09F3A0A2" w14:textId="77777777"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62660AAA" w14:textId="77777777" w:rsidR="0067656B" w:rsidRPr="00C7670B" w:rsidRDefault="0067656B" w:rsidP="0067656B">
      <w:pPr>
        <w:spacing w:after="0"/>
        <w:ind w:right="140"/>
        <w:jc w:val="both"/>
        <w:rPr>
          <w:rFonts w:ascii="Arial" w:hAnsi="Arial" w:cs="Arial"/>
          <w:sz w:val="16"/>
          <w:szCs w:val="16"/>
        </w:rPr>
      </w:pPr>
    </w:p>
    <w:p w14:paraId="7FB41537" w14:textId="77777777"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A9EC9AE" w14:textId="77777777" w:rsidR="0067656B" w:rsidRPr="00C7670B" w:rsidRDefault="0067656B" w:rsidP="0067656B">
      <w:pPr>
        <w:spacing w:after="0"/>
        <w:ind w:right="140"/>
        <w:jc w:val="both"/>
        <w:rPr>
          <w:rFonts w:ascii="Arial" w:hAnsi="Arial" w:cs="Arial"/>
          <w:sz w:val="16"/>
          <w:szCs w:val="16"/>
        </w:rPr>
      </w:pPr>
    </w:p>
    <w:p w14:paraId="782C693A" w14:textId="67E38630" w:rsidR="00360EBF" w:rsidRPr="00C7670B" w:rsidRDefault="0067656B" w:rsidP="0067656B">
      <w:pPr>
        <w:spacing w:after="0"/>
        <w:ind w:right="140"/>
        <w:jc w:val="both"/>
        <w:rPr>
          <w:rFonts w:ascii="Arial" w:eastAsia="Century Gothic" w:hAnsi="Arial" w:cs="Arial"/>
          <w:color w:val="000000"/>
          <w:sz w:val="16"/>
          <w:szCs w:val="16"/>
        </w:rPr>
      </w:pPr>
      <w:r w:rsidRPr="00C7670B">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86"/>
    <w:p w14:paraId="49248819" w14:textId="65EA9AD0" w:rsidR="005D5D35" w:rsidRDefault="005D5D35" w:rsidP="003A512A">
      <w:pPr>
        <w:ind w:left="-142" w:right="77"/>
        <w:jc w:val="both"/>
        <w:rPr>
          <w:rFonts w:asciiTheme="majorHAnsi" w:hAnsiTheme="majorHAnsi" w:cstheme="majorHAnsi"/>
          <w:sz w:val="18"/>
          <w:szCs w:val="18"/>
        </w:rPr>
      </w:pPr>
    </w:p>
    <w:p w14:paraId="74421B84" w14:textId="27267DC2" w:rsidR="005C197C" w:rsidRDefault="005C197C" w:rsidP="003A512A">
      <w:pPr>
        <w:ind w:left="-142" w:right="77"/>
        <w:jc w:val="both"/>
        <w:rPr>
          <w:rFonts w:asciiTheme="majorHAnsi" w:hAnsiTheme="majorHAnsi" w:cstheme="majorHAnsi"/>
          <w:sz w:val="18"/>
          <w:szCs w:val="18"/>
        </w:rPr>
      </w:pPr>
    </w:p>
    <w:p w14:paraId="0AB3370C" w14:textId="18538A59" w:rsidR="005C197C" w:rsidRDefault="005C197C" w:rsidP="003A512A">
      <w:pPr>
        <w:ind w:left="-142" w:right="77"/>
        <w:jc w:val="both"/>
        <w:rPr>
          <w:rFonts w:asciiTheme="majorHAnsi" w:hAnsiTheme="majorHAnsi" w:cstheme="majorHAnsi"/>
          <w:sz w:val="18"/>
          <w:szCs w:val="18"/>
        </w:rPr>
      </w:pPr>
    </w:p>
    <w:p w14:paraId="57EF3AA4" w14:textId="1E71C11D" w:rsidR="005C197C" w:rsidRDefault="005C197C" w:rsidP="003A512A">
      <w:pPr>
        <w:ind w:left="-142" w:right="77"/>
        <w:jc w:val="both"/>
        <w:rPr>
          <w:rFonts w:asciiTheme="majorHAnsi" w:hAnsiTheme="majorHAnsi" w:cstheme="majorHAnsi"/>
          <w:sz w:val="18"/>
          <w:szCs w:val="18"/>
        </w:rPr>
      </w:pPr>
    </w:p>
    <w:tbl>
      <w:tblPr>
        <w:tblpPr w:leftFromText="141" w:rightFromText="141" w:horzAnchor="margin" w:tblpXSpec="center" w:tblpY="917"/>
        <w:tblW w:w="5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42"/>
        <w:gridCol w:w="2142"/>
        <w:gridCol w:w="2142"/>
        <w:gridCol w:w="2142"/>
        <w:gridCol w:w="2143"/>
      </w:tblGrid>
      <w:tr w:rsidR="00760D7D" w:rsidRPr="002F5A75" w14:paraId="344319CF" w14:textId="77777777" w:rsidTr="00C25AEA">
        <w:trPr>
          <w:trHeight w:val="269"/>
          <w:tblHeader/>
        </w:trPr>
        <w:tc>
          <w:tcPr>
            <w:tcW w:w="2164" w:type="dxa"/>
            <w:shd w:val="clear" w:color="auto" w:fill="auto"/>
            <w:tcMar>
              <w:top w:w="0" w:type="dxa"/>
              <w:left w:w="70" w:type="dxa"/>
              <w:bottom w:w="0" w:type="dxa"/>
              <w:right w:w="70" w:type="dxa"/>
            </w:tcMar>
            <w:vAlign w:val="center"/>
          </w:tcPr>
          <w:p w14:paraId="37ABBCB3" w14:textId="77777777" w:rsidR="00760D7D" w:rsidRPr="002F5A75" w:rsidRDefault="00760D7D" w:rsidP="00C25AEA">
            <w:pPr>
              <w:spacing w:line="240" w:lineRule="auto"/>
              <w:rPr>
                <w:rFonts w:ascii="Arial" w:eastAsia="Arial" w:hAnsi="Arial" w:cs="Arial"/>
                <w:b/>
                <w:bCs/>
                <w:sz w:val="18"/>
                <w:szCs w:val="18"/>
              </w:rPr>
            </w:pPr>
            <w:bookmarkStart w:id="87" w:name="_Hlk62472833"/>
            <w:r w:rsidRPr="002F5A75">
              <w:rPr>
                <w:rFonts w:ascii="Arial" w:eastAsia="Arial" w:hAnsi="Arial" w:cs="Arial"/>
                <w:b/>
                <w:bCs/>
                <w:sz w:val="18"/>
                <w:szCs w:val="18"/>
              </w:rPr>
              <w:t>NOMBRE</w:t>
            </w:r>
          </w:p>
        </w:tc>
        <w:tc>
          <w:tcPr>
            <w:tcW w:w="2163" w:type="dxa"/>
            <w:shd w:val="clear" w:color="auto" w:fill="auto"/>
            <w:tcMar>
              <w:top w:w="0" w:type="dxa"/>
              <w:left w:w="70" w:type="dxa"/>
              <w:bottom w:w="0" w:type="dxa"/>
              <w:right w:w="70" w:type="dxa"/>
            </w:tcMar>
            <w:vAlign w:val="center"/>
          </w:tcPr>
          <w:p w14:paraId="5272DDD1" w14:textId="77777777" w:rsidR="00760D7D" w:rsidRPr="002F5A75" w:rsidRDefault="00760D7D" w:rsidP="00C25AEA">
            <w:pPr>
              <w:spacing w:line="240" w:lineRule="auto"/>
              <w:rPr>
                <w:rFonts w:ascii="Arial" w:eastAsia="Arial" w:hAnsi="Arial" w:cs="Arial"/>
                <w:b/>
                <w:bCs/>
                <w:sz w:val="18"/>
                <w:szCs w:val="18"/>
              </w:rPr>
            </w:pPr>
            <w:r w:rsidRPr="002F5A75">
              <w:rPr>
                <w:rFonts w:ascii="Arial" w:eastAsia="Arial" w:hAnsi="Arial" w:cs="Arial"/>
                <w:b/>
                <w:bCs/>
                <w:sz w:val="18"/>
                <w:szCs w:val="18"/>
              </w:rPr>
              <w:t>PROCEDENCIA</w:t>
            </w:r>
          </w:p>
        </w:tc>
        <w:tc>
          <w:tcPr>
            <w:tcW w:w="2163" w:type="dxa"/>
            <w:shd w:val="clear" w:color="auto" w:fill="auto"/>
            <w:noWrap/>
            <w:tcMar>
              <w:top w:w="0" w:type="dxa"/>
              <w:left w:w="70" w:type="dxa"/>
              <w:bottom w:w="0" w:type="dxa"/>
              <w:right w:w="70" w:type="dxa"/>
            </w:tcMar>
            <w:vAlign w:val="center"/>
          </w:tcPr>
          <w:p w14:paraId="1BB47D02" w14:textId="77777777" w:rsidR="00760D7D" w:rsidRPr="002F5A75" w:rsidRDefault="00760D7D" w:rsidP="00C25AEA">
            <w:pPr>
              <w:spacing w:line="240" w:lineRule="auto"/>
              <w:rPr>
                <w:rFonts w:ascii="Arial" w:eastAsia="Arial" w:hAnsi="Arial" w:cs="Arial"/>
                <w:b/>
                <w:bCs/>
                <w:sz w:val="18"/>
                <w:szCs w:val="18"/>
              </w:rPr>
            </w:pPr>
            <w:r w:rsidRPr="002F5A75">
              <w:rPr>
                <w:rFonts w:ascii="Arial" w:eastAsia="Arial" w:hAnsi="Arial" w:cs="Arial"/>
                <w:b/>
                <w:bCs/>
                <w:sz w:val="18"/>
                <w:szCs w:val="18"/>
              </w:rPr>
              <w:t>CARGO</w:t>
            </w:r>
          </w:p>
        </w:tc>
        <w:tc>
          <w:tcPr>
            <w:tcW w:w="2163" w:type="dxa"/>
            <w:shd w:val="clear" w:color="auto" w:fill="auto"/>
            <w:noWrap/>
            <w:tcMar>
              <w:top w:w="0" w:type="dxa"/>
              <w:left w:w="70" w:type="dxa"/>
              <w:bottom w:w="0" w:type="dxa"/>
              <w:right w:w="70" w:type="dxa"/>
            </w:tcMar>
            <w:vAlign w:val="center"/>
          </w:tcPr>
          <w:p w14:paraId="762C86A5" w14:textId="77777777" w:rsidR="00760D7D" w:rsidRPr="002F5A75" w:rsidRDefault="00760D7D" w:rsidP="00C25AEA">
            <w:pPr>
              <w:spacing w:line="240" w:lineRule="auto"/>
              <w:rPr>
                <w:rFonts w:ascii="Arial" w:eastAsia="Arial" w:hAnsi="Arial" w:cs="Arial"/>
                <w:b/>
                <w:bCs/>
                <w:sz w:val="18"/>
                <w:szCs w:val="18"/>
              </w:rPr>
            </w:pPr>
            <w:r w:rsidRPr="002F5A75">
              <w:rPr>
                <w:rFonts w:ascii="Arial" w:eastAsia="Arial" w:hAnsi="Arial" w:cs="Arial"/>
                <w:b/>
                <w:bCs/>
                <w:sz w:val="18"/>
                <w:szCs w:val="18"/>
              </w:rPr>
              <w:t>FIRMA</w:t>
            </w:r>
          </w:p>
        </w:tc>
        <w:tc>
          <w:tcPr>
            <w:tcW w:w="2164" w:type="dxa"/>
            <w:shd w:val="clear" w:color="auto" w:fill="auto"/>
            <w:noWrap/>
            <w:tcMar>
              <w:top w:w="0" w:type="dxa"/>
              <w:left w:w="70" w:type="dxa"/>
              <w:bottom w:w="0" w:type="dxa"/>
              <w:right w:w="70" w:type="dxa"/>
            </w:tcMar>
            <w:vAlign w:val="center"/>
          </w:tcPr>
          <w:p w14:paraId="25366EBD" w14:textId="77777777" w:rsidR="00760D7D" w:rsidRPr="002F5A75" w:rsidRDefault="00760D7D" w:rsidP="00C25AEA">
            <w:pPr>
              <w:spacing w:line="240" w:lineRule="auto"/>
              <w:rPr>
                <w:rFonts w:ascii="Arial" w:eastAsia="Arial" w:hAnsi="Arial" w:cs="Arial"/>
                <w:b/>
                <w:bCs/>
                <w:sz w:val="18"/>
                <w:szCs w:val="18"/>
              </w:rPr>
            </w:pPr>
            <w:r w:rsidRPr="002F5A75">
              <w:rPr>
                <w:rFonts w:ascii="Arial" w:eastAsia="Arial" w:hAnsi="Arial" w:cs="Arial"/>
                <w:b/>
                <w:bCs/>
                <w:sz w:val="18"/>
                <w:szCs w:val="18"/>
              </w:rPr>
              <w:t>ANTEFIRMA</w:t>
            </w:r>
          </w:p>
        </w:tc>
      </w:tr>
      <w:tr w:rsidR="00760D7D" w:rsidRPr="002F5A75" w14:paraId="798254D3" w14:textId="77777777" w:rsidTr="00C25AEA">
        <w:trPr>
          <w:trHeight w:val="2785"/>
        </w:trPr>
        <w:tc>
          <w:tcPr>
            <w:tcW w:w="2164" w:type="dxa"/>
            <w:shd w:val="clear" w:color="auto" w:fill="auto"/>
            <w:tcMar>
              <w:top w:w="0" w:type="dxa"/>
              <w:left w:w="70" w:type="dxa"/>
              <w:bottom w:w="0" w:type="dxa"/>
              <w:right w:w="70" w:type="dxa"/>
            </w:tcMar>
            <w:vAlign w:val="center"/>
          </w:tcPr>
          <w:p w14:paraId="0D41E92D" w14:textId="77777777" w:rsidR="00760D7D" w:rsidRPr="002F5A75" w:rsidRDefault="00760D7D" w:rsidP="00C25AEA">
            <w:pPr>
              <w:spacing w:line="240" w:lineRule="auto"/>
              <w:rPr>
                <w:rFonts w:ascii="Arial" w:eastAsia="Arial" w:hAnsi="Arial" w:cs="Arial"/>
                <w:sz w:val="18"/>
                <w:szCs w:val="18"/>
              </w:rPr>
            </w:pPr>
            <w:r>
              <w:rPr>
                <w:rFonts w:ascii="Arial" w:eastAsia="Arial" w:hAnsi="Arial" w:cs="Arial"/>
                <w:sz w:val="18"/>
                <w:szCs w:val="18"/>
              </w:rPr>
              <w:t>Dr. José de Jesús Méndez de Lira</w:t>
            </w:r>
          </w:p>
        </w:tc>
        <w:tc>
          <w:tcPr>
            <w:tcW w:w="2163" w:type="dxa"/>
            <w:shd w:val="clear" w:color="auto" w:fill="auto"/>
            <w:tcMar>
              <w:top w:w="0" w:type="dxa"/>
              <w:left w:w="70" w:type="dxa"/>
              <w:bottom w:w="0" w:type="dxa"/>
              <w:right w:w="70" w:type="dxa"/>
            </w:tcMar>
            <w:vAlign w:val="center"/>
          </w:tcPr>
          <w:p w14:paraId="349B280F"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Dirección General de Administración del Organismo Público Descentralizado Servicios de Salud Jalisco</w:t>
            </w:r>
          </w:p>
        </w:tc>
        <w:tc>
          <w:tcPr>
            <w:tcW w:w="2163" w:type="dxa"/>
            <w:shd w:val="clear" w:color="auto" w:fill="auto"/>
            <w:noWrap/>
            <w:tcMar>
              <w:top w:w="0" w:type="dxa"/>
              <w:left w:w="70" w:type="dxa"/>
              <w:bottom w:w="0" w:type="dxa"/>
              <w:right w:w="70" w:type="dxa"/>
            </w:tcMar>
            <w:vAlign w:val="center"/>
          </w:tcPr>
          <w:p w14:paraId="3F5C9094"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 xml:space="preserve">Presidente </w:t>
            </w:r>
          </w:p>
        </w:tc>
        <w:tc>
          <w:tcPr>
            <w:tcW w:w="2163" w:type="dxa"/>
            <w:shd w:val="clear" w:color="auto" w:fill="auto"/>
            <w:noWrap/>
            <w:tcMar>
              <w:top w:w="0" w:type="dxa"/>
              <w:left w:w="70" w:type="dxa"/>
              <w:bottom w:w="0" w:type="dxa"/>
              <w:right w:w="70" w:type="dxa"/>
            </w:tcMar>
            <w:vAlign w:val="center"/>
          </w:tcPr>
          <w:p w14:paraId="5D236265" w14:textId="77777777" w:rsidR="00760D7D" w:rsidRPr="002F5A75" w:rsidRDefault="00760D7D" w:rsidP="00C25AEA">
            <w:pPr>
              <w:spacing w:line="240" w:lineRule="auto"/>
              <w:rPr>
                <w:rFonts w:ascii="Arial" w:eastAsia="Arial" w:hAnsi="Arial" w:cs="Arial"/>
                <w:sz w:val="18"/>
                <w:szCs w:val="18"/>
              </w:rPr>
            </w:pPr>
          </w:p>
        </w:tc>
        <w:tc>
          <w:tcPr>
            <w:tcW w:w="2164" w:type="dxa"/>
            <w:shd w:val="clear" w:color="auto" w:fill="auto"/>
            <w:noWrap/>
            <w:tcMar>
              <w:top w:w="0" w:type="dxa"/>
              <w:left w:w="70" w:type="dxa"/>
              <w:bottom w:w="0" w:type="dxa"/>
              <w:right w:w="70" w:type="dxa"/>
            </w:tcMar>
            <w:vAlign w:val="center"/>
          </w:tcPr>
          <w:p w14:paraId="3182945C" w14:textId="77777777" w:rsidR="00760D7D" w:rsidRPr="002F5A75" w:rsidRDefault="00760D7D" w:rsidP="00C25AEA">
            <w:pPr>
              <w:spacing w:line="240" w:lineRule="auto"/>
              <w:rPr>
                <w:rFonts w:ascii="Arial" w:eastAsia="Arial" w:hAnsi="Arial" w:cs="Arial"/>
                <w:sz w:val="18"/>
                <w:szCs w:val="18"/>
              </w:rPr>
            </w:pPr>
          </w:p>
        </w:tc>
      </w:tr>
      <w:tr w:rsidR="00760D7D" w:rsidRPr="002F5A75" w14:paraId="4153E7CB" w14:textId="77777777" w:rsidTr="00C25AEA">
        <w:trPr>
          <w:trHeight w:val="3143"/>
        </w:trPr>
        <w:tc>
          <w:tcPr>
            <w:tcW w:w="2164" w:type="dxa"/>
            <w:shd w:val="clear" w:color="auto" w:fill="auto"/>
            <w:tcMar>
              <w:top w:w="0" w:type="dxa"/>
              <w:left w:w="70" w:type="dxa"/>
              <w:bottom w:w="0" w:type="dxa"/>
              <w:right w:w="70" w:type="dxa"/>
            </w:tcMar>
            <w:vAlign w:val="center"/>
          </w:tcPr>
          <w:p w14:paraId="17FD26D4"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Lic. Abraham Yasir Maciel Montoya</w:t>
            </w:r>
          </w:p>
        </w:tc>
        <w:tc>
          <w:tcPr>
            <w:tcW w:w="2163" w:type="dxa"/>
            <w:shd w:val="clear" w:color="auto" w:fill="auto"/>
            <w:tcMar>
              <w:top w:w="0" w:type="dxa"/>
              <w:left w:w="70" w:type="dxa"/>
              <w:bottom w:w="0" w:type="dxa"/>
              <w:right w:w="70" w:type="dxa"/>
            </w:tcMar>
            <w:vAlign w:val="center"/>
          </w:tcPr>
          <w:p w14:paraId="65C75660"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 xml:space="preserve">Coordinador de Adquisiciones del </w:t>
            </w:r>
            <w:proofErr w:type="spellStart"/>
            <w:r w:rsidRPr="002F5A75">
              <w:rPr>
                <w:rFonts w:ascii="Arial" w:eastAsia="Arial" w:hAnsi="Arial" w:cs="Arial"/>
                <w:sz w:val="18"/>
                <w:szCs w:val="18"/>
              </w:rPr>
              <w:t>O.P.D</w:t>
            </w:r>
            <w:proofErr w:type="spellEnd"/>
            <w:r w:rsidRPr="002F5A75">
              <w:rPr>
                <w:rFonts w:ascii="Arial" w:eastAsia="Arial" w:hAnsi="Arial" w:cs="Arial"/>
                <w:sz w:val="18"/>
                <w:szCs w:val="18"/>
              </w:rPr>
              <w:t>. Servicios de Salud Jalisco</w:t>
            </w:r>
          </w:p>
        </w:tc>
        <w:tc>
          <w:tcPr>
            <w:tcW w:w="2163" w:type="dxa"/>
            <w:shd w:val="clear" w:color="auto" w:fill="auto"/>
            <w:tcMar>
              <w:top w:w="0" w:type="dxa"/>
              <w:left w:w="70" w:type="dxa"/>
              <w:bottom w:w="0" w:type="dxa"/>
              <w:right w:w="70" w:type="dxa"/>
            </w:tcMar>
            <w:vAlign w:val="center"/>
          </w:tcPr>
          <w:p w14:paraId="2B498608"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Secretario Ejecutivo</w:t>
            </w:r>
          </w:p>
        </w:tc>
        <w:tc>
          <w:tcPr>
            <w:tcW w:w="2163" w:type="dxa"/>
            <w:shd w:val="clear" w:color="auto" w:fill="auto"/>
            <w:noWrap/>
            <w:tcMar>
              <w:top w:w="0" w:type="dxa"/>
              <w:left w:w="70" w:type="dxa"/>
              <w:bottom w:w="0" w:type="dxa"/>
              <w:right w:w="70" w:type="dxa"/>
            </w:tcMar>
            <w:vAlign w:val="center"/>
          </w:tcPr>
          <w:p w14:paraId="3EA79CA0" w14:textId="77777777" w:rsidR="00760D7D" w:rsidRPr="002F5A75" w:rsidRDefault="00760D7D" w:rsidP="00C25AEA">
            <w:pPr>
              <w:spacing w:line="240" w:lineRule="auto"/>
              <w:jc w:val="center"/>
              <w:rPr>
                <w:rFonts w:ascii="Arial" w:eastAsia="Arial" w:hAnsi="Arial" w:cs="Arial"/>
                <w:sz w:val="18"/>
                <w:szCs w:val="18"/>
              </w:rPr>
            </w:pPr>
          </w:p>
        </w:tc>
        <w:tc>
          <w:tcPr>
            <w:tcW w:w="2164" w:type="dxa"/>
            <w:shd w:val="clear" w:color="auto" w:fill="auto"/>
            <w:noWrap/>
            <w:tcMar>
              <w:top w:w="0" w:type="dxa"/>
              <w:left w:w="70" w:type="dxa"/>
              <w:bottom w:w="0" w:type="dxa"/>
              <w:right w:w="70" w:type="dxa"/>
            </w:tcMar>
            <w:vAlign w:val="center"/>
          </w:tcPr>
          <w:p w14:paraId="3F30770C" w14:textId="77777777" w:rsidR="00760D7D" w:rsidRPr="002F5A75" w:rsidRDefault="00760D7D" w:rsidP="00C25AEA">
            <w:pPr>
              <w:spacing w:line="240" w:lineRule="auto"/>
              <w:jc w:val="center"/>
              <w:rPr>
                <w:rFonts w:ascii="Arial" w:eastAsia="Arial" w:hAnsi="Arial" w:cs="Arial"/>
                <w:sz w:val="18"/>
                <w:szCs w:val="18"/>
              </w:rPr>
            </w:pPr>
          </w:p>
        </w:tc>
      </w:tr>
      <w:tr w:rsidR="00760D7D" w:rsidRPr="002F5A75" w14:paraId="269E83D2" w14:textId="77777777" w:rsidTr="00C25AEA">
        <w:trPr>
          <w:trHeight w:val="3143"/>
        </w:trPr>
        <w:tc>
          <w:tcPr>
            <w:tcW w:w="2164" w:type="dxa"/>
            <w:shd w:val="clear" w:color="auto" w:fill="auto"/>
            <w:tcMar>
              <w:top w:w="0" w:type="dxa"/>
              <w:left w:w="70" w:type="dxa"/>
              <w:bottom w:w="0" w:type="dxa"/>
              <w:right w:w="70" w:type="dxa"/>
            </w:tcMar>
            <w:vAlign w:val="center"/>
          </w:tcPr>
          <w:p w14:paraId="4AF027D1" w14:textId="77777777" w:rsidR="00760D7D" w:rsidRPr="002F5A75" w:rsidRDefault="00760D7D" w:rsidP="00C25AEA">
            <w:pPr>
              <w:spacing w:line="240" w:lineRule="auto"/>
              <w:rPr>
                <w:rFonts w:ascii="Arial" w:eastAsia="Arial" w:hAnsi="Arial" w:cs="Arial"/>
                <w:sz w:val="18"/>
                <w:szCs w:val="18"/>
              </w:rPr>
            </w:pPr>
            <w:r>
              <w:rPr>
                <w:rFonts w:ascii="Arial" w:hAnsi="Arial" w:cs="Arial"/>
                <w:color w:val="000000"/>
                <w:sz w:val="18"/>
                <w:szCs w:val="18"/>
              </w:rPr>
              <w:t xml:space="preserve">Lic. Jorge </w:t>
            </w:r>
            <w:proofErr w:type="spellStart"/>
            <w:r>
              <w:rPr>
                <w:rFonts w:ascii="Arial" w:hAnsi="Arial" w:cs="Arial"/>
                <w:color w:val="000000"/>
                <w:sz w:val="18"/>
                <w:szCs w:val="18"/>
              </w:rPr>
              <w:t>Dinael</w:t>
            </w:r>
            <w:proofErr w:type="spellEnd"/>
            <w:r>
              <w:rPr>
                <w:rFonts w:ascii="Arial" w:hAnsi="Arial" w:cs="Arial"/>
                <w:color w:val="000000"/>
                <w:sz w:val="18"/>
                <w:szCs w:val="18"/>
              </w:rPr>
              <w:t xml:space="preserve"> Hinojosa López</w:t>
            </w:r>
          </w:p>
        </w:tc>
        <w:tc>
          <w:tcPr>
            <w:tcW w:w="2163" w:type="dxa"/>
            <w:shd w:val="clear" w:color="auto" w:fill="auto"/>
            <w:tcMar>
              <w:top w:w="0" w:type="dxa"/>
              <w:left w:w="70" w:type="dxa"/>
              <w:bottom w:w="0" w:type="dxa"/>
              <w:right w:w="70" w:type="dxa"/>
            </w:tcMar>
            <w:vAlign w:val="center"/>
          </w:tcPr>
          <w:p w14:paraId="7A346B4B" w14:textId="77777777" w:rsidR="00760D7D" w:rsidRPr="002F5A75" w:rsidRDefault="00760D7D" w:rsidP="00C25AEA">
            <w:pPr>
              <w:spacing w:line="240" w:lineRule="auto"/>
              <w:rPr>
                <w:rFonts w:ascii="Arial" w:eastAsia="Arial" w:hAnsi="Arial" w:cs="Arial"/>
                <w:sz w:val="18"/>
                <w:szCs w:val="18"/>
              </w:rPr>
            </w:pPr>
            <w:r>
              <w:rPr>
                <w:rFonts w:ascii="Arial" w:hAnsi="Arial" w:cs="Arial"/>
                <w:color w:val="000000"/>
                <w:sz w:val="18"/>
                <w:szCs w:val="18"/>
              </w:rPr>
              <w:t>Representante de la Contraloría del Estado</w:t>
            </w:r>
          </w:p>
        </w:tc>
        <w:tc>
          <w:tcPr>
            <w:tcW w:w="2163" w:type="dxa"/>
            <w:shd w:val="clear" w:color="auto" w:fill="auto"/>
            <w:tcMar>
              <w:top w:w="0" w:type="dxa"/>
              <w:left w:w="70" w:type="dxa"/>
              <w:bottom w:w="0" w:type="dxa"/>
              <w:right w:w="70" w:type="dxa"/>
            </w:tcMar>
            <w:vAlign w:val="center"/>
          </w:tcPr>
          <w:p w14:paraId="48050B71" w14:textId="77777777" w:rsidR="00760D7D" w:rsidRPr="002F5A75" w:rsidRDefault="00760D7D" w:rsidP="00C25AEA">
            <w:pPr>
              <w:spacing w:line="240" w:lineRule="auto"/>
              <w:rPr>
                <w:rFonts w:ascii="Arial" w:eastAsia="Arial" w:hAnsi="Arial" w:cs="Arial"/>
                <w:sz w:val="18"/>
                <w:szCs w:val="18"/>
              </w:rPr>
            </w:pPr>
            <w:r w:rsidRPr="003F6102">
              <w:rPr>
                <w:rFonts w:ascii="Arial" w:hAnsi="Arial" w:cs="Arial"/>
                <w:color w:val="000000"/>
                <w:sz w:val="18"/>
                <w:szCs w:val="18"/>
              </w:rPr>
              <w:t>Vocal</w:t>
            </w:r>
          </w:p>
        </w:tc>
        <w:tc>
          <w:tcPr>
            <w:tcW w:w="2163" w:type="dxa"/>
            <w:shd w:val="clear" w:color="auto" w:fill="auto"/>
            <w:noWrap/>
            <w:tcMar>
              <w:top w:w="0" w:type="dxa"/>
              <w:left w:w="70" w:type="dxa"/>
              <w:bottom w:w="0" w:type="dxa"/>
              <w:right w:w="70" w:type="dxa"/>
            </w:tcMar>
            <w:vAlign w:val="center"/>
          </w:tcPr>
          <w:p w14:paraId="0494B6CF" w14:textId="77777777" w:rsidR="00760D7D" w:rsidRPr="002F5A75" w:rsidRDefault="00760D7D" w:rsidP="00C25AEA">
            <w:pPr>
              <w:spacing w:line="240" w:lineRule="auto"/>
              <w:jc w:val="center"/>
              <w:rPr>
                <w:rFonts w:ascii="Arial" w:eastAsia="Arial" w:hAnsi="Arial" w:cs="Arial"/>
                <w:sz w:val="18"/>
                <w:szCs w:val="18"/>
              </w:rPr>
            </w:pPr>
          </w:p>
        </w:tc>
        <w:tc>
          <w:tcPr>
            <w:tcW w:w="2164" w:type="dxa"/>
            <w:shd w:val="clear" w:color="auto" w:fill="auto"/>
            <w:noWrap/>
            <w:tcMar>
              <w:top w:w="0" w:type="dxa"/>
              <w:left w:w="70" w:type="dxa"/>
              <w:bottom w:w="0" w:type="dxa"/>
              <w:right w:w="70" w:type="dxa"/>
            </w:tcMar>
            <w:vAlign w:val="center"/>
          </w:tcPr>
          <w:p w14:paraId="5835E4FC" w14:textId="77777777" w:rsidR="00760D7D" w:rsidRPr="002F5A75" w:rsidRDefault="00760D7D" w:rsidP="00C25AEA">
            <w:pPr>
              <w:spacing w:line="240" w:lineRule="auto"/>
              <w:jc w:val="center"/>
              <w:rPr>
                <w:rFonts w:ascii="Arial" w:eastAsia="Arial" w:hAnsi="Arial" w:cs="Arial"/>
                <w:sz w:val="18"/>
                <w:szCs w:val="18"/>
              </w:rPr>
            </w:pPr>
          </w:p>
        </w:tc>
      </w:tr>
      <w:tr w:rsidR="00760D7D" w:rsidRPr="002F5A75" w14:paraId="3FCC30E9" w14:textId="77777777" w:rsidTr="00C25AEA">
        <w:trPr>
          <w:trHeight w:val="3143"/>
        </w:trPr>
        <w:tc>
          <w:tcPr>
            <w:tcW w:w="2164" w:type="dxa"/>
            <w:shd w:val="clear" w:color="auto" w:fill="auto"/>
            <w:tcMar>
              <w:top w:w="0" w:type="dxa"/>
              <w:left w:w="70" w:type="dxa"/>
              <w:bottom w:w="0" w:type="dxa"/>
              <w:right w:w="70" w:type="dxa"/>
            </w:tcMar>
            <w:vAlign w:val="center"/>
          </w:tcPr>
          <w:p w14:paraId="2A33D4D3" w14:textId="77777777" w:rsidR="00760D7D" w:rsidRDefault="00760D7D" w:rsidP="00C25AEA">
            <w:pPr>
              <w:spacing w:line="240" w:lineRule="auto"/>
              <w:rPr>
                <w:rFonts w:ascii="Arial" w:hAnsi="Arial" w:cs="Arial"/>
                <w:color w:val="000000"/>
                <w:sz w:val="18"/>
                <w:szCs w:val="18"/>
              </w:rPr>
            </w:pPr>
            <w:r>
              <w:rPr>
                <w:rFonts w:ascii="Arial" w:hAnsi="Arial" w:cs="Arial"/>
                <w:color w:val="000000"/>
                <w:sz w:val="18"/>
                <w:szCs w:val="18"/>
              </w:rPr>
              <w:lastRenderedPageBreak/>
              <w:t>Lic. Silvia Jacqueline Martin del Campo Partida</w:t>
            </w:r>
          </w:p>
        </w:tc>
        <w:tc>
          <w:tcPr>
            <w:tcW w:w="2163" w:type="dxa"/>
            <w:shd w:val="clear" w:color="auto" w:fill="auto"/>
            <w:tcMar>
              <w:top w:w="0" w:type="dxa"/>
              <w:left w:w="70" w:type="dxa"/>
              <w:bottom w:w="0" w:type="dxa"/>
              <w:right w:w="70" w:type="dxa"/>
            </w:tcMar>
            <w:vAlign w:val="center"/>
          </w:tcPr>
          <w:p w14:paraId="21786BB6" w14:textId="77777777" w:rsidR="00760D7D" w:rsidRDefault="00760D7D" w:rsidP="00C25AEA">
            <w:pPr>
              <w:spacing w:line="240" w:lineRule="auto"/>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2163" w:type="dxa"/>
            <w:shd w:val="clear" w:color="auto" w:fill="auto"/>
            <w:tcMar>
              <w:top w:w="0" w:type="dxa"/>
              <w:left w:w="70" w:type="dxa"/>
              <w:bottom w:w="0" w:type="dxa"/>
              <w:right w:w="70" w:type="dxa"/>
            </w:tcMar>
            <w:vAlign w:val="center"/>
          </w:tcPr>
          <w:p w14:paraId="23C8DC6B" w14:textId="77777777" w:rsidR="00760D7D" w:rsidRPr="003F6102" w:rsidRDefault="00760D7D" w:rsidP="00C25AEA">
            <w:pPr>
              <w:spacing w:line="240" w:lineRule="auto"/>
              <w:rPr>
                <w:rFonts w:ascii="Arial" w:hAnsi="Arial" w:cs="Arial"/>
                <w:color w:val="000000"/>
                <w:sz w:val="18"/>
                <w:szCs w:val="18"/>
              </w:rPr>
            </w:pPr>
            <w:r w:rsidRPr="003F6102">
              <w:rPr>
                <w:rFonts w:ascii="Arial" w:hAnsi="Arial" w:cs="Arial"/>
                <w:color w:val="000000"/>
                <w:sz w:val="18"/>
                <w:szCs w:val="18"/>
              </w:rPr>
              <w:t>Vocal</w:t>
            </w:r>
          </w:p>
        </w:tc>
        <w:tc>
          <w:tcPr>
            <w:tcW w:w="2163" w:type="dxa"/>
            <w:shd w:val="clear" w:color="auto" w:fill="auto"/>
            <w:noWrap/>
            <w:tcMar>
              <w:top w:w="0" w:type="dxa"/>
              <w:left w:w="70" w:type="dxa"/>
              <w:bottom w:w="0" w:type="dxa"/>
              <w:right w:w="70" w:type="dxa"/>
            </w:tcMar>
            <w:vAlign w:val="center"/>
          </w:tcPr>
          <w:p w14:paraId="6BBCAA4B" w14:textId="77777777" w:rsidR="00760D7D" w:rsidRPr="002F5A75" w:rsidRDefault="00760D7D" w:rsidP="00C25AEA">
            <w:pPr>
              <w:spacing w:line="240" w:lineRule="auto"/>
              <w:jc w:val="center"/>
              <w:rPr>
                <w:rFonts w:ascii="Arial" w:eastAsia="Arial" w:hAnsi="Arial" w:cs="Arial"/>
                <w:sz w:val="18"/>
                <w:szCs w:val="18"/>
              </w:rPr>
            </w:pPr>
          </w:p>
        </w:tc>
        <w:tc>
          <w:tcPr>
            <w:tcW w:w="2164" w:type="dxa"/>
            <w:shd w:val="clear" w:color="auto" w:fill="auto"/>
            <w:noWrap/>
            <w:tcMar>
              <w:top w:w="0" w:type="dxa"/>
              <w:left w:w="70" w:type="dxa"/>
              <w:bottom w:w="0" w:type="dxa"/>
              <w:right w:w="70" w:type="dxa"/>
            </w:tcMar>
            <w:vAlign w:val="center"/>
          </w:tcPr>
          <w:p w14:paraId="3FDDECA4" w14:textId="77777777" w:rsidR="00760D7D" w:rsidRPr="002F5A75" w:rsidRDefault="00760D7D" w:rsidP="00C25AEA">
            <w:pPr>
              <w:spacing w:line="240" w:lineRule="auto"/>
              <w:jc w:val="center"/>
              <w:rPr>
                <w:rFonts w:ascii="Arial" w:eastAsia="Arial" w:hAnsi="Arial" w:cs="Arial"/>
                <w:sz w:val="18"/>
                <w:szCs w:val="18"/>
              </w:rPr>
            </w:pPr>
          </w:p>
        </w:tc>
      </w:tr>
      <w:tr w:rsidR="00760D7D" w:rsidRPr="002F5A75" w14:paraId="251C1324" w14:textId="77777777" w:rsidTr="00C25AEA">
        <w:trPr>
          <w:trHeight w:val="3143"/>
        </w:trPr>
        <w:tc>
          <w:tcPr>
            <w:tcW w:w="2164" w:type="dxa"/>
            <w:shd w:val="clear" w:color="auto" w:fill="auto"/>
            <w:tcMar>
              <w:top w:w="0" w:type="dxa"/>
              <w:left w:w="70" w:type="dxa"/>
              <w:bottom w:w="0" w:type="dxa"/>
              <w:right w:w="70" w:type="dxa"/>
            </w:tcMar>
            <w:vAlign w:val="center"/>
          </w:tcPr>
          <w:p w14:paraId="177D329D" w14:textId="77777777" w:rsidR="00760D7D" w:rsidRDefault="00760D7D" w:rsidP="00C25AEA">
            <w:pPr>
              <w:spacing w:line="240" w:lineRule="auto"/>
              <w:rPr>
                <w:rFonts w:ascii="Arial" w:hAnsi="Arial" w:cs="Arial"/>
                <w:color w:val="000000"/>
                <w:sz w:val="18"/>
                <w:szCs w:val="18"/>
              </w:rPr>
            </w:pPr>
            <w:r>
              <w:rPr>
                <w:rFonts w:ascii="Arial" w:hAnsi="Arial" w:cs="Arial"/>
                <w:color w:val="000000"/>
                <w:sz w:val="18"/>
                <w:szCs w:val="18"/>
              </w:rPr>
              <w:t>C. Armando Mora Fonseca</w:t>
            </w:r>
          </w:p>
        </w:tc>
        <w:tc>
          <w:tcPr>
            <w:tcW w:w="2163" w:type="dxa"/>
            <w:shd w:val="clear" w:color="auto" w:fill="auto"/>
            <w:tcMar>
              <w:top w:w="0" w:type="dxa"/>
              <w:left w:w="70" w:type="dxa"/>
              <w:bottom w:w="0" w:type="dxa"/>
              <w:right w:w="70" w:type="dxa"/>
            </w:tcMar>
            <w:vAlign w:val="center"/>
          </w:tcPr>
          <w:p w14:paraId="390B6DF4" w14:textId="77777777" w:rsidR="00760D7D" w:rsidRDefault="00760D7D" w:rsidP="00C25AEA">
            <w:pPr>
              <w:spacing w:line="240" w:lineRule="auto"/>
              <w:rPr>
                <w:rFonts w:ascii="Arial" w:hAnsi="Arial" w:cs="Arial"/>
                <w:color w:val="000000"/>
                <w:sz w:val="18"/>
                <w:szCs w:val="18"/>
              </w:rPr>
            </w:pPr>
            <w:r>
              <w:rPr>
                <w:rFonts w:ascii="Arial" w:hAnsi="Arial" w:cs="Arial"/>
                <w:color w:val="000000"/>
                <w:sz w:val="18"/>
                <w:szCs w:val="18"/>
              </w:rPr>
              <w:t>Representante Suplente de la Cámara Nacional de Comercio Servicios y Turismo de Guadalajara</w:t>
            </w:r>
          </w:p>
        </w:tc>
        <w:tc>
          <w:tcPr>
            <w:tcW w:w="2163" w:type="dxa"/>
            <w:shd w:val="clear" w:color="auto" w:fill="auto"/>
            <w:tcMar>
              <w:top w:w="0" w:type="dxa"/>
              <w:left w:w="70" w:type="dxa"/>
              <w:bottom w:w="0" w:type="dxa"/>
              <w:right w:w="70" w:type="dxa"/>
            </w:tcMar>
            <w:vAlign w:val="center"/>
          </w:tcPr>
          <w:p w14:paraId="0685F6F8" w14:textId="77777777" w:rsidR="00760D7D" w:rsidRPr="003F6102" w:rsidRDefault="00760D7D" w:rsidP="00C25AEA">
            <w:pPr>
              <w:spacing w:line="240" w:lineRule="auto"/>
              <w:rPr>
                <w:rFonts w:ascii="Arial" w:hAnsi="Arial" w:cs="Arial"/>
                <w:color w:val="000000"/>
                <w:sz w:val="18"/>
                <w:szCs w:val="18"/>
              </w:rPr>
            </w:pPr>
            <w:r>
              <w:rPr>
                <w:rFonts w:ascii="Arial" w:hAnsi="Arial" w:cs="Arial"/>
                <w:color w:val="000000"/>
                <w:sz w:val="18"/>
                <w:szCs w:val="18"/>
              </w:rPr>
              <w:t xml:space="preserve">Vocal </w:t>
            </w:r>
          </w:p>
        </w:tc>
        <w:tc>
          <w:tcPr>
            <w:tcW w:w="2163" w:type="dxa"/>
            <w:shd w:val="clear" w:color="auto" w:fill="auto"/>
            <w:noWrap/>
            <w:tcMar>
              <w:top w:w="0" w:type="dxa"/>
              <w:left w:w="70" w:type="dxa"/>
              <w:bottom w:w="0" w:type="dxa"/>
              <w:right w:w="70" w:type="dxa"/>
            </w:tcMar>
            <w:vAlign w:val="center"/>
          </w:tcPr>
          <w:p w14:paraId="5C604CF4" w14:textId="77777777" w:rsidR="00760D7D" w:rsidRPr="002F5A75" w:rsidRDefault="00760D7D" w:rsidP="00C25AEA">
            <w:pPr>
              <w:spacing w:line="240" w:lineRule="auto"/>
              <w:jc w:val="center"/>
              <w:rPr>
                <w:rFonts w:ascii="Arial" w:eastAsia="Arial" w:hAnsi="Arial" w:cs="Arial"/>
                <w:sz w:val="18"/>
                <w:szCs w:val="18"/>
              </w:rPr>
            </w:pPr>
          </w:p>
        </w:tc>
        <w:tc>
          <w:tcPr>
            <w:tcW w:w="2164" w:type="dxa"/>
            <w:shd w:val="clear" w:color="auto" w:fill="auto"/>
            <w:noWrap/>
            <w:tcMar>
              <w:top w:w="0" w:type="dxa"/>
              <w:left w:w="70" w:type="dxa"/>
              <w:bottom w:w="0" w:type="dxa"/>
              <w:right w:w="70" w:type="dxa"/>
            </w:tcMar>
            <w:vAlign w:val="center"/>
          </w:tcPr>
          <w:p w14:paraId="757503B4" w14:textId="77777777" w:rsidR="00760D7D" w:rsidRPr="002F5A75" w:rsidRDefault="00760D7D" w:rsidP="00C25AEA">
            <w:pPr>
              <w:spacing w:line="240" w:lineRule="auto"/>
              <w:jc w:val="center"/>
              <w:rPr>
                <w:rFonts w:ascii="Arial" w:eastAsia="Arial" w:hAnsi="Arial" w:cs="Arial"/>
                <w:sz w:val="18"/>
                <w:szCs w:val="18"/>
              </w:rPr>
            </w:pPr>
          </w:p>
        </w:tc>
      </w:tr>
      <w:tr w:rsidR="00760D7D" w:rsidRPr="002F5A75" w14:paraId="792BEF3E" w14:textId="77777777" w:rsidTr="00C25AEA">
        <w:trPr>
          <w:trHeight w:val="3352"/>
        </w:trPr>
        <w:tc>
          <w:tcPr>
            <w:tcW w:w="2164" w:type="dxa"/>
            <w:shd w:val="clear" w:color="auto" w:fill="auto"/>
            <w:tcMar>
              <w:top w:w="0" w:type="dxa"/>
              <w:left w:w="70" w:type="dxa"/>
              <w:bottom w:w="0" w:type="dxa"/>
              <w:right w:w="70" w:type="dxa"/>
            </w:tcMar>
            <w:vAlign w:val="center"/>
          </w:tcPr>
          <w:p w14:paraId="41172492"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Lic. María Fabiola Rodríguez Navarro</w:t>
            </w:r>
          </w:p>
        </w:tc>
        <w:tc>
          <w:tcPr>
            <w:tcW w:w="2163" w:type="dxa"/>
            <w:shd w:val="clear" w:color="auto" w:fill="auto"/>
            <w:tcMar>
              <w:top w:w="0" w:type="dxa"/>
              <w:left w:w="70" w:type="dxa"/>
              <w:bottom w:w="0" w:type="dxa"/>
              <w:right w:w="70" w:type="dxa"/>
            </w:tcMar>
            <w:vAlign w:val="center"/>
          </w:tcPr>
          <w:p w14:paraId="2FE2BC5F"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Representante del Consejo Coordinador de Jóvenes Empresarios del Estado de Jalisco</w:t>
            </w:r>
          </w:p>
        </w:tc>
        <w:tc>
          <w:tcPr>
            <w:tcW w:w="2163" w:type="dxa"/>
            <w:shd w:val="clear" w:color="auto" w:fill="auto"/>
            <w:tcMar>
              <w:top w:w="0" w:type="dxa"/>
              <w:left w:w="70" w:type="dxa"/>
              <w:bottom w:w="0" w:type="dxa"/>
              <w:right w:w="70" w:type="dxa"/>
            </w:tcMar>
            <w:vAlign w:val="center"/>
          </w:tcPr>
          <w:p w14:paraId="28615F5B"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Vocal</w:t>
            </w:r>
          </w:p>
        </w:tc>
        <w:tc>
          <w:tcPr>
            <w:tcW w:w="2163" w:type="dxa"/>
            <w:shd w:val="clear" w:color="auto" w:fill="auto"/>
            <w:noWrap/>
            <w:tcMar>
              <w:top w:w="0" w:type="dxa"/>
              <w:left w:w="70" w:type="dxa"/>
              <w:bottom w:w="0" w:type="dxa"/>
              <w:right w:w="70" w:type="dxa"/>
            </w:tcMar>
            <w:vAlign w:val="center"/>
          </w:tcPr>
          <w:p w14:paraId="3A93ED8A" w14:textId="77777777" w:rsidR="00760D7D" w:rsidRPr="002F5A75" w:rsidRDefault="00760D7D" w:rsidP="00C25AEA">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580CABE9" w14:textId="77777777" w:rsidR="00760D7D" w:rsidRPr="002F5A75" w:rsidRDefault="00760D7D" w:rsidP="00C25AEA">
            <w:pPr>
              <w:spacing w:line="240" w:lineRule="auto"/>
              <w:jc w:val="center"/>
              <w:rPr>
                <w:rFonts w:ascii="Arial" w:hAnsi="Arial" w:cs="Arial"/>
                <w:color w:val="000000"/>
                <w:sz w:val="18"/>
                <w:szCs w:val="18"/>
                <w:shd w:val="clear" w:color="auto" w:fill="FFFF00"/>
              </w:rPr>
            </w:pPr>
          </w:p>
        </w:tc>
      </w:tr>
      <w:tr w:rsidR="00760D7D" w:rsidRPr="002F5A75" w14:paraId="2BB7AEFA" w14:textId="77777777" w:rsidTr="00C25AEA">
        <w:trPr>
          <w:trHeight w:val="3352"/>
        </w:trPr>
        <w:tc>
          <w:tcPr>
            <w:tcW w:w="2164" w:type="dxa"/>
            <w:shd w:val="clear" w:color="auto" w:fill="auto"/>
            <w:tcMar>
              <w:top w:w="0" w:type="dxa"/>
              <w:left w:w="70" w:type="dxa"/>
              <w:bottom w:w="0" w:type="dxa"/>
              <w:right w:w="70" w:type="dxa"/>
            </w:tcMar>
            <w:vAlign w:val="center"/>
          </w:tcPr>
          <w:p w14:paraId="2586296B" w14:textId="77777777" w:rsidR="00760D7D" w:rsidRPr="002F5A75" w:rsidRDefault="00760D7D" w:rsidP="00C25AEA">
            <w:pPr>
              <w:spacing w:line="240" w:lineRule="auto"/>
              <w:rPr>
                <w:rFonts w:ascii="Arial" w:eastAsia="Arial" w:hAnsi="Arial" w:cs="Arial"/>
                <w:sz w:val="18"/>
                <w:szCs w:val="18"/>
              </w:rPr>
            </w:pPr>
            <w:r>
              <w:rPr>
                <w:rFonts w:ascii="Arial" w:hAnsi="Arial" w:cs="Arial"/>
                <w:color w:val="000000"/>
                <w:sz w:val="18"/>
                <w:szCs w:val="18"/>
              </w:rPr>
              <w:lastRenderedPageBreak/>
              <w:t>C. José Noe Alcaraz Ortiz</w:t>
            </w:r>
          </w:p>
        </w:tc>
        <w:tc>
          <w:tcPr>
            <w:tcW w:w="2163" w:type="dxa"/>
            <w:shd w:val="clear" w:color="auto" w:fill="auto"/>
            <w:tcMar>
              <w:top w:w="0" w:type="dxa"/>
              <w:left w:w="70" w:type="dxa"/>
              <w:bottom w:w="0" w:type="dxa"/>
              <w:right w:w="70" w:type="dxa"/>
            </w:tcMar>
            <w:vAlign w:val="center"/>
          </w:tcPr>
          <w:p w14:paraId="26EFA625" w14:textId="77777777" w:rsidR="00760D7D" w:rsidRPr="002F5A75" w:rsidRDefault="00760D7D" w:rsidP="00C25AEA">
            <w:pPr>
              <w:spacing w:line="240" w:lineRule="auto"/>
              <w:rPr>
                <w:rFonts w:ascii="Arial" w:eastAsia="Arial" w:hAnsi="Arial" w:cs="Arial"/>
                <w:sz w:val="18"/>
                <w:szCs w:val="18"/>
              </w:rPr>
            </w:pPr>
            <w:r>
              <w:rPr>
                <w:rFonts w:ascii="Arial" w:hAnsi="Arial" w:cs="Arial"/>
                <w:color w:val="000000"/>
                <w:sz w:val="18"/>
                <w:szCs w:val="18"/>
              </w:rPr>
              <w:t xml:space="preserve">Representante Suplente de la Dirección de Recursos Financieros del </w:t>
            </w:r>
            <w:proofErr w:type="spellStart"/>
            <w:r>
              <w:rPr>
                <w:rFonts w:ascii="Arial" w:hAnsi="Arial" w:cs="Arial"/>
                <w:color w:val="000000"/>
                <w:sz w:val="18"/>
                <w:szCs w:val="18"/>
              </w:rPr>
              <w:t>O.P.D</w:t>
            </w:r>
            <w:proofErr w:type="spellEnd"/>
            <w:r>
              <w:rPr>
                <w:rFonts w:ascii="Arial" w:hAnsi="Arial" w:cs="Arial"/>
                <w:color w:val="000000"/>
                <w:sz w:val="18"/>
                <w:szCs w:val="18"/>
              </w:rPr>
              <w:t>. Servicios de Salud Jalisco</w:t>
            </w:r>
          </w:p>
        </w:tc>
        <w:tc>
          <w:tcPr>
            <w:tcW w:w="2163" w:type="dxa"/>
            <w:shd w:val="clear" w:color="auto" w:fill="auto"/>
            <w:tcMar>
              <w:top w:w="0" w:type="dxa"/>
              <w:left w:w="70" w:type="dxa"/>
              <w:bottom w:w="0" w:type="dxa"/>
              <w:right w:w="70" w:type="dxa"/>
            </w:tcMar>
            <w:vAlign w:val="center"/>
          </w:tcPr>
          <w:p w14:paraId="52C59CBA" w14:textId="77777777" w:rsidR="00760D7D" w:rsidRPr="002F5A75" w:rsidRDefault="00760D7D" w:rsidP="00C25AEA">
            <w:pPr>
              <w:spacing w:line="240" w:lineRule="auto"/>
              <w:rPr>
                <w:rFonts w:ascii="Arial" w:eastAsia="Arial" w:hAnsi="Arial" w:cs="Arial"/>
                <w:sz w:val="18"/>
                <w:szCs w:val="18"/>
              </w:rPr>
            </w:pPr>
            <w:r>
              <w:rPr>
                <w:rFonts w:ascii="Arial" w:hAnsi="Arial" w:cs="Arial"/>
                <w:color w:val="000000"/>
                <w:sz w:val="18"/>
                <w:szCs w:val="18"/>
              </w:rPr>
              <w:t>Vocal Permanente</w:t>
            </w:r>
          </w:p>
        </w:tc>
        <w:tc>
          <w:tcPr>
            <w:tcW w:w="2163" w:type="dxa"/>
            <w:shd w:val="clear" w:color="auto" w:fill="auto"/>
            <w:noWrap/>
            <w:tcMar>
              <w:top w:w="0" w:type="dxa"/>
              <w:left w:w="70" w:type="dxa"/>
              <w:bottom w:w="0" w:type="dxa"/>
              <w:right w:w="70" w:type="dxa"/>
            </w:tcMar>
            <w:vAlign w:val="center"/>
          </w:tcPr>
          <w:p w14:paraId="021A69C2" w14:textId="77777777" w:rsidR="00760D7D" w:rsidRPr="002F5A75" w:rsidRDefault="00760D7D" w:rsidP="00C25AEA">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4A57F751" w14:textId="77777777" w:rsidR="00760D7D" w:rsidRPr="002F5A75" w:rsidRDefault="00760D7D" w:rsidP="00C25AEA">
            <w:pPr>
              <w:spacing w:line="240" w:lineRule="auto"/>
              <w:jc w:val="center"/>
              <w:rPr>
                <w:rFonts w:ascii="Arial" w:hAnsi="Arial" w:cs="Arial"/>
                <w:color w:val="000000"/>
                <w:sz w:val="18"/>
                <w:szCs w:val="18"/>
                <w:shd w:val="clear" w:color="auto" w:fill="FFFF00"/>
              </w:rPr>
            </w:pPr>
          </w:p>
        </w:tc>
      </w:tr>
      <w:tr w:rsidR="00760D7D" w:rsidRPr="002F5A75" w14:paraId="566A2FC0" w14:textId="77777777" w:rsidTr="00C25AEA">
        <w:trPr>
          <w:trHeight w:val="3684"/>
        </w:trPr>
        <w:tc>
          <w:tcPr>
            <w:tcW w:w="2164" w:type="dxa"/>
            <w:shd w:val="clear" w:color="auto" w:fill="auto"/>
            <w:tcMar>
              <w:top w:w="0" w:type="dxa"/>
              <w:left w:w="70" w:type="dxa"/>
              <w:bottom w:w="0" w:type="dxa"/>
              <w:right w:w="70" w:type="dxa"/>
            </w:tcMar>
            <w:vAlign w:val="center"/>
          </w:tcPr>
          <w:p w14:paraId="40C0816A"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 xml:space="preserve">Lic. Estela Gutiérrez Arreguin </w:t>
            </w:r>
          </w:p>
        </w:tc>
        <w:tc>
          <w:tcPr>
            <w:tcW w:w="2163" w:type="dxa"/>
            <w:shd w:val="clear" w:color="auto" w:fill="auto"/>
            <w:tcMar>
              <w:top w:w="0" w:type="dxa"/>
              <w:left w:w="70" w:type="dxa"/>
              <w:bottom w:w="0" w:type="dxa"/>
              <w:right w:w="70" w:type="dxa"/>
            </w:tcMar>
            <w:vAlign w:val="center"/>
          </w:tcPr>
          <w:p w14:paraId="34319C1F" w14:textId="03676172"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 xml:space="preserve">Representante Suplente de la </w:t>
            </w:r>
            <w:proofErr w:type="gramStart"/>
            <w:r>
              <w:rPr>
                <w:rFonts w:ascii="Arial" w:eastAsia="Arial" w:hAnsi="Arial" w:cs="Arial"/>
                <w:sz w:val="18"/>
                <w:szCs w:val="18"/>
              </w:rPr>
              <w:t>S</w:t>
            </w:r>
            <w:r w:rsidRPr="002F5A75">
              <w:rPr>
                <w:rFonts w:ascii="Arial" w:eastAsia="Arial" w:hAnsi="Arial" w:cs="Arial"/>
                <w:sz w:val="18"/>
                <w:szCs w:val="18"/>
              </w:rPr>
              <w:t>ecretaria</w:t>
            </w:r>
            <w:proofErr w:type="gramEnd"/>
            <w:r w:rsidRPr="002F5A75">
              <w:rPr>
                <w:rFonts w:ascii="Arial" w:eastAsia="Arial" w:hAnsi="Arial" w:cs="Arial"/>
                <w:sz w:val="18"/>
                <w:szCs w:val="18"/>
              </w:rPr>
              <w:t xml:space="preserve"> de Administración del Gobierno del Estado de Jalisco </w:t>
            </w:r>
          </w:p>
        </w:tc>
        <w:tc>
          <w:tcPr>
            <w:tcW w:w="2163" w:type="dxa"/>
            <w:shd w:val="clear" w:color="auto" w:fill="auto"/>
            <w:tcMar>
              <w:top w:w="0" w:type="dxa"/>
              <w:left w:w="70" w:type="dxa"/>
              <w:bottom w:w="0" w:type="dxa"/>
              <w:right w:w="70" w:type="dxa"/>
            </w:tcMar>
            <w:vAlign w:val="center"/>
          </w:tcPr>
          <w:p w14:paraId="6E3F1837" w14:textId="77777777" w:rsidR="00760D7D" w:rsidRPr="002F5A75" w:rsidRDefault="00760D7D" w:rsidP="00C25AEA">
            <w:pPr>
              <w:spacing w:line="240" w:lineRule="auto"/>
              <w:rPr>
                <w:rFonts w:ascii="Arial" w:eastAsia="Arial" w:hAnsi="Arial" w:cs="Arial"/>
                <w:sz w:val="18"/>
                <w:szCs w:val="18"/>
              </w:rPr>
            </w:pPr>
            <w:r w:rsidRPr="002F5A75">
              <w:rPr>
                <w:rFonts w:ascii="Arial" w:eastAsia="Arial" w:hAnsi="Arial" w:cs="Arial"/>
                <w:sz w:val="18"/>
                <w:szCs w:val="18"/>
              </w:rPr>
              <w:t xml:space="preserve">Vocal </w:t>
            </w:r>
            <w:r>
              <w:rPr>
                <w:rFonts w:ascii="Arial" w:eastAsia="Arial" w:hAnsi="Arial" w:cs="Arial"/>
                <w:sz w:val="18"/>
                <w:szCs w:val="18"/>
              </w:rPr>
              <w:t>Permanente</w:t>
            </w:r>
          </w:p>
        </w:tc>
        <w:tc>
          <w:tcPr>
            <w:tcW w:w="2163" w:type="dxa"/>
            <w:shd w:val="clear" w:color="auto" w:fill="auto"/>
            <w:noWrap/>
            <w:tcMar>
              <w:top w:w="0" w:type="dxa"/>
              <w:left w:w="70" w:type="dxa"/>
              <w:bottom w:w="0" w:type="dxa"/>
              <w:right w:w="70" w:type="dxa"/>
            </w:tcMar>
            <w:vAlign w:val="center"/>
          </w:tcPr>
          <w:p w14:paraId="0590F6B6" w14:textId="77777777" w:rsidR="00760D7D" w:rsidRPr="002F5A75" w:rsidRDefault="00760D7D" w:rsidP="00C25AEA">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255559FE" w14:textId="77777777" w:rsidR="00760D7D" w:rsidRPr="002F5A75" w:rsidRDefault="00760D7D" w:rsidP="00C25AEA">
            <w:pPr>
              <w:spacing w:line="240" w:lineRule="auto"/>
              <w:jc w:val="center"/>
              <w:rPr>
                <w:rFonts w:ascii="Arial" w:hAnsi="Arial" w:cs="Arial"/>
                <w:color w:val="000000"/>
                <w:sz w:val="18"/>
                <w:szCs w:val="18"/>
                <w:shd w:val="clear" w:color="auto" w:fill="FFFF00"/>
              </w:rPr>
            </w:pPr>
          </w:p>
        </w:tc>
      </w:tr>
      <w:tr w:rsidR="00760D7D" w:rsidRPr="002F5A75" w14:paraId="34344C4E" w14:textId="77777777" w:rsidTr="00C25AEA">
        <w:trPr>
          <w:trHeight w:val="3534"/>
        </w:trPr>
        <w:tc>
          <w:tcPr>
            <w:tcW w:w="2164" w:type="dxa"/>
            <w:shd w:val="clear" w:color="auto" w:fill="auto"/>
            <w:tcMar>
              <w:top w:w="0" w:type="dxa"/>
              <w:left w:w="70" w:type="dxa"/>
              <w:bottom w:w="0" w:type="dxa"/>
              <w:right w:w="70" w:type="dxa"/>
            </w:tcMar>
            <w:vAlign w:val="center"/>
          </w:tcPr>
          <w:p w14:paraId="42B6C7B8" w14:textId="77777777" w:rsidR="00760D7D" w:rsidRPr="002F5A75" w:rsidRDefault="00760D7D" w:rsidP="00C25AEA">
            <w:pPr>
              <w:spacing w:line="240" w:lineRule="auto"/>
              <w:jc w:val="center"/>
              <w:rPr>
                <w:rFonts w:ascii="Arial" w:eastAsia="Arial" w:hAnsi="Arial" w:cs="Arial"/>
                <w:sz w:val="18"/>
                <w:szCs w:val="18"/>
              </w:rPr>
            </w:pPr>
            <w:r>
              <w:rPr>
                <w:rFonts w:ascii="Arial" w:eastAsia="Arial" w:hAnsi="Arial" w:cs="Arial"/>
                <w:sz w:val="18"/>
                <w:szCs w:val="18"/>
              </w:rPr>
              <w:t xml:space="preserve">Lic. Laura Gómez Márquez </w:t>
            </w:r>
          </w:p>
        </w:tc>
        <w:tc>
          <w:tcPr>
            <w:tcW w:w="2163" w:type="dxa"/>
            <w:shd w:val="clear" w:color="auto" w:fill="auto"/>
            <w:tcMar>
              <w:top w:w="0" w:type="dxa"/>
              <w:left w:w="70" w:type="dxa"/>
              <w:bottom w:w="0" w:type="dxa"/>
              <w:right w:w="70" w:type="dxa"/>
            </w:tcMar>
            <w:vAlign w:val="center"/>
          </w:tcPr>
          <w:p w14:paraId="7918B80E" w14:textId="77777777" w:rsidR="00760D7D" w:rsidRPr="002F5A75" w:rsidRDefault="00760D7D" w:rsidP="00C25AEA">
            <w:pPr>
              <w:spacing w:line="240" w:lineRule="auto"/>
              <w:jc w:val="center"/>
              <w:rPr>
                <w:rFonts w:ascii="Arial" w:eastAsia="Arial" w:hAnsi="Arial" w:cs="Arial"/>
                <w:sz w:val="18"/>
                <w:szCs w:val="18"/>
              </w:rPr>
            </w:pPr>
            <w:r w:rsidRPr="002F5A75">
              <w:rPr>
                <w:rFonts w:ascii="Arial" w:eastAsia="Arial" w:hAnsi="Arial" w:cs="Arial"/>
                <w:sz w:val="18"/>
                <w:szCs w:val="18"/>
              </w:rPr>
              <w:t>Representante Suplente de la Dirección Jurídica del Organismo Público Descentralizado Servicios de Salud Jalisco</w:t>
            </w:r>
          </w:p>
        </w:tc>
        <w:tc>
          <w:tcPr>
            <w:tcW w:w="2163" w:type="dxa"/>
            <w:shd w:val="clear" w:color="auto" w:fill="auto"/>
            <w:tcMar>
              <w:top w:w="0" w:type="dxa"/>
              <w:left w:w="70" w:type="dxa"/>
              <w:bottom w:w="0" w:type="dxa"/>
              <w:right w:w="70" w:type="dxa"/>
            </w:tcMar>
            <w:vAlign w:val="center"/>
          </w:tcPr>
          <w:p w14:paraId="4459E599" w14:textId="77777777" w:rsidR="00760D7D" w:rsidRPr="002F5A75" w:rsidRDefault="00760D7D" w:rsidP="00C25AEA">
            <w:pPr>
              <w:spacing w:line="240" w:lineRule="auto"/>
              <w:rPr>
                <w:rFonts w:ascii="Arial" w:eastAsia="Arial" w:hAnsi="Arial" w:cs="Arial"/>
                <w:sz w:val="18"/>
                <w:szCs w:val="18"/>
              </w:rPr>
            </w:pPr>
            <w:r>
              <w:rPr>
                <w:rFonts w:ascii="Arial" w:eastAsia="Arial" w:hAnsi="Arial" w:cs="Arial"/>
                <w:sz w:val="18"/>
                <w:szCs w:val="18"/>
              </w:rPr>
              <w:t>Invitada</w:t>
            </w:r>
          </w:p>
        </w:tc>
        <w:tc>
          <w:tcPr>
            <w:tcW w:w="2163" w:type="dxa"/>
            <w:shd w:val="clear" w:color="auto" w:fill="auto"/>
            <w:noWrap/>
            <w:tcMar>
              <w:top w:w="0" w:type="dxa"/>
              <w:left w:w="70" w:type="dxa"/>
              <w:bottom w:w="0" w:type="dxa"/>
              <w:right w:w="70" w:type="dxa"/>
            </w:tcMar>
            <w:vAlign w:val="center"/>
          </w:tcPr>
          <w:p w14:paraId="47CA09CE" w14:textId="77777777" w:rsidR="00760D7D" w:rsidRPr="002F5A75" w:rsidRDefault="00760D7D" w:rsidP="00C25AEA">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2CE6FAE7" w14:textId="77777777" w:rsidR="00760D7D" w:rsidRPr="002F5A75" w:rsidRDefault="00760D7D" w:rsidP="00C25AEA">
            <w:pPr>
              <w:spacing w:line="240" w:lineRule="auto"/>
              <w:jc w:val="center"/>
              <w:rPr>
                <w:rFonts w:ascii="Arial" w:hAnsi="Arial" w:cs="Arial"/>
                <w:color w:val="000000"/>
                <w:sz w:val="18"/>
                <w:szCs w:val="18"/>
                <w:shd w:val="clear" w:color="auto" w:fill="FFFF00"/>
              </w:rPr>
            </w:pPr>
          </w:p>
        </w:tc>
      </w:tr>
      <w:bookmarkEnd w:id="87"/>
    </w:tbl>
    <w:p w14:paraId="0D0A4902" w14:textId="77777777" w:rsidR="00760D7D" w:rsidRDefault="00760D7D" w:rsidP="003A512A">
      <w:pPr>
        <w:ind w:left="-142" w:right="77"/>
        <w:jc w:val="both"/>
        <w:rPr>
          <w:rFonts w:asciiTheme="majorHAnsi" w:hAnsiTheme="majorHAnsi" w:cstheme="majorHAnsi"/>
          <w:sz w:val="18"/>
          <w:szCs w:val="18"/>
        </w:rPr>
      </w:pPr>
    </w:p>
    <w:p w14:paraId="78DCABC0" w14:textId="44B5D6CA" w:rsidR="005C197C" w:rsidRDefault="005C197C" w:rsidP="003A512A">
      <w:pPr>
        <w:ind w:left="-142" w:right="77"/>
        <w:jc w:val="both"/>
        <w:rPr>
          <w:rFonts w:asciiTheme="majorHAnsi" w:hAnsiTheme="majorHAnsi" w:cstheme="majorHAnsi"/>
          <w:sz w:val="18"/>
          <w:szCs w:val="18"/>
        </w:rPr>
      </w:pPr>
    </w:p>
    <w:p w14:paraId="0EFDEEE9" w14:textId="77777777" w:rsidR="005C197C" w:rsidRDefault="005C197C" w:rsidP="003A512A">
      <w:pPr>
        <w:ind w:left="-142" w:right="77"/>
        <w:jc w:val="both"/>
        <w:rPr>
          <w:rFonts w:asciiTheme="majorHAnsi" w:hAnsiTheme="majorHAnsi" w:cstheme="majorHAnsi"/>
          <w:sz w:val="18"/>
          <w:szCs w:val="18"/>
        </w:rPr>
      </w:pPr>
    </w:p>
    <w:sectPr w:rsidR="005C197C" w:rsidSect="00EB5FD5">
      <w:footerReference w:type="default" r:id="rId17"/>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710B" w14:textId="77777777" w:rsidR="000B749B" w:rsidRDefault="000B749B" w:rsidP="00293572">
      <w:pPr>
        <w:spacing w:after="0" w:line="240" w:lineRule="auto"/>
      </w:pPr>
      <w:r>
        <w:separator/>
      </w:r>
    </w:p>
  </w:endnote>
  <w:endnote w:type="continuationSeparator" w:id="0">
    <w:p w14:paraId="7346A254" w14:textId="77777777" w:rsidR="000B749B" w:rsidRDefault="000B749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265A" w14:textId="47BFA37B" w:rsidR="00BC4812" w:rsidRPr="00F556A8" w:rsidRDefault="00BC4812"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w:t>
    </w:r>
    <w:proofErr w:type="spellStart"/>
    <w:r w:rsidRPr="00BF735A">
      <w:rPr>
        <w:rFonts w:ascii="Arial" w:hAnsi="Arial" w:cs="Arial"/>
        <w:sz w:val="14"/>
        <w:szCs w:val="14"/>
      </w:rPr>
      <w:t>LCCC</w:t>
    </w:r>
    <w:proofErr w:type="spellEnd"/>
    <w:r w:rsidRPr="00BF735A">
      <w:rPr>
        <w:rFonts w:ascii="Arial" w:hAnsi="Arial" w:cs="Arial"/>
        <w:sz w:val="14"/>
        <w:szCs w:val="14"/>
      </w:rPr>
      <w:t xml:space="preserve"> -0</w:t>
    </w:r>
    <w:r w:rsidR="00E410D6">
      <w:rPr>
        <w:rFonts w:ascii="Arial" w:hAnsi="Arial" w:cs="Arial"/>
        <w:sz w:val="14"/>
        <w:szCs w:val="14"/>
      </w:rPr>
      <w:t>35</w:t>
    </w:r>
    <w:r w:rsidRPr="00BF735A">
      <w:rPr>
        <w:rFonts w:ascii="Arial" w:hAnsi="Arial" w:cs="Arial"/>
        <w:sz w:val="14"/>
        <w:szCs w:val="14"/>
      </w:rPr>
      <w:t>-202</w:t>
    </w:r>
    <w:r>
      <w:rPr>
        <w:rFonts w:ascii="Arial" w:hAnsi="Arial" w:cs="Arial"/>
        <w:sz w:val="14"/>
        <w:szCs w:val="14"/>
      </w:rPr>
      <w:t>1</w:t>
    </w:r>
  </w:p>
  <w:p w14:paraId="7F5126EF" w14:textId="08B5EA75" w:rsidR="00BC4812" w:rsidRPr="00F556A8" w:rsidRDefault="00BC4812"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8370B5">
      <w:rPr>
        <w:rFonts w:ascii="Arial" w:hAnsi="Arial" w:cs="Arial"/>
        <w:noProof/>
        <w:sz w:val="14"/>
        <w:szCs w:val="14"/>
        <w:lang w:val="es-ES"/>
      </w:rPr>
      <w:t>1</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8370B5">
      <w:rPr>
        <w:rFonts w:ascii="Arial" w:hAnsi="Arial" w:cs="Arial"/>
        <w:noProof/>
        <w:sz w:val="14"/>
        <w:szCs w:val="14"/>
        <w:lang w:val="es-ES"/>
      </w:rPr>
      <w:t>42</w:t>
    </w:r>
    <w:r w:rsidRPr="00F556A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D907" w14:textId="39E10EB3" w:rsidR="00BC4812" w:rsidRPr="00F556A8" w:rsidRDefault="00BC4812"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sidR="00E410D6">
      <w:rPr>
        <w:rFonts w:ascii="Arial" w:hAnsi="Arial" w:cs="Arial"/>
        <w:sz w:val="14"/>
        <w:szCs w:val="14"/>
        <w:lang w:val="es-ES"/>
      </w:rPr>
      <w:t>35</w:t>
    </w:r>
    <w:r w:rsidRPr="00F556A8">
      <w:rPr>
        <w:rFonts w:ascii="Arial" w:hAnsi="Arial" w:cs="Arial"/>
        <w:sz w:val="14"/>
        <w:szCs w:val="14"/>
        <w:lang w:val="es-ES"/>
      </w:rPr>
      <w:t>-202</w:t>
    </w:r>
    <w:r>
      <w:rPr>
        <w:rFonts w:ascii="Arial" w:hAnsi="Arial" w:cs="Arial"/>
        <w:sz w:val="14"/>
        <w:szCs w:val="14"/>
        <w:lang w:val="es-ES"/>
      </w:rPr>
      <w:t>1</w:t>
    </w:r>
  </w:p>
  <w:p w14:paraId="18F5A6BA" w14:textId="06442927" w:rsidR="00BC4812" w:rsidRPr="00F556A8" w:rsidRDefault="00BC4812"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8370B5">
      <w:rPr>
        <w:rFonts w:ascii="Arial" w:hAnsi="Arial" w:cs="Arial"/>
        <w:noProof/>
        <w:sz w:val="14"/>
        <w:szCs w:val="14"/>
        <w:lang w:val="es-ES"/>
      </w:rPr>
      <w:t>42</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8370B5">
      <w:rPr>
        <w:rFonts w:ascii="Arial" w:hAnsi="Arial" w:cs="Arial"/>
        <w:noProof/>
        <w:sz w:val="14"/>
        <w:szCs w:val="14"/>
        <w:lang w:val="es-ES"/>
      </w:rPr>
      <w:t>42</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5DDD" w14:textId="77777777" w:rsidR="000B749B" w:rsidRDefault="000B749B" w:rsidP="00293572">
      <w:pPr>
        <w:spacing w:after="0" w:line="240" w:lineRule="auto"/>
      </w:pPr>
      <w:r>
        <w:separator/>
      </w:r>
    </w:p>
  </w:footnote>
  <w:footnote w:type="continuationSeparator" w:id="0">
    <w:p w14:paraId="6099F035" w14:textId="77777777" w:rsidR="000B749B" w:rsidRDefault="000B749B"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6896" w14:textId="6042A65B" w:rsidR="00BC4812" w:rsidRDefault="00BC4812">
    <w:pPr>
      <w:pStyle w:val="Encabezado"/>
    </w:pPr>
    <w:r>
      <w:rPr>
        <w:noProof/>
      </w:rPr>
      <w:drawing>
        <wp:anchor distT="0" distB="0" distL="114300" distR="114300" simplePos="0" relativeHeight="251664384" behindDoc="1" locked="0" layoutInCell="1" allowOverlap="1" wp14:anchorId="42B21634" wp14:editId="167E85E6">
          <wp:simplePos x="0" y="0"/>
          <wp:positionH relativeFrom="column">
            <wp:posOffset>-784747</wp:posOffset>
          </wp:positionH>
          <wp:positionV relativeFrom="paragraph">
            <wp:posOffset>-243375</wp:posOffset>
          </wp:positionV>
          <wp:extent cx="2000250" cy="510612"/>
          <wp:effectExtent l="0" t="0" r="0" b="3810"/>
          <wp:wrapNone/>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p>
  <w:p w14:paraId="19A6B44C" w14:textId="77777777" w:rsidR="00C7670B" w:rsidRPr="00C7670B" w:rsidRDefault="00C7670B" w:rsidP="00C7670B">
    <w:pPr>
      <w:pStyle w:val="Encabezado"/>
      <w:jc w:val="center"/>
      <w:rPr>
        <w:b/>
        <w:bCs/>
      </w:rPr>
    </w:pPr>
    <w:r w:rsidRPr="00C7670B">
      <w:rPr>
        <w:b/>
        <w:bCs/>
      </w:rPr>
      <w:t xml:space="preserve">LICITACIÓN PÚBLICA NACIONAL </w:t>
    </w:r>
    <w:proofErr w:type="spellStart"/>
    <w:r w:rsidRPr="00C7670B">
      <w:rPr>
        <w:b/>
        <w:bCs/>
      </w:rPr>
      <w:t>LCCC</w:t>
    </w:r>
    <w:proofErr w:type="spellEnd"/>
    <w:r w:rsidRPr="00C7670B">
      <w:rPr>
        <w:b/>
        <w:bCs/>
      </w:rPr>
      <w:t xml:space="preserve"> - 035 - 2021</w:t>
    </w:r>
  </w:p>
  <w:p w14:paraId="77F4DF46" w14:textId="0EE37EF5" w:rsidR="00C7670B" w:rsidRDefault="00C7670B" w:rsidP="00C7670B">
    <w:pPr>
      <w:pStyle w:val="Encabezado"/>
      <w:jc w:val="center"/>
      <w:rPr>
        <w:b/>
        <w:bCs/>
      </w:rPr>
    </w:pPr>
    <w:bookmarkStart w:id="68" w:name="_Hlk80814903"/>
    <w:bookmarkStart w:id="69" w:name="_Hlk80814904"/>
    <w:bookmarkStart w:id="70" w:name="_Hlk80814907"/>
    <w:bookmarkStart w:id="71" w:name="_Hlk80814908"/>
    <w:bookmarkStart w:id="72" w:name="_Hlk80814909"/>
    <w:bookmarkStart w:id="73" w:name="_Hlk80814910"/>
    <w:bookmarkStart w:id="74" w:name="_Hlk80814911"/>
    <w:bookmarkStart w:id="75" w:name="_Hlk80814912"/>
    <w:bookmarkStart w:id="76" w:name="_Hlk80814913"/>
    <w:bookmarkStart w:id="77" w:name="_Hlk80814914"/>
    <w:r w:rsidRPr="00C7670B">
      <w:rPr>
        <w:b/>
        <w:bCs/>
      </w:rPr>
      <w:t>ADQUISICIÓN DE HERRAMIENTAS MENORES Y MATERIAL ELÉCTRICO PARA EL ORGANISMO PUBLICO DESCENTRALIZADO SERVICIOS DE SALUD JALISCO</w:t>
    </w:r>
  </w:p>
  <w:bookmarkEnd w:id="68"/>
  <w:bookmarkEnd w:id="69"/>
  <w:bookmarkEnd w:id="70"/>
  <w:bookmarkEnd w:id="71"/>
  <w:bookmarkEnd w:id="72"/>
  <w:bookmarkEnd w:id="73"/>
  <w:bookmarkEnd w:id="74"/>
  <w:bookmarkEnd w:id="75"/>
  <w:bookmarkEnd w:id="76"/>
  <w:bookmarkEnd w:id="77"/>
  <w:p w14:paraId="488A2B89" w14:textId="77777777" w:rsidR="00C7670B" w:rsidRPr="00C7670B" w:rsidRDefault="00C7670B" w:rsidP="00C7670B">
    <w:pPr>
      <w:pStyle w:val="Encabezado"/>
      <w:jc w:val="center"/>
      <w:rPr>
        <w:b/>
        <w:bC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4A5"/>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E720C3"/>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763DFD"/>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9F692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382E09"/>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000226"/>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EF1A7D"/>
    <w:multiLevelType w:val="multilevel"/>
    <w:tmpl w:val="E2661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1EA00F81"/>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97059D"/>
    <w:multiLevelType w:val="hybridMultilevel"/>
    <w:tmpl w:val="142E687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DF7349"/>
    <w:multiLevelType w:val="hybridMultilevel"/>
    <w:tmpl w:val="300A5E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8F4244"/>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A82E08"/>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8A0AEF"/>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32529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363199"/>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C944A64"/>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F11403C"/>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247768"/>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A55508E"/>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0004FAA"/>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3F4718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C63878"/>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66B45D34"/>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7417457"/>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2FF605E"/>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C47E07"/>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E916460"/>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2"/>
  </w:num>
  <w:num w:numId="2">
    <w:abstractNumId w:val="10"/>
  </w:num>
  <w:num w:numId="3">
    <w:abstractNumId w:val="37"/>
  </w:num>
  <w:num w:numId="4">
    <w:abstractNumId w:val="33"/>
  </w:num>
  <w:num w:numId="5">
    <w:abstractNumId w:val="11"/>
  </w:num>
  <w:num w:numId="6">
    <w:abstractNumId w:val="34"/>
  </w:num>
  <w:num w:numId="7">
    <w:abstractNumId w:val="38"/>
  </w:num>
  <w:num w:numId="8">
    <w:abstractNumId w:val="41"/>
  </w:num>
  <w:num w:numId="9">
    <w:abstractNumId w:val="20"/>
  </w:num>
  <w:num w:numId="10">
    <w:abstractNumId w:val="12"/>
  </w:num>
  <w:num w:numId="11">
    <w:abstractNumId w:val="17"/>
  </w:num>
  <w:num w:numId="12">
    <w:abstractNumId w:val="30"/>
  </w:num>
  <w:num w:numId="13">
    <w:abstractNumId w:val="14"/>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5"/>
  </w:num>
  <w:num w:numId="17">
    <w:abstractNumId w:val="18"/>
  </w:num>
  <w:num w:numId="18">
    <w:abstractNumId w:val="9"/>
  </w:num>
  <w:num w:numId="19">
    <w:abstractNumId w:val="8"/>
  </w:num>
  <w:num w:numId="20">
    <w:abstractNumId w:val="42"/>
  </w:num>
  <w:num w:numId="21">
    <w:abstractNumId w:val="6"/>
  </w:num>
  <w:num w:numId="22">
    <w:abstractNumId w:val="24"/>
  </w:num>
  <w:num w:numId="23">
    <w:abstractNumId w:val="7"/>
  </w:num>
  <w:num w:numId="24">
    <w:abstractNumId w:val="21"/>
  </w:num>
  <w:num w:numId="25">
    <w:abstractNumId w:val="16"/>
  </w:num>
  <w:num w:numId="26">
    <w:abstractNumId w:val="4"/>
  </w:num>
  <w:num w:numId="27">
    <w:abstractNumId w:val="39"/>
  </w:num>
  <w:num w:numId="28">
    <w:abstractNumId w:val="23"/>
  </w:num>
  <w:num w:numId="29">
    <w:abstractNumId w:val="27"/>
  </w:num>
  <w:num w:numId="30">
    <w:abstractNumId w:val="0"/>
  </w:num>
  <w:num w:numId="31">
    <w:abstractNumId w:val="31"/>
  </w:num>
  <w:num w:numId="32">
    <w:abstractNumId w:val="22"/>
  </w:num>
  <w:num w:numId="33">
    <w:abstractNumId w:val="13"/>
  </w:num>
  <w:num w:numId="34">
    <w:abstractNumId w:val="5"/>
  </w:num>
  <w:num w:numId="35">
    <w:abstractNumId w:val="43"/>
  </w:num>
  <w:num w:numId="36">
    <w:abstractNumId w:val="15"/>
  </w:num>
  <w:num w:numId="37">
    <w:abstractNumId w:val="1"/>
  </w:num>
  <w:num w:numId="38">
    <w:abstractNumId w:val="36"/>
  </w:num>
  <w:num w:numId="39">
    <w:abstractNumId w:val="35"/>
  </w:num>
  <w:num w:numId="40">
    <w:abstractNumId w:val="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0"/>
  </w:num>
  <w:num w:numId="44">
    <w:abstractNumId w:val="29"/>
  </w:num>
  <w:num w:numId="45">
    <w:abstractNumId w:val="19"/>
  </w:num>
  <w:num w:numId="46">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3CEB"/>
    <w:rsid w:val="000045AA"/>
    <w:rsid w:val="00004AC0"/>
    <w:rsid w:val="00006C8A"/>
    <w:rsid w:val="00007469"/>
    <w:rsid w:val="0001024C"/>
    <w:rsid w:val="00010683"/>
    <w:rsid w:val="0002126E"/>
    <w:rsid w:val="00023EC0"/>
    <w:rsid w:val="00023F50"/>
    <w:rsid w:val="00024848"/>
    <w:rsid w:val="0002774E"/>
    <w:rsid w:val="00027F2B"/>
    <w:rsid w:val="000305D9"/>
    <w:rsid w:val="00030BF6"/>
    <w:rsid w:val="0003660B"/>
    <w:rsid w:val="000406BF"/>
    <w:rsid w:val="00040A86"/>
    <w:rsid w:val="00041D19"/>
    <w:rsid w:val="00042ADA"/>
    <w:rsid w:val="00045931"/>
    <w:rsid w:val="000465F0"/>
    <w:rsid w:val="00046976"/>
    <w:rsid w:val="000471D3"/>
    <w:rsid w:val="00047E4D"/>
    <w:rsid w:val="00050CF6"/>
    <w:rsid w:val="00052620"/>
    <w:rsid w:val="00053B86"/>
    <w:rsid w:val="00053CCB"/>
    <w:rsid w:val="00060E22"/>
    <w:rsid w:val="000612D5"/>
    <w:rsid w:val="00061CDC"/>
    <w:rsid w:val="00062E2B"/>
    <w:rsid w:val="00062E7F"/>
    <w:rsid w:val="0006485A"/>
    <w:rsid w:val="000669EA"/>
    <w:rsid w:val="00072AFC"/>
    <w:rsid w:val="000734AE"/>
    <w:rsid w:val="00077D07"/>
    <w:rsid w:val="0008075E"/>
    <w:rsid w:val="00081C3C"/>
    <w:rsid w:val="00082AFA"/>
    <w:rsid w:val="00084374"/>
    <w:rsid w:val="00086AB2"/>
    <w:rsid w:val="00091727"/>
    <w:rsid w:val="000A1510"/>
    <w:rsid w:val="000A159D"/>
    <w:rsid w:val="000A1F7C"/>
    <w:rsid w:val="000A2E72"/>
    <w:rsid w:val="000A4787"/>
    <w:rsid w:val="000A4C19"/>
    <w:rsid w:val="000A6894"/>
    <w:rsid w:val="000A6A0F"/>
    <w:rsid w:val="000A701A"/>
    <w:rsid w:val="000A734B"/>
    <w:rsid w:val="000B1B7D"/>
    <w:rsid w:val="000B2D0C"/>
    <w:rsid w:val="000B73C0"/>
    <w:rsid w:val="000B749B"/>
    <w:rsid w:val="000B7ABB"/>
    <w:rsid w:val="000C0B28"/>
    <w:rsid w:val="000C2342"/>
    <w:rsid w:val="000C28D4"/>
    <w:rsid w:val="000C2BF3"/>
    <w:rsid w:val="000C5773"/>
    <w:rsid w:val="000C584F"/>
    <w:rsid w:val="000C635F"/>
    <w:rsid w:val="000C6E22"/>
    <w:rsid w:val="000D0E59"/>
    <w:rsid w:val="000D1061"/>
    <w:rsid w:val="000D2FCF"/>
    <w:rsid w:val="000D47A3"/>
    <w:rsid w:val="000D6267"/>
    <w:rsid w:val="000D74E0"/>
    <w:rsid w:val="000D7F69"/>
    <w:rsid w:val="000E0AF3"/>
    <w:rsid w:val="000E1E91"/>
    <w:rsid w:val="000E350C"/>
    <w:rsid w:val="000E62F7"/>
    <w:rsid w:val="000F18B6"/>
    <w:rsid w:val="000F2E21"/>
    <w:rsid w:val="000F421D"/>
    <w:rsid w:val="000F42CD"/>
    <w:rsid w:val="000F6079"/>
    <w:rsid w:val="000F6F02"/>
    <w:rsid w:val="000F7264"/>
    <w:rsid w:val="0010056F"/>
    <w:rsid w:val="00102142"/>
    <w:rsid w:val="001021E4"/>
    <w:rsid w:val="001025AE"/>
    <w:rsid w:val="00102755"/>
    <w:rsid w:val="001036A5"/>
    <w:rsid w:val="00103CAF"/>
    <w:rsid w:val="00105D77"/>
    <w:rsid w:val="001068CF"/>
    <w:rsid w:val="00106ECD"/>
    <w:rsid w:val="00107FE9"/>
    <w:rsid w:val="00111459"/>
    <w:rsid w:val="00111744"/>
    <w:rsid w:val="00111750"/>
    <w:rsid w:val="00111FE4"/>
    <w:rsid w:val="0011215C"/>
    <w:rsid w:val="0011272F"/>
    <w:rsid w:val="00112FAD"/>
    <w:rsid w:val="00115598"/>
    <w:rsid w:val="00115C3F"/>
    <w:rsid w:val="001161E6"/>
    <w:rsid w:val="001177B1"/>
    <w:rsid w:val="001230F0"/>
    <w:rsid w:val="00123550"/>
    <w:rsid w:val="00123C9A"/>
    <w:rsid w:val="00124CC9"/>
    <w:rsid w:val="00124F41"/>
    <w:rsid w:val="00126A12"/>
    <w:rsid w:val="00127596"/>
    <w:rsid w:val="001275DD"/>
    <w:rsid w:val="00130145"/>
    <w:rsid w:val="00137979"/>
    <w:rsid w:val="00140C5F"/>
    <w:rsid w:val="00140EE7"/>
    <w:rsid w:val="00142D7C"/>
    <w:rsid w:val="001501D3"/>
    <w:rsid w:val="00160107"/>
    <w:rsid w:val="00160A77"/>
    <w:rsid w:val="001612B6"/>
    <w:rsid w:val="00161BAC"/>
    <w:rsid w:val="00161DFE"/>
    <w:rsid w:val="001624E3"/>
    <w:rsid w:val="00163F39"/>
    <w:rsid w:val="001651CE"/>
    <w:rsid w:val="00165412"/>
    <w:rsid w:val="00165D9C"/>
    <w:rsid w:val="0016623B"/>
    <w:rsid w:val="00166BB2"/>
    <w:rsid w:val="00167748"/>
    <w:rsid w:val="001706D3"/>
    <w:rsid w:val="00172839"/>
    <w:rsid w:val="001760B2"/>
    <w:rsid w:val="00182B56"/>
    <w:rsid w:val="00182EA6"/>
    <w:rsid w:val="001848E7"/>
    <w:rsid w:val="001856C7"/>
    <w:rsid w:val="00185F96"/>
    <w:rsid w:val="00196FA2"/>
    <w:rsid w:val="001A4B89"/>
    <w:rsid w:val="001A4D22"/>
    <w:rsid w:val="001A6002"/>
    <w:rsid w:val="001A6571"/>
    <w:rsid w:val="001A7B6D"/>
    <w:rsid w:val="001B0447"/>
    <w:rsid w:val="001B1F87"/>
    <w:rsid w:val="001B494A"/>
    <w:rsid w:val="001B551A"/>
    <w:rsid w:val="001B6D7F"/>
    <w:rsid w:val="001C0CA4"/>
    <w:rsid w:val="001C0D7A"/>
    <w:rsid w:val="001C2B34"/>
    <w:rsid w:val="001C6724"/>
    <w:rsid w:val="001E41D6"/>
    <w:rsid w:val="001E5637"/>
    <w:rsid w:val="001E5E78"/>
    <w:rsid w:val="001E764F"/>
    <w:rsid w:val="001E7C76"/>
    <w:rsid w:val="001F15D5"/>
    <w:rsid w:val="001F2962"/>
    <w:rsid w:val="001F3381"/>
    <w:rsid w:val="001F38EA"/>
    <w:rsid w:val="001F6A8C"/>
    <w:rsid w:val="00200137"/>
    <w:rsid w:val="00204057"/>
    <w:rsid w:val="00204593"/>
    <w:rsid w:val="002079C5"/>
    <w:rsid w:val="00213CBF"/>
    <w:rsid w:val="002168E2"/>
    <w:rsid w:val="00220C71"/>
    <w:rsid w:val="00224FF3"/>
    <w:rsid w:val="00225657"/>
    <w:rsid w:val="002271F3"/>
    <w:rsid w:val="002275F5"/>
    <w:rsid w:val="002322F0"/>
    <w:rsid w:val="00232A26"/>
    <w:rsid w:val="0023440E"/>
    <w:rsid w:val="00235677"/>
    <w:rsid w:val="00235699"/>
    <w:rsid w:val="002356DE"/>
    <w:rsid w:val="00237543"/>
    <w:rsid w:val="002376B5"/>
    <w:rsid w:val="0024128C"/>
    <w:rsid w:val="00243786"/>
    <w:rsid w:val="00244C9C"/>
    <w:rsid w:val="00245D9D"/>
    <w:rsid w:val="002473E5"/>
    <w:rsid w:val="00250205"/>
    <w:rsid w:val="00250434"/>
    <w:rsid w:val="00252F67"/>
    <w:rsid w:val="00253FDD"/>
    <w:rsid w:val="002608EF"/>
    <w:rsid w:val="00260D9E"/>
    <w:rsid w:val="0026245E"/>
    <w:rsid w:val="0026385D"/>
    <w:rsid w:val="00271ABE"/>
    <w:rsid w:val="00272F42"/>
    <w:rsid w:val="00273C88"/>
    <w:rsid w:val="002758FD"/>
    <w:rsid w:val="00275AFA"/>
    <w:rsid w:val="0028040D"/>
    <w:rsid w:val="00280E4B"/>
    <w:rsid w:val="00281880"/>
    <w:rsid w:val="002839F7"/>
    <w:rsid w:val="0028573D"/>
    <w:rsid w:val="00286440"/>
    <w:rsid w:val="00290E6B"/>
    <w:rsid w:val="00292F4D"/>
    <w:rsid w:val="00293572"/>
    <w:rsid w:val="00297D3F"/>
    <w:rsid w:val="002A26ED"/>
    <w:rsid w:val="002A31A1"/>
    <w:rsid w:val="002A3997"/>
    <w:rsid w:val="002A4186"/>
    <w:rsid w:val="002A56BC"/>
    <w:rsid w:val="002A6268"/>
    <w:rsid w:val="002B3C97"/>
    <w:rsid w:val="002B40E3"/>
    <w:rsid w:val="002B50E2"/>
    <w:rsid w:val="002B54BA"/>
    <w:rsid w:val="002B76B0"/>
    <w:rsid w:val="002B7D2D"/>
    <w:rsid w:val="002C0178"/>
    <w:rsid w:val="002C1C7E"/>
    <w:rsid w:val="002C2064"/>
    <w:rsid w:val="002C3A77"/>
    <w:rsid w:val="002C41EE"/>
    <w:rsid w:val="002C7527"/>
    <w:rsid w:val="002D070A"/>
    <w:rsid w:val="002D22C4"/>
    <w:rsid w:val="002D2E5A"/>
    <w:rsid w:val="002D3178"/>
    <w:rsid w:val="002D34D1"/>
    <w:rsid w:val="002E0481"/>
    <w:rsid w:val="002E1C67"/>
    <w:rsid w:val="002E1CE1"/>
    <w:rsid w:val="002E3418"/>
    <w:rsid w:val="002E3D93"/>
    <w:rsid w:val="002E5AB3"/>
    <w:rsid w:val="002E6D1C"/>
    <w:rsid w:val="002F4EF9"/>
    <w:rsid w:val="002F5DCB"/>
    <w:rsid w:val="002F7A5A"/>
    <w:rsid w:val="00301656"/>
    <w:rsid w:val="003016A0"/>
    <w:rsid w:val="00302625"/>
    <w:rsid w:val="00302C60"/>
    <w:rsid w:val="0030563C"/>
    <w:rsid w:val="00306116"/>
    <w:rsid w:val="00306FD6"/>
    <w:rsid w:val="00307471"/>
    <w:rsid w:val="00307806"/>
    <w:rsid w:val="00311336"/>
    <w:rsid w:val="00311FD7"/>
    <w:rsid w:val="00316E7F"/>
    <w:rsid w:val="003170FE"/>
    <w:rsid w:val="00317BD1"/>
    <w:rsid w:val="00321744"/>
    <w:rsid w:val="00321B2E"/>
    <w:rsid w:val="003222BA"/>
    <w:rsid w:val="00322681"/>
    <w:rsid w:val="00323A14"/>
    <w:rsid w:val="00324906"/>
    <w:rsid w:val="00324CB3"/>
    <w:rsid w:val="00330944"/>
    <w:rsid w:val="003316B3"/>
    <w:rsid w:val="00331F4E"/>
    <w:rsid w:val="00332189"/>
    <w:rsid w:val="0033239F"/>
    <w:rsid w:val="00333B74"/>
    <w:rsid w:val="00334196"/>
    <w:rsid w:val="00336DC1"/>
    <w:rsid w:val="0033788F"/>
    <w:rsid w:val="003427B6"/>
    <w:rsid w:val="00342B66"/>
    <w:rsid w:val="00344ADD"/>
    <w:rsid w:val="003474D8"/>
    <w:rsid w:val="0034782D"/>
    <w:rsid w:val="00347F3A"/>
    <w:rsid w:val="00350132"/>
    <w:rsid w:val="003504A2"/>
    <w:rsid w:val="00351436"/>
    <w:rsid w:val="00354177"/>
    <w:rsid w:val="003544D3"/>
    <w:rsid w:val="0035656F"/>
    <w:rsid w:val="00357FD6"/>
    <w:rsid w:val="00360EBF"/>
    <w:rsid w:val="0036224A"/>
    <w:rsid w:val="00366C93"/>
    <w:rsid w:val="00371B3A"/>
    <w:rsid w:val="0037613C"/>
    <w:rsid w:val="00382315"/>
    <w:rsid w:val="003825B0"/>
    <w:rsid w:val="003833E5"/>
    <w:rsid w:val="00391048"/>
    <w:rsid w:val="00392776"/>
    <w:rsid w:val="00394AFE"/>
    <w:rsid w:val="00395253"/>
    <w:rsid w:val="003957DA"/>
    <w:rsid w:val="00395E9B"/>
    <w:rsid w:val="003966A6"/>
    <w:rsid w:val="00397E9C"/>
    <w:rsid w:val="003A35EA"/>
    <w:rsid w:val="003A512A"/>
    <w:rsid w:val="003A7672"/>
    <w:rsid w:val="003A798B"/>
    <w:rsid w:val="003B2E0C"/>
    <w:rsid w:val="003B3A5E"/>
    <w:rsid w:val="003B4A0F"/>
    <w:rsid w:val="003C032D"/>
    <w:rsid w:val="003C0595"/>
    <w:rsid w:val="003C2B1A"/>
    <w:rsid w:val="003C3C13"/>
    <w:rsid w:val="003D00C2"/>
    <w:rsid w:val="003D082E"/>
    <w:rsid w:val="003D3973"/>
    <w:rsid w:val="003D3C3C"/>
    <w:rsid w:val="003D4F2E"/>
    <w:rsid w:val="003D5D8C"/>
    <w:rsid w:val="003E087B"/>
    <w:rsid w:val="003E2CDF"/>
    <w:rsid w:val="003E2F18"/>
    <w:rsid w:val="003E5929"/>
    <w:rsid w:val="003E5F5B"/>
    <w:rsid w:val="003E674E"/>
    <w:rsid w:val="003E6786"/>
    <w:rsid w:val="003F4F2E"/>
    <w:rsid w:val="003F58D5"/>
    <w:rsid w:val="003F59CE"/>
    <w:rsid w:val="004013BA"/>
    <w:rsid w:val="004029BA"/>
    <w:rsid w:val="00403F9D"/>
    <w:rsid w:val="004046DE"/>
    <w:rsid w:val="004047C7"/>
    <w:rsid w:val="00404C5C"/>
    <w:rsid w:val="004077B8"/>
    <w:rsid w:val="00407982"/>
    <w:rsid w:val="00410856"/>
    <w:rsid w:val="00412732"/>
    <w:rsid w:val="00413384"/>
    <w:rsid w:val="0041426E"/>
    <w:rsid w:val="004153F7"/>
    <w:rsid w:val="00415537"/>
    <w:rsid w:val="00417359"/>
    <w:rsid w:val="00420D43"/>
    <w:rsid w:val="00425B04"/>
    <w:rsid w:val="00426B70"/>
    <w:rsid w:val="00427CEA"/>
    <w:rsid w:val="004312B5"/>
    <w:rsid w:val="00431543"/>
    <w:rsid w:val="00433820"/>
    <w:rsid w:val="0043623B"/>
    <w:rsid w:val="00436436"/>
    <w:rsid w:val="00437052"/>
    <w:rsid w:val="00437CCE"/>
    <w:rsid w:val="00441931"/>
    <w:rsid w:val="004426B4"/>
    <w:rsid w:val="00444FA5"/>
    <w:rsid w:val="004454FC"/>
    <w:rsid w:val="004462ED"/>
    <w:rsid w:val="004474F5"/>
    <w:rsid w:val="0045026C"/>
    <w:rsid w:val="00450FEA"/>
    <w:rsid w:val="004541AD"/>
    <w:rsid w:val="0045564B"/>
    <w:rsid w:val="0045772A"/>
    <w:rsid w:val="00461728"/>
    <w:rsid w:val="00461A1A"/>
    <w:rsid w:val="00461A53"/>
    <w:rsid w:val="00462474"/>
    <w:rsid w:val="00463CC1"/>
    <w:rsid w:val="00463FCD"/>
    <w:rsid w:val="00464E54"/>
    <w:rsid w:val="00466673"/>
    <w:rsid w:val="0046670E"/>
    <w:rsid w:val="004743BE"/>
    <w:rsid w:val="004745DA"/>
    <w:rsid w:val="0047491C"/>
    <w:rsid w:val="00476583"/>
    <w:rsid w:val="004766C0"/>
    <w:rsid w:val="004775A6"/>
    <w:rsid w:val="0048081D"/>
    <w:rsid w:val="004823BA"/>
    <w:rsid w:val="004836F4"/>
    <w:rsid w:val="004840B0"/>
    <w:rsid w:val="00485414"/>
    <w:rsid w:val="0048595F"/>
    <w:rsid w:val="0049032D"/>
    <w:rsid w:val="004908A3"/>
    <w:rsid w:val="00491B45"/>
    <w:rsid w:val="00492243"/>
    <w:rsid w:val="004926E6"/>
    <w:rsid w:val="00492B17"/>
    <w:rsid w:val="00493C4B"/>
    <w:rsid w:val="004945D9"/>
    <w:rsid w:val="00497F3F"/>
    <w:rsid w:val="004A108A"/>
    <w:rsid w:val="004A14F2"/>
    <w:rsid w:val="004A1983"/>
    <w:rsid w:val="004A3B69"/>
    <w:rsid w:val="004A4BBD"/>
    <w:rsid w:val="004A6CA8"/>
    <w:rsid w:val="004A7BD6"/>
    <w:rsid w:val="004B03B9"/>
    <w:rsid w:val="004B091C"/>
    <w:rsid w:val="004B36AE"/>
    <w:rsid w:val="004B36F7"/>
    <w:rsid w:val="004B46AE"/>
    <w:rsid w:val="004B4A36"/>
    <w:rsid w:val="004B4BF5"/>
    <w:rsid w:val="004B51A9"/>
    <w:rsid w:val="004C1DD8"/>
    <w:rsid w:val="004C2733"/>
    <w:rsid w:val="004C3A56"/>
    <w:rsid w:val="004C43F4"/>
    <w:rsid w:val="004C4BD8"/>
    <w:rsid w:val="004C649D"/>
    <w:rsid w:val="004C69A2"/>
    <w:rsid w:val="004D0DA5"/>
    <w:rsid w:val="004D27FC"/>
    <w:rsid w:val="004D2A2D"/>
    <w:rsid w:val="004D5784"/>
    <w:rsid w:val="004E260C"/>
    <w:rsid w:val="004E2AA9"/>
    <w:rsid w:val="004E3058"/>
    <w:rsid w:val="004E5BE5"/>
    <w:rsid w:val="004E737F"/>
    <w:rsid w:val="004F05EE"/>
    <w:rsid w:val="004F08A7"/>
    <w:rsid w:val="004F1188"/>
    <w:rsid w:val="004F1E0C"/>
    <w:rsid w:val="004F684D"/>
    <w:rsid w:val="0050018A"/>
    <w:rsid w:val="005006FF"/>
    <w:rsid w:val="005013FB"/>
    <w:rsid w:val="00502896"/>
    <w:rsid w:val="00502E7C"/>
    <w:rsid w:val="005043AD"/>
    <w:rsid w:val="005052A1"/>
    <w:rsid w:val="00507C7C"/>
    <w:rsid w:val="00513B34"/>
    <w:rsid w:val="00514163"/>
    <w:rsid w:val="005142A4"/>
    <w:rsid w:val="00520AC8"/>
    <w:rsid w:val="00522FCB"/>
    <w:rsid w:val="00530A4F"/>
    <w:rsid w:val="00533D8B"/>
    <w:rsid w:val="0053796A"/>
    <w:rsid w:val="0054004A"/>
    <w:rsid w:val="005402E0"/>
    <w:rsid w:val="00540A2A"/>
    <w:rsid w:val="00540F5D"/>
    <w:rsid w:val="005415CF"/>
    <w:rsid w:val="00541AD5"/>
    <w:rsid w:val="00542175"/>
    <w:rsid w:val="0054442E"/>
    <w:rsid w:val="005463BA"/>
    <w:rsid w:val="005466AA"/>
    <w:rsid w:val="0054676A"/>
    <w:rsid w:val="005527F6"/>
    <w:rsid w:val="00556361"/>
    <w:rsid w:val="005647AB"/>
    <w:rsid w:val="00564DCC"/>
    <w:rsid w:val="00564F3B"/>
    <w:rsid w:val="005650CB"/>
    <w:rsid w:val="0056524A"/>
    <w:rsid w:val="00565768"/>
    <w:rsid w:val="0056698E"/>
    <w:rsid w:val="005706E4"/>
    <w:rsid w:val="005721EC"/>
    <w:rsid w:val="00573170"/>
    <w:rsid w:val="00574EBD"/>
    <w:rsid w:val="00574EF4"/>
    <w:rsid w:val="005750AC"/>
    <w:rsid w:val="00575609"/>
    <w:rsid w:val="00575FE0"/>
    <w:rsid w:val="00576A99"/>
    <w:rsid w:val="00580C58"/>
    <w:rsid w:val="00582235"/>
    <w:rsid w:val="0058271F"/>
    <w:rsid w:val="00582AEC"/>
    <w:rsid w:val="0058630A"/>
    <w:rsid w:val="005866BE"/>
    <w:rsid w:val="00591325"/>
    <w:rsid w:val="0059236A"/>
    <w:rsid w:val="00592B32"/>
    <w:rsid w:val="00593291"/>
    <w:rsid w:val="00593B37"/>
    <w:rsid w:val="00594CA5"/>
    <w:rsid w:val="00594EB9"/>
    <w:rsid w:val="00595EFC"/>
    <w:rsid w:val="005979A5"/>
    <w:rsid w:val="005A25C2"/>
    <w:rsid w:val="005A392A"/>
    <w:rsid w:val="005A43BC"/>
    <w:rsid w:val="005A5512"/>
    <w:rsid w:val="005A5547"/>
    <w:rsid w:val="005B036B"/>
    <w:rsid w:val="005B0DD9"/>
    <w:rsid w:val="005B1C36"/>
    <w:rsid w:val="005B2C35"/>
    <w:rsid w:val="005B33EA"/>
    <w:rsid w:val="005B4B3A"/>
    <w:rsid w:val="005B5947"/>
    <w:rsid w:val="005B5F3F"/>
    <w:rsid w:val="005B7F8B"/>
    <w:rsid w:val="005C062D"/>
    <w:rsid w:val="005C197C"/>
    <w:rsid w:val="005C29AD"/>
    <w:rsid w:val="005C2FED"/>
    <w:rsid w:val="005C34DE"/>
    <w:rsid w:val="005C3A1B"/>
    <w:rsid w:val="005C43B5"/>
    <w:rsid w:val="005C62B7"/>
    <w:rsid w:val="005C7650"/>
    <w:rsid w:val="005D0B8D"/>
    <w:rsid w:val="005D3F83"/>
    <w:rsid w:val="005D4B66"/>
    <w:rsid w:val="005D5D35"/>
    <w:rsid w:val="005E2700"/>
    <w:rsid w:val="005E2BB7"/>
    <w:rsid w:val="005E4022"/>
    <w:rsid w:val="005E426E"/>
    <w:rsid w:val="005E6ACF"/>
    <w:rsid w:val="005F135A"/>
    <w:rsid w:val="005F260A"/>
    <w:rsid w:val="005F43BE"/>
    <w:rsid w:val="005F6600"/>
    <w:rsid w:val="005F76F1"/>
    <w:rsid w:val="00601BB7"/>
    <w:rsid w:val="00602741"/>
    <w:rsid w:val="006100D4"/>
    <w:rsid w:val="0061187B"/>
    <w:rsid w:val="00611F2C"/>
    <w:rsid w:val="0061276F"/>
    <w:rsid w:val="006235AF"/>
    <w:rsid w:val="00624004"/>
    <w:rsid w:val="006270BE"/>
    <w:rsid w:val="0063016A"/>
    <w:rsid w:val="0063134B"/>
    <w:rsid w:val="006326A0"/>
    <w:rsid w:val="00634352"/>
    <w:rsid w:val="00634CAD"/>
    <w:rsid w:val="0063694F"/>
    <w:rsid w:val="00636B41"/>
    <w:rsid w:val="0064054F"/>
    <w:rsid w:val="0064189E"/>
    <w:rsid w:val="00642537"/>
    <w:rsid w:val="00642F00"/>
    <w:rsid w:val="00643AA1"/>
    <w:rsid w:val="00643D02"/>
    <w:rsid w:val="00647E71"/>
    <w:rsid w:val="00650254"/>
    <w:rsid w:val="006517BC"/>
    <w:rsid w:val="006517F0"/>
    <w:rsid w:val="00651892"/>
    <w:rsid w:val="00660029"/>
    <w:rsid w:val="00660B01"/>
    <w:rsid w:val="00660F3C"/>
    <w:rsid w:val="00664960"/>
    <w:rsid w:val="00664E5D"/>
    <w:rsid w:val="006714AE"/>
    <w:rsid w:val="0067656B"/>
    <w:rsid w:val="00676C7E"/>
    <w:rsid w:val="006809DF"/>
    <w:rsid w:val="006859DC"/>
    <w:rsid w:val="0068681A"/>
    <w:rsid w:val="006879A9"/>
    <w:rsid w:val="00690F04"/>
    <w:rsid w:val="0069175E"/>
    <w:rsid w:val="00691D29"/>
    <w:rsid w:val="0069349F"/>
    <w:rsid w:val="00693C4B"/>
    <w:rsid w:val="0069527F"/>
    <w:rsid w:val="00695845"/>
    <w:rsid w:val="006A105B"/>
    <w:rsid w:val="006A180E"/>
    <w:rsid w:val="006A2900"/>
    <w:rsid w:val="006A3D4A"/>
    <w:rsid w:val="006A6630"/>
    <w:rsid w:val="006A7009"/>
    <w:rsid w:val="006B12E7"/>
    <w:rsid w:val="006B1FB8"/>
    <w:rsid w:val="006B2996"/>
    <w:rsid w:val="006B2E5E"/>
    <w:rsid w:val="006B5829"/>
    <w:rsid w:val="006C1183"/>
    <w:rsid w:val="006C20B8"/>
    <w:rsid w:val="006C3068"/>
    <w:rsid w:val="006C41A6"/>
    <w:rsid w:val="006C7B5C"/>
    <w:rsid w:val="006D098E"/>
    <w:rsid w:val="006D2506"/>
    <w:rsid w:val="006D4ED8"/>
    <w:rsid w:val="006E100A"/>
    <w:rsid w:val="006E1403"/>
    <w:rsid w:val="006E2F85"/>
    <w:rsid w:val="006E359A"/>
    <w:rsid w:val="006E42EE"/>
    <w:rsid w:val="006F08FF"/>
    <w:rsid w:val="006F1057"/>
    <w:rsid w:val="006F2533"/>
    <w:rsid w:val="006F2B8E"/>
    <w:rsid w:val="006F3C27"/>
    <w:rsid w:val="006F444A"/>
    <w:rsid w:val="006F6ECF"/>
    <w:rsid w:val="006F6FAD"/>
    <w:rsid w:val="007000EB"/>
    <w:rsid w:val="00700D2B"/>
    <w:rsid w:val="00703C62"/>
    <w:rsid w:val="007046B2"/>
    <w:rsid w:val="00705163"/>
    <w:rsid w:val="00706289"/>
    <w:rsid w:val="00710365"/>
    <w:rsid w:val="007112FE"/>
    <w:rsid w:val="00711698"/>
    <w:rsid w:val="00711F22"/>
    <w:rsid w:val="00713870"/>
    <w:rsid w:val="0071515D"/>
    <w:rsid w:val="00715CA2"/>
    <w:rsid w:val="00717328"/>
    <w:rsid w:val="0072038B"/>
    <w:rsid w:val="007243B8"/>
    <w:rsid w:val="00726963"/>
    <w:rsid w:val="00726F82"/>
    <w:rsid w:val="00727473"/>
    <w:rsid w:val="00727FD9"/>
    <w:rsid w:val="00731425"/>
    <w:rsid w:val="00731FAF"/>
    <w:rsid w:val="00732032"/>
    <w:rsid w:val="00733817"/>
    <w:rsid w:val="00733AEB"/>
    <w:rsid w:val="00733B44"/>
    <w:rsid w:val="00740F7D"/>
    <w:rsid w:val="00741827"/>
    <w:rsid w:val="00741FE3"/>
    <w:rsid w:val="00742EFA"/>
    <w:rsid w:val="007467A6"/>
    <w:rsid w:val="00746A7A"/>
    <w:rsid w:val="00746FD2"/>
    <w:rsid w:val="007518E9"/>
    <w:rsid w:val="00754762"/>
    <w:rsid w:val="007547C4"/>
    <w:rsid w:val="00754EFD"/>
    <w:rsid w:val="00756C2F"/>
    <w:rsid w:val="007600D1"/>
    <w:rsid w:val="00760D7D"/>
    <w:rsid w:val="007612A0"/>
    <w:rsid w:val="00765DD5"/>
    <w:rsid w:val="00766B38"/>
    <w:rsid w:val="00767358"/>
    <w:rsid w:val="0077355B"/>
    <w:rsid w:val="00773662"/>
    <w:rsid w:val="007744BD"/>
    <w:rsid w:val="00775718"/>
    <w:rsid w:val="00775750"/>
    <w:rsid w:val="00777D1E"/>
    <w:rsid w:val="00777DB8"/>
    <w:rsid w:val="007806A8"/>
    <w:rsid w:val="00781D5E"/>
    <w:rsid w:val="00786C5C"/>
    <w:rsid w:val="00787777"/>
    <w:rsid w:val="007929D6"/>
    <w:rsid w:val="00794364"/>
    <w:rsid w:val="0079636F"/>
    <w:rsid w:val="00797F02"/>
    <w:rsid w:val="007A01A1"/>
    <w:rsid w:val="007A227B"/>
    <w:rsid w:val="007A32E3"/>
    <w:rsid w:val="007A5B39"/>
    <w:rsid w:val="007A6A7B"/>
    <w:rsid w:val="007B12CE"/>
    <w:rsid w:val="007B31DE"/>
    <w:rsid w:val="007B438E"/>
    <w:rsid w:val="007B46C7"/>
    <w:rsid w:val="007B56B6"/>
    <w:rsid w:val="007B5915"/>
    <w:rsid w:val="007B6025"/>
    <w:rsid w:val="007B6405"/>
    <w:rsid w:val="007B7964"/>
    <w:rsid w:val="007C0DAA"/>
    <w:rsid w:val="007C1C30"/>
    <w:rsid w:val="007C2165"/>
    <w:rsid w:val="007C261A"/>
    <w:rsid w:val="007C2ECC"/>
    <w:rsid w:val="007C3FDD"/>
    <w:rsid w:val="007C578E"/>
    <w:rsid w:val="007C685A"/>
    <w:rsid w:val="007D103B"/>
    <w:rsid w:val="007D243C"/>
    <w:rsid w:val="007D2823"/>
    <w:rsid w:val="007D673A"/>
    <w:rsid w:val="007E30AF"/>
    <w:rsid w:val="007E404F"/>
    <w:rsid w:val="007E7C5A"/>
    <w:rsid w:val="007F189B"/>
    <w:rsid w:val="007F1CCF"/>
    <w:rsid w:val="007F229A"/>
    <w:rsid w:val="007F3168"/>
    <w:rsid w:val="007F3D85"/>
    <w:rsid w:val="0080317A"/>
    <w:rsid w:val="0080625F"/>
    <w:rsid w:val="00807EB9"/>
    <w:rsid w:val="0081106F"/>
    <w:rsid w:val="008139DC"/>
    <w:rsid w:val="00822E78"/>
    <w:rsid w:val="008241A1"/>
    <w:rsid w:val="00824553"/>
    <w:rsid w:val="0082550F"/>
    <w:rsid w:val="0082591C"/>
    <w:rsid w:val="00825E88"/>
    <w:rsid w:val="00825F82"/>
    <w:rsid w:val="00831841"/>
    <w:rsid w:val="0083389D"/>
    <w:rsid w:val="00835EB7"/>
    <w:rsid w:val="008370B5"/>
    <w:rsid w:val="008404C6"/>
    <w:rsid w:val="00841562"/>
    <w:rsid w:val="00842F01"/>
    <w:rsid w:val="00843F7F"/>
    <w:rsid w:val="0085012E"/>
    <w:rsid w:val="00850835"/>
    <w:rsid w:val="0085406B"/>
    <w:rsid w:val="00854631"/>
    <w:rsid w:val="0085623E"/>
    <w:rsid w:val="008571DD"/>
    <w:rsid w:val="00857A14"/>
    <w:rsid w:val="00861C3C"/>
    <w:rsid w:val="00863250"/>
    <w:rsid w:val="00863401"/>
    <w:rsid w:val="008647E1"/>
    <w:rsid w:val="00865D58"/>
    <w:rsid w:val="008668D7"/>
    <w:rsid w:val="008724D9"/>
    <w:rsid w:val="00874D97"/>
    <w:rsid w:val="00875918"/>
    <w:rsid w:val="008769FF"/>
    <w:rsid w:val="0087730F"/>
    <w:rsid w:val="00877DF6"/>
    <w:rsid w:val="008809D9"/>
    <w:rsid w:val="0088242B"/>
    <w:rsid w:val="008833E3"/>
    <w:rsid w:val="0088386E"/>
    <w:rsid w:val="00883D28"/>
    <w:rsid w:val="008920F8"/>
    <w:rsid w:val="00896654"/>
    <w:rsid w:val="008975F6"/>
    <w:rsid w:val="00897AEC"/>
    <w:rsid w:val="008A16A1"/>
    <w:rsid w:val="008A666B"/>
    <w:rsid w:val="008A6C55"/>
    <w:rsid w:val="008B06F6"/>
    <w:rsid w:val="008B29D6"/>
    <w:rsid w:val="008B5377"/>
    <w:rsid w:val="008B5390"/>
    <w:rsid w:val="008B56DD"/>
    <w:rsid w:val="008B70D6"/>
    <w:rsid w:val="008B738C"/>
    <w:rsid w:val="008B739A"/>
    <w:rsid w:val="008C30A8"/>
    <w:rsid w:val="008C4A64"/>
    <w:rsid w:val="008C58DE"/>
    <w:rsid w:val="008C68DD"/>
    <w:rsid w:val="008D5EBB"/>
    <w:rsid w:val="008D7B05"/>
    <w:rsid w:val="008D7BDB"/>
    <w:rsid w:val="008E226F"/>
    <w:rsid w:val="008E2368"/>
    <w:rsid w:val="008E4F38"/>
    <w:rsid w:val="008E6121"/>
    <w:rsid w:val="008E6B14"/>
    <w:rsid w:val="008E7F42"/>
    <w:rsid w:val="008F3952"/>
    <w:rsid w:val="008F4464"/>
    <w:rsid w:val="008F51BA"/>
    <w:rsid w:val="008F54CC"/>
    <w:rsid w:val="009035F2"/>
    <w:rsid w:val="00904B01"/>
    <w:rsid w:val="009056B9"/>
    <w:rsid w:val="00905F05"/>
    <w:rsid w:val="0090791F"/>
    <w:rsid w:val="00920DAD"/>
    <w:rsid w:val="009232AF"/>
    <w:rsid w:val="00923677"/>
    <w:rsid w:val="009236A0"/>
    <w:rsid w:val="00923B7A"/>
    <w:rsid w:val="00924381"/>
    <w:rsid w:val="00926E0F"/>
    <w:rsid w:val="00931A2B"/>
    <w:rsid w:val="009326C2"/>
    <w:rsid w:val="00932EC2"/>
    <w:rsid w:val="0093505D"/>
    <w:rsid w:val="009376BC"/>
    <w:rsid w:val="009422E5"/>
    <w:rsid w:val="00943277"/>
    <w:rsid w:val="0094458F"/>
    <w:rsid w:val="0094521F"/>
    <w:rsid w:val="00947B04"/>
    <w:rsid w:val="00954625"/>
    <w:rsid w:val="009552AA"/>
    <w:rsid w:val="00956A46"/>
    <w:rsid w:val="0096141B"/>
    <w:rsid w:val="00964709"/>
    <w:rsid w:val="00966A31"/>
    <w:rsid w:val="009676BD"/>
    <w:rsid w:val="00970042"/>
    <w:rsid w:val="009727DE"/>
    <w:rsid w:val="00972D66"/>
    <w:rsid w:val="009757A3"/>
    <w:rsid w:val="009772C3"/>
    <w:rsid w:val="00977A82"/>
    <w:rsid w:val="00982BBB"/>
    <w:rsid w:val="00983D7B"/>
    <w:rsid w:val="00984323"/>
    <w:rsid w:val="00984EA0"/>
    <w:rsid w:val="009916D8"/>
    <w:rsid w:val="00991E9C"/>
    <w:rsid w:val="00992B84"/>
    <w:rsid w:val="00993E4C"/>
    <w:rsid w:val="00997593"/>
    <w:rsid w:val="009978B6"/>
    <w:rsid w:val="009A0AC9"/>
    <w:rsid w:val="009A1D0A"/>
    <w:rsid w:val="009A2AE8"/>
    <w:rsid w:val="009A2FDE"/>
    <w:rsid w:val="009A37A3"/>
    <w:rsid w:val="009A6D3D"/>
    <w:rsid w:val="009A772B"/>
    <w:rsid w:val="009B030F"/>
    <w:rsid w:val="009B0A54"/>
    <w:rsid w:val="009B0D84"/>
    <w:rsid w:val="009B2412"/>
    <w:rsid w:val="009B26C2"/>
    <w:rsid w:val="009B7390"/>
    <w:rsid w:val="009B770F"/>
    <w:rsid w:val="009C0B7E"/>
    <w:rsid w:val="009C169D"/>
    <w:rsid w:val="009C1CD8"/>
    <w:rsid w:val="009C33E7"/>
    <w:rsid w:val="009C45B1"/>
    <w:rsid w:val="009C65BA"/>
    <w:rsid w:val="009C75E1"/>
    <w:rsid w:val="009D0EB3"/>
    <w:rsid w:val="009D51F1"/>
    <w:rsid w:val="009D5EF7"/>
    <w:rsid w:val="009D6F30"/>
    <w:rsid w:val="009D7C05"/>
    <w:rsid w:val="009E0E23"/>
    <w:rsid w:val="009E1918"/>
    <w:rsid w:val="009E565C"/>
    <w:rsid w:val="009E5885"/>
    <w:rsid w:val="009E6C1B"/>
    <w:rsid w:val="009E6CF7"/>
    <w:rsid w:val="009F1D3B"/>
    <w:rsid w:val="009F3491"/>
    <w:rsid w:val="009F49D4"/>
    <w:rsid w:val="009F5339"/>
    <w:rsid w:val="009F5A7A"/>
    <w:rsid w:val="009F6A78"/>
    <w:rsid w:val="009F7557"/>
    <w:rsid w:val="00A0143F"/>
    <w:rsid w:val="00A02703"/>
    <w:rsid w:val="00A02AD4"/>
    <w:rsid w:val="00A03CB4"/>
    <w:rsid w:val="00A0769C"/>
    <w:rsid w:val="00A10513"/>
    <w:rsid w:val="00A10D6B"/>
    <w:rsid w:val="00A115AB"/>
    <w:rsid w:val="00A164EA"/>
    <w:rsid w:val="00A16B82"/>
    <w:rsid w:val="00A175EA"/>
    <w:rsid w:val="00A17AB9"/>
    <w:rsid w:val="00A2015E"/>
    <w:rsid w:val="00A212C6"/>
    <w:rsid w:val="00A21FB8"/>
    <w:rsid w:val="00A21FD7"/>
    <w:rsid w:val="00A22835"/>
    <w:rsid w:val="00A237C4"/>
    <w:rsid w:val="00A23C45"/>
    <w:rsid w:val="00A260C8"/>
    <w:rsid w:val="00A271EB"/>
    <w:rsid w:val="00A310A5"/>
    <w:rsid w:val="00A3245C"/>
    <w:rsid w:val="00A32922"/>
    <w:rsid w:val="00A35B05"/>
    <w:rsid w:val="00A3771F"/>
    <w:rsid w:val="00A42316"/>
    <w:rsid w:val="00A4347B"/>
    <w:rsid w:val="00A44695"/>
    <w:rsid w:val="00A46A86"/>
    <w:rsid w:val="00A507D6"/>
    <w:rsid w:val="00A53882"/>
    <w:rsid w:val="00A55DB8"/>
    <w:rsid w:val="00A60A05"/>
    <w:rsid w:val="00A6239C"/>
    <w:rsid w:val="00A65D40"/>
    <w:rsid w:val="00A66942"/>
    <w:rsid w:val="00A6756D"/>
    <w:rsid w:val="00A675A1"/>
    <w:rsid w:val="00A703D7"/>
    <w:rsid w:val="00A70BA5"/>
    <w:rsid w:val="00A75A7E"/>
    <w:rsid w:val="00A778A9"/>
    <w:rsid w:val="00A7794B"/>
    <w:rsid w:val="00A84383"/>
    <w:rsid w:val="00A84B91"/>
    <w:rsid w:val="00A853BC"/>
    <w:rsid w:val="00A87B05"/>
    <w:rsid w:val="00A90043"/>
    <w:rsid w:val="00A9107B"/>
    <w:rsid w:val="00A93347"/>
    <w:rsid w:val="00A94DC7"/>
    <w:rsid w:val="00A96DC3"/>
    <w:rsid w:val="00AA114C"/>
    <w:rsid w:val="00AA1A45"/>
    <w:rsid w:val="00AA24D9"/>
    <w:rsid w:val="00AA2A07"/>
    <w:rsid w:val="00AA40DB"/>
    <w:rsid w:val="00AA54E6"/>
    <w:rsid w:val="00AA56DF"/>
    <w:rsid w:val="00AB1235"/>
    <w:rsid w:val="00AB13A8"/>
    <w:rsid w:val="00AB1CEE"/>
    <w:rsid w:val="00AB42F7"/>
    <w:rsid w:val="00AB470F"/>
    <w:rsid w:val="00AB7AF7"/>
    <w:rsid w:val="00AC1E85"/>
    <w:rsid w:val="00AC53F1"/>
    <w:rsid w:val="00AC5805"/>
    <w:rsid w:val="00AD1DD5"/>
    <w:rsid w:val="00AD2E9D"/>
    <w:rsid w:val="00AD5E0F"/>
    <w:rsid w:val="00AD7CC1"/>
    <w:rsid w:val="00AE0726"/>
    <w:rsid w:val="00AE22C4"/>
    <w:rsid w:val="00AE2346"/>
    <w:rsid w:val="00AE3699"/>
    <w:rsid w:val="00AE5264"/>
    <w:rsid w:val="00AE5577"/>
    <w:rsid w:val="00AF0201"/>
    <w:rsid w:val="00AF0445"/>
    <w:rsid w:val="00AF3C7A"/>
    <w:rsid w:val="00AF48A9"/>
    <w:rsid w:val="00AF5FDA"/>
    <w:rsid w:val="00AF66E6"/>
    <w:rsid w:val="00AF69DD"/>
    <w:rsid w:val="00AF73E8"/>
    <w:rsid w:val="00AF74EE"/>
    <w:rsid w:val="00AF7AED"/>
    <w:rsid w:val="00AF7B25"/>
    <w:rsid w:val="00AF7EF0"/>
    <w:rsid w:val="00B05D5C"/>
    <w:rsid w:val="00B05D93"/>
    <w:rsid w:val="00B10B25"/>
    <w:rsid w:val="00B10B9C"/>
    <w:rsid w:val="00B12761"/>
    <w:rsid w:val="00B12C81"/>
    <w:rsid w:val="00B13C25"/>
    <w:rsid w:val="00B150D9"/>
    <w:rsid w:val="00B1540C"/>
    <w:rsid w:val="00B1788C"/>
    <w:rsid w:val="00B20C4B"/>
    <w:rsid w:val="00B222A8"/>
    <w:rsid w:val="00B224E2"/>
    <w:rsid w:val="00B242FC"/>
    <w:rsid w:val="00B246FA"/>
    <w:rsid w:val="00B262AD"/>
    <w:rsid w:val="00B26305"/>
    <w:rsid w:val="00B264BD"/>
    <w:rsid w:val="00B31781"/>
    <w:rsid w:val="00B3336C"/>
    <w:rsid w:val="00B33399"/>
    <w:rsid w:val="00B3494E"/>
    <w:rsid w:val="00B34D26"/>
    <w:rsid w:val="00B34EA9"/>
    <w:rsid w:val="00B3508E"/>
    <w:rsid w:val="00B3622F"/>
    <w:rsid w:val="00B4011C"/>
    <w:rsid w:val="00B41D82"/>
    <w:rsid w:val="00B42F99"/>
    <w:rsid w:val="00B4354C"/>
    <w:rsid w:val="00B44F8D"/>
    <w:rsid w:val="00B4699F"/>
    <w:rsid w:val="00B47D38"/>
    <w:rsid w:val="00B529B9"/>
    <w:rsid w:val="00B52E1C"/>
    <w:rsid w:val="00B53066"/>
    <w:rsid w:val="00B5320B"/>
    <w:rsid w:val="00B5604C"/>
    <w:rsid w:val="00B56268"/>
    <w:rsid w:val="00B56431"/>
    <w:rsid w:val="00B56B3D"/>
    <w:rsid w:val="00B64E94"/>
    <w:rsid w:val="00B65A3D"/>
    <w:rsid w:val="00B70E17"/>
    <w:rsid w:val="00B72361"/>
    <w:rsid w:val="00B745A8"/>
    <w:rsid w:val="00B81F48"/>
    <w:rsid w:val="00B81FF5"/>
    <w:rsid w:val="00B85B68"/>
    <w:rsid w:val="00B90928"/>
    <w:rsid w:val="00B92913"/>
    <w:rsid w:val="00B9567A"/>
    <w:rsid w:val="00B95CE8"/>
    <w:rsid w:val="00B977F1"/>
    <w:rsid w:val="00BA0308"/>
    <w:rsid w:val="00BA18C9"/>
    <w:rsid w:val="00BA25E3"/>
    <w:rsid w:val="00BA51F6"/>
    <w:rsid w:val="00BB11B8"/>
    <w:rsid w:val="00BB17DF"/>
    <w:rsid w:val="00BB1835"/>
    <w:rsid w:val="00BB1D2A"/>
    <w:rsid w:val="00BB2F34"/>
    <w:rsid w:val="00BB45AF"/>
    <w:rsid w:val="00BB6B67"/>
    <w:rsid w:val="00BB71E2"/>
    <w:rsid w:val="00BB75BD"/>
    <w:rsid w:val="00BC0188"/>
    <w:rsid w:val="00BC1F3B"/>
    <w:rsid w:val="00BC2374"/>
    <w:rsid w:val="00BC3881"/>
    <w:rsid w:val="00BC4812"/>
    <w:rsid w:val="00BC4D4E"/>
    <w:rsid w:val="00BD5858"/>
    <w:rsid w:val="00BE27F3"/>
    <w:rsid w:val="00BE6090"/>
    <w:rsid w:val="00BE6D1A"/>
    <w:rsid w:val="00BE7DC4"/>
    <w:rsid w:val="00BF0879"/>
    <w:rsid w:val="00BF4672"/>
    <w:rsid w:val="00BF735A"/>
    <w:rsid w:val="00BF7CA5"/>
    <w:rsid w:val="00BF7D24"/>
    <w:rsid w:val="00C01CE1"/>
    <w:rsid w:val="00C030EF"/>
    <w:rsid w:val="00C034DE"/>
    <w:rsid w:val="00C05231"/>
    <w:rsid w:val="00C05561"/>
    <w:rsid w:val="00C101FF"/>
    <w:rsid w:val="00C10669"/>
    <w:rsid w:val="00C11E28"/>
    <w:rsid w:val="00C15B6B"/>
    <w:rsid w:val="00C168E5"/>
    <w:rsid w:val="00C173F5"/>
    <w:rsid w:val="00C17847"/>
    <w:rsid w:val="00C203C4"/>
    <w:rsid w:val="00C21352"/>
    <w:rsid w:val="00C21912"/>
    <w:rsid w:val="00C2205A"/>
    <w:rsid w:val="00C236CD"/>
    <w:rsid w:val="00C24872"/>
    <w:rsid w:val="00C24CD3"/>
    <w:rsid w:val="00C25225"/>
    <w:rsid w:val="00C26A94"/>
    <w:rsid w:val="00C26B31"/>
    <w:rsid w:val="00C27A0A"/>
    <w:rsid w:val="00C352D9"/>
    <w:rsid w:val="00C363D3"/>
    <w:rsid w:val="00C37405"/>
    <w:rsid w:val="00C4176D"/>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7003D"/>
    <w:rsid w:val="00C704E7"/>
    <w:rsid w:val="00C7057F"/>
    <w:rsid w:val="00C72363"/>
    <w:rsid w:val="00C72FDF"/>
    <w:rsid w:val="00C735B6"/>
    <w:rsid w:val="00C75E24"/>
    <w:rsid w:val="00C7670B"/>
    <w:rsid w:val="00C804A8"/>
    <w:rsid w:val="00C80E7B"/>
    <w:rsid w:val="00C8125D"/>
    <w:rsid w:val="00C818C2"/>
    <w:rsid w:val="00C81A8C"/>
    <w:rsid w:val="00C82FC7"/>
    <w:rsid w:val="00C8306C"/>
    <w:rsid w:val="00C848BC"/>
    <w:rsid w:val="00C849C5"/>
    <w:rsid w:val="00C85CB3"/>
    <w:rsid w:val="00C85D89"/>
    <w:rsid w:val="00C86480"/>
    <w:rsid w:val="00C90000"/>
    <w:rsid w:val="00C90899"/>
    <w:rsid w:val="00C935CE"/>
    <w:rsid w:val="00C93802"/>
    <w:rsid w:val="00C940E1"/>
    <w:rsid w:val="00CA04CF"/>
    <w:rsid w:val="00CA0C8F"/>
    <w:rsid w:val="00CA14E6"/>
    <w:rsid w:val="00CA2209"/>
    <w:rsid w:val="00CA2D75"/>
    <w:rsid w:val="00CA30B0"/>
    <w:rsid w:val="00CA32A0"/>
    <w:rsid w:val="00CA3D2D"/>
    <w:rsid w:val="00CA62F9"/>
    <w:rsid w:val="00CA767C"/>
    <w:rsid w:val="00CA7C45"/>
    <w:rsid w:val="00CB0820"/>
    <w:rsid w:val="00CB12AA"/>
    <w:rsid w:val="00CB1886"/>
    <w:rsid w:val="00CB24EB"/>
    <w:rsid w:val="00CB2A3A"/>
    <w:rsid w:val="00CB6FAB"/>
    <w:rsid w:val="00CC1A03"/>
    <w:rsid w:val="00CC21AA"/>
    <w:rsid w:val="00CC2326"/>
    <w:rsid w:val="00CC4202"/>
    <w:rsid w:val="00CC670C"/>
    <w:rsid w:val="00CD2A12"/>
    <w:rsid w:val="00CD4A53"/>
    <w:rsid w:val="00CD53D3"/>
    <w:rsid w:val="00CD5A11"/>
    <w:rsid w:val="00CD5FC1"/>
    <w:rsid w:val="00CD7679"/>
    <w:rsid w:val="00CF092F"/>
    <w:rsid w:val="00CF1408"/>
    <w:rsid w:val="00CF1EDB"/>
    <w:rsid w:val="00CF3E53"/>
    <w:rsid w:val="00CF436E"/>
    <w:rsid w:val="00CF54EC"/>
    <w:rsid w:val="00CF65DC"/>
    <w:rsid w:val="00CF738C"/>
    <w:rsid w:val="00D02213"/>
    <w:rsid w:val="00D04C6C"/>
    <w:rsid w:val="00D062D0"/>
    <w:rsid w:val="00D06B0E"/>
    <w:rsid w:val="00D07D89"/>
    <w:rsid w:val="00D1010B"/>
    <w:rsid w:val="00D106C0"/>
    <w:rsid w:val="00D1485E"/>
    <w:rsid w:val="00D153D2"/>
    <w:rsid w:val="00D206D4"/>
    <w:rsid w:val="00D239CD"/>
    <w:rsid w:val="00D23B99"/>
    <w:rsid w:val="00D254F7"/>
    <w:rsid w:val="00D26040"/>
    <w:rsid w:val="00D30170"/>
    <w:rsid w:val="00D30C84"/>
    <w:rsid w:val="00D312FD"/>
    <w:rsid w:val="00D335B8"/>
    <w:rsid w:val="00D3637D"/>
    <w:rsid w:val="00D36C41"/>
    <w:rsid w:val="00D4375B"/>
    <w:rsid w:val="00D45148"/>
    <w:rsid w:val="00D46869"/>
    <w:rsid w:val="00D46F76"/>
    <w:rsid w:val="00D507ED"/>
    <w:rsid w:val="00D51861"/>
    <w:rsid w:val="00D52CCC"/>
    <w:rsid w:val="00D57BD6"/>
    <w:rsid w:val="00D603B1"/>
    <w:rsid w:val="00D61576"/>
    <w:rsid w:val="00D64621"/>
    <w:rsid w:val="00D66631"/>
    <w:rsid w:val="00D676F4"/>
    <w:rsid w:val="00D72495"/>
    <w:rsid w:val="00D72D0F"/>
    <w:rsid w:val="00D7320D"/>
    <w:rsid w:val="00D7449E"/>
    <w:rsid w:val="00D75DE7"/>
    <w:rsid w:val="00D75FCA"/>
    <w:rsid w:val="00D777BE"/>
    <w:rsid w:val="00D80780"/>
    <w:rsid w:val="00D8294B"/>
    <w:rsid w:val="00D875C7"/>
    <w:rsid w:val="00D87889"/>
    <w:rsid w:val="00D90053"/>
    <w:rsid w:val="00D9016D"/>
    <w:rsid w:val="00D9079D"/>
    <w:rsid w:val="00D90DAE"/>
    <w:rsid w:val="00D91EE3"/>
    <w:rsid w:val="00D9216B"/>
    <w:rsid w:val="00D9243E"/>
    <w:rsid w:val="00D93387"/>
    <w:rsid w:val="00D93B89"/>
    <w:rsid w:val="00D95CCC"/>
    <w:rsid w:val="00D97503"/>
    <w:rsid w:val="00DA0063"/>
    <w:rsid w:val="00DA0399"/>
    <w:rsid w:val="00DA0F4C"/>
    <w:rsid w:val="00DA33D7"/>
    <w:rsid w:val="00DA3AF5"/>
    <w:rsid w:val="00DA53A7"/>
    <w:rsid w:val="00DA5B09"/>
    <w:rsid w:val="00DA7B41"/>
    <w:rsid w:val="00DA7B8E"/>
    <w:rsid w:val="00DA7BF3"/>
    <w:rsid w:val="00DB0E96"/>
    <w:rsid w:val="00DB1329"/>
    <w:rsid w:val="00DB455B"/>
    <w:rsid w:val="00DC13B0"/>
    <w:rsid w:val="00DC3275"/>
    <w:rsid w:val="00DC3ED4"/>
    <w:rsid w:val="00DD0F6D"/>
    <w:rsid w:val="00DD427C"/>
    <w:rsid w:val="00DD4CB5"/>
    <w:rsid w:val="00DD6E3F"/>
    <w:rsid w:val="00DE0674"/>
    <w:rsid w:val="00DE141D"/>
    <w:rsid w:val="00DE2637"/>
    <w:rsid w:val="00DE4A3A"/>
    <w:rsid w:val="00DE5371"/>
    <w:rsid w:val="00DF02F9"/>
    <w:rsid w:val="00DF2493"/>
    <w:rsid w:val="00DF3F09"/>
    <w:rsid w:val="00DF5CFA"/>
    <w:rsid w:val="00DF5DA7"/>
    <w:rsid w:val="00DF6C7E"/>
    <w:rsid w:val="00DF774A"/>
    <w:rsid w:val="00E016C2"/>
    <w:rsid w:val="00E01B34"/>
    <w:rsid w:val="00E02347"/>
    <w:rsid w:val="00E027E4"/>
    <w:rsid w:val="00E02E31"/>
    <w:rsid w:val="00E06C29"/>
    <w:rsid w:val="00E10DD5"/>
    <w:rsid w:val="00E121E6"/>
    <w:rsid w:val="00E15CD8"/>
    <w:rsid w:val="00E161C7"/>
    <w:rsid w:val="00E17C61"/>
    <w:rsid w:val="00E21B39"/>
    <w:rsid w:val="00E255E8"/>
    <w:rsid w:val="00E25ED8"/>
    <w:rsid w:val="00E26C74"/>
    <w:rsid w:val="00E26D09"/>
    <w:rsid w:val="00E30C95"/>
    <w:rsid w:val="00E310EF"/>
    <w:rsid w:val="00E330E3"/>
    <w:rsid w:val="00E34496"/>
    <w:rsid w:val="00E36BD8"/>
    <w:rsid w:val="00E40622"/>
    <w:rsid w:val="00E40880"/>
    <w:rsid w:val="00E410D6"/>
    <w:rsid w:val="00E41D64"/>
    <w:rsid w:val="00E4231E"/>
    <w:rsid w:val="00E42894"/>
    <w:rsid w:val="00E443E0"/>
    <w:rsid w:val="00E5053C"/>
    <w:rsid w:val="00E53EB2"/>
    <w:rsid w:val="00E54E02"/>
    <w:rsid w:val="00E6206C"/>
    <w:rsid w:val="00E625B4"/>
    <w:rsid w:val="00E6279C"/>
    <w:rsid w:val="00E64548"/>
    <w:rsid w:val="00E647B8"/>
    <w:rsid w:val="00E64FE8"/>
    <w:rsid w:val="00E66674"/>
    <w:rsid w:val="00E67415"/>
    <w:rsid w:val="00E70992"/>
    <w:rsid w:val="00E7117F"/>
    <w:rsid w:val="00E7162B"/>
    <w:rsid w:val="00E72354"/>
    <w:rsid w:val="00E76824"/>
    <w:rsid w:val="00E820B1"/>
    <w:rsid w:val="00E82300"/>
    <w:rsid w:val="00E82E63"/>
    <w:rsid w:val="00E82F65"/>
    <w:rsid w:val="00E83FAC"/>
    <w:rsid w:val="00E84B64"/>
    <w:rsid w:val="00E854A3"/>
    <w:rsid w:val="00E85689"/>
    <w:rsid w:val="00E8649C"/>
    <w:rsid w:val="00E86A7D"/>
    <w:rsid w:val="00E90192"/>
    <w:rsid w:val="00E90C35"/>
    <w:rsid w:val="00E90F61"/>
    <w:rsid w:val="00E92725"/>
    <w:rsid w:val="00E92743"/>
    <w:rsid w:val="00E956E8"/>
    <w:rsid w:val="00E95D2A"/>
    <w:rsid w:val="00E95E6A"/>
    <w:rsid w:val="00EA03EE"/>
    <w:rsid w:val="00EA1465"/>
    <w:rsid w:val="00EA1AC9"/>
    <w:rsid w:val="00EA25B6"/>
    <w:rsid w:val="00EA4505"/>
    <w:rsid w:val="00EA4566"/>
    <w:rsid w:val="00EA4706"/>
    <w:rsid w:val="00EB0FCB"/>
    <w:rsid w:val="00EB235F"/>
    <w:rsid w:val="00EB4C0E"/>
    <w:rsid w:val="00EB5FD5"/>
    <w:rsid w:val="00EB6637"/>
    <w:rsid w:val="00EB71F3"/>
    <w:rsid w:val="00EB7600"/>
    <w:rsid w:val="00EB7D45"/>
    <w:rsid w:val="00EC1067"/>
    <w:rsid w:val="00EC19F7"/>
    <w:rsid w:val="00EC2D0A"/>
    <w:rsid w:val="00EC55DA"/>
    <w:rsid w:val="00ED4BB9"/>
    <w:rsid w:val="00ED4D15"/>
    <w:rsid w:val="00EE46DD"/>
    <w:rsid w:val="00EE5B90"/>
    <w:rsid w:val="00EE5CC0"/>
    <w:rsid w:val="00EE7006"/>
    <w:rsid w:val="00EF3766"/>
    <w:rsid w:val="00EF436E"/>
    <w:rsid w:val="00EF4B12"/>
    <w:rsid w:val="00EF63E6"/>
    <w:rsid w:val="00EF7180"/>
    <w:rsid w:val="00EF74CB"/>
    <w:rsid w:val="00EF7656"/>
    <w:rsid w:val="00F00D67"/>
    <w:rsid w:val="00F02C63"/>
    <w:rsid w:val="00F032D6"/>
    <w:rsid w:val="00F03CE7"/>
    <w:rsid w:val="00F05632"/>
    <w:rsid w:val="00F064A2"/>
    <w:rsid w:val="00F13D1B"/>
    <w:rsid w:val="00F1461D"/>
    <w:rsid w:val="00F14691"/>
    <w:rsid w:val="00F159F1"/>
    <w:rsid w:val="00F16C94"/>
    <w:rsid w:val="00F206B7"/>
    <w:rsid w:val="00F20D96"/>
    <w:rsid w:val="00F2111A"/>
    <w:rsid w:val="00F21D0A"/>
    <w:rsid w:val="00F232B3"/>
    <w:rsid w:val="00F27756"/>
    <w:rsid w:val="00F31078"/>
    <w:rsid w:val="00F35064"/>
    <w:rsid w:val="00F3565A"/>
    <w:rsid w:val="00F367AD"/>
    <w:rsid w:val="00F418F2"/>
    <w:rsid w:val="00F47875"/>
    <w:rsid w:val="00F47E9F"/>
    <w:rsid w:val="00F50CDC"/>
    <w:rsid w:val="00F52851"/>
    <w:rsid w:val="00F530C6"/>
    <w:rsid w:val="00F548D1"/>
    <w:rsid w:val="00F54DA4"/>
    <w:rsid w:val="00F54F7D"/>
    <w:rsid w:val="00F556A8"/>
    <w:rsid w:val="00F55721"/>
    <w:rsid w:val="00F56A1D"/>
    <w:rsid w:val="00F6578E"/>
    <w:rsid w:val="00F66914"/>
    <w:rsid w:val="00F70719"/>
    <w:rsid w:val="00F75CE3"/>
    <w:rsid w:val="00F76829"/>
    <w:rsid w:val="00F81F7B"/>
    <w:rsid w:val="00F831F4"/>
    <w:rsid w:val="00F84ED0"/>
    <w:rsid w:val="00F853F8"/>
    <w:rsid w:val="00F85CB4"/>
    <w:rsid w:val="00F8720D"/>
    <w:rsid w:val="00F87568"/>
    <w:rsid w:val="00F90946"/>
    <w:rsid w:val="00F943DF"/>
    <w:rsid w:val="00F94853"/>
    <w:rsid w:val="00F96CDC"/>
    <w:rsid w:val="00FA0260"/>
    <w:rsid w:val="00FA13A0"/>
    <w:rsid w:val="00FA1F00"/>
    <w:rsid w:val="00FA2739"/>
    <w:rsid w:val="00FA3223"/>
    <w:rsid w:val="00FA4C0F"/>
    <w:rsid w:val="00FA51E0"/>
    <w:rsid w:val="00FB1FF7"/>
    <w:rsid w:val="00FB5C57"/>
    <w:rsid w:val="00FB7B94"/>
    <w:rsid w:val="00FB7FC1"/>
    <w:rsid w:val="00FC29C3"/>
    <w:rsid w:val="00FC3307"/>
    <w:rsid w:val="00FC53FB"/>
    <w:rsid w:val="00FC6843"/>
    <w:rsid w:val="00FD0F9B"/>
    <w:rsid w:val="00FD2174"/>
    <w:rsid w:val="00FD2A75"/>
    <w:rsid w:val="00FD32EE"/>
    <w:rsid w:val="00FD3605"/>
    <w:rsid w:val="00FD4DB2"/>
    <w:rsid w:val="00FD7375"/>
    <w:rsid w:val="00FE055A"/>
    <w:rsid w:val="00FE3076"/>
    <w:rsid w:val="00FE3706"/>
    <w:rsid w:val="00FE3CF1"/>
    <w:rsid w:val="00FE3EA9"/>
    <w:rsid w:val="00FE4255"/>
    <w:rsid w:val="00FE4E9C"/>
    <w:rsid w:val="00FE695B"/>
    <w:rsid w:val="00FF0B97"/>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MINUTAS,Num Bullet 1,Bullet Number,lp11,Use Case List Paragraph"/>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character" w:customStyle="1" w:styleId="Mencinsinresolver2">
    <w:name w:val="Mención sin resolver2"/>
    <w:basedOn w:val="Fuentedeprrafopredeter"/>
    <w:uiPriority w:val="99"/>
    <w:semiHidden/>
    <w:unhideWhenUsed/>
    <w:rsid w:val="000E0AF3"/>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link w:val="Prrafodelista"/>
    <w:uiPriority w:val="34"/>
    <w:qFormat/>
    <w:rsid w:val="00843F7F"/>
  </w:style>
  <w:style w:type="character" w:styleId="Mencinsinresolver">
    <w:name w:val="Unresolved Mention"/>
    <w:basedOn w:val="Fuentedeprrafopredeter"/>
    <w:uiPriority w:val="99"/>
    <w:semiHidden/>
    <w:unhideWhenUsed/>
    <w:rsid w:val="00A03CB4"/>
    <w:rPr>
      <w:color w:val="605E5C"/>
      <w:shd w:val="clear" w:color="auto" w:fill="E1DFDD"/>
    </w:rPr>
  </w:style>
  <w:style w:type="character" w:styleId="Hipervnculovisitado">
    <w:name w:val="FollowedHyperlink"/>
    <w:basedOn w:val="Fuentedeprrafopredeter"/>
    <w:uiPriority w:val="99"/>
    <w:semiHidden/>
    <w:unhideWhenUsed/>
    <w:rsid w:val="00711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008">
      <w:bodyDiv w:val="1"/>
      <w:marLeft w:val="0"/>
      <w:marRight w:val="0"/>
      <w:marTop w:val="0"/>
      <w:marBottom w:val="0"/>
      <w:divBdr>
        <w:top w:val="none" w:sz="0" w:space="0" w:color="auto"/>
        <w:left w:val="none" w:sz="0" w:space="0" w:color="auto"/>
        <w:bottom w:val="none" w:sz="0" w:space="0" w:color="auto"/>
        <w:right w:val="none" w:sz="0" w:space="0" w:color="auto"/>
      </w:divBdr>
    </w:div>
    <w:div w:id="361976824">
      <w:bodyDiv w:val="1"/>
      <w:marLeft w:val="0"/>
      <w:marRight w:val="0"/>
      <w:marTop w:val="0"/>
      <w:marBottom w:val="0"/>
      <w:divBdr>
        <w:top w:val="none" w:sz="0" w:space="0" w:color="auto"/>
        <w:left w:val="none" w:sz="0" w:space="0" w:color="auto"/>
        <w:bottom w:val="none" w:sz="0" w:space="0" w:color="auto"/>
        <w:right w:val="none" w:sz="0" w:space="0" w:color="auto"/>
      </w:divBdr>
    </w:div>
    <w:div w:id="417480785">
      <w:bodyDiv w:val="1"/>
      <w:marLeft w:val="0"/>
      <w:marRight w:val="0"/>
      <w:marTop w:val="0"/>
      <w:marBottom w:val="0"/>
      <w:divBdr>
        <w:top w:val="none" w:sz="0" w:space="0" w:color="auto"/>
        <w:left w:val="none" w:sz="0" w:space="0" w:color="auto"/>
        <w:bottom w:val="none" w:sz="0" w:space="0" w:color="auto"/>
        <w:right w:val="none" w:sz="0" w:space="0" w:color="auto"/>
      </w:divBdr>
    </w:div>
    <w:div w:id="434714389">
      <w:bodyDiv w:val="1"/>
      <w:marLeft w:val="0"/>
      <w:marRight w:val="0"/>
      <w:marTop w:val="0"/>
      <w:marBottom w:val="0"/>
      <w:divBdr>
        <w:top w:val="none" w:sz="0" w:space="0" w:color="auto"/>
        <w:left w:val="none" w:sz="0" w:space="0" w:color="auto"/>
        <w:bottom w:val="none" w:sz="0" w:space="0" w:color="auto"/>
        <w:right w:val="none" w:sz="0" w:space="0" w:color="auto"/>
      </w:divBdr>
    </w:div>
    <w:div w:id="518933827">
      <w:bodyDiv w:val="1"/>
      <w:marLeft w:val="0"/>
      <w:marRight w:val="0"/>
      <w:marTop w:val="0"/>
      <w:marBottom w:val="0"/>
      <w:divBdr>
        <w:top w:val="none" w:sz="0" w:space="0" w:color="auto"/>
        <w:left w:val="none" w:sz="0" w:space="0" w:color="auto"/>
        <w:bottom w:val="none" w:sz="0" w:space="0" w:color="auto"/>
        <w:right w:val="none" w:sz="0" w:space="0" w:color="auto"/>
      </w:divBdr>
    </w:div>
    <w:div w:id="521942193">
      <w:bodyDiv w:val="1"/>
      <w:marLeft w:val="0"/>
      <w:marRight w:val="0"/>
      <w:marTop w:val="0"/>
      <w:marBottom w:val="0"/>
      <w:divBdr>
        <w:top w:val="none" w:sz="0" w:space="0" w:color="auto"/>
        <w:left w:val="none" w:sz="0" w:space="0" w:color="auto"/>
        <w:bottom w:val="none" w:sz="0" w:space="0" w:color="auto"/>
        <w:right w:val="none" w:sz="0" w:space="0" w:color="auto"/>
      </w:divBdr>
    </w:div>
    <w:div w:id="1307509387">
      <w:bodyDiv w:val="1"/>
      <w:marLeft w:val="0"/>
      <w:marRight w:val="0"/>
      <w:marTop w:val="0"/>
      <w:marBottom w:val="0"/>
      <w:divBdr>
        <w:top w:val="none" w:sz="0" w:space="0" w:color="auto"/>
        <w:left w:val="none" w:sz="0" w:space="0" w:color="auto"/>
        <w:bottom w:val="none" w:sz="0" w:space="0" w:color="auto"/>
        <w:right w:val="none" w:sz="0" w:space="0" w:color="auto"/>
      </w:divBdr>
    </w:div>
    <w:div w:id="1488933755">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754744631">
      <w:bodyDiv w:val="1"/>
      <w:marLeft w:val="0"/>
      <w:marRight w:val="0"/>
      <w:marTop w:val="0"/>
      <w:marBottom w:val="0"/>
      <w:divBdr>
        <w:top w:val="none" w:sz="0" w:space="0" w:color="auto"/>
        <w:left w:val="none" w:sz="0" w:space="0" w:color="auto"/>
        <w:bottom w:val="none" w:sz="0" w:space="0" w:color="auto"/>
        <w:right w:val="none" w:sz="0" w:space="0" w:color="auto"/>
      </w:divBdr>
    </w:div>
    <w:div w:id="1932003363">
      <w:bodyDiv w:val="1"/>
      <w:marLeft w:val="0"/>
      <w:marRight w:val="0"/>
      <w:marTop w:val="0"/>
      <w:marBottom w:val="0"/>
      <w:divBdr>
        <w:top w:val="none" w:sz="0" w:space="0" w:color="auto"/>
        <w:left w:val="none" w:sz="0" w:space="0" w:color="auto"/>
        <w:bottom w:val="none" w:sz="0" w:space="0" w:color="auto"/>
        <w:right w:val="none" w:sz="0" w:space="0" w:color="auto"/>
      </w:divBdr>
    </w:div>
    <w:div w:id="203823634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3EDD-5125-4FC7-9C97-84146B8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16234</Words>
  <Characters>89293</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2021-02-05T01:15:00Z</cp:lastPrinted>
  <dcterms:created xsi:type="dcterms:W3CDTF">2021-08-26T01:20:00Z</dcterms:created>
  <dcterms:modified xsi:type="dcterms:W3CDTF">2021-08-26T01:20:00Z</dcterms:modified>
</cp:coreProperties>
</file>