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5EB578ED" w14:textId="68AAD880" w:rsidR="00C945CC" w:rsidRPr="00E42CFC" w:rsidRDefault="00D37B4B" w:rsidP="004F409B">
      <w:pPr>
        <w:spacing w:after="0" w:line="240" w:lineRule="auto"/>
        <w:ind w:right="140"/>
        <w:jc w:val="center"/>
        <w:rPr>
          <w:rFonts w:ascii="Arial" w:eastAsia="Century Gothic" w:hAnsi="Arial" w:cs="Arial"/>
          <w:sz w:val="32"/>
          <w:szCs w:val="32"/>
        </w:rPr>
      </w:pPr>
      <w:r>
        <w:rPr>
          <w:rFonts w:ascii="Arial" w:eastAsia="Century Gothic" w:hAnsi="Arial" w:cs="Arial"/>
          <w:b/>
          <w:bCs/>
          <w:sz w:val="32"/>
          <w:szCs w:val="32"/>
        </w:rPr>
        <w:t>LICITACIÓN PÚBLICA LOCAL SECGSSJ-LCCC-010-2023</w:t>
      </w:r>
      <w:r w:rsidR="00067A65">
        <w:rPr>
          <w:rFonts w:ascii="Arial" w:eastAsia="Century Gothic" w:hAnsi="Arial" w:cs="Arial"/>
          <w:b/>
          <w:bCs/>
          <w:sz w:val="32"/>
          <w:szCs w:val="32"/>
        </w:rPr>
        <w:t xml:space="preserve"> CON CONCURRENCIA DE COMITÉ</w:t>
      </w:r>
    </w:p>
    <w:p w14:paraId="66B8D428" w14:textId="77777777" w:rsidR="00A70BA5" w:rsidRPr="00E42CFC" w:rsidRDefault="00A70BA5" w:rsidP="00E50F94">
      <w:pPr>
        <w:spacing w:after="0" w:line="240" w:lineRule="auto"/>
        <w:jc w:val="center"/>
        <w:rPr>
          <w:rFonts w:ascii="Arial" w:eastAsia="Times New Roman" w:hAnsi="Arial" w:cs="Arial"/>
          <w:sz w:val="20"/>
          <w:szCs w:val="20"/>
        </w:rPr>
      </w:pPr>
    </w:p>
    <w:bookmarkEnd w:id="0"/>
    <w:p w14:paraId="1811E4BB" w14:textId="47D81178" w:rsidR="00A21FF6" w:rsidRPr="00E42CFC" w:rsidRDefault="007A3CA5" w:rsidP="00E50F94">
      <w:pPr>
        <w:spacing w:before="240" w:after="240"/>
        <w:jc w:val="center"/>
        <w:rPr>
          <w:rFonts w:ascii="Arial" w:hAnsi="Arial" w:cs="Arial"/>
          <w:b/>
          <w:bCs/>
          <w:sz w:val="28"/>
          <w:szCs w:val="28"/>
        </w:rPr>
      </w:pPr>
      <w:r w:rsidRPr="00E42CFC">
        <w:rPr>
          <w:rFonts w:ascii="Arial" w:hAnsi="Arial" w:cs="Arial"/>
          <w:b/>
          <w:bCs/>
          <w:sz w:val="28"/>
          <w:szCs w:val="28"/>
        </w:rPr>
        <w:t>“</w:t>
      </w:r>
      <w:r w:rsidR="00572994" w:rsidRPr="00E42CFC">
        <w:rPr>
          <w:rFonts w:ascii="Arial" w:hAnsi="Arial" w:cs="Arial"/>
          <w:b/>
          <w:bCs/>
          <w:sz w:val="28"/>
          <w:szCs w:val="28"/>
        </w:rPr>
        <w:t xml:space="preserve">ADQUISICIÓN </w:t>
      </w:r>
      <w:r w:rsidR="00067A65" w:rsidRPr="00E42CFC">
        <w:rPr>
          <w:rFonts w:ascii="Arial" w:hAnsi="Arial" w:cs="Arial"/>
          <w:b/>
          <w:bCs/>
          <w:sz w:val="28"/>
          <w:szCs w:val="28"/>
        </w:rPr>
        <w:t>DE</w:t>
      </w:r>
      <w:r w:rsidR="00067A65">
        <w:rPr>
          <w:rFonts w:ascii="Arial" w:hAnsi="Arial" w:cs="Arial"/>
          <w:b/>
          <w:bCs/>
          <w:sz w:val="28"/>
          <w:szCs w:val="28"/>
        </w:rPr>
        <w:t xml:space="preserve"> CONSUMIBLES PARA IMPRESORAS </w:t>
      </w:r>
      <w:r w:rsidR="00572994" w:rsidRPr="00E42CFC">
        <w:rPr>
          <w:rFonts w:ascii="Arial" w:hAnsi="Arial" w:cs="Arial"/>
          <w:b/>
          <w:bCs/>
          <w:sz w:val="28"/>
          <w:szCs w:val="28"/>
        </w:rPr>
        <w:t>DEL O.P.D. SERVICIOS DE SALUD JALISCO</w:t>
      </w:r>
      <w:r w:rsidRPr="00E42CFC">
        <w:rPr>
          <w:rFonts w:ascii="Arial" w:hAnsi="Arial" w:cs="Arial"/>
          <w:b/>
          <w:bCs/>
          <w:sz w:val="28"/>
          <w:szCs w:val="28"/>
        </w:rPr>
        <w:t>”</w:t>
      </w:r>
    </w:p>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210301E2" w:rsidR="00786E3B" w:rsidRPr="00E42CFC" w:rsidRDefault="00786E3B">
      <w:pP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br w:type="page"/>
      </w:r>
    </w:p>
    <w:p w14:paraId="49CA0F2A" w14:textId="6A9FDA1B" w:rsidR="00197BDD" w:rsidRPr="000C18F7" w:rsidRDefault="00A209CC" w:rsidP="005A52B3">
      <w:pPr>
        <w:spacing w:after="0" w:line="240" w:lineRule="auto"/>
        <w:jc w:val="both"/>
        <w:rPr>
          <w:rFonts w:ascii="Arial" w:eastAsia="Arial" w:hAnsi="Arial" w:cs="Arial"/>
          <w:color w:val="000000"/>
          <w:sz w:val="18"/>
          <w:szCs w:val="18"/>
        </w:rPr>
      </w:pPr>
      <w:r w:rsidRPr="000C18F7">
        <w:rPr>
          <w:rFonts w:ascii="Arial" w:eastAsia="Arial" w:hAnsi="Arial" w:cs="Arial"/>
          <w:color w:val="000000"/>
          <w:sz w:val="18"/>
          <w:szCs w:val="18"/>
        </w:rPr>
        <w:lastRenderedPageBreak/>
        <w:t>De conformidad con lo previsto por el artículo 134 de la Constitución Política de los Estados Unidos Mexicanos; el artículo 69 numeral 3, de la</w:t>
      </w:r>
      <w:r w:rsidR="006B514C">
        <w:rPr>
          <w:rFonts w:ascii="Arial" w:eastAsia="Arial" w:hAnsi="Arial" w:cs="Arial"/>
          <w:color w:val="000000"/>
          <w:sz w:val="18"/>
          <w:szCs w:val="18"/>
        </w:rPr>
        <w:t xml:space="preserve"> Ley</w:t>
      </w:r>
      <w:r w:rsidRPr="000C18F7">
        <w:rPr>
          <w:rFonts w:ascii="Arial" w:eastAsia="Arial" w:hAnsi="Arial" w:cs="Arial"/>
          <w:color w:val="000000"/>
          <w:sz w:val="18"/>
          <w:szCs w:val="18"/>
        </w:rPr>
        <w:t xml:space="preserve"> Orgánica del Poder Ejecutivo del Estado de Jalisco, los artículos 1, 2 y 3 de la </w:t>
      </w:r>
      <w:r w:rsidR="006B514C">
        <w:rPr>
          <w:rFonts w:ascii="Arial" w:eastAsia="Arial" w:hAnsi="Arial" w:cs="Arial"/>
          <w:color w:val="000000"/>
          <w:sz w:val="18"/>
          <w:szCs w:val="18"/>
        </w:rPr>
        <w:t>Ley</w:t>
      </w:r>
      <w:r w:rsidRPr="000C18F7">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55 fracción II,  59</w:t>
      </w:r>
      <w:r w:rsidR="00F37D68">
        <w:rPr>
          <w:rFonts w:ascii="Arial" w:eastAsia="Arial" w:hAnsi="Arial" w:cs="Arial"/>
          <w:color w:val="000000"/>
          <w:sz w:val="18"/>
          <w:szCs w:val="18"/>
        </w:rPr>
        <w:t xml:space="preserve"> numeral 8</w:t>
      </w:r>
      <w:r w:rsidRPr="000C18F7">
        <w:rPr>
          <w:rFonts w:ascii="Arial" w:eastAsia="Arial" w:hAnsi="Arial" w:cs="Arial"/>
          <w:color w:val="000000"/>
          <w:sz w:val="18"/>
          <w:szCs w:val="18"/>
        </w:rPr>
        <w:t xml:space="preserve">, 63, 69, 79 fracción I, y demás relativos de la </w:t>
      </w:r>
      <w:r w:rsidR="006B514C">
        <w:rPr>
          <w:rFonts w:ascii="Arial" w:eastAsia="Arial" w:hAnsi="Arial" w:cs="Arial"/>
          <w:color w:val="000000"/>
          <w:sz w:val="18"/>
          <w:szCs w:val="18"/>
        </w:rPr>
        <w:t>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bookmarkStart w:id="1" w:name="_Hlk126762448"/>
      <w:r w:rsidR="00E42CFC" w:rsidRPr="000C18F7">
        <w:rPr>
          <w:rFonts w:ascii="Arial" w:eastAsia="Arial" w:hAnsi="Arial" w:cs="Arial"/>
          <w:b/>
          <w:bCs/>
          <w:color w:val="000000"/>
          <w:sz w:val="18"/>
          <w:szCs w:val="18"/>
        </w:rPr>
        <w:t>ADQUISICIÓN</w:t>
      </w:r>
      <w:bookmarkEnd w:id="1"/>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D37B4B">
        <w:rPr>
          <w:rFonts w:ascii="Arial" w:eastAsia="Arial" w:hAnsi="Arial" w:cs="Arial"/>
          <w:b/>
          <w:bCs/>
          <w:color w:val="000000"/>
          <w:sz w:val="18"/>
          <w:szCs w:val="18"/>
        </w:rPr>
        <w:t>LICITACIÓN PÚBLICA LOCAL SECGSSJ-LCCC-010-2023</w:t>
      </w:r>
      <w:r w:rsidR="00067A65">
        <w:rPr>
          <w:rFonts w:ascii="Arial" w:eastAsia="Arial" w:hAnsi="Arial" w:cs="Arial"/>
          <w:b/>
          <w:bCs/>
          <w:color w:val="000000"/>
          <w:sz w:val="18"/>
          <w:szCs w:val="18"/>
        </w:rPr>
        <w:t xml:space="preserve"> CON CONCURRENCIA DE COMITÉ</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 xml:space="preserve">denominada </w:t>
      </w:r>
      <w:r w:rsidR="00E42CFC" w:rsidRPr="000C18F7">
        <w:rPr>
          <w:rFonts w:ascii="Arial" w:eastAsia="Arial" w:hAnsi="Arial" w:cs="Arial"/>
          <w:b/>
          <w:bCs/>
          <w:color w:val="000000"/>
          <w:sz w:val="18"/>
          <w:szCs w:val="18"/>
        </w:rPr>
        <w:t>“</w:t>
      </w:r>
      <w:r w:rsidR="00067A65">
        <w:rPr>
          <w:rFonts w:ascii="Arial" w:hAnsi="Arial" w:cs="Arial"/>
          <w:b/>
          <w:bCs/>
          <w:sz w:val="18"/>
          <w:szCs w:val="18"/>
        </w:rPr>
        <w:t>ADQUISICIÓN DE CONSUMIBLES PARA IMPRESORAS DEL O.P.D. SERVICIOS DE SALUD JALISCO</w:t>
      </w:r>
      <w:r w:rsidR="00E42CFC" w:rsidRPr="000C18F7">
        <w:rPr>
          <w:rFonts w:ascii="Arial" w:hAnsi="Arial" w:cs="Arial"/>
          <w:b/>
          <w:bCs/>
          <w:sz w:val="18"/>
          <w:szCs w:val="18"/>
        </w:rPr>
        <w:t>”</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ADQUISICIÓN</w:t>
      </w:r>
      <w:r w:rsidR="00E42CFC" w:rsidRPr="000C18F7">
        <w:rPr>
          <w:rFonts w:ascii="Arial" w:eastAsia="Arial" w:hAnsi="Arial" w:cs="Arial"/>
          <w:color w:val="000000"/>
          <w:sz w:val="18"/>
          <w:szCs w:val="18"/>
        </w:rPr>
        <w:t xml:space="preserve">, el cual se llevará a cabo con recurso </w:t>
      </w:r>
      <w:r w:rsidR="00067A65">
        <w:rPr>
          <w:rFonts w:ascii="Arial" w:eastAsia="Arial" w:hAnsi="Arial" w:cs="Arial"/>
          <w:b/>
          <w:color w:val="000000"/>
          <w:sz w:val="18"/>
          <w:szCs w:val="18"/>
        </w:rPr>
        <w:t>FASSA</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del</w:t>
      </w:r>
      <w:r w:rsidR="00E42CFC" w:rsidRPr="000C18F7">
        <w:rPr>
          <w:rFonts w:ascii="Arial" w:eastAsia="Arial" w:hAnsi="Arial" w:cs="Arial"/>
          <w:b/>
          <w:color w:val="000000"/>
          <w:sz w:val="18"/>
          <w:szCs w:val="18"/>
        </w:rPr>
        <w:t xml:space="preserve"> Ejercicio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2023 </w:t>
      </w:r>
      <w:r w:rsidR="00E42CFC" w:rsidRPr="000C18F7">
        <w:rPr>
          <w:rFonts w:ascii="Arial" w:eastAsia="Arial" w:hAnsi="Arial" w:cs="Arial"/>
          <w:bCs/>
          <w:color w:val="000000"/>
          <w:sz w:val="18"/>
          <w:szCs w:val="18"/>
        </w:rPr>
        <w:t xml:space="preserve">Partida Objeto del Gasto </w:t>
      </w:r>
      <w:r w:rsidR="00E42CFC" w:rsidRPr="000C18F7">
        <w:rPr>
          <w:rFonts w:ascii="Arial" w:eastAsia="Arial" w:hAnsi="Arial" w:cs="Arial"/>
          <w:b/>
          <w:color w:val="000000"/>
          <w:sz w:val="18"/>
          <w:szCs w:val="18"/>
        </w:rPr>
        <w:t>2</w:t>
      </w:r>
      <w:r w:rsidR="00067A65">
        <w:rPr>
          <w:rFonts w:ascii="Arial" w:eastAsia="Arial" w:hAnsi="Arial" w:cs="Arial"/>
          <w:b/>
          <w:color w:val="000000"/>
          <w:sz w:val="18"/>
          <w:szCs w:val="18"/>
        </w:rPr>
        <w:t>1401</w:t>
      </w:r>
      <w:r w:rsidRPr="000C18F7">
        <w:rPr>
          <w:rFonts w:ascii="Arial" w:eastAsia="Arial" w:hAnsi="Arial" w:cs="Arial"/>
          <w:bCs/>
          <w:color w:val="000000"/>
          <w:sz w:val="18"/>
          <w:szCs w:val="18"/>
        </w:rPr>
        <w:t>. Los pagos que se tengan que efectuar con cargo a ejercicios presupuestales futuros, estarán sujetos a la aprobación del presupuesto correspondiente. El proceso se llevará de conformidad a lo establecido en las siguientes</w:t>
      </w:r>
      <w:r w:rsidR="00197BDD" w:rsidRPr="000C18F7">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6D03624C" w14:textId="31644ED9" w:rsidR="0028040D" w:rsidRPr="00E42CFC" w:rsidRDefault="0028040D"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 xml:space="preserve">B A S E S </w:t>
      </w:r>
    </w:p>
    <w:p w14:paraId="0046E853" w14:textId="77777777" w:rsidR="001702DF" w:rsidRPr="00E42CFC" w:rsidRDefault="001702DF" w:rsidP="00E66674">
      <w:pPr>
        <w:spacing w:after="0" w:line="240" w:lineRule="auto"/>
        <w:rPr>
          <w:rFonts w:ascii="Arial" w:eastAsia="Times New Roman" w:hAnsi="Arial" w:cs="Arial"/>
          <w:sz w:val="18"/>
          <w:szCs w:val="18"/>
        </w:rPr>
      </w:pPr>
    </w:p>
    <w:p w14:paraId="4269382D" w14:textId="7CCC5139" w:rsidR="0028040D" w:rsidRDefault="0028040D" w:rsidP="00E66674">
      <w:pPr>
        <w:spacing w:after="0" w:line="240" w:lineRule="auto"/>
        <w:ind w:right="140"/>
        <w:rPr>
          <w:rFonts w:ascii="Arial" w:eastAsia="Arial" w:hAnsi="Arial" w:cs="Arial"/>
          <w:color w:val="000000"/>
          <w:sz w:val="18"/>
          <w:szCs w:val="18"/>
          <w:u w:val="single"/>
        </w:rPr>
      </w:pPr>
      <w:r w:rsidRPr="00E42CFC">
        <w:rPr>
          <w:rFonts w:ascii="Arial" w:eastAsia="Arial" w:hAnsi="Arial" w:cs="Arial"/>
          <w:color w:val="000000"/>
          <w:sz w:val="18"/>
          <w:szCs w:val="18"/>
          <w:u w:val="single"/>
        </w:rPr>
        <w:t xml:space="preserve">Para los fines de estas </w:t>
      </w:r>
      <w:r w:rsidR="002D34D1" w:rsidRPr="00E42CFC">
        <w:rPr>
          <w:rFonts w:ascii="Arial" w:eastAsia="Arial" w:hAnsi="Arial" w:cs="Arial"/>
          <w:b/>
          <w:color w:val="000000"/>
          <w:sz w:val="18"/>
          <w:szCs w:val="18"/>
          <w:u w:val="single"/>
        </w:rPr>
        <w:t>BASES</w:t>
      </w:r>
      <w:r w:rsidRPr="00E42CFC">
        <w:rPr>
          <w:rFonts w:ascii="Arial" w:eastAsia="Arial" w:hAnsi="Arial" w:cs="Arial"/>
          <w:color w:val="000000"/>
          <w:sz w:val="18"/>
          <w:szCs w:val="18"/>
          <w:u w:val="single"/>
        </w:rPr>
        <w:t>, se entenderá por:</w:t>
      </w:r>
    </w:p>
    <w:p w14:paraId="7E20EA33" w14:textId="4FC59725" w:rsidR="005420EA" w:rsidRDefault="005420EA" w:rsidP="00E66674">
      <w:pPr>
        <w:spacing w:after="0" w:line="240" w:lineRule="auto"/>
        <w:ind w:right="140"/>
        <w:rPr>
          <w:rFonts w:ascii="Arial" w:eastAsia="Arial" w:hAnsi="Arial" w:cs="Arial"/>
          <w:color w:val="000000"/>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7"/>
        <w:gridCol w:w="11"/>
        <w:gridCol w:w="7189"/>
      </w:tblGrid>
      <w:tr w:rsidR="005420EA" w:rsidRPr="000C18F7" w14:paraId="166A13A1" w14:textId="77777777" w:rsidTr="005420EA">
        <w:trPr>
          <w:trHeight w:val="615"/>
        </w:trPr>
        <w:tc>
          <w:tcPr>
            <w:tcW w:w="1211" w:type="pct"/>
            <w:gridSpan w:val="2"/>
            <w:shd w:val="clear" w:color="auto" w:fill="D9D9D9"/>
            <w:vAlign w:val="center"/>
          </w:tcPr>
          <w:p w14:paraId="799E5F14" w14:textId="3BB5A6D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shd w:val="clear" w:color="auto" w:fill="D9D9D9"/>
            <w:vAlign w:val="center"/>
          </w:tcPr>
          <w:p w14:paraId="4BB268C4"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5420EA">
        <w:trPr>
          <w:trHeight w:val="315"/>
        </w:trPr>
        <w:tc>
          <w:tcPr>
            <w:tcW w:w="1211" w:type="pct"/>
            <w:gridSpan w:val="2"/>
            <w:vAlign w:val="center"/>
          </w:tcPr>
          <w:p w14:paraId="7E7FB497" w14:textId="4FCF29A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5420EA">
        <w:trPr>
          <w:trHeight w:val="315"/>
        </w:trPr>
        <w:tc>
          <w:tcPr>
            <w:tcW w:w="1211" w:type="pct"/>
            <w:gridSpan w:val="2"/>
            <w:shd w:val="clear" w:color="auto" w:fill="D9D9D9"/>
            <w:vAlign w:val="center"/>
          </w:tcPr>
          <w:p w14:paraId="2DFE1910" w14:textId="597E2E4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shd w:val="clear" w:color="auto" w:fill="D9D9D9"/>
            <w:vAlign w:val="center"/>
          </w:tcPr>
          <w:p w14:paraId="08143AE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5420EA">
        <w:trPr>
          <w:trHeight w:val="615"/>
        </w:trPr>
        <w:tc>
          <w:tcPr>
            <w:tcW w:w="1211" w:type="pct"/>
            <w:gridSpan w:val="2"/>
            <w:vAlign w:val="center"/>
          </w:tcPr>
          <w:p w14:paraId="6D45049B" w14:textId="58C1691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5420EA">
        <w:trPr>
          <w:trHeight w:val="315"/>
        </w:trPr>
        <w:tc>
          <w:tcPr>
            <w:tcW w:w="1211" w:type="pct"/>
            <w:gridSpan w:val="2"/>
            <w:shd w:val="clear" w:color="auto" w:fill="D9D9D9"/>
            <w:vAlign w:val="center"/>
          </w:tcPr>
          <w:p w14:paraId="6D710FCB" w14:textId="0EE9DD1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shd w:val="clear" w:color="auto" w:fill="D9D9D9"/>
            <w:vAlign w:val="center"/>
          </w:tcPr>
          <w:p w14:paraId="2577C76C"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5420EA">
        <w:trPr>
          <w:trHeight w:val="615"/>
        </w:trPr>
        <w:tc>
          <w:tcPr>
            <w:tcW w:w="1211" w:type="pct"/>
            <w:gridSpan w:val="2"/>
            <w:vAlign w:val="center"/>
          </w:tcPr>
          <w:p w14:paraId="147DFEDF" w14:textId="3CD3A29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32E105BD"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6B514C">
              <w:rPr>
                <w:rFonts w:ascii="Arial" w:eastAsia="Arial" w:hAnsi="Arial" w:cs="Arial"/>
                <w:color w:val="000000"/>
                <w:sz w:val="18"/>
                <w:szCs w:val="18"/>
              </w:rPr>
              <w:t>Ley</w:t>
            </w:r>
            <w:r w:rsidRPr="000C18F7">
              <w:rPr>
                <w:rFonts w:ascii="Arial" w:hAnsi="Arial" w:cs="Arial"/>
                <w:color w:val="000000"/>
                <w:sz w:val="18"/>
                <w:szCs w:val="18"/>
              </w:rPr>
              <w:t>.</w:t>
            </w:r>
          </w:p>
        </w:tc>
      </w:tr>
      <w:tr w:rsidR="005420EA" w:rsidRPr="000C18F7" w14:paraId="38EFFA83" w14:textId="77777777" w:rsidTr="005420EA">
        <w:trPr>
          <w:trHeight w:val="315"/>
        </w:trPr>
        <w:tc>
          <w:tcPr>
            <w:tcW w:w="1211" w:type="pct"/>
            <w:gridSpan w:val="2"/>
            <w:shd w:val="clear" w:color="auto" w:fill="D9D9D9"/>
            <w:vAlign w:val="center"/>
          </w:tcPr>
          <w:p w14:paraId="0A6C96B8" w14:textId="1E11F9B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shd w:val="clear" w:color="auto" w:fill="D9D9D9"/>
            <w:vAlign w:val="center"/>
          </w:tcPr>
          <w:p w14:paraId="02DED07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5420EA" w:rsidRPr="000C18F7" w14:paraId="31AA55B8" w14:textId="77777777" w:rsidTr="005420EA">
        <w:trPr>
          <w:trHeight w:val="615"/>
        </w:trPr>
        <w:tc>
          <w:tcPr>
            <w:tcW w:w="1211" w:type="pct"/>
            <w:gridSpan w:val="2"/>
            <w:vAlign w:val="center"/>
          </w:tcPr>
          <w:p w14:paraId="696A3D8B" w14:textId="1980F55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ÁREA REQUIRENTE</w:t>
            </w:r>
          </w:p>
        </w:tc>
        <w:tc>
          <w:tcPr>
            <w:tcW w:w="3789" w:type="pct"/>
            <w:vAlign w:val="center"/>
          </w:tcPr>
          <w:p w14:paraId="2BC7F90E" w14:textId="0CB2A74B" w:rsidR="005420EA" w:rsidRPr="000C18F7" w:rsidRDefault="00DA2B1E" w:rsidP="005420EA">
            <w:pPr>
              <w:widowControl w:val="0"/>
              <w:spacing w:after="0" w:line="240" w:lineRule="auto"/>
              <w:jc w:val="both"/>
              <w:rPr>
                <w:rFonts w:ascii="Arial" w:hAnsi="Arial" w:cs="Arial"/>
                <w:b/>
                <w:color w:val="000000"/>
                <w:sz w:val="18"/>
                <w:szCs w:val="18"/>
              </w:rPr>
            </w:pPr>
            <w:r>
              <w:rPr>
                <w:rFonts w:ascii="Arial" w:hAnsi="Arial" w:cs="Arial"/>
                <w:bCs/>
                <w:color w:val="000000"/>
                <w:sz w:val="18"/>
                <w:szCs w:val="18"/>
              </w:rPr>
              <w:t xml:space="preserve">Direccion de Innovación </w:t>
            </w:r>
            <w:r w:rsidR="00266B00" w:rsidRPr="00266B00">
              <w:rPr>
                <w:rFonts w:ascii="Arial" w:hAnsi="Arial" w:cs="Arial"/>
                <w:bCs/>
                <w:color w:val="000000"/>
                <w:sz w:val="18"/>
                <w:szCs w:val="18"/>
              </w:rPr>
              <w:t>del Organismo Público Descentralizado Servicios de Salud Jalisco</w:t>
            </w:r>
          </w:p>
        </w:tc>
      </w:tr>
      <w:tr w:rsidR="005420EA" w:rsidRPr="000C18F7" w14:paraId="12994A1C" w14:textId="77777777" w:rsidTr="005420EA">
        <w:trPr>
          <w:trHeight w:val="315"/>
        </w:trPr>
        <w:tc>
          <w:tcPr>
            <w:tcW w:w="1211" w:type="pct"/>
            <w:gridSpan w:val="2"/>
            <w:shd w:val="clear" w:color="auto" w:fill="D9D9D9" w:themeFill="background1" w:themeFillShade="D9"/>
            <w:vAlign w:val="center"/>
          </w:tcPr>
          <w:p w14:paraId="6EA74031" w14:textId="32A4A59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shd w:val="clear" w:color="auto" w:fill="D9D9D9" w:themeFill="background1" w:themeFillShade="D9"/>
            <w:vAlign w:val="center"/>
          </w:tcPr>
          <w:p w14:paraId="21569B8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5420EA" w:rsidRPr="000C18F7" w14:paraId="05EEF944" w14:textId="77777777" w:rsidTr="005420EA">
        <w:trPr>
          <w:trHeight w:val="615"/>
        </w:trPr>
        <w:tc>
          <w:tcPr>
            <w:tcW w:w="1211" w:type="pct"/>
            <w:gridSpan w:val="2"/>
            <w:shd w:val="clear" w:color="auto" w:fill="auto"/>
            <w:vAlign w:val="center"/>
          </w:tcPr>
          <w:p w14:paraId="1DBCD344" w14:textId="717049D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shd w:val="clear" w:color="auto" w:fill="auto"/>
            <w:vAlign w:val="center"/>
          </w:tcPr>
          <w:p w14:paraId="700188E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0C18F7" w14:paraId="367D342F" w14:textId="77777777" w:rsidTr="005420EA">
        <w:trPr>
          <w:trHeight w:val="615"/>
        </w:trPr>
        <w:tc>
          <w:tcPr>
            <w:tcW w:w="1211" w:type="pct"/>
            <w:gridSpan w:val="2"/>
            <w:shd w:val="clear" w:color="auto" w:fill="D9D9D9" w:themeFill="background1" w:themeFillShade="D9"/>
            <w:vAlign w:val="center"/>
          </w:tcPr>
          <w:p w14:paraId="3BDD6146" w14:textId="7BCED191" w:rsidR="005420EA" w:rsidRPr="000C18F7" w:rsidRDefault="005420EA" w:rsidP="00266B00">
            <w:pPr>
              <w:widowControl w:val="0"/>
              <w:spacing w:after="0" w:line="240" w:lineRule="auto"/>
              <w:ind w:left="-118"/>
              <w:jc w:val="center"/>
              <w:rPr>
                <w:rFonts w:ascii="Arial" w:hAnsi="Arial" w:cs="Arial"/>
                <w:b/>
                <w:color w:val="000000"/>
                <w:sz w:val="18"/>
                <w:szCs w:val="18"/>
              </w:rPr>
            </w:pPr>
            <w:r w:rsidRPr="000C18F7">
              <w:rPr>
                <w:rFonts w:ascii="Arial" w:hAnsi="Arial" w:cs="Arial"/>
                <w:b/>
                <w:color w:val="000000"/>
                <w:sz w:val="18"/>
                <w:szCs w:val="18"/>
              </w:rPr>
              <w:t>EMPRESA PRO INTEGRIDAD</w:t>
            </w:r>
          </w:p>
        </w:tc>
        <w:tc>
          <w:tcPr>
            <w:tcW w:w="3789" w:type="pct"/>
            <w:shd w:val="clear" w:color="auto" w:fill="D9D9D9" w:themeFill="background1" w:themeFillShade="D9"/>
            <w:vAlign w:val="center"/>
          </w:tcPr>
          <w:p w14:paraId="36E97D6B"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5420EA" w:rsidRPr="000C18F7" w14:paraId="2D2D8690" w14:textId="77777777" w:rsidTr="005420EA">
        <w:trPr>
          <w:trHeight w:val="615"/>
        </w:trPr>
        <w:tc>
          <w:tcPr>
            <w:tcW w:w="1211" w:type="pct"/>
            <w:gridSpan w:val="2"/>
            <w:shd w:val="clear" w:color="auto" w:fill="auto"/>
            <w:vAlign w:val="center"/>
          </w:tcPr>
          <w:p w14:paraId="7C47BF65" w14:textId="7037559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shd w:val="clear" w:color="auto" w:fill="auto"/>
            <w:vAlign w:val="center"/>
          </w:tcPr>
          <w:p w14:paraId="67867B1A"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5420EA" w:rsidRPr="000C18F7" w14:paraId="34F9ECB9" w14:textId="77777777" w:rsidTr="005420EA">
        <w:trPr>
          <w:trHeight w:val="615"/>
        </w:trPr>
        <w:tc>
          <w:tcPr>
            <w:tcW w:w="1211" w:type="pct"/>
            <w:gridSpan w:val="2"/>
            <w:shd w:val="clear" w:color="auto" w:fill="D9D9D9" w:themeFill="background1" w:themeFillShade="D9"/>
            <w:vAlign w:val="center"/>
          </w:tcPr>
          <w:p w14:paraId="46900E4A" w14:textId="569B5F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shd w:val="clear" w:color="auto" w:fill="D9D9D9" w:themeFill="background1" w:themeFillShade="D9"/>
            <w:vAlign w:val="center"/>
          </w:tcPr>
          <w:p w14:paraId="1F810DC4" w14:textId="069BE2C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0C18F7" w14:paraId="3D0E4F92" w14:textId="77777777" w:rsidTr="005420EA">
        <w:trPr>
          <w:trHeight w:val="315"/>
        </w:trPr>
        <w:tc>
          <w:tcPr>
            <w:tcW w:w="1211" w:type="pct"/>
            <w:gridSpan w:val="2"/>
            <w:shd w:val="clear" w:color="auto" w:fill="auto"/>
            <w:vAlign w:val="center"/>
          </w:tcPr>
          <w:p w14:paraId="72FB4AD9" w14:textId="4407E47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shd w:val="clear" w:color="auto" w:fill="auto"/>
            <w:vAlign w:val="center"/>
          </w:tcPr>
          <w:p w14:paraId="2D73584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5420EA" w:rsidRPr="000C18F7" w14:paraId="5472F0C2" w14:textId="77777777" w:rsidTr="005420EA">
        <w:trPr>
          <w:trHeight w:val="315"/>
        </w:trPr>
        <w:tc>
          <w:tcPr>
            <w:tcW w:w="1211" w:type="pct"/>
            <w:gridSpan w:val="2"/>
            <w:shd w:val="clear" w:color="auto" w:fill="D9D9D9" w:themeFill="background1" w:themeFillShade="D9"/>
            <w:vAlign w:val="center"/>
          </w:tcPr>
          <w:p w14:paraId="690F5B38" w14:textId="3964D1F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shd w:val="clear" w:color="auto" w:fill="D9D9D9" w:themeFill="background1" w:themeFillShade="D9"/>
            <w:vAlign w:val="center"/>
          </w:tcPr>
          <w:p w14:paraId="0D2B629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5420EA" w:rsidRPr="000C18F7" w14:paraId="59CCD69A" w14:textId="77777777" w:rsidTr="005420EA">
        <w:trPr>
          <w:trHeight w:val="315"/>
        </w:trPr>
        <w:tc>
          <w:tcPr>
            <w:tcW w:w="1211" w:type="pct"/>
            <w:gridSpan w:val="2"/>
            <w:shd w:val="clear" w:color="auto" w:fill="auto"/>
            <w:vAlign w:val="center"/>
          </w:tcPr>
          <w:p w14:paraId="588B2681" w14:textId="33ACB416" w:rsidR="005420EA" w:rsidRPr="000C18F7" w:rsidRDefault="00EB3B79" w:rsidP="005420EA">
            <w:pPr>
              <w:widowControl w:val="0"/>
              <w:spacing w:after="0" w:line="240" w:lineRule="auto"/>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shd w:val="clear" w:color="auto" w:fill="auto"/>
            <w:vAlign w:val="center"/>
          </w:tcPr>
          <w:p w14:paraId="6D510F82" w14:textId="69936A9E" w:rsidR="005420EA" w:rsidRPr="000C18F7" w:rsidRDefault="006B514C" w:rsidP="005420EA">
            <w:pPr>
              <w:widowControl w:val="0"/>
              <w:spacing w:after="0" w:line="240" w:lineRule="auto"/>
              <w:jc w:val="both"/>
              <w:rPr>
                <w:rFonts w:ascii="Arial" w:hAnsi="Arial" w:cs="Arial"/>
                <w:color w:val="000000"/>
                <w:sz w:val="18"/>
                <w:szCs w:val="18"/>
              </w:rPr>
            </w:pPr>
            <w:r>
              <w:rPr>
                <w:rFonts w:ascii="Arial" w:eastAsia="Arial" w:hAnsi="Arial" w:cs="Arial"/>
                <w:color w:val="000000"/>
                <w:sz w:val="18"/>
                <w:szCs w:val="18"/>
              </w:rPr>
              <w:t>Ley</w:t>
            </w:r>
            <w:r w:rsidR="005420EA"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33989D29" w14:textId="77777777" w:rsidTr="005420EA">
        <w:trPr>
          <w:trHeight w:val="615"/>
        </w:trPr>
        <w:tc>
          <w:tcPr>
            <w:tcW w:w="1211" w:type="pct"/>
            <w:gridSpan w:val="2"/>
            <w:shd w:val="clear" w:color="auto" w:fill="D9D9D9" w:themeFill="background1" w:themeFillShade="D9"/>
            <w:vAlign w:val="center"/>
          </w:tcPr>
          <w:p w14:paraId="2251ACD6" w14:textId="50AA1B5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shd w:val="clear" w:color="auto" w:fill="D9D9D9" w:themeFill="background1" w:themeFillShade="D9"/>
            <w:vAlign w:val="center"/>
          </w:tcPr>
          <w:p w14:paraId="32604DE2"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5420EA" w:rsidRPr="000C18F7" w14:paraId="5E5542C7" w14:textId="77777777" w:rsidTr="005420EA">
        <w:trPr>
          <w:trHeight w:val="615"/>
        </w:trPr>
        <w:tc>
          <w:tcPr>
            <w:tcW w:w="1211" w:type="pct"/>
            <w:gridSpan w:val="2"/>
            <w:shd w:val="clear" w:color="auto" w:fill="auto"/>
            <w:vAlign w:val="center"/>
          </w:tcPr>
          <w:p w14:paraId="00D2015E" w14:textId="28E8DC8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lastRenderedPageBreak/>
              <w:t>ÓRGANO INTERNO DE CONTROL</w:t>
            </w:r>
          </w:p>
        </w:tc>
        <w:tc>
          <w:tcPr>
            <w:tcW w:w="3789" w:type="pct"/>
            <w:shd w:val="clear" w:color="auto" w:fill="auto"/>
            <w:vAlign w:val="center"/>
          </w:tcPr>
          <w:p w14:paraId="138B33F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0C18F7" w14:paraId="7088E527" w14:textId="77777777" w:rsidTr="005420EA">
        <w:trPr>
          <w:trHeight w:val="315"/>
        </w:trPr>
        <w:tc>
          <w:tcPr>
            <w:tcW w:w="1211" w:type="pct"/>
            <w:gridSpan w:val="2"/>
            <w:shd w:val="clear" w:color="auto" w:fill="D9D9D9" w:themeFill="background1" w:themeFillShade="D9"/>
            <w:vAlign w:val="center"/>
          </w:tcPr>
          <w:p w14:paraId="07EFAC8B" w14:textId="51E90E6E"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PARTICIPANTE o LICITANTE</w:t>
            </w:r>
          </w:p>
        </w:tc>
        <w:tc>
          <w:tcPr>
            <w:tcW w:w="3789" w:type="pct"/>
            <w:shd w:val="clear" w:color="auto" w:fill="D9D9D9" w:themeFill="background1" w:themeFillShade="D9"/>
            <w:vAlign w:val="center"/>
          </w:tcPr>
          <w:p w14:paraId="10BAFD02" w14:textId="283BC391"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o proposición.</w:t>
            </w:r>
          </w:p>
        </w:tc>
      </w:tr>
      <w:tr w:rsidR="005420EA" w:rsidRPr="000C18F7" w14:paraId="72CD7EAA" w14:textId="77777777" w:rsidTr="005420EA">
        <w:trPr>
          <w:trHeight w:val="615"/>
        </w:trPr>
        <w:tc>
          <w:tcPr>
            <w:tcW w:w="1211" w:type="pct"/>
            <w:gridSpan w:val="2"/>
            <w:shd w:val="clear" w:color="auto" w:fill="auto"/>
            <w:vAlign w:val="center"/>
          </w:tcPr>
          <w:p w14:paraId="4ECC088C" w14:textId="5BF89DF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PROCEDIMIENTO DE ADQUISICIÓN</w:t>
            </w:r>
          </w:p>
        </w:tc>
        <w:tc>
          <w:tcPr>
            <w:tcW w:w="3789" w:type="pct"/>
            <w:shd w:val="clear" w:color="auto" w:fill="auto"/>
            <w:vAlign w:val="center"/>
          </w:tcPr>
          <w:p w14:paraId="0470B49C" w14:textId="08C7EA61" w:rsidR="005420EA" w:rsidRPr="000C18F7" w:rsidRDefault="00D37B4B" w:rsidP="005420EA">
            <w:pPr>
              <w:widowControl w:val="0"/>
              <w:spacing w:after="0" w:line="240" w:lineRule="auto"/>
              <w:jc w:val="both"/>
              <w:rPr>
                <w:rFonts w:ascii="Arial" w:hAnsi="Arial" w:cs="Arial"/>
                <w:color w:val="000000"/>
                <w:sz w:val="18"/>
                <w:szCs w:val="18"/>
              </w:rPr>
            </w:pPr>
            <w:r>
              <w:rPr>
                <w:rFonts w:ascii="Arial" w:hAnsi="Arial" w:cs="Arial"/>
                <w:color w:val="000000"/>
                <w:sz w:val="18"/>
                <w:szCs w:val="18"/>
              </w:rPr>
              <w:t>LICITACIÓN PÚBLICA LOCAL SECGSSJ-LCCC-010-2023</w:t>
            </w:r>
            <w:r w:rsidR="00067A65">
              <w:rPr>
                <w:rFonts w:ascii="Arial" w:hAnsi="Arial" w:cs="Arial"/>
                <w:color w:val="000000"/>
                <w:sz w:val="18"/>
                <w:szCs w:val="18"/>
              </w:rPr>
              <w:t xml:space="preserve"> CON CONCURRENCIA DE COMITÉ</w:t>
            </w:r>
            <w:r w:rsidR="005420EA" w:rsidRPr="000C18F7">
              <w:rPr>
                <w:rFonts w:ascii="Arial" w:hAnsi="Arial" w:cs="Arial"/>
                <w:color w:val="000000"/>
                <w:sz w:val="18"/>
                <w:szCs w:val="18"/>
              </w:rPr>
              <w:t>, “</w:t>
            </w:r>
            <w:r w:rsidR="00067A65">
              <w:rPr>
                <w:rFonts w:ascii="Arial" w:hAnsi="Arial" w:cs="Arial"/>
                <w:color w:val="000000"/>
                <w:sz w:val="18"/>
                <w:szCs w:val="18"/>
              </w:rPr>
              <w:t>ADQUISICIÓN DE CONSUMIBLES PARA IMPRESORAS DEL O.P.D. SERVICIOS DE SALUD JALISCO</w:t>
            </w:r>
            <w:r w:rsidR="005420EA" w:rsidRPr="000C18F7">
              <w:rPr>
                <w:rFonts w:ascii="Arial" w:hAnsi="Arial" w:cs="Arial"/>
                <w:color w:val="000000"/>
                <w:sz w:val="18"/>
                <w:szCs w:val="18"/>
              </w:rPr>
              <w:t>”.</w:t>
            </w:r>
          </w:p>
        </w:tc>
      </w:tr>
      <w:tr w:rsidR="005420EA" w:rsidRPr="000C18F7" w14:paraId="085265DB" w14:textId="77777777" w:rsidTr="005420EA">
        <w:trPr>
          <w:trHeight w:val="315"/>
        </w:trPr>
        <w:tc>
          <w:tcPr>
            <w:tcW w:w="1211" w:type="pct"/>
            <w:gridSpan w:val="2"/>
            <w:shd w:val="clear" w:color="auto" w:fill="D9D9D9" w:themeFill="background1" w:themeFillShade="D9"/>
            <w:vAlign w:val="center"/>
          </w:tcPr>
          <w:p w14:paraId="50813039" w14:textId="18366F0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PROPUESTA o PROPOSICIÓN</w:t>
            </w:r>
          </w:p>
        </w:tc>
        <w:tc>
          <w:tcPr>
            <w:tcW w:w="3789" w:type="pct"/>
            <w:shd w:val="clear" w:color="auto" w:fill="D9D9D9" w:themeFill="background1" w:themeFillShade="D9"/>
            <w:vAlign w:val="center"/>
          </w:tcPr>
          <w:p w14:paraId="0723ED47" w14:textId="3464011F"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técnica y económica que presenten los </w:t>
            </w:r>
            <w:r w:rsidRPr="000C18F7">
              <w:rPr>
                <w:rFonts w:ascii="Arial" w:hAnsi="Arial" w:cs="Arial"/>
                <w:b/>
                <w:color w:val="000000"/>
                <w:sz w:val="18"/>
                <w:szCs w:val="18"/>
              </w:rPr>
              <w:t>PARTICIPANTES</w:t>
            </w:r>
          </w:p>
        </w:tc>
      </w:tr>
      <w:tr w:rsidR="005420EA" w:rsidRPr="000C18F7" w14:paraId="61EEC8C3" w14:textId="77777777" w:rsidTr="005420EA">
        <w:trPr>
          <w:trHeight w:val="315"/>
        </w:trPr>
        <w:tc>
          <w:tcPr>
            <w:tcW w:w="1211" w:type="pct"/>
            <w:gridSpan w:val="2"/>
            <w:shd w:val="clear" w:color="auto" w:fill="auto"/>
            <w:vAlign w:val="center"/>
          </w:tcPr>
          <w:p w14:paraId="5C1A4AB7" w14:textId="7777777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shd w:val="clear" w:color="auto" w:fill="auto"/>
            <w:vAlign w:val="center"/>
          </w:tcPr>
          <w:p w14:paraId="77B1253F" w14:textId="01040BCF" w:rsidR="005420EA" w:rsidRPr="000C18F7" w:rsidRDefault="005420EA" w:rsidP="005420EA">
            <w:pPr>
              <w:widowControl w:val="0"/>
              <w:spacing w:after="0" w:line="240" w:lineRule="auto"/>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o </w:t>
            </w:r>
            <w:r w:rsidR="00306197" w:rsidRPr="000C18F7">
              <w:rPr>
                <w:rFonts w:ascii="Arial" w:eastAsia="Century Gothic" w:hAnsi="Arial" w:cs="Arial"/>
                <w:b/>
                <w:bCs/>
                <w:smallCaps/>
                <w:color w:val="000000"/>
                <w:sz w:val="18"/>
                <w:szCs w:val="18"/>
              </w:rPr>
              <w:t>PROPOSICIÓN</w:t>
            </w:r>
            <w:r w:rsidR="00306197" w:rsidRPr="000C18F7">
              <w:rPr>
                <w:rFonts w:ascii="Arial" w:hAnsi="Arial" w:cs="Arial"/>
                <w:color w:val="000000"/>
                <w:sz w:val="18"/>
                <w:szCs w:val="18"/>
              </w:rPr>
              <w:t xml:space="preserve"> </w:t>
            </w:r>
            <w:r w:rsidRPr="000C18F7">
              <w:rPr>
                <w:rFonts w:ascii="Arial" w:hAnsi="Arial" w:cs="Arial"/>
                <w:color w:val="000000"/>
                <w:sz w:val="18"/>
                <w:szCs w:val="18"/>
              </w:rPr>
              <w:t xml:space="preserve">del </w:t>
            </w:r>
            <w:r w:rsidR="00E82B4C" w:rsidRPr="000C18F7">
              <w:rPr>
                <w:rFonts w:ascii="Arial" w:eastAsia="Arial" w:hAnsi="Arial" w:cs="Arial"/>
                <w:b/>
                <w:bCs/>
                <w:color w:val="000000"/>
                <w:sz w:val="18"/>
                <w:szCs w:val="18"/>
              </w:rPr>
              <w:t>PARTICIPANTE</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en cuyo interior se presenta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técnica y/o económica.</w:t>
            </w:r>
          </w:p>
        </w:tc>
      </w:tr>
      <w:tr w:rsidR="005420EA" w:rsidRPr="000C18F7" w14:paraId="60F32367" w14:textId="77777777" w:rsidTr="005420EA">
        <w:trPr>
          <w:trHeight w:val="315"/>
        </w:trPr>
        <w:tc>
          <w:tcPr>
            <w:tcW w:w="1211" w:type="pct"/>
            <w:gridSpan w:val="2"/>
            <w:shd w:val="clear" w:color="auto" w:fill="D9D9D9" w:themeFill="background1" w:themeFillShade="D9"/>
            <w:vAlign w:val="center"/>
          </w:tcPr>
          <w:p w14:paraId="2098C9D1" w14:textId="5A01BBB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shd w:val="clear" w:color="auto" w:fill="D9D9D9" w:themeFill="background1" w:themeFillShade="D9"/>
            <w:vAlign w:val="center"/>
          </w:tcPr>
          <w:p w14:paraId="20831CC3" w14:textId="6F6EA41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p>
        </w:tc>
      </w:tr>
      <w:tr w:rsidR="005420EA" w:rsidRPr="000C18F7" w14:paraId="64CD5B31" w14:textId="77777777" w:rsidTr="005420EA">
        <w:trPr>
          <w:trHeight w:val="315"/>
        </w:trPr>
        <w:tc>
          <w:tcPr>
            <w:tcW w:w="1211" w:type="pct"/>
            <w:gridSpan w:val="2"/>
            <w:shd w:val="clear" w:color="auto" w:fill="auto"/>
            <w:vAlign w:val="center"/>
          </w:tcPr>
          <w:p w14:paraId="6AA219F5" w14:textId="4E1BEEA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shd w:val="clear" w:color="auto" w:fill="auto"/>
            <w:vAlign w:val="center"/>
          </w:tcPr>
          <w:p w14:paraId="67CAA94A" w14:textId="4C7B1F3E"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Reglamento de la </w:t>
            </w:r>
            <w:r w:rsidR="006B514C">
              <w:rPr>
                <w:rFonts w:ascii="Arial" w:eastAsia="Arial" w:hAnsi="Arial" w:cs="Arial"/>
                <w:color w:val="000000"/>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7D664F03" w14:textId="77777777" w:rsidTr="005420EA">
        <w:trPr>
          <w:trHeight w:val="315"/>
        </w:trPr>
        <w:tc>
          <w:tcPr>
            <w:tcW w:w="1211" w:type="pct"/>
            <w:gridSpan w:val="2"/>
            <w:shd w:val="clear" w:color="auto" w:fill="D9D9D9" w:themeFill="background1" w:themeFillShade="D9"/>
            <w:vAlign w:val="center"/>
          </w:tcPr>
          <w:p w14:paraId="35304270" w14:textId="4890FE05"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shd w:val="clear" w:color="auto" w:fill="D9D9D9" w:themeFill="background1" w:themeFillShade="D9"/>
            <w:vAlign w:val="center"/>
          </w:tcPr>
          <w:p w14:paraId="1771A22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5420EA" w:rsidRPr="000C18F7" w14:paraId="678E8296" w14:textId="77777777" w:rsidTr="005420EA">
        <w:trPr>
          <w:trHeight w:val="315"/>
        </w:trPr>
        <w:tc>
          <w:tcPr>
            <w:tcW w:w="1211" w:type="pct"/>
            <w:gridSpan w:val="2"/>
            <w:shd w:val="clear" w:color="auto" w:fill="auto"/>
            <w:vAlign w:val="center"/>
          </w:tcPr>
          <w:p w14:paraId="58F223AB" w14:textId="7C9431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shd w:val="clear" w:color="auto" w:fill="auto"/>
            <w:vAlign w:val="center"/>
          </w:tcPr>
          <w:p w14:paraId="5C4F417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0C18F7" w14:paraId="35A756B7" w14:textId="77777777" w:rsidTr="005420EA">
        <w:trPr>
          <w:trHeight w:val="915"/>
        </w:trPr>
        <w:tc>
          <w:tcPr>
            <w:tcW w:w="1211" w:type="pct"/>
            <w:gridSpan w:val="2"/>
            <w:shd w:val="clear" w:color="auto" w:fill="D9D9D9" w:themeFill="background1" w:themeFillShade="D9"/>
            <w:vAlign w:val="center"/>
          </w:tcPr>
          <w:p w14:paraId="61349BF7" w14:textId="7715538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shd w:val="clear" w:color="auto" w:fill="D9D9D9" w:themeFill="background1" w:themeFillShade="D9"/>
            <w:vAlign w:val="center"/>
          </w:tcPr>
          <w:p w14:paraId="3A504D04" w14:textId="34E5961C"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0C18F7" w14:paraId="3F03B6BE" w14:textId="77777777" w:rsidTr="005420EA">
        <w:trPr>
          <w:trHeight w:val="815"/>
        </w:trPr>
        <w:tc>
          <w:tcPr>
            <w:tcW w:w="1211" w:type="pct"/>
            <w:gridSpan w:val="2"/>
            <w:shd w:val="clear" w:color="auto" w:fill="auto"/>
            <w:vAlign w:val="center"/>
          </w:tcPr>
          <w:p w14:paraId="6FB67029" w14:textId="691EBBC9"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shd w:val="clear" w:color="auto" w:fill="auto"/>
            <w:vAlign w:val="center"/>
          </w:tcPr>
          <w:p w14:paraId="44F9D240"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0C18F7" w14:paraId="1F44F96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1B8634D6" w14:textId="1CDD25A7" w:rsidR="005420EA" w:rsidRPr="000C18F7" w:rsidRDefault="005420EA" w:rsidP="005420EA">
            <w:pPr>
              <w:widowControl w:val="0"/>
              <w:jc w:val="center"/>
              <w:rPr>
                <w:rFonts w:ascii="Arial" w:hAnsi="Arial" w:cs="Arial"/>
                <w:b/>
                <w:sz w:val="18"/>
                <w:szCs w:val="18"/>
              </w:rPr>
            </w:pPr>
            <w:bookmarkStart w:id="2" w:name="_Hlk127452731"/>
            <w:r w:rsidRPr="000C18F7">
              <w:rPr>
                <w:rFonts w:ascii="Arial" w:hAnsi="Arial" w:cs="Arial"/>
                <w:b/>
                <w:sz w:val="18"/>
                <w:szCs w:val="18"/>
              </w:rPr>
              <w:t>DESECHAMIENTO</w:t>
            </w:r>
          </w:p>
        </w:tc>
        <w:tc>
          <w:tcPr>
            <w:tcW w:w="3795" w:type="pct"/>
            <w:gridSpan w:val="2"/>
            <w:shd w:val="clear" w:color="auto" w:fill="D9D9D9" w:themeFill="background1" w:themeFillShade="D9"/>
            <w:vAlign w:val="center"/>
          </w:tcPr>
          <w:p w14:paraId="06A5BCB4" w14:textId="253D9A15"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no es susceptible de ser adjudicada en virtud de no cumplir con los requerimientos técnicos o administrativos.</w:t>
            </w:r>
          </w:p>
        </w:tc>
      </w:tr>
      <w:tr w:rsidR="005420EA" w:rsidRPr="000C18F7" w14:paraId="7303B95A"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97"/>
          <w:jc w:val="center"/>
        </w:trPr>
        <w:tc>
          <w:tcPr>
            <w:tcW w:w="1205" w:type="pct"/>
            <w:shd w:val="clear" w:color="auto" w:fill="auto"/>
            <w:vAlign w:val="center"/>
          </w:tcPr>
          <w:p w14:paraId="34204D6B" w14:textId="1A4D5C81"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GRUPO/PAQUETE</w:t>
            </w:r>
          </w:p>
        </w:tc>
        <w:tc>
          <w:tcPr>
            <w:tcW w:w="3795" w:type="pct"/>
            <w:gridSpan w:val="2"/>
            <w:shd w:val="clear" w:color="auto" w:fill="auto"/>
            <w:vAlign w:val="center"/>
          </w:tcPr>
          <w:p w14:paraId="5646BE6A"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Al formado por dos o más sub-partidas/progresivos en el procedimiento de licitación.</w:t>
            </w:r>
          </w:p>
        </w:tc>
      </w:tr>
      <w:tr w:rsidR="005420EA" w:rsidRPr="000C18F7" w14:paraId="54B0B6D2"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08"/>
          <w:jc w:val="center"/>
        </w:trPr>
        <w:tc>
          <w:tcPr>
            <w:tcW w:w="1205" w:type="pct"/>
            <w:shd w:val="clear" w:color="auto" w:fill="D9D9D9" w:themeFill="background1" w:themeFillShade="D9"/>
            <w:vAlign w:val="center"/>
          </w:tcPr>
          <w:p w14:paraId="70EAB185" w14:textId="2061EA96" w:rsidR="005420EA" w:rsidRPr="000C18F7" w:rsidRDefault="005420EA" w:rsidP="00EB3B79">
            <w:pPr>
              <w:widowControl w:val="0"/>
              <w:ind w:left="591" w:hanging="720"/>
              <w:jc w:val="center"/>
              <w:rPr>
                <w:rFonts w:ascii="Arial" w:hAnsi="Arial" w:cs="Arial"/>
                <w:b/>
                <w:sz w:val="18"/>
                <w:szCs w:val="18"/>
              </w:rPr>
            </w:pPr>
            <w:r w:rsidRPr="000C18F7">
              <w:rPr>
                <w:rFonts w:ascii="Arial" w:hAnsi="Arial" w:cs="Arial"/>
                <w:b/>
                <w:sz w:val="18"/>
                <w:szCs w:val="18"/>
              </w:rPr>
              <w:t>PARTIDA/SUB-PARTIDA</w:t>
            </w:r>
          </w:p>
        </w:tc>
        <w:tc>
          <w:tcPr>
            <w:tcW w:w="3795" w:type="pct"/>
            <w:gridSpan w:val="2"/>
            <w:shd w:val="clear" w:color="auto" w:fill="D9D9D9" w:themeFill="background1" w:themeFillShade="D9"/>
            <w:vAlign w:val="center"/>
          </w:tcPr>
          <w:p w14:paraId="76A93705" w14:textId="77777777" w:rsidR="005420EA" w:rsidRPr="000C18F7" w:rsidRDefault="005420EA" w:rsidP="005420EA">
            <w:pPr>
              <w:widowControl w:val="0"/>
              <w:ind w:left="720" w:hanging="720"/>
              <w:jc w:val="both"/>
              <w:rPr>
                <w:rFonts w:ascii="Arial" w:hAnsi="Arial" w:cs="Arial"/>
                <w:sz w:val="18"/>
                <w:szCs w:val="18"/>
              </w:rPr>
            </w:pPr>
            <w:r w:rsidRPr="000C18F7">
              <w:rPr>
                <w:rFonts w:ascii="Arial" w:hAnsi="Arial" w:cs="Arial"/>
                <w:sz w:val="18"/>
                <w:szCs w:val="18"/>
              </w:rPr>
              <w:t>Cada uno de los elementos que integran el/los bien(es)/servicio a adquirir.</w:t>
            </w:r>
          </w:p>
        </w:tc>
      </w:tr>
      <w:tr w:rsidR="005420EA" w:rsidRPr="000C18F7" w14:paraId="2670A93C"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1A6287CF" w14:textId="00E499BF"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95" w:type="pct"/>
            <w:gridSpan w:val="2"/>
            <w:shd w:val="clear" w:color="auto" w:fill="auto"/>
            <w:vAlign w:val="center"/>
          </w:tcPr>
          <w:p w14:paraId="5100CACB"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5420EA" w:rsidRPr="000C18F7" w14:paraId="0A7E95FF"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4B193452" w14:textId="3A7D5E9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95" w:type="pct"/>
            <w:gridSpan w:val="2"/>
            <w:shd w:val="clear" w:color="auto" w:fill="D9D9D9" w:themeFill="background1" w:themeFillShade="D9"/>
            <w:vAlign w:val="center"/>
          </w:tcPr>
          <w:p w14:paraId="20F8F93E" w14:textId="72C26E39"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de que sea analizada su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o proposición.</w:t>
            </w:r>
          </w:p>
        </w:tc>
      </w:tr>
      <w:tr w:rsidR="005420EA" w:rsidRPr="000C18F7" w14:paraId="21B3C94B"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54CFC47" w14:textId="486E717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95" w:type="pct"/>
            <w:gridSpan w:val="2"/>
            <w:shd w:val="clear" w:color="auto" w:fill="auto"/>
            <w:vAlign w:val="center"/>
          </w:tcPr>
          <w:p w14:paraId="657702D0" w14:textId="77FD748A"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que la convocante determine emitir el </w:t>
            </w:r>
            <w:r w:rsidR="00AD29F6"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5420EA" w:rsidRPr="000C18F7" w14:paraId="3576CB6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2"/>
          <w:jc w:val="center"/>
        </w:trPr>
        <w:tc>
          <w:tcPr>
            <w:tcW w:w="1205" w:type="pct"/>
            <w:shd w:val="clear" w:color="auto" w:fill="D9D9D9" w:themeFill="background1" w:themeFillShade="D9"/>
            <w:vAlign w:val="center"/>
          </w:tcPr>
          <w:p w14:paraId="093E1306" w14:textId="27C0661E"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FIRMA AUTÓGRAFA</w:t>
            </w:r>
          </w:p>
        </w:tc>
        <w:tc>
          <w:tcPr>
            <w:tcW w:w="3795" w:type="pct"/>
            <w:gridSpan w:val="2"/>
            <w:shd w:val="clear" w:color="auto" w:fill="D9D9D9" w:themeFill="background1" w:themeFillShade="D9"/>
            <w:vAlign w:val="center"/>
          </w:tcPr>
          <w:p w14:paraId="2D6C7950"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5420EA" w:rsidRPr="000C18F7" w14:paraId="7D1A7DB0"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29650F7F" w14:textId="56C629B3" w:rsidR="005420EA" w:rsidRPr="000C18F7" w:rsidRDefault="009763B9" w:rsidP="005420EA">
            <w:pPr>
              <w:widowControl w:val="0"/>
              <w:jc w:val="center"/>
              <w:rPr>
                <w:rFonts w:ascii="Arial" w:hAnsi="Arial" w:cs="Arial"/>
                <w:b/>
                <w:sz w:val="18"/>
                <w:szCs w:val="18"/>
              </w:rPr>
            </w:pPr>
            <w:r w:rsidRPr="000C18F7">
              <w:rPr>
                <w:rFonts w:ascii="Arial" w:hAnsi="Arial" w:cs="Arial"/>
                <w:b/>
                <w:sz w:val="18"/>
                <w:szCs w:val="18"/>
              </w:rPr>
              <w:t>COMPRADOR / RESPONSABLE DEL PROCESO</w:t>
            </w:r>
          </w:p>
        </w:tc>
        <w:tc>
          <w:tcPr>
            <w:tcW w:w="3795" w:type="pct"/>
            <w:gridSpan w:val="2"/>
            <w:shd w:val="clear" w:color="auto" w:fill="auto"/>
            <w:vAlign w:val="center"/>
          </w:tcPr>
          <w:p w14:paraId="25104B03" w14:textId="4088AAF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w:t>
            </w:r>
            <w:r w:rsidR="00B76DAE" w:rsidRPr="000C18F7">
              <w:rPr>
                <w:rFonts w:ascii="Arial" w:hAnsi="Arial" w:cs="Arial"/>
                <w:sz w:val="18"/>
                <w:szCs w:val="18"/>
              </w:rPr>
              <w:t xml:space="preserve"> Adquisiciones.</w:t>
            </w:r>
          </w:p>
        </w:tc>
      </w:tr>
      <w:tr w:rsidR="005420EA" w:rsidRPr="000C18F7" w14:paraId="0F8A60CD"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92"/>
          <w:jc w:val="center"/>
        </w:trPr>
        <w:tc>
          <w:tcPr>
            <w:tcW w:w="1205" w:type="pct"/>
            <w:shd w:val="clear" w:color="auto" w:fill="D9D9D9" w:themeFill="background1" w:themeFillShade="D9"/>
            <w:vAlign w:val="center"/>
          </w:tcPr>
          <w:p w14:paraId="7C54D3B4" w14:textId="0500EA13"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DICTAMEN TÉCNICO</w:t>
            </w:r>
          </w:p>
        </w:tc>
        <w:tc>
          <w:tcPr>
            <w:tcW w:w="3795" w:type="pct"/>
            <w:gridSpan w:val="2"/>
            <w:shd w:val="clear" w:color="auto" w:fill="D9D9D9" w:themeFill="background1" w:themeFillShade="D9"/>
            <w:vAlign w:val="center"/>
          </w:tcPr>
          <w:p w14:paraId="5D4A8983" w14:textId="6098BD9E"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técnica.</w:t>
            </w:r>
          </w:p>
        </w:tc>
      </w:tr>
      <w:tr w:rsidR="005420EA" w:rsidRPr="000C18F7" w14:paraId="79A7C557" w14:textId="77777777" w:rsidTr="002F77D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11"/>
          <w:jc w:val="center"/>
        </w:trPr>
        <w:tc>
          <w:tcPr>
            <w:tcW w:w="1205" w:type="pct"/>
            <w:vAlign w:val="center"/>
          </w:tcPr>
          <w:p w14:paraId="4AB055C4"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lastRenderedPageBreak/>
              <w:t>CONTRATO ABIERTO</w:t>
            </w:r>
          </w:p>
        </w:tc>
        <w:tc>
          <w:tcPr>
            <w:tcW w:w="3795" w:type="pct"/>
            <w:gridSpan w:val="2"/>
            <w:vAlign w:val="center"/>
          </w:tcPr>
          <w:p w14:paraId="69D70A01" w14:textId="23BA0D8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lang w:eastAsia="es-ES"/>
              </w:rPr>
              <w:t xml:space="preserve">Instrumento legal a través del cual se formalizan los derechos y obligaciones derivados de la </w:t>
            </w:r>
            <w:r w:rsidRPr="000C18F7">
              <w:rPr>
                <w:rFonts w:ascii="Arial" w:hAnsi="Arial" w:cs="Arial"/>
                <w:b/>
                <w:bCs/>
                <w:sz w:val="18"/>
                <w:szCs w:val="18"/>
                <w:lang w:eastAsia="es-ES"/>
              </w:rPr>
              <w:t>RESOLUCIÓN</w:t>
            </w:r>
            <w:r w:rsidRPr="000C18F7">
              <w:rPr>
                <w:rFonts w:ascii="Arial" w:hAnsi="Arial" w:cs="Arial"/>
                <w:sz w:val="18"/>
                <w:szCs w:val="18"/>
                <w:lang w:eastAsia="es-ES"/>
              </w:rPr>
              <w:t xml:space="preserve"> del </w:t>
            </w:r>
            <w:r w:rsidRPr="000C18F7">
              <w:rPr>
                <w:rFonts w:ascii="Arial" w:hAnsi="Arial" w:cs="Arial"/>
                <w:b/>
                <w:color w:val="000000"/>
                <w:sz w:val="18"/>
                <w:szCs w:val="18"/>
              </w:rPr>
              <w:t>PROCEDIMIENTO DE ADQUISICIÓN</w:t>
            </w:r>
            <w:r w:rsidRPr="000C18F7">
              <w:rPr>
                <w:rFonts w:ascii="Arial" w:hAnsi="Arial" w:cs="Arial"/>
                <w:sz w:val="18"/>
                <w:szCs w:val="18"/>
                <w:lang w:eastAsia="es-ES"/>
              </w:rPr>
              <w:t xml:space="preserve"> en el cual se establece el presupuesto mínimo y máximo que podrá ejercerse o las cantidades máximas y mínimas a contratar.</w:t>
            </w:r>
          </w:p>
        </w:tc>
      </w:tr>
      <w:tr w:rsidR="005420EA" w:rsidRPr="000C18F7" w14:paraId="58D9D59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themeFill="background1" w:themeFillShade="D9"/>
            <w:vAlign w:val="center"/>
          </w:tcPr>
          <w:p w14:paraId="344A99E9"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IMSS</w:t>
            </w:r>
          </w:p>
        </w:tc>
        <w:tc>
          <w:tcPr>
            <w:tcW w:w="3795" w:type="pct"/>
            <w:gridSpan w:val="2"/>
            <w:shd w:val="clear" w:color="auto" w:fill="D9D9D9" w:themeFill="background1" w:themeFillShade="D9"/>
            <w:vAlign w:val="center"/>
          </w:tcPr>
          <w:p w14:paraId="2CFF4A80"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5420EA" w:rsidRPr="000C18F7" w14:paraId="79A4FF2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38"/>
          <w:jc w:val="center"/>
        </w:trPr>
        <w:tc>
          <w:tcPr>
            <w:tcW w:w="1205" w:type="pct"/>
            <w:vAlign w:val="center"/>
          </w:tcPr>
          <w:p w14:paraId="37E3A11A"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SAT</w:t>
            </w:r>
          </w:p>
        </w:tc>
        <w:tc>
          <w:tcPr>
            <w:tcW w:w="3795" w:type="pct"/>
            <w:gridSpan w:val="2"/>
            <w:vAlign w:val="center"/>
          </w:tcPr>
          <w:p w14:paraId="32A83278"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5420EA" w:rsidRPr="000C18F7" w14:paraId="4D466FB3"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44"/>
          <w:jc w:val="center"/>
        </w:trPr>
        <w:tc>
          <w:tcPr>
            <w:tcW w:w="1205" w:type="pct"/>
            <w:shd w:val="clear" w:color="auto" w:fill="D9D9D9" w:themeFill="background1" w:themeFillShade="D9"/>
            <w:vAlign w:val="center"/>
          </w:tcPr>
          <w:p w14:paraId="49DC9783"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INFONAVIT</w:t>
            </w:r>
          </w:p>
        </w:tc>
        <w:tc>
          <w:tcPr>
            <w:tcW w:w="3795" w:type="pct"/>
            <w:gridSpan w:val="2"/>
            <w:shd w:val="clear" w:color="auto" w:fill="D9D9D9" w:themeFill="background1" w:themeFillShade="D9"/>
            <w:vAlign w:val="center"/>
          </w:tcPr>
          <w:p w14:paraId="2EAD669D" w14:textId="2F90239C"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76EF7414"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bookmarkStart w:id="3" w:name="_Hlk32746304"/>
      <w:bookmarkEnd w:id="2"/>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3"/>
        <w:gridCol w:w="2095"/>
        <w:gridCol w:w="2089"/>
        <w:gridCol w:w="3150"/>
      </w:tblGrid>
      <w:tr w:rsidR="0028040D" w:rsidRPr="00561B7C" w14:paraId="59BADB62" w14:textId="77777777" w:rsidTr="00FB0C90">
        <w:trPr>
          <w:trHeight w:val="50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561B7C" w:rsidRDefault="0028040D" w:rsidP="00E66674">
            <w:pPr>
              <w:spacing w:after="0" w:line="240" w:lineRule="auto"/>
              <w:ind w:right="140"/>
              <w:jc w:val="center"/>
              <w:rPr>
                <w:rFonts w:ascii="Arial" w:eastAsia="Times New Roman" w:hAnsi="Arial" w:cs="Arial"/>
                <w:sz w:val="18"/>
                <w:szCs w:val="18"/>
              </w:rPr>
            </w:pPr>
            <w:bookmarkStart w:id="4" w:name="_Hlk80785400"/>
            <w:r w:rsidRPr="00561B7C">
              <w:rPr>
                <w:rFonts w:ascii="Arial" w:eastAsia="Arial" w:hAnsi="Arial" w:cs="Arial"/>
                <w:b/>
                <w:color w:val="000000"/>
                <w:sz w:val="18"/>
                <w:szCs w:val="18"/>
              </w:rPr>
              <w:t>A</w:t>
            </w:r>
            <w:r w:rsidR="00BB5AF0" w:rsidRPr="00561B7C">
              <w:rPr>
                <w:rFonts w:ascii="Arial" w:eastAsia="Arial" w:hAnsi="Arial" w:cs="Arial"/>
                <w:b/>
                <w:color w:val="000000"/>
                <w:sz w:val="18"/>
                <w:szCs w:val="18"/>
              </w:rPr>
              <w:t>C</w:t>
            </w:r>
            <w:r w:rsidRPr="00561B7C">
              <w:rPr>
                <w:rFonts w:ascii="Arial" w:eastAsia="Arial" w:hAnsi="Arial" w:cs="Arial"/>
                <w:b/>
                <w:color w:val="000000"/>
                <w:sz w:val="18"/>
                <w:szCs w:val="18"/>
              </w:rPr>
              <w:t>TO</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561B7C" w:rsidRDefault="00FB0C90"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PERÍODO O DÍA</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LUGAR</w:t>
            </w:r>
          </w:p>
        </w:tc>
      </w:tr>
      <w:tr w:rsidR="00120EF7" w:rsidRPr="00561B7C" w14:paraId="711F5AA2" w14:textId="77777777" w:rsidTr="00160FCC">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120EF7" w:rsidRPr="00561B7C" w:rsidRDefault="00120EF7" w:rsidP="00120EF7">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Aprobación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5E4A618D" w:rsidR="00120EF7" w:rsidRPr="00561B7C" w:rsidRDefault="002E38C9" w:rsidP="00120EF7">
            <w:pPr>
              <w:spacing w:after="0" w:line="240" w:lineRule="auto"/>
              <w:ind w:right="140"/>
              <w:jc w:val="center"/>
              <w:rPr>
                <w:rFonts w:ascii="Arial" w:eastAsia="Arial" w:hAnsi="Arial" w:cs="Arial"/>
                <w:sz w:val="18"/>
                <w:szCs w:val="18"/>
              </w:rPr>
            </w:pPr>
            <w:r>
              <w:rPr>
                <w:rFonts w:ascii="Arial" w:eastAsia="Arial" w:hAnsi="Arial" w:cs="Arial"/>
                <w:sz w:val="18"/>
                <w:szCs w:val="18"/>
              </w:rPr>
              <w:t>04</w:t>
            </w:r>
            <w:r w:rsidRPr="00A50603">
              <w:rPr>
                <w:rFonts w:ascii="Arial" w:eastAsia="Arial" w:hAnsi="Arial" w:cs="Arial"/>
                <w:sz w:val="18"/>
                <w:szCs w:val="18"/>
              </w:rPr>
              <w:t xml:space="preserve"> de ma</w:t>
            </w:r>
            <w:r>
              <w:rPr>
                <w:rFonts w:ascii="Arial" w:eastAsia="Arial" w:hAnsi="Arial" w:cs="Arial"/>
                <w:sz w:val="18"/>
                <w:szCs w:val="18"/>
              </w:rPr>
              <w:t>y</w:t>
            </w:r>
            <w:r w:rsidRPr="00A50603">
              <w:rPr>
                <w:rFonts w:ascii="Arial" w:eastAsia="Arial" w:hAnsi="Arial" w:cs="Arial"/>
                <w:sz w:val="18"/>
                <w:szCs w:val="18"/>
              </w:rPr>
              <w:t>o de 2023</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42464196" w:rsidR="00120EF7" w:rsidRPr="00561B7C" w:rsidRDefault="00120EF7" w:rsidP="00120EF7">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A partir de las 1</w:t>
            </w:r>
            <w:r w:rsidR="00475899" w:rsidRPr="00561B7C">
              <w:rPr>
                <w:rFonts w:ascii="Arial" w:eastAsia="Arial" w:hAnsi="Arial" w:cs="Arial"/>
                <w:color w:val="000000"/>
                <w:sz w:val="18"/>
                <w:szCs w:val="18"/>
              </w:rPr>
              <w:t>6</w:t>
            </w:r>
            <w:r w:rsidRPr="00561B7C">
              <w:rPr>
                <w:rFonts w:ascii="Arial" w:eastAsia="Arial" w:hAnsi="Arial" w:cs="Arial"/>
                <w:color w:val="000000"/>
                <w:sz w:val="18"/>
                <w:szCs w:val="18"/>
              </w:rPr>
              <w:t>:</w:t>
            </w:r>
            <w:r w:rsidR="004010D9">
              <w:rPr>
                <w:rFonts w:ascii="Arial" w:eastAsia="Arial" w:hAnsi="Arial" w:cs="Arial"/>
                <w:color w:val="000000"/>
                <w:sz w:val="18"/>
                <w:szCs w:val="18"/>
              </w:rPr>
              <w:t>00</w:t>
            </w:r>
            <w:r w:rsidRPr="00561B7C">
              <w:rPr>
                <w:rFonts w:ascii="Arial" w:eastAsia="Arial" w:hAnsi="Arial" w:cs="Arial"/>
                <w:color w:val="000000"/>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120EF7" w:rsidRPr="00561B7C" w:rsidRDefault="00120EF7" w:rsidP="00120EF7">
            <w:pPr>
              <w:spacing w:after="0" w:line="240" w:lineRule="auto"/>
              <w:ind w:right="140"/>
              <w:jc w:val="both"/>
              <w:rPr>
                <w:rFonts w:ascii="Arial" w:eastAsia="Arial" w:hAnsi="Arial" w:cs="Arial"/>
                <w:color w:val="000000"/>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B0C90" w:rsidRPr="00561B7C" w14:paraId="14E338A1" w14:textId="77777777" w:rsidTr="0054775A">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852CA1" w14:textId="09E3CE26" w:rsidR="00FB0C90" w:rsidRPr="00561B7C" w:rsidRDefault="00FB0C90" w:rsidP="00FB0C90">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Publicación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0E1188" w14:textId="521CD5F3" w:rsidR="00FB0C90" w:rsidRPr="00561B7C" w:rsidRDefault="002E38C9" w:rsidP="00FB0C90">
            <w:pPr>
              <w:spacing w:after="0" w:line="240" w:lineRule="auto"/>
              <w:ind w:right="140"/>
              <w:jc w:val="center"/>
              <w:rPr>
                <w:rFonts w:ascii="Arial" w:eastAsia="Arial" w:hAnsi="Arial" w:cs="Arial"/>
                <w:sz w:val="18"/>
                <w:szCs w:val="18"/>
              </w:rPr>
            </w:pPr>
            <w:r>
              <w:rPr>
                <w:rFonts w:ascii="Arial" w:eastAsia="Arial" w:hAnsi="Arial" w:cs="Arial"/>
                <w:sz w:val="18"/>
                <w:szCs w:val="18"/>
              </w:rPr>
              <w:t>04</w:t>
            </w:r>
            <w:r w:rsidRPr="00A50603">
              <w:rPr>
                <w:rFonts w:ascii="Arial" w:eastAsia="Arial" w:hAnsi="Arial" w:cs="Arial"/>
                <w:sz w:val="18"/>
                <w:szCs w:val="18"/>
              </w:rPr>
              <w:t xml:space="preserve"> de ma</w:t>
            </w:r>
            <w:r>
              <w:rPr>
                <w:rFonts w:ascii="Arial" w:eastAsia="Arial" w:hAnsi="Arial" w:cs="Arial"/>
                <w:sz w:val="18"/>
                <w:szCs w:val="18"/>
              </w:rPr>
              <w:t>y</w:t>
            </w:r>
            <w:r w:rsidRPr="00A50603">
              <w:rPr>
                <w:rFonts w:ascii="Arial" w:eastAsia="Arial" w:hAnsi="Arial" w:cs="Arial"/>
                <w:sz w:val="18"/>
                <w:szCs w:val="18"/>
              </w:rPr>
              <w:t>o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33764" w14:textId="4F751950" w:rsidR="00FB0C90" w:rsidRPr="00561B7C" w:rsidRDefault="00FB0C90" w:rsidP="00FB0C90">
            <w:pPr>
              <w:spacing w:after="0" w:line="240" w:lineRule="auto"/>
              <w:ind w:right="140"/>
              <w:jc w:val="center"/>
              <w:rPr>
                <w:rFonts w:ascii="Arial" w:eastAsia="Arial" w:hAnsi="Arial" w:cs="Arial"/>
                <w:color w:val="000000"/>
                <w:sz w:val="18"/>
                <w:szCs w:val="18"/>
              </w:rPr>
            </w:pPr>
            <w:r w:rsidRPr="00561B7C">
              <w:rPr>
                <w:rFonts w:ascii="Arial" w:eastAsia="Times New Roman" w:hAnsi="Arial" w:cs="Arial"/>
                <w:sz w:val="18"/>
                <w:szCs w:val="18"/>
              </w:rPr>
              <w:t>A partir de las 17:00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A9503B" w14:textId="283F8429" w:rsidR="00EB3B79" w:rsidRDefault="00000000" w:rsidP="008E564C">
            <w:pPr>
              <w:spacing w:after="0" w:line="240" w:lineRule="auto"/>
              <w:ind w:right="140"/>
              <w:jc w:val="center"/>
            </w:pPr>
            <w:hyperlink r:id="rId10" w:history="1">
              <w:r w:rsidR="00EB3B79" w:rsidRPr="00E54F96">
                <w:rPr>
                  <w:rStyle w:val="Hipervnculo"/>
                </w:rPr>
                <w:t>https://sifssj.jalisco.gob.mx</w:t>
              </w:r>
            </w:hyperlink>
          </w:p>
          <w:p w14:paraId="67760EB4" w14:textId="573A4826" w:rsidR="00EB3B79" w:rsidRDefault="00EB3B79" w:rsidP="008E564C">
            <w:pPr>
              <w:spacing w:after="0" w:line="240" w:lineRule="auto"/>
              <w:ind w:right="140"/>
              <w:jc w:val="center"/>
            </w:pPr>
            <w:r>
              <w:t>y/o</w:t>
            </w:r>
          </w:p>
          <w:p w14:paraId="5330DEE1" w14:textId="4FE2F046" w:rsidR="00FB0C90" w:rsidRPr="00561B7C" w:rsidRDefault="00000000" w:rsidP="008E564C">
            <w:pPr>
              <w:spacing w:after="0" w:line="240" w:lineRule="auto"/>
              <w:ind w:right="140"/>
              <w:jc w:val="center"/>
              <w:rPr>
                <w:rFonts w:ascii="Arial" w:eastAsia="Arial" w:hAnsi="Arial" w:cs="Arial"/>
                <w:color w:val="000000"/>
                <w:sz w:val="18"/>
                <w:szCs w:val="18"/>
              </w:rPr>
            </w:pPr>
            <w:hyperlink r:id="rId11" w:history="1">
              <w:r w:rsidR="00EB3B79" w:rsidRPr="00E54F96">
                <w:rPr>
                  <w:rStyle w:val="Hipervnculo"/>
                  <w:rFonts w:ascii="Arial" w:eastAsia="Times New Roman" w:hAnsi="Arial" w:cs="Arial"/>
                  <w:sz w:val="18"/>
                  <w:szCs w:val="18"/>
                </w:rPr>
                <w:t>https://info.jalisco.gob.mx</w:t>
              </w:r>
            </w:hyperlink>
          </w:p>
        </w:tc>
      </w:tr>
      <w:tr w:rsidR="007341CD" w:rsidRPr="00561B7C" w14:paraId="18E20F0F" w14:textId="77777777" w:rsidTr="00C96FDE">
        <w:trPr>
          <w:trHeight w:val="576"/>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7341CD" w:rsidRPr="00561B7C" w:rsidRDefault="007341CD" w:rsidP="00FB0C90">
            <w:pPr>
              <w:spacing w:after="0" w:line="240" w:lineRule="auto"/>
              <w:ind w:right="140"/>
              <w:jc w:val="center"/>
              <w:rPr>
                <w:rFonts w:ascii="Arial" w:eastAsia="Arial" w:hAnsi="Arial" w:cs="Arial"/>
                <w:color w:val="000000"/>
                <w:sz w:val="18"/>
                <w:szCs w:val="18"/>
              </w:rPr>
            </w:pPr>
            <w:r w:rsidRPr="00561B7C">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027DF87D" w:rsidR="007341CD" w:rsidRPr="00561B7C" w:rsidRDefault="00127ED5" w:rsidP="00127ED5">
            <w:pPr>
              <w:spacing w:after="0" w:line="240" w:lineRule="auto"/>
              <w:ind w:right="140"/>
              <w:jc w:val="both"/>
              <w:rPr>
                <w:rFonts w:ascii="Arial" w:eastAsia="Arial" w:hAnsi="Arial" w:cs="Arial"/>
                <w:color w:val="000000"/>
                <w:sz w:val="18"/>
                <w:szCs w:val="18"/>
              </w:rPr>
            </w:pPr>
            <w:r w:rsidRPr="00A50603">
              <w:rPr>
                <w:rFonts w:ascii="Arial" w:eastAsia="Arial" w:hAnsi="Arial" w:cs="Arial"/>
                <w:color w:val="000000"/>
                <w:sz w:val="18"/>
                <w:szCs w:val="18"/>
              </w:rPr>
              <w:t xml:space="preserve">La </w:t>
            </w:r>
            <w:r w:rsidRPr="00A50603">
              <w:rPr>
                <w:rFonts w:ascii="Arial" w:eastAsia="Arial" w:hAnsi="Arial" w:cs="Arial"/>
                <w:b/>
                <w:bCs/>
                <w:color w:val="000000"/>
                <w:sz w:val="18"/>
                <w:szCs w:val="18"/>
              </w:rPr>
              <w:t>CONVOCANTE</w:t>
            </w:r>
            <w:r w:rsidRPr="00A50603">
              <w:rPr>
                <w:rFonts w:ascii="Arial" w:eastAsia="Arial" w:hAnsi="Arial" w:cs="Arial"/>
                <w:color w:val="000000"/>
                <w:sz w:val="18"/>
                <w:szCs w:val="18"/>
              </w:rPr>
              <w:t xml:space="preserve"> se reserva el derecho de verificar la capacidad de infraestructura instalada mediante visita de campo</w:t>
            </w:r>
            <w:r w:rsidR="000C18F7">
              <w:rPr>
                <w:rFonts w:ascii="Arial" w:eastAsia="Arial" w:hAnsi="Arial" w:cs="Arial"/>
                <w:color w:val="000000"/>
                <w:sz w:val="18"/>
                <w:szCs w:val="18"/>
              </w:rPr>
              <w:t>.</w:t>
            </w:r>
          </w:p>
        </w:tc>
      </w:tr>
      <w:tr w:rsidR="00FB0C90" w:rsidRPr="00561B7C" w14:paraId="4F9E8841" w14:textId="77777777" w:rsidTr="00455018">
        <w:trPr>
          <w:trHeight w:val="73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Recepción de preguntas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67FFA5" w14:textId="7B0429C5" w:rsidR="00FB0C90" w:rsidRPr="00561B7C" w:rsidRDefault="00F97026"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0</w:t>
            </w:r>
            <w:r w:rsidR="002E38C9">
              <w:rPr>
                <w:rFonts w:ascii="Arial" w:eastAsia="Arial" w:hAnsi="Arial" w:cs="Arial"/>
                <w:sz w:val="18"/>
                <w:szCs w:val="18"/>
              </w:rPr>
              <w:t>9</w:t>
            </w:r>
            <w:r w:rsidR="00C417C3" w:rsidRPr="00A50603">
              <w:rPr>
                <w:rFonts w:ascii="Arial" w:eastAsia="Arial" w:hAnsi="Arial" w:cs="Arial"/>
                <w:sz w:val="18"/>
                <w:szCs w:val="18"/>
              </w:rPr>
              <w:t xml:space="preserve"> de ma</w:t>
            </w:r>
            <w:r>
              <w:rPr>
                <w:rFonts w:ascii="Arial" w:eastAsia="Arial" w:hAnsi="Arial" w:cs="Arial"/>
                <w:sz w:val="18"/>
                <w:szCs w:val="18"/>
              </w:rPr>
              <w:t>y</w:t>
            </w:r>
            <w:r w:rsidR="00C417C3" w:rsidRPr="00A50603">
              <w:rPr>
                <w:rFonts w:ascii="Arial" w:eastAsia="Arial" w:hAnsi="Arial" w:cs="Arial"/>
                <w:sz w:val="18"/>
                <w:szCs w:val="18"/>
              </w:rPr>
              <w:t>o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21FC0E94"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Hasta las 1</w:t>
            </w:r>
            <w:r w:rsidR="00CD6E45">
              <w:rPr>
                <w:rFonts w:ascii="Arial" w:eastAsia="Times New Roman" w:hAnsi="Arial" w:cs="Arial"/>
                <w:sz w:val="18"/>
                <w:szCs w:val="18"/>
              </w:rPr>
              <w:t>2</w:t>
            </w:r>
            <w:r w:rsidRPr="00561B7C">
              <w:rPr>
                <w:rFonts w:ascii="Arial" w:eastAsia="Times New Roman" w:hAnsi="Arial" w:cs="Arial"/>
                <w:sz w:val="18"/>
                <w:szCs w:val="18"/>
              </w:rPr>
              <w:t>:00 horas</w:t>
            </w:r>
          </w:p>
        </w:tc>
        <w:tc>
          <w:tcPr>
            <w:tcW w:w="1660"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EC632C" w14:textId="4A79B730" w:rsidR="00FB0C90" w:rsidRPr="00561B7C" w:rsidRDefault="00FB0C90" w:rsidP="00A22B19">
            <w:pPr>
              <w:spacing w:after="0" w:line="240" w:lineRule="auto"/>
              <w:ind w:right="140"/>
              <w:jc w:val="both"/>
              <w:rPr>
                <w:rFonts w:ascii="Arial" w:eastAsia="Arial" w:hAnsi="Arial" w:cs="Arial"/>
                <w:bCs/>
                <w:color w:val="000000"/>
                <w:sz w:val="18"/>
                <w:szCs w:val="18"/>
                <w:u w:val="single"/>
              </w:rPr>
            </w:pPr>
            <w:r w:rsidRPr="00561B7C">
              <w:rPr>
                <w:rFonts w:ascii="Arial" w:eastAsia="Arial" w:hAnsi="Arial" w:cs="Arial"/>
                <w:bCs/>
                <w:color w:val="000000"/>
                <w:sz w:val="18"/>
                <w:szCs w:val="18"/>
              </w:rPr>
              <w:t>A través del correo electrónico:</w:t>
            </w:r>
          </w:p>
          <w:p w14:paraId="3710058B" w14:textId="77777777" w:rsidR="00FB0C90" w:rsidRDefault="00000000" w:rsidP="00A22B19">
            <w:pPr>
              <w:spacing w:after="0" w:line="240" w:lineRule="auto"/>
              <w:ind w:right="140"/>
              <w:jc w:val="both"/>
              <w:rPr>
                <w:rStyle w:val="Hipervnculo"/>
                <w:rFonts w:ascii="Arial" w:eastAsia="Arial" w:hAnsi="Arial" w:cs="Arial"/>
                <w:bCs/>
                <w:sz w:val="18"/>
                <w:szCs w:val="18"/>
              </w:rPr>
            </w:pPr>
            <w:hyperlink r:id="rId12" w:history="1">
              <w:r w:rsidR="00FB0C90" w:rsidRPr="00561B7C">
                <w:rPr>
                  <w:rStyle w:val="Hipervnculo"/>
                  <w:rFonts w:ascii="Arial" w:eastAsia="Arial" w:hAnsi="Arial" w:cs="Arial"/>
                  <w:bCs/>
                  <w:sz w:val="18"/>
                  <w:szCs w:val="18"/>
                </w:rPr>
                <w:t>luisfrancisco.lopez@jalisco.gob.mx</w:t>
              </w:r>
            </w:hyperlink>
          </w:p>
          <w:p w14:paraId="61D8A77E" w14:textId="7FD297D9" w:rsidR="00061F9F" w:rsidRPr="00561B7C" w:rsidRDefault="00061F9F" w:rsidP="00A22B19">
            <w:pPr>
              <w:spacing w:after="0" w:line="240" w:lineRule="auto"/>
              <w:ind w:right="140"/>
              <w:jc w:val="both"/>
              <w:rPr>
                <w:rFonts w:ascii="Arial" w:eastAsia="Times New Roman" w:hAnsi="Arial" w:cs="Arial"/>
                <w:bCs/>
                <w:sz w:val="18"/>
                <w:szCs w:val="18"/>
              </w:rPr>
            </w:pPr>
            <w:r>
              <w:rPr>
                <w:rFonts w:ascii="Arial" w:eastAsia="Arial" w:hAnsi="Arial" w:cs="Arial"/>
                <w:color w:val="000000"/>
                <w:sz w:val="18"/>
                <w:szCs w:val="18"/>
              </w:rPr>
              <w:t>y</w:t>
            </w:r>
            <w:r>
              <w:rPr>
                <w:color w:val="000000"/>
              </w:rPr>
              <w:t xml:space="preserve">/o en la </w:t>
            </w:r>
            <w:r w:rsidRPr="00A50603">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w:t>
            </w:r>
          </w:p>
        </w:tc>
      </w:tr>
      <w:tr w:rsidR="00FB0C90" w:rsidRPr="00561B7C" w14:paraId="7D6D9957" w14:textId="77777777" w:rsidTr="0045501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el 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35095A74" w:rsidR="00FB0C90" w:rsidRPr="00561B7C" w:rsidRDefault="002E38C9"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12</w:t>
            </w:r>
            <w:r w:rsidR="00F97026" w:rsidRPr="00A50603">
              <w:rPr>
                <w:rFonts w:ascii="Arial" w:eastAsia="Arial" w:hAnsi="Arial" w:cs="Arial"/>
                <w:sz w:val="18"/>
                <w:szCs w:val="18"/>
              </w:rPr>
              <w:t xml:space="preserve"> de ma</w:t>
            </w:r>
            <w:r w:rsidR="00F97026">
              <w:rPr>
                <w:rFonts w:ascii="Arial" w:eastAsia="Arial" w:hAnsi="Arial" w:cs="Arial"/>
                <w:sz w:val="18"/>
                <w:szCs w:val="18"/>
              </w:rPr>
              <w:t>y</w:t>
            </w:r>
            <w:r w:rsidR="00F97026" w:rsidRPr="00A50603">
              <w:rPr>
                <w:rFonts w:ascii="Arial" w:eastAsia="Arial" w:hAnsi="Arial" w:cs="Arial"/>
                <w:sz w:val="18"/>
                <w:szCs w:val="18"/>
              </w:rPr>
              <w:t>o de 2023</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1CA58F48"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De las 1</w:t>
            </w:r>
            <w:r w:rsidR="00CD6E45">
              <w:rPr>
                <w:rFonts w:ascii="Arial" w:eastAsia="Times New Roman" w:hAnsi="Arial" w:cs="Arial"/>
                <w:sz w:val="18"/>
                <w:szCs w:val="18"/>
              </w:rPr>
              <w:t>1</w:t>
            </w:r>
            <w:r w:rsidRPr="00561B7C">
              <w:rPr>
                <w:rFonts w:ascii="Arial" w:eastAsia="Times New Roman" w:hAnsi="Arial" w:cs="Arial"/>
                <w:sz w:val="18"/>
                <w:szCs w:val="18"/>
              </w:rPr>
              <w:t>:30 a las 1</w:t>
            </w:r>
            <w:r w:rsidR="00CD6E45">
              <w:rPr>
                <w:rFonts w:ascii="Arial" w:eastAsia="Times New Roman" w:hAnsi="Arial" w:cs="Arial"/>
                <w:sz w:val="18"/>
                <w:szCs w:val="18"/>
              </w:rPr>
              <w:t>1</w:t>
            </w:r>
            <w:r w:rsidRPr="00561B7C">
              <w:rPr>
                <w:rFonts w:ascii="Arial" w:eastAsia="Times New Roman" w:hAnsi="Arial" w:cs="Arial"/>
                <w:sz w:val="18"/>
                <w:szCs w:val="18"/>
              </w:rPr>
              <w:t>:59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FB0C90" w:rsidRPr="00561B7C" w14:paraId="3E288E49" w14:textId="77777777" w:rsidTr="00455018">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2C7A7BF5" w:rsidR="00FB0C90" w:rsidRPr="00561B7C" w:rsidRDefault="002E38C9"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12</w:t>
            </w:r>
            <w:r w:rsidR="00F97026" w:rsidRPr="00A50603">
              <w:rPr>
                <w:rFonts w:ascii="Arial" w:eastAsia="Arial" w:hAnsi="Arial" w:cs="Arial"/>
                <w:sz w:val="18"/>
                <w:szCs w:val="18"/>
              </w:rPr>
              <w:t xml:space="preserve"> de ma</w:t>
            </w:r>
            <w:r w:rsidR="00F97026">
              <w:rPr>
                <w:rFonts w:ascii="Arial" w:eastAsia="Arial" w:hAnsi="Arial" w:cs="Arial"/>
                <w:sz w:val="18"/>
                <w:szCs w:val="18"/>
              </w:rPr>
              <w:t>y</w:t>
            </w:r>
            <w:r w:rsidR="00F97026" w:rsidRPr="00A50603">
              <w:rPr>
                <w:rFonts w:ascii="Arial" w:eastAsia="Arial" w:hAnsi="Arial" w:cs="Arial"/>
                <w:sz w:val="18"/>
                <w:szCs w:val="18"/>
              </w:rPr>
              <w:t>o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58392F1E"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w:t>
            </w:r>
            <w:r w:rsidR="00CD6E45">
              <w:rPr>
                <w:rFonts w:ascii="Arial" w:eastAsia="Times New Roman" w:hAnsi="Arial" w:cs="Arial"/>
                <w:sz w:val="18"/>
                <w:szCs w:val="18"/>
              </w:rPr>
              <w:t>2</w:t>
            </w:r>
            <w:r w:rsidRPr="00561B7C">
              <w:rPr>
                <w:rFonts w:ascii="Arial" w:eastAsia="Times New Roman" w:hAnsi="Arial"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FB0C90" w:rsidRPr="00561B7C" w14:paraId="3FFE2E6B" w14:textId="77777777" w:rsidTr="0045501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E75D70" w14:textId="77777777"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la Presentación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AF86024" w14:textId="716362DC" w:rsidR="00FB0C90" w:rsidRPr="00561B7C" w:rsidRDefault="00F97026"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1</w:t>
            </w:r>
            <w:r w:rsidR="002E38C9">
              <w:rPr>
                <w:rFonts w:ascii="Arial" w:eastAsia="Arial" w:hAnsi="Arial" w:cs="Arial"/>
                <w:sz w:val="18"/>
                <w:szCs w:val="18"/>
              </w:rPr>
              <w:t>8</w:t>
            </w:r>
            <w:r w:rsidRPr="00A50603">
              <w:rPr>
                <w:rFonts w:ascii="Arial" w:eastAsia="Arial" w:hAnsi="Arial" w:cs="Arial"/>
                <w:sz w:val="18"/>
                <w:szCs w:val="18"/>
              </w:rPr>
              <w:t xml:space="preserve"> de ma</w:t>
            </w:r>
            <w:r>
              <w:rPr>
                <w:rFonts w:ascii="Arial" w:eastAsia="Arial" w:hAnsi="Arial" w:cs="Arial"/>
                <w:sz w:val="18"/>
                <w:szCs w:val="18"/>
              </w:rPr>
              <w:t>y</w:t>
            </w:r>
            <w:r w:rsidRPr="00A50603">
              <w:rPr>
                <w:rFonts w:ascii="Arial" w:eastAsia="Arial" w:hAnsi="Arial" w:cs="Arial"/>
                <w:sz w:val="18"/>
                <w:szCs w:val="18"/>
              </w:rPr>
              <w:t>o de 2023</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8CFF60" w14:textId="0881E6C9"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De las 15:30 a las 15:59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2DC57D" w14:textId="09C0B445"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B0C90" w:rsidRPr="00561B7C" w14:paraId="52C9BAED" w14:textId="77777777" w:rsidTr="0045501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4788D4" w14:textId="31DD47BA"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 xml:space="preserve">Presentación y Apertura de </w:t>
            </w:r>
            <w:r w:rsidR="003D7338">
              <w:rPr>
                <w:rFonts w:ascii="Arial" w:eastAsia="Arial" w:hAnsi="Arial" w:cs="Arial"/>
                <w:color w:val="000000"/>
                <w:sz w:val="18"/>
                <w:szCs w:val="18"/>
              </w:rPr>
              <w:t>P</w:t>
            </w:r>
            <w:r w:rsidRPr="00561B7C">
              <w:rPr>
                <w:rFonts w:ascii="Arial" w:eastAsia="Arial" w:hAnsi="Arial" w:cs="Arial"/>
                <w:color w:val="000000"/>
                <w:sz w:val="18"/>
                <w:szCs w:val="18"/>
              </w:rPr>
              <w:t>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458EB34" w14:textId="4FD47FF1" w:rsidR="00FB0C90" w:rsidRPr="00561B7C" w:rsidRDefault="00F97026"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1</w:t>
            </w:r>
            <w:r w:rsidR="002E38C9">
              <w:rPr>
                <w:rFonts w:ascii="Arial" w:eastAsia="Arial" w:hAnsi="Arial" w:cs="Arial"/>
                <w:sz w:val="18"/>
                <w:szCs w:val="18"/>
              </w:rPr>
              <w:t>8</w:t>
            </w:r>
            <w:r w:rsidRPr="00A50603">
              <w:rPr>
                <w:rFonts w:ascii="Arial" w:eastAsia="Arial" w:hAnsi="Arial" w:cs="Arial"/>
                <w:sz w:val="18"/>
                <w:szCs w:val="18"/>
              </w:rPr>
              <w:t xml:space="preserve"> de ma</w:t>
            </w:r>
            <w:r>
              <w:rPr>
                <w:rFonts w:ascii="Arial" w:eastAsia="Arial" w:hAnsi="Arial" w:cs="Arial"/>
                <w:sz w:val="18"/>
                <w:szCs w:val="18"/>
              </w:rPr>
              <w:t>y</w:t>
            </w:r>
            <w:r w:rsidRPr="00A50603">
              <w:rPr>
                <w:rFonts w:ascii="Arial" w:eastAsia="Arial" w:hAnsi="Arial" w:cs="Arial"/>
                <w:sz w:val="18"/>
                <w:szCs w:val="18"/>
              </w:rPr>
              <w:t>o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4420F4" w14:textId="554BD35A"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16:</w:t>
            </w:r>
            <w:r w:rsidR="00536A2C">
              <w:rPr>
                <w:rFonts w:ascii="Arial" w:eastAsia="Times New Roman" w:hAnsi="Arial" w:cs="Arial"/>
                <w:sz w:val="18"/>
                <w:szCs w:val="18"/>
              </w:rPr>
              <w:t>15</w:t>
            </w:r>
            <w:r w:rsidRPr="00561B7C">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B0FC3E" w14:textId="17B795F7"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B0C90" w:rsidRPr="00561B7C" w14:paraId="7C2160E8" w14:textId="77777777" w:rsidTr="00455018">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014FF39" w14:textId="7462042C"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FALLO O RESOLUCIÓN</w:t>
            </w:r>
            <w:r w:rsidRPr="00561B7C">
              <w:rPr>
                <w:rFonts w:ascii="Arial" w:eastAsia="Arial" w:hAnsi="Arial" w:cs="Arial"/>
                <w:color w:val="000000"/>
                <w:sz w:val="18"/>
                <w:szCs w:val="18"/>
              </w:rPr>
              <w:t xml:space="preserve"> de la convocatoria.</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932816" w14:textId="7BE13BB9" w:rsidR="00FB0C90" w:rsidRPr="00561B7C" w:rsidRDefault="002E38C9"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01</w:t>
            </w:r>
            <w:r w:rsidR="00F97026" w:rsidRPr="00A50603">
              <w:rPr>
                <w:rFonts w:ascii="Arial" w:eastAsia="Arial" w:hAnsi="Arial" w:cs="Arial"/>
                <w:sz w:val="18"/>
                <w:szCs w:val="18"/>
              </w:rPr>
              <w:t xml:space="preserve"> de </w:t>
            </w:r>
            <w:r w:rsidR="0090057D">
              <w:rPr>
                <w:rFonts w:ascii="Arial" w:eastAsia="Arial" w:hAnsi="Arial" w:cs="Arial"/>
                <w:sz w:val="18"/>
                <w:szCs w:val="18"/>
              </w:rPr>
              <w:t>junio</w:t>
            </w:r>
            <w:r w:rsidR="00F97026" w:rsidRPr="00A50603">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F958203" w14:textId="4DD4CE55"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16:00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A954A6" w14:textId="2F7C060D" w:rsidR="00FB0C90" w:rsidRPr="00561B7C" w:rsidRDefault="00FB0C90" w:rsidP="00FB0C90">
            <w:pPr>
              <w:spacing w:after="0" w:line="240" w:lineRule="auto"/>
              <w:ind w:right="140"/>
              <w:jc w:val="both"/>
              <w:rPr>
                <w:rFonts w:ascii="Arial" w:eastAsia="Times New Roman" w:hAnsi="Arial" w:cs="Arial"/>
                <w:sz w:val="18"/>
                <w:szCs w:val="18"/>
              </w:rPr>
            </w:pPr>
            <w:r w:rsidRPr="00561B7C">
              <w:rPr>
                <w:rFonts w:ascii="Arial" w:eastAsia="Times New Roman" w:hAnsi="Arial" w:cs="Arial"/>
                <w:sz w:val="18"/>
                <w:szCs w:val="18"/>
              </w:rPr>
              <w:t>https://info.jalisco.gob.mx</w:t>
            </w:r>
            <w:r w:rsidRPr="00561B7C">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tbl>
    <w:bookmarkEnd w:id="3"/>
    <w:bookmarkEnd w:id="4"/>
    <w:p w14:paraId="245573D0" w14:textId="77777777" w:rsidR="00275AFA" w:rsidRPr="00E42CFC"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lastRenderedPageBreak/>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1DE0BF7" w14:textId="038D70F8" w:rsidR="00902108" w:rsidRPr="00E42CFC" w:rsidRDefault="0056349F" w:rsidP="00A722E7">
      <w:pPr>
        <w:spacing w:after="0"/>
        <w:jc w:val="both"/>
        <w:rPr>
          <w:rFonts w:ascii="Arial" w:hAnsi="Arial" w:cs="Arial"/>
          <w:sz w:val="18"/>
          <w:szCs w:val="18"/>
        </w:rPr>
      </w:pPr>
      <w:bookmarkStart w:id="5" w:name="_Hlk32768657"/>
      <w:r w:rsidRPr="00E42CFC">
        <w:rPr>
          <w:rFonts w:ascii="Arial" w:hAnsi="Arial" w:cs="Arial"/>
          <w:sz w:val="18"/>
          <w:szCs w:val="18"/>
        </w:rPr>
        <w:t xml:space="preserve">El objeto del presente </w:t>
      </w:r>
      <w:r w:rsidR="00FB1F05" w:rsidRPr="00FB1F05">
        <w:rPr>
          <w:rFonts w:ascii="Arial" w:hAnsi="Arial" w:cs="Arial"/>
          <w:b/>
          <w:bCs/>
          <w:sz w:val="18"/>
          <w:szCs w:val="18"/>
        </w:rPr>
        <w:t>PROCEDIMIENTO</w:t>
      </w:r>
      <w:r w:rsidR="00706BB4" w:rsidRPr="00E42CFC">
        <w:rPr>
          <w:rFonts w:ascii="Arial" w:hAnsi="Arial" w:cs="Arial"/>
          <w:sz w:val="18"/>
          <w:szCs w:val="18"/>
        </w:rPr>
        <w:t xml:space="preserve"> </w:t>
      </w:r>
      <w:r w:rsidR="00FB0C90" w:rsidRPr="00E42CFC">
        <w:rPr>
          <w:rFonts w:ascii="Arial" w:hAnsi="Arial" w:cs="Arial"/>
          <w:sz w:val="18"/>
          <w:szCs w:val="18"/>
        </w:rPr>
        <w:t>es</w:t>
      </w:r>
      <w:r w:rsidR="00FB1F05">
        <w:rPr>
          <w:rFonts w:ascii="Arial" w:hAnsi="Arial" w:cs="Arial"/>
          <w:sz w:val="18"/>
          <w:szCs w:val="18"/>
        </w:rPr>
        <w:t xml:space="preserve"> llevar a cabo </w:t>
      </w:r>
      <w:r w:rsidR="00FB0C90" w:rsidRPr="00E42CFC">
        <w:rPr>
          <w:rFonts w:ascii="Arial" w:hAnsi="Arial" w:cs="Arial"/>
          <w:sz w:val="18"/>
          <w:szCs w:val="18"/>
        </w:rPr>
        <w:t xml:space="preserve">la </w:t>
      </w:r>
      <w:r w:rsidR="00247AE9" w:rsidRPr="00E42CFC">
        <w:rPr>
          <w:rFonts w:ascii="Arial" w:hAnsi="Arial" w:cs="Arial"/>
          <w:sz w:val="18"/>
          <w:szCs w:val="18"/>
        </w:rPr>
        <w:t>“</w:t>
      </w:r>
      <w:r w:rsidR="00067A65">
        <w:rPr>
          <w:rFonts w:ascii="Arial" w:hAnsi="Arial" w:cs="Arial"/>
          <w:b/>
          <w:sz w:val="18"/>
          <w:szCs w:val="18"/>
        </w:rPr>
        <w:t>ADQUISICIÓN DE CONSUMIBLES PARA IMPRESORAS DEL O.P.D. SERVICIOS DE SALUD JALISCO</w:t>
      </w:r>
      <w:r w:rsidRPr="00E42CFC">
        <w:rPr>
          <w:rFonts w:ascii="Arial" w:hAnsi="Arial" w:cs="Arial"/>
          <w:b/>
          <w:sz w:val="18"/>
          <w:szCs w:val="18"/>
        </w:rPr>
        <w:t xml:space="preserve">” </w:t>
      </w:r>
      <w:r w:rsidRPr="00E42CFC">
        <w:rPr>
          <w:rFonts w:ascii="Arial" w:hAnsi="Arial" w:cs="Arial"/>
          <w:sz w:val="18"/>
          <w:szCs w:val="18"/>
        </w:rPr>
        <w:t xml:space="preserve">conforme a las características señaladas en el </w:t>
      </w:r>
      <w:r w:rsidRPr="00E42CFC">
        <w:rPr>
          <w:rFonts w:ascii="Arial" w:hAnsi="Arial" w:cs="Arial"/>
          <w:b/>
          <w:sz w:val="18"/>
          <w:szCs w:val="18"/>
        </w:rPr>
        <w:t>Anexo 1. Carta de Requerimientos Técnicos</w:t>
      </w:r>
      <w:r w:rsidRPr="00E42CFC">
        <w:rPr>
          <w:rFonts w:ascii="Arial" w:hAnsi="Arial" w:cs="Arial"/>
          <w:bCs/>
          <w:sz w:val="18"/>
          <w:szCs w:val="18"/>
        </w:rPr>
        <w:t>,</w:t>
      </w:r>
      <w:r w:rsidR="00A722E7" w:rsidRPr="00E42CFC">
        <w:rPr>
          <w:rFonts w:ascii="Arial" w:hAnsi="Arial" w:cs="Arial"/>
          <w:bCs/>
          <w:sz w:val="18"/>
          <w:szCs w:val="18"/>
        </w:rPr>
        <w:t xml:space="preserve"> de las p</w:t>
      </w:r>
      <w:r w:rsidRPr="00E42CFC">
        <w:rPr>
          <w:rFonts w:ascii="Arial" w:hAnsi="Arial" w:cs="Arial"/>
          <w:sz w:val="18"/>
          <w:szCs w:val="18"/>
        </w:rPr>
        <w:t xml:space="preserve">resentes </w:t>
      </w:r>
      <w:r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7D7222"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p>
    <w:bookmarkEnd w:id="5"/>
    <w:p w14:paraId="7475108C" w14:textId="77777777" w:rsidR="0023460F" w:rsidRPr="00FD52F1" w:rsidRDefault="0023460F" w:rsidP="0023460F">
      <w:pPr>
        <w:pStyle w:val="Sinespaciado"/>
        <w:spacing w:line="276" w:lineRule="auto"/>
        <w:jc w:val="both"/>
        <w:rPr>
          <w:rFonts w:ascii="Arial" w:hAnsi="Arial" w:cs="Arial"/>
          <w:sz w:val="18"/>
          <w:szCs w:val="18"/>
        </w:rPr>
      </w:pPr>
    </w:p>
    <w:p w14:paraId="4A08B8A1" w14:textId="77777777" w:rsidR="0023460F" w:rsidRPr="00DD0E6D" w:rsidRDefault="0023460F" w:rsidP="0023460F">
      <w:pPr>
        <w:pStyle w:val="Prrafodelista"/>
        <w:numPr>
          <w:ilvl w:val="1"/>
          <w:numId w:val="12"/>
        </w:numPr>
        <w:spacing w:after="0"/>
        <w:jc w:val="both"/>
        <w:rPr>
          <w:rFonts w:ascii="Arial" w:hAnsi="Arial" w:cs="Arial"/>
          <w:sz w:val="18"/>
          <w:szCs w:val="18"/>
        </w:rPr>
      </w:pPr>
      <w:r w:rsidRPr="00B87575">
        <w:rPr>
          <w:rFonts w:ascii="Arial" w:eastAsia="Arial" w:hAnsi="Arial" w:cs="Arial"/>
          <w:b/>
          <w:bCs/>
          <w:color w:val="000000"/>
          <w:sz w:val="18"/>
          <w:szCs w:val="18"/>
        </w:rPr>
        <w:t>TIPO DE CONTRATACIÓN</w:t>
      </w:r>
      <w:r>
        <w:rPr>
          <w:rFonts w:ascii="Arial" w:eastAsia="Arial" w:hAnsi="Arial" w:cs="Arial"/>
          <w:b/>
          <w:bCs/>
          <w:color w:val="000000"/>
          <w:sz w:val="18"/>
          <w:szCs w:val="18"/>
        </w:rPr>
        <w:t>.</w:t>
      </w:r>
    </w:p>
    <w:p w14:paraId="4B9FD660" w14:textId="77777777" w:rsidR="0023460F" w:rsidRDefault="0023460F" w:rsidP="0023460F">
      <w:pPr>
        <w:spacing w:after="0"/>
        <w:jc w:val="both"/>
        <w:rPr>
          <w:rFonts w:ascii="Arial" w:hAnsi="Arial" w:cs="Arial"/>
          <w:sz w:val="18"/>
          <w:szCs w:val="18"/>
        </w:rPr>
      </w:pPr>
    </w:p>
    <w:p w14:paraId="4DEFEB34" w14:textId="6C0A16F5" w:rsidR="0023460F" w:rsidRDefault="0023460F" w:rsidP="0023460F">
      <w:pPr>
        <w:spacing w:after="0"/>
        <w:jc w:val="both"/>
        <w:rPr>
          <w:rFonts w:ascii="Arial" w:eastAsia="Arial" w:hAnsi="Arial" w:cs="Arial"/>
          <w:color w:val="000000"/>
          <w:sz w:val="18"/>
          <w:szCs w:val="18"/>
        </w:rPr>
      </w:pPr>
      <w:r w:rsidRPr="00A57D86">
        <w:rPr>
          <w:rFonts w:ascii="Arial" w:eastAsia="Arial" w:hAnsi="Arial" w:cs="Arial"/>
          <w:color w:val="000000"/>
          <w:sz w:val="18"/>
          <w:szCs w:val="18"/>
        </w:rPr>
        <w:t xml:space="preserve">El presente </w:t>
      </w:r>
      <w:r w:rsidRPr="00A57D86">
        <w:rPr>
          <w:rFonts w:ascii="Arial" w:eastAsia="Arial" w:hAnsi="Arial" w:cs="Arial"/>
          <w:b/>
          <w:color w:val="000000"/>
          <w:sz w:val="18"/>
          <w:szCs w:val="18"/>
        </w:rPr>
        <w:t>PROCEDIMIENTO</w:t>
      </w:r>
      <w:r w:rsidR="00BB6607" w:rsidRPr="00A57D86">
        <w:rPr>
          <w:rFonts w:ascii="Arial" w:eastAsia="Arial" w:hAnsi="Arial" w:cs="Arial"/>
          <w:b/>
          <w:color w:val="000000"/>
          <w:sz w:val="18"/>
          <w:szCs w:val="18"/>
        </w:rPr>
        <w:t xml:space="preserve"> DE</w:t>
      </w:r>
      <w:r w:rsidR="00BB6607">
        <w:rPr>
          <w:rFonts w:ascii="Arial" w:eastAsia="Arial" w:hAnsi="Arial" w:cs="Arial"/>
          <w:b/>
          <w:color w:val="000000"/>
          <w:sz w:val="18"/>
          <w:szCs w:val="18"/>
        </w:rPr>
        <w:t xml:space="preserve"> ADQUISICIÓN </w:t>
      </w:r>
      <w:r w:rsidRPr="00A57D86">
        <w:rPr>
          <w:rFonts w:ascii="Arial" w:eastAsia="Arial" w:hAnsi="Arial" w:cs="Arial"/>
          <w:color w:val="000000"/>
          <w:sz w:val="18"/>
          <w:szCs w:val="18"/>
        </w:rPr>
        <w:t xml:space="preserve">será </w:t>
      </w:r>
      <w:bookmarkStart w:id="6" w:name="_Hlk70342657"/>
      <w:r w:rsidRPr="00A57D86">
        <w:rPr>
          <w:rFonts w:ascii="Arial" w:eastAsia="Arial" w:hAnsi="Arial" w:cs="Arial"/>
          <w:color w:val="000000"/>
          <w:sz w:val="18"/>
          <w:szCs w:val="18"/>
        </w:rPr>
        <w:t xml:space="preserve">bajo la modalidad de </w:t>
      </w:r>
      <w:r w:rsidRPr="00A57D86">
        <w:rPr>
          <w:rFonts w:ascii="Arial" w:eastAsia="Arial" w:hAnsi="Arial" w:cs="Arial"/>
          <w:b/>
          <w:bCs/>
          <w:color w:val="000000"/>
          <w:sz w:val="18"/>
          <w:szCs w:val="18"/>
        </w:rPr>
        <w:t>CONTRATO ABIERTO</w:t>
      </w:r>
      <w:bookmarkEnd w:id="6"/>
      <w:r w:rsidR="0073002D">
        <w:rPr>
          <w:rFonts w:ascii="Arial" w:eastAsia="Arial" w:hAnsi="Arial" w:cs="Arial"/>
          <w:b/>
          <w:bCs/>
          <w:color w:val="000000"/>
          <w:sz w:val="18"/>
          <w:szCs w:val="18"/>
        </w:rPr>
        <w:t xml:space="preserve"> </w:t>
      </w:r>
      <w:r w:rsidR="0073002D" w:rsidRPr="001F5100">
        <w:rPr>
          <w:b/>
          <w:bCs/>
          <w:color w:val="000000"/>
          <w:sz w:val="18"/>
          <w:szCs w:val="18"/>
        </w:rPr>
        <w:t xml:space="preserve">(MÁXIMOS </w:t>
      </w:r>
      <w:r w:rsidR="0073002D">
        <w:rPr>
          <w:b/>
          <w:bCs/>
          <w:color w:val="000000"/>
          <w:sz w:val="18"/>
          <w:szCs w:val="18"/>
        </w:rPr>
        <w:t xml:space="preserve">Y </w:t>
      </w:r>
      <w:r w:rsidR="0073002D" w:rsidRPr="001F5100">
        <w:rPr>
          <w:b/>
          <w:bCs/>
          <w:color w:val="000000"/>
          <w:sz w:val="18"/>
          <w:szCs w:val="18"/>
        </w:rPr>
        <w:t>MÍNIMOS</w:t>
      </w:r>
      <w:r w:rsidR="0073002D">
        <w:rPr>
          <w:b/>
          <w:bCs/>
          <w:color w:val="000000"/>
          <w:sz w:val="18"/>
          <w:szCs w:val="18"/>
        </w:rPr>
        <w:t>)</w:t>
      </w:r>
      <w:r>
        <w:rPr>
          <w:rFonts w:ascii="Arial" w:eastAsia="Arial" w:hAnsi="Arial" w:cs="Arial"/>
          <w:b/>
          <w:bCs/>
          <w:color w:val="000000"/>
          <w:sz w:val="18"/>
          <w:szCs w:val="18"/>
        </w:rPr>
        <w:t>,</w:t>
      </w:r>
      <w:r w:rsidRPr="00A57D86">
        <w:rPr>
          <w:rFonts w:ascii="Arial" w:eastAsia="Arial" w:hAnsi="Arial" w:cs="Arial"/>
          <w:color w:val="000000"/>
          <w:sz w:val="18"/>
          <w:szCs w:val="18"/>
        </w:rPr>
        <w:t xml:space="preserve"> </w:t>
      </w:r>
      <w:r>
        <w:rPr>
          <w:rFonts w:ascii="Arial" w:eastAsia="Arial" w:hAnsi="Arial" w:cs="Arial"/>
          <w:color w:val="000000"/>
          <w:sz w:val="18"/>
          <w:szCs w:val="18"/>
        </w:rPr>
        <w:t xml:space="preserve">de conformidad con lo establecido en el artículo 79 fracción I </w:t>
      </w:r>
      <w:r w:rsidRPr="00FD52F1">
        <w:rPr>
          <w:rFonts w:ascii="Arial" w:eastAsia="Arial" w:hAnsi="Arial" w:cs="Arial"/>
          <w:color w:val="000000"/>
          <w:sz w:val="18"/>
          <w:szCs w:val="18"/>
        </w:rPr>
        <w:t xml:space="preserve">de la </w:t>
      </w:r>
      <w:r w:rsidRPr="00703E12">
        <w:rPr>
          <w:rFonts w:ascii="Arial" w:eastAsia="Arial" w:hAnsi="Arial" w:cs="Arial"/>
          <w:b/>
          <w:bCs/>
          <w:color w:val="000000"/>
          <w:sz w:val="18"/>
          <w:szCs w:val="18"/>
        </w:rPr>
        <w:t>LEY</w:t>
      </w:r>
      <w:r w:rsidRPr="00FD52F1">
        <w:rPr>
          <w:rFonts w:ascii="Arial" w:eastAsia="Arial" w:hAnsi="Arial" w:cs="Arial"/>
          <w:color w:val="000000"/>
          <w:sz w:val="18"/>
          <w:szCs w:val="18"/>
        </w:rPr>
        <w:t xml:space="preserve"> de Compras Gubernamentales, Enajenaciones y Contratación de Servicios del Estado de Jalisco y sus Municipios</w:t>
      </w:r>
      <w:r>
        <w:rPr>
          <w:rFonts w:ascii="Arial" w:eastAsia="Arial" w:hAnsi="Arial" w:cs="Arial"/>
          <w:color w:val="000000"/>
          <w:sz w:val="18"/>
          <w:szCs w:val="18"/>
        </w:rPr>
        <w:t>, como a continuación se detalla:</w:t>
      </w:r>
    </w:p>
    <w:p w14:paraId="701609A4" w14:textId="77777777" w:rsidR="00E05A3A" w:rsidRDefault="00E05A3A" w:rsidP="0023460F">
      <w:pPr>
        <w:spacing w:after="0"/>
        <w:jc w:val="both"/>
        <w:rPr>
          <w:rFonts w:ascii="Arial" w:eastAsia="Arial" w:hAnsi="Arial" w:cs="Arial"/>
          <w:color w:val="000000"/>
          <w:sz w:val="18"/>
          <w:szCs w:val="18"/>
        </w:rPr>
      </w:pPr>
    </w:p>
    <w:tbl>
      <w:tblPr>
        <w:tblStyle w:val="Tablaconcuadrcula"/>
        <w:tblW w:w="0" w:type="auto"/>
        <w:tblLook w:val="04A0" w:firstRow="1" w:lastRow="0" w:firstColumn="1" w:lastColumn="0" w:noHBand="0" w:noVBand="1"/>
      </w:tblPr>
      <w:tblGrid>
        <w:gridCol w:w="1129"/>
        <w:gridCol w:w="4678"/>
        <w:gridCol w:w="1843"/>
        <w:gridCol w:w="1837"/>
      </w:tblGrid>
      <w:tr w:rsidR="00E05A3A" w14:paraId="0EDEA627" w14:textId="77777777" w:rsidTr="00091368">
        <w:trPr>
          <w:trHeight w:val="395"/>
        </w:trPr>
        <w:tc>
          <w:tcPr>
            <w:tcW w:w="1129" w:type="dxa"/>
            <w:shd w:val="clear" w:color="auto" w:fill="D9D9D9" w:themeFill="background1" w:themeFillShade="D9"/>
            <w:vAlign w:val="center"/>
          </w:tcPr>
          <w:p w14:paraId="74B80B3A" w14:textId="731807E0" w:rsidR="00E05A3A" w:rsidRPr="00091368" w:rsidRDefault="00E05A3A" w:rsidP="00E05A3A">
            <w:pPr>
              <w:jc w:val="center"/>
              <w:rPr>
                <w:rFonts w:ascii="Arial" w:eastAsia="Arial" w:hAnsi="Arial" w:cs="Arial"/>
                <w:b/>
                <w:bCs/>
                <w:color w:val="000000"/>
                <w:sz w:val="18"/>
                <w:szCs w:val="18"/>
              </w:rPr>
            </w:pPr>
            <w:r w:rsidRPr="00091368">
              <w:rPr>
                <w:rFonts w:ascii="Arial" w:eastAsia="Arial" w:hAnsi="Arial" w:cs="Arial"/>
                <w:b/>
                <w:bCs/>
                <w:color w:val="000000"/>
                <w:sz w:val="18"/>
                <w:szCs w:val="18"/>
              </w:rPr>
              <w:t>PARTIDA</w:t>
            </w:r>
          </w:p>
        </w:tc>
        <w:tc>
          <w:tcPr>
            <w:tcW w:w="4678" w:type="dxa"/>
            <w:shd w:val="clear" w:color="auto" w:fill="D9D9D9" w:themeFill="background1" w:themeFillShade="D9"/>
            <w:vAlign w:val="center"/>
          </w:tcPr>
          <w:p w14:paraId="53939A9E" w14:textId="7688D2F5" w:rsidR="00E05A3A" w:rsidRPr="00091368" w:rsidRDefault="00E05A3A" w:rsidP="00E05A3A">
            <w:pPr>
              <w:jc w:val="center"/>
              <w:rPr>
                <w:rFonts w:ascii="Arial" w:eastAsia="Arial" w:hAnsi="Arial" w:cs="Arial"/>
                <w:b/>
                <w:bCs/>
                <w:color w:val="000000"/>
                <w:sz w:val="18"/>
                <w:szCs w:val="18"/>
              </w:rPr>
            </w:pPr>
            <w:r w:rsidRPr="00091368">
              <w:rPr>
                <w:rFonts w:ascii="Arial" w:eastAsia="Arial" w:hAnsi="Arial" w:cs="Arial"/>
                <w:b/>
                <w:bCs/>
                <w:color w:val="000000"/>
                <w:sz w:val="18"/>
                <w:szCs w:val="18"/>
              </w:rPr>
              <w:t>DESCRIPCIÓN</w:t>
            </w:r>
          </w:p>
        </w:tc>
        <w:tc>
          <w:tcPr>
            <w:tcW w:w="1843" w:type="dxa"/>
            <w:shd w:val="clear" w:color="auto" w:fill="D9D9D9" w:themeFill="background1" w:themeFillShade="D9"/>
            <w:vAlign w:val="center"/>
          </w:tcPr>
          <w:p w14:paraId="609F84A0" w14:textId="59B51132" w:rsidR="00E05A3A" w:rsidRPr="00091368" w:rsidRDefault="00E05A3A" w:rsidP="00E05A3A">
            <w:pPr>
              <w:jc w:val="center"/>
              <w:rPr>
                <w:rFonts w:ascii="Arial" w:eastAsia="Arial" w:hAnsi="Arial" w:cs="Arial"/>
                <w:b/>
                <w:bCs/>
                <w:color w:val="000000"/>
                <w:sz w:val="18"/>
                <w:szCs w:val="18"/>
              </w:rPr>
            </w:pPr>
            <w:r w:rsidRPr="00091368">
              <w:rPr>
                <w:rFonts w:ascii="Arial" w:eastAsia="Arial" w:hAnsi="Arial" w:cs="Arial"/>
                <w:b/>
                <w:bCs/>
                <w:color w:val="000000"/>
                <w:sz w:val="18"/>
                <w:szCs w:val="18"/>
              </w:rPr>
              <w:t>CANTIDAD MÁXIMA</w:t>
            </w:r>
          </w:p>
        </w:tc>
        <w:tc>
          <w:tcPr>
            <w:tcW w:w="1837" w:type="dxa"/>
            <w:shd w:val="clear" w:color="auto" w:fill="D9D9D9" w:themeFill="background1" w:themeFillShade="D9"/>
            <w:vAlign w:val="center"/>
          </w:tcPr>
          <w:p w14:paraId="62AFD72C" w14:textId="61FC3AA1" w:rsidR="00E05A3A" w:rsidRPr="00091368" w:rsidRDefault="00E05A3A" w:rsidP="00E05A3A">
            <w:pPr>
              <w:jc w:val="center"/>
              <w:rPr>
                <w:rFonts w:ascii="Arial" w:eastAsia="Arial" w:hAnsi="Arial" w:cs="Arial"/>
                <w:b/>
                <w:bCs/>
                <w:color w:val="000000"/>
                <w:sz w:val="18"/>
                <w:szCs w:val="18"/>
              </w:rPr>
            </w:pPr>
            <w:r w:rsidRPr="00091368">
              <w:rPr>
                <w:rFonts w:ascii="Arial" w:eastAsia="Arial" w:hAnsi="Arial" w:cs="Arial"/>
                <w:b/>
                <w:bCs/>
                <w:color w:val="000000"/>
                <w:sz w:val="18"/>
                <w:szCs w:val="18"/>
              </w:rPr>
              <w:t>CANTIDAD MÍNIMA</w:t>
            </w:r>
          </w:p>
        </w:tc>
      </w:tr>
      <w:tr w:rsidR="00091368" w14:paraId="723D9EB8" w14:textId="77777777" w:rsidTr="00091368">
        <w:tc>
          <w:tcPr>
            <w:tcW w:w="1129" w:type="dxa"/>
            <w:vAlign w:val="center"/>
          </w:tcPr>
          <w:p w14:paraId="0E98E09E" w14:textId="3C885383" w:rsidR="00091368" w:rsidRDefault="00091368" w:rsidP="00091368">
            <w:pPr>
              <w:jc w:val="center"/>
              <w:rPr>
                <w:rFonts w:ascii="Arial" w:eastAsia="Arial" w:hAnsi="Arial" w:cs="Arial"/>
                <w:color w:val="000000"/>
                <w:sz w:val="18"/>
                <w:szCs w:val="18"/>
              </w:rPr>
            </w:pPr>
            <w:r>
              <w:rPr>
                <w:rFonts w:ascii="Arial" w:eastAsia="Arial" w:hAnsi="Arial" w:cs="Arial"/>
                <w:color w:val="000000"/>
                <w:sz w:val="18"/>
                <w:szCs w:val="18"/>
              </w:rPr>
              <w:t>1</w:t>
            </w:r>
          </w:p>
        </w:tc>
        <w:tc>
          <w:tcPr>
            <w:tcW w:w="4678" w:type="dxa"/>
            <w:vAlign w:val="center"/>
          </w:tcPr>
          <w:p w14:paraId="19EDB497" w14:textId="4C1A7B56" w:rsidR="00091368" w:rsidRDefault="00091368" w:rsidP="00091368">
            <w:pPr>
              <w:jc w:val="center"/>
              <w:rPr>
                <w:rFonts w:ascii="Arial" w:eastAsia="Arial" w:hAnsi="Arial" w:cs="Arial"/>
                <w:color w:val="000000"/>
                <w:sz w:val="18"/>
                <w:szCs w:val="18"/>
              </w:rPr>
            </w:pPr>
            <w:r w:rsidRPr="00274E5C">
              <w:rPr>
                <w:rFonts w:ascii="Arial" w:hAnsi="Arial" w:cs="Arial"/>
                <w:sz w:val="18"/>
                <w:szCs w:val="18"/>
              </w:rPr>
              <w:t>TÓNER HP LASERJET 404DW CF258X (10,000 PÁGINAS)</w:t>
            </w:r>
          </w:p>
        </w:tc>
        <w:tc>
          <w:tcPr>
            <w:tcW w:w="1843" w:type="dxa"/>
            <w:vAlign w:val="center"/>
          </w:tcPr>
          <w:p w14:paraId="4F35B841" w14:textId="776FEA81"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1,333</w:t>
            </w:r>
          </w:p>
        </w:tc>
        <w:tc>
          <w:tcPr>
            <w:tcW w:w="1837" w:type="dxa"/>
            <w:vAlign w:val="center"/>
          </w:tcPr>
          <w:p w14:paraId="5AEA86AE" w14:textId="27A5CF1B"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53</w:t>
            </w:r>
            <w:r w:rsidR="008D66AD">
              <w:rPr>
                <w:rFonts w:ascii="Arial" w:eastAsia="Arial" w:hAnsi="Arial" w:cs="Arial"/>
                <w:color w:val="000000"/>
                <w:sz w:val="18"/>
                <w:szCs w:val="18"/>
              </w:rPr>
              <w:t>3</w:t>
            </w:r>
          </w:p>
        </w:tc>
      </w:tr>
      <w:tr w:rsidR="00091368" w14:paraId="6CF72AA8" w14:textId="77777777" w:rsidTr="00091368">
        <w:tc>
          <w:tcPr>
            <w:tcW w:w="1129" w:type="dxa"/>
            <w:vAlign w:val="center"/>
          </w:tcPr>
          <w:p w14:paraId="40FEED0F" w14:textId="54F8AE91" w:rsidR="00091368" w:rsidRDefault="00091368" w:rsidP="00091368">
            <w:pPr>
              <w:jc w:val="center"/>
              <w:rPr>
                <w:rFonts w:ascii="Arial" w:eastAsia="Arial" w:hAnsi="Arial" w:cs="Arial"/>
                <w:color w:val="000000"/>
                <w:sz w:val="18"/>
                <w:szCs w:val="18"/>
              </w:rPr>
            </w:pPr>
            <w:r>
              <w:rPr>
                <w:rFonts w:ascii="Arial" w:eastAsia="Arial" w:hAnsi="Arial" w:cs="Arial"/>
                <w:color w:val="000000"/>
                <w:sz w:val="18"/>
                <w:szCs w:val="18"/>
              </w:rPr>
              <w:t>2</w:t>
            </w:r>
          </w:p>
        </w:tc>
        <w:tc>
          <w:tcPr>
            <w:tcW w:w="4678" w:type="dxa"/>
            <w:vAlign w:val="center"/>
          </w:tcPr>
          <w:p w14:paraId="0ED927CD" w14:textId="2EFA7F1D" w:rsidR="00091368" w:rsidRDefault="00091368" w:rsidP="00091368">
            <w:pPr>
              <w:jc w:val="center"/>
              <w:rPr>
                <w:rFonts w:ascii="Arial" w:eastAsia="Arial" w:hAnsi="Arial" w:cs="Arial"/>
                <w:color w:val="000000"/>
                <w:sz w:val="18"/>
                <w:szCs w:val="18"/>
              </w:rPr>
            </w:pPr>
            <w:r w:rsidRPr="00274E5C">
              <w:rPr>
                <w:rFonts w:ascii="Arial" w:hAnsi="Arial" w:cs="Arial"/>
                <w:sz w:val="18"/>
                <w:szCs w:val="18"/>
              </w:rPr>
              <w:t>TÓNER</w:t>
            </w:r>
            <w:r>
              <w:rPr>
                <w:rFonts w:ascii="Arial" w:hAnsi="Arial" w:cs="Arial"/>
                <w:sz w:val="18"/>
                <w:szCs w:val="18"/>
              </w:rPr>
              <w:t xml:space="preserve"> </w:t>
            </w:r>
            <w:r w:rsidRPr="00274E5C">
              <w:rPr>
                <w:rFonts w:ascii="Arial" w:hAnsi="Arial" w:cs="Arial"/>
                <w:sz w:val="18"/>
                <w:szCs w:val="18"/>
              </w:rPr>
              <w:t>HP LASERJET W1510X PARA HP M4003DW (9,700 PÁGINAS)</w:t>
            </w:r>
          </w:p>
        </w:tc>
        <w:tc>
          <w:tcPr>
            <w:tcW w:w="1843" w:type="dxa"/>
            <w:vAlign w:val="center"/>
          </w:tcPr>
          <w:p w14:paraId="3BD8A4A9" w14:textId="756B0248"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300</w:t>
            </w:r>
          </w:p>
        </w:tc>
        <w:tc>
          <w:tcPr>
            <w:tcW w:w="1837" w:type="dxa"/>
            <w:vAlign w:val="center"/>
          </w:tcPr>
          <w:p w14:paraId="0131C249" w14:textId="01BA1CE0"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120</w:t>
            </w:r>
          </w:p>
        </w:tc>
      </w:tr>
      <w:tr w:rsidR="00091368" w14:paraId="2532B8B3" w14:textId="77777777" w:rsidTr="00091368">
        <w:tc>
          <w:tcPr>
            <w:tcW w:w="1129" w:type="dxa"/>
            <w:vAlign w:val="center"/>
          </w:tcPr>
          <w:p w14:paraId="612C5B74" w14:textId="634DD2AE" w:rsidR="00091368" w:rsidRDefault="00091368" w:rsidP="00091368">
            <w:pPr>
              <w:jc w:val="center"/>
              <w:rPr>
                <w:rFonts w:ascii="Arial" w:eastAsia="Arial" w:hAnsi="Arial" w:cs="Arial"/>
                <w:color w:val="000000"/>
                <w:sz w:val="18"/>
                <w:szCs w:val="18"/>
              </w:rPr>
            </w:pPr>
            <w:r>
              <w:rPr>
                <w:rFonts w:ascii="Arial" w:eastAsia="Arial" w:hAnsi="Arial" w:cs="Arial"/>
                <w:color w:val="000000"/>
                <w:sz w:val="18"/>
                <w:szCs w:val="18"/>
              </w:rPr>
              <w:t>3</w:t>
            </w:r>
          </w:p>
        </w:tc>
        <w:tc>
          <w:tcPr>
            <w:tcW w:w="4678" w:type="dxa"/>
            <w:vAlign w:val="center"/>
          </w:tcPr>
          <w:p w14:paraId="7DBD5039" w14:textId="5AEB5273" w:rsidR="00091368" w:rsidRDefault="00091368" w:rsidP="00091368">
            <w:pPr>
              <w:jc w:val="center"/>
              <w:rPr>
                <w:rFonts w:ascii="Arial" w:eastAsia="Arial" w:hAnsi="Arial" w:cs="Arial"/>
                <w:color w:val="000000"/>
                <w:sz w:val="18"/>
                <w:szCs w:val="18"/>
              </w:rPr>
            </w:pPr>
            <w:r w:rsidRPr="00274E5C">
              <w:rPr>
                <w:rFonts w:ascii="Arial" w:hAnsi="Arial" w:cs="Arial"/>
                <w:sz w:val="18"/>
                <w:szCs w:val="18"/>
              </w:rPr>
              <w:t>TÓNER LEXMARK 56F4X00 PARA LEXMARK MS521 (20,000 PÁGINAS)</w:t>
            </w:r>
          </w:p>
        </w:tc>
        <w:tc>
          <w:tcPr>
            <w:tcW w:w="1843" w:type="dxa"/>
            <w:vAlign w:val="center"/>
          </w:tcPr>
          <w:p w14:paraId="62BB87CD" w14:textId="1726FCE2"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745</w:t>
            </w:r>
          </w:p>
        </w:tc>
        <w:tc>
          <w:tcPr>
            <w:tcW w:w="1837" w:type="dxa"/>
            <w:vAlign w:val="center"/>
          </w:tcPr>
          <w:p w14:paraId="4F55AF4B" w14:textId="1AB27933"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298</w:t>
            </w:r>
          </w:p>
        </w:tc>
      </w:tr>
      <w:tr w:rsidR="00091368" w14:paraId="59048A20" w14:textId="77777777" w:rsidTr="00091368">
        <w:trPr>
          <w:trHeight w:val="419"/>
        </w:trPr>
        <w:tc>
          <w:tcPr>
            <w:tcW w:w="1129" w:type="dxa"/>
            <w:vAlign w:val="center"/>
          </w:tcPr>
          <w:p w14:paraId="25E46673" w14:textId="3B984D87" w:rsidR="00091368" w:rsidRDefault="00091368" w:rsidP="00091368">
            <w:pPr>
              <w:jc w:val="center"/>
              <w:rPr>
                <w:rFonts w:ascii="Arial" w:eastAsia="Arial" w:hAnsi="Arial" w:cs="Arial"/>
                <w:color w:val="000000"/>
                <w:sz w:val="18"/>
                <w:szCs w:val="18"/>
              </w:rPr>
            </w:pPr>
            <w:r>
              <w:rPr>
                <w:rFonts w:ascii="Arial" w:eastAsia="Arial" w:hAnsi="Arial" w:cs="Arial"/>
                <w:color w:val="000000"/>
                <w:sz w:val="18"/>
                <w:szCs w:val="18"/>
              </w:rPr>
              <w:t>4</w:t>
            </w:r>
          </w:p>
        </w:tc>
        <w:tc>
          <w:tcPr>
            <w:tcW w:w="4678" w:type="dxa"/>
            <w:vAlign w:val="center"/>
          </w:tcPr>
          <w:p w14:paraId="463AFED4" w14:textId="10C6FA98" w:rsidR="00091368" w:rsidRDefault="00091368" w:rsidP="00091368">
            <w:pPr>
              <w:jc w:val="center"/>
              <w:rPr>
                <w:rFonts w:ascii="Arial" w:eastAsia="Arial" w:hAnsi="Arial" w:cs="Arial"/>
                <w:color w:val="000000"/>
                <w:sz w:val="18"/>
                <w:szCs w:val="18"/>
              </w:rPr>
            </w:pPr>
            <w:r w:rsidRPr="00274E5C">
              <w:rPr>
                <w:rFonts w:ascii="Arial" w:hAnsi="Arial" w:cs="Arial"/>
                <w:sz w:val="18"/>
                <w:szCs w:val="18"/>
              </w:rPr>
              <w:t>TÓNER HP LASERJET M501DN CF287X</w:t>
            </w:r>
          </w:p>
        </w:tc>
        <w:tc>
          <w:tcPr>
            <w:tcW w:w="1843" w:type="dxa"/>
            <w:vAlign w:val="center"/>
          </w:tcPr>
          <w:p w14:paraId="604ED591" w14:textId="4DC01662"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4</w:t>
            </w:r>
          </w:p>
        </w:tc>
        <w:tc>
          <w:tcPr>
            <w:tcW w:w="1837" w:type="dxa"/>
            <w:vAlign w:val="center"/>
          </w:tcPr>
          <w:p w14:paraId="4B64119D" w14:textId="4BE05099" w:rsidR="00091368" w:rsidRDefault="00A2433D" w:rsidP="00091368">
            <w:pPr>
              <w:jc w:val="center"/>
              <w:rPr>
                <w:rFonts w:ascii="Arial" w:eastAsia="Arial" w:hAnsi="Arial" w:cs="Arial"/>
                <w:color w:val="000000"/>
                <w:sz w:val="18"/>
                <w:szCs w:val="18"/>
              </w:rPr>
            </w:pPr>
            <w:r>
              <w:rPr>
                <w:rFonts w:ascii="Arial" w:eastAsia="Arial" w:hAnsi="Arial" w:cs="Arial"/>
                <w:color w:val="000000"/>
                <w:sz w:val="18"/>
                <w:szCs w:val="18"/>
              </w:rPr>
              <w:t>2</w:t>
            </w:r>
          </w:p>
        </w:tc>
      </w:tr>
    </w:tbl>
    <w:p w14:paraId="596124B8" w14:textId="77777777" w:rsidR="0023460F" w:rsidRPr="00E42CFC" w:rsidRDefault="0023460F" w:rsidP="00D749FB">
      <w:pPr>
        <w:spacing w:after="0"/>
        <w:jc w:val="both"/>
        <w:rPr>
          <w:rFonts w:ascii="Arial" w:eastAsia="Times New Roman" w:hAnsi="Arial" w:cs="Arial"/>
          <w:b/>
          <w:bCs/>
          <w:sz w:val="18"/>
          <w:szCs w:val="18"/>
        </w:rPr>
      </w:pPr>
    </w:p>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610DBC01" w14:textId="589E0138" w:rsidR="007D7222" w:rsidRDefault="00FB0C90" w:rsidP="008C50D2">
      <w:pPr>
        <w:spacing w:after="0" w:line="240" w:lineRule="auto"/>
        <w:ind w:right="140"/>
        <w:jc w:val="both"/>
        <w:rPr>
          <w:rFonts w:ascii="Arial" w:eastAsia="Arial" w:hAnsi="Arial" w:cs="Arial"/>
          <w:b/>
          <w:bCs/>
          <w:color w:val="000000"/>
          <w:sz w:val="18"/>
          <w:szCs w:val="18"/>
        </w:rPr>
      </w:pPr>
      <w:r w:rsidRPr="00E42CFC">
        <w:rPr>
          <w:rFonts w:ascii="Arial" w:eastAsia="Arial" w:hAnsi="Arial" w:cs="Arial"/>
          <w:color w:val="000000"/>
          <w:sz w:val="18"/>
          <w:szCs w:val="18"/>
        </w:rPr>
        <w:t xml:space="preserve">La </w:t>
      </w:r>
      <w:r w:rsidRPr="008C50D2">
        <w:rPr>
          <w:rFonts w:ascii="Arial" w:eastAsia="Arial" w:hAnsi="Arial" w:cs="Arial"/>
          <w:color w:val="000000"/>
          <w:sz w:val="18"/>
          <w:szCs w:val="18"/>
        </w:rPr>
        <w:t>entrega de los bienes</w:t>
      </w:r>
      <w:r w:rsidR="00EF5A0E" w:rsidRPr="008C50D2">
        <w:rPr>
          <w:rFonts w:ascii="Arial" w:eastAsia="Arial" w:hAnsi="Arial" w:cs="Arial"/>
          <w:color w:val="000000"/>
          <w:sz w:val="18"/>
          <w:szCs w:val="18"/>
        </w:rPr>
        <w:t xml:space="preserve"> </w:t>
      </w:r>
      <w:r w:rsidR="002F25CF" w:rsidRPr="008C50D2">
        <w:rPr>
          <w:rFonts w:ascii="Arial" w:eastAsia="Arial" w:hAnsi="Arial" w:cs="Arial"/>
          <w:color w:val="000000"/>
          <w:sz w:val="18"/>
          <w:szCs w:val="18"/>
        </w:rPr>
        <w:t>y/</w:t>
      </w:r>
      <w:r w:rsidR="00EF5A0E" w:rsidRPr="008C50D2">
        <w:rPr>
          <w:rFonts w:ascii="Arial" w:eastAsia="Arial" w:hAnsi="Arial" w:cs="Arial"/>
          <w:color w:val="000000"/>
          <w:sz w:val="18"/>
          <w:szCs w:val="18"/>
        </w:rPr>
        <w:t>o insumos</w:t>
      </w:r>
      <w:r w:rsidR="000A6FCE" w:rsidRPr="008C50D2">
        <w:rPr>
          <w:rFonts w:ascii="Arial" w:eastAsia="Arial" w:hAnsi="Arial" w:cs="Arial"/>
          <w:color w:val="000000"/>
          <w:sz w:val="18"/>
          <w:szCs w:val="18"/>
        </w:rPr>
        <w:t xml:space="preserve"> objeto de este </w:t>
      </w:r>
      <w:r w:rsidR="000A6FCE" w:rsidRPr="008C50D2">
        <w:rPr>
          <w:rFonts w:ascii="Arial" w:eastAsia="Arial" w:hAnsi="Arial" w:cs="Arial"/>
          <w:b/>
          <w:bCs/>
          <w:color w:val="000000"/>
          <w:sz w:val="18"/>
          <w:szCs w:val="18"/>
        </w:rPr>
        <w:t xml:space="preserve">PROCEDIMIENTO DE </w:t>
      </w:r>
      <w:r w:rsidR="00C342AF" w:rsidRPr="008C50D2">
        <w:rPr>
          <w:rFonts w:ascii="Arial" w:eastAsia="Arial" w:hAnsi="Arial" w:cs="Arial"/>
          <w:b/>
          <w:bCs/>
          <w:color w:val="000000"/>
          <w:sz w:val="18"/>
          <w:szCs w:val="18"/>
        </w:rPr>
        <w:t>ADQUISICIÓN</w:t>
      </w:r>
      <w:r w:rsidR="00EF5A0E" w:rsidRPr="008C50D2">
        <w:rPr>
          <w:rFonts w:ascii="Arial" w:eastAsia="Arial" w:hAnsi="Arial" w:cs="Arial"/>
          <w:b/>
          <w:bCs/>
          <w:color w:val="000000"/>
          <w:sz w:val="18"/>
          <w:szCs w:val="18"/>
        </w:rPr>
        <w:t xml:space="preserve"> </w:t>
      </w:r>
      <w:r w:rsidR="00C527E7" w:rsidRPr="008C50D2">
        <w:rPr>
          <w:rFonts w:ascii="Arial" w:eastAsia="Arial" w:hAnsi="Arial" w:cs="Arial"/>
          <w:color w:val="000000"/>
          <w:sz w:val="18"/>
          <w:szCs w:val="18"/>
        </w:rPr>
        <w:t>deberá efectuarse de manera programada en el Almacén</w:t>
      </w:r>
      <w:r w:rsidR="00F71016" w:rsidRPr="008C50D2">
        <w:rPr>
          <w:rFonts w:ascii="Arial" w:eastAsia="Arial" w:hAnsi="Arial" w:cs="Arial"/>
          <w:color w:val="000000"/>
          <w:sz w:val="18"/>
          <w:szCs w:val="18"/>
        </w:rPr>
        <w:t xml:space="preserve"> de Abastecimientos</w:t>
      </w:r>
      <w:r w:rsidR="00C527E7" w:rsidRPr="008C50D2">
        <w:rPr>
          <w:rFonts w:ascii="Arial" w:eastAsia="Arial" w:hAnsi="Arial" w:cs="Arial"/>
          <w:color w:val="000000"/>
          <w:sz w:val="18"/>
          <w:szCs w:val="18"/>
        </w:rPr>
        <w:t>, con domicilio en Lago Tequesquitengo número 2600, Colonia Lagos del Country, Zapopan, Jalisco</w:t>
      </w:r>
      <w:r w:rsidR="008D7BB3">
        <w:rPr>
          <w:rFonts w:ascii="Arial" w:eastAsia="Arial" w:hAnsi="Arial" w:cs="Arial"/>
          <w:color w:val="000000"/>
          <w:sz w:val="18"/>
          <w:szCs w:val="18"/>
        </w:rPr>
        <w:t xml:space="preserve">, y </w:t>
      </w:r>
      <w:r w:rsidR="008D7BB3" w:rsidRPr="00E42CFC">
        <w:rPr>
          <w:rFonts w:ascii="Arial" w:eastAsia="Arial" w:hAnsi="Arial" w:cs="Arial"/>
          <w:color w:val="000000"/>
          <w:sz w:val="18"/>
          <w:szCs w:val="18"/>
        </w:rPr>
        <w:t xml:space="preserve">de acuerdo con lo establecido en el </w:t>
      </w:r>
      <w:r w:rsidR="008D7BB3" w:rsidRPr="00E42CFC">
        <w:rPr>
          <w:rFonts w:ascii="Arial" w:hAnsi="Arial" w:cs="Arial"/>
          <w:b/>
          <w:sz w:val="18"/>
          <w:szCs w:val="18"/>
        </w:rPr>
        <w:t>Anexo 1. Carta de Requerimientos Técnicos</w:t>
      </w:r>
      <w:r w:rsidR="008D7BB3" w:rsidRPr="00E42CFC">
        <w:rPr>
          <w:rFonts w:ascii="Arial" w:eastAsia="Arial" w:hAnsi="Arial" w:cs="Arial"/>
          <w:color w:val="000000"/>
          <w:sz w:val="18"/>
          <w:szCs w:val="18"/>
        </w:rPr>
        <w:t xml:space="preserve"> de las presentes </w:t>
      </w:r>
      <w:r w:rsidR="008D7BB3" w:rsidRPr="00E42CFC">
        <w:rPr>
          <w:rFonts w:ascii="Arial" w:eastAsia="Arial" w:hAnsi="Arial" w:cs="Arial"/>
          <w:b/>
          <w:bCs/>
          <w:color w:val="000000"/>
          <w:sz w:val="18"/>
          <w:szCs w:val="18"/>
        </w:rPr>
        <w:t>BASES</w:t>
      </w:r>
      <w:r w:rsidR="008D7BB3" w:rsidRPr="00E42CFC">
        <w:rPr>
          <w:rFonts w:ascii="Arial" w:eastAsia="Arial" w:hAnsi="Arial" w:cs="Arial"/>
          <w:color w:val="000000"/>
          <w:sz w:val="18"/>
          <w:szCs w:val="18"/>
        </w:rPr>
        <w:t xml:space="preserve">, y de conformidad con las características y especificaciones que se establecerán en el </w:t>
      </w:r>
      <w:r w:rsidR="008D7BB3" w:rsidRPr="00E42CFC">
        <w:rPr>
          <w:rFonts w:ascii="Arial" w:eastAsia="Arial" w:hAnsi="Arial" w:cs="Arial"/>
          <w:b/>
          <w:bCs/>
          <w:color w:val="000000"/>
          <w:sz w:val="18"/>
          <w:szCs w:val="18"/>
        </w:rPr>
        <w:t>CONTRATO</w:t>
      </w:r>
      <w:r w:rsidR="008D7BB3" w:rsidRPr="00E42CFC">
        <w:rPr>
          <w:rFonts w:ascii="Arial" w:eastAsia="Arial" w:hAnsi="Arial" w:cs="Arial"/>
          <w:color w:val="000000"/>
          <w:sz w:val="18"/>
          <w:szCs w:val="18"/>
        </w:rPr>
        <w:t xml:space="preserve">. Las obligaciones correrán a partir de la notificación de la </w:t>
      </w:r>
      <w:r w:rsidR="008D7BB3" w:rsidRPr="00E42CFC">
        <w:rPr>
          <w:rFonts w:ascii="Arial" w:eastAsia="Arial" w:hAnsi="Arial" w:cs="Arial"/>
          <w:b/>
          <w:bCs/>
          <w:color w:val="000000"/>
          <w:sz w:val="18"/>
          <w:szCs w:val="18"/>
        </w:rPr>
        <w:t>RESOLUCIÓN</w:t>
      </w:r>
      <w:r w:rsidR="008D7BB3" w:rsidRPr="00E42CFC">
        <w:rPr>
          <w:rFonts w:ascii="Arial" w:eastAsia="Arial" w:hAnsi="Arial" w:cs="Arial"/>
          <w:color w:val="000000"/>
          <w:sz w:val="18"/>
          <w:szCs w:val="18"/>
        </w:rPr>
        <w:t xml:space="preserve"> y bajo la estricta responsabilidad del </w:t>
      </w:r>
      <w:r w:rsidR="008D7BB3" w:rsidRPr="00E42CFC">
        <w:rPr>
          <w:rFonts w:ascii="Arial" w:eastAsia="Arial" w:hAnsi="Arial" w:cs="Arial"/>
          <w:b/>
          <w:bCs/>
          <w:color w:val="000000"/>
          <w:sz w:val="18"/>
          <w:szCs w:val="18"/>
        </w:rPr>
        <w:t>PROVEEDOR,</w:t>
      </w:r>
      <w:r w:rsidR="008D7BB3" w:rsidRPr="00E42CFC">
        <w:rPr>
          <w:rFonts w:ascii="Arial" w:eastAsia="Arial" w:hAnsi="Arial" w:cs="Arial"/>
          <w:color w:val="000000"/>
          <w:sz w:val="18"/>
          <w:szCs w:val="18"/>
        </w:rPr>
        <w:t xml:space="preserve"> quien se asegurará de su adecuada transportación o prestación del servicio, hasta su correcta recepción a entera satisfacción de la </w:t>
      </w:r>
      <w:r w:rsidR="008D7BB3" w:rsidRPr="00E42CFC">
        <w:rPr>
          <w:rFonts w:ascii="Arial" w:eastAsia="Arial" w:hAnsi="Arial" w:cs="Arial"/>
          <w:b/>
          <w:bCs/>
          <w:color w:val="000000"/>
          <w:sz w:val="18"/>
          <w:szCs w:val="18"/>
        </w:rPr>
        <w:t>ÁREA REQUIRENTE</w:t>
      </w:r>
      <w:r w:rsidR="008D7BB3">
        <w:rPr>
          <w:rFonts w:ascii="Arial" w:eastAsia="Arial" w:hAnsi="Arial" w:cs="Arial"/>
          <w:b/>
          <w:bCs/>
          <w:color w:val="000000"/>
          <w:sz w:val="18"/>
          <w:szCs w:val="18"/>
        </w:rPr>
        <w:t>.</w:t>
      </w:r>
    </w:p>
    <w:p w14:paraId="15D068F6" w14:textId="77777777" w:rsidR="007D7222" w:rsidRDefault="007D7222" w:rsidP="008C50D2">
      <w:pPr>
        <w:spacing w:after="0" w:line="240" w:lineRule="auto"/>
        <w:ind w:right="140"/>
        <w:jc w:val="both"/>
        <w:rPr>
          <w:rFonts w:ascii="Arial" w:eastAsia="Arial" w:hAnsi="Arial" w:cs="Arial"/>
          <w:b/>
          <w:bCs/>
          <w:color w:val="000000"/>
          <w:sz w:val="18"/>
          <w:szCs w:val="18"/>
        </w:rPr>
      </w:pPr>
    </w:p>
    <w:p w14:paraId="20339326" w14:textId="6EEE7D58" w:rsidR="007D7222" w:rsidRDefault="002E590F" w:rsidP="007D7222">
      <w:pPr>
        <w:pStyle w:val="Prrafodelista"/>
        <w:numPr>
          <w:ilvl w:val="1"/>
          <w:numId w:val="12"/>
        </w:numPr>
        <w:spacing w:after="0" w:line="240" w:lineRule="auto"/>
        <w:ind w:right="140"/>
        <w:jc w:val="both"/>
        <w:rPr>
          <w:rFonts w:ascii="Arial" w:hAnsi="Arial" w:cs="Arial"/>
          <w:b/>
          <w:color w:val="000000"/>
          <w:sz w:val="18"/>
          <w:szCs w:val="18"/>
        </w:rPr>
      </w:pPr>
      <w:r>
        <w:rPr>
          <w:rFonts w:ascii="Arial" w:hAnsi="Arial" w:cs="Arial"/>
          <w:b/>
          <w:color w:val="000000"/>
          <w:sz w:val="18"/>
          <w:szCs w:val="18"/>
        </w:rPr>
        <w:t>TIEMPO DE ENTREGA.</w:t>
      </w:r>
    </w:p>
    <w:p w14:paraId="75A0D7AB" w14:textId="77777777" w:rsidR="007D7222" w:rsidRDefault="007D7222" w:rsidP="007D7222">
      <w:pPr>
        <w:spacing w:after="0" w:line="240" w:lineRule="auto"/>
        <w:ind w:right="140"/>
        <w:jc w:val="both"/>
        <w:rPr>
          <w:rFonts w:ascii="Arial" w:hAnsi="Arial" w:cs="Arial"/>
          <w:bCs/>
          <w:color w:val="000000"/>
          <w:sz w:val="18"/>
          <w:szCs w:val="18"/>
        </w:rPr>
      </w:pPr>
    </w:p>
    <w:p w14:paraId="367EA42C" w14:textId="3ACC1115" w:rsidR="007D7222" w:rsidRPr="008145DB" w:rsidRDefault="007D7222" w:rsidP="007D7222">
      <w:pPr>
        <w:spacing w:after="0" w:line="240" w:lineRule="auto"/>
        <w:ind w:right="140"/>
        <w:jc w:val="both"/>
        <w:rPr>
          <w:rFonts w:ascii="Arial" w:hAnsi="Arial" w:cs="Arial"/>
          <w:color w:val="000000"/>
          <w:sz w:val="18"/>
          <w:szCs w:val="18"/>
        </w:rPr>
      </w:pPr>
      <w:r w:rsidRPr="008145DB">
        <w:rPr>
          <w:rFonts w:ascii="Arial" w:eastAsia="Arial" w:hAnsi="Arial" w:cs="Arial"/>
          <w:color w:val="000000"/>
          <w:sz w:val="18"/>
          <w:szCs w:val="18"/>
        </w:rPr>
        <w:t>La</w:t>
      </w:r>
      <w:r>
        <w:rPr>
          <w:rFonts w:ascii="Arial" w:eastAsia="Arial" w:hAnsi="Arial" w:cs="Arial"/>
          <w:color w:val="000000"/>
          <w:sz w:val="18"/>
          <w:szCs w:val="18"/>
        </w:rPr>
        <w:t xml:space="preserve"> Entrega de los consumibles será en tres parcialidades de conformidad con la siguiente tabla</w:t>
      </w:r>
      <w:r w:rsidRPr="008145DB">
        <w:rPr>
          <w:rFonts w:ascii="Arial" w:eastAsia="Arial" w:hAnsi="Arial" w:cs="Arial"/>
          <w:color w:val="000000"/>
          <w:sz w:val="18"/>
          <w:szCs w:val="18"/>
        </w:rPr>
        <w:t>:</w:t>
      </w:r>
    </w:p>
    <w:p w14:paraId="336CF8F0" w14:textId="77777777" w:rsidR="007D7222" w:rsidRDefault="007D7222" w:rsidP="007D7222">
      <w:pPr>
        <w:spacing w:after="0"/>
        <w:ind w:right="140"/>
        <w:jc w:val="both"/>
        <w:rPr>
          <w:rFonts w:ascii="Arial" w:hAnsi="Arial" w:cs="Arial"/>
          <w:bCs/>
          <w:color w:val="000000"/>
          <w:sz w:val="18"/>
          <w:szCs w:val="18"/>
        </w:rPr>
      </w:pPr>
    </w:p>
    <w:tbl>
      <w:tblPr>
        <w:tblStyle w:val="Tablaconcuadrcula"/>
        <w:tblW w:w="5000" w:type="pct"/>
        <w:tblLook w:val="04A0" w:firstRow="1" w:lastRow="0" w:firstColumn="1" w:lastColumn="0" w:noHBand="0" w:noVBand="1"/>
      </w:tblPr>
      <w:tblGrid>
        <w:gridCol w:w="872"/>
        <w:gridCol w:w="2525"/>
        <w:gridCol w:w="2298"/>
        <w:gridCol w:w="1896"/>
        <w:gridCol w:w="1896"/>
      </w:tblGrid>
      <w:tr w:rsidR="00441834" w14:paraId="3190E479" w14:textId="5C0E0CFF" w:rsidTr="002E590F">
        <w:trPr>
          <w:trHeight w:val="395"/>
        </w:trPr>
        <w:tc>
          <w:tcPr>
            <w:tcW w:w="1790" w:type="pct"/>
            <w:gridSpan w:val="2"/>
            <w:shd w:val="clear" w:color="auto" w:fill="D9D9D9" w:themeFill="background1" w:themeFillShade="D9"/>
            <w:vAlign w:val="center"/>
          </w:tcPr>
          <w:p w14:paraId="1CB3B2FF" w14:textId="2556829D" w:rsidR="00441834" w:rsidRPr="00091368" w:rsidRDefault="008067F1" w:rsidP="00036449">
            <w:pPr>
              <w:jc w:val="center"/>
              <w:rPr>
                <w:rFonts w:ascii="Arial" w:eastAsia="Arial" w:hAnsi="Arial" w:cs="Arial"/>
                <w:b/>
                <w:bCs/>
                <w:color w:val="000000"/>
                <w:sz w:val="18"/>
                <w:szCs w:val="18"/>
              </w:rPr>
            </w:pPr>
            <w:r>
              <w:rPr>
                <w:rFonts w:ascii="Arial" w:eastAsia="Arial" w:hAnsi="Arial" w:cs="Arial"/>
                <w:b/>
                <w:bCs/>
                <w:color w:val="000000"/>
                <w:sz w:val="18"/>
                <w:szCs w:val="18"/>
              </w:rPr>
              <w:t>Calendario de entregas</w:t>
            </w:r>
          </w:p>
        </w:tc>
        <w:tc>
          <w:tcPr>
            <w:tcW w:w="1211" w:type="pct"/>
            <w:shd w:val="clear" w:color="auto" w:fill="D9D9D9" w:themeFill="background1" w:themeFillShade="D9"/>
            <w:vAlign w:val="center"/>
          </w:tcPr>
          <w:p w14:paraId="2A484522" w14:textId="4E4B9892" w:rsidR="00441834" w:rsidRPr="002E590F" w:rsidRDefault="00441834" w:rsidP="002E590F">
            <w:pPr>
              <w:jc w:val="both"/>
              <w:rPr>
                <w:rFonts w:ascii="Arial" w:eastAsia="Arial" w:hAnsi="Arial" w:cs="Arial"/>
                <w:b/>
                <w:bCs/>
                <w:color w:val="000000"/>
                <w:sz w:val="14"/>
                <w:szCs w:val="14"/>
              </w:rPr>
            </w:pPr>
            <w:r w:rsidRPr="002E590F">
              <w:rPr>
                <w:rFonts w:ascii="Arial" w:eastAsia="Arial" w:hAnsi="Arial" w:cs="Arial"/>
                <w:b/>
                <w:bCs/>
                <w:color w:val="000000"/>
                <w:sz w:val="14"/>
                <w:szCs w:val="14"/>
              </w:rPr>
              <w:t>Dentro de los 30 días naturales contados a partir del día hábil siguiente a la publicación y notificación del fallo</w:t>
            </w:r>
            <w:r w:rsidR="002E590F">
              <w:rPr>
                <w:rFonts w:ascii="Arial" w:eastAsia="Arial" w:hAnsi="Arial" w:cs="Arial"/>
                <w:b/>
                <w:bCs/>
                <w:color w:val="000000"/>
                <w:sz w:val="14"/>
                <w:szCs w:val="14"/>
              </w:rPr>
              <w:t>.</w:t>
            </w:r>
          </w:p>
        </w:tc>
        <w:tc>
          <w:tcPr>
            <w:tcW w:w="999" w:type="pct"/>
            <w:shd w:val="clear" w:color="auto" w:fill="D9D9D9" w:themeFill="background1" w:themeFillShade="D9"/>
            <w:vAlign w:val="center"/>
          </w:tcPr>
          <w:p w14:paraId="08B89D2C" w14:textId="5E4C5CB4" w:rsidR="00441834" w:rsidRPr="002E590F" w:rsidRDefault="00441834" w:rsidP="002E590F">
            <w:pPr>
              <w:jc w:val="both"/>
              <w:rPr>
                <w:rFonts w:ascii="Arial" w:eastAsia="Arial" w:hAnsi="Arial" w:cs="Arial"/>
                <w:b/>
                <w:bCs/>
                <w:color w:val="000000"/>
                <w:sz w:val="14"/>
                <w:szCs w:val="14"/>
              </w:rPr>
            </w:pPr>
            <w:r w:rsidRPr="002E590F">
              <w:rPr>
                <w:rFonts w:ascii="Arial" w:eastAsia="Arial" w:hAnsi="Arial" w:cs="Arial"/>
                <w:b/>
                <w:bCs/>
                <w:color w:val="000000"/>
                <w:sz w:val="14"/>
                <w:szCs w:val="14"/>
              </w:rPr>
              <w:t xml:space="preserve">Dentro de los 30 días naturales </w:t>
            </w:r>
            <w:r w:rsidR="00AF5FEC">
              <w:rPr>
                <w:rFonts w:ascii="Arial" w:eastAsia="Arial" w:hAnsi="Arial" w:cs="Arial"/>
                <w:b/>
                <w:bCs/>
                <w:color w:val="000000"/>
                <w:sz w:val="14"/>
                <w:szCs w:val="14"/>
              </w:rPr>
              <w:t xml:space="preserve">posteriores </w:t>
            </w:r>
            <w:r w:rsidRPr="002E590F">
              <w:rPr>
                <w:rFonts w:ascii="Arial" w:eastAsia="Arial" w:hAnsi="Arial" w:cs="Arial"/>
                <w:b/>
                <w:bCs/>
                <w:color w:val="000000"/>
                <w:sz w:val="14"/>
                <w:szCs w:val="14"/>
              </w:rPr>
              <w:t>a la fecha de publicación de la orden de compra o pedido emitidos por el área contratante</w:t>
            </w:r>
            <w:r w:rsidR="00F97A0D">
              <w:rPr>
                <w:rFonts w:ascii="Arial" w:eastAsia="Arial" w:hAnsi="Arial" w:cs="Arial"/>
                <w:b/>
                <w:bCs/>
                <w:color w:val="000000"/>
                <w:sz w:val="14"/>
                <w:szCs w:val="14"/>
              </w:rPr>
              <w:t>.</w:t>
            </w:r>
          </w:p>
        </w:tc>
        <w:tc>
          <w:tcPr>
            <w:tcW w:w="1000" w:type="pct"/>
            <w:shd w:val="clear" w:color="auto" w:fill="D9D9D9" w:themeFill="background1" w:themeFillShade="D9"/>
            <w:vAlign w:val="center"/>
          </w:tcPr>
          <w:p w14:paraId="221574CC" w14:textId="3CC32AA6" w:rsidR="00441834" w:rsidRPr="002E590F" w:rsidRDefault="00AF5FEC" w:rsidP="002E590F">
            <w:pPr>
              <w:jc w:val="both"/>
              <w:rPr>
                <w:rFonts w:ascii="Arial" w:eastAsia="Arial" w:hAnsi="Arial" w:cs="Arial"/>
                <w:b/>
                <w:bCs/>
                <w:color w:val="000000"/>
                <w:sz w:val="14"/>
                <w:szCs w:val="14"/>
              </w:rPr>
            </w:pPr>
            <w:r w:rsidRPr="002E590F">
              <w:rPr>
                <w:rFonts w:ascii="Arial" w:eastAsia="Arial" w:hAnsi="Arial" w:cs="Arial"/>
                <w:b/>
                <w:bCs/>
                <w:color w:val="000000"/>
                <w:sz w:val="14"/>
                <w:szCs w:val="14"/>
              </w:rPr>
              <w:t xml:space="preserve">Dentro de los 30 días naturales </w:t>
            </w:r>
            <w:r>
              <w:rPr>
                <w:rFonts w:ascii="Arial" w:eastAsia="Arial" w:hAnsi="Arial" w:cs="Arial"/>
                <w:b/>
                <w:bCs/>
                <w:color w:val="000000"/>
                <w:sz w:val="14"/>
                <w:szCs w:val="14"/>
              </w:rPr>
              <w:t xml:space="preserve">posteriores </w:t>
            </w:r>
            <w:r w:rsidRPr="002E590F">
              <w:rPr>
                <w:rFonts w:ascii="Arial" w:eastAsia="Arial" w:hAnsi="Arial" w:cs="Arial"/>
                <w:b/>
                <w:bCs/>
                <w:color w:val="000000"/>
                <w:sz w:val="14"/>
                <w:szCs w:val="14"/>
              </w:rPr>
              <w:t>a la fecha de publicación de la orden de compra o pedido emitidos por el área contratante</w:t>
            </w:r>
            <w:r w:rsidR="00F97A0D">
              <w:rPr>
                <w:rFonts w:ascii="Arial" w:eastAsia="Arial" w:hAnsi="Arial" w:cs="Arial"/>
                <w:b/>
                <w:bCs/>
                <w:color w:val="000000"/>
                <w:sz w:val="14"/>
                <w:szCs w:val="14"/>
              </w:rPr>
              <w:t>.</w:t>
            </w:r>
          </w:p>
        </w:tc>
      </w:tr>
      <w:tr w:rsidR="00441834" w14:paraId="7180215C" w14:textId="2C2E67A3" w:rsidTr="002E590F">
        <w:trPr>
          <w:trHeight w:val="395"/>
        </w:trPr>
        <w:tc>
          <w:tcPr>
            <w:tcW w:w="460" w:type="pct"/>
            <w:shd w:val="clear" w:color="auto" w:fill="D9D9D9" w:themeFill="background1" w:themeFillShade="D9"/>
            <w:vAlign w:val="center"/>
          </w:tcPr>
          <w:p w14:paraId="7696D791" w14:textId="6209ECDF" w:rsidR="007D7222" w:rsidRPr="00091368" w:rsidRDefault="007D7222" w:rsidP="007D7222">
            <w:pPr>
              <w:jc w:val="center"/>
              <w:rPr>
                <w:rFonts w:ascii="Arial" w:eastAsia="Arial" w:hAnsi="Arial" w:cs="Arial"/>
                <w:b/>
                <w:bCs/>
                <w:color w:val="000000"/>
                <w:sz w:val="18"/>
                <w:szCs w:val="18"/>
              </w:rPr>
            </w:pPr>
            <w:r w:rsidRPr="00091368">
              <w:rPr>
                <w:rFonts w:ascii="Arial" w:eastAsia="Arial" w:hAnsi="Arial" w:cs="Arial"/>
                <w:b/>
                <w:bCs/>
                <w:color w:val="000000"/>
                <w:sz w:val="18"/>
                <w:szCs w:val="18"/>
              </w:rPr>
              <w:t>Partida</w:t>
            </w:r>
          </w:p>
        </w:tc>
        <w:tc>
          <w:tcPr>
            <w:tcW w:w="1331" w:type="pct"/>
            <w:shd w:val="clear" w:color="auto" w:fill="D9D9D9" w:themeFill="background1" w:themeFillShade="D9"/>
            <w:vAlign w:val="center"/>
          </w:tcPr>
          <w:p w14:paraId="13D8C15A" w14:textId="3F2AE28B" w:rsidR="007D7222" w:rsidRPr="00091368" w:rsidRDefault="007D7222" w:rsidP="007D7222">
            <w:pPr>
              <w:jc w:val="center"/>
              <w:rPr>
                <w:rFonts w:ascii="Arial" w:eastAsia="Arial" w:hAnsi="Arial" w:cs="Arial"/>
                <w:b/>
                <w:bCs/>
                <w:color w:val="000000"/>
                <w:sz w:val="18"/>
                <w:szCs w:val="18"/>
              </w:rPr>
            </w:pPr>
            <w:r w:rsidRPr="00091368">
              <w:rPr>
                <w:rFonts w:ascii="Arial" w:eastAsia="Arial" w:hAnsi="Arial" w:cs="Arial"/>
                <w:b/>
                <w:bCs/>
                <w:color w:val="000000"/>
                <w:sz w:val="18"/>
                <w:szCs w:val="18"/>
              </w:rPr>
              <w:t>Descripción</w:t>
            </w:r>
          </w:p>
        </w:tc>
        <w:tc>
          <w:tcPr>
            <w:tcW w:w="1211" w:type="pct"/>
            <w:shd w:val="clear" w:color="auto" w:fill="D9D9D9" w:themeFill="background1" w:themeFillShade="D9"/>
            <w:vAlign w:val="center"/>
          </w:tcPr>
          <w:p w14:paraId="7D7E4DEB" w14:textId="4AD3A1A6" w:rsidR="007D7222" w:rsidRPr="00091368" w:rsidRDefault="007D7222" w:rsidP="007D7222">
            <w:pPr>
              <w:jc w:val="center"/>
              <w:rPr>
                <w:rFonts w:ascii="Arial" w:eastAsia="Arial" w:hAnsi="Arial" w:cs="Arial"/>
                <w:b/>
                <w:bCs/>
                <w:color w:val="000000"/>
                <w:sz w:val="18"/>
                <w:szCs w:val="18"/>
              </w:rPr>
            </w:pPr>
            <w:r>
              <w:rPr>
                <w:rFonts w:ascii="Arial" w:eastAsia="Arial" w:hAnsi="Arial" w:cs="Arial"/>
                <w:b/>
                <w:bCs/>
                <w:color w:val="000000"/>
                <w:sz w:val="18"/>
                <w:szCs w:val="18"/>
              </w:rPr>
              <w:t>Primera Entrega</w:t>
            </w:r>
          </w:p>
        </w:tc>
        <w:tc>
          <w:tcPr>
            <w:tcW w:w="999" w:type="pct"/>
            <w:shd w:val="clear" w:color="auto" w:fill="D9D9D9" w:themeFill="background1" w:themeFillShade="D9"/>
            <w:vAlign w:val="center"/>
          </w:tcPr>
          <w:p w14:paraId="3B57F223" w14:textId="31AEABC0" w:rsidR="007D7222" w:rsidRDefault="007D7222" w:rsidP="007D7222">
            <w:pPr>
              <w:jc w:val="center"/>
              <w:rPr>
                <w:rFonts w:ascii="Arial" w:eastAsia="Arial" w:hAnsi="Arial" w:cs="Arial"/>
                <w:b/>
                <w:bCs/>
                <w:color w:val="000000"/>
                <w:sz w:val="18"/>
                <w:szCs w:val="18"/>
              </w:rPr>
            </w:pPr>
            <w:r>
              <w:rPr>
                <w:rFonts w:ascii="Arial" w:eastAsia="Arial" w:hAnsi="Arial" w:cs="Arial"/>
                <w:b/>
                <w:bCs/>
                <w:color w:val="000000"/>
                <w:sz w:val="18"/>
                <w:szCs w:val="18"/>
              </w:rPr>
              <w:t>Segunda Entrega</w:t>
            </w:r>
          </w:p>
        </w:tc>
        <w:tc>
          <w:tcPr>
            <w:tcW w:w="1000" w:type="pct"/>
            <w:shd w:val="clear" w:color="auto" w:fill="D9D9D9" w:themeFill="background1" w:themeFillShade="D9"/>
            <w:vAlign w:val="center"/>
          </w:tcPr>
          <w:p w14:paraId="0B4AB488" w14:textId="72D0957F" w:rsidR="007D7222" w:rsidRDefault="007D7222" w:rsidP="007D7222">
            <w:pPr>
              <w:jc w:val="center"/>
              <w:rPr>
                <w:rFonts w:ascii="Arial" w:eastAsia="Arial" w:hAnsi="Arial" w:cs="Arial"/>
                <w:b/>
                <w:bCs/>
                <w:color w:val="000000"/>
                <w:sz w:val="18"/>
                <w:szCs w:val="18"/>
              </w:rPr>
            </w:pPr>
            <w:r>
              <w:rPr>
                <w:rFonts w:ascii="Arial" w:eastAsia="Arial" w:hAnsi="Arial" w:cs="Arial"/>
                <w:b/>
                <w:bCs/>
                <w:color w:val="000000"/>
                <w:sz w:val="18"/>
                <w:szCs w:val="18"/>
              </w:rPr>
              <w:t>Tercera Entrega</w:t>
            </w:r>
          </w:p>
        </w:tc>
      </w:tr>
      <w:tr w:rsidR="00441834" w14:paraId="2E22BDB2" w14:textId="4BFC707D" w:rsidTr="002E590F">
        <w:trPr>
          <w:trHeight w:val="358"/>
        </w:trPr>
        <w:tc>
          <w:tcPr>
            <w:tcW w:w="460" w:type="pct"/>
            <w:vAlign w:val="center"/>
          </w:tcPr>
          <w:p w14:paraId="5B8CC353"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1</w:t>
            </w:r>
          </w:p>
        </w:tc>
        <w:tc>
          <w:tcPr>
            <w:tcW w:w="1331" w:type="pct"/>
            <w:vAlign w:val="center"/>
          </w:tcPr>
          <w:p w14:paraId="422E3F90" w14:textId="77777777" w:rsidR="007D7222" w:rsidRDefault="007D7222" w:rsidP="00036449">
            <w:pPr>
              <w:jc w:val="center"/>
              <w:rPr>
                <w:rFonts w:ascii="Arial" w:eastAsia="Arial" w:hAnsi="Arial" w:cs="Arial"/>
                <w:color w:val="000000"/>
                <w:sz w:val="18"/>
                <w:szCs w:val="18"/>
              </w:rPr>
            </w:pPr>
            <w:r w:rsidRPr="00274E5C">
              <w:rPr>
                <w:rFonts w:ascii="Arial" w:hAnsi="Arial" w:cs="Arial"/>
                <w:sz w:val="18"/>
                <w:szCs w:val="18"/>
              </w:rPr>
              <w:t>TÓNER HP LASERJET 404DW CF258X (10,000 PÁGINAS)</w:t>
            </w:r>
          </w:p>
        </w:tc>
        <w:tc>
          <w:tcPr>
            <w:tcW w:w="1211" w:type="pct"/>
            <w:vAlign w:val="center"/>
          </w:tcPr>
          <w:p w14:paraId="03494D2F"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533</w:t>
            </w:r>
          </w:p>
        </w:tc>
        <w:tc>
          <w:tcPr>
            <w:tcW w:w="999" w:type="pct"/>
            <w:vMerge w:val="restart"/>
            <w:vAlign w:val="center"/>
          </w:tcPr>
          <w:p w14:paraId="311BF45E" w14:textId="6EBF749E" w:rsidR="007D7222" w:rsidRPr="002E590F" w:rsidRDefault="007D7222" w:rsidP="002E590F">
            <w:pPr>
              <w:jc w:val="both"/>
              <w:rPr>
                <w:rFonts w:ascii="Arial" w:eastAsia="Arial" w:hAnsi="Arial" w:cs="Arial"/>
                <w:color w:val="000000"/>
                <w:sz w:val="18"/>
                <w:szCs w:val="18"/>
              </w:rPr>
            </w:pPr>
            <w:r w:rsidRPr="002E590F">
              <w:rPr>
                <w:rFonts w:ascii="Arial" w:eastAsia="Arial" w:hAnsi="Arial" w:cs="Arial"/>
                <w:color w:val="000000"/>
                <w:sz w:val="18"/>
                <w:szCs w:val="18"/>
              </w:rPr>
              <w:t>Las cantidades será definidas por el área requirente en la orden de compra.</w:t>
            </w:r>
          </w:p>
        </w:tc>
        <w:tc>
          <w:tcPr>
            <w:tcW w:w="1000" w:type="pct"/>
            <w:vMerge w:val="restart"/>
            <w:vAlign w:val="center"/>
          </w:tcPr>
          <w:p w14:paraId="2E745642" w14:textId="41FB340A" w:rsidR="007D7222" w:rsidRPr="002E590F" w:rsidRDefault="007D7222" w:rsidP="002E590F">
            <w:pPr>
              <w:jc w:val="both"/>
              <w:rPr>
                <w:rFonts w:ascii="Arial" w:eastAsia="Arial" w:hAnsi="Arial" w:cs="Arial"/>
                <w:color w:val="000000"/>
                <w:sz w:val="18"/>
                <w:szCs w:val="18"/>
              </w:rPr>
            </w:pPr>
            <w:r w:rsidRPr="002E590F">
              <w:rPr>
                <w:rFonts w:ascii="Arial" w:eastAsia="Arial" w:hAnsi="Arial" w:cs="Arial"/>
                <w:color w:val="000000"/>
                <w:sz w:val="18"/>
                <w:szCs w:val="18"/>
              </w:rPr>
              <w:t>Las cantidades será definidas por el área requirente en la orden de compra.</w:t>
            </w:r>
          </w:p>
        </w:tc>
      </w:tr>
      <w:tr w:rsidR="00441834" w14:paraId="109BDC81" w14:textId="401DFC91" w:rsidTr="002E590F">
        <w:tc>
          <w:tcPr>
            <w:tcW w:w="460" w:type="pct"/>
            <w:vAlign w:val="center"/>
          </w:tcPr>
          <w:p w14:paraId="05D4234C"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2</w:t>
            </w:r>
          </w:p>
        </w:tc>
        <w:tc>
          <w:tcPr>
            <w:tcW w:w="1331" w:type="pct"/>
            <w:vAlign w:val="center"/>
          </w:tcPr>
          <w:p w14:paraId="365AC59E" w14:textId="77777777" w:rsidR="007D7222" w:rsidRDefault="007D7222" w:rsidP="00036449">
            <w:pPr>
              <w:jc w:val="center"/>
              <w:rPr>
                <w:rFonts w:ascii="Arial" w:eastAsia="Arial" w:hAnsi="Arial" w:cs="Arial"/>
                <w:color w:val="000000"/>
                <w:sz w:val="18"/>
                <w:szCs w:val="18"/>
              </w:rPr>
            </w:pPr>
            <w:r w:rsidRPr="00274E5C">
              <w:rPr>
                <w:rFonts w:ascii="Arial" w:hAnsi="Arial" w:cs="Arial"/>
                <w:sz w:val="18"/>
                <w:szCs w:val="18"/>
              </w:rPr>
              <w:t>TÓNER</w:t>
            </w:r>
            <w:r>
              <w:rPr>
                <w:rFonts w:ascii="Arial" w:hAnsi="Arial" w:cs="Arial"/>
                <w:sz w:val="18"/>
                <w:szCs w:val="18"/>
              </w:rPr>
              <w:t xml:space="preserve"> </w:t>
            </w:r>
            <w:r w:rsidRPr="00274E5C">
              <w:rPr>
                <w:rFonts w:ascii="Arial" w:hAnsi="Arial" w:cs="Arial"/>
                <w:sz w:val="18"/>
                <w:szCs w:val="18"/>
              </w:rPr>
              <w:t>HP LASERJET W1510X PARA HP M4003DW (9,700 PÁGINAS)</w:t>
            </w:r>
          </w:p>
        </w:tc>
        <w:tc>
          <w:tcPr>
            <w:tcW w:w="1211" w:type="pct"/>
            <w:vAlign w:val="center"/>
          </w:tcPr>
          <w:p w14:paraId="535C2247"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120</w:t>
            </w:r>
          </w:p>
        </w:tc>
        <w:tc>
          <w:tcPr>
            <w:tcW w:w="999" w:type="pct"/>
            <w:vMerge/>
          </w:tcPr>
          <w:p w14:paraId="2E9B0477" w14:textId="77777777" w:rsidR="007D7222" w:rsidRDefault="007D7222" w:rsidP="00036449">
            <w:pPr>
              <w:jc w:val="center"/>
              <w:rPr>
                <w:rFonts w:ascii="Arial" w:eastAsia="Arial" w:hAnsi="Arial" w:cs="Arial"/>
                <w:color w:val="000000"/>
                <w:sz w:val="18"/>
                <w:szCs w:val="18"/>
              </w:rPr>
            </w:pPr>
          </w:p>
        </w:tc>
        <w:tc>
          <w:tcPr>
            <w:tcW w:w="1000" w:type="pct"/>
            <w:vMerge/>
          </w:tcPr>
          <w:p w14:paraId="596F114E" w14:textId="77777777" w:rsidR="007D7222" w:rsidRDefault="007D7222" w:rsidP="00036449">
            <w:pPr>
              <w:jc w:val="center"/>
              <w:rPr>
                <w:rFonts w:ascii="Arial" w:eastAsia="Arial" w:hAnsi="Arial" w:cs="Arial"/>
                <w:color w:val="000000"/>
                <w:sz w:val="18"/>
                <w:szCs w:val="18"/>
              </w:rPr>
            </w:pPr>
          </w:p>
        </w:tc>
      </w:tr>
      <w:tr w:rsidR="00441834" w14:paraId="07683705" w14:textId="14F7B3E2" w:rsidTr="002E590F">
        <w:tc>
          <w:tcPr>
            <w:tcW w:w="460" w:type="pct"/>
            <w:vAlign w:val="center"/>
          </w:tcPr>
          <w:p w14:paraId="46670B1E"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3</w:t>
            </w:r>
          </w:p>
        </w:tc>
        <w:tc>
          <w:tcPr>
            <w:tcW w:w="1331" w:type="pct"/>
            <w:vAlign w:val="center"/>
          </w:tcPr>
          <w:p w14:paraId="7A2257F6" w14:textId="77777777" w:rsidR="007D7222" w:rsidRDefault="007D7222" w:rsidP="00036449">
            <w:pPr>
              <w:jc w:val="center"/>
              <w:rPr>
                <w:rFonts w:ascii="Arial" w:eastAsia="Arial" w:hAnsi="Arial" w:cs="Arial"/>
                <w:color w:val="000000"/>
                <w:sz w:val="18"/>
                <w:szCs w:val="18"/>
              </w:rPr>
            </w:pPr>
            <w:r w:rsidRPr="00274E5C">
              <w:rPr>
                <w:rFonts w:ascii="Arial" w:hAnsi="Arial" w:cs="Arial"/>
                <w:sz w:val="18"/>
                <w:szCs w:val="18"/>
              </w:rPr>
              <w:t>TÓNER LEXMARK 56F4X00 PARA LEXMARK MS521 (20,000 PÁGINAS)</w:t>
            </w:r>
          </w:p>
        </w:tc>
        <w:tc>
          <w:tcPr>
            <w:tcW w:w="1211" w:type="pct"/>
            <w:vAlign w:val="center"/>
          </w:tcPr>
          <w:p w14:paraId="12955EF2"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298</w:t>
            </w:r>
          </w:p>
        </w:tc>
        <w:tc>
          <w:tcPr>
            <w:tcW w:w="999" w:type="pct"/>
            <w:vMerge/>
          </w:tcPr>
          <w:p w14:paraId="099CB26C" w14:textId="77777777" w:rsidR="007D7222" w:rsidRDefault="007D7222" w:rsidP="00036449">
            <w:pPr>
              <w:jc w:val="center"/>
              <w:rPr>
                <w:rFonts w:ascii="Arial" w:eastAsia="Arial" w:hAnsi="Arial" w:cs="Arial"/>
                <w:color w:val="000000"/>
                <w:sz w:val="18"/>
                <w:szCs w:val="18"/>
              </w:rPr>
            </w:pPr>
          </w:p>
        </w:tc>
        <w:tc>
          <w:tcPr>
            <w:tcW w:w="1000" w:type="pct"/>
            <w:vMerge/>
          </w:tcPr>
          <w:p w14:paraId="7DBC90B5" w14:textId="77777777" w:rsidR="007D7222" w:rsidRDefault="007D7222" w:rsidP="00036449">
            <w:pPr>
              <w:jc w:val="center"/>
              <w:rPr>
                <w:rFonts w:ascii="Arial" w:eastAsia="Arial" w:hAnsi="Arial" w:cs="Arial"/>
                <w:color w:val="000000"/>
                <w:sz w:val="18"/>
                <w:szCs w:val="18"/>
              </w:rPr>
            </w:pPr>
          </w:p>
        </w:tc>
      </w:tr>
      <w:tr w:rsidR="00441834" w14:paraId="29874189" w14:textId="46086504" w:rsidTr="002E590F">
        <w:trPr>
          <w:trHeight w:val="419"/>
        </w:trPr>
        <w:tc>
          <w:tcPr>
            <w:tcW w:w="460" w:type="pct"/>
            <w:vAlign w:val="center"/>
          </w:tcPr>
          <w:p w14:paraId="44136AC5"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4</w:t>
            </w:r>
          </w:p>
        </w:tc>
        <w:tc>
          <w:tcPr>
            <w:tcW w:w="1331" w:type="pct"/>
            <w:vAlign w:val="center"/>
          </w:tcPr>
          <w:p w14:paraId="37F3EAFF" w14:textId="77777777" w:rsidR="007D7222" w:rsidRDefault="007D7222" w:rsidP="00036449">
            <w:pPr>
              <w:jc w:val="center"/>
              <w:rPr>
                <w:rFonts w:ascii="Arial" w:eastAsia="Arial" w:hAnsi="Arial" w:cs="Arial"/>
                <w:color w:val="000000"/>
                <w:sz w:val="18"/>
                <w:szCs w:val="18"/>
              </w:rPr>
            </w:pPr>
            <w:r w:rsidRPr="00274E5C">
              <w:rPr>
                <w:rFonts w:ascii="Arial" w:hAnsi="Arial" w:cs="Arial"/>
                <w:sz w:val="18"/>
                <w:szCs w:val="18"/>
              </w:rPr>
              <w:t>TÓNER HP LASERJET M501DN CF287X</w:t>
            </w:r>
          </w:p>
        </w:tc>
        <w:tc>
          <w:tcPr>
            <w:tcW w:w="1211" w:type="pct"/>
            <w:vAlign w:val="center"/>
          </w:tcPr>
          <w:p w14:paraId="238B13E7" w14:textId="77777777" w:rsidR="007D7222" w:rsidRDefault="007D7222" w:rsidP="00036449">
            <w:pPr>
              <w:jc w:val="center"/>
              <w:rPr>
                <w:rFonts w:ascii="Arial" w:eastAsia="Arial" w:hAnsi="Arial" w:cs="Arial"/>
                <w:color w:val="000000"/>
                <w:sz w:val="18"/>
                <w:szCs w:val="18"/>
              </w:rPr>
            </w:pPr>
            <w:r>
              <w:rPr>
                <w:rFonts w:ascii="Arial" w:eastAsia="Arial" w:hAnsi="Arial" w:cs="Arial"/>
                <w:color w:val="000000"/>
                <w:sz w:val="18"/>
                <w:szCs w:val="18"/>
              </w:rPr>
              <w:t>2</w:t>
            </w:r>
          </w:p>
        </w:tc>
        <w:tc>
          <w:tcPr>
            <w:tcW w:w="999" w:type="pct"/>
            <w:vMerge/>
          </w:tcPr>
          <w:p w14:paraId="45D248BD" w14:textId="77777777" w:rsidR="007D7222" w:rsidRDefault="007D7222" w:rsidP="00036449">
            <w:pPr>
              <w:jc w:val="center"/>
              <w:rPr>
                <w:rFonts w:ascii="Arial" w:eastAsia="Arial" w:hAnsi="Arial" w:cs="Arial"/>
                <w:color w:val="000000"/>
                <w:sz w:val="18"/>
                <w:szCs w:val="18"/>
              </w:rPr>
            </w:pPr>
          </w:p>
        </w:tc>
        <w:tc>
          <w:tcPr>
            <w:tcW w:w="1000" w:type="pct"/>
            <w:vMerge/>
          </w:tcPr>
          <w:p w14:paraId="4B182EA2" w14:textId="77777777" w:rsidR="007D7222" w:rsidRDefault="007D7222" w:rsidP="00036449">
            <w:pPr>
              <w:jc w:val="center"/>
              <w:rPr>
                <w:rFonts w:ascii="Arial" w:eastAsia="Arial" w:hAnsi="Arial" w:cs="Arial"/>
                <w:color w:val="000000"/>
                <w:sz w:val="18"/>
                <w:szCs w:val="18"/>
              </w:rPr>
            </w:pPr>
          </w:p>
        </w:tc>
      </w:tr>
    </w:tbl>
    <w:p w14:paraId="137D7650" w14:textId="77777777" w:rsidR="007D7222" w:rsidRPr="00E42CFC" w:rsidRDefault="007D7222" w:rsidP="007D7222">
      <w:pPr>
        <w:spacing w:after="0" w:line="240" w:lineRule="auto"/>
        <w:ind w:right="140"/>
        <w:jc w:val="both"/>
        <w:rPr>
          <w:rFonts w:ascii="Arial" w:eastAsia="Times New Roman" w:hAnsi="Arial" w:cs="Arial"/>
          <w:sz w:val="18"/>
          <w:szCs w:val="18"/>
        </w:rPr>
      </w:pPr>
    </w:p>
    <w:p w14:paraId="4F309F2C" w14:textId="77777777" w:rsidR="007D7222" w:rsidRPr="00E42CFC" w:rsidRDefault="007D7222" w:rsidP="007D7222">
      <w:pPr>
        <w:pStyle w:val="Prrafodelista"/>
        <w:spacing w:after="0" w:line="240" w:lineRule="auto"/>
        <w:ind w:left="0" w:right="140"/>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Se considerará que 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ha </w:t>
      </w:r>
      <w:bookmarkStart w:id="7" w:name="_Hlk126829671"/>
      <w:r w:rsidRPr="00E42CFC">
        <w:rPr>
          <w:rFonts w:ascii="Arial" w:eastAsia="Arial" w:hAnsi="Arial" w:cs="Arial"/>
          <w:color w:val="000000"/>
          <w:sz w:val="18"/>
          <w:szCs w:val="18"/>
        </w:rPr>
        <w:t>entregado los servicios o bienes</w:t>
      </w:r>
      <w:bookmarkEnd w:id="7"/>
      <w:r w:rsidRPr="00E42CFC">
        <w:rPr>
          <w:rFonts w:ascii="Arial" w:eastAsia="Arial" w:hAnsi="Arial" w:cs="Arial"/>
          <w:color w:val="000000"/>
          <w:sz w:val="18"/>
          <w:szCs w:val="18"/>
        </w:rPr>
        <w:t xml:space="preserve">, objeto de este </w:t>
      </w:r>
      <w:r w:rsidRPr="00E42CFC">
        <w:rPr>
          <w:rFonts w:ascii="Arial" w:eastAsia="Arial" w:hAnsi="Arial" w:cs="Arial"/>
          <w:b/>
          <w:color w:val="000000"/>
          <w:sz w:val="18"/>
          <w:szCs w:val="18"/>
        </w:rPr>
        <w:t xml:space="preserve">PROCEDIMIENTO DE </w:t>
      </w:r>
      <w:r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una vez que en la factura </w:t>
      </w:r>
      <w:r w:rsidRPr="00E42CFC">
        <w:rPr>
          <w:rFonts w:ascii="Arial" w:eastAsia="Times New Roman" w:hAnsi="Arial" w:cs="Arial"/>
          <w:sz w:val="18"/>
          <w:szCs w:val="18"/>
        </w:rPr>
        <w:t xml:space="preserve">y/o orden de compra </w:t>
      </w:r>
      <w:r w:rsidRPr="00E42CFC">
        <w:rPr>
          <w:rFonts w:ascii="Arial" w:eastAsia="Arial" w:hAnsi="Arial" w:cs="Arial"/>
          <w:color w:val="000000"/>
          <w:sz w:val="18"/>
          <w:szCs w:val="18"/>
        </w:rPr>
        <w:t xml:space="preserve">correspondiente se plasme el sello y firma del personal técnico responsable de la </w:t>
      </w:r>
      <w:r w:rsidRPr="00E42CFC">
        <w:rPr>
          <w:rFonts w:ascii="Arial" w:eastAsia="Arial" w:hAnsi="Arial" w:cs="Arial"/>
          <w:b/>
          <w:color w:val="000000"/>
          <w:sz w:val="18"/>
          <w:szCs w:val="18"/>
        </w:rPr>
        <w:t>ÁREA REQUIRENTE</w:t>
      </w:r>
      <w:r w:rsidRPr="00E42CFC">
        <w:rPr>
          <w:rFonts w:ascii="Arial" w:eastAsia="Arial" w:hAnsi="Arial" w:cs="Arial"/>
          <w:color w:val="000000"/>
          <w:sz w:val="18"/>
          <w:szCs w:val="18"/>
        </w:rPr>
        <w:t xml:space="preserve"> y se recabe el oficio de recepción de los bienes/servicios a entera satisfacción por parte del personal técnico responsable.</w:t>
      </w:r>
    </w:p>
    <w:p w14:paraId="797ECBC2" w14:textId="77777777" w:rsidR="007D7222" w:rsidRDefault="007D7222" w:rsidP="008C50D2">
      <w:pPr>
        <w:spacing w:after="0" w:line="240" w:lineRule="auto"/>
        <w:ind w:right="140"/>
        <w:jc w:val="both"/>
        <w:rPr>
          <w:rFonts w:ascii="Arial" w:eastAsia="Arial" w:hAnsi="Arial" w:cs="Arial"/>
          <w:b/>
          <w:bCs/>
          <w:color w:val="000000"/>
          <w:sz w:val="18"/>
          <w:szCs w:val="18"/>
        </w:rPr>
      </w:pPr>
    </w:p>
    <w:p w14:paraId="29D05CB1" w14:textId="4E1577FA" w:rsidR="007D7222" w:rsidRPr="007D7222" w:rsidRDefault="00256FC8" w:rsidP="007D7222">
      <w:pPr>
        <w:pStyle w:val="Prrafodelista"/>
        <w:numPr>
          <w:ilvl w:val="1"/>
          <w:numId w:val="12"/>
        </w:numPr>
        <w:spacing w:after="0" w:line="240" w:lineRule="auto"/>
        <w:ind w:right="140"/>
        <w:jc w:val="both"/>
        <w:rPr>
          <w:rFonts w:ascii="Arial" w:eastAsia="Arial" w:hAnsi="Arial" w:cs="Arial"/>
          <w:color w:val="000000"/>
          <w:sz w:val="18"/>
          <w:szCs w:val="18"/>
        </w:rPr>
      </w:pPr>
      <w:r w:rsidRPr="007D7222">
        <w:rPr>
          <w:rFonts w:ascii="Arial" w:eastAsia="Arial" w:hAnsi="Arial" w:cs="Arial"/>
          <w:b/>
          <w:bCs/>
          <w:color w:val="000000"/>
          <w:sz w:val="18"/>
          <w:szCs w:val="18"/>
        </w:rPr>
        <w:t>CONDICIONES DE ENTREGA</w:t>
      </w:r>
      <w:r>
        <w:rPr>
          <w:rFonts w:ascii="Arial" w:eastAsia="Arial" w:hAnsi="Arial" w:cs="Arial"/>
          <w:b/>
          <w:bCs/>
          <w:color w:val="000000"/>
          <w:sz w:val="18"/>
          <w:szCs w:val="18"/>
        </w:rPr>
        <w:t>.</w:t>
      </w:r>
    </w:p>
    <w:p w14:paraId="5DA0B157" w14:textId="77777777" w:rsidR="0042704A" w:rsidRPr="008C50D2" w:rsidRDefault="0042704A" w:rsidP="008C50D2">
      <w:pPr>
        <w:spacing w:after="0" w:line="240" w:lineRule="auto"/>
        <w:ind w:right="140"/>
        <w:jc w:val="both"/>
        <w:rPr>
          <w:rFonts w:ascii="Arial" w:eastAsia="Arial" w:hAnsi="Arial" w:cs="Arial"/>
          <w:color w:val="000000"/>
          <w:sz w:val="18"/>
          <w:szCs w:val="18"/>
        </w:rPr>
      </w:pPr>
    </w:p>
    <w:p w14:paraId="592A1796" w14:textId="071624A6" w:rsidR="0042704A" w:rsidRPr="001855A1" w:rsidRDefault="00463A52" w:rsidP="008C50D2">
      <w:pPr>
        <w:spacing w:after="0" w:line="240" w:lineRule="auto"/>
        <w:ind w:left="426" w:hanging="360"/>
        <w:jc w:val="both"/>
        <w:rPr>
          <w:rFonts w:ascii="Arial" w:hAnsi="Arial" w:cs="Arial"/>
          <w:b/>
          <w:bCs/>
          <w:sz w:val="18"/>
          <w:szCs w:val="18"/>
        </w:rPr>
      </w:pPr>
      <w:r w:rsidRPr="001855A1">
        <w:rPr>
          <w:rFonts w:ascii="Arial" w:hAnsi="Arial" w:cs="Arial"/>
          <w:b/>
          <w:bCs/>
          <w:sz w:val="18"/>
          <w:szCs w:val="18"/>
        </w:rPr>
        <w:t xml:space="preserve">Trámite </w:t>
      </w:r>
      <w:r w:rsidR="0042704A" w:rsidRPr="001855A1">
        <w:rPr>
          <w:rFonts w:ascii="Arial" w:hAnsi="Arial" w:cs="Arial"/>
          <w:b/>
          <w:bCs/>
          <w:sz w:val="18"/>
          <w:szCs w:val="18"/>
        </w:rPr>
        <w:t>para</w:t>
      </w:r>
      <w:r w:rsidR="00964882" w:rsidRPr="001855A1">
        <w:rPr>
          <w:rFonts w:ascii="Arial" w:hAnsi="Arial" w:cs="Arial"/>
          <w:b/>
          <w:bCs/>
          <w:sz w:val="18"/>
          <w:szCs w:val="18"/>
        </w:rPr>
        <w:t xml:space="preserve"> recepción de documentos y generación de citas</w:t>
      </w:r>
      <w:r w:rsidR="0042704A" w:rsidRPr="001855A1">
        <w:rPr>
          <w:rFonts w:ascii="Arial" w:hAnsi="Arial" w:cs="Arial"/>
          <w:b/>
          <w:bCs/>
          <w:sz w:val="18"/>
          <w:szCs w:val="18"/>
        </w:rPr>
        <w:t>:</w:t>
      </w:r>
    </w:p>
    <w:p w14:paraId="3ED7B3D4" w14:textId="77777777" w:rsidR="0042704A" w:rsidRPr="008C50D2" w:rsidRDefault="0042704A" w:rsidP="008C50D2">
      <w:pPr>
        <w:spacing w:after="0" w:line="240" w:lineRule="auto"/>
        <w:ind w:left="720" w:hanging="360"/>
        <w:jc w:val="both"/>
        <w:rPr>
          <w:rFonts w:ascii="Arial" w:hAnsi="Arial" w:cs="Arial"/>
          <w:sz w:val="18"/>
          <w:szCs w:val="18"/>
        </w:rPr>
      </w:pPr>
    </w:p>
    <w:p w14:paraId="741A99CA" w14:textId="3C39ACD9" w:rsidR="0042704A" w:rsidRPr="008C50D2" w:rsidRDefault="0042704A" w:rsidP="008C50D2">
      <w:pPr>
        <w:pStyle w:val="Prrafodelista"/>
        <w:numPr>
          <w:ilvl w:val="0"/>
          <w:numId w:val="28"/>
        </w:numPr>
        <w:spacing w:after="160" w:line="240" w:lineRule="auto"/>
        <w:ind w:left="709"/>
        <w:jc w:val="both"/>
        <w:rPr>
          <w:rFonts w:ascii="Arial" w:hAnsi="Arial" w:cs="Arial"/>
          <w:sz w:val="18"/>
          <w:szCs w:val="18"/>
        </w:rPr>
      </w:pPr>
      <w:r w:rsidRPr="008C50D2">
        <w:rPr>
          <w:rFonts w:ascii="Arial" w:hAnsi="Arial" w:cs="Arial"/>
          <w:sz w:val="18"/>
          <w:szCs w:val="18"/>
        </w:rPr>
        <w:t xml:space="preserve">Se deberá solicitar cita </w:t>
      </w:r>
      <w:r w:rsidR="0004002C" w:rsidRPr="008C50D2">
        <w:rPr>
          <w:rFonts w:ascii="Arial" w:hAnsi="Arial" w:cs="Arial"/>
          <w:sz w:val="18"/>
          <w:szCs w:val="18"/>
        </w:rPr>
        <w:t xml:space="preserve">al </w:t>
      </w:r>
      <w:r w:rsidRPr="008C50D2">
        <w:rPr>
          <w:rFonts w:ascii="Arial" w:hAnsi="Arial" w:cs="Arial"/>
          <w:sz w:val="18"/>
          <w:szCs w:val="18"/>
        </w:rPr>
        <w:t>correo electrónico</w:t>
      </w:r>
      <w:r w:rsidR="0004002C" w:rsidRPr="008C50D2">
        <w:rPr>
          <w:rFonts w:ascii="Arial" w:hAnsi="Arial" w:cs="Arial"/>
          <w:sz w:val="18"/>
          <w:szCs w:val="18"/>
        </w:rPr>
        <w:t xml:space="preserve"> </w:t>
      </w:r>
      <w:hyperlink r:id="rId13" w:history="1">
        <w:r w:rsidR="0004002C" w:rsidRPr="008C50D2">
          <w:rPr>
            <w:rStyle w:val="Hipervnculo"/>
            <w:rFonts w:ascii="Arial" w:hAnsi="Arial" w:cs="Arial"/>
            <w:sz w:val="18"/>
            <w:szCs w:val="18"/>
          </w:rPr>
          <w:t>recepcionalmacencentral.ssj@jalisco.gob.mx</w:t>
        </w:r>
      </w:hyperlink>
      <w:r w:rsidRPr="008C50D2">
        <w:rPr>
          <w:rFonts w:ascii="Arial" w:hAnsi="Arial" w:cs="Arial"/>
          <w:sz w:val="18"/>
          <w:szCs w:val="18"/>
        </w:rPr>
        <w:t>. (</w:t>
      </w:r>
      <w:r w:rsidR="004B5481">
        <w:rPr>
          <w:rFonts w:ascii="Arial" w:hAnsi="Arial" w:cs="Arial"/>
          <w:sz w:val="18"/>
          <w:szCs w:val="18"/>
        </w:rPr>
        <w:t>l</w:t>
      </w:r>
      <w:r w:rsidRPr="008C50D2">
        <w:rPr>
          <w:rFonts w:ascii="Arial" w:hAnsi="Arial" w:cs="Arial"/>
          <w:sz w:val="18"/>
          <w:szCs w:val="18"/>
        </w:rPr>
        <w:t>a recepción de correos es de lunes a viernes, con horario de 8:00 a 14:00 horas).</w:t>
      </w:r>
    </w:p>
    <w:p w14:paraId="3B8AC90D" w14:textId="77777777" w:rsidR="0042704A" w:rsidRPr="008C50D2" w:rsidRDefault="0042704A" w:rsidP="008C50D2">
      <w:pPr>
        <w:pStyle w:val="Prrafodelista"/>
        <w:numPr>
          <w:ilvl w:val="0"/>
          <w:numId w:val="28"/>
        </w:numPr>
        <w:spacing w:after="160" w:line="240" w:lineRule="auto"/>
        <w:ind w:left="709"/>
        <w:jc w:val="both"/>
        <w:rPr>
          <w:rFonts w:ascii="Arial" w:hAnsi="Arial" w:cs="Arial"/>
          <w:sz w:val="18"/>
          <w:szCs w:val="18"/>
        </w:rPr>
      </w:pPr>
      <w:r w:rsidRPr="008C50D2">
        <w:rPr>
          <w:rFonts w:ascii="Arial" w:hAnsi="Arial" w:cs="Arial"/>
          <w:sz w:val="18"/>
          <w:szCs w:val="18"/>
        </w:rPr>
        <w:t>No se podrá realizar la entrega de insumos sin previa cita.</w:t>
      </w:r>
    </w:p>
    <w:p w14:paraId="564FDC80" w14:textId="77777777" w:rsidR="0042704A" w:rsidRPr="008C50D2" w:rsidRDefault="0042704A" w:rsidP="008C50D2">
      <w:pPr>
        <w:pStyle w:val="Prrafodelista"/>
        <w:numPr>
          <w:ilvl w:val="0"/>
          <w:numId w:val="28"/>
        </w:numPr>
        <w:spacing w:after="160" w:line="240" w:lineRule="auto"/>
        <w:ind w:left="709"/>
        <w:jc w:val="both"/>
        <w:rPr>
          <w:rFonts w:ascii="Arial" w:hAnsi="Arial" w:cs="Arial"/>
          <w:sz w:val="18"/>
          <w:szCs w:val="18"/>
        </w:rPr>
      </w:pPr>
      <w:r w:rsidRPr="008C50D2">
        <w:rPr>
          <w:rFonts w:ascii="Arial" w:hAnsi="Arial" w:cs="Arial"/>
          <w:sz w:val="18"/>
          <w:szCs w:val="18"/>
        </w:rPr>
        <w:t>La documentación se envía para revisión por correo al solicitar la cita, si es necesario realizar correcciones se notifica por el mismo medio, esto con el fin de agilizar la entrega en el momento de la recepción en físico.</w:t>
      </w:r>
    </w:p>
    <w:p w14:paraId="50CB001A" w14:textId="77777777" w:rsidR="0042704A" w:rsidRPr="008C50D2" w:rsidRDefault="0042704A" w:rsidP="008C50D2">
      <w:pPr>
        <w:pStyle w:val="Prrafodelista"/>
        <w:numPr>
          <w:ilvl w:val="0"/>
          <w:numId w:val="28"/>
        </w:numPr>
        <w:spacing w:after="160" w:line="240" w:lineRule="auto"/>
        <w:ind w:left="709"/>
        <w:jc w:val="both"/>
        <w:rPr>
          <w:rFonts w:ascii="Arial" w:hAnsi="Arial" w:cs="Arial"/>
          <w:sz w:val="18"/>
          <w:szCs w:val="18"/>
        </w:rPr>
      </w:pPr>
      <w:r w:rsidRPr="008C50D2">
        <w:rPr>
          <w:rFonts w:ascii="Arial" w:hAnsi="Arial" w:cs="Arial"/>
          <w:sz w:val="18"/>
          <w:szCs w:val="18"/>
        </w:rPr>
        <w:t>Se confirmará la cita en un periodo máximo de 24 horas a la solicitud (días hábiles).</w:t>
      </w:r>
    </w:p>
    <w:p w14:paraId="16CFCAFA" w14:textId="0FD5FD8D" w:rsidR="0042704A" w:rsidRPr="008C50D2" w:rsidRDefault="0042704A" w:rsidP="008C50D2">
      <w:pPr>
        <w:pStyle w:val="Prrafodelista"/>
        <w:numPr>
          <w:ilvl w:val="0"/>
          <w:numId w:val="28"/>
        </w:numPr>
        <w:spacing w:after="160" w:line="240" w:lineRule="auto"/>
        <w:ind w:left="709"/>
        <w:jc w:val="both"/>
        <w:rPr>
          <w:rFonts w:ascii="Arial" w:hAnsi="Arial" w:cs="Arial"/>
          <w:sz w:val="18"/>
          <w:szCs w:val="18"/>
        </w:rPr>
      </w:pPr>
      <w:r w:rsidRPr="008C50D2">
        <w:rPr>
          <w:rFonts w:ascii="Arial" w:hAnsi="Arial" w:cs="Arial"/>
          <w:sz w:val="18"/>
          <w:szCs w:val="18"/>
        </w:rPr>
        <w:t>En el momento de realizar la entrega de los insumos de manera presencial, es necesario</w:t>
      </w:r>
      <w:r w:rsidR="004C2C87">
        <w:rPr>
          <w:rFonts w:ascii="Arial" w:hAnsi="Arial" w:cs="Arial"/>
          <w:sz w:val="18"/>
          <w:szCs w:val="18"/>
        </w:rPr>
        <w:t xml:space="preserve"> </w:t>
      </w:r>
      <w:r w:rsidRPr="008C50D2">
        <w:rPr>
          <w:rFonts w:ascii="Arial" w:hAnsi="Arial" w:cs="Arial"/>
          <w:sz w:val="18"/>
          <w:szCs w:val="18"/>
        </w:rPr>
        <w:t>contar con los requisitos en la revisión de los documentos y/o revisión física de acuerdo a los protocolos de recepción de</w:t>
      </w:r>
      <w:r w:rsidR="008C50D2" w:rsidRPr="008C50D2">
        <w:rPr>
          <w:rFonts w:ascii="Arial" w:hAnsi="Arial" w:cs="Arial"/>
          <w:sz w:val="18"/>
          <w:szCs w:val="18"/>
        </w:rPr>
        <w:t>l</w:t>
      </w:r>
      <w:r w:rsidRPr="008C50D2">
        <w:rPr>
          <w:rFonts w:ascii="Arial" w:hAnsi="Arial" w:cs="Arial"/>
          <w:sz w:val="18"/>
          <w:szCs w:val="18"/>
        </w:rPr>
        <w:t xml:space="preserve"> Departamento de Almacén y Abastecimiento; lo anterior con el fin de estar en posibilidad de</w:t>
      </w:r>
      <w:r w:rsidR="00B524B1">
        <w:rPr>
          <w:rFonts w:ascii="Arial" w:hAnsi="Arial" w:cs="Arial"/>
          <w:sz w:val="18"/>
          <w:szCs w:val="18"/>
        </w:rPr>
        <w:t xml:space="preserve"> dar una atención </w:t>
      </w:r>
      <w:r w:rsidRPr="008C50D2">
        <w:rPr>
          <w:rFonts w:ascii="Arial" w:hAnsi="Arial" w:cs="Arial"/>
          <w:sz w:val="18"/>
          <w:szCs w:val="18"/>
        </w:rPr>
        <w:t>de forma óptima, evitando incidencias.</w:t>
      </w:r>
    </w:p>
    <w:p w14:paraId="3CAA9104" w14:textId="4A2C2567" w:rsidR="0042704A" w:rsidRPr="008C50D2" w:rsidRDefault="0042704A" w:rsidP="008C50D2">
      <w:pPr>
        <w:pStyle w:val="Prrafodelista"/>
        <w:numPr>
          <w:ilvl w:val="0"/>
          <w:numId w:val="28"/>
        </w:numPr>
        <w:spacing w:after="160" w:line="240" w:lineRule="auto"/>
        <w:ind w:left="709"/>
        <w:jc w:val="both"/>
        <w:rPr>
          <w:rFonts w:ascii="Arial" w:hAnsi="Arial" w:cs="Arial"/>
          <w:sz w:val="18"/>
          <w:szCs w:val="18"/>
        </w:rPr>
      </w:pPr>
      <w:r w:rsidRPr="008C50D2">
        <w:rPr>
          <w:rFonts w:ascii="Arial" w:hAnsi="Arial" w:cs="Arial"/>
          <w:sz w:val="18"/>
          <w:szCs w:val="18"/>
        </w:rPr>
        <w:t xml:space="preserve">Si cancela su cita, favor de notificarlo con anticipación, ya que personal </w:t>
      </w:r>
      <w:r w:rsidR="008C50D2" w:rsidRPr="008C50D2">
        <w:rPr>
          <w:rFonts w:ascii="Arial" w:hAnsi="Arial" w:cs="Arial"/>
          <w:sz w:val="18"/>
          <w:szCs w:val="18"/>
        </w:rPr>
        <w:t>del</w:t>
      </w:r>
      <w:r w:rsidRPr="008C50D2">
        <w:rPr>
          <w:rFonts w:ascii="Arial" w:hAnsi="Arial" w:cs="Arial"/>
          <w:sz w:val="18"/>
          <w:szCs w:val="18"/>
        </w:rPr>
        <w:t xml:space="preserve"> programa al que pertenece el insumo se pretenda a recibir de acuerdo a la cita programada.</w:t>
      </w:r>
    </w:p>
    <w:p w14:paraId="768A2921" w14:textId="77777777" w:rsidR="0042704A" w:rsidRPr="008C50D2" w:rsidRDefault="0042704A" w:rsidP="008C50D2">
      <w:pPr>
        <w:pStyle w:val="Prrafodelista"/>
        <w:numPr>
          <w:ilvl w:val="0"/>
          <w:numId w:val="28"/>
        </w:numPr>
        <w:spacing w:after="0" w:line="240" w:lineRule="auto"/>
        <w:ind w:left="709"/>
        <w:jc w:val="both"/>
        <w:rPr>
          <w:rFonts w:ascii="Arial" w:hAnsi="Arial" w:cs="Arial"/>
          <w:sz w:val="18"/>
          <w:szCs w:val="18"/>
        </w:rPr>
      </w:pPr>
      <w:r w:rsidRPr="008C50D2">
        <w:rPr>
          <w:rFonts w:ascii="Arial" w:hAnsi="Arial" w:cs="Arial"/>
          <w:sz w:val="18"/>
          <w:szCs w:val="18"/>
        </w:rPr>
        <w:t>Respetar los horarios y días señalados de la cita.</w:t>
      </w:r>
    </w:p>
    <w:p w14:paraId="2D58DFA9" w14:textId="77777777" w:rsidR="0042704A" w:rsidRPr="008C50D2" w:rsidRDefault="0042704A" w:rsidP="008C50D2">
      <w:pPr>
        <w:spacing w:after="0" w:line="240" w:lineRule="auto"/>
        <w:jc w:val="both"/>
        <w:rPr>
          <w:rFonts w:ascii="Arial" w:hAnsi="Arial" w:cs="Arial"/>
          <w:sz w:val="18"/>
          <w:szCs w:val="18"/>
        </w:rPr>
      </w:pPr>
    </w:p>
    <w:p w14:paraId="458915DC" w14:textId="77777777" w:rsidR="0042704A" w:rsidRPr="001855A1" w:rsidRDefault="0042704A" w:rsidP="008C50D2">
      <w:pPr>
        <w:spacing w:line="240" w:lineRule="auto"/>
        <w:jc w:val="both"/>
        <w:rPr>
          <w:rFonts w:ascii="Arial" w:hAnsi="Arial" w:cs="Arial"/>
          <w:b/>
          <w:bCs/>
          <w:sz w:val="18"/>
          <w:szCs w:val="18"/>
        </w:rPr>
      </w:pPr>
      <w:r w:rsidRPr="001855A1">
        <w:rPr>
          <w:rFonts w:ascii="Arial" w:hAnsi="Arial" w:cs="Arial"/>
          <w:b/>
          <w:bCs/>
          <w:sz w:val="18"/>
          <w:szCs w:val="18"/>
        </w:rPr>
        <w:t>Documentación indispensable para la entrega de insumos:</w:t>
      </w:r>
    </w:p>
    <w:p w14:paraId="37186CFE" w14:textId="77777777" w:rsidR="0042704A" w:rsidRPr="008C50D2" w:rsidRDefault="0042704A" w:rsidP="008C50D2">
      <w:pPr>
        <w:pStyle w:val="Prrafodelista"/>
        <w:numPr>
          <w:ilvl w:val="0"/>
          <w:numId w:val="27"/>
        </w:numPr>
        <w:spacing w:after="160" w:line="240" w:lineRule="auto"/>
        <w:ind w:left="426" w:hanging="11"/>
        <w:jc w:val="both"/>
        <w:rPr>
          <w:rFonts w:ascii="Arial" w:hAnsi="Arial" w:cs="Arial"/>
          <w:sz w:val="18"/>
          <w:szCs w:val="18"/>
        </w:rPr>
      </w:pPr>
      <w:r w:rsidRPr="008C50D2">
        <w:rPr>
          <w:rFonts w:ascii="Arial" w:hAnsi="Arial" w:cs="Arial"/>
          <w:sz w:val="18"/>
          <w:szCs w:val="18"/>
        </w:rPr>
        <w:t>Orden de compra con todas las firmas.</w:t>
      </w:r>
    </w:p>
    <w:p w14:paraId="3F1A1E78" w14:textId="77777777" w:rsidR="0042704A" w:rsidRPr="008C50D2" w:rsidRDefault="0042704A" w:rsidP="008C50D2">
      <w:pPr>
        <w:pStyle w:val="Prrafodelista"/>
        <w:numPr>
          <w:ilvl w:val="0"/>
          <w:numId w:val="27"/>
        </w:numPr>
        <w:spacing w:after="160" w:line="240" w:lineRule="auto"/>
        <w:ind w:left="426" w:hanging="11"/>
        <w:jc w:val="both"/>
        <w:rPr>
          <w:rFonts w:ascii="Arial" w:hAnsi="Arial" w:cs="Arial"/>
          <w:sz w:val="18"/>
          <w:szCs w:val="18"/>
        </w:rPr>
      </w:pPr>
      <w:r w:rsidRPr="008C50D2">
        <w:rPr>
          <w:rFonts w:ascii="Arial" w:hAnsi="Arial" w:cs="Arial"/>
          <w:sz w:val="18"/>
          <w:szCs w:val="18"/>
        </w:rPr>
        <w:t>Factura.</w:t>
      </w:r>
    </w:p>
    <w:p w14:paraId="680FC565" w14:textId="77777777" w:rsidR="0042704A" w:rsidRPr="008C50D2" w:rsidRDefault="0042704A" w:rsidP="008C50D2">
      <w:pPr>
        <w:pStyle w:val="Prrafodelista"/>
        <w:numPr>
          <w:ilvl w:val="0"/>
          <w:numId w:val="27"/>
        </w:numPr>
        <w:spacing w:after="160" w:line="240" w:lineRule="auto"/>
        <w:ind w:left="426" w:hanging="11"/>
        <w:jc w:val="both"/>
        <w:rPr>
          <w:rFonts w:ascii="Arial" w:hAnsi="Arial" w:cs="Arial"/>
          <w:sz w:val="18"/>
          <w:szCs w:val="18"/>
        </w:rPr>
      </w:pPr>
      <w:r w:rsidRPr="008C50D2">
        <w:rPr>
          <w:rFonts w:ascii="Arial" w:hAnsi="Arial" w:cs="Arial"/>
          <w:sz w:val="18"/>
          <w:szCs w:val="18"/>
        </w:rPr>
        <w:t>XML.</w:t>
      </w:r>
    </w:p>
    <w:p w14:paraId="4014B1CC" w14:textId="77777777" w:rsidR="0042704A" w:rsidRPr="008C50D2" w:rsidRDefault="0042704A" w:rsidP="008C50D2">
      <w:pPr>
        <w:pStyle w:val="Prrafodelista"/>
        <w:numPr>
          <w:ilvl w:val="0"/>
          <w:numId w:val="27"/>
        </w:numPr>
        <w:spacing w:after="160" w:line="240" w:lineRule="auto"/>
        <w:ind w:left="426" w:hanging="11"/>
        <w:jc w:val="both"/>
        <w:rPr>
          <w:rFonts w:ascii="Arial" w:hAnsi="Arial" w:cs="Arial"/>
          <w:sz w:val="18"/>
          <w:szCs w:val="18"/>
        </w:rPr>
      </w:pPr>
      <w:r w:rsidRPr="008C50D2">
        <w:rPr>
          <w:rFonts w:ascii="Arial" w:hAnsi="Arial" w:cs="Arial"/>
          <w:sz w:val="18"/>
          <w:szCs w:val="18"/>
        </w:rPr>
        <w:t>Validación del SAT.</w:t>
      </w:r>
    </w:p>
    <w:p w14:paraId="100D47BD" w14:textId="77777777" w:rsidR="0042704A" w:rsidRPr="008C50D2" w:rsidRDefault="0042704A" w:rsidP="008C50D2">
      <w:pPr>
        <w:pStyle w:val="Prrafodelista"/>
        <w:numPr>
          <w:ilvl w:val="0"/>
          <w:numId w:val="27"/>
        </w:numPr>
        <w:spacing w:after="160" w:line="240" w:lineRule="auto"/>
        <w:ind w:left="426" w:hanging="11"/>
        <w:jc w:val="both"/>
        <w:rPr>
          <w:rFonts w:ascii="Arial" w:hAnsi="Arial" w:cs="Arial"/>
          <w:sz w:val="18"/>
          <w:szCs w:val="18"/>
        </w:rPr>
      </w:pPr>
      <w:r w:rsidRPr="008C50D2">
        <w:rPr>
          <w:rFonts w:ascii="Arial" w:hAnsi="Arial" w:cs="Arial"/>
          <w:sz w:val="18"/>
          <w:szCs w:val="18"/>
        </w:rPr>
        <w:t>Permiso de importación (cuando aplique).</w:t>
      </w:r>
    </w:p>
    <w:p w14:paraId="29B0B9AE" w14:textId="619A9918" w:rsidR="003848E1" w:rsidRDefault="0042704A" w:rsidP="007D7222">
      <w:pPr>
        <w:pStyle w:val="Prrafodelista"/>
        <w:numPr>
          <w:ilvl w:val="0"/>
          <w:numId w:val="27"/>
        </w:numPr>
        <w:spacing w:after="160" w:line="240" w:lineRule="auto"/>
        <w:ind w:left="426" w:hanging="11"/>
        <w:jc w:val="both"/>
        <w:rPr>
          <w:rFonts w:ascii="Arial" w:hAnsi="Arial" w:cs="Arial"/>
          <w:sz w:val="18"/>
          <w:szCs w:val="18"/>
        </w:rPr>
      </w:pPr>
      <w:r w:rsidRPr="008C50D2">
        <w:rPr>
          <w:rFonts w:ascii="Arial" w:hAnsi="Arial" w:cs="Arial"/>
          <w:sz w:val="18"/>
          <w:szCs w:val="18"/>
        </w:rPr>
        <w:t>Carta contra vicios ocultos (original)</w:t>
      </w:r>
    </w:p>
    <w:p w14:paraId="4E5E9F1C" w14:textId="0F3E2B34" w:rsidR="007D7222" w:rsidRPr="007D7222" w:rsidRDefault="007D7222" w:rsidP="007D7669">
      <w:pPr>
        <w:pStyle w:val="Prrafodelista"/>
        <w:numPr>
          <w:ilvl w:val="0"/>
          <w:numId w:val="27"/>
        </w:numPr>
        <w:spacing w:after="0" w:line="240" w:lineRule="auto"/>
        <w:ind w:left="426" w:hanging="11"/>
        <w:jc w:val="both"/>
        <w:rPr>
          <w:rFonts w:ascii="Arial" w:hAnsi="Arial" w:cs="Arial"/>
          <w:sz w:val="18"/>
          <w:szCs w:val="18"/>
        </w:rPr>
      </w:pPr>
      <w:r>
        <w:rPr>
          <w:rFonts w:ascii="Arial" w:hAnsi="Arial" w:cs="Arial"/>
          <w:sz w:val="18"/>
          <w:szCs w:val="18"/>
        </w:rPr>
        <w:t>Carta Garantía.</w:t>
      </w:r>
    </w:p>
    <w:p w14:paraId="7AFF3583" w14:textId="77777777" w:rsidR="009F735F" w:rsidRPr="00E42CFC" w:rsidRDefault="009F735F" w:rsidP="007D7669">
      <w:pPr>
        <w:spacing w:after="0"/>
        <w:ind w:right="140"/>
        <w:jc w:val="both"/>
        <w:rPr>
          <w:rFonts w:ascii="Arial" w:eastAsia="Arial" w:hAnsi="Arial" w:cs="Arial"/>
          <w:b/>
          <w:sz w:val="18"/>
          <w:szCs w:val="18"/>
        </w:rPr>
      </w:pPr>
      <w:bookmarkStart w:id="8" w:name="_Hlk32768722"/>
    </w:p>
    <w:p w14:paraId="73257A3E" w14:textId="26A5837D" w:rsidR="005C78B5" w:rsidRPr="00552FF7"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8"/>
    </w:p>
    <w:p w14:paraId="3B97AD40" w14:textId="77777777" w:rsidR="00552FF7" w:rsidRDefault="00552FF7" w:rsidP="00552FF7">
      <w:pPr>
        <w:pStyle w:val="Prrafodelista"/>
        <w:spacing w:after="0"/>
        <w:ind w:left="360" w:right="140"/>
        <w:jc w:val="both"/>
        <w:rPr>
          <w:rFonts w:ascii="Arial" w:eastAsia="Arial" w:hAnsi="Arial" w:cs="Arial"/>
          <w:b/>
          <w:color w:val="000000"/>
          <w:sz w:val="18"/>
          <w:szCs w:val="18"/>
        </w:rPr>
      </w:pPr>
    </w:p>
    <w:p w14:paraId="1C7FE08B" w14:textId="66B96795" w:rsidR="00552FF7" w:rsidRDefault="00552FF7" w:rsidP="00552FF7">
      <w:pPr>
        <w:pStyle w:val="Prrafodelista"/>
        <w:spacing w:after="0"/>
        <w:ind w:left="360" w:right="140"/>
        <w:jc w:val="both"/>
        <w:rPr>
          <w:rFonts w:ascii="Arial" w:eastAsia="Arial" w:hAnsi="Arial" w:cs="Arial"/>
          <w:b/>
          <w:color w:val="000000"/>
          <w:sz w:val="18"/>
          <w:szCs w:val="18"/>
        </w:rPr>
      </w:pPr>
      <w:r>
        <w:rPr>
          <w:rFonts w:ascii="Arial" w:eastAsia="Arial" w:hAnsi="Arial" w:cs="Arial"/>
          <w:b/>
          <w:color w:val="000000"/>
          <w:sz w:val="18"/>
          <w:szCs w:val="18"/>
        </w:rPr>
        <w:t>Pago por parcialidades efectivamente entregadas, conforme a lo siguiente:</w:t>
      </w:r>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1A090C5E" w14:textId="6C6C5CD5"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77777777"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t xml:space="preserve">Para el trámite de pago, el </w:t>
      </w:r>
      <w:r w:rsidRPr="00D63CC8">
        <w:rPr>
          <w:rFonts w:ascii="Arial" w:eastAsia="Arial" w:hAnsi="Arial" w:cs="Arial"/>
          <w:b/>
          <w:bCs/>
          <w:color w:val="000000"/>
          <w:sz w:val="18"/>
          <w:szCs w:val="18"/>
        </w:rPr>
        <w:t xml:space="preserve">ÁREA REQUIRENTE </w:t>
      </w:r>
      <w:r w:rsidRPr="00D63CC8">
        <w:rPr>
          <w:rFonts w:ascii="Arial" w:eastAsia="Arial" w:hAnsi="Arial" w:cs="Arial"/>
          <w:color w:val="000000"/>
          <w:sz w:val="18"/>
          <w:szCs w:val="18"/>
        </w:rPr>
        <w:t xml:space="preserve">entregará la siguiente documentación en el </w:t>
      </w:r>
      <w:r w:rsidRPr="00D63CC8">
        <w:rPr>
          <w:rFonts w:ascii="Arial" w:eastAsia="Arial" w:hAnsi="Arial" w:cs="Arial"/>
          <w:b/>
          <w:bCs/>
          <w:color w:val="000000"/>
          <w:sz w:val="18"/>
          <w:szCs w:val="18"/>
        </w:rPr>
        <w:t>ÁREA DE GLOSA</w:t>
      </w:r>
      <w:r w:rsidRPr="00D63CC8">
        <w:rPr>
          <w:rFonts w:ascii="Arial" w:eastAsia="Arial" w:hAnsi="Arial" w:cs="Arial"/>
          <w:color w:val="000000"/>
          <w:sz w:val="18"/>
          <w:szCs w:val="18"/>
        </w:rPr>
        <w:t>:</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DC11F3">
      <w:pPr>
        <w:pStyle w:val="Prrafodelista"/>
        <w:numPr>
          <w:ilvl w:val="0"/>
          <w:numId w:val="16"/>
        </w:numPr>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bookmarkStart w:id="9" w:name="_Hlk103275534"/>
      <w:r w:rsidRPr="00E42CFC">
        <w:rPr>
          <w:rFonts w:ascii="Arial" w:eastAsia="Arial" w:hAnsi="Arial" w:cs="Arial"/>
          <w:color w:val="000000"/>
          <w:sz w:val="18"/>
          <w:szCs w:val="18"/>
        </w:rPr>
        <w:t>Copia de la garantía del cumplimiento de obligaciones (cuando sea el caso).</w:t>
      </w:r>
    </w:p>
    <w:bookmarkEnd w:id="9"/>
    <w:p w14:paraId="102771AE"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5440E3C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552FF7"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w:t>
      </w:r>
      <w:r w:rsidRPr="00552FF7">
        <w:rPr>
          <w:rFonts w:ascii="Arial" w:eastAsia="Arial" w:hAnsi="Arial" w:cs="Arial"/>
          <w:color w:val="000000"/>
          <w:sz w:val="18"/>
          <w:szCs w:val="18"/>
        </w:rPr>
        <w:t>servicios adjudicados en el supuesto de proceder.</w:t>
      </w:r>
    </w:p>
    <w:p w14:paraId="60C9EE6B" w14:textId="77777777" w:rsidR="00DC11F3" w:rsidRPr="00552FF7" w:rsidRDefault="00DC11F3" w:rsidP="00DC11F3">
      <w:pPr>
        <w:pStyle w:val="Prrafodelista"/>
        <w:jc w:val="both"/>
        <w:rPr>
          <w:rFonts w:ascii="Arial" w:eastAsia="Arial" w:hAnsi="Arial" w:cs="Arial"/>
          <w:color w:val="000000"/>
          <w:sz w:val="18"/>
          <w:szCs w:val="18"/>
        </w:rPr>
      </w:pPr>
    </w:p>
    <w:p w14:paraId="3DCC66F2" w14:textId="7E373B58" w:rsidR="00DC11F3" w:rsidRPr="00552FF7" w:rsidRDefault="00DC11F3" w:rsidP="00DC11F3">
      <w:pPr>
        <w:pStyle w:val="Prrafodelista"/>
        <w:jc w:val="both"/>
        <w:rPr>
          <w:rFonts w:ascii="Arial" w:eastAsia="Arial" w:hAnsi="Arial" w:cs="Arial"/>
          <w:color w:val="000000"/>
          <w:sz w:val="18"/>
          <w:szCs w:val="18"/>
        </w:rPr>
      </w:pPr>
      <w:r w:rsidRPr="00552FF7">
        <w:rPr>
          <w:rFonts w:ascii="Arial" w:eastAsia="Arial" w:hAnsi="Arial" w:cs="Arial"/>
          <w:color w:val="000000"/>
          <w:sz w:val="18"/>
          <w:szCs w:val="18"/>
        </w:rPr>
        <w:t>VI.</w:t>
      </w:r>
      <w:r w:rsidRPr="00552FF7">
        <w:rPr>
          <w:rFonts w:ascii="Arial" w:eastAsia="Arial" w:hAnsi="Arial" w:cs="Arial"/>
          <w:color w:val="000000"/>
          <w:sz w:val="18"/>
          <w:szCs w:val="18"/>
        </w:rPr>
        <w:tab/>
        <w:t xml:space="preserve">El </w:t>
      </w:r>
      <w:r w:rsidRPr="00552FF7">
        <w:rPr>
          <w:rFonts w:ascii="Arial" w:eastAsia="Arial" w:hAnsi="Arial" w:cs="Arial"/>
          <w:b/>
          <w:bCs/>
          <w:color w:val="000000"/>
          <w:sz w:val="18"/>
          <w:szCs w:val="18"/>
        </w:rPr>
        <w:t>ORGANISMO</w:t>
      </w:r>
      <w:r w:rsidRPr="00552FF7">
        <w:rPr>
          <w:rFonts w:ascii="Arial" w:eastAsia="Arial" w:hAnsi="Arial" w:cs="Arial"/>
          <w:color w:val="000000"/>
          <w:sz w:val="18"/>
          <w:szCs w:val="18"/>
        </w:rPr>
        <w:t xml:space="preserve"> efectuará el pago total </w:t>
      </w:r>
      <w:r w:rsidR="00552FF7" w:rsidRPr="00552FF7">
        <w:rPr>
          <w:rFonts w:ascii="Arial" w:eastAsia="Arial" w:hAnsi="Arial" w:cs="Arial"/>
          <w:color w:val="000000"/>
          <w:sz w:val="18"/>
          <w:szCs w:val="18"/>
        </w:rPr>
        <w:t xml:space="preserve">de la parcialidad entregada, </w:t>
      </w:r>
      <w:r w:rsidRPr="00552FF7">
        <w:rPr>
          <w:rFonts w:ascii="Arial" w:eastAsia="Arial" w:hAnsi="Arial" w:cs="Arial"/>
          <w:color w:val="000000"/>
          <w:sz w:val="18"/>
          <w:szCs w:val="18"/>
        </w:rPr>
        <w:t xml:space="preserve">en </w:t>
      </w:r>
      <w:r w:rsidR="00552FF7" w:rsidRPr="00552FF7">
        <w:rPr>
          <w:rFonts w:ascii="Arial" w:eastAsia="Arial" w:hAnsi="Arial" w:cs="Arial"/>
          <w:color w:val="000000"/>
          <w:sz w:val="18"/>
          <w:szCs w:val="18"/>
        </w:rPr>
        <w:t>m</w:t>
      </w:r>
      <w:r w:rsidRPr="00552FF7">
        <w:rPr>
          <w:rFonts w:ascii="Arial" w:eastAsia="Arial" w:hAnsi="Arial" w:cs="Arial"/>
          <w:color w:val="000000"/>
          <w:sz w:val="18"/>
          <w:szCs w:val="18"/>
        </w:rPr>
        <w:t xml:space="preserve">oneda </w:t>
      </w:r>
      <w:r w:rsidR="00552FF7" w:rsidRPr="00552FF7">
        <w:rPr>
          <w:rFonts w:ascii="Arial" w:eastAsia="Arial" w:hAnsi="Arial" w:cs="Arial"/>
          <w:color w:val="000000"/>
          <w:sz w:val="18"/>
          <w:szCs w:val="18"/>
        </w:rPr>
        <w:t>n</w:t>
      </w:r>
      <w:r w:rsidRPr="00552FF7">
        <w:rPr>
          <w:rFonts w:ascii="Arial" w:eastAsia="Arial" w:hAnsi="Arial" w:cs="Arial"/>
          <w:color w:val="000000"/>
          <w:sz w:val="18"/>
          <w:szCs w:val="18"/>
        </w:rPr>
        <w:t>acional y dentro de los 30 días hábiles siguientes a la</w:t>
      </w:r>
      <w:r w:rsidR="00596AD3" w:rsidRPr="00552FF7">
        <w:rPr>
          <w:rFonts w:ascii="Arial" w:eastAsia="Arial" w:hAnsi="Arial" w:cs="Arial"/>
          <w:color w:val="000000"/>
          <w:sz w:val="18"/>
          <w:szCs w:val="18"/>
        </w:rPr>
        <w:t xml:space="preserve"> correcta </w:t>
      </w:r>
      <w:r w:rsidR="00992B57" w:rsidRPr="00552FF7">
        <w:rPr>
          <w:rFonts w:ascii="Arial" w:eastAsia="Arial" w:hAnsi="Arial" w:cs="Arial"/>
          <w:color w:val="000000"/>
          <w:sz w:val="18"/>
          <w:szCs w:val="18"/>
        </w:rPr>
        <w:t xml:space="preserve">entrega de los bienes </w:t>
      </w:r>
      <w:r w:rsidR="003B0811" w:rsidRPr="00552FF7">
        <w:rPr>
          <w:rFonts w:ascii="Arial" w:eastAsia="Arial" w:hAnsi="Arial" w:cs="Arial"/>
          <w:color w:val="000000"/>
          <w:sz w:val="18"/>
          <w:szCs w:val="18"/>
        </w:rPr>
        <w:t>y/</w:t>
      </w:r>
      <w:r w:rsidR="00992B57" w:rsidRPr="00552FF7">
        <w:rPr>
          <w:rFonts w:ascii="Arial" w:eastAsia="Arial" w:hAnsi="Arial" w:cs="Arial"/>
          <w:color w:val="000000"/>
          <w:sz w:val="18"/>
          <w:szCs w:val="18"/>
        </w:rPr>
        <w:t xml:space="preserve">o insumos de cada parcialidad, y </w:t>
      </w:r>
      <w:r w:rsidR="00596AD3" w:rsidRPr="00552FF7">
        <w:rPr>
          <w:rFonts w:ascii="Arial" w:eastAsia="Arial" w:hAnsi="Arial" w:cs="Arial"/>
          <w:color w:val="000000"/>
          <w:sz w:val="18"/>
          <w:szCs w:val="18"/>
        </w:rPr>
        <w:t xml:space="preserve">a </w:t>
      </w:r>
      <w:r w:rsidR="00992B57" w:rsidRPr="00552FF7">
        <w:rPr>
          <w:rFonts w:ascii="Arial" w:eastAsia="Arial" w:hAnsi="Arial" w:cs="Arial"/>
          <w:color w:val="000000"/>
          <w:sz w:val="18"/>
          <w:szCs w:val="18"/>
        </w:rPr>
        <w:t xml:space="preserve">la </w:t>
      </w:r>
      <w:r w:rsidRPr="00552FF7">
        <w:rPr>
          <w:rFonts w:ascii="Arial" w:eastAsia="Arial" w:hAnsi="Arial" w:cs="Arial"/>
          <w:color w:val="000000"/>
          <w:sz w:val="18"/>
          <w:szCs w:val="18"/>
        </w:rPr>
        <w:t xml:space="preserve">presentación del expediente en el área de glosa del </w:t>
      </w:r>
      <w:r w:rsidRPr="00552FF7">
        <w:rPr>
          <w:rFonts w:ascii="Arial" w:eastAsia="Arial" w:hAnsi="Arial" w:cs="Arial"/>
          <w:b/>
          <w:bCs/>
          <w:color w:val="000000"/>
          <w:sz w:val="18"/>
          <w:szCs w:val="18"/>
        </w:rPr>
        <w:t>ORGANISMO</w:t>
      </w:r>
      <w:r w:rsidRPr="00552FF7">
        <w:rPr>
          <w:rFonts w:ascii="Arial" w:eastAsia="Arial" w:hAnsi="Arial" w:cs="Arial"/>
          <w:color w:val="000000"/>
          <w:sz w:val="18"/>
          <w:szCs w:val="18"/>
        </w:rPr>
        <w:t xml:space="preserve">. El pago se realizará mediante transferencia vía electrónica, a la cuenta bancaria que el </w:t>
      </w:r>
      <w:r w:rsidRPr="00552FF7">
        <w:rPr>
          <w:rFonts w:ascii="Arial" w:eastAsia="Arial" w:hAnsi="Arial" w:cs="Arial"/>
          <w:b/>
          <w:bCs/>
          <w:color w:val="000000"/>
          <w:sz w:val="18"/>
          <w:szCs w:val="18"/>
        </w:rPr>
        <w:t>PROVEEDOR</w:t>
      </w:r>
      <w:r w:rsidRPr="00552FF7">
        <w:rPr>
          <w:rFonts w:ascii="Arial" w:eastAsia="Arial" w:hAnsi="Arial" w:cs="Arial"/>
          <w:color w:val="000000"/>
          <w:sz w:val="18"/>
          <w:szCs w:val="18"/>
        </w:rPr>
        <w:t xml:space="preserve"> adjudicado proporcione al </w:t>
      </w:r>
      <w:r w:rsidRPr="00552FF7">
        <w:rPr>
          <w:rFonts w:ascii="Arial" w:eastAsia="Arial" w:hAnsi="Arial" w:cs="Arial"/>
          <w:b/>
          <w:bCs/>
          <w:color w:val="000000"/>
          <w:sz w:val="18"/>
          <w:szCs w:val="18"/>
        </w:rPr>
        <w:t>ORGANISMO</w:t>
      </w:r>
      <w:r w:rsidRPr="00552FF7">
        <w:rPr>
          <w:rFonts w:ascii="Arial" w:eastAsia="Arial" w:hAnsi="Arial" w:cs="Arial"/>
          <w:color w:val="000000"/>
          <w:sz w:val="18"/>
          <w:szCs w:val="18"/>
        </w:rPr>
        <w:t>.</w:t>
      </w:r>
    </w:p>
    <w:p w14:paraId="65963737" w14:textId="77777777" w:rsidR="00DC11F3" w:rsidRPr="00552FF7" w:rsidRDefault="00DC11F3" w:rsidP="00D945C6">
      <w:pPr>
        <w:pStyle w:val="Prrafodelista"/>
        <w:spacing w:after="0"/>
        <w:jc w:val="both"/>
        <w:rPr>
          <w:rFonts w:ascii="Arial" w:eastAsia="Arial" w:hAnsi="Arial" w:cs="Arial"/>
          <w:color w:val="000000"/>
          <w:sz w:val="18"/>
          <w:szCs w:val="18"/>
        </w:rPr>
      </w:pPr>
    </w:p>
    <w:p w14:paraId="548DDE22" w14:textId="0A319E50" w:rsidR="00DC11F3" w:rsidRPr="00E42CFC" w:rsidRDefault="00DC11F3" w:rsidP="00D945C6">
      <w:pPr>
        <w:spacing w:after="0"/>
        <w:ind w:right="140"/>
        <w:jc w:val="both"/>
        <w:rPr>
          <w:rFonts w:ascii="Arial" w:eastAsia="Times New Roman" w:hAnsi="Arial" w:cs="Arial"/>
          <w:sz w:val="18"/>
          <w:szCs w:val="18"/>
        </w:rPr>
      </w:pPr>
      <w:r w:rsidRPr="00552FF7">
        <w:rPr>
          <w:rFonts w:ascii="Arial" w:eastAsia="Arial" w:hAnsi="Arial" w:cs="Arial"/>
          <w:color w:val="000000"/>
          <w:sz w:val="18"/>
          <w:szCs w:val="18"/>
          <w:u w:val="single"/>
        </w:rPr>
        <w:t>De ser el caso, de acuerdo con los artículos 76 y 77 de</w:t>
      </w:r>
      <w:r w:rsidRPr="00EB3B79">
        <w:rPr>
          <w:rFonts w:ascii="Arial" w:eastAsia="Arial" w:hAnsi="Arial" w:cs="Arial"/>
          <w:color w:val="000000"/>
          <w:sz w:val="18"/>
          <w:szCs w:val="18"/>
          <w:u w:val="single"/>
        </w:rPr>
        <w:t xml:space="preserve"> la </w:t>
      </w:r>
      <w:r w:rsidR="006B514C">
        <w:rPr>
          <w:rFonts w:ascii="Arial" w:eastAsia="Arial" w:hAnsi="Arial" w:cs="Arial"/>
          <w:color w:val="000000"/>
          <w:sz w:val="18"/>
          <w:szCs w:val="18"/>
        </w:rPr>
        <w:t>Ley</w:t>
      </w:r>
      <w:r w:rsidRPr="00EB3B79">
        <w:rPr>
          <w:rFonts w:ascii="Arial" w:eastAsia="Arial" w:hAnsi="Arial" w:cs="Arial"/>
          <w:color w:val="000000"/>
          <w:sz w:val="18"/>
          <w:szCs w:val="18"/>
          <w:u w:val="single"/>
        </w:rPr>
        <w:t xml:space="preserve"> del P</w:t>
      </w:r>
      <w:r w:rsidRPr="00E42CFC">
        <w:rPr>
          <w:rFonts w:ascii="Arial" w:eastAsia="Arial" w:hAnsi="Arial" w:cs="Arial"/>
          <w:color w:val="000000"/>
          <w:sz w:val="18"/>
          <w:szCs w:val="18"/>
          <w:u w:val="single"/>
        </w:rPr>
        <w:t>resupuesto, Contabilidad y Gasto Público del Estado de Jalisco, los pagos que se tengan que efectuar con cargo a ejercicios presupuestales futuros, estarán sujetos a la aprobación del presupuesto correspondiente</w:t>
      </w: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542FB213" w:rsidR="00275AFA" w:rsidRPr="00E42CFC"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10"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3DA32CE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42D823D" w:rsidR="005037B0" w:rsidRPr="00E42CFC" w:rsidRDefault="005037B0">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10"/>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lastRenderedPageBreak/>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11"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2"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6142EFFD" w14:textId="019070A7" w:rsidR="00A209CC" w:rsidRPr="00E42CFC" w:rsidRDefault="00A209CC"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E42CFC">
        <w:rPr>
          <w:rFonts w:ascii="Arial" w:eastAsia="Arial" w:hAnsi="Arial" w:cs="Arial"/>
          <w:sz w:val="18"/>
          <w:szCs w:val="18"/>
        </w:rPr>
        <w:t xml:space="preserve">Presentar al momento del Registro para el Acto de Presentación y Apertura de Propuestas, el Manifiesto de Personalidad anexo a estas </w:t>
      </w:r>
      <w:r w:rsidRPr="00E42CFC">
        <w:rPr>
          <w:rFonts w:ascii="Arial" w:eastAsia="Arial" w:hAnsi="Arial" w:cs="Arial"/>
          <w:b/>
          <w:bCs/>
          <w:sz w:val="18"/>
          <w:szCs w:val="18"/>
        </w:rPr>
        <w:t>BASES</w:t>
      </w:r>
      <w:r w:rsidRPr="00E42CFC">
        <w:rPr>
          <w:rFonts w:ascii="Arial" w:eastAsia="Arial" w:hAnsi="Arial" w:cs="Arial"/>
          <w:sz w:val="18"/>
          <w:szCs w:val="18"/>
        </w:rPr>
        <w:t xml:space="preserve">, con firma autógrafa, así como la copia de la Identificación Oficial Vigente de la persona que vaya a realizar la entrega del sobre cerrado y la </w:t>
      </w:r>
      <w:r w:rsidRPr="00E42CFC">
        <w:rPr>
          <w:rFonts w:ascii="Arial" w:eastAsia="Arial" w:hAnsi="Arial" w:cs="Arial"/>
          <w:b/>
          <w:bCs/>
          <w:sz w:val="18"/>
          <w:szCs w:val="18"/>
        </w:rPr>
        <w:t>CONSTANCIA DE SITUACIÓN FISCAL</w:t>
      </w:r>
      <w:r w:rsidRPr="00E42CFC">
        <w:rPr>
          <w:rFonts w:ascii="Arial" w:eastAsia="Arial" w:hAnsi="Arial" w:cs="Arial"/>
          <w:sz w:val="18"/>
          <w:szCs w:val="18"/>
        </w:rPr>
        <w:t xml:space="preserve">, de la que se desprenda que el </w:t>
      </w:r>
      <w:r w:rsidRPr="00E42CFC">
        <w:rPr>
          <w:rFonts w:ascii="Arial" w:eastAsia="Arial" w:hAnsi="Arial" w:cs="Arial"/>
          <w:b/>
          <w:bCs/>
          <w:sz w:val="18"/>
          <w:szCs w:val="18"/>
        </w:rPr>
        <w:t>PARTICIPANTE</w:t>
      </w:r>
      <w:r w:rsidRPr="00E42CFC">
        <w:rPr>
          <w:rFonts w:ascii="Arial" w:eastAsia="Arial" w:hAnsi="Arial" w:cs="Arial"/>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sz w:val="18"/>
          <w:szCs w:val="18"/>
        </w:rPr>
        <w:t>PARTICIPANTE</w:t>
      </w:r>
      <w:r w:rsidRPr="00E42CFC">
        <w:rPr>
          <w:rFonts w:ascii="Arial" w:eastAsia="Arial" w:hAnsi="Arial" w:cs="Arial"/>
          <w:sz w:val="18"/>
          <w:szCs w:val="18"/>
        </w:rPr>
        <w:t>.  El incumplimiento de cualquiera de los requisitos solicitados en este apartado será causal para no recepcionar el sobre de la propuesta.</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3" w:name="_Hlk33092728"/>
    </w:p>
    <w:bookmarkEnd w:id="13"/>
    <w:p w14:paraId="438D1D1A" w14:textId="54A8A091"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575AEA7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4"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4"/>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5" w:name="_Hlk33096888"/>
      <w:r w:rsidR="004C1842" w:rsidRPr="00E42CFC">
        <w:rPr>
          <w:rFonts w:ascii="Arial" w:eastAsia="Arial" w:hAnsi="Arial" w:cs="Arial"/>
          <w:b/>
          <w:color w:val="000000"/>
          <w:sz w:val="18"/>
          <w:szCs w:val="18"/>
        </w:rPr>
        <w:t>Carta de Requerimientos Técnicos</w:t>
      </w:r>
      <w:bookmarkEnd w:id="15"/>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11"/>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2"/>
    <w:p w14:paraId="1F9D3E9A" w14:textId="3274DAC7" w:rsidR="00275AFA" w:rsidRPr="00E42CFC"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6" w:name="_Hlk32768866"/>
    </w:p>
    <w:p w14:paraId="5EF3F9FD" w14:textId="3DA4F2FE" w:rsidR="00A209CC" w:rsidRPr="00D945C6" w:rsidRDefault="00A209CC" w:rsidP="00A209CC">
      <w:pPr>
        <w:spacing w:after="0" w:line="240" w:lineRule="auto"/>
        <w:jc w:val="both"/>
        <w:rPr>
          <w:rFonts w:ascii="Arial" w:hAnsi="Arial" w:cs="Arial"/>
          <w:color w:val="000000"/>
          <w:sz w:val="18"/>
          <w:szCs w:val="18"/>
        </w:rPr>
      </w:pPr>
      <w:bookmarkStart w:id="17" w:name="_Hlk41489808"/>
      <w:r w:rsidRPr="00D945C6">
        <w:rPr>
          <w:rFonts w:ascii="Arial" w:eastAsia="Arial" w:hAnsi="Arial" w:cs="Arial"/>
          <w:color w:val="000000"/>
          <w:sz w:val="18"/>
          <w:szCs w:val="18"/>
        </w:rPr>
        <w:t xml:space="preserve">Los </w:t>
      </w:r>
      <w:r w:rsidRPr="00D945C6">
        <w:rPr>
          <w:rFonts w:ascii="Arial" w:eastAsia="Arial" w:hAnsi="Arial" w:cs="Arial"/>
          <w:b/>
          <w:bCs/>
          <w:color w:val="000000"/>
          <w:sz w:val="18"/>
          <w:szCs w:val="18"/>
        </w:rPr>
        <w:t>PARTICIPANTES</w:t>
      </w:r>
      <w:r w:rsidRPr="00D945C6">
        <w:rPr>
          <w:rFonts w:ascii="Arial" w:eastAsia="Arial" w:hAnsi="Arial" w:cs="Arial"/>
          <w:color w:val="000000"/>
          <w:sz w:val="18"/>
          <w:szCs w:val="18"/>
        </w:rPr>
        <w:t xml:space="preserve"> que estén interesados en participar en el </w:t>
      </w:r>
      <w:r w:rsidRPr="00D945C6">
        <w:rPr>
          <w:rFonts w:ascii="Arial" w:eastAsia="Arial" w:hAnsi="Arial" w:cs="Arial"/>
          <w:b/>
          <w:bCs/>
          <w:color w:val="000000"/>
          <w:sz w:val="18"/>
          <w:szCs w:val="18"/>
        </w:rPr>
        <w:t>PROCEDIMIENTO</w:t>
      </w:r>
      <w:r w:rsidRPr="00D945C6">
        <w:rPr>
          <w:rFonts w:ascii="Arial" w:eastAsia="Arial" w:hAnsi="Arial" w:cs="Arial"/>
          <w:color w:val="000000"/>
          <w:sz w:val="18"/>
          <w:szCs w:val="18"/>
        </w:rPr>
        <w:t xml:space="preserve"> podrán presentar sus solicitudes de aclaración en la </w:t>
      </w:r>
      <w:r w:rsidRPr="00D945C6">
        <w:rPr>
          <w:rFonts w:ascii="Arial" w:eastAsia="Arial" w:hAnsi="Arial" w:cs="Arial"/>
          <w:b/>
          <w:bCs/>
          <w:color w:val="000000"/>
          <w:sz w:val="18"/>
          <w:szCs w:val="18"/>
        </w:rPr>
        <w:t xml:space="preserve">COORDINACIÓN DE ADQUISICIONES, </w:t>
      </w:r>
      <w:r w:rsidRPr="00D945C6">
        <w:rPr>
          <w:rFonts w:ascii="Arial" w:eastAsia="Arial" w:hAnsi="Arial" w:cs="Arial"/>
          <w:color w:val="000000"/>
          <w:sz w:val="18"/>
          <w:szCs w:val="18"/>
        </w:rPr>
        <w:t xml:space="preserve">en </w:t>
      </w:r>
      <w:r w:rsidRPr="00A7221C">
        <w:rPr>
          <w:rFonts w:ascii="Arial" w:eastAsia="Arial" w:hAnsi="Arial" w:cs="Arial"/>
          <w:color w:val="000000"/>
          <w:sz w:val="18"/>
          <w:szCs w:val="18"/>
        </w:rPr>
        <w:t>el</w:t>
      </w:r>
      <w:r w:rsidRPr="00D945C6">
        <w:rPr>
          <w:rFonts w:ascii="Arial" w:eastAsia="Arial" w:hAnsi="Arial" w:cs="Arial"/>
          <w:b/>
          <w:bCs/>
          <w:color w:val="000000"/>
          <w:sz w:val="18"/>
          <w:szCs w:val="18"/>
        </w:rPr>
        <w:t xml:space="preserve"> DOMICILIO </w:t>
      </w:r>
      <w:r w:rsidRPr="00D945C6">
        <w:rPr>
          <w:rFonts w:ascii="Arial" w:hAnsi="Arial" w:cs="Arial"/>
          <w:color w:val="000000"/>
          <w:sz w:val="18"/>
          <w:szCs w:val="18"/>
        </w:rPr>
        <w:t xml:space="preserve">de manera física </w:t>
      </w:r>
      <w:r w:rsidRPr="00D945C6">
        <w:rPr>
          <w:rFonts w:ascii="Arial" w:hAnsi="Arial" w:cs="Arial"/>
          <w:sz w:val="18"/>
          <w:szCs w:val="18"/>
        </w:rPr>
        <w:t>y</w:t>
      </w:r>
      <w:r w:rsidRPr="00D945C6">
        <w:rPr>
          <w:rFonts w:ascii="Arial" w:hAnsi="Arial" w:cs="Arial"/>
          <w:color w:val="000000"/>
          <w:sz w:val="18"/>
          <w:szCs w:val="18"/>
        </w:rPr>
        <w:t xml:space="preserve"> firmada por el representante legal del </w:t>
      </w:r>
      <w:r w:rsidRPr="00D945C6">
        <w:rPr>
          <w:rFonts w:ascii="Arial" w:hAnsi="Arial" w:cs="Arial"/>
          <w:b/>
          <w:color w:val="000000"/>
          <w:sz w:val="18"/>
          <w:szCs w:val="18"/>
        </w:rPr>
        <w:t>PARTICIPANTE</w:t>
      </w:r>
      <w:r w:rsidRPr="00D945C6">
        <w:rPr>
          <w:rFonts w:ascii="Arial" w:hAnsi="Arial" w:cs="Arial"/>
          <w:color w:val="000000"/>
          <w:sz w:val="18"/>
          <w:szCs w:val="18"/>
        </w:rPr>
        <w:t xml:space="preserve">, </w:t>
      </w:r>
      <w:r w:rsidRPr="00D945C6">
        <w:rPr>
          <w:rFonts w:ascii="Arial" w:hAnsi="Arial" w:cs="Arial"/>
          <w:b/>
          <w:color w:val="000000"/>
          <w:sz w:val="18"/>
          <w:szCs w:val="18"/>
        </w:rPr>
        <w:t>de conformidad al anexo de Solicitud de Aclaraciones</w:t>
      </w:r>
      <w:r w:rsidRPr="00D945C6">
        <w:rPr>
          <w:rFonts w:ascii="Arial" w:hAnsi="Arial" w:cs="Arial"/>
          <w:color w:val="000000"/>
          <w:sz w:val="18"/>
          <w:szCs w:val="18"/>
        </w:rPr>
        <w:t xml:space="preserve"> y de manera digital </w:t>
      </w:r>
      <w:r w:rsidRPr="00D945C6">
        <w:rPr>
          <w:rFonts w:ascii="Arial" w:hAnsi="Arial" w:cs="Arial"/>
          <w:b/>
          <w:color w:val="000000"/>
          <w:sz w:val="18"/>
          <w:szCs w:val="18"/>
        </w:rPr>
        <w:t xml:space="preserve">en formato </w:t>
      </w:r>
      <w:sdt>
        <w:sdtPr>
          <w:rPr>
            <w:rFonts w:ascii="Arial" w:hAnsi="Arial" w:cs="Arial"/>
            <w:sz w:val="18"/>
            <w:szCs w:val="18"/>
          </w:rPr>
          <w:tag w:val="goog_rdk_4"/>
          <w:id w:val="-458803653"/>
        </w:sdtPr>
        <w:sdtContent/>
      </w:sdt>
      <w:r w:rsidRPr="00D945C6">
        <w:rPr>
          <w:rFonts w:ascii="Arial" w:hAnsi="Arial" w:cs="Arial"/>
          <w:bCs/>
          <w:color w:val="000000"/>
          <w:sz w:val="18"/>
          <w:szCs w:val="18"/>
        </w:rPr>
        <w:t>Word</w:t>
      </w:r>
      <w:r w:rsidRPr="00D945C6">
        <w:rPr>
          <w:rFonts w:ascii="Arial" w:hAnsi="Arial" w:cs="Arial"/>
          <w:bCs/>
          <w:sz w:val="18"/>
          <w:szCs w:val="18"/>
        </w:rPr>
        <w:t xml:space="preserve"> o en su caso podrán ser enviadas en los mismos términos al correo electrónico del </w:t>
      </w:r>
      <w:r w:rsidRPr="001C105C">
        <w:rPr>
          <w:rFonts w:ascii="Arial" w:hAnsi="Arial" w:cs="Arial"/>
          <w:b/>
          <w:sz w:val="18"/>
          <w:szCs w:val="18"/>
        </w:rPr>
        <w:t>COMPRADOR</w:t>
      </w:r>
      <w:r w:rsidRPr="00D945C6">
        <w:rPr>
          <w:rFonts w:ascii="Arial" w:eastAsia="Arial" w:hAnsi="Arial" w:cs="Arial"/>
          <w:bCs/>
          <w:color w:val="000000"/>
          <w:sz w:val="18"/>
          <w:szCs w:val="18"/>
        </w:rPr>
        <w:t xml:space="preserve"> al c</w:t>
      </w:r>
      <w:r w:rsidRPr="00D945C6">
        <w:rPr>
          <w:rFonts w:ascii="Arial" w:eastAsia="Arial" w:hAnsi="Arial" w:cs="Arial"/>
          <w:color w:val="000000"/>
          <w:sz w:val="18"/>
          <w:szCs w:val="18"/>
        </w:rPr>
        <w:t xml:space="preserve">orreo electrónico </w:t>
      </w:r>
      <w:hyperlink r:id="rId14" w:history="1">
        <w:r w:rsidRPr="00D945C6">
          <w:rPr>
            <w:rStyle w:val="Hipervnculo"/>
            <w:rFonts w:ascii="Arial" w:eastAsia="Arial" w:hAnsi="Arial" w:cs="Arial"/>
            <w:bCs/>
            <w:sz w:val="18"/>
            <w:szCs w:val="18"/>
          </w:rPr>
          <w:t>luisf</w:t>
        </w:r>
        <w:r w:rsidRPr="00D945C6">
          <w:rPr>
            <w:rStyle w:val="Hipervnculo"/>
            <w:rFonts w:ascii="Arial" w:eastAsia="Arial" w:hAnsi="Arial" w:cs="Arial"/>
            <w:sz w:val="18"/>
            <w:szCs w:val="18"/>
          </w:rPr>
          <w:t>rancisco</w:t>
        </w:r>
        <w:r w:rsidRPr="00D945C6">
          <w:rPr>
            <w:rStyle w:val="Hipervnculo"/>
            <w:rFonts w:ascii="Arial" w:eastAsia="Arial" w:hAnsi="Arial" w:cs="Arial"/>
            <w:bCs/>
            <w:sz w:val="18"/>
            <w:szCs w:val="18"/>
          </w:rPr>
          <w:t>.lopez@jalisco.gob.mx</w:t>
        </w:r>
      </w:hyperlink>
      <w:r w:rsidRPr="00D945C6">
        <w:rPr>
          <w:rFonts w:ascii="Arial" w:eastAsia="Arial" w:hAnsi="Arial" w:cs="Arial"/>
          <w:color w:val="000000"/>
          <w:sz w:val="18"/>
          <w:szCs w:val="18"/>
        </w:rPr>
        <w:t xml:space="preserve"> </w:t>
      </w:r>
      <w:r w:rsidRPr="00D945C6">
        <w:rPr>
          <w:rFonts w:ascii="Arial" w:hAnsi="Arial" w:cs="Arial"/>
          <w:color w:val="000000"/>
          <w:sz w:val="18"/>
          <w:szCs w:val="18"/>
        </w:rPr>
        <w:t xml:space="preserve">a más </w:t>
      </w:r>
      <w:r w:rsidRPr="00A7221C">
        <w:rPr>
          <w:rFonts w:ascii="Arial" w:hAnsi="Arial" w:cs="Arial"/>
          <w:color w:val="000000"/>
          <w:sz w:val="18"/>
          <w:szCs w:val="18"/>
        </w:rPr>
        <w:t>tardar</w:t>
      </w:r>
      <w:r w:rsidR="00A7221C" w:rsidRPr="00A7221C">
        <w:rPr>
          <w:rFonts w:ascii="Arial" w:hAnsi="Arial" w:cs="Arial"/>
          <w:color w:val="000000"/>
          <w:sz w:val="18"/>
          <w:szCs w:val="18"/>
        </w:rPr>
        <w:t xml:space="preserve"> </w:t>
      </w:r>
      <w:r w:rsidRPr="00A7221C">
        <w:rPr>
          <w:rFonts w:ascii="Arial" w:hAnsi="Arial" w:cs="Arial"/>
          <w:color w:val="000000"/>
          <w:sz w:val="18"/>
          <w:szCs w:val="18"/>
        </w:rPr>
        <w:t xml:space="preserve">a </w:t>
      </w:r>
      <w:r w:rsidRPr="009400B7">
        <w:rPr>
          <w:rFonts w:ascii="Arial" w:hAnsi="Arial" w:cs="Arial"/>
          <w:color w:val="000000"/>
          <w:sz w:val="18"/>
          <w:szCs w:val="18"/>
        </w:rPr>
        <w:t>las</w:t>
      </w:r>
      <w:r w:rsidR="00A7221C" w:rsidRPr="009400B7">
        <w:rPr>
          <w:rFonts w:ascii="Arial" w:hAnsi="Arial" w:cs="Arial"/>
          <w:color w:val="000000"/>
          <w:sz w:val="18"/>
          <w:szCs w:val="18"/>
        </w:rPr>
        <w:t xml:space="preserve"> </w:t>
      </w:r>
      <w:r w:rsidR="00A7221C" w:rsidRPr="009400B7">
        <w:rPr>
          <w:rFonts w:ascii="Arial" w:hAnsi="Arial" w:cs="Arial"/>
          <w:b/>
          <w:bCs/>
          <w:color w:val="000000"/>
          <w:sz w:val="18"/>
          <w:szCs w:val="18"/>
        </w:rPr>
        <w:t>1</w:t>
      </w:r>
      <w:r w:rsidR="009922AE" w:rsidRPr="009400B7">
        <w:rPr>
          <w:rFonts w:ascii="Arial" w:hAnsi="Arial" w:cs="Arial"/>
          <w:b/>
          <w:bCs/>
          <w:color w:val="000000"/>
          <w:sz w:val="18"/>
          <w:szCs w:val="18"/>
        </w:rPr>
        <w:t>2</w:t>
      </w:r>
      <w:r w:rsidR="00A7221C" w:rsidRPr="009400B7">
        <w:rPr>
          <w:rFonts w:ascii="Arial" w:hAnsi="Arial" w:cs="Arial"/>
          <w:b/>
          <w:bCs/>
          <w:color w:val="000000"/>
          <w:sz w:val="18"/>
          <w:szCs w:val="18"/>
        </w:rPr>
        <w:t>:00</w:t>
      </w:r>
      <w:r w:rsidRPr="009400B7">
        <w:rPr>
          <w:rFonts w:ascii="Arial" w:hAnsi="Arial" w:cs="Arial"/>
          <w:b/>
          <w:bCs/>
          <w:color w:val="000000"/>
          <w:sz w:val="18"/>
          <w:szCs w:val="18"/>
        </w:rPr>
        <w:t xml:space="preserve"> horas del</w:t>
      </w:r>
      <w:r w:rsidR="00A7221C" w:rsidRPr="009400B7">
        <w:rPr>
          <w:rFonts w:ascii="Arial" w:hAnsi="Arial" w:cs="Arial"/>
          <w:b/>
          <w:bCs/>
          <w:color w:val="000000"/>
          <w:sz w:val="18"/>
          <w:szCs w:val="18"/>
        </w:rPr>
        <w:t xml:space="preserve"> </w:t>
      </w:r>
      <w:r w:rsidR="00311276" w:rsidRPr="009400B7">
        <w:rPr>
          <w:rFonts w:ascii="Arial" w:hAnsi="Arial" w:cs="Arial"/>
          <w:b/>
          <w:bCs/>
          <w:color w:val="000000"/>
          <w:sz w:val="18"/>
          <w:szCs w:val="18"/>
        </w:rPr>
        <w:t>0</w:t>
      </w:r>
      <w:r w:rsidR="00E66EA1" w:rsidRPr="009400B7">
        <w:rPr>
          <w:rFonts w:ascii="Arial" w:hAnsi="Arial" w:cs="Arial"/>
          <w:b/>
          <w:bCs/>
          <w:color w:val="000000"/>
          <w:sz w:val="18"/>
          <w:szCs w:val="18"/>
        </w:rPr>
        <w:t>9</w:t>
      </w:r>
      <w:r w:rsidR="00A7221C" w:rsidRPr="009400B7">
        <w:rPr>
          <w:rFonts w:ascii="Arial" w:hAnsi="Arial" w:cs="Arial"/>
          <w:b/>
          <w:bCs/>
          <w:color w:val="000000"/>
          <w:sz w:val="18"/>
          <w:szCs w:val="18"/>
        </w:rPr>
        <w:t xml:space="preserve"> de </w:t>
      </w:r>
      <w:r w:rsidR="00E828FC" w:rsidRPr="009400B7">
        <w:rPr>
          <w:rFonts w:ascii="Arial" w:hAnsi="Arial" w:cs="Arial"/>
          <w:b/>
          <w:bCs/>
          <w:color w:val="000000"/>
          <w:sz w:val="18"/>
          <w:szCs w:val="18"/>
        </w:rPr>
        <w:t>ma</w:t>
      </w:r>
      <w:r w:rsidR="00311276" w:rsidRPr="009400B7">
        <w:rPr>
          <w:rFonts w:ascii="Arial" w:hAnsi="Arial" w:cs="Arial"/>
          <w:b/>
          <w:bCs/>
          <w:color w:val="000000"/>
          <w:sz w:val="18"/>
          <w:szCs w:val="18"/>
        </w:rPr>
        <w:t>y</w:t>
      </w:r>
      <w:r w:rsidR="00A7221C" w:rsidRPr="009400B7">
        <w:rPr>
          <w:rFonts w:ascii="Arial" w:hAnsi="Arial" w:cs="Arial"/>
          <w:b/>
          <w:bCs/>
          <w:color w:val="000000"/>
          <w:sz w:val="18"/>
          <w:szCs w:val="18"/>
        </w:rPr>
        <w:t xml:space="preserve">o </w:t>
      </w:r>
      <w:r w:rsidRPr="009400B7">
        <w:rPr>
          <w:rFonts w:ascii="Arial" w:hAnsi="Arial" w:cs="Arial"/>
          <w:b/>
          <w:bCs/>
          <w:color w:val="000000"/>
          <w:sz w:val="18"/>
          <w:szCs w:val="18"/>
        </w:rPr>
        <w:t>del año</w:t>
      </w:r>
      <w:r w:rsidRPr="009922AE">
        <w:rPr>
          <w:rFonts w:ascii="Arial" w:hAnsi="Arial" w:cs="Arial"/>
          <w:b/>
          <w:bCs/>
          <w:color w:val="000000"/>
          <w:sz w:val="18"/>
          <w:szCs w:val="18"/>
        </w:rPr>
        <w:t xml:space="preserve"> en curso</w:t>
      </w:r>
      <w:r w:rsidRPr="009922AE">
        <w:rPr>
          <w:rFonts w:ascii="Arial" w:hAnsi="Arial" w:cs="Arial"/>
          <w:color w:val="000000"/>
          <w:sz w:val="18"/>
          <w:szCs w:val="18"/>
        </w:rPr>
        <w:t xml:space="preserve">, de conformidad con los artículos 62 apartado 4, 63 y 70 de la </w:t>
      </w:r>
      <w:r w:rsidR="006B514C" w:rsidRPr="009922AE">
        <w:rPr>
          <w:rFonts w:ascii="Arial" w:eastAsia="Arial" w:hAnsi="Arial" w:cs="Arial"/>
          <w:color w:val="000000"/>
          <w:sz w:val="18"/>
          <w:szCs w:val="18"/>
        </w:rPr>
        <w:t>Ley</w:t>
      </w:r>
      <w:r w:rsidRPr="009922AE">
        <w:rPr>
          <w:rFonts w:ascii="Arial" w:hAnsi="Arial" w:cs="Arial"/>
          <w:color w:val="000000"/>
          <w:sz w:val="18"/>
          <w:szCs w:val="18"/>
        </w:rPr>
        <w:t>, 63, 64 y</w:t>
      </w:r>
      <w:r w:rsidRPr="00AA78B2">
        <w:rPr>
          <w:rFonts w:ascii="Arial" w:hAnsi="Arial" w:cs="Arial"/>
          <w:color w:val="000000"/>
          <w:sz w:val="18"/>
          <w:szCs w:val="18"/>
        </w:rPr>
        <w:t xml:space="preserve"> 65 de su </w:t>
      </w:r>
      <w:r w:rsidRPr="00AA78B2">
        <w:rPr>
          <w:rFonts w:ascii="Arial" w:hAnsi="Arial" w:cs="Arial"/>
          <w:b/>
          <w:color w:val="000000"/>
          <w:sz w:val="18"/>
          <w:szCs w:val="18"/>
        </w:rPr>
        <w:t>REGLAMENTO</w:t>
      </w:r>
      <w:r w:rsidRPr="00D945C6">
        <w:rPr>
          <w:rFonts w:ascii="Arial" w:hAnsi="Arial" w:cs="Arial"/>
          <w:color w:val="000000"/>
          <w:sz w:val="18"/>
          <w:szCs w:val="18"/>
        </w:rPr>
        <w:t>.</w:t>
      </w:r>
    </w:p>
    <w:p w14:paraId="59912A90" w14:textId="77777777" w:rsidR="003B13F0" w:rsidRPr="00D945C6" w:rsidRDefault="003B13F0" w:rsidP="003B13F0">
      <w:pPr>
        <w:spacing w:after="0" w:line="240" w:lineRule="auto"/>
        <w:jc w:val="both"/>
        <w:rPr>
          <w:rFonts w:ascii="Arial" w:eastAsia="Times New Roman" w:hAnsi="Arial" w:cs="Arial"/>
          <w:sz w:val="18"/>
          <w:szCs w:val="18"/>
        </w:rPr>
      </w:pPr>
    </w:p>
    <w:p w14:paraId="311AC4C2" w14:textId="5D587BF8" w:rsidR="003B13F0" w:rsidRPr="00E42CFC" w:rsidRDefault="003B13F0" w:rsidP="003B13F0">
      <w:pPr>
        <w:spacing w:after="0" w:line="240" w:lineRule="auto"/>
        <w:ind w:right="140"/>
        <w:jc w:val="both"/>
        <w:rPr>
          <w:rFonts w:ascii="Arial" w:eastAsia="Times New Roman" w:hAnsi="Arial" w:cs="Arial"/>
          <w:sz w:val="18"/>
          <w:szCs w:val="18"/>
        </w:rPr>
      </w:pPr>
      <w:r w:rsidRPr="00D945C6">
        <w:rPr>
          <w:rFonts w:ascii="Arial" w:eastAsia="Arial" w:hAnsi="Arial" w:cs="Arial"/>
          <w:color w:val="000000"/>
          <w:sz w:val="18"/>
          <w:szCs w:val="18"/>
        </w:rPr>
        <w:t xml:space="preserve">Las solicitudes de aclaración deberán plantearse de manera clara y concisa, además de estar directamente vinculadas con los puntos contenidos en la </w:t>
      </w:r>
      <w:r w:rsidR="00CC6E36" w:rsidRPr="00D945C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sus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 </w:t>
      </w:r>
      <w:r w:rsidRPr="00E42CFC">
        <w:rPr>
          <w:rFonts w:ascii="Arial" w:eastAsia="Arial" w:hAnsi="Arial" w:cs="Arial"/>
          <w:b/>
          <w:color w:val="000000"/>
          <w:sz w:val="18"/>
          <w:szCs w:val="18"/>
        </w:rPr>
        <w:t>Anexo 1. Carta de Requerimientos Técnicos</w:t>
      </w:r>
      <w:r w:rsidRPr="00E42CFC">
        <w:rPr>
          <w:rFonts w:ascii="Arial" w:eastAsia="Arial" w:hAnsi="Arial" w:cs="Arial"/>
          <w:color w:val="000000"/>
          <w:sz w:val="18"/>
          <w:szCs w:val="18"/>
        </w:rPr>
        <w:t xml:space="preserve">, indicando el numeral o punto específico con el cual se relaciona. Las solicitudes que no cumplan con los requisitos señalados podrán ser desechadas </w:t>
      </w:r>
      <w:r w:rsidR="007507D7" w:rsidRPr="00E42CFC">
        <w:rPr>
          <w:rFonts w:ascii="Arial" w:eastAsia="Arial" w:hAnsi="Arial" w:cs="Arial"/>
          <w:color w:val="000000"/>
          <w:sz w:val="18"/>
          <w:szCs w:val="18"/>
        </w:rPr>
        <w:t xml:space="preserve">por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w:t>
      </w:r>
      <w:bookmarkStart w:id="18" w:name="_Hlk33175949"/>
    </w:p>
    <w:bookmarkEnd w:id="18"/>
    <w:p w14:paraId="6AFB1646" w14:textId="77777777" w:rsidR="003B13F0" w:rsidRPr="00E42CFC" w:rsidRDefault="003B13F0" w:rsidP="003B13F0">
      <w:pPr>
        <w:spacing w:after="0" w:line="240" w:lineRule="auto"/>
        <w:rPr>
          <w:rFonts w:ascii="Arial" w:eastAsia="Times New Roman" w:hAnsi="Arial" w:cs="Arial"/>
          <w:sz w:val="18"/>
          <w:szCs w:val="18"/>
        </w:rPr>
      </w:pPr>
    </w:p>
    <w:p w14:paraId="3D92666E" w14:textId="21420F91" w:rsidR="003B13F0" w:rsidRPr="00E42CFC" w:rsidRDefault="003B13F0" w:rsidP="003B13F0">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w:t>
      </w:r>
      <w:r w:rsidR="00EA3DC6"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sidR="00EA3DC6"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y sus anexos.</w:t>
      </w:r>
    </w:p>
    <w:p w14:paraId="34704C20" w14:textId="77777777" w:rsidR="003B13F0" w:rsidRPr="00E42CFC" w:rsidRDefault="003B13F0" w:rsidP="003B13F0">
      <w:pPr>
        <w:spacing w:after="0" w:line="240" w:lineRule="auto"/>
        <w:rPr>
          <w:rFonts w:ascii="Arial" w:eastAsia="Times New Roman" w:hAnsi="Arial" w:cs="Arial"/>
          <w:sz w:val="18"/>
          <w:szCs w:val="18"/>
        </w:rPr>
      </w:pPr>
    </w:p>
    <w:p w14:paraId="53252A03" w14:textId="77777777" w:rsidR="003B13F0" w:rsidRPr="00E42CFC" w:rsidRDefault="003B13F0" w:rsidP="003B13F0">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registro para asistir al acto de junta de aclaraciones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w:t>
      </w:r>
      <w:bookmarkStart w:id="19" w:name="_Hlk32590075"/>
      <w:r w:rsidRPr="00E42CFC">
        <w:rPr>
          <w:rFonts w:ascii="Arial" w:eastAsia="Arial" w:hAnsi="Arial" w:cs="Arial"/>
          <w:color w:val="000000"/>
          <w:sz w:val="18"/>
          <w:szCs w:val="18"/>
        </w:rPr>
        <w:t xml:space="preserve">en el </w:t>
      </w:r>
      <w:r w:rsidRPr="00E42CFC">
        <w:rPr>
          <w:rFonts w:ascii="Arial" w:eastAsia="Arial" w:hAnsi="Arial" w:cs="Arial"/>
          <w:b/>
          <w:bCs/>
          <w:color w:val="000000"/>
          <w:sz w:val="18"/>
          <w:szCs w:val="18"/>
        </w:rPr>
        <w:t xml:space="preserve">DOMICILIO </w:t>
      </w:r>
      <w:r w:rsidRPr="00E42CFC">
        <w:rPr>
          <w:rFonts w:ascii="Arial" w:eastAsia="Arial" w:hAnsi="Arial" w:cs="Arial"/>
          <w:color w:val="000000"/>
          <w:sz w:val="18"/>
          <w:szCs w:val="18"/>
        </w:rPr>
        <w:t xml:space="preserve">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bookmarkEnd w:id="19"/>
    <w:p w14:paraId="53C98C61" w14:textId="77777777" w:rsidR="003B13F0" w:rsidRPr="00E42CFC" w:rsidRDefault="003B13F0" w:rsidP="003B13F0">
      <w:pPr>
        <w:spacing w:after="0" w:line="240" w:lineRule="auto"/>
        <w:jc w:val="both"/>
        <w:rPr>
          <w:rFonts w:ascii="Arial" w:eastAsia="Times New Roman" w:hAnsi="Arial" w:cs="Arial"/>
          <w:sz w:val="18"/>
          <w:szCs w:val="18"/>
        </w:rPr>
      </w:pPr>
    </w:p>
    <w:p w14:paraId="761B5687" w14:textId="77777777" w:rsidR="003B13F0" w:rsidRPr="00E42CFC" w:rsidRDefault="003B13F0" w:rsidP="003B13F0">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El acto de </w:t>
      </w:r>
      <w:r w:rsidRPr="00E42CFC">
        <w:rPr>
          <w:rFonts w:ascii="Arial" w:eastAsia="Arial" w:hAnsi="Arial" w:cs="Arial"/>
          <w:b/>
          <w:bCs/>
          <w:color w:val="000000"/>
          <w:sz w:val="18"/>
          <w:szCs w:val="18"/>
        </w:rPr>
        <w:t>JUNTA DE ACLARACIONES</w:t>
      </w:r>
      <w:r w:rsidRPr="00E42CFC">
        <w:rPr>
          <w:rFonts w:ascii="Arial" w:eastAsia="Arial" w:hAnsi="Arial" w:cs="Arial"/>
          <w:color w:val="000000"/>
          <w:sz w:val="18"/>
          <w:szCs w:val="18"/>
        </w:rPr>
        <w:t xml:space="preserve"> se llevará a cabo en el </w:t>
      </w:r>
      <w:r w:rsidRPr="00E42CFC">
        <w:rPr>
          <w:rFonts w:ascii="Arial" w:eastAsia="Arial" w:hAnsi="Arial" w:cs="Arial"/>
          <w:b/>
          <w:bCs/>
          <w:color w:val="000000"/>
          <w:sz w:val="18"/>
          <w:szCs w:val="18"/>
        </w:rPr>
        <w:t>DOMICILIO</w:t>
      </w:r>
      <w:r w:rsidRPr="00E42CFC">
        <w:rPr>
          <w:rFonts w:ascii="Arial" w:eastAsia="Arial" w:hAnsi="Arial" w:cs="Arial"/>
          <w:color w:val="000000"/>
          <w:sz w:val="18"/>
          <w:szCs w:val="18"/>
        </w:rPr>
        <w:t xml:space="preserve">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donde se dará respuesta a las preguntas recibidas.</w:t>
      </w:r>
    </w:p>
    <w:p w14:paraId="11D36B76" w14:textId="77777777" w:rsidR="003B13F0" w:rsidRPr="00E42CFC" w:rsidRDefault="003B13F0" w:rsidP="003B13F0">
      <w:pPr>
        <w:spacing w:after="0" w:line="240" w:lineRule="auto"/>
        <w:rPr>
          <w:rFonts w:ascii="Arial" w:eastAsia="Arial" w:hAnsi="Arial" w:cs="Arial"/>
          <w:color w:val="000000"/>
          <w:sz w:val="18"/>
          <w:szCs w:val="18"/>
        </w:rPr>
      </w:pPr>
    </w:p>
    <w:p w14:paraId="76CE4F6D" w14:textId="793A32F7"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Las aclaraciones o la ausencia de ellas y los acuerdos tomados en el acto serán plasmados en el </w:t>
      </w:r>
      <w:r w:rsidRPr="00E42CFC">
        <w:rPr>
          <w:rFonts w:ascii="Arial" w:eastAsia="Arial" w:hAnsi="Arial" w:cs="Arial"/>
          <w:b/>
          <w:color w:val="000000"/>
          <w:sz w:val="18"/>
          <w:szCs w:val="18"/>
        </w:rPr>
        <w:t>Acta de la Junta de Aclaraciones</w:t>
      </w:r>
      <w:r w:rsidRPr="00E42CFC">
        <w:rPr>
          <w:rFonts w:ascii="Arial" w:eastAsia="Arial" w:hAnsi="Arial" w:cs="Arial"/>
          <w:color w:val="000000"/>
          <w:sz w:val="18"/>
          <w:szCs w:val="18"/>
        </w:rPr>
        <w:t xml:space="preserve">, la cual será parte integral de la presente </w:t>
      </w:r>
      <w:r w:rsidR="006B1EBB"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para los efectos legales a los que haya lugar.</w:t>
      </w:r>
    </w:p>
    <w:p w14:paraId="63CA0653" w14:textId="77777777" w:rsidR="003B13F0" w:rsidRPr="00E42CFC" w:rsidRDefault="003B13F0" w:rsidP="003B13F0">
      <w:pPr>
        <w:spacing w:after="0" w:line="240" w:lineRule="auto"/>
        <w:ind w:right="140"/>
        <w:jc w:val="both"/>
        <w:rPr>
          <w:rFonts w:ascii="Arial" w:eastAsia="Arial" w:hAnsi="Arial" w:cs="Arial"/>
          <w:sz w:val="18"/>
          <w:szCs w:val="18"/>
        </w:rPr>
      </w:pPr>
    </w:p>
    <w:p w14:paraId="4C225E5D" w14:textId="09F03909" w:rsidR="00902108" w:rsidRPr="00E42CFC" w:rsidRDefault="003B13F0" w:rsidP="003B13F0">
      <w:pPr>
        <w:spacing w:after="0" w:line="240" w:lineRule="auto"/>
        <w:ind w:right="140"/>
        <w:jc w:val="both"/>
        <w:rPr>
          <w:rFonts w:ascii="Arial" w:eastAsia="Arial" w:hAnsi="Arial" w:cs="Arial"/>
          <w:sz w:val="18"/>
          <w:szCs w:val="18"/>
        </w:rPr>
      </w:pPr>
      <w:r w:rsidRPr="00E42CFC">
        <w:rPr>
          <w:rFonts w:ascii="Arial" w:eastAsia="Arial" w:hAnsi="Arial" w:cs="Arial"/>
          <w:color w:val="000000"/>
          <w:sz w:val="18"/>
          <w:szCs w:val="18"/>
        </w:rPr>
        <w:t xml:space="preserve">La asistencia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o sus representantes legales a la junta de aclaraciones y/o visita e</w:t>
      </w:r>
      <w:r w:rsidR="00923E7C" w:rsidRPr="00E42CFC">
        <w:rPr>
          <w:rFonts w:ascii="Arial" w:eastAsia="Arial" w:hAnsi="Arial" w:cs="Arial"/>
          <w:color w:val="000000"/>
          <w:sz w:val="18"/>
          <w:szCs w:val="18"/>
        </w:rPr>
        <w:t>n</w:t>
      </w:r>
      <w:r w:rsidRPr="00E42CFC">
        <w:rPr>
          <w:rFonts w:ascii="Arial" w:eastAsia="Arial" w:hAnsi="Arial" w:cs="Arial"/>
          <w:color w:val="000000"/>
          <w:sz w:val="18"/>
          <w:szCs w:val="18"/>
        </w:rPr>
        <w:t xml:space="preserve"> sitio, será </w:t>
      </w:r>
      <w:r w:rsidRPr="00E42CFC">
        <w:rPr>
          <w:rFonts w:ascii="Arial" w:eastAsia="Arial" w:hAnsi="Arial" w:cs="Arial"/>
          <w:b/>
          <w:bCs/>
          <w:color w:val="000000"/>
          <w:sz w:val="18"/>
          <w:szCs w:val="18"/>
          <w:u w:val="single"/>
        </w:rPr>
        <w:t xml:space="preserve">optativa </w:t>
      </w:r>
      <w:r w:rsidRPr="00E42CFC">
        <w:rPr>
          <w:rFonts w:ascii="Arial" w:eastAsia="Arial" w:hAnsi="Arial" w:cs="Arial"/>
          <w:color w:val="000000"/>
          <w:sz w:val="18"/>
          <w:szCs w:val="18"/>
        </w:rPr>
        <w:t xml:space="preserve">para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de conformidad con el articulo 62 numeral 4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pero las determinaciones que se acuerden dentro de la junta de aclaraciones serán de observancia </w:t>
      </w:r>
      <w:r w:rsidRPr="00E42CFC">
        <w:rPr>
          <w:rFonts w:ascii="Arial" w:eastAsia="Arial" w:hAnsi="Arial" w:cs="Arial"/>
          <w:b/>
          <w:bCs/>
          <w:color w:val="000000"/>
          <w:sz w:val="18"/>
          <w:szCs w:val="18"/>
          <w:u w:val="single"/>
        </w:rPr>
        <w:t>obligatoria</w:t>
      </w:r>
      <w:r w:rsidRPr="00E42CFC">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E42CFC">
        <w:rPr>
          <w:rFonts w:ascii="Arial" w:eastAsia="Arial" w:hAnsi="Arial" w:cs="Arial"/>
          <w:b/>
          <w:bCs/>
          <w:color w:val="000000"/>
          <w:sz w:val="18"/>
          <w:szCs w:val="18"/>
        </w:rPr>
        <w:t>REGLAMENTO</w:t>
      </w:r>
      <w:r w:rsidR="00902108" w:rsidRPr="00E42CFC">
        <w:rPr>
          <w:rFonts w:ascii="Arial" w:eastAsia="Arial" w:hAnsi="Arial" w:cs="Arial"/>
          <w:b/>
          <w:bCs/>
          <w:color w:val="000000"/>
          <w:sz w:val="18"/>
          <w:szCs w:val="18"/>
        </w:rPr>
        <w:t>.</w:t>
      </w:r>
    </w:p>
    <w:bookmarkEnd w:id="17"/>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6"/>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VISITA DE </w:t>
      </w:r>
      <w:r w:rsidR="003365FA" w:rsidRPr="00E42CFC">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6A459882" w14:textId="6FBDA9E4" w:rsidR="00550AB6" w:rsidRPr="00E42CFC" w:rsidRDefault="000C18F7" w:rsidP="008A6712">
      <w:pPr>
        <w:spacing w:after="0" w:line="240" w:lineRule="auto"/>
        <w:ind w:right="140"/>
        <w:jc w:val="both"/>
        <w:rPr>
          <w:rFonts w:ascii="Arial" w:eastAsia="Arial" w:hAnsi="Arial" w:cs="Arial"/>
          <w:bCs/>
          <w:color w:val="000000"/>
          <w:sz w:val="18"/>
          <w:szCs w:val="18"/>
        </w:rPr>
      </w:pPr>
      <w:r w:rsidRPr="000C18F7">
        <w:rPr>
          <w:rFonts w:ascii="Arial" w:eastAsia="Arial" w:hAnsi="Arial" w:cs="Arial"/>
          <w:bCs/>
          <w:color w:val="000000"/>
          <w:sz w:val="18"/>
          <w:szCs w:val="18"/>
        </w:rPr>
        <w:t xml:space="preserve">La </w:t>
      </w:r>
      <w:r w:rsidRPr="000C18F7">
        <w:rPr>
          <w:rFonts w:ascii="Arial" w:eastAsia="Arial" w:hAnsi="Arial" w:cs="Arial"/>
          <w:b/>
          <w:bCs/>
          <w:color w:val="000000"/>
          <w:sz w:val="18"/>
          <w:szCs w:val="18"/>
        </w:rPr>
        <w:t>CONVOCANTE</w:t>
      </w:r>
      <w:r w:rsidRPr="000C18F7">
        <w:rPr>
          <w:rFonts w:ascii="Arial" w:eastAsia="Arial" w:hAnsi="Arial" w:cs="Arial"/>
          <w:bCs/>
          <w:color w:val="000000"/>
          <w:sz w:val="18"/>
          <w:szCs w:val="18"/>
        </w:rPr>
        <w:t xml:space="preserve"> se reserva el derecho de verificar la capacidad de infraestructura instalada mediante visita de campo</w:t>
      </w:r>
      <w:r w:rsidR="00A250CE" w:rsidRPr="00E42CFC">
        <w:rPr>
          <w:rFonts w:ascii="Arial" w:eastAsia="Arial" w:hAnsi="Arial" w:cs="Arial"/>
          <w:bCs/>
          <w:color w:val="000000"/>
          <w:sz w:val="18"/>
          <w:szCs w:val="18"/>
        </w:rPr>
        <w:t>.</w:t>
      </w:r>
      <w:r w:rsidR="009B1A7D" w:rsidRPr="00E42CFC">
        <w:rPr>
          <w:rFonts w:ascii="Arial" w:eastAsia="Arial" w:hAnsi="Arial" w:cs="Arial"/>
          <w:bCs/>
          <w:color w:val="000000"/>
          <w:sz w:val="18"/>
          <w:szCs w:val="18"/>
        </w:rPr>
        <w:t xml:space="preserve"> </w:t>
      </w:r>
    </w:p>
    <w:p w14:paraId="2544EC7D" w14:textId="77777777" w:rsidR="00F762B6" w:rsidRPr="00E42CFC" w:rsidRDefault="00F762B6"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2576C233"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lastRenderedPageBreak/>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3AF26843" w14:textId="77777777" w:rsidR="003C5A24" w:rsidRPr="00E42CFC" w:rsidRDefault="003C5A24" w:rsidP="003C5A24">
      <w:pPr>
        <w:pStyle w:val="Prrafodelista"/>
        <w:spacing w:after="0"/>
        <w:rPr>
          <w:rFonts w:ascii="Arial" w:eastAsia="Times New Roman" w:hAnsi="Arial" w:cs="Arial"/>
          <w:sz w:val="18"/>
          <w:szCs w:val="18"/>
        </w:rPr>
      </w:pPr>
    </w:p>
    <w:p w14:paraId="60867704" w14:textId="24E96D4F" w:rsidR="00E67CA1" w:rsidRPr="00E42CFC" w:rsidRDefault="00E67CA1" w:rsidP="00E67CA1">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Arial" w:hAnsi="Arial" w:cs="Arial"/>
          <w:b/>
          <w:bCs/>
          <w:color w:val="000000"/>
          <w:sz w:val="18"/>
          <w:szCs w:val="18"/>
        </w:rPr>
        <w:t>PARTICIPANTE</w:t>
      </w:r>
      <w:r w:rsidRPr="00E42CFC">
        <w:rPr>
          <w:rFonts w:ascii="Arial" w:eastAsia="Times New Roman" w:hAnsi="Arial" w:cs="Arial"/>
          <w:sz w:val="18"/>
          <w:szCs w:val="18"/>
        </w:rPr>
        <w:t xml:space="preserve"> que pretenda participar, deberá cotizar (establecer precio) para la totalidad de las partidas solicitadas de conformidad con el </w:t>
      </w:r>
      <w:r w:rsidRPr="00E42CFC">
        <w:rPr>
          <w:rFonts w:ascii="Arial" w:eastAsia="Arial" w:hAnsi="Arial" w:cs="Arial"/>
          <w:b/>
          <w:bCs/>
          <w:color w:val="000000"/>
          <w:sz w:val="18"/>
          <w:szCs w:val="18"/>
        </w:rPr>
        <w:t>Anexo 1. Carta de Requerimientos Técnicos</w:t>
      </w:r>
      <w:r w:rsidRPr="00E42CFC">
        <w:rPr>
          <w:rFonts w:ascii="Arial" w:eastAsia="Times New Roman" w:hAnsi="Arial" w:cs="Arial"/>
          <w:sz w:val="18"/>
          <w:szCs w:val="18"/>
        </w:rPr>
        <w:t xml:space="preserve">, (Anexo Técnico), de las presentes </w:t>
      </w:r>
      <w:r w:rsidRPr="001C105C">
        <w:rPr>
          <w:rFonts w:ascii="Arial" w:eastAsia="Times New Roman" w:hAnsi="Arial" w:cs="Arial"/>
          <w:b/>
          <w:bCs/>
          <w:sz w:val="18"/>
          <w:szCs w:val="18"/>
        </w:rPr>
        <w:t>BASES</w:t>
      </w:r>
      <w:r w:rsidRPr="00E42CFC">
        <w:rPr>
          <w:rFonts w:ascii="Arial" w:eastAsia="Times New Roman" w:hAnsi="Arial" w:cs="Arial"/>
          <w:sz w:val="18"/>
          <w:szCs w:val="18"/>
        </w:rPr>
        <w:t xml:space="preserve">, mismo que formara parte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económica.</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20"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4722A8A8" w:rsidR="002F3781" w:rsidRPr="00E42CFC" w:rsidRDefault="00E67CA1" w:rsidP="00E67CA1">
      <w:pPr>
        <w:numPr>
          <w:ilvl w:val="0"/>
          <w:numId w:val="2"/>
        </w:numPr>
        <w:spacing w:after="0" w:line="240" w:lineRule="auto"/>
        <w:ind w:right="140"/>
        <w:jc w:val="both"/>
        <w:rPr>
          <w:rFonts w:ascii="Arial" w:hAnsi="Arial" w:cs="Arial"/>
          <w:color w:val="000000"/>
          <w:sz w:val="18"/>
          <w:szCs w:val="18"/>
        </w:rPr>
      </w:pPr>
      <w:r w:rsidRPr="00E42CFC">
        <w:rPr>
          <w:rFonts w:ascii="Arial" w:eastAsia="Times New Roman" w:hAnsi="Arial" w:cs="Arial"/>
          <w:b/>
          <w:bCs/>
          <w:sz w:val="18"/>
          <w:szCs w:val="18"/>
        </w:rPr>
        <w:t>Anexo 2. Propuesta Técnica,</w:t>
      </w:r>
      <w:r w:rsidRPr="00E42CFC">
        <w:rPr>
          <w:rFonts w:ascii="Arial" w:eastAsia="Times New Roman" w:hAnsi="Arial" w:cs="Arial"/>
          <w:sz w:val="18"/>
          <w:szCs w:val="18"/>
        </w:rPr>
        <w:t xml:space="preserve"> se requiere en formato digital en versión .doc y .pdf; </w:t>
      </w:r>
      <w:r w:rsidRPr="00E42CFC">
        <w:rPr>
          <w:rFonts w:ascii="Arial" w:eastAsia="Times New Roman" w:hAnsi="Arial" w:cs="Arial"/>
          <w:b/>
          <w:bCs/>
          <w:sz w:val="18"/>
          <w:szCs w:val="18"/>
        </w:rPr>
        <w:t>Anexo 3. Propuesta Económica,</w:t>
      </w:r>
      <w:r w:rsidRPr="00E42CFC">
        <w:rPr>
          <w:rFonts w:ascii="Arial" w:eastAsia="Times New Roman" w:hAnsi="Arial" w:cs="Arial"/>
          <w:sz w:val="18"/>
          <w:szCs w:val="18"/>
        </w:rPr>
        <w:t xml:space="preserve"> </w:t>
      </w:r>
      <w:bookmarkStart w:id="21" w:name="_Hlk103242949"/>
      <w:r w:rsidRPr="00E42CFC">
        <w:rPr>
          <w:rFonts w:ascii="Arial" w:eastAsia="Times New Roman" w:hAnsi="Arial" w:cs="Arial"/>
          <w:sz w:val="18"/>
          <w:szCs w:val="18"/>
        </w:rPr>
        <w:t xml:space="preserve">se requiere en formato digital en versión </w:t>
      </w:r>
      <w:bookmarkEnd w:id="21"/>
      <w:r w:rsidRPr="00E42CFC">
        <w:rPr>
          <w:rFonts w:ascii="Arial" w:eastAsia="Times New Roman" w:hAnsi="Arial" w:cs="Arial"/>
          <w:sz w:val="18"/>
          <w:szCs w:val="18"/>
        </w:rPr>
        <w:t>.xlsx y .pdf, además de todos los anexos y los documentos solicitados en formato pdf</w:t>
      </w:r>
      <w:r w:rsidRPr="00E42CFC">
        <w:rPr>
          <w:rFonts w:ascii="Arial" w:hAnsi="Arial" w:cs="Arial"/>
          <w:color w:val="000000"/>
          <w:sz w:val="18"/>
          <w:szCs w:val="18"/>
        </w:rPr>
        <w:t xml:space="preserve">,, </w:t>
      </w:r>
      <w:r w:rsidRPr="00E42CFC">
        <w:rPr>
          <w:rFonts w:ascii="Arial" w:eastAsia="Times New Roman" w:hAnsi="Arial" w:cs="Arial"/>
          <w:sz w:val="18"/>
          <w:szCs w:val="18"/>
        </w:rPr>
        <w:t>todo lo mencionado en este punto almacenado en una memoria USB.</w:t>
      </w:r>
    </w:p>
    <w:bookmarkEnd w:id="20"/>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FAE1C11"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6B514C">
        <w:rPr>
          <w:rFonts w:ascii="Arial" w:eastAsia="Arial" w:hAnsi="Arial" w:cs="Arial"/>
          <w:color w:val="000000"/>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5672293E" w:rsidR="00275AFA" w:rsidRPr="00E42CFC"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454CC5">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363F4441" w:rsidR="00F20D96" w:rsidRPr="00E42CFC"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E42CFC"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MUESTRAS FÍSICAS.</w:t>
      </w:r>
    </w:p>
    <w:p w14:paraId="04A851A6" w14:textId="3F317C5F" w:rsidR="00C97E33" w:rsidRPr="00E42CFC" w:rsidRDefault="00C97E33" w:rsidP="00C97E33">
      <w:pPr>
        <w:spacing w:after="0" w:line="240" w:lineRule="auto"/>
        <w:ind w:right="140"/>
        <w:rPr>
          <w:rFonts w:ascii="Arial" w:eastAsia="Times New Roman" w:hAnsi="Arial" w:cs="Arial"/>
          <w:sz w:val="18"/>
          <w:szCs w:val="18"/>
        </w:rPr>
      </w:pPr>
    </w:p>
    <w:p w14:paraId="687D2F3C" w14:textId="3EE3AE20" w:rsidR="00C97E33" w:rsidRPr="00E42CFC" w:rsidRDefault="00C97E33" w:rsidP="00C97E33">
      <w:pPr>
        <w:spacing w:after="0" w:line="240" w:lineRule="auto"/>
        <w:ind w:right="140"/>
        <w:rPr>
          <w:rFonts w:ascii="Arial" w:eastAsia="Times New Roman" w:hAnsi="Arial" w:cs="Arial"/>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00C35C10"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se requieren muestras físicas</w:t>
      </w:r>
      <w:r w:rsidR="00C35C10" w:rsidRPr="00E42CFC">
        <w:rPr>
          <w:rFonts w:ascii="Arial" w:eastAsia="Arial" w:hAnsi="Arial" w:cs="Arial"/>
          <w:color w:val="000000"/>
          <w:sz w:val="18"/>
          <w:szCs w:val="18"/>
        </w:rPr>
        <w:t>.</w:t>
      </w:r>
    </w:p>
    <w:p w14:paraId="3CE61CBC" w14:textId="77777777" w:rsidR="00C97E33" w:rsidRPr="00E42CFC" w:rsidRDefault="00C97E33"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79162737" w:rsidR="00E67CA1" w:rsidRPr="00E42CFC" w:rsidRDefault="00E67CA1" w:rsidP="00E67CA1">
      <w:pPr>
        <w:spacing w:after="0" w:line="240" w:lineRule="auto"/>
        <w:ind w:right="140"/>
        <w:jc w:val="both"/>
        <w:rPr>
          <w:rFonts w:ascii="Arial" w:eastAsia="Arial" w:hAnsi="Arial" w:cs="Arial"/>
          <w:color w:val="000000"/>
          <w:sz w:val="18"/>
          <w:szCs w:val="18"/>
        </w:rPr>
      </w:pPr>
      <w:bookmarkStart w:id="22" w:name="_Hlk32769240"/>
      <w:bookmarkStart w:id="23" w:name="_Hlk103073416"/>
      <w:bookmarkStart w:id="24" w:name="_Hlk73973169"/>
      <w:r w:rsidRPr="00E42CFC">
        <w:rPr>
          <w:rFonts w:ascii="Arial" w:eastAsia="Arial" w:hAnsi="Arial" w:cs="Arial"/>
          <w:color w:val="000000"/>
          <w:sz w:val="18"/>
          <w:szCs w:val="18"/>
        </w:rPr>
        <w:lastRenderedPageBreak/>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15B9BCBD"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118A6C71" w14:textId="77777777" w:rsidR="00E67CA1" w:rsidRPr="00E42CFC" w:rsidRDefault="00E67CA1" w:rsidP="00E67CA1">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El incumplimiento de cualquier de las condiciones y requisitos solicitados   será causal para no recepcionar el sobre de la propuesta.</w:t>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E42CFC"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no se haya registrado en tiempo y forma, será causal suficiente para que no le sea recepcionada su propuesta.</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5" w:name="_Hlk71033964"/>
      <w:bookmarkStart w:id="26"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7" w:name="_Hlk127892098"/>
      <w:bookmarkEnd w:id="22"/>
      <w:r w:rsidRPr="00E42CFC">
        <w:rPr>
          <w:rFonts w:ascii="Arial" w:eastAsia="Arial" w:hAnsi="Arial" w:cs="Arial"/>
          <w:b/>
          <w:color w:val="000000"/>
          <w:sz w:val="18"/>
          <w:szCs w:val="18"/>
        </w:rPr>
        <w:t xml:space="preserve">EL SOBRE </w:t>
      </w:r>
      <w:bookmarkStart w:id="28"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29"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30" w:name="_Hlk61279121"/>
    </w:p>
    <w:p w14:paraId="6BD0283D" w14:textId="35A2FD84" w:rsidR="0019223D" w:rsidRPr="00E42CFC" w:rsidRDefault="00A46A86" w:rsidP="00597E14">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2</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sidR="00CA2209" w:rsidRPr="00E42CFC">
        <w:rPr>
          <w:rFonts w:ascii="Arial" w:eastAsia="Arial" w:hAnsi="Arial" w:cs="Arial"/>
          <w:color w:val="000000"/>
          <w:sz w:val="18"/>
          <w:szCs w:val="18"/>
        </w:rPr>
        <w:t xml:space="preserve"> </w:t>
      </w:r>
      <w:r w:rsidR="0041562D">
        <w:rPr>
          <w:rFonts w:ascii="Arial" w:eastAsia="Arial" w:hAnsi="Arial" w:cs="Arial"/>
          <w:color w:val="000000"/>
          <w:sz w:val="18"/>
          <w:szCs w:val="18"/>
        </w:rPr>
        <w:t>T</w:t>
      </w:r>
      <w:r w:rsidR="005F363F" w:rsidRPr="005F6CE9">
        <w:rPr>
          <w:rFonts w:ascii="Arial" w:eastAsia="Arial" w:hAnsi="Arial" w:cs="Arial"/>
          <w:color w:val="000000"/>
          <w:sz w:val="18"/>
          <w:szCs w:val="18"/>
        </w:rPr>
        <w:t xml:space="preserve">ranscripción textual </w:t>
      </w:r>
      <w:r w:rsidR="0041562D">
        <w:rPr>
          <w:rFonts w:ascii="Arial" w:eastAsia="Arial" w:hAnsi="Arial" w:cs="Arial"/>
          <w:color w:val="000000"/>
          <w:sz w:val="18"/>
          <w:szCs w:val="18"/>
        </w:rPr>
        <w:t>y documentos solicitados</w:t>
      </w:r>
      <w:r w:rsidR="0041562D" w:rsidRPr="005F6CE9">
        <w:rPr>
          <w:rFonts w:ascii="Arial" w:eastAsia="Arial" w:hAnsi="Arial" w:cs="Arial"/>
          <w:color w:val="000000"/>
          <w:sz w:val="18"/>
          <w:szCs w:val="18"/>
        </w:rPr>
        <w:t xml:space="preserve"> </w:t>
      </w:r>
      <w:r w:rsidR="00AF7596">
        <w:rPr>
          <w:rFonts w:ascii="Arial" w:eastAsia="Arial" w:hAnsi="Arial" w:cs="Arial"/>
          <w:color w:val="000000"/>
          <w:sz w:val="18"/>
          <w:szCs w:val="18"/>
        </w:rPr>
        <w:t xml:space="preserve">en </w:t>
      </w:r>
      <w:r w:rsidR="005F363F" w:rsidRPr="005F6CE9">
        <w:rPr>
          <w:rFonts w:ascii="Arial" w:eastAsia="Arial" w:hAnsi="Arial" w:cs="Arial"/>
          <w:color w:val="000000"/>
          <w:sz w:val="18"/>
          <w:szCs w:val="18"/>
        </w:rPr>
        <w:t xml:space="preserve">el </w:t>
      </w:r>
      <w:r w:rsidR="005F363F" w:rsidRPr="005F6CE9">
        <w:rPr>
          <w:rFonts w:ascii="Arial" w:eastAsia="Arial" w:hAnsi="Arial" w:cs="Arial"/>
          <w:b/>
          <w:bCs/>
          <w:color w:val="000000"/>
          <w:sz w:val="18"/>
          <w:szCs w:val="18"/>
        </w:rPr>
        <w:t>Anexo 1</w:t>
      </w:r>
      <w:r w:rsidR="005F363F">
        <w:rPr>
          <w:rFonts w:ascii="Arial" w:eastAsia="Arial" w:hAnsi="Arial" w:cs="Arial"/>
          <w:b/>
          <w:bCs/>
          <w:color w:val="000000"/>
          <w:sz w:val="18"/>
          <w:szCs w:val="18"/>
        </w:rPr>
        <w:t>.</w:t>
      </w:r>
      <w:r w:rsidR="005F363F" w:rsidRPr="005F6CE9">
        <w:rPr>
          <w:rFonts w:ascii="Arial" w:eastAsia="Arial" w:hAnsi="Arial" w:cs="Arial"/>
          <w:b/>
          <w:bCs/>
          <w:color w:val="000000"/>
          <w:sz w:val="18"/>
          <w:szCs w:val="18"/>
        </w:rPr>
        <w:t xml:space="preserve"> Carta </w:t>
      </w:r>
      <w:r w:rsidR="005F363F">
        <w:rPr>
          <w:rFonts w:ascii="Arial" w:eastAsia="Arial" w:hAnsi="Arial" w:cs="Arial"/>
          <w:b/>
          <w:bCs/>
          <w:color w:val="000000"/>
          <w:sz w:val="18"/>
          <w:szCs w:val="18"/>
        </w:rPr>
        <w:t>d</w:t>
      </w:r>
      <w:r w:rsidR="005F363F" w:rsidRPr="005F6CE9">
        <w:rPr>
          <w:rFonts w:ascii="Arial" w:eastAsia="Arial" w:hAnsi="Arial" w:cs="Arial"/>
          <w:b/>
          <w:bCs/>
          <w:color w:val="000000"/>
          <w:sz w:val="18"/>
          <w:szCs w:val="18"/>
        </w:rPr>
        <w:t>e Requerimientos Técnicos</w:t>
      </w:r>
      <w:r w:rsidR="004008D4">
        <w:rPr>
          <w:rFonts w:ascii="Arial" w:eastAsia="Arial" w:hAnsi="Arial" w:cs="Arial"/>
          <w:color w:val="000000"/>
          <w:sz w:val="18"/>
          <w:szCs w:val="18"/>
        </w:rPr>
        <w:t>.</w:t>
      </w:r>
    </w:p>
    <w:p w14:paraId="3097640E" w14:textId="77777777" w:rsidR="00BE515A" w:rsidRPr="00E42CFC" w:rsidRDefault="00BE515A"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E42CFC"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3</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 xml:space="preserve">Propuesta </w:t>
      </w:r>
      <w:r w:rsidR="00FF3E84" w:rsidRPr="00E82B4C">
        <w:rPr>
          <w:rFonts w:ascii="Arial" w:eastAsia="Arial" w:hAnsi="Arial" w:cs="Arial"/>
          <w:b/>
          <w:bCs/>
          <w:color w:val="000000"/>
          <w:sz w:val="18"/>
          <w:szCs w:val="18"/>
        </w:rPr>
        <w:t>E</w:t>
      </w:r>
      <w:r w:rsidRPr="00E82B4C">
        <w:rPr>
          <w:rFonts w:ascii="Arial" w:eastAsia="Arial" w:hAnsi="Arial" w:cs="Arial"/>
          <w:b/>
          <w:bCs/>
          <w:color w:val="000000"/>
          <w:sz w:val="18"/>
          <w:szCs w:val="18"/>
        </w:rPr>
        <w:t>conómica</w:t>
      </w:r>
      <w:r w:rsidRPr="00E42CFC">
        <w:rPr>
          <w:rFonts w:ascii="Arial" w:eastAsia="Arial" w:hAnsi="Arial" w:cs="Arial"/>
          <w:color w:val="000000"/>
          <w:sz w:val="18"/>
          <w:szCs w:val="18"/>
        </w:rPr>
        <w:t>)</w:t>
      </w:r>
    </w:p>
    <w:p w14:paraId="2F9D7F60" w14:textId="77777777" w:rsidR="00BE515A" w:rsidRPr="00E42CFC"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4</w:t>
      </w:r>
      <w:r w:rsidR="005E357E" w:rsidRPr="00E42CFC">
        <w:rPr>
          <w:rFonts w:ascii="Arial" w:eastAsia="Arial" w:hAnsi="Arial" w:cs="Arial"/>
          <w:b/>
          <w:color w:val="000000"/>
          <w:sz w:val="18"/>
          <w:szCs w:val="18"/>
        </w:rPr>
        <w:t>.</w:t>
      </w:r>
      <w:r w:rsidRPr="00E42CFC">
        <w:rPr>
          <w:rFonts w:ascii="Arial" w:eastAsia="Arial" w:hAnsi="Arial" w:cs="Arial"/>
          <w:color w:val="000000"/>
          <w:sz w:val="18"/>
          <w:szCs w:val="18"/>
        </w:rPr>
        <w:t xml:space="preserve"> (Carta de Proposición).</w:t>
      </w:r>
    </w:p>
    <w:p w14:paraId="2697EC5B" w14:textId="658F6D1F" w:rsidR="004823BA" w:rsidRPr="00E42CFC"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38C5E70B" w14:textId="79DB74C5" w:rsidR="00002313" w:rsidRPr="00E42CFC" w:rsidRDefault="00E40622" w:rsidP="00CA1071">
      <w:pPr>
        <w:numPr>
          <w:ilvl w:val="1"/>
          <w:numId w:val="3"/>
        </w:numPr>
        <w:spacing w:after="0" w:line="240" w:lineRule="auto"/>
        <w:ind w:right="140"/>
        <w:jc w:val="both"/>
        <w:rPr>
          <w:rFonts w:ascii="Arial" w:hAnsi="Arial" w:cs="Arial"/>
          <w:sz w:val="18"/>
          <w:szCs w:val="18"/>
        </w:rPr>
      </w:pPr>
      <w:bookmarkStart w:id="31" w:name="_Hlk92723153"/>
      <w:bookmarkStart w:id="32" w:name="_Hlk33097935"/>
      <w:bookmarkStart w:id="33" w:name="_Hlk33093289"/>
      <w:r w:rsidRPr="00E42CFC">
        <w:rPr>
          <w:rFonts w:ascii="Arial" w:hAnsi="Arial" w:cs="Arial"/>
          <w:sz w:val="18"/>
          <w:szCs w:val="18"/>
        </w:rPr>
        <w:t xml:space="preserve">Presentar copia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End w:id="31"/>
    </w:p>
    <w:p w14:paraId="731BA98B" w14:textId="16003AE4" w:rsidR="00D749FB" w:rsidRPr="00E42CFC" w:rsidRDefault="00D749FB" w:rsidP="00CA1071">
      <w:pPr>
        <w:numPr>
          <w:ilvl w:val="1"/>
          <w:numId w:val="3"/>
        </w:numPr>
        <w:spacing w:after="0" w:line="240" w:lineRule="auto"/>
        <w:ind w:right="140"/>
        <w:jc w:val="both"/>
        <w:rPr>
          <w:rFonts w:ascii="Arial" w:hAnsi="Arial" w:cs="Arial"/>
          <w:sz w:val="18"/>
          <w:szCs w:val="18"/>
        </w:rPr>
      </w:pPr>
      <w:bookmarkStart w:id="34" w:name="_Hlk48919399"/>
      <w:r w:rsidRPr="00E42CFC">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E42CFC">
        <w:rPr>
          <w:rFonts w:ascii="Arial" w:hAnsi="Arial" w:cs="Arial"/>
          <w:sz w:val="18"/>
          <w:szCs w:val="18"/>
        </w:rPr>
        <w:t xml:space="preserve"> naturales de antigüedad a la fecha del Acto de</w:t>
      </w:r>
      <w:r w:rsidRPr="00E42CFC">
        <w:rPr>
          <w:rFonts w:ascii="Arial" w:hAnsi="Arial" w:cs="Arial"/>
          <w:b/>
          <w:bCs/>
          <w:sz w:val="18"/>
          <w:szCs w:val="18"/>
        </w:rPr>
        <w:t xml:space="preserve"> </w:t>
      </w:r>
      <w:bookmarkStart w:id="35" w:name="_Hlk92723552"/>
      <w:r w:rsidRPr="00E42CFC">
        <w:rPr>
          <w:rFonts w:ascii="Arial" w:hAnsi="Arial" w:cs="Arial"/>
          <w:sz w:val="18"/>
          <w:szCs w:val="18"/>
        </w:rPr>
        <w:t>Presentación y Apertura de Proposiciones,</w:t>
      </w:r>
      <w:bookmarkEnd w:id="35"/>
      <w:r w:rsidRPr="00E42CFC">
        <w:rPr>
          <w:rFonts w:ascii="Arial" w:eastAsia="Century Gothic" w:hAnsi="Arial" w:cs="Arial"/>
          <w:bCs/>
          <w:color w:val="000000"/>
          <w:sz w:val="18"/>
          <w:szCs w:val="18"/>
        </w:rPr>
        <w:t xml:space="preserve"> (impuesto del 2% sobre nómina), y original para su cotejo</w:t>
      </w:r>
      <w:bookmarkEnd w:id="34"/>
      <w:r w:rsidRPr="00E42CFC">
        <w:rPr>
          <w:rFonts w:ascii="Arial" w:eastAsia="Century Gothic" w:hAnsi="Arial" w:cs="Arial"/>
          <w:bCs/>
          <w:color w:val="000000"/>
          <w:sz w:val="18"/>
          <w:szCs w:val="18"/>
        </w:rPr>
        <w:t>.</w:t>
      </w:r>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6" w:name="_Hlk32769264"/>
      <w:bookmarkEnd w:id="32"/>
      <w:bookmarkEnd w:id="33"/>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4C6A4C16"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7" w:name="_Hlk33101445"/>
      <w:r w:rsidR="00CD5A11" w:rsidRPr="00E42CFC">
        <w:rPr>
          <w:rFonts w:ascii="Arial" w:hAnsi="Arial" w:cs="Arial"/>
          <w:sz w:val="18"/>
          <w:szCs w:val="18"/>
        </w:rPr>
        <w:t xml:space="preserve">(se devolverá al término del acto) </w:t>
      </w:r>
      <w:bookmarkEnd w:id="37"/>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6B514C">
        <w:rPr>
          <w:rFonts w:ascii="Arial" w:eastAsia="Arial" w:hAnsi="Arial" w:cs="Arial"/>
          <w:color w:val="000000"/>
          <w:sz w:val="18"/>
          <w:szCs w:val="18"/>
        </w:rPr>
        <w:t>Ley</w:t>
      </w:r>
      <w:r w:rsidRPr="00E42CFC">
        <w:rPr>
          <w:rFonts w:ascii="Arial" w:hAnsi="Arial" w:cs="Arial"/>
          <w:sz w:val="18"/>
          <w:szCs w:val="18"/>
        </w:rPr>
        <w:t xml:space="preserve"> General de Sociedades Mercantiles.</w:t>
      </w:r>
    </w:p>
    <w:p w14:paraId="791C75F5" w14:textId="2ECE5092"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w:t>
      </w:r>
      <w:r w:rsidR="00966F4C" w:rsidRPr="00E42CFC">
        <w:rPr>
          <w:rFonts w:ascii="Arial" w:hAnsi="Arial" w:cs="Arial"/>
          <w:sz w:val="18"/>
          <w:szCs w:val="18"/>
        </w:rPr>
        <w:t xml:space="preserve">o copia certificada </w:t>
      </w:r>
      <w:r w:rsidRPr="00E42CFC">
        <w:rPr>
          <w:rFonts w:ascii="Arial" w:hAnsi="Arial" w:cs="Arial"/>
          <w:sz w:val="18"/>
          <w:szCs w:val="18"/>
        </w:rPr>
        <w:t xml:space="preserve">solo para cotejo </w:t>
      </w:r>
      <w:r w:rsidR="00CD5A11" w:rsidRPr="00E42CFC">
        <w:rPr>
          <w:rFonts w:ascii="Arial" w:hAnsi="Arial" w:cs="Arial"/>
          <w:sz w:val="18"/>
          <w:szCs w:val="18"/>
        </w:rPr>
        <w:t xml:space="preserve">(se devolverá al término del acto) </w:t>
      </w:r>
      <w:r w:rsidRPr="00E42CFC">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E42CFC" w:rsidRDefault="00213CBF" w:rsidP="00E66674">
      <w:pPr>
        <w:spacing w:after="0" w:line="240" w:lineRule="auto"/>
        <w:ind w:left="2204" w:right="140"/>
        <w:jc w:val="both"/>
        <w:rPr>
          <w:rFonts w:ascii="Arial" w:hAnsi="Arial" w:cs="Arial"/>
          <w:sz w:val="18"/>
          <w:szCs w:val="18"/>
        </w:rPr>
      </w:pPr>
      <w:r w:rsidRPr="00E42CFC">
        <w:rPr>
          <w:rFonts w:ascii="Arial" w:hAnsi="Arial" w:cs="Arial"/>
          <w:sz w:val="18"/>
          <w:szCs w:val="18"/>
        </w:rPr>
        <w:t xml:space="preserve">Los documentos referidos en los numerales </w:t>
      </w:r>
      <w:r w:rsidR="000A701A" w:rsidRPr="00E42CFC">
        <w:rPr>
          <w:rFonts w:ascii="Arial" w:hAnsi="Arial" w:cs="Arial"/>
          <w:sz w:val="18"/>
          <w:szCs w:val="18"/>
        </w:rPr>
        <w:t>A</w:t>
      </w:r>
      <w:r w:rsidRPr="00E42CFC">
        <w:rPr>
          <w:rFonts w:ascii="Arial" w:hAnsi="Arial" w:cs="Arial"/>
          <w:sz w:val="18"/>
          <w:szCs w:val="18"/>
        </w:rPr>
        <w:t xml:space="preserve"> y </w:t>
      </w:r>
      <w:r w:rsidR="000A701A" w:rsidRPr="00E42CFC">
        <w:rPr>
          <w:rFonts w:ascii="Arial" w:hAnsi="Arial" w:cs="Arial"/>
          <w:sz w:val="18"/>
          <w:szCs w:val="18"/>
        </w:rPr>
        <w:t>B</w:t>
      </w:r>
      <w:r w:rsidRPr="00E42CFC">
        <w:rPr>
          <w:rFonts w:ascii="Arial" w:hAnsi="Arial" w:cs="Arial"/>
          <w:sz w:val="18"/>
          <w:szCs w:val="18"/>
        </w:rPr>
        <w:t xml:space="preserve"> deben estar inscritos en el Registro Público de la Propiedad y del Comercio, cuando proceda, en términos del artículo 21 del Código de Comercio.</w:t>
      </w:r>
    </w:p>
    <w:p w14:paraId="19CEADEA" w14:textId="3BF5BD2B"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Original </w:t>
      </w:r>
      <w:r w:rsidR="00966F4C" w:rsidRPr="00E42CFC">
        <w:rPr>
          <w:rFonts w:ascii="Arial" w:hAnsi="Arial" w:cs="Arial"/>
          <w:sz w:val="18"/>
          <w:szCs w:val="18"/>
        </w:rPr>
        <w:t xml:space="preserve">o copia certificada </w:t>
      </w:r>
      <w:r w:rsidRPr="00E42CFC">
        <w:rPr>
          <w:rFonts w:ascii="Arial" w:hAnsi="Arial" w:cs="Arial"/>
          <w:sz w:val="18"/>
          <w:szCs w:val="18"/>
        </w:rPr>
        <w:t>solo para cotejo (se devolverá al término del Acto) y copia simple y ordenada (Asambleas Extraordinarias, etc.) de la documentación con la que acredite la personería jurídica de su Representante.</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31197EAE" w:rsidR="00F964A3" w:rsidRPr="00E42CFC"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E42CFC">
        <w:rPr>
          <w:rFonts w:ascii="Arial" w:hAnsi="Arial" w:cs="Arial"/>
          <w:sz w:val="18"/>
          <w:szCs w:val="18"/>
        </w:rPr>
        <w:t>Declaración Anual del ISR completa del ejercicio fiscal del año 202</w:t>
      </w:r>
      <w:r w:rsidR="00F1756A">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3F063C" w:rsidRPr="00E42CFC">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2C2A039B"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w:t>
      </w:r>
      <w:r w:rsidR="00B665BC">
        <w:rPr>
          <w:rFonts w:ascii="Arial" w:hAnsi="Arial" w:cs="Arial"/>
          <w:sz w:val="18"/>
          <w:szCs w:val="18"/>
        </w:rPr>
        <w:t xml:space="preserve"> simple</w:t>
      </w:r>
      <w:r w:rsidRPr="00E42CFC">
        <w:rPr>
          <w:rFonts w:ascii="Arial" w:hAnsi="Arial" w:cs="Arial"/>
          <w:sz w:val="18"/>
          <w:szCs w:val="18"/>
        </w:rPr>
        <w:t xml:space="preserve">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lastRenderedPageBreak/>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3BD9E646" w:rsidR="003F063C" w:rsidRPr="00116106"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B665BC">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3F063C" w:rsidRPr="00116106">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6"/>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7359BEEF" w14:textId="7B2D9584" w:rsidR="00E67CA1" w:rsidRPr="00116106" w:rsidRDefault="004C2FF3" w:rsidP="00E67CA1">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116106" w:rsidRPr="00116106">
        <w:rPr>
          <w:rFonts w:ascii="Arial" w:eastAsia="Century Gothic" w:hAnsi="Arial" w:cs="Arial"/>
          <w:bCs/>
          <w:color w:val="000000"/>
          <w:sz w:val="18"/>
          <w:szCs w:val="18"/>
        </w:rPr>
        <w:t>(</w:t>
      </w:r>
      <w:r w:rsidR="00E67CA1" w:rsidRPr="00116106">
        <w:rPr>
          <w:rFonts w:ascii="Arial" w:hAnsi="Arial" w:cs="Arial"/>
          <w:bCs/>
          <w:color w:val="000000"/>
          <w:sz w:val="18"/>
          <w:szCs w:val="18"/>
        </w:rPr>
        <w:t>Manifiesto de Opinión Positiva de Cumplimiento de Obligaciones Fiscales y Constancia impresa</w:t>
      </w:r>
      <w:r w:rsidR="00116106">
        <w:rPr>
          <w:rFonts w:ascii="Arial" w:hAnsi="Arial" w:cs="Arial"/>
          <w:bCs/>
          <w:color w:val="000000"/>
          <w:sz w:val="18"/>
          <w:szCs w:val="18"/>
        </w:rPr>
        <w:t>)</w:t>
      </w:r>
      <w:r w:rsidR="00E67CA1" w:rsidRPr="00116106">
        <w:rPr>
          <w:rFonts w:ascii="Arial" w:hAnsi="Arial" w:cs="Arial"/>
          <w:bCs/>
          <w:color w:val="000000"/>
          <w:sz w:val="18"/>
          <w:szCs w:val="18"/>
        </w:rPr>
        <w:t xml:space="preserve">, </w:t>
      </w:r>
      <w:r w:rsidR="00E67CA1" w:rsidRPr="00116106">
        <w:rPr>
          <w:rFonts w:ascii="Arial" w:hAnsi="Arial" w:cs="Arial"/>
          <w:color w:val="000000"/>
          <w:sz w:val="18"/>
          <w:szCs w:val="18"/>
        </w:rPr>
        <w:t xml:space="preserve">en los términos del numeral 25 de las presentes </w:t>
      </w:r>
      <w:r w:rsidR="00E67CA1" w:rsidRPr="00116106">
        <w:rPr>
          <w:rFonts w:ascii="Arial" w:hAnsi="Arial" w:cs="Arial"/>
          <w:b/>
          <w:color w:val="000000"/>
          <w:sz w:val="18"/>
          <w:szCs w:val="18"/>
        </w:rPr>
        <w:t>BASES</w:t>
      </w:r>
      <w:r w:rsidR="00E67CA1" w:rsidRPr="00116106">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01F673EC" w14:textId="24C1C7C3" w:rsidR="00E67CA1" w:rsidRPr="00116106" w:rsidRDefault="00E67CA1"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9</w:t>
      </w:r>
      <w:r w:rsidRPr="00116106">
        <w:rPr>
          <w:rFonts w:ascii="Arial" w:eastAsia="Century Gothic" w:hAnsi="Arial" w:cs="Arial"/>
          <w:bCs/>
          <w:color w:val="000000"/>
          <w:sz w:val="18"/>
          <w:szCs w:val="18"/>
        </w:rPr>
        <w:t xml:space="preserve"> (Manifiesto de Opinión de Cumplimiento y acuse de Obligaciones en Materia de Seguridad Social y constancia emitida por el IMSS), en los términos del numeral 26 de las presentes </w:t>
      </w:r>
      <w:r w:rsidRPr="00116106">
        <w:rPr>
          <w:rFonts w:ascii="Arial" w:eastAsia="Century Gothic" w:hAnsi="Arial" w:cs="Arial"/>
          <w:b/>
          <w:color w:val="000000"/>
          <w:sz w:val="18"/>
          <w:szCs w:val="18"/>
        </w:rPr>
        <w:t>BASES</w:t>
      </w:r>
      <w:r w:rsidR="00116106">
        <w:rPr>
          <w:rFonts w:ascii="Arial" w:eastAsia="Century Gothic" w:hAnsi="Arial" w:cs="Arial"/>
          <w:b/>
          <w:color w:val="000000"/>
          <w:sz w:val="18"/>
          <w:szCs w:val="18"/>
        </w:rPr>
        <w:t>.</w:t>
      </w:r>
    </w:p>
    <w:p w14:paraId="66C405D4" w14:textId="77777777" w:rsidR="00271675" w:rsidRPr="00116106" w:rsidRDefault="00271675" w:rsidP="00271675">
      <w:pPr>
        <w:pStyle w:val="Prrafodelista"/>
        <w:spacing w:after="0"/>
        <w:rPr>
          <w:rFonts w:ascii="Arial" w:eastAsia="Century Gothic" w:hAnsi="Arial" w:cs="Arial"/>
          <w:bCs/>
          <w:color w:val="000000"/>
          <w:sz w:val="18"/>
          <w:szCs w:val="18"/>
        </w:rPr>
      </w:pPr>
    </w:p>
    <w:p w14:paraId="4EB5B155" w14:textId="77777777" w:rsidR="00E67CA1" w:rsidRPr="00E42CFC"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E67CA1"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00E67CA1" w:rsidRPr="00E42CFC">
        <w:rPr>
          <w:rFonts w:ascii="Arial" w:eastAsia="Century Gothic" w:hAnsi="Arial" w:cs="Arial"/>
          <w:bCs/>
          <w:color w:val="000000"/>
          <w:sz w:val="18"/>
          <w:szCs w:val="18"/>
        </w:rPr>
        <w:t xml:space="preserve"> por el INFONAVIT)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5486EC41" w14:textId="619BAE27" w:rsidR="00D44CCD" w:rsidRPr="00E42CFC" w:rsidRDefault="00D44CCD"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38" w:name="_Hlk69201549"/>
      <w:bookmarkStart w:id="39" w:name="_Hlk69230617"/>
      <w:bookmarkStart w:id="40"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w:t>
      </w:r>
      <w:r w:rsidR="00B665BC">
        <w:rPr>
          <w:rFonts w:ascii="Arial" w:eastAsia="Arial" w:hAnsi="Arial" w:cs="Arial"/>
          <w:bCs/>
          <w:color w:val="000000"/>
          <w:sz w:val="18"/>
          <w:szCs w:val="18"/>
        </w:rPr>
        <w:t xml:space="preserve">Copia simple de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4898B729" w14:textId="77777777" w:rsidR="00AF63BF" w:rsidRPr="00E42CFC" w:rsidRDefault="00AF63BF" w:rsidP="00AF63BF">
      <w:pPr>
        <w:pStyle w:val="Prrafodelista"/>
        <w:spacing w:after="0"/>
        <w:rPr>
          <w:rFonts w:ascii="Arial" w:eastAsia="Century Gothic" w:hAnsi="Arial" w:cs="Arial"/>
          <w:bCs/>
          <w:color w:val="000000"/>
          <w:sz w:val="18"/>
          <w:szCs w:val="18"/>
        </w:rPr>
      </w:pPr>
    </w:p>
    <w:p w14:paraId="740D984D" w14:textId="0E1137EE" w:rsidR="00AF63BF" w:rsidRPr="00E42CFC" w:rsidRDefault="00AF63BF" w:rsidP="00AF63B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p w14:paraId="585FCFE5" w14:textId="77777777" w:rsidR="0012667D" w:rsidRPr="00E42CFC" w:rsidRDefault="0012667D" w:rsidP="0020481F">
      <w:pPr>
        <w:pStyle w:val="Prrafodelista"/>
        <w:spacing w:after="0"/>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46C954C4" w14:textId="11545FF1" w:rsidR="00177B75" w:rsidRDefault="00C6682E" w:rsidP="0012667D">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30"/>
    </w:p>
    <w:p w14:paraId="5EE8E5F2" w14:textId="77777777" w:rsidR="001A633D" w:rsidRDefault="001A633D" w:rsidP="00196B46">
      <w:pPr>
        <w:pStyle w:val="Prrafodelista"/>
        <w:spacing w:after="0"/>
        <w:rPr>
          <w:rFonts w:ascii="Arial" w:hAnsi="Arial" w:cs="Arial"/>
          <w:sz w:val="18"/>
          <w:szCs w:val="18"/>
        </w:rPr>
      </w:pPr>
    </w:p>
    <w:p w14:paraId="4C511D96" w14:textId="4F64F060" w:rsidR="001A633D" w:rsidRPr="00E42CFC" w:rsidRDefault="001A633D" w:rsidP="00196B46">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Anexo 1</w:t>
      </w:r>
      <w:r>
        <w:rPr>
          <w:rFonts w:ascii="Arial" w:hAnsi="Arial" w:cs="Arial"/>
          <w:b/>
          <w:bCs/>
          <w:sz w:val="18"/>
          <w:szCs w:val="18"/>
        </w:rPr>
        <w:t xml:space="preserve">7. </w:t>
      </w:r>
      <w:r>
        <w:rPr>
          <w:rFonts w:ascii="Arial" w:hAnsi="Arial" w:cs="Arial"/>
          <w:sz w:val="18"/>
          <w:szCs w:val="18"/>
        </w:rPr>
        <w:t>C</w:t>
      </w:r>
      <w:r w:rsidRPr="001A633D">
        <w:rPr>
          <w:rFonts w:ascii="Arial" w:eastAsia="Arial" w:hAnsi="Arial" w:cs="Arial"/>
          <w:color w:val="000000"/>
          <w:sz w:val="18"/>
          <w:szCs w:val="18"/>
          <w:lang w:bidi="es-ES"/>
        </w:rPr>
        <w:t>orreo</w:t>
      </w:r>
      <w:r w:rsidR="003A32E6" w:rsidRPr="003A32E6">
        <w:rPr>
          <w:rFonts w:ascii="Arial" w:eastAsia="Arial" w:hAnsi="Arial" w:cs="Arial"/>
          <w:bCs/>
          <w:color w:val="000000"/>
          <w:sz w:val="18"/>
          <w:szCs w:val="18"/>
        </w:rPr>
        <w:t xml:space="preserve"> </w:t>
      </w:r>
      <w:r w:rsidR="003A32E6" w:rsidRPr="005D6080">
        <w:rPr>
          <w:rFonts w:ascii="Arial" w:eastAsia="Arial" w:hAnsi="Arial" w:cs="Arial"/>
          <w:bCs/>
          <w:color w:val="000000"/>
          <w:sz w:val="18"/>
          <w:szCs w:val="18"/>
        </w:rPr>
        <w:t>electrónico</w:t>
      </w:r>
      <w:r w:rsidRPr="001A633D">
        <w:rPr>
          <w:rFonts w:ascii="Arial" w:eastAsia="Arial" w:hAnsi="Arial" w:cs="Arial"/>
          <w:color w:val="000000"/>
          <w:sz w:val="18"/>
          <w:szCs w:val="18"/>
          <w:lang w:bidi="es-ES"/>
        </w:rPr>
        <w:t xml:space="preserve"> para notificaciones</w:t>
      </w:r>
      <w:r w:rsidRPr="001A633D">
        <w:rPr>
          <w:rFonts w:ascii="Arial" w:eastAsia="Arial" w:hAnsi="Arial" w:cs="Arial"/>
          <w:color w:val="000000"/>
          <w:sz w:val="18"/>
          <w:szCs w:val="18"/>
        </w:rPr>
        <w:t xml:space="preserve"> para la segunda y tercera entrega.</w:t>
      </w:r>
    </w:p>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38"/>
      <w:r w:rsidRPr="00E42CFC">
        <w:rPr>
          <w:rFonts w:ascii="Arial" w:eastAsia="Arial" w:hAnsi="Arial" w:cs="Arial"/>
          <w:b/>
          <w:color w:val="000000"/>
          <w:sz w:val="18"/>
          <w:szCs w:val="18"/>
        </w:rPr>
        <w:t xml:space="preserve">descritos será motivo de desechamiento, así mismo </w:t>
      </w:r>
      <w:bookmarkEnd w:id="29"/>
      <w:r w:rsidRPr="00E42CFC">
        <w:rPr>
          <w:rFonts w:ascii="Arial" w:eastAsia="Arial" w:hAnsi="Arial" w:cs="Arial"/>
          <w:b/>
          <w:color w:val="000000"/>
          <w:sz w:val="18"/>
          <w:szCs w:val="18"/>
        </w:rPr>
        <w:t xml:space="preserve">el error en </w:t>
      </w:r>
      <w:bookmarkEnd w:id="39"/>
      <w:r w:rsidRPr="00E42CFC">
        <w:rPr>
          <w:rFonts w:ascii="Arial" w:eastAsia="Arial" w:hAnsi="Arial" w:cs="Arial"/>
          <w:b/>
          <w:color w:val="000000"/>
          <w:sz w:val="18"/>
          <w:szCs w:val="18"/>
        </w:rPr>
        <w:t xml:space="preserve">su presentación, las inconsistencias </w:t>
      </w:r>
      <w:bookmarkEnd w:id="27"/>
      <w:r w:rsidRPr="00E42CFC">
        <w:rPr>
          <w:rFonts w:ascii="Arial" w:eastAsia="Arial" w:hAnsi="Arial" w:cs="Arial"/>
          <w:b/>
          <w:color w:val="000000"/>
          <w:sz w:val="18"/>
          <w:szCs w:val="18"/>
        </w:rPr>
        <w:t xml:space="preserve">o discrepancias en los </w:t>
      </w:r>
      <w:bookmarkEnd w:id="23"/>
      <w:r w:rsidRPr="00E42CFC">
        <w:rPr>
          <w:rFonts w:ascii="Arial" w:eastAsia="Arial" w:hAnsi="Arial" w:cs="Arial"/>
          <w:b/>
          <w:color w:val="000000"/>
          <w:sz w:val="18"/>
          <w:szCs w:val="18"/>
        </w:rPr>
        <w:t xml:space="preserve">datos contenidos </w:t>
      </w:r>
      <w:bookmarkEnd w:id="28"/>
      <w:r w:rsidRPr="00E42CFC">
        <w:rPr>
          <w:rFonts w:ascii="Arial" w:eastAsia="Arial" w:hAnsi="Arial" w:cs="Arial"/>
          <w:b/>
          <w:color w:val="000000"/>
          <w:sz w:val="18"/>
          <w:szCs w:val="18"/>
        </w:rPr>
        <w:t>en los escritos</w:t>
      </w:r>
      <w:bookmarkEnd w:id="25"/>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6"/>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246FB238"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6B514C">
        <w:rPr>
          <w:rFonts w:ascii="Arial" w:eastAsia="Arial" w:hAnsi="Arial" w:cs="Arial"/>
          <w:color w:val="000000"/>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B678157"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006B514C">
        <w:rPr>
          <w:rFonts w:ascii="Arial" w:eastAsia="Arial" w:hAnsi="Arial" w:cs="Arial"/>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93E80">
      <w:pPr>
        <w:numPr>
          <w:ilvl w:val="0"/>
          <w:numId w:val="25"/>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p w14:paraId="12B20AB4" w14:textId="77777777" w:rsidR="00A85D36" w:rsidRPr="00E42CFC" w:rsidRDefault="00A85D36" w:rsidP="00050D71">
      <w:pPr>
        <w:spacing w:after="0" w:line="240" w:lineRule="auto"/>
        <w:ind w:right="140"/>
        <w:jc w:val="both"/>
        <w:rPr>
          <w:rFonts w:ascii="Arial" w:eastAsia="Arial" w:hAnsi="Arial" w:cs="Arial"/>
          <w:b/>
          <w:color w:val="000000"/>
          <w:sz w:val="18"/>
          <w:szCs w:val="18"/>
        </w:rPr>
      </w:pPr>
    </w:p>
    <w:bookmarkEnd w:id="40"/>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348203DA" w:rsidR="00275AFA" w:rsidRPr="00E42CFC" w:rsidRDefault="00024848"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w:t>
      </w:r>
      <w:r w:rsidR="00A46A86" w:rsidRPr="00E42CFC">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41" w:name="_Hlk32769337"/>
    </w:p>
    <w:p w14:paraId="4C78D6DE" w14:textId="2E57C342"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w:t>
      </w:r>
      <w:r w:rsidRPr="00E42CFC">
        <w:rPr>
          <w:rFonts w:ascii="Arial" w:eastAsia="Arial" w:hAnsi="Arial" w:cs="Arial"/>
          <w:color w:val="000000"/>
          <w:sz w:val="18"/>
          <w:szCs w:val="18"/>
        </w:rPr>
        <w:lastRenderedPageBreak/>
        <w:t xml:space="preserve">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y la </w:t>
      </w:r>
      <w:r w:rsidRPr="00E42CFC">
        <w:rPr>
          <w:rFonts w:ascii="Arial" w:eastAsia="Arial" w:hAnsi="Arial" w:cs="Arial"/>
          <w:b/>
          <w:bCs/>
          <w:color w:val="000000"/>
          <w:sz w:val="18"/>
          <w:szCs w:val="18"/>
        </w:rPr>
        <w:t>CONSTANCIA DE SITUACIÓN FISCAL</w:t>
      </w:r>
      <w:r w:rsidRPr="00E42CFC">
        <w:rPr>
          <w:rFonts w:ascii="Arial" w:eastAsia="Arial" w:hAnsi="Arial" w:cs="Arial"/>
          <w:color w:val="000000"/>
          <w:sz w:val="18"/>
          <w:szCs w:val="18"/>
        </w:rPr>
        <w:t xml:space="preserve">, de la que se desprenda que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cuenta con domicilio fiscal en el estado de Jalisco, con fecha de expedición no mayor a 30 días naturales de antigüedad a la fecha del acto de presentación y apertura de proposiciones, a nombre del </w:t>
      </w:r>
      <w:r w:rsidRPr="00E42CFC">
        <w:rPr>
          <w:rFonts w:ascii="Arial" w:eastAsia="Arial" w:hAnsi="Arial" w:cs="Arial"/>
          <w:b/>
          <w:bCs/>
          <w:color w:val="000000"/>
          <w:sz w:val="18"/>
          <w:szCs w:val="18"/>
        </w:rPr>
        <w:t>PARTICIPANTE.</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4"/>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12D81C8C"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o el funcionario que éste designe para tal efecto, podrá 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2" w:name="_Hlk126915991"/>
      <w:r w:rsidRPr="00E42CFC">
        <w:rPr>
          <w:rFonts w:ascii="Arial" w:eastAsia="Arial" w:hAnsi="Arial" w:cs="Arial"/>
          <w:b/>
          <w:color w:val="000000"/>
          <w:sz w:val="18"/>
          <w:szCs w:val="18"/>
        </w:rPr>
        <w:t>PARTICIPANTES</w:t>
      </w:r>
      <w:bookmarkEnd w:id="42"/>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41"/>
    <w:p w14:paraId="3E5EA7CC" w14:textId="0F0905B1" w:rsidR="00861C3C" w:rsidRPr="00EC474B"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w:t>
      </w:r>
      <w:r w:rsidRPr="00EC474B">
        <w:rPr>
          <w:rFonts w:ascii="Arial" w:eastAsia="Arial" w:hAnsi="Arial" w:cs="Arial"/>
          <w:b/>
          <w:color w:val="000000"/>
          <w:sz w:val="18"/>
          <w:szCs w:val="18"/>
        </w:rPr>
        <w:t xml:space="preserve">la evaluación de las propuestas y la </w:t>
      </w:r>
      <w:r w:rsidR="00130145" w:rsidRPr="00EC474B">
        <w:rPr>
          <w:rFonts w:ascii="Arial" w:eastAsia="Arial" w:hAnsi="Arial" w:cs="Arial"/>
          <w:b/>
          <w:color w:val="000000"/>
          <w:sz w:val="18"/>
          <w:szCs w:val="18"/>
        </w:rPr>
        <w:t>adjudicación</w:t>
      </w:r>
      <w:r w:rsidRPr="00EC474B">
        <w:rPr>
          <w:rFonts w:ascii="Arial" w:eastAsia="Arial" w:hAnsi="Arial" w:cs="Arial"/>
          <w:b/>
          <w:color w:val="000000"/>
          <w:sz w:val="18"/>
          <w:szCs w:val="18"/>
        </w:rPr>
        <w:t xml:space="preserve">. </w:t>
      </w:r>
    </w:p>
    <w:p w14:paraId="44D15698" w14:textId="5AF3835E" w:rsidR="00861C3C" w:rsidRPr="00EC474B" w:rsidRDefault="00861C3C" w:rsidP="00E66674">
      <w:pPr>
        <w:spacing w:after="0" w:line="240" w:lineRule="auto"/>
        <w:ind w:right="140"/>
        <w:rPr>
          <w:rFonts w:ascii="Arial" w:eastAsia="Arial" w:hAnsi="Arial" w:cs="Arial"/>
          <w:color w:val="000000"/>
          <w:sz w:val="18"/>
          <w:szCs w:val="18"/>
        </w:rPr>
      </w:pPr>
    </w:p>
    <w:p w14:paraId="601A8F1D" w14:textId="2336D2B0" w:rsidR="003B13F0" w:rsidRPr="00EC474B" w:rsidRDefault="00492E72" w:rsidP="003B13F0">
      <w:pPr>
        <w:spacing w:after="0" w:line="240" w:lineRule="auto"/>
        <w:ind w:right="140"/>
        <w:rPr>
          <w:rFonts w:ascii="Arial" w:eastAsia="Arial" w:hAnsi="Arial" w:cs="Arial"/>
          <w:b/>
          <w:color w:val="000000"/>
          <w:sz w:val="18"/>
          <w:szCs w:val="18"/>
        </w:rPr>
      </w:pPr>
      <w:bookmarkStart w:id="43" w:name="_Hlk32769378"/>
      <w:r w:rsidRPr="00EC474B">
        <w:rPr>
          <w:rFonts w:ascii="Arial" w:eastAsia="Arial" w:hAnsi="Arial" w:cs="Arial"/>
          <w:color w:val="000000"/>
          <w:sz w:val="18"/>
          <w:szCs w:val="18"/>
        </w:rPr>
        <w:t xml:space="preserve">El Presente </w:t>
      </w:r>
      <w:r w:rsidRPr="00EC474B">
        <w:rPr>
          <w:rFonts w:ascii="Arial" w:eastAsia="Arial" w:hAnsi="Arial" w:cs="Arial"/>
          <w:b/>
          <w:color w:val="000000"/>
          <w:sz w:val="18"/>
          <w:szCs w:val="18"/>
        </w:rPr>
        <w:t>PROCEDIMIENTO DE ADQUISICIÓN</w:t>
      </w:r>
      <w:r w:rsidRPr="00EC474B">
        <w:rPr>
          <w:rFonts w:ascii="Arial" w:eastAsia="Arial" w:hAnsi="Arial" w:cs="Arial"/>
          <w:color w:val="000000"/>
          <w:sz w:val="18"/>
          <w:szCs w:val="18"/>
        </w:rPr>
        <w:t>, será adjudicado a un</w:t>
      </w:r>
      <w:r w:rsidR="00F519F5" w:rsidRPr="00EC474B">
        <w:rPr>
          <w:rFonts w:ascii="Arial" w:eastAsia="Arial" w:hAnsi="Arial" w:cs="Arial"/>
          <w:color w:val="000000"/>
          <w:sz w:val="18"/>
          <w:szCs w:val="18"/>
        </w:rPr>
        <w:t xml:space="preserve">o o varios </w:t>
      </w:r>
      <w:r w:rsidRPr="00EC474B">
        <w:rPr>
          <w:rFonts w:ascii="Arial" w:eastAsia="Arial" w:hAnsi="Arial" w:cs="Arial"/>
          <w:b/>
          <w:color w:val="000000"/>
          <w:sz w:val="18"/>
          <w:szCs w:val="18"/>
        </w:rPr>
        <w:t>PARTICIPANTE</w:t>
      </w:r>
      <w:r w:rsidR="00F519F5" w:rsidRPr="00EC474B">
        <w:rPr>
          <w:rFonts w:ascii="Arial" w:eastAsia="Arial" w:hAnsi="Arial" w:cs="Arial"/>
          <w:b/>
          <w:color w:val="000000"/>
          <w:sz w:val="18"/>
          <w:szCs w:val="18"/>
        </w:rPr>
        <w:t xml:space="preserve">S </w:t>
      </w:r>
      <w:r w:rsidR="00F519F5" w:rsidRPr="00EC474B">
        <w:rPr>
          <w:rFonts w:ascii="Arial" w:eastAsia="Arial" w:hAnsi="Arial" w:cs="Arial"/>
          <w:bCs/>
          <w:color w:val="000000"/>
          <w:sz w:val="18"/>
          <w:szCs w:val="18"/>
        </w:rPr>
        <w:t>por partida</w:t>
      </w:r>
      <w:r w:rsidR="003B13F0" w:rsidRPr="00EC474B">
        <w:rPr>
          <w:rFonts w:ascii="Arial" w:eastAsia="Arial" w:hAnsi="Arial" w:cs="Arial"/>
          <w:bCs/>
          <w:color w:val="000000"/>
          <w:sz w:val="18"/>
          <w:szCs w:val="18"/>
        </w:rPr>
        <w:t>.</w:t>
      </w:r>
    </w:p>
    <w:p w14:paraId="75F12D77" w14:textId="77777777" w:rsidR="003B13F0" w:rsidRPr="00EC474B" w:rsidRDefault="003B13F0" w:rsidP="003B13F0">
      <w:pPr>
        <w:spacing w:after="0" w:line="240" w:lineRule="auto"/>
        <w:ind w:right="140"/>
        <w:rPr>
          <w:rFonts w:ascii="Arial" w:eastAsia="Arial" w:hAnsi="Arial" w:cs="Arial"/>
          <w:color w:val="000000"/>
          <w:sz w:val="18"/>
          <w:szCs w:val="18"/>
        </w:rPr>
      </w:pPr>
    </w:p>
    <w:p w14:paraId="406A1794" w14:textId="2768788A" w:rsidR="003B13F0" w:rsidRPr="00E42CFC" w:rsidRDefault="003B13F0" w:rsidP="003B13F0">
      <w:pPr>
        <w:spacing w:after="0" w:line="240" w:lineRule="auto"/>
        <w:ind w:right="140"/>
        <w:jc w:val="both"/>
        <w:rPr>
          <w:rFonts w:ascii="Arial" w:eastAsia="Arial" w:hAnsi="Arial" w:cs="Arial"/>
          <w:color w:val="000000"/>
          <w:sz w:val="18"/>
          <w:szCs w:val="18"/>
        </w:rPr>
      </w:pPr>
      <w:r w:rsidRPr="00EC474B">
        <w:rPr>
          <w:rFonts w:ascii="Arial" w:eastAsia="Arial" w:hAnsi="Arial" w:cs="Arial"/>
          <w:color w:val="000000"/>
          <w:sz w:val="18"/>
          <w:szCs w:val="18"/>
        </w:rPr>
        <w:t>Una vez revisado y analizados</w:t>
      </w:r>
      <w:r w:rsidR="002719D8" w:rsidRPr="00EC474B">
        <w:rPr>
          <w:rFonts w:ascii="Arial" w:eastAsia="Arial" w:hAnsi="Arial" w:cs="Arial"/>
          <w:color w:val="000000"/>
          <w:sz w:val="18"/>
          <w:szCs w:val="18"/>
        </w:rPr>
        <w:t xml:space="preserve"> los bienes y/o</w:t>
      </w:r>
      <w:r w:rsidRPr="00EC474B">
        <w:rPr>
          <w:rFonts w:ascii="Arial" w:eastAsia="Arial" w:hAnsi="Arial" w:cs="Arial"/>
          <w:color w:val="000000"/>
          <w:sz w:val="18"/>
          <w:szCs w:val="18"/>
        </w:rPr>
        <w:t xml:space="preserve"> servicios a adquirir el </w:t>
      </w:r>
      <w:r w:rsidRPr="00EC474B">
        <w:rPr>
          <w:rFonts w:ascii="Arial" w:eastAsia="Arial" w:hAnsi="Arial" w:cs="Arial"/>
          <w:b/>
          <w:bCs/>
          <w:color w:val="000000"/>
          <w:sz w:val="18"/>
          <w:szCs w:val="18"/>
        </w:rPr>
        <w:t>ÁREA REQUIRENTE</w:t>
      </w:r>
      <w:r w:rsidRPr="00EC474B">
        <w:rPr>
          <w:rFonts w:ascii="Arial" w:eastAsia="Arial" w:hAnsi="Arial" w:cs="Arial"/>
          <w:color w:val="000000"/>
          <w:sz w:val="18"/>
          <w:szCs w:val="18"/>
        </w:rPr>
        <w:t xml:space="preserve">, así como la </w:t>
      </w:r>
      <w:r w:rsidRPr="00EC474B">
        <w:rPr>
          <w:rFonts w:ascii="Arial" w:eastAsia="Arial" w:hAnsi="Arial" w:cs="Arial"/>
          <w:b/>
          <w:bCs/>
          <w:color w:val="000000"/>
          <w:sz w:val="18"/>
          <w:szCs w:val="18"/>
        </w:rPr>
        <w:t>UNIDAD CENTRALIZADA DE COMPRAS</w:t>
      </w:r>
      <w:r w:rsidRPr="00EC474B">
        <w:rPr>
          <w:rFonts w:ascii="Arial" w:eastAsia="Arial" w:hAnsi="Arial" w:cs="Arial"/>
          <w:color w:val="000000"/>
          <w:sz w:val="18"/>
          <w:szCs w:val="18"/>
        </w:rPr>
        <w:t>, considera que</w:t>
      </w:r>
      <w:r w:rsidRPr="00A044B9">
        <w:rPr>
          <w:rFonts w:ascii="Arial" w:eastAsia="Arial" w:hAnsi="Arial" w:cs="Arial"/>
          <w:color w:val="000000"/>
          <w:sz w:val="18"/>
          <w:szCs w:val="18"/>
        </w:rPr>
        <w:t xml:space="preserv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A53EA39"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3C5BE2F3"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considerando los criterios establecidos en la propia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Pr="00E42CFC"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w:t>
      </w:r>
      <w:r w:rsidRPr="00E42CFC">
        <w:rPr>
          <w:rFonts w:ascii="Arial" w:eastAsia="Arial" w:hAnsi="Arial" w:cs="Arial"/>
          <w:color w:val="000000"/>
          <w:sz w:val="18"/>
          <w:szCs w:val="18"/>
        </w:rPr>
        <w:lastRenderedPageBreak/>
        <w:t xml:space="preserve">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0AFC6F07" w14:textId="028AA8E2" w:rsidR="00785470" w:rsidRPr="00E42CFC" w:rsidRDefault="000C31CC" w:rsidP="00A044B9">
      <w:pPr>
        <w:tabs>
          <w:tab w:val="left" w:pos="0"/>
          <w:tab w:val="left" w:pos="432"/>
          <w:tab w:val="left" w:pos="1584"/>
          <w:tab w:val="left" w:pos="1872"/>
        </w:tabs>
        <w:spacing w:after="0"/>
        <w:jc w:val="both"/>
        <w:rPr>
          <w:rFonts w:ascii="Arial" w:hAnsi="Arial" w:cs="Arial"/>
          <w:sz w:val="20"/>
          <w:szCs w:val="20"/>
        </w:rPr>
      </w:pPr>
      <w:r w:rsidRPr="00E42CFC">
        <w:rPr>
          <w:rFonts w:ascii="Arial" w:hAnsi="Arial" w:cs="Arial"/>
          <w:sz w:val="20"/>
          <w:szCs w:val="20"/>
        </w:rPr>
        <w:t xml:space="preserve">Durante la evaluación de la </w:t>
      </w:r>
      <w:r w:rsidR="00E82B4C">
        <w:rPr>
          <w:rFonts w:ascii="Arial" w:eastAsia="Times New Roman" w:hAnsi="Arial" w:cs="Arial"/>
          <w:b/>
          <w:bCs/>
          <w:sz w:val="18"/>
          <w:szCs w:val="18"/>
        </w:rPr>
        <w:t>PROPUESTA</w:t>
      </w:r>
      <w:r w:rsidR="00E82B4C" w:rsidRPr="00E42CFC">
        <w:rPr>
          <w:rFonts w:ascii="Arial" w:hAnsi="Arial" w:cs="Arial"/>
          <w:sz w:val="20"/>
          <w:szCs w:val="20"/>
        </w:rPr>
        <w:t xml:space="preserve"> </w:t>
      </w:r>
      <w:r w:rsidRPr="00E42CFC">
        <w:rPr>
          <w:rFonts w:ascii="Arial" w:hAnsi="Arial" w:cs="Arial"/>
          <w:sz w:val="20"/>
          <w:szCs w:val="20"/>
        </w:rPr>
        <w:t xml:space="preserve">económica, se efectuará el cálculo para determinar </w:t>
      </w:r>
      <w:r w:rsidR="00ED07DB" w:rsidRPr="00E42CFC">
        <w:rPr>
          <w:rFonts w:ascii="Arial" w:hAnsi="Arial" w:cs="Arial"/>
          <w:sz w:val="20"/>
          <w:szCs w:val="20"/>
        </w:rPr>
        <w:t>que la</w:t>
      </w:r>
      <w:r w:rsidRPr="00E42CFC">
        <w:rPr>
          <w:rFonts w:ascii="Arial" w:hAnsi="Arial" w:cs="Arial"/>
          <w:sz w:val="20"/>
          <w:szCs w:val="20"/>
        </w:rPr>
        <w:t xml:space="preserve"> </w:t>
      </w:r>
      <w:r w:rsidR="00E82B4C">
        <w:rPr>
          <w:rFonts w:ascii="Arial" w:eastAsia="Times New Roman" w:hAnsi="Arial" w:cs="Arial"/>
          <w:b/>
          <w:bCs/>
          <w:sz w:val="18"/>
          <w:szCs w:val="18"/>
        </w:rPr>
        <w:t>PROPUESTA</w:t>
      </w:r>
      <w:r w:rsidR="00E82B4C" w:rsidRPr="00E42CFC">
        <w:rPr>
          <w:rFonts w:ascii="Arial" w:hAnsi="Arial" w:cs="Arial"/>
          <w:sz w:val="20"/>
          <w:szCs w:val="20"/>
        </w:rPr>
        <w:t xml:space="preserve"> </w:t>
      </w:r>
      <w:r w:rsidRPr="00E42CFC">
        <w:rPr>
          <w:rFonts w:ascii="Arial" w:hAnsi="Arial" w:cs="Arial"/>
          <w:sz w:val="20"/>
          <w:szCs w:val="20"/>
        </w:rPr>
        <w:t xml:space="preserve">económica presentada no resulte superior en un 10% o inferior en un 40% respecto de la media de precios que arroje la Investigación de </w:t>
      </w:r>
      <w:r w:rsidR="00ED07DB" w:rsidRPr="00E42CFC">
        <w:rPr>
          <w:rFonts w:ascii="Arial" w:hAnsi="Arial" w:cs="Arial"/>
          <w:sz w:val="20"/>
          <w:szCs w:val="20"/>
        </w:rPr>
        <w:t>Mercado en</w:t>
      </w:r>
      <w:r w:rsidRPr="00E42CFC">
        <w:rPr>
          <w:rFonts w:ascii="Arial" w:hAnsi="Arial" w:cs="Arial"/>
          <w:sz w:val="20"/>
          <w:szCs w:val="20"/>
        </w:rPr>
        <w:t xml:space="preserve"> tal sentido se </w:t>
      </w:r>
      <w:r w:rsidR="00ED07DB" w:rsidRPr="00E42CFC">
        <w:rPr>
          <w:rFonts w:ascii="Arial" w:hAnsi="Arial" w:cs="Arial"/>
          <w:sz w:val="20"/>
          <w:szCs w:val="20"/>
        </w:rPr>
        <w:t>actuará</w:t>
      </w:r>
      <w:r w:rsidRPr="00E42CFC">
        <w:rPr>
          <w:rFonts w:ascii="Arial" w:hAnsi="Arial" w:cs="Arial"/>
          <w:sz w:val="20"/>
          <w:szCs w:val="20"/>
        </w:rPr>
        <w:t xml:space="preserve"> conforme a lo señalado por el artículo 71 de la </w:t>
      </w:r>
      <w:r w:rsidR="006B514C">
        <w:rPr>
          <w:rFonts w:ascii="Arial" w:eastAsia="Arial" w:hAnsi="Arial" w:cs="Arial"/>
          <w:color w:val="000000"/>
          <w:sz w:val="18"/>
          <w:szCs w:val="18"/>
        </w:rPr>
        <w:t>Ley.</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E42CFC">
        <w:rPr>
          <w:rFonts w:ascii="Arial" w:eastAsia="Arial" w:hAnsi="Arial" w:cs="Arial"/>
          <w:color w:val="000000"/>
          <w:sz w:val="18"/>
          <w:szCs w:val="18"/>
        </w:rPr>
        <w:t>.</w:t>
      </w:r>
    </w:p>
    <w:bookmarkEnd w:id="43"/>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5259A2A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16919E25"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445E8B5E"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se aplicará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6B514C">
        <w:rPr>
          <w:rFonts w:ascii="Arial" w:eastAsia="Arial" w:hAnsi="Arial" w:cs="Arial"/>
          <w:color w:val="000000"/>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393DF010"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La </w:t>
      </w:r>
      <w:r w:rsidR="00FA5CDF" w:rsidRPr="00E42CFC">
        <w:rPr>
          <w:rFonts w:ascii="Arial" w:eastAsia="Arial" w:hAnsi="Arial" w:cs="Arial"/>
          <w:color w:val="000000"/>
          <w:sz w:val="18"/>
          <w:szCs w:val="18"/>
        </w:rPr>
        <w:t>Direc</w:t>
      </w:r>
      <w:r w:rsidRPr="00E42CFC">
        <w:rPr>
          <w:rFonts w:ascii="Arial" w:eastAsia="Arial" w:hAnsi="Arial" w:cs="Arial"/>
          <w:color w:val="000000"/>
          <w:sz w:val="18"/>
          <w:szCs w:val="18"/>
        </w:rPr>
        <w:t xml:space="preserve">ción </w:t>
      </w:r>
      <w:r w:rsidR="00FA5CDF" w:rsidRPr="00E42CFC">
        <w:rPr>
          <w:rFonts w:ascii="Arial" w:eastAsia="Arial" w:hAnsi="Arial" w:cs="Arial"/>
          <w:color w:val="000000"/>
          <w:sz w:val="18"/>
          <w:szCs w:val="18"/>
        </w:rPr>
        <w:t>de Gestión Administrativa</w:t>
      </w:r>
      <w:r w:rsidRPr="00E42CFC">
        <w:rPr>
          <w:rFonts w:ascii="Arial" w:eastAsia="Arial" w:hAnsi="Arial" w:cs="Arial"/>
          <w:color w:val="000000"/>
          <w:sz w:val="18"/>
          <w:szCs w:val="18"/>
        </w:rPr>
        <w:t>,</w:t>
      </w:r>
      <w:r w:rsidR="00FA5CDF"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o el funcionario que</w:t>
      </w:r>
      <w:r w:rsidRPr="00E42CFC">
        <w:rPr>
          <w:rFonts w:ascii="Arial" w:eastAsia="Arial" w:hAnsi="Arial" w:cs="Arial"/>
          <w:color w:val="000000"/>
          <w:sz w:val="18"/>
          <w:szCs w:val="18"/>
        </w:rPr>
        <w:t xml:space="preserve"> esta </w:t>
      </w:r>
      <w:r w:rsidR="00E90002" w:rsidRPr="00E42CFC">
        <w:rPr>
          <w:rFonts w:ascii="Arial" w:eastAsia="Arial" w:hAnsi="Arial" w:cs="Arial"/>
          <w:color w:val="000000"/>
          <w:sz w:val="18"/>
          <w:szCs w:val="18"/>
        </w:rPr>
        <w:t>designe</w:t>
      </w:r>
      <w:r w:rsidRPr="00E42CFC">
        <w:rPr>
          <w:rFonts w:ascii="Arial" w:eastAsia="Arial" w:hAnsi="Arial" w:cs="Arial"/>
          <w:color w:val="000000"/>
          <w:sz w:val="18"/>
          <w:szCs w:val="18"/>
        </w:rPr>
        <w:t xml:space="preserve">, o por conducto del comprador, en su caso, </w:t>
      </w:r>
      <w:r w:rsidR="00A46A86" w:rsidRPr="00E42CFC">
        <w:rPr>
          <w:rFonts w:ascii="Arial" w:eastAsia="Arial" w:hAnsi="Arial" w:cs="Arial"/>
          <w:color w:val="000000"/>
          <w:sz w:val="18"/>
          <w:szCs w:val="18"/>
        </w:rPr>
        <w:t xml:space="preserve"> podrá</w:t>
      </w:r>
      <w:r w:rsidRPr="00E42CFC">
        <w:rPr>
          <w:rFonts w:ascii="Arial" w:eastAsia="Arial" w:hAnsi="Arial" w:cs="Arial"/>
          <w:color w:val="000000"/>
          <w:sz w:val="18"/>
          <w:szCs w:val="18"/>
        </w:rPr>
        <w:t xml:space="preserve">n </w:t>
      </w:r>
      <w:r w:rsidR="00A46A86" w:rsidRPr="00E42CFC">
        <w:rPr>
          <w:rFonts w:ascii="Arial" w:eastAsia="Arial" w:hAnsi="Arial" w:cs="Arial"/>
          <w:color w:val="000000"/>
          <w:sz w:val="18"/>
          <w:szCs w:val="18"/>
        </w:rPr>
        <w:t>solicitar aclaraciones relacionadas con las propuestas</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a cualquier </w:t>
      </w:r>
      <w:r w:rsidR="00E956E8" w:rsidRPr="00E42CFC">
        <w:rPr>
          <w:rFonts w:ascii="Arial" w:eastAsia="Arial" w:hAnsi="Arial" w:cs="Arial"/>
          <w:b/>
          <w:color w:val="000000"/>
          <w:sz w:val="18"/>
          <w:szCs w:val="18"/>
        </w:rPr>
        <w:t>PARTICIPANTE</w:t>
      </w:r>
      <w:r w:rsidR="00E956E8"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por el medio</w:t>
      </w:r>
      <w:r w:rsidRPr="00E42CFC">
        <w:rPr>
          <w:rFonts w:ascii="Arial" w:eastAsia="Arial" w:hAnsi="Arial" w:cs="Arial"/>
          <w:color w:val="000000"/>
          <w:sz w:val="18"/>
          <w:szCs w:val="18"/>
        </w:rPr>
        <w:t xml:space="preserve"> oficial </w:t>
      </w:r>
      <w:r w:rsidR="00A46A86" w:rsidRPr="00E42CFC">
        <w:rPr>
          <w:rFonts w:ascii="Arial" w:eastAsia="Arial" w:hAnsi="Arial" w:cs="Arial"/>
          <w:color w:val="000000"/>
          <w:sz w:val="18"/>
          <w:szCs w:val="18"/>
        </w:rPr>
        <w:t>que disponga, con fundamento en lo previsto en e</w:t>
      </w:r>
      <w:r w:rsidR="00E956E8" w:rsidRPr="00E42CFC">
        <w:rPr>
          <w:rFonts w:ascii="Arial" w:eastAsia="Arial" w:hAnsi="Arial" w:cs="Arial"/>
          <w:color w:val="000000"/>
          <w:sz w:val="18"/>
          <w:szCs w:val="18"/>
          <w:highlight w:val="white"/>
        </w:rPr>
        <w:t>l ar</w:t>
      </w:r>
      <w:r w:rsidR="009C1CD8" w:rsidRPr="00E42CFC">
        <w:rPr>
          <w:rFonts w:ascii="Arial" w:eastAsia="Arial" w:hAnsi="Arial" w:cs="Arial"/>
          <w:color w:val="000000"/>
          <w:sz w:val="18"/>
          <w:szCs w:val="18"/>
          <w:highlight w:val="white"/>
        </w:rPr>
        <w:t>tículo 69</w:t>
      </w:r>
      <w:r w:rsidR="00E956E8" w:rsidRPr="00E42CFC">
        <w:rPr>
          <w:rFonts w:ascii="Arial" w:eastAsia="Arial" w:hAnsi="Arial" w:cs="Arial"/>
          <w:color w:val="000000"/>
          <w:sz w:val="18"/>
          <w:szCs w:val="18"/>
          <w:highlight w:val="white"/>
        </w:rPr>
        <w:t xml:space="preserve"> apartado 6 </w:t>
      </w:r>
      <w:r w:rsidR="00A46A86" w:rsidRPr="00E42CFC">
        <w:rPr>
          <w:rFonts w:ascii="Arial" w:eastAsia="Arial" w:hAnsi="Arial" w:cs="Arial"/>
          <w:color w:val="000000"/>
          <w:sz w:val="18"/>
          <w:szCs w:val="18"/>
          <w:highlight w:val="white"/>
        </w:rPr>
        <w:t xml:space="preserve">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highlight w:val="white"/>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CAB3E10" w14:textId="125C868B" w:rsidR="00275AFA" w:rsidRPr="00E42CFC"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4"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4"/>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5"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6"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370AC1A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lastRenderedPageBreak/>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3FBCC48E"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2B2E64B8"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las </w:t>
      </w:r>
      <w:r w:rsidR="00E7259C" w:rsidRPr="00E7259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presentadas sean superiores al presupuesto asignado.</w:t>
      </w:r>
    </w:p>
    <w:p w14:paraId="3827108A" w14:textId="77777777" w:rsidR="000675CC" w:rsidRDefault="000675CC" w:rsidP="00AF4605">
      <w:pPr>
        <w:pStyle w:val="Prrafodelista"/>
        <w:spacing w:after="0"/>
        <w:rPr>
          <w:rFonts w:ascii="Arial" w:eastAsia="Century Gothic" w:hAnsi="Arial" w:cs="Arial"/>
          <w:b/>
          <w:color w:val="000000"/>
          <w:sz w:val="18"/>
          <w:szCs w:val="18"/>
        </w:rPr>
      </w:pPr>
    </w:p>
    <w:p w14:paraId="2227AC9E" w14:textId="278FB270" w:rsidR="000675CC" w:rsidRPr="00E42CFC"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se encuentre dentro de las listas a que se refiere el artículo 69 B del Código Fiscal de la Federación</w:t>
      </w:r>
      <w:bookmarkEnd w:id="46"/>
      <w:r>
        <w:rPr>
          <w:rFonts w:ascii="Arial" w:eastAsia="Arial" w:hAnsi="Arial" w:cs="Arial"/>
          <w:color w:val="000000"/>
          <w:sz w:val="18"/>
          <w:szCs w:val="18"/>
        </w:rPr>
        <w:t>.</w:t>
      </w:r>
    </w:p>
    <w:bookmarkEnd w:id="45"/>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6C81F900"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7" w:name="_Hlk32769931"/>
    </w:p>
    <w:p w14:paraId="2DF4000A" w14:textId="7C8FC04E" w:rsidR="00275AFA" w:rsidRPr="00E42CFC" w:rsidRDefault="001619A4" w:rsidP="00E66674">
      <w:pPr>
        <w:spacing w:after="0" w:line="240" w:lineRule="auto"/>
        <w:ind w:right="140"/>
        <w:jc w:val="both"/>
        <w:rPr>
          <w:rFonts w:ascii="Arial" w:eastAsia="Arial" w:hAnsi="Arial" w:cs="Arial"/>
          <w:color w:val="000000"/>
          <w:sz w:val="18"/>
          <w:szCs w:val="18"/>
        </w:rPr>
      </w:pPr>
      <w:bookmarkStart w:id="48"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7E0079CA"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aseguran al Gobierno de</w:t>
      </w:r>
      <w:r w:rsidR="00D062D0" w:rsidRPr="00E42CFC">
        <w:rPr>
          <w:rFonts w:ascii="Arial" w:eastAsia="Arial" w:hAnsi="Arial" w:cs="Arial"/>
          <w:color w:val="000000"/>
          <w:sz w:val="18"/>
          <w:szCs w:val="18"/>
        </w:rPr>
        <w:t>l</w:t>
      </w:r>
      <w:r w:rsidRPr="00E42CFC">
        <w:rPr>
          <w:rFonts w:ascii="Arial" w:eastAsia="Arial" w:hAnsi="Arial" w:cs="Arial"/>
          <w:color w:val="000000"/>
          <w:sz w:val="18"/>
          <w:szCs w:val="18"/>
        </w:rPr>
        <w:t xml:space="preserve"> Estado de Jalisco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49" w:name="_Hlk32747080"/>
      <w:r w:rsidR="005B4B3A" w:rsidRPr="00E42CFC">
        <w:rPr>
          <w:rFonts w:ascii="Arial" w:eastAsia="Arial" w:hAnsi="Arial" w:cs="Arial"/>
          <w:b/>
          <w:bCs/>
          <w:color w:val="000000"/>
          <w:sz w:val="18"/>
          <w:szCs w:val="18"/>
        </w:rPr>
        <w:t>DIRECCIÓN</w:t>
      </w:r>
      <w:bookmarkEnd w:id="49"/>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4BAE1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48"/>
      <w:r w:rsidRPr="00E42CFC">
        <w:rPr>
          <w:rFonts w:ascii="Arial" w:eastAsia="Arial" w:hAnsi="Arial" w:cs="Arial"/>
          <w:color w:val="000000"/>
          <w:sz w:val="18"/>
          <w:szCs w:val="18"/>
        </w:rPr>
        <w:t>.</w:t>
      </w:r>
    </w:p>
    <w:bookmarkEnd w:id="47"/>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137454F1" w:rsidR="00275AFA" w:rsidRPr="00E42CFC" w:rsidRDefault="00A86EC8" w:rsidP="00E66674">
      <w:pPr>
        <w:spacing w:after="0" w:line="240" w:lineRule="auto"/>
        <w:jc w:val="both"/>
        <w:rPr>
          <w:rFonts w:ascii="Arial" w:eastAsia="Times New Roman" w:hAnsi="Arial" w:cs="Arial"/>
          <w:sz w:val="18"/>
          <w:szCs w:val="18"/>
        </w:rPr>
      </w:pPr>
      <w:bookmarkStart w:id="50" w:name="_Hlk32769965"/>
      <w:bookmarkStart w:id="51" w:name="_Hlk127464669"/>
      <w:r w:rsidRPr="00E42CFC">
        <w:rPr>
          <w:rFonts w:ascii="Arial" w:eastAsia="Arial" w:hAnsi="Arial" w:cs="Arial"/>
          <w:color w:val="000000"/>
          <w:sz w:val="18"/>
          <w:szCs w:val="18"/>
        </w:rPr>
        <w:lastRenderedPageBreak/>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6B514C">
        <w:rPr>
          <w:rFonts w:ascii="Arial" w:eastAsia="Arial" w:hAnsi="Arial" w:cs="Arial"/>
          <w:color w:val="000000"/>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50"/>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50D29629"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FA5CDF" w:rsidRPr="00E42CFC">
        <w:rPr>
          <w:rFonts w:ascii="Arial" w:eastAsia="Arial" w:hAnsi="Arial" w:cs="Arial"/>
          <w:color w:val="000000"/>
          <w:sz w:val="18"/>
          <w:szCs w:val="18"/>
        </w:rPr>
        <w:t xml:space="preserve">Direccion de Gestión Administrativa </w:t>
      </w:r>
      <w:r w:rsidRPr="00E42CFC">
        <w:rPr>
          <w:rFonts w:ascii="Arial" w:eastAsia="Arial" w:hAnsi="Arial" w:cs="Arial"/>
          <w:color w:val="000000"/>
          <w:sz w:val="18"/>
          <w:szCs w:val="18"/>
        </w:rPr>
        <w:t xml:space="preserve">ninguna de las propuestas cubre los elementos que garanticen al </w:t>
      </w:r>
      <w:r w:rsidR="00045A41" w:rsidRPr="00E42CFC">
        <w:rPr>
          <w:rFonts w:ascii="Arial" w:eastAsia="Arial" w:hAnsi="Arial" w:cs="Arial"/>
          <w:b/>
          <w:bCs/>
          <w:color w:val="000000"/>
          <w:sz w:val="18"/>
          <w:szCs w:val="18"/>
        </w:rPr>
        <w:t>GOBIERNO DEL ESTADO</w:t>
      </w:r>
      <w:r w:rsidR="00941C5F" w:rsidRPr="00E42CFC">
        <w:rPr>
          <w:rFonts w:ascii="Arial" w:eastAsia="Arial" w:hAnsi="Arial" w:cs="Arial"/>
          <w:b/>
          <w:bCs/>
          <w:color w:val="000000"/>
          <w:sz w:val="18"/>
          <w:szCs w:val="18"/>
        </w:rPr>
        <w:t xml:space="preserve"> DE JALISCO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38CD85B"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51"/>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52"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la misma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2"/>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FALLO O </w:t>
      </w:r>
      <w:r w:rsidR="00CA2D75" w:rsidRPr="00E42CFC">
        <w:rPr>
          <w:rFonts w:ascii="Arial" w:eastAsia="Arial" w:hAnsi="Arial" w:cs="Arial"/>
          <w:b/>
          <w:smallCaps/>
          <w:color w:val="000000"/>
          <w:sz w:val="18"/>
          <w:szCs w:val="18"/>
        </w:rPr>
        <w:t>RESOLUCIÓN</w:t>
      </w:r>
      <w:r w:rsidRPr="00E42CFC">
        <w:rPr>
          <w:rFonts w:ascii="Arial" w:eastAsia="Arial" w:hAnsi="Arial" w:cs="Arial"/>
          <w:b/>
          <w:smallCaps/>
          <w:color w:val="000000"/>
          <w:sz w:val="18"/>
          <w:szCs w:val="18"/>
        </w:rPr>
        <w:t>.</w:t>
      </w:r>
    </w:p>
    <w:p w14:paraId="4C2E691A" w14:textId="77777777" w:rsidR="00275AFA" w:rsidRPr="00E42CFC" w:rsidRDefault="00275AFA" w:rsidP="00E66674">
      <w:pPr>
        <w:spacing w:after="0" w:line="240" w:lineRule="auto"/>
        <w:rPr>
          <w:rFonts w:ascii="Arial" w:eastAsia="Times New Roman" w:hAnsi="Arial" w:cs="Arial"/>
          <w:sz w:val="18"/>
          <w:szCs w:val="18"/>
        </w:rPr>
      </w:pPr>
    </w:p>
    <w:p w14:paraId="32755DB3" w14:textId="725D3094" w:rsidR="0054004A" w:rsidRPr="00E42CFC" w:rsidRDefault="00A044B9" w:rsidP="00E66674">
      <w:pPr>
        <w:spacing w:after="0" w:line="240" w:lineRule="auto"/>
        <w:jc w:val="both"/>
        <w:rPr>
          <w:rFonts w:ascii="Arial" w:eastAsia="Arial" w:hAnsi="Arial" w:cs="Arial"/>
          <w:color w:val="000000"/>
          <w:sz w:val="18"/>
          <w:szCs w:val="18"/>
        </w:rPr>
      </w:pPr>
      <w:bookmarkStart w:id="53" w:name="_Hlk92469101"/>
      <w:bookmarkStart w:id="54" w:name="_Hlk32747271"/>
      <w:bookmarkStart w:id="55" w:name="_Hlk127464711"/>
      <w:bookmarkStart w:id="56" w:name="_Hlk127802412"/>
      <w:r w:rsidRPr="009400B7">
        <w:rPr>
          <w:rFonts w:ascii="Arial" w:eastAsia="Arial" w:hAnsi="Arial" w:cs="Arial"/>
          <w:b/>
          <w:bCs/>
          <w:color w:val="000000"/>
          <w:sz w:val="18"/>
          <w:szCs w:val="18"/>
        </w:rPr>
        <w:t xml:space="preserve">El día </w:t>
      </w:r>
      <w:r w:rsidR="0090057D" w:rsidRPr="009400B7">
        <w:rPr>
          <w:rFonts w:ascii="Arial" w:eastAsia="Arial" w:hAnsi="Arial" w:cs="Arial"/>
          <w:b/>
          <w:bCs/>
          <w:color w:val="000000"/>
          <w:sz w:val="18"/>
          <w:szCs w:val="18"/>
        </w:rPr>
        <w:t>01</w:t>
      </w:r>
      <w:r w:rsidRPr="009400B7">
        <w:rPr>
          <w:rFonts w:ascii="Arial" w:eastAsia="Arial" w:hAnsi="Arial" w:cs="Arial"/>
          <w:b/>
          <w:bCs/>
          <w:color w:val="000000"/>
          <w:sz w:val="18"/>
          <w:szCs w:val="18"/>
        </w:rPr>
        <w:t xml:space="preserve"> de</w:t>
      </w:r>
      <w:r w:rsidR="00EE3EC1" w:rsidRPr="009400B7">
        <w:rPr>
          <w:rFonts w:ascii="Arial" w:eastAsia="Arial" w:hAnsi="Arial" w:cs="Arial"/>
          <w:b/>
          <w:bCs/>
          <w:color w:val="000000"/>
          <w:sz w:val="18"/>
          <w:szCs w:val="18"/>
        </w:rPr>
        <w:t xml:space="preserve"> </w:t>
      </w:r>
      <w:r w:rsidR="0090057D" w:rsidRPr="009400B7">
        <w:rPr>
          <w:rFonts w:ascii="Arial" w:eastAsia="Arial" w:hAnsi="Arial" w:cs="Arial"/>
          <w:b/>
          <w:bCs/>
          <w:color w:val="000000"/>
          <w:sz w:val="18"/>
          <w:szCs w:val="18"/>
        </w:rPr>
        <w:t>junio</w:t>
      </w:r>
      <w:r w:rsidRPr="009400B7">
        <w:rPr>
          <w:rFonts w:ascii="Arial" w:eastAsia="Arial" w:hAnsi="Arial" w:cs="Arial"/>
          <w:b/>
          <w:bCs/>
          <w:color w:val="000000"/>
          <w:sz w:val="18"/>
          <w:szCs w:val="18"/>
        </w:rPr>
        <w:t xml:space="preserve"> de</w:t>
      </w:r>
      <w:r w:rsidR="00721377" w:rsidRPr="009400B7">
        <w:rPr>
          <w:rFonts w:ascii="Arial" w:eastAsia="Arial" w:hAnsi="Arial" w:cs="Arial"/>
          <w:b/>
          <w:bCs/>
          <w:color w:val="000000"/>
          <w:sz w:val="18"/>
          <w:szCs w:val="18"/>
        </w:rPr>
        <w:t>l</w:t>
      </w:r>
      <w:r w:rsidRPr="009400B7">
        <w:rPr>
          <w:rFonts w:ascii="Arial" w:eastAsia="Arial" w:hAnsi="Arial" w:cs="Arial"/>
          <w:b/>
          <w:bCs/>
          <w:color w:val="000000"/>
          <w:sz w:val="18"/>
          <w:szCs w:val="18"/>
        </w:rPr>
        <w:t xml:space="preserve"> 2023</w:t>
      </w:r>
      <w:r w:rsidR="00721377" w:rsidRPr="009400B7">
        <w:rPr>
          <w:rFonts w:ascii="Arial" w:eastAsia="Arial" w:hAnsi="Arial" w:cs="Arial"/>
          <w:b/>
          <w:bCs/>
          <w:color w:val="000000"/>
          <w:sz w:val="18"/>
          <w:szCs w:val="18"/>
        </w:rPr>
        <w:t xml:space="preserve"> a partir de las 16:00 horas</w:t>
      </w:r>
      <w:r w:rsidR="00D80780" w:rsidRPr="009400B7">
        <w:rPr>
          <w:rFonts w:ascii="Arial" w:eastAsia="Arial" w:hAnsi="Arial" w:cs="Arial"/>
          <w:color w:val="000000"/>
          <w:sz w:val="18"/>
          <w:szCs w:val="18"/>
        </w:rPr>
        <w:t xml:space="preserve">, </w:t>
      </w:r>
      <w:r w:rsidR="004921C9" w:rsidRPr="009400B7">
        <w:rPr>
          <w:rFonts w:ascii="Arial" w:eastAsia="Arial" w:hAnsi="Arial" w:cs="Arial"/>
          <w:color w:val="000000"/>
          <w:sz w:val="18"/>
          <w:szCs w:val="18"/>
        </w:rPr>
        <w:t>de acuerdo con</w:t>
      </w:r>
      <w:r w:rsidR="00D80780" w:rsidRPr="009400B7">
        <w:rPr>
          <w:rFonts w:ascii="Arial" w:eastAsia="Arial" w:hAnsi="Arial" w:cs="Arial"/>
          <w:color w:val="000000"/>
          <w:sz w:val="18"/>
          <w:szCs w:val="18"/>
        </w:rPr>
        <w:t xml:space="preserve"> lo establecido en el </w:t>
      </w:r>
      <w:r w:rsidR="00E956E8" w:rsidRPr="009400B7">
        <w:rPr>
          <w:rFonts w:ascii="Arial" w:eastAsia="Arial" w:hAnsi="Arial" w:cs="Arial"/>
          <w:color w:val="000000"/>
          <w:sz w:val="18"/>
          <w:szCs w:val="18"/>
        </w:rPr>
        <w:t>apartado</w:t>
      </w:r>
      <w:r w:rsidR="00F47875" w:rsidRPr="009400B7">
        <w:rPr>
          <w:rFonts w:ascii="Arial" w:eastAsia="Arial" w:hAnsi="Arial" w:cs="Arial"/>
          <w:color w:val="000000"/>
          <w:sz w:val="18"/>
          <w:szCs w:val="18"/>
        </w:rPr>
        <w:t xml:space="preserve"> 1 del artículo 69 de la </w:t>
      </w:r>
      <w:r w:rsidR="006B514C" w:rsidRPr="009400B7">
        <w:rPr>
          <w:rFonts w:ascii="Arial" w:eastAsia="Arial" w:hAnsi="Arial" w:cs="Arial"/>
          <w:color w:val="000000"/>
          <w:sz w:val="18"/>
          <w:szCs w:val="18"/>
        </w:rPr>
        <w:t>Ley</w:t>
      </w:r>
      <w:r w:rsidR="005B4B3A" w:rsidRPr="009400B7">
        <w:rPr>
          <w:rFonts w:ascii="Arial" w:eastAsia="Arial" w:hAnsi="Arial" w:cs="Arial"/>
          <w:color w:val="000000"/>
          <w:sz w:val="18"/>
          <w:szCs w:val="18"/>
        </w:rPr>
        <w:t xml:space="preserve">, </w:t>
      </w:r>
      <w:r w:rsidR="0054004A" w:rsidRPr="009400B7">
        <w:rPr>
          <w:rFonts w:ascii="Arial" w:eastAsia="Arial" w:hAnsi="Arial" w:cs="Arial"/>
          <w:color w:val="000000"/>
          <w:sz w:val="18"/>
          <w:szCs w:val="18"/>
        </w:rPr>
        <w:t xml:space="preserve">se dará a conocer la resolución del presente procedimiento en el </w:t>
      </w:r>
      <w:r w:rsidR="0054004A" w:rsidRPr="009400B7">
        <w:rPr>
          <w:rFonts w:ascii="Arial" w:eastAsia="Arial" w:hAnsi="Arial" w:cs="Arial"/>
          <w:b/>
          <w:bCs/>
          <w:color w:val="000000"/>
          <w:sz w:val="18"/>
          <w:szCs w:val="18"/>
        </w:rPr>
        <w:t>ORGANISMO</w:t>
      </w:r>
      <w:r w:rsidR="0054004A" w:rsidRPr="009400B7">
        <w:rPr>
          <w:rFonts w:ascii="Arial" w:eastAsia="Arial" w:hAnsi="Arial" w:cs="Arial"/>
          <w:color w:val="000000"/>
          <w:sz w:val="18"/>
          <w:szCs w:val="18"/>
        </w:rPr>
        <w:t xml:space="preserve"> ubicado en la calle Dr. Baeza Alzaga</w:t>
      </w:r>
      <w:r w:rsidR="0054004A" w:rsidRPr="00EC474B">
        <w:rPr>
          <w:rFonts w:ascii="Arial" w:eastAsia="Arial" w:hAnsi="Arial" w:cs="Arial"/>
          <w:color w:val="000000"/>
          <w:sz w:val="18"/>
          <w:szCs w:val="18"/>
        </w:rPr>
        <w:t xml:space="preserve"> # 107, Col. Centro,</w:t>
      </w:r>
      <w:r w:rsidR="002B1803" w:rsidRPr="00EC474B">
        <w:rPr>
          <w:rFonts w:ascii="Arial" w:eastAsia="Arial" w:hAnsi="Arial" w:cs="Arial"/>
          <w:color w:val="000000"/>
          <w:sz w:val="18"/>
          <w:szCs w:val="18"/>
        </w:rPr>
        <w:t xml:space="preserve"> C.P. 44100,</w:t>
      </w:r>
      <w:r w:rsidR="0054004A" w:rsidRPr="00EC474B">
        <w:rPr>
          <w:rFonts w:ascii="Arial" w:eastAsia="Arial" w:hAnsi="Arial" w:cs="Arial"/>
          <w:color w:val="000000"/>
          <w:sz w:val="18"/>
          <w:szCs w:val="18"/>
        </w:rPr>
        <w:t xml:space="preserve"> Guadalajara, Jalisco</w:t>
      </w:r>
      <w:r w:rsidR="0054004A" w:rsidRPr="00E42CFC">
        <w:rPr>
          <w:rFonts w:ascii="Arial" w:eastAsia="Arial" w:hAnsi="Arial" w:cs="Arial"/>
          <w:color w:val="000000"/>
          <w:sz w:val="18"/>
          <w:szCs w:val="18"/>
        </w:rPr>
        <w:t xml:space="preserve">, donde se les entregará una copia </w:t>
      </w:r>
      <w:r w:rsidR="00C6418A" w:rsidRPr="00E42CFC">
        <w:rPr>
          <w:rFonts w:ascii="Arial" w:eastAsia="Arial" w:hAnsi="Arial" w:cs="Arial"/>
          <w:color w:val="000000"/>
          <w:sz w:val="18"/>
          <w:szCs w:val="18"/>
        </w:rPr>
        <w:t>de este</w:t>
      </w:r>
      <w:r w:rsidR="0054004A" w:rsidRPr="00E42CFC">
        <w:rPr>
          <w:rFonts w:ascii="Arial" w:eastAsia="Arial" w:hAnsi="Arial" w:cs="Arial"/>
          <w:color w:val="000000"/>
          <w:sz w:val="18"/>
          <w:szCs w:val="18"/>
        </w:rPr>
        <w:t>.</w:t>
      </w:r>
      <w:r w:rsidR="00252F67" w:rsidRPr="00E42CFC">
        <w:rPr>
          <w:rFonts w:ascii="Arial" w:eastAsia="Arial" w:hAnsi="Arial" w:cs="Arial"/>
          <w:color w:val="000000"/>
          <w:sz w:val="18"/>
          <w:szCs w:val="18"/>
        </w:rPr>
        <w:t xml:space="preserve"> </w:t>
      </w:r>
      <w:bookmarkStart w:id="57" w:name="_Hlk33101715"/>
      <w:r w:rsidR="00252F67" w:rsidRPr="00E42CFC">
        <w:rPr>
          <w:rFonts w:ascii="Arial" w:eastAsia="Arial" w:hAnsi="Arial" w:cs="Arial"/>
          <w:color w:val="000000"/>
          <w:sz w:val="18"/>
          <w:szCs w:val="18"/>
        </w:rPr>
        <w:t>Además, a través de la página web del ente</w:t>
      </w:r>
      <w:bookmarkEnd w:id="53"/>
      <w:r w:rsidR="00C814DD" w:rsidRPr="00E42CFC">
        <w:rPr>
          <w:rFonts w:ascii="Arial" w:eastAsia="Arial" w:hAnsi="Arial" w:cs="Arial"/>
          <w:color w:val="000000"/>
          <w:sz w:val="18"/>
          <w:szCs w:val="18"/>
        </w:rPr>
        <w:t xml:space="preserve">, o por correo electrónico manifestado por el </w:t>
      </w:r>
      <w:r w:rsidR="00C814DD" w:rsidRPr="00E42CFC">
        <w:rPr>
          <w:rFonts w:ascii="Arial" w:eastAsia="Arial" w:hAnsi="Arial" w:cs="Arial"/>
          <w:b/>
          <w:bCs/>
          <w:color w:val="000000"/>
          <w:sz w:val="18"/>
          <w:szCs w:val="18"/>
        </w:rPr>
        <w:t>PARTICIPANTE</w:t>
      </w:r>
      <w:r w:rsidR="00C814DD" w:rsidRPr="00E42CFC">
        <w:rPr>
          <w:rFonts w:ascii="Arial" w:eastAsia="Arial" w:hAnsi="Arial" w:cs="Arial"/>
          <w:color w:val="000000"/>
          <w:sz w:val="18"/>
          <w:szCs w:val="18"/>
        </w:rPr>
        <w:t xml:space="preserve"> en el numeral 9 (nueve) del Anexo 4 Carta de Proposición.</w:t>
      </w:r>
    </w:p>
    <w:p w14:paraId="2C1A20E1" w14:textId="77777777" w:rsidR="0082324A" w:rsidRPr="00E42CFC"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58" w:name="_Hlk92469998"/>
      <w:bookmarkEnd w:id="57"/>
      <w:r w:rsidRPr="00E42CFC">
        <w:rPr>
          <w:rFonts w:ascii="Arial" w:eastAsia="Arial" w:hAnsi="Arial" w:cs="Arial"/>
          <w:color w:val="000000"/>
          <w:sz w:val="18"/>
          <w:szCs w:val="18"/>
        </w:rPr>
        <w:t>Así mismo s</w:t>
      </w:r>
      <w:r w:rsidR="00D80780" w:rsidRPr="00E42CFC">
        <w:rPr>
          <w:rFonts w:ascii="Arial" w:eastAsia="Arial" w:hAnsi="Arial" w:cs="Arial"/>
          <w:color w:val="000000"/>
          <w:sz w:val="18"/>
          <w:szCs w:val="18"/>
        </w:rPr>
        <w:t xml:space="preserve">e fijará un ejemplar del </w:t>
      </w:r>
      <w:r w:rsidR="00047719" w:rsidRPr="00E42CFC">
        <w:rPr>
          <w:rFonts w:ascii="Arial" w:eastAsia="Arial" w:hAnsi="Arial" w:cs="Arial"/>
          <w:b/>
          <w:bCs/>
          <w:color w:val="000000"/>
          <w:sz w:val="18"/>
          <w:szCs w:val="18"/>
        </w:rPr>
        <w:t>Acta de Fallo</w:t>
      </w:r>
      <w:r w:rsidR="00047719"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en</w:t>
      </w:r>
      <w:r w:rsidR="00047719" w:rsidRPr="00E42CFC">
        <w:rPr>
          <w:rFonts w:ascii="Arial" w:eastAsia="Arial" w:hAnsi="Arial" w:cs="Arial"/>
          <w:color w:val="000000"/>
          <w:sz w:val="18"/>
          <w:szCs w:val="18"/>
        </w:rPr>
        <w:t xml:space="preserve"> el tablero de notificaciones de la </w:t>
      </w:r>
      <w:r w:rsidR="00047719" w:rsidRPr="00E42CFC">
        <w:rPr>
          <w:rFonts w:ascii="Arial" w:eastAsia="Arial" w:hAnsi="Arial" w:cs="Arial"/>
          <w:b/>
          <w:bCs/>
          <w:color w:val="000000"/>
          <w:sz w:val="18"/>
          <w:szCs w:val="18"/>
        </w:rPr>
        <w:t>COORDINACIÓN DE ADQUISICIONES</w:t>
      </w:r>
      <w:r w:rsidR="00047719" w:rsidRPr="00E42CFC">
        <w:rPr>
          <w:rFonts w:ascii="Arial" w:eastAsia="Arial" w:hAnsi="Arial" w:cs="Arial"/>
          <w:color w:val="000000"/>
          <w:sz w:val="18"/>
          <w:szCs w:val="18"/>
        </w:rPr>
        <w:t>,</w:t>
      </w:r>
      <w:r w:rsidR="0082550F"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durante un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58"/>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6BE2DBA1"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6B514C">
        <w:rPr>
          <w:rFonts w:ascii="Arial" w:eastAsia="Arial" w:hAnsi="Arial" w:cs="Arial"/>
          <w:color w:val="000000"/>
          <w:sz w:val="18"/>
          <w:szCs w:val="18"/>
        </w:rPr>
        <w:t>Ley</w:t>
      </w:r>
      <w:r w:rsidRPr="00E42CFC">
        <w:rPr>
          <w:rFonts w:ascii="Arial" w:eastAsia="Arial" w:hAnsi="Arial" w:cs="Arial"/>
          <w:b/>
          <w:color w:val="000000"/>
          <w:sz w:val="18"/>
          <w:szCs w:val="18"/>
        </w:rPr>
        <w:t>.</w:t>
      </w:r>
    </w:p>
    <w:bookmarkEnd w:id="54"/>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3E1B4F1B"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5"/>
      <w:bookmarkEnd w:id="56"/>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59" w:name="_Hlk127802440"/>
      <w:bookmarkStart w:id="60"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w:t>
      </w:r>
      <w:r w:rsidRPr="00E42CFC">
        <w:rPr>
          <w:rFonts w:ascii="Arial" w:eastAsia="Arial" w:hAnsi="Arial" w:cs="Arial"/>
          <w:color w:val="000000"/>
          <w:sz w:val="18"/>
          <w:szCs w:val="18"/>
        </w:rPr>
        <w:lastRenderedPageBreak/>
        <w:t xml:space="preserve">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3C8515C3"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6AF637F8"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3190A786"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6B514C">
        <w:rPr>
          <w:rFonts w:ascii="Arial" w:eastAsia="Arial" w:hAnsi="Arial" w:cs="Arial"/>
          <w:color w:val="000000"/>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59"/>
      <w:r w:rsidRPr="00E42CFC">
        <w:rPr>
          <w:rFonts w:ascii="Arial" w:eastAsia="Times New Roman" w:hAnsi="Arial" w:cs="Arial"/>
          <w:sz w:val="18"/>
          <w:szCs w:val="18"/>
        </w:rPr>
        <w:t>ndo de quien los presenta la responsabilidad de su revisión, acciones, veracidad, faltas u omisiones en su contenido</w:t>
      </w:r>
      <w:bookmarkEnd w:id="60"/>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5196CC37" w14:textId="57E6CBD7" w:rsidR="00102C70" w:rsidRPr="00E42CFC" w:rsidRDefault="00102C70" w:rsidP="00102C70">
      <w:pPr>
        <w:spacing w:after="0" w:line="240" w:lineRule="auto"/>
        <w:ind w:right="140"/>
        <w:jc w:val="both"/>
        <w:rPr>
          <w:rFonts w:ascii="Arial" w:eastAsia="Times New Roman" w:hAnsi="Arial" w:cs="Arial"/>
          <w:sz w:val="18"/>
          <w:szCs w:val="18"/>
        </w:rPr>
      </w:pPr>
      <w:bookmarkStart w:id="61" w:name="_Hlk127464785"/>
      <w:r w:rsidRPr="00E42CFC">
        <w:rPr>
          <w:rFonts w:ascii="Arial" w:eastAsia="Times New Roman" w:hAnsi="Arial" w:cs="Arial"/>
          <w:sz w:val="18"/>
          <w:szCs w:val="18"/>
        </w:rPr>
        <w:t xml:space="preserve">Para estar en condiciones de suscribir el </w:t>
      </w:r>
      <w:r w:rsidR="00AD29F6">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6B514C">
        <w:rPr>
          <w:rFonts w:ascii="Arial" w:eastAsia="Arial" w:hAnsi="Arial" w:cs="Arial"/>
          <w:color w:val="000000"/>
          <w:sz w:val="18"/>
          <w:szCs w:val="18"/>
        </w:rPr>
        <w:t>Ley</w:t>
      </w:r>
      <w:r w:rsidRPr="00E42CFC">
        <w:rPr>
          <w:rFonts w:ascii="Arial" w:eastAsia="Times New Roman" w:hAnsi="Arial" w:cs="Arial"/>
          <w:sz w:val="18"/>
          <w:szCs w:val="18"/>
        </w:rPr>
        <w:t>.</w:t>
      </w:r>
    </w:p>
    <w:p w14:paraId="0182909F" w14:textId="77777777" w:rsidR="00DF48A8" w:rsidRPr="00E42CFC" w:rsidRDefault="00DF48A8" w:rsidP="00E66674">
      <w:pPr>
        <w:spacing w:after="0" w:line="240" w:lineRule="auto"/>
        <w:ind w:right="140"/>
        <w:jc w:val="both"/>
        <w:rPr>
          <w:rFonts w:ascii="Arial" w:eastAsia="Arial" w:hAnsi="Arial" w:cs="Arial"/>
          <w:color w:val="000000"/>
          <w:sz w:val="18"/>
          <w:szCs w:val="18"/>
        </w:rPr>
      </w:pPr>
      <w:bookmarkStart w:id="62" w:name="_Hlk33093638"/>
    </w:p>
    <w:p w14:paraId="264D90EE" w14:textId="392A465A" w:rsidR="00B5532D"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w:t>
      </w:r>
      <w:r w:rsidR="00F06BDD" w:rsidRPr="00E42CFC">
        <w:rPr>
          <w:rFonts w:ascii="Arial" w:eastAsia="Arial" w:hAnsi="Arial" w:cs="Arial"/>
          <w:color w:val="000000"/>
          <w:sz w:val="18"/>
          <w:szCs w:val="18"/>
        </w:rPr>
        <w:t xml:space="preserve"> por el </w:t>
      </w:r>
      <w:r w:rsidR="00F06BDD" w:rsidRPr="00E42CFC">
        <w:rPr>
          <w:rFonts w:ascii="Arial" w:eastAsia="Arial" w:hAnsi="Arial" w:cs="Arial"/>
          <w:b/>
          <w:bCs/>
          <w:color w:val="000000"/>
          <w:sz w:val="18"/>
          <w:szCs w:val="18"/>
        </w:rPr>
        <w:t>ÁREA CONTRATANTE por medio que esta disponga</w:t>
      </w:r>
      <w:r w:rsidR="00F06BDD" w:rsidRPr="00E42CFC">
        <w:rPr>
          <w:rFonts w:ascii="Arial" w:eastAsia="Arial" w:hAnsi="Arial" w:cs="Arial"/>
          <w:color w:val="000000"/>
          <w:sz w:val="18"/>
          <w:szCs w:val="18"/>
        </w:rPr>
        <w:t xml:space="preserve"> y</w:t>
      </w:r>
      <w:r w:rsidRPr="00E42CFC">
        <w:rPr>
          <w:rFonts w:ascii="Arial" w:eastAsia="Arial" w:hAnsi="Arial" w:cs="Arial"/>
          <w:color w:val="000000"/>
          <w:sz w:val="18"/>
          <w:szCs w:val="18"/>
        </w:rPr>
        <w:t xml:space="preserve"> firmar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62"/>
      <w:r w:rsidR="0096514F" w:rsidRPr="00E42CFC">
        <w:rPr>
          <w:rFonts w:ascii="Arial" w:eastAsia="Arial" w:hAnsi="Arial" w:cs="Arial"/>
          <w:color w:val="000000"/>
          <w:sz w:val="18"/>
          <w:szCs w:val="18"/>
        </w:rPr>
        <w:t xml:space="preserve">de </w:t>
      </w:r>
      <w:r w:rsidR="001B2E41" w:rsidRPr="00E42CFC">
        <w:rPr>
          <w:rFonts w:ascii="Arial" w:eastAsia="Arial" w:hAnsi="Arial" w:cs="Arial"/>
          <w:color w:val="000000"/>
          <w:sz w:val="18"/>
          <w:szCs w:val="18"/>
        </w:rPr>
        <w:t>1 a 5 días</w:t>
      </w:r>
      <w:r w:rsidR="0096514F" w:rsidRPr="00E42CFC">
        <w:rPr>
          <w:rFonts w:ascii="Arial" w:eastAsia="Arial" w:hAnsi="Arial" w:cs="Arial"/>
          <w:color w:val="000000"/>
          <w:sz w:val="18"/>
          <w:szCs w:val="18"/>
        </w:rPr>
        <w:t xml:space="preserve"> hábiles contados a partir de la fecha de la notificación del </w:t>
      </w:r>
      <w:r w:rsidR="0096514F" w:rsidRPr="00E42CFC">
        <w:rPr>
          <w:rFonts w:ascii="Arial" w:eastAsia="Arial" w:hAnsi="Arial" w:cs="Arial"/>
          <w:b/>
          <w:color w:val="000000"/>
          <w:sz w:val="18"/>
          <w:szCs w:val="18"/>
        </w:rPr>
        <w:t>FALLO</w:t>
      </w:r>
      <w:r w:rsidR="00630038" w:rsidRPr="00E42CFC">
        <w:rPr>
          <w:rFonts w:ascii="Arial" w:eastAsia="Arial" w:hAnsi="Arial" w:cs="Arial"/>
          <w:b/>
          <w:color w:val="000000"/>
          <w:sz w:val="18"/>
          <w:szCs w:val="18"/>
        </w:rPr>
        <w:t xml:space="preserve"> o RESOLUCIÓN</w:t>
      </w:r>
      <w:r w:rsidR="00D80780" w:rsidRPr="00E42CFC">
        <w:rPr>
          <w:rFonts w:ascii="Arial" w:eastAsia="Arial" w:hAnsi="Arial" w:cs="Arial"/>
          <w:color w:val="000000"/>
          <w:sz w:val="18"/>
          <w:szCs w:val="18"/>
        </w:rPr>
        <w:t xml:space="preserve">, conforme al numeral </w:t>
      </w:r>
      <w:r w:rsidR="00943277" w:rsidRPr="00E42CFC">
        <w:rPr>
          <w:rFonts w:ascii="Arial" w:eastAsia="Arial" w:hAnsi="Arial" w:cs="Arial"/>
          <w:color w:val="000000"/>
          <w:sz w:val="18"/>
          <w:szCs w:val="18"/>
        </w:rPr>
        <w:t>1</w:t>
      </w:r>
      <w:r w:rsidR="00B7303F" w:rsidRPr="00E42CFC">
        <w:rPr>
          <w:rFonts w:ascii="Arial" w:eastAsia="Arial" w:hAnsi="Arial" w:cs="Arial"/>
          <w:color w:val="000000"/>
          <w:sz w:val="18"/>
          <w:szCs w:val="18"/>
        </w:rPr>
        <w:t>6</w:t>
      </w:r>
      <w:r w:rsidR="00D80780" w:rsidRPr="00E42CFC">
        <w:rPr>
          <w:rFonts w:ascii="Arial" w:eastAsia="Arial" w:hAnsi="Arial" w:cs="Arial"/>
          <w:color w:val="000000"/>
          <w:sz w:val="18"/>
          <w:szCs w:val="18"/>
        </w:rPr>
        <w:t xml:space="preserve"> de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sidR="006B514C">
        <w:rPr>
          <w:rFonts w:ascii="Arial" w:eastAsia="Arial" w:hAnsi="Arial" w:cs="Arial"/>
          <w:color w:val="000000"/>
          <w:sz w:val="18"/>
          <w:szCs w:val="18"/>
        </w:rPr>
        <w:t>Ley</w:t>
      </w:r>
      <w:r w:rsidRPr="00E42CFC">
        <w:rPr>
          <w:rFonts w:ascii="Arial" w:eastAsia="Arial" w:hAnsi="Arial" w:cs="Arial"/>
          <w:color w:val="000000"/>
          <w:sz w:val="18"/>
          <w:szCs w:val="18"/>
        </w:rPr>
        <w:t xml:space="preserve">. </w:t>
      </w:r>
      <w:r w:rsidR="006766F8"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w:t>
      </w:r>
      <w:r w:rsidR="00913C98" w:rsidRPr="00E42CFC">
        <w:rPr>
          <w:rFonts w:ascii="Arial" w:eastAsia="Arial" w:hAnsi="Arial" w:cs="Arial"/>
          <w:color w:val="000000"/>
          <w:sz w:val="18"/>
          <w:szCs w:val="18"/>
        </w:rPr>
        <w:t>de acuerdo con</w:t>
      </w:r>
      <w:r w:rsidR="004743BE" w:rsidRPr="00E42CFC">
        <w:rPr>
          <w:rFonts w:ascii="Arial" w:eastAsia="Arial" w:hAnsi="Arial" w:cs="Arial"/>
          <w:color w:val="000000"/>
          <w:sz w:val="18"/>
          <w:szCs w:val="18"/>
        </w:rPr>
        <w:t xml:space="preserve"> lo establecido en los a</w:t>
      </w:r>
      <w:r w:rsidRPr="00E42CFC">
        <w:rPr>
          <w:rFonts w:ascii="Arial" w:eastAsia="Arial" w:hAnsi="Arial" w:cs="Arial"/>
          <w:color w:val="000000"/>
          <w:sz w:val="18"/>
          <w:szCs w:val="18"/>
        </w:rPr>
        <w:t>rtículo</w:t>
      </w:r>
      <w:r w:rsidR="004743BE"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80 </w:t>
      </w:r>
      <w:r w:rsidR="004743BE" w:rsidRPr="00E42CFC">
        <w:rPr>
          <w:rFonts w:ascii="Arial" w:eastAsia="Arial" w:hAnsi="Arial" w:cs="Arial"/>
          <w:color w:val="000000"/>
          <w:sz w:val="18"/>
          <w:szCs w:val="18"/>
        </w:rPr>
        <w:t xml:space="preserve">y 81 </w:t>
      </w:r>
      <w:r w:rsidRPr="00E42CFC">
        <w:rPr>
          <w:rFonts w:ascii="Arial" w:eastAsia="Arial" w:hAnsi="Arial" w:cs="Arial"/>
          <w:color w:val="000000"/>
          <w:sz w:val="18"/>
          <w:szCs w:val="18"/>
        </w:rPr>
        <w:t xml:space="preserve">de la </w:t>
      </w:r>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72F9DD00" w14:textId="76A03126" w:rsidR="00B5532D" w:rsidRPr="00E42CFC" w:rsidRDefault="00B5532D" w:rsidP="00E66674">
      <w:pPr>
        <w:spacing w:after="0" w:line="240" w:lineRule="auto"/>
        <w:ind w:right="140"/>
        <w:jc w:val="both"/>
        <w:rPr>
          <w:rFonts w:ascii="Arial" w:eastAsia="Arial" w:hAnsi="Arial" w:cs="Arial"/>
          <w:color w:val="000000"/>
          <w:sz w:val="18"/>
          <w:szCs w:val="18"/>
        </w:rPr>
      </w:pPr>
    </w:p>
    <w:p w14:paraId="603A6C41" w14:textId="3B5A2244" w:rsidR="00B5532D" w:rsidRPr="00E42CFC" w:rsidRDefault="005D79DD"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persona que deberá acudir a la firma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E42CFC">
        <w:rPr>
          <w:rFonts w:ascii="Arial" w:eastAsia="Arial" w:hAnsi="Arial" w:cs="Arial"/>
          <w:color w:val="000000"/>
          <w:sz w:val="18"/>
          <w:szCs w:val="18"/>
        </w:rPr>
        <w:t>).</w:t>
      </w:r>
    </w:p>
    <w:p w14:paraId="157F6828" w14:textId="77777777" w:rsidR="0064054F" w:rsidRPr="00E42CFC" w:rsidRDefault="0064054F" w:rsidP="00E66674">
      <w:pPr>
        <w:spacing w:after="0" w:line="240" w:lineRule="auto"/>
        <w:rPr>
          <w:rFonts w:ascii="Arial" w:eastAsia="Times New Roman" w:hAnsi="Arial" w:cs="Arial"/>
          <w:sz w:val="18"/>
          <w:szCs w:val="18"/>
        </w:rPr>
      </w:pPr>
    </w:p>
    <w:p w14:paraId="53CB88D8" w14:textId="48114D34" w:rsidR="0064054F"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w:t>
      </w:r>
      <w:r w:rsidR="0054004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Jurídica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00E40880" w:rsidRPr="00E42CFC">
        <w:rPr>
          <w:rFonts w:ascii="Arial" w:eastAsia="Arial" w:hAnsi="Arial" w:cs="Arial"/>
          <w:b/>
          <w:color w:val="000000"/>
          <w:sz w:val="18"/>
          <w:szCs w:val="18"/>
        </w:rPr>
        <w:t>Anexo 1</w:t>
      </w:r>
      <w:r w:rsidR="005D79DD" w:rsidRPr="00E42CFC">
        <w:rPr>
          <w:rFonts w:ascii="Arial" w:eastAsia="Arial" w:hAnsi="Arial" w:cs="Arial"/>
          <w:b/>
          <w:color w:val="000000"/>
          <w:sz w:val="18"/>
          <w:szCs w:val="18"/>
        </w:rPr>
        <w:t>.</w:t>
      </w:r>
      <w:r w:rsidR="00E40880" w:rsidRPr="00E42CFC">
        <w:rPr>
          <w:rFonts w:ascii="Arial" w:eastAsia="Arial" w:hAnsi="Arial" w:cs="Arial"/>
          <w:b/>
          <w:color w:val="000000"/>
          <w:sz w:val="18"/>
          <w:szCs w:val="18"/>
        </w:rPr>
        <w:t xml:space="preserve"> </w:t>
      </w:r>
      <w:r w:rsidR="00E40880"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424D96CB" w14:textId="77777777" w:rsidR="0064054F" w:rsidRPr="00E42CFC" w:rsidRDefault="0064054F" w:rsidP="00E66674">
      <w:pPr>
        <w:spacing w:after="0" w:line="240" w:lineRule="auto"/>
        <w:ind w:right="140"/>
        <w:jc w:val="both"/>
        <w:rPr>
          <w:rFonts w:ascii="Arial" w:eastAsia="Arial" w:hAnsi="Arial" w:cs="Arial"/>
          <w:color w:val="000000"/>
          <w:sz w:val="18"/>
          <w:szCs w:val="18"/>
        </w:rPr>
      </w:pPr>
    </w:p>
    <w:p w14:paraId="359EB8CC" w14:textId="019608C7" w:rsidR="0064054F" w:rsidRPr="00E42CFC" w:rsidRDefault="0064054F"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003C3A47" w:rsidRPr="00E42CFC">
        <w:rPr>
          <w:rFonts w:ascii="Arial" w:eastAsia="Arial" w:hAnsi="Arial" w:cs="Arial"/>
          <w:b/>
          <w:color w:val="000000"/>
          <w:sz w:val="18"/>
          <w:szCs w:val="18"/>
        </w:rPr>
        <w:t xml:space="preserv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w:t>
      </w:r>
      <w:r w:rsidR="00FE0CBC" w:rsidRPr="00E42CFC">
        <w:rPr>
          <w:rFonts w:ascii="Arial" w:eastAsia="Arial" w:hAnsi="Arial" w:cs="Arial"/>
          <w:b/>
          <w:bCs/>
          <w:color w:val="000000"/>
          <w:sz w:val="18"/>
          <w:szCs w:val="18"/>
        </w:rPr>
        <w:t xml:space="preserve"> EL ORGANISMO</w:t>
      </w:r>
      <w:r w:rsidR="00FE0CBC" w:rsidRPr="00E42CFC">
        <w:rPr>
          <w:rFonts w:ascii="Arial" w:eastAsia="Arial" w:hAnsi="Arial" w:cs="Arial"/>
          <w:color w:val="000000"/>
          <w:sz w:val="18"/>
          <w:szCs w:val="18"/>
        </w:rPr>
        <w:t xml:space="preserve"> por medio de la</w:t>
      </w:r>
      <w:r w:rsidR="00362EAE" w:rsidRPr="00E42CFC">
        <w:rPr>
          <w:rFonts w:ascii="Arial" w:eastAsia="Arial" w:hAnsi="Arial" w:cs="Arial"/>
          <w:color w:val="000000"/>
          <w:sz w:val="18"/>
          <w:szCs w:val="18"/>
        </w:rPr>
        <w:t xml:space="preserve"> </w:t>
      </w:r>
      <w:r w:rsidR="009A0C44" w:rsidRPr="00E42CFC">
        <w:rPr>
          <w:rFonts w:ascii="Arial" w:eastAsia="Arial" w:hAnsi="Arial" w:cs="Arial"/>
          <w:b/>
          <w:bCs/>
          <w:color w:val="000000"/>
          <w:sz w:val="18"/>
          <w:szCs w:val="18"/>
        </w:rPr>
        <w:t>Dirección de Gestión Administrativa</w:t>
      </w:r>
      <w:r w:rsidR="00F06BDD" w:rsidRPr="00E42CFC">
        <w:rPr>
          <w:rFonts w:ascii="Arial" w:eastAsia="Arial" w:hAnsi="Arial" w:cs="Arial"/>
          <w:b/>
          <w:bCs/>
          <w:color w:val="000000"/>
          <w:sz w:val="18"/>
          <w:szCs w:val="18"/>
        </w:rPr>
        <w:t xml:space="preserve"> a través de la Coordinación de Adquisiciones</w:t>
      </w:r>
      <w:r w:rsidRPr="00E42CFC">
        <w:rPr>
          <w:rFonts w:ascii="Arial" w:eastAsia="Arial" w:hAnsi="Arial" w:cs="Arial"/>
          <w:color w:val="000000"/>
          <w:sz w:val="18"/>
          <w:szCs w:val="18"/>
        </w:rPr>
        <w:t xml:space="preserve">, sin necesidad de un nuevo procedimiento, </w:t>
      </w:r>
      <w:r w:rsidR="00AD29F6" w:rsidRPr="00E42CFC">
        <w:rPr>
          <w:rFonts w:ascii="Arial" w:eastAsia="Arial" w:hAnsi="Arial" w:cs="Arial"/>
          <w:color w:val="000000"/>
          <w:sz w:val="18"/>
          <w:szCs w:val="18"/>
        </w:rPr>
        <w:t>deberá adjudicar</w:t>
      </w:r>
      <w:r w:rsidRPr="00E42CFC">
        <w:rPr>
          <w:rFonts w:ascii="Arial" w:eastAsia="Arial" w:hAnsi="Arial" w:cs="Arial"/>
          <w:color w:val="000000"/>
          <w:sz w:val="18"/>
          <w:szCs w:val="18"/>
        </w:rPr>
        <w:t xml:space="preserve">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inicialmente adjudicada no sea superior a un margen del diez por ciento (10%). En caso de que hubiera más de un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E42CFC" w:rsidRDefault="0064054F" w:rsidP="00E66674">
      <w:pPr>
        <w:spacing w:after="0" w:line="240" w:lineRule="auto"/>
        <w:rPr>
          <w:rFonts w:ascii="Arial" w:eastAsia="Times New Roman" w:hAnsi="Arial" w:cs="Arial"/>
          <w:sz w:val="18"/>
          <w:szCs w:val="18"/>
        </w:rPr>
      </w:pPr>
    </w:p>
    <w:p w14:paraId="5727D943" w14:textId="1059EF15" w:rsidR="00275AFA"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00C945CC" w:rsidRPr="00E42CFC">
        <w:rPr>
          <w:rFonts w:ascii="Arial" w:eastAsia="Arial"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611C1EE" w14:textId="77777777" w:rsidR="00FE0CBC" w:rsidRPr="00E42CFC" w:rsidRDefault="00FE0CBC" w:rsidP="00FE0CBC">
      <w:pPr>
        <w:spacing w:after="0" w:line="240" w:lineRule="auto"/>
        <w:ind w:right="140"/>
        <w:jc w:val="both"/>
        <w:rPr>
          <w:rFonts w:ascii="Arial" w:eastAsia="Arial" w:hAnsi="Arial" w:cs="Arial"/>
          <w:color w:val="000000"/>
          <w:sz w:val="18"/>
          <w:szCs w:val="18"/>
        </w:rPr>
      </w:pPr>
    </w:p>
    <w:p w14:paraId="2249C9EA" w14:textId="73A70626" w:rsidR="00FE0CBC" w:rsidRPr="00E42CFC" w:rsidRDefault="00FE0CBC" w:rsidP="00FE0CBC">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monto máximo adjudicado resulta igual o inferior a trecientas UMA´S, la CONVOCANTE emitirá un </w:t>
      </w:r>
      <w:r w:rsidR="00186CEF" w:rsidRPr="00186CEF">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Orden de compra sin necesidad de elaborar el instrumento contractual</w:t>
      </w:r>
      <w:bookmarkEnd w:id="61"/>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374ED8BE" w:rsidR="003A6A52" w:rsidRPr="00E42CFC" w:rsidRDefault="00FE0CBC" w:rsidP="003A6A52">
      <w:pPr>
        <w:spacing w:after="0" w:line="240" w:lineRule="auto"/>
        <w:ind w:right="140"/>
        <w:jc w:val="both"/>
        <w:rPr>
          <w:rFonts w:ascii="Arial" w:eastAsia="Arial" w:hAnsi="Arial" w:cs="Arial"/>
          <w:color w:val="000000"/>
          <w:sz w:val="18"/>
          <w:szCs w:val="18"/>
        </w:rPr>
      </w:pPr>
      <w:bookmarkStart w:id="63" w:name="_Hlk127464826"/>
      <w:bookmarkStart w:id="64"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vigencia a partir </w:t>
      </w:r>
      <w:r w:rsidRPr="00E42CFC">
        <w:rPr>
          <w:rFonts w:ascii="Arial" w:eastAsia="Arial" w:hAnsi="Arial" w:cs="Arial"/>
          <w:color w:val="000000"/>
          <w:sz w:val="18"/>
          <w:szCs w:val="18"/>
        </w:rPr>
        <w:t xml:space="preserve">del día siguiente hábil a la notificación y publicación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y </w:t>
      </w:r>
      <w:r w:rsidRPr="00E42CFC">
        <w:rPr>
          <w:rFonts w:ascii="Arial" w:eastAsia="Arial" w:hAnsi="Arial" w:cs="Arial"/>
          <w:color w:val="000000"/>
          <w:sz w:val="18"/>
          <w:szCs w:val="18"/>
        </w:rPr>
        <w:t xml:space="preserve">hasta el 31 de diciembre  de 2023 o </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w:t>
      </w:r>
      <w:r w:rsidR="00291A19" w:rsidRPr="00E42CFC">
        <w:rPr>
          <w:rFonts w:ascii="Arial" w:eastAsia="Arial" w:hAnsi="Arial" w:cs="Arial"/>
          <w:color w:val="000000"/>
          <w:sz w:val="18"/>
          <w:szCs w:val="18"/>
        </w:rPr>
        <w:lastRenderedPageBreak/>
        <w:t xml:space="preserve">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6B514C">
        <w:rPr>
          <w:rFonts w:ascii="Arial" w:eastAsia="Arial" w:hAnsi="Arial" w:cs="Arial"/>
          <w:color w:val="000000"/>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6CAAFD2F"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3"/>
      <w:bookmarkEnd w:id="64"/>
      <w:r w:rsidR="006B514C">
        <w:rPr>
          <w:rFonts w:ascii="Arial" w:eastAsia="Arial" w:hAnsi="Arial" w:cs="Arial"/>
          <w:color w:val="000000"/>
          <w:sz w:val="18"/>
          <w:szCs w:val="18"/>
        </w:rPr>
        <w:t>Ley</w:t>
      </w:r>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67EA26E5" w14:textId="10277737" w:rsidR="00050D71" w:rsidRPr="00E42CFC" w:rsidRDefault="00050D71" w:rsidP="00050D71">
      <w:pPr>
        <w:spacing w:after="0" w:line="240" w:lineRule="auto"/>
        <w:jc w:val="both"/>
        <w:rPr>
          <w:rFonts w:ascii="Arial" w:eastAsia="Arial" w:hAnsi="Arial" w:cs="Arial"/>
          <w:color w:val="000000"/>
          <w:sz w:val="18"/>
          <w:szCs w:val="18"/>
        </w:rPr>
      </w:pPr>
      <w:bookmarkStart w:id="65" w:name="_Hlk127464846"/>
      <w:r w:rsidRPr="00E42CFC">
        <w:rPr>
          <w:rFonts w:ascii="Arial" w:eastAsia="Arial" w:hAnsi="Arial" w:cs="Arial"/>
          <w:color w:val="000000"/>
          <w:sz w:val="18"/>
          <w:szCs w:val="18"/>
        </w:rPr>
        <w:t xml:space="preserve">En caso de que 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incluyendo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w:t>
      </w:r>
      <w:r w:rsidR="00CA7EC1" w:rsidRPr="00E42CFC">
        <w:rPr>
          <w:rFonts w:ascii="Arial" w:eastAsia="Arial" w:hAnsi="Arial" w:cs="Arial"/>
          <w:color w:val="000000"/>
          <w:sz w:val="18"/>
          <w:szCs w:val="18"/>
        </w:rPr>
        <w:t>sea superior a el equivalente a cuatro mil veces el valor diario de la Unidad de Medida y Actualización</w:t>
      </w:r>
      <w:r w:rsidRPr="00E42CFC">
        <w:rPr>
          <w:rFonts w:ascii="Arial" w:eastAsia="Arial" w:hAnsi="Arial" w:cs="Arial"/>
          <w:color w:val="000000"/>
          <w:sz w:val="18"/>
          <w:szCs w:val="18"/>
        </w:rPr>
        <w:t xml:space="preserv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una garantía del 10% (diez por ciento) del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con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incluido, para responder por el cumplimiento de las obligaciones establecidas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respectivo, de conformidad a la normatividad vigente. La entrega de la garantía será dentro de los 3 días hábiles posteriores a la </w:t>
      </w:r>
      <w:r w:rsidR="00031371"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misión y </w:t>
      </w:r>
      <w:r w:rsidR="00031371" w:rsidRPr="00E42CFC">
        <w:rPr>
          <w:rFonts w:ascii="Arial" w:eastAsia="Arial" w:hAnsi="Arial" w:cs="Arial"/>
          <w:color w:val="000000"/>
          <w:sz w:val="18"/>
          <w:szCs w:val="18"/>
        </w:rPr>
        <w:t>p</w:t>
      </w:r>
      <w:r w:rsidRPr="00E42CFC">
        <w:rPr>
          <w:rFonts w:ascii="Arial" w:eastAsia="Arial" w:hAnsi="Arial" w:cs="Arial"/>
          <w:color w:val="000000"/>
          <w:sz w:val="18"/>
          <w:szCs w:val="18"/>
        </w:rPr>
        <w:t>ublicación del</w:t>
      </w:r>
      <w:r w:rsidRPr="00E42CFC">
        <w:rPr>
          <w:rFonts w:ascii="Arial" w:eastAsia="Arial" w:hAnsi="Arial" w:cs="Arial"/>
          <w:b/>
          <w:bCs/>
          <w:color w:val="000000"/>
          <w:sz w:val="18"/>
          <w:szCs w:val="18"/>
        </w:rPr>
        <w:t xml:space="preserve"> FALLO</w:t>
      </w:r>
      <w:r w:rsidRPr="00E42CFC">
        <w:rPr>
          <w:rFonts w:ascii="Arial" w:eastAsia="Arial" w:hAnsi="Arial" w:cs="Arial"/>
          <w:color w:val="000000"/>
          <w:sz w:val="18"/>
          <w:szCs w:val="18"/>
        </w:rPr>
        <w:t>.</w:t>
      </w:r>
    </w:p>
    <w:p w14:paraId="1CE318F4" w14:textId="77777777" w:rsidR="00050D71" w:rsidRPr="00E42CFC" w:rsidRDefault="00050D71" w:rsidP="00050D71">
      <w:pPr>
        <w:spacing w:after="0" w:line="240" w:lineRule="auto"/>
        <w:jc w:val="both"/>
        <w:rPr>
          <w:rFonts w:ascii="Arial" w:eastAsia="Arial" w:hAnsi="Arial" w:cs="Arial"/>
          <w:color w:val="000000"/>
          <w:sz w:val="18"/>
          <w:szCs w:val="18"/>
        </w:rPr>
      </w:pPr>
    </w:p>
    <w:p w14:paraId="4F41027C" w14:textId="360BE165" w:rsidR="00050D71" w:rsidRPr="00E42CFC"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6B514C">
        <w:rPr>
          <w:rFonts w:ascii="Arial" w:eastAsia="Arial" w:hAnsi="Arial" w:cs="Arial"/>
          <w:color w:val="000000"/>
          <w:sz w:val="18"/>
          <w:szCs w:val="18"/>
        </w:rPr>
        <w:t>Ley</w:t>
      </w:r>
      <w:r w:rsidR="00050D71" w:rsidRPr="00E42CFC">
        <w:rPr>
          <w:rFonts w:ascii="Arial" w:eastAsia="Arial" w:hAnsi="Arial" w:cs="Arial"/>
          <w:color w:val="000000"/>
          <w:sz w:val="18"/>
          <w:szCs w:val="18"/>
        </w:rPr>
        <w:t xml:space="preserve">. Dichas garantías deberán constituirse en Moneda Nacional y estarán en vigor a partir de la fecha del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5"/>
      <w:r w:rsidR="00357468" w:rsidRPr="00E42CFC">
        <w:rPr>
          <w:rFonts w:ascii="Arial" w:eastAsia="Arial" w:hAnsi="Arial" w:cs="Arial"/>
          <w:color w:val="000000"/>
          <w:sz w:val="18"/>
          <w:szCs w:val="18"/>
        </w:rPr>
        <w:t>.</w:t>
      </w:r>
    </w:p>
    <w:p w14:paraId="556BE240" w14:textId="77777777" w:rsidR="00335A65" w:rsidRPr="00E42CFC" w:rsidRDefault="00335A65" w:rsidP="00E66674">
      <w:pPr>
        <w:spacing w:after="0" w:line="240" w:lineRule="auto"/>
        <w:rPr>
          <w:rFonts w:ascii="Arial" w:eastAsia="Times New Roman" w:hAnsi="Arial" w:cs="Arial"/>
          <w:sz w:val="18"/>
          <w:szCs w:val="18"/>
        </w:rPr>
      </w:pP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32465F8C" w:rsidR="00275AFA" w:rsidRPr="007A35EA" w:rsidRDefault="00A21632" w:rsidP="00E66674">
      <w:pPr>
        <w:spacing w:after="0" w:line="240" w:lineRule="auto"/>
        <w:ind w:right="140"/>
        <w:jc w:val="both"/>
        <w:rPr>
          <w:rFonts w:ascii="Arial" w:eastAsia="Times New Roman" w:hAnsi="Arial" w:cs="Arial"/>
          <w:bCs/>
          <w:sz w:val="18"/>
          <w:szCs w:val="18"/>
        </w:rPr>
      </w:pPr>
      <w:bookmarkStart w:id="66"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6B514C">
        <w:rPr>
          <w:rFonts w:ascii="Arial" w:eastAsia="Arial" w:hAnsi="Arial" w:cs="Arial"/>
          <w:color w:val="000000"/>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7"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6"/>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7"/>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60920994" w:rsidR="00275AFA" w:rsidRPr="00E42CFC" w:rsidRDefault="00A46A86" w:rsidP="00E66674">
      <w:pPr>
        <w:spacing w:after="0" w:line="240" w:lineRule="auto"/>
        <w:ind w:right="-2"/>
        <w:jc w:val="both"/>
        <w:rPr>
          <w:rFonts w:ascii="Arial" w:eastAsia="Times New Roman" w:hAnsi="Arial" w:cs="Arial"/>
          <w:sz w:val="18"/>
          <w:szCs w:val="18"/>
        </w:rPr>
      </w:pPr>
      <w:bookmarkStart w:id="68" w:name="_Hlk127464881"/>
      <w:bookmarkStart w:id="69" w:name="_Hlk127802571"/>
      <w:r w:rsidRPr="00E42CFC">
        <w:rPr>
          <w:rFonts w:ascii="Arial" w:eastAsia="Arial" w:hAnsi="Arial" w:cs="Arial"/>
          <w:color w:val="000000"/>
          <w:sz w:val="18"/>
          <w:szCs w:val="18"/>
        </w:rPr>
        <w:t xml:space="preserve">En caso </w:t>
      </w:r>
      <w:r w:rsidR="00111750" w:rsidRPr="00E42CFC">
        <w:rPr>
          <w:rFonts w:ascii="Arial" w:eastAsia="Arial" w:hAnsi="Arial" w:cs="Arial"/>
          <w:color w:val="000000"/>
          <w:sz w:val="18"/>
          <w:szCs w:val="18"/>
        </w:rPr>
        <w:t xml:space="preserve">de </w:t>
      </w:r>
      <w:r w:rsidRPr="00E42CFC">
        <w:rPr>
          <w:rFonts w:ascii="Arial" w:eastAsia="Arial" w:hAnsi="Arial" w:cs="Arial"/>
          <w:color w:val="000000"/>
          <w:sz w:val="18"/>
          <w:szCs w:val="18"/>
        </w:rPr>
        <w:t xml:space="preserve">que </w:t>
      </w:r>
      <w:r w:rsidR="008B5390" w:rsidRPr="00E42CFC">
        <w:rPr>
          <w:rFonts w:ascii="Arial" w:eastAsia="Arial" w:hAnsi="Arial" w:cs="Arial"/>
          <w:color w:val="000000"/>
          <w:sz w:val="18"/>
          <w:szCs w:val="18"/>
        </w:rPr>
        <w:t>el</w:t>
      </w:r>
      <w:r w:rsidR="008B5390" w:rsidRPr="00E42CFC">
        <w:rPr>
          <w:rFonts w:ascii="Arial" w:eastAsia="Arial" w:hAnsi="Arial" w:cs="Arial"/>
          <w:b/>
          <w:color w:val="000000"/>
          <w:sz w:val="18"/>
          <w:szCs w:val="18"/>
        </w:rPr>
        <w:t xml:space="preserv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tenga atraso en la entrega de </w:t>
      </w:r>
      <w:r w:rsidR="0073326C" w:rsidRPr="00E42CFC">
        <w:rPr>
          <w:rFonts w:ascii="Arial" w:eastAsia="Arial" w:hAnsi="Arial" w:cs="Arial"/>
          <w:color w:val="000000"/>
          <w:sz w:val="18"/>
          <w:szCs w:val="18"/>
        </w:rPr>
        <w:t>los</w:t>
      </w:r>
      <w:r w:rsidR="00845BCD" w:rsidRPr="00E42CFC">
        <w:rPr>
          <w:rFonts w:ascii="Arial" w:eastAsia="Arial" w:hAnsi="Arial" w:cs="Arial"/>
          <w:color w:val="000000"/>
          <w:sz w:val="18"/>
          <w:szCs w:val="18"/>
        </w:rPr>
        <w:t xml:space="preserve"> bienes </w:t>
      </w:r>
      <w:r w:rsidR="000461E4" w:rsidRPr="00E42CFC">
        <w:rPr>
          <w:rFonts w:ascii="Arial" w:eastAsia="Arial" w:hAnsi="Arial" w:cs="Arial"/>
          <w:color w:val="000000"/>
          <w:sz w:val="18"/>
          <w:szCs w:val="18"/>
        </w:rPr>
        <w:t xml:space="preserve">/ en la prestación del servicio </w:t>
      </w:r>
      <w:r w:rsidRPr="00E42CFC">
        <w:rPr>
          <w:rFonts w:ascii="Arial" w:eastAsia="Arial" w:hAnsi="Arial" w:cs="Arial"/>
          <w:color w:val="000000"/>
          <w:sz w:val="18"/>
          <w:szCs w:val="18"/>
        </w:rPr>
        <w:t>por cualquier causa que no sea derivada de</w:t>
      </w:r>
      <w:r w:rsidR="008B5390" w:rsidRPr="00E42CFC">
        <w:rPr>
          <w:rFonts w:ascii="Arial" w:eastAsia="Arial" w:hAnsi="Arial" w:cs="Arial"/>
          <w:color w:val="000000"/>
          <w:sz w:val="18"/>
          <w:szCs w:val="18"/>
        </w:rPr>
        <w:t>l</w:t>
      </w:r>
      <w:r w:rsidR="008B5390" w:rsidRPr="00E42CFC">
        <w:rPr>
          <w:rFonts w:ascii="Arial" w:eastAsia="Arial" w:hAnsi="Arial" w:cs="Arial"/>
          <w:b/>
          <w:color w:val="000000"/>
          <w:sz w:val="18"/>
          <w:szCs w:val="18"/>
        </w:rPr>
        <w:t xml:space="preserve">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se le aplicará una pena convencional de conformidad a la siguiente tabla</w:t>
      </w:r>
      <w:bookmarkEnd w:id="68"/>
      <w:r w:rsidRPr="00E42CFC">
        <w:rPr>
          <w:rFonts w:ascii="Arial" w:eastAsia="Arial" w:hAnsi="Arial" w:cs="Arial"/>
          <w:color w:val="000000"/>
          <w:sz w:val="18"/>
          <w:szCs w:val="18"/>
        </w:rPr>
        <w:t>:</w:t>
      </w:r>
    </w:p>
    <w:p w14:paraId="3EEAD8E6" w14:textId="77777777" w:rsidR="008B5390" w:rsidRPr="00E42CFC"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964"/>
        <w:gridCol w:w="5090"/>
      </w:tblGrid>
      <w:tr w:rsidR="00275AFA" w:rsidRPr="00E42CFC" w14:paraId="032B4122" w14:textId="77777777" w:rsidTr="00297256">
        <w:trPr>
          <w:trHeight w:val="310"/>
        </w:trPr>
        <w:tc>
          <w:tcPr>
            <w:tcW w:w="3964"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0C0A38C" w14:textId="77777777" w:rsidR="00275AFA" w:rsidRPr="00E42CFC" w:rsidRDefault="00A46A86" w:rsidP="000461E4">
            <w:pPr>
              <w:spacing w:after="0" w:line="240" w:lineRule="auto"/>
              <w:ind w:right="140"/>
              <w:jc w:val="center"/>
              <w:rPr>
                <w:rFonts w:ascii="Arial" w:eastAsia="Times New Roman" w:hAnsi="Arial" w:cs="Arial"/>
                <w:sz w:val="18"/>
                <w:szCs w:val="18"/>
              </w:rPr>
            </w:pPr>
            <w:bookmarkStart w:id="70" w:name="_Hlk127464897"/>
            <w:r w:rsidRPr="00E42CFC">
              <w:rPr>
                <w:rFonts w:ascii="Arial" w:eastAsia="Arial" w:hAnsi="Arial" w:cs="Arial"/>
                <w:b/>
                <w:color w:val="000000"/>
                <w:sz w:val="18"/>
                <w:szCs w:val="18"/>
              </w:rPr>
              <w:t>DÍAS DE ATRASO</w:t>
            </w:r>
          </w:p>
        </w:tc>
        <w:tc>
          <w:tcPr>
            <w:tcW w:w="5090"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94EE81C" w14:textId="1BB60350"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DE LA SANCIÓN SOBRE EL MONTO</w:t>
            </w:r>
            <w:r w:rsidR="00244C9C" w:rsidRPr="00E42CFC">
              <w:rPr>
                <w:rFonts w:ascii="Arial" w:eastAsia="Arial" w:hAnsi="Arial" w:cs="Arial"/>
                <w:b/>
                <w:color w:val="000000"/>
                <w:sz w:val="18"/>
                <w:szCs w:val="18"/>
              </w:rPr>
              <w:t xml:space="preserve"> DE LA PARCIALIDAD</w:t>
            </w:r>
            <w:r w:rsidR="00B4011C" w:rsidRPr="00E42CFC">
              <w:rPr>
                <w:rFonts w:ascii="Arial" w:eastAsia="Arial" w:hAnsi="Arial" w:cs="Arial"/>
                <w:b/>
                <w:color w:val="000000"/>
                <w:sz w:val="18"/>
                <w:szCs w:val="18"/>
              </w:rPr>
              <w:t>/TOTAL</w:t>
            </w:r>
          </w:p>
        </w:tc>
      </w:tr>
      <w:tr w:rsidR="00275AFA" w:rsidRPr="00E42CFC" w14:paraId="63025B90" w14:textId="77777777" w:rsidTr="00297256">
        <w:trPr>
          <w:trHeight w:val="251"/>
        </w:trPr>
        <w:tc>
          <w:tcPr>
            <w:tcW w:w="3964"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6E695A"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(NATURALES)</w:t>
            </w:r>
          </w:p>
        </w:tc>
        <w:tc>
          <w:tcPr>
            <w:tcW w:w="5090"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FCC7DC8" w14:textId="77777777" w:rsidR="00275AFA" w:rsidRPr="00E42CFC" w:rsidRDefault="00275AFA" w:rsidP="000461E4">
            <w:pPr>
              <w:widowControl w:val="0"/>
              <w:pBdr>
                <w:top w:val="nil"/>
                <w:left w:val="nil"/>
                <w:bottom w:val="nil"/>
                <w:right w:val="nil"/>
                <w:between w:val="nil"/>
              </w:pBdr>
              <w:spacing w:after="0" w:line="240" w:lineRule="auto"/>
              <w:jc w:val="center"/>
              <w:rPr>
                <w:rFonts w:ascii="Arial" w:eastAsia="Times New Roman" w:hAnsi="Arial" w:cs="Arial"/>
                <w:sz w:val="18"/>
                <w:szCs w:val="18"/>
              </w:rPr>
            </w:pPr>
          </w:p>
        </w:tc>
      </w:tr>
      <w:tr w:rsidR="00275AFA" w:rsidRPr="00E42CFC" w14:paraId="733D1DE7" w14:textId="77777777" w:rsidTr="000461E4">
        <w:trPr>
          <w:trHeight w:val="267"/>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F9188" w14:textId="7092C058" w:rsidR="00275AFA" w:rsidRPr="00E42CFC" w:rsidRDefault="008B5390"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01 uno </w:t>
            </w:r>
            <w:r w:rsidR="00A46A86" w:rsidRPr="00E42CFC">
              <w:rPr>
                <w:rFonts w:ascii="Arial" w:eastAsia="Arial" w:hAnsi="Arial" w:cs="Arial"/>
                <w:b/>
                <w:color w:val="000000"/>
                <w:sz w:val="18"/>
                <w:szCs w:val="18"/>
              </w:rPr>
              <w:t>hasta 05 cinco</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FEEFA9"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3% tres por ciento</w:t>
            </w:r>
          </w:p>
        </w:tc>
      </w:tr>
      <w:tr w:rsidR="00275AFA" w:rsidRPr="00E42CFC" w14:paraId="485676D4" w14:textId="77777777" w:rsidTr="000461E4">
        <w:trPr>
          <w:trHeight w:val="263"/>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B11C5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06 seis hasta 10 diez</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98B4A2"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6% seis por ciento</w:t>
            </w:r>
          </w:p>
        </w:tc>
      </w:tr>
      <w:tr w:rsidR="00275AFA" w:rsidRPr="00E42CFC" w14:paraId="1F45258C" w14:textId="77777777" w:rsidTr="000461E4">
        <w:trPr>
          <w:trHeight w:val="281"/>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83E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11 diez hasta 20 veinte</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E5E313"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10% diez por ciento</w:t>
            </w:r>
          </w:p>
        </w:tc>
      </w:tr>
      <w:tr w:rsidR="00275AFA" w:rsidRPr="00E42CFC" w14:paraId="120BF0F6" w14:textId="77777777" w:rsidTr="00FD4BC0">
        <w:trPr>
          <w:trHeight w:val="401"/>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BE36F0"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21 veintiún días de atraso en adelante</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4E6F2E" w14:textId="5BF9CCC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 rescindirá 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 xml:space="preserve"> a criterio del </w:t>
            </w:r>
            <w:r w:rsidR="0054004A" w:rsidRPr="00E42CFC">
              <w:rPr>
                <w:rFonts w:ascii="Arial" w:eastAsia="Arial" w:hAnsi="Arial" w:cs="Arial"/>
                <w:b/>
                <w:color w:val="000000"/>
                <w:sz w:val="18"/>
                <w:szCs w:val="18"/>
              </w:rPr>
              <w:t>ORGANISMO</w:t>
            </w:r>
          </w:p>
        </w:tc>
      </w:tr>
      <w:bookmarkEnd w:id="70"/>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69"/>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71"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71"/>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72"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2"/>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3"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IV.   Dar clic en el botón "Guardar" y firmar mediante la e.firma.</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4B7E8AB2"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3"/>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4" w:name="_Hlk127464976"/>
      <w:r w:rsidRPr="00E42CFC">
        <w:rPr>
          <w:rFonts w:ascii="Arial" w:eastAsia="Arial" w:hAnsi="Arial" w:cs="Arial"/>
          <w:b/>
          <w:color w:val="000000"/>
          <w:sz w:val="18"/>
          <w:szCs w:val="18"/>
        </w:rPr>
        <w:t>DE LA OPINIÓN POSITIVA DE LAS OBLIGACIONES EN MATERIA DEL INFONAVIT</w:t>
      </w:r>
      <w:bookmarkEnd w:id="74"/>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5"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del mismo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5"/>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6" w:name="_Hlk127465014"/>
      <w:bookmarkStart w:id="77"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08706826"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6"/>
      <w:bookmarkEnd w:id="77"/>
      <w:r w:rsidR="006B514C">
        <w:rPr>
          <w:rFonts w:ascii="Arial" w:eastAsia="Arial" w:hAnsi="Arial" w:cs="Arial"/>
          <w:color w:val="000000"/>
          <w:sz w:val="18"/>
          <w:szCs w:val="18"/>
        </w:rPr>
        <w:t>Ley</w:t>
      </w:r>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78" w:name="_Hlk126928152"/>
      <w:r w:rsidRPr="00E42CFC">
        <w:rPr>
          <w:rFonts w:ascii="Arial" w:eastAsia="Arial" w:hAnsi="Arial" w:cs="Arial"/>
          <w:b/>
          <w:color w:val="222222"/>
          <w:sz w:val="18"/>
          <w:szCs w:val="18"/>
        </w:rPr>
        <w:t xml:space="preserve">DERECHOS DE </w:t>
      </w:r>
      <w:bookmarkEnd w:id="78"/>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732B7243"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79"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6B514C">
        <w:rPr>
          <w:rFonts w:ascii="Arial" w:eastAsia="Arial" w:hAnsi="Arial" w:cs="Arial"/>
          <w:color w:val="000000"/>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24CCD76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006B514C">
        <w:rPr>
          <w:rFonts w:ascii="Arial" w:eastAsia="Arial" w:hAnsi="Arial" w:cs="Arial"/>
          <w:color w:val="000000"/>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AC4249"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006B514C">
        <w:rPr>
          <w:rFonts w:ascii="Arial" w:eastAsia="Arial" w:hAnsi="Arial" w:cs="Arial"/>
          <w:color w:val="000000"/>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79"/>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80" w:name="_Hlk127465098"/>
      <w:bookmarkStart w:id="81" w:name="_Hlk127465075"/>
      <w:r w:rsidRPr="00FD7281">
        <w:rPr>
          <w:rFonts w:ascii="Arial" w:eastAsia="Arial" w:hAnsi="Arial" w:cs="Arial"/>
          <w:b/>
          <w:color w:val="222222"/>
          <w:sz w:val="18"/>
          <w:szCs w:val="18"/>
        </w:rPr>
        <w:t>DECLARACIÓN DE APORTACIÓN CINCO AL MILLAR PARA EL FONDO IMPULSO JALISCO</w:t>
      </w:r>
      <w:bookmarkEnd w:id="80"/>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3A3948EB"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2" w:name="_Hlk127465115"/>
      <w:r w:rsidRPr="00FD7281">
        <w:rPr>
          <w:rFonts w:ascii="Arial" w:eastAsia="Arial" w:hAnsi="Arial" w:cs="Arial"/>
          <w:color w:val="222222"/>
          <w:sz w:val="18"/>
          <w:szCs w:val="18"/>
        </w:rPr>
        <w:t xml:space="preserve">De conformidad con el artículo 149 de la </w:t>
      </w:r>
      <w:r w:rsidR="006B514C">
        <w:rPr>
          <w:rFonts w:ascii="Arial" w:eastAsia="Arial" w:hAnsi="Arial" w:cs="Arial"/>
          <w:color w:val="000000"/>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4B24E094"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82"/>
      <w:r w:rsidR="005A24D9">
        <w:rPr>
          <w:rFonts w:ascii="Arial" w:eastAsia="Arial" w:hAnsi="Arial" w:cs="Arial"/>
          <w:color w:val="222222"/>
          <w:sz w:val="18"/>
          <w:szCs w:val="18"/>
        </w:rPr>
        <w:t>.</w:t>
      </w:r>
    </w:p>
    <w:bookmarkEnd w:id="81"/>
    <w:p w14:paraId="68544AE9" w14:textId="04CAC13D"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3E68C" w14:textId="77777777"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716C19CA" w14:textId="77777777" w:rsidR="00632EDF" w:rsidRPr="00E42CFC" w:rsidRDefault="00632EDF" w:rsidP="00526A5D">
      <w:pPr>
        <w:shd w:val="clear" w:color="auto" w:fill="FFFFFF"/>
        <w:spacing w:after="0" w:line="240" w:lineRule="auto"/>
        <w:ind w:right="140"/>
        <w:jc w:val="both"/>
        <w:rPr>
          <w:rFonts w:ascii="Arial" w:eastAsia="Times New Roman" w:hAnsi="Arial" w:cs="Arial"/>
          <w:sz w:val="18"/>
          <w:szCs w:val="18"/>
        </w:rPr>
      </w:pPr>
    </w:p>
    <w:p w14:paraId="70B4C100" w14:textId="02890350" w:rsidR="00275AFA" w:rsidRPr="00E42CFC" w:rsidRDefault="00A46A86" w:rsidP="00902108">
      <w:pPr>
        <w:spacing w:after="0" w:line="240" w:lineRule="auto"/>
        <w:ind w:right="140"/>
        <w:jc w:val="right"/>
        <w:rPr>
          <w:rFonts w:ascii="Arial" w:eastAsia="Times New Roman" w:hAnsi="Arial" w:cs="Arial"/>
          <w:sz w:val="18"/>
          <w:szCs w:val="18"/>
        </w:rPr>
      </w:pPr>
      <w:r w:rsidRPr="00C85BD4">
        <w:rPr>
          <w:rFonts w:ascii="Arial" w:eastAsia="Arial" w:hAnsi="Arial" w:cs="Arial"/>
          <w:b/>
          <w:color w:val="000000"/>
          <w:sz w:val="18"/>
          <w:szCs w:val="18"/>
        </w:rPr>
        <w:t xml:space="preserve">Guadalajara, </w:t>
      </w:r>
      <w:r w:rsidRPr="008D3808">
        <w:rPr>
          <w:rFonts w:ascii="Arial" w:eastAsia="Arial" w:hAnsi="Arial" w:cs="Arial"/>
          <w:b/>
          <w:color w:val="000000"/>
          <w:sz w:val="18"/>
          <w:szCs w:val="18"/>
        </w:rPr>
        <w:t xml:space="preserve">Jalisco; </w:t>
      </w:r>
      <w:r w:rsidR="008A5B08" w:rsidRPr="008D3808">
        <w:rPr>
          <w:rFonts w:ascii="Arial" w:eastAsia="Arial" w:hAnsi="Arial" w:cs="Arial"/>
          <w:b/>
          <w:color w:val="000000"/>
          <w:sz w:val="18"/>
          <w:szCs w:val="18"/>
        </w:rPr>
        <w:t>04</w:t>
      </w:r>
      <w:r w:rsidR="00705F30" w:rsidRPr="008D3808">
        <w:rPr>
          <w:rFonts w:ascii="Arial" w:eastAsia="Arial" w:hAnsi="Arial" w:cs="Arial"/>
          <w:b/>
          <w:color w:val="000000"/>
          <w:sz w:val="18"/>
          <w:szCs w:val="18"/>
        </w:rPr>
        <w:t xml:space="preserve"> </w:t>
      </w:r>
      <w:r w:rsidR="00E6206C" w:rsidRPr="008D3808">
        <w:rPr>
          <w:rFonts w:ascii="Arial" w:eastAsia="Arial" w:hAnsi="Arial" w:cs="Arial"/>
          <w:b/>
          <w:sz w:val="18"/>
          <w:szCs w:val="18"/>
        </w:rPr>
        <w:t>de</w:t>
      </w:r>
      <w:r w:rsidR="00E95DE0" w:rsidRPr="008D3808">
        <w:rPr>
          <w:rFonts w:ascii="Arial" w:eastAsia="Arial" w:hAnsi="Arial" w:cs="Arial"/>
          <w:b/>
          <w:sz w:val="18"/>
          <w:szCs w:val="18"/>
        </w:rPr>
        <w:t xml:space="preserve"> </w:t>
      </w:r>
      <w:r w:rsidR="008A5B08" w:rsidRPr="008D3808">
        <w:rPr>
          <w:rFonts w:ascii="Arial" w:eastAsia="Arial" w:hAnsi="Arial" w:cs="Arial"/>
          <w:b/>
          <w:sz w:val="18"/>
          <w:szCs w:val="18"/>
        </w:rPr>
        <w:t>mayo</w:t>
      </w:r>
      <w:r w:rsidR="0039339D" w:rsidRPr="008D3808">
        <w:rPr>
          <w:rFonts w:ascii="Arial" w:eastAsia="Arial" w:hAnsi="Arial" w:cs="Arial"/>
          <w:b/>
          <w:sz w:val="18"/>
          <w:szCs w:val="18"/>
        </w:rPr>
        <w:t xml:space="preserve"> </w:t>
      </w:r>
      <w:r w:rsidRPr="008D3808">
        <w:rPr>
          <w:rFonts w:ascii="Arial" w:eastAsia="Arial" w:hAnsi="Arial" w:cs="Arial"/>
          <w:b/>
          <w:color w:val="000000"/>
          <w:sz w:val="18"/>
          <w:szCs w:val="18"/>
        </w:rPr>
        <w:t>del</w:t>
      </w:r>
      <w:r w:rsidR="00357468" w:rsidRPr="008D3808">
        <w:rPr>
          <w:rFonts w:ascii="Arial" w:eastAsia="Arial" w:hAnsi="Arial" w:cs="Arial"/>
          <w:b/>
          <w:color w:val="000000"/>
          <w:sz w:val="18"/>
          <w:szCs w:val="18"/>
        </w:rPr>
        <w:t xml:space="preserve"> </w:t>
      </w:r>
      <w:r w:rsidRPr="008D3808">
        <w:rPr>
          <w:rFonts w:ascii="Arial" w:eastAsia="Arial" w:hAnsi="Arial" w:cs="Arial"/>
          <w:b/>
          <w:color w:val="000000"/>
          <w:sz w:val="18"/>
          <w:szCs w:val="18"/>
        </w:rPr>
        <w:t>20</w:t>
      </w:r>
      <w:r w:rsidR="00C44524" w:rsidRPr="008D3808">
        <w:rPr>
          <w:rFonts w:ascii="Arial" w:eastAsia="Arial" w:hAnsi="Arial" w:cs="Arial"/>
          <w:b/>
          <w:color w:val="000000"/>
          <w:sz w:val="18"/>
          <w:szCs w:val="18"/>
        </w:rPr>
        <w:t>2</w:t>
      </w:r>
      <w:r w:rsidR="00E95DE0" w:rsidRPr="008D3808">
        <w:rPr>
          <w:rFonts w:ascii="Arial" w:eastAsia="Arial" w:hAnsi="Arial" w:cs="Arial"/>
          <w:b/>
          <w:color w:val="000000"/>
          <w:sz w:val="18"/>
          <w:szCs w:val="18"/>
        </w:rPr>
        <w:t>3</w:t>
      </w:r>
      <w:r w:rsidRPr="008D3808">
        <w:rPr>
          <w:rFonts w:ascii="Arial" w:eastAsia="Arial" w:hAnsi="Arial" w:cs="Arial"/>
          <w:b/>
          <w:color w:val="000000"/>
          <w:sz w:val="18"/>
          <w:szCs w:val="18"/>
        </w:rPr>
        <w:t>.</w:t>
      </w:r>
      <w:r w:rsidR="00A23161">
        <w:rPr>
          <w:rFonts w:ascii="Arial" w:eastAsia="Arial" w:hAnsi="Arial" w:cs="Arial"/>
          <w:b/>
          <w:color w:val="000000"/>
          <w:sz w:val="18"/>
          <w:szCs w:val="18"/>
        </w:rPr>
        <w:t xml:space="preserve"> </w:t>
      </w:r>
    </w:p>
    <w:p w14:paraId="016A159B" w14:textId="2C56B821" w:rsidR="00637127" w:rsidRPr="00E42CFC" w:rsidRDefault="00637127">
      <w:pPr>
        <w:rPr>
          <w:rFonts w:ascii="Arial" w:hAnsi="Arial" w:cs="Arial"/>
          <w:b/>
          <w:bCs/>
        </w:rPr>
      </w:pPr>
      <w:r w:rsidRPr="00E42CFC">
        <w:rPr>
          <w:rFonts w:ascii="Arial" w:hAnsi="Arial" w:cs="Arial"/>
          <w:b/>
          <w:bCs/>
        </w:rPr>
        <w:br w:type="page"/>
      </w:r>
    </w:p>
    <w:p w14:paraId="7A7E43E0" w14:textId="1317F3DC" w:rsidR="006F1449" w:rsidRPr="00E42CFC" w:rsidRDefault="00D37B4B" w:rsidP="00913C9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LOCAL SECGSSJ-LCCC-010-2023</w:t>
      </w:r>
      <w:r w:rsidR="0021236C">
        <w:rPr>
          <w:rFonts w:ascii="Arial" w:hAnsi="Arial" w:cs="Arial"/>
          <w:b/>
          <w:bCs/>
          <w:sz w:val="18"/>
          <w:szCs w:val="18"/>
        </w:rPr>
        <w:t xml:space="preserve"> CON CONCURRENCIA DE COMITÉ</w:t>
      </w:r>
    </w:p>
    <w:p w14:paraId="471C322A" w14:textId="77777777" w:rsidR="006F1449" w:rsidRPr="00E42CFC" w:rsidRDefault="006F1449" w:rsidP="0046671A">
      <w:pPr>
        <w:pStyle w:val="Sinespaciado"/>
        <w:jc w:val="both"/>
        <w:rPr>
          <w:rFonts w:ascii="Arial" w:eastAsia="Century Gothic" w:hAnsi="Arial" w:cs="Arial"/>
          <w:color w:val="000000"/>
          <w:sz w:val="18"/>
          <w:szCs w:val="18"/>
        </w:rPr>
      </w:pPr>
    </w:p>
    <w:p w14:paraId="6C6E7923" w14:textId="5F742D91" w:rsidR="00902108"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2E159B" w:rsidRPr="00E42CFC">
        <w:rPr>
          <w:rFonts w:ascii="Arial" w:eastAsia="Arial" w:hAnsi="Arial" w:cs="Arial"/>
          <w:b/>
          <w:bCs/>
          <w:color w:val="000000"/>
          <w:sz w:val="18"/>
          <w:szCs w:val="18"/>
        </w:rPr>
        <w:t>”</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3"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E42CFC"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E42CFC" w:rsidRDefault="0046671A" w:rsidP="00973432">
            <w:pPr>
              <w:spacing w:after="0" w:line="240" w:lineRule="auto"/>
              <w:ind w:right="140"/>
              <w:jc w:val="center"/>
              <w:rPr>
                <w:rFonts w:ascii="Arial" w:eastAsia="Times New Roman" w:hAnsi="Arial" w:cs="Arial"/>
                <w:sz w:val="18"/>
                <w:szCs w:val="18"/>
              </w:rPr>
            </w:pPr>
            <w:bookmarkStart w:id="84" w:name="_Hlk68533659"/>
            <w:bookmarkEnd w:id="83"/>
            <w:r w:rsidRPr="00E42CFC">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Punto de referencia 9</w:t>
            </w:r>
            <w:r w:rsidR="007E33AA" w:rsidRPr="00E42CFC">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Entrega</w:t>
            </w:r>
          </w:p>
        </w:tc>
      </w:tr>
      <w:tr w:rsidR="0046671A" w:rsidRPr="00E42CFC"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E42CFC"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No</w:t>
            </w:r>
          </w:p>
        </w:tc>
      </w:tr>
      <w:tr w:rsidR="0046671A" w:rsidRPr="00E42CFC" w14:paraId="734D2027" w14:textId="77777777" w:rsidTr="00B82736">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117FB55" w14:textId="551AD5A3" w:rsidR="0046671A" w:rsidRPr="00E42CFC" w:rsidRDefault="00F94568" w:rsidP="000E0CB5">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Anexo 2.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sidR="004008D4">
              <w:rPr>
                <w:rFonts w:ascii="Arial" w:eastAsia="Arial" w:hAnsi="Arial" w:cs="Arial"/>
                <w:color w:val="000000"/>
                <w:sz w:val="18"/>
                <w:szCs w:val="18"/>
              </w:rPr>
              <w:t xml:space="preserve"> T</w:t>
            </w:r>
            <w:r w:rsidR="004008D4" w:rsidRPr="005F6CE9">
              <w:rPr>
                <w:rFonts w:ascii="Arial" w:eastAsia="Arial" w:hAnsi="Arial" w:cs="Arial"/>
                <w:color w:val="000000"/>
                <w:sz w:val="18"/>
                <w:szCs w:val="18"/>
              </w:rPr>
              <w:t xml:space="preserve">ranscripción textual </w:t>
            </w:r>
            <w:r w:rsidR="004008D4">
              <w:rPr>
                <w:rFonts w:ascii="Arial" w:eastAsia="Arial" w:hAnsi="Arial" w:cs="Arial"/>
                <w:color w:val="000000"/>
                <w:sz w:val="18"/>
                <w:szCs w:val="18"/>
              </w:rPr>
              <w:t>y documentos solicitados</w:t>
            </w:r>
            <w:r w:rsidR="00AF7596">
              <w:rPr>
                <w:rFonts w:ascii="Arial" w:eastAsia="Arial" w:hAnsi="Arial" w:cs="Arial"/>
                <w:color w:val="000000"/>
                <w:sz w:val="18"/>
                <w:szCs w:val="18"/>
              </w:rPr>
              <w:t xml:space="preserve"> en </w:t>
            </w:r>
            <w:r w:rsidR="004008D4" w:rsidRPr="005F6CE9">
              <w:rPr>
                <w:rFonts w:ascii="Arial" w:eastAsia="Arial" w:hAnsi="Arial" w:cs="Arial"/>
                <w:color w:val="000000"/>
                <w:sz w:val="18"/>
                <w:szCs w:val="18"/>
              </w:rPr>
              <w:t xml:space="preserve">el </w:t>
            </w:r>
            <w:r w:rsidR="004008D4" w:rsidRPr="005F6CE9">
              <w:rPr>
                <w:rFonts w:ascii="Arial" w:eastAsia="Arial" w:hAnsi="Arial" w:cs="Arial"/>
                <w:b/>
                <w:bCs/>
                <w:color w:val="000000"/>
                <w:sz w:val="18"/>
                <w:szCs w:val="18"/>
              </w:rPr>
              <w:t>Anexo 1</w:t>
            </w:r>
            <w:r w:rsidR="004008D4">
              <w:rPr>
                <w:rFonts w:ascii="Arial" w:eastAsia="Arial" w:hAnsi="Arial" w:cs="Arial"/>
                <w:b/>
                <w:bCs/>
                <w:color w:val="000000"/>
                <w:sz w:val="18"/>
                <w:szCs w:val="18"/>
              </w:rPr>
              <w:t>.</w:t>
            </w:r>
            <w:r w:rsidR="004008D4" w:rsidRPr="005F6CE9">
              <w:rPr>
                <w:rFonts w:ascii="Arial" w:eastAsia="Arial" w:hAnsi="Arial" w:cs="Arial"/>
                <w:b/>
                <w:bCs/>
                <w:color w:val="000000"/>
                <w:sz w:val="18"/>
                <w:szCs w:val="18"/>
              </w:rPr>
              <w:t xml:space="preserve"> Carta </w:t>
            </w:r>
            <w:r w:rsidR="004008D4">
              <w:rPr>
                <w:rFonts w:ascii="Arial" w:eastAsia="Arial" w:hAnsi="Arial" w:cs="Arial"/>
                <w:b/>
                <w:bCs/>
                <w:color w:val="000000"/>
                <w:sz w:val="18"/>
                <w:szCs w:val="18"/>
              </w:rPr>
              <w:t>d</w:t>
            </w:r>
            <w:r w:rsidR="004008D4" w:rsidRPr="005F6CE9">
              <w:rPr>
                <w:rFonts w:ascii="Arial" w:eastAsia="Arial" w:hAnsi="Arial" w:cs="Arial"/>
                <w:b/>
                <w:bCs/>
                <w:color w:val="000000"/>
                <w:sz w:val="18"/>
                <w:szCs w:val="18"/>
              </w:rPr>
              <w:t>e Requerimientos Técnicos</w:t>
            </w:r>
            <w:r>
              <w:rPr>
                <w:rFonts w:ascii="Arial" w:eastAsia="Arial" w:hAnsi="Arial" w:cs="Arial"/>
                <w:b/>
                <w:bCs/>
                <w:color w:val="000000"/>
                <w:sz w:val="18"/>
                <w:szCs w:val="18"/>
              </w:rPr>
              <w:t>.</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w:t>
            </w:r>
            <w:r w:rsidR="000A711C" w:rsidRPr="00E42CF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E42CFC" w:rsidRDefault="0046671A" w:rsidP="000E0CB5">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3</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b</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60E82DDE" w14:textId="77777777" w:rsidTr="00B82736">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69596B" w14:textId="632FFC7D" w:rsidR="0046671A" w:rsidRPr="00E42CFC" w:rsidRDefault="0046671A" w:rsidP="00973432">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4</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(Carta de Proposición).</w:t>
            </w:r>
          </w:p>
          <w:p w14:paraId="5A1DBDAB" w14:textId="5D78564E" w:rsidR="0046671A" w:rsidRPr="00E42CFC" w:rsidRDefault="0095751E" w:rsidP="000E0CB5">
            <w:pPr>
              <w:numPr>
                <w:ilvl w:val="1"/>
                <w:numId w:val="3"/>
              </w:numPr>
              <w:spacing w:after="0" w:line="240" w:lineRule="auto"/>
              <w:ind w:left="599" w:right="140"/>
              <w:jc w:val="both"/>
              <w:rPr>
                <w:rFonts w:ascii="Arial" w:eastAsia="Times New Roman" w:hAnsi="Arial" w:cs="Arial"/>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0046671A" w:rsidRPr="00E42CFC">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E42CFC" w:rsidRDefault="0046671A" w:rsidP="00973432">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34066119" w14:textId="6BDD0ACD" w:rsidR="0046671A" w:rsidRPr="00E42CFC" w:rsidRDefault="0095751E">
            <w:pPr>
              <w:numPr>
                <w:ilvl w:val="1"/>
                <w:numId w:val="14"/>
              </w:numPr>
              <w:spacing w:after="0" w:line="240" w:lineRule="auto"/>
              <w:ind w:left="709" w:right="140"/>
              <w:jc w:val="both"/>
              <w:rPr>
                <w:rFonts w:ascii="Arial" w:eastAsia="Century Gothic" w:hAnsi="Arial" w:cs="Arial"/>
                <w:bCs/>
                <w:color w:val="000000"/>
                <w:sz w:val="18"/>
                <w:szCs w:val="18"/>
              </w:rPr>
            </w:pPr>
            <w:r w:rsidRPr="00E42CFC">
              <w:rPr>
                <w:rFonts w:ascii="Arial" w:hAnsi="Arial" w:cs="Arial"/>
                <w:sz w:val="18"/>
                <w:szCs w:val="18"/>
              </w:rPr>
              <w:t>Presentar copia vigente del Registro Único de Proveedores y Contratistas (RUPC), (en caso de contar con él)</w:t>
            </w:r>
            <w:r w:rsidR="0046671A" w:rsidRPr="00E42CFC">
              <w:rPr>
                <w:rFonts w:ascii="Arial" w:eastAsia="Arial" w:hAnsi="Arial" w:cs="Arial"/>
                <w:bCs/>
                <w:color w:val="000000"/>
                <w:sz w:val="18"/>
                <w:szCs w:val="18"/>
              </w:rPr>
              <w:t>.</w:t>
            </w:r>
          </w:p>
          <w:p w14:paraId="19F45296" w14:textId="77777777" w:rsidR="00C038A7" w:rsidRPr="00E42CFC" w:rsidRDefault="00C038A7" w:rsidP="00C038A7">
            <w:pPr>
              <w:spacing w:after="0" w:line="240" w:lineRule="auto"/>
              <w:ind w:left="709" w:right="140"/>
              <w:jc w:val="both"/>
              <w:rPr>
                <w:rFonts w:ascii="Arial" w:eastAsia="Century Gothic" w:hAnsi="Arial" w:cs="Arial"/>
                <w:bCs/>
                <w:color w:val="000000"/>
                <w:sz w:val="18"/>
                <w:szCs w:val="18"/>
              </w:rPr>
            </w:pPr>
          </w:p>
          <w:p w14:paraId="26E9723D" w14:textId="4D10FE90" w:rsidR="00D749FB" w:rsidRPr="00E42CFC" w:rsidRDefault="00D749FB">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eastAsia="Century Gothic" w:hAnsi="Arial" w:cs="Arial"/>
                <w:bCs/>
                <w:color w:val="000000"/>
                <w:sz w:val="18"/>
                <w:szCs w:val="18"/>
              </w:rPr>
              <w:t>Presentar copia simple legible del pago emitido por la Secretaría de la Hacienda Pública del Estado de Jalisco, del impuesto estatal sobre erogaciones por remuneraciones al trabajo no mayor a 60 días</w:t>
            </w:r>
            <w:r w:rsidRPr="00E42CFC">
              <w:rPr>
                <w:rFonts w:ascii="Arial" w:hAnsi="Arial" w:cs="Arial"/>
                <w:sz w:val="18"/>
                <w:szCs w:val="18"/>
              </w:rPr>
              <w:t xml:space="preserve">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Pr="00E42CFC">
              <w:rPr>
                <w:rFonts w:ascii="Arial" w:eastAsia="Century Gothic" w:hAnsi="Arial" w:cs="Arial"/>
                <w:bCs/>
                <w:color w:val="000000"/>
                <w:sz w:val="18"/>
                <w:szCs w:val="18"/>
              </w:rPr>
              <w:t xml:space="preserve"> (impuesto del 2% sobre nómina), y original para su cotejo.</w:t>
            </w:r>
          </w:p>
          <w:p w14:paraId="2175BCF9" w14:textId="77777777" w:rsidR="00C038A7" w:rsidRPr="00E42CFC" w:rsidRDefault="00C038A7" w:rsidP="00C038A7">
            <w:pPr>
              <w:pStyle w:val="Prrafodelista"/>
              <w:rPr>
                <w:rFonts w:ascii="Arial" w:eastAsia="Century Gothic" w:hAnsi="Arial" w:cs="Arial"/>
                <w:b/>
                <w:color w:val="000000"/>
                <w:sz w:val="18"/>
                <w:szCs w:val="18"/>
              </w:rPr>
            </w:pPr>
          </w:p>
          <w:p w14:paraId="2002AB63" w14:textId="5389D3AE" w:rsidR="00C038A7" w:rsidRPr="00E42CFC" w:rsidRDefault="00C038A7">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jurídicas, deberá presentar, además</w:t>
            </w:r>
            <w:r w:rsidR="00091DCC" w:rsidRPr="00E42CFC">
              <w:rPr>
                <w:rFonts w:ascii="Arial" w:hAnsi="Arial" w:cs="Arial"/>
                <w:sz w:val="18"/>
                <w:szCs w:val="18"/>
              </w:rPr>
              <w:t>:</w:t>
            </w:r>
          </w:p>
          <w:p w14:paraId="73C7CE33" w14:textId="6BDE4A40" w:rsidR="0046671A" w:rsidRPr="00E42CFC" w:rsidRDefault="0095751E">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w:t>
            </w:r>
            <w:r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6B514C">
              <w:rPr>
                <w:rFonts w:ascii="Arial" w:eastAsia="Arial" w:hAnsi="Arial" w:cs="Arial"/>
                <w:color w:val="000000"/>
                <w:sz w:val="18"/>
                <w:szCs w:val="18"/>
              </w:rPr>
              <w:t>Ley</w:t>
            </w:r>
            <w:r w:rsidRPr="00E42CFC">
              <w:rPr>
                <w:rFonts w:ascii="Arial" w:hAnsi="Arial" w:cs="Arial"/>
                <w:sz w:val="18"/>
                <w:szCs w:val="18"/>
              </w:rPr>
              <w:t xml:space="preserve"> General de Sociedades Mercantiles</w:t>
            </w:r>
            <w:r w:rsidR="0046671A" w:rsidRPr="00E42CFC">
              <w:rPr>
                <w:rFonts w:ascii="Arial" w:hAnsi="Arial" w:cs="Arial"/>
                <w:sz w:val="18"/>
                <w:szCs w:val="18"/>
              </w:rPr>
              <w:t>.</w:t>
            </w:r>
          </w:p>
          <w:p w14:paraId="533E7DBA" w14:textId="11B6F79E" w:rsidR="0046671A" w:rsidRPr="00E42CFC" w:rsidRDefault="00AF02C7">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r w:rsidR="0046671A" w:rsidRPr="00E42CFC">
              <w:rPr>
                <w:rFonts w:ascii="Arial" w:hAnsi="Arial" w:cs="Arial"/>
                <w:sz w:val="18"/>
                <w:szCs w:val="18"/>
              </w:rPr>
              <w:t>.</w:t>
            </w:r>
          </w:p>
          <w:p w14:paraId="1F6A2482" w14:textId="77777777" w:rsidR="0046671A" w:rsidRPr="00E42CFC" w:rsidRDefault="0046671A" w:rsidP="0095751E">
            <w:pPr>
              <w:spacing w:after="0" w:line="240" w:lineRule="auto"/>
              <w:ind w:left="993"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E42CFC" w:rsidRDefault="0046671A">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31569AE9"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0305B555" w14:textId="2713CADA"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Apertura de Proposiciones, a nombre de la razón social del </w:t>
            </w:r>
            <w:r w:rsidRPr="00E42CFC">
              <w:rPr>
                <w:rFonts w:ascii="Arial" w:hAnsi="Arial" w:cs="Arial"/>
                <w:b/>
                <w:bCs/>
                <w:sz w:val="18"/>
                <w:szCs w:val="18"/>
              </w:rPr>
              <w:t>PARTICIPANTE</w:t>
            </w:r>
            <w:r w:rsidR="0046671A" w:rsidRPr="00E42CFC">
              <w:rPr>
                <w:rFonts w:ascii="Arial" w:hAnsi="Arial" w:cs="Arial"/>
                <w:b/>
                <w:bCs/>
                <w:sz w:val="18"/>
                <w:szCs w:val="18"/>
              </w:rPr>
              <w:t>.</w:t>
            </w:r>
          </w:p>
          <w:p w14:paraId="36E9DB6D" w14:textId="1E7811D6" w:rsidR="00847892" w:rsidRPr="00E42CFC" w:rsidRDefault="00F94568">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Declaración Anual del ISR completa del ejercicio fiscal del año 202</w:t>
            </w:r>
            <w:r w:rsidR="00F1756A">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847892" w:rsidRPr="00E42CFC">
              <w:rPr>
                <w:rFonts w:ascii="Arial" w:hAnsi="Arial" w:cs="Arial"/>
                <w:sz w:val="18"/>
                <w:szCs w:val="18"/>
              </w:rPr>
              <w:t>.</w:t>
            </w:r>
          </w:p>
          <w:p w14:paraId="5B703D98" w14:textId="77777777" w:rsidR="0046671A" w:rsidRPr="00E42CFC"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E42CFC" w:rsidRDefault="0046671A">
            <w:pPr>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6CEC6D26" w14:textId="71807365" w:rsidR="0046671A" w:rsidRPr="00E42CFC" w:rsidRDefault="00BB65E0">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w:t>
            </w:r>
            <w:r w:rsidR="00B665BC">
              <w:rPr>
                <w:rFonts w:ascii="Arial" w:hAnsi="Arial" w:cs="Arial"/>
                <w:sz w:val="18"/>
                <w:szCs w:val="18"/>
              </w:rPr>
              <w:t xml:space="preserve"> simple </w:t>
            </w:r>
            <w:r w:rsidRPr="00E42CFC">
              <w:rPr>
                <w:rFonts w:ascii="Arial" w:hAnsi="Arial" w:cs="Arial"/>
                <w:sz w:val="18"/>
                <w:szCs w:val="18"/>
              </w:rPr>
              <w:t>de</w:t>
            </w:r>
            <w:r w:rsidR="0046671A" w:rsidRPr="00E42CFC">
              <w:rPr>
                <w:rFonts w:ascii="Arial" w:hAnsi="Arial" w:cs="Arial"/>
                <w:sz w:val="18"/>
                <w:szCs w:val="18"/>
              </w:rPr>
              <w:t xml:space="preserve"> acta de nacimiento.</w:t>
            </w:r>
          </w:p>
          <w:p w14:paraId="45243E1F" w14:textId="64CAD42B" w:rsidR="0046671A" w:rsidRPr="00E42CFC" w:rsidRDefault="00125BCB">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lastRenderedPageBreak/>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1A6FF3B8" w14:textId="029C513F" w:rsidR="0046671A" w:rsidRPr="00E42CFC" w:rsidRDefault="00125BCB">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0046671A" w:rsidRPr="00E42CFC">
              <w:rPr>
                <w:rFonts w:ascii="Arial" w:hAnsi="Arial" w:cs="Arial"/>
                <w:sz w:val="18"/>
                <w:szCs w:val="18"/>
              </w:rPr>
              <w:t>.</w:t>
            </w:r>
          </w:p>
          <w:p w14:paraId="53E5A61F" w14:textId="60D5EC47" w:rsidR="0046671A" w:rsidRPr="00E42CFC" w:rsidRDefault="00ED78F9">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B665BC">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847892" w:rsidRPr="00E42CFC">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lastRenderedPageBreak/>
              <w:t>d</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E42CFC" w:rsidRDefault="0046671A" w:rsidP="00973432">
            <w:pPr>
              <w:spacing w:after="0" w:line="240" w:lineRule="auto"/>
              <w:rPr>
                <w:rFonts w:ascii="Arial" w:eastAsia="Times New Roman" w:hAnsi="Arial" w:cs="Arial"/>
                <w:sz w:val="18"/>
                <w:szCs w:val="18"/>
              </w:rPr>
            </w:pPr>
          </w:p>
        </w:tc>
      </w:tr>
      <w:tr w:rsidR="00ED78F9" w:rsidRPr="00E42CFC" w14:paraId="61032C93" w14:textId="77777777" w:rsidTr="00B82736">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Anexo 6. </w:t>
            </w:r>
            <w:r w:rsidRPr="00E42CFC">
              <w:rPr>
                <w:rFonts w:ascii="Arial" w:eastAsia="Arial" w:hAnsi="Arial" w:cs="Arial"/>
                <w:bCs/>
                <w:color w:val="000000"/>
                <w:sz w:val="18"/>
                <w:szCs w:val="18"/>
              </w:rPr>
              <w:t>(</w:t>
            </w:r>
            <w:r w:rsidR="00F94568" w:rsidRPr="00116106">
              <w:rPr>
                <w:rFonts w:ascii="Arial" w:eastAsia="Arial" w:hAnsi="Arial" w:cs="Arial"/>
                <w:color w:val="000000"/>
                <w:sz w:val="18"/>
                <w:szCs w:val="18"/>
              </w:rPr>
              <w:t xml:space="preserve">Declaración de Integridad y NO COLUSIÓN de </w:t>
            </w:r>
            <w:r w:rsidR="00F94568" w:rsidRPr="004D235C">
              <w:rPr>
                <w:rFonts w:ascii="Arial" w:eastAsia="Arial" w:hAnsi="Arial" w:cs="Arial"/>
                <w:b/>
                <w:bCs/>
                <w:color w:val="000000"/>
                <w:sz w:val="18"/>
                <w:szCs w:val="18"/>
              </w:rPr>
              <w:t>PROVEEDORES</w:t>
            </w:r>
            <w:r w:rsidRPr="00E42CFC">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7. (</w:t>
            </w:r>
            <w:r w:rsidRPr="00E42CFC">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79AC22B" w14:textId="77777777" w:rsidTr="00B82736">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41367" w14:textId="2BFB1F4B"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Anexo 8. </w:t>
            </w:r>
            <w:r w:rsidRPr="00116106">
              <w:rPr>
                <w:rFonts w:ascii="Arial" w:eastAsia="Century Gothic" w:hAnsi="Arial" w:cs="Arial"/>
                <w:bCs/>
                <w:color w:val="000000"/>
                <w:sz w:val="18"/>
                <w:szCs w:val="18"/>
              </w:rPr>
              <w:t>(</w:t>
            </w:r>
            <w:r w:rsidRPr="00116106">
              <w:rPr>
                <w:rFonts w:ascii="Arial" w:hAnsi="Arial" w:cs="Arial"/>
                <w:bCs/>
                <w:color w:val="000000"/>
                <w:sz w:val="18"/>
                <w:szCs w:val="18"/>
              </w:rPr>
              <w:t>Manifiesto de Opinión Positiva de Cumplimiento de Obligaciones Fiscales y Constancia impresa</w:t>
            </w:r>
            <w:r>
              <w:rPr>
                <w:rFonts w:ascii="Arial" w:hAnsi="Arial" w:cs="Arial"/>
                <w:bCs/>
                <w:color w:val="000000"/>
                <w:sz w:val="18"/>
                <w:szCs w:val="18"/>
              </w:rPr>
              <w:t>)</w:t>
            </w:r>
            <w:r w:rsidRPr="00116106">
              <w:rPr>
                <w:rFonts w:ascii="Arial" w:hAnsi="Arial" w:cs="Arial"/>
                <w:bCs/>
                <w:color w:val="000000"/>
                <w:sz w:val="18"/>
                <w:szCs w:val="18"/>
              </w:rPr>
              <w:t xml:space="preserve">, </w:t>
            </w:r>
            <w:r w:rsidRPr="00116106">
              <w:rPr>
                <w:rFonts w:ascii="Arial" w:hAnsi="Arial" w:cs="Arial"/>
                <w:color w:val="000000"/>
                <w:sz w:val="18"/>
                <w:szCs w:val="18"/>
              </w:rPr>
              <w:t xml:space="preserve">en los términos del numeral 25 de las presentes </w:t>
            </w:r>
            <w:r w:rsidRPr="00116106">
              <w:rPr>
                <w:rFonts w:ascii="Arial" w:hAnsi="Arial" w:cs="Arial"/>
                <w:b/>
                <w:color w:val="000000"/>
                <w:sz w:val="18"/>
                <w:szCs w:val="18"/>
              </w:rPr>
              <w:t>BASES</w:t>
            </w:r>
            <w:r w:rsidRPr="00E42CFC">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179F40" w14:textId="6A261413"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Anexo 9. </w:t>
            </w:r>
            <w:r w:rsidRPr="00E42CFC">
              <w:rPr>
                <w:rFonts w:ascii="Arial" w:eastAsia="Century Gothic" w:hAnsi="Arial" w:cs="Arial"/>
                <w:bCs/>
                <w:color w:val="000000"/>
                <w:sz w:val="18"/>
                <w:szCs w:val="18"/>
              </w:rPr>
              <w:t>(</w:t>
            </w:r>
            <w:r w:rsidRPr="00116106">
              <w:rPr>
                <w:rFonts w:ascii="Arial" w:eastAsia="Century Gothic" w:hAnsi="Arial" w:cs="Arial"/>
                <w:bCs/>
                <w:color w:val="000000"/>
                <w:sz w:val="18"/>
                <w:szCs w:val="18"/>
              </w:rPr>
              <w:t xml:space="preserve">Manifiesto de Opinión de Cumplimiento y acuse de Obligaciones en Materia de Seguridad Social y constancia emitida por el IMSS), en los términos del numeral 26 de las presentes </w:t>
            </w:r>
            <w:r w:rsidRPr="00116106">
              <w:rPr>
                <w:rFonts w:ascii="Arial" w:eastAsia="Century Gothic" w:hAnsi="Arial" w:cs="Arial"/>
                <w:b/>
                <w:color w:val="000000"/>
                <w:sz w:val="18"/>
                <w:szCs w:val="18"/>
              </w:rPr>
              <w:t>BASES</w:t>
            </w:r>
            <w:r w:rsidRPr="00E42CFC">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78E9091E" w14:textId="77777777" w:rsidTr="00CF783A">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C61FF" w14:textId="1BBAE17D"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10</w:t>
            </w:r>
            <w:r w:rsidRPr="00E42CFC">
              <w:rPr>
                <w:rFonts w:ascii="Arial" w:eastAsia="Century Gothic" w:hAnsi="Arial" w:cs="Arial"/>
                <w:bCs/>
                <w:color w:val="000000"/>
                <w:sz w:val="18"/>
                <w:szCs w:val="18"/>
              </w:rPr>
              <w:t>. (</w:t>
            </w:r>
            <w:r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Pr="00E42CFC">
              <w:rPr>
                <w:rFonts w:ascii="Arial" w:eastAsia="Century Gothic" w:hAnsi="Arial" w:cs="Arial"/>
                <w:bCs/>
                <w:color w:val="000000"/>
                <w:sz w:val="18"/>
                <w:szCs w:val="18"/>
              </w:rPr>
              <w:t xml:space="preserve">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BD907B" w14:textId="77777777" w:rsidTr="00473926">
        <w:trPr>
          <w:trHeight w:val="39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3E7FD7D4"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11. (</w:t>
            </w:r>
            <w:r w:rsidR="00B665BC" w:rsidRPr="00B665BC">
              <w:rPr>
                <w:rFonts w:ascii="Arial" w:eastAsia="Arial" w:hAnsi="Arial" w:cs="Arial"/>
                <w:bCs/>
                <w:color w:val="000000"/>
                <w:sz w:val="18"/>
                <w:szCs w:val="18"/>
              </w:rPr>
              <w:t xml:space="preserve">Copia simple de </w:t>
            </w:r>
            <w:r w:rsidRPr="00B665BC">
              <w:rPr>
                <w:rFonts w:ascii="Arial" w:eastAsia="Arial" w:hAnsi="Arial" w:cs="Arial"/>
                <w:bCs/>
                <w:color w:val="000000"/>
                <w:sz w:val="18"/>
                <w:szCs w:val="18"/>
              </w:rPr>
              <w:t>Ide</w:t>
            </w:r>
            <w:r w:rsidRPr="00E42CFC">
              <w:rPr>
                <w:rFonts w:ascii="Arial" w:eastAsia="Arial" w:hAnsi="Arial" w:cs="Arial"/>
                <w:bCs/>
                <w:color w:val="000000"/>
                <w:sz w:val="18"/>
                <w:szCs w:val="18"/>
              </w:rPr>
              <w:t>ntificación Oficial Vigente).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3EA604AC" w14:textId="77777777" w:rsidTr="00CF783A">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DD0004" w14:textId="277DE89F"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2</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(Estratificación).</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076FCA4B"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E42CFC" w:rsidRDefault="00ED78F9" w:rsidP="00ED78F9">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w:t>
            </w:r>
            <w:r w:rsidRPr="00E42CFC">
              <w:rPr>
                <w:rFonts w:ascii="Arial" w:eastAsia="Century Gothic" w:hAnsi="Arial" w:cs="Arial"/>
                <w:bCs/>
                <w:color w:val="000000"/>
                <w:sz w:val="18"/>
                <w:szCs w:val="18"/>
              </w:rPr>
              <w:t>Esc</w:t>
            </w:r>
            <w:r w:rsidRPr="00E42CFC">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EF45AEF"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E42CFC" w:rsidRDefault="00ED78F9" w:rsidP="00ED78F9">
            <w:pPr>
              <w:spacing w:after="0" w:line="240" w:lineRule="auto"/>
              <w:ind w:right="140"/>
              <w:jc w:val="both"/>
              <w:rPr>
                <w:rFonts w:ascii="Arial" w:hAnsi="Arial" w:cs="Arial"/>
                <w:b/>
                <w:bCs/>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Pr="00E42CFC">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2B0161CF"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ED78F9" w:rsidRPr="00E42CFC" w:rsidRDefault="00ED78F9" w:rsidP="00ED78F9">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D945C6">
              <w:rPr>
                <w:rFonts w:ascii="Arial" w:hAnsi="Arial" w:cs="Arial"/>
                <w:sz w:val="18"/>
                <w:szCs w:val="18"/>
              </w:rPr>
              <w:t xml:space="preserve"> </w:t>
            </w:r>
            <w:r w:rsidRPr="00D945C6">
              <w:rPr>
                <w:rFonts w:ascii="Arial" w:hAnsi="Arial" w:cs="Arial"/>
                <w:sz w:val="18"/>
                <w:szCs w:val="18"/>
              </w:rPr>
              <w:t xml:space="preserve">se comprometa a entregar la garantía de cumplimiento, señalada en el </w:t>
            </w:r>
            <w:r w:rsidRPr="00D945C6">
              <w:rPr>
                <w:rFonts w:ascii="Arial" w:hAnsi="Arial" w:cs="Arial"/>
                <w:b/>
                <w:bCs/>
                <w:sz w:val="18"/>
                <w:szCs w:val="18"/>
              </w:rPr>
              <w:t>numeral 21</w:t>
            </w:r>
            <w:r w:rsidRPr="00D945C6">
              <w:rPr>
                <w:rFonts w:ascii="Arial" w:hAnsi="Arial" w:cs="Arial"/>
                <w:sz w:val="18"/>
                <w:szCs w:val="18"/>
              </w:rPr>
              <w:t xml:space="preserve"> de conformidad con lo establecido en el </w:t>
            </w:r>
            <w:r w:rsidRPr="00D945C6">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E42CFC" w:rsidRDefault="00ED78F9" w:rsidP="00ED78F9">
            <w:pPr>
              <w:spacing w:after="0" w:line="240" w:lineRule="auto"/>
              <w:jc w:val="center"/>
              <w:rPr>
                <w:rFonts w:ascii="Arial" w:eastAsia="Times New Roman" w:hAnsi="Arial" w:cs="Arial"/>
                <w:sz w:val="18"/>
                <w:szCs w:val="18"/>
              </w:rPr>
            </w:pPr>
          </w:p>
        </w:tc>
      </w:tr>
      <w:tr w:rsidR="00196B46" w:rsidRPr="00E42CFC" w14:paraId="3A63ED1C"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C30B074" w14:textId="6A515B0E" w:rsidR="00196B46" w:rsidRPr="00E42CFC" w:rsidRDefault="00196B46" w:rsidP="00ED78F9">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 xml:space="preserve">7. </w:t>
            </w:r>
            <w:r>
              <w:rPr>
                <w:rFonts w:ascii="Arial" w:hAnsi="Arial" w:cs="Arial"/>
                <w:sz w:val="18"/>
                <w:szCs w:val="18"/>
              </w:rPr>
              <w:t>C</w:t>
            </w:r>
            <w:r w:rsidRPr="001A633D">
              <w:rPr>
                <w:rFonts w:ascii="Arial" w:eastAsia="Arial" w:hAnsi="Arial" w:cs="Arial"/>
                <w:color w:val="000000"/>
                <w:sz w:val="18"/>
                <w:szCs w:val="18"/>
                <w:lang w:bidi="es-ES"/>
              </w:rPr>
              <w:t>orreo</w:t>
            </w:r>
            <w:r w:rsidR="003A32E6" w:rsidRPr="005D6080">
              <w:rPr>
                <w:rFonts w:ascii="Arial" w:eastAsia="Arial" w:hAnsi="Arial" w:cs="Arial"/>
                <w:bCs/>
                <w:color w:val="000000"/>
                <w:sz w:val="18"/>
                <w:szCs w:val="18"/>
              </w:rPr>
              <w:t xml:space="preserve"> electrónico</w:t>
            </w:r>
            <w:r w:rsidRPr="001A633D">
              <w:rPr>
                <w:rFonts w:ascii="Arial" w:eastAsia="Arial" w:hAnsi="Arial" w:cs="Arial"/>
                <w:color w:val="000000"/>
                <w:sz w:val="18"/>
                <w:szCs w:val="18"/>
                <w:lang w:bidi="es-ES"/>
              </w:rPr>
              <w:t xml:space="preserve"> para notificaciones</w:t>
            </w:r>
            <w:r w:rsidRPr="001A633D">
              <w:rPr>
                <w:rFonts w:ascii="Arial" w:eastAsia="Arial" w:hAnsi="Arial" w:cs="Arial"/>
                <w:color w:val="000000"/>
                <w:sz w:val="18"/>
                <w:szCs w:val="18"/>
              </w:rPr>
              <w:t xml:space="preserve"> para la segunda y tercera entrega</w:t>
            </w:r>
            <w:r>
              <w:rPr>
                <w:rFonts w:ascii="Arial" w:eastAsia="Arial"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EE1F3E" w14:textId="77C5036E" w:rsidR="00196B46" w:rsidRPr="00E42CFC" w:rsidRDefault="00196B46" w:rsidP="00ED78F9">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3163D7" w14:textId="77777777" w:rsidR="00196B46" w:rsidRPr="00E42CFC" w:rsidRDefault="00196B46"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5D0128A" w14:textId="77777777" w:rsidR="00196B46" w:rsidRPr="00E42CFC" w:rsidRDefault="00196B46" w:rsidP="00ED78F9">
            <w:pPr>
              <w:spacing w:after="0" w:line="240" w:lineRule="auto"/>
              <w:jc w:val="center"/>
              <w:rPr>
                <w:rFonts w:ascii="Arial" w:eastAsia="Times New Roman" w:hAnsi="Arial" w:cs="Arial"/>
                <w:sz w:val="18"/>
                <w:szCs w:val="18"/>
              </w:rPr>
            </w:pPr>
          </w:p>
        </w:tc>
      </w:tr>
      <w:bookmarkEnd w:id="84"/>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lastRenderedPageBreak/>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048617F0" w14:textId="3DE4E6B9" w:rsidR="00902108" w:rsidRPr="00E42CFC" w:rsidRDefault="00D37B4B" w:rsidP="0090210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27511241" w14:textId="77777777" w:rsidR="00902108" w:rsidRPr="00E42CFC" w:rsidRDefault="00902108" w:rsidP="0046671A">
      <w:pPr>
        <w:pStyle w:val="Sinespaciado"/>
        <w:jc w:val="both"/>
        <w:rPr>
          <w:rFonts w:ascii="Arial" w:eastAsia="Century Gothic" w:hAnsi="Arial" w:cs="Arial"/>
          <w:color w:val="000000"/>
          <w:sz w:val="18"/>
          <w:szCs w:val="18"/>
        </w:rPr>
      </w:pPr>
    </w:p>
    <w:p w14:paraId="5483F07F" w14:textId="66F58623" w:rsidR="00A21FF6"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151E5C" w:rsidRPr="00E42CFC">
        <w:rPr>
          <w:rFonts w:ascii="Arial" w:eastAsia="Arial" w:hAnsi="Arial" w:cs="Arial"/>
          <w:b/>
          <w:bCs/>
          <w:color w:val="000000"/>
          <w:sz w:val="18"/>
          <w:szCs w:val="18"/>
        </w:rPr>
        <w:t>”</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bookmarkStart w:id="85" w:name="_Hlk127802798"/>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0A0039">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6C7C40EF"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6B514C">
              <w:rPr>
                <w:rFonts w:ascii="Arial" w:eastAsia="Arial" w:hAnsi="Arial" w:cs="Arial"/>
                <w:color w:val="000000"/>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D37B4B">
              <w:rPr>
                <w:rFonts w:ascii="Arial" w:hAnsi="Arial" w:cs="Arial"/>
                <w:b/>
                <w:bCs/>
                <w:sz w:val="18"/>
                <w:szCs w:val="18"/>
              </w:rPr>
              <w:t>LICITACIÓN PÚBLICA LOCAL SECGSSJ-LCCC-010-2023</w:t>
            </w:r>
            <w:r w:rsidR="00067A65">
              <w:rPr>
                <w:rFonts w:ascii="Arial" w:hAnsi="Arial" w:cs="Arial"/>
                <w:b/>
                <w:bCs/>
                <w:sz w:val="18"/>
                <w:szCs w:val="18"/>
              </w:rPr>
              <w:t xml:space="preserve"> CON CONCURRENCIA DE COMITÉ</w:t>
            </w:r>
            <w:r w:rsidR="00FF716F" w:rsidRPr="00E42CFC">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FE3EA9" w:rsidRPr="00E42CFC"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5"/>
    <w:p w14:paraId="549A0AC9" w14:textId="6DE03FEE" w:rsidR="00246702" w:rsidRPr="00E42CFC" w:rsidRDefault="00D37B4B" w:rsidP="00246702">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LOCAL SECGSSJ-LCCC-010-2023</w:t>
      </w:r>
      <w:r w:rsidR="0021236C">
        <w:rPr>
          <w:rFonts w:ascii="Arial" w:hAnsi="Arial" w:cs="Arial"/>
          <w:b/>
          <w:bCs/>
          <w:sz w:val="18"/>
          <w:szCs w:val="18"/>
        </w:rPr>
        <w:t xml:space="preserve"> CON CONCURRENCIA DE COMITÉ</w:t>
      </w:r>
    </w:p>
    <w:p w14:paraId="349CB5AF" w14:textId="77777777" w:rsidR="00246702" w:rsidRPr="00E42CFC" w:rsidRDefault="00246702" w:rsidP="00246702">
      <w:pPr>
        <w:pStyle w:val="Sinespaciado"/>
        <w:jc w:val="center"/>
        <w:rPr>
          <w:rFonts w:ascii="Arial" w:eastAsia="Century Gothic" w:hAnsi="Arial" w:cs="Arial"/>
          <w:color w:val="000000"/>
          <w:sz w:val="18"/>
          <w:szCs w:val="18"/>
        </w:rPr>
      </w:pPr>
    </w:p>
    <w:p w14:paraId="64AE0D1A" w14:textId="352CC4EE" w:rsidR="00A21FF6" w:rsidRPr="00E42CFC" w:rsidRDefault="00FD457C" w:rsidP="00151E5C">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151E5C" w:rsidRPr="00E42CFC">
        <w:rPr>
          <w:rFonts w:ascii="Arial" w:eastAsia="Arial" w:hAnsi="Arial" w:cs="Arial"/>
          <w:b/>
          <w:bCs/>
          <w:color w:val="000000"/>
          <w:sz w:val="18"/>
          <w:szCs w:val="18"/>
        </w:rPr>
        <w:t>”</w:t>
      </w:r>
    </w:p>
    <w:p w14:paraId="2C8F65BE" w14:textId="62DFF28D" w:rsidR="00B81A7D" w:rsidRPr="00E42CFC"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2B0BEC9C"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BC5AE4" w:rsidRPr="00E42CFC">
        <w:rPr>
          <w:rFonts w:ascii="Arial" w:eastAsia="Arial" w:hAnsi="Arial" w:cs="Arial"/>
          <w:b/>
          <w:bCs/>
          <w:color w:val="000000"/>
          <w:sz w:val="18"/>
          <w:szCs w:val="18"/>
        </w:rPr>
        <w:t>3</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65364240" w:rsidR="00520AC8" w:rsidRPr="00E42CFC" w:rsidRDefault="00520AC8" w:rsidP="00163A28">
      <w:pPr>
        <w:spacing w:after="0"/>
        <w:ind w:right="140"/>
        <w:jc w:val="right"/>
        <w:rPr>
          <w:rFonts w:ascii="Arial" w:eastAsia="Times New Roman" w:hAnsi="Arial" w:cs="Arial"/>
          <w:sz w:val="18"/>
          <w:szCs w:val="18"/>
        </w:rPr>
      </w:pPr>
      <w:bookmarkStart w:id="86" w:name="_Hlk84413755"/>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xml:space="preserve">. </w:t>
      </w:r>
      <w:r w:rsidR="00603599" w:rsidRPr="00E42CFC">
        <w:rPr>
          <w:rFonts w:ascii="Arial" w:eastAsia="Arial" w:hAnsi="Arial" w:cs="Arial"/>
          <w:b/>
          <w:color w:val="000000"/>
          <w:sz w:val="18"/>
          <w:szCs w:val="18"/>
        </w:rPr>
        <w:t>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6"/>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BE82AE"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6B514C">
        <w:rPr>
          <w:rFonts w:ascii="Arial" w:eastAsia="Arial" w:hAnsi="Arial" w:cs="Arial"/>
          <w:color w:val="000000"/>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4C6D48BD"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6B514C">
        <w:rPr>
          <w:rFonts w:ascii="Arial" w:eastAsia="Arial" w:hAnsi="Arial" w:cs="Arial"/>
          <w:color w:val="000000"/>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7"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778811B8" w14:textId="77777777" w:rsidR="00CE5F54" w:rsidRPr="00E42CFC" w:rsidRDefault="00CE5F54" w:rsidP="00B81A7D">
      <w:pPr>
        <w:spacing w:after="0" w:line="240" w:lineRule="auto"/>
        <w:ind w:right="140"/>
        <w:jc w:val="center"/>
        <w:rPr>
          <w:rFonts w:ascii="Arial" w:eastAsia="Arial" w:hAnsi="Arial" w:cs="Arial"/>
          <w:b/>
          <w:color w:val="000000"/>
          <w:sz w:val="18"/>
          <w:szCs w:val="18"/>
        </w:rPr>
      </w:pPr>
    </w:p>
    <w:p w14:paraId="615A2E92" w14:textId="63CE2C58" w:rsidR="00275AFA" w:rsidRPr="00E42CFC" w:rsidRDefault="00A46A86" w:rsidP="00B81A7D">
      <w:pPr>
        <w:spacing w:after="0" w:line="240" w:lineRule="auto"/>
        <w:ind w:right="140"/>
        <w:jc w:val="center"/>
        <w:rPr>
          <w:rFonts w:ascii="Arial" w:eastAsia="Times New Roman" w:hAnsi="Arial" w:cs="Arial"/>
          <w:b/>
          <w:bCs/>
          <w:sz w:val="18"/>
          <w:szCs w:val="18"/>
        </w:rPr>
      </w:pPr>
      <w:r w:rsidRPr="00E42CFC">
        <w:rPr>
          <w:rFonts w:ascii="Arial" w:eastAsia="Arial" w:hAnsi="Arial" w:cs="Arial"/>
          <w:b/>
          <w:color w:val="000000"/>
          <w:sz w:val="18"/>
          <w:szCs w:val="18"/>
        </w:rPr>
        <w:t>ANEXO 1</w:t>
      </w:r>
      <w:r w:rsidR="00617598" w:rsidRPr="00E42CFC">
        <w:rPr>
          <w:rFonts w:ascii="Arial" w:eastAsia="Arial" w:hAnsi="Arial" w:cs="Arial"/>
          <w:b/>
          <w:color w:val="000000"/>
          <w:sz w:val="18"/>
          <w:szCs w:val="18"/>
        </w:rPr>
        <w:t>.</w:t>
      </w:r>
      <w:r w:rsidR="00E03432" w:rsidRPr="00E42CFC">
        <w:rPr>
          <w:rFonts w:ascii="Arial" w:eastAsia="Arial" w:hAnsi="Arial" w:cs="Arial"/>
          <w:b/>
          <w:color w:val="000000"/>
          <w:sz w:val="18"/>
          <w:szCs w:val="18"/>
        </w:rPr>
        <w:t xml:space="preserve"> </w:t>
      </w:r>
      <w:r w:rsidRPr="00E42CFC">
        <w:rPr>
          <w:rFonts w:ascii="Arial" w:eastAsia="Arial" w:hAnsi="Arial" w:cs="Arial"/>
          <w:b/>
          <w:bCs/>
          <w:color w:val="000000"/>
          <w:sz w:val="18"/>
          <w:szCs w:val="18"/>
        </w:rPr>
        <w:t>CARTA DE REQUERIMIENTOS TÉCNICOS</w:t>
      </w:r>
    </w:p>
    <w:p w14:paraId="5BB97E4A" w14:textId="230244EC" w:rsidR="00275AFA" w:rsidRPr="00E42CFC" w:rsidRDefault="00275AFA" w:rsidP="00B81A7D">
      <w:pPr>
        <w:spacing w:after="0" w:line="240" w:lineRule="auto"/>
        <w:jc w:val="center"/>
        <w:rPr>
          <w:rFonts w:ascii="Arial" w:eastAsia="Times New Roman" w:hAnsi="Arial" w:cs="Arial"/>
          <w:sz w:val="18"/>
          <w:szCs w:val="18"/>
        </w:rPr>
      </w:pPr>
    </w:p>
    <w:p w14:paraId="291AE668" w14:textId="77777777" w:rsidR="00B6330E" w:rsidRPr="00E42CFC" w:rsidRDefault="00B6330E" w:rsidP="00B81A7D">
      <w:pPr>
        <w:spacing w:after="0" w:line="240" w:lineRule="auto"/>
        <w:jc w:val="center"/>
        <w:rPr>
          <w:rFonts w:ascii="Arial" w:eastAsia="Times New Roman" w:hAnsi="Arial" w:cs="Arial"/>
          <w:sz w:val="18"/>
          <w:szCs w:val="18"/>
          <w:highlight w:val="yellow"/>
        </w:rPr>
      </w:pPr>
    </w:p>
    <w:bookmarkEnd w:id="87"/>
    <w:p w14:paraId="44ED4E47" w14:textId="08BE8EDB" w:rsidR="00246702" w:rsidRPr="00E42CFC" w:rsidRDefault="00D37B4B" w:rsidP="00246702">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712651EC" w14:textId="56560F7B" w:rsidR="00AB2C1B" w:rsidRPr="00E42CFC" w:rsidRDefault="00AB2C1B" w:rsidP="00246702">
      <w:pPr>
        <w:pStyle w:val="Sinespaciado"/>
        <w:jc w:val="center"/>
        <w:rPr>
          <w:rFonts w:ascii="Arial" w:eastAsia="Century Gothic" w:hAnsi="Arial" w:cs="Arial"/>
          <w:b/>
          <w:bCs/>
          <w:color w:val="000000"/>
          <w:sz w:val="18"/>
          <w:szCs w:val="18"/>
        </w:rPr>
      </w:pPr>
    </w:p>
    <w:p w14:paraId="3E9CBA40" w14:textId="77777777" w:rsidR="00B6330E" w:rsidRPr="00E42CFC" w:rsidRDefault="00B6330E" w:rsidP="00246702">
      <w:pPr>
        <w:pStyle w:val="Sinespaciado"/>
        <w:jc w:val="center"/>
        <w:rPr>
          <w:rFonts w:ascii="Arial" w:eastAsia="Century Gothic" w:hAnsi="Arial" w:cs="Arial"/>
          <w:b/>
          <w:bCs/>
          <w:color w:val="000000"/>
          <w:sz w:val="18"/>
          <w:szCs w:val="18"/>
        </w:rPr>
      </w:pPr>
    </w:p>
    <w:p w14:paraId="35A55F55" w14:textId="387AB006" w:rsidR="0031427F" w:rsidRPr="00E42CFC" w:rsidRDefault="00447598" w:rsidP="00151E5C">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w:t>
      </w:r>
      <w:r w:rsidR="00067A65">
        <w:rPr>
          <w:rFonts w:ascii="Arial" w:hAnsi="Arial" w:cs="Arial"/>
          <w:b/>
          <w:bCs/>
          <w:color w:val="262626" w:themeColor="text1" w:themeTint="D9"/>
          <w:sz w:val="18"/>
          <w:szCs w:val="18"/>
        </w:rPr>
        <w:t>ADQUISICIÓN DE CONSUMIBLES PARA IMPRESORAS DEL O.P.D. SERVICIOS DE SALUD JALISCO</w:t>
      </w:r>
      <w:r w:rsidR="002E159B" w:rsidRPr="00E42CFC">
        <w:rPr>
          <w:rFonts w:ascii="Arial" w:hAnsi="Arial" w:cs="Arial"/>
          <w:b/>
          <w:bCs/>
          <w:color w:val="262626" w:themeColor="text1" w:themeTint="D9"/>
          <w:sz w:val="18"/>
          <w:szCs w:val="18"/>
        </w:rPr>
        <w:t>”</w:t>
      </w:r>
    </w:p>
    <w:p w14:paraId="4CF51385" w14:textId="77777777" w:rsidR="00A204B2" w:rsidRPr="00E42CFC" w:rsidRDefault="00A204B2" w:rsidP="00A204B2">
      <w:pPr>
        <w:spacing w:after="0" w:line="240" w:lineRule="auto"/>
        <w:jc w:val="both"/>
        <w:rPr>
          <w:rFonts w:ascii="Arial" w:hAnsi="Arial" w:cs="Arial"/>
          <w:sz w:val="18"/>
          <w:szCs w:val="18"/>
        </w:rPr>
      </w:pPr>
    </w:p>
    <w:p w14:paraId="70FAA663" w14:textId="77777777" w:rsidR="00A204B2" w:rsidRPr="00E42CFC" w:rsidRDefault="00A204B2" w:rsidP="00A204B2">
      <w:pPr>
        <w:spacing w:after="0" w:line="240" w:lineRule="auto"/>
        <w:jc w:val="both"/>
        <w:rPr>
          <w:rFonts w:ascii="Arial" w:hAnsi="Arial" w:cs="Arial"/>
          <w:sz w:val="18"/>
          <w:szCs w:val="18"/>
        </w:rPr>
      </w:pPr>
    </w:p>
    <w:tbl>
      <w:tblPr>
        <w:tblStyle w:val="Tablaconcuadrcula"/>
        <w:tblW w:w="5000" w:type="pct"/>
        <w:tblLook w:val="04A0" w:firstRow="1" w:lastRow="0" w:firstColumn="1" w:lastColumn="0" w:noHBand="0" w:noVBand="1"/>
      </w:tblPr>
      <w:tblGrid>
        <w:gridCol w:w="812"/>
        <w:gridCol w:w="1568"/>
        <w:gridCol w:w="2140"/>
        <w:gridCol w:w="947"/>
        <w:gridCol w:w="1209"/>
        <w:gridCol w:w="987"/>
        <w:gridCol w:w="987"/>
        <w:gridCol w:w="837"/>
      </w:tblGrid>
      <w:tr w:rsidR="006C7E00" w:rsidRPr="00E42CFC" w14:paraId="6D603231" w14:textId="77777777" w:rsidTr="006C7E00">
        <w:trPr>
          <w:trHeight w:val="300"/>
        </w:trPr>
        <w:tc>
          <w:tcPr>
            <w:tcW w:w="428" w:type="pct"/>
            <w:shd w:val="clear" w:color="auto" w:fill="D9D9D9" w:themeFill="background1" w:themeFillShade="D9"/>
            <w:noWrap/>
            <w:vAlign w:val="center"/>
            <w:hideMark/>
          </w:tcPr>
          <w:p w14:paraId="5ACE1255" w14:textId="77777777" w:rsidR="006C7E00" w:rsidRPr="00274E5C" w:rsidRDefault="006C7E00" w:rsidP="00BF3E77">
            <w:pPr>
              <w:ind w:left="-115" w:right="-56"/>
              <w:jc w:val="center"/>
              <w:rPr>
                <w:rFonts w:ascii="Arial" w:hAnsi="Arial" w:cs="Arial"/>
                <w:b/>
                <w:bCs/>
                <w:sz w:val="18"/>
                <w:szCs w:val="18"/>
              </w:rPr>
            </w:pPr>
            <w:bookmarkStart w:id="88" w:name="_Hlk92271984"/>
            <w:r w:rsidRPr="00274E5C">
              <w:rPr>
                <w:rFonts w:ascii="Arial" w:hAnsi="Arial" w:cs="Arial"/>
                <w:b/>
                <w:bCs/>
                <w:sz w:val="18"/>
                <w:szCs w:val="18"/>
              </w:rPr>
              <w:t>Partida</w:t>
            </w:r>
          </w:p>
        </w:tc>
        <w:tc>
          <w:tcPr>
            <w:tcW w:w="826" w:type="pct"/>
            <w:shd w:val="clear" w:color="auto" w:fill="D9D9D9" w:themeFill="background1" w:themeFillShade="D9"/>
            <w:vAlign w:val="center"/>
          </w:tcPr>
          <w:p w14:paraId="4B1B8AC2" w14:textId="735FB283" w:rsidR="006C7E00" w:rsidRPr="00274E5C" w:rsidRDefault="006C7E00" w:rsidP="00BF3E77">
            <w:pPr>
              <w:jc w:val="center"/>
              <w:rPr>
                <w:rFonts w:ascii="Arial" w:hAnsi="Arial" w:cs="Arial"/>
                <w:b/>
                <w:bCs/>
                <w:sz w:val="18"/>
                <w:szCs w:val="18"/>
              </w:rPr>
            </w:pPr>
            <w:r w:rsidRPr="00274E5C">
              <w:rPr>
                <w:rFonts w:ascii="Arial" w:hAnsi="Arial" w:cs="Arial"/>
                <w:b/>
                <w:bCs/>
                <w:sz w:val="18"/>
                <w:szCs w:val="18"/>
              </w:rPr>
              <w:t>Clave GRP</w:t>
            </w:r>
          </w:p>
        </w:tc>
        <w:tc>
          <w:tcPr>
            <w:tcW w:w="1128" w:type="pct"/>
            <w:shd w:val="clear" w:color="auto" w:fill="D9D9D9" w:themeFill="background1" w:themeFillShade="D9"/>
            <w:vAlign w:val="center"/>
          </w:tcPr>
          <w:p w14:paraId="2EA23626" w14:textId="1FAD0167" w:rsidR="006C7E00" w:rsidRPr="00274E5C" w:rsidRDefault="006C7E00" w:rsidP="00BF3E77">
            <w:pPr>
              <w:jc w:val="center"/>
              <w:rPr>
                <w:rFonts w:ascii="Arial" w:hAnsi="Arial" w:cs="Arial"/>
                <w:b/>
                <w:bCs/>
                <w:sz w:val="18"/>
                <w:szCs w:val="18"/>
              </w:rPr>
            </w:pPr>
            <w:r w:rsidRPr="00274E5C">
              <w:rPr>
                <w:rFonts w:ascii="Arial" w:hAnsi="Arial" w:cs="Arial"/>
                <w:b/>
                <w:bCs/>
                <w:sz w:val="18"/>
                <w:szCs w:val="18"/>
              </w:rPr>
              <w:t>Descripción</w:t>
            </w:r>
          </w:p>
        </w:tc>
        <w:tc>
          <w:tcPr>
            <w:tcW w:w="499" w:type="pct"/>
            <w:shd w:val="clear" w:color="auto" w:fill="D9D9D9" w:themeFill="background1" w:themeFillShade="D9"/>
            <w:vAlign w:val="center"/>
          </w:tcPr>
          <w:p w14:paraId="53918F5B" w14:textId="500571E1" w:rsidR="006C7E00" w:rsidRPr="00274E5C" w:rsidRDefault="006C7E00" w:rsidP="00BF3E77">
            <w:pPr>
              <w:jc w:val="center"/>
              <w:rPr>
                <w:rFonts w:ascii="Arial" w:hAnsi="Arial" w:cs="Arial"/>
                <w:b/>
                <w:bCs/>
                <w:sz w:val="18"/>
                <w:szCs w:val="18"/>
              </w:rPr>
            </w:pPr>
            <w:r w:rsidRPr="00274E5C">
              <w:rPr>
                <w:rFonts w:ascii="Arial" w:eastAsiaTheme="minorHAnsi" w:hAnsi="Arial" w:cs="Arial"/>
                <w:b/>
                <w:sz w:val="18"/>
                <w:szCs w:val="18"/>
                <w:lang w:eastAsia="en-US"/>
              </w:rPr>
              <w:t>Numero de Parte</w:t>
            </w:r>
          </w:p>
        </w:tc>
        <w:tc>
          <w:tcPr>
            <w:tcW w:w="637" w:type="pct"/>
            <w:shd w:val="clear" w:color="auto" w:fill="D9D9D9" w:themeFill="background1" w:themeFillShade="D9"/>
            <w:vAlign w:val="center"/>
          </w:tcPr>
          <w:p w14:paraId="322ED57E" w14:textId="0B0473ED" w:rsidR="006C7E00" w:rsidRPr="00274E5C" w:rsidRDefault="006C7E00" w:rsidP="00BF3E77">
            <w:pPr>
              <w:jc w:val="center"/>
              <w:rPr>
                <w:rFonts w:ascii="Arial" w:hAnsi="Arial" w:cs="Arial"/>
                <w:b/>
                <w:bCs/>
                <w:sz w:val="18"/>
                <w:szCs w:val="18"/>
              </w:rPr>
            </w:pPr>
            <w:r w:rsidRPr="00274E5C">
              <w:rPr>
                <w:rFonts w:ascii="Arial" w:hAnsi="Arial" w:cs="Arial"/>
                <w:b/>
                <w:bCs/>
                <w:sz w:val="18"/>
                <w:szCs w:val="18"/>
              </w:rPr>
              <w:t>Modelo del equipo de impresión para el que se solicita</w:t>
            </w:r>
          </w:p>
        </w:tc>
        <w:tc>
          <w:tcPr>
            <w:tcW w:w="520" w:type="pct"/>
            <w:shd w:val="clear" w:color="auto" w:fill="D9D9D9" w:themeFill="background1" w:themeFillShade="D9"/>
            <w:noWrap/>
            <w:vAlign w:val="center"/>
            <w:hideMark/>
          </w:tcPr>
          <w:p w14:paraId="6EFA7D0F" w14:textId="77777777" w:rsidR="006C7E00" w:rsidRDefault="006C7E00" w:rsidP="00BF3E77">
            <w:pPr>
              <w:jc w:val="center"/>
              <w:rPr>
                <w:rFonts w:ascii="Arial" w:hAnsi="Arial" w:cs="Arial"/>
                <w:b/>
                <w:bCs/>
                <w:sz w:val="18"/>
                <w:szCs w:val="18"/>
              </w:rPr>
            </w:pPr>
            <w:r w:rsidRPr="00274E5C">
              <w:rPr>
                <w:rFonts w:ascii="Arial" w:hAnsi="Arial" w:cs="Arial"/>
                <w:b/>
                <w:bCs/>
                <w:sz w:val="18"/>
                <w:szCs w:val="18"/>
              </w:rPr>
              <w:t>Cantidad</w:t>
            </w:r>
          </w:p>
          <w:p w14:paraId="088BA874" w14:textId="10ED09F0" w:rsidR="006C7E00" w:rsidRPr="00274E5C" w:rsidRDefault="0090057D" w:rsidP="00BF3E77">
            <w:pPr>
              <w:jc w:val="center"/>
              <w:rPr>
                <w:rFonts w:ascii="Arial" w:hAnsi="Arial" w:cs="Arial"/>
                <w:b/>
                <w:bCs/>
                <w:sz w:val="18"/>
                <w:szCs w:val="18"/>
              </w:rPr>
            </w:pPr>
            <w:r>
              <w:rPr>
                <w:rFonts w:ascii="Arial" w:hAnsi="Arial" w:cs="Arial"/>
                <w:b/>
                <w:bCs/>
                <w:sz w:val="18"/>
                <w:szCs w:val="18"/>
              </w:rPr>
              <w:t>Máxima</w:t>
            </w:r>
          </w:p>
        </w:tc>
        <w:tc>
          <w:tcPr>
            <w:tcW w:w="520" w:type="pct"/>
            <w:shd w:val="clear" w:color="auto" w:fill="D9D9D9" w:themeFill="background1" w:themeFillShade="D9"/>
            <w:vAlign w:val="center"/>
          </w:tcPr>
          <w:p w14:paraId="4031D174" w14:textId="77777777" w:rsidR="006C7E00" w:rsidRDefault="006C7E00" w:rsidP="006C7E00">
            <w:pPr>
              <w:jc w:val="center"/>
              <w:rPr>
                <w:rFonts w:ascii="Arial" w:hAnsi="Arial" w:cs="Arial"/>
                <w:b/>
                <w:bCs/>
                <w:sz w:val="18"/>
                <w:szCs w:val="18"/>
              </w:rPr>
            </w:pPr>
            <w:r w:rsidRPr="00274E5C">
              <w:rPr>
                <w:rFonts w:ascii="Arial" w:hAnsi="Arial" w:cs="Arial"/>
                <w:b/>
                <w:bCs/>
                <w:sz w:val="18"/>
                <w:szCs w:val="18"/>
              </w:rPr>
              <w:t>Cantidad</w:t>
            </w:r>
          </w:p>
          <w:p w14:paraId="22B8F352" w14:textId="5E45C027" w:rsidR="006C7E00" w:rsidRPr="00274E5C" w:rsidRDefault="006C7E00" w:rsidP="006C7E00">
            <w:pPr>
              <w:jc w:val="center"/>
              <w:rPr>
                <w:rFonts w:ascii="Arial" w:hAnsi="Arial" w:cs="Arial"/>
                <w:b/>
                <w:bCs/>
                <w:sz w:val="18"/>
                <w:szCs w:val="18"/>
              </w:rPr>
            </w:pPr>
            <w:r>
              <w:rPr>
                <w:rFonts w:ascii="Arial" w:hAnsi="Arial" w:cs="Arial"/>
                <w:b/>
                <w:bCs/>
                <w:sz w:val="18"/>
                <w:szCs w:val="18"/>
              </w:rPr>
              <w:t>M</w:t>
            </w:r>
            <w:r w:rsidR="0090057D">
              <w:rPr>
                <w:rFonts w:ascii="Arial" w:hAnsi="Arial" w:cs="Arial"/>
                <w:b/>
                <w:bCs/>
                <w:sz w:val="18"/>
                <w:szCs w:val="18"/>
              </w:rPr>
              <w:t>ínima</w:t>
            </w:r>
          </w:p>
        </w:tc>
        <w:tc>
          <w:tcPr>
            <w:tcW w:w="441" w:type="pct"/>
            <w:shd w:val="clear" w:color="auto" w:fill="D9D9D9" w:themeFill="background1" w:themeFillShade="D9"/>
            <w:noWrap/>
            <w:vAlign w:val="center"/>
            <w:hideMark/>
          </w:tcPr>
          <w:p w14:paraId="70CA1E96" w14:textId="0014381A" w:rsidR="006C7E00" w:rsidRPr="00274E5C" w:rsidRDefault="006C7E00" w:rsidP="00BF3E77">
            <w:pPr>
              <w:jc w:val="center"/>
              <w:rPr>
                <w:rFonts w:ascii="Arial" w:hAnsi="Arial" w:cs="Arial"/>
                <w:b/>
                <w:bCs/>
                <w:sz w:val="18"/>
                <w:szCs w:val="18"/>
              </w:rPr>
            </w:pPr>
            <w:r w:rsidRPr="00274E5C">
              <w:rPr>
                <w:rFonts w:ascii="Arial" w:hAnsi="Arial" w:cs="Arial"/>
                <w:b/>
                <w:bCs/>
                <w:sz w:val="18"/>
                <w:szCs w:val="18"/>
              </w:rPr>
              <w:t>Unidad</w:t>
            </w:r>
          </w:p>
          <w:p w14:paraId="15046664" w14:textId="77777777" w:rsidR="006C7E00" w:rsidRPr="00274E5C" w:rsidRDefault="006C7E00" w:rsidP="00BF3E77">
            <w:pPr>
              <w:jc w:val="center"/>
              <w:rPr>
                <w:rFonts w:ascii="Arial" w:hAnsi="Arial" w:cs="Arial"/>
                <w:b/>
                <w:bCs/>
                <w:sz w:val="18"/>
                <w:szCs w:val="18"/>
              </w:rPr>
            </w:pPr>
            <w:r w:rsidRPr="00274E5C">
              <w:rPr>
                <w:rFonts w:ascii="Arial" w:hAnsi="Arial" w:cs="Arial"/>
                <w:b/>
                <w:bCs/>
                <w:sz w:val="18"/>
                <w:szCs w:val="18"/>
              </w:rPr>
              <w:t>de</w:t>
            </w:r>
          </w:p>
          <w:p w14:paraId="64D8D495" w14:textId="77777777" w:rsidR="006C7E00" w:rsidRPr="00274E5C" w:rsidRDefault="006C7E00" w:rsidP="00BF3E77">
            <w:pPr>
              <w:jc w:val="center"/>
              <w:rPr>
                <w:rFonts w:ascii="Arial" w:hAnsi="Arial" w:cs="Arial"/>
                <w:b/>
                <w:bCs/>
                <w:sz w:val="18"/>
                <w:szCs w:val="18"/>
              </w:rPr>
            </w:pPr>
            <w:r w:rsidRPr="00274E5C">
              <w:rPr>
                <w:rFonts w:ascii="Arial" w:hAnsi="Arial" w:cs="Arial"/>
                <w:b/>
                <w:bCs/>
                <w:sz w:val="18"/>
                <w:szCs w:val="18"/>
              </w:rPr>
              <w:t>Medida</w:t>
            </w:r>
          </w:p>
        </w:tc>
      </w:tr>
      <w:tr w:rsidR="006C7E00" w:rsidRPr="00E42CFC" w14:paraId="108B612C" w14:textId="77777777" w:rsidTr="006C7E00">
        <w:trPr>
          <w:trHeight w:val="640"/>
        </w:trPr>
        <w:tc>
          <w:tcPr>
            <w:tcW w:w="428" w:type="pct"/>
            <w:noWrap/>
            <w:vAlign w:val="center"/>
            <w:hideMark/>
          </w:tcPr>
          <w:p w14:paraId="1E726861" w14:textId="77777777" w:rsidR="006C7E00" w:rsidRPr="00274E5C" w:rsidRDefault="006C7E00" w:rsidP="006C7E00">
            <w:pPr>
              <w:jc w:val="center"/>
              <w:rPr>
                <w:rFonts w:ascii="Arial" w:hAnsi="Arial" w:cs="Arial"/>
                <w:sz w:val="18"/>
                <w:szCs w:val="18"/>
              </w:rPr>
            </w:pPr>
            <w:r w:rsidRPr="00274E5C">
              <w:rPr>
                <w:rFonts w:ascii="Arial" w:hAnsi="Arial" w:cs="Arial"/>
                <w:sz w:val="18"/>
                <w:szCs w:val="18"/>
              </w:rPr>
              <w:t>1</w:t>
            </w:r>
          </w:p>
        </w:tc>
        <w:tc>
          <w:tcPr>
            <w:tcW w:w="826" w:type="pct"/>
            <w:vAlign w:val="center"/>
          </w:tcPr>
          <w:p w14:paraId="769502D1" w14:textId="5C1E2749" w:rsidR="006C7E00" w:rsidRPr="00274E5C" w:rsidRDefault="006C7E00" w:rsidP="006C7E00">
            <w:pPr>
              <w:jc w:val="center"/>
              <w:rPr>
                <w:rFonts w:ascii="Arial" w:hAnsi="Arial" w:cs="Arial"/>
                <w:sz w:val="18"/>
                <w:szCs w:val="18"/>
              </w:rPr>
            </w:pPr>
            <w:r w:rsidRPr="00274E5C">
              <w:rPr>
                <w:rFonts w:ascii="Arial" w:hAnsi="Arial" w:cs="Arial"/>
                <w:sz w:val="18"/>
                <w:szCs w:val="18"/>
              </w:rPr>
              <w:t>140.101.0001.49</w:t>
            </w:r>
          </w:p>
        </w:tc>
        <w:tc>
          <w:tcPr>
            <w:tcW w:w="1128" w:type="pct"/>
            <w:vAlign w:val="center"/>
          </w:tcPr>
          <w:p w14:paraId="261B1E57" w14:textId="0676097D" w:rsidR="006C7E00" w:rsidRPr="00274E5C" w:rsidRDefault="006C7E00" w:rsidP="006C7E00">
            <w:pPr>
              <w:jc w:val="center"/>
              <w:rPr>
                <w:rFonts w:ascii="Arial" w:hAnsi="Arial" w:cs="Arial"/>
                <w:sz w:val="18"/>
                <w:szCs w:val="18"/>
              </w:rPr>
            </w:pPr>
            <w:r w:rsidRPr="00274E5C">
              <w:rPr>
                <w:rFonts w:ascii="Arial" w:hAnsi="Arial" w:cs="Arial"/>
                <w:sz w:val="18"/>
                <w:szCs w:val="18"/>
              </w:rPr>
              <w:t>TÓNER HP LASERJET 404DW CF258X (10,000 PÁGINAS)</w:t>
            </w:r>
          </w:p>
        </w:tc>
        <w:tc>
          <w:tcPr>
            <w:tcW w:w="499" w:type="pct"/>
            <w:vAlign w:val="center"/>
          </w:tcPr>
          <w:p w14:paraId="2A2638CB" w14:textId="543FE01F"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CF258X</w:t>
            </w:r>
          </w:p>
        </w:tc>
        <w:tc>
          <w:tcPr>
            <w:tcW w:w="637" w:type="pct"/>
            <w:vAlign w:val="center"/>
          </w:tcPr>
          <w:p w14:paraId="0EB8D8A0" w14:textId="4F34C866"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HP Laserjet M404</w:t>
            </w:r>
          </w:p>
        </w:tc>
        <w:tc>
          <w:tcPr>
            <w:tcW w:w="520" w:type="pct"/>
            <w:noWrap/>
            <w:vAlign w:val="center"/>
          </w:tcPr>
          <w:p w14:paraId="1D20D22B" w14:textId="31DB010E"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1,333</w:t>
            </w:r>
          </w:p>
        </w:tc>
        <w:tc>
          <w:tcPr>
            <w:tcW w:w="520" w:type="pct"/>
            <w:vAlign w:val="center"/>
          </w:tcPr>
          <w:p w14:paraId="47C93C4F" w14:textId="29231D10"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53</w:t>
            </w:r>
            <w:r w:rsidR="00F35BB6">
              <w:rPr>
                <w:rFonts w:ascii="Arial" w:eastAsia="Arial" w:hAnsi="Arial" w:cs="Arial"/>
                <w:color w:val="000000"/>
                <w:sz w:val="18"/>
                <w:szCs w:val="18"/>
              </w:rPr>
              <w:t>3</w:t>
            </w:r>
          </w:p>
        </w:tc>
        <w:tc>
          <w:tcPr>
            <w:tcW w:w="441" w:type="pct"/>
            <w:noWrap/>
            <w:vAlign w:val="center"/>
          </w:tcPr>
          <w:p w14:paraId="0F2B7099" w14:textId="2C5B5B45" w:rsidR="006C7E00" w:rsidRPr="00274E5C" w:rsidRDefault="006C7E00" w:rsidP="006C7E00">
            <w:pPr>
              <w:jc w:val="center"/>
              <w:rPr>
                <w:rFonts w:ascii="Arial" w:hAnsi="Arial" w:cs="Arial"/>
                <w:sz w:val="18"/>
                <w:szCs w:val="18"/>
              </w:rPr>
            </w:pPr>
            <w:r w:rsidRPr="00274E5C">
              <w:rPr>
                <w:rFonts w:ascii="Arial" w:hAnsi="Arial" w:cs="Arial"/>
                <w:sz w:val="18"/>
                <w:szCs w:val="18"/>
              </w:rPr>
              <w:t>Pieza</w:t>
            </w:r>
          </w:p>
        </w:tc>
      </w:tr>
      <w:tr w:rsidR="006C7E00" w:rsidRPr="00E42CFC" w14:paraId="6A8283EB" w14:textId="77777777" w:rsidTr="006C7E00">
        <w:trPr>
          <w:trHeight w:val="706"/>
        </w:trPr>
        <w:tc>
          <w:tcPr>
            <w:tcW w:w="428" w:type="pct"/>
            <w:noWrap/>
            <w:vAlign w:val="center"/>
            <w:hideMark/>
          </w:tcPr>
          <w:p w14:paraId="4E1B8251" w14:textId="77777777" w:rsidR="006C7E00" w:rsidRPr="00274E5C" w:rsidRDefault="006C7E00" w:rsidP="006C7E00">
            <w:pPr>
              <w:jc w:val="center"/>
              <w:rPr>
                <w:rFonts w:ascii="Arial" w:hAnsi="Arial" w:cs="Arial"/>
                <w:sz w:val="18"/>
                <w:szCs w:val="18"/>
              </w:rPr>
            </w:pPr>
            <w:r w:rsidRPr="00274E5C">
              <w:rPr>
                <w:rFonts w:ascii="Arial" w:hAnsi="Arial" w:cs="Arial"/>
                <w:sz w:val="18"/>
                <w:szCs w:val="18"/>
              </w:rPr>
              <w:t>2</w:t>
            </w:r>
          </w:p>
        </w:tc>
        <w:tc>
          <w:tcPr>
            <w:tcW w:w="826" w:type="pct"/>
            <w:vAlign w:val="center"/>
          </w:tcPr>
          <w:p w14:paraId="2A7C97FA" w14:textId="44F3C35B" w:rsidR="006C7E00" w:rsidRPr="00274E5C" w:rsidRDefault="006C7E00" w:rsidP="006C7E00">
            <w:pPr>
              <w:jc w:val="center"/>
              <w:rPr>
                <w:rFonts w:ascii="Arial" w:hAnsi="Arial" w:cs="Arial"/>
                <w:sz w:val="18"/>
                <w:szCs w:val="18"/>
              </w:rPr>
            </w:pPr>
            <w:r w:rsidRPr="00274E5C">
              <w:rPr>
                <w:rFonts w:ascii="Arial" w:hAnsi="Arial" w:cs="Arial"/>
                <w:sz w:val="18"/>
                <w:szCs w:val="18"/>
              </w:rPr>
              <w:t>140.101.0001.55</w:t>
            </w:r>
          </w:p>
        </w:tc>
        <w:tc>
          <w:tcPr>
            <w:tcW w:w="1128" w:type="pct"/>
            <w:vAlign w:val="center"/>
          </w:tcPr>
          <w:p w14:paraId="10633326" w14:textId="7C9CF8BD" w:rsidR="006C7E00" w:rsidRPr="00274E5C" w:rsidRDefault="006C7E00" w:rsidP="006C7E00">
            <w:pPr>
              <w:jc w:val="center"/>
              <w:rPr>
                <w:rFonts w:ascii="Arial" w:hAnsi="Arial" w:cs="Arial"/>
                <w:sz w:val="18"/>
                <w:szCs w:val="18"/>
              </w:rPr>
            </w:pPr>
            <w:r w:rsidRPr="00274E5C">
              <w:rPr>
                <w:rFonts w:ascii="Arial" w:hAnsi="Arial" w:cs="Arial"/>
                <w:sz w:val="18"/>
                <w:szCs w:val="18"/>
              </w:rPr>
              <w:t>TÓNER</w:t>
            </w:r>
            <w:r>
              <w:rPr>
                <w:rFonts w:ascii="Arial" w:hAnsi="Arial" w:cs="Arial"/>
                <w:sz w:val="18"/>
                <w:szCs w:val="18"/>
              </w:rPr>
              <w:t xml:space="preserve"> </w:t>
            </w:r>
            <w:r w:rsidRPr="00274E5C">
              <w:rPr>
                <w:rFonts w:ascii="Arial" w:hAnsi="Arial" w:cs="Arial"/>
                <w:sz w:val="18"/>
                <w:szCs w:val="18"/>
              </w:rPr>
              <w:t>HP LASERJET W1510X PARA HP M4003DW (9,700 PÁGINAS)</w:t>
            </w:r>
          </w:p>
        </w:tc>
        <w:tc>
          <w:tcPr>
            <w:tcW w:w="499" w:type="pct"/>
            <w:vAlign w:val="center"/>
          </w:tcPr>
          <w:p w14:paraId="7AE3F2A6" w14:textId="3185F2E2"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W1510X</w:t>
            </w:r>
          </w:p>
        </w:tc>
        <w:tc>
          <w:tcPr>
            <w:tcW w:w="637" w:type="pct"/>
            <w:vAlign w:val="center"/>
          </w:tcPr>
          <w:p w14:paraId="1ACC3371" w14:textId="36F8E365"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HP Laserjet M4003dw</w:t>
            </w:r>
          </w:p>
        </w:tc>
        <w:tc>
          <w:tcPr>
            <w:tcW w:w="520" w:type="pct"/>
            <w:noWrap/>
            <w:vAlign w:val="center"/>
          </w:tcPr>
          <w:p w14:paraId="52236547" w14:textId="7C7EC4A3"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300</w:t>
            </w:r>
          </w:p>
        </w:tc>
        <w:tc>
          <w:tcPr>
            <w:tcW w:w="520" w:type="pct"/>
            <w:vAlign w:val="center"/>
          </w:tcPr>
          <w:p w14:paraId="4FEA2747" w14:textId="264AA8B0"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120</w:t>
            </w:r>
          </w:p>
        </w:tc>
        <w:tc>
          <w:tcPr>
            <w:tcW w:w="441" w:type="pct"/>
            <w:noWrap/>
            <w:vAlign w:val="center"/>
          </w:tcPr>
          <w:p w14:paraId="32F134C7" w14:textId="0E1B7F2A" w:rsidR="006C7E00" w:rsidRPr="00274E5C" w:rsidRDefault="006C7E00" w:rsidP="006C7E00">
            <w:pPr>
              <w:jc w:val="center"/>
              <w:rPr>
                <w:rFonts w:ascii="Arial" w:hAnsi="Arial" w:cs="Arial"/>
                <w:sz w:val="18"/>
                <w:szCs w:val="18"/>
              </w:rPr>
            </w:pPr>
            <w:r w:rsidRPr="00274E5C">
              <w:rPr>
                <w:rFonts w:ascii="Arial" w:hAnsi="Arial" w:cs="Arial"/>
                <w:sz w:val="18"/>
                <w:szCs w:val="18"/>
              </w:rPr>
              <w:t>Pieza</w:t>
            </w:r>
          </w:p>
        </w:tc>
      </w:tr>
      <w:tr w:rsidR="006C7E00" w:rsidRPr="00E42CFC" w14:paraId="43226264" w14:textId="77777777" w:rsidTr="006C7E00">
        <w:trPr>
          <w:trHeight w:val="689"/>
        </w:trPr>
        <w:tc>
          <w:tcPr>
            <w:tcW w:w="428" w:type="pct"/>
            <w:noWrap/>
            <w:vAlign w:val="center"/>
            <w:hideMark/>
          </w:tcPr>
          <w:p w14:paraId="2C0BAF1B" w14:textId="77777777" w:rsidR="006C7E00" w:rsidRPr="00274E5C" w:rsidRDefault="006C7E00" w:rsidP="006C7E00">
            <w:pPr>
              <w:jc w:val="center"/>
              <w:rPr>
                <w:rFonts w:ascii="Arial" w:hAnsi="Arial" w:cs="Arial"/>
                <w:sz w:val="18"/>
                <w:szCs w:val="18"/>
              </w:rPr>
            </w:pPr>
            <w:r w:rsidRPr="00274E5C">
              <w:rPr>
                <w:rFonts w:ascii="Arial" w:hAnsi="Arial" w:cs="Arial"/>
                <w:sz w:val="18"/>
                <w:szCs w:val="18"/>
              </w:rPr>
              <w:t>3</w:t>
            </w:r>
          </w:p>
        </w:tc>
        <w:tc>
          <w:tcPr>
            <w:tcW w:w="826" w:type="pct"/>
            <w:vAlign w:val="center"/>
          </w:tcPr>
          <w:p w14:paraId="7305764C" w14:textId="5C0C7F81" w:rsidR="006C7E00" w:rsidRPr="00274E5C" w:rsidRDefault="006C7E00" w:rsidP="006C7E00">
            <w:pPr>
              <w:jc w:val="center"/>
              <w:rPr>
                <w:rFonts w:ascii="Arial" w:hAnsi="Arial" w:cs="Arial"/>
                <w:sz w:val="18"/>
                <w:szCs w:val="18"/>
              </w:rPr>
            </w:pPr>
            <w:r w:rsidRPr="00274E5C">
              <w:rPr>
                <w:rFonts w:ascii="Arial" w:hAnsi="Arial" w:cs="Arial"/>
                <w:sz w:val="18"/>
                <w:szCs w:val="18"/>
              </w:rPr>
              <w:t>140.101.0001.56</w:t>
            </w:r>
          </w:p>
        </w:tc>
        <w:tc>
          <w:tcPr>
            <w:tcW w:w="1128" w:type="pct"/>
            <w:vAlign w:val="center"/>
          </w:tcPr>
          <w:p w14:paraId="57496564" w14:textId="622F3A71" w:rsidR="006C7E00" w:rsidRPr="00274E5C" w:rsidRDefault="006C7E00" w:rsidP="006C7E00">
            <w:pPr>
              <w:jc w:val="center"/>
              <w:rPr>
                <w:rFonts w:ascii="Arial" w:hAnsi="Arial" w:cs="Arial"/>
                <w:sz w:val="18"/>
                <w:szCs w:val="18"/>
              </w:rPr>
            </w:pPr>
            <w:r w:rsidRPr="00274E5C">
              <w:rPr>
                <w:rFonts w:ascii="Arial" w:hAnsi="Arial" w:cs="Arial"/>
                <w:sz w:val="18"/>
                <w:szCs w:val="18"/>
              </w:rPr>
              <w:t>TÓNER LEXMARK 56F4X00 PARA LEXMARK MS521 (20,000 PÁGINAS)</w:t>
            </w:r>
          </w:p>
        </w:tc>
        <w:tc>
          <w:tcPr>
            <w:tcW w:w="499" w:type="pct"/>
            <w:vAlign w:val="center"/>
          </w:tcPr>
          <w:p w14:paraId="68C9115F" w14:textId="7AC397F9"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56F4X00</w:t>
            </w:r>
          </w:p>
        </w:tc>
        <w:tc>
          <w:tcPr>
            <w:tcW w:w="637" w:type="pct"/>
            <w:vAlign w:val="center"/>
          </w:tcPr>
          <w:p w14:paraId="38587EC3" w14:textId="05387A94"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Lexmark MS521</w:t>
            </w:r>
          </w:p>
        </w:tc>
        <w:tc>
          <w:tcPr>
            <w:tcW w:w="520" w:type="pct"/>
            <w:noWrap/>
            <w:vAlign w:val="center"/>
          </w:tcPr>
          <w:p w14:paraId="29C08750" w14:textId="4E1C6848"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745</w:t>
            </w:r>
          </w:p>
        </w:tc>
        <w:tc>
          <w:tcPr>
            <w:tcW w:w="520" w:type="pct"/>
            <w:vAlign w:val="center"/>
          </w:tcPr>
          <w:p w14:paraId="272F7165" w14:textId="32D95E5C"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298</w:t>
            </w:r>
          </w:p>
        </w:tc>
        <w:tc>
          <w:tcPr>
            <w:tcW w:w="441" w:type="pct"/>
            <w:noWrap/>
            <w:vAlign w:val="center"/>
          </w:tcPr>
          <w:p w14:paraId="5A13C2BB" w14:textId="64F1B166" w:rsidR="006C7E00" w:rsidRPr="00274E5C" w:rsidRDefault="006C7E00" w:rsidP="006C7E00">
            <w:pPr>
              <w:jc w:val="center"/>
              <w:rPr>
                <w:rFonts w:ascii="Arial" w:hAnsi="Arial" w:cs="Arial"/>
                <w:sz w:val="18"/>
                <w:szCs w:val="18"/>
              </w:rPr>
            </w:pPr>
            <w:r w:rsidRPr="00274E5C">
              <w:rPr>
                <w:rFonts w:ascii="Arial" w:hAnsi="Arial" w:cs="Arial"/>
                <w:sz w:val="18"/>
                <w:szCs w:val="18"/>
              </w:rPr>
              <w:t>Pieza</w:t>
            </w:r>
          </w:p>
        </w:tc>
      </w:tr>
      <w:tr w:rsidR="006C7E00" w:rsidRPr="00E42CFC" w14:paraId="594EFE58" w14:textId="77777777" w:rsidTr="006C7E00">
        <w:trPr>
          <w:trHeight w:val="699"/>
        </w:trPr>
        <w:tc>
          <w:tcPr>
            <w:tcW w:w="428" w:type="pct"/>
            <w:noWrap/>
            <w:vAlign w:val="center"/>
            <w:hideMark/>
          </w:tcPr>
          <w:p w14:paraId="192563BB" w14:textId="77777777" w:rsidR="006C7E00" w:rsidRPr="00274E5C" w:rsidRDefault="006C7E00" w:rsidP="006C7E00">
            <w:pPr>
              <w:jc w:val="center"/>
              <w:rPr>
                <w:rFonts w:ascii="Arial" w:hAnsi="Arial" w:cs="Arial"/>
                <w:sz w:val="18"/>
                <w:szCs w:val="18"/>
              </w:rPr>
            </w:pPr>
            <w:r w:rsidRPr="00274E5C">
              <w:rPr>
                <w:rFonts w:ascii="Arial" w:hAnsi="Arial" w:cs="Arial"/>
                <w:sz w:val="18"/>
                <w:szCs w:val="18"/>
              </w:rPr>
              <w:t>4</w:t>
            </w:r>
          </w:p>
        </w:tc>
        <w:tc>
          <w:tcPr>
            <w:tcW w:w="826" w:type="pct"/>
            <w:vAlign w:val="center"/>
          </w:tcPr>
          <w:p w14:paraId="73E7F14F" w14:textId="0ADCAB3A" w:rsidR="006C7E00" w:rsidRPr="00274E5C" w:rsidRDefault="006C7E00" w:rsidP="006C7E00">
            <w:pPr>
              <w:jc w:val="center"/>
              <w:rPr>
                <w:rFonts w:ascii="Arial" w:hAnsi="Arial" w:cs="Arial"/>
                <w:sz w:val="18"/>
                <w:szCs w:val="18"/>
              </w:rPr>
            </w:pPr>
            <w:r w:rsidRPr="00274E5C">
              <w:rPr>
                <w:rFonts w:ascii="Arial" w:hAnsi="Arial" w:cs="Arial"/>
                <w:sz w:val="18"/>
                <w:szCs w:val="18"/>
              </w:rPr>
              <w:t>140.101.0001.57</w:t>
            </w:r>
          </w:p>
        </w:tc>
        <w:tc>
          <w:tcPr>
            <w:tcW w:w="1128" w:type="pct"/>
            <w:vAlign w:val="center"/>
          </w:tcPr>
          <w:p w14:paraId="4A6FC8C3" w14:textId="76B094B7" w:rsidR="006C7E00" w:rsidRPr="00274E5C" w:rsidRDefault="006C7E00" w:rsidP="006C7E00">
            <w:pPr>
              <w:jc w:val="center"/>
              <w:rPr>
                <w:rFonts w:ascii="Arial" w:hAnsi="Arial" w:cs="Arial"/>
                <w:sz w:val="18"/>
                <w:szCs w:val="18"/>
              </w:rPr>
            </w:pPr>
            <w:r w:rsidRPr="00274E5C">
              <w:rPr>
                <w:rFonts w:ascii="Arial" w:hAnsi="Arial" w:cs="Arial"/>
                <w:sz w:val="18"/>
                <w:szCs w:val="18"/>
              </w:rPr>
              <w:t>TÓNER HP LASERJET M501DN CF287X</w:t>
            </w:r>
          </w:p>
        </w:tc>
        <w:tc>
          <w:tcPr>
            <w:tcW w:w="499" w:type="pct"/>
            <w:vAlign w:val="center"/>
          </w:tcPr>
          <w:p w14:paraId="63E7D418" w14:textId="3CAA1D6C"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CF287X</w:t>
            </w:r>
          </w:p>
        </w:tc>
        <w:tc>
          <w:tcPr>
            <w:tcW w:w="637" w:type="pct"/>
            <w:vAlign w:val="center"/>
          </w:tcPr>
          <w:p w14:paraId="4AADF320" w14:textId="62C32DEB" w:rsidR="006C7E00" w:rsidRPr="00274E5C" w:rsidRDefault="006C7E00" w:rsidP="006C7E00">
            <w:pPr>
              <w:jc w:val="center"/>
              <w:rPr>
                <w:rFonts w:ascii="Arial" w:hAnsi="Arial" w:cs="Arial"/>
                <w:sz w:val="18"/>
                <w:szCs w:val="18"/>
              </w:rPr>
            </w:pPr>
            <w:r w:rsidRPr="009A6141">
              <w:rPr>
                <w:rFonts w:ascii="Arial" w:eastAsiaTheme="minorHAnsi" w:hAnsi="Arial" w:cs="Arial"/>
                <w:sz w:val="18"/>
                <w:szCs w:val="18"/>
                <w:lang w:eastAsia="en-US"/>
              </w:rPr>
              <w:t>HP LaserJet M501dn</w:t>
            </w:r>
          </w:p>
        </w:tc>
        <w:tc>
          <w:tcPr>
            <w:tcW w:w="520" w:type="pct"/>
            <w:noWrap/>
            <w:vAlign w:val="center"/>
          </w:tcPr>
          <w:p w14:paraId="677F02C7" w14:textId="6F7752FC"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4</w:t>
            </w:r>
          </w:p>
        </w:tc>
        <w:tc>
          <w:tcPr>
            <w:tcW w:w="520" w:type="pct"/>
            <w:vAlign w:val="center"/>
          </w:tcPr>
          <w:p w14:paraId="320ABE7D" w14:textId="4FB78AAD" w:rsidR="006C7E00" w:rsidRPr="00274E5C" w:rsidRDefault="006C7E00" w:rsidP="006C7E00">
            <w:pPr>
              <w:jc w:val="center"/>
              <w:rPr>
                <w:rFonts w:ascii="Arial" w:hAnsi="Arial" w:cs="Arial"/>
                <w:sz w:val="18"/>
                <w:szCs w:val="18"/>
              </w:rPr>
            </w:pPr>
            <w:r>
              <w:rPr>
                <w:rFonts w:ascii="Arial" w:eastAsia="Arial" w:hAnsi="Arial" w:cs="Arial"/>
                <w:color w:val="000000"/>
                <w:sz w:val="18"/>
                <w:szCs w:val="18"/>
              </w:rPr>
              <w:t>2</w:t>
            </w:r>
          </w:p>
        </w:tc>
        <w:tc>
          <w:tcPr>
            <w:tcW w:w="441" w:type="pct"/>
            <w:noWrap/>
            <w:vAlign w:val="center"/>
          </w:tcPr>
          <w:p w14:paraId="0E9A878E" w14:textId="621DF346" w:rsidR="006C7E00" w:rsidRPr="00274E5C" w:rsidRDefault="006C7E00" w:rsidP="006C7E00">
            <w:pPr>
              <w:jc w:val="center"/>
              <w:rPr>
                <w:rFonts w:ascii="Arial" w:hAnsi="Arial" w:cs="Arial"/>
                <w:sz w:val="18"/>
                <w:szCs w:val="18"/>
              </w:rPr>
            </w:pPr>
            <w:r w:rsidRPr="00274E5C">
              <w:rPr>
                <w:rFonts w:ascii="Arial" w:hAnsi="Arial" w:cs="Arial"/>
                <w:sz w:val="18"/>
                <w:szCs w:val="18"/>
              </w:rPr>
              <w:t>Pieza</w:t>
            </w:r>
          </w:p>
        </w:tc>
      </w:tr>
      <w:bookmarkEnd w:id="88"/>
    </w:tbl>
    <w:p w14:paraId="05FE9D1B" w14:textId="77777777" w:rsidR="00A204B2" w:rsidRDefault="00A204B2" w:rsidP="00BF3E77">
      <w:pPr>
        <w:spacing w:after="0" w:line="240" w:lineRule="auto"/>
        <w:jc w:val="both"/>
        <w:rPr>
          <w:rFonts w:ascii="Arial" w:hAnsi="Arial" w:cs="Arial"/>
          <w:b/>
          <w:bCs/>
          <w:sz w:val="18"/>
          <w:szCs w:val="18"/>
        </w:rPr>
      </w:pPr>
    </w:p>
    <w:p w14:paraId="51B99653" w14:textId="77777777" w:rsidR="00274E5C" w:rsidRPr="00EA0B51" w:rsidRDefault="00274E5C" w:rsidP="00BF3E77">
      <w:pPr>
        <w:spacing w:after="0" w:line="240" w:lineRule="auto"/>
        <w:jc w:val="both"/>
        <w:rPr>
          <w:rFonts w:ascii="Arial" w:hAnsi="Arial" w:cs="Arial"/>
          <w:b/>
          <w:bCs/>
          <w:sz w:val="18"/>
          <w:szCs w:val="18"/>
        </w:rPr>
      </w:pPr>
    </w:p>
    <w:p w14:paraId="13DDBFE5" w14:textId="1E4C0D92" w:rsidR="00A204B2" w:rsidRPr="00EA0B51" w:rsidRDefault="009A6141" w:rsidP="00BF3E77">
      <w:pPr>
        <w:pStyle w:val="Prrafodelista"/>
        <w:numPr>
          <w:ilvl w:val="0"/>
          <w:numId w:val="22"/>
        </w:numPr>
        <w:spacing w:after="0" w:line="240" w:lineRule="auto"/>
        <w:jc w:val="both"/>
        <w:rPr>
          <w:rFonts w:ascii="Arial" w:hAnsi="Arial" w:cs="Arial"/>
          <w:b/>
          <w:bCs/>
          <w:sz w:val="18"/>
          <w:szCs w:val="18"/>
        </w:rPr>
      </w:pPr>
      <w:r w:rsidRPr="00EA0B51">
        <w:rPr>
          <w:rFonts w:ascii="Arial" w:hAnsi="Arial" w:cs="Arial"/>
          <w:b/>
          <w:bCs/>
          <w:sz w:val="18"/>
          <w:szCs w:val="18"/>
        </w:rPr>
        <w:t>GARANTÍA.</w:t>
      </w:r>
    </w:p>
    <w:p w14:paraId="3BE34805" w14:textId="77777777" w:rsidR="009A6141" w:rsidRPr="00EA0B51" w:rsidRDefault="009A6141" w:rsidP="00BF3E77">
      <w:pPr>
        <w:spacing w:after="0" w:line="240" w:lineRule="auto"/>
        <w:jc w:val="both"/>
        <w:rPr>
          <w:rFonts w:ascii="Arial" w:hAnsi="Arial" w:cs="Arial"/>
          <w:b/>
          <w:bCs/>
          <w:sz w:val="18"/>
          <w:szCs w:val="18"/>
        </w:rPr>
      </w:pPr>
    </w:p>
    <w:p w14:paraId="22EEF31F" w14:textId="77777777" w:rsidR="009A6141" w:rsidRPr="00EA0B51" w:rsidRDefault="009A6141" w:rsidP="00BF3E77">
      <w:pPr>
        <w:spacing w:after="0" w:line="240" w:lineRule="auto"/>
        <w:ind w:left="426"/>
        <w:jc w:val="both"/>
        <w:rPr>
          <w:rFonts w:ascii="Arial" w:hAnsi="Arial" w:cs="Arial"/>
          <w:b/>
          <w:bCs/>
          <w:sz w:val="18"/>
          <w:szCs w:val="18"/>
        </w:rPr>
      </w:pPr>
      <w:r w:rsidRPr="00EA0B51">
        <w:rPr>
          <w:rFonts w:ascii="Arial" w:hAnsi="Arial" w:cs="Arial"/>
          <w:b/>
          <w:bCs/>
          <w:sz w:val="18"/>
          <w:szCs w:val="18"/>
        </w:rPr>
        <w:t>GARANTÍA CONTRA DEFECTOS DE FABRICACIÓN:</w:t>
      </w:r>
    </w:p>
    <w:p w14:paraId="5CE5D010" w14:textId="56156560" w:rsidR="009A6141" w:rsidRPr="00EA0B51" w:rsidRDefault="009A6141" w:rsidP="00BF3E77">
      <w:pPr>
        <w:spacing w:after="0" w:line="240" w:lineRule="auto"/>
        <w:ind w:left="426"/>
        <w:jc w:val="both"/>
        <w:rPr>
          <w:rFonts w:ascii="Arial" w:hAnsi="Arial" w:cs="Arial"/>
          <w:b/>
          <w:bCs/>
          <w:sz w:val="18"/>
          <w:szCs w:val="18"/>
        </w:rPr>
      </w:pPr>
      <w:r w:rsidRPr="00EA0B51">
        <w:rPr>
          <w:rFonts w:ascii="Arial" w:hAnsi="Arial" w:cs="Arial"/>
          <w:sz w:val="18"/>
          <w:szCs w:val="18"/>
        </w:rPr>
        <w:t>Garantía mínima de 12 (doce) meses en los productos ofertados.</w:t>
      </w:r>
    </w:p>
    <w:p w14:paraId="429F55E8" w14:textId="77777777" w:rsidR="0096409A" w:rsidRPr="00EA0B51" w:rsidRDefault="0096409A" w:rsidP="00BF3E77">
      <w:pPr>
        <w:spacing w:after="0" w:line="240" w:lineRule="auto"/>
        <w:jc w:val="both"/>
        <w:rPr>
          <w:rFonts w:ascii="Arial" w:hAnsi="Arial" w:cs="Arial"/>
          <w:sz w:val="18"/>
          <w:szCs w:val="18"/>
        </w:rPr>
      </w:pPr>
    </w:p>
    <w:p w14:paraId="2C4914D3" w14:textId="6EC90D17" w:rsidR="0096409A" w:rsidRPr="00EA0B51" w:rsidRDefault="009A6141" w:rsidP="00BF3E77">
      <w:pPr>
        <w:pStyle w:val="Prrafodelista"/>
        <w:numPr>
          <w:ilvl w:val="0"/>
          <w:numId w:val="22"/>
        </w:numPr>
        <w:spacing w:after="0" w:line="240" w:lineRule="auto"/>
        <w:jc w:val="both"/>
        <w:rPr>
          <w:rFonts w:ascii="Arial" w:hAnsi="Arial" w:cs="Arial"/>
          <w:sz w:val="18"/>
          <w:szCs w:val="18"/>
        </w:rPr>
      </w:pPr>
      <w:r w:rsidRPr="00EA0B51">
        <w:rPr>
          <w:rFonts w:ascii="Arial" w:hAnsi="Arial" w:cs="Arial"/>
          <w:b/>
          <w:bCs/>
          <w:sz w:val="18"/>
          <w:szCs w:val="18"/>
        </w:rPr>
        <w:t>OBLIGACIONES DE LOS PARTICIPANTES.</w:t>
      </w:r>
    </w:p>
    <w:p w14:paraId="3D1778AD" w14:textId="77777777" w:rsidR="00A204B2" w:rsidRPr="00EA0B51" w:rsidRDefault="00A204B2" w:rsidP="00BF3E77">
      <w:pPr>
        <w:spacing w:after="0" w:line="240" w:lineRule="auto"/>
        <w:jc w:val="both"/>
        <w:rPr>
          <w:rFonts w:ascii="Arial" w:hAnsi="Arial" w:cs="Arial"/>
          <w:sz w:val="18"/>
          <w:szCs w:val="18"/>
        </w:rPr>
      </w:pPr>
    </w:p>
    <w:p w14:paraId="5FE06771"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Toda la documentación listada en este apartado, forma parte de la propuesta técnica del Proveedor Participante.</w:t>
      </w:r>
    </w:p>
    <w:p w14:paraId="3EED542F" w14:textId="77777777" w:rsidR="009A6141" w:rsidRPr="009A6141" w:rsidRDefault="009A6141" w:rsidP="00BF3E77">
      <w:pPr>
        <w:pStyle w:val="Prrafodelista"/>
        <w:ind w:left="405"/>
        <w:jc w:val="both"/>
        <w:rPr>
          <w:rFonts w:ascii="Arial" w:hAnsi="Arial" w:cs="Arial"/>
          <w:sz w:val="18"/>
          <w:szCs w:val="18"/>
        </w:rPr>
      </w:pPr>
    </w:p>
    <w:p w14:paraId="31C36BC3"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MENCIONAR MARCA, MODELO Y GARANTIA, EN SU COTIZACION Y EN SU PROPUESTA TÉCNICA</w:t>
      </w:r>
    </w:p>
    <w:p w14:paraId="3109E5C4" w14:textId="77777777" w:rsidR="009A6141" w:rsidRPr="009A6141" w:rsidRDefault="009A6141" w:rsidP="00BF3E77">
      <w:pPr>
        <w:pStyle w:val="Prrafodelista"/>
        <w:ind w:left="405"/>
        <w:jc w:val="both"/>
        <w:rPr>
          <w:rFonts w:ascii="Arial" w:hAnsi="Arial" w:cs="Arial"/>
          <w:sz w:val="18"/>
          <w:szCs w:val="18"/>
        </w:rPr>
      </w:pPr>
    </w:p>
    <w:p w14:paraId="63C06672"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GARANTÍA CONTRA DEFECTOS DE FABRICACIÓN.</w:t>
      </w:r>
    </w:p>
    <w:p w14:paraId="6726FFE0"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El proveedor participante deberá mencionar por escrito en su cotización que el periodo de garantía será de mínimo 12 (doce) meses en los productos ofertados.</w:t>
      </w:r>
    </w:p>
    <w:p w14:paraId="5E3313C2" w14:textId="77777777" w:rsidR="009A6141" w:rsidRPr="009A6141" w:rsidRDefault="009A6141" w:rsidP="00BF3E77">
      <w:pPr>
        <w:pStyle w:val="Prrafodelista"/>
        <w:ind w:left="405"/>
        <w:jc w:val="both"/>
        <w:rPr>
          <w:rFonts w:ascii="Arial" w:hAnsi="Arial" w:cs="Arial"/>
          <w:sz w:val="18"/>
          <w:szCs w:val="18"/>
        </w:rPr>
      </w:pPr>
    </w:p>
    <w:p w14:paraId="6889DC14"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ESPECIFICACIONES DE LOS BIENES- Por necesidades propias de la Dependencia se solicita consumibles originales de la marca del equipo, ya que éstos consumibles serán utilizados para la impresión de formatos gráficos de alta calidad.</w:t>
      </w:r>
    </w:p>
    <w:p w14:paraId="0BCCECF8" w14:textId="77777777" w:rsidR="009A6141" w:rsidRPr="009A6141" w:rsidRDefault="009A6141" w:rsidP="00BF3E77">
      <w:pPr>
        <w:pStyle w:val="Prrafodelista"/>
        <w:ind w:left="405"/>
        <w:jc w:val="both"/>
        <w:rPr>
          <w:rFonts w:ascii="Arial" w:hAnsi="Arial" w:cs="Arial"/>
          <w:sz w:val="18"/>
          <w:szCs w:val="18"/>
        </w:rPr>
      </w:pPr>
    </w:p>
    <w:p w14:paraId="4FABA9AE"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CADUCIDAD DE LOS BIENES.</w:t>
      </w:r>
    </w:p>
    <w:p w14:paraId="07994BE9"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El proveedor participante deberá mencionar por escrito en su cotización que el periodo de caducidad será de mínimo 12 (doce) meses a partir de la fecha de recepción de los consumibles en nuestro almacén.</w:t>
      </w:r>
    </w:p>
    <w:p w14:paraId="1F01D900" w14:textId="77777777" w:rsidR="009A6141" w:rsidRPr="009A6141" w:rsidRDefault="009A6141" w:rsidP="00BF3E77">
      <w:pPr>
        <w:pStyle w:val="Prrafodelista"/>
        <w:ind w:left="405"/>
        <w:jc w:val="both"/>
        <w:rPr>
          <w:rFonts w:ascii="Arial" w:hAnsi="Arial" w:cs="Arial"/>
          <w:sz w:val="18"/>
          <w:szCs w:val="18"/>
        </w:rPr>
      </w:pPr>
    </w:p>
    <w:p w14:paraId="24EEA70C"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REPOSICIÓN:</w:t>
      </w:r>
    </w:p>
    <w:p w14:paraId="728B4D39"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El proveedor participante deberá manifestar por escrito y bajo protesta de decir verdad que, si dentro del periodo de garantía se presenta algún defecto, ya sea por fallas de calidad o por no cumplir con las especificaciones originalmente convenidas, el proveedor queda obligado a reponer el bien a satisfacción de la dependencia solicitante y sin cargo alguno para ésta, en un plazo no mayor de dos días hábiles a partir de la notificación.</w:t>
      </w:r>
    </w:p>
    <w:p w14:paraId="651E8A0D" w14:textId="77777777" w:rsidR="009A6141" w:rsidRPr="009A6141" w:rsidRDefault="009A6141" w:rsidP="00BF3E77">
      <w:pPr>
        <w:pStyle w:val="Prrafodelista"/>
        <w:ind w:left="405"/>
        <w:jc w:val="both"/>
        <w:rPr>
          <w:rFonts w:ascii="Arial" w:hAnsi="Arial" w:cs="Arial"/>
          <w:sz w:val="18"/>
          <w:szCs w:val="18"/>
        </w:rPr>
      </w:pPr>
    </w:p>
    <w:p w14:paraId="5FA308C9"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lastRenderedPageBreak/>
        <w:t>IDENTIFICACIÓN DE CONSECUTIVOS:</w:t>
      </w:r>
    </w:p>
    <w:p w14:paraId="0C94EEB9"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Los proveedores participantes deberán respetar en su cotización los números de partida de la invitación que están ordenados en forma ascendente. En el caso de que no coticen alguna partida, deberán especificar en su propuesta el número de partida que corresponda e indicar con texto “No cotizo”. Si por error especifica un producto en una partida que no corresponda, se considerará su propuesta como no valida por no cumplir con las especificaciones solicitadas.</w:t>
      </w:r>
    </w:p>
    <w:p w14:paraId="4896F1AB" w14:textId="77777777" w:rsidR="009A6141" w:rsidRPr="009A6141" w:rsidRDefault="009A6141" w:rsidP="00BF3E77">
      <w:pPr>
        <w:pStyle w:val="Prrafodelista"/>
        <w:ind w:left="405"/>
        <w:jc w:val="both"/>
        <w:rPr>
          <w:rFonts w:ascii="Arial" w:hAnsi="Arial" w:cs="Arial"/>
          <w:sz w:val="18"/>
          <w:szCs w:val="18"/>
        </w:rPr>
      </w:pPr>
    </w:p>
    <w:p w14:paraId="61C20B61" w14:textId="77777777" w:rsidR="009A6141" w:rsidRPr="009A6141" w:rsidRDefault="009A6141" w:rsidP="00BF3E77">
      <w:pPr>
        <w:pStyle w:val="Prrafodelista"/>
        <w:ind w:left="405"/>
        <w:jc w:val="both"/>
        <w:rPr>
          <w:rFonts w:ascii="Arial" w:hAnsi="Arial" w:cs="Arial"/>
          <w:sz w:val="18"/>
          <w:szCs w:val="18"/>
        </w:rPr>
      </w:pPr>
      <w:r w:rsidRPr="009A6141">
        <w:rPr>
          <w:rFonts w:ascii="Arial" w:hAnsi="Arial" w:cs="Arial"/>
          <w:sz w:val="18"/>
          <w:szCs w:val="18"/>
        </w:rPr>
        <w:t>CARTA VIGENTE DE MAYORISTA O DISTRIBUIDOR AUTORIZADO:</w:t>
      </w:r>
    </w:p>
    <w:p w14:paraId="0D86DBB7" w14:textId="590C7F44" w:rsidR="009A6141" w:rsidRPr="00EA0B51" w:rsidRDefault="009A6141" w:rsidP="00BF3E77">
      <w:pPr>
        <w:pStyle w:val="Prrafodelista"/>
        <w:spacing w:after="0" w:line="240" w:lineRule="auto"/>
        <w:ind w:left="405"/>
        <w:jc w:val="both"/>
        <w:rPr>
          <w:rFonts w:ascii="Arial" w:hAnsi="Arial" w:cs="Arial"/>
          <w:sz w:val="18"/>
          <w:szCs w:val="18"/>
        </w:rPr>
      </w:pPr>
      <w:r w:rsidRPr="00EA0B51">
        <w:rPr>
          <w:rFonts w:ascii="Arial" w:hAnsi="Arial" w:cs="Arial"/>
          <w:sz w:val="18"/>
          <w:szCs w:val="18"/>
        </w:rPr>
        <w:t>Deberá presentar carta de distribuidor autorizado de fabricante o mayorista vigente en original mencionando el número de concurso al cual participa haciendo mención que los productos ofertados son 100% originales de las marcas solicitadas y estos no son remanufacturados, y genéricos</w:t>
      </w:r>
      <w:r w:rsidR="00274E5C" w:rsidRPr="00EA0B51">
        <w:rPr>
          <w:rFonts w:ascii="Arial" w:hAnsi="Arial" w:cs="Arial"/>
          <w:sz w:val="18"/>
          <w:szCs w:val="18"/>
        </w:rPr>
        <w:t>.</w:t>
      </w:r>
    </w:p>
    <w:p w14:paraId="6D9879D5" w14:textId="77777777" w:rsidR="009A6141" w:rsidRPr="00EA0B51" w:rsidRDefault="009A6141" w:rsidP="00BF3E77">
      <w:pPr>
        <w:pStyle w:val="Prrafodelista"/>
        <w:spacing w:after="0" w:line="240" w:lineRule="auto"/>
        <w:ind w:left="405"/>
        <w:jc w:val="both"/>
        <w:rPr>
          <w:rFonts w:ascii="Arial" w:hAnsi="Arial" w:cs="Arial"/>
          <w:sz w:val="18"/>
          <w:szCs w:val="18"/>
        </w:rPr>
      </w:pPr>
    </w:p>
    <w:p w14:paraId="048586FC" w14:textId="4354A8C1" w:rsidR="00A204B2" w:rsidRPr="00EA0B51" w:rsidRDefault="00BF3E77" w:rsidP="00BF3E77">
      <w:pPr>
        <w:pStyle w:val="Prrafodelista"/>
        <w:numPr>
          <w:ilvl w:val="0"/>
          <w:numId w:val="18"/>
        </w:numPr>
        <w:spacing w:after="0"/>
        <w:ind w:left="426"/>
        <w:jc w:val="both"/>
        <w:rPr>
          <w:rFonts w:ascii="Arial" w:hAnsi="Arial" w:cs="Arial"/>
          <w:color w:val="262626" w:themeColor="text1" w:themeTint="D9"/>
          <w:sz w:val="18"/>
          <w:szCs w:val="18"/>
        </w:rPr>
      </w:pPr>
      <w:r w:rsidRPr="00EA0B51">
        <w:rPr>
          <w:rFonts w:ascii="Arial" w:eastAsia="Arial" w:hAnsi="Arial" w:cs="Arial"/>
          <w:b/>
          <w:bCs/>
          <w:color w:val="000000"/>
          <w:sz w:val="18"/>
          <w:szCs w:val="18"/>
        </w:rPr>
        <w:t>ENTREGABLES.</w:t>
      </w:r>
    </w:p>
    <w:p w14:paraId="11982CD1" w14:textId="77777777" w:rsidR="00A204B2" w:rsidRPr="00EA0B51" w:rsidRDefault="00A204B2" w:rsidP="00BF3E77">
      <w:pPr>
        <w:spacing w:after="0"/>
        <w:jc w:val="both"/>
        <w:rPr>
          <w:rFonts w:ascii="Arial" w:hAnsi="Arial" w:cs="Arial"/>
          <w:b/>
          <w:bCs/>
          <w:color w:val="262626" w:themeColor="text1" w:themeTint="D9"/>
          <w:sz w:val="18"/>
          <w:szCs w:val="18"/>
        </w:rPr>
      </w:pPr>
    </w:p>
    <w:p w14:paraId="7D5DC69A" w14:textId="77777777" w:rsidR="00BF3E77" w:rsidRPr="00EA0B51" w:rsidRDefault="00BF3E77" w:rsidP="00BF3E77">
      <w:pPr>
        <w:spacing w:after="0"/>
        <w:ind w:left="426"/>
        <w:jc w:val="both"/>
        <w:rPr>
          <w:rFonts w:ascii="Arial" w:hAnsi="Arial" w:cs="Arial"/>
          <w:sz w:val="18"/>
          <w:szCs w:val="18"/>
        </w:rPr>
      </w:pPr>
      <w:r w:rsidRPr="00EA0B51">
        <w:rPr>
          <w:rFonts w:ascii="Arial" w:hAnsi="Arial" w:cs="Arial"/>
          <w:sz w:val="18"/>
          <w:szCs w:val="18"/>
        </w:rPr>
        <w:t>Toda la documentación listada en este apartado forma parte de la evidencia, una vez entregado el servicio o equipo al área requirente.</w:t>
      </w:r>
    </w:p>
    <w:p w14:paraId="1198EEE5" w14:textId="77777777" w:rsidR="00BF3E77" w:rsidRPr="00EA0B51" w:rsidRDefault="00BF3E77" w:rsidP="00BF3E77">
      <w:pPr>
        <w:spacing w:after="0"/>
        <w:ind w:left="426"/>
        <w:jc w:val="both"/>
        <w:rPr>
          <w:rFonts w:ascii="Arial" w:hAnsi="Arial" w:cs="Arial"/>
          <w:sz w:val="18"/>
          <w:szCs w:val="18"/>
        </w:rPr>
      </w:pPr>
    </w:p>
    <w:p w14:paraId="33117EDD" w14:textId="77777777" w:rsidR="00BF3E77" w:rsidRPr="00EA0B51" w:rsidRDefault="00BF3E77" w:rsidP="00BF3E77">
      <w:pPr>
        <w:spacing w:after="0"/>
        <w:ind w:left="426"/>
        <w:jc w:val="both"/>
        <w:rPr>
          <w:rFonts w:ascii="Arial" w:hAnsi="Arial" w:cs="Arial"/>
          <w:sz w:val="18"/>
          <w:szCs w:val="18"/>
        </w:rPr>
      </w:pPr>
      <w:r w:rsidRPr="00EA0B51">
        <w:rPr>
          <w:rFonts w:ascii="Arial" w:hAnsi="Arial" w:cs="Arial"/>
          <w:sz w:val="18"/>
          <w:szCs w:val="18"/>
        </w:rPr>
        <w:t>GARANTÍA CONTRA DEFECTOS DE FABRICACIÓN.</w:t>
      </w:r>
    </w:p>
    <w:p w14:paraId="413CBC8D" w14:textId="77777777" w:rsidR="00BF3E77" w:rsidRPr="00EA0B51" w:rsidRDefault="00BF3E77" w:rsidP="00BF3E77">
      <w:pPr>
        <w:spacing w:after="0"/>
        <w:ind w:left="426"/>
        <w:jc w:val="both"/>
        <w:rPr>
          <w:rFonts w:ascii="Arial" w:hAnsi="Arial" w:cs="Arial"/>
          <w:sz w:val="18"/>
          <w:szCs w:val="18"/>
        </w:rPr>
      </w:pPr>
      <w:r w:rsidRPr="00EA0B51">
        <w:rPr>
          <w:rFonts w:ascii="Arial" w:hAnsi="Arial" w:cs="Arial"/>
          <w:sz w:val="18"/>
          <w:szCs w:val="18"/>
        </w:rPr>
        <w:t>Entregar por escrito especificando que el periodo de garantía será de mínimo 12 (doce) meses en los productos ofertados.</w:t>
      </w:r>
    </w:p>
    <w:p w14:paraId="521A4603" w14:textId="77777777" w:rsidR="00BF3E77" w:rsidRPr="00EA0B51" w:rsidRDefault="00BF3E77" w:rsidP="00BF3E77">
      <w:pPr>
        <w:spacing w:after="0"/>
        <w:ind w:left="426"/>
        <w:jc w:val="both"/>
        <w:rPr>
          <w:rFonts w:ascii="Arial" w:hAnsi="Arial" w:cs="Arial"/>
          <w:sz w:val="18"/>
          <w:szCs w:val="18"/>
        </w:rPr>
      </w:pPr>
    </w:p>
    <w:p w14:paraId="54FCC44B" w14:textId="77777777" w:rsidR="00BF3E77" w:rsidRPr="00EA0B51" w:rsidRDefault="00BF3E77" w:rsidP="00BF3E77">
      <w:pPr>
        <w:spacing w:after="0"/>
        <w:ind w:left="426"/>
        <w:jc w:val="both"/>
        <w:rPr>
          <w:rFonts w:ascii="Arial" w:hAnsi="Arial" w:cs="Arial"/>
          <w:sz w:val="18"/>
          <w:szCs w:val="18"/>
        </w:rPr>
      </w:pPr>
      <w:r w:rsidRPr="00EA0B51">
        <w:rPr>
          <w:rFonts w:ascii="Arial" w:hAnsi="Arial" w:cs="Arial"/>
          <w:sz w:val="18"/>
          <w:szCs w:val="18"/>
        </w:rPr>
        <w:t>CADUCIDAD DE LOS BIENES.</w:t>
      </w:r>
    </w:p>
    <w:p w14:paraId="00035DF9" w14:textId="77777777" w:rsidR="00BF3E77" w:rsidRPr="00EA0B51" w:rsidRDefault="00BF3E77" w:rsidP="00BF3E77">
      <w:pPr>
        <w:spacing w:after="0"/>
        <w:ind w:left="426"/>
        <w:jc w:val="both"/>
        <w:rPr>
          <w:rFonts w:ascii="Arial" w:hAnsi="Arial" w:cs="Arial"/>
          <w:sz w:val="18"/>
          <w:szCs w:val="18"/>
        </w:rPr>
      </w:pPr>
      <w:r w:rsidRPr="00EA0B51">
        <w:rPr>
          <w:rFonts w:ascii="Arial" w:hAnsi="Arial" w:cs="Arial"/>
          <w:sz w:val="18"/>
          <w:szCs w:val="18"/>
        </w:rPr>
        <w:t>Entregar por escrito especificando que el periodo de caducidad será de mínimo 12 (doce) meses a partir de la fecha de recepción de los consumibles en nuestro almacén.</w:t>
      </w:r>
    </w:p>
    <w:p w14:paraId="1C38BC14" w14:textId="77777777" w:rsidR="00BF3E77" w:rsidRPr="00EA0B51" w:rsidRDefault="00BF3E77" w:rsidP="00BF3E77">
      <w:pPr>
        <w:spacing w:after="0"/>
        <w:ind w:left="426"/>
        <w:jc w:val="both"/>
        <w:rPr>
          <w:rFonts w:ascii="Arial" w:hAnsi="Arial" w:cs="Arial"/>
          <w:sz w:val="18"/>
          <w:szCs w:val="18"/>
        </w:rPr>
      </w:pPr>
    </w:p>
    <w:p w14:paraId="4793FB98" w14:textId="77777777" w:rsidR="00BF3E77" w:rsidRPr="00EA0B51" w:rsidRDefault="00BF3E77" w:rsidP="00BF3E77">
      <w:pPr>
        <w:spacing w:after="0"/>
        <w:ind w:left="426"/>
        <w:jc w:val="both"/>
        <w:rPr>
          <w:rFonts w:ascii="Arial" w:hAnsi="Arial" w:cs="Arial"/>
          <w:sz w:val="18"/>
          <w:szCs w:val="18"/>
        </w:rPr>
      </w:pPr>
      <w:r w:rsidRPr="00EA0B51">
        <w:rPr>
          <w:rFonts w:ascii="Arial" w:hAnsi="Arial" w:cs="Arial"/>
          <w:sz w:val="18"/>
          <w:szCs w:val="18"/>
        </w:rPr>
        <w:t>REPOSICIÓN:</w:t>
      </w:r>
    </w:p>
    <w:p w14:paraId="770A1012" w14:textId="188B2BE0" w:rsidR="002E5D23" w:rsidRPr="00EA0B51" w:rsidRDefault="00BF3E77" w:rsidP="00BF3E77">
      <w:pPr>
        <w:spacing w:after="0"/>
        <w:ind w:left="426"/>
        <w:jc w:val="both"/>
        <w:rPr>
          <w:rFonts w:ascii="Arial" w:hAnsi="Arial" w:cs="Arial"/>
          <w:b/>
          <w:bCs/>
          <w:color w:val="262626"/>
          <w:sz w:val="18"/>
          <w:szCs w:val="18"/>
        </w:rPr>
      </w:pPr>
      <w:r w:rsidRPr="00EA0B51">
        <w:rPr>
          <w:rFonts w:ascii="Arial" w:hAnsi="Arial" w:cs="Arial"/>
          <w:sz w:val="18"/>
          <w:szCs w:val="18"/>
        </w:rPr>
        <w:t>Entregar por escrito especificando que, si dentro del periodo de garantía se presenta algún defecto, ya sea por fallas de calidad o por no cumplir con las especificaciones originalmente convenidas, el proveedor queda obligado a reponer el bien a satisfacción de la dependencia solicitante y sin cargo alguno para ésta, en un plazo no mayor de dos días hábiles a partir de la notificación</w:t>
      </w:r>
      <w:r w:rsidR="00274E5C" w:rsidRPr="00EA0B51">
        <w:rPr>
          <w:rFonts w:ascii="Arial" w:hAnsi="Arial" w:cs="Arial"/>
          <w:sz w:val="18"/>
          <w:szCs w:val="18"/>
        </w:rPr>
        <w:t>.</w:t>
      </w:r>
    </w:p>
    <w:p w14:paraId="0BDB4F7F" w14:textId="77777777" w:rsidR="00A204B2" w:rsidRDefault="00A204B2" w:rsidP="002E5D23">
      <w:pPr>
        <w:spacing w:after="0"/>
        <w:jc w:val="center"/>
        <w:rPr>
          <w:rFonts w:ascii="Arial" w:hAnsi="Arial" w:cs="Arial"/>
          <w:b/>
          <w:bCs/>
          <w:color w:val="262626"/>
          <w:sz w:val="18"/>
          <w:szCs w:val="18"/>
        </w:rPr>
      </w:pPr>
    </w:p>
    <w:p w14:paraId="25A7F9DD" w14:textId="77777777" w:rsidR="003A42C2" w:rsidRDefault="003A42C2" w:rsidP="002E5D23">
      <w:pPr>
        <w:spacing w:after="0"/>
        <w:jc w:val="center"/>
        <w:rPr>
          <w:rFonts w:ascii="Arial" w:hAnsi="Arial" w:cs="Arial"/>
          <w:b/>
          <w:bCs/>
          <w:color w:val="262626"/>
          <w:sz w:val="18"/>
          <w:szCs w:val="18"/>
        </w:rPr>
      </w:pPr>
    </w:p>
    <w:p w14:paraId="2589161D" w14:textId="77777777" w:rsidR="003A42C2" w:rsidRPr="00EA0B51" w:rsidRDefault="003A42C2" w:rsidP="002E5D23">
      <w:pPr>
        <w:spacing w:after="0"/>
        <w:jc w:val="center"/>
        <w:rPr>
          <w:rFonts w:ascii="Arial" w:hAnsi="Arial" w:cs="Arial"/>
          <w:b/>
          <w:bCs/>
          <w:color w:val="262626"/>
          <w:sz w:val="18"/>
          <w:szCs w:val="18"/>
        </w:rPr>
      </w:pPr>
    </w:p>
    <w:p w14:paraId="4EE09399" w14:textId="77777777" w:rsidR="00274E5C" w:rsidRPr="00EA0B51" w:rsidRDefault="00274E5C" w:rsidP="002E5D23">
      <w:pPr>
        <w:spacing w:after="0"/>
        <w:jc w:val="center"/>
        <w:rPr>
          <w:rFonts w:ascii="Arial" w:hAnsi="Arial" w:cs="Arial"/>
          <w:b/>
          <w:bCs/>
          <w:color w:val="262626"/>
          <w:sz w:val="18"/>
          <w:szCs w:val="18"/>
        </w:rPr>
      </w:pPr>
    </w:p>
    <w:p w14:paraId="58178164" w14:textId="77777777" w:rsidR="002E5D23" w:rsidRPr="00EA0B51" w:rsidRDefault="002E5D23" w:rsidP="002E5D23">
      <w:pPr>
        <w:spacing w:after="0"/>
        <w:jc w:val="center"/>
        <w:rPr>
          <w:rFonts w:ascii="Arial" w:hAnsi="Arial" w:cs="Arial"/>
          <w:b/>
          <w:bCs/>
          <w:color w:val="262626"/>
          <w:sz w:val="18"/>
          <w:szCs w:val="18"/>
        </w:rPr>
      </w:pPr>
      <w:r w:rsidRPr="00EA0B51">
        <w:rPr>
          <w:rFonts w:ascii="Arial" w:hAnsi="Arial" w:cs="Arial"/>
          <w:b/>
          <w:bCs/>
          <w:color w:val="262626"/>
          <w:sz w:val="18"/>
          <w:szCs w:val="18"/>
        </w:rPr>
        <w:t>- - - - - - - - - - - - - - - - - - - - - - - - - - - - - - - - - - - - FIN DEL ANEXO - - - - - - - - - - - - - - - - - - - - - - - - - - - - - - - - - - - -</w:t>
      </w:r>
    </w:p>
    <w:p w14:paraId="7A4B07AD" w14:textId="2A3E142F" w:rsidR="00604ADE" w:rsidRPr="00EA0B51" w:rsidRDefault="00604ADE" w:rsidP="004E3601">
      <w:pPr>
        <w:spacing w:after="0"/>
        <w:jc w:val="center"/>
        <w:rPr>
          <w:rFonts w:ascii="Arial" w:hAnsi="Arial" w:cs="Arial"/>
          <w:b/>
          <w:bCs/>
          <w:color w:val="262626" w:themeColor="text1" w:themeTint="D9"/>
          <w:sz w:val="18"/>
          <w:szCs w:val="18"/>
        </w:rPr>
      </w:pPr>
    </w:p>
    <w:p w14:paraId="60970680" w14:textId="28D191D7" w:rsidR="00604ADE" w:rsidRPr="00E42CFC" w:rsidRDefault="00604ADE" w:rsidP="00151E5C">
      <w:pPr>
        <w:spacing w:after="0"/>
        <w:jc w:val="center"/>
        <w:rPr>
          <w:rFonts w:ascii="Arial" w:hAnsi="Arial" w:cs="Arial"/>
          <w:b/>
          <w:bCs/>
          <w:color w:val="262626" w:themeColor="text1" w:themeTint="D9"/>
          <w:sz w:val="18"/>
          <w:szCs w:val="18"/>
        </w:rPr>
      </w:pPr>
    </w:p>
    <w:p w14:paraId="0AD4BA14" w14:textId="77777777" w:rsidR="00137DC7" w:rsidRPr="00E42CFC" w:rsidRDefault="00137DC7" w:rsidP="00151E5C">
      <w:pPr>
        <w:spacing w:after="0"/>
        <w:jc w:val="center"/>
        <w:rPr>
          <w:rFonts w:ascii="Arial" w:hAnsi="Arial" w:cs="Arial"/>
          <w:b/>
          <w:bCs/>
          <w:color w:val="262626" w:themeColor="text1" w:themeTint="D9"/>
          <w:sz w:val="18"/>
          <w:szCs w:val="18"/>
        </w:rPr>
      </w:pPr>
    </w:p>
    <w:p w14:paraId="4F487A5A" w14:textId="576478AD" w:rsidR="00350D06" w:rsidRPr="00E42CFC" w:rsidRDefault="00350D06">
      <w:pP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br w:type="page"/>
      </w:r>
    </w:p>
    <w:p w14:paraId="649D0506" w14:textId="6F969D9A" w:rsidR="00275AFA" w:rsidRPr="00E42CFC" w:rsidRDefault="00A46A86" w:rsidP="00E66674">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2</w:t>
      </w:r>
      <w:r w:rsidR="00617598" w:rsidRPr="00E42CFC">
        <w:rPr>
          <w:rFonts w:ascii="Arial" w:eastAsia="Century Gothic" w:hAnsi="Arial" w:cs="Arial"/>
          <w:b/>
          <w:color w:val="000000"/>
          <w:sz w:val="18"/>
          <w:szCs w:val="18"/>
        </w:rPr>
        <w:t>.</w:t>
      </w:r>
    </w:p>
    <w:p w14:paraId="38BF4295" w14:textId="77777777" w:rsidR="002E159B" w:rsidRPr="00E42CFC" w:rsidRDefault="002E159B" w:rsidP="00E66674">
      <w:pPr>
        <w:spacing w:after="0" w:line="240" w:lineRule="auto"/>
        <w:jc w:val="center"/>
        <w:rPr>
          <w:rFonts w:ascii="Arial" w:eastAsia="Times New Roman" w:hAnsi="Arial" w:cs="Arial"/>
          <w:b/>
          <w:sz w:val="18"/>
          <w:szCs w:val="18"/>
        </w:rPr>
      </w:pPr>
    </w:p>
    <w:p w14:paraId="0BC2A227" w14:textId="396D2997" w:rsidR="00C434B8" w:rsidRPr="00E42CFC" w:rsidRDefault="00D37B4B" w:rsidP="00C434B8">
      <w:pPr>
        <w:pStyle w:val="Sinespaciado"/>
        <w:jc w:val="center"/>
        <w:rPr>
          <w:rFonts w:ascii="Arial" w:eastAsia="Century Gothic" w:hAnsi="Arial" w:cs="Arial"/>
          <w:b/>
          <w:color w:val="000000"/>
          <w:sz w:val="18"/>
          <w:szCs w:val="18"/>
        </w:rPr>
      </w:pPr>
      <w:r>
        <w:rPr>
          <w:rFonts w:ascii="Arial" w:hAnsi="Arial" w:cs="Arial"/>
          <w:b/>
          <w:sz w:val="18"/>
          <w:szCs w:val="18"/>
        </w:rPr>
        <w:t>LICITACIÓN PÚBLICA LOCAL SECGSSJ-LCCC-010-2023</w:t>
      </w:r>
      <w:r w:rsidR="0021236C">
        <w:rPr>
          <w:rFonts w:ascii="Arial" w:hAnsi="Arial" w:cs="Arial"/>
          <w:b/>
          <w:sz w:val="18"/>
          <w:szCs w:val="18"/>
        </w:rPr>
        <w:t xml:space="preserve"> CON CONCURRENCIA DE COMITÉ</w:t>
      </w:r>
    </w:p>
    <w:p w14:paraId="44D3639F" w14:textId="77777777" w:rsidR="00C434B8" w:rsidRPr="00E42CFC" w:rsidRDefault="00C434B8" w:rsidP="00C434B8">
      <w:pPr>
        <w:pStyle w:val="Sinespaciado"/>
        <w:jc w:val="center"/>
        <w:rPr>
          <w:rFonts w:ascii="Arial" w:eastAsia="Century Gothic" w:hAnsi="Arial" w:cs="Arial"/>
          <w:b/>
          <w:color w:val="000000"/>
          <w:sz w:val="18"/>
          <w:szCs w:val="18"/>
        </w:rPr>
      </w:pPr>
    </w:p>
    <w:p w14:paraId="316B5945" w14:textId="35B3C2C8" w:rsidR="00A21FF6" w:rsidRPr="00E42CFC" w:rsidRDefault="00447598" w:rsidP="000E0518">
      <w:pPr>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067A65">
        <w:rPr>
          <w:rFonts w:ascii="Arial" w:eastAsia="Arial" w:hAnsi="Arial" w:cs="Arial"/>
          <w:b/>
          <w:color w:val="000000"/>
          <w:sz w:val="18"/>
          <w:szCs w:val="18"/>
        </w:rPr>
        <w:t>ADQUISICIÓN DE CONSUMIBLES PARA IMPRESORAS DEL O.P.D. SERVICIOS DE SALUD JALISCO</w:t>
      </w:r>
      <w:r w:rsidR="005C4B13" w:rsidRPr="00E42CFC">
        <w:rPr>
          <w:rFonts w:ascii="Arial" w:eastAsia="Arial" w:hAnsi="Arial" w:cs="Arial"/>
          <w:b/>
          <w:color w:val="000000"/>
          <w:sz w:val="18"/>
          <w:szCs w:val="18"/>
        </w:rPr>
        <w:t>”</w:t>
      </w:r>
    </w:p>
    <w:p w14:paraId="24516B20" w14:textId="62877387" w:rsidR="001949A6" w:rsidRPr="00E42CFC" w:rsidRDefault="001949A6"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0167F822" w14:textId="0CA6EE05" w:rsidR="001949A6" w:rsidRPr="00E42CFC" w:rsidRDefault="001949A6" w:rsidP="001949A6">
      <w:pPr>
        <w:spacing w:after="0" w:line="240" w:lineRule="auto"/>
        <w:ind w:right="140"/>
        <w:jc w:val="center"/>
        <w:rPr>
          <w:rFonts w:ascii="Arial" w:eastAsia="Century Gothic" w:hAnsi="Arial" w:cs="Arial"/>
          <w:color w:val="000000"/>
          <w:sz w:val="18"/>
          <w:szCs w:val="18"/>
        </w:rPr>
      </w:pPr>
    </w:p>
    <w:p w14:paraId="5603166C" w14:textId="052246D5" w:rsidR="00275AFA" w:rsidRPr="00E42CFC" w:rsidRDefault="00A46A86" w:rsidP="00B81A7D">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dé</w:t>
      </w:r>
      <w:r w:rsidRPr="00E42CFC">
        <w:rPr>
          <w:rFonts w:ascii="Arial" w:eastAsia="Century Gothic" w:hAnsi="Arial" w:cs="Arial"/>
          <w:b/>
          <w:bCs/>
          <w:color w:val="000000"/>
          <w:sz w:val="18"/>
          <w:szCs w:val="18"/>
        </w:rPr>
        <w:t xml:space="preserve"> ____ de 20</w:t>
      </w:r>
      <w:r w:rsidR="00726F82" w:rsidRPr="00E42CFC">
        <w:rPr>
          <w:rFonts w:ascii="Arial" w:eastAsia="Century Gothic" w:hAnsi="Arial" w:cs="Arial"/>
          <w:b/>
          <w:bCs/>
          <w:color w:val="000000"/>
          <w:sz w:val="18"/>
          <w:szCs w:val="18"/>
        </w:rPr>
        <w:t>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5D93FC62" w14:textId="114621A8" w:rsidR="00130DE0" w:rsidRDefault="00130DE0" w:rsidP="000E0518">
      <w:pPr>
        <w:spacing w:after="0" w:line="240" w:lineRule="auto"/>
        <w:ind w:right="140"/>
        <w:jc w:val="center"/>
        <w:rPr>
          <w:rFonts w:ascii="Arial" w:eastAsia="Times New Roman" w:hAnsi="Arial" w:cs="Arial"/>
          <w:b/>
          <w:bCs/>
          <w:sz w:val="18"/>
          <w:szCs w:val="18"/>
        </w:rPr>
      </w:pPr>
    </w:p>
    <w:p w14:paraId="32C38DA0" w14:textId="77777777" w:rsidR="00FE748A" w:rsidRPr="00E42CFC" w:rsidRDefault="00FE748A" w:rsidP="000E0518">
      <w:pPr>
        <w:spacing w:after="0" w:line="240" w:lineRule="auto"/>
        <w:ind w:right="140"/>
        <w:jc w:val="center"/>
        <w:rPr>
          <w:rFonts w:ascii="Arial" w:eastAsia="Times New Roman" w:hAnsi="Arial"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31"/>
        <w:gridCol w:w="3079"/>
        <w:gridCol w:w="1080"/>
        <w:gridCol w:w="1787"/>
        <w:gridCol w:w="2510"/>
      </w:tblGrid>
      <w:tr w:rsidR="00CF61D5" w:rsidRPr="00E42CFC" w14:paraId="7BD25859" w14:textId="77777777" w:rsidTr="00D13DAE">
        <w:trPr>
          <w:trHeight w:val="440"/>
        </w:trPr>
        <w:tc>
          <w:tcPr>
            <w:tcW w:w="543" w:type="pct"/>
            <w:shd w:val="clear" w:color="auto" w:fill="D9D9D9" w:themeFill="background1" w:themeFillShade="D9"/>
            <w:tcMar>
              <w:top w:w="0" w:type="dxa"/>
              <w:left w:w="115" w:type="dxa"/>
              <w:bottom w:w="0" w:type="dxa"/>
              <w:right w:w="115" w:type="dxa"/>
            </w:tcMar>
            <w:vAlign w:val="center"/>
          </w:tcPr>
          <w:p w14:paraId="687322BC" w14:textId="73865AAF" w:rsidR="00CF61D5" w:rsidRPr="00FE748A" w:rsidRDefault="00FE748A" w:rsidP="008C68D8">
            <w:pPr>
              <w:spacing w:after="0"/>
              <w:jc w:val="center"/>
              <w:rPr>
                <w:rFonts w:ascii="Arial" w:eastAsia="Times New Roman" w:hAnsi="Arial" w:cs="Arial"/>
                <w:b/>
                <w:bCs/>
                <w:sz w:val="18"/>
                <w:szCs w:val="18"/>
              </w:rPr>
            </w:pPr>
            <w:bookmarkStart w:id="89" w:name="_Hlk133916657"/>
            <w:r w:rsidRPr="00FE748A">
              <w:rPr>
                <w:rFonts w:ascii="Arial" w:eastAsia="Times New Roman" w:hAnsi="Arial" w:cs="Arial"/>
                <w:b/>
                <w:bCs/>
                <w:sz w:val="18"/>
                <w:szCs w:val="18"/>
              </w:rPr>
              <w:t>PARTIDA</w:t>
            </w:r>
          </w:p>
        </w:tc>
        <w:tc>
          <w:tcPr>
            <w:tcW w:w="1623" w:type="pct"/>
            <w:tcBorders>
              <w:bottom w:val="single" w:sz="4" w:space="0" w:color="auto"/>
            </w:tcBorders>
            <w:shd w:val="clear" w:color="auto" w:fill="D9D9D9" w:themeFill="background1" w:themeFillShade="D9"/>
            <w:tcMar>
              <w:top w:w="0" w:type="dxa"/>
              <w:left w:w="115" w:type="dxa"/>
              <w:bottom w:w="0" w:type="dxa"/>
              <w:right w:w="115" w:type="dxa"/>
            </w:tcMar>
            <w:vAlign w:val="center"/>
          </w:tcPr>
          <w:p w14:paraId="240875B8" w14:textId="533FA086" w:rsidR="00CF61D5" w:rsidRPr="00FE748A" w:rsidRDefault="00FE748A" w:rsidP="008C68D8">
            <w:pPr>
              <w:spacing w:after="0"/>
              <w:ind w:right="140"/>
              <w:jc w:val="center"/>
              <w:rPr>
                <w:rFonts w:ascii="Arial" w:eastAsia="Times New Roman" w:hAnsi="Arial" w:cs="Arial"/>
                <w:sz w:val="18"/>
                <w:szCs w:val="18"/>
              </w:rPr>
            </w:pPr>
            <w:r w:rsidRPr="00FE748A">
              <w:rPr>
                <w:rFonts w:ascii="Arial" w:eastAsia="Century Gothic" w:hAnsi="Arial" w:cs="Arial"/>
                <w:b/>
                <w:color w:val="000000"/>
                <w:sz w:val="18"/>
                <w:szCs w:val="18"/>
              </w:rPr>
              <w:t>DESCRIPCIÓN</w:t>
            </w:r>
          </w:p>
        </w:tc>
        <w:tc>
          <w:tcPr>
            <w:tcW w:w="569" w:type="pct"/>
            <w:tcBorders>
              <w:bottom w:val="single" w:sz="4" w:space="0" w:color="auto"/>
            </w:tcBorders>
            <w:shd w:val="clear" w:color="auto" w:fill="D9D9D9" w:themeFill="background1" w:themeFillShade="D9"/>
            <w:tcMar>
              <w:top w:w="0" w:type="dxa"/>
              <w:left w:w="115" w:type="dxa"/>
              <w:bottom w:w="0" w:type="dxa"/>
              <w:right w:w="115" w:type="dxa"/>
            </w:tcMar>
            <w:vAlign w:val="center"/>
          </w:tcPr>
          <w:p w14:paraId="7398CB23" w14:textId="134E4A26" w:rsidR="00CF61D5" w:rsidRPr="00FE748A" w:rsidRDefault="00FE748A" w:rsidP="008C68D8">
            <w:pPr>
              <w:spacing w:after="0"/>
              <w:ind w:right="140"/>
              <w:jc w:val="center"/>
              <w:rPr>
                <w:rFonts w:ascii="Arial" w:eastAsia="Century Gothic" w:hAnsi="Arial" w:cs="Arial"/>
                <w:b/>
                <w:color w:val="000000"/>
                <w:sz w:val="18"/>
                <w:szCs w:val="18"/>
              </w:rPr>
            </w:pPr>
            <w:r w:rsidRPr="00FE748A">
              <w:rPr>
                <w:rFonts w:ascii="Arial" w:eastAsia="Century Gothic" w:hAnsi="Arial" w:cs="Arial"/>
                <w:b/>
                <w:color w:val="000000"/>
                <w:sz w:val="18"/>
                <w:szCs w:val="18"/>
              </w:rPr>
              <w:t>UNIDAD DE MEDIDA</w:t>
            </w:r>
          </w:p>
        </w:tc>
        <w:tc>
          <w:tcPr>
            <w:tcW w:w="942" w:type="pct"/>
            <w:shd w:val="clear" w:color="auto" w:fill="D9D9D9" w:themeFill="background1" w:themeFillShade="D9"/>
            <w:tcMar>
              <w:top w:w="0" w:type="dxa"/>
              <w:left w:w="115" w:type="dxa"/>
              <w:bottom w:w="0" w:type="dxa"/>
              <w:right w:w="115" w:type="dxa"/>
            </w:tcMar>
            <w:vAlign w:val="center"/>
          </w:tcPr>
          <w:p w14:paraId="47B5FFDD" w14:textId="5C84663F" w:rsidR="00CF61D5" w:rsidRPr="00FE748A" w:rsidRDefault="00FE748A" w:rsidP="008C68D8">
            <w:pPr>
              <w:spacing w:after="0"/>
              <w:ind w:right="140"/>
              <w:jc w:val="center"/>
              <w:rPr>
                <w:rFonts w:ascii="Arial" w:eastAsia="Century Gothic" w:hAnsi="Arial" w:cs="Arial"/>
                <w:b/>
                <w:color w:val="000000"/>
                <w:sz w:val="18"/>
                <w:szCs w:val="18"/>
              </w:rPr>
            </w:pPr>
            <w:r w:rsidRPr="00FE748A">
              <w:rPr>
                <w:rFonts w:ascii="Arial" w:eastAsia="Century Gothic" w:hAnsi="Arial" w:cs="Arial"/>
                <w:b/>
                <w:color w:val="000000"/>
                <w:sz w:val="18"/>
                <w:szCs w:val="18"/>
              </w:rPr>
              <w:t xml:space="preserve">MARCA / </w:t>
            </w:r>
            <w:r>
              <w:rPr>
                <w:rFonts w:ascii="Arial" w:eastAsia="Century Gothic" w:hAnsi="Arial" w:cs="Arial"/>
                <w:b/>
                <w:color w:val="000000"/>
                <w:sz w:val="18"/>
                <w:szCs w:val="18"/>
              </w:rPr>
              <w:t>M</w:t>
            </w:r>
            <w:r w:rsidRPr="00FE748A">
              <w:rPr>
                <w:rFonts w:ascii="Arial" w:eastAsia="Century Gothic" w:hAnsi="Arial" w:cs="Arial"/>
                <w:b/>
                <w:color w:val="000000"/>
                <w:sz w:val="18"/>
                <w:szCs w:val="18"/>
              </w:rPr>
              <w:t>ODELO</w:t>
            </w:r>
          </w:p>
        </w:tc>
        <w:tc>
          <w:tcPr>
            <w:tcW w:w="1323" w:type="pct"/>
            <w:shd w:val="clear" w:color="auto" w:fill="D9D9D9" w:themeFill="background1" w:themeFillShade="D9"/>
            <w:tcMar>
              <w:top w:w="0" w:type="dxa"/>
              <w:left w:w="115" w:type="dxa"/>
              <w:bottom w:w="0" w:type="dxa"/>
              <w:right w:w="115" w:type="dxa"/>
            </w:tcMar>
            <w:vAlign w:val="center"/>
          </w:tcPr>
          <w:p w14:paraId="638C3A54" w14:textId="77777777" w:rsidR="00FE748A" w:rsidRDefault="00FE748A" w:rsidP="008C68D8">
            <w:pPr>
              <w:spacing w:after="0"/>
              <w:ind w:right="140"/>
              <w:jc w:val="center"/>
              <w:rPr>
                <w:rFonts w:ascii="Arial" w:eastAsia="Century Gothic" w:hAnsi="Arial" w:cs="Arial"/>
                <w:b/>
                <w:color w:val="000000"/>
                <w:sz w:val="18"/>
                <w:szCs w:val="18"/>
              </w:rPr>
            </w:pPr>
            <w:r w:rsidRPr="00FE748A">
              <w:rPr>
                <w:rFonts w:ascii="Arial" w:eastAsia="Century Gothic" w:hAnsi="Arial" w:cs="Arial"/>
                <w:b/>
                <w:color w:val="000000"/>
                <w:sz w:val="18"/>
                <w:szCs w:val="18"/>
              </w:rPr>
              <w:t xml:space="preserve">ENTREGABLES </w:t>
            </w:r>
          </w:p>
          <w:p w14:paraId="3CAE0A6A" w14:textId="4FDCC55C" w:rsidR="00CF61D5" w:rsidRPr="00FE748A" w:rsidRDefault="00FE748A" w:rsidP="008C68D8">
            <w:pPr>
              <w:spacing w:after="0"/>
              <w:ind w:right="140"/>
              <w:jc w:val="center"/>
              <w:rPr>
                <w:rFonts w:ascii="Arial" w:eastAsia="Times New Roman" w:hAnsi="Arial" w:cs="Arial"/>
                <w:sz w:val="18"/>
                <w:szCs w:val="18"/>
              </w:rPr>
            </w:pPr>
            <w:r w:rsidRPr="00FE748A">
              <w:rPr>
                <w:rFonts w:ascii="Arial" w:eastAsia="Century Gothic" w:hAnsi="Arial" w:cs="Arial"/>
                <w:b/>
                <w:color w:val="000000"/>
                <w:sz w:val="18"/>
                <w:szCs w:val="18"/>
              </w:rPr>
              <w:t>Y DEMÁS CARACTERÍSTICAS</w:t>
            </w:r>
          </w:p>
        </w:tc>
      </w:tr>
      <w:tr w:rsidR="00D13DAE" w:rsidRPr="00E42CFC" w14:paraId="7A2B35D6" w14:textId="77777777" w:rsidTr="00D13DAE">
        <w:trPr>
          <w:trHeight w:val="613"/>
        </w:trPr>
        <w:tc>
          <w:tcPr>
            <w:tcW w:w="543" w:type="pct"/>
            <w:tcMar>
              <w:top w:w="0" w:type="dxa"/>
              <w:left w:w="115" w:type="dxa"/>
              <w:bottom w:w="0" w:type="dxa"/>
              <w:right w:w="115" w:type="dxa"/>
            </w:tcMar>
            <w:vAlign w:val="center"/>
          </w:tcPr>
          <w:p w14:paraId="4F945859" w14:textId="5E81DE75"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1</w:t>
            </w:r>
          </w:p>
        </w:tc>
        <w:tc>
          <w:tcPr>
            <w:tcW w:w="1623" w:type="pct"/>
            <w:tcMar>
              <w:top w:w="0" w:type="dxa"/>
              <w:left w:w="115" w:type="dxa"/>
              <w:bottom w:w="0" w:type="dxa"/>
              <w:right w:w="115" w:type="dxa"/>
            </w:tcMar>
            <w:vAlign w:val="center"/>
          </w:tcPr>
          <w:p w14:paraId="090E3EA7" w14:textId="210C7FEC" w:rsidR="00D13DAE" w:rsidRPr="00FE748A" w:rsidRDefault="00D13DAE" w:rsidP="00D13DAE">
            <w:pPr>
              <w:spacing w:after="0" w:line="240" w:lineRule="auto"/>
              <w:jc w:val="center"/>
              <w:rPr>
                <w:rFonts w:ascii="Arial" w:eastAsia="Times New Roman" w:hAnsi="Arial" w:cs="Arial"/>
                <w:sz w:val="18"/>
                <w:szCs w:val="18"/>
              </w:rPr>
            </w:pPr>
            <w:r w:rsidRPr="00274E5C">
              <w:rPr>
                <w:rFonts w:ascii="Arial" w:hAnsi="Arial" w:cs="Arial"/>
                <w:sz w:val="18"/>
                <w:szCs w:val="18"/>
              </w:rPr>
              <w:t>TÓNER HP LASERJET 404DW CF258X (10,000 PÁGINAS)</w:t>
            </w:r>
          </w:p>
        </w:tc>
        <w:tc>
          <w:tcPr>
            <w:tcW w:w="569" w:type="pct"/>
            <w:tcMar>
              <w:top w:w="0" w:type="dxa"/>
              <w:left w:w="115" w:type="dxa"/>
              <w:bottom w:w="0" w:type="dxa"/>
              <w:right w:w="115" w:type="dxa"/>
            </w:tcMar>
            <w:vAlign w:val="center"/>
          </w:tcPr>
          <w:p w14:paraId="02864ADD" w14:textId="095426DB"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PIEZA</w:t>
            </w:r>
          </w:p>
        </w:tc>
        <w:tc>
          <w:tcPr>
            <w:tcW w:w="942" w:type="pct"/>
            <w:tcMar>
              <w:top w:w="0" w:type="dxa"/>
              <w:left w:w="115" w:type="dxa"/>
              <w:bottom w:w="0" w:type="dxa"/>
              <w:right w:w="115" w:type="dxa"/>
            </w:tcMar>
            <w:vAlign w:val="center"/>
          </w:tcPr>
          <w:p w14:paraId="74F2AA9E" w14:textId="2A9A804E" w:rsidR="00D13DAE" w:rsidRPr="00FE748A" w:rsidRDefault="00D13DAE" w:rsidP="00D13DAE">
            <w:pPr>
              <w:spacing w:after="0"/>
              <w:jc w:val="center"/>
              <w:rPr>
                <w:rFonts w:ascii="Arial" w:eastAsia="Times New Roman" w:hAnsi="Arial" w:cs="Arial"/>
                <w:sz w:val="18"/>
                <w:szCs w:val="18"/>
              </w:rPr>
            </w:pPr>
          </w:p>
        </w:tc>
        <w:tc>
          <w:tcPr>
            <w:tcW w:w="1323" w:type="pct"/>
            <w:tcMar>
              <w:top w:w="0" w:type="dxa"/>
              <w:left w:w="115" w:type="dxa"/>
              <w:bottom w:w="0" w:type="dxa"/>
              <w:right w:w="115" w:type="dxa"/>
            </w:tcMar>
            <w:vAlign w:val="center"/>
          </w:tcPr>
          <w:p w14:paraId="37094866" w14:textId="77777777" w:rsidR="00D13DAE" w:rsidRPr="00FE748A" w:rsidRDefault="00D13DAE" w:rsidP="00D13DAE">
            <w:pPr>
              <w:spacing w:after="0"/>
              <w:jc w:val="center"/>
              <w:rPr>
                <w:rFonts w:ascii="Arial" w:eastAsia="Times New Roman" w:hAnsi="Arial" w:cs="Arial"/>
                <w:sz w:val="18"/>
                <w:szCs w:val="18"/>
              </w:rPr>
            </w:pPr>
          </w:p>
        </w:tc>
      </w:tr>
      <w:tr w:rsidR="00D13DAE" w:rsidRPr="00E42CFC" w14:paraId="3F4B70B5" w14:textId="77777777" w:rsidTr="00D13DAE">
        <w:trPr>
          <w:trHeight w:val="565"/>
        </w:trPr>
        <w:tc>
          <w:tcPr>
            <w:tcW w:w="543" w:type="pct"/>
            <w:tcMar>
              <w:top w:w="0" w:type="dxa"/>
              <w:left w:w="115" w:type="dxa"/>
              <w:bottom w:w="0" w:type="dxa"/>
              <w:right w:w="115" w:type="dxa"/>
            </w:tcMar>
            <w:vAlign w:val="center"/>
          </w:tcPr>
          <w:p w14:paraId="66BD4934" w14:textId="341EE841"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2</w:t>
            </w:r>
          </w:p>
        </w:tc>
        <w:tc>
          <w:tcPr>
            <w:tcW w:w="1623" w:type="pct"/>
            <w:tcMar>
              <w:top w:w="0" w:type="dxa"/>
              <w:left w:w="115" w:type="dxa"/>
              <w:bottom w:w="0" w:type="dxa"/>
              <w:right w:w="115" w:type="dxa"/>
            </w:tcMar>
            <w:vAlign w:val="center"/>
          </w:tcPr>
          <w:p w14:paraId="06AE307A" w14:textId="0F24A4F1" w:rsidR="00D13DAE" w:rsidRPr="00FE748A" w:rsidRDefault="00D13DAE" w:rsidP="00D13DAE">
            <w:pPr>
              <w:spacing w:after="0" w:line="240" w:lineRule="auto"/>
              <w:jc w:val="center"/>
              <w:rPr>
                <w:rFonts w:ascii="Arial" w:eastAsia="Times New Roman" w:hAnsi="Arial" w:cs="Arial"/>
                <w:sz w:val="18"/>
                <w:szCs w:val="18"/>
              </w:rPr>
            </w:pPr>
            <w:r w:rsidRPr="00274E5C">
              <w:rPr>
                <w:rFonts w:ascii="Arial" w:hAnsi="Arial" w:cs="Arial"/>
                <w:sz w:val="18"/>
                <w:szCs w:val="18"/>
              </w:rPr>
              <w:t>TÓNER</w:t>
            </w:r>
            <w:r>
              <w:rPr>
                <w:rFonts w:ascii="Arial" w:hAnsi="Arial" w:cs="Arial"/>
                <w:sz w:val="18"/>
                <w:szCs w:val="18"/>
              </w:rPr>
              <w:t xml:space="preserve"> </w:t>
            </w:r>
            <w:r w:rsidRPr="00274E5C">
              <w:rPr>
                <w:rFonts w:ascii="Arial" w:hAnsi="Arial" w:cs="Arial"/>
                <w:sz w:val="18"/>
                <w:szCs w:val="18"/>
              </w:rPr>
              <w:t>HP LASERJET W1510X PARA HP M4003DW (9,700 PÁGINAS)</w:t>
            </w:r>
          </w:p>
        </w:tc>
        <w:tc>
          <w:tcPr>
            <w:tcW w:w="569" w:type="pct"/>
            <w:tcMar>
              <w:top w:w="0" w:type="dxa"/>
              <w:left w:w="115" w:type="dxa"/>
              <w:bottom w:w="0" w:type="dxa"/>
              <w:right w:w="115" w:type="dxa"/>
            </w:tcMar>
            <w:vAlign w:val="center"/>
          </w:tcPr>
          <w:p w14:paraId="638670F7" w14:textId="0AEB0122"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PIEZA</w:t>
            </w:r>
          </w:p>
        </w:tc>
        <w:tc>
          <w:tcPr>
            <w:tcW w:w="942" w:type="pct"/>
            <w:tcMar>
              <w:top w:w="0" w:type="dxa"/>
              <w:left w:w="115" w:type="dxa"/>
              <w:bottom w:w="0" w:type="dxa"/>
              <w:right w:w="115" w:type="dxa"/>
            </w:tcMar>
            <w:vAlign w:val="center"/>
          </w:tcPr>
          <w:p w14:paraId="37A899DC" w14:textId="19BB83DE" w:rsidR="00D13DAE" w:rsidRPr="00FE748A" w:rsidRDefault="00D13DAE" w:rsidP="00D13DAE">
            <w:pPr>
              <w:spacing w:after="0"/>
              <w:jc w:val="center"/>
              <w:rPr>
                <w:rFonts w:ascii="Arial" w:eastAsia="Times New Roman" w:hAnsi="Arial" w:cs="Arial"/>
                <w:sz w:val="18"/>
                <w:szCs w:val="18"/>
              </w:rPr>
            </w:pPr>
          </w:p>
        </w:tc>
        <w:tc>
          <w:tcPr>
            <w:tcW w:w="1323" w:type="pct"/>
            <w:tcMar>
              <w:top w:w="0" w:type="dxa"/>
              <w:left w:w="115" w:type="dxa"/>
              <w:bottom w:w="0" w:type="dxa"/>
              <w:right w:w="115" w:type="dxa"/>
            </w:tcMar>
            <w:vAlign w:val="center"/>
          </w:tcPr>
          <w:p w14:paraId="18BA5494" w14:textId="77777777" w:rsidR="00D13DAE" w:rsidRPr="00FE748A" w:rsidRDefault="00D13DAE" w:rsidP="00D13DAE">
            <w:pPr>
              <w:spacing w:after="0"/>
              <w:jc w:val="center"/>
              <w:rPr>
                <w:rFonts w:ascii="Arial" w:eastAsia="Times New Roman" w:hAnsi="Arial" w:cs="Arial"/>
                <w:sz w:val="18"/>
                <w:szCs w:val="18"/>
              </w:rPr>
            </w:pPr>
          </w:p>
        </w:tc>
      </w:tr>
      <w:tr w:rsidR="00D13DAE" w:rsidRPr="00E42CFC" w14:paraId="38BBF6BA" w14:textId="77777777" w:rsidTr="00D13DAE">
        <w:trPr>
          <w:trHeight w:val="559"/>
        </w:trPr>
        <w:tc>
          <w:tcPr>
            <w:tcW w:w="543" w:type="pct"/>
            <w:tcMar>
              <w:top w:w="0" w:type="dxa"/>
              <w:left w:w="115" w:type="dxa"/>
              <w:bottom w:w="0" w:type="dxa"/>
              <w:right w:w="115" w:type="dxa"/>
            </w:tcMar>
            <w:vAlign w:val="center"/>
          </w:tcPr>
          <w:p w14:paraId="4C2F9968" w14:textId="1C54FE8B"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3</w:t>
            </w:r>
          </w:p>
        </w:tc>
        <w:tc>
          <w:tcPr>
            <w:tcW w:w="1623" w:type="pct"/>
            <w:tcMar>
              <w:top w:w="0" w:type="dxa"/>
              <w:left w:w="115" w:type="dxa"/>
              <w:bottom w:w="0" w:type="dxa"/>
              <w:right w:w="115" w:type="dxa"/>
            </w:tcMar>
            <w:vAlign w:val="center"/>
          </w:tcPr>
          <w:p w14:paraId="591D19D3" w14:textId="0A65EFAA" w:rsidR="00D13DAE" w:rsidRPr="00FE748A" w:rsidRDefault="00D13DAE" w:rsidP="00D13DAE">
            <w:pPr>
              <w:spacing w:after="0" w:line="240" w:lineRule="auto"/>
              <w:jc w:val="center"/>
              <w:rPr>
                <w:rFonts w:ascii="Arial" w:eastAsia="Times New Roman" w:hAnsi="Arial" w:cs="Arial"/>
                <w:sz w:val="18"/>
                <w:szCs w:val="18"/>
              </w:rPr>
            </w:pPr>
            <w:r w:rsidRPr="00274E5C">
              <w:rPr>
                <w:rFonts w:ascii="Arial" w:hAnsi="Arial" w:cs="Arial"/>
                <w:sz w:val="18"/>
                <w:szCs w:val="18"/>
              </w:rPr>
              <w:t>TÓNER LEXMARK 56F4X00 PARA LEXMARK MS521 (20,000 PÁGINAS)</w:t>
            </w:r>
          </w:p>
        </w:tc>
        <w:tc>
          <w:tcPr>
            <w:tcW w:w="569" w:type="pct"/>
            <w:tcMar>
              <w:top w:w="0" w:type="dxa"/>
              <w:left w:w="115" w:type="dxa"/>
              <w:bottom w:w="0" w:type="dxa"/>
              <w:right w:w="115" w:type="dxa"/>
            </w:tcMar>
            <w:vAlign w:val="center"/>
          </w:tcPr>
          <w:p w14:paraId="4C7494D5" w14:textId="66289D22"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PIEZA</w:t>
            </w:r>
          </w:p>
        </w:tc>
        <w:tc>
          <w:tcPr>
            <w:tcW w:w="942" w:type="pct"/>
            <w:tcMar>
              <w:top w:w="0" w:type="dxa"/>
              <w:left w:w="115" w:type="dxa"/>
              <w:bottom w:w="0" w:type="dxa"/>
              <w:right w:w="115" w:type="dxa"/>
            </w:tcMar>
            <w:vAlign w:val="center"/>
          </w:tcPr>
          <w:p w14:paraId="2F7E9FC6" w14:textId="33315A80" w:rsidR="00D13DAE" w:rsidRPr="00FE748A" w:rsidRDefault="00D13DAE" w:rsidP="00D13DAE">
            <w:pPr>
              <w:spacing w:after="0"/>
              <w:jc w:val="center"/>
              <w:rPr>
                <w:rFonts w:ascii="Arial" w:eastAsia="Times New Roman" w:hAnsi="Arial" w:cs="Arial"/>
                <w:sz w:val="18"/>
                <w:szCs w:val="18"/>
              </w:rPr>
            </w:pPr>
          </w:p>
        </w:tc>
        <w:tc>
          <w:tcPr>
            <w:tcW w:w="1323" w:type="pct"/>
            <w:tcMar>
              <w:top w:w="0" w:type="dxa"/>
              <w:left w:w="115" w:type="dxa"/>
              <w:bottom w:w="0" w:type="dxa"/>
              <w:right w:w="115" w:type="dxa"/>
            </w:tcMar>
            <w:vAlign w:val="center"/>
          </w:tcPr>
          <w:p w14:paraId="2D0F22EF" w14:textId="77777777" w:rsidR="00D13DAE" w:rsidRPr="00FE748A" w:rsidRDefault="00D13DAE" w:rsidP="00D13DAE">
            <w:pPr>
              <w:spacing w:after="0"/>
              <w:jc w:val="center"/>
              <w:rPr>
                <w:rFonts w:ascii="Arial" w:eastAsia="Times New Roman" w:hAnsi="Arial" w:cs="Arial"/>
                <w:sz w:val="18"/>
                <w:szCs w:val="18"/>
              </w:rPr>
            </w:pPr>
          </w:p>
        </w:tc>
      </w:tr>
      <w:tr w:rsidR="00D13DAE" w:rsidRPr="00E42CFC" w14:paraId="7B04AA94" w14:textId="77777777" w:rsidTr="00D13DAE">
        <w:trPr>
          <w:trHeight w:val="559"/>
        </w:trPr>
        <w:tc>
          <w:tcPr>
            <w:tcW w:w="543" w:type="pct"/>
            <w:tcMar>
              <w:top w:w="0" w:type="dxa"/>
              <w:left w:w="115" w:type="dxa"/>
              <w:bottom w:w="0" w:type="dxa"/>
              <w:right w:w="115" w:type="dxa"/>
            </w:tcMar>
            <w:vAlign w:val="center"/>
          </w:tcPr>
          <w:p w14:paraId="55CB1352" w14:textId="44AD4498"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4</w:t>
            </w:r>
          </w:p>
        </w:tc>
        <w:tc>
          <w:tcPr>
            <w:tcW w:w="1623" w:type="pct"/>
            <w:tcMar>
              <w:top w:w="0" w:type="dxa"/>
              <w:left w:w="115" w:type="dxa"/>
              <w:bottom w:w="0" w:type="dxa"/>
              <w:right w:w="115" w:type="dxa"/>
            </w:tcMar>
            <w:vAlign w:val="center"/>
          </w:tcPr>
          <w:p w14:paraId="6AB1156A" w14:textId="5DD61E36" w:rsidR="00D13DAE" w:rsidRPr="00FE748A" w:rsidRDefault="00D13DAE" w:rsidP="00D13DAE">
            <w:pPr>
              <w:spacing w:after="0" w:line="240" w:lineRule="auto"/>
              <w:jc w:val="center"/>
              <w:rPr>
                <w:rFonts w:ascii="Arial" w:eastAsia="Times New Roman" w:hAnsi="Arial" w:cs="Arial"/>
                <w:sz w:val="18"/>
                <w:szCs w:val="18"/>
              </w:rPr>
            </w:pPr>
            <w:r w:rsidRPr="00274E5C">
              <w:rPr>
                <w:rFonts w:ascii="Arial" w:hAnsi="Arial" w:cs="Arial"/>
                <w:sz w:val="18"/>
                <w:szCs w:val="18"/>
              </w:rPr>
              <w:t>TÓNER HP LASERJET M501DN CF287X</w:t>
            </w:r>
          </w:p>
        </w:tc>
        <w:tc>
          <w:tcPr>
            <w:tcW w:w="569" w:type="pct"/>
            <w:tcMar>
              <w:top w:w="0" w:type="dxa"/>
              <w:left w:w="115" w:type="dxa"/>
              <w:bottom w:w="0" w:type="dxa"/>
              <w:right w:w="115" w:type="dxa"/>
            </w:tcMar>
            <w:vAlign w:val="center"/>
          </w:tcPr>
          <w:p w14:paraId="268F818A" w14:textId="735C29EA" w:rsidR="00D13DAE" w:rsidRPr="00FE748A" w:rsidRDefault="00D13DAE" w:rsidP="00D13DAE">
            <w:pPr>
              <w:spacing w:after="0"/>
              <w:jc w:val="center"/>
              <w:rPr>
                <w:rFonts w:ascii="Arial" w:eastAsia="Times New Roman" w:hAnsi="Arial" w:cs="Arial"/>
                <w:sz w:val="18"/>
                <w:szCs w:val="18"/>
              </w:rPr>
            </w:pPr>
            <w:r w:rsidRPr="00FE748A">
              <w:rPr>
                <w:rFonts w:ascii="Arial" w:hAnsi="Arial" w:cs="Arial"/>
                <w:sz w:val="18"/>
                <w:szCs w:val="18"/>
              </w:rPr>
              <w:t>PIEZA</w:t>
            </w:r>
          </w:p>
        </w:tc>
        <w:tc>
          <w:tcPr>
            <w:tcW w:w="942" w:type="pct"/>
            <w:tcMar>
              <w:top w:w="0" w:type="dxa"/>
              <w:left w:w="115" w:type="dxa"/>
              <w:bottom w:w="0" w:type="dxa"/>
              <w:right w:w="115" w:type="dxa"/>
            </w:tcMar>
            <w:vAlign w:val="center"/>
          </w:tcPr>
          <w:p w14:paraId="6A69528A" w14:textId="7A195B93" w:rsidR="00D13DAE" w:rsidRPr="00FE748A" w:rsidRDefault="00D13DAE" w:rsidP="00D13DAE">
            <w:pPr>
              <w:spacing w:after="0"/>
              <w:jc w:val="center"/>
              <w:rPr>
                <w:rFonts w:ascii="Arial" w:eastAsia="Times New Roman" w:hAnsi="Arial" w:cs="Arial"/>
                <w:sz w:val="18"/>
                <w:szCs w:val="18"/>
              </w:rPr>
            </w:pPr>
          </w:p>
        </w:tc>
        <w:tc>
          <w:tcPr>
            <w:tcW w:w="1323" w:type="pct"/>
            <w:tcMar>
              <w:top w:w="0" w:type="dxa"/>
              <w:left w:w="115" w:type="dxa"/>
              <w:bottom w:w="0" w:type="dxa"/>
              <w:right w:w="115" w:type="dxa"/>
            </w:tcMar>
            <w:vAlign w:val="center"/>
          </w:tcPr>
          <w:p w14:paraId="6D3DE846" w14:textId="77777777" w:rsidR="00D13DAE" w:rsidRPr="00FE748A" w:rsidRDefault="00D13DAE" w:rsidP="00D13DAE">
            <w:pPr>
              <w:spacing w:after="0"/>
              <w:jc w:val="center"/>
              <w:rPr>
                <w:rFonts w:ascii="Arial" w:eastAsia="Times New Roman" w:hAnsi="Arial" w:cs="Arial"/>
                <w:sz w:val="18"/>
                <w:szCs w:val="18"/>
              </w:rPr>
            </w:pPr>
          </w:p>
        </w:tc>
      </w:tr>
      <w:bookmarkEnd w:id="89"/>
    </w:tbl>
    <w:p w14:paraId="075D2FC9" w14:textId="092A561A" w:rsidR="0091217B" w:rsidRDefault="0091217B" w:rsidP="0091217B">
      <w:pPr>
        <w:spacing w:after="0" w:line="240" w:lineRule="auto"/>
        <w:rPr>
          <w:rFonts w:ascii="Arial" w:eastAsia="Times New Roman" w:hAnsi="Arial" w:cs="Arial"/>
          <w:sz w:val="18"/>
          <w:szCs w:val="18"/>
        </w:rPr>
      </w:pPr>
    </w:p>
    <w:p w14:paraId="59961349" w14:textId="77777777" w:rsidR="00FE748A" w:rsidRPr="00E42CFC" w:rsidRDefault="00FE748A" w:rsidP="0091217B">
      <w:pPr>
        <w:spacing w:after="0" w:line="240" w:lineRule="auto"/>
        <w:rPr>
          <w:rFonts w:ascii="Arial" w:eastAsia="Times New Roman" w:hAnsi="Arial" w:cs="Arial"/>
          <w:sz w:val="18"/>
          <w:szCs w:val="18"/>
        </w:rPr>
      </w:pPr>
    </w:p>
    <w:p w14:paraId="73B80539" w14:textId="6684E6D2" w:rsidR="00006536" w:rsidRPr="00E42CFC" w:rsidRDefault="00006536" w:rsidP="00006536">
      <w:pPr>
        <w:spacing w:after="0" w:line="240" w:lineRule="auto"/>
        <w:ind w:right="140"/>
        <w:jc w:val="both"/>
        <w:rPr>
          <w:rFonts w:ascii="Arial" w:eastAsia="Century Gothic" w:hAnsi="Arial" w:cs="Arial"/>
          <w:bCs/>
          <w:color w:val="000000"/>
          <w:sz w:val="18"/>
          <w:szCs w:val="18"/>
          <w:u w:val="single"/>
        </w:rPr>
      </w:pPr>
      <w:r w:rsidRPr="00E42CFC">
        <w:rPr>
          <w:rFonts w:ascii="Arial" w:eastAsia="Century Gothic" w:hAnsi="Arial" w:cs="Arial"/>
          <w:b/>
          <w:color w:val="000000"/>
          <w:sz w:val="18"/>
          <w:szCs w:val="18"/>
        </w:rPr>
        <w:t xml:space="preserve">NOTA: </w:t>
      </w:r>
      <w:r w:rsidRPr="00E42CFC">
        <w:rPr>
          <w:rFonts w:ascii="Arial" w:eastAsia="Century Gothic" w:hAnsi="Arial" w:cs="Arial"/>
          <w:bCs/>
          <w:color w:val="000000"/>
          <w:sz w:val="18"/>
          <w:szCs w:val="18"/>
        </w:rPr>
        <w:t xml:space="preserve">Se deberá realizar el desglose a </w:t>
      </w:r>
      <w:r w:rsidRPr="00E42CFC">
        <w:rPr>
          <w:rFonts w:ascii="Arial" w:eastAsia="Century Gothic" w:hAnsi="Arial" w:cs="Arial"/>
          <w:b/>
          <w:color w:val="000000"/>
          <w:sz w:val="18"/>
          <w:szCs w:val="18"/>
          <w:u w:val="single"/>
        </w:rPr>
        <w:t>detalle</w:t>
      </w:r>
      <w:r w:rsidRPr="00E42CFC">
        <w:rPr>
          <w:rFonts w:ascii="Arial" w:eastAsia="Century Gothic" w:hAnsi="Arial" w:cs="Arial"/>
          <w:bCs/>
          <w:color w:val="000000"/>
          <w:sz w:val="18"/>
          <w:szCs w:val="18"/>
        </w:rPr>
        <w:t xml:space="preserve"> del </w:t>
      </w:r>
      <w:r w:rsidRPr="00E42CFC">
        <w:rPr>
          <w:rFonts w:ascii="Arial" w:eastAsia="Century Gothic" w:hAnsi="Arial" w:cs="Arial"/>
          <w:b/>
          <w:color w:val="000000"/>
          <w:sz w:val="18"/>
          <w:szCs w:val="18"/>
        </w:rPr>
        <w:t>Anexo1</w:t>
      </w:r>
      <w:r w:rsidR="00E15A96"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Carta de requerimientos técnicos</w:t>
      </w:r>
      <w:r w:rsidR="00E15A96" w:rsidRPr="00E42CFC">
        <w:rPr>
          <w:rFonts w:ascii="Arial" w:eastAsia="Century Gothic" w:hAnsi="Arial" w:cs="Arial"/>
          <w:bCs/>
          <w:color w:val="000000"/>
          <w:sz w:val="18"/>
          <w:szCs w:val="18"/>
        </w:rPr>
        <w:t>,</w:t>
      </w:r>
      <w:r w:rsidRPr="00E42CFC">
        <w:rPr>
          <w:rFonts w:ascii="Arial" w:eastAsia="Century Gothic" w:hAnsi="Arial" w:cs="Arial"/>
          <w:bCs/>
          <w:color w:val="000000"/>
          <w:sz w:val="18"/>
          <w:szCs w:val="18"/>
        </w:rPr>
        <w:t xml:space="preserve"> cumpliendo con lo requerido en el mismo en </w:t>
      </w:r>
      <w:r w:rsidRPr="00E42CFC">
        <w:rPr>
          <w:rFonts w:ascii="Arial" w:eastAsia="Century Gothic" w:hAnsi="Arial" w:cs="Arial"/>
          <w:b/>
          <w:color w:val="000000"/>
          <w:sz w:val="18"/>
          <w:szCs w:val="18"/>
          <w:u w:val="single"/>
        </w:rPr>
        <w:t>formato libre</w:t>
      </w:r>
      <w:r w:rsidRPr="00E42CFC">
        <w:rPr>
          <w:rFonts w:ascii="Arial" w:eastAsia="Century Gothic" w:hAnsi="Arial" w:cs="Arial"/>
          <w:bCs/>
          <w:color w:val="000000"/>
          <w:sz w:val="18"/>
          <w:szCs w:val="18"/>
          <w:u w:val="single"/>
        </w:rPr>
        <w:t>.</w:t>
      </w:r>
    </w:p>
    <w:p w14:paraId="57980ED5" w14:textId="7F7DD9B7" w:rsidR="00800DA0" w:rsidRPr="00E42CFC" w:rsidRDefault="00800DA0" w:rsidP="00006536">
      <w:pPr>
        <w:spacing w:after="0" w:line="240" w:lineRule="auto"/>
        <w:ind w:right="140"/>
        <w:jc w:val="both"/>
        <w:rPr>
          <w:rFonts w:ascii="Arial" w:eastAsia="Century Gothic" w:hAnsi="Arial" w:cs="Arial"/>
          <w:bCs/>
          <w:color w:val="000000"/>
          <w:sz w:val="18"/>
          <w:szCs w:val="18"/>
          <w:u w:val="single"/>
        </w:rPr>
      </w:pPr>
    </w:p>
    <w:p w14:paraId="1A16479B" w14:textId="295C487D"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006536">
      <w:pPr>
        <w:spacing w:after="0" w:line="240" w:lineRule="auto"/>
        <w:ind w:right="140" w:hanging="700"/>
        <w:jc w:val="center"/>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1CFEE918" w14:textId="1BD203CF" w:rsidR="0091217B" w:rsidRDefault="0091217B" w:rsidP="0091217B">
      <w:pPr>
        <w:spacing w:after="0" w:line="240" w:lineRule="auto"/>
        <w:rPr>
          <w:rFonts w:ascii="Arial" w:eastAsia="Times New Roman" w:hAnsi="Arial" w:cs="Arial"/>
          <w:sz w:val="18"/>
          <w:szCs w:val="18"/>
        </w:rPr>
      </w:pPr>
    </w:p>
    <w:p w14:paraId="62E8E2F8" w14:textId="77777777" w:rsidR="00577CBD" w:rsidRDefault="00577CBD" w:rsidP="0091217B">
      <w:pPr>
        <w:spacing w:after="0" w:line="240" w:lineRule="auto"/>
        <w:rPr>
          <w:rFonts w:ascii="Arial" w:eastAsia="Times New Roman" w:hAnsi="Arial" w:cs="Arial"/>
          <w:sz w:val="18"/>
          <w:szCs w:val="18"/>
        </w:rPr>
      </w:pPr>
    </w:p>
    <w:p w14:paraId="4B5A5F4D" w14:textId="77777777" w:rsidR="00FE748A" w:rsidRPr="00E42CFC" w:rsidRDefault="00FE748A"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Default="00F95A27" w:rsidP="0091217B">
      <w:pPr>
        <w:spacing w:after="0"/>
        <w:jc w:val="center"/>
        <w:rPr>
          <w:rFonts w:ascii="Arial" w:hAnsi="Arial" w:cs="Arial"/>
          <w:b/>
          <w:sz w:val="18"/>
          <w:szCs w:val="18"/>
        </w:rPr>
      </w:pPr>
    </w:p>
    <w:p w14:paraId="53059FED" w14:textId="77777777" w:rsidR="00FE748A" w:rsidRPr="00E42CFC" w:rsidRDefault="00FE748A"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AE7DB3A" w14:textId="77777777" w:rsidR="00577CBD" w:rsidRDefault="0091217B" w:rsidP="00577CBD">
      <w:pPr>
        <w:spacing w:after="0"/>
        <w:jc w:val="center"/>
        <w:rPr>
          <w:rFonts w:ascii="Arial" w:hAnsi="Arial" w:cs="Arial"/>
          <w:b/>
          <w:sz w:val="18"/>
          <w:szCs w:val="18"/>
        </w:rPr>
      </w:pPr>
      <w:r w:rsidRPr="00E42CFC">
        <w:rPr>
          <w:rFonts w:ascii="Arial" w:hAnsi="Arial" w:cs="Arial"/>
          <w:b/>
          <w:sz w:val="18"/>
          <w:szCs w:val="18"/>
        </w:rPr>
        <w:t>Representante Legal.</w:t>
      </w:r>
    </w:p>
    <w:p w14:paraId="132643E2" w14:textId="0154BD1E" w:rsidR="0043229B" w:rsidRPr="00E42CFC" w:rsidRDefault="0043229B" w:rsidP="00577CBD">
      <w:pPr>
        <w:spacing w:after="0"/>
        <w:jc w:val="both"/>
        <w:rPr>
          <w:rFonts w:ascii="Arial" w:eastAsia="Century Gothic" w:hAnsi="Arial" w:cs="Arial"/>
          <w:b/>
          <w:sz w:val="18"/>
          <w:szCs w:val="18"/>
        </w:rPr>
      </w:pPr>
      <w:r w:rsidRPr="00E42CFC">
        <w:rPr>
          <w:rFonts w:ascii="Arial" w:eastAsia="Century Gothic" w:hAnsi="Arial" w:cs="Arial"/>
          <w:b/>
          <w:sz w:val="18"/>
          <w:szCs w:val="18"/>
        </w:rPr>
        <w:br w:type="page"/>
      </w: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3</w:t>
      </w:r>
      <w:r w:rsidR="00617598" w:rsidRPr="00E42CFC">
        <w:rPr>
          <w:rFonts w:ascii="Arial" w:eastAsia="Century Gothic" w:hAnsi="Arial" w:cs="Arial"/>
          <w:b/>
          <w:color w:val="000000"/>
          <w:sz w:val="18"/>
          <w:szCs w:val="18"/>
        </w:rPr>
        <w:t>.</w:t>
      </w:r>
    </w:p>
    <w:p w14:paraId="5D7D39E3" w14:textId="77777777" w:rsidR="00B930A0" w:rsidRPr="00E42CFC" w:rsidRDefault="00B930A0" w:rsidP="00E027E4">
      <w:pPr>
        <w:spacing w:after="0" w:line="240" w:lineRule="auto"/>
        <w:ind w:right="140"/>
        <w:jc w:val="center"/>
        <w:rPr>
          <w:rFonts w:ascii="Arial" w:eastAsia="Times New Roman" w:hAnsi="Arial" w:cs="Arial"/>
          <w:sz w:val="18"/>
          <w:szCs w:val="18"/>
        </w:rPr>
      </w:pPr>
    </w:p>
    <w:p w14:paraId="7FA9AA7F" w14:textId="000CE23F" w:rsidR="00C434B8" w:rsidRPr="00E42CFC" w:rsidRDefault="00D37B4B"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2AFEB62F" w14:textId="77777777" w:rsidR="00C434B8" w:rsidRPr="00E42CFC" w:rsidRDefault="00C434B8" w:rsidP="00C434B8">
      <w:pPr>
        <w:pStyle w:val="Sinespaciado"/>
        <w:jc w:val="center"/>
        <w:rPr>
          <w:rFonts w:ascii="Arial" w:eastAsia="Century Gothic" w:hAnsi="Arial" w:cs="Arial"/>
          <w:color w:val="000000"/>
          <w:sz w:val="18"/>
          <w:szCs w:val="18"/>
        </w:rPr>
      </w:pPr>
    </w:p>
    <w:p w14:paraId="7E4C884D" w14:textId="739371AB" w:rsidR="00A21FF6" w:rsidRPr="00E42CFC" w:rsidRDefault="00BC3F5E"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43229B" w:rsidRPr="00E42CFC">
        <w:rPr>
          <w:rFonts w:ascii="Arial" w:eastAsia="Arial" w:hAnsi="Arial" w:cs="Arial"/>
          <w:b/>
          <w:bCs/>
          <w:color w:val="000000"/>
          <w:sz w:val="18"/>
          <w:szCs w:val="18"/>
        </w:rPr>
        <w:t>”</w:t>
      </w:r>
    </w:p>
    <w:p w14:paraId="19E8D9A7" w14:textId="77777777" w:rsidR="0091217B" w:rsidRDefault="0091217B" w:rsidP="001949A6">
      <w:pPr>
        <w:spacing w:after="0" w:line="240" w:lineRule="auto"/>
        <w:ind w:right="140"/>
        <w:jc w:val="center"/>
        <w:rPr>
          <w:rFonts w:ascii="Arial" w:eastAsia="Century Gothic" w:hAnsi="Arial" w:cs="Arial"/>
          <w:b/>
          <w:smallCaps/>
          <w:color w:val="000000"/>
          <w:sz w:val="18"/>
          <w:szCs w:val="18"/>
        </w:rPr>
      </w:pPr>
    </w:p>
    <w:p w14:paraId="41E2F852" w14:textId="77777777" w:rsidR="00F05A54" w:rsidRPr="00E42CFC" w:rsidRDefault="00F05A54"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39C34098" w14:textId="77777777" w:rsidR="0091217B" w:rsidRDefault="0091217B" w:rsidP="00F05A54">
      <w:pPr>
        <w:spacing w:after="0" w:line="240" w:lineRule="auto"/>
        <w:ind w:right="140"/>
        <w:jc w:val="center"/>
        <w:rPr>
          <w:rFonts w:ascii="Arial" w:eastAsia="Century Gothic" w:hAnsi="Arial" w:cs="Arial"/>
          <w:b/>
          <w:bCs/>
          <w:color w:val="000000"/>
          <w:sz w:val="18"/>
          <w:szCs w:val="18"/>
        </w:rPr>
      </w:pPr>
    </w:p>
    <w:p w14:paraId="370CB5BE" w14:textId="77777777" w:rsidR="00AD2721" w:rsidRPr="00E42CFC" w:rsidRDefault="00AD2721" w:rsidP="00F05A54">
      <w:pPr>
        <w:spacing w:after="0" w:line="240" w:lineRule="auto"/>
        <w:ind w:right="140"/>
        <w:jc w:val="center"/>
        <w:rPr>
          <w:rFonts w:ascii="Arial" w:eastAsia="Century Gothic" w:hAnsi="Arial" w:cs="Arial"/>
          <w:b/>
          <w:bCs/>
          <w:color w:val="000000"/>
          <w:sz w:val="18"/>
          <w:szCs w:val="18"/>
        </w:rPr>
      </w:pPr>
    </w:p>
    <w:p w14:paraId="6A262210" w14:textId="02BAB114" w:rsidR="00275AFA" w:rsidRPr="00E42CFC"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6A9FE50" w14:textId="77777777" w:rsidR="00A97930" w:rsidRDefault="00A97930" w:rsidP="00E66674">
      <w:pPr>
        <w:spacing w:after="0" w:line="240" w:lineRule="auto"/>
        <w:ind w:right="140"/>
        <w:jc w:val="center"/>
        <w:rPr>
          <w:rFonts w:ascii="Arial" w:eastAsia="Century Gothic" w:hAnsi="Arial" w:cs="Arial"/>
          <w:b/>
          <w:smallCaps/>
          <w:color w:val="000000"/>
          <w:sz w:val="18"/>
          <w:szCs w:val="18"/>
        </w:rPr>
      </w:pPr>
    </w:p>
    <w:p w14:paraId="427625C2" w14:textId="77777777" w:rsidR="00AD2721" w:rsidRDefault="00AD2721" w:rsidP="00E66674">
      <w:pPr>
        <w:spacing w:after="0" w:line="240" w:lineRule="auto"/>
        <w:ind w:right="140"/>
        <w:jc w:val="center"/>
        <w:rPr>
          <w:rFonts w:ascii="Arial" w:eastAsia="Century Gothic" w:hAnsi="Arial" w:cs="Arial"/>
          <w:b/>
          <w:smallCaps/>
          <w:color w:val="000000"/>
          <w:sz w:val="18"/>
          <w:szCs w:val="18"/>
        </w:rPr>
      </w:pPr>
    </w:p>
    <w:tbl>
      <w:tblPr>
        <w:tblStyle w:val="Tablaconcuadrcula"/>
        <w:tblW w:w="5000" w:type="pct"/>
        <w:tblLayout w:type="fixed"/>
        <w:tblLook w:val="04A0" w:firstRow="1" w:lastRow="0" w:firstColumn="1" w:lastColumn="0" w:noHBand="0" w:noVBand="1"/>
      </w:tblPr>
      <w:tblGrid>
        <w:gridCol w:w="758"/>
        <w:gridCol w:w="2026"/>
        <w:gridCol w:w="1015"/>
        <w:gridCol w:w="1017"/>
        <w:gridCol w:w="850"/>
        <w:gridCol w:w="852"/>
        <w:gridCol w:w="990"/>
        <w:gridCol w:w="973"/>
        <w:gridCol w:w="1006"/>
      </w:tblGrid>
      <w:tr w:rsidR="00F35BB6" w:rsidRPr="00AD2721" w14:paraId="71ED369B" w14:textId="77777777" w:rsidTr="00F35BB6">
        <w:trPr>
          <w:tblHeader/>
        </w:trPr>
        <w:tc>
          <w:tcPr>
            <w:tcW w:w="399" w:type="pct"/>
            <w:tcBorders>
              <w:bottom w:val="single" w:sz="4" w:space="0" w:color="auto"/>
            </w:tcBorders>
            <w:shd w:val="clear" w:color="auto" w:fill="D9D9D9" w:themeFill="background1" w:themeFillShade="D9"/>
            <w:vAlign w:val="center"/>
          </w:tcPr>
          <w:p w14:paraId="6A196ED3" w14:textId="77777777" w:rsidR="00F35BB6" w:rsidRPr="00AD2721" w:rsidRDefault="00F35BB6" w:rsidP="00EA0B51">
            <w:pPr>
              <w:ind w:left="-118" w:right="-80"/>
              <w:jc w:val="center"/>
              <w:rPr>
                <w:rFonts w:ascii="Calibri Light" w:hAnsi="Calibri Light" w:cs="Calibri Light"/>
                <w:b/>
                <w:bCs/>
                <w:sz w:val="16"/>
                <w:szCs w:val="16"/>
              </w:rPr>
            </w:pPr>
            <w:r w:rsidRPr="00AD2721">
              <w:rPr>
                <w:rFonts w:ascii="Calibri Light" w:hAnsi="Calibri Light" w:cs="Calibri Light"/>
                <w:b/>
                <w:bCs/>
                <w:sz w:val="16"/>
                <w:szCs w:val="16"/>
              </w:rPr>
              <w:t>PARTIDA</w:t>
            </w:r>
          </w:p>
        </w:tc>
        <w:tc>
          <w:tcPr>
            <w:tcW w:w="1068" w:type="pct"/>
            <w:tcBorders>
              <w:bottom w:val="single" w:sz="4" w:space="0" w:color="auto"/>
            </w:tcBorders>
            <w:shd w:val="clear" w:color="auto" w:fill="D9D9D9" w:themeFill="background1" w:themeFillShade="D9"/>
            <w:vAlign w:val="center"/>
          </w:tcPr>
          <w:p w14:paraId="6CBD74B5" w14:textId="77777777" w:rsidR="00F35BB6" w:rsidRPr="00AD2721" w:rsidRDefault="00F35BB6" w:rsidP="00340E00">
            <w:pPr>
              <w:jc w:val="center"/>
              <w:rPr>
                <w:rFonts w:ascii="Calibri Light" w:hAnsi="Calibri Light" w:cs="Calibri Light"/>
                <w:b/>
                <w:bCs/>
                <w:sz w:val="16"/>
                <w:szCs w:val="16"/>
              </w:rPr>
            </w:pPr>
            <w:r w:rsidRPr="00AD2721">
              <w:rPr>
                <w:rFonts w:ascii="Calibri Light" w:hAnsi="Calibri Light" w:cs="Calibri Light"/>
                <w:b/>
                <w:bCs/>
                <w:sz w:val="16"/>
                <w:szCs w:val="16"/>
              </w:rPr>
              <w:t>DESCRIPCION</w:t>
            </w:r>
          </w:p>
        </w:tc>
        <w:tc>
          <w:tcPr>
            <w:tcW w:w="535" w:type="pct"/>
            <w:tcBorders>
              <w:bottom w:val="single" w:sz="4" w:space="0" w:color="auto"/>
            </w:tcBorders>
            <w:shd w:val="clear" w:color="auto" w:fill="D9D9D9" w:themeFill="background1" w:themeFillShade="D9"/>
            <w:vAlign w:val="center"/>
          </w:tcPr>
          <w:p w14:paraId="6C7C92D1" w14:textId="30CFDE68" w:rsidR="00F35BB6" w:rsidRDefault="00F35BB6" w:rsidP="00340E00">
            <w:pPr>
              <w:jc w:val="center"/>
              <w:rPr>
                <w:rFonts w:ascii="Calibri Light" w:hAnsi="Calibri Light" w:cs="Calibri Light"/>
                <w:b/>
                <w:bCs/>
                <w:sz w:val="16"/>
                <w:szCs w:val="16"/>
              </w:rPr>
            </w:pPr>
            <w:r w:rsidRPr="00AD2721">
              <w:rPr>
                <w:rFonts w:ascii="Calibri Light" w:hAnsi="Calibri Light" w:cs="Calibri Light"/>
                <w:b/>
                <w:bCs/>
                <w:sz w:val="16"/>
                <w:szCs w:val="16"/>
              </w:rPr>
              <w:t>CANTIDAD</w:t>
            </w:r>
          </w:p>
          <w:p w14:paraId="285F0F1F" w14:textId="15F20A42" w:rsidR="00F35BB6" w:rsidRPr="00AD2721" w:rsidRDefault="00F35BB6" w:rsidP="00340E00">
            <w:pPr>
              <w:jc w:val="center"/>
              <w:rPr>
                <w:rFonts w:ascii="Calibri Light" w:hAnsi="Calibri Light" w:cs="Calibri Light"/>
                <w:b/>
                <w:bCs/>
                <w:sz w:val="16"/>
                <w:szCs w:val="16"/>
              </w:rPr>
            </w:pPr>
            <w:r>
              <w:rPr>
                <w:rFonts w:ascii="Calibri Light" w:hAnsi="Calibri Light" w:cs="Calibri Light"/>
                <w:b/>
                <w:bCs/>
                <w:sz w:val="16"/>
                <w:szCs w:val="16"/>
              </w:rPr>
              <w:t>MÁXIMA</w:t>
            </w:r>
          </w:p>
        </w:tc>
        <w:tc>
          <w:tcPr>
            <w:tcW w:w="536" w:type="pct"/>
            <w:tcBorders>
              <w:bottom w:val="single" w:sz="4" w:space="0" w:color="auto"/>
            </w:tcBorders>
            <w:shd w:val="clear" w:color="auto" w:fill="D9D9D9" w:themeFill="background1" w:themeFillShade="D9"/>
            <w:vAlign w:val="center"/>
          </w:tcPr>
          <w:p w14:paraId="764ED582" w14:textId="3370178A" w:rsidR="00F35BB6" w:rsidRDefault="00F35BB6" w:rsidP="00340E00">
            <w:pPr>
              <w:jc w:val="center"/>
              <w:rPr>
                <w:rFonts w:ascii="Calibri Light" w:hAnsi="Calibri Light" w:cs="Calibri Light"/>
                <w:b/>
                <w:bCs/>
                <w:sz w:val="16"/>
                <w:szCs w:val="16"/>
              </w:rPr>
            </w:pPr>
            <w:r w:rsidRPr="00AD2721">
              <w:rPr>
                <w:rFonts w:ascii="Calibri Light" w:hAnsi="Calibri Light" w:cs="Calibri Light"/>
                <w:b/>
                <w:bCs/>
                <w:sz w:val="16"/>
                <w:szCs w:val="16"/>
              </w:rPr>
              <w:t>CANTIDAD</w:t>
            </w:r>
          </w:p>
          <w:p w14:paraId="3B333EB6" w14:textId="3DC0639F" w:rsidR="00F35BB6" w:rsidRPr="00AD2721" w:rsidRDefault="00F35BB6" w:rsidP="00340E00">
            <w:pPr>
              <w:jc w:val="center"/>
              <w:rPr>
                <w:rFonts w:ascii="Calibri Light" w:hAnsi="Calibri Light" w:cs="Calibri Light"/>
                <w:b/>
                <w:bCs/>
                <w:sz w:val="16"/>
                <w:szCs w:val="16"/>
              </w:rPr>
            </w:pPr>
            <w:r>
              <w:rPr>
                <w:rFonts w:ascii="Calibri Light" w:hAnsi="Calibri Light" w:cs="Calibri Light"/>
                <w:b/>
                <w:bCs/>
                <w:sz w:val="16"/>
                <w:szCs w:val="16"/>
              </w:rPr>
              <w:t>MÍNIMA</w:t>
            </w:r>
          </w:p>
        </w:tc>
        <w:tc>
          <w:tcPr>
            <w:tcW w:w="448" w:type="pct"/>
            <w:tcBorders>
              <w:bottom w:val="single" w:sz="4" w:space="0" w:color="auto"/>
            </w:tcBorders>
            <w:shd w:val="clear" w:color="auto" w:fill="D9D9D9" w:themeFill="background1" w:themeFillShade="D9"/>
            <w:vAlign w:val="center"/>
          </w:tcPr>
          <w:p w14:paraId="37F9A8CE" w14:textId="77777777" w:rsidR="00F35BB6" w:rsidRPr="00AD2721" w:rsidRDefault="00F35BB6" w:rsidP="00340E00">
            <w:pPr>
              <w:jc w:val="center"/>
              <w:rPr>
                <w:rFonts w:ascii="Calibri Light" w:hAnsi="Calibri Light" w:cs="Calibri Light"/>
                <w:b/>
                <w:bCs/>
                <w:sz w:val="16"/>
                <w:szCs w:val="16"/>
              </w:rPr>
            </w:pPr>
            <w:r w:rsidRPr="00AD2721">
              <w:rPr>
                <w:rFonts w:ascii="Calibri Light" w:hAnsi="Calibri Light" w:cs="Calibri Light"/>
                <w:b/>
                <w:bCs/>
                <w:sz w:val="16"/>
                <w:szCs w:val="16"/>
              </w:rPr>
              <w:t>UNIDAD DE MEDIDA</w:t>
            </w:r>
          </w:p>
        </w:tc>
        <w:tc>
          <w:tcPr>
            <w:tcW w:w="449"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FCDB4C2" w14:textId="77777777" w:rsidR="00F35BB6" w:rsidRPr="00AD2721" w:rsidRDefault="00F35BB6" w:rsidP="00340E00">
            <w:pPr>
              <w:jc w:val="center"/>
              <w:rPr>
                <w:rFonts w:ascii="Calibri Light" w:hAnsi="Calibri Light" w:cs="Calibri Light"/>
                <w:b/>
                <w:bCs/>
                <w:sz w:val="16"/>
                <w:szCs w:val="16"/>
              </w:rPr>
            </w:pPr>
            <w:r w:rsidRPr="00AD2721">
              <w:rPr>
                <w:rFonts w:ascii="Calibri Light" w:hAnsi="Calibri Light" w:cs="Calibri Light"/>
                <w:b/>
                <w:bCs/>
                <w:sz w:val="16"/>
                <w:szCs w:val="16"/>
              </w:rPr>
              <w:t>MARCA / MODELO</w:t>
            </w:r>
          </w:p>
        </w:tc>
        <w:tc>
          <w:tcPr>
            <w:tcW w:w="52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19C7316" w14:textId="77777777" w:rsidR="00F35BB6" w:rsidRPr="00AD2721" w:rsidRDefault="00F35BB6" w:rsidP="00340E00">
            <w:pPr>
              <w:jc w:val="center"/>
              <w:rPr>
                <w:rFonts w:ascii="Calibri Light" w:eastAsia="Century Gothic" w:hAnsi="Calibri Light" w:cs="Calibri Light"/>
                <w:b/>
                <w:color w:val="000000"/>
                <w:sz w:val="16"/>
                <w:szCs w:val="16"/>
              </w:rPr>
            </w:pPr>
            <w:r w:rsidRPr="00AD2721">
              <w:rPr>
                <w:rFonts w:ascii="Calibri Light" w:eastAsia="Century Gothic" w:hAnsi="Calibri Light" w:cs="Calibri Light"/>
                <w:b/>
                <w:color w:val="000000"/>
                <w:sz w:val="16"/>
                <w:szCs w:val="16"/>
              </w:rPr>
              <w:t>PRECIO UNITARIO</w:t>
            </w:r>
          </w:p>
        </w:tc>
        <w:tc>
          <w:tcPr>
            <w:tcW w:w="513"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5F5A271B" w14:textId="77777777" w:rsidR="00F35BB6" w:rsidRDefault="00F35BB6" w:rsidP="00F35BB6">
            <w:pPr>
              <w:jc w:val="center"/>
              <w:rPr>
                <w:rFonts w:ascii="Calibri Light" w:eastAsia="Century Gothic" w:hAnsi="Calibri Light" w:cs="Calibri Light"/>
                <w:b/>
                <w:color w:val="000000"/>
                <w:sz w:val="16"/>
                <w:szCs w:val="16"/>
              </w:rPr>
            </w:pPr>
            <w:r w:rsidRPr="00AD2721">
              <w:rPr>
                <w:rFonts w:ascii="Calibri Light" w:eastAsia="Century Gothic" w:hAnsi="Calibri Light" w:cs="Calibri Light"/>
                <w:b/>
                <w:color w:val="000000"/>
                <w:sz w:val="16"/>
                <w:szCs w:val="16"/>
              </w:rPr>
              <w:t>IMPORTE</w:t>
            </w:r>
          </w:p>
          <w:p w14:paraId="209B1C57" w14:textId="77777777" w:rsidR="00F35BB6" w:rsidRDefault="00F35BB6" w:rsidP="00F35BB6">
            <w:pPr>
              <w:jc w:val="center"/>
              <w:rPr>
                <w:rFonts w:ascii="Calibri Light" w:hAnsi="Calibri Light" w:cs="Calibri Light"/>
                <w:b/>
                <w:bCs/>
                <w:sz w:val="16"/>
                <w:szCs w:val="16"/>
              </w:rPr>
            </w:pPr>
            <w:r w:rsidRPr="00AD2721">
              <w:rPr>
                <w:rFonts w:ascii="Calibri Light" w:hAnsi="Calibri Light" w:cs="Calibri Light"/>
                <w:b/>
                <w:bCs/>
                <w:sz w:val="16"/>
                <w:szCs w:val="16"/>
              </w:rPr>
              <w:t>CANTIDAD</w:t>
            </w:r>
          </w:p>
          <w:p w14:paraId="09AD5CB7" w14:textId="799AEDCC" w:rsidR="00F35BB6" w:rsidRPr="00AD2721" w:rsidRDefault="00F35BB6" w:rsidP="00F35BB6">
            <w:pPr>
              <w:jc w:val="center"/>
              <w:rPr>
                <w:rFonts w:ascii="Calibri Light" w:eastAsia="Century Gothic" w:hAnsi="Calibri Light" w:cs="Calibri Light"/>
                <w:b/>
                <w:color w:val="000000"/>
                <w:sz w:val="16"/>
                <w:szCs w:val="16"/>
              </w:rPr>
            </w:pPr>
            <w:r>
              <w:rPr>
                <w:rFonts w:ascii="Calibri Light" w:hAnsi="Calibri Light" w:cs="Calibri Light"/>
                <w:b/>
                <w:bCs/>
                <w:sz w:val="16"/>
                <w:szCs w:val="16"/>
              </w:rPr>
              <w:t>MÁXIMA</w:t>
            </w:r>
          </w:p>
        </w:tc>
        <w:tc>
          <w:tcPr>
            <w:tcW w:w="530"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AADF0C1" w14:textId="77777777" w:rsidR="00F35BB6" w:rsidRDefault="00F35BB6" w:rsidP="00340E00">
            <w:pPr>
              <w:jc w:val="center"/>
              <w:rPr>
                <w:rFonts w:ascii="Calibri Light" w:eastAsia="Century Gothic" w:hAnsi="Calibri Light" w:cs="Calibri Light"/>
                <w:b/>
                <w:color w:val="000000"/>
                <w:sz w:val="16"/>
                <w:szCs w:val="16"/>
              </w:rPr>
            </w:pPr>
            <w:r w:rsidRPr="00AD2721">
              <w:rPr>
                <w:rFonts w:ascii="Calibri Light" w:eastAsia="Century Gothic" w:hAnsi="Calibri Light" w:cs="Calibri Light"/>
                <w:b/>
                <w:color w:val="000000"/>
                <w:sz w:val="16"/>
                <w:szCs w:val="16"/>
              </w:rPr>
              <w:t>IMPORTE</w:t>
            </w:r>
          </w:p>
          <w:p w14:paraId="0DF9FC8D" w14:textId="77777777" w:rsidR="00F35BB6" w:rsidRDefault="00F35BB6" w:rsidP="00F35BB6">
            <w:pPr>
              <w:jc w:val="center"/>
              <w:rPr>
                <w:rFonts w:ascii="Calibri Light" w:hAnsi="Calibri Light" w:cs="Calibri Light"/>
                <w:b/>
                <w:bCs/>
                <w:sz w:val="16"/>
                <w:szCs w:val="16"/>
              </w:rPr>
            </w:pPr>
            <w:r w:rsidRPr="00AD2721">
              <w:rPr>
                <w:rFonts w:ascii="Calibri Light" w:hAnsi="Calibri Light" w:cs="Calibri Light"/>
                <w:b/>
                <w:bCs/>
                <w:sz w:val="16"/>
                <w:szCs w:val="16"/>
              </w:rPr>
              <w:t>CANTIDAD</w:t>
            </w:r>
          </w:p>
          <w:p w14:paraId="39F7C92B" w14:textId="4A5A57EE" w:rsidR="00F35BB6" w:rsidRPr="00AD2721" w:rsidRDefault="00F35BB6" w:rsidP="00F35BB6">
            <w:pPr>
              <w:jc w:val="center"/>
              <w:rPr>
                <w:rFonts w:ascii="Calibri Light" w:hAnsi="Calibri Light" w:cs="Calibri Light"/>
                <w:b/>
                <w:bCs/>
                <w:sz w:val="16"/>
                <w:szCs w:val="16"/>
              </w:rPr>
            </w:pPr>
            <w:r>
              <w:rPr>
                <w:rFonts w:ascii="Calibri Light" w:hAnsi="Calibri Light" w:cs="Calibri Light"/>
                <w:b/>
                <w:bCs/>
                <w:sz w:val="16"/>
                <w:szCs w:val="16"/>
              </w:rPr>
              <w:t>MÍNIMA</w:t>
            </w:r>
          </w:p>
        </w:tc>
      </w:tr>
      <w:tr w:rsidR="00F35BB6" w:rsidRPr="00AD2721" w14:paraId="15A3D253" w14:textId="77777777" w:rsidTr="00F35BB6">
        <w:trPr>
          <w:trHeight w:val="472"/>
        </w:trPr>
        <w:tc>
          <w:tcPr>
            <w:tcW w:w="399" w:type="pct"/>
            <w:vAlign w:val="center"/>
          </w:tcPr>
          <w:p w14:paraId="3454DD28" w14:textId="77777777" w:rsidR="00F35BB6" w:rsidRPr="00AD2721" w:rsidRDefault="00F35BB6" w:rsidP="00AD2721">
            <w:pPr>
              <w:spacing w:line="276" w:lineRule="auto"/>
              <w:jc w:val="center"/>
              <w:rPr>
                <w:rFonts w:ascii="Calibri Light" w:hAnsi="Calibri Light" w:cs="Calibri Light"/>
                <w:sz w:val="16"/>
                <w:szCs w:val="16"/>
              </w:rPr>
            </w:pPr>
            <w:r w:rsidRPr="00AD2721">
              <w:rPr>
                <w:rFonts w:ascii="Calibri Light" w:hAnsi="Calibri Light" w:cs="Calibri Light"/>
                <w:color w:val="262626" w:themeColor="text1" w:themeTint="D9"/>
                <w:sz w:val="16"/>
                <w:szCs w:val="16"/>
              </w:rPr>
              <w:t>1</w:t>
            </w:r>
          </w:p>
        </w:tc>
        <w:tc>
          <w:tcPr>
            <w:tcW w:w="1068" w:type="pct"/>
            <w:vAlign w:val="center"/>
          </w:tcPr>
          <w:p w14:paraId="36B52352" w14:textId="52685580"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TÓNER HP LASERJET 404DW CF258X (10,000 PÁGINAS)</w:t>
            </w:r>
          </w:p>
        </w:tc>
        <w:tc>
          <w:tcPr>
            <w:tcW w:w="535" w:type="pct"/>
            <w:tcBorders>
              <w:top w:val="single" w:sz="4" w:space="0" w:color="auto"/>
              <w:left w:val="single" w:sz="4" w:space="0" w:color="auto"/>
              <w:bottom w:val="single" w:sz="4" w:space="0" w:color="auto"/>
              <w:right w:val="single" w:sz="4" w:space="0" w:color="auto"/>
            </w:tcBorders>
            <w:vAlign w:val="center"/>
          </w:tcPr>
          <w:p w14:paraId="0DD52463" w14:textId="77777777"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1,333</w:t>
            </w:r>
          </w:p>
        </w:tc>
        <w:tc>
          <w:tcPr>
            <w:tcW w:w="536" w:type="pct"/>
            <w:vAlign w:val="center"/>
          </w:tcPr>
          <w:p w14:paraId="5E18C7D2" w14:textId="0BDCC4AF"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53</w:t>
            </w:r>
            <w:r>
              <w:rPr>
                <w:rFonts w:ascii="Calibri Light" w:hAnsi="Calibri Light" w:cs="Calibri Light"/>
                <w:sz w:val="16"/>
                <w:szCs w:val="16"/>
              </w:rPr>
              <w:t>3</w:t>
            </w:r>
          </w:p>
        </w:tc>
        <w:tc>
          <w:tcPr>
            <w:tcW w:w="448" w:type="pct"/>
            <w:tcBorders>
              <w:top w:val="single" w:sz="4" w:space="0" w:color="auto"/>
              <w:left w:val="single" w:sz="4" w:space="0" w:color="auto"/>
              <w:bottom w:val="single" w:sz="4" w:space="0" w:color="auto"/>
              <w:right w:val="single" w:sz="4" w:space="0" w:color="auto"/>
            </w:tcBorders>
            <w:vAlign w:val="center"/>
          </w:tcPr>
          <w:p w14:paraId="77B6A49E" w14:textId="5BF0F338"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PIEZA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34D63FBB" w14:textId="77777777" w:rsidR="00F35BB6" w:rsidRPr="00AD2721" w:rsidRDefault="00F35BB6" w:rsidP="00AD2721">
            <w:pPr>
              <w:jc w:val="center"/>
              <w:rPr>
                <w:rFonts w:ascii="Calibri Light" w:hAnsi="Calibri Light" w:cs="Calibri Light"/>
                <w:sz w:val="16"/>
                <w:szCs w:val="16"/>
              </w:rPr>
            </w:pPr>
          </w:p>
        </w:tc>
        <w:tc>
          <w:tcPr>
            <w:tcW w:w="522" w:type="pct"/>
            <w:tcBorders>
              <w:top w:val="single" w:sz="4" w:space="0" w:color="auto"/>
              <w:left w:val="single" w:sz="4" w:space="0" w:color="auto"/>
              <w:bottom w:val="single" w:sz="4" w:space="0" w:color="auto"/>
              <w:right w:val="single" w:sz="4" w:space="0" w:color="auto"/>
            </w:tcBorders>
            <w:vAlign w:val="center"/>
          </w:tcPr>
          <w:p w14:paraId="1A57A601" w14:textId="77777777" w:rsidR="00F35BB6" w:rsidRPr="00AD2721" w:rsidRDefault="00F35BB6" w:rsidP="00AD2721">
            <w:pPr>
              <w:jc w:val="center"/>
              <w:rPr>
                <w:rFonts w:ascii="Calibri Light" w:hAnsi="Calibri Light" w:cs="Calibri Light"/>
                <w:sz w:val="16"/>
                <w:szCs w:val="16"/>
              </w:rPr>
            </w:pPr>
          </w:p>
        </w:tc>
        <w:tc>
          <w:tcPr>
            <w:tcW w:w="513" w:type="pct"/>
            <w:tcBorders>
              <w:top w:val="single" w:sz="4" w:space="0" w:color="auto"/>
              <w:left w:val="single" w:sz="4" w:space="0" w:color="auto"/>
              <w:bottom w:val="single" w:sz="4" w:space="0" w:color="auto"/>
              <w:right w:val="single" w:sz="4" w:space="0" w:color="auto"/>
            </w:tcBorders>
            <w:vAlign w:val="center"/>
          </w:tcPr>
          <w:p w14:paraId="2A75E480" w14:textId="77777777" w:rsidR="00F35BB6" w:rsidRPr="00AD2721" w:rsidRDefault="00F35BB6" w:rsidP="00F35BB6">
            <w:pPr>
              <w:jc w:val="center"/>
              <w:rPr>
                <w:rFonts w:ascii="Calibri Light" w:hAnsi="Calibri Light" w:cs="Calibri Light"/>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14:paraId="2F882944" w14:textId="5ACAA056" w:rsidR="00F35BB6" w:rsidRPr="00AD2721" w:rsidRDefault="00F35BB6" w:rsidP="00AD2721">
            <w:pPr>
              <w:jc w:val="center"/>
              <w:rPr>
                <w:rFonts w:ascii="Calibri Light" w:hAnsi="Calibri Light" w:cs="Calibri Light"/>
                <w:sz w:val="16"/>
                <w:szCs w:val="16"/>
              </w:rPr>
            </w:pPr>
          </w:p>
        </w:tc>
      </w:tr>
      <w:tr w:rsidR="00F35BB6" w:rsidRPr="00AD2721" w14:paraId="5B0E9DB0" w14:textId="77777777" w:rsidTr="00F35BB6">
        <w:trPr>
          <w:trHeight w:val="472"/>
        </w:trPr>
        <w:tc>
          <w:tcPr>
            <w:tcW w:w="399" w:type="pct"/>
            <w:vAlign w:val="center"/>
          </w:tcPr>
          <w:p w14:paraId="48C86B9B" w14:textId="77777777"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color w:val="262626" w:themeColor="text1" w:themeTint="D9"/>
                <w:sz w:val="16"/>
                <w:szCs w:val="16"/>
              </w:rPr>
              <w:t>2</w:t>
            </w:r>
          </w:p>
        </w:tc>
        <w:tc>
          <w:tcPr>
            <w:tcW w:w="1068" w:type="pct"/>
            <w:vAlign w:val="center"/>
          </w:tcPr>
          <w:p w14:paraId="4BD4EEA7" w14:textId="5BC98996"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TÓNER HP LASERJET W1510X PARA HP M4003DW (9,700 PÁGINAS)</w:t>
            </w:r>
          </w:p>
        </w:tc>
        <w:tc>
          <w:tcPr>
            <w:tcW w:w="535" w:type="pct"/>
            <w:tcBorders>
              <w:top w:val="single" w:sz="4" w:space="0" w:color="auto"/>
              <w:left w:val="single" w:sz="4" w:space="0" w:color="auto"/>
              <w:bottom w:val="single" w:sz="4" w:space="0" w:color="auto"/>
              <w:right w:val="single" w:sz="4" w:space="0" w:color="auto"/>
            </w:tcBorders>
            <w:vAlign w:val="center"/>
          </w:tcPr>
          <w:p w14:paraId="7F8E264E" w14:textId="77777777"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300</w:t>
            </w:r>
          </w:p>
        </w:tc>
        <w:tc>
          <w:tcPr>
            <w:tcW w:w="536" w:type="pct"/>
            <w:vAlign w:val="center"/>
          </w:tcPr>
          <w:p w14:paraId="42D4523C" w14:textId="01BD25B8"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120</w:t>
            </w:r>
          </w:p>
        </w:tc>
        <w:tc>
          <w:tcPr>
            <w:tcW w:w="448" w:type="pct"/>
            <w:tcBorders>
              <w:top w:val="single" w:sz="4" w:space="0" w:color="auto"/>
              <w:left w:val="single" w:sz="4" w:space="0" w:color="auto"/>
              <w:bottom w:val="single" w:sz="4" w:space="0" w:color="auto"/>
              <w:right w:val="single" w:sz="4" w:space="0" w:color="auto"/>
            </w:tcBorders>
            <w:vAlign w:val="center"/>
          </w:tcPr>
          <w:p w14:paraId="6663B245" w14:textId="7C9A6AF4"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PIEZA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19BADF2E" w14:textId="77777777" w:rsidR="00F35BB6" w:rsidRPr="00AD2721" w:rsidRDefault="00F35BB6" w:rsidP="00AD2721">
            <w:pPr>
              <w:jc w:val="center"/>
              <w:rPr>
                <w:rFonts w:ascii="Calibri Light" w:hAnsi="Calibri Light" w:cs="Calibri Light"/>
                <w:sz w:val="16"/>
                <w:szCs w:val="16"/>
              </w:rPr>
            </w:pPr>
          </w:p>
        </w:tc>
        <w:tc>
          <w:tcPr>
            <w:tcW w:w="522" w:type="pct"/>
            <w:tcBorders>
              <w:top w:val="single" w:sz="4" w:space="0" w:color="auto"/>
              <w:left w:val="single" w:sz="4" w:space="0" w:color="auto"/>
              <w:bottom w:val="single" w:sz="4" w:space="0" w:color="auto"/>
              <w:right w:val="single" w:sz="4" w:space="0" w:color="auto"/>
            </w:tcBorders>
            <w:vAlign w:val="center"/>
          </w:tcPr>
          <w:p w14:paraId="3110A095" w14:textId="77777777" w:rsidR="00F35BB6" w:rsidRPr="00AD2721" w:rsidRDefault="00F35BB6" w:rsidP="00AD2721">
            <w:pPr>
              <w:jc w:val="center"/>
              <w:rPr>
                <w:rFonts w:ascii="Calibri Light" w:hAnsi="Calibri Light" w:cs="Calibri Light"/>
                <w:sz w:val="16"/>
                <w:szCs w:val="16"/>
              </w:rPr>
            </w:pPr>
          </w:p>
        </w:tc>
        <w:tc>
          <w:tcPr>
            <w:tcW w:w="513" w:type="pct"/>
            <w:tcBorders>
              <w:top w:val="single" w:sz="4" w:space="0" w:color="auto"/>
              <w:left w:val="single" w:sz="4" w:space="0" w:color="auto"/>
              <w:bottom w:val="single" w:sz="4" w:space="0" w:color="auto"/>
              <w:right w:val="single" w:sz="4" w:space="0" w:color="auto"/>
            </w:tcBorders>
            <w:vAlign w:val="center"/>
          </w:tcPr>
          <w:p w14:paraId="317D968A" w14:textId="77777777" w:rsidR="00F35BB6" w:rsidRPr="00AD2721" w:rsidRDefault="00F35BB6" w:rsidP="00F35BB6">
            <w:pPr>
              <w:jc w:val="center"/>
              <w:rPr>
                <w:rFonts w:ascii="Calibri Light" w:hAnsi="Calibri Light" w:cs="Calibri Light"/>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14:paraId="65ED48CC" w14:textId="07CBD380" w:rsidR="00F35BB6" w:rsidRPr="00AD2721" w:rsidRDefault="00F35BB6" w:rsidP="00AD2721">
            <w:pPr>
              <w:jc w:val="center"/>
              <w:rPr>
                <w:rFonts w:ascii="Calibri Light" w:hAnsi="Calibri Light" w:cs="Calibri Light"/>
                <w:sz w:val="16"/>
                <w:szCs w:val="16"/>
              </w:rPr>
            </w:pPr>
          </w:p>
        </w:tc>
      </w:tr>
      <w:tr w:rsidR="00F35BB6" w:rsidRPr="00AD2721" w14:paraId="6769F04A" w14:textId="77777777" w:rsidTr="00F35BB6">
        <w:trPr>
          <w:trHeight w:val="472"/>
        </w:trPr>
        <w:tc>
          <w:tcPr>
            <w:tcW w:w="399" w:type="pct"/>
            <w:vAlign w:val="center"/>
          </w:tcPr>
          <w:p w14:paraId="5AC45223" w14:textId="77777777"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color w:val="262626" w:themeColor="text1" w:themeTint="D9"/>
                <w:sz w:val="16"/>
                <w:szCs w:val="16"/>
              </w:rPr>
              <w:t>3</w:t>
            </w:r>
          </w:p>
        </w:tc>
        <w:tc>
          <w:tcPr>
            <w:tcW w:w="1068" w:type="pct"/>
            <w:vAlign w:val="center"/>
          </w:tcPr>
          <w:p w14:paraId="388FE374" w14:textId="4BF033B3"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TÓNER LEXMARK 56F4X00 PARA LEXMARK MS521 (20,000 PÁGINAS)</w:t>
            </w:r>
          </w:p>
        </w:tc>
        <w:tc>
          <w:tcPr>
            <w:tcW w:w="535" w:type="pct"/>
            <w:tcBorders>
              <w:top w:val="single" w:sz="4" w:space="0" w:color="auto"/>
              <w:left w:val="single" w:sz="4" w:space="0" w:color="auto"/>
              <w:bottom w:val="single" w:sz="4" w:space="0" w:color="auto"/>
              <w:right w:val="single" w:sz="4" w:space="0" w:color="auto"/>
            </w:tcBorders>
            <w:vAlign w:val="center"/>
          </w:tcPr>
          <w:p w14:paraId="469ECA04" w14:textId="77777777"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745</w:t>
            </w:r>
          </w:p>
        </w:tc>
        <w:tc>
          <w:tcPr>
            <w:tcW w:w="536" w:type="pct"/>
            <w:vAlign w:val="center"/>
          </w:tcPr>
          <w:p w14:paraId="0315B1B6" w14:textId="505CC69B"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298</w:t>
            </w:r>
          </w:p>
        </w:tc>
        <w:tc>
          <w:tcPr>
            <w:tcW w:w="448" w:type="pct"/>
            <w:tcBorders>
              <w:top w:val="single" w:sz="4" w:space="0" w:color="auto"/>
              <w:left w:val="single" w:sz="4" w:space="0" w:color="auto"/>
              <w:bottom w:val="single" w:sz="4" w:space="0" w:color="auto"/>
              <w:right w:val="single" w:sz="4" w:space="0" w:color="auto"/>
            </w:tcBorders>
            <w:vAlign w:val="center"/>
          </w:tcPr>
          <w:p w14:paraId="724F3B0D" w14:textId="4394D436"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PIEZA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64995ACF" w14:textId="77777777" w:rsidR="00F35BB6" w:rsidRPr="00AD2721" w:rsidRDefault="00F35BB6" w:rsidP="00AD2721">
            <w:pPr>
              <w:jc w:val="center"/>
              <w:rPr>
                <w:rFonts w:ascii="Calibri Light" w:hAnsi="Calibri Light" w:cs="Calibri Light"/>
                <w:sz w:val="16"/>
                <w:szCs w:val="16"/>
              </w:rPr>
            </w:pPr>
          </w:p>
        </w:tc>
        <w:tc>
          <w:tcPr>
            <w:tcW w:w="522" w:type="pct"/>
            <w:tcBorders>
              <w:top w:val="single" w:sz="4" w:space="0" w:color="auto"/>
              <w:left w:val="single" w:sz="4" w:space="0" w:color="auto"/>
              <w:bottom w:val="single" w:sz="4" w:space="0" w:color="auto"/>
              <w:right w:val="single" w:sz="4" w:space="0" w:color="auto"/>
            </w:tcBorders>
            <w:vAlign w:val="center"/>
          </w:tcPr>
          <w:p w14:paraId="6A3D9622" w14:textId="77777777" w:rsidR="00F35BB6" w:rsidRPr="00AD2721" w:rsidRDefault="00F35BB6" w:rsidP="00AD2721">
            <w:pPr>
              <w:jc w:val="center"/>
              <w:rPr>
                <w:rFonts w:ascii="Calibri Light" w:hAnsi="Calibri Light" w:cs="Calibri Light"/>
                <w:sz w:val="16"/>
                <w:szCs w:val="16"/>
              </w:rPr>
            </w:pPr>
          </w:p>
        </w:tc>
        <w:tc>
          <w:tcPr>
            <w:tcW w:w="513" w:type="pct"/>
            <w:tcBorders>
              <w:top w:val="single" w:sz="4" w:space="0" w:color="auto"/>
              <w:left w:val="single" w:sz="4" w:space="0" w:color="auto"/>
              <w:bottom w:val="single" w:sz="4" w:space="0" w:color="auto"/>
              <w:right w:val="single" w:sz="4" w:space="0" w:color="auto"/>
            </w:tcBorders>
            <w:vAlign w:val="center"/>
          </w:tcPr>
          <w:p w14:paraId="6BD4895F" w14:textId="77777777" w:rsidR="00F35BB6" w:rsidRPr="00AD2721" w:rsidRDefault="00F35BB6" w:rsidP="00F35BB6">
            <w:pPr>
              <w:jc w:val="center"/>
              <w:rPr>
                <w:rFonts w:ascii="Calibri Light" w:hAnsi="Calibri Light" w:cs="Calibri Light"/>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14:paraId="57B57582" w14:textId="3A04F916" w:rsidR="00F35BB6" w:rsidRPr="00AD2721" w:rsidRDefault="00F35BB6" w:rsidP="00AD2721">
            <w:pPr>
              <w:jc w:val="center"/>
              <w:rPr>
                <w:rFonts w:ascii="Calibri Light" w:hAnsi="Calibri Light" w:cs="Calibri Light"/>
                <w:sz w:val="16"/>
                <w:szCs w:val="16"/>
              </w:rPr>
            </w:pPr>
          </w:p>
        </w:tc>
      </w:tr>
      <w:tr w:rsidR="00F35BB6" w:rsidRPr="00AD2721" w14:paraId="1B659919" w14:textId="77777777" w:rsidTr="00F35BB6">
        <w:trPr>
          <w:trHeight w:val="472"/>
        </w:trPr>
        <w:tc>
          <w:tcPr>
            <w:tcW w:w="399" w:type="pct"/>
            <w:vAlign w:val="center"/>
          </w:tcPr>
          <w:p w14:paraId="66342E95" w14:textId="77777777"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color w:val="262626" w:themeColor="text1" w:themeTint="D9"/>
                <w:sz w:val="16"/>
                <w:szCs w:val="16"/>
              </w:rPr>
              <w:t>4</w:t>
            </w:r>
          </w:p>
        </w:tc>
        <w:tc>
          <w:tcPr>
            <w:tcW w:w="1068" w:type="pct"/>
            <w:vAlign w:val="center"/>
          </w:tcPr>
          <w:p w14:paraId="7AEBF2F3" w14:textId="5FC30D48"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TÓNER HP LASERJET M501DN CF287X</w:t>
            </w:r>
          </w:p>
        </w:tc>
        <w:tc>
          <w:tcPr>
            <w:tcW w:w="535" w:type="pct"/>
            <w:tcBorders>
              <w:top w:val="single" w:sz="4" w:space="0" w:color="auto"/>
              <w:left w:val="single" w:sz="4" w:space="0" w:color="auto"/>
              <w:bottom w:val="single" w:sz="4" w:space="0" w:color="auto"/>
              <w:right w:val="single" w:sz="4" w:space="0" w:color="auto"/>
            </w:tcBorders>
            <w:vAlign w:val="center"/>
          </w:tcPr>
          <w:p w14:paraId="5B250E43" w14:textId="77777777"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4</w:t>
            </w:r>
          </w:p>
        </w:tc>
        <w:tc>
          <w:tcPr>
            <w:tcW w:w="536" w:type="pct"/>
            <w:vAlign w:val="center"/>
          </w:tcPr>
          <w:p w14:paraId="48D458E6" w14:textId="123BFC15"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2</w:t>
            </w:r>
          </w:p>
        </w:tc>
        <w:tc>
          <w:tcPr>
            <w:tcW w:w="448" w:type="pct"/>
            <w:tcBorders>
              <w:top w:val="single" w:sz="4" w:space="0" w:color="auto"/>
              <w:left w:val="single" w:sz="4" w:space="0" w:color="auto"/>
              <w:bottom w:val="single" w:sz="4" w:space="0" w:color="auto"/>
              <w:right w:val="single" w:sz="4" w:space="0" w:color="auto"/>
            </w:tcBorders>
            <w:vAlign w:val="center"/>
          </w:tcPr>
          <w:p w14:paraId="15635CE1" w14:textId="2B9BE722" w:rsidR="00F35BB6" w:rsidRPr="00AD2721" w:rsidRDefault="00F35BB6" w:rsidP="00AD2721">
            <w:pPr>
              <w:jc w:val="center"/>
              <w:rPr>
                <w:rFonts w:ascii="Calibri Light" w:hAnsi="Calibri Light" w:cs="Calibri Light"/>
                <w:sz w:val="16"/>
                <w:szCs w:val="16"/>
              </w:rPr>
            </w:pPr>
            <w:r w:rsidRPr="00AD2721">
              <w:rPr>
                <w:rFonts w:ascii="Calibri Light" w:hAnsi="Calibri Light" w:cs="Calibri Light"/>
                <w:sz w:val="16"/>
                <w:szCs w:val="16"/>
              </w:rPr>
              <w:t>PIEZA</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1FEED7BE" w14:textId="77777777" w:rsidR="00F35BB6" w:rsidRPr="00AD2721" w:rsidRDefault="00F35BB6" w:rsidP="00AD2721">
            <w:pPr>
              <w:jc w:val="center"/>
              <w:rPr>
                <w:rFonts w:ascii="Calibri Light" w:hAnsi="Calibri Light" w:cs="Calibri Light"/>
                <w:sz w:val="16"/>
                <w:szCs w:val="16"/>
              </w:rPr>
            </w:pPr>
          </w:p>
        </w:tc>
        <w:tc>
          <w:tcPr>
            <w:tcW w:w="522" w:type="pct"/>
            <w:tcBorders>
              <w:top w:val="single" w:sz="4" w:space="0" w:color="auto"/>
              <w:left w:val="single" w:sz="4" w:space="0" w:color="auto"/>
              <w:bottom w:val="single" w:sz="4" w:space="0" w:color="auto"/>
              <w:right w:val="single" w:sz="4" w:space="0" w:color="auto"/>
            </w:tcBorders>
            <w:vAlign w:val="center"/>
          </w:tcPr>
          <w:p w14:paraId="28D749C0" w14:textId="77777777" w:rsidR="00F35BB6" w:rsidRPr="00AD2721" w:rsidRDefault="00F35BB6" w:rsidP="00AD2721">
            <w:pPr>
              <w:jc w:val="center"/>
              <w:rPr>
                <w:rFonts w:ascii="Calibri Light" w:hAnsi="Calibri Light" w:cs="Calibri Light"/>
                <w:sz w:val="16"/>
                <w:szCs w:val="16"/>
              </w:rPr>
            </w:pPr>
          </w:p>
        </w:tc>
        <w:tc>
          <w:tcPr>
            <w:tcW w:w="513" w:type="pct"/>
            <w:tcBorders>
              <w:top w:val="single" w:sz="4" w:space="0" w:color="auto"/>
              <w:left w:val="single" w:sz="4" w:space="0" w:color="auto"/>
              <w:bottom w:val="single" w:sz="4" w:space="0" w:color="auto"/>
              <w:right w:val="single" w:sz="4" w:space="0" w:color="auto"/>
            </w:tcBorders>
            <w:vAlign w:val="center"/>
          </w:tcPr>
          <w:p w14:paraId="45E5FEAA" w14:textId="77777777" w:rsidR="00F35BB6" w:rsidRPr="00AD2721" w:rsidRDefault="00F35BB6" w:rsidP="00F35BB6">
            <w:pPr>
              <w:jc w:val="center"/>
              <w:rPr>
                <w:rFonts w:ascii="Calibri Light" w:hAnsi="Calibri Light" w:cs="Calibri Light"/>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14:paraId="6635074A" w14:textId="53A6ED2F" w:rsidR="00F35BB6" w:rsidRPr="00AD2721" w:rsidRDefault="00F35BB6" w:rsidP="00AD2721">
            <w:pPr>
              <w:jc w:val="center"/>
              <w:rPr>
                <w:rFonts w:ascii="Calibri Light" w:hAnsi="Calibri Light" w:cs="Calibri Light"/>
                <w:sz w:val="16"/>
                <w:szCs w:val="16"/>
              </w:rPr>
            </w:pPr>
          </w:p>
        </w:tc>
      </w:tr>
      <w:tr w:rsidR="00F35BB6" w:rsidRPr="00AD2721" w14:paraId="4629FBB0" w14:textId="77777777" w:rsidTr="00F35BB6">
        <w:trPr>
          <w:trHeight w:val="472"/>
        </w:trPr>
        <w:tc>
          <w:tcPr>
            <w:tcW w:w="3435" w:type="pct"/>
            <w:gridSpan w:val="6"/>
            <w:vMerge w:val="restart"/>
            <w:tcBorders>
              <w:top w:val="single" w:sz="4" w:space="0" w:color="auto"/>
              <w:left w:val="single" w:sz="4" w:space="0" w:color="auto"/>
              <w:right w:val="single" w:sz="4" w:space="0" w:color="auto"/>
            </w:tcBorders>
            <w:shd w:val="clear" w:color="auto" w:fill="auto"/>
            <w:vAlign w:val="center"/>
          </w:tcPr>
          <w:p w14:paraId="56F9C6A0" w14:textId="77777777" w:rsidR="00F35BB6" w:rsidRDefault="00015129" w:rsidP="00015129">
            <w:pPr>
              <w:ind w:right="140"/>
              <w:jc w:val="both"/>
              <w:rPr>
                <w:rFonts w:ascii="Calibri Light" w:eastAsia="Century Gothic" w:hAnsi="Calibri Light" w:cs="Calibri Light"/>
                <w:b/>
                <w:color w:val="000000"/>
                <w:sz w:val="16"/>
                <w:szCs w:val="16"/>
              </w:rPr>
            </w:pPr>
            <w:r w:rsidRPr="00015129">
              <w:rPr>
                <w:rFonts w:ascii="Calibri Light" w:eastAsia="Century Gothic" w:hAnsi="Calibri Light" w:cs="Calibri Light"/>
                <w:b/>
                <w:color w:val="000000"/>
                <w:sz w:val="16"/>
                <w:szCs w:val="16"/>
              </w:rPr>
              <w:t>IMPORTE</w:t>
            </w:r>
            <w:r>
              <w:rPr>
                <w:rFonts w:ascii="Calibri Light" w:eastAsia="Century Gothic" w:hAnsi="Calibri Light" w:cs="Calibri Light"/>
                <w:b/>
                <w:color w:val="000000"/>
                <w:sz w:val="16"/>
                <w:szCs w:val="16"/>
              </w:rPr>
              <w:t xml:space="preserve"> </w:t>
            </w:r>
            <w:r w:rsidRPr="00015129">
              <w:rPr>
                <w:rFonts w:ascii="Calibri Light" w:eastAsia="Century Gothic" w:hAnsi="Calibri Light" w:cs="Calibri Light"/>
                <w:b/>
                <w:bCs/>
                <w:color w:val="000000"/>
                <w:sz w:val="16"/>
                <w:szCs w:val="16"/>
              </w:rPr>
              <w:t>CANTIDAD</w:t>
            </w:r>
            <w:r>
              <w:rPr>
                <w:rFonts w:ascii="Calibri Light" w:eastAsia="Century Gothic" w:hAnsi="Calibri Light" w:cs="Calibri Light"/>
                <w:b/>
                <w:bCs/>
                <w:color w:val="000000"/>
                <w:sz w:val="16"/>
                <w:szCs w:val="16"/>
              </w:rPr>
              <w:t xml:space="preserve"> </w:t>
            </w:r>
            <w:r w:rsidRPr="00015129">
              <w:rPr>
                <w:rFonts w:ascii="Calibri Light" w:eastAsia="Century Gothic" w:hAnsi="Calibri Light" w:cs="Calibri Light"/>
                <w:b/>
                <w:bCs/>
                <w:color w:val="000000"/>
                <w:sz w:val="16"/>
                <w:szCs w:val="16"/>
              </w:rPr>
              <w:t>MÁXIMA</w:t>
            </w:r>
            <w:r w:rsidR="00F35BB6" w:rsidRPr="00AD2721">
              <w:rPr>
                <w:rFonts w:ascii="Calibri Light" w:eastAsia="Century Gothic" w:hAnsi="Calibri Light" w:cs="Calibri Light"/>
                <w:b/>
                <w:color w:val="000000"/>
                <w:sz w:val="16"/>
                <w:szCs w:val="16"/>
              </w:rPr>
              <w:t xml:space="preserve"> CON LETRA:</w:t>
            </w:r>
          </w:p>
          <w:p w14:paraId="5CEF32B7" w14:textId="77777777" w:rsidR="00015129" w:rsidRDefault="00015129" w:rsidP="00015129">
            <w:pPr>
              <w:ind w:right="140"/>
              <w:jc w:val="both"/>
              <w:rPr>
                <w:rFonts w:ascii="Calibri Light" w:eastAsia="Century Gothic" w:hAnsi="Calibri Light" w:cs="Calibri Light"/>
                <w:b/>
                <w:color w:val="000000"/>
                <w:sz w:val="16"/>
                <w:szCs w:val="16"/>
              </w:rPr>
            </w:pPr>
          </w:p>
          <w:p w14:paraId="49033078" w14:textId="77777777" w:rsidR="00015129" w:rsidRDefault="00015129" w:rsidP="00015129">
            <w:pPr>
              <w:ind w:right="140"/>
              <w:jc w:val="both"/>
              <w:rPr>
                <w:rFonts w:ascii="Calibri Light" w:eastAsia="Century Gothic" w:hAnsi="Calibri Light" w:cs="Calibri Light"/>
                <w:b/>
                <w:color w:val="000000"/>
                <w:sz w:val="16"/>
                <w:szCs w:val="16"/>
              </w:rPr>
            </w:pPr>
          </w:p>
          <w:p w14:paraId="4616CD6D" w14:textId="25464624" w:rsidR="00015129" w:rsidRPr="00015129" w:rsidRDefault="00015129" w:rsidP="00015129">
            <w:pPr>
              <w:ind w:right="140"/>
              <w:jc w:val="both"/>
              <w:rPr>
                <w:rFonts w:ascii="Calibri Light" w:eastAsia="Century Gothic" w:hAnsi="Calibri Light" w:cs="Calibri Light"/>
                <w:b/>
                <w:color w:val="000000"/>
                <w:sz w:val="16"/>
                <w:szCs w:val="16"/>
              </w:rPr>
            </w:pPr>
            <w:r>
              <w:rPr>
                <w:rFonts w:ascii="Calibri Light" w:eastAsia="Century Gothic" w:hAnsi="Calibri Light" w:cs="Calibri Light"/>
                <w:b/>
                <w:color w:val="000000"/>
                <w:sz w:val="16"/>
                <w:szCs w:val="16"/>
              </w:rPr>
              <w:t xml:space="preserve">IMPORTE </w:t>
            </w:r>
            <w:r w:rsidRPr="00015129">
              <w:rPr>
                <w:rFonts w:ascii="Calibri Light" w:eastAsia="Century Gothic" w:hAnsi="Calibri Light" w:cs="Calibri Light"/>
                <w:b/>
                <w:bCs/>
                <w:color w:val="000000"/>
                <w:sz w:val="16"/>
                <w:szCs w:val="16"/>
              </w:rPr>
              <w:t>CANTIDAD</w:t>
            </w:r>
            <w:r>
              <w:rPr>
                <w:rFonts w:ascii="Calibri Light" w:eastAsia="Century Gothic" w:hAnsi="Calibri Light" w:cs="Calibri Light"/>
                <w:b/>
                <w:bCs/>
                <w:color w:val="000000"/>
                <w:sz w:val="16"/>
                <w:szCs w:val="16"/>
              </w:rPr>
              <w:t xml:space="preserve"> </w:t>
            </w:r>
            <w:r w:rsidRPr="00015129">
              <w:rPr>
                <w:rFonts w:ascii="Calibri Light" w:eastAsia="Century Gothic" w:hAnsi="Calibri Light" w:cs="Calibri Light"/>
                <w:b/>
                <w:bCs/>
                <w:color w:val="000000"/>
                <w:sz w:val="16"/>
                <w:szCs w:val="16"/>
              </w:rPr>
              <w:t>MÍNIMA</w:t>
            </w:r>
            <w:r>
              <w:rPr>
                <w:rFonts w:ascii="Calibri Light" w:eastAsia="Century Gothic" w:hAnsi="Calibri Light" w:cs="Calibri Light"/>
                <w:b/>
                <w:bCs/>
                <w:color w:val="000000"/>
                <w:sz w:val="16"/>
                <w:szCs w:val="16"/>
              </w:rPr>
              <w:t xml:space="preserve"> </w:t>
            </w:r>
            <w:r w:rsidRPr="00AD2721">
              <w:rPr>
                <w:rFonts w:ascii="Calibri Light" w:eastAsia="Century Gothic" w:hAnsi="Calibri Light" w:cs="Calibri Light"/>
                <w:b/>
                <w:color w:val="000000"/>
                <w:sz w:val="16"/>
                <w:szCs w:val="16"/>
              </w:rPr>
              <w:t>CON LETRA:</w:t>
            </w:r>
          </w:p>
        </w:tc>
        <w:tc>
          <w:tcPr>
            <w:tcW w:w="522" w:type="pct"/>
            <w:tcBorders>
              <w:top w:val="single" w:sz="4" w:space="0" w:color="auto"/>
              <w:left w:val="single" w:sz="4" w:space="0" w:color="auto"/>
              <w:bottom w:val="single" w:sz="4" w:space="0" w:color="auto"/>
              <w:right w:val="single" w:sz="4" w:space="0" w:color="auto"/>
            </w:tcBorders>
            <w:vAlign w:val="center"/>
          </w:tcPr>
          <w:p w14:paraId="73D3B2D9" w14:textId="77777777" w:rsidR="00F35BB6" w:rsidRPr="00AD2721" w:rsidRDefault="00F35BB6" w:rsidP="00AD2721">
            <w:pPr>
              <w:jc w:val="center"/>
              <w:rPr>
                <w:rFonts w:ascii="Calibri Light" w:hAnsi="Calibri Light" w:cs="Calibri Light"/>
                <w:sz w:val="16"/>
                <w:szCs w:val="16"/>
              </w:rPr>
            </w:pPr>
            <w:r w:rsidRPr="00AD2721">
              <w:rPr>
                <w:rFonts w:ascii="Calibri Light" w:eastAsia="Century Gothic" w:hAnsi="Calibri Light" w:cs="Calibri Light"/>
                <w:b/>
                <w:color w:val="000000"/>
                <w:sz w:val="16"/>
                <w:szCs w:val="16"/>
              </w:rPr>
              <w:t>SUBTOTAL</w:t>
            </w:r>
          </w:p>
        </w:tc>
        <w:tc>
          <w:tcPr>
            <w:tcW w:w="513" w:type="pct"/>
            <w:tcBorders>
              <w:top w:val="single" w:sz="4" w:space="0" w:color="auto"/>
              <w:left w:val="single" w:sz="4" w:space="0" w:color="auto"/>
              <w:bottom w:val="single" w:sz="4" w:space="0" w:color="auto"/>
              <w:right w:val="single" w:sz="4" w:space="0" w:color="auto"/>
            </w:tcBorders>
            <w:vAlign w:val="center"/>
          </w:tcPr>
          <w:p w14:paraId="5634CE82" w14:textId="77777777" w:rsidR="00F35BB6" w:rsidRPr="00AD2721" w:rsidRDefault="00F35BB6" w:rsidP="00F35BB6">
            <w:pPr>
              <w:jc w:val="center"/>
              <w:rPr>
                <w:rFonts w:ascii="Calibri Light" w:hAnsi="Calibri Light" w:cs="Calibri Light"/>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14:paraId="1B813063" w14:textId="23678A63" w:rsidR="00F35BB6" w:rsidRPr="00AD2721" w:rsidRDefault="00F35BB6" w:rsidP="00AD2721">
            <w:pPr>
              <w:jc w:val="center"/>
              <w:rPr>
                <w:rFonts w:ascii="Calibri Light" w:hAnsi="Calibri Light" w:cs="Calibri Light"/>
                <w:sz w:val="16"/>
                <w:szCs w:val="16"/>
              </w:rPr>
            </w:pPr>
          </w:p>
        </w:tc>
      </w:tr>
      <w:tr w:rsidR="00F35BB6" w:rsidRPr="00AD2721" w14:paraId="116EA806" w14:textId="77777777" w:rsidTr="00F35BB6">
        <w:trPr>
          <w:trHeight w:val="472"/>
        </w:trPr>
        <w:tc>
          <w:tcPr>
            <w:tcW w:w="3435" w:type="pct"/>
            <w:gridSpan w:val="6"/>
            <w:vMerge/>
            <w:tcBorders>
              <w:left w:val="single" w:sz="4" w:space="0" w:color="auto"/>
              <w:right w:val="single" w:sz="4" w:space="0" w:color="auto"/>
            </w:tcBorders>
            <w:shd w:val="clear" w:color="auto" w:fill="auto"/>
            <w:vAlign w:val="center"/>
          </w:tcPr>
          <w:p w14:paraId="53A971D8" w14:textId="77777777" w:rsidR="00F35BB6" w:rsidRPr="00AD2721" w:rsidRDefault="00F35BB6" w:rsidP="00AD2721">
            <w:pPr>
              <w:jc w:val="center"/>
              <w:rPr>
                <w:rFonts w:ascii="Calibri Light" w:hAnsi="Calibri Light" w:cs="Calibri Light"/>
                <w:sz w:val="16"/>
                <w:szCs w:val="16"/>
              </w:rPr>
            </w:pPr>
          </w:p>
        </w:tc>
        <w:tc>
          <w:tcPr>
            <w:tcW w:w="522" w:type="pct"/>
            <w:tcBorders>
              <w:top w:val="single" w:sz="4" w:space="0" w:color="auto"/>
              <w:left w:val="single" w:sz="4" w:space="0" w:color="auto"/>
              <w:bottom w:val="single" w:sz="4" w:space="0" w:color="auto"/>
              <w:right w:val="single" w:sz="4" w:space="0" w:color="auto"/>
            </w:tcBorders>
            <w:vAlign w:val="center"/>
          </w:tcPr>
          <w:p w14:paraId="26813C51" w14:textId="77777777" w:rsidR="00F35BB6" w:rsidRPr="00AD2721" w:rsidRDefault="00F35BB6" w:rsidP="00AD2721">
            <w:pPr>
              <w:jc w:val="center"/>
              <w:rPr>
                <w:rFonts w:ascii="Calibri Light" w:hAnsi="Calibri Light" w:cs="Calibri Light"/>
                <w:sz w:val="16"/>
                <w:szCs w:val="16"/>
              </w:rPr>
            </w:pPr>
            <w:r w:rsidRPr="00AD2721">
              <w:rPr>
                <w:rFonts w:ascii="Calibri Light" w:eastAsia="Century Gothic" w:hAnsi="Calibri Light" w:cs="Calibri Light"/>
                <w:b/>
                <w:color w:val="000000"/>
                <w:sz w:val="16"/>
                <w:szCs w:val="16"/>
              </w:rPr>
              <w:t>I.V.A.</w:t>
            </w:r>
          </w:p>
        </w:tc>
        <w:tc>
          <w:tcPr>
            <w:tcW w:w="513" w:type="pct"/>
            <w:tcBorders>
              <w:top w:val="single" w:sz="4" w:space="0" w:color="auto"/>
              <w:left w:val="single" w:sz="4" w:space="0" w:color="auto"/>
              <w:bottom w:val="single" w:sz="4" w:space="0" w:color="auto"/>
              <w:right w:val="single" w:sz="4" w:space="0" w:color="auto"/>
            </w:tcBorders>
            <w:vAlign w:val="center"/>
          </w:tcPr>
          <w:p w14:paraId="1ECA2A6E" w14:textId="77777777" w:rsidR="00F35BB6" w:rsidRPr="00AD2721" w:rsidRDefault="00F35BB6" w:rsidP="00F35BB6">
            <w:pPr>
              <w:jc w:val="center"/>
              <w:rPr>
                <w:rFonts w:ascii="Calibri Light" w:hAnsi="Calibri Light" w:cs="Calibri Light"/>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14:paraId="46F3C8E4" w14:textId="42E32333" w:rsidR="00F35BB6" w:rsidRPr="00AD2721" w:rsidRDefault="00F35BB6" w:rsidP="00AD2721">
            <w:pPr>
              <w:jc w:val="center"/>
              <w:rPr>
                <w:rFonts w:ascii="Calibri Light" w:hAnsi="Calibri Light" w:cs="Calibri Light"/>
                <w:sz w:val="16"/>
                <w:szCs w:val="16"/>
              </w:rPr>
            </w:pPr>
          </w:p>
        </w:tc>
      </w:tr>
      <w:tr w:rsidR="00F35BB6" w:rsidRPr="00AD2721" w14:paraId="3B13EA6D" w14:textId="77777777" w:rsidTr="00F35BB6">
        <w:trPr>
          <w:trHeight w:val="472"/>
        </w:trPr>
        <w:tc>
          <w:tcPr>
            <w:tcW w:w="3435" w:type="pct"/>
            <w:gridSpan w:val="6"/>
            <w:vMerge/>
            <w:tcBorders>
              <w:left w:val="single" w:sz="4" w:space="0" w:color="auto"/>
              <w:bottom w:val="single" w:sz="4" w:space="0" w:color="auto"/>
              <w:right w:val="single" w:sz="4" w:space="0" w:color="auto"/>
            </w:tcBorders>
            <w:shd w:val="clear" w:color="auto" w:fill="auto"/>
            <w:vAlign w:val="center"/>
          </w:tcPr>
          <w:p w14:paraId="5D30B5CF" w14:textId="77777777" w:rsidR="00F35BB6" w:rsidRPr="00AD2721" w:rsidRDefault="00F35BB6" w:rsidP="00AD2721">
            <w:pPr>
              <w:jc w:val="center"/>
              <w:rPr>
                <w:rFonts w:ascii="Calibri Light" w:hAnsi="Calibri Light" w:cs="Calibri Light"/>
                <w:sz w:val="16"/>
                <w:szCs w:val="16"/>
              </w:rPr>
            </w:pPr>
          </w:p>
        </w:tc>
        <w:tc>
          <w:tcPr>
            <w:tcW w:w="522" w:type="pct"/>
            <w:tcBorders>
              <w:top w:val="single" w:sz="4" w:space="0" w:color="auto"/>
              <w:left w:val="single" w:sz="4" w:space="0" w:color="auto"/>
              <w:bottom w:val="single" w:sz="4" w:space="0" w:color="auto"/>
              <w:right w:val="single" w:sz="4" w:space="0" w:color="auto"/>
            </w:tcBorders>
            <w:vAlign w:val="center"/>
          </w:tcPr>
          <w:p w14:paraId="30BBB8EA" w14:textId="77777777" w:rsidR="00F35BB6" w:rsidRPr="00AD2721" w:rsidRDefault="00F35BB6" w:rsidP="00AD2721">
            <w:pPr>
              <w:jc w:val="center"/>
              <w:rPr>
                <w:rFonts w:ascii="Calibri Light" w:hAnsi="Calibri Light" w:cs="Calibri Light"/>
                <w:sz w:val="16"/>
                <w:szCs w:val="16"/>
              </w:rPr>
            </w:pPr>
            <w:r w:rsidRPr="00AD2721">
              <w:rPr>
                <w:rFonts w:ascii="Calibri Light" w:eastAsia="Century Gothic" w:hAnsi="Calibri Light" w:cs="Calibri Light"/>
                <w:b/>
                <w:color w:val="000000"/>
                <w:sz w:val="16"/>
                <w:szCs w:val="16"/>
              </w:rPr>
              <w:t>TOTAL</w:t>
            </w:r>
          </w:p>
        </w:tc>
        <w:tc>
          <w:tcPr>
            <w:tcW w:w="513" w:type="pct"/>
            <w:tcBorders>
              <w:top w:val="single" w:sz="4" w:space="0" w:color="auto"/>
              <w:left w:val="single" w:sz="4" w:space="0" w:color="auto"/>
              <w:bottom w:val="single" w:sz="4" w:space="0" w:color="auto"/>
              <w:right w:val="single" w:sz="4" w:space="0" w:color="auto"/>
            </w:tcBorders>
            <w:vAlign w:val="center"/>
          </w:tcPr>
          <w:p w14:paraId="0EF875A5" w14:textId="77777777" w:rsidR="00F35BB6" w:rsidRPr="00AD2721" w:rsidRDefault="00F35BB6" w:rsidP="00F35BB6">
            <w:pPr>
              <w:jc w:val="center"/>
              <w:rPr>
                <w:rFonts w:ascii="Calibri Light" w:hAnsi="Calibri Light" w:cs="Calibri Light"/>
                <w:sz w:val="16"/>
                <w:szCs w:val="16"/>
              </w:rPr>
            </w:pPr>
          </w:p>
        </w:tc>
        <w:tc>
          <w:tcPr>
            <w:tcW w:w="530" w:type="pct"/>
            <w:tcBorders>
              <w:top w:val="single" w:sz="4" w:space="0" w:color="auto"/>
              <w:left w:val="single" w:sz="4" w:space="0" w:color="auto"/>
              <w:bottom w:val="single" w:sz="4" w:space="0" w:color="auto"/>
              <w:right w:val="single" w:sz="4" w:space="0" w:color="auto"/>
            </w:tcBorders>
            <w:vAlign w:val="center"/>
          </w:tcPr>
          <w:p w14:paraId="2CB1C65F" w14:textId="4CCA7BB4" w:rsidR="00F35BB6" w:rsidRPr="00AD2721" w:rsidRDefault="00F35BB6" w:rsidP="00AD2721">
            <w:pPr>
              <w:jc w:val="center"/>
              <w:rPr>
                <w:rFonts w:ascii="Calibri Light" w:hAnsi="Calibri Light" w:cs="Calibri Light"/>
                <w:sz w:val="16"/>
                <w:szCs w:val="16"/>
              </w:rPr>
            </w:pPr>
          </w:p>
        </w:tc>
      </w:tr>
    </w:tbl>
    <w:p w14:paraId="2E916502" w14:textId="77777777" w:rsidR="003909C2" w:rsidRDefault="003909C2" w:rsidP="007A3120">
      <w:pPr>
        <w:spacing w:after="0" w:line="240" w:lineRule="auto"/>
        <w:ind w:right="140"/>
        <w:rPr>
          <w:rFonts w:ascii="Arial" w:eastAsia="Century Gothic" w:hAnsi="Arial" w:cs="Arial"/>
          <w:b/>
          <w:smallCaps/>
          <w:color w:val="000000"/>
          <w:sz w:val="18"/>
          <w:szCs w:val="18"/>
        </w:rPr>
      </w:pPr>
    </w:p>
    <w:p w14:paraId="33BAD1C2" w14:textId="77777777" w:rsidR="00AD2721" w:rsidRPr="00E42CFC" w:rsidRDefault="00AD2721" w:rsidP="007A3120">
      <w:pPr>
        <w:spacing w:after="0" w:line="240" w:lineRule="auto"/>
        <w:ind w:right="140"/>
        <w:rPr>
          <w:rFonts w:ascii="Arial" w:eastAsia="Century Gothic" w:hAnsi="Arial" w:cs="Arial"/>
          <w:b/>
          <w:smallCaps/>
          <w:color w:val="000000"/>
          <w:sz w:val="18"/>
          <w:szCs w:val="18"/>
        </w:rPr>
      </w:pPr>
    </w:p>
    <w:p w14:paraId="55DF3522" w14:textId="71577D6B" w:rsidR="00D747C8" w:rsidRPr="00E42CFC" w:rsidRDefault="00D747C8" w:rsidP="00323084">
      <w:pPr>
        <w:spacing w:after="0" w:line="240" w:lineRule="auto"/>
        <w:ind w:right="140"/>
        <w:jc w:val="both"/>
        <w:rPr>
          <w:rFonts w:ascii="Arial" w:eastAsia="Times New Roman" w:hAnsi="Arial" w:cs="Arial"/>
          <w:sz w:val="18"/>
          <w:szCs w:val="18"/>
        </w:rPr>
      </w:pPr>
      <w:bookmarkStart w:id="90" w:name="_Hlk127803058"/>
      <w:r w:rsidRPr="00E42CFC">
        <w:rPr>
          <w:rFonts w:ascii="Arial" w:eastAsia="Century Gothic" w:hAnsi="Arial" w:cs="Arial"/>
          <w:b/>
          <w:color w:val="000000"/>
          <w:sz w:val="18"/>
          <w:szCs w:val="18"/>
        </w:rPr>
        <w:t>TIEMPO DE ENTREGA:</w:t>
      </w:r>
      <w:r w:rsidR="00F862E5" w:rsidRPr="00E42CFC">
        <w:rPr>
          <w:rFonts w:ascii="Arial" w:eastAsia="Century Gothic" w:hAnsi="Arial" w:cs="Arial"/>
          <w:b/>
          <w:color w:val="000000"/>
          <w:sz w:val="18"/>
          <w:szCs w:val="18"/>
        </w:rPr>
        <w:t xml:space="preserve"> </w:t>
      </w:r>
    </w:p>
    <w:p w14:paraId="6F064D57" w14:textId="77777777" w:rsidR="00D747C8" w:rsidRPr="00E42CFC" w:rsidRDefault="00D747C8" w:rsidP="00323084">
      <w:pPr>
        <w:spacing w:after="0" w:line="240" w:lineRule="auto"/>
        <w:ind w:right="140"/>
        <w:jc w:val="both"/>
        <w:rPr>
          <w:rFonts w:ascii="Arial" w:eastAsia="Century Gothic" w:hAnsi="Arial" w:cs="Arial"/>
          <w:b/>
          <w:color w:val="000000"/>
          <w:sz w:val="18"/>
          <w:szCs w:val="18"/>
        </w:rPr>
      </w:pPr>
    </w:p>
    <w:p w14:paraId="5FD1E356" w14:textId="20A04349" w:rsidR="00D747C8" w:rsidRPr="00E42CFC" w:rsidRDefault="00D747C8" w:rsidP="00323084">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CONDICIONES DE PAGO:</w:t>
      </w:r>
      <w:r w:rsidR="00967606" w:rsidRPr="00E42CFC">
        <w:rPr>
          <w:rFonts w:ascii="Arial" w:eastAsia="Century Gothic" w:hAnsi="Arial" w:cs="Arial"/>
          <w:b/>
          <w:color w:val="000000"/>
          <w:sz w:val="18"/>
          <w:szCs w:val="18"/>
        </w:rPr>
        <w:t xml:space="preserve"> </w:t>
      </w:r>
      <w:r w:rsidR="000B36CD" w:rsidRPr="00E42CFC">
        <w:rPr>
          <w:rFonts w:ascii="Arial" w:eastAsia="Century Gothic" w:hAnsi="Arial" w:cs="Arial"/>
          <w:bCs/>
          <w:color w:val="000000"/>
          <w:sz w:val="18"/>
          <w:szCs w:val="18"/>
        </w:rPr>
        <w:t>(De solicitar pagos parciales, deberá especificar el monto de cada parcialidad contra entrega y entera satisfacción de la dependencia)</w:t>
      </w:r>
      <w:r w:rsidR="0033508C" w:rsidRPr="00E42CFC">
        <w:rPr>
          <w:rFonts w:ascii="Arial" w:eastAsia="Century Gothic" w:hAnsi="Arial" w:cs="Arial"/>
          <w:bCs/>
          <w:color w:val="000000"/>
          <w:sz w:val="18"/>
          <w:szCs w:val="18"/>
        </w:rPr>
        <w:t>.</w:t>
      </w:r>
    </w:p>
    <w:p w14:paraId="3F41FE5E" w14:textId="61C8347D" w:rsidR="00323084" w:rsidRPr="00E42CFC" w:rsidRDefault="00323084" w:rsidP="00323084">
      <w:pPr>
        <w:spacing w:after="0" w:line="240" w:lineRule="auto"/>
        <w:ind w:right="140"/>
        <w:jc w:val="both"/>
        <w:rPr>
          <w:rFonts w:ascii="Arial" w:eastAsia="Century Gothic" w:hAnsi="Arial" w:cs="Arial"/>
          <w:bCs/>
          <w:color w:val="000000"/>
          <w:sz w:val="18"/>
          <w:szCs w:val="18"/>
        </w:rPr>
      </w:pPr>
    </w:p>
    <w:p w14:paraId="5128D65F" w14:textId="77777777" w:rsidR="00D747C8" w:rsidRPr="00E42CFC" w:rsidRDefault="00D747C8" w:rsidP="00D747C8">
      <w:pPr>
        <w:spacing w:after="0" w:line="240" w:lineRule="auto"/>
        <w:ind w:right="140"/>
        <w:rPr>
          <w:rFonts w:ascii="Arial" w:eastAsia="Times New Roman" w:hAnsi="Arial" w:cs="Arial"/>
          <w:sz w:val="18"/>
          <w:szCs w:val="18"/>
        </w:rPr>
      </w:pPr>
    </w:p>
    <w:p w14:paraId="26B4DBEC" w14:textId="7F8F9A09" w:rsidR="00D747C8" w:rsidRPr="00E42CFC" w:rsidRDefault="00255384"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E42CFC">
        <w:rPr>
          <w:rFonts w:ascii="Arial" w:eastAsia="Century Gothic" w:hAnsi="Arial" w:cs="Arial"/>
          <w:color w:val="000000"/>
          <w:sz w:val="18"/>
          <w:szCs w:val="18"/>
        </w:rPr>
        <w:t xml:space="preserve">entrega de los bienes y/o </w:t>
      </w:r>
      <w:r w:rsidRPr="00E42CFC">
        <w:rPr>
          <w:rFonts w:ascii="Arial" w:eastAsia="Century Gothic" w:hAnsi="Arial" w:cs="Arial"/>
          <w:color w:val="000000"/>
          <w:sz w:val="18"/>
          <w:szCs w:val="18"/>
        </w:rPr>
        <w:t>prestación</w:t>
      </w:r>
      <w:r w:rsidR="006C0D2F" w:rsidRPr="00E42CFC">
        <w:rPr>
          <w:rFonts w:ascii="Arial" w:eastAsia="Century Gothic" w:hAnsi="Arial" w:cs="Arial"/>
          <w:color w:val="000000"/>
          <w:sz w:val="18"/>
          <w:szCs w:val="18"/>
        </w:rPr>
        <w:t xml:space="preserve"> del</w:t>
      </w:r>
      <w:r w:rsidRPr="00E42CFC">
        <w:rPr>
          <w:rFonts w:ascii="Arial" w:eastAsia="Century Gothic" w:hAnsi="Arial" w:cs="Arial"/>
          <w:color w:val="000000"/>
          <w:sz w:val="18"/>
          <w:szCs w:val="18"/>
        </w:rPr>
        <w:t xml:space="preserve"> servicio</w:t>
      </w:r>
      <w:r w:rsidR="006C0D2F" w:rsidRPr="00E42CFC">
        <w:rPr>
          <w:rFonts w:ascii="Arial" w:eastAsia="Century Gothic" w:hAnsi="Arial" w:cs="Arial"/>
          <w:color w:val="000000"/>
          <w:sz w:val="18"/>
          <w:szCs w:val="18"/>
        </w:rPr>
        <w:t>,</w:t>
      </w:r>
      <w:r w:rsidRPr="00E42CFC">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E42CFC">
        <w:rPr>
          <w:rFonts w:ascii="Arial" w:eastAsia="Century Gothic" w:hAnsi="Arial" w:cs="Arial"/>
          <w:color w:val="000000"/>
          <w:sz w:val="18"/>
          <w:szCs w:val="18"/>
        </w:rPr>
        <w:t>.</w:t>
      </w:r>
    </w:p>
    <w:p w14:paraId="2A7BD7D3" w14:textId="0FEDE771" w:rsidR="00AF5A1C" w:rsidRPr="00E42CFC" w:rsidRDefault="00AF5A1C" w:rsidP="00D747C8">
      <w:pPr>
        <w:spacing w:after="0" w:line="240" w:lineRule="auto"/>
        <w:ind w:right="140"/>
        <w:jc w:val="both"/>
        <w:rPr>
          <w:rFonts w:ascii="Arial" w:eastAsia="Times New Roman" w:hAnsi="Arial" w:cs="Arial"/>
          <w:sz w:val="18"/>
          <w:szCs w:val="18"/>
        </w:rPr>
      </w:pPr>
    </w:p>
    <w:p w14:paraId="34D49D1D" w14:textId="05EB79A5" w:rsidR="00A87983" w:rsidRPr="00E42CFC"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Declaro bajo protesta de decir verdad que los precios cotizados tienen una vigencia </w:t>
      </w:r>
      <w:r w:rsidR="0082280E" w:rsidRPr="00E42CFC">
        <w:rPr>
          <w:rFonts w:ascii="Arial" w:eastAsia="Times New Roman" w:hAnsi="Arial" w:cs="Arial"/>
          <w:sz w:val="18"/>
          <w:szCs w:val="18"/>
        </w:rPr>
        <w:t xml:space="preserve">de primer día hábil siguiente a la notificación del </w:t>
      </w:r>
      <w:r w:rsidR="00AD29F6">
        <w:rPr>
          <w:rFonts w:ascii="Arial" w:eastAsia="Arial" w:hAnsi="Arial" w:cs="Arial"/>
          <w:b/>
          <w:bCs/>
          <w:color w:val="000000"/>
          <w:sz w:val="18"/>
          <w:szCs w:val="18"/>
        </w:rPr>
        <w:t>FALLO</w:t>
      </w:r>
      <w:r w:rsidR="0082280E" w:rsidRPr="00E42CFC">
        <w:rPr>
          <w:rFonts w:ascii="Arial" w:eastAsia="Times New Roman" w:hAnsi="Arial" w:cs="Arial"/>
          <w:sz w:val="18"/>
          <w:szCs w:val="18"/>
        </w:rPr>
        <w:t xml:space="preserve"> y hasta el 31 de diciembre del 2023.</w:t>
      </w:r>
    </w:p>
    <w:p w14:paraId="2391AA8F" w14:textId="77777777" w:rsidR="00A87983" w:rsidRPr="00E42CFC" w:rsidRDefault="00A87983" w:rsidP="00D747C8">
      <w:pPr>
        <w:spacing w:after="0" w:line="240" w:lineRule="auto"/>
        <w:ind w:right="140"/>
        <w:jc w:val="both"/>
        <w:rPr>
          <w:rFonts w:ascii="Arial" w:eastAsia="Times New Roman" w:hAnsi="Arial" w:cs="Arial"/>
          <w:sz w:val="18"/>
          <w:szCs w:val="18"/>
        </w:rPr>
      </w:pPr>
    </w:p>
    <w:p w14:paraId="0365A54F" w14:textId="6DFACA16" w:rsidR="00D747C8" w:rsidRPr="00E42CFC" w:rsidRDefault="00D747C8" w:rsidP="00D747C8">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 xml:space="preserve">y/o el </w:t>
      </w:r>
      <w:r w:rsidRPr="00E42CFC">
        <w:rPr>
          <w:rFonts w:ascii="Arial" w:eastAsia="Century Gothic" w:hAnsi="Arial" w:cs="Arial"/>
          <w:b/>
          <w:bCs/>
          <w:color w:val="000000"/>
          <w:sz w:val="18"/>
          <w:szCs w:val="18"/>
        </w:rPr>
        <w:t>COMITÉ</w:t>
      </w:r>
      <w:r w:rsidRPr="00E42CFC">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E42CFC">
        <w:rPr>
          <w:rFonts w:ascii="Arial" w:eastAsia="Century Gothic" w:hAnsi="Arial" w:cs="Arial"/>
          <w:b/>
          <w:color w:val="000000"/>
          <w:sz w:val="18"/>
          <w:szCs w:val="18"/>
        </w:rPr>
        <w:t>PROCEDIMIENTO DE</w:t>
      </w:r>
      <w:r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bookmarkEnd w:id="90"/>
      <w:r w:rsidRPr="00E42CFC">
        <w:rPr>
          <w:rFonts w:ascii="Arial" w:eastAsia="Century Gothic" w:hAnsi="Arial" w:cs="Arial"/>
          <w:color w:val="000000"/>
          <w:sz w:val="18"/>
          <w:szCs w:val="18"/>
        </w:rPr>
        <w:t>.</w:t>
      </w:r>
    </w:p>
    <w:p w14:paraId="6D83807E" w14:textId="77777777" w:rsidR="00D747C8" w:rsidRPr="00E42CFC" w:rsidRDefault="00D747C8" w:rsidP="00D747C8">
      <w:pPr>
        <w:spacing w:after="0" w:line="240" w:lineRule="auto"/>
        <w:ind w:right="140"/>
        <w:jc w:val="center"/>
        <w:rPr>
          <w:rFonts w:ascii="Arial" w:eastAsia="Century Gothic" w:hAnsi="Arial" w:cs="Arial"/>
          <w:b/>
          <w:color w:val="000000"/>
          <w:sz w:val="18"/>
          <w:szCs w:val="18"/>
        </w:rPr>
      </w:pPr>
    </w:p>
    <w:p w14:paraId="4DED75B6"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29C9B39D"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Default="0091217B" w:rsidP="0091217B">
      <w:pPr>
        <w:spacing w:after="0" w:line="240" w:lineRule="auto"/>
        <w:ind w:right="140"/>
        <w:jc w:val="center"/>
        <w:rPr>
          <w:rFonts w:ascii="Arial" w:eastAsia="Times New Roman" w:hAnsi="Arial" w:cs="Arial"/>
          <w:b/>
          <w:sz w:val="18"/>
          <w:szCs w:val="18"/>
        </w:rPr>
      </w:pPr>
    </w:p>
    <w:p w14:paraId="6DDA9313" w14:textId="77777777" w:rsidR="006918AE" w:rsidRPr="00E42CFC" w:rsidRDefault="006918AE" w:rsidP="0091217B">
      <w:pPr>
        <w:spacing w:after="0" w:line="240" w:lineRule="auto"/>
        <w:ind w:right="140"/>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211E7D12" w14:textId="425E4DC3" w:rsidR="0085735A"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o Representante Legal del mismo.</w:t>
      </w:r>
    </w:p>
    <w:p w14:paraId="562A5AE0" w14:textId="77777777" w:rsidR="00B37B61" w:rsidRPr="00E42CFC" w:rsidRDefault="00B37B61" w:rsidP="00BE4282">
      <w:pPr>
        <w:spacing w:after="0" w:line="240" w:lineRule="auto"/>
        <w:ind w:right="140"/>
        <w:jc w:val="center"/>
        <w:rPr>
          <w:rFonts w:ascii="Arial" w:eastAsia="Times New Roman" w:hAnsi="Arial" w:cs="Arial"/>
          <w:b/>
          <w:sz w:val="18"/>
          <w:szCs w:val="18"/>
        </w:rPr>
      </w:pPr>
    </w:p>
    <w:p w14:paraId="240E0581" w14:textId="75C8770E"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0B06AE5E" w14:textId="30EB3091"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437B9DF1" w14:textId="64F6F8A8" w:rsidR="00C434B8" w:rsidRPr="00E42CFC" w:rsidRDefault="00D37B4B"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7866F705" w14:textId="77777777" w:rsidR="00C434B8" w:rsidRPr="00E42CFC" w:rsidRDefault="00C434B8" w:rsidP="00C434B8">
      <w:pPr>
        <w:pStyle w:val="Sinespaciado"/>
        <w:jc w:val="center"/>
        <w:rPr>
          <w:rFonts w:ascii="Arial" w:eastAsia="Century Gothic" w:hAnsi="Arial" w:cs="Arial"/>
          <w:color w:val="000000"/>
          <w:sz w:val="18"/>
          <w:szCs w:val="18"/>
        </w:rPr>
      </w:pPr>
    </w:p>
    <w:p w14:paraId="37AB34AF" w14:textId="197CF8A6" w:rsidR="00A21FF6" w:rsidRPr="00E42CFC" w:rsidRDefault="007F73A6"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43229B" w:rsidRPr="00E42CFC">
        <w:rPr>
          <w:rFonts w:ascii="Arial" w:eastAsia="Arial" w:hAnsi="Arial" w:cs="Arial"/>
          <w:b/>
          <w:bCs/>
          <w:color w:val="000000"/>
          <w:sz w:val="18"/>
          <w:szCs w:val="18"/>
        </w:rPr>
        <w:t>”</w:t>
      </w:r>
    </w:p>
    <w:p w14:paraId="748F1058" w14:textId="5D03AC25" w:rsidR="00275AFA" w:rsidRPr="00E42CFC" w:rsidRDefault="00275AFA" w:rsidP="00E66674">
      <w:pPr>
        <w:spacing w:after="0" w:line="240" w:lineRule="auto"/>
        <w:rPr>
          <w:rFonts w:ascii="Arial" w:eastAsia="Times New Roman" w:hAnsi="Arial" w:cs="Arial"/>
          <w:sz w:val="18"/>
          <w:szCs w:val="18"/>
        </w:rPr>
      </w:pP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4EBBFA2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1"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1D32373A"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438450DC" w:rsidR="00275AFA" w:rsidRPr="00E42CFC" w:rsidRDefault="00A46A86" w:rsidP="00FA6C62">
      <w:pPr>
        <w:spacing w:after="0" w:line="240" w:lineRule="auto"/>
        <w:jc w:val="both"/>
        <w:rPr>
          <w:rFonts w:ascii="Arial" w:eastAsia="Century Gothic" w:hAnsi="Arial" w:cs="Arial"/>
          <w:color w:val="000000"/>
          <w:sz w:val="18"/>
          <w:szCs w:val="18"/>
        </w:rPr>
      </w:pPr>
      <w:bookmarkStart w:id="92"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D37B4B">
        <w:rPr>
          <w:rFonts w:ascii="Arial" w:eastAsia="Century Gothic" w:hAnsi="Arial" w:cs="Arial"/>
          <w:b/>
          <w:color w:val="000000"/>
          <w:sz w:val="18"/>
          <w:szCs w:val="18"/>
        </w:rPr>
        <w:t>LICITACIÓN PÚBLICA LOCAL SECGSSJ-LCCC-010-2023</w:t>
      </w:r>
      <w:r w:rsidR="00067A65">
        <w:rPr>
          <w:rFonts w:ascii="Arial" w:eastAsia="Century Gothic" w:hAnsi="Arial" w:cs="Arial"/>
          <w:b/>
          <w:color w:val="000000"/>
          <w:sz w:val="18"/>
          <w:szCs w:val="18"/>
        </w:rPr>
        <w:t xml:space="preserve"> 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AF2EA9" w:rsidRPr="00E42CFC">
        <w:rPr>
          <w:rFonts w:ascii="Arial" w:eastAsia="Century Gothic"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A21FF6" w:rsidRPr="00E42CFC">
        <w:rPr>
          <w:rFonts w:ascii="Arial" w:eastAsia="Arial" w:hAnsi="Arial" w:cs="Arial"/>
          <w:b/>
          <w:bCs/>
          <w:color w:val="000000"/>
          <w:sz w:val="18"/>
          <w:szCs w:val="18"/>
        </w:rPr>
        <w:t>”</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618D8540"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54A3A1AE"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47E777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0C0D4FC" w14:textId="15816A3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36DCA1D0"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0BE435F7"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sidRPr="00E42CFC">
        <w:rPr>
          <w:rFonts w:ascii="Arial" w:eastAsia="Century Gothic" w:hAnsi="Arial" w:cs="Arial"/>
          <w:color w:val="000000"/>
          <w:sz w:val="18"/>
          <w:szCs w:val="18"/>
        </w:rPr>
        <w:lastRenderedPageBreak/>
        <w:t>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2"/>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1"/>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5</w:t>
      </w:r>
      <w:r w:rsidR="00617598" w:rsidRPr="00E42CFC">
        <w:rPr>
          <w:rFonts w:ascii="Arial" w:eastAsia="Century Gothic" w:hAnsi="Arial" w:cs="Arial"/>
          <w:b/>
          <w:color w:val="000000"/>
          <w:sz w:val="18"/>
          <w:szCs w:val="18"/>
        </w:rPr>
        <w:t>.</w:t>
      </w:r>
    </w:p>
    <w:p w14:paraId="7CADBAFF" w14:textId="77777777" w:rsidR="00C434B8" w:rsidRPr="00E42CFC" w:rsidRDefault="00C434B8" w:rsidP="00E66674">
      <w:pPr>
        <w:spacing w:after="0" w:line="240" w:lineRule="auto"/>
        <w:ind w:right="140"/>
        <w:jc w:val="center"/>
        <w:rPr>
          <w:rFonts w:ascii="Arial" w:eastAsia="Times New Roman" w:hAnsi="Arial" w:cs="Arial"/>
          <w:sz w:val="18"/>
          <w:szCs w:val="18"/>
        </w:rPr>
      </w:pPr>
    </w:p>
    <w:p w14:paraId="4A56667B" w14:textId="7E44131D" w:rsidR="00C434B8" w:rsidRPr="00E42CFC" w:rsidRDefault="00D37B4B"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6FA65612" w14:textId="77777777" w:rsidR="00C434B8" w:rsidRPr="00E42CFC" w:rsidRDefault="00C434B8" w:rsidP="00C434B8">
      <w:pPr>
        <w:pStyle w:val="Sinespaciado"/>
        <w:jc w:val="center"/>
        <w:rPr>
          <w:rFonts w:ascii="Arial" w:eastAsia="Century Gothic" w:hAnsi="Arial" w:cs="Arial"/>
          <w:color w:val="000000"/>
          <w:sz w:val="18"/>
          <w:szCs w:val="18"/>
        </w:rPr>
      </w:pPr>
    </w:p>
    <w:p w14:paraId="2C26F1BC" w14:textId="34AAE5BE"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43229B" w:rsidRPr="00E42CFC">
        <w:rPr>
          <w:rFonts w:ascii="Arial" w:eastAsia="Arial" w:hAnsi="Arial" w:cs="Arial"/>
          <w:b/>
          <w:bCs/>
          <w:color w:val="000000"/>
          <w:sz w:val="18"/>
          <w:szCs w:val="18"/>
        </w:rPr>
        <w:t>”</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5D57C2B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547BD14B"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3" w:name="_Hlk106985523"/>
    </w:p>
    <w:p w14:paraId="12493008" w14:textId="18057022" w:rsidR="00275AFA" w:rsidRPr="00E42CFC" w:rsidRDefault="00A46A86" w:rsidP="00C95BD6">
      <w:pPr>
        <w:pStyle w:val="Sinespaciado"/>
        <w:jc w:val="both"/>
        <w:rPr>
          <w:rFonts w:ascii="Arial" w:eastAsia="Century Gothic" w:hAnsi="Arial" w:cs="Arial"/>
          <w:b/>
          <w:bCs/>
          <w:color w:val="000000"/>
          <w:sz w:val="18"/>
          <w:szCs w:val="18"/>
        </w:rPr>
      </w:pPr>
      <w:bookmarkStart w:id="94"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D37B4B">
        <w:rPr>
          <w:rFonts w:ascii="Arial" w:eastAsia="Century Gothic" w:hAnsi="Arial" w:cs="Arial"/>
          <w:b/>
          <w:color w:val="000000"/>
          <w:sz w:val="18"/>
          <w:szCs w:val="18"/>
        </w:rPr>
        <w:t>LICITACIÓN PÚBLICA LOCAL SECGSSJ-LCCC-010-2023</w:t>
      </w:r>
      <w:r w:rsidR="00067A65">
        <w:rPr>
          <w:rFonts w:ascii="Arial" w:eastAsia="Century Gothic" w:hAnsi="Arial" w:cs="Arial"/>
          <w:b/>
          <w:color w:val="000000"/>
          <w:sz w:val="18"/>
          <w:szCs w:val="18"/>
        </w:rPr>
        <w:t xml:space="preserve"> CON CONCURRENCIA DE COMITÉ</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3"/>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4"/>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A99B0A" w14:textId="652D459B" w:rsidR="0043229B" w:rsidRPr="00E42CFC" w:rsidRDefault="0085735A" w:rsidP="00577CBD">
      <w:pPr>
        <w:spacing w:after="0" w:line="240" w:lineRule="auto"/>
        <w:ind w:right="140"/>
        <w:jc w:val="center"/>
        <w:rPr>
          <w:rFonts w:ascii="Arial" w:eastAsia="Times New Roman" w:hAnsi="Arial" w:cs="Arial"/>
          <w:sz w:val="18"/>
          <w:szCs w:val="18"/>
        </w:rPr>
      </w:pPr>
      <w:r w:rsidRPr="00E42CFC">
        <w:rPr>
          <w:rFonts w:ascii="Arial" w:eastAsia="Arial" w:hAnsi="Arial" w:cs="Arial"/>
          <w:b/>
          <w:bCs/>
          <w:color w:val="000000"/>
          <w:sz w:val="18"/>
          <w:szCs w:val="18"/>
        </w:rPr>
        <w:t>o Representante Legal del mismo.</w:t>
      </w:r>
      <w:r w:rsidR="0043229B" w:rsidRPr="00E42CFC">
        <w:rPr>
          <w:rFonts w:ascii="Arial" w:eastAsia="Times New Roman" w:hAnsi="Arial" w:cs="Arial"/>
          <w:sz w:val="18"/>
          <w:szCs w:val="18"/>
        </w:rPr>
        <w:br w:type="page"/>
      </w:r>
    </w:p>
    <w:p w14:paraId="5559BA99" w14:textId="0F952EE7"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479AA25B" w14:textId="46311139" w:rsidR="00DD26B0" w:rsidRPr="00E42CFC" w:rsidRDefault="00D37B4B"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12535E78" w14:textId="77777777" w:rsidR="00DD26B0" w:rsidRPr="00E42CFC" w:rsidRDefault="00DD26B0" w:rsidP="00DD26B0">
      <w:pPr>
        <w:pStyle w:val="Sinespaciado"/>
        <w:jc w:val="center"/>
        <w:rPr>
          <w:rFonts w:ascii="Arial" w:eastAsia="Century Gothic" w:hAnsi="Arial" w:cs="Arial"/>
          <w:color w:val="000000"/>
          <w:sz w:val="18"/>
          <w:szCs w:val="18"/>
        </w:rPr>
      </w:pPr>
    </w:p>
    <w:p w14:paraId="6D14887E" w14:textId="789C097C"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43229B" w:rsidRPr="00E42CFC">
        <w:rPr>
          <w:rFonts w:ascii="Arial" w:eastAsia="Arial" w:hAnsi="Arial" w:cs="Arial"/>
          <w:b/>
          <w:bCs/>
          <w:color w:val="000000"/>
          <w:sz w:val="18"/>
          <w:szCs w:val="18"/>
        </w:rPr>
        <w:t>”</w:t>
      </w:r>
    </w:p>
    <w:p w14:paraId="025F4293" w14:textId="77777777" w:rsidR="00DD26B0" w:rsidRPr="00E42CFC" w:rsidRDefault="00DD26B0" w:rsidP="00DD26B0">
      <w:pPr>
        <w:spacing w:after="0" w:line="240" w:lineRule="auto"/>
        <w:jc w:val="both"/>
        <w:rPr>
          <w:rFonts w:ascii="Arial" w:hAnsi="Arial" w:cs="Arial"/>
          <w:sz w:val="18"/>
          <w:szCs w:val="18"/>
        </w:rPr>
      </w:pPr>
    </w:p>
    <w:p w14:paraId="55B9434D" w14:textId="60E7A070"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60F05C8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22FD1E38"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24035756" w:rsidR="00275AFA" w:rsidRPr="00E42CFC" w:rsidRDefault="00A46A86" w:rsidP="00A21FF6">
      <w:pPr>
        <w:spacing w:after="0" w:line="240" w:lineRule="auto"/>
        <w:jc w:val="both"/>
        <w:rPr>
          <w:rFonts w:ascii="Arial" w:eastAsia="Arial" w:hAnsi="Arial" w:cs="Arial"/>
          <w:color w:val="000000"/>
          <w:sz w:val="18"/>
          <w:szCs w:val="18"/>
        </w:rPr>
      </w:pPr>
      <w:bookmarkStart w:id="95" w:name="_Hlk127803342"/>
      <w:r w:rsidRPr="00E42CFC">
        <w:rPr>
          <w:rFonts w:ascii="Arial" w:eastAsia="Century Gothic" w:hAnsi="Arial" w:cs="Arial"/>
          <w:color w:val="000000"/>
          <w:sz w:val="18"/>
          <w:szCs w:val="18"/>
        </w:rPr>
        <w:t xml:space="preserve">En cumplimiento con los requisitos establecidos en el presente </w:t>
      </w:r>
      <w:r w:rsidR="00C945CC" w:rsidRPr="00E42CFC">
        <w:rPr>
          <w:rFonts w:ascii="Arial" w:eastAsia="Century Gothic"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00D44F56"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 xml:space="preserve">para la </w:t>
      </w:r>
      <w:r w:rsidR="00D37B4B">
        <w:rPr>
          <w:rFonts w:ascii="Arial" w:eastAsia="Century Gothic" w:hAnsi="Arial" w:cs="Arial"/>
          <w:b/>
          <w:color w:val="000000"/>
          <w:sz w:val="18"/>
          <w:szCs w:val="18"/>
        </w:rPr>
        <w:t>LICITACIÓN PÚBLICA LOCAL SECGSSJ-LCCC-010-2023</w:t>
      </w:r>
      <w:r w:rsidR="00067A65">
        <w:rPr>
          <w:rFonts w:ascii="Arial" w:eastAsia="Century Gothic" w:hAnsi="Arial" w:cs="Arial"/>
          <w:b/>
          <w:color w:val="000000"/>
          <w:sz w:val="18"/>
          <w:szCs w:val="18"/>
        </w:rPr>
        <w:t xml:space="preserve"> CON CONCURRENCIA DE COMITÉ</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AF2EA9" w:rsidRPr="00E42CFC">
        <w:rPr>
          <w:rFonts w:ascii="Arial" w:eastAsia="Century Gothic"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AE5875" w:rsidRPr="00E42CFC">
        <w:rPr>
          <w:rFonts w:ascii="Arial" w:eastAsia="Arial" w:hAnsi="Arial" w:cs="Arial"/>
          <w:b/>
          <w:bCs/>
          <w:color w:val="000000"/>
          <w:sz w:val="18"/>
          <w:szCs w:val="18"/>
        </w:rPr>
        <w:t>”</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96" w:name="_Hlk33103050"/>
    </w:p>
    <w:p w14:paraId="568313F5" w14:textId="4AB692E6" w:rsidR="00CD5A11" w:rsidRPr="00E42CFC" w:rsidRDefault="00A46A86" w:rsidP="00CD5A11">
      <w:pPr>
        <w:spacing w:after="0" w:line="240" w:lineRule="auto"/>
        <w:ind w:right="140"/>
        <w:jc w:val="both"/>
        <w:rPr>
          <w:rFonts w:ascii="Arial" w:eastAsia="Times New Roman" w:hAnsi="Arial" w:cs="Arial"/>
          <w:sz w:val="18"/>
          <w:szCs w:val="18"/>
        </w:rPr>
      </w:pPr>
      <w:bookmarkStart w:id="97"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96"/>
    <w:bookmarkEnd w:id="97"/>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95"/>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21E3F33B" w14:textId="4EF6CD95" w:rsidR="003B5FC4" w:rsidRPr="00E42CFC" w:rsidRDefault="00D37B4B" w:rsidP="003B5FC4">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40F6DDC0" w14:textId="77777777" w:rsidR="003B5FC4" w:rsidRPr="00E42CFC" w:rsidRDefault="003B5FC4" w:rsidP="003B5FC4">
      <w:pPr>
        <w:pStyle w:val="Sinespaciado"/>
        <w:jc w:val="center"/>
        <w:rPr>
          <w:rFonts w:ascii="Arial" w:eastAsia="Century Gothic" w:hAnsi="Arial" w:cs="Arial"/>
          <w:color w:val="000000"/>
          <w:sz w:val="18"/>
          <w:szCs w:val="18"/>
        </w:rPr>
      </w:pPr>
    </w:p>
    <w:p w14:paraId="59A5D4E2" w14:textId="0078F816" w:rsidR="003B5FC4" w:rsidRPr="00E42CFC" w:rsidRDefault="003B5FC4" w:rsidP="003B5FC4">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Pr="00E42CFC">
        <w:rPr>
          <w:rFonts w:ascii="Arial" w:eastAsia="Arial" w:hAnsi="Arial" w:cs="Arial"/>
          <w:b/>
          <w:bCs/>
          <w:color w:val="000000"/>
          <w:sz w:val="18"/>
          <w:szCs w:val="18"/>
        </w:rPr>
        <w:t>”</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98" w:name="_Hlk127803372"/>
      <w:r w:rsidRPr="00E42CFC">
        <w:rPr>
          <w:rFonts w:ascii="Arial" w:eastAsia="Century Gothic" w:hAnsi="Arial" w:cs="Arial"/>
          <w:b/>
          <w:bCs/>
          <w:color w:val="000000"/>
          <w:sz w:val="18"/>
          <w:szCs w:val="18"/>
        </w:rPr>
        <w:t>DECLARACIÓN DE APORTACIÓN CINCO AL MILLAR PARA EL FONDO IMPULSO JALISCO</w:t>
      </w:r>
      <w:bookmarkEnd w:id="98"/>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E42CFC" w:rsidRDefault="003B5FC4" w:rsidP="003B5FC4">
      <w:pPr>
        <w:jc w:val="both"/>
        <w:rPr>
          <w:rFonts w:ascii="Arial" w:eastAsia="Century Gothic" w:hAnsi="Arial" w:cs="Arial"/>
          <w:color w:val="000000"/>
          <w:sz w:val="18"/>
          <w:szCs w:val="18"/>
        </w:rPr>
      </w:pPr>
      <w:bookmarkStart w:id="99" w:name="_Hlk127803362"/>
      <w:r w:rsidRPr="00E42CFC">
        <w:rPr>
          <w:rFonts w:ascii="Arial" w:eastAsia="Century Gothic" w:hAnsi="Arial" w:cs="Arial"/>
          <w:color w:val="000000"/>
          <w:sz w:val="18"/>
          <w:szCs w:val="18"/>
        </w:rPr>
        <w:t>PRESENTE.</w:t>
      </w:r>
    </w:p>
    <w:p w14:paraId="1E353003" w14:textId="06F10195"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5D32F7">
        <w:rPr>
          <w:rFonts w:ascii="Arial" w:eastAsia="Century Gothic" w:hAnsi="Arial" w:cs="Arial"/>
          <w:b/>
          <w:bCs/>
          <w:color w:val="000000"/>
          <w:sz w:val="18"/>
          <w:szCs w:val="18"/>
        </w:rPr>
        <w:t>PROCESO DE ADQUISICIÓN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5CD59DC9"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99"/>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36634C41" w14:textId="77777777" w:rsidR="00C862CD" w:rsidRPr="00E42CFC" w:rsidRDefault="00C862CD" w:rsidP="00BA6E1E">
      <w:pPr>
        <w:spacing w:after="0" w:line="240" w:lineRule="auto"/>
        <w:ind w:right="140"/>
        <w:jc w:val="center"/>
        <w:rPr>
          <w:rFonts w:ascii="Arial" w:eastAsia="Century Gothic" w:hAnsi="Arial" w:cs="Arial"/>
          <w:b/>
          <w:color w:val="000000"/>
          <w:sz w:val="18"/>
          <w:szCs w:val="18"/>
        </w:rPr>
      </w:pPr>
    </w:p>
    <w:p w14:paraId="503BBD4E" w14:textId="0C01A6A9"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8.</w:t>
      </w:r>
    </w:p>
    <w:p w14:paraId="1EDA47EF" w14:textId="32E75BE3" w:rsidR="00BA6E1E" w:rsidRPr="00E42CFC" w:rsidRDefault="00BA6E1E" w:rsidP="00BA6E1E">
      <w:pPr>
        <w:spacing w:after="0" w:line="240" w:lineRule="auto"/>
        <w:ind w:right="140"/>
        <w:rPr>
          <w:rFonts w:ascii="Arial" w:eastAsia="Times New Roman" w:hAnsi="Arial" w:cs="Arial"/>
          <w:sz w:val="18"/>
          <w:szCs w:val="18"/>
        </w:rPr>
      </w:pP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37065332" w14:textId="59231A1E" w:rsidR="00BA6E1E" w:rsidRPr="00E42CFC" w:rsidRDefault="00D37B4B" w:rsidP="00BA6E1E">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08B287EC" w14:textId="7016EC52" w:rsidR="00BA6E1E" w:rsidRPr="00E42CFC" w:rsidRDefault="00BA6E1E" w:rsidP="00BA6E1E">
      <w:pPr>
        <w:pStyle w:val="Sinespaciado"/>
        <w:jc w:val="center"/>
        <w:rPr>
          <w:rFonts w:ascii="Arial" w:eastAsia="Century Gothic" w:hAnsi="Arial" w:cs="Arial"/>
          <w:color w:val="000000"/>
          <w:sz w:val="18"/>
          <w:szCs w:val="18"/>
        </w:rPr>
      </w:pPr>
    </w:p>
    <w:p w14:paraId="3A74EE51" w14:textId="77777777" w:rsidR="00C862CD" w:rsidRPr="00E42CFC" w:rsidRDefault="00C862CD" w:rsidP="00BA6E1E">
      <w:pPr>
        <w:pStyle w:val="Sinespaciado"/>
        <w:jc w:val="center"/>
        <w:rPr>
          <w:rFonts w:ascii="Arial" w:eastAsia="Century Gothic" w:hAnsi="Arial" w:cs="Arial"/>
          <w:color w:val="000000"/>
          <w:sz w:val="18"/>
          <w:szCs w:val="18"/>
        </w:rPr>
      </w:pPr>
    </w:p>
    <w:p w14:paraId="44152BA5" w14:textId="080E8EEC"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Pr="00E42CFC">
        <w:rPr>
          <w:rFonts w:ascii="Arial" w:eastAsia="Arial" w:hAnsi="Arial" w:cs="Arial"/>
          <w:b/>
          <w:bCs/>
          <w:color w:val="000000"/>
          <w:sz w:val="18"/>
          <w:szCs w:val="18"/>
        </w:rPr>
        <w:t>”</w:t>
      </w:r>
    </w:p>
    <w:p w14:paraId="7B383AA5" w14:textId="596F29FE" w:rsidR="00BA6E1E" w:rsidRPr="00E42CFC" w:rsidRDefault="00BA6E1E" w:rsidP="00BA6E1E">
      <w:pPr>
        <w:spacing w:after="0" w:line="240" w:lineRule="auto"/>
        <w:jc w:val="both"/>
        <w:rPr>
          <w:rFonts w:ascii="Arial" w:hAnsi="Arial" w:cs="Arial"/>
          <w:sz w:val="18"/>
          <w:szCs w:val="18"/>
        </w:rPr>
      </w:pPr>
    </w:p>
    <w:p w14:paraId="18AAEB70" w14:textId="77777777" w:rsidR="00C862CD" w:rsidRPr="00E42CFC" w:rsidRDefault="00C862CD" w:rsidP="00BA6E1E">
      <w:pPr>
        <w:spacing w:after="0" w:line="240" w:lineRule="auto"/>
        <w:jc w:val="both"/>
        <w:rPr>
          <w:rFonts w:ascii="Arial" w:hAnsi="Arial" w:cs="Arial"/>
          <w:sz w:val="18"/>
          <w:szCs w:val="18"/>
        </w:rPr>
      </w:pPr>
    </w:p>
    <w:p w14:paraId="372EC6C0"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100" w:name="_Hlk127803392"/>
      <w:r w:rsidRPr="00E42CFC">
        <w:rPr>
          <w:rFonts w:ascii="Arial" w:eastAsia="Century Gothic" w:hAnsi="Arial" w:cs="Arial"/>
          <w:b/>
          <w:color w:val="000000"/>
          <w:sz w:val="18"/>
          <w:szCs w:val="18"/>
        </w:rPr>
        <w:t xml:space="preserve">ARTÍCULO 32-D </w:t>
      </w:r>
      <w:bookmarkEnd w:id="100"/>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2023.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60C2DFC0"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1"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1"/>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0406F356" w14:textId="503C06D9" w:rsidR="00BA6E1E" w:rsidRPr="00E42CFC" w:rsidRDefault="00D37B4B" w:rsidP="00BA6E1E">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19B1DEB2" w14:textId="77777777" w:rsidR="00BA6E1E" w:rsidRPr="00E42CFC" w:rsidRDefault="00BA6E1E" w:rsidP="00BA6E1E">
      <w:pPr>
        <w:pStyle w:val="Sinespaciado"/>
        <w:jc w:val="center"/>
        <w:rPr>
          <w:rFonts w:ascii="Arial" w:eastAsia="Century Gothic" w:hAnsi="Arial" w:cs="Arial"/>
          <w:color w:val="000000"/>
          <w:sz w:val="18"/>
          <w:szCs w:val="18"/>
        </w:rPr>
      </w:pPr>
    </w:p>
    <w:p w14:paraId="57B90BD5" w14:textId="23AAA4E7"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Pr="00E42CFC">
        <w:rPr>
          <w:rFonts w:ascii="Arial" w:eastAsia="Arial" w:hAnsi="Arial" w:cs="Arial"/>
          <w:b/>
          <w:bCs/>
          <w:color w:val="000000"/>
          <w:sz w:val="18"/>
          <w:szCs w:val="18"/>
        </w:rPr>
        <w:t>”</w:t>
      </w:r>
    </w:p>
    <w:p w14:paraId="7107DAEB"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31435B1D"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4C537F44"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2"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2"/>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24041AFD" w14:textId="028B987C" w:rsidR="00BA6E1E" w:rsidRPr="00E42CFC" w:rsidRDefault="00D37B4B" w:rsidP="00BA6E1E">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4C8C1501" w14:textId="77777777" w:rsidR="00BA6E1E" w:rsidRPr="00E42CFC" w:rsidRDefault="00BA6E1E" w:rsidP="00BA6E1E">
      <w:pPr>
        <w:pStyle w:val="Sinespaciado"/>
        <w:jc w:val="center"/>
        <w:rPr>
          <w:rFonts w:ascii="Arial" w:eastAsia="Century Gothic" w:hAnsi="Arial" w:cs="Arial"/>
          <w:color w:val="000000"/>
          <w:sz w:val="18"/>
          <w:szCs w:val="18"/>
        </w:rPr>
      </w:pPr>
    </w:p>
    <w:p w14:paraId="350EB0F0" w14:textId="5A8EF7C8"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Pr="00E42CFC">
        <w:rPr>
          <w:rFonts w:ascii="Arial" w:eastAsia="Arial" w:hAnsi="Arial" w:cs="Arial"/>
          <w:b/>
          <w:bCs/>
          <w:color w:val="000000"/>
          <w:sz w:val="18"/>
          <w:szCs w:val="18"/>
        </w:rPr>
        <w:t>”</w:t>
      </w:r>
    </w:p>
    <w:p w14:paraId="0FA6BE68"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3"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29BC8C72"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3"/>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4"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4"/>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716F2C" w14:textId="1100665B" w:rsidR="00F53556" w:rsidRPr="00E42CFC" w:rsidRDefault="00D37B4B" w:rsidP="00F53556">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52C2A9D9" w14:textId="77777777" w:rsidR="00F53556" w:rsidRPr="00E42CFC" w:rsidRDefault="00F53556" w:rsidP="00F53556">
      <w:pPr>
        <w:pStyle w:val="Sinespaciado"/>
        <w:jc w:val="both"/>
        <w:rPr>
          <w:rFonts w:ascii="Arial" w:eastAsia="Century Gothic" w:hAnsi="Arial" w:cs="Arial"/>
          <w:color w:val="000000"/>
          <w:sz w:val="18"/>
          <w:szCs w:val="18"/>
        </w:rPr>
      </w:pPr>
    </w:p>
    <w:p w14:paraId="10FAD2E2" w14:textId="488883DD" w:rsidR="00F53556" w:rsidRPr="00E42CFC" w:rsidRDefault="00F53556" w:rsidP="00F53556">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Pr="00E42CFC">
        <w:rPr>
          <w:rFonts w:ascii="Arial" w:eastAsia="Arial" w:hAnsi="Arial" w:cs="Arial"/>
          <w:b/>
          <w:bCs/>
          <w:color w:val="000000"/>
          <w:sz w:val="18"/>
          <w:szCs w:val="18"/>
        </w:rPr>
        <w:t>”</w:t>
      </w:r>
    </w:p>
    <w:p w14:paraId="0178F4E8"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5822B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7777777"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2023.</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05" w:name="_Hlk127803565"/>
      <w:r w:rsidRPr="00E42CFC">
        <w:rPr>
          <w:rFonts w:ascii="Arial" w:eastAsia="Century Gothic" w:hAnsi="Arial" w:cs="Arial"/>
          <w:b/>
          <w:color w:val="000000"/>
          <w:sz w:val="18"/>
          <w:szCs w:val="18"/>
        </w:rPr>
        <w:lastRenderedPageBreak/>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217FE130" w14:textId="2C192288" w:rsidR="00DD26B0" w:rsidRPr="00E42CFC" w:rsidRDefault="00D37B4B"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41EEAA3B" w14:textId="77777777" w:rsidR="00DD26B0" w:rsidRPr="00E42CFC" w:rsidRDefault="00DD26B0" w:rsidP="00DD26B0">
      <w:pPr>
        <w:pStyle w:val="Sinespaciado"/>
        <w:jc w:val="center"/>
        <w:rPr>
          <w:rFonts w:ascii="Arial" w:eastAsia="Century Gothic" w:hAnsi="Arial" w:cs="Arial"/>
          <w:color w:val="000000"/>
          <w:sz w:val="18"/>
          <w:szCs w:val="18"/>
        </w:rPr>
      </w:pPr>
    </w:p>
    <w:p w14:paraId="1B5FEBDA" w14:textId="4671F0AF"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43229B" w:rsidRPr="00E42CFC">
        <w:rPr>
          <w:rFonts w:ascii="Arial" w:eastAsia="Arial" w:hAnsi="Arial" w:cs="Arial"/>
          <w:b/>
          <w:bCs/>
          <w:color w:val="000000"/>
          <w:sz w:val="18"/>
          <w:szCs w:val="18"/>
        </w:rPr>
        <w:t>”</w:t>
      </w:r>
    </w:p>
    <w:p w14:paraId="77D95976" w14:textId="77777777" w:rsidR="00DD26B0" w:rsidRPr="00E42CFC" w:rsidRDefault="00DD26B0" w:rsidP="00DD26B0">
      <w:pPr>
        <w:spacing w:after="0" w:line="240" w:lineRule="auto"/>
        <w:jc w:val="both"/>
        <w:rPr>
          <w:rFonts w:ascii="Arial" w:hAnsi="Arial" w:cs="Arial"/>
          <w:sz w:val="18"/>
          <w:szCs w:val="18"/>
        </w:rPr>
      </w:pPr>
    </w:p>
    <w:p w14:paraId="3E54FF41" w14:textId="77777777" w:rsidR="001310CF" w:rsidRPr="00E42CFC"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47C69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06"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06"/>
    <w:p w14:paraId="50CB7962" w14:textId="5E593C9F"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6EA9BB9C"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D37B4B">
        <w:rPr>
          <w:rFonts w:ascii="Arial" w:eastAsia="Century Gothic" w:hAnsi="Arial" w:cs="Arial"/>
          <w:b/>
          <w:color w:val="000000"/>
          <w:sz w:val="18"/>
          <w:szCs w:val="18"/>
        </w:rPr>
        <w:t>LICITACIÓN PÚBLICA LOCAL SECGSSJ-LCCC-010-2023</w:t>
      </w:r>
      <w:r w:rsidR="00067A65">
        <w:rPr>
          <w:rFonts w:ascii="Arial" w:eastAsia="Century Gothic" w:hAnsi="Arial" w:cs="Arial"/>
          <w:b/>
          <w:color w:val="000000"/>
          <w:sz w:val="18"/>
          <w:szCs w:val="18"/>
        </w:rPr>
        <w:t xml:space="preserve"> 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7C708F08"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 xml:space="preserve">Al respecto y de conformidad con lo dispuesto por el numeral 1 del artículo 68 de la </w:t>
      </w:r>
      <w:r w:rsidR="006B514C">
        <w:rPr>
          <w:rFonts w:ascii="Arial" w:eastAsia="Arial" w:hAnsi="Arial" w:cs="Arial"/>
          <w:color w:val="000000"/>
          <w:sz w:val="18"/>
          <w:szCs w:val="18"/>
        </w:rPr>
        <w:t>Ley</w:t>
      </w:r>
      <w:r w:rsidRPr="00E42CFC">
        <w:rPr>
          <w:rFonts w:ascii="Arial" w:eastAsia="Century Gothic" w:hAnsi="Arial" w:cs="Arial"/>
          <w:color w:val="000000"/>
          <w:sz w:val="18"/>
          <w:szCs w:val="18"/>
        </w:rPr>
        <w:t xml:space="preserve">, </w:t>
      </w:r>
      <w:r w:rsidRPr="00E42CFC">
        <w:rPr>
          <w:rFonts w:ascii="Arial" w:eastAsia="Century Gothic" w:hAnsi="Arial" w:cs="Arial"/>
          <w:b/>
          <w:color w:val="000000"/>
          <w:sz w:val="18"/>
          <w:szCs w:val="18"/>
        </w:rPr>
        <w:t>MANIFIESTO BAJO PROTESTA DE DECIR VERDAD</w:t>
      </w:r>
      <w:r w:rsidRPr="00E42CFC">
        <w:rPr>
          <w:rFonts w:ascii="Arial" w:eastAsia="Century Gothic" w:hAnsi="Arial" w:cs="Arial"/>
          <w:color w:val="000000"/>
          <w:sz w:val="18"/>
          <w:szCs w:val="18"/>
        </w:rPr>
        <w:t xml:space="preserve"> que mi representada está constituida conforme a las </w:t>
      </w:r>
      <w:r w:rsidR="006B514C">
        <w:rPr>
          <w:rFonts w:ascii="Arial" w:eastAsia="Arial" w:hAnsi="Arial" w:cs="Arial"/>
          <w:color w:val="000000"/>
          <w:sz w:val="18"/>
          <w:szCs w:val="18"/>
        </w:rPr>
        <w:t>Ley</w:t>
      </w:r>
      <w:r w:rsidR="00EB3B79"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es mexicanas, con Registro Federal de Contribuyentes _________(</w:t>
      </w:r>
      <w:r w:rsidRPr="00E42CFC">
        <w:rPr>
          <w:rFonts w:ascii="Arial" w:eastAsia="Century Gothic" w:hAnsi="Arial" w:cs="Arial"/>
          <w:b/>
          <w:color w:val="000000"/>
          <w:sz w:val="18"/>
          <w:szCs w:val="18"/>
        </w:rPr>
        <w:t>3</w:t>
      </w:r>
      <w:r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42CFC">
        <w:rPr>
          <w:rFonts w:ascii="Arial" w:eastAsia="Century Gothic" w:hAnsi="Arial" w:cs="Arial"/>
          <w:b/>
          <w:color w:val="000000"/>
          <w:sz w:val="18"/>
          <w:szCs w:val="18"/>
        </w:rPr>
        <w:t>4</w:t>
      </w:r>
      <w:r w:rsidRPr="00E42CFC">
        <w:rPr>
          <w:rFonts w:ascii="Arial" w:eastAsia="Century Gothic" w:hAnsi="Arial" w:cs="Arial"/>
          <w:color w:val="000000"/>
          <w:sz w:val="18"/>
          <w:szCs w:val="18"/>
        </w:rPr>
        <w:t>)________, con base en lo cual se estratifica como una empresa _________(</w:t>
      </w:r>
      <w:r w:rsidRPr="00E42CFC">
        <w:rPr>
          <w:rFonts w:ascii="Arial" w:eastAsia="Century Gothic" w:hAnsi="Arial" w:cs="Arial"/>
          <w:b/>
          <w:color w:val="000000"/>
          <w:sz w:val="18"/>
          <w:szCs w:val="18"/>
        </w:rPr>
        <w:t>5</w:t>
      </w:r>
      <w:r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5B6C007E" w14:textId="16CA1CD8" w:rsidR="00EA1AC9" w:rsidRPr="00E42CFC" w:rsidRDefault="00A46A86" w:rsidP="00E66674">
      <w:pPr>
        <w:spacing w:after="0" w:line="240" w:lineRule="auto"/>
        <w:jc w:val="both"/>
        <w:rPr>
          <w:rFonts w:ascii="Arial" w:eastAsia="Times New Roman" w:hAnsi="Arial" w:cs="Arial"/>
          <w:sz w:val="18"/>
          <w:szCs w:val="18"/>
        </w:rPr>
      </w:pPr>
      <w:r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6B514C">
        <w:rPr>
          <w:rFonts w:ascii="Arial" w:eastAsia="Arial" w:hAnsi="Arial" w:cs="Arial"/>
          <w:color w:val="000000"/>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6B514C">
        <w:rPr>
          <w:rFonts w:ascii="Arial" w:eastAsia="Arial" w:hAnsi="Arial" w:cs="Arial"/>
          <w:color w:val="000000"/>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6B514C">
        <w:rPr>
          <w:rFonts w:ascii="Arial" w:eastAsia="Arial" w:hAnsi="Arial" w:cs="Arial"/>
          <w:color w:val="000000"/>
          <w:sz w:val="18"/>
          <w:szCs w:val="18"/>
        </w:rPr>
        <w:t>Ley</w:t>
      </w:r>
      <w:r w:rsidR="00EA1AC9" w:rsidRPr="00E42CFC">
        <w:rPr>
          <w:rFonts w:ascii="Arial" w:eastAsia="Century Gothic" w:hAnsi="Arial" w:cs="Arial"/>
          <w:color w:val="000000"/>
          <w:sz w:val="18"/>
          <w:szCs w:val="18"/>
        </w:rPr>
        <w:t xml:space="preserve"> General de Responsabilidades Administrativas.</w:t>
      </w: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674B81CE"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032215" w14:textId="77777777" w:rsidR="00275AFA" w:rsidRPr="00E42CFC" w:rsidRDefault="00275AFA" w:rsidP="00E66674">
      <w:pPr>
        <w:spacing w:after="0" w:line="240" w:lineRule="auto"/>
        <w:rPr>
          <w:rFonts w:ascii="Arial" w:eastAsia="Times New Roman" w:hAnsi="Arial" w:cs="Arial"/>
          <w:sz w:val="18"/>
          <w:szCs w:val="18"/>
        </w:rPr>
      </w:pPr>
    </w:p>
    <w:p w14:paraId="653F7484" w14:textId="561BA10B"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5">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E42CFC" w:rsidRDefault="0043229B" w:rsidP="00E66674">
      <w:pPr>
        <w:spacing w:after="0" w:line="240" w:lineRule="auto"/>
        <w:rPr>
          <w:rFonts w:ascii="Arial" w:eastAsia="Times New Roman" w:hAnsi="Arial" w:cs="Arial"/>
          <w:sz w:val="18"/>
          <w:szCs w:val="18"/>
        </w:rPr>
      </w:pPr>
    </w:p>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07" w:name="_Hlk127803588"/>
      <w:bookmarkEnd w:id="105"/>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0ED3B44B" w14:textId="14CA1832" w:rsidR="000D091D" w:rsidRPr="00E42CFC" w:rsidRDefault="00D37B4B"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SECGSSJ-LCCC-010-2023</w:t>
      </w:r>
      <w:r w:rsidR="0021236C">
        <w:rPr>
          <w:rFonts w:ascii="Arial" w:eastAsia="Arial" w:hAnsi="Arial" w:cs="Arial"/>
          <w:b/>
          <w:color w:val="000000"/>
          <w:sz w:val="18"/>
          <w:szCs w:val="18"/>
        </w:rPr>
        <w:t xml:space="preserve"> CON CONCURRENCIA DE COMITÉ</w:t>
      </w:r>
    </w:p>
    <w:p w14:paraId="6AB8497B" w14:textId="77777777" w:rsidR="000D091D" w:rsidRPr="00E42CFC" w:rsidRDefault="000D091D" w:rsidP="000D091D">
      <w:pPr>
        <w:widowControl w:val="0"/>
        <w:spacing w:after="0"/>
        <w:jc w:val="center"/>
        <w:rPr>
          <w:rFonts w:ascii="Arial" w:eastAsia="Arial" w:hAnsi="Arial" w:cs="Arial"/>
          <w:b/>
          <w:color w:val="000000"/>
          <w:sz w:val="18"/>
          <w:szCs w:val="18"/>
        </w:rPr>
      </w:pPr>
    </w:p>
    <w:p w14:paraId="3AE7E247" w14:textId="448F169E"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067A65">
        <w:rPr>
          <w:rFonts w:ascii="Arial" w:eastAsia="Arial" w:hAnsi="Arial" w:cs="Arial"/>
          <w:b/>
          <w:color w:val="000000"/>
          <w:sz w:val="18"/>
          <w:szCs w:val="18"/>
        </w:rPr>
        <w:t>ADQUISICIÓN DE CONSUMIBLES PARA IMPRESORAS DEL O.P.D. SERVICIOS DE SALUD JALISCO</w:t>
      </w:r>
      <w:r w:rsidRPr="00E42CFC">
        <w:rPr>
          <w:rFonts w:ascii="Arial" w:eastAsia="Arial" w:hAnsi="Arial" w:cs="Arial"/>
          <w:b/>
          <w:color w:val="000000"/>
          <w:sz w:val="18"/>
          <w:szCs w:val="18"/>
        </w:rPr>
        <w:t>”</w:t>
      </w:r>
    </w:p>
    <w:p w14:paraId="6CE09B87" w14:textId="77777777" w:rsidR="000D091D" w:rsidRPr="00E42CFC" w:rsidRDefault="000D091D" w:rsidP="000D091D">
      <w:pPr>
        <w:widowControl w:val="0"/>
        <w:spacing w:after="0"/>
        <w:jc w:val="center"/>
        <w:rPr>
          <w:rFonts w:ascii="Arial" w:eastAsia="Arial" w:hAnsi="Arial" w:cs="Arial"/>
          <w:b/>
          <w:color w:val="000000"/>
          <w:sz w:val="18"/>
          <w:szCs w:val="18"/>
        </w:rPr>
      </w:pPr>
    </w:p>
    <w:p w14:paraId="7FBB6CCB" w14:textId="77777777" w:rsidR="000D091D" w:rsidRPr="00E42CFC" w:rsidRDefault="000D091D" w:rsidP="000D091D">
      <w:pPr>
        <w:widowControl w:val="0"/>
        <w:spacing w:after="0"/>
        <w:jc w:val="center"/>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46814FBB"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265F1CC0"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6B514C">
        <w:rPr>
          <w:rFonts w:ascii="Arial" w:eastAsia="Arial" w:hAnsi="Arial" w:cs="Arial"/>
          <w:color w:val="000000"/>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07"/>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7399821E" w14:textId="7B72BCBE" w:rsidR="000D091D" w:rsidRPr="00E42CFC" w:rsidRDefault="00D37B4B"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SECGSSJ-LCCC-010-2023</w:t>
      </w:r>
      <w:r w:rsidR="0021236C">
        <w:rPr>
          <w:rFonts w:ascii="Arial" w:eastAsia="Arial" w:hAnsi="Arial" w:cs="Arial"/>
          <w:b/>
          <w:color w:val="000000"/>
          <w:sz w:val="18"/>
          <w:szCs w:val="18"/>
        </w:rPr>
        <w:t xml:space="preserve"> CON CONCURRENCIA DE COMITÉ</w:t>
      </w:r>
    </w:p>
    <w:p w14:paraId="6321BB32" w14:textId="77777777" w:rsidR="000D091D" w:rsidRPr="00E42CFC" w:rsidRDefault="000D091D" w:rsidP="000D091D">
      <w:pPr>
        <w:widowControl w:val="0"/>
        <w:spacing w:after="0"/>
        <w:jc w:val="center"/>
        <w:rPr>
          <w:rFonts w:ascii="Arial" w:eastAsia="Arial" w:hAnsi="Arial" w:cs="Arial"/>
          <w:b/>
          <w:color w:val="000000"/>
          <w:sz w:val="18"/>
          <w:szCs w:val="18"/>
        </w:rPr>
      </w:pPr>
    </w:p>
    <w:p w14:paraId="20176893" w14:textId="73D74606"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067A65">
        <w:rPr>
          <w:rFonts w:ascii="Arial" w:eastAsia="Arial" w:hAnsi="Arial" w:cs="Arial"/>
          <w:b/>
          <w:color w:val="000000"/>
          <w:sz w:val="18"/>
          <w:szCs w:val="18"/>
        </w:rPr>
        <w:t>ADQUISICIÓN DE CONSUMIBLES PARA IMPRESORAS DEL O.P.D. SERVICIOS DE SALUD JALISCO</w:t>
      </w:r>
      <w:r w:rsidRPr="00E42CFC">
        <w:rPr>
          <w:rFonts w:ascii="Arial" w:eastAsia="Arial" w:hAnsi="Arial" w:cs="Arial"/>
          <w:b/>
          <w:color w:val="000000"/>
          <w:sz w:val="18"/>
          <w:szCs w:val="18"/>
        </w:rPr>
        <w:t>”</w:t>
      </w:r>
    </w:p>
    <w:p w14:paraId="3D138919" w14:textId="77777777" w:rsidR="000D091D" w:rsidRPr="00E42CFC" w:rsidRDefault="000D091D" w:rsidP="000D091D">
      <w:pPr>
        <w:widowControl w:val="0"/>
        <w:spacing w:after="0"/>
        <w:jc w:val="center"/>
        <w:rPr>
          <w:rFonts w:ascii="Arial" w:eastAsia="Arial" w:hAnsi="Arial" w:cs="Arial"/>
          <w:b/>
          <w:color w:val="000000"/>
          <w:sz w:val="18"/>
          <w:szCs w:val="18"/>
        </w:rPr>
      </w:pPr>
    </w:p>
    <w:p w14:paraId="317F58AD" w14:textId="77777777" w:rsidR="000D091D" w:rsidRPr="00E42CFC" w:rsidRDefault="000D091D" w:rsidP="000D091D">
      <w:pPr>
        <w:widowControl w:val="0"/>
        <w:spacing w:after="0"/>
        <w:jc w:val="center"/>
        <w:rPr>
          <w:rFonts w:ascii="Arial" w:eastAsia="Arial" w:hAnsi="Arial" w:cs="Arial"/>
          <w:b/>
          <w:color w:val="000000"/>
          <w:sz w:val="18"/>
          <w:szCs w:val="18"/>
        </w:rPr>
      </w:pPr>
    </w:p>
    <w:p w14:paraId="7D79C175" w14:textId="6E72D909" w:rsidR="000D091D" w:rsidRPr="00E42CFC" w:rsidRDefault="000D091D" w:rsidP="000D091D">
      <w:pPr>
        <w:spacing w:after="0"/>
        <w:ind w:right="140"/>
        <w:jc w:val="center"/>
        <w:rPr>
          <w:rFonts w:ascii="Arial" w:eastAsia="Century Gothic" w:hAnsi="Arial" w:cs="Arial"/>
          <w:b/>
          <w:bCs/>
          <w:color w:val="000000"/>
          <w:sz w:val="18"/>
          <w:szCs w:val="18"/>
        </w:rPr>
      </w:pPr>
      <w:bookmarkStart w:id="108" w:name="_Hlk127803614"/>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6D73A002"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08"/>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09"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09"/>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3AE29ABD" w14:textId="055D46A6" w:rsidR="00506D27" w:rsidRPr="00E42CFC" w:rsidRDefault="00D37B4B"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SECGSSJ-LCCC-010-2023</w:t>
      </w:r>
      <w:r w:rsidR="0021236C">
        <w:rPr>
          <w:rFonts w:ascii="Arial" w:eastAsia="Arial" w:hAnsi="Arial" w:cs="Arial"/>
          <w:b/>
          <w:color w:val="000000"/>
          <w:sz w:val="18"/>
          <w:szCs w:val="18"/>
        </w:rPr>
        <w:t xml:space="preserve"> CON CONCURRENCIA DE COMITÉ</w:t>
      </w:r>
    </w:p>
    <w:p w14:paraId="2257165F" w14:textId="77777777" w:rsidR="00506D27" w:rsidRPr="00E42CFC" w:rsidRDefault="00506D27" w:rsidP="00506D27">
      <w:pPr>
        <w:widowControl w:val="0"/>
        <w:spacing w:after="0"/>
        <w:jc w:val="center"/>
        <w:rPr>
          <w:rFonts w:ascii="Arial" w:eastAsia="Arial" w:hAnsi="Arial" w:cs="Arial"/>
          <w:b/>
          <w:color w:val="000000"/>
          <w:sz w:val="18"/>
          <w:szCs w:val="18"/>
        </w:rPr>
      </w:pPr>
    </w:p>
    <w:p w14:paraId="39355097" w14:textId="1B480DA1" w:rsidR="00506D27" w:rsidRPr="00E42CFC" w:rsidRDefault="00BC3F5E"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067A65">
        <w:rPr>
          <w:rFonts w:ascii="Arial" w:eastAsia="Arial" w:hAnsi="Arial" w:cs="Arial"/>
          <w:b/>
          <w:color w:val="000000"/>
          <w:sz w:val="18"/>
          <w:szCs w:val="18"/>
        </w:rPr>
        <w:t>ADQUISICIÓN DE CONSUMIBLES PARA IMPRESORAS DEL O.P.D. SERVICIOS DE SALUD JALISCO</w:t>
      </w:r>
      <w:r w:rsidR="00506D27" w:rsidRPr="00E42CFC">
        <w:rPr>
          <w:rFonts w:ascii="Arial" w:eastAsia="Arial" w:hAnsi="Arial" w:cs="Arial"/>
          <w:b/>
          <w:color w:val="000000"/>
          <w:sz w:val="18"/>
          <w:szCs w:val="18"/>
        </w:rPr>
        <w:t>”</w:t>
      </w:r>
    </w:p>
    <w:p w14:paraId="4D617484" w14:textId="77777777" w:rsidR="00506D27" w:rsidRPr="00E42CFC" w:rsidRDefault="00506D27" w:rsidP="00506D27">
      <w:pPr>
        <w:widowControl w:val="0"/>
        <w:spacing w:after="0"/>
        <w:rPr>
          <w:rFonts w:ascii="Arial" w:eastAsia="Arial" w:hAnsi="Arial" w:cs="Arial"/>
          <w:b/>
          <w:color w:val="000000"/>
          <w:sz w:val="18"/>
          <w:szCs w:val="18"/>
        </w:rPr>
      </w:pPr>
    </w:p>
    <w:p w14:paraId="2EBFC69E" w14:textId="77777777" w:rsidR="00506D27" w:rsidRPr="00E42CFC" w:rsidRDefault="00506D27" w:rsidP="00506D27">
      <w:pPr>
        <w:widowControl w:val="0"/>
        <w:spacing w:after="0"/>
        <w:jc w:val="center"/>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0E282AF"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DE3C28" w:rsidRPr="00E42CFC">
        <w:rPr>
          <w:rFonts w:ascii="Arial" w:eastAsia="Arial" w:hAnsi="Arial" w:cs="Arial"/>
          <w:b/>
          <w:color w:val="000000"/>
          <w:sz w:val="18"/>
          <w:szCs w:val="18"/>
        </w:rPr>
        <w:t>3</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01E476C5"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E00A0E">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5825ABFC"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D37B4B">
        <w:rPr>
          <w:rFonts w:ascii="Arial" w:eastAsia="Arial" w:hAnsi="Arial" w:cs="Arial"/>
          <w:b/>
          <w:color w:val="000000"/>
          <w:sz w:val="18"/>
          <w:szCs w:val="18"/>
        </w:rPr>
        <w:t>LICITACIÓN PÚBLICA LOCAL SECGSSJ-LCCC-010-2023</w:t>
      </w:r>
      <w:r w:rsidR="00067A65">
        <w:rPr>
          <w:rFonts w:ascii="Arial" w:eastAsia="Arial" w:hAnsi="Arial" w:cs="Arial"/>
          <w:b/>
          <w:color w:val="000000"/>
          <w:sz w:val="18"/>
          <w:szCs w:val="18"/>
        </w:rPr>
        <w:t xml:space="preserve"> CON CONCURRENCIA DE COMITÉ</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9A2F69" w:rsidRPr="00E42CFC">
        <w:rPr>
          <w:rFonts w:ascii="Arial" w:eastAsia="Century Gothic" w:hAnsi="Arial" w:cs="Arial"/>
          <w:b/>
          <w:bCs/>
          <w:color w:val="000000"/>
          <w:sz w:val="18"/>
          <w:szCs w:val="18"/>
        </w:rPr>
        <w:t>“</w:t>
      </w:r>
      <w:r w:rsidR="00067A65">
        <w:rPr>
          <w:rFonts w:ascii="Arial" w:eastAsia="Century Gothic" w:hAnsi="Arial" w:cs="Arial"/>
          <w:b/>
          <w:bCs/>
          <w:color w:val="000000"/>
          <w:sz w:val="18"/>
          <w:szCs w:val="18"/>
        </w:rPr>
        <w:t>ADQUISICIÓN DE CONSUMIBLES PARA IMPRESORAS DEL O.P.D. SERVICIOS DE SALUD JALISCO</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bookmarkStart w:id="110" w:name="_Hlk127803650"/>
      <w:r w:rsidRPr="00E42CFC">
        <w:rPr>
          <w:rFonts w:ascii="Arial" w:eastAsia="Arial" w:hAnsi="Arial" w:cs="Arial"/>
          <w:bCs/>
          <w:color w:val="000000"/>
          <w:sz w:val="18"/>
          <w:szCs w:val="18"/>
        </w:rPr>
        <w:t xml:space="preserve">manifiesto por medio del presente bajo protesta de decir verdad que la carta que adjunto es original donde se </w:t>
      </w:r>
      <w:r w:rsidRPr="00E42CFC">
        <w:rPr>
          <w:rFonts w:ascii="Arial" w:eastAsia="Century Gothic" w:hAnsi="Arial" w:cs="Arial"/>
          <w:bCs/>
          <w:color w:val="000000"/>
          <w:sz w:val="18"/>
          <w:szCs w:val="18"/>
        </w:rPr>
        <w:t>plasma</w:t>
      </w:r>
      <w:r w:rsidRPr="00E42CFC">
        <w:rPr>
          <w:rFonts w:ascii="Arial" w:eastAsia="Century Gothic" w:hAnsi="Arial" w:cs="Arial"/>
          <w:bCs/>
          <w:sz w:val="18"/>
          <w:szCs w:val="18"/>
        </w:rPr>
        <w:t xml:space="preserve"> que, en caso de resultar adjudicado, el </w:t>
      </w:r>
      <w:r w:rsidRPr="00E42CFC">
        <w:rPr>
          <w:rFonts w:ascii="Arial" w:eastAsia="Century Gothic" w:hAnsi="Arial" w:cs="Arial"/>
          <w:b/>
          <w:sz w:val="18"/>
          <w:szCs w:val="18"/>
        </w:rPr>
        <w:t>PROVEEDOR</w:t>
      </w:r>
      <w:r w:rsidRPr="00E42CFC">
        <w:rPr>
          <w:rFonts w:ascii="Arial" w:eastAsia="Century Gothic" w:hAnsi="Arial" w:cs="Arial"/>
          <w:bCs/>
          <w:sz w:val="18"/>
          <w:szCs w:val="18"/>
        </w:rPr>
        <w:t xml:space="preserve"> se compromete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0"/>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506D27">
      <w:pPr>
        <w:widowControl w:val="0"/>
        <w:spacing w:after="0"/>
        <w:jc w:val="center"/>
        <w:rPr>
          <w:rFonts w:ascii="Arial" w:eastAsia="Arial" w:hAnsi="Arial" w:cs="Arial"/>
          <w:b/>
          <w:color w:val="000000"/>
          <w:sz w:val="18"/>
          <w:szCs w:val="18"/>
        </w:rPr>
      </w:pPr>
    </w:p>
    <w:p w14:paraId="6D7AEB9A" w14:textId="77777777" w:rsidR="00506D27" w:rsidRPr="00E42CFC" w:rsidRDefault="00506D27" w:rsidP="00506D27">
      <w:pPr>
        <w:widowControl w:val="0"/>
        <w:spacing w:after="0"/>
        <w:jc w:val="center"/>
        <w:rPr>
          <w:rFonts w:ascii="Arial" w:eastAsia="Arial" w:hAnsi="Arial" w:cs="Arial"/>
          <w:b/>
          <w:color w:val="000000"/>
          <w:sz w:val="18"/>
          <w:szCs w:val="18"/>
        </w:rPr>
      </w:pPr>
    </w:p>
    <w:p w14:paraId="04179189"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85735A">
      <w:pPr>
        <w:spacing w:after="0" w:line="240" w:lineRule="auto"/>
        <w:rPr>
          <w:rFonts w:ascii="Arial" w:eastAsia="Times New Roman" w:hAnsi="Arial" w:cs="Arial"/>
          <w:b/>
          <w:bCs/>
          <w:sz w:val="18"/>
          <w:szCs w:val="18"/>
        </w:rPr>
      </w:pPr>
    </w:p>
    <w:p w14:paraId="2F56379F" w14:textId="77777777" w:rsidR="0085735A" w:rsidRPr="00E42CFC" w:rsidRDefault="0085735A" w:rsidP="0085735A">
      <w:pPr>
        <w:spacing w:after="0" w:line="240" w:lineRule="auto"/>
        <w:rPr>
          <w:rFonts w:ascii="Arial" w:eastAsia="Times New Roman" w:hAnsi="Arial" w:cs="Arial"/>
          <w:b/>
          <w:bCs/>
          <w:sz w:val="18"/>
          <w:szCs w:val="18"/>
        </w:rPr>
      </w:pPr>
    </w:p>
    <w:p w14:paraId="19A0A262" w14:textId="77777777" w:rsidR="0085735A" w:rsidRPr="00E42CFC" w:rsidRDefault="0085735A" w:rsidP="0085735A">
      <w:pPr>
        <w:spacing w:after="0" w:line="240" w:lineRule="auto"/>
        <w:rPr>
          <w:rFonts w:ascii="Arial" w:eastAsia="Times New Roman" w:hAnsi="Arial" w:cs="Arial"/>
          <w:b/>
          <w:bCs/>
          <w:sz w:val="18"/>
          <w:szCs w:val="18"/>
        </w:rPr>
      </w:pPr>
    </w:p>
    <w:p w14:paraId="4282585A"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5216B857" w14:textId="6E0B12DB" w:rsidR="00506D27" w:rsidRPr="00E42CFC" w:rsidRDefault="00506D27">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4FD7BE86" w14:textId="1C8B66DA" w:rsidR="00665425" w:rsidRPr="00E42CFC" w:rsidRDefault="00665425" w:rsidP="00665425">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Pr>
          <w:rFonts w:ascii="Arial" w:eastAsia="Arial" w:hAnsi="Arial" w:cs="Arial"/>
          <w:b/>
          <w:color w:val="000000"/>
          <w:sz w:val="18"/>
          <w:szCs w:val="18"/>
        </w:rPr>
        <w:t>7</w:t>
      </w:r>
      <w:r w:rsidRPr="00E42CFC">
        <w:rPr>
          <w:rFonts w:ascii="Arial" w:eastAsia="Arial" w:hAnsi="Arial" w:cs="Arial"/>
          <w:b/>
          <w:color w:val="000000"/>
          <w:sz w:val="18"/>
          <w:szCs w:val="18"/>
        </w:rPr>
        <w:t>.</w:t>
      </w:r>
    </w:p>
    <w:p w14:paraId="22B5095A" w14:textId="77777777" w:rsidR="00665425" w:rsidRPr="00E42CFC" w:rsidRDefault="00665425" w:rsidP="00665425">
      <w:pPr>
        <w:widowControl w:val="0"/>
        <w:spacing w:after="0"/>
        <w:jc w:val="center"/>
        <w:rPr>
          <w:rFonts w:ascii="Arial" w:eastAsia="Arial" w:hAnsi="Arial" w:cs="Arial"/>
          <w:b/>
          <w:color w:val="000000"/>
          <w:sz w:val="18"/>
          <w:szCs w:val="18"/>
        </w:rPr>
      </w:pPr>
    </w:p>
    <w:p w14:paraId="1634800A" w14:textId="77777777" w:rsidR="00665425" w:rsidRPr="00E42CFC" w:rsidRDefault="00665425" w:rsidP="006654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SECGSSJ-LCCC-010-2023 CON CONCURRENCIA DE COMITÉ</w:t>
      </w:r>
    </w:p>
    <w:p w14:paraId="7720B7E7" w14:textId="77777777" w:rsidR="00665425" w:rsidRPr="00E42CFC" w:rsidRDefault="00665425" w:rsidP="00665425">
      <w:pPr>
        <w:widowControl w:val="0"/>
        <w:spacing w:after="0"/>
        <w:jc w:val="center"/>
        <w:rPr>
          <w:rFonts w:ascii="Arial" w:eastAsia="Arial" w:hAnsi="Arial" w:cs="Arial"/>
          <w:b/>
          <w:color w:val="000000"/>
          <w:sz w:val="18"/>
          <w:szCs w:val="18"/>
        </w:rPr>
      </w:pPr>
    </w:p>
    <w:p w14:paraId="3D3C0291" w14:textId="77777777" w:rsidR="00665425" w:rsidRPr="00E42CFC" w:rsidRDefault="00665425" w:rsidP="00665425">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Pr>
          <w:rFonts w:ascii="Arial" w:eastAsia="Arial" w:hAnsi="Arial" w:cs="Arial"/>
          <w:b/>
          <w:color w:val="000000"/>
          <w:sz w:val="18"/>
          <w:szCs w:val="18"/>
        </w:rPr>
        <w:t>ADQUISICIÓN DE CONSUMIBLES PARA IMPRESORAS DEL O.P.D. SERVICIOS DE SALUD JALISCO</w:t>
      </w:r>
      <w:r w:rsidRPr="00E42CFC">
        <w:rPr>
          <w:rFonts w:ascii="Arial" w:eastAsia="Arial" w:hAnsi="Arial" w:cs="Arial"/>
          <w:b/>
          <w:color w:val="000000"/>
          <w:sz w:val="18"/>
          <w:szCs w:val="18"/>
        </w:rPr>
        <w:t>”</w:t>
      </w:r>
    </w:p>
    <w:p w14:paraId="423B5303" w14:textId="77777777" w:rsidR="00665425" w:rsidRPr="00E42CFC" w:rsidRDefault="00665425" w:rsidP="00665425">
      <w:pPr>
        <w:widowControl w:val="0"/>
        <w:spacing w:after="0"/>
        <w:rPr>
          <w:rFonts w:ascii="Arial" w:eastAsia="Arial" w:hAnsi="Arial" w:cs="Arial"/>
          <w:b/>
          <w:color w:val="000000"/>
          <w:sz w:val="18"/>
          <w:szCs w:val="18"/>
        </w:rPr>
      </w:pPr>
    </w:p>
    <w:p w14:paraId="78EC67DD" w14:textId="77777777" w:rsidR="00665425" w:rsidRPr="00E42CFC" w:rsidRDefault="00665425" w:rsidP="00665425">
      <w:pPr>
        <w:widowControl w:val="0"/>
        <w:spacing w:after="0"/>
        <w:jc w:val="center"/>
        <w:rPr>
          <w:rFonts w:ascii="Arial" w:eastAsia="Arial" w:hAnsi="Arial" w:cs="Arial"/>
          <w:b/>
          <w:color w:val="000000"/>
          <w:sz w:val="18"/>
          <w:szCs w:val="18"/>
        </w:rPr>
      </w:pPr>
    </w:p>
    <w:p w14:paraId="11F4CF51" w14:textId="6520CACD" w:rsidR="00665425" w:rsidRPr="00AD0198" w:rsidRDefault="003A32E6" w:rsidP="00665425">
      <w:pPr>
        <w:widowControl w:val="0"/>
        <w:spacing w:after="0"/>
        <w:jc w:val="center"/>
        <w:rPr>
          <w:rFonts w:ascii="Arial" w:eastAsia="Arial" w:hAnsi="Arial" w:cs="Arial"/>
          <w:b/>
          <w:bCs/>
          <w:color w:val="000000"/>
          <w:sz w:val="18"/>
          <w:szCs w:val="18"/>
          <w:lang w:bidi="es-ES"/>
        </w:rPr>
      </w:pPr>
      <w:r w:rsidRPr="003A32E6">
        <w:rPr>
          <w:rFonts w:ascii="Arial" w:eastAsia="Arial" w:hAnsi="Arial" w:cs="Arial"/>
          <w:b/>
          <w:bCs/>
          <w:color w:val="000000"/>
          <w:sz w:val="18"/>
          <w:szCs w:val="18"/>
          <w:lang w:bidi="es-ES"/>
        </w:rPr>
        <w:t xml:space="preserve">CORREO </w:t>
      </w:r>
      <w:r w:rsidRPr="003A32E6">
        <w:rPr>
          <w:rFonts w:ascii="Arial" w:eastAsia="Arial" w:hAnsi="Arial" w:cs="Arial"/>
          <w:b/>
          <w:bCs/>
          <w:color w:val="000000"/>
          <w:sz w:val="18"/>
          <w:szCs w:val="18"/>
        </w:rPr>
        <w:t>ELECTRÓNICO</w:t>
      </w:r>
      <w:r w:rsidRPr="003A32E6">
        <w:rPr>
          <w:rFonts w:ascii="Arial" w:eastAsia="Arial" w:hAnsi="Arial" w:cs="Arial"/>
          <w:b/>
          <w:bCs/>
          <w:color w:val="000000"/>
          <w:sz w:val="18"/>
          <w:szCs w:val="18"/>
          <w:lang w:bidi="es-ES"/>
        </w:rPr>
        <w:t xml:space="preserve"> PARA</w:t>
      </w:r>
      <w:r w:rsidRPr="00AD0198">
        <w:rPr>
          <w:rFonts w:ascii="Arial" w:eastAsia="Arial" w:hAnsi="Arial" w:cs="Arial"/>
          <w:b/>
          <w:bCs/>
          <w:color w:val="000000"/>
          <w:sz w:val="18"/>
          <w:szCs w:val="18"/>
          <w:lang w:bidi="es-ES"/>
        </w:rPr>
        <w:t xml:space="preserve"> </w:t>
      </w:r>
      <w:r w:rsidR="00AD0198" w:rsidRPr="00AD0198">
        <w:rPr>
          <w:rFonts w:ascii="Arial" w:eastAsia="Arial" w:hAnsi="Arial" w:cs="Arial"/>
          <w:b/>
          <w:bCs/>
          <w:color w:val="000000"/>
          <w:sz w:val="18"/>
          <w:szCs w:val="18"/>
          <w:lang w:bidi="es-ES"/>
        </w:rPr>
        <w:t>NOTIFICACIONES</w:t>
      </w:r>
      <w:r w:rsidR="00AD0198" w:rsidRPr="00AD0198">
        <w:rPr>
          <w:rFonts w:ascii="Arial" w:eastAsia="Arial" w:hAnsi="Arial" w:cs="Arial"/>
          <w:b/>
          <w:bCs/>
          <w:color w:val="000000"/>
          <w:sz w:val="18"/>
          <w:szCs w:val="18"/>
        </w:rPr>
        <w:t xml:space="preserve"> PARA LA SEGUNDA Y TERCERA ENTREGA</w:t>
      </w:r>
    </w:p>
    <w:p w14:paraId="235BB06C" w14:textId="77777777" w:rsidR="00665425" w:rsidRPr="00E42CFC" w:rsidRDefault="00665425" w:rsidP="00665425">
      <w:pPr>
        <w:widowControl w:val="0"/>
        <w:spacing w:after="0"/>
        <w:jc w:val="center"/>
        <w:rPr>
          <w:rFonts w:ascii="Arial" w:eastAsia="Arial" w:hAnsi="Arial" w:cs="Arial"/>
          <w:b/>
          <w:color w:val="000000"/>
          <w:sz w:val="18"/>
          <w:szCs w:val="18"/>
        </w:rPr>
      </w:pPr>
    </w:p>
    <w:p w14:paraId="0F8BDE7A" w14:textId="77777777" w:rsidR="00665425" w:rsidRPr="00E42CFC" w:rsidRDefault="00665425" w:rsidP="00665425">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2023.</w:t>
      </w:r>
    </w:p>
    <w:p w14:paraId="03E2AD7D" w14:textId="77777777" w:rsidR="00665425" w:rsidRPr="00E42CFC" w:rsidRDefault="00665425" w:rsidP="00665425">
      <w:pPr>
        <w:widowControl w:val="0"/>
        <w:spacing w:after="0"/>
        <w:jc w:val="center"/>
        <w:rPr>
          <w:rFonts w:ascii="Arial" w:eastAsia="Arial" w:hAnsi="Arial" w:cs="Arial"/>
          <w:b/>
          <w:color w:val="000000"/>
          <w:sz w:val="18"/>
          <w:szCs w:val="18"/>
        </w:rPr>
      </w:pPr>
    </w:p>
    <w:p w14:paraId="2A264C9C" w14:textId="77777777" w:rsidR="00665425" w:rsidRPr="00E42CFC" w:rsidRDefault="00665425" w:rsidP="00665425">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1A55B8FE" w14:textId="77777777" w:rsidR="00665425" w:rsidRPr="00E42CFC" w:rsidRDefault="00665425" w:rsidP="00665425">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65A6A437" w14:textId="77777777" w:rsidR="00665425" w:rsidRPr="00E42CFC" w:rsidRDefault="00665425" w:rsidP="00665425">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44F6B7CF" w14:textId="77777777" w:rsidR="00665425" w:rsidRPr="00E42CFC" w:rsidRDefault="00665425" w:rsidP="00665425">
      <w:pPr>
        <w:widowControl w:val="0"/>
        <w:spacing w:after="0"/>
        <w:jc w:val="center"/>
        <w:rPr>
          <w:rFonts w:ascii="Arial" w:eastAsia="Arial" w:hAnsi="Arial" w:cs="Arial"/>
          <w:b/>
          <w:color w:val="000000"/>
          <w:sz w:val="18"/>
          <w:szCs w:val="18"/>
        </w:rPr>
      </w:pPr>
    </w:p>
    <w:p w14:paraId="47F65445" w14:textId="77777777" w:rsidR="00665425" w:rsidRPr="00E42CFC" w:rsidRDefault="00665425" w:rsidP="00665425">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500BAD43" w14:textId="77777777" w:rsidR="00665425" w:rsidRPr="00E42CFC" w:rsidRDefault="00665425" w:rsidP="00665425">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B02C724" w14:textId="77777777" w:rsidR="00665425" w:rsidRPr="00E42CFC" w:rsidRDefault="00665425" w:rsidP="00665425">
      <w:pPr>
        <w:widowControl w:val="0"/>
        <w:spacing w:after="0"/>
        <w:jc w:val="both"/>
        <w:rPr>
          <w:rFonts w:ascii="Arial" w:eastAsia="Century Gothic" w:hAnsi="Arial" w:cs="Arial"/>
          <w:color w:val="000000"/>
          <w:sz w:val="18"/>
          <w:szCs w:val="18"/>
        </w:rPr>
      </w:pPr>
    </w:p>
    <w:p w14:paraId="649EAE2E" w14:textId="77777777" w:rsidR="00665425" w:rsidRPr="00E42CFC" w:rsidRDefault="00665425" w:rsidP="00665425">
      <w:pPr>
        <w:widowControl w:val="0"/>
        <w:spacing w:after="0"/>
        <w:jc w:val="both"/>
        <w:rPr>
          <w:rFonts w:ascii="Arial" w:eastAsia="Century Gothic" w:hAnsi="Arial" w:cs="Arial"/>
          <w:color w:val="000000"/>
          <w:sz w:val="18"/>
          <w:szCs w:val="18"/>
        </w:rPr>
      </w:pPr>
    </w:p>
    <w:p w14:paraId="368D0F86" w14:textId="515C4327" w:rsidR="00665425" w:rsidRDefault="00665425" w:rsidP="00665425">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 xml:space="preserve">PROCEDIMIENTO DE </w:t>
      </w:r>
      <w:r w:rsidRPr="00E42CFC">
        <w:rPr>
          <w:rFonts w:ascii="Arial" w:eastAsia="Arial" w:hAnsi="Arial" w:cs="Arial"/>
          <w:b/>
          <w:bCs/>
          <w:color w:val="000000"/>
          <w:sz w:val="18"/>
          <w:szCs w:val="18"/>
        </w:rPr>
        <w:t xml:space="preserve">ADQUISICIÓN </w:t>
      </w:r>
      <w:r w:rsidRPr="00E42CFC">
        <w:rPr>
          <w:rFonts w:ascii="Arial" w:eastAsia="Arial" w:hAnsi="Arial" w:cs="Arial"/>
          <w:bCs/>
          <w:color w:val="000000"/>
          <w:sz w:val="18"/>
          <w:szCs w:val="18"/>
        </w:rPr>
        <w:t xml:space="preserve">de la </w:t>
      </w:r>
      <w:r>
        <w:rPr>
          <w:rFonts w:ascii="Arial" w:eastAsia="Arial" w:hAnsi="Arial" w:cs="Arial"/>
          <w:b/>
          <w:color w:val="000000"/>
          <w:sz w:val="18"/>
          <w:szCs w:val="18"/>
        </w:rPr>
        <w:t>LICITACIÓN PÚBLICA LOCAL SECGSSJ-LCCC-010-2023 CON CONCURRENCIA DE COMITÉ</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denominada</w:t>
      </w:r>
      <w:r w:rsidRPr="00E42CFC">
        <w:rPr>
          <w:rFonts w:ascii="Arial" w:eastAsia="Arial" w:hAnsi="Arial" w:cs="Arial"/>
          <w:b/>
          <w:color w:val="000000"/>
          <w:sz w:val="18"/>
          <w:szCs w:val="18"/>
        </w:rPr>
        <w:t xml:space="preserve"> </w:t>
      </w:r>
      <w:r w:rsidRPr="00E42CFC">
        <w:rPr>
          <w:rFonts w:ascii="Arial" w:eastAsia="Century Gothic" w:hAnsi="Arial" w:cs="Arial"/>
          <w:b/>
          <w:bCs/>
          <w:color w:val="000000"/>
          <w:sz w:val="18"/>
          <w:szCs w:val="18"/>
        </w:rPr>
        <w:t>“</w:t>
      </w:r>
      <w:r>
        <w:rPr>
          <w:rFonts w:ascii="Arial" w:eastAsia="Century Gothic" w:hAnsi="Arial" w:cs="Arial"/>
          <w:b/>
          <w:bCs/>
          <w:color w:val="000000"/>
          <w:sz w:val="18"/>
          <w:szCs w:val="18"/>
        </w:rPr>
        <w:t>ADQUISICIÓN DE CONSUMIBLES PARA IMPRESORAS DEL O.P.D. SERVICIOS DE SALUD JALISCO</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r w:rsidR="003A32E6">
        <w:rPr>
          <w:rFonts w:ascii="Arial" w:eastAsia="Arial" w:hAnsi="Arial" w:cs="Arial"/>
          <w:bCs/>
          <w:color w:val="000000"/>
          <w:sz w:val="18"/>
          <w:szCs w:val="18"/>
        </w:rPr>
        <w:t xml:space="preserve">manifestó que las </w:t>
      </w:r>
      <w:r w:rsidR="005332EF" w:rsidRPr="005332EF">
        <w:rPr>
          <w:rFonts w:ascii="Arial" w:eastAsia="Arial" w:hAnsi="Arial" w:cs="Arial"/>
          <w:bCs/>
          <w:color w:val="000000"/>
          <w:sz w:val="18"/>
          <w:szCs w:val="18"/>
        </w:rPr>
        <w:t>notificaciones para la segunda y tercera entrega deberán</w:t>
      </w:r>
      <w:r w:rsidR="005332EF">
        <w:rPr>
          <w:rFonts w:ascii="Arial" w:eastAsia="Arial" w:hAnsi="Arial" w:cs="Arial"/>
          <w:bCs/>
          <w:color w:val="000000"/>
          <w:sz w:val="18"/>
          <w:szCs w:val="18"/>
        </w:rPr>
        <w:t xml:space="preserve"> </w:t>
      </w:r>
      <w:r w:rsidR="003A32E6">
        <w:rPr>
          <w:rFonts w:ascii="Arial" w:eastAsia="Arial" w:hAnsi="Arial" w:cs="Arial"/>
          <w:bCs/>
          <w:color w:val="000000"/>
          <w:sz w:val="18"/>
          <w:szCs w:val="18"/>
        </w:rPr>
        <w:t>de ser al</w:t>
      </w:r>
      <w:r w:rsidR="005D6080">
        <w:rPr>
          <w:rFonts w:ascii="Arial" w:eastAsia="Arial" w:hAnsi="Arial" w:cs="Arial"/>
          <w:bCs/>
          <w:color w:val="000000"/>
          <w:sz w:val="18"/>
          <w:szCs w:val="18"/>
        </w:rPr>
        <w:t xml:space="preserve"> correo </w:t>
      </w:r>
      <w:r w:rsidR="005D6080" w:rsidRPr="005D6080">
        <w:rPr>
          <w:rFonts w:ascii="Arial" w:eastAsia="Arial" w:hAnsi="Arial" w:cs="Arial"/>
          <w:bCs/>
          <w:color w:val="000000"/>
          <w:sz w:val="18"/>
          <w:szCs w:val="18"/>
        </w:rPr>
        <w:t>electrónico</w:t>
      </w:r>
      <w:r w:rsidR="003A32E6">
        <w:rPr>
          <w:rFonts w:ascii="Arial" w:eastAsia="Arial" w:hAnsi="Arial" w:cs="Arial"/>
          <w:bCs/>
          <w:color w:val="000000"/>
          <w:sz w:val="18"/>
          <w:szCs w:val="18"/>
        </w:rPr>
        <w:t xml:space="preserve"> (xxxxxxx)</w:t>
      </w:r>
      <w:r w:rsidR="00813F64">
        <w:rPr>
          <w:rFonts w:ascii="Arial" w:eastAsia="Arial" w:hAnsi="Arial" w:cs="Arial"/>
          <w:bCs/>
          <w:color w:val="000000"/>
          <w:sz w:val="18"/>
          <w:szCs w:val="18"/>
        </w:rPr>
        <w:t>,</w:t>
      </w:r>
      <w:r w:rsidR="00813F64" w:rsidRPr="00813F64">
        <w:rPr>
          <w:rFonts w:ascii="Arial" w:eastAsia="Arial" w:hAnsi="Arial" w:cs="Arial"/>
          <w:b/>
          <w:color w:val="000000"/>
          <w:sz w:val="18"/>
          <w:szCs w:val="18"/>
        </w:rPr>
        <w:t xml:space="preserve"> </w:t>
      </w:r>
      <w:r w:rsidR="00813F64" w:rsidRPr="00813F64">
        <w:rPr>
          <w:rFonts w:ascii="Arial" w:eastAsia="Arial" w:hAnsi="Arial" w:cs="Arial"/>
          <w:color w:val="000000"/>
          <w:sz w:val="18"/>
          <w:szCs w:val="18"/>
        </w:rPr>
        <w:t>nombre de la persona responsable para recibir notificaciones</w:t>
      </w:r>
      <w:r w:rsidR="005D6080">
        <w:rPr>
          <w:rFonts w:ascii="Arial" w:eastAsia="Arial" w:hAnsi="Arial" w:cs="Arial"/>
          <w:bCs/>
          <w:color w:val="000000"/>
          <w:sz w:val="18"/>
          <w:szCs w:val="18"/>
        </w:rPr>
        <w:t xml:space="preserve"> </w:t>
      </w:r>
      <w:r w:rsidR="00813F64">
        <w:rPr>
          <w:rFonts w:ascii="Arial" w:eastAsia="Arial" w:hAnsi="Arial" w:cs="Arial"/>
          <w:bCs/>
          <w:color w:val="000000"/>
          <w:sz w:val="18"/>
          <w:szCs w:val="18"/>
        </w:rPr>
        <w:t>(xxxxxxx).</w:t>
      </w:r>
    </w:p>
    <w:p w14:paraId="2814202B" w14:textId="77777777" w:rsidR="005D6080" w:rsidRDefault="005D6080" w:rsidP="00813F64">
      <w:pPr>
        <w:widowControl w:val="0"/>
        <w:spacing w:after="0"/>
        <w:jc w:val="both"/>
        <w:rPr>
          <w:rFonts w:ascii="Arial" w:eastAsia="Arial" w:hAnsi="Arial" w:cs="Arial"/>
          <w:b/>
          <w:color w:val="000000"/>
          <w:sz w:val="18"/>
          <w:szCs w:val="18"/>
        </w:rPr>
      </w:pPr>
    </w:p>
    <w:p w14:paraId="6FEC7EEB" w14:textId="439BF6EA" w:rsidR="00813F64" w:rsidRPr="00F97A0D" w:rsidRDefault="00813F64" w:rsidP="00813F64">
      <w:pPr>
        <w:widowControl w:val="0"/>
        <w:spacing w:after="0"/>
        <w:jc w:val="both"/>
        <w:rPr>
          <w:rFonts w:ascii="Arial" w:eastAsia="Arial" w:hAnsi="Arial" w:cs="Arial"/>
          <w:bCs/>
          <w:color w:val="000000"/>
          <w:sz w:val="18"/>
          <w:szCs w:val="18"/>
        </w:rPr>
      </w:pPr>
      <w:r>
        <w:rPr>
          <w:rFonts w:ascii="Arial" w:eastAsia="Arial" w:hAnsi="Arial" w:cs="Arial"/>
          <w:bCs/>
          <w:color w:val="000000"/>
          <w:sz w:val="18"/>
          <w:szCs w:val="18"/>
        </w:rPr>
        <w:t>Las entregas deberán de realizarse d</w:t>
      </w:r>
      <w:r w:rsidRPr="00F97A0D">
        <w:rPr>
          <w:rFonts w:ascii="Arial" w:eastAsia="Arial" w:hAnsi="Arial" w:cs="Arial"/>
          <w:bCs/>
          <w:color w:val="000000"/>
          <w:sz w:val="18"/>
          <w:szCs w:val="18"/>
        </w:rPr>
        <w:t>entro de los 30 días naturales</w:t>
      </w:r>
      <w:r>
        <w:rPr>
          <w:rFonts w:ascii="Arial" w:eastAsia="Arial" w:hAnsi="Arial" w:cs="Arial"/>
          <w:bCs/>
          <w:color w:val="000000"/>
          <w:sz w:val="18"/>
          <w:szCs w:val="18"/>
        </w:rPr>
        <w:t xml:space="preserve"> posteriores </w:t>
      </w:r>
      <w:r w:rsidRPr="00F97A0D">
        <w:rPr>
          <w:rFonts w:ascii="Arial" w:eastAsia="Arial" w:hAnsi="Arial" w:cs="Arial"/>
          <w:bCs/>
          <w:color w:val="000000"/>
          <w:sz w:val="18"/>
          <w:szCs w:val="18"/>
        </w:rPr>
        <w:t>a la fecha de</w:t>
      </w:r>
      <w:r>
        <w:rPr>
          <w:rFonts w:ascii="Arial" w:eastAsia="Arial" w:hAnsi="Arial" w:cs="Arial"/>
          <w:bCs/>
          <w:color w:val="000000"/>
          <w:sz w:val="18"/>
          <w:szCs w:val="18"/>
        </w:rPr>
        <w:t xml:space="preserve"> la notificación vía correo </w:t>
      </w:r>
      <w:r w:rsidRPr="00F97A0D">
        <w:rPr>
          <w:rFonts w:ascii="Arial" w:eastAsia="Arial" w:hAnsi="Arial" w:cs="Arial"/>
          <w:bCs/>
          <w:color w:val="000000"/>
          <w:sz w:val="18"/>
          <w:szCs w:val="18"/>
        </w:rPr>
        <w:t>electrónico</w:t>
      </w:r>
      <w:r>
        <w:rPr>
          <w:rFonts w:ascii="Arial" w:eastAsia="Arial" w:hAnsi="Arial" w:cs="Arial"/>
          <w:bCs/>
          <w:color w:val="000000"/>
          <w:sz w:val="18"/>
          <w:szCs w:val="18"/>
        </w:rPr>
        <w:t xml:space="preserve"> por parte del Área Requirente. </w:t>
      </w:r>
    </w:p>
    <w:p w14:paraId="7CED165F" w14:textId="77777777" w:rsidR="005D6080" w:rsidRDefault="005D6080" w:rsidP="00665425">
      <w:pPr>
        <w:widowControl w:val="0"/>
        <w:spacing w:after="0"/>
        <w:jc w:val="both"/>
        <w:rPr>
          <w:rFonts w:ascii="Arial" w:eastAsia="Arial" w:hAnsi="Arial" w:cs="Arial"/>
          <w:b/>
          <w:color w:val="000000"/>
          <w:sz w:val="18"/>
          <w:szCs w:val="18"/>
        </w:rPr>
      </w:pPr>
    </w:p>
    <w:p w14:paraId="05AD2F03" w14:textId="77777777" w:rsidR="005D6080" w:rsidRDefault="005D6080" w:rsidP="00665425">
      <w:pPr>
        <w:widowControl w:val="0"/>
        <w:spacing w:after="0"/>
        <w:jc w:val="both"/>
        <w:rPr>
          <w:rFonts w:ascii="Arial" w:eastAsia="Arial" w:hAnsi="Arial" w:cs="Arial"/>
          <w:b/>
          <w:color w:val="000000"/>
          <w:sz w:val="18"/>
          <w:szCs w:val="18"/>
        </w:rPr>
      </w:pPr>
    </w:p>
    <w:p w14:paraId="5583F359" w14:textId="77777777" w:rsidR="00665425" w:rsidRPr="00E42CFC" w:rsidRDefault="00665425" w:rsidP="00665425">
      <w:pPr>
        <w:widowControl w:val="0"/>
        <w:spacing w:after="0"/>
        <w:jc w:val="center"/>
        <w:rPr>
          <w:rFonts w:ascii="Arial" w:eastAsia="Arial" w:hAnsi="Arial" w:cs="Arial"/>
          <w:b/>
          <w:color w:val="000000"/>
          <w:sz w:val="18"/>
          <w:szCs w:val="18"/>
        </w:rPr>
      </w:pPr>
    </w:p>
    <w:p w14:paraId="421B8DA6" w14:textId="77777777" w:rsidR="00665425" w:rsidRPr="00E42CFC" w:rsidRDefault="00665425" w:rsidP="00665425">
      <w:pPr>
        <w:widowControl w:val="0"/>
        <w:spacing w:after="0"/>
        <w:jc w:val="center"/>
        <w:rPr>
          <w:rFonts w:ascii="Arial" w:eastAsia="Arial" w:hAnsi="Arial" w:cs="Arial"/>
          <w:b/>
          <w:color w:val="000000"/>
          <w:sz w:val="18"/>
          <w:szCs w:val="18"/>
        </w:rPr>
      </w:pPr>
    </w:p>
    <w:p w14:paraId="3615FDDC" w14:textId="77777777" w:rsidR="00665425" w:rsidRPr="00E42CFC" w:rsidRDefault="00665425" w:rsidP="00665425">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4B8B1A0" w14:textId="77777777" w:rsidR="00665425" w:rsidRPr="00E42CFC" w:rsidRDefault="00665425" w:rsidP="00665425">
      <w:pPr>
        <w:spacing w:after="0" w:line="240" w:lineRule="auto"/>
        <w:rPr>
          <w:rFonts w:ascii="Arial" w:eastAsia="Times New Roman" w:hAnsi="Arial" w:cs="Arial"/>
          <w:b/>
          <w:bCs/>
          <w:sz w:val="18"/>
          <w:szCs w:val="18"/>
        </w:rPr>
      </w:pPr>
    </w:p>
    <w:p w14:paraId="3C82EC4A" w14:textId="77777777" w:rsidR="00665425" w:rsidRPr="00E42CFC" w:rsidRDefault="00665425" w:rsidP="00665425">
      <w:pPr>
        <w:spacing w:after="0" w:line="240" w:lineRule="auto"/>
        <w:rPr>
          <w:rFonts w:ascii="Arial" w:eastAsia="Times New Roman" w:hAnsi="Arial" w:cs="Arial"/>
          <w:b/>
          <w:bCs/>
          <w:sz w:val="18"/>
          <w:szCs w:val="18"/>
        </w:rPr>
      </w:pPr>
    </w:p>
    <w:p w14:paraId="05AFB053" w14:textId="77777777" w:rsidR="00665425" w:rsidRPr="00E42CFC" w:rsidRDefault="00665425" w:rsidP="00665425">
      <w:pPr>
        <w:spacing w:after="0" w:line="240" w:lineRule="auto"/>
        <w:rPr>
          <w:rFonts w:ascii="Arial" w:eastAsia="Times New Roman" w:hAnsi="Arial" w:cs="Arial"/>
          <w:b/>
          <w:bCs/>
          <w:sz w:val="18"/>
          <w:szCs w:val="18"/>
        </w:rPr>
      </w:pPr>
    </w:p>
    <w:p w14:paraId="400C00AC" w14:textId="77777777" w:rsidR="00665425" w:rsidRPr="00E42CFC" w:rsidRDefault="00665425" w:rsidP="00665425">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278299E2" w14:textId="77777777" w:rsidR="00665425" w:rsidRPr="00E42CFC" w:rsidRDefault="00665425" w:rsidP="00665425">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8562CF2" w14:textId="77777777" w:rsidR="00665425" w:rsidRPr="00E42CFC" w:rsidRDefault="00665425" w:rsidP="00665425">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D072271" w14:textId="77777777" w:rsidR="00665425" w:rsidRPr="00E42CFC" w:rsidRDefault="00665425" w:rsidP="00665425">
      <w:pPr>
        <w:spacing w:after="0" w:line="240" w:lineRule="auto"/>
        <w:ind w:right="140"/>
        <w:jc w:val="center"/>
        <w:rPr>
          <w:rFonts w:ascii="Arial" w:eastAsia="Century Gothic" w:hAnsi="Arial" w:cs="Arial"/>
          <w:b/>
          <w:color w:val="080808"/>
          <w:sz w:val="18"/>
          <w:szCs w:val="18"/>
        </w:rPr>
      </w:pPr>
    </w:p>
    <w:p w14:paraId="15C143C9" w14:textId="77777777" w:rsidR="00665425" w:rsidRPr="00E42CFC" w:rsidRDefault="00665425" w:rsidP="00665425">
      <w:pPr>
        <w:spacing w:after="0" w:line="240" w:lineRule="auto"/>
        <w:ind w:right="140"/>
        <w:jc w:val="center"/>
        <w:rPr>
          <w:rFonts w:ascii="Arial" w:eastAsia="Century Gothic" w:hAnsi="Arial" w:cs="Arial"/>
          <w:b/>
          <w:color w:val="080808"/>
          <w:sz w:val="18"/>
          <w:szCs w:val="18"/>
        </w:rPr>
      </w:pPr>
    </w:p>
    <w:p w14:paraId="32523DE0" w14:textId="77777777" w:rsidR="00665425" w:rsidRPr="00E42CFC" w:rsidRDefault="00665425" w:rsidP="00665425">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6DA436D0" w14:textId="77777777" w:rsidR="00665425" w:rsidRPr="00E42CFC" w:rsidRDefault="00665425" w:rsidP="00546848">
      <w:pPr>
        <w:pStyle w:val="Sinespaciado"/>
        <w:jc w:val="center"/>
        <w:rPr>
          <w:rFonts w:ascii="Arial" w:hAnsi="Arial" w:cs="Arial"/>
          <w:b/>
          <w:bCs/>
          <w:sz w:val="18"/>
          <w:szCs w:val="18"/>
        </w:rPr>
      </w:pPr>
    </w:p>
    <w:p w14:paraId="593F9E22" w14:textId="18CA3D36" w:rsidR="00546848" w:rsidRPr="00E42CFC" w:rsidRDefault="00D37B4B" w:rsidP="0054684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LOCAL SECGSSJ-LCCC-010-2023</w:t>
      </w:r>
      <w:r w:rsidR="0021236C">
        <w:rPr>
          <w:rFonts w:ascii="Arial" w:hAnsi="Arial" w:cs="Arial"/>
          <w:b/>
          <w:bCs/>
          <w:sz w:val="18"/>
          <w:szCs w:val="18"/>
        </w:rPr>
        <w:t xml:space="preserve"> CON CONCURRENCIA DE COMITÉ</w:t>
      </w:r>
    </w:p>
    <w:p w14:paraId="78A25A96" w14:textId="77777777" w:rsidR="00546848" w:rsidRPr="00E42CFC" w:rsidRDefault="00546848" w:rsidP="00546848">
      <w:pPr>
        <w:pStyle w:val="Sinespaciado"/>
        <w:jc w:val="center"/>
        <w:rPr>
          <w:rFonts w:ascii="Arial" w:eastAsia="Century Gothic" w:hAnsi="Arial" w:cs="Arial"/>
          <w:color w:val="000000"/>
          <w:sz w:val="18"/>
          <w:szCs w:val="18"/>
        </w:rPr>
      </w:pPr>
    </w:p>
    <w:p w14:paraId="414CED7E" w14:textId="5AF72659" w:rsidR="00C40EA7" w:rsidRPr="00E42CFC" w:rsidRDefault="0047265C" w:rsidP="00546848">
      <w:pPr>
        <w:spacing w:after="0"/>
        <w:jc w:val="center"/>
        <w:rPr>
          <w:rFonts w:ascii="Arial" w:eastAsia="Arial" w:hAnsi="Arial" w:cs="Arial"/>
          <w:b/>
          <w:smallCaps/>
          <w:color w:val="000000"/>
          <w:sz w:val="18"/>
          <w:szCs w:val="18"/>
        </w:rPr>
      </w:pPr>
      <w:r w:rsidRPr="00E42CFC">
        <w:rPr>
          <w:rFonts w:ascii="Arial" w:eastAsia="Arial" w:hAnsi="Arial" w:cs="Arial"/>
          <w:b/>
          <w:bCs/>
          <w:color w:val="000000"/>
          <w:sz w:val="18"/>
          <w:szCs w:val="18"/>
        </w:rPr>
        <w:t>“</w:t>
      </w:r>
      <w:r w:rsidR="00067A65">
        <w:rPr>
          <w:rFonts w:ascii="Arial" w:eastAsia="Arial" w:hAnsi="Arial" w:cs="Arial"/>
          <w:b/>
          <w:bCs/>
          <w:color w:val="000000"/>
          <w:sz w:val="18"/>
          <w:szCs w:val="18"/>
        </w:rPr>
        <w:t>ADQUISICIÓN DE CONSUMIBLES PARA IMPRESORAS DEL O.P.D. SERVICIOS DE SALUD JALISCO</w:t>
      </w:r>
      <w:r w:rsidR="00C40EA7" w:rsidRPr="00E42CFC">
        <w:rPr>
          <w:rFonts w:ascii="Arial" w:eastAsia="Arial" w:hAnsi="Arial" w:cs="Arial"/>
          <w:b/>
          <w:smallCaps/>
          <w:color w:val="000000"/>
          <w:sz w:val="18"/>
          <w:szCs w:val="18"/>
        </w:rPr>
        <w:t>”</w:t>
      </w:r>
    </w:p>
    <w:p w14:paraId="3F3FD97C" w14:textId="77777777" w:rsidR="00C40EA7" w:rsidRPr="00E42CFC" w:rsidRDefault="00C40EA7" w:rsidP="00C40EA7">
      <w:pPr>
        <w:spacing w:after="0"/>
        <w:ind w:right="140"/>
        <w:jc w:val="center"/>
        <w:rPr>
          <w:rFonts w:ascii="Arial" w:eastAsia="Arial" w:hAnsi="Arial" w:cs="Arial"/>
          <w:b/>
          <w:smallCaps/>
          <w:color w:val="000000"/>
          <w:sz w:val="18"/>
          <w:szCs w:val="18"/>
        </w:rPr>
      </w:pPr>
    </w:p>
    <w:p w14:paraId="46B81FF6" w14:textId="3C7FF986" w:rsidR="0057495A" w:rsidRDefault="0057495A" w:rsidP="0055504B">
      <w:pPr>
        <w:spacing w:after="0"/>
        <w:ind w:left="-142" w:right="77"/>
        <w:jc w:val="both"/>
        <w:rPr>
          <w:rFonts w:ascii="Arial" w:eastAsia="Century Gothic" w:hAnsi="Arial" w:cs="Arial"/>
          <w:color w:val="000000"/>
          <w:sz w:val="18"/>
          <w:szCs w:val="18"/>
        </w:rPr>
      </w:pPr>
      <w:r w:rsidRPr="00E42CFC">
        <w:rPr>
          <w:rFonts w:ascii="Arial" w:hAnsi="Arial" w:cs="Arial"/>
          <w:sz w:val="18"/>
          <w:szCs w:val="18"/>
        </w:rPr>
        <w:t xml:space="preserve">Bases aprobadas por unanimidad por </w:t>
      </w:r>
      <w:r w:rsidRPr="006746F4">
        <w:rPr>
          <w:rFonts w:ascii="Arial" w:hAnsi="Arial" w:cs="Arial"/>
          <w:sz w:val="18"/>
          <w:szCs w:val="18"/>
        </w:rPr>
        <w:t xml:space="preserve">los siguientes miembros del </w:t>
      </w:r>
      <w:r w:rsidRPr="006746F4">
        <w:rPr>
          <w:rFonts w:ascii="Arial" w:hAnsi="Arial" w:cs="Arial"/>
          <w:b/>
          <w:sz w:val="18"/>
          <w:szCs w:val="18"/>
        </w:rPr>
        <w:t>COMITÉ</w:t>
      </w:r>
      <w:r w:rsidRPr="006746F4">
        <w:rPr>
          <w:rFonts w:ascii="Arial" w:hAnsi="Arial" w:cs="Arial"/>
          <w:sz w:val="18"/>
          <w:szCs w:val="18"/>
        </w:rPr>
        <w:t xml:space="preserve"> e invitados, </w:t>
      </w:r>
      <w:r w:rsidRPr="006746F4">
        <w:rPr>
          <w:rFonts w:ascii="Arial" w:eastAsia="Century Gothic" w:hAnsi="Arial" w:cs="Arial"/>
          <w:color w:val="000000"/>
          <w:sz w:val="18"/>
          <w:szCs w:val="18"/>
        </w:rPr>
        <w:t xml:space="preserve">en </w:t>
      </w:r>
      <w:r w:rsidRPr="001262D3">
        <w:rPr>
          <w:rFonts w:ascii="Arial" w:eastAsia="Century Gothic" w:hAnsi="Arial" w:cs="Arial"/>
          <w:color w:val="000000"/>
          <w:sz w:val="18"/>
          <w:szCs w:val="18"/>
        </w:rPr>
        <w:t>la</w:t>
      </w:r>
      <w:bookmarkStart w:id="111" w:name="_Hlk85557215"/>
      <w:r w:rsidRPr="001262D3">
        <w:rPr>
          <w:rFonts w:ascii="Arial" w:eastAsia="Century Gothic" w:hAnsi="Arial" w:cs="Arial"/>
          <w:color w:val="000000"/>
          <w:sz w:val="18"/>
          <w:szCs w:val="18"/>
        </w:rPr>
        <w:t xml:space="preserve"> </w:t>
      </w:r>
      <w:bookmarkEnd w:id="111"/>
      <w:r w:rsidR="001262D3" w:rsidRPr="001262D3">
        <w:rPr>
          <w:rFonts w:ascii="Arial" w:eastAsia="Century Gothic" w:hAnsi="Arial" w:cs="Arial"/>
          <w:b/>
          <w:bCs/>
          <w:color w:val="000000"/>
          <w:sz w:val="18"/>
          <w:szCs w:val="18"/>
        </w:rPr>
        <w:t>Cuarta Sesión O</w:t>
      </w:r>
      <w:r w:rsidR="006746F4" w:rsidRPr="001262D3">
        <w:rPr>
          <w:rFonts w:ascii="Arial" w:eastAsia="Century Gothic" w:hAnsi="Arial" w:cs="Arial"/>
          <w:b/>
          <w:bCs/>
          <w:color w:val="000000"/>
          <w:sz w:val="18"/>
          <w:szCs w:val="18"/>
        </w:rPr>
        <w:t>rdinaria</w:t>
      </w:r>
      <w:r w:rsidRPr="001262D3">
        <w:rPr>
          <w:rFonts w:ascii="Arial" w:eastAsia="Century Gothic" w:hAnsi="Arial" w:cs="Arial"/>
          <w:color w:val="000000"/>
          <w:sz w:val="18"/>
          <w:szCs w:val="18"/>
        </w:rPr>
        <w:t xml:space="preserve">, del día </w:t>
      </w:r>
      <w:r w:rsidR="00C11B38" w:rsidRPr="001262D3">
        <w:rPr>
          <w:rFonts w:ascii="Arial" w:eastAsia="Century Gothic" w:hAnsi="Arial" w:cs="Arial"/>
          <w:color w:val="000000"/>
          <w:sz w:val="18"/>
          <w:szCs w:val="18"/>
        </w:rPr>
        <w:t>04</w:t>
      </w:r>
      <w:r w:rsidR="00D945C6" w:rsidRPr="001262D3">
        <w:rPr>
          <w:rFonts w:ascii="Arial" w:eastAsia="Century Gothic" w:hAnsi="Arial" w:cs="Arial"/>
          <w:color w:val="000000"/>
          <w:sz w:val="18"/>
          <w:szCs w:val="18"/>
        </w:rPr>
        <w:t xml:space="preserve"> </w:t>
      </w:r>
      <w:r w:rsidRPr="001262D3">
        <w:rPr>
          <w:rFonts w:ascii="Arial" w:eastAsia="Century Gothic" w:hAnsi="Arial" w:cs="Arial"/>
          <w:color w:val="000000"/>
          <w:sz w:val="18"/>
          <w:szCs w:val="18"/>
        </w:rPr>
        <w:t>de</w:t>
      </w:r>
      <w:r w:rsidR="008F7146" w:rsidRPr="001262D3">
        <w:rPr>
          <w:rFonts w:ascii="Arial" w:eastAsia="Century Gothic" w:hAnsi="Arial" w:cs="Arial"/>
          <w:color w:val="000000"/>
          <w:sz w:val="18"/>
          <w:szCs w:val="18"/>
        </w:rPr>
        <w:t xml:space="preserve"> </w:t>
      </w:r>
      <w:r w:rsidR="00C11B38" w:rsidRPr="001262D3">
        <w:rPr>
          <w:rFonts w:ascii="Arial" w:eastAsia="Century Gothic" w:hAnsi="Arial" w:cs="Arial"/>
          <w:color w:val="000000"/>
          <w:sz w:val="18"/>
          <w:szCs w:val="18"/>
        </w:rPr>
        <w:t>mayo</w:t>
      </w:r>
      <w:r w:rsidR="006C2674" w:rsidRPr="001262D3">
        <w:rPr>
          <w:rFonts w:ascii="Arial" w:eastAsia="Century Gothic" w:hAnsi="Arial" w:cs="Arial"/>
          <w:color w:val="000000"/>
          <w:sz w:val="18"/>
          <w:szCs w:val="18"/>
        </w:rPr>
        <w:t xml:space="preserve"> de</w:t>
      </w:r>
      <w:r w:rsidR="00ED0A85">
        <w:rPr>
          <w:rFonts w:ascii="Arial" w:eastAsia="Century Gothic" w:hAnsi="Arial" w:cs="Arial"/>
          <w:color w:val="000000"/>
          <w:sz w:val="18"/>
          <w:szCs w:val="18"/>
        </w:rPr>
        <w:t>l</w:t>
      </w:r>
      <w:r w:rsidRPr="001262D3">
        <w:rPr>
          <w:rFonts w:ascii="Arial" w:eastAsia="Century Gothic" w:hAnsi="Arial" w:cs="Arial"/>
          <w:color w:val="000000"/>
          <w:sz w:val="18"/>
          <w:szCs w:val="18"/>
        </w:rPr>
        <w:t xml:space="preserve"> 202</w:t>
      </w:r>
      <w:r w:rsidR="008F7146" w:rsidRPr="001262D3">
        <w:rPr>
          <w:rFonts w:ascii="Arial" w:eastAsia="Century Gothic" w:hAnsi="Arial" w:cs="Arial"/>
          <w:color w:val="000000"/>
          <w:sz w:val="18"/>
          <w:szCs w:val="18"/>
        </w:rPr>
        <w:t>3</w:t>
      </w:r>
      <w:r w:rsidRPr="001262D3">
        <w:rPr>
          <w:rFonts w:ascii="Arial" w:eastAsia="Century Gothic" w:hAnsi="Arial" w:cs="Arial"/>
          <w:color w:val="000000"/>
          <w:sz w:val="18"/>
          <w:szCs w:val="18"/>
        </w:rPr>
        <w:t>.</w:t>
      </w:r>
    </w:p>
    <w:p w14:paraId="4C8DEF30" w14:textId="77777777" w:rsidR="005E32CD" w:rsidRDefault="005E32CD" w:rsidP="0055504B">
      <w:pPr>
        <w:spacing w:after="0"/>
        <w:ind w:left="-142" w:right="77"/>
        <w:jc w:val="both"/>
        <w:rPr>
          <w:rFonts w:ascii="Arial" w:eastAsia="Century Gothic" w:hAnsi="Arial"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5E32CD" w:rsidRPr="00E42CFC" w14:paraId="7C40F106" w14:textId="77777777" w:rsidTr="008341CD">
        <w:trPr>
          <w:trHeight w:val="510"/>
          <w:tblHeader/>
          <w:jc w:val="center"/>
        </w:trPr>
        <w:tc>
          <w:tcPr>
            <w:tcW w:w="1141" w:type="pct"/>
            <w:shd w:val="clear" w:color="auto" w:fill="D9D9D9" w:themeFill="background1" w:themeFillShade="D9"/>
            <w:vAlign w:val="center"/>
            <w:hideMark/>
          </w:tcPr>
          <w:p w14:paraId="07838438" w14:textId="77777777" w:rsidR="005E32CD" w:rsidRPr="00E42CFC" w:rsidRDefault="005E32CD" w:rsidP="008341CD">
            <w:pPr>
              <w:jc w:val="center"/>
              <w:rPr>
                <w:rFonts w:ascii="Arial" w:hAnsi="Arial" w:cs="Arial"/>
                <w:b/>
                <w:bCs/>
                <w:color w:val="000000"/>
                <w:sz w:val="18"/>
                <w:szCs w:val="18"/>
              </w:rPr>
            </w:pPr>
            <w:r w:rsidRPr="00E42CFC">
              <w:rPr>
                <w:rFonts w:ascii="Arial" w:hAnsi="Arial" w:cs="Arial"/>
                <w:b/>
                <w:bCs/>
                <w:color w:val="000000"/>
                <w:sz w:val="18"/>
                <w:szCs w:val="18"/>
              </w:rPr>
              <w:t>NOMBRE</w:t>
            </w:r>
          </w:p>
        </w:tc>
        <w:tc>
          <w:tcPr>
            <w:tcW w:w="1041" w:type="pct"/>
            <w:shd w:val="clear" w:color="auto" w:fill="D9D9D9" w:themeFill="background1" w:themeFillShade="D9"/>
            <w:vAlign w:val="center"/>
            <w:hideMark/>
          </w:tcPr>
          <w:p w14:paraId="5B740A2B" w14:textId="77777777" w:rsidR="005E32CD" w:rsidRPr="00E42CFC" w:rsidRDefault="005E32CD" w:rsidP="008341CD">
            <w:pPr>
              <w:jc w:val="center"/>
              <w:rPr>
                <w:rFonts w:ascii="Arial" w:hAnsi="Arial" w:cs="Arial"/>
                <w:b/>
                <w:bCs/>
                <w:color w:val="000000"/>
                <w:sz w:val="18"/>
                <w:szCs w:val="18"/>
              </w:rPr>
            </w:pPr>
            <w:r w:rsidRPr="00E42CFC">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0DB70BCF" w14:textId="77777777" w:rsidR="005E32CD" w:rsidRPr="00E42CFC" w:rsidRDefault="005E32CD" w:rsidP="008341CD">
            <w:pPr>
              <w:jc w:val="center"/>
              <w:rPr>
                <w:rFonts w:ascii="Arial" w:hAnsi="Arial" w:cs="Arial"/>
                <w:b/>
                <w:bCs/>
                <w:color w:val="000000"/>
                <w:sz w:val="18"/>
                <w:szCs w:val="18"/>
              </w:rPr>
            </w:pPr>
            <w:r w:rsidRPr="00E42CFC">
              <w:rPr>
                <w:rFonts w:ascii="Arial" w:hAnsi="Arial" w:cs="Arial"/>
                <w:b/>
                <w:bCs/>
                <w:color w:val="000000"/>
                <w:sz w:val="18"/>
                <w:szCs w:val="18"/>
              </w:rPr>
              <w:t>CARGO</w:t>
            </w:r>
          </w:p>
        </w:tc>
        <w:tc>
          <w:tcPr>
            <w:tcW w:w="1130" w:type="pct"/>
            <w:shd w:val="clear" w:color="auto" w:fill="D9D9D9" w:themeFill="background1" w:themeFillShade="D9"/>
            <w:vAlign w:val="center"/>
          </w:tcPr>
          <w:p w14:paraId="424CC52A" w14:textId="77777777" w:rsidR="005E32CD" w:rsidRPr="00E42CFC" w:rsidRDefault="005E32CD" w:rsidP="008341CD">
            <w:pPr>
              <w:jc w:val="center"/>
              <w:rPr>
                <w:rFonts w:ascii="Arial" w:hAnsi="Arial" w:cs="Arial"/>
                <w:b/>
                <w:bCs/>
                <w:color w:val="000000"/>
                <w:sz w:val="18"/>
                <w:szCs w:val="18"/>
              </w:rPr>
            </w:pPr>
            <w:r w:rsidRPr="00E42CFC">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1634A23E" w14:textId="77777777" w:rsidR="005E32CD" w:rsidRPr="00E42CFC" w:rsidRDefault="005E32CD" w:rsidP="008341CD">
            <w:pPr>
              <w:jc w:val="center"/>
              <w:rPr>
                <w:rFonts w:ascii="Arial" w:hAnsi="Arial" w:cs="Arial"/>
                <w:b/>
                <w:bCs/>
                <w:color w:val="000000"/>
                <w:sz w:val="18"/>
                <w:szCs w:val="18"/>
              </w:rPr>
            </w:pPr>
            <w:r w:rsidRPr="00E42CFC">
              <w:rPr>
                <w:rFonts w:ascii="Arial" w:hAnsi="Arial" w:cs="Arial"/>
                <w:b/>
                <w:bCs/>
                <w:color w:val="000000"/>
                <w:sz w:val="18"/>
                <w:szCs w:val="18"/>
              </w:rPr>
              <w:t xml:space="preserve">ANTEFIRMA </w:t>
            </w:r>
          </w:p>
        </w:tc>
      </w:tr>
      <w:tr w:rsidR="005E32CD" w:rsidRPr="00E42CFC" w14:paraId="4ABAD3D5" w14:textId="77777777" w:rsidTr="008341CD">
        <w:trPr>
          <w:trHeight w:val="1247"/>
          <w:jc w:val="center"/>
        </w:trPr>
        <w:tc>
          <w:tcPr>
            <w:tcW w:w="1141" w:type="pct"/>
            <w:shd w:val="clear" w:color="auto" w:fill="auto"/>
            <w:vAlign w:val="center"/>
          </w:tcPr>
          <w:p w14:paraId="626B5E7A" w14:textId="77777777" w:rsidR="005E32CD" w:rsidRPr="00E42CFC" w:rsidRDefault="005E32CD" w:rsidP="008341CD">
            <w:pPr>
              <w:jc w:val="center"/>
              <w:rPr>
                <w:rFonts w:ascii="Arial" w:hAnsi="Arial" w:cs="Arial"/>
                <w:color w:val="000000"/>
                <w:sz w:val="18"/>
                <w:szCs w:val="18"/>
              </w:rPr>
            </w:pPr>
            <w:r>
              <w:rPr>
                <w:rFonts w:ascii="Arial" w:hAnsi="Arial" w:cs="Arial"/>
                <w:color w:val="000000"/>
                <w:sz w:val="18"/>
                <w:szCs w:val="18"/>
              </w:rPr>
              <w:t>Mtra</w:t>
            </w:r>
            <w:r w:rsidRPr="00E42CFC">
              <w:rPr>
                <w:rFonts w:ascii="Arial" w:hAnsi="Arial" w:cs="Arial"/>
                <w:color w:val="000000"/>
                <w:sz w:val="18"/>
                <w:szCs w:val="18"/>
              </w:rPr>
              <w:t>. Maribel Becerra Bañuelos</w:t>
            </w:r>
          </w:p>
        </w:tc>
        <w:tc>
          <w:tcPr>
            <w:tcW w:w="1041" w:type="pct"/>
            <w:shd w:val="clear" w:color="auto" w:fill="auto"/>
            <w:vAlign w:val="center"/>
          </w:tcPr>
          <w:p w14:paraId="4C144C5B" w14:textId="77777777" w:rsidR="005E32CD" w:rsidRPr="00E42CFC" w:rsidRDefault="005E32CD" w:rsidP="008341CD">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41C21753" w14:textId="77777777" w:rsidR="005E32CD" w:rsidRPr="00ED0A85" w:rsidRDefault="005E32CD" w:rsidP="008341CD">
            <w:pPr>
              <w:jc w:val="center"/>
              <w:rPr>
                <w:rFonts w:ascii="Arial" w:hAnsi="Arial" w:cs="Arial"/>
                <w:color w:val="000000"/>
                <w:sz w:val="18"/>
                <w:szCs w:val="18"/>
              </w:rPr>
            </w:pPr>
            <w:r w:rsidRPr="00ED0A85">
              <w:rPr>
                <w:rFonts w:ascii="Arial" w:hAnsi="Arial" w:cs="Arial"/>
                <w:color w:val="000000"/>
                <w:sz w:val="18"/>
                <w:szCs w:val="18"/>
              </w:rPr>
              <w:t>Presidente Suplente</w:t>
            </w:r>
          </w:p>
        </w:tc>
        <w:tc>
          <w:tcPr>
            <w:tcW w:w="1130" w:type="pct"/>
            <w:tcBorders>
              <w:bottom w:val="single" w:sz="4" w:space="0" w:color="auto"/>
            </w:tcBorders>
            <w:vAlign w:val="center"/>
          </w:tcPr>
          <w:p w14:paraId="4E05A3F1" w14:textId="77777777" w:rsidR="005E32CD" w:rsidRPr="00E42CFC" w:rsidRDefault="005E32CD" w:rsidP="008341CD">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496F37C1" w14:textId="77777777" w:rsidR="005E32CD" w:rsidRPr="00E42CFC" w:rsidRDefault="005E32CD" w:rsidP="008341CD">
            <w:pPr>
              <w:jc w:val="center"/>
              <w:rPr>
                <w:rFonts w:ascii="Arial" w:hAnsi="Arial" w:cs="Arial"/>
                <w:color w:val="000000"/>
                <w:sz w:val="18"/>
                <w:szCs w:val="18"/>
              </w:rPr>
            </w:pPr>
          </w:p>
        </w:tc>
      </w:tr>
      <w:tr w:rsidR="005E32CD" w:rsidRPr="00E42CFC" w14:paraId="0F539734" w14:textId="77777777" w:rsidTr="008341CD">
        <w:trPr>
          <w:trHeight w:val="1295"/>
          <w:jc w:val="center"/>
        </w:trPr>
        <w:tc>
          <w:tcPr>
            <w:tcW w:w="1141" w:type="pct"/>
            <w:shd w:val="clear" w:color="auto" w:fill="auto"/>
            <w:vAlign w:val="center"/>
            <w:hideMark/>
          </w:tcPr>
          <w:p w14:paraId="7C5D81B8" w14:textId="77777777" w:rsidR="005E32CD" w:rsidRPr="00E42CFC" w:rsidRDefault="005E32CD" w:rsidP="008341CD">
            <w:pPr>
              <w:jc w:val="center"/>
              <w:rPr>
                <w:rFonts w:ascii="Arial" w:hAnsi="Arial" w:cs="Arial"/>
                <w:color w:val="000000"/>
                <w:sz w:val="18"/>
                <w:szCs w:val="18"/>
              </w:rPr>
            </w:pPr>
            <w:r w:rsidRPr="00E42CFC">
              <w:rPr>
                <w:rFonts w:ascii="Arial" w:hAnsi="Arial" w:cs="Arial"/>
                <w:color w:val="000000"/>
                <w:sz w:val="18"/>
                <w:szCs w:val="18"/>
              </w:rPr>
              <w:t>Lic. Abraham Yasir Maciel Montoya</w:t>
            </w:r>
          </w:p>
        </w:tc>
        <w:tc>
          <w:tcPr>
            <w:tcW w:w="1041" w:type="pct"/>
            <w:shd w:val="clear" w:color="auto" w:fill="auto"/>
            <w:vAlign w:val="center"/>
            <w:hideMark/>
          </w:tcPr>
          <w:p w14:paraId="2A466CE7" w14:textId="77777777" w:rsidR="005E32CD" w:rsidRPr="00E42CFC" w:rsidRDefault="005E32CD" w:rsidP="008341CD">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ACC9389" w14:textId="3E0D65B9" w:rsidR="005E32CD" w:rsidRPr="00ED0A85" w:rsidRDefault="00C444F0" w:rsidP="008341CD">
            <w:pPr>
              <w:jc w:val="center"/>
              <w:rPr>
                <w:rFonts w:ascii="Arial" w:hAnsi="Arial" w:cs="Arial"/>
                <w:b/>
                <w:bCs/>
                <w:color w:val="000000"/>
                <w:sz w:val="18"/>
                <w:szCs w:val="18"/>
              </w:rPr>
            </w:pPr>
            <w:r w:rsidRPr="00C444F0">
              <w:rPr>
                <w:rFonts w:ascii="Arial" w:hAnsi="Arial" w:cs="Arial"/>
                <w:color w:val="000000"/>
                <w:sz w:val="18"/>
                <w:szCs w:val="18"/>
              </w:rPr>
              <w:t>Secretario Técnico Suplente</w:t>
            </w:r>
          </w:p>
        </w:tc>
        <w:tc>
          <w:tcPr>
            <w:tcW w:w="1130" w:type="pct"/>
            <w:tcBorders>
              <w:bottom w:val="single" w:sz="4" w:space="0" w:color="auto"/>
            </w:tcBorders>
            <w:vAlign w:val="center"/>
          </w:tcPr>
          <w:p w14:paraId="4544E2C2" w14:textId="77777777" w:rsidR="005E32CD" w:rsidRPr="00E42CFC" w:rsidRDefault="005E32CD" w:rsidP="008341CD">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7EBC0D35" w14:textId="77777777" w:rsidR="005E32CD" w:rsidRPr="00E42CFC" w:rsidRDefault="005E32CD" w:rsidP="008341CD">
            <w:pPr>
              <w:jc w:val="center"/>
              <w:rPr>
                <w:rFonts w:ascii="Arial" w:hAnsi="Arial" w:cs="Arial"/>
                <w:color w:val="000000"/>
                <w:sz w:val="18"/>
                <w:szCs w:val="18"/>
              </w:rPr>
            </w:pPr>
          </w:p>
        </w:tc>
      </w:tr>
      <w:tr w:rsidR="005E32CD" w:rsidRPr="00E42CFC" w14:paraId="4C7069E4" w14:textId="77777777" w:rsidTr="00ED0A85">
        <w:trPr>
          <w:trHeight w:val="1326"/>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00542B3B" w14:textId="77777777" w:rsidR="005E32CD" w:rsidRPr="00E42CFC" w:rsidRDefault="005E32CD" w:rsidP="008341CD">
            <w:pPr>
              <w:jc w:val="center"/>
              <w:rPr>
                <w:rFonts w:ascii="Arial" w:hAnsi="Arial" w:cs="Arial"/>
                <w:color w:val="000000"/>
                <w:sz w:val="18"/>
                <w:szCs w:val="18"/>
              </w:rPr>
            </w:pPr>
            <w:r w:rsidRPr="009B4A78">
              <w:rPr>
                <w:rFonts w:ascii="Arial" w:hAnsi="Arial" w:cs="Arial"/>
                <w:sz w:val="18"/>
                <w:szCs w:val="18"/>
              </w:rPr>
              <w:t>Lic. Alberto Ponce García</w:t>
            </w:r>
          </w:p>
        </w:tc>
        <w:tc>
          <w:tcPr>
            <w:tcW w:w="1041" w:type="pct"/>
            <w:tcBorders>
              <w:top w:val="nil"/>
              <w:left w:val="nil"/>
              <w:bottom w:val="single" w:sz="4" w:space="0" w:color="auto"/>
              <w:right w:val="single" w:sz="4" w:space="0" w:color="auto"/>
            </w:tcBorders>
            <w:shd w:val="clear" w:color="auto" w:fill="auto"/>
            <w:vAlign w:val="center"/>
          </w:tcPr>
          <w:p w14:paraId="380B17A1" w14:textId="77777777" w:rsidR="005E32CD" w:rsidRPr="00E42CFC" w:rsidRDefault="005E32CD" w:rsidP="008341CD">
            <w:pPr>
              <w:jc w:val="center"/>
              <w:rPr>
                <w:rFonts w:ascii="Arial" w:hAnsi="Arial" w:cs="Arial"/>
                <w:color w:val="000000"/>
                <w:sz w:val="18"/>
                <w:szCs w:val="18"/>
              </w:rPr>
            </w:pPr>
            <w:r w:rsidRPr="009B4A78">
              <w:rPr>
                <w:rFonts w:ascii="Arial" w:hAnsi="Arial" w:cs="Arial"/>
                <w:sz w:val="18"/>
                <w:szCs w:val="18"/>
              </w:rPr>
              <w:t xml:space="preserve">Representante Suplente </w:t>
            </w:r>
            <w:r>
              <w:rPr>
                <w:rFonts w:ascii="Arial" w:hAnsi="Arial" w:cs="Arial"/>
                <w:sz w:val="18"/>
                <w:szCs w:val="18"/>
              </w:rPr>
              <w:t>d</w:t>
            </w:r>
            <w:r w:rsidRPr="009B4A78">
              <w:rPr>
                <w:rFonts w:ascii="Arial" w:hAnsi="Arial" w:cs="Arial"/>
                <w:sz w:val="18"/>
                <w:szCs w:val="18"/>
              </w:rPr>
              <w:t xml:space="preserve">e </w:t>
            </w:r>
            <w:r>
              <w:rPr>
                <w:rFonts w:ascii="Arial" w:hAnsi="Arial" w:cs="Arial"/>
                <w:sz w:val="18"/>
                <w:szCs w:val="18"/>
              </w:rPr>
              <w:t>l</w:t>
            </w:r>
            <w:r w:rsidRPr="009B4A78">
              <w:rPr>
                <w:rFonts w:ascii="Arial" w:hAnsi="Arial" w:cs="Arial"/>
                <w:sz w:val="18"/>
                <w:szCs w:val="18"/>
              </w:rPr>
              <w:t xml:space="preserve">a Secretaría </w:t>
            </w:r>
            <w:r>
              <w:rPr>
                <w:rFonts w:ascii="Arial" w:hAnsi="Arial" w:cs="Arial"/>
                <w:sz w:val="18"/>
                <w:szCs w:val="18"/>
              </w:rPr>
              <w:t>d</w:t>
            </w:r>
            <w:r w:rsidRPr="009B4A78">
              <w:rPr>
                <w:rFonts w:ascii="Arial" w:hAnsi="Arial" w:cs="Arial"/>
                <w:sz w:val="18"/>
                <w:szCs w:val="18"/>
              </w:rPr>
              <w:t xml:space="preserve">e </w:t>
            </w:r>
            <w:r>
              <w:rPr>
                <w:rFonts w:ascii="Arial" w:hAnsi="Arial" w:cs="Arial"/>
                <w:sz w:val="18"/>
                <w:szCs w:val="18"/>
              </w:rPr>
              <w:t>l</w:t>
            </w:r>
            <w:r w:rsidRPr="009B4A78">
              <w:rPr>
                <w:rFonts w:ascii="Arial" w:hAnsi="Arial" w:cs="Arial"/>
                <w:sz w:val="18"/>
                <w:szCs w:val="18"/>
              </w:rPr>
              <w:t xml:space="preserve">a Hacienda Pública </w:t>
            </w:r>
            <w:r>
              <w:rPr>
                <w:rFonts w:ascii="Arial" w:hAnsi="Arial" w:cs="Arial"/>
                <w:sz w:val="18"/>
                <w:szCs w:val="18"/>
              </w:rPr>
              <w:t>d</w:t>
            </w:r>
            <w:r w:rsidRPr="009B4A78">
              <w:rPr>
                <w:rFonts w:ascii="Arial" w:hAnsi="Arial" w:cs="Arial"/>
                <w:sz w:val="18"/>
                <w:szCs w:val="18"/>
              </w:rPr>
              <w:t xml:space="preserve">el Gobierno </w:t>
            </w:r>
            <w:r>
              <w:rPr>
                <w:rFonts w:ascii="Arial" w:hAnsi="Arial" w:cs="Arial"/>
                <w:sz w:val="18"/>
                <w:szCs w:val="18"/>
              </w:rPr>
              <w:t>d</w:t>
            </w:r>
            <w:r w:rsidRPr="009B4A78">
              <w:rPr>
                <w:rFonts w:ascii="Arial" w:hAnsi="Arial" w:cs="Arial"/>
                <w:sz w:val="18"/>
                <w:szCs w:val="18"/>
              </w:rPr>
              <w:t>el</w:t>
            </w:r>
            <w:r>
              <w:rPr>
                <w:rFonts w:ascii="Arial" w:hAnsi="Arial" w:cs="Arial"/>
                <w:sz w:val="18"/>
                <w:szCs w:val="18"/>
              </w:rPr>
              <w:t xml:space="preserve"> </w:t>
            </w:r>
            <w:r w:rsidRPr="009B4A78">
              <w:rPr>
                <w:rFonts w:ascii="Arial" w:hAnsi="Arial" w:cs="Arial"/>
                <w:sz w:val="18"/>
                <w:szCs w:val="18"/>
              </w:rPr>
              <w:t xml:space="preserve">Estado </w:t>
            </w:r>
            <w:r>
              <w:rPr>
                <w:rFonts w:ascii="Arial" w:hAnsi="Arial" w:cs="Arial"/>
                <w:sz w:val="18"/>
                <w:szCs w:val="18"/>
              </w:rPr>
              <w:t>d</w:t>
            </w:r>
            <w:r w:rsidRPr="009B4A78">
              <w:rPr>
                <w:rFonts w:ascii="Arial" w:hAnsi="Arial" w:cs="Arial"/>
                <w:sz w:val="18"/>
                <w:szCs w:val="18"/>
              </w:rPr>
              <w:t>e Jalisco</w:t>
            </w:r>
          </w:p>
        </w:tc>
        <w:tc>
          <w:tcPr>
            <w:tcW w:w="704" w:type="pct"/>
            <w:tcBorders>
              <w:top w:val="nil"/>
              <w:left w:val="nil"/>
              <w:bottom w:val="single" w:sz="4" w:space="0" w:color="auto"/>
              <w:right w:val="single" w:sz="4" w:space="0" w:color="auto"/>
            </w:tcBorders>
            <w:shd w:val="clear" w:color="auto" w:fill="auto"/>
            <w:vAlign w:val="center"/>
          </w:tcPr>
          <w:p w14:paraId="1C9640E0" w14:textId="77777777" w:rsidR="005E32CD" w:rsidRPr="00ED0A85" w:rsidRDefault="005E32CD" w:rsidP="008341CD">
            <w:pPr>
              <w:ind w:left="-72"/>
              <w:jc w:val="center"/>
              <w:rPr>
                <w:rFonts w:ascii="Arial" w:hAnsi="Arial" w:cs="Arial"/>
                <w:color w:val="000000"/>
                <w:sz w:val="18"/>
                <w:szCs w:val="18"/>
              </w:rPr>
            </w:pPr>
            <w:r w:rsidRPr="00ED0A85">
              <w:rPr>
                <w:rFonts w:ascii="Arial" w:hAnsi="Arial" w:cs="Arial"/>
                <w:sz w:val="18"/>
                <w:szCs w:val="18"/>
              </w:rPr>
              <w:t>Vocal</w:t>
            </w:r>
          </w:p>
        </w:tc>
        <w:tc>
          <w:tcPr>
            <w:tcW w:w="1130" w:type="pct"/>
            <w:tcBorders>
              <w:top w:val="single" w:sz="4" w:space="0" w:color="auto"/>
              <w:left w:val="single" w:sz="4" w:space="0" w:color="auto"/>
              <w:right w:val="single" w:sz="4" w:space="0" w:color="auto"/>
            </w:tcBorders>
            <w:vAlign w:val="center"/>
          </w:tcPr>
          <w:p w14:paraId="4B439AE1" w14:textId="77777777" w:rsidR="005E32CD" w:rsidRPr="00E42CFC" w:rsidRDefault="005E32CD" w:rsidP="008341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B998AD8" w14:textId="77777777" w:rsidR="005E32CD" w:rsidRPr="00E42CFC" w:rsidRDefault="005E32CD" w:rsidP="008341CD">
            <w:pPr>
              <w:jc w:val="center"/>
              <w:rPr>
                <w:rFonts w:ascii="Arial" w:hAnsi="Arial" w:cs="Arial"/>
                <w:color w:val="000000"/>
                <w:sz w:val="18"/>
                <w:szCs w:val="18"/>
              </w:rPr>
            </w:pPr>
          </w:p>
        </w:tc>
      </w:tr>
      <w:tr w:rsidR="005E32CD" w:rsidRPr="00E42CFC" w14:paraId="04AB2C2B" w14:textId="77777777" w:rsidTr="0030573E">
        <w:trPr>
          <w:trHeight w:val="1379"/>
          <w:jc w:val="center"/>
        </w:trPr>
        <w:tc>
          <w:tcPr>
            <w:tcW w:w="1141" w:type="pct"/>
            <w:shd w:val="clear" w:color="auto" w:fill="auto"/>
            <w:vAlign w:val="center"/>
          </w:tcPr>
          <w:p w14:paraId="40F26A7A" w14:textId="2DA367B6" w:rsidR="005E32CD" w:rsidRPr="009B4A78" w:rsidRDefault="005E32CD" w:rsidP="005E32CD">
            <w:pPr>
              <w:jc w:val="center"/>
              <w:rPr>
                <w:rFonts w:ascii="Arial" w:hAnsi="Arial" w:cs="Arial"/>
                <w:sz w:val="18"/>
                <w:szCs w:val="18"/>
              </w:rPr>
            </w:pPr>
            <w:r w:rsidRPr="00E42CFC">
              <w:rPr>
                <w:rFonts w:ascii="Arial" w:hAnsi="Arial" w:cs="Arial"/>
                <w:color w:val="000000"/>
                <w:sz w:val="18"/>
                <w:szCs w:val="18"/>
              </w:rPr>
              <w:t>Lic.</w:t>
            </w:r>
            <w:r>
              <w:rPr>
                <w:rFonts w:ascii="Arial" w:hAnsi="Arial" w:cs="Arial"/>
                <w:color w:val="000000"/>
                <w:sz w:val="18"/>
                <w:szCs w:val="18"/>
              </w:rPr>
              <w:t xml:space="preserve"> Diego Antonio Castellanos Rodríguez</w:t>
            </w:r>
          </w:p>
        </w:tc>
        <w:tc>
          <w:tcPr>
            <w:tcW w:w="1041" w:type="pct"/>
            <w:tcBorders>
              <w:right w:val="single" w:sz="4" w:space="0" w:color="auto"/>
            </w:tcBorders>
            <w:shd w:val="clear" w:color="auto" w:fill="auto"/>
            <w:vAlign w:val="center"/>
          </w:tcPr>
          <w:p w14:paraId="2EEB9C71" w14:textId="70CE74ED" w:rsidR="005E32CD" w:rsidRPr="009B4A78" w:rsidRDefault="005E32CD" w:rsidP="005E32CD">
            <w:pPr>
              <w:jc w:val="center"/>
              <w:rPr>
                <w:rFonts w:ascii="Arial" w:hAnsi="Arial" w:cs="Arial"/>
                <w:sz w:val="18"/>
                <w:szCs w:val="18"/>
              </w:rPr>
            </w:pPr>
            <w:r w:rsidRPr="00E42CFC">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1FDD77E4" w14:textId="3B6890B3" w:rsidR="005E32CD" w:rsidRPr="00ED0A85" w:rsidRDefault="005E32CD" w:rsidP="005E32CD">
            <w:pPr>
              <w:ind w:left="-72"/>
              <w:jc w:val="center"/>
              <w:rPr>
                <w:rFonts w:ascii="Arial" w:hAnsi="Arial" w:cs="Arial"/>
                <w:sz w:val="18"/>
                <w:szCs w:val="18"/>
              </w:rPr>
            </w:pPr>
            <w:r w:rsidRPr="00ED0A8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0E4D1B55"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F1E3384" w14:textId="77777777" w:rsidR="005E32CD" w:rsidRPr="00E42CFC" w:rsidRDefault="005E32CD" w:rsidP="005E32CD">
            <w:pPr>
              <w:jc w:val="center"/>
              <w:rPr>
                <w:rFonts w:ascii="Arial" w:hAnsi="Arial" w:cs="Arial"/>
                <w:color w:val="000000"/>
                <w:sz w:val="18"/>
                <w:szCs w:val="18"/>
              </w:rPr>
            </w:pPr>
          </w:p>
        </w:tc>
      </w:tr>
      <w:tr w:rsidR="005E32CD" w:rsidRPr="00E42CFC" w14:paraId="14796D12" w14:textId="77777777" w:rsidTr="008341CD">
        <w:trPr>
          <w:trHeight w:val="1454"/>
          <w:jc w:val="center"/>
        </w:trPr>
        <w:tc>
          <w:tcPr>
            <w:tcW w:w="1141" w:type="pct"/>
            <w:shd w:val="clear" w:color="auto" w:fill="auto"/>
            <w:vAlign w:val="center"/>
          </w:tcPr>
          <w:p w14:paraId="0F9B3F8D"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Lic. José Salvador Chávez Ferrusca</w:t>
            </w:r>
          </w:p>
        </w:tc>
        <w:tc>
          <w:tcPr>
            <w:tcW w:w="1041" w:type="pct"/>
            <w:tcBorders>
              <w:right w:val="single" w:sz="4" w:space="0" w:color="auto"/>
            </w:tcBorders>
            <w:shd w:val="clear" w:color="auto" w:fill="auto"/>
            <w:vAlign w:val="center"/>
          </w:tcPr>
          <w:p w14:paraId="51E1B107"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Representante Suplente de la Secretaría de Desarrollo Económico</w:t>
            </w:r>
          </w:p>
        </w:tc>
        <w:tc>
          <w:tcPr>
            <w:tcW w:w="704" w:type="pct"/>
            <w:tcBorders>
              <w:top w:val="single" w:sz="4" w:space="0" w:color="auto"/>
              <w:left w:val="single" w:sz="4" w:space="0" w:color="auto"/>
              <w:right w:val="single" w:sz="4" w:space="0" w:color="auto"/>
            </w:tcBorders>
            <w:shd w:val="clear" w:color="auto" w:fill="auto"/>
            <w:vAlign w:val="center"/>
          </w:tcPr>
          <w:p w14:paraId="5A514B35" w14:textId="77777777" w:rsidR="005E32CD" w:rsidRPr="00ED0A85" w:rsidRDefault="005E32CD" w:rsidP="005E32CD">
            <w:pPr>
              <w:jc w:val="center"/>
              <w:rPr>
                <w:rFonts w:ascii="Arial" w:hAnsi="Arial" w:cs="Arial"/>
                <w:color w:val="000000"/>
                <w:sz w:val="18"/>
                <w:szCs w:val="18"/>
              </w:rPr>
            </w:pPr>
            <w:r w:rsidRPr="00ED0A8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7BBF1F25"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E1AC80C" w14:textId="77777777" w:rsidR="005E32CD" w:rsidRPr="00E42CFC" w:rsidRDefault="005E32CD" w:rsidP="005E32CD">
            <w:pPr>
              <w:jc w:val="center"/>
              <w:rPr>
                <w:rFonts w:ascii="Arial" w:hAnsi="Arial" w:cs="Arial"/>
                <w:color w:val="000000"/>
                <w:sz w:val="18"/>
                <w:szCs w:val="18"/>
              </w:rPr>
            </w:pPr>
          </w:p>
        </w:tc>
      </w:tr>
      <w:tr w:rsidR="005E32CD" w:rsidRPr="00E42CFC" w14:paraId="7386FB4D" w14:textId="77777777" w:rsidTr="008341CD">
        <w:trPr>
          <w:trHeight w:val="1454"/>
          <w:jc w:val="center"/>
        </w:trPr>
        <w:tc>
          <w:tcPr>
            <w:tcW w:w="1141" w:type="pct"/>
            <w:shd w:val="clear" w:color="auto" w:fill="auto"/>
            <w:vAlign w:val="center"/>
          </w:tcPr>
          <w:p w14:paraId="235F7289" w14:textId="1B861C8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 xml:space="preserve">Lic. </w:t>
            </w:r>
            <w:r>
              <w:rPr>
                <w:rFonts w:ascii="Arial" w:hAnsi="Arial" w:cs="Arial"/>
                <w:color w:val="000000"/>
                <w:sz w:val="18"/>
                <w:szCs w:val="18"/>
              </w:rPr>
              <w:t xml:space="preserve">Mariana Yarely Montejano González </w:t>
            </w:r>
          </w:p>
        </w:tc>
        <w:tc>
          <w:tcPr>
            <w:tcW w:w="1041" w:type="pct"/>
            <w:tcBorders>
              <w:right w:val="single" w:sz="4" w:space="0" w:color="auto"/>
            </w:tcBorders>
            <w:shd w:val="clear" w:color="auto" w:fill="auto"/>
            <w:vAlign w:val="center"/>
          </w:tcPr>
          <w:p w14:paraId="1FB9C252" w14:textId="0EC63CFF"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 xml:space="preserve">Representante Suplente de la </w:t>
            </w:r>
            <w:r>
              <w:rPr>
                <w:rFonts w:ascii="Arial" w:hAnsi="Arial" w:cs="Arial"/>
                <w:color w:val="000000"/>
                <w:sz w:val="18"/>
                <w:szCs w:val="18"/>
              </w:rPr>
              <w:t>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34608162" w14:textId="2E977878" w:rsidR="005E32CD" w:rsidRPr="00ED0A85" w:rsidRDefault="005E32CD" w:rsidP="005E32CD">
            <w:pPr>
              <w:jc w:val="center"/>
              <w:rPr>
                <w:rFonts w:ascii="Arial" w:hAnsi="Arial" w:cs="Arial"/>
                <w:color w:val="000000"/>
                <w:sz w:val="18"/>
                <w:szCs w:val="18"/>
              </w:rPr>
            </w:pPr>
            <w:r w:rsidRPr="00ED0A8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75504BEA"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47D3C82" w14:textId="77777777" w:rsidR="005E32CD" w:rsidRPr="00E42CFC" w:rsidRDefault="005E32CD" w:rsidP="005E32CD">
            <w:pPr>
              <w:jc w:val="center"/>
              <w:rPr>
                <w:rFonts w:ascii="Arial" w:hAnsi="Arial" w:cs="Arial"/>
                <w:color w:val="000000"/>
                <w:sz w:val="18"/>
                <w:szCs w:val="18"/>
              </w:rPr>
            </w:pPr>
          </w:p>
        </w:tc>
      </w:tr>
      <w:tr w:rsidR="005E32CD" w:rsidRPr="00E42CFC" w14:paraId="5D7F9DD8" w14:textId="77777777" w:rsidTr="008341CD">
        <w:trPr>
          <w:trHeight w:val="1241"/>
          <w:jc w:val="center"/>
        </w:trPr>
        <w:tc>
          <w:tcPr>
            <w:tcW w:w="1141" w:type="pct"/>
            <w:shd w:val="clear" w:color="auto" w:fill="auto"/>
            <w:vAlign w:val="center"/>
          </w:tcPr>
          <w:p w14:paraId="115A16FF"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 xml:space="preserve">C. </w:t>
            </w:r>
            <w:r>
              <w:rPr>
                <w:rFonts w:ascii="Arial" w:hAnsi="Arial" w:cs="Arial"/>
                <w:color w:val="000000"/>
                <w:sz w:val="18"/>
                <w:szCs w:val="18"/>
              </w:rPr>
              <w:t>Armando Mora Fonseca</w:t>
            </w:r>
          </w:p>
        </w:tc>
        <w:tc>
          <w:tcPr>
            <w:tcW w:w="1041" w:type="pct"/>
            <w:shd w:val="clear" w:color="auto" w:fill="auto"/>
            <w:vAlign w:val="center"/>
          </w:tcPr>
          <w:p w14:paraId="4830E4BE"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bottom w:val="single" w:sz="4" w:space="0" w:color="auto"/>
            </w:tcBorders>
            <w:shd w:val="clear" w:color="auto" w:fill="auto"/>
            <w:vAlign w:val="center"/>
          </w:tcPr>
          <w:p w14:paraId="16C41808" w14:textId="77777777" w:rsidR="005E32CD" w:rsidRPr="001E7253" w:rsidRDefault="005E32CD" w:rsidP="005E32CD">
            <w:pPr>
              <w:jc w:val="center"/>
              <w:rPr>
                <w:rFonts w:ascii="Arial" w:hAnsi="Arial" w:cs="Arial"/>
                <w:color w:val="000000"/>
                <w:sz w:val="18"/>
                <w:szCs w:val="18"/>
              </w:rPr>
            </w:pPr>
            <w:r w:rsidRPr="00ED0A8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7BDA978F"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BF5530C" w14:textId="77777777" w:rsidR="005E32CD" w:rsidRPr="00E42CFC" w:rsidRDefault="005E32CD" w:rsidP="005E32CD">
            <w:pPr>
              <w:jc w:val="center"/>
              <w:rPr>
                <w:rFonts w:ascii="Arial" w:hAnsi="Arial" w:cs="Arial"/>
                <w:color w:val="000000"/>
                <w:sz w:val="18"/>
                <w:szCs w:val="18"/>
              </w:rPr>
            </w:pPr>
          </w:p>
        </w:tc>
      </w:tr>
      <w:tr w:rsidR="005E32CD" w:rsidRPr="00E42CFC" w14:paraId="7EB94EDA" w14:textId="77777777" w:rsidTr="008341CD">
        <w:trPr>
          <w:trHeight w:val="1241"/>
          <w:jc w:val="center"/>
        </w:trPr>
        <w:tc>
          <w:tcPr>
            <w:tcW w:w="1141" w:type="pct"/>
            <w:shd w:val="clear" w:color="auto" w:fill="auto"/>
            <w:vAlign w:val="center"/>
          </w:tcPr>
          <w:p w14:paraId="351F73CC" w14:textId="616863A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lastRenderedPageBreak/>
              <w:t>C. Bricio Baldemar Rivera Orozco</w:t>
            </w:r>
          </w:p>
        </w:tc>
        <w:tc>
          <w:tcPr>
            <w:tcW w:w="1041" w:type="pct"/>
            <w:shd w:val="clear" w:color="auto" w:fill="auto"/>
            <w:vAlign w:val="center"/>
          </w:tcPr>
          <w:p w14:paraId="12AA375F" w14:textId="7CC3F7CC"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Representante Suplente del Consejo de Cámaras Industriales de Jalisco</w:t>
            </w:r>
          </w:p>
        </w:tc>
        <w:tc>
          <w:tcPr>
            <w:tcW w:w="704" w:type="pct"/>
            <w:tcBorders>
              <w:top w:val="single" w:sz="4" w:space="0" w:color="auto"/>
              <w:bottom w:val="single" w:sz="4" w:space="0" w:color="auto"/>
            </w:tcBorders>
            <w:shd w:val="clear" w:color="auto" w:fill="auto"/>
            <w:vAlign w:val="center"/>
          </w:tcPr>
          <w:p w14:paraId="271AFE52" w14:textId="0506502A" w:rsidR="005E32CD" w:rsidRPr="00ED0A85" w:rsidRDefault="005E32CD" w:rsidP="005E32CD">
            <w:pPr>
              <w:jc w:val="center"/>
              <w:rPr>
                <w:rFonts w:ascii="Arial" w:hAnsi="Arial" w:cs="Arial"/>
                <w:color w:val="000000"/>
                <w:sz w:val="18"/>
                <w:szCs w:val="18"/>
              </w:rPr>
            </w:pPr>
            <w:r w:rsidRPr="00ED0A8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519B5C37"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02D8E4F" w14:textId="77777777" w:rsidR="005E32CD" w:rsidRPr="00E42CFC" w:rsidRDefault="005E32CD" w:rsidP="005E32CD">
            <w:pPr>
              <w:jc w:val="center"/>
              <w:rPr>
                <w:rFonts w:ascii="Arial" w:hAnsi="Arial" w:cs="Arial"/>
                <w:color w:val="000000"/>
                <w:sz w:val="18"/>
                <w:szCs w:val="18"/>
              </w:rPr>
            </w:pPr>
          </w:p>
        </w:tc>
      </w:tr>
      <w:tr w:rsidR="005E32CD" w:rsidRPr="00E42CFC" w14:paraId="084C209D" w14:textId="77777777" w:rsidTr="008341CD">
        <w:trPr>
          <w:trHeight w:val="1357"/>
          <w:jc w:val="center"/>
        </w:trPr>
        <w:tc>
          <w:tcPr>
            <w:tcW w:w="1141" w:type="pct"/>
            <w:shd w:val="clear" w:color="auto" w:fill="auto"/>
            <w:vAlign w:val="center"/>
          </w:tcPr>
          <w:p w14:paraId="03D740F0"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Lic. Silvia Jacqueline Martin del Campo Partida</w:t>
            </w:r>
          </w:p>
        </w:tc>
        <w:tc>
          <w:tcPr>
            <w:tcW w:w="1041" w:type="pct"/>
            <w:tcBorders>
              <w:right w:val="single" w:sz="4" w:space="0" w:color="auto"/>
            </w:tcBorders>
            <w:shd w:val="clear" w:color="auto" w:fill="auto"/>
            <w:vAlign w:val="center"/>
          </w:tcPr>
          <w:p w14:paraId="73E2E604"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629F1572" w14:textId="77777777" w:rsidR="005E32CD" w:rsidRPr="00ED0A85" w:rsidRDefault="005E32CD" w:rsidP="005E32CD">
            <w:pPr>
              <w:jc w:val="center"/>
              <w:rPr>
                <w:rFonts w:ascii="Arial" w:hAnsi="Arial" w:cs="Arial"/>
                <w:color w:val="000000"/>
                <w:sz w:val="18"/>
                <w:szCs w:val="18"/>
              </w:rPr>
            </w:pPr>
            <w:r w:rsidRPr="00ED0A8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0C06A922"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6933459" w14:textId="77777777" w:rsidR="005E32CD" w:rsidRPr="00E42CFC" w:rsidRDefault="005E32CD" w:rsidP="005E32CD">
            <w:pPr>
              <w:jc w:val="center"/>
              <w:rPr>
                <w:rFonts w:ascii="Arial" w:hAnsi="Arial" w:cs="Arial"/>
                <w:color w:val="000000"/>
                <w:sz w:val="18"/>
                <w:szCs w:val="18"/>
              </w:rPr>
            </w:pPr>
          </w:p>
        </w:tc>
      </w:tr>
      <w:tr w:rsidR="005E32CD" w:rsidRPr="00E42CFC" w14:paraId="5CA206FA" w14:textId="77777777" w:rsidTr="008341CD">
        <w:trPr>
          <w:trHeight w:val="1340"/>
          <w:jc w:val="center"/>
        </w:trPr>
        <w:tc>
          <w:tcPr>
            <w:tcW w:w="1141" w:type="pct"/>
            <w:shd w:val="clear" w:color="auto" w:fill="auto"/>
            <w:vAlign w:val="center"/>
          </w:tcPr>
          <w:p w14:paraId="6B8BD843" w14:textId="546A6BA6" w:rsidR="005E32CD" w:rsidRPr="00E42CFC" w:rsidRDefault="005E32CD" w:rsidP="005E32CD">
            <w:pPr>
              <w:jc w:val="center"/>
              <w:rPr>
                <w:rFonts w:ascii="Arial" w:hAnsi="Arial" w:cs="Arial"/>
                <w:color w:val="000000"/>
                <w:sz w:val="18"/>
                <w:szCs w:val="18"/>
              </w:rPr>
            </w:pPr>
            <w:r>
              <w:rPr>
                <w:rFonts w:ascii="Arial" w:hAnsi="Arial" w:cs="Arial"/>
                <w:color w:val="000000"/>
                <w:sz w:val="18"/>
                <w:szCs w:val="18"/>
              </w:rPr>
              <w:t>Lic. Angelica Villegas Torres</w:t>
            </w:r>
          </w:p>
        </w:tc>
        <w:tc>
          <w:tcPr>
            <w:tcW w:w="1041" w:type="pct"/>
            <w:tcBorders>
              <w:right w:val="single" w:sz="4" w:space="0" w:color="auto"/>
            </w:tcBorders>
            <w:shd w:val="clear" w:color="auto" w:fill="auto"/>
            <w:vAlign w:val="center"/>
          </w:tcPr>
          <w:p w14:paraId="6EF46924"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31726C03" w14:textId="77777777" w:rsidR="005E32CD" w:rsidRPr="00ED0A85" w:rsidRDefault="005E32CD" w:rsidP="005E32CD">
            <w:pPr>
              <w:jc w:val="center"/>
              <w:rPr>
                <w:rFonts w:ascii="Arial" w:hAnsi="Arial" w:cs="Arial"/>
                <w:color w:val="000000"/>
                <w:sz w:val="18"/>
                <w:szCs w:val="18"/>
              </w:rPr>
            </w:pPr>
            <w:r w:rsidRPr="00ED0A85">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0DA67227"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5760B73" w14:textId="77777777" w:rsidR="005E32CD" w:rsidRPr="00E42CFC" w:rsidRDefault="005E32CD" w:rsidP="005E32CD">
            <w:pPr>
              <w:jc w:val="center"/>
              <w:rPr>
                <w:rFonts w:ascii="Arial" w:hAnsi="Arial" w:cs="Arial"/>
                <w:color w:val="000000"/>
                <w:sz w:val="18"/>
                <w:szCs w:val="18"/>
              </w:rPr>
            </w:pPr>
          </w:p>
        </w:tc>
      </w:tr>
      <w:tr w:rsidR="005E32CD" w:rsidRPr="00E42CFC" w14:paraId="05BCCF91" w14:textId="77777777" w:rsidTr="008341CD">
        <w:trPr>
          <w:trHeight w:val="1345"/>
          <w:jc w:val="center"/>
        </w:trPr>
        <w:tc>
          <w:tcPr>
            <w:tcW w:w="1141" w:type="pct"/>
            <w:shd w:val="clear" w:color="auto" w:fill="auto"/>
            <w:vAlign w:val="center"/>
          </w:tcPr>
          <w:p w14:paraId="4EF29A9B"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4C221AD4" w14:textId="77777777" w:rsidR="005E32CD" w:rsidRPr="00E42CFC" w:rsidRDefault="005E32CD" w:rsidP="005E32CD">
            <w:pPr>
              <w:jc w:val="center"/>
              <w:rPr>
                <w:rFonts w:ascii="Arial" w:hAnsi="Arial" w:cs="Arial"/>
                <w:color w:val="000000"/>
                <w:sz w:val="18"/>
                <w:szCs w:val="18"/>
              </w:rPr>
            </w:pPr>
            <w:r w:rsidRPr="00E42CFC">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36C0DC8" w14:textId="77777777" w:rsidR="005E32CD" w:rsidRPr="00ED0A85" w:rsidRDefault="005E32CD" w:rsidP="005E32CD">
            <w:pPr>
              <w:jc w:val="center"/>
              <w:rPr>
                <w:rFonts w:ascii="Arial" w:hAnsi="Arial" w:cs="Arial"/>
                <w:color w:val="000000"/>
                <w:sz w:val="18"/>
                <w:szCs w:val="18"/>
              </w:rPr>
            </w:pPr>
            <w:r w:rsidRPr="00ED0A85">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73599888" w14:textId="77777777" w:rsidR="005E32CD" w:rsidRPr="00E42CFC" w:rsidRDefault="005E32CD" w:rsidP="005E32CD">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F3D824E" w14:textId="77777777" w:rsidR="005E32CD" w:rsidRPr="00E42CFC" w:rsidRDefault="005E32CD" w:rsidP="005E32CD">
            <w:pPr>
              <w:jc w:val="center"/>
              <w:rPr>
                <w:rFonts w:ascii="Arial" w:hAnsi="Arial" w:cs="Arial"/>
                <w:color w:val="000000"/>
                <w:sz w:val="18"/>
                <w:szCs w:val="18"/>
              </w:rPr>
            </w:pPr>
          </w:p>
        </w:tc>
      </w:tr>
    </w:tbl>
    <w:p w14:paraId="452A03C9" w14:textId="77777777" w:rsidR="006746F4" w:rsidRDefault="006746F4" w:rsidP="0055504B">
      <w:pPr>
        <w:spacing w:after="0"/>
        <w:ind w:left="-142" w:right="77"/>
        <w:jc w:val="both"/>
        <w:rPr>
          <w:rFonts w:ascii="Arial" w:eastAsia="Century Gothic" w:hAnsi="Arial" w:cs="Arial"/>
          <w:color w:val="000000"/>
          <w:sz w:val="18"/>
          <w:szCs w:val="18"/>
        </w:rPr>
      </w:pPr>
    </w:p>
    <w:p w14:paraId="6754D90B" w14:textId="77777777" w:rsidR="006746F4" w:rsidRDefault="006746F4" w:rsidP="0055504B">
      <w:pPr>
        <w:spacing w:after="0"/>
        <w:ind w:left="-142" w:right="77"/>
        <w:jc w:val="both"/>
        <w:rPr>
          <w:rFonts w:ascii="Arial" w:eastAsia="Century Gothic" w:hAnsi="Arial" w:cs="Arial"/>
          <w:color w:val="000000"/>
          <w:sz w:val="18"/>
          <w:szCs w:val="18"/>
        </w:rPr>
      </w:pPr>
    </w:p>
    <w:p w14:paraId="5879D9C2" w14:textId="35526F1A"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E42CFC" w:rsidRDefault="00EA2526" w:rsidP="00EA2526">
      <w:pPr>
        <w:shd w:val="clear" w:color="auto" w:fill="FFFFFF"/>
        <w:jc w:val="both"/>
        <w:rPr>
          <w:rStyle w:val="Hipervnculo"/>
          <w:rFonts w:ascii="Arial" w:hAnsi="Arial" w:cs="Arial"/>
          <w:color w:val="1155CC"/>
          <w:sz w:val="12"/>
          <w:szCs w:val="12"/>
        </w:rPr>
      </w:pPr>
      <w:r w:rsidRPr="00E42CFC">
        <w:rPr>
          <w:rFonts w:ascii="Arial" w:hAnsi="Arial" w:cs="Arial"/>
          <w:color w:val="000000"/>
          <w:sz w:val="12"/>
          <w:szCs w:val="12"/>
        </w:rPr>
        <w:t> </w:t>
      </w:r>
      <w:bookmarkStart w:id="112" w:name="_Hlk35453848"/>
      <w:r w:rsidRPr="00E42CFC">
        <w:rPr>
          <w:rFonts w:ascii="Arial" w:hAnsi="Arial" w:cs="Arial"/>
          <w:color w:val="000000"/>
          <w:sz w:val="12"/>
          <w:szCs w:val="12"/>
        </w:rPr>
        <w:t xml:space="preserve">Pudiendo consultar el Aviso de Privacidad Integral de la Secretaria de Salud y Organismo Público Descentralizado Servicios de Salud Jalisco, en la siguiente liga: </w:t>
      </w:r>
      <w:bookmarkStart w:id="113" w:name="_Hlk35453871"/>
      <w:r w:rsidRPr="00E42CFC">
        <w:rPr>
          <w:rFonts w:ascii="Arial" w:hAnsi="Arial" w:cs="Arial"/>
          <w:color w:val="000000"/>
          <w:sz w:val="12"/>
          <w:szCs w:val="12"/>
        </w:rPr>
        <w:t>http//</w:t>
      </w:r>
      <w:bookmarkEnd w:id="112"/>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3"/>
    </w:p>
    <w:p w14:paraId="0AAB7F04" w14:textId="77777777" w:rsidR="00EA2526" w:rsidRPr="00E42CFC" w:rsidRDefault="00EA2526" w:rsidP="00EA2526">
      <w:pPr>
        <w:spacing w:after="0"/>
        <w:jc w:val="center"/>
        <w:rPr>
          <w:rFonts w:ascii="Arial" w:hAnsi="Arial" w:cs="Arial"/>
          <w:b/>
          <w:bCs/>
          <w:color w:val="262626" w:themeColor="text1" w:themeTint="D9"/>
          <w:sz w:val="18"/>
          <w:szCs w:val="18"/>
        </w:rPr>
      </w:pPr>
    </w:p>
    <w:p w14:paraId="70348548" w14:textId="77777777" w:rsidR="00EA2526" w:rsidRPr="00E42CFC" w:rsidRDefault="00EA2526" w:rsidP="00EA2526">
      <w:pPr>
        <w:spacing w:after="0"/>
        <w:jc w:val="center"/>
        <w:rPr>
          <w:rFonts w:ascii="Arial" w:hAnsi="Arial" w:cs="Arial"/>
          <w:b/>
          <w:bCs/>
          <w:color w:val="262626" w:themeColor="text1" w:themeTint="D9"/>
          <w:sz w:val="18"/>
          <w:szCs w:val="18"/>
        </w:rPr>
      </w:pPr>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9B5B98">
      <w:footerReference w:type="default" r:id="rId16"/>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F3FF" w14:textId="77777777" w:rsidR="00607D29" w:rsidRDefault="00607D29" w:rsidP="00293572">
      <w:pPr>
        <w:spacing w:after="0" w:line="240" w:lineRule="auto"/>
      </w:pPr>
      <w:r>
        <w:separator/>
      </w:r>
    </w:p>
  </w:endnote>
  <w:endnote w:type="continuationSeparator" w:id="0">
    <w:p w14:paraId="433C42F6" w14:textId="77777777" w:rsidR="00607D29" w:rsidRDefault="00607D29"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713765A9"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D952CD">
      <w:rPr>
        <w:b/>
        <w:bCs/>
        <w:sz w:val="16"/>
        <w:szCs w:val="16"/>
      </w:rPr>
      <w:t>LOC</w:t>
    </w:r>
    <w:r w:rsidR="00BA2E20">
      <w:rPr>
        <w:b/>
        <w:bCs/>
        <w:sz w:val="16"/>
        <w:szCs w:val="16"/>
      </w:rPr>
      <w:t>A</w:t>
    </w:r>
    <w:r w:rsidRPr="0053165C">
      <w:rPr>
        <w:b/>
        <w:bCs/>
        <w:sz w:val="16"/>
        <w:szCs w:val="16"/>
      </w:rPr>
      <w:t xml:space="preserve">L </w:t>
    </w:r>
    <w:r w:rsidR="00430BD1">
      <w:rPr>
        <w:b/>
        <w:bCs/>
        <w:sz w:val="16"/>
        <w:szCs w:val="16"/>
      </w:rPr>
      <w:t>SECGSSJ-</w:t>
    </w:r>
    <w:r w:rsidRPr="0053165C">
      <w:rPr>
        <w:b/>
        <w:bCs/>
        <w:sz w:val="16"/>
        <w:szCs w:val="16"/>
      </w:rPr>
      <w:t>LCCC-</w:t>
    </w:r>
    <w:r w:rsidR="00D37B4B">
      <w:rPr>
        <w:b/>
        <w:bCs/>
        <w:sz w:val="16"/>
        <w:szCs w:val="16"/>
      </w:rPr>
      <w:t>010</w:t>
    </w:r>
    <w:r w:rsidRPr="0053165C">
      <w:rPr>
        <w:b/>
        <w:bCs/>
        <w:sz w:val="16"/>
        <w:szCs w:val="16"/>
      </w:rPr>
      <w:t>-202</w:t>
    </w:r>
    <w:r w:rsidR="000D2FF6">
      <w:rPr>
        <w:b/>
        <w:bCs/>
        <w:sz w:val="16"/>
        <w:szCs w:val="16"/>
      </w:rPr>
      <w:t>3</w:t>
    </w:r>
    <w:r w:rsidRPr="0053165C">
      <w:rPr>
        <w:b/>
        <w:bCs/>
        <w:sz w:val="16"/>
        <w:szCs w:val="16"/>
      </w:rPr>
      <w:t xml:space="preserve"> </w:t>
    </w:r>
  </w:p>
  <w:p w14:paraId="23C1307E" w14:textId="76737064"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AF41" w14:textId="77777777" w:rsidR="00607D29" w:rsidRDefault="00607D29" w:rsidP="00293572">
      <w:pPr>
        <w:spacing w:after="0" w:line="240" w:lineRule="auto"/>
      </w:pPr>
      <w:r>
        <w:separator/>
      </w:r>
    </w:p>
  </w:footnote>
  <w:footnote w:type="continuationSeparator" w:id="0">
    <w:p w14:paraId="19EB4A5D" w14:textId="77777777" w:rsidR="00607D29" w:rsidRDefault="00607D29"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EEF"/>
    <w:multiLevelType w:val="multilevel"/>
    <w:tmpl w:val="F73A1A84"/>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FE79E7"/>
    <w:multiLevelType w:val="hybridMultilevel"/>
    <w:tmpl w:val="DCE265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E50D0E"/>
    <w:multiLevelType w:val="hybridMultilevel"/>
    <w:tmpl w:val="E63666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F7E4FB0"/>
    <w:multiLevelType w:val="hybridMultilevel"/>
    <w:tmpl w:val="C878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7A48C7"/>
    <w:multiLevelType w:val="multilevel"/>
    <w:tmpl w:val="896EB53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2"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4" w15:restartNumberingAfterBreak="0">
    <w:nsid w:val="38346F90"/>
    <w:multiLevelType w:val="multilevel"/>
    <w:tmpl w:val="8902BB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3F1E1050"/>
    <w:multiLevelType w:val="hybridMultilevel"/>
    <w:tmpl w:val="9F9CA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773D98"/>
    <w:multiLevelType w:val="hybridMultilevel"/>
    <w:tmpl w:val="BE428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D80AA8"/>
    <w:multiLevelType w:val="hybridMultilevel"/>
    <w:tmpl w:val="1BD625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2" w15:restartNumberingAfterBreak="0">
    <w:nsid w:val="6821784B"/>
    <w:multiLevelType w:val="hybridMultilevel"/>
    <w:tmpl w:val="1004A5F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71B56FC8"/>
    <w:multiLevelType w:val="hybridMultilevel"/>
    <w:tmpl w:val="1BCCE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8"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19"/>
  </w:num>
  <w:num w:numId="2" w16cid:durableId="827327430">
    <w:abstractNumId w:val="5"/>
  </w:num>
  <w:num w:numId="3" w16cid:durableId="2054648089">
    <w:abstractNumId w:val="23"/>
  </w:num>
  <w:num w:numId="4" w16cid:durableId="2140028398">
    <w:abstractNumId w:val="20"/>
  </w:num>
  <w:num w:numId="5" w16cid:durableId="1925919037">
    <w:abstractNumId w:val="7"/>
  </w:num>
  <w:num w:numId="6" w16cid:durableId="179855008">
    <w:abstractNumId w:val="21"/>
  </w:num>
  <w:num w:numId="7" w16cid:durableId="470177103">
    <w:abstractNumId w:val="24"/>
  </w:num>
  <w:num w:numId="8" w16cid:durableId="1788044787">
    <w:abstractNumId w:val="27"/>
  </w:num>
  <w:num w:numId="9" w16cid:durableId="1066687665">
    <w:abstractNumId w:val="13"/>
  </w:num>
  <w:num w:numId="10" w16cid:durableId="97218309">
    <w:abstractNumId w:val="8"/>
  </w:num>
  <w:num w:numId="11" w16cid:durableId="1113868511">
    <w:abstractNumId w:val="12"/>
  </w:num>
  <w:num w:numId="12" w16cid:durableId="577400896">
    <w:abstractNumId w:val="17"/>
  </w:num>
  <w:num w:numId="13" w16cid:durableId="1496872318">
    <w:abstractNumId w:val="9"/>
  </w:num>
  <w:num w:numId="14" w16cid:durableId="1159425292">
    <w:abstractNumId w:val="6"/>
  </w:num>
  <w:num w:numId="15" w16cid:durableId="2097164979">
    <w:abstractNumId w:val="25"/>
  </w:num>
  <w:num w:numId="16" w16cid:durableId="1664042244">
    <w:abstractNumId w:val="4"/>
  </w:num>
  <w:num w:numId="17" w16cid:durableId="67771447">
    <w:abstractNumId w:val="14"/>
  </w:num>
  <w:num w:numId="18" w16cid:durableId="555514428">
    <w:abstractNumId w:val="16"/>
  </w:num>
  <w:num w:numId="19" w16cid:durableId="528952726">
    <w:abstractNumId w:val="15"/>
  </w:num>
  <w:num w:numId="20" w16cid:durableId="378743212">
    <w:abstractNumId w:val="22"/>
  </w:num>
  <w:num w:numId="21" w16cid:durableId="1712999327">
    <w:abstractNumId w:val="18"/>
  </w:num>
  <w:num w:numId="22" w16cid:durableId="1611818762">
    <w:abstractNumId w:val="11"/>
  </w:num>
  <w:num w:numId="23" w16cid:durableId="999844098">
    <w:abstractNumId w:val="10"/>
  </w:num>
  <w:num w:numId="24" w16cid:durableId="979771093">
    <w:abstractNumId w:val="0"/>
  </w:num>
  <w:num w:numId="25" w16cid:durableId="783843006">
    <w:abstractNumId w:val="28"/>
  </w:num>
  <w:num w:numId="26" w16cid:durableId="1855460109">
    <w:abstractNumId w:val="3"/>
  </w:num>
  <w:num w:numId="27" w16cid:durableId="1247033956">
    <w:abstractNumId w:val="1"/>
  </w:num>
  <w:num w:numId="28" w16cid:durableId="1044523933">
    <w:abstractNumId w:val="2"/>
  </w:num>
  <w:num w:numId="29" w16cid:durableId="95722189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784"/>
    <w:rsid w:val="000047E1"/>
    <w:rsid w:val="00005721"/>
    <w:rsid w:val="00005C21"/>
    <w:rsid w:val="00006536"/>
    <w:rsid w:val="00006C8A"/>
    <w:rsid w:val="000071BD"/>
    <w:rsid w:val="00007469"/>
    <w:rsid w:val="0001006F"/>
    <w:rsid w:val="0001024C"/>
    <w:rsid w:val="00011F53"/>
    <w:rsid w:val="000133E5"/>
    <w:rsid w:val="00013ACC"/>
    <w:rsid w:val="00015129"/>
    <w:rsid w:val="00015D7C"/>
    <w:rsid w:val="00015DB8"/>
    <w:rsid w:val="000171B7"/>
    <w:rsid w:val="0002124A"/>
    <w:rsid w:val="00022126"/>
    <w:rsid w:val="0002245C"/>
    <w:rsid w:val="00022C12"/>
    <w:rsid w:val="00023EC0"/>
    <w:rsid w:val="00023F50"/>
    <w:rsid w:val="00024848"/>
    <w:rsid w:val="000259BD"/>
    <w:rsid w:val="00025CF9"/>
    <w:rsid w:val="00025E1F"/>
    <w:rsid w:val="0002790C"/>
    <w:rsid w:val="000305D9"/>
    <w:rsid w:val="00030BF6"/>
    <w:rsid w:val="00031371"/>
    <w:rsid w:val="00031A75"/>
    <w:rsid w:val="00031E7A"/>
    <w:rsid w:val="00032252"/>
    <w:rsid w:val="0003228C"/>
    <w:rsid w:val="000342D0"/>
    <w:rsid w:val="000360F9"/>
    <w:rsid w:val="0003660B"/>
    <w:rsid w:val="0004002C"/>
    <w:rsid w:val="00040055"/>
    <w:rsid w:val="00040A86"/>
    <w:rsid w:val="00040B0F"/>
    <w:rsid w:val="0004113F"/>
    <w:rsid w:val="0004161E"/>
    <w:rsid w:val="00041D19"/>
    <w:rsid w:val="000427B3"/>
    <w:rsid w:val="000429BE"/>
    <w:rsid w:val="00043494"/>
    <w:rsid w:val="000448F2"/>
    <w:rsid w:val="00045931"/>
    <w:rsid w:val="00045A41"/>
    <w:rsid w:val="000461E4"/>
    <w:rsid w:val="00046976"/>
    <w:rsid w:val="000470B0"/>
    <w:rsid w:val="000471D3"/>
    <w:rsid w:val="00047719"/>
    <w:rsid w:val="0004782E"/>
    <w:rsid w:val="00050D71"/>
    <w:rsid w:val="000520A0"/>
    <w:rsid w:val="00052620"/>
    <w:rsid w:val="00052C35"/>
    <w:rsid w:val="00053B86"/>
    <w:rsid w:val="00053CCB"/>
    <w:rsid w:val="00053F07"/>
    <w:rsid w:val="000542E4"/>
    <w:rsid w:val="000557FE"/>
    <w:rsid w:val="00056C7B"/>
    <w:rsid w:val="0006051E"/>
    <w:rsid w:val="00060E22"/>
    <w:rsid w:val="000612D5"/>
    <w:rsid w:val="00061826"/>
    <w:rsid w:val="00061F9F"/>
    <w:rsid w:val="00063DE5"/>
    <w:rsid w:val="000644C3"/>
    <w:rsid w:val="000647D9"/>
    <w:rsid w:val="00066F98"/>
    <w:rsid w:val="0006748E"/>
    <w:rsid w:val="000675CC"/>
    <w:rsid w:val="00067823"/>
    <w:rsid w:val="00067A65"/>
    <w:rsid w:val="000704D4"/>
    <w:rsid w:val="000704F2"/>
    <w:rsid w:val="00072083"/>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3BE"/>
    <w:rsid w:val="00083926"/>
    <w:rsid w:val="00084374"/>
    <w:rsid w:val="0008519D"/>
    <w:rsid w:val="00086FB5"/>
    <w:rsid w:val="000905C9"/>
    <w:rsid w:val="00090DA8"/>
    <w:rsid w:val="00091368"/>
    <w:rsid w:val="00091DCC"/>
    <w:rsid w:val="00092BD6"/>
    <w:rsid w:val="0009449D"/>
    <w:rsid w:val="00097508"/>
    <w:rsid w:val="000A0039"/>
    <w:rsid w:val="000A0465"/>
    <w:rsid w:val="000A058C"/>
    <w:rsid w:val="000A12D4"/>
    <w:rsid w:val="000A1510"/>
    <w:rsid w:val="000A18A0"/>
    <w:rsid w:val="000A3F54"/>
    <w:rsid w:val="000A41AE"/>
    <w:rsid w:val="000A4AB9"/>
    <w:rsid w:val="000A5CCB"/>
    <w:rsid w:val="000A6894"/>
    <w:rsid w:val="000A6FCE"/>
    <w:rsid w:val="000A701A"/>
    <w:rsid w:val="000A711C"/>
    <w:rsid w:val="000A7272"/>
    <w:rsid w:val="000B0374"/>
    <w:rsid w:val="000B093E"/>
    <w:rsid w:val="000B0DD2"/>
    <w:rsid w:val="000B11D1"/>
    <w:rsid w:val="000B1976"/>
    <w:rsid w:val="000B2514"/>
    <w:rsid w:val="000B2B21"/>
    <w:rsid w:val="000B36CD"/>
    <w:rsid w:val="000B3870"/>
    <w:rsid w:val="000B43B2"/>
    <w:rsid w:val="000B468F"/>
    <w:rsid w:val="000B51EF"/>
    <w:rsid w:val="000B550E"/>
    <w:rsid w:val="000B5665"/>
    <w:rsid w:val="000B5858"/>
    <w:rsid w:val="000B5D6C"/>
    <w:rsid w:val="000B6AF8"/>
    <w:rsid w:val="000B7043"/>
    <w:rsid w:val="000C016D"/>
    <w:rsid w:val="000C02B2"/>
    <w:rsid w:val="000C0B23"/>
    <w:rsid w:val="000C18F7"/>
    <w:rsid w:val="000C2342"/>
    <w:rsid w:val="000C23E6"/>
    <w:rsid w:val="000C28D4"/>
    <w:rsid w:val="000C2FD2"/>
    <w:rsid w:val="000C3126"/>
    <w:rsid w:val="000C31CC"/>
    <w:rsid w:val="000C331E"/>
    <w:rsid w:val="000C3D34"/>
    <w:rsid w:val="000C449B"/>
    <w:rsid w:val="000C4B1C"/>
    <w:rsid w:val="000C571B"/>
    <w:rsid w:val="000C635F"/>
    <w:rsid w:val="000C76C9"/>
    <w:rsid w:val="000D091D"/>
    <w:rsid w:val="000D0E59"/>
    <w:rsid w:val="000D0FC6"/>
    <w:rsid w:val="000D292A"/>
    <w:rsid w:val="000D2FF6"/>
    <w:rsid w:val="000D44F0"/>
    <w:rsid w:val="000D47A3"/>
    <w:rsid w:val="000D5C00"/>
    <w:rsid w:val="000D5CB3"/>
    <w:rsid w:val="000D68C9"/>
    <w:rsid w:val="000D69DD"/>
    <w:rsid w:val="000D6D2F"/>
    <w:rsid w:val="000D6DF3"/>
    <w:rsid w:val="000D749D"/>
    <w:rsid w:val="000D7E32"/>
    <w:rsid w:val="000E0074"/>
    <w:rsid w:val="000E0468"/>
    <w:rsid w:val="000E0518"/>
    <w:rsid w:val="000E063B"/>
    <w:rsid w:val="000E0CB5"/>
    <w:rsid w:val="000E5E63"/>
    <w:rsid w:val="000F1CF2"/>
    <w:rsid w:val="000F2B75"/>
    <w:rsid w:val="000F3EFE"/>
    <w:rsid w:val="000F421D"/>
    <w:rsid w:val="000F42CD"/>
    <w:rsid w:val="000F5575"/>
    <w:rsid w:val="000F7F12"/>
    <w:rsid w:val="0010056F"/>
    <w:rsid w:val="001025AE"/>
    <w:rsid w:val="00102C70"/>
    <w:rsid w:val="00102F5E"/>
    <w:rsid w:val="001041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6106"/>
    <w:rsid w:val="00116185"/>
    <w:rsid w:val="001161E6"/>
    <w:rsid w:val="00116BBA"/>
    <w:rsid w:val="00116D47"/>
    <w:rsid w:val="00120D18"/>
    <w:rsid w:val="00120EF7"/>
    <w:rsid w:val="00123550"/>
    <w:rsid w:val="001235C0"/>
    <w:rsid w:val="00123708"/>
    <w:rsid w:val="001237AE"/>
    <w:rsid w:val="0012510A"/>
    <w:rsid w:val="00125BCB"/>
    <w:rsid w:val="00125F22"/>
    <w:rsid w:val="001262D3"/>
    <w:rsid w:val="00126518"/>
    <w:rsid w:val="0012667D"/>
    <w:rsid w:val="001268A7"/>
    <w:rsid w:val="00126A12"/>
    <w:rsid w:val="001270A4"/>
    <w:rsid w:val="0012710B"/>
    <w:rsid w:val="0012710F"/>
    <w:rsid w:val="00127EAC"/>
    <w:rsid w:val="00127ED5"/>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219B"/>
    <w:rsid w:val="001423F4"/>
    <w:rsid w:val="00142D45"/>
    <w:rsid w:val="00142D7C"/>
    <w:rsid w:val="0014433C"/>
    <w:rsid w:val="00144D0B"/>
    <w:rsid w:val="00145910"/>
    <w:rsid w:val="00146E7D"/>
    <w:rsid w:val="00147BF6"/>
    <w:rsid w:val="00150785"/>
    <w:rsid w:val="00150E05"/>
    <w:rsid w:val="00150E1D"/>
    <w:rsid w:val="00150E2F"/>
    <w:rsid w:val="0015165B"/>
    <w:rsid w:val="00151E5C"/>
    <w:rsid w:val="00153A10"/>
    <w:rsid w:val="00153F92"/>
    <w:rsid w:val="001550C7"/>
    <w:rsid w:val="00155B10"/>
    <w:rsid w:val="00156C9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535C"/>
    <w:rsid w:val="001755BB"/>
    <w:rsid w:val="00176545"/>
    <w:rsid w:val="00176878"/>
    <w:rsid w:val="00177585"/>
    <w:rsid w:val="00177B75"/>
    <w:rsid w:val="00177DA0"/>
    <w:rsid w:val="0018041B"/>
    <w:rsid w:val="00180BC5"/>
    <w:rsid w:val="0018194C"/>
    <w:rsid w:val="00182B56"/>
    <w:rsid w:val="00182C70"/>
    <w:rsid w:val="00182EA6"/>
    <w:rsid w:val="001833D5"/>
    <w:rsid w:val="00184A90"/>
    <w:rsid w:val="001855A1"/>
    <w:rsid w:val="001856C7"/>
    <w:rsid w:val="00185F96"/>
    <w:rsid w:val="001868F1"/>
    <w:rsid w:val="00186BFE"/>
    <w:rsid w:val="00186CEF"/>
    <w:rsid w:val="00187F16"/>
    <w:rsid w:val="00190F39"/>
    <w:rsid w:val="0019104E"/>
    <w:rsid w:val="0019223D"/>
    <w:rsid w:val="00192833"/>
    <w:rsid w:val="00193367"/>
    <w:rsid w:val="00193781"/>
    <w:rsid w:val="001949A6"/>
    <w:rsid w:val="00194A92"/>
    <w:rsid w:val="00194BAE"/>
    <w:rsid w:val="00194DB0"/>
    <w:rsid w:val="00195404"/>
    <w:rsid w:val="00195B78"/>
    <w:rsid w:val="00196711"/>
    <w:rsid w:val="00196B46"/>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33D"/>
    <w:rsid w:val="001A6571"/>
    <w:rsid w:val="001A66E6"/>
    <w:rsid w:val="001A6EE5"/>
    <w:rsid w:val="001A7B6D"/>
    <w:rsid w:val="001B0086"/>
    <w:rsid w:val="001B01C6"/>
    <w:rsid w:val="001B05FA"/>
    <w:rsid w:val="001B082A"/>
    <w:rsid w:val="001B1EB4"/>
    <w:rsid w:val="001B1F87"/>
    <w:rsid w:val="001B2AED"/>
    <w:rsid w:val="001B2E41"/>
    <w:rsid w:val="001B32F7"/>
    <w:rsid w:val="001B494A"/>
    <w:rsid w:val="001B6D7F"/>
    <w:rsid w:val="001B7A0E"/>
    <w:rsid w:val="001C0CA4"/>
    <w:rsid w:val="001C0EC1"/>
    <w:rsid w:val="001C0FF5"/>
    <w:rsid w:val="001C105C"/>
    <w:rsid w:val="001C3B3D"/>
    <w:rsid w:val="001C5089"/>
    <w:rsid w:val="001C63A7"/>
    <w:rsid w:val="001C6535"/>
    <w:rsid w:val="001C7107"/>
    <w:rsid w:val="001C72D0"/>
    <w:rsid w:val="001C7E67"/>
    <w:rsid w:val="001D29EF"/>
    <w:rsid w:val="001D2AAF"/>
    <w:rsid w:val="001D3A9E"/>
    <w:rsid w:val="001D4143"/>
    <w:rsid w:val="001D4559"/>
    <w:rsid w:val="001D4B05"/>
    <w:rsid w:val="001D5A0B"/>
    <w:rsid w:val="001D713B"/>
    <w:rsid w:val="001D7827"/>
    <w:rsid w:val="001D786F"/>
    <w:rsid w:val="001D7D97"/>
    <w:rsid w:val="001E09BA"/>
    <w:rsid w:val="001E2142"/>
    <w:rsid w:val="001E226A"/>
    <w:rsid w:val="001E2AED"/>
    <w:rsid w:val="001E3C97"/>
    <w:rsid w:val="001E46C0"/>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D73"/>
    <w:rsid w:val="00202DF0"/>
    <w:rsid w:val="00204593"/>
    <w:rsid w:val="0020481F"/>
    <w:rsid w:val="0020527C"/>
    <w:rsid w:val="00205659"/>
    <w:rsid w:val="002068F6"/>
    <w:rsid w:val="00206F45"/>
    <w:rsid w:val="002074EE"/>
    <w:rsid w:val="00207A38"/>
    <w:rsid w:val="002111A0"/>
    <w:rsid w:val="002114B6"/>
    <w:rsid w:val="0021232A"/>
    <w:rsid w:val="0021236C"/>
    <w:rsid w:val="00213381"/>
    <w:rsid w:val="00213CBF"/>
    <w:rsid w:val="002147D4"/>
    <w:rsid w:val="0021575D"/>
    <w:rsid w:val="00215CFF"/>
    <w:rsid w:val="00216726"/>
    <w:rsid w:val="002177B9"/>
    <w:rsid w:val="00217996"/>
    <w:rsid w:val="002200DA"/>
    <w:rsid w:val="0022072F"/>
    <w:rsid w:val="00222ED7"/>
    <w:rsid w:val="00223255"/>
    <w:rsid w:val="002238DD"/>
    <w:rsid w:val="00223AC2"/>
    <w:rsid w:val="00224675"/>
    <w:rsid w:val="00224B33"/>
    <w:rsid w:val="00224C22"/>
    <w:rsid w:val="00224FF3"/>
    <w:rsid w:val="002275F5"/>
    <w:rsid w:val="00230E87"/>
    <w:rsid w:val="00231489"/>
    <w:rsid w:val="002322F0"/>
    <w:rsid w:val="00233BFE"/>
    <w:rsid w:val="00233DE3"/>
    <w:rsid w:val="0023460F"/>
    <w:rsid w:val="00234903"/>
    <w:rsid w:val="00235699"/>
    <w:rsid w:val="002356DE"/>
    <w:rsid w:val="002370BD"/>
    <w:rsid w:val="00237C45"/>
    <w:rsid w:val="002401BE"/>
    <w:rsid w:val="00241B51"/>
    <w:rsid w:val="0024413E"/>
    <w:rsid w:val="00244702"/>
    <w:rsid w:val="00244C9C"/>
    <w:rsid w:val="00245619"/>
    <w:rsid w:val="00245788"/>
    <w:rsid w:val="00245B50"/>
    <w:rsid w:val="00245D9D"/>
    <w:rsid w:val="00245DAA"/>
    <w:rsid w:val="00246702"/>
    <w:rsid w:val="00247406"/>
    <w:rsid w:val="00247AE9"/>
    <w:rsid w:val="0025000D"/>
    <w:rsid w:val="00250145"/>
    <w:rsid w:val="00250434"/>
    <w:rsid w:val="00250601"/>
    <w:rsid w:val="00250B1D"/>
    <w:rsid w:val="00250EEC"/>
    <w:rsid w:val="002516AD"/>
    <w:rsid w:val="002518DD"/>
    <w:rsid w:val="00252D58"/>
    <w:rsid w:val="00252F67"/>
    <w:rsid w:val="00253FF9"/>
    <w:rsid w:val="00255384"/>
    <w:rsid w:val="0025634B"/>
    <w:rsid w:val="00256D0F"/>
    <w:rsid w:val="00256FC8"/>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3BC8"/>
    <w:rsid w:val="00273BD8"/>
    <w:rsid w:val="00273DC4"/>
    <w:rsid w:val="00274E5C"/>
    <w:rsid w:val="002758FD"/>
    <w:rsid w:val="00275AFA"/>
    <w:rsid w:val="002767AA"/>
    <w:rsid w:val="002767F5"/>
    <w:rsid w:val="00276ACF"/>
    <w:rsid w:val="0027728F"/>
    <w:rsid w:val="00277D1E"/>
    <w:rsid w:val="0028040D"/>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CAC"/>
    <w:rsid w:val="002B0431"/>
    <w:rsid w:val="002B1762"/>
    <w:rsid w:val="002B1803"/>
    <w:rsid w:val="002B1B59"/>
    <w:rsid w:val="002B290B"/>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47A9"/>
    <w:rsid w:val="002C5F31"/>
    <w:rsid w:val="002C63ED"/>
    <w:rsid w:val="002C66AD"/>
    <w:rsid w:val="002C6BB5"/>
    <w:rsid w:val="002C70A0"/>
    <w:rsid w:val="002D05C7"/>
    <w:rsid w:val="002D0951"/>
    <w:rsid w:val="002D14C4"/>
    <w:rsid w:val="002D19AC"/>
    <w:rsid w:val="002D21B9"/>
    <w:rsid w:val="002D22C4"/>
    <w:rsid w:val="002D2E5A"/>
    <w:rsid w:val="002D34D1"/>
    <w:rsid w:val="002D3566"/>
    <w:rsid w:val="002D3697"/>
    <w:rsid w:val="002D3EE9"/>
    <w:rsid w:val="002D410C"/>
    <w:rsid w:val="002D69AB"/>
    <w:rsid w:val="002D6D47"/>
    <w:rsid w:val="002E14CD"/>
    <w:rsid w:val="002E159B"/>
    <w:rsid w:val="002E1844"/>
    <w:rsid w:val="002E1847"/>
    <w:rsid w:val="002E26CB"/>
    <w:rsid w:val="002E2E1A"/>
    <w:rsid w:val="002E351A"/>
    <w:rsid w:val="002E38C9"/>
    <w:rsid w:val="002E392D"/>
    <w:rsid w:val="002E3D93"/>
    <w:rsid w:val="002E49AF"/>
    <w:rsid w:val="002E590F"/>
    <w:rsid w:val="002E59B6"/>
    <w:rsid w:val="002E5AB3"/>
    <w:rsid w:val="002E5D23"/>
    <w:rsid w:val="002E6671"/>
    <w:rsid w:val="002E6D58"/>
    <w:rsid w:val="002F07CB"/>
    <w:rsid w:val="002F090A"/>
    <w:rsid w:val="002F111F"/>
    <w:rsid w:val="002F12ED"/>
    <w:rsid w:val="002F18AB"/>
    <w:rsid w:val="002F22E6"/>
    <w:rsid w:val="002F25CF"/>
    <w:rsid w:val="002F3781"/>
    <w:rsid w:val="002F44CA"/>
    <w:rsid w:val="002F5EF7"/>
    <w:rsid w:val="002F6138"/>
    <w:rsid w:val="002F77D1"/>
    <w:rsid w:val="002F7C66"/>
    <w:rsid w:val="00301EB3"/>
    <w:rsid w:val="00303529"/>
    <w:rsid w:val="00303B6B"/>
    <w:rsid w:val="00304D89"/>
    <w:rsid w:val="00305DEE"/>
    <w:rsid w:val="00306197"/>
    <w:rsid w:val="003107D2"/>
    <w:rsid w:val="00311276"/>
    <w:rsid w:val="00311891"/>
    <w:rsid w:val="00311D77"/>
    <w:rsid w:val="0031356E"/>
    <w:rsid w:val="00313A3C"/>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DEC"/>
    <w:rsid w:val="003265ED"/>
    <w:rsid w:val="003268BA"/>
    <w:rsid w:val="00330944"/>
    <w:rsid w:val="00330A14"/>
    <w:rsid w:val="00331F4E"/>
    <w:rsid w:val="00332189"/>
    <w:rsid w:val="00332662"/>
    <w:rsid w:val="003327BB"/>
    <w:rsid w:val="00333647"/>
    <w:rsid w:val="00333A1B"/>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1D"/>
    <w:rsid w:val="0034782D"/>
    <w:rsid w:val="00350132"/>
    <w:rsid w:val="003504A2"/>
    <w:rsid w:val="00350788"/>
    <w:rsid w:val="00350C3D"/>
    <w:rsid w:val="00350D06"/>
    <w:rsid w:val="00351BF3"/>
    <w:rsid w:val="003521A2"/>
    <w:rsid w:val="00354087"/>
    <w:rsid w:val="00354D71"/>
    <w:rsid w:val="003559FA"/>
    <w:rsid w:val="00355AA0"/>
    <w:rsid w:val="00355C23"/>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557F"/>
    <w:rsid w:val="00365606"/>
    <w:rsid w:val="00367BB5"/>
    <w:rsid w:val="00367C05"/>
    <w:rsid w:val="00367F03"/>
    <w:rsid w:val="00371A99"/>
    <w:rsid w:val="00373911"/>
    <w:rsid w:val="00374150"/>
    <w:rsid w:val="0037541B"/>
    <w:rsid w:val="00375694"/>
    <w:rsid w:val="00375EA7"/>
    <w:rsid w:val="0037613C"/>
    <w:rsid w:val="0037674B"/>
    <w:rsid w:val="00376CEB"/>
    <w:rsid w:val="00376E4B"/>
    <w:rsid w:val="00377A53"/>
    <w:rsid w:val="00380AF5"/>
    <w:rsid w:val="00380C22"/>
    <w:rsid w:val="00381C52"/>
    <w:rsid w:val="00381DED"/>
    <w:rsid w:val="00382315"/>
    <w:rsid w:val="00382423"/>
    <w:rsid w:val="00382FE4"/>
    <w:rsid w:val="00383359"/>
    <w:rsid w:val="00383622"/>
    <w:rsid w:val="0038418A"/>
    <w:rsid w:val="0038451F"/>
    <w:rsid w:val="003848E1"/>
    <w:rsid w:val="00384C90"/>
    <w:rsid w:val="00385097"/>
    <w:rsid w:val="003857A5"/>
    <w:rsid w:val="00386B09"/>
    <w:rsid w:val="00386CD9"/>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2B1D"/>
    <w:rsid w:val="003A2D17"/>
    <w:rsid w:val="003A32E6"/>
    <w:rsid w:val="003A352B"/>
    <w:rsid w:val="003A4280"/>
    <w:rsid w:val="003A42C2"/>
    <w:rsid w:val="003A512B"/>
    <w:rsid w:val="003A66A0"/>
    <w:rsid w:val="003A6A52"/>
    <w:rsid w:val="003A6C4E"/>
    <w:rsid w:val="003A7B7B"/>
    <w:rsid w:val="003B0089"/>
    <w:rsid w:val="003B0811"/>
    <w:rsid w:val="003B13F0"/>
    <w:rsid w:val="003B16E3"/>
    <w:rsid w:val="003B1C8E"/>
    <w:rsid w:val="003B1CAC"/>
    <w:rsid w:val="003B2021"/>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D3D"/>
    <w:rsid w:val="003D1501"/>
    <w:rsid w:val="003D1B4A"/>
    <w:rsid w:val="003D1FC6"/>
    <w:rsid w:val="003D21E5"/>
    <w:rsid w:val="003D389A"/>
    <w:rsid w:val="003D3CF6"/>
    <w:rsid w:val="003D4F2E"/>
    <w:rsid w:val="003D51A1"/>
    <w:rsid w:val="003D51FC"/>
    <w:rsid w:val="003D5284"/>
    <w:rsid w:val="003D63B9"/>
    <w:rsid w:val="003D7338"/>
    <w:rsid w:val="003D7987"/>
    <w:rsid w:val="003D7B4D"/>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08D4"/>
    <w:rsid w:val="004010D9"/>
    <w:rsid w:val="00401AD3"/>
    <w:rsid w:val="004027A4"/>
    <w:rsid w:val="00402948"/>
    <w:rsid w:val="00402BD5"/>
    <w:rsid w:val="00404CEC"/>
    <w:rsid w:val="00404F10"/>
    <w:rsid w:val="00405354"/>
    <w:rsid w:val="00406F59"/>
    <w:rsid w:val="00407417"/>
    <w:rsid w:val="004074CA"/>
    <w:rsid w:val="004077B8"/>
    <w:rsid w:val="00407982"/>
    <w:rsid w:val="00407A55"/>
    <w:rsid w:val="0041053B"/>
    <w:rsid w:val="00410856"/>
    <w:rsid w:val="00410F7E"/>
    <w:rsid w:val="00411ADB"/>
    <w:rsid w:val="004151AF"/>
    <w:rsid w:val="0041562D"/>
    <w:rsid w:val="00415861"/>
    <w:rsid w:val="00415FDD"/>
    <w:rsid w:val="00416802"/>
    <w:rsid w:val="00416D5F"/>
    <w:rsid w:val="00416DD5"/>
    <w:rsid w:val="0041798C"/>
    <w:rsid w:val="00420BA2"/>
    <w:rsid w:val="00422181"/>
    <w:rsid w:val="0042220B"/>
    <w:rsid w:val="00422B95"/>
    <w:rsid w:val="00422E2B"/>
    <w:rsid w:val="00422FC4"/>
    <w:rsid w:val="00424E49"/>
    <w:rsid w:val="00426413"/>
    <w:rsid w:val="0042704A"/>
    <w:rsid w:val="004276EC"/>
    <w:rsid w:val="00427A75"/>
    <w:rsid w:val="00427CEA"/>
    <w:rsid w:val="00427F0F"/>
    <w:rsid w:val="00430BD1"/>
    <w:rsid w:val="004310BD"/>
    <w:rsid w:val="0043229B"/>
    <w:rsid w:val="004325FA"/>
    <w:rsid w:val="004329BE"/>
    <w:rsid w:val="00433820"/>
    <w:rsid w:val="00433A53"/>
    <w:rsid w:val="00434F9A"/>
    <w:rsid w:val="00435901"/>
    <w:rsid w:val="00435E00"/>
    <w:rsid w:val="004363FA"/>
    <w:rsid w:val="00437052"/>
    <w:rsid w:val="00437CCE"/>
    <w:rsid w:val="00437E57"/>
    <w:rsid w:val="00440F5B"/>
    <w:rsid w:val="00441834"/>
    <w:rsid w:val="00441931"/>
    <w:rsid w:val="004426B4"/>
    <w:rsid w:val="004435E8"/>
    <w:rsid w:val="00443F86"/>
    <w:rsid w:val="00445206"/>
    <w:rsid w:val="004454FC"/>
    <w:rsid w:val="00446377"/>
    <w:rsid w:val="0044647D"/>
    <w:rsid w:val="0044727A"/>
    <w:rsid w:val="00447522"/>
    <w:rsid w:val="00447598"/>
    <w:rsid w:val="00447910"/>
    <w:rsid w:val="0045026C"/>
    <w:rsid w:val="00451B06"/>
    <w:rsid w:val="00451D29"/>
    <w:rsid w:val="0045259D"/>
    <w:rsid w:val="004538C9"/>
    <w:rsid w:val="004541AD"/>
    <w:rsid w:val="004545A7"/>
    <w:rsid w:val="00454CC5"/>
    <w:rsid w:val="00454D45"/>
    <w:rsid w:val="00455018"/>
    <w:rsid w:val="0045564B"/>
    <w:rsid w:val="00455CD7"/>
    <w:rsid w:val="004564DC"/>
    <w:rsid w:val="00457680"/>
    <w:rsid w:val="0045772A"/>
    <w:rsid w:val="00461728"/>
    <w:rsid w:val="00461920"/>
    <w:rsid w:val="00461A1A"/>
    <w:rsid w:val="0046235D"/>
    <w:rsid w:val="00462474"/>
    <w:rsid w:val="0046282C"/>
    <w:rsid w:val="00462D9F"/>
    <w:rsid w:val="00463A52"/>
    <w:rsid w:val="00463B96"/>
    <w:rsid w:val="00463FCD"/>
    <w:rsid w:val="004658DF"/>
    <w:rsid w:val="004661AB"/>
    <w:rsid w:val="0046671A"/>
    <w:rsid w:val="0046674A"/>
    <w:rsid w:val="00466951"/>
    <w:rsid w:val="00466E8A"/>
    <w:rsid w:val="0047049B"/>
    <w:rsid w:val="004720DF"/>
    <w:rsid w:val="004722EB"/>
    <w:rsid w:val="00472566"/>
    <w:rsid w:val="0047265C"/>
    <w:rsid w:val="004730F8"/>
    <w:rsid w:val="00473926"/>
    <w:rsid w:val="00473DEF"/>
    <w:rsid w:val="004743BE"/>
    <w:rsid w:val="00475899"/>
    <w:rsid w:val="00475BE9"/>
    <w:rsid w:val="004766C0"/>
    <w:rsid w:val="00476AC2"/>
    <w:rsid w:val="0047791C"/>
    <w:rsid w:val="00480021"/>
    <w:rsid w:val="0048075B"/>
    <w:rsid w:val="0048081D"/>
    <w:rsid w:val="00481A07"/>
    <w:rsid w:val="004823BA"/>
    <w:rsid w:val="00482590"/>
    <w:rsid w:val="00482A3A"/>
    <w:rsid w:val="004840B0"/>
    <w:rsid w:val="00484935"/>
    <w:rsid w:val="0048595F"/>
    <w:rsid w:val="00486292"/>
    <w:rsid w:val="00487566"/>
    <w:rsid w:val="00487BF9"/>
    <w:rsid w:val="004908A3"/>
    <w:rsid w:val="00490C3E"/>
    <w:rsid w:val="00491B45"/>
    <w:rsid w:val="00491CD2"/>
    <w:rsid w:val="004921C9"/>
    <w:rsid w:val="00492B60"/>
    <w:rsid w:val="00492E72"/>
    <w:rsid w:val="00493170"/>
    <w:rsid w:val="00493E80"/>
    <w:rsid w:val="00495D07"/>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B061C"/>
    <w:rsid w:val="004B223B"/>
    <w:rsid w:val="004B3553"/>
    <w:rsid w:val="004B36AE"/>
    <w:rsid w:val="004B39C5"/>
    <w:rsid w:val="004B3F9C"/>
    <w:rsid w:val="004B4A36"/>
    <w:rsid w:val="004B4BF5"/>
    <w:rsid w:val="004B51A9"/>
    <w:rsid w:val="004B5481"/>
    <w:rsid w:val="004B557F"/>
    <w:rsid w:val="004B586D"/>
    <w:rsid w:val="004B6828"/>
    <w:rsid w:val="004B756B"/>
    <w:rsid w:val="004B7CA2"/>
    <w:rsid w:val="004C0160"/>
    <w:rsid w:val="004C0D1C"/>
    <w:rsid w:val="004C1457"/>
    <w:rsid w:val="004C1842"/>
    <w:rsid w:val="004C1BC8"/>
    <w:rsid w:val="004C1BD3"/>
    <w:rsid w:val="004C1DD3"/>
    <w:rsid w:val="004C2C87"/>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63C5"/>
    <w:rsid w:val="004D6617"/>
    <w:rsid w:val="004D7700"/>
    <w:rsid w:val="004E0886"/>
    <w:rsid w:val="004E1437"/>
    <w:rsid w:val="004E183B"/>
    <w:rsid w:val="004E3601"/>
    <w:rsid w:val="004E4625"/>
    <w:rsid w:val="004E5045"/>
    <w:rsid w:val="004E55A3"/>
    <w:rsid w:val="004E5BE5"/>
    <w:rsid w:val="004E6684"/>
    <w:rsid w:val="004E68F6"/>
    <w:rsid w:val="004E737F"/>
    <w:rsid w:val="004F02B9"/>
    <w:rsid w:val="004F08A7"/>
    <w:rsid w:val="004F0B7F"/>
    <w:rsid w:val="004F0FF6"/>
    <w:rsid w:val="004F19EE"/>
    <w:rsid w:val="004F1B2D"/>
    <w:rsid w:val="004F409B"/>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BFB"/>
    <w:rsid w:val="00506D27"/>
    <w:rsid w:val="00506F02"/>
    <w:rsid w:val="0050791A"/>
    <w:rsid w:val="00510C3C"/>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5C8E"/>
    <w:rsid w:val="00525E7C"/>
    <w:rsid w:val="00526A5D"/>
    <w:rsid w:val="00526E64"/>
    <w:rsid w:val="00527347"/>
    <w:rsid w:val="00527786"/>
    <w:rsid w:val="005301A3"/>
    <w:rsid w:val="00530A4F"/>
    <w:rsid w:val="0053165C"/>
    <w:rsid w:val="005316FF"/>
    <w:rsid w:val="00531EEE"/>
    <w:rsid w:val="00532C4E"/>
    <w:rsid w:val="005332EF"/>
    <w:rsid w:val="00533374"/>
    <w:rsid w:val="0053386A"/>
    <w:rsid w:val="00535341"/>
    <w:rsid w:val="0053534D"/>
    <w:rsid w:val="00536779"/>
    <w:rsid w:val="005367F7"/>
    <w:rsid w:val="00536A2C"/>
    <w:rsid w:val="00536AD2"/>
    <w:rsid w:val="00537435"/>
    <w:rsid w:val="0054004A"/>
    <w:rsid w:val="0054009C"/>
    <w:rsid w:val="00540392"/>
    <w:rsid w:val="005403F7"/>
    <w:rsid w:val="00540BAA"/>
    <w:rsid w:val="00541566"/>
    <w:rsid w:val="005420EA"/>
    <w:rsid w:val="005431A3"/>
    <w:rsid w:val="0054434F"/>
    <w:rsid w:val="0054442E"/>
    <w:rsid w:val="0054498E"/>
    <w:rsid w:val="00544C68"/>
    <w:rsid w:val="00545167"/>
    <w:rsid w:val="005458A5"/>
    <w:rsid w:val="005463BA"/>
    <w:rsid w:val="00546848"/>
    <w:rsid w:val="00547901"/>
    <w:rsid w:val="00547AD7"/>
    <w:rsid w:val="0055076F"/>
    <w:rsid w:val="00550AB6"/>
    <w:rsid w:val="00551DB0"/>
    <w:rsid w:val="0055231E"/>
    <w:rsid w:val="005524D8"/>
    <w:rsid w:val="00552FD5"/>
    <w:rsid w:val="00552FF7"/>
    <w:rsid w:val="00553062"/>
    <w:rsid w:val="0055458C"/>
    <w:rsid w:val="00554B38"/>
    <w:rsid w:val="0055504B"/>
    <w:rsid w:val="0055643A"/>
    <w:rsid w:val="00556CA0"/>
    <w:rsid w:val="00557223"/>
    <w:rsid w:val="00560F18"/>
    <w:rsid w:val="00561583"/>
    <w:rsid w:val="00561944"/>
    <w:rsid w:val="00561B7C"/>
    <w:rsid w:val="00561CF9"/>
    <w:rsid w:val="00562558"/>
    <w:rsid w:val="00562706"/>
    <w:rsid w:val="0056349F"/>
    <w:rsid w:val="005636E6"/>
    <w:rsid w:val="00563E09"/>
    <w:rsid w:val="0056415C"/>
    <w:rsid w:val="00564C4C"/>
    <w:rsid w:val="00564F3B"/>
    <w:rsid w:val="0056524A"/>
    <w:rsid w:val="0056589E"/>
    <w:rsid w:val="00566D55"/>
    <w:rsid w:val="00567ECD"/>
    <w:rsid w:val="00570C4E"/>
    <w:rsid w:val="00571536"/>
    <w:rsid w:val="005721EC"/>
    <w:rsid w:val="00572994"/>
    <w:rsid w:val="00573170"/>
    <w:rsid w:val="005740F2"/>
    <w:rsid w:val="0057495A"/>
    <w:rsid w:val="005749FF"/>
    <w:rsid w:val="00574EF4"/>
    <w:rsid w:val="005751A2"/>
    <w:rsid w:val="005755ED"/>
    <w:rsid w:val="00575FE0"/>
    <w:rsid w:val="00576E6D"/>
    <w:rsid w:val="00577283"/>
    <w:rsid w:val="0057795D"/>
    <w:rsid w:val="00577CBD"/>
    <w:rsid w:val="00577E77"/>
    <w:rsid w:val="0058025F"/>
    <w:rsid w:val="00580F35"/>
    <w:rsid w:val="005812B3"/>
    <w:rsid w:val="005812F1"/>
    <w:rsid w:val="005824A5"/>
    <w:rsid w:val="0058271F"/>
    <w:rsid w:val="00582AEC"/>
    <w:rsid w:val="0058320F"/>
    <w:rsid w:val="005838AA"/>
    <w:rsid w:val="00585755"/>
    <w:rsid w:val="005872BF"/>
    <w:rsid w:val="0058791B"/>
    <w:rsid w:val="00587B22"/>
    <w:rsid w:val="005901BA"/>
    <w:rsid w:val="005903BC"/>
    <w:rsid w:val="00590FB0"/>
    <w:rsid w:val="005911D9"/>
    <w:rsid w:val="00592AEE"/>
    <w:rsid w:val="00592B32"/>
    <w:rsid w:val="00592CB6"/>
    <w:rsid w:val="0059302C"/>
    <w:rsid w:val="005930DB"/>
    <w:rsid w:val="00593A6B"/>
    <w:rsid w:val="00593D1F"/>
    <w:rsid w:val="00594598"/>
    <w:rsid w:val="005945FC"/>
    <w:rsid w:val="00594A8B"/>
    <w:rsid w:val="00594C8F"/>
    <w:rsid w:val="00594EB9"/>
    <w:rsid w:val="0059516E"/>
    <w:rsid w:val="00596AD3"/>
    <w:rsid w:val="00597E14"/>
    <w:rsid w:val="00597ED2"/>
    <w:rsid w:val="005A05AC"/>
    <w:rsid w:val="005A0F59"/>
    <w:rsid w:val="005A19DD"/>
    <w:rsid w:val="005A229E"/>
    <w:rsid w:val="005A24D9"/>
    <w:rsid w:val="005A268E"/>
    <w:rsid w:val="005A328D"/>
    <w:rsid w:val="005A3CB8"/>
    <w:rsid w:val="005A43BC"/>
    <w:rsid w:val="005A5203"/>
    <w:rsid w:val="005A5218"/>
    <w:rsid w:val="005A52B3"/>
    <w:rsid w:val="005A54A6"/>
    <w:rsid w:val="005A71BD"/>
    <w:rsid w:val="005A738A"/>
    <w:rsid w:val="005A7656"/>
    <w:rsid w:val="005B12BC"/>
    <w:rsid w:val="005B1428"/>
    <w:rsid w:val="005B15CB"/>
    <w:rsid w:val="005B33EA"/>
    <w:rsid w:val="005B3AF9"/>
    <w:rsid w:val="005B4093"/>
    <w:rsid w:val="005B466A"/>
    <w:rsid w:val="005B4B3A"/>
    <w:rsid w:val="005B5D2A"/>
    <w:rsid w:val="005B65A8"/>
    <w:rsid w:val="005B7EE4"/>
    <w:rsid w:val="005C1023"/>
    <w:rsid w:val="005C29AD"/>
    <w:rsid w:val="005C2CB6"/>
    <w:rsid w:val="005C34DE"/>
    <w:rsid w:val="005C3A1B"/>
    <w:rsid w:val="005C403D"/>
    <w:rsid w:val="005C4249"/>
    <w:rsid w:val="005C43B5"/>
    <w:rsid w:val="005C4551"/>
    <w:rsid w:val="005C4B13"/>
    <w:rsid w:val="005C4B38"/>
    <w:rsid w:val="005C6AF5"/>
    <w:rsid w:val="005C7650"/>
    <w:rsid w:val="005C76EC"/>
    <w:rsid w:val="005C78B5"/>
    <w:rsid w:val="005D0AF0"/>
    <w:rsid w:val="005D1261"/>
    <w:rsid w:val="005D272F"/>
    <w:rsid w:val="005D2AE6"/>
    <w:rsid w:val="005D32F7"/>
    <w:rsid w:val="005D34A8"/>
    <w:rsid w:val="005D3ED9"/>
    <w:rsid w:val="005D4B66"/>
    <w:rsid w:val="005D6080"/>
    <w:rsid w:val="005D79DD"/>
    <w:rsid w:val="005D7DAC"/>
    <w:rsid w:val="005E1484"/>
    <w:rsid w:val="005E169F"/>
    <w:rsid w:val="005E2300"/>
    <w:rsid w:val="005E32CD"/>
    <w:rsid w:val="005E330A"/>
    <w:rsid w:val="005E357E"/>
    <w:rsid w:val="005E373F"/>
    <w:rsid w:val="005E426E"/>
    <w:rsid w:val="005E53AB"/>
    <w:rsid w:val="005E552A"/>
    <w:rsid w:val="005E731E"/>
    <w:rsid w:val="005F135A"/>
    <w:rsid w:val="005F260A"/>
    <w:rsid w:val="005F363F"/>
    <w:rsid w:val="005F3C1A"/>
    <w:rsid w:val="005F5318"/>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07D29"/>
    <w:rsid w:val="006100D4"/>
    <w:rsid w:val="0061187B"/>
    <w:rsid w:val="0061268F"/>
    <w:rsid w:val="0061276F"/>
    <w:rsid w:val="006133BD"/>
    <w:rsid w:val="00614038"/>
    <w:rsid w:val="0061441D"/>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4C69"/>
    <w:rsid w:val="00635E73"/>
    <w:rsid w:val="00636542"/>
    <w:rsid w:val="00636619"/>
    <w:rsid w:val="00636ECF"/>
    <w:rsid w:val="00637127"/>
    <w:rsid w:val="00637512"/>
    <w:rsid w:val="0064054F"/>
    <w:rsid w:val="0064136F"/>
    <w:rsid w:val="00641DE8"/>
    <w:rsid w:val="00642233"/>
    <w:rsid w:val="00642537"/>
    <w:rsid w:val="00642B64"/>
    <w:rsid w:val="00642F00"/>
    <w:rsid w:val="00643DDE"/>
    <w:rsid w:val="0064454D"/>
    <w:rsid w:val="006454D3"/>
    <w:rsid w:val="006466E7"/>
    <w:rsid w:val="00647295"/>
    <w:rsid w:val="00647E71"/>
    <w:rsid w:val="00650254"/>
    <w:rsid w:val="00651331"/>
    <w:rsid w:val="00651502"/>
    <w:rsid w:val="00651542"/>
    <w:rsid w:val="006517F0"/>
    <w:rsid w:val="00651892"/>
    <w:rsid w:val="00651E86"/>
    <w:rsid w:val="00652E45"/>
    <w:rsid w:val="006532A9"/>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425"/>
    <w:rsid w:val="00665841"/>
    <w:rsid w:val="0066599B"/>
    <w:rsid w:val="00665DBF"/>
    <w:rsid w:val="00666EF5"/>
    <w:rsid w:val="0066733F"/>
    <w:rsid w:val="006714AE"/>
    <w:rsid w:val="00672169"/>
    <w:rsid w:val="006735D2"/>
    <w:rsid w:val="00674645"/>
    <w:rsid w:val="006746F4"/>
    <w:rsid w:val="00675317"/>
    <w:rsid w:val="006766F8"/>
    <w:rsid w:val="00680286"/>
    <w:rsid w:val="006809DF"/>
    <w:rsid w:val="00681D40"/>
    <w:rsid w:val="006823A0"/>
    <w:rsid w:val="0068308A"/>
    <w:rsid w:val="006830D9"/>
    <w:rsid w:val="006861E8"/>
    <w:rsid w:val="006863DD"/>
    <w:rsid w:val="0068681A"/>
    <w:rsid w:val="006879A9"/>
    <w:rsid w:val="00687E8C"/>
    <w:rsid w:val="006918AE"/>
    <w:rsid w:val="0069192D"/>
    <w:rsid w:val="00691BF4"/>
    <w:rsid w:val="006921EA"/>
    <w:rsid w:val="0069234A"/>
    <w:rsid w:val="00693321"/>
    <w:rsid w:val="0069342D"/>
    <w:rsid w:val="00693F0E"/>
    <w:rsid w:val="0069527F"/>
    <w:rsid w:val="00695845"/>
    <w:rsid w:val="00696279"/>
    <w:rsid w:val="00697720"/>
    <w:rsid w:val="00697BE2"/>
    <w:rsid w:val="006A095B"/>
    <w:rsid w:val="006A23BB"/>
    <w:rsid w:val="006A2900"/>
    <w:rsid w:val="006A29CD"/>
    <w:rsid w:val="006A7C67"/>
    <w:rsid w:val="006A7EA6"/>
    <w:rsid w:val="006B13C8"/>
    <w:rsid w:val="006B1EBB"/>
    <w:rsid w:val="006B1FB8"/>
    <w:rsid w:val="006B2141"/>
    <w:rsid w:val="006B2142"/>
    <w:rsid w:val="006B21C2"/>
    <w:rsid w:val="006B45FF"/>
    <w:rsid w:val="006B4631"/>
    <w:rsid w:val="006B4AE5"/>
    <w:rsid w:val="006B514C"/>
    <w:rsid w:val="006B55F8"/>
    <w:rsid w:val="006B5825"/>
    <w:rsid w:val="006B5829"/>
    <w:rsid w:val="006B5A6A"/>
    <w:rsid w:val="006B637D"/>
    <w:rsid w:val="006B6542"/>
    <w:rsid w:val="006B662D"/>
    <w:rsid w:val="006C09F1"/>
    <w:rsid w:val="006C0D2F"/>
    <w:rsid w:val="006C12D2"/>
    <w:rsid w:val="006C13E3"/>
    <w:rsid w:val="006C20B8"/>
    <w:rsid w:val="006C23D1"/>
    <w:rsid w:val="006C2674"/>
    <w:rsid w:val="006C2C02"/>
    <w:rsid w:val="006C3F97"/>
    <w:rsid w:val="006C41A6"/>
    <w:rsid w:val="006C5001"/>
    <w:rsid w:val="006C6B36"/>
    <w:rsid w:val="006C75A1"/>
    <w:rsid w:val="006C7E00"/>
    <w:rsid w:val="006D02E9"/>
    <w:rsid w:val="006D03D0"/>
    <w:rsid w:val="006D1B48"/>
    <w:rsid w:val="006D2101"/>
    <w:rsid w:val="006D2506"/>
    <w:rsid w:val="006D378B"/>
    <w:rsid w:val="006D3B8A"/>
    <w:rsid w:val="006D3C09"/>
    <w:rsid w:val="006D40EE"/>
    <w:rsid w:val="006D44E2"/>
    <w:rsid w:val="006D7084"/>
    <w:rsid w:val="006D7559"/>
    <w:rsid w:val="006E0711"/>
    <w:rsid w:val="006E100A"/>
    <w:rsid w:val="006E11B0"/>
    <w:rsid w:val="006E1403"/>
    <w:rsid w:val="006E20EF"/>
    <w:rsid w:val="006E2542"/>
    <w:rsid w:val="006E2F85"/>
    <w:rsid w:val="006E30B0"/>
    <w:rsid w:val="006E3A21"/>
    <w:rsid w:val="006E613E"/>
    <w:rsid w:val="006E75FF"/>
    <w:rsid w:val="006E7BC1"/>
    <w:rsid w:val="006E7C64"/>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161A"/>
    <w:rsid w:val="00702074"/>
    <w:rsid w:val="00702427"/>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10C81"/>
    <w:rsid w:val="00711023"/>
    <w:rsid w:val="007112FE"/>
    <w:rsid w:val="00711698"/>
    <w:rsid w:val="00711CB2"/>
    <w:rsid w:val="00711E15"/>
    <w:rsid w:val="00713870"/>
    <w:rsid w:val="00713C79"/>
    <w:rsid w:val="007141AA"/>
    <w:rsid w:val="00715C55"/>
    <w:rsid w:val="00715CA2"/>
    <w:rsid w:val="007166F8"/>
    <w:rsid w:val="0072074D"/>
    <w:rsid w:val="00721377"/>
    <w:rsid w:val="00721934"/>
    <w:rsid w:val="00723E01"/>
    <w:rsid w:val="007241A5"/>
    <w:rsid w:val="00724C2E"/>
    <w:rsid w:val="007252B6"/>
    <w:rsid w:val="00725519"/>
    <w:rsid w:val="00725740"/>
    <w:rsid w:val="00725949"/>
    <w:rsid w:val="00726518"/>
    <w:rsid w:val="00726F82"/>
    <w:rsid w:val="00726FD5"/>
    <w:rsid w:val="007271C8"/>
    <w:rsid w:val="007272E6"/>
    <w:rsid w:val="00727C89"/>
    <w:rsid w:val="0073002D"/>
    <w:rsid w:val="00731425"/>
    <w:rsid w:val="0073149E"/>
    <w:rsid w:val="00731658"/>
    <w:rsid w:val="00732032"/>
    <w:rsid w:val="00732101"/>
    <w:rsid w:val="0073326C"/>
    <w:rsid w:val="00733459"/>
    <w:rsid w:val="007336D7"/>
    <w:rsid w:val="00733A27"/>
    <w:rsid w:val="00733B44"/>
    <w:rsid w:val="00734178"/>
    <w:rsid w:val="007341CD"/>
    <w:rsid w:val="007342D1"/>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A4D"/>
    <w:rsid w:val="00742EFA"/>
    <w:rsid w:val="00744062"/>
    <w:rsid w:val="00744978"/>
    <w:rsid w:val="0074578D"/>
    <w:rsid w:val="0074727A"/>
    <w:rsid w:val="00747831"/>
    <w:rsid w:val="00747A4F"/>
    <w:rsid w:val="00747AB5"/>
    <w:rsid w:val="007507D7"/>
    <w:rsid w:val="00751906"/>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7B6"/>
    <w:rsid w:val="00763DF7"/>
    <w:rsid w:val="0076495B"/>
    <w:rsid w:val="00764A2A"/>
    <w:rsid w:val="0076517E"/>
    <w:rsid w:val="00766183"/>
    <w:rsid w:val="00766343"/>
    <w:rsid w:val="007670C3"/>
    <w:rsid w:val="00770B00"/>
    <w:rsid w:val="00771E67"/>
    <w:rsid w:val="007732EB"/>
    <w:rsid w:val="00773662"/>
    <w:rsid w:val="00773735"/>
    <w:rsid w:val="007739D8"/>
    <w:rsid w:val="007744BD"/>
    <w:rsid w:val="0077508A"/>
    <w:rsid w:val="007750C7"/>
    <w:rsid w:val="00775718"/>
    <w:rsid w:val="00775750"/>
    <w:rsid w:val="007764FB"/>
    <w:rsid w:val="00776FC1"/>
    <w:rsid w:val="0077729A"/>
    <w:rsid w:val="00777D1E"/>
    <w:rsid w:val="007806A8"/>
    <w:rsid w:val="00780CB0"/>
    <w:rsid w:val="00782606"/>
    <w:rsid w:val="00783B19"/>
    <w:rsid w:val="00785470"/>
    <w:rsid w:val="00785BAD"/>
    <w:rsid w:val="00786714"/>
    <w:rsid w:val="00786855"/>
    <w:rsid w:val="00786E3B"/>
    <w:rsid w:val="00787D4A"/>
    <w:rsid w:val="00787D74"/>
    <w:rsid w:val="00790B27"/>
    <w:rsid w:val="007926B8"/>
    <w:rsid w:val="00792EF1"/>
    <w:rsid w:val="007937B7"/>
    <w:rsid w:val="00793D00"/>
    <w:rsid w:val="007945F5"/>
    <w:rsid w:val="00794A2C"/>
    <w:rsid w:val="00795C87"/>
    <w:rsid w:val="0079636F"/>
    <w:rsid w:val="0079650A"/>
    <w:rsid w:val="00797F02"/>
    <w:rsid w:val="007A01A1"/>
    <w:rsid w:val="007A074C"/>
    <w:rsid w:val="007A0FEC"/>
    <w:rsid w:val="007A3120"/>
    <w:rsid w:val="007A35EA"/>
    <w:rsid w:val="007A3A30"/>
    <w:rsid w:val="007A3C7E"/>
    <w:rsid w:val="007A3CA5"/>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0D2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CB4"/>
    <w:rsid w:val="007D1C9C"/>
    <w:rsid w:val="007D2134"/>
    <w:rsid w:val="007D2B9F"/>
    <w:rsid w:val="007D2BC9"/>
    <w:rsid w:val="007D2CC2"/>
    <w:rsid w:val="007D2D91"/>
    <w:rsid w:val="007D47B0"/>
    <w:rsid w:val="007D5651"/>
    <w:rsid w:val="007D7222"/>
    <w:rsid w:val="007D7669"/>
    <w:rsid w:val="007E0452"/>
    <w:rsid w:val="007E0818"/>
    <w:rsid w:val="007E0E3B"/>
    <w:rsid w:val="007E33AA"/>
    <w:rsid w:val="007E3623"/>
    <w:rsid w:val="007E4141"/>
    <w:rsid w:val="007E4601"/>
    <w:rsid w:val="007E4AF4"/>
    <w:rsid w:val="007E5EAA"/>
    <w:rsid w:val="007E6408"/>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7F1"/>
    <w:rsid w:val="0080691C"/>
    <w:rsid w:val="00807151"/>
    <w:rsid w:val="008072EB"/>
    <w:rsid w:val="00807854"/>
    <w:rsid w:val="00807EB9"/>
    <w:rsid w:val="0081106F"/>
    <w:rsid w:val="00811661"/>
    <w:rsid w:val="00811FFE"/>
    <w:rsid w:val="00812027"/>
    <w:rsid w:val="00812A99"/>
    <w:rsid w:val="00812C42"/>
    <w:rsid w:val="00812E6D"/>
    <w:rsid w:val="00813404"/>
    <w:rsid w:val="00813C50"/>
    <w:rsid w:val="00813F64"/>
    <w:rsid w:val="008144A1"/>
    <w:rsid w:val="008145DB"/>
    <w:rsid w:val="0081485A"/>
    <w:rsid w:val="008158D0"/>
    <w:rsid w:val="00816AD5"/>
    <w:rsid w:val="0082280E"/>
    <w:rsid w:val="00822930"/>
    <w:rsid w:val="00822E3B"/>
    <w:rsid w:val="00822E78"/>
    <w:rsid w:val="0082324A"/>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5EB7"/>
    <w:rsid w:val="008369B1"/>
    <w:rsid w:val="0083766C"/>
    <w:rsid w:val="00837A31"/>
    <w:rsid w:val="00837A75"/>
    <w:rsid w:val="008407AB"/>
    <w:rsid w:val="0084129E"/>
    <w:rsid w:val="00841562"/>
    <w:rsid w:val="00841A6F"/>
    <w:rsid w:val="00841F8C"/>
    <w:rsid w:val="00841FF3"/>
    <w:rsid w:val="00842D44"/>
    <w:rsid w:val="00843441"/>
    <w:rsid w:val="0084361A"/>
    <w:rsid w:val="00843949"/>
    <w:rsid w:val="00843F04"/>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71DD"/>
    <w:rsid w:val="0085735A"/>
    <w:rsid w:val="0086085A"/>
    <w:rsid w:val="00861C3C"/>
    <w:rsid w:val="00862D30"/>
    <w:rsid w:val="00863250"/>
    <w:rsid w:val="008632FF"/>
    <w:rsid w:val="00863401"/>
    <w:rsid w:val="008634A7"/>
    <w:rsid w:val="00863AF1"/>
    <w:rsid w:val="0086550B"/>
    <w:rsid w:val="00865880"/>
    <w:rsid w:val="008663FB"/>
    <w:rsid w:val="008668D7"/>
    <w:rsid w:val="00866B21"/>
    <w:rsid w:val="00866B6F"/>
    <w:rsid w:val="00867AD2"/>
    <w:rsid w:val="00870341"/>
    <w:rsid w:val="008712EC"/>
    <w:rsid w:val="008737BE"/>
    <w:rsid w:val="00874D97"/>
    <w:rsid w:val="00875645"/>
    <w:rsid w:val="008757E2"/>
    <w:rsid w:val="0087583A"/>
    <w:rsid w:val="00875918"/>
    <w:rsid w:val="00876413"/>
    <w:rsid w:val="0087721A"/>
    <w:rsid w:val="00877DF6"/>
    <w:rsid w:val="00881804"/>
    <w:rsid w:val="00881B94"/>
    <w:rsid w:val="00882563"/>
    <w:rsid w:val="008833E3"/>
    <w:rsid w:val="0088386E"/>
    <w:rsid w:val="00883FFD"/>
    <w:rsid w:val="00884369"/>
    <w:rsid w:val="008843D3"/>
    <w:rsid w:val="00884C0F"/>
    <w:rsid w:val="00885551"/>
    <w:rsid w:val="00886075"/>
    <w:rsid w:val="008862C7"/>
    <w:rsid w:val="00886571"/>
    <w:rsid w:val="008866CE"/>
    <w:rsid w:val="00887362"/>
    <w:rsid w:val="008874E2"/>
    <w:rsid w:val="008909D3"/>
    <w:rsid w:val="00892800"/>
    <w:rsid w:val="008932C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5575"/>
    <w:rsid w:val="008A5B08"/>
    <w:rsid w:val="008A5ED3"/>
    <w:rsid w:val="008A6635"/>
    <w:rsid w:val="008A6712"/>
    <w:rsid w:val="008B0092"/>
    <w:rsid w:val="008B0261"/>
    <w:rsid w:val="008B06F6"/>
    <w:rsid w:val="008B105A"/>
    <w:rsid w:val="008B1107"/>
    <w:rsid w:val="008B167F"/>
    <w:rsid w:val="008B25B6"/>
    <w:rsid w:val="008B26AE"/>
    <w:rsid w:val="008B435D"/>
    <w:rsid w:val="008B47FE"/>
    <w:rsid w:val="008B4BA0"/>
    <w:rsid w:val="008B5390"/>
    <w:rsid w:val="008B5B73"/>
    <w:rsid w:val="008B5B76"/>
    <w:rsid w:val="008B64C6"/>
    <w:rsid w:val="008B70D6"/>
    <w:rsid w:val="008B75FD"/>
    <w:rsid w:val="008C1AD3"/>
    <w:rsid w:val="008C30A8"/>
    <w:rsid w:val="008C3BE1"/>
    <w:rsid w:val="008C3F47"/>
    <w:rsid w:val="008C50D2"/>
    <w:rsid w:val="008C6235"/>
    <w:rsid w:val="008C68DD"/>
    <w:rsid w:val="008C6989"/>
    <w:rsid w:val="008C7A85"/>
    <w:rsid w:val="008D0741"/>
    <w:rsid w:val="008D0B73"/>
    <w:rsid w:val="008D13C1"/>
    <w:rsid w:val="008D23C5"/>
    <w:rsid w:val="008D37DB"/>
    <w:rsid w:val="008D3808"/>
    <w:rsid w:val="008D51F1"/>
    <w:rsid w:val="008D5515"/>
    <w:rsid w:val="008D5A30"/>
    <w:rsid w:val="008D5B25"/>
    <w:rsid w:val="008D66AD"/>
    <w:rsid w:val="008D67F6"/>
    <w:rsid w:val="008D799D"/>
    <w:rsid w:val="008D7B05"/>
    <w:rsid w:val="008D7BB3"/>
    <w:rsid w:val="008E0F39"/>
    <w:rsid w:val="008E133F"/>
    <w:rsid w:val="008E1CD1"/>
    <w:rsid w:val="008E2368"/>
    <w:rsid w:val="008E239F"/>
    <w:rsid w:val="008E2AC0"/>
    <w:rsid w:val="008E309A"/>
    <w:rsid w:val="008E564C"/>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72B"/>
    <w:rsid w:val="008F672F"/>
    <w:rsid w:val="008F7146"/>
    <w:rsid w:val="008F71DB"/>
    <w:rsid w:val="00900357"/>
    <w:rsid w:val="0090057D"/>
    <w:rsid w:val="00900FD9"/>
    <w:rsid w:val="00902108"/>
    <w:rsid w:val="009024C4"/>
    <w:rsid w:val="00902FB8"/>
    <w:rsid w:val="009031A2"/>
    <w:rsid w:val="009033EB"/>
    <w:rsid w:val="00903BDE"/>
    <w:rsid w:val="00903E6C"/>
    <w:rsid w:val="009047B4"/>
    <w:rsid w:val="00904D81"/>
    <w:rsid w:val="009059E6"/>
    <w:rsid w:val="0090633F"/>
    <w:rsid w:val="009076A0"/>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3578"/>
    <w:rsid w:val="009236A0"/>
    <w:rsid w:val="00923E7C"/>
    <w:rsid w:val="009263E2"/>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0B7"/>
    <w:rsid w:val="00940D67"/>
    <w:rsid w:val="0094135A"/>
    <w:rsid w:val="00941C5F"/>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6695"/>
    <w:rsid w:val="00946C0D"/>
    <w:rsid w:val="00947D89"/>
    <w:rsid w:val="009502D4"/>
    <w:rsid w:val="0095068A"/>
    <w:rsid w:val="00950C13"/>
    <w:rsid w:val="00950E03"/>
    <w:rsid w:val="00951017"/>
    <w:rsid w:val="009515BB"/>
    <w:rsid w:val="00951F5B"/>
    <w:rsid w:val="009545D6"/>
    <w:rsid w:val="00954625"/>
    <w:rsid w:val="009546FB"/>
    <w:rsid w:val="00956637"/>
    <w:rsid w:val="00956A46"/>
    <w:rsid w:val="0095751E"/>
    <w:rsid w:val="0095787F"/>
    <w:rsid w:val="009634F4"/>
    <w:rsid w:val="0096409A"/>
    <w:rsid w:val="00964709"/>
    <w:rsid w:val="00964882"/>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B8"/>
    <w:rsid w:val="00973E8D"/>
    <w:rsid w:val="00974E18"/>
    <w:rsid w:val="009756FB"/>
    <w:rsid w:val="0097606F"/>
    <w:rsid w:val="009763B9"/>
    <w:rsid w:val="00976BE2"/>
    <w:rsid w:val="009771C1"/>
    <w:rsid w:val="009778E6"/>
    <w:rsid w:val="00977B52"/>
    <w:rsid w:val="0098255D"/>
    <w:rsid w:val="00983D7B"/>
    <w:rsid w:val="00984323"/>
    <w:rsid w:val="00984DA9"/>
    <w:rsid w:val="00984EA0"/>
    <w:rsid w:val="009854C7"/>
    <w:rsid w:val="0098655E"/>
    <w:rsid w:val="0098706F"/>
    <w:rsid w:val="00991D52"/>
    <w:rsid w:val="009922AE"/>
    <w:rsid w:val="009927FD"/>
    <w:rsid w:val="00992B57"/>
    <w:rsid w:val="00992EF7"/>
    <w:rsid w:val="0099395E"/>
    <w:rsid w:val="009951D1"/>
    <w:rsid w:val="009957E5"/>
    <w:rsid w:val="00996468"/>
    <w:rsid w:val="009966FC"/>
    <w:rsid w:val="00996C23"/>
    <w:rsid w:val="00996D1C"/>
    <w:rsid w:val="00996E29"/>
    <w:rsid w:val="009978B6"/>
    <w:rsid w:val="009A0450"/>
    <w:rsid w:val="009A0C44"/>
    <w:rsid w:val="009A2AE8"/>
    <w:rsid w:val="009A2F69"/>
    <w:rsid w:val="009A37A3"/>
    <w:rsid w:val="009A3EF8"/>
    <w:rsid w:val="009A4657"/>
    <w:rsid w:val="009A4C23"/>
    <w:rsid w:val="009A4C87"/>
    <w:rsid w:val="009A4D78"/>
    <w:rsid w:val="009A4D83"/>
    <w:rsid w:val="009A4FB6"/>
    <w:rsid w:val="009A5364"/>
    <w:rsid w:val="009A5793"/>
    <w:rsid w:val="009A5EC3"/>
    <w:rsid w:val="009A6141"/>
    <w:rsid w:val="009A63C7"/>
    <w:rsid w:val="009A662E"/>
    <w:rsid w:val="009A69D3"/>
    <w:rsid w:val="009A7192"/>
    <w:rsid w:val="009A7864"/>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36B2"/>
    <w:rsid w:val="009C4394"/>
    <w:rsid w:val="009C4BB9"/>
    <w:rsid w:val="009C4C65"/>
    <w:rsid w:val="009C50EB"/>
    <w:rsid w:val="009C57D0"/>
    <w:rsid w:val="009C58C0"/>
    <w:rsid w:val="009C5F86"/>
    <w:rsid w:val="009C65BA"/>
    <w:rsid w:val="009C758B"/>
    <w:rsid w:val="009D02C0"/>
    <w:rsid w:val="009D0EB3"/>
    <w:rsid w:val="009D214C"/>
    <w:rsid w:val="009D270B"/>
    <w:rsid w:val="009D2C37"/>
    <w:rsid w:val="009D2CB2"/>
    <w:rsid w:val="009D3056"/>
    <w:rsid w:val="009D51F1"/>
    <w:rsid w:val="009D5775"/>
    <w:rsid w:val="009D63A9"/>
    <w:rsid w:val="009D7C05"/>
    <w:rsid w:val="009E0029"/>
    <w:rsid w:val="009E0F02"/>
    <w:rsid w:val="009E1197"/>
    <w:rsid w:val="009E1918"/>
    <w:rsid w:val="009E4548"/>
    <w:rsid w:val="009E57F5"/>
    <w:rsid w:val="009E5C38"/>
    <w:rsid w:val="009E65CB"/>
    <w:rsid w:val="009E7C53"/>
    <w:rsid w:val="009F0DAC"/>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624"/>
    <w:rsid w:val="009F7963"/>
    <w:rsid w:val="00A01040"/>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7139"/>
    <w:rsid w:val="00A100BA"/>
    <w:rsid w:val="00A10EED"/>
    <w:rsid w:val="00A11C3A"/>
    <w:rsid w:val="00A12D58"/>
    <w:rsid w:val="00A12ED4"/>
    <w:rsid w:val="00A12F69"/>
    <w:rsid w:val="00A13579"/>
    <w:rsid w:val="00A13584"/>
    <w:rsid w:val="00A141B5"/>
    <w:rsid w:val="00A14E70"/>
    <w:rsid w:val="00A14ED1"/>
    <w:rsid w:val="00A15030"/>
    <w:rsid w:val="00A15C48"/>
    <w:rsid w:val="00A15C49"/>
    <w:rsid w:val="00A162AC"/>
    <w:rsid w:val="00A16B82"/>
    <w:rsid w:val="00A17D29"/>
    <w:rsid w:val="00A202CE"/>
    <w:rsid w:val="00A204B2"/>
    <w:rsid w:val="00A209CC"/>
    <w:rsid w:val="00A21632"/>
    <w:rsid w:val="00A21C8C"/>
    <w:rsid w:val="00A21FB8"/>
    <w:rsid w:val="00A21FF6"/>
    <w:rsid w:val="00A223CA"/>
    <w:rsid w:val="00A22B19"/>
    <w:rsid w:val="00A23161"/>
    <w:rsid w:val="00A2336F"/>
    <w:rsid w:val="00A237C4"/>
    <w:rsid w:val="00A23CB1"/>
    <w:rsid w:val="00A2433D"/>
    <w:rsid w:val="00A250CE"/>
    <w:rsid w:val="00A2550B"/>
    <w:rsid w:val="00A25C68"/>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4403"/>
    <w:rsid w:val="00A461E1"/>
    <w:rsid w:val="00A466A3"/>
    <w:rsid w:val="00A46A86"/>
    <w:rsid w:val="00A470FF"/>
    <w:rsid w:val="00A47379"/>
    <w:rsid w:val="00A50D41"/>
    <w:rsid w:val="00A50F16"/>
    <w:rsid w:val="00A51420"/>
    <w:rsid w:val="00A5146D"/>
    <w:rsid w:val="00A51E06"/>
    <w:rsid w:val="00A51EC3"/>
    <w:rsid w:val="00A52A87"/>
    <w:rsid w:val="00A52B95"/>
    <w:rsid w:val="00A54078"/>
    <w:rsid w:val="00A5494B"/>
    <w:rsid w:val="00A5514F"/>
    <w:rsid w:val="00A55DB8"/>
    <w:rsid w:val="00A563D0"/>
    <w:rsid w:val="00A57B93"/>
    <w:rsid w:val="00A57D86"/>
    <w:rsid w:val="00A60C37"/>
    <w:rsid w:val="00A61AED"/>
    <w:rsid w:val="00A6227C"/>
    <w:rsid w:val="00A6239C"/>
    <w:rsid w:val="00A64BDC"/>
    <w:rsid w:val="00A65143"/>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2ADE"/>
    <w:rsid w:val="00A93347"/>
    <w:rsid w:val="00A942C5"/>
    <w:rsid w:val="00A94829"/>
    <w:rsid w:val="00A948A6"/>
    <w:rsid w:val="00A94DC7"/>
    <w:rsid w:val="00A958AF"/>
    <w:rsid w:val="00A95AFB"/>
    <w:rsid w:val="00A96DC3"/>
    <w:rsid w:val="00A97930"/>
    <w:rsid w:val="00A97B03"/>
    <w:rsid w:val="00AA05FD"/>
    <w:rsid w:val="00AA0A76"/>
    <w:rsid w:val="00AA114C"/>
    <w:rsid w:val="00AA1A45"/>
    <w:rsid w:val="00AA2817"/>
    <w:rsid w:val="00AA2A07"/>
    <w:rsid w:val="00AA2C68"/>
    <w:rsid w:val="00AA316F"/>
    <w:rsid w:val="00AA3F37"/>
    <w:rsid w:val="00AA40DB"/>
    <w:rsid w:val="00AA50C9"/>
    <w:rsid w:val="00AA58E6"/>
    <w:rsid w:val="00AA770A"/>
    <w:rsid w:val="00AA78B2"/>
    <w:rsid w:val="00AB1235"/>
    <w:rsid w:val="00AB14CF"/>
    <w:rsid w:val="00AB1AED"/>
    <w:rsid w:val="00AB1CEE"/>
    <w:rsid w:val="00AB1E26"/>
    <w:rsid w:val="00AB20E1"/>
    <w:rsid w:val="00AB2410"/>
    <w:rsid w:val="00AB2C1B"/>
    <w:rsid w:val="00AB2F5C"/>
    <w:rsid w:val="00AB3531"/>
    <w:rsid w:val="00AB4FF4"/>
    <w:rsid w:val="00AB53F5"/>
    <w:rsid w:val="00AB6525"/>
    <w:rsid w:val="00AB6913"/>
    <w:rsid w:val="00AB6BF5"/>
    <w:rsid w:val="00AB6F35"/>
    <w:rsid w:val="00AB7E58"/>
    <w:rsid w:val="00AC079E"/>
    <w:rsid w:val="00AC0882"/>
    <w:rsid w:val="00AC2B09"/>
    <w:rsid w:val="00AC314D"/>
    <w:rsid w:val="00AC32A4"/>
    <w:rsid w:val="00AC3596"/>
    <w:rsid w:val="00AC471B"/>
    <w:rsid w:val="00AC53F1"/>
    <w:rsid w:val="00AC6478"/>
    <w:rsid w:val="00AC79BE"/>
    <w:rsid w:val="00AD0198"/>
    <w:rsid w:val="00AD01CB"/>
    <w:rsid w:val="00AD04ED"/>
    <w:rsid w:val="00AD0946"/>
    <w:rsid w:val="00AD2721"/>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EDD"/>
    <w:rsid w:val="00AF56A2"/>
    <w:rsid w:val="00AF5A1C"/>
    <w:rsid w:val="00AF5FDA"/>
    <w:rsid w:val="00AF5FEC"/>
    <w:rsid w:val="00AF63BF"/>
    <w:rsid w:val="00AF66E6"/>
    <w:rsid w:val="00AF6CA7"/>
    <w:rsid w:val="00AF73E8"/>
    <w:rsid w:val="00AF7596"/>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7152"/>
    <w:rsid w:val="00B30D6F"/>
    <w:rsid w:val="00B312B5"/>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17E6"/>
    <w:rsid w:val="00B427AF"/>
    <w:rsid w:val="00B42F99"/>
    <w:rsid w:val="00B43B15"/>
    <w:rsid w:val="00B44F8D"/>
    <w:rsid w:val="00B5181E"/>
    <w:rsid w:val="00B524B1"/>
    <w:rsid w:val="00B524FE"/>
    <w:rsid w:val="00B529B9"/>
    <w:rsid w:val="00B52D5C"/>
    <w:rsid w:val="00B5320B"/>
    <w:rsid w:val="00B5344F"/>
    <w:rsid w:val="00B539DC"/>
    <w:rsid w:val="00B5532D"/>
    <w:rsid w:val="00B55435"/>
    <w:rsid w:val="00B56257"/>
    <w:rsid w:val="00B56268"/>
    <w:rsid w:val="00B56431"/>
    <w:rsid w:val="00B5707A"/>
    <w:rsid w:val="00B6026F"/>
    <w:rsid w:val="00B6330E"/>
    <w:rsid w:val="00B63B28"/>
    <w:rsid w:val="00B63D7E"/>
    <w:rsid w:val="00B64E94"/>
    <w:rsid w:val="00B64EF5"/>
    <w:rsid w:val="00B65540"/>
    <w:rsid w:val="00B65B2F"/>
    <w:rsid w:val="00B66105"/>
    <w:rsid w:val="00B665BC"/>
    <w:rsid w:val="00B66ACB"/>
    <w:rsid w:val="00B6714B"/>
    <w:rsid w:val="00B70421"/>
    <w:rsid w:val="00B70C29"/>
    <w:rsid w:val="00B70C3D"/>
    <w:rsid w:val="00B72CDD"/>
    <w:rsid w:val="00B7303F"/>
    <w:rsid w:val="00B73CB6"/>
    <w:rsid w:val="00B745A8"/>
    <w:rsid w:val="00B746EE"/>
    <w:rsid w:val="00B74E9A"/>
    <w:rsid w:val="00B75194"/>
    <w:rsid w:val="00B76DAE"/>
    <w:rsid w:val="00B770AF"/>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7318"/>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BD8"/>
    <w:rsid w:val="00B951CE"/>
    <w:rsid w:val="00B97736"/>
    <w:rsid w:val="00BA0308"/>
    <w:rsid w:val="00BA04D3"/>
    <w:rsid w:val="00BA1430"/>
    <w:rsid w:val="00BA14DE"/>
    <w:rsid w:val="00BA18B8"/>
    <w:rsid w:val="00BA18C9"/>
    <w:rsid w:val="00BA1D0E"/>
    <w:rsid w:val="00BA25E3"/>
    <w:rsid w:val="00BA2D92"/>
    <w:rsid w:val="00BA2E20"/>
    <w:rsid w:val="00BA3127"/>
    <w:rsid w:val="00BA3F6A"/>
    <w:rsid w:val="00BA4546"/>
    <w:rsid w:val="00BA465A"/>
    <w:rsid w:val="00BA53C0"/>
    <w:rsid w:val="00BA616F"/>
    <w:rsid w:val="00BA62D9"/>
    <w:rsid w:val="00BA6C89"/>
    <w:rsid w:val="00BA6E1E"/>
    <w:rsid w:val="00BA794C"/>
    <w:rsid w:val="00BB0F78"/>
    <w:rsid w:val="00BB1D2A"/>
    <w:rsid w:val="00BB2884"/>
    <w:rsid w:val="00BB358C"/>
    <w:rsid w:val="00BB4946"/>
    <w:rsid w:val="00BB4B78"/>
    <w:rsid w:val="00BB5221"/>
    <w:rsid w:val="00BB5816"/>
    <w:rsid w:val="00BB5AF0"/>
    <w:rsid w:val="00BB64B4"/>
    <w:rsid w:val="00BB65E0"/>
    <w:rsid w:val="00BB6607"/>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1BD2"/>
    <w:rsid w:val="00BD29FC"/>
    <w:rsid w:val="00BD2BC8"/>
    <w:rsid w:val="00BD3928"/>
    <w:rsid w:val="00BD3D62"/>
    <w:rsid w:val="00BD4985"/>
    <w:rsid w:val="00BD4AD7"/>
    <w:rsid w:val="00BD56DE"/>
    <w:rsid w:val="00BD5858"/>
    <w:rsid w:val="00BD652E"/>
    <w:rsid w:val="00BE14C1"/>
    <w:rsid w:val="00BE1C98"/>
    <w:rsid w:val="00BE27F3"/>
    <w:rsid w:val="00BE2F66"/>
    <w:rsid w:val="00BE3F39"/>
    <w:rsid w:val="00BE4282"/>
    <w:rsid w:val="00BE515A"/>
    <w:rsid w:val="00BE51DC"/>
    <w:rsid w:val="00BE5E54"/>
    <w:rsid w:val="00BE6D1A"/>
    <w:rsid w:val="00BE77D7"/>
    <w:rsid w:val="00BE7B56"/>
    <w:rsid w:val="00BF0785"/>
    <w:rsid w:val="00BF0879"/>
    <w:rsid w:val="00BF0A7B"/>
    <w:rsid w:val="00BF0DC5"/>
    <w:rsid w:val="00BF16DC"/>
    <w:rsid w:val="00BF1E57"/>
    <w:rsid w:val="00BF2E92"/>
    <w:rsid w:val="00BF2FAE"/>
    <w:rsid w:val="00BF3E77"/>
    <w:rsid w:val="00BF47AF"/>
    <w:rsid w:val="00BF5592"/>
    <w:rsid w:val="00BF5926"/>
    <w:rsid w:val="00BF7830"/>
    <w:rsid w:val="00BF7D24"/>
    <w:rsid w:val="00BF7D2F"/>
    <w:rsid w:val="00C00C2B"/>
    <w:rsid w:val="00C01CE1"/>
    <w:rsid w:val="00C01FCB"/>
    <w:rsid w:val="00C02903"/>
    <w:rsid w:val="00C02A25"/>
    <w:rsid w:val="00C02BB0"/>
    <w:rsid w:val="00C02E49"/>
    <w:rsid w:val="00C030EF"/>
    <w:rsid w:val="00C0318B"/>
    <w:rsid w:val="00C038A7"/>
    <w:rsid w:val="00C03BE1"/>
    <w:rsid w:val="00C05561"/>
    <w:rsid w:val="00C056E1"/>
    <w:rsid w:val="00C057F6"/>
    <w:rsid w:val="00C07F3C"/>
    <w:rsid w:val="00C07FDA"/>
    <w:rsid w:val="00C10456"/>
    <w:rsid w:val="00C10A17"/>
    <w:rsid w:val="00C11B38"/>
    <w:rsid w:val="00C12587"/>
    <w:rsid w:val="00C12B06"/>
    <w:rsid w:val="00C12C30"/>
    <w:rsid w:val="00C1452D"/>
    <w:rsid w:val="00C14ECA"/>
    <w:rsid w:val="00C154B7"/>
    <w:rsid w:val="00C15598"/>
    <w:rsid w:val="00C165C7"/>
    <w:rsid w:val="00C17A84"/>
    <w:rsid w:val="00C201C5"/>
    <w:rsid w:val="00C204C9"/>
    <w:rsid w:val="00C2205A"/>
    <w:rsid w:val="00C227DE"/>
    <w:rsid w:val="00C22ADD"/>
    <w:rsid w:val="00C22E1B"/>
    <w:rsid w:val="00C22EE7"/>
    <w:rsid w:val="00C23587"/>
    <w:rsid w:val="00C244AF"/>
    <w:rsid w:val="00C246F4"/>
    <w:rsid w:val="00C24872"/>
    <w:rsid w:val="00C2667A"/>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AA8"/>
    <w:rsid w:val="00C35C10"/>
    <w:rsid w:val="00C361D8"/>
    <w:rsid w:val="00C37405"/>
    <w:rsid w:val="00C37843"/>
    <w:rsid w:val="00C378A1"/>
    <w:rsid w:val="00C40EA7"/>
    <w:rsid w:val="00C4111B"/>
    <w:rsid w:val="00C4176D"/>
    <w:rsid w:val="00C417C3"/>
    <w:rsid w:val="00C41DEE"/>
    <w:rsid w:val="00C42383"/>
    <w:rsid w:val="00C425E8"/>
    <w:rsid w:val="00C42CA4"/>
    <w:rsid w:val="00C42CE5"/>
    <w:rsid w:val="00C434B8"/>
    <w:rsid w:val="00C444F0"/>
    <w:rsid w:val="00C44524"/>
    <w:rsid w:val="00C45BDC"/>
    <w:rsid w:val="00C45C05"/>
    <w:rsid w:val="00C47102"/>
    <w:rsid w:val="00C500DB"/>
    <w:rsid w:val="00C506E8"/>
    <w:rsid w:val="00C5102C"/>
    <w:rsid w:val="00C5152B"/>
    <w:rsid w:val="00C516E7"/>
    <w:rsid w:val="00C51B23"/>
    <w:rsid w:val="00C527E7"/>
    <w:rsid w:val="00C53606"/>
    <w:rsid w:val="00C53A12"/>
    <w:rsid w:val="00C543B2"/>
    <w:rsid w:val="00C5462D"/>
    <w:rsid w:val="00C5463A"/>
    <w:rsid w:val="00C54F86"/>
    <w:rsid w:val="00C552CF"/>
    <w:rsid w:val="00C5587F"/>
    <w:rsid w:val="00C568ED"/>
    <w:rsid w:val="00C56904"/>
    <w:rsid w:val="00C60986"/>
    <w:rsid w:val="00C60AB6"/>
    <w:rsid w:val="00C61423"/>
    <w:rsid w:val="00C61C18"/>
    <w:rsid w:val="00C621AF"/>
    <w:rsid w:val="00C6232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355"/>
    <w:rsid w:val="00C728E8"/>
    <w:rsid w:val="00C752B1"/>
    <w:rsid w:val="00C75BA9"/>
    <w:rsid w:val="00C7725F"/>
    <w:rsid w:val="00C80100"/>
    <w:rsid w:val="00C804A8"/>
    <w:rsid w:val="00C80CA4"/>
    <w:rsid w:val="00C80E5A"/>
    <w:rsid w:val="00C80E7B"/>
    <w:rsid w:val="00C814DD"/>
    <w:rsid w:val="00C818C2"/>
    <w:rsid w:val="00C8272E"/>
    <w:rsid w:val="00C8306C"/>
    <w:rsid w:val="00C849C5"/>
    <w:rsid w:val="00C857FA"/>
    <w:rsid w:val="00C85BD4"/>
    <w:rsid w:val="00C85CB3"/>
    <w:rsid w:val="00C85D89"/>
    <w:rsid w:val="00C85FDA"/>
    <w:rsid w:val="00C862CD"/>
    <w:rsid w:val="00C86480"/>
    <w:rsid w:val="00C872BB"/>
    <w:rsid w:val="00C876D5"/>
    <w:rsid w:val="00C90000"/>
    <w:rsid w:val="00C904CE"/>
    <w:rsid w:val="00C906D8"/>
    <w:rsid w:val="00C90899"/>
    <w:rsid w:val="00C91A72"/>
    <w:rsid w:val="00C91EBD"/>
    <w:rsid w:val="00C92AE4"/>
    <w:rsid w:val="00C935CE"/>
    <w:rsid w:val="00C940E1"/>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1E7"/>
    <w:rsid w:val="00CB11D2"/>
    <w:rsid w:val="00CB1B85"/>
    <w:rsid w:val="00CB24FB"/>
    <w:rsid w:val="00CB2A3A"/>
    <w:rsid w:val="00CB52D9"/>
    <w:rsid w:val="00CB5904"/>
    <w:rsid w:val="00CB605B"/>
    <w:rsid w:val="00CB6990"/>
    <w:rsid w:val="00CB70C7"/>
    <w:rsid w:val="00CB7CC0"/>
    <w:rsid w:val="00CC0697"/>
    <w:rsid w:val="00CC12BE"/>
    <w:rsid w:val="00CC13CE"/>
    <w:rsid w:val="00CC1A03"/>
    <w:rsid w:val="00CC22F9"/>
    <w:rsid w:val="00CC2326"/>
    <w:rsid w:val="00CC2E76"/>
    <w:rsid w:val="00CC4E6F"/>
    <w:rsid w:val="00CC4EA8"/>
    <w:rsid w:val="00CC6E36"/>
    <w:rsid w:val="00CD1104"/>
    <w:rsid w:val="00CD1FB0"/>
    <w:rsid w:val="00CD407C"/>
    <w:rsid w:val="00CD414D"/>
    <w:rsid w:val="00CD53D3"/>
    <w:rsid w:val="00CD57E0"/>
    <w:rsid w:val="00CD5A11"/>
    <w:rsid w:val="00CD6191"/>
    <w:rsid w:val="00CD625E"/>
    <w:rsid w:val="00CD6CAF"/>
    <w:rsid w:val="00CD6E45"/>
    <w:rsid w:val="00CD6EC1"/>
    <w:rsid w:val="00CD7C6F"/>
    <w:rsid w:val="00CD7DD0"/>
    <w:rsid w:val="00CE0229"/>
    <w:rsid w:val="00CE04B6"/>
    <w:rsid w:val="00CE089C"/>
    <w:rsid w:val="00CE0C14"/>
    <w:rsid w:val="00CE143B"/>
    <w:rsid w:val="00CE1755"/>
    <w:rsid w:val="00CE32E3"/>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3DAE"/>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54F7"/>
    <w:rsid w:val="00D255A9"/>
    <w:rsid w:val="00D25A70"/>
    <w:rsid w:val="00D27E84"/>
    <w:rsid w:val="00D306BF"/>
    <w:rsid w:val="00D31443"/>
    <w:rsid w:val="00D3302C"/>
    <w:rsid w:val="00D33765"/>
    <w:rsid w:val="00D33C03"/>
    <w:rsid w:val="00D34D1D"/>
    <w:rsid w:val="00D3611D"/>
    <w:rsid w:val="00D36566"/>
    <w:rsid w:val="00D37B28"/>
    <w:rsid w:val="00D37B4B"/>
    <w:rsid w:val="00D37F2A"/>
    <w:rsid w:val="00D40503"/>
    <w:rsid w:val="00D40BCE"/>
    <w:rsid w:val="00D40E37"/>
    <w:rsid w:val="00D41482"/>
    <w:rsid w:val="00D4344F"/>
    <w:rsid w:val="00D4386F"/>
    <w:rsid w:val="00D4436F"/>
    <w:rsid w:val="00D44CCD"/>
    <w:rsid w:val="00D44F56"/>
    <w:rsid w:val="00D45AD3"/>
    <w:rsid w:val="00D461CB"/>
    <w:rsid w:val="00D4661A"/>
    <w:rsid w:val="00D47D20"/>
    <w:rsid w:val="00D50039"/>
    <w:rsid w:val="00D501E6"/>
    <w:rsid w:val="00D51EAE"/>
    <w:rsid w:val="00D52F35"/>
    <w:rsid w:val="00D532E1"/>
    <w:rsid w:val="00D544A7"/>
    <w:rsid w:val="00D54DEB"/>
    <w:rsid w:val="00D5509E"/>
    <w:rsid w:val="00D555BD"/>
    <w:rsid w:val="00D55C42"/>
    <w:rsid w:val="00D56D7A"/>
    <w:rsid w:val="00D57266"/>
    <w:rsid w:val="00D574BE"/>
    <w:rsid w:val="00D57A9A"/>
    <w:rsid w:val="00D57CA9"/>
    <w:rsid w:val="00D57CDE"/>
    <w:rsid w:val="00D57F2B"/>
    <w:rsid w:val="00D605F5"/>
    <w:rsid w:val="00D6091C"/>
    <w:rsid w:val="00D612A9"/>
    <w:rsid w:val="00D61520"/>
    <w:rsid w:val="00D61576"/>
    <w:rsid w:val="00D6181A"/>
    <w:rsid w:val="00D61B85"/>
    <w:rsid w:val="00D62AF3"/>
    <w:rsid w:val="00D63CC8"/>
    <w:rsid w:val="00D63FB6"/>
    <w:rsid w:val="00D64621"/>
    <w:rsid w:val="00D65C0A"/>
    <w:rsid w:val="00D6685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77BE"/>
    <w:rsid w:val="00D77FAC"/>
    <w:rsid w:val="00D8062A"/>
    <w:rsid w:val="00D80780"/>
    <w:rsid w:val="00D81E8D"/>
    <w:rsid w:val="00D82088"/>
    <w:rsid w:val="00D83150"/>
    <w:rsid w:val="00D832D1"/>
    <w:rsid w:val="00D843CD"/>
    <w:rsid w:val="00D86743"/>
    <w:rsid w:val="00D868FF"/>
    <w:rsid w:val="00D875C7"/>
    <w:rsid w:val="00D8770E"/>
    <w:rsid w:val="00D90DAE"/>
    <w:rsid w:val="00D90EA1"/>
    <w:rsid w:val="00D910AD"/>
    <w:rsid w:val="00D91905"/>
    <w:rsid w:val="00D91EE3"/>
    <w:rsid w:val="00D9243D"/>
    <w:rsid w:val="00D925C4"/>
    <w:rsid w:val="00D930D8"/>
    <w:rsid w:val="00D93D86"/>
    <w:rsid w:val="00D945C6"/>
    <w:rsid w:val="00D94D90"/>
    <w:rsid w:val="00D952CD"/>
    <w:rsid w:val="00D961F6"/>
    <w:rsid w:val="00D9651F"/>
    <w:rsid w:val="00D9747B"/>
    <w:rsid w:val="00D97503"/>
    <w:rsid w:val="00D97C67"/>
    <w:rsid w:val="00DA0063"/>
    <w:rsid w:val="00DA0399"/>
    <w:rsid w:val="00DA0DC7"/>
    <w:rsid w:val="00DA0F1B"/>
    <w:rsid w:val="00DA0F4C"/>
    <w:rsid w:val="00DA2B1E"/>
    <w:rsid w:val="00DA3284"/>
    <w:rsid w:val="00DA3AF5"/>
    <w:rsid w:val="00DA3B54"/>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A5F"/>
    <w:rsid w:val="00DB6FFC"/>
    <w:rsid w:val="00DC0377"/>
    <w:rsid w:val="00DC11F3"/>
    <w:rsid w:val="00DC1484"/>
    <w:rsid w:val="00DC1A77"/>
    <w:rsid w:val="00DC1D59"/>
    <w:rsid w:val="00DC202F"/>
    <w:rsid w:val="00DC27A3"/>
    <w:rsid w:val="00DC2C7A"/>
    <w:rsid w:val="00DC2ECA"/>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7C3"/>
    <w:rsid w:val="00DD4CB5"/>
    <w:rsid w:val="00DD503F"/>
    <w:rsid w:val="00DD5831"/>
    <w:rsid w:val="00DD6D6C"/>
    <w:rsid w:val="00DE03A6"/>
    <w:rsid w:val="00DE0B48"/>
    <w:rsid w:val="00DE0F11"/>
    <w:rsid w:val="00DE14EC"/>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2493"/>
    <w:rsid w:val="00DF3F09"/>
    <w:rsid w:val="00DF4584"/>
    <w:rsid w:val="00DF48A8"/>
    <w:rsid w:val="00DF6C7E"/>
    <w:rsid w:val="00DF6E90"/>
    <w:rsid w:val="00DF774A"/>
    <w:rsid w:val="00E00A0E"/>
    <w:rsid w:val="00E016C2"/>
    <w:rsid w:val="00E01C83"/>
    <w:rsid w:val="00E027E4"/>
    <w:rsid w:val="00E02B8F"/>
    <w:rsid w:val="00E02E31"/>
    <w:rsid w:val="00E02EB6"/>
    <w:rsid w:val="00E03432"/>
    <w:rsid w:val="00E05A3A"/>
    <w:rsid w:val="00E06C29"/>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13A"/>
    <w:rsid w:val="00E226CD"/>
    <w:rsid w:val="00E22BD9"/>
    <w:rsid w:val="00E2309B"/>
    <w:rsid w:val="00E233AE"/>
    <w:rsid w:val="00E25340"/>
    <w:rsid w:val="00E255E8"/>
    <w:rsid w:val="00E256DE"/>
    <w:rsid w:val="00E30D73"/>
    <w:rsid w:val="00E3134C"/>
    <w:rsid w:val="00E32091"/>
    <w:rsid w:val="00E33641"/>
    <w:rsid w:val="00E33A63"/>
    <w:rsid w:val="00E35762"/>
    <w:rsid w:val="00E35F6E"/>
    <w:rsid w:val="00E36B50"/>
    <w:rsid w:val="00E36BD8"/>
    <w:rsid w:val="00E36F04"/>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6EF3"/>
    <w:rsid w:val="00E601CE"/>
    <w:rsid w:val="00E60507"/>
    <w:rsid w:val="00E61A03"/>
    <w:rsid w:val="00E62027"/>
    <w:rsid w:val="00E6206C"/>
    <w:rsid w:val="00E62D11"/>
    <w:rsid w:val="00E62E54"/>
    <w:rsid w:val="00E63232"/>
    <w:rsid w:val="00E635FD"/>
    <w:rsid w:val="00E63765"/>
    <w:rsid w:val="00E64548"/>
    <w:rsid w:val="00E64FE8"/>
    <w:rsid w:val="00E65291"/>
    <w:rsid w:val="00E66058"/>
    <w:rsid w:val="00E66674"/>
    <w:rsid w:val="00E66A53"/>
    <w:rsid w:val="00E66EA1"/>
    <w:rsid w:val="00E67415"/>
    <w:rsid w:val="00E675C7"/>
    <w:rsid w:val="00E67CA1"/>
    <w:rsid w:val="00E70992"/>
    <w:rsid w:val="00E7117F"/>
    <w:rsid w:val="00E72119"/>
    <w:rsid w:val="00E72354"/>
    <w:rsid w:val="00E7259C"/>
    <w:rsid w:val="00E7269F"/>
    <w:rsid w:val="00E72A93"/>
    <w:rsid w:val="00E72B92"/>
    <w:rsid w:val="00E73610"/>
    <w:rsid w:val="00E74FF3"/>
    <w:rsid w:val="00E75511"/>
    <w:rsid w:val="00E76824"/>
    <w:rsid w:val="00E7769E"/>
    <w:rsid w:val="00E77A99"/>
    <w:rsid w:val="00E818F6"/>
    <w:rsid w:val="00E828FC"/>
    <w:rsid w:val="00E82B4C"/>
    <w:rsid w:val="00E83F19"/>
    <w:rsid w:val="00E84D13"/>
    <w:rsid w:val="00E854A3"/>
    <w:rsid w:val="00E854D3"/>
    <w:rsid w:val="00E859E2"/>
    <w:rsid w:val="00E85AB1"/>
    <w:rsid w:val="00E85E98"/>
    <w:rsid w:val="00E861BC"/>
    <w:rsid w:val="00E8668E"/>
    <w:rsid w:val="00E86A7D"/>
    <w:rsid w:val="00E871E9"/>
    <w:rsid w:val="00E874A9"/>
    <w:rsid w:val="00E878A7"/>
    <w:rsid w:val="00E90002"/>
    <w:rsid w:val="00E90C41"/>
    <w:rsid w:val="00E91F68"/>
    <w:rsid w:val="00E9268E"/>
    <w:rsid w:val="00E92EC3"/>
    <w:rsid w:val="00E9319B"/>
    <w:rsid w:val="00E950F4"/>
    <w:rsid w:val="00E956E8"/>
    <w:rsid w:val="00E95802"/>
    <w:rsid w:val="00E95DE0"/>
    <w:rsid w:val="00E960AD"/>
    <w:rsid w:val="00E960FC"/>
    <w:rsid w:val="00E97AC5"/>
    <w:rsid w:val="00EA0203"/>
    <w:rsid w:val="00EA028D"/>
    <w:rsid w:val="00EA0426"/>
    <w:rsid w:val="00EA0994"/>
    <w:rsid w:val="00EA0B51"/>
    <w:rsid w:val="00EA1075"/>
    <w:rsid w:val="00EA1465"/>
    <w:rsid w:val="00EA1AC9"/>
    <w:rsid w:val="00EA1DAA"/>
    <w:rsid w:val="00EA2526"/>
    <w:rsid w:val="00EA3044"/>
    <w:rsid w:val="00EA3DC6"/>
    <w:rsid w:val="00EA3F2C"/>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1067"/>
    <w:rsid w:val="00EC1542"/>
    <w:rsid w:val="00EC2A47"/>
    <w:rsid w:val="00EC474B"/>
    <w:rsid w:val="00EC60D0"/>
    <w:rsid w:val="00EC65B1"/>
    <w:rsid w:val="00EC6DFA"/>
    <w:rsid w:val="00EC7235"/>
    <w:rsid w:val="00EC72DA"/>
    <w:rsid w:val="00ED0041"/>
    <w:rsid w:val="00ED07DB"/>
    <w:rsid w:val="00ED0A85"/>
    <w:rsid w:val="00ED0BFC"/>
    <w:rsid w:val="00ED1F28"/>
    <w:rsid w:val="00ED250E"/>
    <w:rsid w:val="00ED2C3C"/>
    <w:rsid w:val="00ED368A"/>
    <w:rsid w:val="00ED4425"/>
    <w:rsid w:val="00ED482E"/>
    <w:rsid w:val="00ED4D15"/>
    <w:rsid w:val="00ED5184"/>
    <w:rsid w:val="00ED5DBF"/>
    <w:rsid w:val="00ED61D8"/>
    <w:rsid w:val="00ED69C2"/>
    <w:rsid w:val="00ED6B7F"/>
    <w:rsid w:val="00ED7674"/>
    <w:rsid w:val="00ED78F9"/>
    <w:rsid w:val="00EE3D9D"/>
    <w:rsid w:val="00EE3EC1"/>
    <w:rsid w:val="00EE50A0"/>
    <w:rsid w:val="00EE5636"/>
    <w:rsid w:val="00EE5993"/>
    <w:rsid w:val="00EE5CC0"/>
    <w:rsid w:val="00EE6C3D"/>
    <w:rsid w:val="00EE7006"/>
    <w:rsid w:val="00EF08B5"/>
    <w:rsid w:val="00EF08D4"/>
    <w:rsid w:val="00EF18E7"/>
    <w:rsid w:val="00EF195C"/>
    <w:rsid w:val="00EF21E4"/>
    <w:rsid w:val="00EF3766"/>
    <w:rsid w:val="00EF3D9C"/>
    <w:rsid w:val="00EF436E"/>
    <w:rsid w:val="00EF4B12"/>
    <w:rsid w:val="00EF5A0E"/>
    <w:rsid w:val="00EF652B"/>
    <w:rsid w:val="00EF7180"/>
    <w:rsid w:val="00EF75D7"/>
    <w:rsid w:val="00EF7656"/>
    <w:rsid w:val="00F00351"/>
    <w:rsid w:val="00F00FAB"/>
    <w:rsid w:val="00F01093"/>
    <w:rsid w:val="00F01C87"/>
    <w:rsid w:val="00F02D73"/>
    <w:rsid w:val="00F0311E"/>
    <w:rsid w:val="00F039DC"/>
    <w:rsid w:val="00F05A54"/>
    <w:rsid w:val="00F066AB"/>
    <w:rsid w:val="00F066B0"/>
    <w:rsid w:val="00F06BDD"/>
    <w:rsid w:val="00F0712F"/>
    <w:rsid w:val="00F071A3"/>
    <w:rsid w:val="00F07202"/>
    <w:rsid w:val="00F075BC"/>
    <w:rsid w:val="00F07C0A"/>
    <w:rsid w:val="00F07F28"/>
    <w:rsid w:val="00F10B28"/>
    <w:rsid w:val="00F12EB3"/>
    <w:rsid w:val="00F13E44"/>
    <w:rsid w:val="00F14691"/>
    <w:rsid w:val="00F1469B"/>
    <w:rsid w:val="00F14E6B"/>
    <w:rsid w:val="00F159F1"/>
    <w:rsid w:val="00F16C94"/>
    <w:rsid w:val="00F16CF4"/>
    <w:rsid w:val="00F1756A"/>
    <w:rsid w:val="00F20D96"/>
    <w:rsid w:val="00F2111A"/>
    <w:rsid w:val="00F23AEB"/>
    <w:rsid w:val="00F25762"/>
    <w:rsid w:val="00F25A53"/>
    <w:rsid w:val="00F25A81"/>
    <w:rsid w:val="00F27615"/>
    <w:rsid w:val="00F27756"/>
    <w:rsid w:val="00F3140D"/>
    <w:rsid w:val="00F32204"/>
    <w:rsid w:val="00F3309A"/>
    <w:rsid w:val="00F334BA"/>
    <w:rsid w:val="00F33914"/>
    <w:rsid w:val="00F34ED1"/>
    <w:rsid w:val="00F35064"/>
    <w:rsid w:val="00F3565A"/>
    <w:rsid w:val="00F35BB6"/>
    <w:rsid w:val="00F362E6"/>
    <w:rsid w:val="00F367AD"/>
    <w:rsid w:val="00F372F5"/>
    <w:rsid w:val="00F37D68"/>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9F5"/>
    <w:rsid w:val="00F52064"/>
    <w:rsid w:val="00F52D95"/>
    <w:rsid w:val="00F52FAC"/>
    <w:rsid w:val="00F53556"/>
    <w:rsid w:val="00F54B4D"/>
    <w:rsid w:val="00F552CB"/>
    <w:rsid w:val="00F5638A"/>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1016"/>
    <w:rsid w:val="00F727C0"/>
    <w:rsid w:val="00F72B5E"/>
    <w:rsid w:val="00F74A1A"/>
    <w:rsid w:val="00F7581A"/>
    <w:rsid w:val="00F75E8A"/>
    <w:rsid w:val="00F762B6"/>
    <w:rsid w:val="00F76829"/>
    <w:rsid w:val="00F772F5"/>
    <w:rsid w:val="00F776CC"/>
    <w:rsid w:val="00F77F14"/>
    <w:rsid w:val="00F80A7B"/>
    <w:rsid w:val="00F80A99"/>
    <w:rsid w:val="00F814DC"/>
    <w:rsid w:val="00F81842"/>
    <w:rsid w:val="00F82C8D"/>
    <w:rsid w:val="00F842B2"/>
    <w:rsid w:val="00F853F8"/>
    <w:rsid w:val="00F858CC"/>
    <w:rsid w:val="00F862E5"/>
    <w:rsid w:val="00F871AF"/>
    <w:rsid w:val="00F871C8"/>
    <w:rsid w:val="00F8720D"/>
    <w:rsid w:val="00F87AB5"/>
    <w:rsid w:val="00F90503"/>
    <w:rsid w:val="00F91086"/>
    <w:rsid w:val="00F943DF"/>
    <w:rsid w:val="00F94568"/>
    <w:rsid w:val="00F94853"/>
    <w:rsid w:val="00F95A27"/>
    <w:rsid w:val="00F9609F"/>
    <w:rsid w:val="00F964A3"/>
    <w:rsid w:val="00F96CDC"/>
    <w:rsid w:val="00F97026"/>
    <w:rsid w:val="00F97A0D"/>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1F05"/>
    <w:rsid w:val="00FB2513"/>
    <w:rsid w:val="00FB2D6A"/>
    <w:rsid w:val="00FB32BE"/>
    <w:rsid w:val="00FB35AE"/>
    <w:rsid w:val="00FB3AE8"/>
    <w:rsid w:val="00FB3C7B"/>
    <w:rsid w:val="00FB43FD"/>
    <w:rsid w:val="00FB50E3"/>
    <w:rsid w:val="00FB6AB8"/>
    <w:rsid w:val="00FB6E87"/>
    <w:rsid w:val="00FB7A51"/>
    <w:rsid w:val="00FC29C3"/>
    <w:rsid w:val="00FC3646"/>
    <w:rsid w:val="00FC470B"/>
    <w:rsid w:val="00FC53FB"/>
    <w:rsid w:val="00FC58B9"/>
    <w:rsid w:val="00FC5F81"/>
    <w:rsid w:val="00FC6843"/>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CF1"/>
    <w:rsid w:val="00FE3EA9"/>
    <w:rsid w:val="00FE3ED3"/>
    <w:rsid w:val="00FE4255"/>
    <w:rsid w:val="00FE4E9C"/>
    <w:rsid w:val="00FE5F7F"/>
    <w:rsid w:val="00FE6082"/>
    <w:rsid w:val="00FE70C4"/>
    <w:rsid w:val="00FE748A"/>
    <w:rsid w:val="00FF1086"/>
    <w:rsid w:val="00FF2B40"/>
    <w:rsid w:val="00FF2F50"/>
    <w:rsid w:val="00FF3B45"/>
    <w:rsid w:val="00FF3E84"/>
    <w:rsid w:val="00FF51F8"/>
    <w:rsid w:val="00FF5527"/>
    <w:rsid w:val="00FF591A"/>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
    <w:name w:val="Tabla con cuadrícula2"/>
    <w:basedOn w:val="Tablanormal"/>
    <w:next w:val="Tablaconcuadrcula"/>
    <w:uiPriority w:val="39"/>
    <w:rsid w:val="009A614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recepcionalmacencentral.ssj@jalisco.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uisfrancisco.lopez@jalisco.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45</Pages>
  <Words>18219</Words>
  <Characters>100206</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221</cp:revision>
  <cp:lastPrinted>2022-01-19T22:29:00Z</cp:lastPrinted>
  <dcterms:created xsi:type="dcterms:W3CDTF">2023-02-16T23:14:00Z</dcterms:created>
  <dcterms:modified xsi:type="dcterms:W3CDTF">2023-05-04T22:55:00Z</dcterms:modified>
</cp:coreProperties>
</file>