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Default="00E50F94" w:rsidP="00E50F94">
      <w:pPr>
        <w:spacing w:after="0" w:line="240" w:lineRule="auto"/>
        <w:ind w:right="140"/>
        <w:jc w:val="center"/>
        <w:rPr>
          <w:rFonts w:ascii="Arial" w:eastAsia="Century Gothic" w:hAnsi="Arial" w:cs="Arial"/>
          <w:b/>
          <w:color w:val="000000"/>
          <w:sz w:val="18"/>
          <w:szCs w:val="18"/>
        </w:rPr>
      </w:pPr>
    </w:p>
    <w:p w14:paraId="433ED2A2" w14:textId="77777777" w:rsidR="00C61268" w:rsidRDefault="00C61268" w:rsidP="00E50F94">
      <w:pPr>
        <w:spacing w:after="0" w:line="240" w:lineRule="auto"/>
        <w:ind w:right="140"/>
        <w:jc w:val="center"/>
        <w:rPr>
          <w:rFonts w:ascii="Arial" w:eastAsia="Century Gothic" w:hAnsi="Arial" w:cs="Arial"/>
          <w:b/>
          <w:color w:val="000000"/>
          <w:sz w:val="18"/>
          <w:szCs w:val="18"/>
        </w:rPr>
      </w:pPr>
    </w:p>
    <w:p w14:paraId="52D57B99" w14:textId="77777777" w:rsidR="00C61268" w:rsidRPr="00E42CFC" w:rsidRDefault="00C61268"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703F4AA" w:rsidR="00C945CC" w:rsidRPr="00E42CFC" w:rsidRDefault="00C102F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w:t>
      </w:r>
      <w:r w:rsidR="00FF3049">
        <w:rPr>
          <w:rFonts w:ascii="Arial" w:eastAsia="Century Gothic" w:hAnsi="Arial" w:cs="Arial"/>
          <w:b/>
          <w:bCs/>
          <w:sz w:val="32"/>
          <w:szCs w:val="32"/>
        </w:rPr>
        <w:t xml:space="preserve"> </w:t>
      </w:r>
      <w:r>
        <w:rPr>
          <w:rFonts w:ascii="Arial" w:eastAsia="Century Gothic" w:hAnsi="Arial" w:cs="Arial"/>
          <w:b/>
          <w:bCs/>
          <w:sz w:val="32"/>
          <w:szCs w:val="32"/>
        </w:rPr>
        <w:t xml:space="preserve">LOCAL </w:t>
      </w:r>
      <w:r w:rsidR="00176AAD">
        <w:rPr>
          <w:rFonts w:ascii="Arial" w:eastAsia="Century Gothic" w:hAnsi="Arial" w:cs="Arial"/>
          <w:b/>
          <w:bCs/>
          <w:sz w:val="32"/>
          <w:szCs w:val="32"/>
        </w:rPr>
        <w:t>SECGSSJ-LCCC-06</w:t>
      </w:r>
      <w:r w:rsidR="00A33751">
        <w:rPr>
          <w:rFonts w:ascii="Arial" w:eastAsia="Century Gothic" w:hAnsi="Arial" w:cs="Arial"/>
          <w:b/>
          <w:bCs/>
          <w:sz w:val="32"/>
          <w:szCs w:val="32"/>
        </w:rPr>
        <w:t>6</w:t>
      </w:r>
      <w:r w:rsidR="00176AAD">
        <w:rPr>
          <w:rFonts w:ascii="Arial" w:eastAsia="Century Gothic" w:hAnsi="Arial" w:cs="Arial"/>
          <w:b/>
          <w:bCs/>
          <w:sz w:val="32"/>
          <w:szCs w:val="32"/>
        </w:rPr>
        <w:t>-2023</w:t>
      </w:r>
      <w:r w:rsidR="00412BF9">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6C9466AF" w:rsidR="00A21FF6" w:rsidRPr="00412BF9" w:rsidRDefault="007A3CA5" w:rsidP="00E50F94">
      <w:pPr>
        <w:spacing w:before="240" w:after="240"/>
        <w:jc w:val="center"/>
        <w:rPr>
          <w:rFonts w:ascii="Arial" w:hAnsi="Arial" w:cs="Arial"/>
          <w:b/>
          <w:bCs/>
          <w:sz w:val="32"/>
          <w:szCs w:val="32"/>
        </w:rPr>
      </w:pPr>
      <w:r w:rsidRPr="00412BF9">
        <w:rPr>
          <w:rFonts w:ascii="Arial" w:hAnsi="Arial" w:cs="Arial"/>
          <w:b/>
          <w:bCs/>
          <w:sz w:val="32"/>
          <w:szCs w:val="32"/>
        </w:rPr>
        <w:t>“</w:t>
      </w:r>
      <w:r w:rsidR="00A33751" w:rsidRPr="00A33751">
        <w:rPr>
          <w:rFonts w:ascii="Arial" w:hAnsi="Arial" w:cs="Arial"/>
          <w:b/>
          <w:bCs/>
          <w:sz w:val="32"/>
          <w:szCs w:val="32"/>
        </w:rPr>
        <w:t>SERVICIO INTEGRAL PARA EL FORTALECIMIENTO DE INFRAESTRUCTURA DE IMAGENOLOGÍA, ADMINISTRACIÓN, ALMACENAMIENTO E INTERPRETACIÓN REMOTA DE IMÁGENES MÉDICAS EN DIFERENTES UNIDADES DEL O.P.D. SERVICIOS DE SALUD JALISCO</w:t>
      </w:r>
      <w:r w:rsidRPr="00412BF9">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49CA0F2A" w14:textId="1C583BA3" w:rsidR="00197BDD" w:rsidRPr="000C18F7" w:rsidRDefault="00A209CC" w:rsidP="005A52B3">
      <w:pPr>
        <w:spacing w:after="0" w:line="240" w:lineRule="auto"/>
        <w:jc w:val="both"/>
        <w:rPr>
          <w:rFonts w:ascii="Arial" w:eastAsia="Arial" w:hAnsi="Arial" w:cs="Arial"/>
          <w:color w:val="000000"/>
          <w:sz w:val="18"/>
          <w:szCs w:val="18"/>
        </w:rPr>
      </w:pPr>
      <w:bookmarkStart w:id="1"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w:t>
      </w:r>
      <w:r w:rsidR="00D16270">
        <w:rPr>
          <w:rFonts w:ascii="Arial" w:eastAsia="Arial" w:hAnsi="Arial" w:cs="Arial"/>
          <w:color w:val="000000"/>
          <w:sz w:val="18"/>
          <w:szCs w:val="18"/>
        </w:rPr>
        <w:t xml:space="preserve">numeral 1, </w:t>
      </w:r>
      <w:r w:rsidRPr="000C18F7">
        <w:rPr>
          <w:rFonts w:ascii="Arial" w:eastAsia="Arial" w:hAnsi="Arial" w:cs="Arial"/>
          <w:color w:val="000000"/>
          <w:sz w:val="18"/>
          <w:szCs w:val="18"/>
        </w:rPr>
        <w:t xml:space="preserve">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w:t>
      </w:r>
      <w:r w:rsidR="00A33751" w:rsidRPr="00A33751">
        <w:rPr>
          <w:rFonts w:ascii="Arial" w:eastAsia="Arial" w:hAnsi="Arial" w:cs="Arial"/>
          <w:b/>
          <w:bCs/>
          <w:color w:val="000000"/>
          <w:sz w:val="18"/>
          <w:szCs w:val="18"/>
        </w:rPr>
        <w:t>DE</w:t>
      </w:r>
      <w:r w:rsidR="00E42CFC" w:rsidRPr="00A33751">
        <w:rPr>
          <w:rFonts w:ascii="Arial" w:eastAsia="Arial" w:hAnsi="Arial" w:cs="Arial"/>
          <w:b/>
          <w:bCs/>
          <w:color w:val="000000"/>
          <w:sz w:val="18"/>
          <w:szCs w:val="18"/>
        </w:rPr>
        <w:t xml:space="preserve"> </w:t>
      </w:r>
      <w:r w:rsidR="00A33751" w:rsidRPr="00A33751">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C102FC">
        <w:rPr>
          <w:rFonts w:ascii="Arial" w:eastAsia="Arial" w:hAnsi="Arial" w:cs="Arial"/>
          <w:b/>
          <w:bCs/>
          <w:color w:val="000000"/>
          <w:sz w:val="18"/>
          <w:szCs w:val="18"/>
        </w:rPr>
        <w:t xml:space="preserve">LICITACIÓN PÚBLICA LOCAL </w:t>
      </w:r>
      <w:r w:rsidR="00176AAD">
        <w:rPr>
          <w:rFonts w:ascii="Arial" w:eastAsia="Arial" w:hAnsi="Arial" w:cs="Arial"/>
          <w:b/>
          <w:bCs/>
          <w:color w:val="000000"/>
          <w:sz w:val="18"/>
          <w:szCs w:val="18"/>
        </w:rPr>
        <w:t>SECGSSJ-LCCC-06</w:t>
      </w:r>
      <w:r w:rsidR="00A33751">
        <w:rPr>
          <w:rFonts w:ascii="Arial" w:eastAsia="Arial" w:hAnsi="Arial" w:cs="Arial"/>
          <w:b/>
          <w:bCs/>
          <w:color w:val="000000"/>
          <w:sz w:val="18"/>
          <w:szCs w:val="18"/>
        </w:rPr>
        <w:t>6</w:t>
      </w:r>
      <w:r w:rsidR="00176AAD">
        <w:rPr>
          <w:rFonts w:ascii="Arial" w:eastAsia="Arial" w:hAnsi="Arial" w:cs="Arial"/>
          <w:b/>
          <w:bCs/>
          <w:color w:val="000000"/>
          <w:sz w:val="18"/>
          <w:szCs w:val="18"/>
        </w:rPr>
        <w:t>-2023</w:t>
      </w:r>
      <w:r w:rsidR="00412BF9">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A33751" w:rsidRPr="00A33751">
        <w:rPr>
          <w:rFonts w:ascii="Arial" w:hAnsi="Arial" w:cs="Arial"/>
          <w:b/>
          <w:bCs/>
          <w:sz w:val="18"/>
          <w:szCs w:val="18"/>
        </w:rPr>
        <w:t>SERVICIO INTEGRAL PARA EL FORTALECIMIENTO DE INFRAESTRUCTURA DE IMAGENOLOGÍA, ADMINISTRACIÓN, ALMACENAMIENTO E INTERPRETACIÓN REMOTA DE IMÁGENES MÉDICAS EN DIFERENTES UNIDADES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A33751" w:rsidRPr="000C18F7">
        <w:rPr>
          <w:rFonts w:ascii="Arial" w:eastAsia="Arial" w:hAnsi="Arial" w:cs="Arial"/>
          <w:b/>
          <w:bCs/>
          <w:color w:val="000000"/>
          <w:sz w:val="18"/>
          <w:szCs w:val="18"/>
        </w:rPr>
        <w:t>PROCEDIMIENTO</w:t>
      </w:r>
      <w:r w:rsidR="00A33751" w:rsidRPr="000C18F7">
        <w:rPr>
          <w:rFonts w:ascii="Arial" w:eastAsia="Arial" w:hAnsi="Arial" w:cs="Arial"/>
          <w:color w:val="000000"/>
          <w:sz w:val="18"/>
          <w:szCs w:val="18"/>
        </w:rPr>
        <w:t xml:space="preserve"> </w:t>
      </w:r>
      <w:r w:rsidR="00A33751" w:rsidRPr="00A33751">
        <w:rPr>
          <w:rFonts w:ascii="Arial" w:eastAsia="Arial" w:hAnsi="Arial" w:cs="Arial"/>
          <w:b/>
          <w:bCs/>
          <w:color w:val="000000"/>
          <w:sz w:val="18"/>
          <w:szCs w:val="18"/>
        </w:rPr>
        <w:t>DE CONTRATACIÓN</w:t>
      </w:r>
      <w:r w:rsidR="00E42CFC" w:rsidRPr="000C18F7">
        <w:rPr>
          <w:rFonts w:ascii="Arial" w:eastAsia="Arial" w:hAnsi="Arial" w:cs="Arial"/>
          <w:color w:val="000000"/>
          <w:sz w:val="18"/>
          <w:szCs w:val="18"/>
        </w:rPr>
        <w:t xml:space="preserve">, </w:t>
      </w:r>
      <w:r w:rsidR="00AC316E" w:rsidRPr="0059221D">
        <w:rPr>
          <w:rFonts w:ascii="Arial" w:eastAsia="Arial" w:hAnsi="Arial" w:cs="Arial"/>
          <w:color w:val="000000"/>
          <w:sz w:val="18"/>
          <w:szCs w:val="18"/>
        </w:rPr>
        <w:t>el cual</w:t>
      </w:r>
      <w:r w:rsidR="00AC316E">
        <w:rPr>
          <w:rFonts w:ascii="Arial" w:eastAsia="Arial" w:hAnsi="Arial" w:cs="Arial"/>
          <w:color w:val="000000"/>
          <w:sz w:val="18"/>
          <w:szCs w:val="18"/>
        </w:rPr>
        <w:t xml:space="preserve"> cuenta con suficiencia presupuestal y</w:t>
      </w:r>
      <w:r w:rsidR="00AC316E" w:rsidRPr="0059221D">
        <w:rPr>
          <w:rFonts w:ascii="Arial" w:eastAsia="Arial" w:hAnsi="Arial" w:cs="Arial"/>
          <w:color w:val="000000"/>
          <w:sz w:val="18"/>
          <w:szCs w:val="18"/>
        </w:rPr>
        <w:t xml:space="preserve"> se llevará a cabo con </w:t>
      </w:r>
      <w:r w:rsidR="00AC316E" w:rsidRPr="00DB061F">
        <w:rPr>
          <w:rFonts w:ascii="Arial" w:eastAsia="Arial" w:hAnsi="Arial" w:cs="Arial"/>
          <w:color w:val="000000"/>
          <w:sz w:val="18"/>
          <w:szCs w:val="18"/>
        </w:rPr>
        <w:t>recurso</w:t>
      </w:r>
      <w:r w:rsidR="00AC316E">
        <w:rPr>
          <w:rFonts w:ascii="Arial" w:eastAsia="Arial" w:hAnsi="Arial" w:cs="Arial"/>
          <w:color w:val="000000"/>
          <w:sz w:val="18"/>
          <w:szCs w:val="18"/>
        </w:rPr>
        <w:t>s</w:t>
      </w:r>
      <w:r w:rsidR="008906E0">
        <w:rPr>
          <w:rFonts w:ascii="Arial" w:eastAsia="Arial" w:hAnsi="Arial" w:cs="Arial"/>
          <w:color w:val="000000"/>
          <w:sz w:val="18"/>
          <w:szCs w:val="18"/>
        </w:rPr>
        <w:t xml:space="preserve"> </w:t>
      </w:r>
      <w:r w:rsidR="008906E0" w:rsidRPr="00B2774A">
        <w:rPr>
          <w:rFonts w:ascii="Arial" w:eastAsia="Arial" w:hAnsi="Arial" w:cs="Arial"/>
          <w:b/>
          <w:bCs/>
          <w:color w:val="000000"/>
          <w:sz w:val="18"/>
          <w:szCs w:val="18"/>
        </w:rPr>
        <w:t>FEDERALES ETIQUETADOS</w:t>
      </w:r>
      <w:r w:rsidR="008906E0">
        <w:rPr>
          <w:rFonts w:ascii="Arial" w:eastAsia="Arial" w:hAnsi="Arial" w:cs="Arial"/>
          <w:b/>
          <w:bCs/>
          <w:color w:val="000000"/>
          <w:sz w:val="18"/>
          <w:szCs w:val="18"/>
        </w:rPr>
        <w:t>,</w:t>
      </w:r>
      <w:r w:rsidR="008906E0">
        <w:rPr>
          <w:rFonts w:ascii="Arial" w:eastAsia="Arial" w:hAnsi="Arial" w:cs="Arial"/>
          <w:color w:val="000000"/>
          <w:sz w:val="18"/>
          <w:szCs w:val="18"/>
        </w:rPr>
        <w:t xml:space="preserve"> fuente de </w:t>
      </w:r>
      <w:r w:rsidR="008906E0" w:rsidRPr="001D2EFD">
        <w:rPr>
          <w:rFonts w:ascii="Arial" w:eastAsia="Arial" w:hAnsi="Arial" w:cs="Arial"/>
          <w:color w:val="000000"/>
          <w:sz w:val="18"/>
          <w:szCs w:val="18"/>
        </w:rPr>
        <w:t xml:space="preserve">financiamiento </w:t>
      </w:r>
      <w:r w:rsidR="00A33751">
        <w:rPr>
          <w:rFonts w:ascii="Arial" w:eastAsia="Arial" w:hAnsi="Arial" w:cs="Arial"/>
          <w:b/>
          <w:color w:val="000000"/>
          <w:sz w:val="18"/>
          <w:szCs w:val="18"/>
        </w:rPr>
        <w:t xml:space="preserve">APORTACIÓN SOLIDARIA LIQUIDA ESTATAL 2023 </w:t>
      </w:r>
      <w:r w:rsidR="001D2EFD" w:rsidRPr="00A33751">
        <w:rPr>
          <w:rFonts w:ascii="Arial" w:eastAsia="Arial" w:hAnsi="Arial" w:cs="Arial"/>
          <w:bCs/>
          <w:color w:val="000000"/>
          <w:sz w:val="18"/>
          <w:szCs w:val="18"/>
        </w:rPr>
        <w:t>y</w:t>
      </w:r>
      <w:r w:rsidR="001D2EFD">
        <w:rPr>
          <w:rFonts w:ascii="Arial" w:eastAsia="Arial" w:hAnsi="Arial" w:cs="Arial"/>
          <w:b/>
          <w:color w:val="000000"/>
          <w:sz w:val="18"/>
          <w:szCs w:val="18"/>
        </w:rPr>
        <w:t xml:space="preserve"> FONDO DE PARTICIPACIONES NO CONDICIONADAS</w:t>
      </w:r>
      <w:r w:rsidR="00A33751">
        <w:rPr>
          <w:rFonts w:ascii="Arial" w:eastAsia="Arial" w:hAnsi="Arial" w:cs="Arial"/>
          <w:b/>
          <w:color w:val="000000"/>
          <w:sz w:val="18"/>
          <w:szCs w:val="18"/>
        </w:rPr>
        <w:t xml:space="preserve"> 2023</w:t>
      </w:r>
      <w:r w:rsidR="006647F2" w:rsidRPr="001D2EFD">
        <w:rPr>
          <w:rFonts w:ascii="Arial" w:eastAsia="Arial" w:hAnsi="Arial" w:cs="Arial"/>
          <w:b/>
          <w:color w:val="000000"/>
          <w:sz w:val="18"/>
          <w:szCs w:val="18"/>
        </w:rPr>
        <w:t xml:space="preserve">, </w:t>
      </w:r>
      <w:r w:rsidR="00431FF6" w:rsidRPr="001D2EFD">
        <w:rPr>
          <w:rFonts w:ascii="Arial" w:eastAsia="Arial" w:hAnsi="Arial" w:cs="Arial"/>
          <w:bCs/>
          <w:color w:val="000000"/>
          <w:sz w:val="18"/>
          <w:szCs w:val="18"/>
        </w:rPr>
        <w:t>partida objeto del gasto</w:t>
      </w:r>
      <w:r w:rsidR="001D2EFD">
        <w:rPr>
          <w:rFonts w:ascii="Arial" w:eastAsia="Arial" w:hAnsi="Arial" w:cs="Arial"/>
          <w:b/>
          <w:color w:val="000000"/>
          <w:sz w:val="18"/>
          <w:szCs w:val="18"/>
        </w:rPr>
        <w:t xml:space="preserve"> </w:t>
      </w:r>
      <w:r w:rsidR="00A33751">
        <w:rPr>
          <w:rFonts w:ascii="Arial" w:eastAsia="Arial" w:hAnsi="Arial" w:cs="Arial"/>
          <w:b/>
          <w:color w:val="000000"/>
          <w:sz w:val="18"/>
          <w:szCs w:val="18"/>
        </w:rPr>
        <w:t>33903</w:t>
      </w:r>
      <w:r w:rsidR="00B33FE3" w:rsidRPr="001D2EFD">
        <w:rPr>
          <w:rFonts w:ascii="Arial" w:eastAsia="Arial" w:hAnsi="Arial" w:cs="Arial"/>
          <w:b/>
          <w:color w:val="000000"/>
          <w:sz w:val="18"/>
          <w:szCs w:val="18"/>
        </w:rPr>
        <w:t xml:space="preserve"> </w:t>
      </w:r>
      <w:r w:rsidR="00431FF6" w:rsidRPr="001D2EFD">
        <w:rPr>
          <w:rFonts w:ascii="Arial" w:eastAsia="Arial" w:hAnsi="Arial" w:cs="Arial"/>
          <w:bCs/>
          <w:color w:val="000000"/>
          <w:sz w:val="18"/>
          <w:szCs w:val="18"/>
        </w:rPr>
        <w:t>del</w:t>
      </w:r>
      <w:r w:rsidR="00431FF6" w:rsidRPr="005F562B">
        <w:rPr>
          <w:rFonts w:ascii="Arial" w:eastAsia="Arial" w:hAnsi="Arial" w:cs="Arial"/>
          <w:b/>
          <w:color w:val="000000"/>
          <w:sz w:val="18"/>
          <w:szCs w:val="18"/>
        </w:rPr>
        <w:t xml:space="preserve"> Ejercicio</w:t>
      </w:r>
      <w:r w:rsidR="00431FF6" w:rsidRPr="00B81A73">
        <w:rPr>
          <w:rFonts w:ascii="Arial" w:eastAsia="Arial" w:hAnsi="Arial" w:cs="Arial"/>
          <w:b/>
          <w:color w:val="000000"/>
          <w:sz w:val="18"/>
          <w:szCs w:val="18"/>
        </w:rPr>
        <w:t xml:space="preserve"> </w:t>
      </w:r>
      <w:r w:rsidR="00431FF6" w:rsidRPr="00B81A73">
        <w:rPr>
          <w:rFonts w:ascii="Arial" w:eastAsia="Arial" w:hAnsi="Arial" w:cs="Arial"/>
          <w:b/>
          <w:bCs/>
          <w:color w:val="000000"/>
          <w:sz w:val="18"/>
          <w:szCs w:val="18"/>
        </w:rPr>
        <w:t>Presupuestal</w:t>
      </w:r>
      <w:r w:rsidR="00431FF6" w:rsidRPr="00B81A73">
        <w:rPr>
          <w:rFonts w:ascii="Arial" w:eastAsia="Arial" w:hAnsi="Arial" w:cs="Arial"/>
          <w:b/>
          <w:color w:val="000000"/>
          <w:sz w:val="18"/>
          <w:szCs w:val="18"/>
        </w:rPr>
        <w:t xml:space="preserve"> 2023</w:t>
      </w:r>
      <w:r w:rsidR="0047699E">
        <w:rPr>
          <w:rFonts w:ascii="Arial" w:eastAsia="Arial" w:hAnsi="Arial" w:cs="Arial"/>
          <w:b/>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bookmarkEnd w:id="1"/>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36870" w:rsidRDefault="0028040D" w:rsidP="00E66674">
      <w:pPr>
        <w:spacing w:after="0" w:line="240" w:lineRule="auto"/>
        <w:ind w:right="140"/>
        <w:jc w:val="center"/>
        <w:rPr>
          <w:rFonts w:ascii="Arial" w:eastAsia="Times New Roman" w:hAnsi="Arial" w:cs="Arial"/>
          <w:b/>
          <w:sz w:val="18"/>
          <w:szCs w:val="18"/>
          <w:lang w:val="pt-PT"/>
        </w:rPr>
      </w:pPr>
      <w:r w:rsidRPr="00E36870">
        <w:rPr>
          <w:rFonts w:ascii="Arial" w:eastAsia="Arial" w:hAnsi="Arial" w:cs="Arial"/>
          <w:b/>
          <w:color w:val="000000"/>
          <w:sz w:val="18"/>
          <w:szCs w:val="18"/>
          <w:lang w:val="pt-PT"/>
        </w:rPr>
        <w:t xml:space="preserve">B A S E S </w:t>
      </w:r>
    </w:p>
    <w:p w14:paraId="0046E853" w14:textId="77777777" w:rsidR="001702DF" w:rsidRPr="00E36870" w:rsidRDefault="001702DF" w:rsidP="00E66674">
      <w:pPr>
        <w:spacing w:after="0" w:line="240" w:lineRule="auto"/>
        <w:rPr>
          <w:rFonts w:ascii="Arial" w:eastAsia="Times New Roman" w:hAnsi="Arial" w:cs="Arial"/>
          <w:sz w:val="18"/>
          <w:szCs w:val="18"/>
          <w:lang w:val="pt-PT"/>
        </w:rPr>
      </w:pPr>
    </w:p>
    <w:p w14:paraId="4269382D" w14:textId="7CCC5139" w:rsidR="0028040D" w:rsidRPr="00E36870" w:rsidRDefault="0028040D" w:rsidP="00E66674">
      <w:pPr>
        <w:spacing w:after="0" w:line="240" w:lineRule="auto"/>
        <w:ind w:right="140"/>
        <w:rPr>
          <w:rFonts w:ascii="Arial" w:eastAsia="Arial" w:hAnsi="Arial" w:cs="Arial"/>
          <w:color w:val="000000"/>
          <w:sz w:val="18"/>
          <w:szCs w:val="18"/>
          <w:u w:val="single"/>
          <w:lang w:val="pt-PT"/>
        </w:rPr>
      </w:pPr>
      <w:r w:rsidRPr="00E36870">
        <w:rPr>
          <w:rFonts w:ascii="Arial" w:eastAsia="Arial" w:hAnsi="Arial" w:cs="Arial"/>
          <w:color w:val="000000"/>
          <w:sz w:val="18"/>
          <w:szCs w:val="18"/>
          <w:u w:val="single"/>
          <w:lang w:val="pt-PT"/>
        </w:rPr>
        <w:t xml:space="preserve">Para los fines de estas </w:t>
      </w:r>
      <w:r w:rsidR="002D34D1" w:rsidRPr="00E36870">
        <w:rPr>
          <w:rFonts w:ascii="Arial" w:eastAsia="Arial" w:hAnsi="Arial" w:cs="Arial"/>
          <w:b/>
          <w:color w:val="000000"/>
          <w:sz w:val="18"/>
          <w:szCs w:val="18"/>
          <w:u w:val="single"/>
          <w:lang w:val="pt-PT"/>
        </w:rPr>
        <w:t>BASES</w:t>
      </w:r>
      <w:r w:rsidRPr="00E36870">
        <w:rPr>
          <w:rFonts w:ascii="Arial" w:eastAsia="Arial" w:hAnsi="Arial" w:cs="Arial"/>
          <w:color w:val="000000"/>
          <w:sz w:val="18"/>
          <w:szCs w:val="18"/>
          <w:u w:val="single"/>
          <w:lang w:val="pt-PT"/>
        </w:rPr>
        <w:t>, se entenderá por:</w:t>
      </w:r>
    </w:p>
    <w:p w14:paraId="7E20EA33" w14:textId="4FC59725" w:rsidR="005420EA" w:rsidRPr="00E36870"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29"/>
        <w:gridCol w:w="6975"/>
      </w:tblGrid>
      <w:tr w:rsidR="005420EA" w:rsidRPr="000C18F7" w14:paraId="166A13A1" w14:textId="77777777" w:rsidTr="00166B42">
        <w:trPr>
          <w:trHeight w:val="20"/>
        </w:trPr>
        <w:tc>
          <w:tcPr>
            <w:tcW w:w="1211" w:type="pct"/>
            <w:shd w:val="clear" w:color="auto" w:fill="D9D9D9"/>
            <w:vAlign w:val="center"/>
          </w:tcPr>
          <w:p w14:paraId="799E5F14" w14:textId="3BB5A6DB"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166B42">
        <w:trPr>
          <w:trHeight w:val="20"/>
        </w:trPr>
        <w:tc>
          <w:tcPr>
            <w:tcW w:w="1211" w:type="pct"/>
            <w:vAlign w:val="center"/>
          </w:tcPr>
          <w:p w14:paraId="7E7FB497" w14:textId="4FCF29AA"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22FC45B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Requisitos y condiciones de participación en que se desarrollará el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p>
        </w:tc>
      </w:tr>
      <w:tr w:rsidR="005420EA" w:rsidRPr="000C18F7" w14:paraId="0B2388D5" w14:textId="77777777" w:rsidTr="00166B42">
        <w:trPr>
          <w:trHeight w:val="20"/>
        </w:trPr>
        <w:tc>
          <w:tcPr>
            <w:tcW w:w="1211" w:type="pct"/>
            <w:shd w:val="clear" w:color="auto" w:fill="D9D9D9"/>
            <w:vAlign w:val="center"/>
          </w:tcPr>
          <w:p w14:paraId="2DFE1910" w14:textId="597E2E41"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166B42">
        <w:trPr>
          <w:trHeight w:val="20"/>
        </w:trPr>
        <w:tc>
          <w:tcPr>
            <w:tcW w:w="1211" w:type="pct"/>
            <w:vAlign w:val="center"/>
          </w:tcPr>
          <w:p w14:paraId="6D45049B" w14:textId="58C1691A"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166B42">
        <w:trPr>
          <w:trHeight w:val="20"/>
        </w:trPr>
        <w:tc>
          <w:tcPr>
            <w:tcW w:w="1211" w:type="pct"/>
            <w:shd w:val="clear" w:color="auto" w:fill="D9D9D9"/>
            <w:vAlign w:val="center"/>
          </w:tcPr>
          <w:p w14:paraId="6D710FCB" w14:textId="0EE9DD18"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166B42">
        <w:trPr>
          <w:trHeight w:val="20"/>
        </w:trPr>
        <w:tc>
          <w:tcPr>
            <w:tcW w:w="1211" w:type="pct"/>
            <w:vAlign w:val="center"/>
          </w:tcPr>
          <w:p w14:paraId="147DFEDF" w14:textId="3CD3A29B"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166B42">
        <w:trPr>
          <w:trHeight w:val="20"/>
        </w:trPr>
        <w:tc>
          <w:tcPr>
            <w:tcW w:w="1211" w:type="pct"/>
            <w:shd w:val="clear" w:color="auto" w:fill="D9D9D9"/>
            <w:vAlign w:val="center"/>
          </w:tcPr>
          <w:p w14:paraId="0A6C96B8" w14:textId="1E11F9B0"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598F0245"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Es el llamado a los interesados a participar en determinado procedimiento de </w:t>
            </w:r>
            <w:r w:rsidR="005C5846">
              <w:rPr>
                <w:rFonts w:ascii="Arial" w:hAnsi="Arial" w:cs="Arial"/>
                <w:color w:val="000000"/>
                <w:sz w:val="18"/>
                <w:szCs w:val="18"/>
              </w:rPr>
              <w:t xml:space="preserve">contratación </w:t>
            </w:r>
            <w:r w:rsidRPr="000C18F7">
              <w:rPr>
                <w:rFonts w:ascii="Arial" w:hAnsi="Arial" w:cs="Arial"/>
                <w:color w:val="000000"/>
                <w:sz w:val="18"/>
                <w:szCs w:val="18"/>
              </w:rPr>
              <w:t>o enajenación.</w:t>
            </w:r>
          </w:p>
        </w:tc>
      </w:tr>
      <w:tr w:rsidR="005420EA" w:rsidRPr="000C18F7" w14:paraId="31AA55B8" w14:textId="77777777" w:rsidTr="00166B42">
        <w:trPr>
          <w:trHeight w:val="20"/>
        </w:trPr>
        <w:tc>
          <w:tcPr>
            <w:tcW w:w="1211" w:type="pct"/>
            <w:vAlign w:val="center"/>
          </w:tcPr>
          <w:p w14:paraId="696A3D8B" w14:textId="1980F557"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105BBC74" w:rsidR="00D10669" w:rsidRPr="005C27BF" w:rsidRDefault="00A33751" w:rsidP="00166B42">
            <w:pPr>
              <w:widowControl w:val="0"/>
              <w:spacing w:after="0" w:line="240" w:lineRule="auto"/>
              <w:jc w:val="both"/>
              <w:rPr>
                <w:rFonts w:ascii="Arial" w:hAnsi="Arial" w:cs="Arial"/>
                <w:b/>
                <w:color w:val="000000"/>
                <w:sz w:val="18"/>
                <w:szCs w:val="18"/>
              </w:rPr>
            </w:pPr>
            <w:r w:rsidRPr="00A33751">
              <w:rPr>
                <w:rFonts w:ascii="Arial" w:hAnsi="Arial" w:cs="Arial"/>
                <w:bCs/>
                <w:color w:val="000000"/>
                <w:sz w:val="18"/>
                <w:szCs w:val="18"/>
              </w:rPr>
              <w:t>Subdirección General Médica del O.P.D. Servicios de Salud Jalisco</w:t>
            </w:r>
            <w:r>
              <w:rPr>
                <w:rFonts w:ascii="Arial" w:hAnsi="Arial" w:cs="Arial"/>
                <w:bCs/>
                <w:color w:val="000000"/>
                <w:sz w:val="18"/>
                <w:szCs w:val="18"/>
              </w:rPr>
              <w:t>.</w:t>
            </w:r>
          </w:p>
        </w:tc>
      </w:tr>
      <w:tr w:rsidR="005420EA" w:rsidRPr="000C18F7" w14:paraId="12994A1C" w14:textId="77777777" w:rsidTr="00166B42">
        <w:trPr>
          <w:trHeight w:val="20"/>
        </w:trPr>
        <w:tc>
          <w:tcPr>
            <w:tcW w:w="1211" w:type="pct"/>
            <w:shd w:val="clear" w:color="auto" w:fill="D9D9D9" w:themeFill="background1" w:themeFillShade="D9"/>
            <w:vAlign w:val="center"/>
          </w:tcPr>
          <w:p w14:paraId="6EA74031" w14:textId="32A4A590"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166B42">
        <w:trPr>
          <w:trHeight w:val="20"/>
        </w:trPr>
        <w:tc>
          <w:tcPr>
            <w:tcW w:w="1211" w:type="pct"/>
            <w:shd w:val="clear" w:color="auto" w:fill="auto"/>
            <w:vAlign w:val="center"/>
          </w:tcPr>
          <w:p w14:paraId="1DBCD344" w14:textId="717049DF"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166B42">
        <w:trPr>
          <w:trHeight w:val="20"/>
        </w:trPr>
        <w:tc>
          <w:tcPr>
            <w:tcW w:w="1211" w:type="pct"/>
            <w:shd w:val="clear" w:color="auto" w:fill="D9D9D9" w:themeFill="background1" w:themeFillShade="D9"/>
            <w:vAlign w:val="center"/>
          </w:tcPr>
          <w:p w14:paraId="3BDD6146" w14:textId="7BCED191" w:rsidR="005420EA" w:rsidRPr="000C18F7" w:rsidRDefault="005420EA" w:rsidP="00166B42">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166B42">
        <w:trPr>
          <w:trHeight w:val="20"/>
        </w:trPr>
        <w:tc>
          <w:tcPr>
            <w:tcW w:w="1211" w:type="pct"/>
            <w:shd w:val="clear" w:color="auto" w:fill="auto"/>
            <w:vAlign w:val="center"/>
          </w:tcPr>
          <w:p w14:paraId="7C47BF65" w14:textId="70375597"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166B42">
        <w:trPr>
          <w:trHeight w:val="20"/>
        </w:trPr>
        <w:tc>
          <w:tcPr>
            <w:tcW w:w="1211" w:type="pct"/>
            <w:shd w:val="clear" w:color="auto" w:fill="D9D9D9" w:themeFill="background1" w:themeFillShade="D9"/>
            <w:vAlign w:val="center"/>
          </w:tcPr>
          <w:p w14:paraId="46900E4A" w14:textId="569B5F68"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166B42">
        <w:trPr>
          <w:trHeight w:val="20"/>
        </w:trPr>
        <w:tc>
          <w:tcPr>
            <w:tcW w:w="1211" w:type="pct"/>
            <w:shd w:val="clear" w:color="auto" w:fill="auto"/>
            <w:vAlign w:val="center"/>
          </w:tcPr>
          <w:p w14:paraId="72FB4AD9" w14:textId="4407E471"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166B42">
        <w:trPr>
          <w:trHeight w:val="20"/>
        </w:trPr>
        <w:tc>
          <w:tcPr>
            <w:tcW w:w="1211" w:type="pct"/>
            <w:shd w:val="clear" w:color="auto" w:fill="D9D9D9" w:themeFill="background1" w:themeFillShade="D9"/>
            <w:vAlign w:val="center"/>
          </w:tcPr>
          <w:p w14:paraId="690F5B38" w14:textId="3964D1F1"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166B42">
        <w:trPr>
          <w:trHeight w:val="20"/>
        </w:trPr>
        <w:tc>
          <w:tcPr>
            <w:tcW w:w="1211" w:type="pct"/>
            <w:shd w:val="clear" w:color="auto" w:fill="auto"/>
            <w:vAlign w:val="center"/>
          </w:tcPr>
          <w:p w14:paraId="588B2681" w14:textId="33ACB416" w:rsidR="005420EA" w:rsidRPr="000C18F7" w:rsidRDefault="00EB3B79" w:rsidP="00166B42">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166B42">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166B42">
        <w:trPr>
          <w:trHeight w:val="20"/>
        </w:trPr>
        <w:tc>
          <w:tcPr>
            <w:tcW w:w="1211" w:type="pct"/>
            <w:shd w:val="clear" w:color="auto" w:fill="D9D9D9" w:themeFill="background1" w:themeFillShade="D9"/>
            <w:vAlign w:val="center"/>
          </w:tcPr>
          <w:p w14:paraId="2251ACD6" w14:textId="50AA1B5F"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166B42">
        <w:trPr>
          <w:trHeight w:val="20"/>
        </w:trPr>
        <w:tc>
          <w:tcPr>
            <w:tcW w:w="1211" w:type="pct"/>
            <w:shd w:val="clear" w:color="auto" w:fill="auto"/>
            <w:vAlign w:val="center"/>
          </w:tcPr>
          <w:p w14:paraId="00D2015E" w14:textId="28E8DC83"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166B42">
        <w:trPr>
          <w:trHeight w:val="20"/>
        </w:trPr>
        <w:tc>
          <w:tcPr>
            <w:tcW w:w="1211" w:type="pct"/>
            <w:shd w:val="clear" w:color="auto" w:fill="D9D9D9" w:themeFill="background1" w:themeFillShade="D9"/>
            <w:vAlign w:val="center"/>
          </w:tcPr>
          <w:p w14:paraId="07EFAC8B" w14:textId="51E90E6E"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77C4A2A"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w:t>
            </w:r>
            <w:r w:rsidR="005C5846">
              <w:rPr>
                <w:rFonts w:ascii="Arial" w:hAnsi="Arial" w:cs="Arial"/>
                <w:color w:val="000000"/>
                <w:sz w:val="18"/>
                <w:szCs w:val="18"/>
              </w:rPr>
              <w:t>contratación</w:t>
            </w:r>
            <w:r w:rsidRPr="000C18F7">
              <w:rPr>
                <w:rFonts w:ascii="Arial" w:hAnsi="Arial" w:cs="Arial"/>
                <w:color w:val="000000"/>
                <w:sz w:val="18"/>
                <w:szCs w:val="18"/>
              </w:rPr>
              <w:t xml:space="preserve">,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Pr="000C18F7">
              <w:rPr>
                <w:rFonts w:ascii="Arial" w:hAnsi="Arial" w:cs="Arial"/>
                <w:color w:val="000000"/>
                <w:sz w:val="18"/>
                <w:szCs w:val="18"/>
              </w:rPr>
              <w:lastRenderedPageBreak/>
              <w:t>proposición.</w:t>
            </w:r>
          </w:p>
        </w:tc>
      </w:tr>
      <w:tr w:rsidR="005420EA" w:rsidRPr="000C18F7" w14:paraId="72CD7EAA" w14:textId="77777777" w:rsidTr="00166B42">
        <w:trPr>
          <w:trHeight w:val="20"/>
        </w:trPr>
        <w:tc>
          <w:tcPr>
            <w:tcW w:w="1211" w:type="pct"/>
            <w:shd w:val="clear" w:color="auto" w:fill="auto"/>
            <w:vAlign w:val="center"/>
          </w:tcPr>
          <w:p w14:paraId="4ECC088C" w14:textId="38B78E83"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 xml:space="preserve">PROCEDIMIENTO DE </w:t>
            </w:r>
            <w:r w:rsidR="005C5846">
              <w:rPr>
                <w:rFonts w:ascii="Arial" w:hAnsi="Arial" w:cs="Arial"/>
                <w:b/>
                <w:color w:val="000000"/>
                <w:sz w:val="18"/>
                <w:szCs w:val="18"/>
              </w:rPr>
              <w:t>CONTRATACIÓN</w:t>
            </w:r>
          </w:p>
        </w:tc>
        <w:tc>
          <w:tcPr>
            <w:tcW w:w="3789" w:type="pct"/>
            <w:shd w:val="clear" w:color="auto" w:fill="auto"/>
            <w:vAlign w:val="center"/>
          </w:tcPr>
          <w:p w14:paraId="0470B49C" w14:textId="1E48AAE6" w:rsidR="005420EA" w:rsidRPr="000C18F7" w:rsidRDefault="00C102FC" w:rsidP="00166B42">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LOCAL </w:t>
            </w:r>
            <w:r w:rsidR="00176AAD">
              <w:rPr>
                <w:rFonts w:ascii="Arial" w:hAnsi="Arial" w:cs="Arial"/>
                <w:color w:val="000000"/>
                <w:sz w:val="18"/>
                <w:szCs w:val="18"/>
              </w:rPr>
              <w:t>SECGSSJ-LCCC-06</w:t>
            </w:r>
            <w:r w:rsidR="00A33751">
              <w:rPr>
                <w:rFonts w:ascii="Arial" w:hAnsi="Arial" w:cs="Arial"/>
                <w:color w:val="000000"/>
                <w:sz w:val="18"/>
                <w:szCs w:val="18"/>
              </w:rPr>
              <w:t>6</w:t>
            </w:r>
            <w:r w:rsidR="00176AAD">
              <w:rPr>
                <w:rFonts w:ascii="Arial" w:hAnsi="Arial" w:cs="Arial"/>
                <w:color w:val="000000"/>
                <w:sz w:val="18"/>
                <w:szCs w:val="18"/>
              </w:rPr>
              <w:t>-2023</w:t>
            </w:r>
            <w:r w:rsidR="00412BF9">
              <w:rPr>
                <w:rFonts w:ascii="Arial" w:hAnsi="Arial" w:cs="Arial"/>
                <w:color w:val="000000"/>
                <w:sz w:val="18"/>
                <w:szCs w:val="18"/>
              </w:rPr>
              <w:t xml:space="preserve"> CON CONCURRENCIA DE COMITÉ</w:t>
            </w:r>
            <w:r w:rsidR="005420EA" w:rsidRPr="000C18F7">
              <w:rPr>
                <w:rFonts w:ascii="Arial" w:hAnsi="Arial" w:cs="Arial"/>
                <w:color w:val="000000"/>
                <w:sz w:val="18"/>
                <w:szCs w:val="18"/>
              </w:rPr>
              <w:t>, “</w:t>
            </w:r>
            <w:r w:rsidR="00A33751" w:rsidRPr="00A33751">
              <w:rPr>
                <w:rFonts w:ascii="Arial" w:hAnsi="Arial" w:cs="Arial"/>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5420EA" w:rsidRPr="000C18F7">
              <w:rPr>
                <w:rFonts w:ascii="Arial" w:hAnsi="Arial" w:cs="Arial"/>
                <w:color w:val="000000"/>
                <w:sz w:val="18"/>
                <w:szCs w:val="18"/>
              </w:rPr>
              <w:t>”.</w:t>
            </w:r>
          </w:p>
        </w:tc>
      </w:tr>
      <w:tr w:rsidR="005420EA" w:rsidRPr="000C18F7" w14:paraId="085265DB" w14:textId="77777777" w:rsidTr="00166B42">
        <w:trPr>
          <w:trHeight w:val="20"/>
        </w:trPr>
        <w:tc>
          <w:tcPr>
            <w:tcW w:w="1211" w:type="pct"/>
            <w:shd w:val="clear" w:color="auto" w:fill="D9D9D9" w:themeFill="background1" w:themeFillShade="D9"/>
            <w:vAlign w:val="center"/>
          </w:tcPr>
          <w:p w14:paraId="50813039" w14:textId="7878FC9C"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 xml:space="preserve">PROPUESTA </w:t>
            </w:r>
            <w:r w:rsidR="00166B42">
              <w:rPr>
                <w:rFonts w:ascii="Arial" w:hAnsi="Arial" w:cs="Arial"/>
                <w:b/>
                <w:color w:val="000000"/>
                <w:sz w:val="18"/>
                <w:szCs w:val="18"/>
              </w:rPr>
              <w:t>/</w:t>
            </w:r>
            <w:r w:rsidRPr="000C18F7">
              <w:rPr>
                <w:rFonts w:ascii="Arial" w:hAnsi="Arial" w:cs="Arial"/>
                <w:b/>
                <w:color w:val="000000"/>
                <w:sz w:val="18"/>
                <w:szCs w:val="18"/>
              </w:rPr>
              <w:t xml:space="preserve"> PROPOSICIÓN</w:t>
            </w:r>
          </w:p>
        </w:tc>
        <w:tc>
          <w:tcPr>
            <w:tcW w:w="3789" w:type="pct"/>
            <w:shd w:val="clear" w:color="auto" w:fill="D9D9D9" w:themeFill="background1" w:themeFillShade="D9"/>
            <w:vAlign w:val="center"/>
          </w:tcPr>
          <w:p w14:paraId="0723ED47" w14:textId="513714C8"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r w:rsidR="00166B42">
              <w:rPr>
                <w:rFonts w:ascii="Arial" w:hAnsi="Arial" w:cs="Arial"/>
                <w:b/>
                <w:color w:val="000000"/>
                <w:sz w:val="18"/>
                <w:szCs w:val="18"/>
              </w:rPr>
              <w:t>.</w:t>
            </w:r>
          </w:p>
        </w:tc>
      </w:tr>
      <w:tr w:rsidR="005420EA" w:rsidRPr="000C18F7" w14:paraId="61EEC8C3" w14:textId="77777777" w:rsidTr="00166B42">
        <w:trPr>
          <w:trHeight w:val="20"/>
        </w:trPr>
        <w:tc>
          <w:tcPr>
            <w:tcW w:w="1211" w:type="pct"/>
            <w:shd w:val="clear" w:color="auto" w:fill="auto"/>
            <w:vAlign w:val="center"/>
          </w:tcPr>
          <w:p w14:paraId="5C1A4AB7" w14:textId="77777777"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166B42">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166B42">
        <w:trPr>
          <w:trHeight w:val="20"/>
        </w:trPr>
        <w:tc>
          <w:tcPr>
            <w:tcW w:w="1211" w:type="pct"/>
            <w:shd w:val="clear" w:color="auto" w:fill="D9D9D9" w:themeFill="background1" w:themeFillShade="D9"/>
            <w:vAlign w:val="center"/>
          </w:tcPr>
          <w:p w14:paraId="2098C9D1" w14:textId="64D0E511"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w:t>
            </w:r>
            <w:r w:rsidR="00166B42">
              <w:rPr>
                <w:rFonts w:ascii="Arial" w:hAnsi="Arial" w:cs="Arial"/>
                <w:b/>
                <w:color w:val="000000"/>
                <w:sz w:val="18"/>
                <w:szCs w:val="18"/>
              </w:rPr>
              <w:t xml:space="preserve"> /</w:t>
            </w:r>
            <w:r w:rsidRPr="000C18F7">
              <w:rPr>
                <w:rFonts w:ascii="Arial" w:hAnsi="Arial" w:cs="Arial"/>
                <w:b/>
                <w:color w:val="000000"/>
                <w:sz w:val="18"/>
                <w:szCs w:val="18"/>
              </w:rPr>
              <w:t xml:space="preserve"> CONTRATISTA</w:t>
            </w:r>
          </w:p>
        </w:tc>
        <w:tc>
          <w:tcPr>
            <w:tcW w:w="3789" w:type="pct"/>
            <w:shd w:val="clear" w:color="auto" w:fill="D9D9D9" w:themeFill="background1" w:themeFillShade="D9"/>
            <w:vAlign w:val="center"/>
          </w:tcPr>
          <w:p w14:paraId="20831CC3" w14:textId="6F6EA412"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166B42">
        <w:trPr>
          <w:trHeight w:val="20"/>
        </w:trPr>
        <w:tc>
          <w:tcPr>
            <w:tcW w:w="1211" w:type="pct"/>
            <w:shd w:val="clear" w:color="auto" w:fill="auto"/>
            <w:vAlign w:val="center"/>
          </w:tcPr>
          <w:p w14:paraId="6AA219F5" w14:textId="4E1BEEAF"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166B42">
        <w:trPr>
          <w:trHeight w:val="20"/>
        </w:trPr>
        <w:tc>
          <w:tcPr>
            <w:tcW w:w="1211" w:type="pct"/>
            <w:shd w:val="clear" w:color="auto" w:fill="D9D9D9" w:themeFill="background1" w:themeFillShade="D9"/>
            <w:vAlign w:val="center"/>
          </w:tcPr>
          <w:p w14:paraId="35304270" w14:textId="4890FE05"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166B42">
        <w:trPr>
          <w:trHeight w:val="20"/>
        </w:trPr>
        <w:tc>
          <w:tcPr>
            <w:tcW w:w="1211" w:type="pct"/>
            <w:shd w:val="clear" w:color="auto" w:fill="auto"/>
            <w:vAlign w:val="center"/>
          </w:tcPr>
          <w:p w14:paraId="58F223AB" w14:textId="7C943168"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400828A3"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Sistema Electrónico de Compras Gubernamentales del Organismo Público Descentralizado Servicios de Salud Jalisco. Ubicado en el portal </w:t>
            </w:r>
            <w:hyperlink r:id="rId10" w:history="1">
              <w:r w:rsidR="00A33751" w:rsidRPr="00CD71DD">
                <w:rPr>
                  <w:rStyle w:val="Hipervnculo"/>
                  <w:rFonts w:ascii="Arial" w:hAnsi="Arial" w:cs="Arial"/>
                  <w:sz w:val="18"/>
                  <w:szCs w:val="18"/>
                </w:rPr>
                <w:t>https://sifssj.jalisco.gob.mx/requisition/tree</w:t>
              </w:r>
            </w:hyperlink>
            <w:r w:rsidR="00A33751">
              <w:rPr>
                <w:rFonts w:ascii="Arial" w:hAnsi="Arial" w:cs="Arial"/>
                <w:color w:val="000000"/>
                <w:sz w:val="18"/>
                <w:szCs w:val="18"/>
              </w:rPr>
              <w:t xml:space="preserve"> </w:t>
            </w:r>
          </w:p>
        </w:tc>
      </w:tr>
      <w:tr w:rsidR="005420EA" w:rsidRPr="000C18F7" w14:paraId="35A756B7" w14:textId="77777777" w:rsidTr="00166B42">
        <w:trPr>
          <w:trHeight w:val="20"/>
        </w:trPr>
        <w:tc>
          <w:tcPr>
            <w:tcW w:w="1211" w:type="pct"/>
            <w:shd w:val="clear" w:color="auto" w:fill="D9D9D9" w:themeFill="background1" w:themeFillShade="D9"/>
            <w:vAlign w:val="center"/>
          </w:tcPr>
          <w:p w14:paraId="61349BF7" w14:textId="77155380"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166B42">
        <w:trPr>
          <w:trHeight w:val="20"/>
        </w:trPr>
        <w:tc>
          <w:tcPr>
            <w:tcW w:w="1211" w:type="pct"/>
            <w:shd w:val="clear" w:color="auto" w:fill="auto"/>
            <w:vAlign w:val="center"/>
          </w:tcPr>
          <w:p w14:paraId="6FB67029" w14:textId="691EBBC9" w:rsidR="005420EA" w:rsidRPr="000C18F7" w:rsidRDefault="005420EA" w:rsidP="00166B42">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166B42">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D9D9D9" w:themeFill="background1" w:themeFillShade="D9"/>
            <w:vAlign w:val="center"/>
          </w:tcPr>
          <w:p w14:paraId="1B8634D6" w14:textId="1CDD25A7" w:rsidR="005420EA" w:rsidRPr="000C18F7" w:rsidRDefault="005420EA" w:rsidP="00166B42">
            <w:pPr>
              <w:widowControl w:val="0"/>
              <w:spacing w:line="240" w:lineRule="auto"/>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89" w:type="pct"/>
            <w:shd w:val="clear" w:color="auto" w:fill="D9D9D9" w:themeFill="background1" w:themeFillShade="D9"/>
            <w:vAlign w:val="center"/>
          </w:tcPr>
          <w:p w14:paraId="06A5BCB4" w14:textId="253D9A15" w:rsidR="005420EA" w:rsidRPr="000C18F7" w:rsidRDefault="005420EA" w:rsidP="00166B42">
            <w:pPr>
              <w:widowControl w:val="0"/>
              <w:spacing w:line="240" w:lineRule="auto"/>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A33751" w:rsidRPr="000C18F7" w14:paraId="7303B95A"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auto"/>
            <w:vAlign w:val="center"/>
          </w:tcPr>
          <w:p w14:paraId="34204D6B" w14:textId="13F6E353" w:rsidR="00A33751" w:rsidRPr="00166B42" w:rsidRDefault="00A33751" w:rsidP="00166B42">
            <w:pPr>
              <w:widowControl w:val="0"/>
              <w:spacing w:after="0" w:line="240" w:lineRule="auto"/>
              <w:jc w:val="center"/>
              <w:rPr>
                <w:rFonts w:ascii="Arial" w:hAnsi="Arial" w:cs="Arial"/>
                <w:b/>
                <w:sz w:val="18"/>
                <w:szCs w:val="18"/>
              </w:rPr>
            </w:pPr>
            <w:r w:rsidRPr="00166B42">
              <w:rPr>
                <w:rFonts w:ascii="Arial" w:hAnsi="Arial" w:cs="Arial"/>
                <w:b/>
                <w:sz w:val="18"/>
                <w:szCs w:val="18"/>
              </w:rPr>
              <w:t>PARTIDA</w:t>
            </w:r>
          </w:p>
        </w:tc>
        <w:tc>
          <w:tcPr>
            <w:tcW w:w="3789" w:type="pct"/>
            <w:shd w:val="clear" w:color="auto" w:fill="auto"/>
            <w:vAlign w:val="center"/>
          </w:tcPr>
          <w:p w14:paraId="5646BE6A" w14:textId="21F3B1D4" w:rsidR="00A33751" w:rsidRPr="00166B42" w:rsidRDefault="00A33751" w:rsidP="00166B42">
            <w:pPr>
              <w:widowControl w:val="0"/>
              <w:spacing w:after="0" w:line="240" w:lineRule="auto"/>
              <w:rPr>
                <w:rFonts w:ascii="Arial" w:hAnsi="Arial" w:cs="Arial"/>
                <w:sz w:val="18"/>
                <w:szCs w:val="18"/>
              </w:rPr>
            </w:pPr>
            <w:r w:rsidRPr="00166B42">
              <w:rPr>
                <w:rFonts w:ascii="Arial" w:hAnsi="Arial" w:cs="Arial"/>
                <w:sz w:val="18"/>
                <w:szCs w:val="18"/>
              </w:rPr>
              <w:t>Cada uno de los elementos que integran el/</w:t>
            </w:r>
            <w:proofErr w:type="gramStart"/>
            <w:r w:rsidRPr="00166B42">
              <w:rPr>
                <w:rFonts w:ascii="Arial" w:hAnsi="Arial" w:cs="Arial"/>
                <w:sz w:val="18"/>
                <w:szCs w:val="18"/>
              </w:rPr>
              <w:t>los bien</w:t>
            </w:r>
            <w:proofErr w:type="gramEnd"/>
            <w:r w:rsidRPr="00166B42">
              <w:rPr>
                <w:rFonts w:ascii="Arial" w:hAnsi="Arial" w:cs="Arial"/>
                <w:sz w:val="18"/>
                <w:szCs w:val="18"/>
              </w:rPr>
              <w:t xml:space="preserve">(es)/servicio a </w:t>
            </w:r>
            <w:r w:rsidR="00166B42">
              <w:rPr>
                <w:rFonts w:ascii="Arial" w:hAnsi="Arial" w:cs="Arial"/>
                <w:sz w:val="18"/>
                <w:szCs w:val="18"/>
              </w:rPr>
              <w:t>contratar</w:t>
            </w:r>
            <w:r w:rsidRPr="00166B42">
              <w:rPr>
                <w:rFonts w:ascii="Arial" w:hAnsi="Arial" w:cs="Arial"/>
                <w:sz w:val="18"/>
                <w:szCs w:val="18"/>
              </w:rPr>
              <w:t>.</w:t>
            </w:r>
          </w:p>
        </w:tc>
      </w:tr>
      <w:tr w:rsidR="00A33751" w:rsidRPr="000C18F7" w14:paraId="54B0B6D2"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D9D9D9" w:themeFill="background1" w:themeFillShade="D9"/>
            <w:vAlign w:val="center"/>
          </w:tcPr>
          <w:p w14:paraId="70EAB185" w14:textId="77A4AE6D" w:rsidR="00A33751" w:rsidRPr="00166B42" w:rsidRDefault="00A33751" w:rsidP="00166B42">
            <w:pPr>
              <w:widowControl w:val="0"/>
              <w:spacing w:after="0" w:line="240" w:lineRule="auto"/>
              <w:ind w:left="591" w:hanging="720"/>
              <w:jc w:val="center"/>
              <w:rPr>
                <w:rFonts w:ascii="Arial" w:hAnsi="Arial" w:cs="Arial"/>
                <w:b/>
                <w:sz w:val="18"/>
                <w:szCs w:val="18"/>
              </w:rPr>
            </w:pPr>
            <w:r w:rsidRPr="00166B42">
              <w:rPr>
                <w:rFonts w:ascii="Arial" w:hAnsi="Arial" w:cs="Arial"/>
                <w:b/>
                <w:sz w:val="18"/>
                <w:szCs w:val="18"/>
              </w:rPr>
              <w:t>RENGLÓN</w:t>
            </w:r>
          </w:p>
        </w:tc>
        <w:tc>
          <w:tcPr>
            <w:tcW w:w="3789" w:type="pct"/>
            <w:shd w:val="clear" w:color="auto" w:fill="D9D9D9" w:themeFill="background1" w:themeFillShade="D9"/>
            <w:vAlign w:val="center"/>
          </w:tcPr>
          <w:p w14:paraId="76A93705" w14:textId="72F36B31" w:rsidR="00A33751" w:rsidRPr="00166B42" w:rsidRDefault="00A33751" w:rsidP="00166B42">
            <w:pPr>
              <w:widowControl w:val="0"/>
              <w:spacing w:after="0" w:line="240" w:lineRule="auto"/>
              <w:ind w:left="-3" w:hanging="14"/>
              <w:rPr>
                <w:rFonts w:ascii="Arial" w:hAnsi="Arial" w:cs="Arial"/>
                <w:sz w:val="18"/>
                <w:szCs w:val="18"/>
              </w:rPr>
            </w:pPr>
            <w:r w:rsidRPr="00166B42">
              <w:rPr>
                <w:rFonts w:ascii="Arial" w:hAnsi="Arial" w:cs="Arial"/>
                <w:sz w:val="18"/>
                <w:szCs w:val="18"/>
              </w:rPr>
              <w:t>La división o desglose del servicio</w:t>
            </w:r>
            <w:r w:rsidR="00166B42" w:rsidRPr="00166B42">
              <w:rPr>
                <w:rFonts w:ascii="Arial" w:hAnsi="Arial" w:cs="Arial"/>
                <w:sz w:val="18"/>
                <w:szCs w:val="18"/>
              </w:rPr>
              <w:t xml:space="preserve"> integral de la cual está integrada la </w:t>
            </w:r>
            <w:r w:rsidR="00166B42" w:rsidRPr="00166B42">
              <w:rPr>
                <w:rFonts w:ascii="Arial" w:hAnsi="Arial" w:cs="Arial"/>
                <w:b/>
                <w:bCs/>
                <w:sz w:val="18"/>
                <w:szCs w:val="18"/>
              </w:rPr>
              <w:t>PARTIDA</w:t>
            </w:r>
            <w:r w:rsidRPr="00166B42">
              <w:rPr>
                <w:rFonts w:ascii="Arial" w:hAnsi="Arial" w:cs="Arial"/>
                <w:sz w:val="18"/>
                <w:szCs w:val="18"/>
              </w:rPr>
              <w:t>, contenidos en el presente PROCEDIMIENTO DE CONTRATACIÓN</w:t>
            </w:r>
            <w:r w:rsidR="00166B42" w:rsidRPr="00166B42">
              <w:rPr>
                <w:rFonts w:ascii="Arial" w:hAnsi="Arial" w:cs="Arial"/>
                <w:sz w:val="18"/>
                <w:szCs w:val="18"/>
              </w:rPr>
              <w:t>.</w:t>
            </w:r>
          </w:p>
        </w:tc>
      </w:tr>
      <w:tr w:rsidR="00A33751" w:rsidRPr="000C18F7" w14:paraId="2670A93C"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auto"/>
            <w:vAlign w:val="center"/>
          </w:tcPr>
          <w:p w14:paraId="1A6287CF" w14:textId="00E499BF"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ALTERACIÓN DE DOCUMENTO</w:t>
            </w:r>
          </w:p>
        </w:tc>
        <w:tc>
          <w:tcPr>
            <w:tcW w:w="3789" w:type="pct"/>
            <w:shd w:val="clear" w:color="auto" w:fill="auto"/>
            <w:vAlign w:val="center"/>
          </w:tcPr>
          <w:p w14:paraId="5100CACB" w14:textId="77777777" w:rsidR="00A33751" w:rsidRPr="000C18F7" w:rsidRDefault="00A33751" w:rsidP="00166B42">
            <w:pPr>
              <w:widowControl w:val="0"/>
              <w:spacing w:after="0" w:line="240" w:lineRule="auto"/>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A33751" w:rsidRPr="000C18F7" w14:paraId="0A7E95FF"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D9D9D9" w:themeFill="background1" w:themeFillShade="D9"/>
            <w:vAlign w:val="center"/>
          </w:tcPr>
          <w:p w14:paraId="4B193452" w14:textId="3A7D5E94"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REQUISITOS DE PARTICIPACIÓN</w:t>
            </w:r>
          </w:p>
        </w:tc>
        <w:tc>
          <w:tcPr>
            <w:tcW w:w="3789" w:type="pct"/>
            <w:shd w:val="clear" w:color="auto" w:fill="D9D9D9" w:themeFill="background1" w:themeFillShade="D9"/>
            <w:vAlign w:val="center"/>
          </w:tcPr>
          <w:p w14:paraId="20F8F93E" w14:textId="72C26E39" w:rsidR="00A33751" w:rsidRPr="000C18F7" w:rsidRDefault="00A33751" w:rsidP="00166B42">
            <w:pPr>
              <w:widowControl w:val="0"/>
              <w:spacing w:after="0" w:line="240" w:lineRule="auto"/>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de que sea analizada su </w:t>
            </w:r>
            <w:r w:rsidRPr="000C18F7">
              <w:rPr>
                <w:rFonts w:ascii="Arial" w:eastAsia="Times New Roman" w:hAnsi="Arial" w:cs="Arial"/>
                <w:b/>
                <w:bCs/>
                <w:sz w:val="18"/>
                <w:szCs w:val="18"/>
              </w:rPr>
              <w:t>PROPUESTA</w:t>
            </w:r>
            <w:r w:rsidRPr="000C18F7">
              <w:rPr>
                <w:rFonts w:ascii="Arial" w:hAnsi="Arial" w:cs="Arial"/>
                <w:sz w:val="18"/>
                <w:szCs w:val="18"/>
              </w:rPr>
              <w:t xml:space="preserve"> o proposición.</w:t>
            </w:r>
          </w:p>
        </w:tc>
      </w:tr>
      <w:tr w:rsidR="00A33751" w:rsidRPr="000C18F7" w14:paraId="21B3C94B"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auto"/>
            <w:vAlign w:val="center"/>
          </w:tcPr>
          <w:p w14:paraId="354CFC47" w14:textId="486E7174"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REQUISITOS DE ADJUDICACIÓN</w:t>
            </w:r>
          </w:p>
        </w:tc>
        <w:tc>
          <w:tcPr>
            <w:tcW w:w="3789" w:type="pct"/>
            <w:shd w:val="clear" w:color="auto" w:fill="auto"/>
            <w:vAlign w:val="center"/>
          </w:tcPr>
          <w:p w14:paraId="657702D0" w14:textId="77FD748A" w:rsidR="00A33751" w:rsidRPr="000C18F7" w:rsidRDefault="00A33751" w:rsidP="00166B42">
            <w:pPr>
              <w:widowControl w:val="0"/>
              <w:spacing w:after="0" w:line="240" w:lineRule="auto"/>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que la convocante determine emitir el </w:t>
            </w:r>
            <w:r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A33751" w:rsidRPr="000C18F7" w14:paraId="3576CB61"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D9D9D9" w:themeFill="background1" w:themeFillShade="D9"/>
            <w:vAlign w:val="center"/>
          </w:tcPr>
          <w:p w14:paraId="093E1306" w14:textId="27C0661E"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FIRMA AUTÓGRAFA</w:t>
            </w:r>
          </w:p>
        </w:tc>
        <w:tc>
          <w:tcPr>
            <w:tcW w:w="3789" w:type="pct"/>
            <w:shd w:val="clear" w:color="auto" w:fill="D9D9D9" w:themeFill="background1" w:themeFillShade="D9"/>
            <w:vAlign w:val="center"/>
          </w:tcPr>
          <w:p w14:paraId="2D6C7950" w14:textId="77777777" w:rsidR="00A33751" w:rsidRPr="000C18F7" w:rsidRDefault="00A33751" w:rsidP="00166B42">
            <w:pPr>
              <w:widowControl w:val="0"/>
              <w:spacing w:after="0" w:line="240" w:lineRule="auto"/>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A33751" w:rsidRPr="000C18F7" w14:paraId="7D1A7DB0"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auto"/>
            <w:vAlign w:val="center"/>
          </w:tcPr>
          <w:p w14:paraId="29650F7F" w14:textId="56C629B3"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COMPRADOR / RESPONSABLE DEL PROCESO</w:t>
            </w:r>
          </w:p>
        </w:tc>
        <w:tc>
          <w:tcPr>
            <w:tcW w:w="3789" w:type="pct"/>
            <w:shd w:val="clear" w:color="auto" w:fill="auto"/>
            <w:vAlign w:val="center"/>
          </w:tcPr>
          <w:p w14:paraId="25104B03" w14:textId="4088AAF4" w:rsidR="00A33751" w:rsidRPr="000C18F7" w:rsidRDefault="00A33751" w:rsidP="00166B42">
            <w:pPr>
              <w:widowControl w:val="0"/>
              <w:spacing w:after="0" w:line="240" w:lineRule="auto"/>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 Adquisiciones.</w:t>
            </w:r>
          </w:p>
        </w:tc>
      </w:tr>
      <w:tr w:rsidR="00A33751" w:rsidRPr="000C18F7" w14:paraId="0F8A60CD"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D9D9D9" w:themeFill="background1" w:themeFillShade="D9"/>
            <w:vAlign w:val="center"/>
          </w:tcPr>
          <w:p w14:paraId="7C54D3B4" w14:textId="0500EA13"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DICTAMEN TÉCNICO</w:t>
            </w:r>
          </w:p>
        </w:tc>
        <w:tc>
          <w:tcPr>
            <w:tcW w:w="3789" w:type="pct"/>
            <w:shd w:val="clear" w:color="auto" w:fill="D9D9D9" w:themeFill="background1" w:themeFillShade="D9"/>
            <w:vAlign w:val="center"/>
          </w:tcPr>
          <w:p w14:paraId="5D4A8983" w14:textId="6098BD9E" w:rsidR="00A33751" w:rsidRPr="000C18F7" w:rsidRDefault="00A33751" w:rsidP="00166B42">
            <w:pPr>
              <w:widowControl w:val="0"/>
              <w:spacing w:after="0" w:line="240" w:lineRule="auto"/>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0C18F7">
              <w:rPr>
                <w:rFonts w:ascii="Arial" w:eastAsia="Times New Roman" w:hAnsi="Arial" w:cs="Arial"/>
                <w:b/>
                <w:bCs/>
                <w:sz w:val="18"/>
                <w:szCs w:val="18"/>
              </w:rPr>
              <w:t>PROPUESTA</w:t>
            </w:r>
            <w:r w:rsidRPr="000C18F7">
              <w:rPr>
                <w:rFonts w:ascii="Arial" w:hAnsi="Arial" w:cs="Arial"/>
                <w:sz w:val="18"/>
                <w:szCs w:val="18"/>
              </w:rPr>
              <w:t xml:space="preserve"> técnica.</w:t>
            </w:r>
          </w:p>
        </w:tc>
      </w:tr>
      <w:tr w:rsidR="00A33751" w:rsidRPr="000C18F7" w14:paraId="79A7C557"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vAlign w:val="center"/>
          </w:tcPr>
          <w:p w14:paraId="4AB055C4" w14:textId="77777777"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CONTRATO ABIERTO</w:t>
            </w:r>
          </w:p>
        </w:tc>
        <w:tc>
          <w:tcPr>
            <w:tcW w:w="3789" w:type="pct"/>
            <w:vAlign w:val="center"/>
          </w:tcPr>
          <w:p w14:paraId="69D70A01" w14:textId="21BDED75" w:rsidR="00A33751" w:rsidRPr="000C18F7" w:rsidRDefault="00A33751" w:rsidP="00166B42">
            <w:pPr>
              <w:widowControl w:val="0"/>
              <w:spacing w:after="0" w:line="240" w:lineRule="auto"/>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 xml:space="preserve">PROCEDIMIENTO DE </w:t>
            </w:r>
            <w:r w:rsidR="00166B42">
              <w:rPr>
                <w:rFonts w:ascii="Arial" w:hAnsi="Arial" w:cs="Arial"/>
                <w:b/>
                <w:color w:val="000000"/>
                <w:sz w:val="18"/>
                <w:szCs w:val="18"/>
              </w:rPr>
              <w:t xml:space="preserve">CONTRATACIÓN </w:t>
            </w:r>
            <w:r w:rsidRPr="000C18F7">
              <w:rPr>
                <w:rFonts w:ascii="Arial" w:hAnsi="Arial" w:cs="Arial"/>
                <w:sz w:val="18"/>
                <w:szCs w:val="18"/>
                <w:lang w:eastAsia="es-ES"/>
              </w:rPr>
              <w:t>en el cual se establece el presupuesto mínimo y máximo que podrá ejercerse o las cantidades máximas y mínimas a contratar.</w:t>
            </w:r>
          </w:p>
        </w:tc>
      </w:tr>
      <w:tr w:rsidR="00A33751" w:rsidRPr="000C18F7" w14:paraId="58D9D595"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D9D9D9" w:themeFill="background1" w:themeFillShade="D9"/>
            <w:vAlign w:val="center"/>
          </w:tcPr>
          <w:p w14:paraId="344A99E9" w14:textId="77777777"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IMSS</w:t>
            </w:r>
          </w:p>
        </w:tc>
        <w:tc>
          <w:tcPr>
            <w:tcW w:w="3789" w:type="pct"/>
            <w:shd w:val="clear" w:color="auto" w:fill="D9D9D9" w:themeFill="background1" w:themeFillShade="D9"/>
            <w:vAlign w:val="center"/>
          </w:tcPr>
          <w:p w14:paraId="2CFF4A80" w14:textId="77777777" w:rsidR="00A33751" w:rsidRPr="000C18F7" w:rsidRDefault="00A33751" w:rsidP="00166B42">
            <w:pPr>
              <w:widowControl w:val="0"/>
              <w:spacing w:after="0" w:line="240" w:lineRule="auto"/>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A33751" w:rsidRPr="000C18F7" w14:paraId="79A4FF21"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vAlign w:val="center"/>
          </w:tcPr>
          <w:p w14:paraId="37E3A11A" w14:textId="77777777"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A33751" w:rsidRPr="000C18F7" w:rsidRDefault="00A33751" w:rsidP="00166B42">
            <w:pPr>
              <w:widowControl w:val="0"/>
              <w:spacing w:after="0" w:line="240" w:lineRule="auto"/>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A33751" w:rsidRPr="000C18F7" w14:paraId="4D466FB3" w14:textId="77777777" w:rsidTr="00166B4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11" w:type="pct"/>
            <w:shd w:val="clear" w:color="auto" w:fill="D9D9D9" w:themeFill="background1" w:themeFillShade="D9"/>
            <w:vAlign w:val="center"/>
          </w:tcPr>
          <w:p w14:paraId="49DC9783" w14:textId="77777777" w:rsidR="00A33751" w:rsidRPr="000C18F7" w:rsidRDefault="00A33751" w:rsidP="00166B42">
            <w:pPr>
              <w:widowControl w:val="0"/>
              <w:spacing w:after="0" w:line="240" w:lineRule="auto"/>
              <w:jc w:val="center"/>
              <w:rPr>
                <w:rFonts w:ascii="Arial" w:hAnsi="Arial" w:cs="Arial"/>
                <w:b/>
                <w:sz w:val="18"/>
                <w:szCs w:val="18"/>
              </w:rPr>
            </w:pPr>
            <w:r w:rsidRPr="000C18F7">
              <w:rPr>
                <w:rFonts w:ascii="Arial" w:hAnsi="Arial" w:cs="Arial"/>
                <w:b/>
                <w:sz w:val="18"/>
                <w:szCs w:val="18"/>
              </w:rPr>
              <w:t>INFONAVIT</w:t>
            </w:r>
          </w:p>
        </w:tc>
        <w:tc>
          <w:tcPr>
            <w:tcW w:w="3789" w:type="pct"/>
            <w:shd w:val="clear" w:color="auto" w:fill="D9D9D9" w:themeFill="background1" w:themeFillShade="D9"/>
            <w:vAlign w:val="center"/>
          </w:tcPr>
          <w:p w14:paraId="2EAD669D" w14:textId="2F90239C" w:rsidR="00A33751" w:rsidRPr="000C18F7" w:rsidRDefault="00A33751" w:rsidP="00166B42">
            <w:pPr>
              <w:widowControl w:val="0"/>
              <w:spacing w:after="0" w:line="240" w:lineRule="auto"/>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5CC6AFC9" w14:textId="0E4B7700" w:rsidR="00166B42" w:rsidRDefault="00166B42">
      <w:pPr>
        <w:rPr>
          <w:rFonts w:ascii="Arial" w:eastAsia="Arial" w:hAnsi="Arial" w:cs="Arial"/>
          <w:b/>
          <w:color w:val="000000"/>
          <w:sz w:val="18"/>
          <w:szCs w:val="18"/>
        </w:rPr>
      </w:pPr>
      <w:r>
        <w:rPr>
          <w:rFonts w:ascii="Arial" w:eastAsia="Arial" w:hAnsi="Arial" w:cs="Arial"/>
          <w:b/>
          <w:color w:val="000000"/>
          <w:sz w:val="18"/>
          <w:szCs w:val="18"/>
        </w:rPr>
        <w:br w:type="page"/>
      </w: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089"/>
        <w:gridCol w:w="1482"/>
        <w:gridCol w:w="1513"/>
        <w:gridCol w:w="4120"/>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108EF"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44C781A" w:rsidR="001108EF" w:rsidRPr="00105BEB" w:rsidRDefault="00166B42" w:rsidP="001108EF">
            <w:pPr>
              <w:spacing w:after="0" w:line="240" w:lineRule="auto"/>
              <w:ind w:right="140"/>
              <w:jc w:val="center"/>
              <w:rPr>
                <w:rFonts w:ascii="Arial" w:eastAsia="Arial" w:hAnsi="Arial" w:cs="Arial"/>
                <w:sz w:val="18"/>
                <w:szCs w:val="18"/>
              </w:rPr>
            </w:pPr>
            <w:r>
              <w:rPr>
                <w:rFonts w:ascii="Arial" w:eastAsia="Arial" w:hAnsi="Arial" w:cs="Arial"/>
                <w:sz w:val="18"/>
                <w:szCs w:val="18"/>
              </w:rPr>
              <w:t>09</w:t>
            </w:r>
            <w:r w:rsidR="001108EF" w:rsidRPr="00105BEB">
              <w:rPr>
                <w:rFonts w:ascii="Arial" w:eastAsia="Arial" w:hAnsi="Arial" w:cs="Arial"/>
                <w:sz w:val="18"/>
                <w:szCs w:val="18"/>
              </w:rPr>
              <w:t xml:space="preserve"> de </w:t>
            </w:r>
            <w:r>
              <w:rPr>
                <w:rFonts w:ascii="Arial" w:eastAsia="Arial" w:hAnsi="Arial" w:cs="Arial"/>
                <w:sz w:val="18"/>
                <w:szCs w:val="18"/>
              </w:rPr>
              <w:t>noviembre</w:t>
            </w:r>
            <w:r w:rsidR="001108EF" w:rsidRPr="00105BEB">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B74E66B" w:rsidR="001108EF" w:rsidRPr="00E717B4" w:rsidRDefault="001108EF" w:rsidP="001108EF">
            <w:pPr>
              <w:spacing w:after="0" w:line="240" w:lineRule="auto"/>
              <w:ind w:right="140"/>
              <w:jc w:val="center"/>
              <w:rPr>
                <w:rFonts w:ascii="Arial" w:eastAsia="Arial" w:hAnsi="Arial" w:cs="Arial"/>
                <w:color w:val="000000"/>
                <w:sz w:val="18"/>
                <w:szCs w:val="18"/>
              </w:rPr>
            </w:pPr>
            <w:r w:rsidRPr="00E717B4">
              <w:rPr>
                <w:rFonts w:ascii="Arial" w:eastAsia="Arial" w:hAnsi="Arial" w:cs="Arial"/>
                <w:color w:val="000000"/>
                <w:sz w:val="18"/>
                <w:szCs w:val="18"/>
              </w:rPr>
              <w:t>A partir de las 16:</w:t>
            </w:r>
            <w:r w:rsidR="007C0E3A" w:rsidRPr="00E717B4">
              <w:rPr>
                <w:rFonts w:ascii="Arial" w:eastAsia="Arial" w:hAnsi="Arial" w:cs="Arial"/>
                <w:color w:val="000000"/>
                <w:sz w:val="18"/>
                <w:szCs w:val="18"/>
              </w:rPr>
              <w:t>35</w:t>
            </w:r>
            <w:r w:rsidRPr="00E717B4">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108EF" w:rsidRPr="00561B7C" w:rsidRDefault="001108EF" w:rsidP="001C4AEC">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68021464" w:rsidR="001108EF" w:rsidRPr="00105BEB" w:rsidRDefault="00166B42" w:rsidP="001108EF">
            <w:pPr>
              <w:spacing w:after="0" w:line="240" w:lineRule="auto"/>
              <w:ind w:right="140"/>
              <w:jc w:val="center"/>
              <w:rPr>
                <w:rFonts w:ascii="Arial" w:eastAsia="Arial" w:hAnsi="Arial" w:cs="Arial"/>
                <w:sz w:val="18"/>
                <w:szCs w:val="18"/>
              </w:rPr>
            </w:pPr>
            <w:r>
              <w:rPr>
                <w:rFonts w:ascii="Arial" w:eastAsia="Arial" w:hAnsi="Arial" w:cs="Arial"/>
                <w:sz w:val="18"/>
                <w:szCs w:val="18"/>
              </w:rPr>
              <w:t>09</w:t>
            </w:r>
            <w:r w:rsidRPr="00105BEB">
              <w:rPr>
                <w:rFonts w:ascii="Arial" w:eastAsia="Arial" w:hAnsi="Arial" w:cs="Arial"/>
                <w:sz w:val="18"/>
                <w:szCs w:val="18"/>
              </w:rPr>
              <w:t xml:space="preserve"> de </w:t>
            </w:r>
            <w:r>
              <w:rPr>
                <w:rFonts w:ascii="Arial" w:eastAsia="Arial" w:hAnsi="Arial" w:cs="Arial"/>
                <w:sz w:val="18"/>
                <w:szCs w:val="18"/>
              </w:rPr>
              <w:t>noviembre</w:t>
            </w:r>
            <w:r w:rsidRPr="00105BEB">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6DEEBC57" w:rsidR="001108EF" w:rsidRPr="00E717B4" w:rsidRDefault="001108EF" w:rsidP="001108EF">
            <w:pPr>
              <w:spacing w:after="0" w:line="240" w:lineRule="auto"/>
              <w:ind w:right="140"/>
              <w:jc w:val="center"/>
              <w:rPr>
                <w:rFonts w:ascii="Arial" w:eastAsia="Arial" w:hAnsi="Arial" w:cs="Arial"/>
                <w:color w:val="000000"/>
                <w:sz w:val="18"/>
                <w:szCs w:val="18"/>
              </w:rPr>
            </w:pPr>
            <w:r w:rsidRPr="00E717B4">
              <w:rPr>
                <w:rFonts w:ascii="Arial" w:eastAsia="Times New Roman" w:hAnsi="Arial" w:cs="Arial"/>
                <w:sz w:val="18"/>
                <w:szCs w:val="18"/>
              </w:rPr>
              <w:t>A partir de las 1</w:t>
            </w:r>
            <w:r w:rsidR="00E76DD2" w:rsidRPr="00E717B4">
              <w:rPr>
                <w:rFonts w:ascii="Arial" w:eastAsia="Times New Roman" w:hAnsi="Arial" w:cs="Arial"/>
                <w:sz w:val="18"/>
                <w:szCs w:val="18"/>
              </w:rPr>
              <w:t>7</w:t>
            </w:r>
            <w:r w:rsidRPr="00E717B4">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1108EF" w:rsidRDefault="007B4E35" w:rsidP="001108EF">
            <w:pPr>
              <w:spacing w:after="0" w:line="240" w:lineRule="auto"/>
              <w:ind w:right="140"/>
              <w:jc w:val="center"/>
            </w:pPr>
            <w:hyperlink r:id="rId11" w:history="1">
              <w:r w:rsidR="001108EF" w:rsidRPr="00E54F96">
                <w:rPr>
                  <w:rStyle w:val="Hipervnculo"/>
                </w:rPr>
                <w:t>https://sifssj.jalisco.gob.mx</w:t>
              </w:r>
            </w:hyperlink>
          </w:p>
          <w:p w14:paraId="67760EB4" w14:textId="573A4826" w:rsidR="001108EF" w:rsidRDefault="001108EF" w:rsidP="001108EF">
            <w:pPr>
              <w:spacing w:after="0" w:line="240" w:lineRule="auto"/>
              <w:ind w:right="140"/>
              <w:jc w:val="center"/>
            </w:pPr>
            <w:r>
              <w:t>y/o</w:t>
            </w:r>
          </w:p>
          <w:p w14:paraId="5330DEE1" w14:textId="4FE2F046" w:rsidR="001108EF" w:rsidRPr="00561B7C" w:rsidRDefault="007B4E35" w:rsidP="001108EF">
            <w:pPr>
              <w:spacing w:after="0" w:line="240" w:lineRule="auto"/>
              <w:ind w:right="140"/>
              <w:jc w:val="center"/>
              <w:rPr>
                <w:rFonts w:ascii="Arial" w:eastAsia="Arial" w:hAnsi="Arial" w:cs="Arial"/>
                <w:color w:val="000000"/>
                <w:sz w:val="18"/>
                <w:szCs w:val="18"/>
              </w:rPr>
            </w:pPr>
            <w:hyperlink r:id="rId12" w:history="1">
              <w:r w:rsidR="001108EF" w:rsidRPr="00E54F96">
                <w:rPr>
                  <w:rStyle w:val="Hipervnculo"/>
                  <w:rFonts w:ascii="Arial" w:eastAsia="Times New Roman" w:hAnsi="Arial" w:cs="Arial"/>
                  <w:sz w:val="18"/>
                  <w:szCs w:val="18"/>
                </w:rPr>
                <w:t>https://info.jalisco.gob.mx</w:t>
              </w:r>
            </w:hyperlink>
          </w:p>
        </w:tc>
      </w:tr>
      <w:tr w:rsidR="001108EF"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1108EF" w:rsidRPr="00561B7C" w:rsidRDefault="001108EF" w:rsidP="001108EF">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69DD588" w:rsidR="001108EF" w:rsidRPr="00E717B4" w:rsidRDefault="00BD5978" w:rsidP="001C4AEC">
            <w:pPr>
              <w:spacing w:after="0" w:line="240" w:lineRule="auto"/>
              <w:ind w:right="140"/>
              <w:jc w:val="center"/>
              <w:rPr>
                <w:rFonts w:ascii="Arial" w:eastAsia="Arial" w:hAnsi="Arial" w:cs="Arial"/>
                <w:color w:val="000000"/>
                <w:sz w:val="18"/>
                <w:szCs w:val="18"/>
              </w:rPr>
            </w:pPr>
            <w:r w:rsidRPr="00E717B4">
              <w:rPr>
                <w:rFonts w:ascii="Arial" w:eastAsia="Arial" w:hAnsi="Arial" w:cs="Arial"/>
                <w:color w:val="000000"/>
                <w:sz w:val="18"/>
                <w:szCs w:val="18"/>
              </w:rPr>
              <w:t xml:space="preserve">Para este Proceso de Adquisición </w:t>
            </w:r>
            <w:r w:rsidR="00601ECD" w:rsidRPr="00E717B4">
              <w:rPr>
                <w:rFonts w:ascii="Arial" w:eastAsia="Arial" w:hAnsi="Arial" w:cs="Arial"/>
                <w:color w:val="000000"/>
                <w:sz w:val="18"/>
                <w:szCs w:val="18"/>
              </w:rPr>
              <w:t>N</w:t>
            </w:r>
            <w:r w:rsidRPr="00E717B4">
              <w:rPr>
                <w:rFonts w:ascii="Arial" w:eastAsia="Arial" w:hAnsi="Arial" w:cs="Arial"/>
                <w:color w:val="000000"/>
                <w:sz w:val="18"/>
                <w:szCs w:val="18"/>
              </w:rPr>
              <w:t xml:space="preserve">o se requiere </w:t>
            </w:r>
            <w:r w:rsidR="00601ECD" w:rsidRPr="00E717B4">
              <w:rPr>
                <w:rFonts w:ascii="Arial" w:eastAsia="Arial" w:hAnsi="Arial" w:cs="Arial"/>
                <w:color w:val="000000"/>
                <w:sz w:val="18"/>
                <w:szCs w:val="18"/>
              </w:rPr>
              <w:t>V</w:t>
            </w:r>
            <w:r w:rsidRPr="00E717B4">
              <w:rPr>
                <w:rFonts w:ascii="Arial" w:eastAsia="Arial" w:hAnsi="Arial" w:cs="Arial"/>
                <w:color w:val="000000"/>
                <w:sz w:val="18"/>
                <w:szCs w:val="18"/>
              </w:rPr>
              <w:t xml:space="preserve">isita de </w:t>
            </w:r>
            <w:r w:rsidR="00601ECD" w:rsidRPr="00E717B4">
              <w:rPr>
                <w:rFonts w:ascii="Arial" w:eastAsia="Arial" w:hAnsi="Arial" w:cs="Arial"/>
                <w:color w:val="000000"/>
                <w:sz w:val="18"/>
                <w:szCs w:val="18"/>
              </w:rPr>
              <w:t>C</w:t>
            </w:r>
            <w:r w:rsidRPr="00E717B4">
              <w:rPr>
                <w:rFonts w:ascii="Arial" w:eastAsia="Arial" w:hAnsi="Arial" w:cs="Arial"/>
                <w:color w:val="000000"/>
                <w:sz w:val="18"/>
                <w:szCs w:val="18"/>
              </w:rPr>
              <w:t>ampo</w:t>
            </w:r>
            <w:r w:rsidR="001108EF" w:rsidRPr="00E717B4">
              <w:rPr>
                <w:rFonts w:ascii="Arial" w:eastAsia="Arial" w:hAnsi="Arial" w:cs="Arial"/>
                <w:color w:val="000000"/>
                <w:sz w:val="18"/>
                <w:szCs w:val="18"/>
              </w:rPr>
              <w:t>.</w:t>
            </w:r>
          </w:p>
        </w:tc>
      </w:tr>
      <w:tr w:rsidR="001108EF"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A4FAA0F" w:rsidR="001108EF" w:rsidRPr="00166B42" w:rsidRDefault="00166B42" w:rsidP="001108EF">
            <w:pPr>
              <w:spacing w:after="0" w:line="240" w:lineRule="auto"/>
              <w:ind w:right="140"/>
              <w:jc w:val="center"/>
              <w:rPr>
                <w:rFonts w:ascii="Arial" w:eastAsia="Times New Roman" w:hAnsi="Arial" w:cs="Arial"/>
                <w:sz w:val="18"/>
                <w:szCs w:val="18"/>
              </w:rPr>
            </w:pPr>
            <w:r w:rsidRPr="00166B42">
              <w:rPr>
                <w:rFonts w:ascii="Arial" w:eastAsia="Arial" w:hAnsi="Arial" w:cs="Arial"/>
                <w:sz w:val="18"/>
                <w:szCs w:val="18"/>
              </w:rPr>
              <w:t>16</w:t>
            </w:r>
            <w:r w:rsidR="001108EF" w:rsidRPr="00166B42">
              <w:rPr>
                <w:rFonts w:ascii="Arial" w:eastAsia="Arial" w:hAnsi="Arial" w:cs="Arial"/>
                <w:sz w:val="18"/>
                <w:szCs w:val="18"/>
              </w:rPr>
              <w:t xml:space="preserve"> de </w:t>
            </w:r>
            <w:r w:rsidRPr="00166B42">
              <w:rPr>
                <w:rFonts w:ascii="Arial" w:eastAsia="Arial" w:hAnsi="Arial" w:cs="Arial"/>
                <w:sz w:val="18"/>
                <w:szCs w:val="18"/>
              </w:rPr>
              <w:t xml:space="preserve">noviembre </w:t>
            </w:r>
            <w:r w:rsidR="001108EF" w:rsidRPr="00166B42">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0FCD085" w:rsidR="001108EF" w:rsidRPr="00E717B4" w:rsidRDefault="001108EF" w:rsidP="001108EF">
            <w:pPr>
              <w:spacing w:after="0" w:line="240" w:lineRule="auto"/>
              <w:ind w:right="140"/>
              <w:jc w:val="center"/>
              <w:rPr>
                <w:rFonts w:ascii="Arial" w:eastAsia="Times New Roman" w:hAnsi="Arial" w:cs="Arial"/>
                <w:sz w:val="18"/>
                <w:szCs w:val="18"/>
              </w:rPr>
            </w:pPr>
            <w:r w:rsidRPr="00E717B4">
              <w:rPr>
                <w:rFonts w:ascii="Arial" w:eastAsia="Times New Roman" w:hAnsi="Arial" w:cs="Arial"/>
                <w:sz w:val="18"/>
                <w:szCs w:val="18"/>
              </w:rPr>
              <w:t>Hasta las 1</w:t>
            </w:r>
            <w:r w:rsidR="00166B42" w:rsidRPr="00E717B4">
              <w:rPr>
                <w:rFonts w:ascii="Arial" w:eastAsia="Times New Roman" w:hAnsi="Arial" w:cs="Arial"/>
                <w:sz w:val="18"/>
                <w:szCs w:val="18"/>
              </w:rPr>
              <w:t>0</w:t>
            </w:r>
            <w:r w:rsidRPr="00E717B4">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D8A77E" w14:textId="17545007" w:rsidR="001108EF" w:rsidRPr="00561B7C" w:rsidRDefault="001108EF" w:rsidP="00166B42">
            <w:pPr>
              <w:spacing w:after="0" w:line="240" w:lineRule="auto"/>
              <w:ind w:right="140"/>
              <w:jc w:val="both"/>
              <w:rPr>
                <w:rFonts w:ascii="Arial" w:eastAsia="Times New Roman" w:hAnsi="Arial" w:cs="Arial"/>
                <w:bCs/>
                <w:sz w:val="18"/>
                <w:szCs w:val="18"/>
              </w:rPr>
            </w:pPr>
            <w:r w:rsidRPr="00561B7C">
              <w:rPr>
                <w:rFonts w:ascii="Arial" w:eastAsia="Arial" w:hAnsi="Arial" w:cs="Arial"/>
                <w:bCs/>
                <w:color w:val="000000"/>
                <w:sz w:val="18"/>
                <w:szCs w:val="18"/>
              </w:rPr>
              <w:t xml:space="preserve">A </w:t>
            </w:r>
            <w:r w:rsidRPr="00166B42">
              <w:rPr>
                <w:rFonts w:ascii="Arial" w:eastAsia="Arial" w:hAnsi="Arial" w:cs="Arial"/>
                <w:bCs/>
                <w:color w:val="000000"/>
                <w:sz w:val="18"/>
                <w:szCs w:val="18"/>
              </w:rPr>
              <w:t xml:space="preserve">través del </w:t>
            </w:r>
            <w:r w:rsidRPr="00166B42">
              <w:rPr>
                <w:rFonts w:ascii="Arial" w:eastAsia="Arial" w:hAnsi="Arial" w:cs="Arial"/>
                <w:color w:val="000000"/>
                <w:sz w:val="18"/>
                <w:szCs w:val="18"/>
              </w:rPr>
              <w:t>correo electrónico</w:t>
            </w:r>
            <w:r w:rsidR="00166B42" w:rsidRPr="00166B42">
              <w:rPr>
                <w:rFonts w:ascii="Arial" w:eastAsia="Arial" w:hAnsi="Arial" w:cs="Arial"/>
                <w:color w:val="000000"/>
                <w:sz w:val="18"/>
                <w:szCs w:val="18"/>
              </w:rPr>
              <w:t xml:space="preserve">: </w:t>
            </w:r>
            <w:hyperlink r:id="rId13" w:history="1">
              <w:r w:rsidR="00166B42" w:rsidRPr="00166B42">
                <w:rPr>
                  <w:rFonts w:ascii="Arial" w:eastAsia="Arial" w:hAnsi="Arial" w:cs="Arial"/>
                  <w:color w:val="000000"/>
                  <w:sz w:val="18"/>
                  <w:szCs w:val="18"/>
                </w:rPr>
                <w:t>alejandro.angelino@jalisco.gob.mx</w:t>
              </w:r>
            </w:hyperlink>
            <w:r w:rsidR="001C4AEC">
              <w:rPr>
                <w:rFonts w:ascii="Arial" w:eastAsia="Arial" w:hAnsi="Arial" w:cs="Arial"/>
                <w:color w:val="000000"/>
                <w:sz w:val="18"/>
                <w:szCs w:val="18"/>
              </w:rPr>
              <w:t xml:space="preserve"> </w:t>
            </w: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1108EF"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8551D5D" w:rsidR="001108EF" w:rsidRPr="00166B42" w:rsidRDefault="00166B42" w:rsidP="001108EF">
            <w:pPr>
              <w:spacing w:after="0" w:line="240" w:lineRule="auto"/>
              <w:ind w:right="140"/>
              <w:jc w:val="center"/>
              <w:rPr>
                <w:rFonts w:ascii="Arial" w:eastAsia="Times New Roman" w:hAnsi="Arial" w:cs="Arial"/>
                <w:sz w:val="18"/>
                <w:szCs w:val="18"/>
              </w:rPr>
            </w:pPr>
            <w:r w:rsidRPr="00166B42">
              <w:rPr>
                <w:rFonts w:ascii="Arial" w:eastAsia="Arial" w:hAnsi="Arial" w:cs="Arial"/>
                <w:sz w:val="18"/>
                <w:szCs w:val="18"/>
              </w:rPr>
              <w:t>17</w:t>
            </w:r>
            <w:r w:rsidR="001108EF" w:rsidRPr="00166B42">
              <w:rPr>
                <w:rFonts w:ascii="Arial" w:eastAsia="Arial" w:hAnsi="Arial" w:cs="Arial"/>
                <w:sz w:val="18"/>
                <w:szCs w:val="18"/>
              </w:rPr>
              <w:t xml:space="preserve"> de noviembre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3127BC2" w:rsidR="001108EF" w:rsidRPr="00E717B4" w:rsidRDefault="001108EF" w:rsidP="001108EF">
            <w:pPr>
              <w:spacing w:after="0" w:line="240" w:lineRule="auto"/>
              <w:ind w:right="140"/>
              <w:jc w:val="center"/>
              <w:rPr>
                <w:rFonts w:ascii="Arial" w:eastAsia="Times New Roman" w:hAnsi="Arial" w:cs="Arial"/>
                <w:sz w:val="18"/>
                <w:szCs w:val="18"/>
              </w:rPr>
            </w:pPr>
            <w:r w:rsidRPr="00E717B4">
              <w:rPr>
                <w:rFonts w:ascii="Arial" w:eastAsia="Times New Roman" w:hAnsi="Arial" w:cs="Arial"/>
                <w:sz w:val="18"/>
                <w:szCs w:val="18"/>
              </w:rPr>
              <w:t xml:space="preserve">De las </w:t>
            </w:r>
            <w:r w:rsidR="00166B42" w:rsidRPr="00E717B4">
              <w:rPr>
                <w:rFonts w:ascii="Arial" w:eastAsia="Times New Roman" w:hAnsi="Arial" w:cs="Arial"/>
                <w:sz w:val="18"/>
                <w:szCs w:val="18"/>
              </w:rPr>
              <w:t>09</w:t>
            </w:r>
            <w:r w:rsidRPr="00E717B4">
              <w:rPr>
                <w:rFonts w:ascii="Arial" w:eastAsia="Times New Roman" w:hAnsi="Arial" w:cs="Arial"/>
                <w:sz w:val="18"/>
                <w:szCs w:val="18"/>
              </w:rPr>
              <w:t xml:space="preserve">:30 a las </w:t>
            </w:r>
            <w:r w:rsidR="00166B42" w:rsidRPr="00E717B4">
              <w:rPr>
                <w:rFonts w:ascii="Arial" w:eastAsia="Times New Roman" w:hAnsi="Arial" w:cs="Arial"/>
                <w:sz w:val="18"/>
                <w:szCs w:val="18"/>
              </w:rPr>
              <w:t>09</w:t>
            </w:r>
            <w:r w:rsidRPr="00E717B4">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1108EF"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6FCAF13" w:rsidR="001108EF" w:rsidRPr="00166B42" w:rsidRDefault="00166B42" w:rsidP="001108EF">
            <w:pPr>
              <w:spacing w:after="0" w:line="240" w:lineRule="auto"/>
              <w:ind w:right="140"/>
              <w:jc w:val="center"/>
              <w:rPr>
                <w:rFonts w:ascii="Arial" w:eastAsia="Times New Roman" w:hAnsi="Arial" w:cs="Arial"/>
                <w:sz w:val="18"/>
                <w:szCs w:val="18"/>
              </w:rPr>
            </w:pPr>
            <w:r w:rsidRPr="00166B42">
              <w:rPr>
                <w:rFonts w:ascii="Arial" w:eastAsia="Arial" w:hAnsi="Arial" w:cs="Arial"/>
                <w:sz w:val="18"/>
                <w:szCs w:val="18"/>
              </w:rPr>
              <w:t>17</w:t>
            </w:r>
            <w:r w:rsidR="001108EF" w:rsidRPr="00166B42">
              <w:rPr>
                <w:rFonts w:ascii="Arial" w:eastAsia="Arial" w:hAnsi="Arial" w:cs="Arial"/>
                <w:sz w:val="18"/>
                <w:szCs w:val="18"/>
              </w:rPr>
              <w:t xml:space="preserve"> de noviembre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7F64B72" w:rsidR="001108EF" w:rsidRPr="00E717B4" w:rsidRDefault="001108EF" w:rsidP="001108EF">
            <w:pPr>
              <w:spacing w:after="0" w:line="240" w:lineRule="auto"/>
              <w:ind w:right="140"/>
              <w:jc w:val="center"/>
              <w:rPr>
                <w:rFonts w:ascii="Arial" w:eastAsia="Times New Roman" w:hAnsi="Arial" w:cs="Arial"/>
                <w:sz w:val="18"/>
                <w:szCs w:val="18"/>
              </w:rPr>
            </w:pPr>
            <w:r w:rsidRPr="00E717B4">
              <w:rPr>
                <w:rFonts w:ascii="Arial" w:eastAsia="Times New Roman" w:hAnsi="Arial" w:cs="Arial"/>
                <w:sz w:val="18"/>
                <w:szCs w:val="18"/>
              </w:rPr>
              <w:t xml:space="preserve">A partir de las </w:t>
            </w:r>
            <w:r w:rsidR="00166B42" w:rsidRPr="00E717B4">
              <w:rPr>
                <w:rFonts w:ascii="Arial" w:eastAsia="Times New Roman" w:hAnsi="Arial" w:cs="Arial"/>
                <w:sz w:val="18"/>
                <w:szCs w:val="18"/>
              </w:rPr>
              <w:t>10</w:t>
            </w:r>
            <w:r w:rsidRPr="00E717B4">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1108EF"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52A168A2" w:rsidR="001108EF" w:rsidRPr="00166B42" w:rsidRDefault="00166B42" w:rsidP="001108EF">
            <w:pPr>
              <w:spacing w:after="0" w:line="240" w:lineRule="auto"/>
              <w:ind w:right="140"/>
              <w:jc w:val="center"/>
              <w:rPr>
                <w:rFonts w:ascii="Arial" w:eastAsia="Times New Roman" w:hAnsi="Arial" w:cs="Arial"/>
                <w:sz w:val="18"/>
                <w:szCs w:val="18"/>
              </w:rPr>
            </w:pPr>
            <w:r w:rsidRPr="00166B42">
              <w:rPr>
                <w:rFonts w:ascii="Arial" w:eastAsia="Arial" w:hAnsi="Arial" w:cs="Arial"/>
                <w:sz w:val="18"/>
                <w:szCs w:val="18"/>
              </w:rPr>
              <w:t>23</w:t>
            </w:r>
            <w:r w:rsidR="001108EF" w:rsidRPr="00166B42">
              <w:rPr>
                <w:rFonts w:ascii="Arial" w:eastAsia="Arial" w:hAnsi="Arial" w:cs="Arial"/>
                <w:sz w:val="18"/>
                <w:szCs w:val="18"/>
              </w:rPr>
              <w:t xml:space="preserve"> de noviembre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8440D8A" w:rsidR="001108EF" w:rsidRPr="00E717B4" w:rsidRDefault="001108EF" w:rsidP="001108EF">
            <w:pPr>
              <w:spacing w:after="0" w:line="240" w:lineRule="auto"/>
              <w:ind w:right="140"/>
              <w:jc w:val="center"/>
              <w:rPr>
                <w:rFonts w:ascii="Arial" w:eastAsia="Times New Roman" w:hAnsi="Arial" w:cs="Arial"/>
                <w:sz w:val="18"/>
                <w:szCs w:val="18"/>
              </w:rPr>
            </w:pPr>
            <w:r w:rsidRPr="00E717B4">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12D410BA" w:rsidR="001108EF" w:rsidRPr="00166B42" w:rsidRDefault="00166B42" w:rsidP="001108EF">
            <w:pPr>
              <w:spacing w:after="0" w:line="240" w:lineRule="auto"/>
              <w:ind w:right="140"/>
              <w:jc w:val="center"/>
              <w:rPr>
                <w:rFonts w:ascii="Arial" w:eastAsia="Times New Roman" w:hAnsi="Arial" w:cs="Arial"/>
                <w:sz w:val="18"/>
                <w:szCs w:val="18"/>
              </w:rPr>
            </w:pPr>
            <w:r w:rsidRPr="00166B42">
              <w:rPr>
                <w:rFonts w:ascii="Arial" w:eastAsia="Arial" w:hAnsi="Arial" w:cs="Arial"/>
                <w:sz w:val="18"/>
                <w:szCs w:val="18"/>
              </w:rPr>
              <w:t>23</w:t>
            </w:r>
            <w:r w:rsidR="001108EF" w:rsidRPr="00166B42">
              <w:rPr>
                <w:rFonts w:ascii="Arial" w:eastAsia="Arial" w:hAnsi="Arial" w:cs="Arial"/>
                <w:sz w:val="18"/>
                <w:szCs w:val="18"/>
              </w:rPr>
              <w:t xml:space="preserve"> de noviembre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25EACD6" w:rsidR="001108EF" w:rsidRPr="00E717B4" w:rsidRDefault="001108EF" w:rsidP="001108EF">
            <w:pPr>
              <w:spacing w:after="0" w:line="240" w:lineRule="auto"/>
              <w:ind w:right="140"/>
              <w:jc w:val="center"/>
              <w:rPr>
                <w:rFonts w:ascii="Arial" w:eastAsia="Times New Roman" w:hAnsi="Arial" w:cs="Arial"/>
                <w:sz w:val="18"/>
                <w:szCs w:val="18"/>
              </w:rPr>
            </w:pPr>
            <w:r w:rsidRPr="00E717B4">
              <w:rPr>
                <w:rFonts w:ascii="Arial" w:eastAsia="Times New Roman" w:hAnsi="Arial" w:cs="Arial"/>
                <w:sz w:val="18"/>
                <w:szCs w:val="18"/>
              </w:rPr>
              <w:t>A partir de las 1</w:t>
            </w:r>
            <w:r w:rsidR="00E76DD2" w:rsidRPr="00E717B4">
              <w:rPr>
                <w:rFonts w:ascii="Arial" w:eastAsia="Times New Roman" w:hAnsi="Arial" w:cs="Arial"/>
                <w:sz w:val="18"/>
                <w:szCs w:val="18"/>
              </w:rPr>
              <w:t>6</w:t>
            </w:r>
            <w:r w:rsidRPr="00E717B4">
              <w:rPr>
                <w:rFonts w:ascii="Arial" w:eastAsia="Times New Roman" w:hAnsi="Arial" w:cs="Arial"/>
                <w:sz w:val="18"/>
                <w:szCs w:val="18"/>
              </w:rPr>
              <w:t>:</w:t>
            </w:r>
            <w:r w:rsidR="00E76DD2" w:rsidRPr="00E717B4">
              <w:rPr>
                <w:rFonts w:ascii="Arial" w:eastAsia="Times New Roman" w:hAnsi="Arial" w:cs="Arial"/>
                <w:sz w:val="18"/>
                <w:szCs w:val="18"/>
              </w:rPr>
              <w:t>3</w:t>
            </w:r>
            <w:r w:rsidR="007C0E3A" w:rsidRPr="00E717B4">
              <w:rPr>
                <w:rFonts w:ascii="Arial" w:eastAsia="Times New Roman" w:hAnsi="Arial" w:cs="Arial"/>
                <w:sz w:val="18"/>
                <w:szCs w:val="18"/>
              </w:rPr>
              <w:t>0</w:t>
            </w:r>
            <w:r w:rsidRPr="00E717B4">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1108EF"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1108EF" w:rsidRPr="00561B7C" w:rsidRDefault="001108EF" w:rsidP="001108EF">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2904F1DC" w:rsidR="001108EF" w:rsidRPr="00166B42" w:rsidRDefault="00166B42" w:rsidP="001108EF">
            <w:pPr>
              <w:spacing w:after="0" w:line="240" w:lineRule="auto"/>
              <w:ind w:right="140"/>
              <w:jc w:val="center"/>
              <w:rPr>
                <w:rFonts w:ascii="Arial" w:eastAsia="Times New Roman" w:hAnsi="Arial" w:cs="Arial"/>
                <w:sz w:val="18"/>
                <w:szCs w:val="18"/>
              </w:rPr>
            </w:pPr>
            <w:r w:rsidRPr="00166B42">
              <w:rPr>
                <w:rFonts w:ascii="Arial" w:eastAsia="Arial" w:hAnsi="Arial" w:cs="Arial"/>
                <w:sz w:val="18"/>
                <w:szCs w:val="18"/>
              </w:rPr>
              <w:t>30</w:t>
            </w:r>
            <w:r w:rsidR="001108EF" w:rsidRPr="00166B42">
              <w:rPr>
                <w:rFonts w:ascii="Arial" w:eastAsia="Arial" w:hAnsi="Arial" w:cs="Arial"/>
                <w:sz w:val="18"/>
                <w:szCs w:val="18"/>
              </w:rPr>
              <w:t xml:space="preserve"> de noviembre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1D2B73D6" w:rsidR="001108EF" w:rsidRPr="00E717B4" w:rsidRDefault="001108EF" w:rsidP="001108EF">
            <w:pPr>
              <w:spacing w:after="0" w:line="240" w:lineRule="auto"/>
              <w:ind w:right="140"/>
              <w:jc w:val="center"/>
              <w:rPr>
                <w:rFonts w:ascii="Arial" w:eastAsia="Times New Roman" w:hAnsi="Arial" w:cs="Arial"/>
                <w:sz w:val="18"/>
                <w:szCs w:val="18"/>
              </w:rPr>
            </w:pPr>
            <w:r w:rsidRPr="00E717B4">
              <w:rPr>
                <w:rFonts w:ascii="Arial" w:eastAsia="Times New Roman" w:hAnsi="Arial" w:cs="Arial"/>
                <w:sz w:val="18"/>
                <w:szCs w:val="18"/>
              </w:rPr>
              <w:t>A partir de las 16:</w:t>
            </w:r>
            <w:r w:rsidR="00E76DD2" w:rsidRPr="00E717B4">
              <w:rPr>
                <w:rFonts w:ascii="Arial" w:eastAsia="Times New Roman" w:hAnsi="Arial" w:cs="Arial"/>
                <w:sz w:val="18"/>
                <w:szCs w:val="18"/>
              </w:rPr>
              <w:t>1</w:t>
            </w:r>
            <w:r w:rsidRPr="00E717B4">
              <w:rPr>
                <w:rFonts w:ascii="Arial" w:eastAsia="Times New Roman" w:hAnsi="Arial" w:cs="Arial"/>
                <w:sz w:val="18"/>
                <w:szCs w:val="18"/>
              </w:rPr>
              <w:t>0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1108EF" w:rsidRPr="00561B7C" w:rsidRDefault="001108EF" w:rsidP="001108EF">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3"/>
      <w:bookmarkEnd w:id="4"/>
    </w:tbl>
    <w:p w14:paraId="61EA2395" w14:textId="48788B97" w:rsidR="00A72B33" w:rsidRDefault="00A72B33" w:rsidP="00137C3F">
      <w:pPr>
        <w:spacing w:after="0"/>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2545486D" w:rsidR="00902108"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 xml:space="preserve">El objeto del presente </w:t>
      </w:r>
      <w:r w:rsidR="00D013CE" w:rsidRPr="00D013CE">
        <w:rPr>
          <w:rFonts w:ascii="Arial" w:hAnsi="Arial" w:cs="Arial"/>
          <w:sz w:val="18"/>
          <w:szCs w:val="18"/>
        </w:rPr>
        <w:t>proceso licitatorio</w:t>
      </w:r>
      <w:r w:rsidR="00D013CE">
        <w:rPr>
          <w:rFonts w:ascii="Arial" w:hAnsi="Arial" w:cs="Arial"/>
          <w:b/>
          <w:bCs/>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la</w:t>
      </w:r>
      <w:r w:rsidR="00FC3356">
        <w:rPr>
          <w:rFonts w:ascii="Arial" w:hAnsi="Arial" w:cs="Arial"/>
          <w:sz w:val="18"/>
          <w:szCs w:val="18"/>
        </w:rPr>
        <w:t xml:space="preserve"> contratación del</w:t>
      </w:r>
      <w:r w:rsidR="00FB0C90" w:rsidRPr="00E42CFC">
        <w:rPr>
          <w:rFonts w:ascii="Arial" w:hAnsi="Arial" w:cs="Arial"/>
          <w:sz w:val="18"/>
          <w:szCs w:val="18"/>
        </w:rPr>
        <w:t xml:space="preserve"> </w:t>
      </w:r>
      <w:r w:rsidR="00247AE9" w:rsidRPr="00E42CFC">
        <w:rPr>
          <w:rFonts w:ascii="Arial" w:hAnsi="Arial" w:cs="Arial"/>
          <w:sz w:val="18"/>
          <w:szCs w:val="18"/>
        </w:rPr>
        <w:t>“</w:t>
      </w:r>
      <w:r w:rsidR="00FC3356" w:rsidRPr="00FC3356">
        <w:rPr>
          <w:rFonts w:ascii="Arial" w:hAnsi="Arial" w:cs="Arial"/>
          <w:b/>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FC3356">
        <w:rPr>
          <w:rFonts w:ascii="Arial" w:hAnsi="Arial" w:cs="Arial"/>
          <w:sz w:val="18"/>
          <w:szCs w:val="18"/>
        </w:rPr>
        <w:t xml:space="preserve"> </w:t>
      </w:r>
    </w:p>
    <w:p w14:paraId="218CBFB8" w14:textId="77777777" w:rsidR="005C5846" w:rsidRPr="00E42CFC" w:rsidRDefault="005C5846" w:rsidP="00A722E7">
      <w:pPr>
        <w:spacing w:after="0"/>
        <w:jc w:val="both"/>
        <w:rPr>
          <w:rFonts w:ascii="Arial" w:hAnsi="Arial" w:cs="Arial"/>
          <w:sz w:val="18"/>
          <w:szCs w:val="18"/>
        </w:rPr>
      </w:pPr>
    </w:p>
    <w:p w14:paraId="459FBE0E" w14:textId="49DB858E" w:rsidR="005C5846" w:rsidRPr="00DD0E6D" w:rsidRDefault="005C5846" w:rsidP="005C5846">
      <w:pPr>
        <w:pStyle w:val="Prrafodelista"/>
        <w:numPr>
          <w:ilvl w:val="1"/>
          <w:numId w:val="12"/>
        </w:numPr>
        <w:spacing w:after="0"/>
        <w:jc w:val="both"/>
        <w:rPr>
          <w:rFonts w:ascii="Arial" w:hAnsi="Arial" w:cs="Arial"/>
          <w:sz w:val="18"/>
          <w:szCs w:val="18"/>
        </w:rPr>
      </w:pPr>
      <w:bookmarkStart w:id="6" w:name="_Hlk137725830"/>
      <w:bookmarkEnd w:id="5"/>
      <w:r w:rsidRPr="005C5846">
        <w:rPr>
          <w:rFonts w:ascii="Arial" w:eastAsia="Arial" w:hAnsi="Arial" w:cs="Arial"/>
          <w:b/>
          <w:bCs/>
          <w:color w:val="000000"/>
          <w:sz w:val="18"/>
          <w:szCs w:val="18"/>
        </w:rPr>
        <w:t>TIPO DE CONTRATACION</w:t>
      </w:r>
    </w:p>
    <w:p w14:paraId="3FA5CEAB" w14:textId="77777777" w:rsidR="005C5846" w:rsidRDefault="005C5846" w:rsidP="0023460F">
      <w:pPr>
        <w:pStyle w:val="Sinespaciado"/>
        <w:spacing w:line="276" w:lineRule="auto"/>
        <w:jc w:val="both"/>
        <w:rPr>
          <w:rFonts w:ascii="Arial" w:hAnsi="Arial" w:cs="Arial"/>
          <w:sz w:val="18"/>
          <w:szCs w:val="18"/>
        </w:rPr>
      </w:pPr>
    </w:p>
    <w:p w14:paraId="7475108C" w14:textId="4B39CD41" w:rsidR="0023460F" w:rsidRDefault="005C5846" w:rsidP="0023460F">
      <w:pPr>
        <w:pStyle w:val="Sinespaciado"/>
        <w:spacing w:line="276" w:lineRule="auto"/>
        <w:jc w:val="both"/>
        <w:rPr>
          <w:rFonts w:ascii="Arial" w:hAnsi="Arial" w:cs="Arial"/>
          <w:sz w:val="18"/>
          <w:szCs w:val="18"/>
        </w:rPr>
      </w:pPr>
      <w:r w:rsidRPr="005C5846">
        <w:rPr>
          <w:rFonts w:ascii="Arial" w:hAnsi="Arial" w:cs="Arial"/>
          <w:sz w:val="18"/>
          <w:szCs w:val="18"/>
        </w:rPr>
        <w:t xml:space="preserve">El presente </w:t>
      </w:r>
      <w:r w:rsidRPr="005C5846">
        <w:rPr>
          <w:rFonts w:ascii="Arial" w:hAnsi="Arial" w:cs="Arial"/>
          <w:b/>
          <w:bCs/>
          <w:sz w:val="18"/>
          <w:szCs w:val="18"/>
        </w:rPr>
        <w:t>PROCEDIMIENTO DE CONTRATACIÓN</w:t>
      </w:r>
      <w:r>
        <w:rPr>
          <w:rFonts w:ascii="Arial" w:hAnsi="Arial" w:cs="Arial"/>
          <w:sz w:val="18"/>
          <w:szCs w:val="18"/>
        </w:rPr>
        <w:t xml:space="preserve"> </w:t>
      </w:r>
      <w:r w:rsidRPr="005C5846">
        <w:rPr>
          <w:rFonts w:ascii="Arial" w:hAnsi="Arial" w:cs="Arial"/>
          <w:sz w:val="18"/>
          <w:szCs w:val="18"/>
        </w:rPr>
        <w:t>será bajo la modalidad de CONTRATO ABIERTO, de conformidad con lo establecido en el artículo 79, numeral 1, fracción I de la L</w:t>
      </w:r>
      <w:r>
        <w:rPr>
          <w:rFonts w:ascii="Arial" w:hAnsi="Arial" w:cs="Arial"/>
          <w:sz w:val="18"/>
          <w:szCs w:val="18"/>
        </w:rPr>
        <w:t>ey</w:t>
      </w:r>
      <w:r w:rsidRPr="005C5846">
        <w:rPr>
          <w:rFonts w:ascii="Arial" w:hAnsi="Arial" w:cs="Arial"/>
          <w:sz w:val="18"/>
          <w:szCs w:val="18"/>
        </w:rPr>
        <w:t xml:space="preserve"> de Compras Gubernamentales, Enajenaciones y Contratación de Servicios del Estado de Jalisco y sus Municipios, considerando </w:t>
      </w:r>
      <w:r w:rsidR="00D16270">
        <w:rPr>
          <w:rFonts w:ascii="Arial" w:hAnsi="Arial" w:cs="Arial"/>
          <w:sz w:val="18"/>
          <w:szCs w:val="18"/>
        </w:rPr>
        <w:t xml:space="preserve">el presupuesto </w:t>
      </w:r>
      <w:r w:rsidRPr="005C5846">
        <w:rPr>
          <w:rFonts w:ascii="Arial" w:hAnsi="Arial" w:cs="Arial"/>
          <w:sz w:val="18"/>
          <w:szCs w:val="18"/>
        </w:rPr>
        <w:t>mínim</w:t>
      </w:r>
      <w:r w:rsidR="00D16270">
        <w:rPr>
          <w:rFonts w:ascii="Arial" w:hAnsi="Arial" w:cs="Arial"/>
          <w:sz w:val="18"/>
          <w:szCs w:val="18"/>
        </w:rPr>
        <w:t xml:space="preserve">o </w:t>
      </w:r>
      <w:r w:rsidRPr="005C5846">
        <w:rPr>
          <w:rFonts w:ascii="Arial" w:hAnsi="Arial" w:cs="Arial"/>
          <w:sz w:val="18"/>
          <w:szCs w:val="18"/>
        </w:rPr>
        <w:t>y máxim</w:t>
      </w:r>
      <w:r w:rsidR="00D16270">
        <w:rPr>
          <w:rFonts w:ascii="Arial" w:hAnsi="Arial" w:cs="Arial"/>
          <w:sz w:val="18"/>
          <w:szCs w:val="18"/>
        </w:rPr>
        <w:t xml:space="preserve">o </w:t>
      </w:r>
      <w:r w:rsidRPr="005C5846">
        <w:rPr>
          <w:rFonts w:ascii="Arial" w:hAnsi="Arial" w:cs="Arial"/>
          <w:sz w:val="18"/>
          <w:szCs w:val="18"/>
        </w:rPr>
        <w:t>establecidas en el Anexo 1 Carta de Requerimientos Técnicos.</w:t>
      </w:r>
    </w:p>
    <w:tbl>
      <w:tblPr>
        <w:tblStyle w:val="Tablaconcuadrcula"/>
        <w:tblW w:w="9592" w:type="dxa"/>
        <w:tblLayout w:type="fixed"/>
        <w:tblLook w:val="04A0" w:firstRow="1" w:lastRow="0" w:firstColumn="1" w:lastColumn="0" w:noHBand="0" w:noVBand="1"/>
      </w:tblPr>
      <w:tblGrid>
        <w:gridCol w:w="1129"/>
        <w:gridCol w:w="3119"/>
        <w:gridCol w:w="1417"/>
        <w:gridCol w:w="2090"/>
        <w:gridCol w:w="1837"/>
      </w:tblGrid>
      <w:tr w:rsidR="00D16270" w:rsidRPr="00D16270" w14:paraId="16251B76" w14:textId="77777777" w:rsidTr="00B86DF8">
        <w:trPr>
          <w:trHeight w:val="228"/>
          <w:tblHeader/>
        </w:trPr>
        <w:tc>
          <w:tcPr>
            <w:tcW w:w="1129" w:type="dxa"/>
            <w:shd w:val="clear" w:color="auto" w:fill="D9D9D9" w:themeFill="background1" w:themeFillShade="D9"/>
            <w:noWrap/>
            <w:vAlign w:val="center"/>
          </w:tcPr>
          <w:p w14:paraId="5A25F6E7" w14:textId="21B9072F" w:rsidR="00D16270" w:rsidRPr="00D16270" w:rsidRDefault="00B86DF8" w:rsidP="001634E8">
            <w:pPr>
              <w:jc w:val="center"/>
              <w:rPr>
                <w:rFonts w:ascii="Arial" w:hAnsi="Arial" w:cs="Arial"/>
                <w:b/>
                <w:sz w:val="18"/>
                <w:szCs w:val="18"/>
                <w:lang w:eastAsia="ar-SA"/>
              </w:rPr>
            </w:pPr>
            <w:bookmarkStart w:id="7" w:name="_Hlk150269871"/>
            <w:r>
              <w:rPr>
                <w:rFonts w:ascii="Arial" w:hAnsi="Arial" w:cs="Arial"/>
                <w:b/>
                <w:sz w:val="18"/>
                <w:szCs w:val="18"/>
                <w:lang w:eastAsia="ar-SA"/>
              </w:rPr>
              <w:lastRenderedPageBreak/>
              <w:t xml:space="preserve">PARTIDA </w:t>
            </w:r>
          </w:p>
        </w:tc>
        <w:tc>
          <w:tcPr>
            <w:tcW w:w="3119" w:type="dxa"/>
            <w:shd w:val="clear" w:color="auto" w:fill="D9D9D9" w:themeFill="background1" w:themeFillShade="D9"/>
            <w:vAlign w:val="center"/>
          </w:tcPr>
          <w:p w14:paraId="459F8806" w14:textId="381A5D88" w:rsidR="00D16270" w:rsidRPr="00D16270" w:rsidRDefault="00D16270" w:rsidP="001634E8">
            <w:pPr>
              <w:jc w:val="center"/>
              <w:rPr>
                <w:rFonts w:ascii="Arial" w:hAnsi="Arial" w:cs="Arial"/>
                <w:b/>
                <w:sz w:val="18"/>
                <w:szCs w:val="18"/>
                <w:lang w:eastAsia="ar-SA"/>
              </w:rPr>
            </w:pPr>
            <w:r w:rsidRPr="00D16270">
              <w:rPr>
                <w:rFonts w:ascii="Arial" w:hAnsi="Arial" w:cs="Arial"/>
                <w:b/>
                <w:sz w:val="18"/>
                <w:szCs w:val="18"/>
                <w:lang w:eastAsia="ar-SA"/>
              </w:rPr>
              <w:t>DESCRIPCIÓN</w:t>
            </w:r>
          </w:p>
        </w:tc>
        <w:tc>
          <w:tcPr>
            <w:tcW w:w="1417" w:type="dxa"/>
            <w:shd w:val="clear" w:color="auto" w:fill="D9D9D9" w:themeFill="background1" w:themeFillShade="D9"/>
            <w:vAlign w:val="center"/>
          </w:tcPr>
          <w:p w14:paraId="14321C1C" w14:textId="77777777" w:rsidR="00D16270" w:rsidRPr="00D16270" w:rsidRDefault="00D16270" w:rsidP="001634E8">
            <w:pPr>
              <w:jc w:val="center"/>
              <w:rPr>
                <w:rFonts w:ascii="Arial" w:hAnsi="Arial" w:cs="Arial"/>
                <w:b/>
                <w:sz w:val="18"/>
                <w:szCs w:val="18"/>
                <w:lang w:eastAsia="ar-SA"/>
              </w:rPr>
            </w:pPr>
            <w:r w:rsidRPr="00D16270">
              <w:rPr>
                <w:rFonts w:ascii="Arial" w:hAnsi="Arial" w:cs="Arial"/>
                <w:b/>
                <w:sz w:val="18"/>
                <w:szCs w:val="18"/>
                <w:lang w:eastAsia="ar-SA"/>
              </w:rPr>
              <w:t>UNIDAD DE MEDIDA</w:t>
            </w:r>
          </w:p>
        </w:tc>
        <w:tc>
          <w:tcPr>
            <w:tcW w:w="2090" w:type="dxa"/>
            <w:shd w:val="clear" w:color="auto" w:fill="D9D9D9" w:themeFill="background1" w:themeFillShade="D9"/>
            <w:vAlign w:val="center"/>
          </w:tcPr>
          <w:p w14:paraId="616D0E0D" w14:textId="4A55F4CD" w:rsidR="00B86DF8" w:rsidRPr="00D16270" w:rsidRDefault="00B86DF8" w:rsidP="00B86DF8">
            <w:pPr>
              <w:jc w:val="center"/>
              <w:rPr>
                <w:rFonts w:ascii="Arial" w:hAnsi="Arial" w:cs="Arial"/>
                <w:b/>
                <w:sz w:val="18"/>
                <w:szCs w:val="18"/>
                <w:lang w:eastAsia="ar-SA"/>
              </w:rPr>
            </w:pPr>
            <w:r w:rsidRPr="00D16270">
              <w:rPr>
                <w:rFonts w:ascii="Arial" w:hAnsi="Arial" w:cs="Arial"/>
                <w:b/>
                <w:sz w:val="18"/>
                <w:szCs w:val="18"/>
                <w:lang w:eastAsia="ar-SA"/>
              </w:rPr>
              <w:t xml:space="preserve">PROYECCIÓN </w:t>
            </w:r>
            <w:r>
              <w:rPr>
                <w:rFonts w:ascii="Arial" w:hAnsi="Arial" w:cs="Arial"/>
                <w:b/>
                <w:sz w:val="18"/>
                <w:szCs w:val="18"/>
                <w:lang w:eastAsia="ar-SA"/>
              </w:rPr>
              <w:t xml:space="preserve">DEL PRESUPUESTO </w:t>
            </w:r>
            <w:r w:rsidRPr="00D16270">
              <w:rPr>
                <w:rFonts w:ascii="Arial" w:hAnsi="Arial" w:cs="Arial"/>
                <w:b/>
                <w:sz w:val="18"/>
                <w:szCs w:val="18"/>
                <w:lang w:eastAsia="ar-SA"/>
              </w:rPr>
              <w:t>MÁXIM</w:t>
            </w:r>
            <w:r>
              <w:rPr>
                <w:rFonts w:ascii="Arial" w:hAnsi="Arial" w:cs="Arial"/>
                <w:b/>
                <w:sz w:val="18"/>
                <w:szCs w:val="18"/>
                <w:lang w:eastAsia="ar-SA"/>
              </w:rPr>
              <w:t xml:space="preserve">O </w:t>
            </w:r>
          </w:p>
        </w:tc>
        <w:tc>
          <w:tcPr>
            <w:tcW w:w="1837" w:type="dxa"/>
            <w:shd w:val="clear" w:color="auto" w:fill="D9D9D9" w:themeFill="background1" w:themeFillShade="D9"/>
            <w:vAlign w:val="center"/>
          </w:tcPr>
          <w:p w14:paraId="2FC0E52F" w14:textId="66DE9BF8" w:rsidR="00D16270" w:rsidRPr="00D16270" w:rsidRDefault="00B86DF8" w:rsidP="001634E8">
            <w:pPr>
              <w:jc w:val="center"/>
              <w:rPr>
                <w:rFonts w:ascii="Arial" w:hAnsi="Arial" w:cs="Arial"/>
                <w:b/>
                <w:sz w:val="18"/>
                <w:szCs w:val="18"/>
                <w:lang w:eastAsia="ar-SA"/>
              </w:rPr>
            </w:pPr>
            <w:r w:rsidRPr="00D16270">
              <w:rPr>
                <w:rFonts w:ascii="Arial" w:hAnsi="Arial" w:cs="Arial"/>
                <w:b/>
                <w:sz w:val="18"/>
                <w:szCs w:val="18"/>
                <w:lang w:eastAsia="ar-SA"/>
              </w:rPr>
              <w:t xml:space="preserve">PROYECCIÓN </w:t>
            </w:r>
            <w:r>
              <w:rPr>
                <w:rFonts w:ascii="Arial" w:hAnsi="Arial" w:cs="Arial"/>
                <w:b/>
                <w:sz w:val="18"/>
                <w:szCs w:val="18"/>
                <w:lang w:eastAsia="ar-SA"/>
              </w:rPr>
              <w:t>DEL PRESUPUESTO MÍNIMO</w:t>
            </w:r>
          </w:p>
        </w:tc>
      </w:tr>
      <w:bookmarkEnd w:id="7"/>
      <w:tr w:rsidR="00D16270" w:rsidRPr="00622D5B" w14:paraId="65D1D786" w14:textId="77777777" w:rsidTr="00B86DF8">
        <w:trPr>
          <w:trHeight w:val="228"/>
        </w:trPr>
        <w:tc>
          <w:tcPr>
            <w:tcW w:w="1129" w:type="dxa"/>
            <w:shd w:val="clear" w:color="auto" w:fill="auto"/>
            <w:noWrap/>
            <w:vAlign w:val="center"/>
          </w:tcPr>
          <w:p w14:paraId="289B3A1C" w14:textId="77777777" w:rsidR="00D16270" w:rsidRPr="00622D5B" w:rsidRDefault="00D16270" w:rsidP="001634E8">
            <w:pPr>
              <w:jc w:val="center"/>
              <w:rPr>
                <w:rFonts w:ascii="Arial" w:hAnsi="Arial" w:cs="Arial"/>
                <w:bCs/>
                <w:sz w:val="18"/>
                <w:szCs w:val="18"/>
                <w:lang w:eastAsia="ar-SA"/>
              </w:rPr>
            </w:pPr>
            <w:r w:rsidRPr="00622D5B">
              <w:rPr>
                <w:rFonts w:ascii="Arial" w:hAnsi="Arial" w:cs="Arial"/>
                <w:bCs/>
                <w:sz w:val="18"/>
                <w:szCs w:val="18"/>
                <w:lang w:eastAsia="ar-SA"/>
              </w:rPr>
              <w:t>1</w:t>
            </w:r>
          </w:p>
        </w:tc>
        <w:tc>
          <w:tcPr>
            <w:tcW w:w="3119" w:type="dxa"/>
            <w:shd w:val="clear" w:color="auto" w:fill="auto"/>
            <w:vAlign w:val="center"/>
          </w:tcPr>
          <w:p w14:paraId="66111F82" w14:textId="0CB97506" w:rsidR="00D16270" w:rsidRPr="00622D5B" w:rsidRDefault="00245711" w:rsidP="00D16270">
            <w:pPr>
              <w:jc w:val="both"/>
              <w:rPr>
                <w:rFonts w:ascii="Arial" w:hAnsi="Arial" w:cs="Arial"/>
                <w:bCs/>
                <w:sz w:val="18"/>
                <w:szCs w:val="18"/>
                <w:lang w:eastAsia="ar-SA"/>
              </w:rPr>
            </w:pPr>
            <w:r w:rsidRPr="00622D5B">
              <w:rPr>
                <w:rFonts w:ascii="Arial" w:hAnsi="Arial" w:cs="Arial"/>
                <w:bCs/>
                <w:sz w:val="18"/>
                <w:szCs w:val="18"/>
                <w:lang w:eastAsia="ar-SA"/>
              </w:rPr>
              <w:t>SERVICIO INTEGRAL PARA EL FORTALECIMIENTO DE INFRAESTRUCTURA DE IMAGENOLOGÍA, ADMINISTRACIÓN, ALMACENAMIENTO E INTERPRETACIÓN REMOTA DE IMÁGENES MÉDICAS EN DIFERENTES UNIDADES DEL O.P.D. SERVICIOS DE SALUD JALISCO</w:t>
            </w:r>
          </w:p>
        </w:tc>
        <w:tc>
          <w:tcPr>
            <w:tcW w:w="1417" w:type="dxa"/>
            <w:shd w:val="clear" w:color="auto" w:fill="auto"/>
            <w:vAlign w:val="center"/>
          </w:tcPr>
          <w:p w14:paraId="39F2A82D" w14:textId="77777777" w:rsidR="00D16270" w:rsidRPr="00622D5B" w:rsidRDefault="00D16270" w:rsidP="001634E8">
            <w:pPr>
              <w:jc w:val="center"/>
              <w:rPr>
                <w:rFonts w:ascii="Arial" w:hAnsi="Arial" w:cs="Arial"/>
                <w:bCs/>
                <w:sz w:val="18"/>
                <w:szCs w:val="18"/>
                <w:lang w:eastAsia="ar-SA"/>
              </w:rPr>
            </w:pPr>
            <w:r w:rsidRPr="00622D5B">
              <w:rPr>
                <w:rFonts w:ascii="Arial" w:hAnsi="Arial" w:cs="Arial"/>
                <w:bCs/>
                <w:sz w:val="18"/>
                <w:szCs w:val="18"/>
                <w:lang w:eastAsia="ar-SA"/>
              </w:rPr>
              <w:t>Servicio</w:t>
            </w:r>
          </w:p>
        </w:tc>
        <w:tc>
          <w:tcPr>
            <w:tcW w:w="2090" w:type="dxa"/>
            <w:shd w:val="clear" w:color="auto" w:fill="auto"/>
            <w:vAlign w:val="center"/>
          </w:tcPr>
          <w:p w14:paraId="2D2A9A0B" w14:textId="77777777" w:rsidR="00D16270" w:rsidRPr="00622D5B" w:rsidRDefault="00D16270" w:rsidP="001634E8">
            <w:pPr>
              <w:jc w:val="center"/>
              <w:rPr>
                <w:rFonts w:ascii="Arial" w:hAnsi="Arial" w:cs="Arial"/>
                <w:bCs/>
                <w:sz w:val="18"/>
                <w:szCs w:val="18"/>
                <w:lang w:eastAsia="ar-SA"/>
              </w:rPr>
            </w:pPr>
            <w:r w:rsidRPr="00622D5B">
              <w:rPr>
                <w:rFonts w:ascii="Arial" w:hAnsi="Arial" w:cs="Arial"/>
                <w:bCs/>
                <w:sz w:val="18"/>
                <w:szCs w:val="18"/>
                <w:lang w:eastAsia="ar-SA"/>
              </w:rPr>
              <w:t>$ 12,721,518.47</w:t>
            </w:r>
          </w:p>
        </w:tc>
        <w:tc>
          <w:tcPr>
            <w:tcW w:w="1837" w:type="dxa"/>
            <w:shd w:val="clear" w:color="auto" w:fill="auto"/>
            <w:vAlign w:val="center"/>
          </w:tcPr>
          <w:p w14:paraId="56646DB7" w14:textId="77777777" w:rsidR="00D16270" w:rsidRPr="00622D5B" w:rsidRDefault="00D16270" w:rsidP="001634E8">
            <w:pPr>
              <w:jc w:val="center"/>
              <w:rPr>
                <w:rFonts w:ascii="Arial" w:hAnsi="Arial" w:cs="Arial"/>
                <w:b/>
                <w:sz w:val="18"/>
                <w:szCs w:val="18"/>
                <w:lang w:eastAsia="ar-SA"/>
              </w:rPr>
            </w:pPr>
            <w:r w:rsidRPr="00622D5B">
              <w:rPr>
                <w:rFonts w:ascii="Arial" w:hAnsi="Arial" w:cs="Arial"/>
                <w:bCs/>
                <w:sz w:val="18"/>
                <w:szCs w:val="18"/>
                <w:lang w:eastAsia="ar-SA"/>
              </w:rPr>
              <w:t>$5,088,607.39</w:t>
            </w:r>
          </w:p>
        </w:tc>
      </w:tr>
    </w:tbl>
    <w:p w14:paraId="54DD374E" w14:textId="77777777" w:rsidR="00D16270" w:rsidRPr="00622D5B" w:rsidRDefault="00D16270" w:rsidP="0023460F">
      <w:pPr>
        <w:pStyle w:val="Sinespaciado"/>
        <w:spacing w:line="276" w:lineRule="auto"/>
        <w:jc w:val="both"/>
        <w:rPr>
          <w:rFonts w:ascii="Arial" w:hAnsi="Arial" w:cs="Arial"/>
          <w:sz w:val="18"/>
          <w:szCs w:val="18"/>
        </w:rPr>
      </w:pPr>
    </w:p>
    <w:p w14:paraId="4A08B8A1" w14:textId="1427AA21" w:rsidR="0023460F" w:rsidRPr="00622D5B" w:rsidRDefault="0059705E" w:rsidP="0023460F">
      <w:pPr>
        <w:pStyle w:val="Prrafodelista"/>
        <w:numPr>
          <w:ilvl w:val="1"/>
          <w:numId w:val="12"/>
        </w:numPr>
        <w:spacing w:after="0"/>
        <w:jc w:val="both"/>
        <w:rPr>
          <w:rFonts w:ascii="Arial" w:hAnsi="Arial" w:cs="Arial"/>
          <w:sz w:val="18"/>
          <w:szCs w:val="18"/>
        </w:rPr>
      </w:pPr>
      <w:r w:rsidRPr="00622D5B">
        <w:rPr>
          <w:rFonts w:ascii="Arial" w:eastAsia="Arial" w:hAnsi="Arial" w:cs="Arial"/>
          <w:b/>
          <w:bCs/>
          <w:color w:val="000000"/>
          <w:sz w:val="18"/>
          <w:szCs w:val="18"/>
        </w:rPr>
        <w:t>NORMATIVIDAD APLICABLE</w:t>
      </w:r>
      <w:r w:rsidR="0023460F" w:rsidRPr="00622D5B">
        <w:rPr>
          <w:rFonts w:ascii="Arial" w:eastAsia="Arial" w:hAnsi="Arial" w:cs="Arial"/>
          <w:b/>
          <w:bCs/>
          <w:color w:val="000000"/>
          <w:sz w:val="18"/>
          <w:szCs w:val="18"/>
        </w:rPr>
        <w:t>.</w:t>
      </w:r>
    </w:p>
    <w:p w14:paraId="4B9FD660" w14:textId="77777777" w:rsidR="0023460F" w:rsidRPr="00622D5B" w:rsidRDefault="0023460F" w:rsidP="0023460F">
      <w:pPr>
        <w:spacing w:after="0"/>
        <w:jc w:val="both"/>
        <w:rPr>
          <w:rFonts w:ascii="Arial" w:hAnsi="Arial" w:cs="Arial"/>
          <w:sz w:val="18"/>
          <w:szCs w:val="18"/>
        </w:rPr>
      </w:pPr>
    </w:p>
    <w:p w14:paraId="09A30CCD" w14:textId="77777777" w:rsidR="0059705E" w:rsidRPr="00622D5B" w:rsidRDefault="0059705E" w:rsidP="0059705E">
      <w:pPr>
        <w:spacing w:after="0"/>
        <w:jc w:val="both"/>
        <w:rPr>
          <w:rFonts w:ascii="Arial" w:hAnsi="Arial" w:cs="Arial"/>
          <w:sz w:val="18"/>
          <w:szCs w:val="18"/>
        </w:rPr>
      </w:pPr>
      <w:r w:rsidRPr="00622D5B">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Pr="00622D5B" w:rsidRDefault="0059705E" w:rsidP="0059705E">
      <w:pPr>
        <w:spacing w:after="0"/>
        <w:jc w:val="both"/>
        <w:rPr>
          <w:rFonts w:ascii="Arial" w:hAnsi="Arial" w:cs="Arial"/>
          <w:sz w:val="18"/>
          <w:szCs w:val="18"/>
        </w:rPr>
      </w:pPr>
    </w:p>
    <w:p w14:paraId="5193FD1F" w14:textId="77777777" w:rsidR="0059705E" w:rsidRPr="00622D5B" w:rsidRDefault="0059705E" w:rsidP="0059705E">
      <w:pPr>
        <w:spacing w:after="0"/>
        <w:ind w:left="426"/>
        <w:jc w:val="both"/>
        <w:rPr>
          <w:rFonts w:ascii="Arial" w:hAnsi="Arial" w:cs="Arial"/>
          <w:sz w:val="18"/>
          <w:szCs w:val="18"/>
        </w:rPr>
      </w:pPr>
      <w:r w:rsidRPr="00622D5B">
        <w:rPr>
          <w:rFonts w:ascii="Arial" w:hAnsi="Arial" w:cs="Arial"/>
          <w:sz w:val="18"/>
          <w:szCs w:val="18"/>
        </w:rPr>
        <w:t>[…]</w:t>
      </w:r>
    </w:p>
    <w:p w14:paraId="3562615C" w14:textId="77777777" w:rsidR="0059705E" w:rsidRPr="00622D5B" w:rsidRDefault="0059705E" w:rsidP="0059705E">
      <w:pPr>
        <w:spacing w:after="0"/>
        <w:ind w:left="426"/>
        <w:jc w:val="both"/>
        <w:rPr>
          <w:rFonts w:ascii="Arial" w:hAnsi="Arial" w:cs="Arial"/>
          <w:sz w:val="18"/>
          <w:szCs w:val="18"/>
        </w:rPr>
      </w:pPr>
    </w:p>
    <w:p w14:paraId="1A3DCAC2" w14:textId="77777777" w:rsidR="0059705E" w:rsidRPr="00622D5B" w:rsidRDefault="0059705E" w:rsidP="0059705E">
      <w:pPr>
        <w:spacing w:after="0"/>
        <w:ind w:left="360"/>
        <w:jc w:val="both"/>
        <w:rPr>
          <w:rFonts w:ascii="Arial" w:hAnsi="Arial" w:cs="Arial"/>
          <w:i/>
          <w:iCs/>
          <w:sz w:val="18"/>
          <w:szCs w:val="18"/>
        </w:rPr>
      </w:pPr>
      <w:r w:rsidRPr="00622D5B">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622D5B" w:rsidRDefault="0059705E" w:rsidP="0059705E">
      <w:pPr>
        <w:spacing w:after="0"/>
        <w:ind w:left="360"/>
        <w:jc w:val="both"/>
        <w:rPr>
          <w:rFonts w:ascii="Arial" w:hAnsi="Arial" w:cs="Arial"/>
          <w:sz w:val="18"/>
          <w:szCs w:val="18"/>
        </w:rPr>
      </w:pPr>
    </w:p>
    <w:p w14:paraId="1F0761DC" w14:textId="77777777" w:rsidR="0059705E" w:rsidRPr="00622D5B" w:rsidRDefault="0059705E" w:rsidP="0059705E">
      <w:pPr>
        <w:spacing w:after="0"/>
        <w:ind w:left="360"/>
        <w:jc w:val="both"/>
        <w:rPr>
          <w:rFonts w:ascii="Arial" w:hAnsi="Arial" w:cs="Arial"/>
          <w:sz w:val="18"/>
          <w:szCs w:val="18"/>
        </w:rPr>
      </w:pPr>
      <w:r w:rsidRPr="00622D5B">
        <w:rPr>
          <w:rFonts w:ascii="Arial" w:hAnsi="Arial" w:cs="Arial"/>
          <w:sz w:val="18"/>
          <w:szCs w:val="18"/>
        </w:rPr>
        <w:t>[…]</w:t>
      </w:r>
    </w:p>
    <w:p w14:paraId="596124B8" w14:textId="77777777" w:rsidR="0023460F" w:rsidRPr="00622D5B" w:rsidRDefault="0023460F" w:rsidP="00D749FB">
      <w:pPr>
        <w:spacing w:after="0"/>
        <w:jc w:val="both"/>
        <w:rPr>
          <w:rFonts w:ascii="Arial" w:eastAsia="Times New Roman" w:hAnsi="Arial" w:cs="Arial"/>
          <w:b/>
          <w:bCs/>
          <w:sz w:val="18"/>
          <w:szCs w:val="18"/>
        </w:rPr>
      </w:pPr>
    </w:p>
    <w:bookmarkEnd w:id="6"/>
    <w:p w14:paraId="389C03A7" w14:textId="5450A45F" w:rsidR="007A3A30" w:rsidRPr="00622D5B"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622D5B">
        <w:rPr>
          <w:rFonts w:ascii="Arial" w:eastAsia="Arial" w:hAnsi="Arial" w:cs="Arial"/>
          <w:b/>
          <w:bCs/>
          <w:color w:val="000000"/>
          <w:sz w:val="18"/>
          <w:szCs w:val="18"/>
        </w:rPr>
        <w:t>PLAZO, LUGAR Y CONDICIONES.</w:t>
      </w:r>
    </w:p>
    <w:p w14:paraId="6DCD463B" w14:textId="4CB32BFF" w:rsidR="0008519D" w:rsidRPr="00622D5B" w:rsidRDefault="0008519D" w:rsidP="0008519D">
      <w:pPr>
        <w:spacing w:after="0" w:line="240" w:lineRule="auto"/>
        <w:ind w:right="140"/>
        <w:jc w:val="both"/>
        <w:rPr>
          <w:rFonts w:ascii="Arial" w:eastAsia="Times New Roman" w:hAnsi="Arial" w:cs="Arial"/>
          <w:b/>
          <w:bCs/>
          <w:sz w:val="18"/>
          <w:szCs w:val="18"/>
        </w:rPr>
      </w:pPr>
    </w:p>
    <w:p w14:paraId="2DF7C0BC" w14:textId="4DCD26C6" w:rsidR="000A33A7" w:rsidRPr="008F7FCF" w:rsidRDefault="000A33A7" w:rsidP="000A33A7">
      <w:pPr>
        <w:spacing w:after="0" w:line="240" w:lineRule="auto"/>
        <w:ind w:right="140"/>
        <w:jc w:val="both"/>
        <w:rPr>
          <w:rFonts w:ascii="Arial" w:eastAsia="Arial" w:hAnsi="Arial" w:cs="Arial"/>
          <w:color w:val="000000"/>
          <w:sz w:val="18"/>
          <w:szCs w:val="18"/>
        </w:rPr>
      </w:pPr>
      <w:r w:rsidRPr="00622D5B">
        <w:rPr>
          <w:rFonts w:ascii="Arial" w:eastAsia="Arial" w:hAnsi="Arial" w:cs="Arial"/>
          <w:color w:val="000000"/>
          <w:sz w:val="18"/>
          <w:szCs w:val="18"/>
        </w:rPr>
        <w:t>La</w:t>
      </w:r>
      <w:r w:rsidR="005354E8" w:rsidRPr="00622D5B">
        <w:rPr>
          <w:rFonts w:ascii="Arial" w:eastAsia="Arial" w:hAnsi="Arial" w:cs="Arial"/>
          <w:color w:val="000000"/>
          <w:sz w:val="18"/>
          <w:szCs w:val="18"/>
        </w:rPr>
        <w:t xml:space="preserve"> entrega de los </w:t>
      </w:r>
      <w:r w:rsidR="008A3230" w:rsidRPr="00622D5B">
        <w:rPr>
          <w:rFonts w:ascii="Arial" w:eastAsia="Arial" w:hAnsi="Arial" w:cs="Arial"/>
          <w:color w:val="000000"/>
          <w:sz w:val="18"/>
          <w:szCs w:val="18"/>
        </w:rPr>
        <w:t xml:space="preserve">equipes, </w:t>
      </w:r>
      <w:r w:rsidR="005354E8" w:rsidRPr="00622D5B">
        <w:rPr>
          <w:rFonts w:ascii="Arial" w:eastAsia="Arial" w:hAnsi="Arial" w:cs="Arial"/>
          <w:color w:val="000000"/>
          <w:sz w:val="18"/>
          <w:szCs w:val="18"/>
        </w:rPr>
        <w:t>bienes</w:t>
      </w:r>
      <w:r w:rsidR="008A3230" w:rsidRPr="00622D5B">
        <w:rPr>
          <w:rFonts w:ascii="Arial" w:eastAsia="Arial" w:hAnsi="Arial" w:cs="Arial"/>
          <w:color w:val="000000"/>
          <w:sz w:val="18"/>
          <w:szCs w:val="18"/>
        </w:rPr>
        <w:t>, accesorios</w:t>
      </w:r>
      <w:r w:rsidR="008A3230">
        <w:rPr>
          <w:rFonts w:ascii="Arial" w:eastAsia="Arial" w:hAnsi="Arial" w:cs="Arial"/>
          <w:color w:val="000000"/>
          <w:sz w:val="18"/>
          <w:szCs w:val="18"/>
        </w:rPr>
        <w:t xml:space="preserve">, </w:t>
      </w:r>
      <w:r w:rsidR="005354E8">
        <w:rPr>
          <w:rFonts w:ascii="Arial" w:eastAsia="Arial" w:hAnsi="Arial" w:cs="Arial"/>
          <w:color w:val="000000"/>
          <w:sz w:val="18"/>
          <w:szCs w:val="18"/>
        </w:rPr>
        <w:t>insumos</w:t>
      </w:r>
      <w:r w:rsidR="008A3230">
        <w:rPr>
          <w:rFonts w:ascii="Arial" w:eastAsia="Arial" w:hAnsi="Arial" w:cs="Arial"/>
          <w:color w:val="000000"/>
          <w:sz w:val="18"/>
          <w:szCs w:val="18"/>
        </w:rPr>
        <w:t>, etc.;</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 xml:space="preserve">PROCEDIMIENTO DE </w:t>
      </w:r>
      <w:r w:rsidR="008A3230">
        <w:rPr>
          <w:rFonts w:ascii="Arial" w:eastAsia="Arial" w:hAnsi="Arial" w:cs="Arial"/>
          <w:b/>
          <w:color w:val="000000"/>
          <w:sz w:val="18"/>
          <w:szCs w:val="18"/>
        </w:rPr>
        <w:t>CONTRATACIÓN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D5700BB"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r w:rsidR="008A3230">
        <w:rPr>
          <w:rFonts w:ascii="Arial" w:eastAsia="Arial" w:hAnsi="Arial" w:cs="Arial"/>
          <w:color w:val="000000"/>
          <w:sz w:val="18"/>
          <w:szCs w:val="18"/>
        </w:rPr>
        <w:t xml:space="preserve">prestado </w:t>
      </w:r>
      <w:r w:rsidRPr="00E42CFC">
        <w:rPr>
          <w:rFonts w:ascii="Arial" w:eastAsia="Arial" w:hAnsi="Arial" w:cs="Arial"/>
          <w:color w:val="000000"/>
          <w:sz w:val="18"/>
          <w:szCs w:val="18"/>
        </w:rPr>
        <w:t xml:space="preserve">los servicios o bienes, objeto de este </w:t>
      </w:r>
      <w:r w:rsidRPr="00E42CFC">
        <w:rPr>
          <w:rFonts w:ascii="Arial" w:eastAsia="Arial" w:hAnsi="Arial" w:cs="Arial"/>
          <w:b/>
          <w:color w:val="000000"/>
          <w:sz w:val="18"/>
          <w:szCs w:val="18"/>
        </w:rPr>
        <w:t xml:space="preserve">PROCEDIMIENTO DE </w:t>
      </w:r>
      <w:r w:rsidR="008A3230">
        <w:rPr>
          <w:rFonts w:ascii="Arial" w:eastAsia="Arial"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w:t>
      </w:r>
      <w:r w:rsidR="00245711">
        <w:rPr>
          <w:rFonts w:ascii="Arial" w:eastAsia="Arial" w:hAnsi="Arial" w:cs="Arial"/>
          <w:color w:val="000000"/>
          <w:sz w:val="18"/>
          <w:szCs w:val="18"/>
        </w:rPr>
        <w:t xml:space="preserve">del titular del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w:t>
      </w:r>
      <w:r w:rsidR="00245711">
        <w:rPr>
          <w:rFonts w:ascii="Arial" w:eastAsia="Arial" w:hAnsi="Arial" w:cs="Arial"/>
          <w:color w:val="000000"/>
          <w:sz w:val="18"/>
          <w:szCs w:val="18"/>
        </w:rPr>
        <w:t xml:space="preserve">o quien este designe, </w:t>
      </w:r>
      <w:r w:rsidRPr="00E42CFC">
        <w:rPr>
          <w:rFonts w:ascii="Arial" w:eastAsia="Arial" w:hAnsi="Arial" w:cs="Arial"/>
          <w:color w:val="000000"/>
          <w:sz w:val="18"/>
          <w:szCs w:val="18"/>
        </w:rPr>
        <w:t xml:space="preserve">y se recabe el oficio de recepción de los bienes/servicios a entera satisfacción </w:t>
      </w:r>
      <w:r w:rsidR="00245711">
        <w:rPr>
          <w:rFonts w:ascii="Arial" w:eastAsia="Arial" w:hAnsi="Arial" w:cs="Arial"/>
          <w:color w:val="000000"/>
          <w:sz w:val="18"/>
          <w:szCs w:val="18"/>
        </w:rPr>
        <w:t xml:space="preserve">del </w:t>
      </w:r>
      <w:r w:rsidRPr="00E42CFC">
        <w:rPr>
          <w:rFonts w:ascii="Arial" w:eastAsia="Arial" w:hAnsi="Arial" w:cs="Arial"/>
          <w:color w:val="000000"/>
          <w:sz w:val="18"/>
          <w:szCs w:val="18"/>
        </w:rPr>
        <w:t>responsable</w:t>
      </w:r>
      <w:r w:rsidR="00245711">
        <w:rPr>
          <w:rFonts w:ascii="Arial" w:eastAsia="Arial" w:hAnsi="Arial" w:cs="Arial"/>
          <w:color w:val="000000"/>
          <w:sz w:val="18"/>
          <w:szCs w:val="18"/>
        </w:rPr>
        <w:t xml:space="preserve"> de las unidades médicas donde se prestara el servicio</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1AEF6710"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w:t>
      </w:r>
      <w:r w:rsidRPr="00E42CFC">
        <w:rPr>
          <w:rFonts w:ascii="Arial" w:eastAsia="Arial" w:hAnsi="Arial" w:cs="Arial"/>
          <w:color w:val="000000"/>
          <w:sz w:val="18"/>
          <w:szCs w:val="18"/>
        </w:rPr>
        <w:lastRenderedPageBreak/>
        <w:t xml:space="preserve">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047CD61F" w14:textId="3A0473A6"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r>
      <w:r w:rsidR="00780835">
        <w:rPr>
          <w:rFonts w:ascii="Arial" w:eastAsia="Arial" w:hAnsi="Arial" w:cs="Arial"/>
          <w:color w:val="000000"/>
          <w:sz w:val="18"/>
          <w:szCs w:val="18"/>
        </w:rPr>
        <w:t>P</w:t>
      </w:r>
      <w:r w:rsidR="00780835" w:rsidRPr="00780835">
        <w:rPr>
          <w:rFonts w:ascii="Arial" w:eastAsia="Arial" w:hAnsi="Arial" w:cs="Arial"/>
          <w:color w:val="000000"/>
          <w:sz w:val="18"/>
          <w:szCs w:val="18"/>
        </w:rPr>
        <w:t>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w:t>
      </w:r>
      <w:r w:rsidRPr="008A3230">
        <w:rPr>
          <w:rFonts w:ascii="Arial" w:eastAsia="Arial" w:hAnsi="Arial" w:cs="Arial"/>
          <w:b/>
          <w:bCs/>
          <w:color w:val="000000"/>
          <w:sz w:val="18"/>
          <w:szCs w:val="18"/>
          <w:u w:val="single"/>
        </w:rPr>
        <w:t>30 días hábiles</w:t>
      </w:r>
      <w:r w:rsidRPr="00E42CFC">
        <w:rPr>
          <w:rFonts w:ascii="Arial" w:eastAsia="Arial" w:hAnsi="Arial" w:cs="Arial"/>
          <w:color w:val="000000"/>
          <w:sz w:val="18"/>
          <w:szCs w:val="18"/>
        </w:rPr>
        <w:t xml:space="preserve">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25E91AD0"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 xml:space="preserve">PROCEDIMIENTO DE </w:t>
      </w:r>
      <w:r w:rsidR="005C5846">
        <w:rPr>
          <w:rFonts w:ascii="Arial" w:eastAsia="Arial" w:hAnsi="Arial" w:cs="Arial"/>
          <w:b/>
          <w:color w:val="000000"/>
          <w:sz w:val="18"/>
          <w:szCs w:val="18"/>
        </w:rPr>
        <w:t>CONTRATACIÓN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lastRenderedPageBreak/>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5EF3F9FD" w14:textId="21832207" w:rsidR="00A209CC" w:rsidRPr="008A3230" w:rsidRDefault="00A209CC" w:rsidP="00A209CC">
      <w:pPr>
        <w:spacing w:after="0" w:line="240" w:lineRule="auto"/>
        <w:jc w:val="both"/>
        <w:rPr>
          <w:rFonts w:ascii="Arial" w:hAnsi="Arial" w:cs="Arial"/>
          <w:b/>
          <w:bCs/>
          <w:color w:val="000000"/>
          <w:sz w:val="18"/>
          <w:szCs w:val="18"/>
        </w:rPr>
      </w:pPr>
      <w:bookmarkStart w:id="17" w:name="_Hlk137726643"/>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w:t>
      </w:r>
      <w:r w:rsidRPr="005207A4">
        <w:rPr>
          <w:rFonts w:ascii="Arial" w:hAnsi="Arial" w:cs="Arial"/>
          <w:bCs/>
          <w:sz w:val="18"/>
          <w:szCs w:val="18"/>
        </w:rPr>
        <w:t xml:space="preserve">términos al correo electrónico del </w:t>
      </w:r>
      <w:r w:rsidRPr="005207A4">
        <w:rPr>
          <w:rFonts w:ascii="Arial" w:hAnsi="Arial" w:cs="Arial"/>
          <w:b/>
          <w:sz w:val="18"/>
          <w:szCs w:val="18"/>
        </w:rPr>
        <w:t>COMPRADOR</w:t>
      </w:r>
      <w:r w:rsidRPr="005207A4">
        <w:rPr>
          <w:rFonts w:ascii="Arial" w:eastAsia="Arial" w:hAnsi="Arial" w:cs="Arial"/>
          <w:bCs/>
          <w:color w:val="000000"/>
          <w:sz w:val="18"/>
          <w:szCs w:val="18"/>
        </w:rPr>
        <w:t xml:space="preserve"> al c</w:t>
      </w:r>
      <w:r w:rsidRPr="005207A4">
        <w:rPr>
          <w:rFonts w:ascii="Arial" w:eastAsia="Arial" w:hAnsi="Arial" w:cs="Arial"/>
          <w:color w:val="000000"/>
          <w:sz w:val="18"/>
          <w:szCs w:val="18"/>
        </w:rPr>
        <w:t xml:space="preserve">orreo electrónico </w:t>
      </w:r>
      <w:hyperlink r:id="rId14" w:history="1">
        <w:r w:rsidR="008A3230" w:rsidRPr="00DD2135">
          <w:rPr>
            <w:rStyle w:val="Hipervnculo"/>
          </w:rPr>
          <w:t>alejandro.angelino@jalisco.gob.mx</w:t>
        </w:r>
      </w:hyperlink>
      <w:r w:rsidR="008A3230">
        <w:t xml:space="preserve"> </w:t>
      </w:r>
      <w:r w:rsidRPr="005207A4">
        <w:rPr>
          <w:rFonts w:ascii="Arial" w:hAnsi="Arial" w:cs="Arial"/>
          <w:color w:val="000000"/>
          <w:sz w:val="18"/>
          <w:szCs w:val="18"/>
        </w:rPr>
        <w:t>a más tardar</w:t>
      </w:r>
      <w:r w:rsidR="00A7221C" w:rsidRPr="005207A4">
        <w:rPr>
          <w:rFonts w:ascii="Arial" w:hAnsi="Arial" w:cs="Arial"/>
          <w:color w:val="000000"/>
          <w:sz w:val="18"/>
          <w:szCs w:val="18"/>
        </w:rPr>
        <w:t xml:space="preserve"> </w:t>
      </w:r>
      <w:r w:rsidRPr="005207A4">
        <w:rPr>
          <w:rFonts w:ascii="Arial" w:hAnsi="Arial" w:cs="Arial"/>
          <w:color w:val="000000"/>
          <w:sz w:val="18"/>
          <w:szCs w:val="18"/>
        </w:rPr>
        <w:t>a las</w:t>
      </w:r>
      <w:r w:rsidR="00A7221C" w:rsidRPr="005207A4">
        <w:rPr>
          <w:rFonts w:ascii="Arial" w:hAnsi="Arial" w:cs="Arial"/>
          <w:color w:val="000000"/>
          <w:sz w:val="18"/>
          <w:szCs w:val="18"/>
        </w:rPr>
        <w:t xml:space="preserve"> </w:t>
      </w:r>
      <w:r w:rsidR="00A7221C" w:rsidRPr="005207A4">
        <w:rPr>
          <w:rFonts w:ascii="Arial" w:hAnsi="Arial" w:cs="Arial"/>
          <w:b/>
          <w:bCs/>
          <w:color w:val="000000"/>
          <w:sz w:val="18"/>
          <w:szCs w:val="18"/>
        </w:rPr>
        <w:t>1</w:t>
      </w:r>
      <w:r w:rsidR="008A3230">
        <w:rPr>
          <w:rFonts w:ascii="Arial" w:hAnsi="Arial" w:cs="Arial"/>
          <w:b/>
          <w:bCs/>
          <w:color w:val="000000"/>
          <w:sz w:val="18"/>
          <w:szCs w:val="18"/>
        </w:rPr>
        <w:t>0</w:t>
      </w:r>
      <w:r w:rsidR="00A7221C" w:rsidRPr="005207A4">
        <w:rPr>
          <w:rFonts w:ascii="Arial" w:hAnsi="Arial" w:cs="Arial"/>
          <w:b/>
          <w:bCs/>
          <w:color w:val="000000"/>
          <w:sz w:val="18"/>
          <w:szCs w:val="18"/>
        </w:rPr>
        <w:t>:00</w:t>
      </w:r>
      <w:r w:rsidRPr="005207A4">
        <w:rPr>
          <w:rFonts w:ascii="Arial" w:hAnsi="Arial" w:cs="Arial"/>
          <w:b/>
          <w:bCs/>
          <w:color w:val="000000"/>
          <w:sz w:val="18"/>
          <w:szCs w:val="18"/>
        </w:rPr>
        <w:t xml:space="preserve"> horas del</w:t>
      </w:r>
      <w:r w:rsidR="00B37154" w:rsidRPr="005207A4">
        <w:rPr>
          <w:rFonts w:ascii="Arial" w:hAnsi="Arial" w:cs="Arial"/>
          <w:b/>
          <w:bCs/>
          <w:color w:val="000000"/>
          <w:sz w:val="18"/>
          <w:szCs w:val="18"/>
        </w:rPr>
        <w:t xml:space="preserve"> </w:t>
      </w:r>
      <w:r w:rsidR="008A3230">
        <w:rPr>
          <w:rFonts w:ascii="Arial" w:hAnsi="Arial" w:cs="Arial"/>
          <w:b/>
          <w:bCs/>
          <w:color w:val="000000"/>
          <w:sz w:val="18"/>
          <w:szCs w:val="18"/>
        </w:rPr>
        <w:t xml:space="preserve">16 </w:t>
      </w:r>
      <w:r w:rsidR="007D2314" w:rsidRPr="005207A4">
        <w:rPr>
          <w:rFonts w:ascii="Arial" w:hAnsi="Arial" w:cs="Arial"/>
          <w:b/>
          <w:bCs/>
          <w:color w:val="000000"/>
          <w:sz w:val="18"/>
          <w:szCs w:val="18"/>
        </w:rPr>
        <w:t xml:space="preserve">de </w:t>
      </w:r>
      <w:r w:rsidR="008A3230">
        <w:rPr>
          <w:rFonts w:ascii="Arial" w:hAnsi="Arial" w:cs="Arial"/>
          <w:b/>
          <w:bCs/>
          <w:color w:val="000000"/>
          <w:sz w:val="18"/>
          <w:szCs w:val="18"/>
        </w:rPr>
        <w:t>noviembre</w:t>
      </w:r>
      <w:r w:rsidR="007D2314" w:rsidRPr="005207A4">
        <w:rPr>
          <w:rFonts w:ascii="Arial" w:hAnsi="Arial" w:cs="Arial"/>
          <w:b/>
          <w:bCs/>
          <w:color w:val="000000"/>
          <w:sz w:val="18"/>
          <w:szCs w:val="18"/>
        </w:rPr>
        <w:t xml:space="preserve"> </w:t>
      </w:r>
      <w:r w:rsidRPr="005207A4">
        <w:rPr>
          <w:rFonts w:ascii="Arial" w:hAnsi="Arial" w:cs="Arial"/>
          <w:b/>
          <w:bCs/>
          <w:color w:val="000000"/>
          <w:sz w:val="18"/>
          <w:szCs w:val="18"/>
        </w:rPr>
        <w:t>del año en curso</w:t>
      </w:r>
      <w:r w:rsidRPr="005207A4">
        <w:rPr>
          <w:rFonts w:ascii="Arial" w:hAnsi="Arial" w:cs="Arial"/>
          <w:color w:val="000000"/>
          <w:sz w:val="18"/>
          <w:szCs w:val="18"/>
        </w:rPr>
        <w:t xml:space="preserve">, de conformidad con los artículos 62 apartado 4, 63 y 70 de la </w:t>
      </w:r>
      <w:r w:rsidR="006B514C" w:rsidRPr="005207A4">
        <w:rPr>
          <w:rFonts w:ascii="Arial" w:eastAsia="Arial" w:hAnsi="Arial" w:cs="Arial"/>
          <w:color w:val="000000"/>
          <w:sz w:val="18"/>
          <w:szCs w:val="18"/>
        </w:rPr>
        <w:t>Ley</w:t>
      </w:r>
      <w:r w:rsidRPr="005207A4">
        <w:rPr>
          <w:rFonts w:ascii="Arial" w:hAnsi="Arial" w:cs="Arial"/>
          <w:color w:val="000000"/>
          <w:sz w:val="18"/>
          <w:szCs w:val="18"/>
        </w:rPr>
        <w:t xml:space="preserve">, 63, 64 y 65 de su </w:t>
      </w:r>
      <w:r w:rsidRPr="005207A4">
        <w:rPr>
          <w:rFonts w:ascii="Arial" w:hAnsi="Arial" w:cs="Arial"/>
          <w:b/>
          <w:color w:val="000000"/>
          <w:sz w:val="18"/>
          <w:szCs w:val="18"/>
        </w:rPr>
        <w:t>REGLAMENTO</w:t>
      </w:r>
      <w:bookmarkEnd w:id="17"/>
      <w:r w:rsidRPr="005207A4">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1C8DE011" w:rsidR="00550AB6" w:rsidRPr="00E42CFC" w:rsidRDefault="00A8615E" w:rsidP="008A6712">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 xml:space="preserve">Para este Proceso de Adquisición </w:t>
      </w:r>
      <w:r w:rsidR="00601ECD">
        <w:rPr>
          <w:rFonts w:ascii="Arial" w:eastAsia="Arial" w:hAnsi="Arial" w:cs="Arial"/>
          <w:color w:val="000000"/>
          <w:sz w:val="18"/>
          <w:szCs w:val="18"/>
        </w:rPr>
        <w:t>N</w:t>
      </w:r>
      <w:r>
        <w:rPr>
          <w:rFonts w:ascii="Arial" w:eastAsia="Arial" w:hAnsi="Arial" w:cs="Arial"/>
          <w:color w:val="000000"/>
          <w:sz w:val="18"/>
          <w:szCs w:val="18"/>
        </w:rPr>
        <w:t xml:space="preserve">o se requiere </w:t>
      </w:r>
      <w:r w:rsidR="00601ECD">
        <w:rPr>
          <w:rFonts w:ascii="Arial" w:eastAsia="Arial" w:hAnsi="Arial" w:cs="Arial"/>
          <w:color w:val="000000"/>
          <w:sz w:val="18"/>
          <w:szCs w:val="18"/>
        </w:rPr>
        <w:t>V</w:t>
      </w:r>
      <w:r w:rsidRPr="00105BEB">
        <w:rPr>
          <w:rFonts w:ascii="Arial" w:eastAsia="Arial" w:hAnsi="Arial" w:cs="Arial"/>
          <w:color w:val="000000"/>
          <w:sz w:val="18"/>
          <w:szCs w:val="18"/>
        </w:rPr>
        <w:t xml:space="preserve">isita de </w:t>
      </w:r>
      <w:r w:rsidR="00601ECD">
        <w:rPr>
          <w:rFonts w:ascii="Arial" w:eastAsia="Arial" w:hAnsi="Arial" w:cs="Arial"/>
          <w:color w:val="000000"/>
          <w:sz w:val="18"/>
          <w:szCs w:val="18"/>
        </w:rPr>
        <w:t>C</w:t>
      </w:r>
      <w:r w:rsidRPr="00A8615E">
        <w:rPr>
          <w:rFonts w:ascii="Arial" w:eastAsia="Arial" w:hAnsi="Arial" w:cs="Arial"/>
          <w:color w:val="000000"/>
          <w:sz w:val="18"/>
          <w:szCs w:val="18"/>
        </w:rPr>
        <w:t>ampo</w:t>
      </w:r>
      <w:r w:rsidR="00A250CE" w:rsidRPr="00A8615E">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057B0CF7"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 xml:space="preserve">PROCEDIMIENTO DE </w:t>
      </w:r>
      <w:r w:rsidR="005C5846">
        <w:rPr>
          <w:rFonts w:ascii="Arial" w:eastAsia="Arial" w:hAnsi="Arial" w:cs="Arial"/>
          <w:b/>
          <w:color w:val="000000"/>
          <w:sz w:val="18"/>
          <w:szCs w:val="18"/>
          <w:u w:val="single"/>
        </w:rPr>
        <w:t>CONTRATACIÓN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4D6CA8">
        <w:trPr>
          <w:trHeight w:val="20"/>
          <w:tblHeader/>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5460FD">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Rango de Número de Trabajadores (Empleados </w:t>
            </w:r>
            <w:r w:rsidRPr="00E42CFC">
              <w:rPr>
                <w:rFonts w:ascii="Arial" w:eastAsia="Arial" w:hAnsi="Arial" w:cs="Arial"/>
                <w:color w:val="000000"/>
                <w:sz w:val="18"/>
                <w:szCs w:val="18"/>
              </w:rPr>
              <w:lastRenderedPageBreak/>
              <w:t>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lastRenderedPageBreak/>
              <w:t xml:space="preserve">Rango de Monto de Ventas </w:t>
            </w:r>
            <w:r w:rsidRPr="00E42CFC">
              <w:rPr>
                <w:rFonts w:ascii="Arial" w:eastAsia="Arial" w:hAnsi="Arial" w:cs="Arial"/>
                <w:color w:val="000000"/>
                <w:sz w:val="18"/>
                <w:szCs w:val="18"/>
              </w:rPr>
              <w:lastRenderedPageBreak/>
              <w:t>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lastRenderedPageBreak/>
              <w:t>Tope Máximo Combinado*</w:t>
            </w:r>
          </w:p>
        </w:tc>
      </w:tr>
      <w:tr w:rsidR="00275AFA" w:rsidRPr="00E42CFC" w14:paraId="6CCDC9E0" w14:textId="77777777" w:rsidTr="005460FD">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5460F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5460F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5460F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5460F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5460F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5460FD">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1830CCC3"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5C5846">
        <w:rPr>
          <w:rFonts w:ascii="Arial" w:eastAsia="Arial" w:hAnsi="Arial" w:cs="Arial"/>
          <w:b/>
          <w:bCs/>
          <w:color w:val="000000"/>
          <w:sz w:val="18"/>
          <w:szCs w:val="18"/>
        </w:rPr>
        <w:t>CONTRATACIÓN</w:t>
      </w:r>
      <w:r w:rsidR="009C1FD9" w:rsidRPr="00E42CFC">
        <w:rPr>
          <w:rFonts w:ascii="Arial" w:eastAsia="Arial" w:hAnsi="Arial" w:cs="Arial"/>
          <w:b/>
          <w:bCs/>
          <w:color w:val="000000"/>
          <w:sz w:val="18"/>
          <w:szCs w:val="18"/>
        </w:rPr>
        <w:t xml:space="preserve">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63404B"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63404B">
        <w:rPr>
          <w:rFonts w:ascii="Arial" w:eastAsia="Times New Roman" w:hAnsi="Arial" w:cs="Arial"/>
          <w:b/>
          <w:bCs/>
          <w:sz w:val="18"/>
          <w:szCs w:val="18"/>
        </w:rPr>
        <w:t>OBLIGATORI</w:t>
      </w:r>
      <w:r w:rsidR="003F063C" w:rsidRPr="0063404B">
        <w:rPr>
          <w:rFonts w:ascii="Arial" w:eastAsia="Times New Roman" w:hAnsi="Arial" w:cs="Arial"/>
          <w:b/>
          <w:bCs/>
          <w:sz w:val="18"/>
          <w:szCs w:val="18"/>
        </w:rPr>
        <w:t>A</w:t>
      </w:r>
      <w:r w:rsidR="000A6894" w:rsidRPr="0063404B">
        <w:rPr>
          <w:rFonts w:ascii="Arial" w:eastAsia="Times New Roman" w:hAnsi="Arial" w:cs="Arial"/>
          <w:b/>
          <w:bCs/>
          <w:sz w:val="18"/>
          <w:szCs w:val="18"/>
        </w:rPr>
        <w:t>:</w:t>
      </w:r>
    </w:p>
    <w:p w14:paraId="09187EE5" w14:textId="77777777" w:rsidR="000A6894" w:rsidRPr="0063404B"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1ACD038F" w:rsidR="0019223D" w:rsidRPr="00D67FFD"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63404B">
        <w:rPr>
          <w:rFonts w:ascii="Arial" w:eastAsia="Arial" w:hAnsi="Arial" w:cs="Arial"/>
          <w:b/>
          <w:color w:val="000000"/>
          <w:sz w:val="18"/>
          <w:szCs w:val="18"/>
        </w:rPr>
        <w:t>Anexo 2</w:t>
      </w:r>
      <w:r w:rsidR="005E357E" w:rsidRPr="0063404B">
        <w:rPr>
          <w:rFonts w:ascii="Arial" w:eastAsia="Arial" w:hAnsi="Arial" w:cs="Arial"/>
          <w:b/>
          <w:color w:val="000000"/>
          <w:sz w:val="18"/>
          <w:szCs w:val="18"/>
        </w:rPr>
        <w:t>.</w:t>
      </w:r>
      <w:r w:rsidRPr="0063404B">
        <w:rPr>
          <w:rFonts w:ascii="Arial" w:eastAsia="Arial" w:hAnsi="Arial" w:cs="Arial"/>
          <w:b/>
          <w:color w:val="000000"/>
          <w:sz w:val="18"/>
          <w:szCs w:val="18"/>
        </w:rPr>
        <w:t xml:space="preserve">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w:t>
      </w:r>
      <w:r w:rsidR="00D67FFD">
        <w:rPr>
          <w:rFonts w:ascii="Arial" w:eastAsia="Arial" w:hAnsi="Arial" w:cs="Arial"/>
          <w:color w:val="000000"/>
          <w:sz w:val="18"/>
          <w:szCs w:val="18"/>
        </w:rPr>
        <w:t>.</w:t>
      </w:r>
    </w:p>
    <w:p w14:paraId="29E5474A" w14:textId="77777777" w:rsidR="00D67FFD" w:rsidRDefault="00D67FFD" w:rsidP="00D67FFD">
      <w:pPr>
        <w:spacing w:after="0" w:line="240" w:lineRule="auto"/>
        <w:ind w:left="993" w:right="140"/>
        <w:jc w:val="both"/>
        <w:rPr>
          <w:rFonts w:ascii="Arial" w:eastAsia="Arial" w:hAnsi="Arial" w:cs="Arial"/>
          <w:b/>
          <w:color w:val="000000"/>
          <w:sz w:val="18"/>
          <w:szCs w:val="18"/>
        </w:rPr>
      </w:pPr>
    </w:p>
    <w:p w14:paraId="0C1E69C6" w14:textId="53BF74A8" w:rsidR="00C957A3" w:rsidRPr="00C13DA3" w:rsidRDefault="00C957A3" w:rsidP="00C957A3">
      <w:pPr>
        <w:spacing w:after="0" w:line="240" w:lineRule="auto"/>
        <w:ind w:left="993" w:right="140"/>
        <w:jc w:val="both"/>
        <w:rPr>
          <w:rFonts w:ascii="Arial" w:eastAsia="Century Gothic" w:hAnsi="Arial" w:cs="Arial"/>
          <w:bCs/>
          <w:color w:val="000000"/>
          <w:sz w:val="18"/>
          <w:szCs w:val="18"/>
          <w:u w:val="single"/>
        </w:rPr>
      </w:pPr>
      <w:r>
        <w:rPr>
          <w:rFonts w:ascii="Arial" w:eastAsia="Century Gothic" w:hAnsi="Arial" w:cs="Arial"/>
          <w:bCs/>
          <w:color w:val="000000"/>
          <w:sz w:val="18"/>
          <w:szCs w:val="18"/>
        </w:rPr>
        <w:t>R</w:t>
      </w:r>
      <w:r w:rsidRPr="00C13DA3">
        <w:rPr>
          <w:rFonts w:ascii="Arial" w:eastAsia="Century Gothic" w:hAnsi="Arial" w:cs="Arial"/>
          <w:bCs/>
          <w:color w:val="000000"/>
          <w:sz w:val="18"/>
          <w:szCs w:val="18"/>
        </w:rPr>
        <w:t xml:space="preserve">ealizar el desglose a </w:t>
      </w:r>
      <w:r w:rsidRPr="00C13DA3">
        <w:rPr>
          <w:rFonts w:ascii="Arial" w:eastAsia="Century Gothic" w:hAnsi="Arial" w:cs="Arial"/>
          <w:b/>
          <w:color w:val="000000"/>
          <w:sz w:val="18"/>
          <w:szCs w:val="18"/>
          <w:u w:val="single"/>
        </w:rPr>
        <w:t>detalle</w:t>
      </w:r>
      <w:r w:rsidRPr="00C13DA3">
        <w:rPr>
          <w:rFonts w:ascii="Arial" w:eastAsia="Century Gothic" w:hAnsi="Arial" w:cs="Arial"/>
          <w:bCs/>
          <w:color w:val="000000"/>
          <w:sz w:val="18"/>
          <w:szCs w:val="18"/>
        </w:rPr>
        <w:t xml:space="preserve"> del </w:t>
      </w:r>
      <w:r w:rsidRPr="00C13DA3">
        <w:rPr>
          <w:rFonts w:ascii="Arial" w:eastAsia="Century Gothic" w:hAnsi="Arial" w:cs="Arial"/>
          <w:b/>
          <w:color w:val="000000"/>
          <w:sz w:val="18"/>
          <w:szCs w:val="18"/>
        </w:rPr>
        <w:t>Anexo1. Carta de requerimientos técnicos</w:t>
      </w:r>
      <w:r w:rsidRPr="00C13DA3">
        <w:rPr>
          <w:rFonts w:ascii="Arial" w:eastAsia="Century Gothic" w:hAnsi="Arial" w:cs="Arial"/>
          <w:bCs/>
          <w:color w:val="000000"/>
          <w:sz w:val="18"/>
          <w:szCs w:val="18"/>
        </w:rPr>
        <w:t xml:space="preserve">, cumpliendo con lo requerido en el mismo en </w:t>
      </w:r>
      <w:r w:rsidRPr="00C13DA3">
        <w:rPr>
          <w:rFonts w:ascii="Arial" w:eastAsia="Century Gothic" w:hAnsi="Arial" w:cs="Arial"/>
          <w:b/>
          <w:color w:val="000000"/>
          <w:sz w:val="18"/>
          <w:szCs w:val="18"/>
          <w:u w:val="single"/>
        </w:rPr>
        <w:t>formato libre</w:t>
      </w:r>
      <w:r w:rsidRPr="00C13DA3">
        <w:rPr>
          <w:rFonts w:ascii="Arial" w:eastAsia="Century Gothic" w:hAnsi="Arial" w:cs="Arial"/>
          <w:bCs/>
          <w:color w:val="000000"/>
          <w:sz w:val="18"/>
          <w:szCs w:val="18"/>
          <w:u w:val="single"/>
        </w:rPr>
        <w:t>.</w:t>
      </w:r>
      <w:r w:rsidR="00447164">
        <w:rPr>
          <w:rFonts w:ascii="Arial" w:eastAsia="Century Gothic" w:hAnsi="Arial" w:cs="Arial"/>
          <w:bCs/>
          <w:color w:val="000000"/>
          <w:sz w:val="18"/>
          <w:szCs w:val="18"/>
          <w:u w:val="single"/>
        </w:rPr>
        <w:t xml:space="preserve"> </w:t>
      </w:r>
    </w:p>
    <w:p w14:paraId="21E51129" w14:textId="679890B9" w:rsidR="00D67FFD" w:rsidRPr="0063404B" w:rsidRDefault="00D67FFD" w:rsidP="00C957A3">
      <w:pPr>
        <w:spacing w:after="0" w:line="240" w:lineRule="auto"/>
        <w:ind w:left="993" w:right="140"/>
        <w:jc w:val="both"/>
        <w:rPr>
          <w:rFonts w:ascii="Arial" w:eastAsia="Arial" w:hAnsi="Arial" w:cs="Arial"/>
          <w:b/>
          <w:color w:val="000000"/>
          <w:sz w:val="18"/>
          <w:szCs w:val="18"/>
        </w:rPr>
      </w:pPr>
    </w:p>
    <w:p w14:paraId="4B662E25" w14:textId="77777777" w:rsidR="001D2AFA" w:rsidRPr="005E1370" w:rsidRDefault="001D2AFA" w:rsidP="00C957A3">
      <w:pPr>
        <w:pStyle w:val="Prrafodelista"/>
        <w:ind w:left="993"/>
        <w:jc w:val="both"/>
        <w:rPr>
          <w:rFonts w:ascii="Arial" w:eastAsia="Arial" w:hAnsi="Arial" w:cs="Arial"/>
          <w:bCs/>
          <w:color w:val="000000"/>
          <w:sz w:val="18"/>
          <w:szCs w:val="18"/>
        </w:rPr>
      </w:pPr>
    </w:p>
    <w:p w14:paraId="098549D4" w14:textId="0BD1B722" w:rsidR="00E70789" w:rsidRPr="003B02BC" w:rsidRDefault="00CA2209" w:rsidP="001D2AFA">
      <w:pPr>
        <w:pStyle w:val="Prrafodelista"/>
        <w:numPr>
          <w:ilvl w:val="0"/>
          <w:numId w:val="3"/>
        </w:numPr>
        <w:tabs>
          <w:tab w:val="left" w:pos="1134"/>
        </w:tabs>
        <w:spacing w:after="0" w:line="240" w:lineRule="auto"/>
        <w:ind w:left="567" w:right="140" w:firstLine="142"/>
        <w:jc w:val="both"/>
        <w:rPr>
          <w:rFonts w:ascii="Arial" w:eastAsia="Arial" w:hAnsi="Arial" w:cs="Arial"/>
          <w:b/>
          <w:color w:val="000000"/>
          <w:sz w:val="18"/>
          <w:szCs w:val="18"/>
        </w:rPr>
      </w:pPr>
      <w:r w:rsidRPr="005E1370">
        <w:rPr>
          <w:rFonts w:ascii="Arial" w:eastAsia="Arial" w:hAnsi="Arial" w:cs="Arial"/>
          <w:b/>
          <w:color w:val="000000"/>
          <w:sz w:val="18"/>
          <w:szCs w:val="18"/>
        </w:rPr>
        <w:t>Anexo 3</w:t>
      </w:r>
      <w:r w:rsidR="005E357E" w:rsidRPr="005E1370">
        <w:rPr>
          <w:rFonts w:ascii="Arial" w:eastAsia="Arial" w:hAnsi="Arial" w:cs="Arial"/>
          <w:b/>
          <w:color w:val="000000"/>
          <w:sz w:val="18"/>
          <w:szCs w:val="18"/>
        </w:rPr>
        <w:t>.</w:t>
      </w:r>
      <w:r w:rsidRPr="005E1370">
        <w:rPr>
          <w:rFonts w:ascii="Arial" w:eastAsia="Arial" w:hAnsi="Arial" w:cs="Arial"/>
          <w:b/>
          <w:color w:val="000000"/>
          <w:sz w:val="18"/>
          <w:szCs w:val="18"/>
        </w:rPr>
        <w:t xml:space="preserve"> </w:t>
      </w:r>
      <w:r w:rsidRPr="005E1370">
        <w:rPr>
          <w:rFonts w:ascii="Arial" w:eastAsia="Arial" w:hAnsi="Arial" w:cs="Arial"/>
          <w:color w:val="000000"/>
          <w:sz w:val="18"/>
          <w:szCs w:val="18"/>
        </w:rPr>
        <w:t>(</w:t>
      </w:r>
      <w:r w:rsidRPr="005E1370">
        <w:rPr>
          <w:rFonts w:ascii="Arial" w:eastAsia="Arial" w:hAnsi="Arial" w:cs="Arial"/>
          <w:b/>
          <w:bCs/>
          <w:color w:val="000000"/>
          <w:sz w:val="18"/>
          <w:szCs w:val="18"/>
        </w:rPr>
        <w:t xml:space="preserve">Propuesta </w:t>
      </w:r>
      <w:r w:rsidR="00FF3E84" w:rsidRPr="005E1370">
        <w:rPr>
          <w:rFonts w:ascii="Arial" w:eastAsia="Arial" w:hAnsi="Arial" w:cs="Arial"/>
          <w:b/>
          <w:bCs/>
          <w:color w:val="000000"/>
          <w:sz w:val="18"/>
          <w:szCs w:val="18"/>
        </w:rPr>
        <w:t>E</w:t>
      </w:r>
      <w:r w:rsidRPr="005E1370">
        <w:rPr>
          <w:rFonts w:ascii="Arial" w:eastAsia="Arial" w:hAnsi="Arial" w:cs="Arial"/>
          <w:b/>
          <w:bCs/>
          <w:color w:val="000000"/>
          <w:sz w:val="18"/>
          <w:szCs w:val="18"/>
        </w:rPr>
        <w:t>conómica</w:t>
      </w:r>
      <w:r w:rsidRPr="005E1370">
        <w:rPr>
          <w:rFonts w:ascii="Arial" w:eastAsia="Arial" w:hAnsi="Arial" w:cs="Arial"/>
          <w:color w:val="000000"/>
          <w:sz w:val="18"/>
          <w:szCs w:val="18"/>
        </w:rPr>
        <w:t>)</w:t>
      </w:r>
      <w:r w:rsidR="00E70789" w:rsidRPr="00E70789">
        <w:t xml:space="preserve"> </w:t>
      </w:r>
    </w:p>
    <w:p w14:paraId="1D7BFEAE" w14:textId="77777777" w:rsidR="003B02BC" w:rsidRPr="005E1370" w:rsidRDefault="003B02BC" w:rsidP="003B02BC">
      <w:pPr>
        <w:pStyle w:val="Prrafodelista"/>
        <w:tabs>
          <w:tab w:val="left" w:pos="1134"/>
        </w:tabs>
        <w:spacing w:after="0" w:line="240" w:lineRule="auto"/>
        <w:ind w:left="709" w:right="140"/>
        <w:jc w:val="both"/>
        <w:rPr>
          <w:rFonts w:ascii="Arial" w:eastAsia="Arial" w:hAnsi="Arial" w:cs="Arial"/>
          <w:b/>
          <w:color w:val="000000"/>
          <w:sz w:val="18"/>
          <w:szCs w:val="18"/>
        </w:rPr>
      </w:pPr>
    </w:p>
    <w:p w14:paraId="614D93D1" w14:textId="07DA7677" w:rsidR="00275AFA" w:rsidRPr="00AC0C29" w:rsidRDefault="00A46A86" w:rsidP="005E1370">
      <w:pPr>
        <w:numPr>
          <w:ilvl w:val="0"/>
          <w:numId w:val="3"/>
        </w:numPr>
        <w:spacing w:after="0" w:line="240" w:lineRule="auto"/>
        <w:ind w:left="993" w:right="140" w:hanging="284"/>
        <w:jc w:val="both"/>
        <w:rPr>
          <w:rFonts w:ascii="Arial" w:eastAsia="Century Gothic" w:hAnsi="Arial" w:cs="Arial"/>
          <w:b/>
          <w:color w:val="000000"/>
          <w:sz w:val="18"/>
          <w:szCs w:val="18"/>
        </w:rPr>
      </w:pPr>
      <w:r w:rsidRPr="00C06F89">
        <w:rPr>
          <w:rFonts w:ascii="Arial" w:eastAsia="Arial" w:hAnsi="Arial" w:cs="Arial"/>
          <w:b/>
          <w:color w:val="000000"/>
          <w:sz w:val="18"/>
          <w:szCs w:val="18"/>
        </w:rPr>
        <w:t>Anexo 4</w:t>
      </w:r>
      <w:r w:rsidR="005E357E" w:rsidRPr="00C06F89">
        <w:rPr>
          <w:rFonts w:ascii="Arial" w:eastAsia="Arial" w:hAnsi="Arial" w:cs="Arial"/>
          <w:b/>
          <w:color w:val="000000"/>
          <w:sz w:val="18"/>
          <w:szCs w:val="18"/>
        </w:rPr>
        <w:t>.</w:t>
      </w:r>
      <w:r w:rsidRPr="00C06F89">
        <w:rPr>
          <w:rFonts w:ascii="Arial" w:eastAsia="Arial" w:hAnsi="Arial" w:cs="Arial"/>
          <w:color w:val="000000"/>
          <w:sz w:val="18"/>
          <w:szCs w:val="18"/>
        </w:rPr>
        <w:t xml:space="preserve"> (</w:t>
      </w:r>
      <w:r w:rsidRPr="00C84576">
        <w:rPr>
          <w:rFonts w:ascii="Arial" w:eastAsia="Arial" w:hAnsi="Arial" w:cs="Arial"/>
          <w:b/>
          <w:bCs/>
          <w:color w:val="000000"/>
          <w:sz w:val="18"/>
          <w:szCs w:val="18"/>
        </w:rPr>
        <w:t>Carta de Proposición</w:t>
      </w:r>
      <w:r w:rsidRPr="00C06F89">
        <w:rPr>
          <w:rFonts w:ascii="Arial" w:eastAsia="Arial" w:hAnsi="Arial" w:cs="Arial"/>
          <w:color w:val="000000"/>
          <w:sz w:val="18"/>
          <w:szCs w:val="18"/>
        </w:rPr>
        <w:t>).</w:t>
      </w:r>
    </w:p>
    <w:p w14:paraId="4B301459" w14:textId="77777777" w:rsidR="00AC0C29" w:rsidRPr="00C06F89" w:rsidRDefault="00AC0C29" w:rsidP="00AC0C29">
      <w:pPr>
        <w:spacing w:after="0" w:line="240" w:lineRule="auto"/>
        <w:ind w:right="140"/>
        <w:jc w:val="both"/>
        <w:rPr>
          <w:rFonts w:ascii="Arial" w:eastAsia="Century Gothic" w:hAnsi="Arial" w:cs="Arial"/>
          <w:b/>
          <w:color w:val="000000"/>
          <w:sz w:val="18"/>
          <w:szCs w:val="18"/>
        </w:rPr>
      </w:pPr>
    </w:p>
    <w:p w14:paraId="2697EC5B" w14:textId="658F6D1F" w:rsidR="004823BA" w:rsidRPr="00C06F89" w:rsidRDefault="004823BA" w:rsidP="005E1370">
      <w:pPr>
        <w:numPr>
          <w:ilvl w:val="1"/>
          <w:numId w:val="3"/>
        </w:numPr>
        <w:spacing w:after="0" w:line="240" w:lineRule="auto"/>
        <w:ind w:right="140"/>
        <w:jc w:val="both"/>
        <w:rPr>
          <w:rFonts w:ascii="Arial" w:eastAsia="Century Gothic" w:hAnsi="Arial" w:cs="Arial"/>
          <w:bCs/>
          <w:color w:val="000000"/>
          <w:sz w:val="18"/>
          <w:szCs w:val="18"/>
        </w:rPr>
      </w:pPr>
      <w:r w:rsidRPr="00C06F89">
        <w:rPr>
          <w:rFonts w:ascii="Arial" w:eastAsia="Arial" w:hAnsi="Arial" w:cs="Arial"/>
          <w:sz w:val="18"/>
          <w:szCs w:val="18"/>
        </w:rPr>
        <w:t>Manifiesto libre bajo protesta de decir verdad de contar</w:t>
      </w:r>
      <w:r w:rsidRPr="00C06F8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06F89">
        <w:rPr>
          <w:rFonts w:ascii="Arial" w:eastAsia="Century Gothic" w:hAnsi="Arial" w:cs="Arial"/>
          <w:bCs/>
          <w:color w:val="000000"/>
          <w:sz w:val="18"/>
          <w:szCs w:val="18"/>
        </w:rPr>
        <w:t>.</w:t>
      </w:r>
    </w:p>
    <w:p w14:paraId="4A5A2BBB" w14:textId="77777777" w:rsidR="00BE515A" w:rsidRPr="00C06F89"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AC0C29" w:rsidRDefault="00A46A86" w:rsidP="005E1370">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4F6DCB">
        <w:rPr>
          <w:rFonts w:ascii="Arial" w:eastAsia="Arial" w:hAnsi="Arial" w:cs="Arial"/>
          <w:b/>
          <w:bCs/>
          <w:color w:val="000000"/>
          <w:sz w:val="18"/>
          <w:szCs w:val="18"/>
        </w:rPr>
        <w:t>Acreditación</w:t>
      </w:r>
      <w:r w:rsidRPr="00E42CFC">
        <w:rPr>
          <w:rFonts w:ascii="Arial" w:eastAsia="Arial" w:hAnsi="Arial" w:cs="Arial"/>
          <w:color w:val="000000"/>
          <w:sz w:val="18"/>
          <w:szCs w:val="18"/>
        </w:rPr>
        <w:t>) o documentos que lo acredite.</w:t>
      </w:r>
    </w:p>
    <w:p w14:paraId="439779A2" w14:textId="77777777" w:rsidR="00AC0C29" w:rsidRPr="00E42CFC" w:rsidRDefault="00AC0C29" w:rsidP="00AC0C29">
      <w:pPr>
        <w:spacing w:after="0" w:line="240" w:lineRule="auto"/>
        <w:ind w:left="709" w:right="140"/>
        <w:jc w:val="both"/>
        <w:rPr>
          <w:rFonts w:ascii="Arial" w:eastAsia="Century Gothic" w:hAnsi="Arial" w:cs="Arial"/>
          <w:b/>
          <w:color w:val="000000"/>
          <w:sz w:val="18"/>
          <w:szCs w:val="18"/>
        </w:rPr>
      </w:pPr>
    </w:p>
    <w:p w14:paraId="38C5E70B" w14:textId="5A4F794C" w:rsidR="00002313" w:rsidRDefault="00E40622" w:rsidP="005E1370">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06A563F7" w:rsidR="00836264" w:rsidRDefault="00836264" w:rsidP="005E1370">
      <w:pPr>
        <w:numPr>
          <w:ilvl w:val="1"/>
          <w:numId w:val="3"/>
        </w:numPr>
        <w:spacing w:after="0" w:line="240" w:lineRule="auto"/>
        <w:ind w:right="140"/>
        <w:jc w:val="both"/>
        <w:rPr>
          <w:rFonts w:ascii="Arial" w:hAnsi="Arial" w:cs="Arial"/>
          <w:sz w:val="18"/>
          <w:szCs w:val="18"/>
        </w:rPr>
      </w:pPr>
      <w:bookmarkStart w:id="35"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6"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6"/>
      <w:r w:rsidRPr="002200DA">
        <w:rPr>
          <w:rFonts w:ascii="Arial" w:eastAsia="Century Gothic" w:hAnsi="Arial" w:cs="Arial"/>
          <w:bCs/>
          <w:color w:val="000000"/>
          <w:sz w:val="18"/>
          <w:szCs w:val="18"/>
        </w:rPr>
        <w:t xml:space="preserve"> (impuesto del 2% sobre nómina)</w:t>
      </w:r>
      <w:bookmarkEnd w:id="35"/>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4F6DCB" w:rsidRDefault="003F063C" w:rsidP="005E1370">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5AC02C79" w14:textId="77777777" w:rsidR="004F6DCB" w:rsidRPr="00E42CFC" w:rsidRDefault="004F6DCB" w:rsidP="004F6DCB">
      <w:pPr>
        <w:pStyle w:val="Prrafodelista"/>
        <w:spacing w:after="0" w:line="240" w:lineRule="auto"/>
        <w:ind w:left="1440" w:right="140"/>
        <w:jc w:val="both"/>
        <w:rPr>
          <w:rFonts w:ascii="Arial" w:eastAsia="Century Gothic" w:hAnsi="Arial" w:cs="Arial"/>
          <w:b/>
          <w:color w:val="000000"/>
          <w:sz w:val="18"/>
          <w:szCs w:val="18"/>
        </w:rPr>
      </w:pPr>
    </w:p>
    <w:p w14:paraId="34B08CA3" w14:textId="4C6A4C16" w:rsidR="000A701A" w:rsidRPr="00B15A77" w:rsidRDefault="00213CBF" w:rsidP="005E1370">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E1370">
      <w:pPr>
        <w:numPr>
          <w:ilvl w:val="2"/>
          <w:numId w:val="3"/>
        </w:numPr>
        <w:spacing w:after="0" w:line="240" w:lineRule="auto"/>
        <w:ind w:right="140"/>
        <w:jc w:val="both"/>
        <w:rPr>
          <w:rFonts w:ascii="Arial" w:eastAsia="Century Gothic" w:hAnsi="Arial" w:cs="Arial"/>
          <w:b/>
          <w:color w:val="000000"/>
          <w:sz w:val="18"/>
          <w:szCs w:val="18"/>
        </w:rPr>
      </w:pPr>
      <w:bookmarkStart w:id="39"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se le otorguen facultades para actos de 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39"/>
      <w:r w:rsidRPr="00E42CFC">
        <w:rPr>
          <w:rFonts w:ascii="Arial" w:hAnsi="Arial" w:cs="Arial"/>
          <w:sz w:val="18"/>
          <w:szCs w:val="18"/>
        </w:rPr>
        <w:t>.</w:t>
      </w:r>
    </w:p>
    <w:p w14:paraId="267C63DA" w14:textId="2204D980" w:rsidR="00F964A3" w:rsidRPr="00E42CFC" w:rsidRDefault="00966F4C" w:rsidP="005E1370">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5E1370">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AC0C29" w:rsidRDefault="00CE765E" w:rsidP="005E1370">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2A1C7CA7" w14:textId="77777777" w:rsidR="00AC0C29" w:rsidRPr="00AC0C29" w:rsidRDefault="00AC0C29" w:rsidP="00AC0C29">
      <w:pPr>
        <w:spacing w:after="0" w:line="240" w:lineRule="auto"/>
        <w:ind w:right="140"/>
        <w:jc w:val="both"/>
        <w:rPr>
          <w:rFonts w:ascii="Arial" w:eastAsia="Century Gothic" w:hAnsi="Arial" w:cs="Arial"/>
          <w:b/>
          <w:color w:val="000000"/>
          <w:sz w:val="14"/>
          <w:szCs w:val="14"/>
        </w:rPr>
      </w:pPr>
    </w:p>
    <w:p w14:paraId="6DD16752" w14:textId="32AB2A6A" w:rsidR="000A701A" w:rsidRPr="004F6DCB" w:rsidRDefault="00213CBF" w:rsidP="005E1370">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3EA4A561" w14:textId="77777777" w:rsidR="004F6DCB" w:rsidRPr="00E42CFC" w:rsidRDefault="004F6DCB" w:rsidP="004F6DCB">
      <w:pPr>
        <w:spacing w:after="0" w:line="240" w:lineRule="auto"/>
        <w:ind w:left="1440" w:right="140"/>
        <w:jc w:val="both"/>
        <w:rPr>
          <w:rFonts w:ascii="Arial" w:eastAsia="Century Gothic" w:hAnsi="Arial" w:cs="Arial"/>
          <w:b/>
          <w:color w:val="000000"/>
          <w:sz w:val="18"/>
          <w:szCs w:val="18"/>
        </w:rPr>
      </w:pPr>
    </w:p>
    <w:p w14:paraId="5D985C17" w14:textId="2C2A039B" w:rsidR="00213CBF" w:rsidRPr="00E42CFC" w:rsidRDefault="00AF56A2" w:rsidP="005E1370">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5E1370">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E1370">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5E1370">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5E1370">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5E1370">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6B8BEEBA" w14:textId="38B4D0B3" w:rsidR="003B02BC" w:rsidRPr="00B75286" w:rsidRDefault="004C2FF3" w:rsidP="00B75286">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 xml:space="preserve">Manifiesto de Opinión Positiva de Cumplimiento de Obligaciones Fiscales </w:t>
      </w:r>
    </w:p>
    <w:p w14:paraId="0C5128BC" w14:textId="77777777" w:rsidR="00B75286" w:rsidRDefault="003B02BC" w:rsidP="003B02BC">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         </w:t>
      </w:r>
    </w:p>
    <w:p w14:paraId="7359BEEF" w14:textId="0BB7269E" w:rsidR="00E67CA1" w:rsidRPr="001066B2" w:rsidRDefault="003B02BC" w:rsidP="003B02BC">
      <w:pPr>
        <w:spacing w:after="0" w:line="240" w:lineRule="auto"/>
        <w:ind w:left="993" w:right="140"/>
        <w:jc w:val="both"/>
        <w:rPr>
          <w:rFonts w:ascii="Arial" w:eastAsia="Century Gothic" w:hAnsi="Arial" w:cs="Arial"/>
          <w:b/>
          <w:color w:val="000000"/>
          <w:sz w:val="18"/>
          <w:szCs w:val="18"/>
        </w:rPr>
      </w:pPr>
      <w:r>
        <w:rPr>
          <w:rFonts w:ascii="Arial" w:eastAsia="Century Gothic" w:hAnsi="Arial" w:cs="Arial"/>
          <w:b/>
          <w:color w:val="000000"/>
          <w:sz w:val="18"/>
          <w:szCs w:val="18"/>
        </w:rPr>
        <w:t>8.1 Opinión de cumplimiento de obligacione</w:t>
      </w:r>
      <w:r w:rsidR="00B75286">
        <w:rPr>
          <w:rFonts w:ascii="Arial" w:eastAsia="Century Gothic" w:hAnsi="Arial" w:cs="Arial"/>
          <w:b/>
          <w:color w:val="000000"/>
          <w:sz w:val="18"/>
          <w:szCs w:val="18"/>
        </w:rPr>
        <w:t xml:space="preserve">s fiscales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numeral 25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4C960699" w14:textId="18AF71F3" w:rsidR="001066B2" w:rsidRDefault="001066B2" w:rsidP="00B75286">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r w:rsidR="00B75286">
        <w:rPr>
          <w:rFonts w:ascii="Arial" w:eastAsia="Century Gothic" w:hAnsi="Arial" w:cs="Arial"/>
          <w:bCs/>
          <w:color w:val="000000"/>
          <w:sz w:val="18"/>
          <w:szCs w:val="18"/>
        </w:rPr>
        <w:t xml:space="preserve"> m</w:t>
      </w:r>
      <w:r w:rsidRPr="00B75286">
        <w:rPr>
          <w:rFonts w:ascii="Arial" w:eastAsia="Century Gothic" w:hAnsi="Arial" w:cs="Arial"/>
          <w:bCs/>
          <w:color w:val="000000"/>
          <w:sz w:val="18"/>
          <w:szCs w:val="18"/>
        </w:rPr>
        <w:t>anifiesto de Opinión de Cumplimiento.</w:t>
      </w:r>
    </w:p>
    <w:p w14:paraId="2B7E565E" w14:textId="77777777" w:rsidR="00B75286" w:rsidRPr="00B75286" w:rsidRDefault="00B75286" w:rsidP="00B75286">
      <w:pPr>
        <w:numPr>
          <w:ilvl w:val="0"/>
          <w:numId w:val="3"/>
        </w:numPr>
        <w:spacing w:after="0" w:line="240" w:lineRule="auto"/>
        <w:ind w:left="993" w:right="140" w:hanging="284"/>
        <w:jc w:val="both"/>
        <w:rPr>
          <w:rFonts w:ascii="Arial" w:eastAsia="Century Gothic" w:hAnsi="Arial" w:cs="Arial"/>
          <w:bCs/>
          <w:color w:val="000000"/>
          <w:sz w:val="18"/>
          <w:szCs w:val="18"/>
        </w:rPr>
      </w:pPr>
    </w:p>
    <w:p w14:paraId="32880070" w14:textId="49335DB9" w:rsidR="001066B2" w:rsidRPr="001066B2" w:rsidRDefault="001066B2" w:rsidP="00E717B4">
      <w:pPr>
        <w:pStyle w:val="Prrafodelista"/>
        <w:numPr>
          <w:ilvl w:val="1"/>
          <w:numId w:val="43"/>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651C71E5" w:rsidR="004C71ED" w:rsidRPr="001066B2" w:rsidRDefault="00B75286" w:rsidP="00B75286">
      <w:pPr>
        <w:pStyle w:val="Prrafodelista"/>
        <w:spacing w:after="0" w:line="240" w:lineRule="auto"/>
        <w:ind w:left="1429"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9.2 </w:t>
      </w:r>
      <w:r w:rsidR="001066B2" w:rsidRPr="001066B2">
        <w:rPr>
          <w:rFonts w:ascii="Arial" w:eastAsia="Century Gothic" w:hAnsi="Arial" w:cs="Arial"/>
          <w:bCs/>
          <w:color w:val="000000"/>
          <w:sz w:val="18"/>
          <w:szCs w:val="18"/>
        </w:rPr>
        <w:t xml:space="preserve">Constancia Emitida por el IMSS de hacer </w:t>
      </w:r>
      <w:r w:rsidR="001066B2"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512225F2" w:rsidR="00E67CA1" w:rsidRPr="00E42CFC" w:rsidRDefault="00271675" w:rsidP="005E1370">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r w:rsidR="004F6DCB">
        <w:rPr>
          <w:rFonts w:ascii="Arial" w:eastAsia="Century Gothic" w:hAnsi="Arial" w:cs="Arial"/>
          <w:bCs/>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E1370">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1EFE6F1" w14:textId="1325D87C" w:rsidR="00166AF1" w:rsidRPr="00E717B4" w:rsidRDefault="00AF63BF" w:rsidP="00E717B4">
      <w:pPr>
        <w:pStyle w:val="Prrafodelista"/>
        <w:numPr>
          <w:ilvl w:val="0"/>
          <w:numId w:val="3"/>
        </w:numPr>
        <w:spacing w:after="0" w:line="240" w:lineRule="auto"/>
        <w:ind w:left="851" w:right="140"/>
        <w:rPr>
          <w:b/>
          <w:color w:val="000000"/>
        </w:rPr>
      </w:pPr>
      <w:r w:rsidRPr="00E717B4">
        <w:rPr>
          <w:rFonts w:ascii="Arial" w:eastAsia="Arial" w:hAnsi="Arial" w:cs="Arial"/>
          <w:b/>
          <w:color w:val="000000"/>
          <w:sz w:val="18"/>
          <w:szCs w:val="18"/>
        </w:rPr>
        <w:lastRenderedPageBreak/>
        <w:t>Anexo 1</w:t>
      </w:r>
      <w:r w:rsidR="00D945C6" w:rsidRPr="00E717B4">
        <w:rPr>
          <w:rFonts w:ascii="Arial" w:eastAsia="Arial" w:hAnsi="Arial" w:cs="Arial"/>
          <w:b/>
          <w:color w:val="000000"/>
          <w:sz w:val="18"/>
          <w:szCs w:val="18"/>
        </w:rPr>
        <w:t>2</w:t>
      </w:r>
      <w:r w:rsidRPr="00E717B4">
        <w:rPr>
          <w:rFonts w:ascii="Arial" w:eastAsia="Arial" w:hAnsi="Arial" w:cs="Arial"/>
          <w:b/>
          <w:color w:val="000000"/>
          <w:sz w:val="18"/>
          <w:szCs w:val="18"/>
        </w:rPr>
        <w:t xml:space="preserve">. </w:t>
      </w:r>
      <w:r w:rsidRPr="00E717B4">
        <w:rPr>
          <w:rFonts w:ascii="Arial" w:eastAsia="Arial" w:hAnsi="Arial" w:cs="Arial"/>
          <w:bCs/>
          <w:color w:val="000000"/>
          <w:sz w:val="18"/>
          <w:szCs w:val="18"/>
        </w:rPr>
        <w:t>(Estratificación)</w:t>
      </w:r>
      <w:r w:rsidR="00166AF1" w:rsidRPr="00E717B4">
        <w:rPr>
          <w:rFonts w:ascii="Arial" w:eastAsia="Arial" w:hAnsi="Arial" w:cs="Arial"/>
          <w:bCs/>
          <w:color w:val="000000"/>
          <w:sz w:val="18"/>
          <w:szCs w:val="18"/>
        </w:rPr>
        <w:t xml:space="preserve">, </w:t>
      </w:r>
      <w:r w:rsidR="00166AF1" w:rsidRPr="00E717B4">
        <w:t>así como los documentos señalados en el numeral 2 del artículo 49 de la Ley, en caso de contar con ellos, que permitan realizar la evaluación de los criterios de desempate, si se diera el supuesto de empate:</w:t>
      </w:r>
    </w:p>
    <w:p w14:paraId="22B0DE46" w14:textId="77777777" w:rsidR="00F674FA" w:rsidRPr="00E717B4" w:rsidRDefault="00F674FA" w:rsidP="00E717B4">
      <w:pPr>
        <w:spacing w:after="0" w:line="240" w:lineRule="auto"/>
        <w:ind w:left="567" w:right="140" w:hanging="283"/>
        <w:rPr>
          <w:b/>
          <w:color w:val="000000"/>
        </w:rPr>
      </w:pPr>
    </w:p>
    <w:p w14:paraId="1B7B94AE" w14:textId="3F7943CA" w:rsidR="00166AF1" w:rsidRPr="00E717B4" w:rsidRDefault="00166AF1" w:rsidP="00E717B4">
      <w:pPr>
        <w:pStyle w:val="Prrafodelista"/>
        <w:numPr>
          <w:ilvl w:val="1"/>
          <w:numId w:val="45"/>
        </w:numPr>
        <w:spacing w:after="0"/>
        <w:ind w:right="140"/>
      </w:pPr>
      <w:r w:rsidRPr="00E717B4">
        <w:t>A los proveedores que presenten mejor grado de protección al medio ambiente;</w:t>
      </w:r>
    </w:p>
    <w:p w14:paraId="6F0384B1" w14:textId="48896448" w:rsidR="00166AF1" w:rsidRPr="00E717B4" w:rsidRDefault="00166AF1" w:rsidP="00E717B4">
      <w:pPr>
        <w:pStyle w:val="Prrafodelista"/>
        <w:numPr>
          <w:ilvl w:val="1"/>
          <w:numId w:val="45"/>
        </w:numPr>
        <w:spacing w:after="0"/>
        <w:ind w:right="140"/>
      </w:pPr>
      <w:r w:rsidRPr="00E717B4">
        <w:t xml:space="preserve">A los proveedores que se encuentren acreditados en el Registro </w:t>
      </w:r>
      <w:proofErr w:type="gramStart"/>
      <w:r w:rsidRPr="00E717B4">
        <w:t>Pro Integridad</w:t>
      </w:r>
      <w:proofErr w:type="gramEnd"/>
      <w:r w:rsidRPr="00E717B4">
        <w:t>;</w:t>
      </w:r>
    </w:p>
    <w:p w14:paraId="75065DF4" w14:textId="7EB83430" w:rsidR="00166AF1" w:rsidRPr="00E717B4" w:rsidRDefault="00166AF1" w:rsidP="00E717B4">
      <w:pPr>
        <w:pStyle w:val="Prrafodelista"/>
        <w:numPr>
          <w:ilvl w:val="1"/>
          <w:numId w:val="45"/>
        </w:numPr>
        <w:spacing w:after="0"/>
        <w:ind w:right="140"/>
      </w:pPr>
      <w:r w:rsidRPr="00E717B4">
        <w:t>Los proveedores que presenten innovaciones tecnológicas, en términos de los lineamientos establecidos por la Secretaría de Innovación, Ciencia y Tecnología;</w:t>
      </w:r>
    </w:p>
    <w:p w14:paraId="104F49F6" w14:textId="6B7AE494" w:rsidR="00166AF1" w:rsidRPr="00E717B4" w:rsidRDefault="00166AF1" w:rsidP="00E717B4">
      <w:pPr>
        <w:pStyle w:val="Prrafodelista"/>
        <w:numPr>
          <w:ilvl w:val="1"/>
          <w:numId w:val="45"/>
        </w:numPr>
        <w:spacing w:after="0"/>
        <w:ind w:right="140"/>
      </w:pPr>
      <w:r w:rsidRPr="00E717B4">
        <w:t>A los proveedores que cuenten con certificación en normas mexicanas; y</w:t>
      </w:r>
    </w:p>
    <w:p w14:paraId="740D984D" w14:textId="79261D23" w:rsidR="00AF63BF" w:rsidRPr="00E717B4" w:rsidRDefault="00166AF1" w:rsidP="00E717B4">
      <w:pPr>
        <w:pStyle w:val="Prrafodelista"/>
        <w:numPr>
          <w:ilvl w:val="1"/>
          <w:numId w:val="45"/>
        </w:numPr>
        <w:spacing w:after="0" w:line="240" w:lineRule="auto"/>
        <w:ind w:right="140"/>
        <w:rPr>
          <w:rFonts w:ascii="Arial" w:eastAsia="Century Gothic" w:hAnsi="Arial" w:cs="Arial"/>
          <w:b/>
          <w:color w:val="000000"/>
          <w:sz w:val="18"/>
          <w:szCs w:val="18"/>
        </w:rPr>
      </w:pPr>
      <w:r w:rsidRPr="00E717B4">
        <w:t>A los proveedores que tengan mayoría de capital por parte de mujeres</w:t>
      </w:r>
    </w:p>
    <w:p w14:paraId="585FCFE5" w14:textId="77777777" w:rsidR="0012667D" w:rsidRPr="00E42CFC" w:rsidRDefault="0012667D" w:rsidP="00F674FA">
      <w:pPr>
        <w:pStyle w:val="Prrafodelista"/>
        <w:spacing w:after="0"/>
        <w:jc w:val="both"/>
        <w:rPr>
          <w:rFonts w:ascii="Arial" w:eastAsia="Century Gothic" w:hAnsi="Arial" w:cs="Arial"/>
          <w:b/>
          <w:color w:val="000000"/>
          <w:sz w:val="18"/>
          <w:szCs w:val="18"/>
        </w:rPr>
      </w:pPr>
    </w:p>
    <w:p w14:paraId="7669EAC0" w14:textId="74BDF4B3" w:rsidR="0012667D" w:rsidRPr="00E42CFC" w:rsidRDefault="0012667D" w:rsidP="005E1370">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5E1370">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5E1370">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2F86CFBA" w14:textId="77777777" w:rsidR="003D2CC5" w:rsidRDefault="003D2CC5" w:rsidP="003D2CC5">
      <w:pPr>
        <w:spacing w:after="0" w:line="240" w:lineRule="auto"/>
        <w:ind w:left="993" w:right="140"/>
        <w:jc w:val="both"/>
        <w:rPr>
          <w:rFonts w:ascii="Arial" w:hAnsi="Arial" w:cs="Arial"/>
          <w:sz w:val="18"/>
          <w:szCs w:val="18"/>
        </w:rPr>
      </w:pPr>
    </w:p>
    <w:p w14:paraId="06CC1250" w14:textId="16F2B437" w:rsidR="003D2CC5" w:rsidRPr="00934C78" w:rsidRDefault="003D2CC5" w:rsidP="005E1370">
      <w:pPr>
        <w:numPr>
          <w:ilvl w:val="0"/>
          <w:numId w:val="3"/>
        </w:numPr>
        <w:spacing w:after="0" w:line="240" w:lineRule="auto"/>
        <w:ind w:left="993" w:right="140" w:hanging="284"/>
        <w:jc w:val="both"/>
        <w:rPr>
          <w:rFonts w:ascii="Arial" w:hAnsi="Arial" w:cs="Arial"/>
          <w:sz w:val="18"/>
          <w:szCs w:val="18"/>
        </w:rPr>
      </w:pPr>
      <w:bookmarkStart w:id="43" w:name="_Hlk150258058"/>
      <w:r w:rsidRPr="00934C78">
        <w:rPr>
          <w:rFonts w:ascii="Arial" w:hAnsi="Arial" w:cs="Arial"/>
          <w:b/>
          <w:bCs/>
          <w:sz w:val="18"/>
          <w:szCs w:val="18"/>
        </w:rPr>
        <w:t>Anexo 17.</w:t>
      </w:r>
      <w:r w:rsidRPr="00934C78">
        <w:rPr>
          <w:rFonts w:ascii="Arial" w:hAnsi="Arial" w:cs="Arial"/>
          <w:sz w:val="18"/>
          <w:szCs w:val="18"/>
        </w:rPr>
        <w:t xml:space="preserve"> </w:t>
      </w:r>
      <w:r w:rsidR="00B33637" w:rsidRPr="00934C78">
        <w:rPr>
          <w:rFonts w:ascii="Arial" w:hAnsi="Arial" w:cs="Arial"/>
          <w:sz w:val="18"/>
          <w:szCs w:val="18"/>
        </w:rPr>
        <w:t xml:space="preserve">MANIFIESTO DE </w:t>
      </w:r>
      <w:r w:rsidRPr="00934C78">
        <w:rPr>
          <w:rFonts w:ascii="Arial" w:hAnsi="Arial" w:cs="Arial"/>
          <w:sz w:val="18"/>
          <w:szCs w:val="18"/>
        </w:rPr>
        <w:t>CALIDAD DE LOS SERVICIOS</w:t>
      </w:r>
      <w:r w:rsidR="00253E11" w:rsidRPr="00934C78">
        <w:rPr>
          <w:rFonts w:ascii="Arial" w:hAnsi="Arial" w:cs="Arial"/>
          <w:sz w:val="18"/>
          <w:szCs w:val="18"/>
        </w:rPr>
        <w:t>.</w:t>
      </w:r>
    </w:p>
    <w:p w14:paraId="08D3E490" w14:textId="77777777" w:rsidR="003D2CC5" w:rsidRPr="00934C78" w:rsidRDefault="003D2CC5" w:rsidP="003D2CC5">
      <w:pPr>
        <w:spacing w:after="0" w:line="240" w:lineRule="auto"/>
        <w:ind w:left="993" w:right="140"/>
        <w:jc w:val="both"/>
        <w:rPr>
          <w:rFonts w:ascii="Arial" w:hAnsi="Arial" w:cs="Arial"/>
          <w:sz w:val="18"/>
          <w:szCs w:val="18"/>
        </w:rPr>
      </w:pPr>
    </w:p>
    <w:p w14:paraId="0F32AFDB" w14:textId="73F2B544" w:rsidR="003D2CC5" w:rsidRPr="00934C78" w:rsidRDefault="003D2CC5" w:rsidP="005E1370">
      <w:pPr>
        <w:numPr>
          <w:ilvl w:val="0"/>
          <w:numId w:val="3"/>
        </w:numPr>
        <w:spacing w:after="0" w:line="240" w:lineRule="auto"/>
        <w:ind w:left="993" w:right="140" w:hanging="284"/>
        <w:jc w:val="both"/>
        <w:rPr>
          <w:rFonts w:ascii="Arial" w:hAnsi="Arial" w:cs="Arial"/>
          <w:sz w:val="18"/>
          <w:szCs w:val="18"/>
        </w:rPr>
      </w:pPr>
      <w:r w:rsidRPr="00934C78">
        <w:rPr>
          <w:rFonts w:ascii="Arial" w:hAnsi="Arial" w:cs="Arial"/>
          <w:b/>
          <w:bCs/>
          <w:sz w:val="18"/>
          <w:szCs w:val="18"/>
        </w:rPr>
        <w:t>Anexo 18.</w:t>
      </w:r>
      <w:r w:rsidRPr="00934C78">
        <w:rPr>
          <w:rFonts w:ascii="Arial" w:hAnsi="Arial" w:cs="Arial"/>
          <w:sz w:val="18"/>
          <w:szCs w:val="18"/>
        </w:rPr>
        <w:t xml:space="preserve"> </w:t>
      </w:r>
      <w:r w:rsidR="00B33637" w:rsidRPr="00934C78">
        <w:rPr>
          <w:rFonts w:ascii="Arial" w:hAnsi="Arial" w:cs="Arial"/>
          <w:sz w:val="18"/>
          <w:szCs w:val="18"/>
        </w:rPr>
        <w:t xml:space="preserve">MANIFIESTO DE </w:t>
      </w:r>
      <w:r w:rsidRPr="00934C78">
        <w:rPr>
          <w:rFonts w:ascii="Arial" w:hAnsi="Arial" w:cs="Arial"/>
          <w:sz w:val="18"/>
          <w:szCs w:val="18"/>
        </w:rPr>
        <w:t>TERMINO DE VIGENCIA Y/O RESCISIÓN DE CONTRATO.</w:t>
      </w:r>
    </w:p>
    <w:p w14:paraId="045FA2A4" w14:textId="77777777" w:rsidR="003D2CC5" w:rsidRPr="00934C78" w:rsidRDefault="003D2CC5" w:rsidP="003D2CC5">
      <w:pPr>
        <w:spacing w:after="0" w:line="240" w:lineRule="auto"/>
        <w:ind w:left="993" w:right="140"/>
        <w:jc w:val="both"/>
        <w:rPr>
          <w:rFonts w:ascii="Arial" w:hAnsi="Arial" w:cs="Arial"/>
          <w:sz w:val="18"/>
          <w:szCs w:val="18"/>
        </w:rPr>
      </w:pPr>
    </w:p>
    <w:p w14:paraId="00F3B45F" w14:textId="4120F906" w:rsidR="003D2CC5" w:rsidRPr="00934C78" w:rsidRDefault="003D2CC5" w:rsidP="005E1370">
      <w:pPr>
        <w:numPr>
          <w:ilvl w:val="0"/>
          <w:numId w:val="3"/>
        </w:numPr>
        <w:spacing w:after="0" w:line="240" w:lineRule="auto"/>
        <w:ind w:left="993" w:right="140" w:hanging="284"/>
        <w:jc w:val="both"/>
        <w:rPr>
          <w:rFonts w:ascii="Arial" w:hAnsi="Arial" w:cs="Arial"/>
          <w:sz w:val="18"/>
          <w:szCs w:val="18"/>
        </w:rPr>
      </w:pPr>
      <w:r w:rsidRPr="00934C78">
        <w:rPr>
          <w:rFonts w:ascii="Arial" w:hAnsi="Arial" w:cs="Arial"/>
          <w:b/>
          <w:bCs/>
          <w:sz w:val="18"/>
          <w:szCs w:val="18"/>
        </w:rPr>
        <w:t>Anexo 19.</w:t>
      </w:r>
      <w:r w:rsidRPr="00934C78">
        <w:rPr>
          <w:rFonts w:ascii="Arial" w:hAnsi="Arial" w:cs="Arial"/>
          <w:sz w:val="18"/>
          <w:szCs w:val="18"/>
        </w:rPr>
        <w:t xml:space="preserve"> </w:t>
      </w:r>
      <w:r w:rsidR="00B33637" w:rsidRPr="00934C78">
        <w:rPr>
          <w:rFonts w:ascii="Arial" w:hAnsi="Arial" w:cs="Arial"/>
          <w:sz w:val="18"/>
          <w:szCs w:val="18"/>
        </w:rPr>
        <w:t xml:space="preserve">MANIFIESTO DE </w:t>
      </w:r>
      <w:r w:rsidRPr="00934C78">
        <w:rPr>
          <w:rFonts w:ascii="Arial" w:hAnsi="Arial" w:cs="Arial"/>
          <w:sz w:val="18"/>
          <w:szCs w:val="18"/>
        </w:rPr>
        <w:t>REQUERIMIENTO DE INFRAESTRUCTURA Y REMODELACIÓN.</w:t>
      </w:r>
    </w:p>
    <w:p w14:paraId="4C45FCD6" w14:textId="77777777" w:rsidR="003D2CC5" w:rsidRPr="00934C78" w:rsidRDefault="003D2CC5" w:rsidP="003D2CC5">
      <w:pPr>
        <w:spacing w:after="0" w:line="240" w:lineRule="auto"/>
        <w:ind w:left="993" w:right="140"/>
        <w:jc w:val="both"/>
        <w:rPr>
          <w:rFonts w:ascii="Arial" w:hAnsi="Arial" w:cs="Arial"/>
          <w:sz w:val="18"/>
          <w:szCs w:val="18"/>
        </w:rPr>
      </w:pPr>
    </w:p>
    <w:p w14:paraId="14B0059B" w14:textId="70F18F55" w:rsidR="003D2CC5" w:rsidRPr="00934C78" w:rsidRDefault="003D2CC5" w:rsidP="005E1370">
      <w:pPr>
        <w:numPr>
          <w:ilvl w:val="0"/>
          <w:numId w:val="3"/>
        </w:numPr>
        <w:spacing w:after="0" w:line="240" w:lineRule="auto"/>
        <w:ind w:left="993" w:right="140" w:hanging="284"/>
        <w:jc w:val="both"/>
        <w:rPr>
          <w:rFonts w:ascii="Arial" w:hAnsi="Arial" w:cs="Arial"/>
          <w:sz w:val="18"/>
          <w:szCs w:val="18"/>
        </w:rPr>
      </w:pPr>
      <w:r w:rsidRPr="00934C78">
        <w:rPr>
          <w:rFonts w:ascii="Arial" w:hAnsi="Arial" w:cs="Arial"/>
          <w:b/>
          <w:bCs/>
          <w:sz w:val="18"/>
          <w:szCs w:val="18"/>
        </w:rPr>
        <w:t>Anexo 20.</w:t>
      </w:r>
      <w:r w:rsidRPr="00934C78">
        <w:rPr>
          <w:rFonts w:ascii="Arial" w:hAnsi="Arial" w:cs="Arial"/>
          <w:sz w:val="18"/>
          <w:szCs w:val="18"/>
        </w:rPr>
        <w:t xml:space="preserve"> MANIFIESTO DE LOS DESPERFECTOS OCASIONADOS POR LA PRESTACIÓN DEL SERVICIO.</w:t>
      </w:r>
    </w:p>
    <w:p w14:paraId="67335810" w14:textId="77777777" w:rsidR="003D2CC5" w:rsidRPr="00934C78" w:rsidRDefault="003D2CC5" w:rsidP="003D2CC5">
      <w:pPr>
        <w:spacing w:after="0" w:line="240" w:lineRule="auto"/>
        <w:ind w:left="993" w:right="140"/>
        <w:jc w:val="both"/>
        <w:rPr>
          <w:rFonts w:ascii="Arial" w:hAnsi="Arial" w:cs="Arial"/>
          <w:sz w:val="18"/>
          <w:szCs w:val="18"/>
        </w:rPr>
      </w:pPr>
    </w:p>
    <w:p w14:paraId="76783834" w14:textId="691F601A" w:rsidR="003D2CC5" w:rsidRPr="00934C78" w:rsidRDefault="003D2CC5" w:rsidP="005E1370">
      <w:pPr>
        <w:numPr>
          <w:ilvl w:val="0"/>
          <w:numId w:val="3"/>
        </w:numPr>
        <w:spacing w:after="0" w:line="240" w:lineRule="auto"/>
        <w:ind w:left="993" w:right="140" w:hanging="284"/>
        <w:jc w:val="both"/>
        <w:rPr>
          <w:rFonts w:ascii="Arial" w:hAnsi="Arial" w:cs="Arial"/>
          <w:sz w:val="18"/>
          <w:szCs w:val="18"/>
        </w:rPr>
      </w:pPr>
      <w:r w:rsidRPr="00934C78">
        <w:rPr>
          <w:rFonts w:ascii="Arial" w:hAnsi="Arial" w:cs="Arial"/>
          <w:b/>
          <w:bCs/>
          <w:sz w:val="18"/>
          <w:szCs w:val="18"/>
        </w:rPr>
        <w:t>Anexo 21</w:t>
      </w:r>
      <w:r w:rsidRPr="00934C78">
        <w:rPr>
          <w:rFonts w:ascii="Arial" w:hAnsi="Arial" w:cs="Arial"/>
          <w:sz w:val="18"/>
          <w:szCs w:val="18"/>
        </w:rPr>
        <w:t xml:space="preserve">. </w:t>
      </w:r>
      <w:r w:rsidR="00934C78" w:rsidRPr="00934C78">
        <w:rPr>
          <w:rFonts w:ascii="Arial" w:hAnsi="Arial" w:cs="Arial"/>
          <w:sz w:val="18"/>
          <w:szCs w:val="18"/>
        </w:rPr>
        <w:t xml:space="preserve">MANIFIESTO DE </w:t>
      </w:r>
      <w:r w:rsidRPr="00934C78">
        <w:rPr>
          <w:rFonts w:ascii="Arial" w:hAnsi="Arial" w:cs="Arial"/>
          <w:sz w:val="18"/>
          <w:szCs w:val="18"/>
        </w:rPr>
        <w:t>REPORTE DE EMERGENCIA.</w:t>
      </w:r>
    </w:p>
    <w:p w14:paraId="559A062C" w14:textId="77777777" w:rsidR="00EB7C55" w:rsidRPr="00934C78" w:rsidRDefault="00EB7C55" w:rsidP="00EB7C55">
      <w:pPr>
        <w:pStyle w:val="Prrafodelista"/>
        <w:spacing w:after="0"/>
        <w:rPr>
          <w:rFonts w:ascii="Arial" w:hAnsi="Arial" w:cs="Arial"/>
          <w:sz w:val="18"/>
          <w:szCs w:val="18"/>
        </w:rPr>
      </w:pPr>
    </w:p>
    <w:p w14:paraId="5A6D4E1A" w14:textId="77777777" w:rsidR="00533827" w:rsidRPr="00934C78" w:rsidRDefault="00EB7C55" w:rsidP="005E1370">
      <w:pPr>
        <w:numPr>
          <w:ilvl w:val="0"/>
          <w:numId w:val="3"/>
        </w:numPr>
        <w:spacing w:after="0" w:line="240" w:lineRule="auto"/>
        <w:ind w:left="993" w:right="140" w:hanging="284"/>
        <w:jc w:val="both"/>
        <w:rPr>
          <w:rFonts w:ascii="Arial" w:hAnsi="Arial" w:cs="Arial"/>
          <w:sz w:val="18"/>
          <w:szCs w:val="18"/>
        </w:rPr>
      </w:pPr>
      <w:r w:rsidRPr="00934C78">
        <w:rPr>
          <w:rFonts w:ascii="Arial" w:hAnsi="Arial" w:cs="Arial"/>
          <w:b/>
          <w:bCs/>
          <w:sz w:val="18"/>
          <w:szCs w:val="18"/>
        </w:rPr>
        <w:t>Anexo 22.</w:t>
      </w:r>
      <w:r w:rsidRPr="00934C78">
        <w:rPr>
          <w:rFonts w:ascii="Arial" w:hAnsi="Arial" w:cs="Arial"/>
          <w:sz w:val="18"/>
          <w:szCs w:val="18"/>
        </w:rPr>
        <w:t xml:space="preserve"> MANIFIESTO DE RELACIONES LABORALES.</w:t>
      </w:r>
    </w:p>
    <w:p w14:paraId="2E5A21CC" w14:textId="77777777" w:rsidR="00533827" w:rsidRDefault="00533827" w:rsidP="00533827">
      <w:pPr>
        <w:pStyle w:val="Prrafodelista"/>
        <w:spacing w:after="0"/>
        <w:rPr>
          <w:rFonts w:ascii="Arial" w:hAnsi="Arial" w:cs="Arial"/>
          <w:sz w:val="18"/>
          <w:szCs w:val="18"/>
        </w:rPr>
      </w:pPr>
    </w:p>
    <w:p w14:paraId="4547E159" w14:textId="4CFA61ED" w:rsidR="00533827" w:rsidRPr="00533827" w:rsidRDefault="00533827" w:rsidP="005E1370">
      <w:pPr>
        <w:numPr>
          <w:ilvl w:val="0"/>
          <w:numId w:val="3"/>
        </w:numPr>
        <w:spacing w:after="0" w:line="240" w:lineRule="auto"/>
        <w:ind w:left="993" w:right="140" w:hanging="284"/>
        <w:jc w:val="both"/>
        <w:rPr>
          <w:rFonts w:ascii="Arial" w:hAnsi="Arial" w:cs="Arial"/>
          <w:sz w:val="18"/>
          <w:szCs w:val="18"/>
        </w:rPr>
      </w:pPr>
      <w:r w:rsidRPr="00533827">
        <w:rPr>
          <w:rFonts w:ascii="Arial" w:hAnsi="Arial" w:cs="Arial"/>
          <w:b/>
          <w:bCs/>
          <w:sz w:val="18"/>
          <w:szCs w:val="18"/>
        </w:rPr>
        <w:t>Anexo 23.</w:t>
      </w:r>
      <w:r>
        <w:rPr>
          <w:rFonts w:ascii="Arial" w:hAnsi="Arial" w:cs="Arial"/>
          <w:sz w:val="18"/>
          <w:szCs w:val="18"/>
        </w:rPr>
        <w:t xml:space="preserve"> </w:t>
      </w:r>
      <w:r w:rsidRPr="00533827">
        <w:rPr>
          <w:rFonts w:ascii="Arial" w:hAnsi="Arial" w:cs="Arial"/>
          <w:sz w:val="18"/>
          <w:szCs w:val="18"/>
        </w:rPr>
        <w:t>ESCRITO DE CUMPLIMIENTO DE LAS NORMAS OFICIALES MEXICANAS O EN SU CASO DE LAS NORMAS DEL PAIS DE ORIGEN</w:t>
      </w:r>
      <w:r>
        <w:rPr>
          <w:rFonts w:ascii="Arial" w:hAnsi="Arial" w:cs="Arial"/>
          <w:sz w:val="18"/>
          <w:szCs w:val="18"/>
        </w:rPr>
        <w:t>.</w:t>
      </w:r>
    </w:p>
    <w:bookmarkEnd w:id="43"/>
    <w:p w14:paraId="49BAF90C" w14:textId="77777777" w:rsidR="005F6243" w:rsidRPr="00533827" w:rsidRDefault="005F6243" w:rsidP="00533827">
      <w:pPr>
        <w:spacing w:after="0" w:line="240" w:lineRule="auto"/>
        <w:ind w:right="140"/>
        <w:jc w:val="both"/>
        <w:rPr>
          <w:rFonts w:ascii="Arial" w:hAnsi="Arial" w:cs="Arial"/>
          <w:sz w:val="18"/>
          <w:szCs w:val="18"/>
        </w:rPr>
      </w:pPr>
    </w:p>
    <w:p w14:paraId="21A9ABC6" w14:textId="25CB7FAF" w:rsidR="00050D71"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1EF7B12C" w14:textId="77777777" w:rsidR="00B75286" w:rsidRDefault="00B75286" w:rsidP="00050D71">
      <w:pPr>
        <w:spacing w:after="0" w:line="240" w:lineRule="auto"/>
        <w:ind w:right="140"/>
        <w:jc w:val="both"/>
        <w:rPr>
          <w:rFonts w:ascii="Arial" w:eastAsia="Arial" w:hAnsi="Arial" w:cs="Arial"/>
          <w:b/>
          <w:color w:val="000000"/>
          <w:sz w:val="18"/>
          <w:szCs w:val="18"/>
        </w:rPr>
      </w:pPr>
    </w:p>
    <w:p w14:paraId="0C6C6CE7" w14:textId="11334CEB" w:rsidR="00B75286" w:rsidRPr="00242B60" w:rsidRDefault="00B75286" w:rsidP="00E717B4">
      <w:pPr>
        <w:pStyle w:val="Prrafodelista"/>
        <w:numPr>
          <w:ilvl w:val="0"/>
          <w:numId w:val="44"/>
        </w:numPr>
        <w:spacing w:after="0" w:line="240" w:lineRule="auto"/>
        <w:ind w:right="140"/>
        <w:jc w:val="both"/>
        <w:rPr>
          <w:rFonts w:ascii="Arial" w:eastAsia="Arial" w:hAnsi="Arial" w:cs="Arial"/>
          <w:b/>
          <w:color w:val="000000"/>
          <w:sz w:val="18"/>
          <w:szCs w:val="18"/>
        </w:rPr>
      </w:pPr>
      <w:r w:rsidRPr="00242B60">
        <w:rPr>
          <w:rFonts w:ascii="Arial" w:eastAsia="Arial" w:hAnsi="Arial" w:cs="Arial"/>
          <w:b/>
          <w:color w:val="000000"/>
          <w:sz w:val="18"/>
          <w:szCs w:val="18"/>
        </w:rPr>
        <w:t>Propuesta conjunta</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44355E84" w:rsidR="00493E80" w:rsidRPr="00E42CFC" w:rsidRDefault="00242B60" w:rsidP="00493E80">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k</w:t>
      </w: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622D5B"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w:t>
      </w:r>
      <w:r w:rsidRPr="00622D5B">
        <w:rPr>
          <w:rFonts w:ascii="Arial" w:eastAsia="Arial" w:hAnsi="Arial" w:cs="Arial"/>
          <w:bCs/>
          <w:color w:val="000000"/>
          <w:sz w:val="18"/>
          <w:szCs w:val="18"/>
        </w:rPr>
        <w:t xml:space="preserve">claramente a cargo de qué </w:t>
      </w:r>
      <w:r w:rsidRPr="00622D5B">
        <w:rPr>
          <w:rFonts w:ascii="Arial" w:eastAsia="Arial" w:hAnsi="Arial" w:cs="Arial"/>
          <w:b/>
          <w:color w:val="000000"/>
          <w:sz w:val="18"/>
          <w:szCs w:val="18"/>
        </w:rPr>
        <w:t>PARTICIPANTE</w:t>
      </w:r>
      <w:r w:rsidRPr="00622D5B">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622D5B"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622D5B">
        <w:rPr>
          <w:rFonts w:ascii="Arial" w:eastAsia="Arial" w:hAnsi="Arial" w:cs="Arial"/>
          <w:bCs/>
          <w:color w:val="000000"/>
          <w:sz w:val="18"/>
          <w:szCs w:val="18"/>
        </w:rPr>
        <w:t>Deberá señalarse el representante común para efectos de las notificaciones.</w:t>
      </w:r>
    </w:p>
    <w:p w14:paraId="2B45C928" w14:textId="77777777" w:rsidR="00493E80" w:rsidRPr="00622D5B"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622D5B">
        <w:rPr>
          <w:rFonts w:ascii="Arial" w:eastAsia="Arial" w:hAnsi="Arial" w:cs="Arial"/>
          <w:bCs/>
          <w:color w:val="000000"/>
          <w:sz w:val="18"/>
          <w:szCs w:val="18"/>
        </w:rPr>
        <w:t xml:space="preserve">En caso de no presentarse la documentación antes señalada no se considerará que constituye una </w:t>
      </w:r>
      <w:r w:rsidR="00E82B4C" w:rsidRPr="00622D5B">
        <w:rPr>
          <w:rFonts w:ascii="Arial" w:eastAsia="Times New Roman" w:hAnsi="Arial" w:cs="Arial"/>
          <w:b/>
          <w:bCs/>
          <w:sz w:val="18"/>
          <w:szCs w:val="18"/>
        </w:rPr>
        <w:t>PROPUESTA</w:t>
      </w:r>
      <w:r w:rsidR="00E82B4C" w:rsidRPr="00622D5B">
        <w:rPr>
          <w:rFonts w:ascii="Arial" w:eastAsia="Arial" w:hAnsi="Arial" w:cs="Arial"/>
          <w:bCs/>
          <w:color w:val="000000"/>
          <w:sz w:val="18"/>
          <w:szCs w:val="18"/>
        </w:rPr>
        <w:t xml:space="preserve"> </w:t>
      </w:r>
      <w:r w:rsidR="00DE30BB" w:rsidRPr="00622D5B">
        <w:rPr>
          <w:rFonts w:ascii="Arial" w:eastAsia="Arial" w:hAnsi="Arial" w:cs="Arial"/>
          <w:b/>
          <w:color w:val="000000"/>
          <w:sz w:val="18"/>
          <w:szCs w:val="18"/>
        </w:rPr>
        <w:t>CONJUNTA</w:t>
      </w:r>
      <w:r w:rsidR="00493E80" w:rsidRPr="00622D5B">
        <w:rPr>
          <w:rFonts w:ascii="Arial" w:eastAsia="Arial" w:hAnsi="Arial" w:cs="Arial"/>
          <w:bCs/>
          <w:color w:val="000000"/>
          <w:sz w:val="18"/>
          <w:szCs w:val="18"/>
        </w:rPr>
        <w:t>.</w:t>
      </w: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E717B4">
      <w:pPr>
        <w:pStyle w:val="Prrafodelista"/>
        <w:numPr>
          <w:ilvl w:val="2"/>
          <w:numId w:val="4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4"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3A587340"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5C5846">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5" w:name="_Hlk126915991"/>
      <w:r w:rsidRPr="00E42CFC">
        <w:rPr>
          <w:rFonts w:ascii="Arial" w:eastAsia="Arial" w:hAnsi="Arial" w:cs="Arial"/>
          <w:b/>
          <w:color w:val="000000"/>
          <w:sz w:val="18"/>
          <w:szCs w:val="18"/>
        </w:rPr>
        <w:t>PARTICIPANTES</w:t>
      </w:r>
      <w:bookmarkEnd w:id="45"/>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4"/>
    <w:p w14:paraId="3E5EA7CC" w14:textId="7499B536" w:rsidR="00861C3C" w:rsidRPr="00EC474B" w:rsidRDefault="00366B1E" w:rsidP="00E717B4">
      <w:pPr>
        <w:pStyle w:val="Prrafodelista"/>
        <w:numPr>
          <w:ilvl w:val="1"/>
          <w:numId w:val="4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55B7F239" w14:textId="7169A9C8" w:rsidR="00BE5DDF" w:rsidRPr="00FD31B7" w:rsidRDefault="00492E72" w:rsidP="00BE5DDF">
      <w:pPr>
        <w:spacing w:after="0" w:line="240" w:lineRule="auto"/>
        <w:ind w:right="140"/>
        <w:jc w:val="both"/>
        <w:rPr>
          <w:rFonts w:ascii="Arial" w:eastAsia="Arial" w:hAnsi="Arial" w:cs="Arial"/>
          <w:color w:val="000000"/>
          <w:sz w:val="18"/>
          <w:szCs w:val="18"/>
        </w:rPr>
      </w:pPr>
      <w:bookmarkStart w:id="46" w:name="_Hlk32769378"/>
      <w:r w:rsidRPr="00EC474B">
        <w:rPr>
          <w:rFonts w:ascii="Arial" w:eastAsia="Arial" w:hAnsi="Arial" w:cs="Arial"/>
          <w:color w:val="000000"/>
          <w:sz w:val="18"/>
          <w:szCs w:val="18"/>
        </w:rPr>
        <w:t xml:space="preserve">El </w:t>
      </w:r>
      <w:r w:rsidR="008D1A26">
        <w:rPr>
          <w:rFonts w:ascii="Arial" w:eastAsia="Arial" w:hAnsi="Arial" w:cs="Arial"/>
          <w:color w:val="000000"/>
          <w:sz w:val="18"/>
          <w:szCs w:val="18"/>
        </w:rPr>
        <w:t>p</w:t>
      </w:r>
      <w:r w:rsidRPr="00EC474B">
        <w:rPr>
          <w:rFonts w:ascii="Arial" w:eastAsia="Arial" w:hAnsi="Arial" w:cs="Arial"/>
          <w:color w:val="000000"/>
          <w:sz w:val="18"/>
          <w:szCs w:val="18"/>
        </w:rPr>
        <w:t xml:space="preserve">resente </w:t>
      </w:r>
      <w:r w:rsidRPr="00EC474B">
        <w:rPr>
          <w:rFonts w:ascii="Arial" w:eastAsia="Arial" w:hAnsi="Arial" w:cs="Arial"/>
          <w:b/>
          <w:color w:val="000000"/>
          <w:sz w:val="18"/>
          <w:szCs w:val="18"/>
        </w:rPr>
        <w:t xml:space="preserve">PROCEDIMIENTO DE </w:t>
      </w:r>
      <w:r w:rsidR="004F6DCB">
        <w:rPr>
          <w:rFonts w:ascii="Arial" w:eastAsia="Arial" w:hAnsi="Arial" w:cs="Arial"/>
          <w:b/>
          <w:color w:val="000000"/>
          <w:sz w:val="18"/>
          <w:szCs w:val="18"/>
        </w:rPr>
        <w:t>CONTRATACIÓN</w:t>
      </w:r>
      <w:r w:rsidRPr="007C3742">
        <w:rPr>
          <w:rFonts w:ascii="Arial" w:eastAsia="Arial" w:hAnsi="Arial" w:cs="Arial"/>
          <w:color w:val="000000"/>
          <w:sz w:val="18"/>
          <w:szCs w:val="18"/>
        </w:rPr>
        <w:t xml:space="preserve">, será adjudicado a </w:t>
      </w:r>
      <w:r w:rsidR="004F6DCB">
        <w:rPr>
          <w:rFonts w:ascii="Arial" w:eastAsia="Arial" w:hAnsi="Arial" w:cs="Arial"/>
          <w:color w:val="000000"/>
          <w:sz w:val="18"/>
          <w:szCs w:val="18"/>
        </w:rPr>
        <w:t xml:space="preserve">un único </w:t>
      </w:r>
      <w:r w:rsidRPr="007C3742">
        <w:rPr>
          <w:rFonts w:ascii="Arial" w:eastAsia="Arial" w:hAnsi="Arial" w:cs="Arial"/>
          <w:b/>
          <w:color w:val="000000"/>
          <w:sz w:val="18"/>
          <w:szCs w:val="18"/>
        </w:rPr>
        <w:t>PARTICIPANTE</w:t>
      </w:r>
      <w:r w:rsidR="00F519F5" w:rsidRPr="007C3742">
        <w:rPr>
          <w:rFonts w:ascii="Arial" w:eastAsia="Arial" w:hAnsi="Arial" w:cs="Arial"/>
          <w:b/>
          <w:color w:val="000000"/>
          <w:sz w:val="18"/>
          <w:szCs w:val="18"/>
        </w:rPr>
        <w:t xml:space="preserve"> </w:t>
      </w:r>
      <w:r w:rsidR="004F6DCB">
        <w:rPr>
          <w:rFonts w:ascii="Arial" w:eastAsia="Arial" w:hAnsi="Arial" w:cs="Arial"/>
          <w:bCs/>
          <w:color w:val="000000"/>
          <w:sz w:val="18"/>
          <w:szCs w:val="18"/>
        </w:rPr>
        <w:t xml:space="preserve">la </w:t>
      </w:r>
      <w:r w:rsidR="00BE5DDF" w:rsidRPr="00BE5DDF">
        <w:rPr>
          <w:rFonts w:ascii="Arial" w:eastAsia="Arial" w:hAnsi="Arial" w:cs="Arial"/>
          <w:b/>
          <w:color w:val="000000"/>
          <w:sz w:val="18"/>
          <w:szCs w:val="18"/>
        </w:rPr>
        <w:t>PARTIDA</w:t>
      </w:r>
      <w:r w:rsidR="00BE5DDF">
        <w:rPr>
          <w:rFonts w:ascii="Arial" w:eastAsia="Arial" w:hAnsi="Arial" w:cs="Arial"/>
          <w:bCs/>
          <w:color w:val="000000"/>
          <w:sz w:val="18"/>
          <w:szCs w:val="18"/>
        </w:rPr>
        <w:t xml:space="preserve">, </w:t>
      </w:r>
      <w:r w:rsidR="00BE5DDF" w:rsidRPr="0096612A">
        <w:rPr>
          <w:rFonts w:ascii="Arial" w:eastAsia="Arial" w:hAnsi="Arial" w:cs="Arial"/>
          <w:color w:val="000000"/>
          <w:sz w:val="18"/>
          <w:szCs w:val="18"/>
        </w:rPr>
        <w:t xml:space="preserve">de acuerdo con la distribución señalada en el </w:t>
      </w:r>
      <w:r w:rsidR="00BE5DDF" w:rsidRPr="004F6DCB">
        <w:rPr>
          <w:rFonts w:ascii="Arial" w:eastAsia="Arial" w:hAnsi="Arial" w:cs="Arial"/>
          <w:b/>
          <w:bCs/>
          <w:color w:val="000000"/>
          <w:sz w:val="18"/>
          <w:szCs w:val="18"/>
        </w:rPr>
        <w:t xml:space="preserve">Anexo 1 Carta de </w:t>
      </w:r>
      <w:r w:rsidR="004F6DCB">
        <w:rPr>
          <w:rFonts w:ascii="Arial" w:eastAsia="Arial" w:hAnsi="Arial" w:cs="Arial"/>
          <w:b/>
          <w:bCs/>
          <w:color w:val="000000"/>
          <w:sz w:val="18"/>
          <w:szCs w:val="18"/>
        </w:rPr>
        <w:t>R</w:t>
      </w:r>
      <w:r w:rsidR="00BE5DDF" w:rsidRPr="004F6DCB">
        <w:rPr>
          <w:rFonts w:ascii="Arial" w:eastAsia="Arial" w:hAnsi="Arial" w:cs="Arial"/>
          <w:b/>
          <w:bCs/>
          <w:color w:val="000000"/>
          <w:sz w:val="18"/>
          <w:szCs w:val="18"/>
        </w:rPr>
        <w:t xml:space="preserve">equerimientos </w:t>
      </w:r>
      <w:r w:rsidR="004F6DCB">
        <w:rPr>
          <w:rFonts w:ascii="Arial" w:eastAsia="Arial" w:hAnsi="Arial" w:cs="Arial"/>
          <w:b/>
          <w:bCs/>
          <w:color w:val="000000"/>
          <w:sz w:val="18"/>
          <w:szCs w:val="18"/>
        </w:rPr>
        <w:t>T</w:t>
      </w:r>
      <w:r w:rsidR="00BE5DDF" w:rsidRPr="004F6DCB">
        <w:rPr>
          <w:rFonts w:ascii="Arial" w:eastAsia="Arial" w:hAnsi="Arial" w:cs="Arial"/>
          <w:b/>
          <w:bCs/>
          <w:color w:val="000000"/>
          <w:sz w:val="18"/>
          <w:szCs w:val="18"/>
        </w:rPr>
        <w:t>écnicos</w:t>
      </w:r>
      <w:r w:rsidR="00BE5DDF" w:rsidRPr="0096612A">
        <w:rPr>
          <w:rFonts w:ascii="Arial" w:eastAsia="Arial" w:hAnsi="Arial" w:cs="Arial"/>
          <w:color w:val="000000"/>
          <w:sz w:val="18"/>
          <w:szCs w:val="18"/>
        </w:rPr>
        <w:t>.</w:t>
      </w:r>
    </w:p>
    <w:p w14:paraId="75F12D77" w14:textId="77777777" w:rsidR="003B13F0" w:rsidRPr="007C3742" w:rsidRDefault="003B13F0" w:rsidP="003B13F0">
      <w:pPr>
        <w:spacing w:after="0" w:line="240" w:lineRule="auto"/>
        <w:ind w:right="140"/>
        <w:rPr>
          <w:rFonts w:ascii="Arial" w:eastAsia="Arial" w:hAnsi="Arial" w:cs="Arial"/>
          <w:color w:val="000000"/>
          <w:sz w:val="18"/>
          <w:szCs w:val="18"/>
        </w:rPr>
      </w:pPr>
    </w:p>
    <w:p w14:paraId="406A1794" w14:textId="3E318873" w:rsidR="003B13F0" w:rsidRPr="00E42CFC" w:rsidRDefault="003B13F0" w:rsidP="003B13F0">
      <w:pPr>
        <w:spacing w:after="0" w:line="240" w:lineRule="auto"/>
        <w:ind w:right="140"/>
        <w:jc w:val="both"/>
        <w:rPr>
          <w:rFonts w:ascii="Arial" w:eastAsia="Arial" w:hAnsi="Arial" w:cs="Arial"/>
          <w:color w:val="000000"/>
          <w:sz w:val="18"/>
          <w:szCs w:val="18"/>
        </w:rPr>
      </w:pPr>
      <w:r w:rsidRPr="007C3742">
        <w:rPr>
          <w:rFonts w:ascii="Arial" w:eastAsia="Arial" w:hAnsi="Arial" w:cs="Arial"/>
          <w:color w:val="000000"/>
          <w:sz w:val="18"/>
          <w:szCs w:val="18"/>
        </w:rPr>
        <w:t>Una vez revisado y analizados</w:t>
      </w:r>
      <w:r w:rsidR="002719D8" w:rsidRPr="007C3742">
        <w:rPr>
          <w:rFonts w:ascii="Arial" w:eastAsia="Arial" w:hAnsi="Arial" w:cs="Arial"/>
          <w:color w:val="000000"/>
          <w:sz w:val="18"/>
          <w:szCs w:val="18"/>
        </w:rPr>
        <w:t xml:space="preserve"> </w:t>
      </w:r>
      <w:r w:rsidR="00AF77E5">
        <w:rPr>
          <w:rFonts w:ascii="Arial" w:eastAsia="Arial" w:hAnsi="Arial" w:cs="Arial"/>
          <w:color w:val="000000"/>
          <w:sz w:val="18"/>
          <w:szCs w:val="18"/>
        </w:rPr>
        <w:t>e</w:t>
      </w:r>
      <w:r w:rsidR="002719D8" w:rsidRPr="007C3742">
        <w:rPr>
          <w:rFonts w:ascii="Arial" w:eastAsia="Arial" w:hAnsi="Arial" w:cs="Arial"/>
          <w:color w:val="000000"/>
          <w:sz w:val="18"/>
          <w:szCs w:val="18"/>
        </w:rPr>
        <w:t>l</w:t>
      </w:r>
      <w:r w:rsidRPr="007C3742">
        <w:rPr>
          <w:rFonts w:ascii="Arial" w:eastAsia="Arial" w:hAnsi="Arial" w:cs="Arial"/>
          <w:color w:val="000000"/>
          <w:sz w:val="18"/>
          <w:szCs w:val="18"/>
        </w:rPr>
        <w:t xml:space="preserve"> servicio a </w:t>
      </w:r>
      <w:r w:rsidR="00AF77E5">
        <w:rPr>
          <w:rFonts w:ascii="Arial" w:eastAsia="Arial" w:hAnsi="Arial" w:cs="Arial"/>
          <w:color w:val="000000"/>
          <w:sz w:val="18"/>
          <w:szCs w:val="18"/>
        </w:rPr>
        <w:t xml:space="preserve">contratar </w:t>
      </w:r>
      <w:r w:rsidRPr="007C3742">
        <w:rPr>
          <w:rFonts w:ascii="Arial" w:eastAsia="Arial" w:hAnsi="Arial" w:cs="Arial"/>
          <w:color w:val="000000"/>
          <w:sz w:val="18"/>
          <w:szCs w:val="18"/>
        </w:rPr>
        <w:t xml:space="preserve">el </w:t>
      </w:r>
      <w:r w:rsidRPr="007C3742">
        <w:rPr>
          <w:rFonts w:ascii="Arial" w:eastAsia="Arial" w:hAnsi="Arial" w:cs="Arial"/>
          <w:b/>
          <w:bCs/>
          <w:color w:val="000000"/>
          <w:sz w:val="18"/>
          <w:szCs w:val="18"/>
        </w:rPr>
        <w:t>ÁREA REQUIRENTE</w:t>
      </w:r>
      <w:r w:rsidRPr="007C3742">
        <w:rPr>
          <w:rFonts w:ascii="Arial" w:eastAsia="Arial" w:hAnsi="Arial" w:cs="Arial"/>
          <w:color w:val="000000"/>
          <w:sz w:val="18"/>
          <w:szCs w:val="18"/>
        </w:rPr>
        <w:t xml:space="preserve">, así como la </w:t>
      </w:r>
      <w:r w:rsidRPr="007C3742">
        <w:rPr>
          <w:rFonts w:ascii="Arial" w:eastAsia="Arial" w:hAnsi="Arial" w:cs="Arial"/>
          <w:b/>
          <w:bCs/>
          <w:color w:val="000000"/>
          <w:sz w:val="18"/>
          <w:szCs w:val="18"/>
        </w:rPr>
        <w:t>UNIDAD CENTRALIZADA DE COMPRAS</w:t>
      </w:r>
      <w:r w:rsidRPr="007C3742">
        <w:rPr>
          <w:rFonts w:ascii="Arial" w:eastAsia="Arial" w:hAnsi="Arial" w:cs="Arial"/>
          <w:color w:val="000000"/>
          <w:sz w:val="18"/>
          <w:szCs w:val="18"/>
        </w:rPr>
        <w:t>, considera que para el presente proceso resulta conveniente utilizar el criterio binario en lugar del criterio de puntos y porcentajes o de costo beneficio</w:t>
      </w:r>
      <w:r w:rsidRPr="00E42CFC">
        <w:rPr>
          <w:rFonts w:ascii="Arial" w:eastAsia="Arial" w:hAnsi="Arial" w:cs="Arial"/>
          <w:color w:val="000000"/>
          <w:sz w:val="18"/>
          <w:szCs w:val="18"/>
        </w:rPr>
        <w:t xml:space="preserve">.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en donde se aceptarán las ofertas que cumplan con los requerimientos establecidos en </w:t>
      </w:r>
      <w:r w:rsidRPr="00E42CFC">
        <w:rPr>
          <w:rFonts w:ascii="Arial" w:eastAsia="Arial" w:hAnsi="Arial" w:cs="Arial"/>
          <w:color w:val="000000"/>
          <w:sz w:val="18"/>
          <w:szCs w:val="18"/>
        </w:rPr>
        <w:lastRenderedPageBreak/>
        <w:t xml:space="preserve">este procedimiento y cubran las características técnicas establecidas en el </w:t>
      </w:r>
      <w:r w:rsidRPr="004F1024">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2ED565B" w14:textId="77777777" w:rsidR="004F1024" w:rsidRPr="00E42CFC" w:rsidRDefault="004F1024" w:rsidP="00785470">
      <w:pPr>
        <w:spacing w:after="0" w:line="240" w:lineRule="auto"/>
        <w:ind w:right="140"/>
        <w:jc w:val="both"/>
        <w:rPr>
          <w:rFonts w:ascii="Arial" w:eastAsia="Arial" w:hAnsi="Arial" w:cs="Arial"/>
          <w:color w:val="000000"/>
          <w:sz w:val="18"/>
          <w:szCs w:val="18"/>
        </w:rPr>
      </w:pPr>
    </w:p>
    <w:p w14:paraId="0AFC6F07" w14:textId="145BA643" w:rsidR="00785470" w:rsidRPr="004F1024" w:rsidRDefault="000C31CC" w:rsidP="004F1024">
      <w:pPr>
        <w:tabs>
          <w:tab w:val="left" w:pos="0"/>
          <w:tab w:val="left" w:pos="432"/>
          <w:tab w:val="left" w:pos="1584"/>
          <w:tab w:val="left" w:pos="1872"/>
        </w:tabs>
        <w:spacing w:after="0" w:line="240" w:lineRule="auto"/>
        <w:jc w:val="both"/>
        <w:rPr>
          <w:rFonts w:ascii="Arial" w:eastAsia="Arial" w:hAnsi="Arial" w:cs="Arial"/>
          <w:b/>
          <w:bCs/>
          <w:color w:val="000000"/>
          <w:sz w:val="18"/>
          <w:szCs w:val="18"/>
        </w:rPr>
      </w:pPr>
      <w:r w:rsidRPr="004F1024">
        <w:rPr>
          <w:rFonts w:ascii="Arial" w:eastAsia="Arial" w:hAnsi="Arial" w:cs="Arial"/>
          <w:color w:val="000000"/>
          <w:sz w:val="18"/>
          <w:szCs w:val="18"/>
        </w:rPr>
        <w:t xml:space="preserve">Durante la evaluación de la </w:t>
      </w:r>
      <w:r w:rsidR="00E82B4C" w:rsidRPr="004F1024">
        <w:rPr>
          <w:rFonts w:ascii="Arial" w:eastAsia="Arial" w:hAnsi="Arial" w:cs="Arial"/>
          <w:b/>
          <w:bCs/>
          <w:color w:val="000000"/>
          <w:sz w:val="18"/>
          <w:szCs w:val="18"/>
        </w:rPr>
        <w:t>PROPUESTA</w:t>
      </w:r>
      <w:r w:rsidR="00E82B4C" w:rsidRPr="004F1024">
        <w:rPr>
          <w:rFonts w:ascii="Arial" w:eastAsia="Arial" w:hAnsi="Arial" w:cs="Arial"/>
          <w:color w:val="000000"/>
          <w:sz w:val="18"/>
          <w:szCs w:val="18"/>
        </w:rPr>
        <w:t xml:space="preserve"> </w:t>
      </w:r>
      <w:r w:rsidRPr="004F1024">
        <w:rPr>
          <w:rFonts w:ascii="Arial" w:eastAsia="Arial" w:hAnsi="Arial" w:cs="Arial"/>
          <w:color w:val="000000"/>
          <w:sz w:val="18"/>
          <w:szCs w:val="18"/>
        </w:rPr>
        <w:t xml:space="preserve">económica, se efectuará el cálculo para determinar </w:t>
      </w:r>
      <w:r w:rsidR="00ED07DB" w:rsidRPr="004F1024">
        <w:rPr>
          <w:rFonts w:ascii="Arial" w:eastAsia="Arial" w:hAnsi="Arial" w:cs="Arial"/>
          <w:color w:val="000000"/>
          <w:sz w:val="18"/>
          <w:szCs w:val="18"/>
        </w:rPr>
        <w:t>que la</w:t>
      </w:r>
      <w:r w:rsidRPr="004F1024">
        <w:rPr>
          <w:rFonts w:ascii="Arial" w:eastAsia="Arial" w:hAnsi="Arial" w:cs="Arial"/>
          <w:color w:val="000000"/>
          <w:sz w:val="18"/>
          <w:szCs w:val="18"/>
        </w:rPr>
        <w:t xml:space="preserve"> </w:t>
      </w:r>
      <w:r w:rsidR="00E82B4C" w:rsidRPr="004F1024">
        <w:rPr>
          <w:rFonts w:ascii="Arial" w:eastAsia="Arial" w:hAnsi="Arial" w:cs="Arial"/>
          <w:b/>
          <w:bCs/>
          <w:color w:val="000000"/>
          <w:sz w:val="18"/>
          <w:szCs w:val="18"/>
        </w:rPr>
        <w:t>PROPUESTA</w:t>
      </w:r>
      <w:r w:rsidR="00E82B4C" w:rsidRPr="004F1024">
        <w:rPr>
          <w:rFonts w:ascii="Arial" w:eastAsia="Arial" w:hAnsi="Arial" w:cs="Arial"/>
          <w:color w:val="000000"/>
          <w:sz w:val="18"/>
          <w:szCs w:val="18"/>
        </w:rPr>
        <w:t xml:space="preserve"> </w:t>
      </w:r>
      <w:r w:rsidRPr="004F1024">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4F1024">
        <w:rPr>
          <w:rFonts w:ascii="Arial" w:eastAsia="Arial" w:hAnsi="Arial" w:cs="Arial"/>
          <w:color w:val="000000"/>
          <w:sz w:val="18"/>
          <w:szCs w:val="18"/>
        </w:rPr>
        <w:t>Mercado en</w:t>
      </w:r>
      <w:r w:rsidRPr="004F1024">
        <w:rPr>
          <w:rFonts w:ascii="Arial" w:eastAsia="Arial" w:hAnsi="Arial" w:cs="Arial"/>
          <w:color w:val="000000"/>
          <w:sz w:val="18"/>
          <w:szCs w:val="18"/>
        </w:rPr>
        <w:t xml:space="preserve"> tal sentido se </w:t>
      </w:r>
      <w:r w:rsidR="00ED07DB" w:rsidRPr="004F1024">
        <w:rPr>
          <w:rFonts w:ascii="Arial" w:eastAsia="Arial" w:hAnsi="Arial" w:cs="Arial"/>
          <w:color w:val="000000"/>
          <w:sz w:val="18"/>
          <w:szCs w:val="18"/>
        </w:rPr>
        <w:t>actuará</w:t>
      </w:r>
      <w:r w:rsidRPr="004F1024">
        <w:rPr>
          <w:rFonts w:ascii="Arial" w:eastAsia="Arial" w:hAnsi="Arial" w:cs="Arial"/>
          <w:color w:val="000000"/>
          <w:sz w:val="18"/>
          <w:szCs w:val="18"/>
        </w:rPr>
        <w:t xml:space="preserve"> conforme a lo señalado por el artículo 71 de </w:t>
      </w:r>
      <w:r w:rsidR="004F1024" w:rsidRPr="004F1024">
        <w:rPr>
          <w:rFonts w:ascii="Arial" w:eastAsia="Arial" w:hAnsi="Arial" w:cs="Arial"/>
          <w:b/>
          <w:bCs/>
          <w:color w:val="000000"/>
          <w:sz w:val="18"/>
          <w:szCs w:val="18"/>
        </w:rPr>
        <w:t>LA 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6"/>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6FB08942"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w:t>
      </w:r>
      <w:r w:rsidR="00306FC8" w:rsidRPr="00306FC8">
        <w:rPr>
          <w:rFonts w:ascii="Arial" w:eastAsia="Arial" w:hAnsi="Arial" w:cs="Arial"/>
          <w:b/>
          <w:bCs/>
          <w:color w:val="000000"/>
          <w:sz w:val="18"/>
          <w:szCs w:val="18"/>
        </w:rPr>
        <w:t>LA 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E5FDFE1"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306FC8" w:rsidRPr="00306FC8">
        <w:rPr>
          <w:rFonts w:ascii="Arial" w:eastAsia="Arial" w:hAnsi="Arial" w:cs="Arial"/>
          <w:b/>
          <w:bCs/>
          <w:color w:val="000000"/>
          <w:sz w:val="18"/>
          <w:szCs w:val="18"/>
        </w:rPr>
        <w:t>LA 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5D21CEA3" w:rsidR="00275AFA" w:rsidRDefault="00A46A86" w:rsidP="00E66674">
      <w:pPr>
        <w:spacing w:after="0" w:line="240" w:lineRule="auto"/>
        <w:ind w:right="140"/>
        <w:jc w:val="both"/>
        <w:rPr>
          <w:rFonts w:ascii="Arial" w:eastAsia="Arial" w:hAnsi="Arial" w:cs="Arial"/>
          <w:bCs/>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w:t>
      </w:r>
      <w:r w:rsidR="00306FC8" w:rsidRPr="00306FC8">
        <w:rPr>
          <w:rFonts w:ascii="Arial" w:eastAsia="Arial" w:hAnsi="Arial" w:cs="Arial"/>
          <w:b/>
          <w:bCs/>
          <w:color w:val="000000"/>
          <w:sz w:val="18"/>
          <w:szCs w:val="18"/>
        </w:rPr>
        <w:t>LA 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r w:rsidR="00F44040">
        <w:rPr>
          <w:rFonts w:ascii="Arial" w:eastAsia="Arial" w:hAnsi="Arial" w:cs="Arial"/>
          <w:b/>
          <w:color w:val="000000"/>
          <w:sz w:val="18"/>
          <w:szCs w:val="18"/>
        </w:rPr>
        <w:t xml:space="preserve"> </w:t>
      </w:r>
      <w:r w:rsidR="00F44040">
        <w:rPr>
          <w:rFonts w:ascii="Arial" w:eastAsia="Arial" w:hAnsi="Arial" w:cs="Arial"/>
          <w:bCs/>
          <w:color w:val="000000"/>
          <w:sz w:val="18"/>
          <w:szCs w:val="18"/>
        </w:rPr>
        <w:t>Precisando que dicha variación se analizará por cada uno de los conceptos que integran la partida.</w:t>
      </w:r>
    </w:p>
    <w:p w14:paraId="55110034" w14:textId="77777777" w:rsidR="00341EAF" w:rsidRDefault="00341EAF" w:rsidP="00E66674">
      <w:pPr>
        <w:spacing w:after="0" w:line="240" w:lineRule="auto"/>
        <w:ind w:right="140"/>
        <w:jc w:val="both"/>
        <w:rPr>
          <w:rFonts w:ascii="Arial" w:eastAsia="Arial" w:hAnsi="Arial" w:cs="Arial"/>
          <w:bCs/>
          <w:color w:val="000000"/>
          <w:sz w:val="18"/>
          <w:szCs w:val="18"/>
        </w:rPr>
      </w:pPr>
    </w:p>
    <w:p w14:paraId="5BCC0F69" w14:textId="46F52905" w:rsidR="00341EAF" w:rsidRPr="00341EAF" w:rsidRDefault="00341EA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se verificará que el precio del 100% de l</w:t>
      </w:r>
      <w:r w:rsidR="000150B4">
        <w:rPr>
          <w:rFonts w:ascii="Arial" w:eastAsia="Arial" w:hAnsi="Arial" w:cs="Arial"/>
          <w:color w:val="000000"/>
          <w:sz w:val="18"/>
          <w:szCs w:val="18"/>
        </w:rPr>
        <w:t>os consecutivos</w:t>
      </w:r>
      <w:r>
        <w:rPr>
          <w:rFonts w:ascii="Arial" w:eastAsia="Arial" w:hAnsi="Arial" w:cs="Arial"/>
          <w:color w:val="000000"/>
          <w:sz w:val="18"/>
          <w:szCs w:val="18"/>
        </w:rPr>
        <w:t xml:space="preserve"> ofertad</w:t>
      </w:r>
      <w:r w:rsidR="000150B4">
        <w:rPr>
          <w:rFonts w:ascii="Arial" w:eastAsia="Arial" w:hAnsi="Arial" w:cs="Arial"/>
          <w:color w:val="000000"/>
          <w:sz w:val="18"/>
          <w:szCs w:val="18"/>
        </w:rPr>
        <w:t>o</w:t>
      </w:r>
      <w:r>
        <w:rPr>
          <w:rFonts w:ascii="Arial" w:eastAsia="Arial" w:hAnsi="Arial" w:cs="Arial"/>
          <w:color w:val="000000"/>
          <w:sz w:val="18"/>
          <w:szCs w:val="18"/>
        </w:rPr>
        <w:t xml:space="preserve">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w:t>
      </w:r>
      <w:r w:rsidR="00016F29">
        <w:rPr>
          <w:rFonts w:ascii="Arial" w:eastAsia="Arial" w:hAnsi="Arial" w:cs="Arial"/>
          <w:color w:val="000000"/>
          <w:sz w:val="18"/>
          <w:szCs w:val="18"/>
        </w:rPr>
        <w:t>o</w:t>
      </w:r>
      <w:r>
        <w:rPr>
          <w:rFonts w:ascii="Arial" w:eastAsia="Arial" w:hAnsi="Arial" w:cs="Arial"/>
          <w:color w:val="000000"/>
          <w:sz w:val="18"/>
          <w:szCs w:val="18"/>
        </w:rPr>
        <w:t>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E717B4">
      <w:pPr>
        <w:pStyle w:val="Prrafodelista"/>
        <w:numPr>
          <w:ilvl w:val="0"/>
          <w:numId w:val="4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969B384"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4D6CA8"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E717B4">
      <w:pPr>
        <w:pStyle w:val="Prrafodelista"/>
        <w:numPr>
          <w:ilvl w:val="0"/>
          <w:numId w:val="4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7"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w:t>
      </w:r>
      <w:r w:rsidRPr="00E42CFC">
        <w:rPr>
          <w:rFonts w:ascii="Arial" w:eastAsia="Arial" w:hAnsi="Arial" w:cs="Arial"/>
          <w:color w:val="000000"/>
          <w:sz w:val="18"/>
          <w:szCs w:val="18"/>
        </w:rPr>
        <w:lastRenderedPageBreak/>
        <w:t xml:space="preserve">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7"/>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8"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9"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42A76695"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6B7950F"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5C584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9"/>
      <w:r>
        <w:rPr>
          <w:rFonts w:ascii="Arial" w:eastAsia="Arial" w:hAnsi="Arial" w:cs="Arial"/>
          <w:color w:val="000000"/>
          <w:sz w:val="18"/>
          <w:szCs w:val="18"/>
        </w:rPr>
        <w:t>.</w:t>
      </w:r>
    </w:p>
    <w:bookmarkEnd w:id="48"/>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3FC73EF4" w:rsidR="00275AFA" w:rsidRPr="00E42CFC" w:rsidRDefault="00A46A86"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0" w:name="_Hlk32769931"/>
    </w:p>
    <w:p w14:paraId="2DF4000A" w14:textId="3D978C4A" w:rsidR="00275AFA" w:rsidRPr="00E42CFC" w:rsidRDefault="001619A4" w:rsidP="00E66674">
      <w:pPr>
        <w:spacing w:after="0" w:line="240" w:lineRule="auto"/>
        <w:ind w:right="140"/>
        <w:jc w:val="both"/>
        <w:rPr>
          <w:rFonts w:ascii="Arial" w:eastAsia="Arial" w:hAnsi="Arial" w:cs="Arial"/>
          <w:color w:val="000000"/>
          <w:sz w:val="18"/>
          <w:szCs w:val="18"/>
        </w:rPr>
      </w:pPr>
      <w:bookmarkStart w:id="51" w:name="_Hlk127464618"/>
      <w:r w:rsidRPr="00E42CFC">
        <w:rPr>
          <w:rFonts w:ascii="Arial" w:eastAsia="Arial" w:hAnsi="Arial" w:cs="Arial"/>
          <w:color w:val="000000"/>
          <w:sz w:val="18"/>
          <w:szCs w:val="18"/>
        </w:rPr>
        <w:lastRenderedPageBreak/>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2B747716"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2" w:name="_Hlk32747080"/>
      <w:r w:rsidR="005B4B3A" w:rsidRPr="00E42CFC">
        <w:rPr>
          <w:rFonts w:ascii="Arial" w:eastAsia="Arial" w:hAnsi="Arial" w:cs="Arial"/>
          <w:b/>
          <w:bCs/>
          <w:color w:val="000000"/>
          <w:sz w:val="18"/>
          <w:szCs w:val="18"/>
        </w:rPr>
        <w:t>DIRECCIÓN</w:t>
      </w:r>
      <w:bookmarkEnd w:id="52"/>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3070E573"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5C584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1"/>
      <w:r w:rsidRPr="00E42CFC">
        <w:rPr>
          <w:rFonts w:ascii="Arial" w:eastAsia="Arial" w:hAnsi="Arial" w:cs="Arial"/>
          <w:color w:val="000000"/>
          <w:sz w:val="18"/>
          <w:szCs w:val="18"/>
        </w:rPr>
        <w:t>.</w:t>
      </w:r>
    </w:p>
    <w:bookmarkEnd w:id="50"/>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2AA069AD" w:rsidR="00275AFA" w:rsidRPr="00E42CFC" w:rsidRDefault="00A46A86" w:rsidP="00E717B4">
      <w:pPr>
        <w:pStyle w:val="Prrafodelista"/>
        <w:numPr>
          <w:ilvl w:val="0"/>
          <w:numId w:val="4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5C5846"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07EBC31" w:rsidR="00275AFA" w:rsidRPr="00E42CFC" w:rsidRDefault="00A86EC8" w:rsidP="00E66674">
      <w:pPr>
        <w:spacing w:after="0" w:line="240" w:lineRule="auto"/>
        <w:jc w:val="both"/>
        <w:rPr>
          <w:rFonts w:ascii="Arial" w:eastAsia="Times New Roman" w:hAnsi="Arial" w:cs="Arial"/>
          <w:sz w:val="18"/>
          <w:szCs w:val="18"/>
        </w:rPr>
      </w:pPr>
      <w:bookmarkStart w:id="53" w:name="_Hlk32769965"/>
      <w:bookmarkStart w:id="54"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5C5846"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3"/>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33FB88B5"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4"/>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E717B4">
      <w:pPr>
        <w:pStyle w:val="Prrafodelista"/>
        <w:numPr>
          <w:ilvl w:val="0"/>
          <w:numId w:val="4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2DB19ACE" w:rsidR="00A036DE" w:rsidRDefault="00A036DE" w:rsidP="00A036DE">
      <w:pPr>
        <w:spacing w:after="0" w:line="240" w:lineRule="auto"/>
        <w:jc w:val="both"/>
        <w:rPr>
          <w:rFonts w:ascii="Arial" w:eastAsia="Arial" w:hAnsi="Arial" w:cs="Arial"/>
          <w:color w:val="000000"/>
          <w:sz w:val="18"/>
          <w:szCs w:val="18"/>
        </w:rPr>
      </w:pPr>
      <w:bookmarkStart w:id="55"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5C584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5"/>
      <w:r w:rsidRPr="00E42CFC">
        <w:rPr>
          <w:rFonts w:ascii="Arial" w:eastAsia="Arial" w:hAnsi="Arial" w:cs="Arial"/>
          <w:color w:val="000000"/>
          <w:sz w:val="18"/>
          <w:szCs w:val="18"/>
        </w:rPr>
        <w:t>.</w:t>
      </w:r>
    </w:p>
    <w:p w14:paraId="2AB304D5" w14:textId="77777777" w:rsidR="00137C3F" w:rsidRDefault="00137C3F" w:rsidP="00A036DE">
      <w:pPr>
        <w:spacing w:after="0" w:line="240" w:lineRule="auto"/>
        <w:jc w:val="both"/>
        <w:rPr>
          <w:rFonts w:ascii="Arial" w:eastAsia="Arial" w:hAnsi="Arial" w:cs="Arial"/>
          <w:color w:val="000000"/>
          <w:sz w:val="18"/>
          <w:szCs w:val="18"/>
        </w:rPr>
      </w:pPr>
    </w:p>
    <w:p w14:paraId="499507FC" w14:textId="77777777" w:rsidR="00137C3F" w:rsidRPr="00E42CFC" w:rsidRDefault="00137C3F" w:rsidP="00A036DE">
      <w:pPr>
        <w:spacing w:after="0" w:line="240" w:lineRule="auto"/>
        <w:jc w:val="both"/>
        <w:rPr>
          <w:rFonts w:ascii="Arial" w:eastAsia="Arial" w:hAnsi="Arial" w:cs="Arial"/>
          <w:color w:val="000000"/>
          <w:sz w:val="18"/>
          <w:szCs w:val="18"/>
        </w:rPr>
      </w:pP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A42072" w:rsidRDefault="00A46A86" w:rsidP="00E717B4">
      <w:pPr>
        <w:pStyle w:val="Prrafodelista"/>
        <w:numPr>
          <w:ilvl w:val="0"/>
          <w:numId w:val="4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A42072">
        <w:rPr>
          <w:rFonts w:ascii="Arial" w:eastAsia="Arial" w:hAnsi="Arial" w:cs="Arial"/>
          <w:b/>
          <w:smallCaps/>
          <w:color w:val="000000"/>
          <w:sz w:val="18"/>
          <w:szCs w:val="18"/>
        </w:rPr>
        <w:t>RESOLUCIÓN</w:t>
      </w:r>
      <w:r w:rsidRPr="00A42072">
        <w:rPr>
          <w:rFonts w:ascii="Arial" w:eastAsia="Arial" w:hAnsi="Arial" w:cs="Arial"/>
          <w:b/>
          <w:smallCaps/>
          <w:color w:val="000000"/>
          <w:sz w:val="18"/>
          <w:szCs w:val="18"/>
        </w:rPr>
        <w:t>.</w:t>
      </w:r>
    </w:p>
    <w:p w14:paraId="4C2E691A" w14:textId="77777777" w:rsidR="00275AFA" w:rsidRPr="00A42072" w:rsidRDefault="00275AFA" w:rsidP="00E66674">
      <w:pPr>
        <w:spacing w:after="0" w:line="240" w:lineRule="auto"/>
        <w:rPr>
          <w:rFonts w:ascii="Arial" w:eastAsia="Times New Roman" w:hAnsi="Arial" w:cs="Arial"/>
          <w:sz w:val="18"/>
          <w:szCs w:val="18"/>
        </w:rPr>
      </w:pPr>
    </w:p>
    <w:p w14:paraId="32755DB3" w14:textId="6B8C4D71" w:rsidR="0054004A" w:rsidRPr="00E42CFC" w:rsidRDefault="00A044B9" w:rsidP="00E66674">
      <w:pPr>
        <w:spacing w:after="0" w:line="240" w:lineRule="auto"/>
        <w:jc w:val="both"/>
        <w:rPr>
          <w:rFonts w:ascii="Arial" w:eastAsia="Arial" w:hAnsi="Arial" w:cs="Arial"/>
          <w:color w:val="000000"/>
          <w:sz w:val="18"/>
          <w:szCs w:val="18"/>
        </w:rPr>
      </w:pPr>
      <w:bookmarkStart w:id="56" w:name="_Hlk92469101"/>
      <w:bookmarkStart w:id="57" w:name="_Hlk32747271"/>
      <w:bookmarkStart w:id="58" w:name="_Hlk127464711"/>
      <w:bookmarkStart w:id="59" w:name="_Hlk127802412"/>
      <w:bookmarkStart w:id="60" w:name="_Hlk137726317"/>
      <w:r w:rsidRPr="00A42072">
        <w:rPr>
          <w:rFonts w:ascii="Arial" w:eastAsia="Arial" w:hAnsi="Arial" w:cs="Arial"/>
          <w:b/>
          <w:bCs/>
          <w:color w:val="000000"/>
          <w:sz w:val="18"/>
          <w:szCs w:val="18"/>
        </w:rPr>
        <w:t xml:space="preserve">El </w:t>
      </w:r>
      <w:r w:rsidRPr="005207A4">
        <w:rPr>
          <w:rFonts w:ascii="Arial" w:eastAsia="Arial" w:hAnsi="Arial" w:cs="Arial"/>
          <w:b/>
          <w:bCs/>
          <w:color w:val="000000"/>
          <w:sz w:val="18"/>
          <w:szCs w:val="18"/>
        </w:rPr>
        <w:t xml:space="preserve">día </w:t>
      </w:r>
      <w:r w:rsidR="00306FC8" w:rsidRPr="00137C3F">
        <w:rPr>
          <w:rFonts w:ascii="Arial" w:eastAsia="Arial" w:hAnsi="Arial" w:cs="Arial"/>
          <w:b/>
          <w:bCs/>
          <w:color w:val="000000"/>
          <w:sz w:val="18"/>
          <w:szCs w:val="18"/>
          <w:highlight w:val="yellow"/>
        </w:rPr>
        <w:t>30</w:t>
      </w:r>
      <w:r w:rsidRPr="00137C3F">
        <w:rPr>
          <w:rFonts w:ascii="Arial" w:eastAsia="Arial" w:hAnsi="Arial" w:cs="Arial"/>
          <w:b/>
          <w:bCs/>
          <w:color w:val="000000"/>
          <w:sz w:val="18"/>
          <w:szCs w:val="18"/>
          <w:highlight w:val="yellow"/>
        </w:rPr>
        <w:t xml:space="preserve"> de</w:t>
      </w:r>
      <w:r w:rsidR="00EE3EC1" w:rsidRPr="00137C3F">
        <w:rPr>
          <w:rFonts w:ascii="Arial" w:eastAsia="Arial" w:hAnsi="Arial" w:cs="Arial"/>
          <w:b/>
          <w:bCs/>
          <w:color w:val="000000"/>
          <w:sz w:val="18"/>
          <w:szCs w:val="18"/>
          <w:highlight w:val="yellow"/>
        </w:rPr>
        <w:t xml:space="preserve"> </w:t>
      </w:r>
      <w:r w:rsidR="00070D0C" w:rsidRPr="00137C3F">
        <w:rPr>
          <w:rFonts w:ascii="Arial" w:eastAsia="Arial" w:hAnsi="Arial" w:cs="Arial"/>
          <w:b/>
          <w:bCs/>
          <w:color w:val="000000"/>
          <w:sz w:val="18"/>
          <w:szCs w:val="18"/>
          <w:highlight w:val="yellow"/>
        </w:rPr>
        <w:t>noviem</w:t>
      </w:r>
      <w:r w:rsidR="006C2EE3" w:rsidRPr="00137C3F">
        <w:rPr>
          <w:rFonts w:ascii="Arial" w:eastAsia="Arial" w:hAnsi="Arial" w:cs="Arial"/>
          <w:b/>
          <w:bCs/>
          <w:color w:val="000000"/>
          <w:sz w:val="18"/>
          <w:szCs w:val="18"/>
          <w:highlight w:val="yellow"/>
        </w:rPr>
        <w:t xml:space="preserve">bre </w:t>
      </w:r>
      <w:r w:rsidRPr="00137C3F">
        <w:rPr>
          <w:rFonts w:ascii="Arial" w:eastAsia="Arial" w:hAnsi="Arial" w:cs="Arial"/>
          <w:b/>
          <w:bCs/>
          <w:color w:val="000000"/>
          <w:sz w:val="18"/>
          <w:szCs w:val="18"/>
          <w:highlight w:val="yellow"/>
        </w:rPr>
        <w:t>de</w:t>
      </w:r>
      <w:r w:rsidR="00721377" w:rsidRPr="00137C3F">
        <w:rPr>
          <w:rFonts w:ascii="Arial" w:eastAsia="Arial" w:hAnsi="Arial" w:cs="Arial"/>
          <w:b/>
          <w:bCs/>
          <w:color w:val="000000"/>
          <w:sz w:val="18"/>
          <w:szCs w:val="18"/>
          <w:highlight w:val="yellow"/>
        </w:rPr>
        <w:t>l</w:t>
      </w:r>
      <w:r w:rsidRPr="00137C3F">
        <w:rPr>
          <w:rFonts w:ascii="Arial" w:eastAsia="Arial" w:hAnsi="Arial" w:cs="Arial"/>
          <w:b/>
          <w:bCs/>
          <w:color w:val="000000"/>
          <w:sz w:val="18"/>
          <w:szCs w:val="18"/>
          <w:highlight w:val="yellow"/>
        </w:rPr>
        <w:t xml:space="preserve"> 2023</w:t>
      </w:r>
      <w:r w:rsidR="00721377" w:rsidRPr="00137C3F">
        <w:rPr>
          <w:rFonts w:ascii="Arial" w:eastAsia="Arial" w:hAnsi="Arial" w:cs="Arial"/>
          <w:b/>
          <w:bCs/>
          <w:color w:val="000000"/>
          <w:sz w:val="18"/>
          <w:szCs w:val="18"/>
          <w:highlight w:val="yellow"/>
        </w:rPr>
        <w:t xml:space="preserve"> a partir de las 1</w:t>
      </w:r>
      <w:r w:rsidR="00522121" w:rsidRPr="00137C3F">
        <w:rPr>
          <w:rFonts w:ascii="Arial" w:eastAsia="Arial" w:hAnsi="Arial" w:cs="Arial"/>
          <w:b/>
          <w:bCs/>
          <w:color w:val="000000"/>
          <w:sz w:val="18"/>
          <w:szCs w:val="18"/>
          <w:highlight w:val="yellow"/>
        </w:rPr>
        <w:t>7</w:t>
      </w:r>
      <w:r w:rsidR="00721377" w:rsidRPr="00137C3F">
        <w:rPr>
          <w:rFonts w:ascii="Arial" w:eastAsia="Arial" w:hAnsi="Arial" w:cs="Arial"/>
          <w:b/>
          <w:bCs/>
          <w:color w:val="000000"/>
          <w:sz w:val="18"/>
          <w:szCs w:val="18"/>
          <w:highlight w:val="yellow"/>
        </w:rPr>
        <w:t>:00 horas</w:t>
      </w:r>
      <w:r w:rsidR="00D80780" w:rsidRPr="005207A4">
        <w:rPr>
          <w:rFonts w:ascii="Arial" w:eastAsia="Arial" w:hAnsi="Arial" w:cs="Arial"/>
          <w:color w:val="000000"/>
          <w:sz w:val="18"/>
          <w:szCs w:val="18"/>
        </w:rPr>
        <w:t xml:space="preserve">, </w:t>
      </w:r>
      <w:r w:rsidR="004921C9" w:rsidRPr="005207A4">
        <w:rPr>
          <w:rFonts w:ascii="Arial" w:eastAsia="Arial" w:hAnsi="Arial" w:cs="Arial"/>
          <w:color w:val="000000"/>
          <w:sz w:val="18"/>
          <w:szCs w:val="18"/>
        </w:rPr>
        <w:t>de acuerdo con</w:t>
      </w:r>
      <w:r w:rsidR="00D80780" w:rsidRPr="005207A4">
        <w:rPr>
          <w:rFonts w:ascii="Arial" w:eastAsia="Arial" w:hAnsi="Arial" w:cs="Arial"/>
          <w:color w:val="000000"/>
          <w:sz w:val="18"/>
          <w:szCs w:val="18"/>
        </w:rPr>
        <w:t xml:space="preserve"> lo establecido en el </w:t>
      </w:r>
      <w:r w:rsidR="00E956E8" w:rsidRPr="005207A4">
        <w:rPr>
          <w:rFonts w:ascii="Arial" w:eastAsia="Arial" w:hAnsi="Arial" w:cs="Arial"/>
          <w:color w:val="000000"/>
          <w:sz w:val="18"/>
          <w:szCs w:val="18"/>
        </w:rPr>
        <w:t>apartado</w:t>
      </w:r>
      <w:r w:rsidR="00F47875" w:rsidRPr="005207A4">
        <w:rPr>
          <w:rFonts w:ascii="Arial" w:eastAsia="Arial" w:hAnsi="Arial" w:cs="Arial"/>
          <w:color w:val="000000"/>
          <w:sz w:val="18"/>
          <w:szCs w:val="18"/>
        </w:rPr>
        <w:t xml:space="preserve"> 1 del artículo 69 de</w:t>
      </w:r>
      <w:r w:rsidR="00F47875" w:rsidRPr="00522121">
        <w:rPr>
          <w:rFonts w:ascii="Arial" w:eastAsia="Arial" w:hAnsi="Arial" w:cs="Arial"/>
          <w:color w:val="000000"/>
          <w:sz w:val="18"/>
          <w:szCs w:val="18"/>
        </w:rPr>
        <w:t xml:space="preserve"> </w:t>
      </w:r>
      <w:r w:rsidR="00306FC8" w:rsidRPr="00306FC8">
        <w:rPr>
          <w:rFonts w:ascii="Arial" w:eastAsia="Arial" w:hAnsi="Arial" w:cs="Arial"/>
          <w:b/>
          <w:bCs/>
          <w:color w:val="000000"/>
          <w:sz w:val="18"/>
          <w:szCs w:val="18"/>
        </w:rPr>
        <w:t>LA LEY,</w:t>
      </w:r>
      <w:r w:rsidR="00306FC8" w:rsidRPr="00A42072">
        <w:rPr>
          <w:rFonts w:ascii="Arial" w:eastAsia="Arial" w:hAnsi="Arial" w:cs="Arial"/>
          <w:color w:val="000000"/>
          <w:sz w:val="18"/>
          <w:szCs w:val="18"/>
        </w:rPr>
        <w:t xml:space="preserve"> </w:t>
      </w:r>
      <w:r w:rsidR="0054004A" w:rsidRPr="00A42072">
        <w:rPr>
          <w:rFonts w:ascii="Arial" w:eastAsia="Arial" w:hAnsi="Arial" w:cs="Arial"/>
          <w:color w:val="000000"/>
          <w:sz w:val="18"/>
          <w:szCs w:val="18"/>
        </w:rPr>
        <w:t xml:space="preserve">se dará a conocer la resolución del presente procedimiento en el </w:t>
      </w:r>
      <w:r w:rsidR="0054004A" w:rsidRPr="00A42072">
        <w:rPr>
          <w:rFonts w:ascii="Arial" w:eastAsia="Arial" w:hAnsi="Arial" w:cs="Arial"/>
          <w:b/>
          <w:bCs/>
          <w:color w:val="000000"/>
          <w:sz w:val="18"/>
          <w:szCs w:val="18"/>
        </w:rPr>
        <w:t>ORGANISMO</w:t>
      </w:r>
      <w:r w:rsidR="0054004A" w:rsidRPr="00A42072">
        <w:rPr>
          <w:rFonts w:ascii="Arial" w:eastAsia="Arial" w:hAnsi="Arial" w:cs="Arial"/>
          <w:color w:val="000000"/>
          <w:sz w:val="18"/>
          <w:szCs w:val="18"/>
        </w:rPr>
        <w:t xml:space="preserve"> ubicado en la calle Dr. Baeza Alzaga # 107, Col. Centro,</w:t>
      </w:r>
      <w:r w:rsidR="002B1803" w:rsidRPr="00A42072">
        <w:rPr>
          <w:rFonts w:ascii="Arial" w:eastAsia="Arial" w:hAnsi="Arial" w:cs="Arial"/>
          <w:color w:val="000000"/>
          <w:sz w:val="18"/>
          <w:szCs w:val="18"/>
        </w:rPr>
        <w:t xml:space="preserve"> C.P. 44100,</w:t>
      </w:r>
      <w:r w:rsidR="0054004A" w:rsidRPr="00A42072">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 xml:space="preserve">de </w:t>
      </w:r>
      <w:r w:rsidR="00C6418A" w:rsidRPr="00E42CFC">
        <w:rPr>
          <w:rFonts w:ascii="Arial" w:eastAsia="Arial" w:hAnsi="Arial" w:cs="Arial"/>
          <w:color w:val="000000"/>
          <w:sz w:val="18"/>
          <w:szCs w:val="18"/>
        </w:rPr>
        <w:lastRenderedPageBreak/>
        <w:t>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61" w:name="_Hlk33101715"/>
      <w:r w:rsidR="00252F67" w:rsidRPr="00E42CFC">
        <w:rPr>
          <w:rFonts w:ascii="Arial" w:eastAsia="Arial" w:hAnsi="Arial" w:cs="Arial"/>
          <w:color w:val="000000"/>
          <w:sz w:val="18"/>
          <w:szCs w:val="18"/>
        </w:rPr>
        <w:t>Además, a través de la página web del ente</w:t>
      </w:r>
      <w:bookmarkEnd w:id="56"/>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w:t>
      </w:r>
      <w:r w:rsidR="00C814DD" w:rsidRPr="00306FC8">
        <w:rPr>
          <w:rFonts w:ascii="Arial" w:eastAsia="Arial" w:hAnsi="Arial" w:cs="Arial"/>
          <w:b/>
          <w:bCs/>
          <w:color w:val="000000"/>
          <w:sz w:val="18"/>
          <w:szCs w:val="18"/>
        </w:rPr>
        <w:t>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2" w:name="_Hlk92469998"/>
      <w:bookmarkEnd w:id="61"/>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2"/>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C72057B" w:rsidR="00CE1755" w:rsidRPr="00306FC8" w:rsidRDefault="00CE1755" w:rsidP="00E66674">
      <w:pPr>
        <w:spacing w:after="0" w:line="240" w:lineRule="auto"/>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306FC8" w:rsidRPr="00306FC8">
        <w:rPr>
          <w:rFonts w:ascii="Arial" w:eastAsia="Arial" w:hAnsi="Arial" w:cs="Arial"/>
          <w:b/>
          <w:bCs/>
          <w:color w:val="000000"/>
          <w:sz w:val="18"/>
          <w:szCs w:val="18"/>
        </w:rPr>
        <w:t>LA LEY.</w:t>
      </w:r>
    </w:p>
    <w:bookmarkEnd w:id="57"/>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7EABA4B6" w:rsidR="00275AFA" w:rsidRPr="00306FC8" w:rsidRDefault="00D80780" w:rsidP="00E66674">
      <w:pPr>
        <w:spacing w:after="0" w:line="240" w:lineRule="auto"/>
        <w:jc w:val="both"/>
        <w:rPr>
          <w:rFonts w:ascii="Arial" w:eastAsia="Times New Roman" w:hAnsi="Arial" w:cs="Arial"/>
          <w:b/>
          <w:bCs/>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w:t>
      </w:r>
      <w:r w:rsidR="00306FC8" w:rsidRPr="00306FC8">
        <w:rPr>
          <w:rFonts w:ascii="Arial" w:eastAsia="Arial" w:hAnsi="Arial" w:cs="Arial"/>
          <w:b/>
          <w:bCs/>
          <w:color w:val="000000"/>
          <w:sz w:val="18"/>
          <w:szCs w:val="18"/>
        </w:rPr>
        <w:t xml:space="preserve">LA </w:t>
      </w:r>
      <w:bookmarkEnd w:id="58"/>
      <w:bookmarkEnd w:id="59"/>
      <w:r w:rsidR="00306FC8" w:rsidRPr="00306FC8">
        <w:rPr>
          <w:rFonts w:ascii="Arial" w:eastAsia="Arial" w:hAnsi="Arial" w:cs="Arial"/>
          <w:b/>
          <w:bCs/>
          <w:color w:val="000000"/>
          <w:sz w:val="18"/>
          <w:szCs w:val="18"/>
        </w:rPr>
        <w:t>LEY</w:t>
      </w:r>
      <w:bookmarkEnd w:id="60"/>
      <w:r w:rsidR="00306FC8" w:rsidRPr="00306FC8">
        <w:rPr>
          <w:rFonts w:ascii="Arial" w:eastAsia="Arial" w:hAnsi="Arial" w:cs="Arial"/>
          <w:b/>
          <w:bCs/>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E717B4">
      <w:pPr>
        <w:pStyle w:val="Prrafodelista"/>
        <w:numPr>
          <w:ilvl w:val="0"/>
          <w:numId w:val="4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3" w:name="_Hlk127802440"/>
      <w:bookmarkStart w:id="64"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591B4772"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3"/>
      <w:r w:rsidRPr="00E42CFC">
        <w:rPr>
          <w:rFonts w:ascii="Arial" w:eastAsia="Times New Roman" w:hAnsi="Arial" w:cs="Arial"/>
          <w:sz w:val="18"/>
          <w:szCs w:val="18"/>
        </w:rPr>
        <w:t>ndo de quien los presenta la responsabilidad de su revisión, acciones, veracidad, faltas u omisiones en su contenido</w:t>
      </w:r>
      <w:bookmarkEnd w:id="64"/>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67983B21" w:rsidR="00102C70" w:rsidRPr="00306FC8" w:rsidRDefault="00102C70" w:rsidP="00102C70">
      <w:pPr>
        <w:spacing w:after="0" w:line="240" w:lineRule="auto"/>
        <w:ind w:right="140"/>
        <w:jc w:val="both"/>
        <w:rPr>
          <w:rFonts w:ascii="Arial" w:eastAsia="Times New Roman" w:hAnsi="Arial" w:cs="Arial"/>
          <w:b/>
          <w:bCs/>
          <w:sz w:val="18"/>
          <w:szCs w:val="18"/>
        </w:rPr>
      </w:pPr>
      <w:bookmarkStart w:id="65"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306FC8" w:rsidRPr="00306FC8">
        <w:rPr>
          <w:rFonts w:ascii="Arial" w:eastAsia="Times New Roman" w:hAnsi="Arial" w:cs="Arial"/>
          <w:b/>
          <w:bCs/>
          <w:sz w:val="18"/>
          <w:szCs w:val="18"/>
        </w:rPr>
        <w:t xml:space="preserve">LA </w:t>
      </w:r>
      <w:r w:rsidR="00306FC8" w:rsidRPr="00306FC8">
        <w:rPr>
          <w:rFonts w:ascii="Arial" w:eastAsia="Arial" w:hAnsi="Arial" w:cs="Arial"/>
          <w:b/>
          <w:bCs/>
          <w:color w:val="000000"/>
          <w:sz w:val="18"/>
          <w:szCs w:val="18"/>
        </w:rPr>
        <w:t>LEY</w:t>
      </w:r>
      <w:r w:rsidR="00306FC8" w:rsidRPr="00306FC8">
        <w:rPr>
          <w:rFonts w:ascii="Arial" w:eastAsia="Times New Roman" w:hAnsi="Arial" w:cs="Arial"/>
          <w:b/>
          <w:bCs/>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6" w:name="_Hlk33093638"/>
    </w:p>
    <w:p w14:paraId="264D90EE" w14:textId="150B7DD2" w:rsidR="00B5532D" w:rsidRPr="00306FC8" w:rsidRDefault="00A46A86" w:rsidP="00E66674">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 xml:space="preserve">ÁREA CONTRATANTE </w:t>
      </w:r>
      <w:r w:rsidR="00F06BDD" w:rsidRPr="00306FC8">
        <w:rPr>
          <w:rFonts w:ascii="Arial" w:eastAsia="Arial" w:hAnsi="Arial" w:cs="Arial"/>
          <w:color w:val="000000"/>
          <w:sz w:val="18"/>
          <w:szCs w:val="18"/>
        </w:rPr>
        <w:t>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6"/>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w:t>
      </w:r>
      <w:r w:rsidR="00306FC8" w:rsidRPr="00306FC8">
        <w:rPr>
          <w:rFonts w:ascii="Arial" w:eastAsia="Arial" w:hAnsi="Arial" w:cs="Arial"/>
          <w:b/>
          <w:bCs/>
          <w:color w:val="000000"/>
          <w:sz w:val="18"/>
          <w:szCs w:val="18"/>
        </w:rPr>
        <w:t>LA 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w:t>
      </w:r>
      <w:r w:rsidR="00306FC8" w:rsidRPr="00306FC8">
        <w:rPr>
          <w:rFonts w:ascii="Arial" w:eastAsia="Arial" w:hAnsi="Arial" w:cs="Arial"/>
          <w:b/>
          <w:bCs/>
          <w:color w:val="000000"/>
          <w:sz w:val="18"/>
          <w:szCs w:val="18"/>
        </w:rPr>
        <w:t>LA LEY.</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7B206BF1"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5"/>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43DA0E4F" w:rsidR="003A6A52" w:rsidRPr="00306FC8" w:rsidRDefault="00FE0CBC" w:rsidP="003A6A52">
      <w:pPr>
        <w:spacing w:after="0" w:line="240" w:lineRule="auto"/>
        <w:ind w:right="140"/>
        <w:jc w:val="both"/>
        <w:rPr>
          <w:rFonts w:ascii="Arial" w:eastAsia="Arial" w:hAnsi="Arial" w:cs="Arial"/>
          <w:b/>
          <w:bCs/>
          <w:color w:val="000000"/>
          <w:sz w:val="18"/>
          <w:szCs w:val="18"/>
        </w:rPr>
      </w:pPr>
      <w:bookmarkStart w:id="67" w:name="_Hlk127464826"/>
      <w:bookmarkStart w:id="68"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hábil </w:t>
      </w:r>
      <w:r w:rsidR="00023330">
        <w:rPr>
          <w:rFonts w:ascii="Arial" w:eastAsia="Arial" w:hAnsi="Arial" w:cs="Arial"/>
          <w:color w:val="000000"/>
          <w:sz w:val="18"/>
          <w:szCs w:val="18"/>
        </w:rPr>
        <w:t xml:space="preserve">siguiente </w:t>
      </w:r>
      <w:r w:rsidRPr="00E42CFC">
        <w:rPr>
          <w:rFonts w:ascii="Arial" w:eastAsia="Arial" w:hAnsi="Arial" w:cs="Arial"/>
          <w:color w:val="000000"/>
          <w:sz w:val="18"/>
          <w:szCs w:val="18"/>
        </w:rPr>
        <w:t xml:space="preserve">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w:t>
      </w:r>
      <w:r w:rsidRPr="00306FC8">
        <w:rPr>
          <w:rFonts w:ascii="Arial" w:eastAsia="Arial" w:hAnsi="Arial" w:cs="Arial"/>
          <w:b/>
          <w:bCs/>
          <w:color w:val="000000"/>
          <w:sz w:val="18"/>
          <w:szCs w:val="18"/>
        </w:rPr>
        <w:t>31 de diciembre  de 2023</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w:t>
      </w:r>
      <w:r w:rsidR="00306FC8" w:rsidRPr="00306FC8">
        <w:rPr>
          <w:rFonts w:ascii="Arial" w:eastAsia="Arial" w:hAnsi="Arial" w:cs="Arial"/>
          <w:b/>
          <w:bCs/>
          <w:color w:val="000000"/>
          <w:sz w:val="18"/>
          <w:szCs w:val="18"/>
        </w:rPr>
        <w:t>LA LEY.</w:t>
      </w:r>
    </w:p>
    <w:p w14:paraId="5E0A8CA4" w14:textId="77777777" w:rsidR="007D5651" w:rsidRPr="00306FC8" w:rsidRDefault="007D5651" w:rsidP="003A6A52">
      <w:pPr>
        <w:spacing w:after="0" w:line="240" w:lineRule="auto"/>
        <w:ind w:right="140"/>
        <w:jc w:val="both"/>
        <w:rPr>
          <w:rFonts w:ascii="Arial" w:eastAsia="Arial" w:hAnsi="Arial" w:cs="Arial"/>
          <w:b/>
          <w:bCs/>
          <w:color w:val="000000"/>
          <w:sz w:val="18"/>
          <w:szCs w:val="18"/>
        </w:rPr>
      </w:pPr>
    </w:p>
    <w:p w14:paraId="79EEAFEC" w14:textId="7E94E7BD" w:rsidR="00050D71" w:rsidRPr="00306FC8" w:rsidRDefault="003A6A52" w:rsidP="00050D71">
      <w:pPr>
        <w:spacing w:after="0" w:line="240" w:lineRule="auto"/>
        <w:ind w:right="140"/>
        <w:jc w:val="both"/>
        <w:rPr>
          <w:rFonts w:ascii="Arial" w:hAnsi="Arial" w:cs="Arial"/>
          <w:b/>
          <w:bCs/>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 xml:space="preserve">en el </w:t>
      </w:r>
      <w:r w:rsidR="00FE0CBC" w:rsidRPr="00306FC8">
        <w:rPr>
          <w:rFonts w:ascii="Arial" w:eastAsia="Arial" w:hAnsi="Arial" w:cs="Arial"/>
          <w:b/>
          <w:bCs/>
          <w:color w:val="000000"/>
          <w:sz w:val="18"/>
          <w:szCs w:val="18"/>
        </w:rPr>
        <w:t>Anexo 1 Carta de Requerimientos Técnicos</w:t>
      </w:r>
      <w:r w:rsidR="00FE0CBC" w:rsidRPr="00E42CFC">
        <w:rPr>
          <w:rFonts w:ascii="Arial" w:eastAsia="Arial" w:hAnsi="Arial" w:cs="Arial"/>
          <w:color w:val="000000"/>
          <w:sz w:val="18"/>
          <w:szCs w:val="18"/>
        </w:rPr>
        <w:t>, mismo</w:t>
      </w:r>
      <w:r w:rsidRPr="00E42CFC">
        <w:rPr>
          <w:rFonts w:ascii="Arial" w:eastAsia="Arial" w:hAnsi="Arial" w:cs="Arial"/>
          <w:color w:val="000000"/>
          <w:sz w:val="18"/>
          <w:szCs w:val="18"/>
        </w:rPr>
        <w:t xml:space="preserve"> que podrá prorrogarse conforme a lo previsto en el artículo 80 de </w:t>
      </w:r>
      <w:r w:rsidR="00306FC8" w:rsidRPr="00306FC8">
        <w:rPr>
          <w:rFonts w:ascii="Arial" w:eastAsia="Arial" w:hAnsi="Arial" w:cs="Arial"/>
          <w:b/>
          <w:bCs/>
          <w:color w:val="000000"/>
          <w:sz w:val="18"/>
          <w:szCs w:val="18"/>
        </w:rPr>
        <w:t xml:space="preserve">LA </w:t>
      </w:r>
      <w:bookmarkEnd w:id="67"/>
      <w:bookmarkEnd w:id="68"/>
      <w:r w:rsidR="00306FC8" w:rsidRPr="00306FC8">
        <w:rPr>
          <w:rFonts w:ascii="Arial" w:eastAsia="Arial" w:hAnsi="Arial" w:cs="Arial"/>
          <w:b/>
          <w:bCs/>
          <w:color w:val="000000"/>
          <w:sz w:val="18"/>
          <w:szCs w:val="18"/>
        </w:rPr>
        <w:t>LEY.</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3625CF8B" w:rsidR="00E6206C" w:rsidRPr="00E42CFC" w:rsidRDefault="00744013" w:rsidP="00316DFF">
      <w:pPr>
        <w:spacing w:after="0" w:line="240" w:lineRule="auto"/>
        <w:jc w:val="both"/>
        <w:rPr>
          <w:rFonts w:ascii="Arial" w:eastAsia="Arial" w:hAnsi="Arial" w:cs="Arial"/>
          <w:color w:val="000000"/>
          <w:sz w:val="18"/>
          <w:szCs w:val="18"/>
        </w:rPr>
      </w:pPr>
      <w:bookmarkStart w:id="69"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306FC8">
        <w:rPr>
          <w:rFonts w:ascii="Arial" w:eastAsia="Arial" w:hAnsi="Arial" w:cs="Arial"/>
          <w:b/>
          <w:color w:val="000000"/>
          <w:sz w:val="18"/>
          <w:szCs w:val="18"/>
        </w:rPr>
        <w:t xml:space="preserve">CONTRATACIÓN </w:t>
      </w:r>
      <w:r w:rsidRPr="003A6A52">
        <w:rPr>
          <w:rFonts w:ascii="Arial" w:eastAsia="Arial" w:hAnsi="Arial" w:cs="Arial"/>
          <w:color w:val="000000"/>
          <w:sz w:val="18"/>
          <w:szCs w:val="18"/>
        </w:rPr>
        <w:t>no se otorgará anticipo</w:t>
      </w:r>
      <w:bookmarkEnd w:id="69"/>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6CD50C13" w:rsidR="00050D71" w:rsidRPr="00E42CFC" w:rsidRDefault="00050D71" w:rsidP="00050D71">
      <w:pPr>
        <w:spacing w:after="0" w:line="240" w:lineRule="auto"/>
        <w:jc w:val="both"/>
        <w:rPr>
          <w:rFonts w:ascii="Arial" w:eastAsia="Arial" w:hAnsi="Arial" w:cs="Arial"/>
          <w:color w:val="000000"/>
          <w:sz w:val="18"/>
          <w:szCs w:val="18"/>
        </w:rPr>
      </w:pPr>
      <w:bookmarkStart w:id="70"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6A6478" w:rsidRPr="00780D6C">
        <w:rPr>
          <w:rFonts w:ascii="Arial" w:eastAsia="Arial" w:hAnsi="Arial" w:cs="Arial"/>
          <w:color w:val="000000"/>
          <w:sz w:val="18"/>
          <w:szCs w:val="18"/>
        </w:rPr>
        <w:t>10 días naturales</w:t>
      </w:r>
      <w:r w:rsidR="006A647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w:t>
      </w:r>
      <w:r w:rsidR="00050D71" w:rsidRPr="00E42CFC">
        <w:rPr>
          <w:rFonts w:ascii="Arial" w:eastAsia="Arial" w:hAnsi="Arial" w:cs="Arial"/>
          <w:color w:val="000000"/>
          <w:sz w:val="18"/>
          <w:szCs w:val="18"/>
        </w:rPr>
        <w:lastRenderedPageBreak/>
        <w:t xml:space="preserve">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70"/>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30932E31" w14:textId="77777777" w:rsidR="00EF4077" w:rsidRPr="0071495F" w:rsidRDefault="00EF4077" w:rsidP="00EF4077">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195FD164" w14:textId="77777777" w:rsidR="00EF4077" w:rsidRPr="0071495F" w:rsidRDefault="00EF4077" w:rsidP="00EF4077">
      <w:pPr>
        <w:spacing w:after="0" w:line="240" w:lineRule="auto"/>
        <w:jc w:val="both"/>
        <w:rPr>
          <w:rFonts w:ascii="Arial" w:eastAsia="Times New Roman" w:hAnsi="Arial" w:cs="Arial"/>
          <w:sz w:val="18"/>
          <w:szCs w:val="18"/>
          <w:lang w:bidi="es-MX"/>
        </w:rPr>
      </w:pPr>
    </w:p>
    <w:p w14:paraId="11DDA88C" w14:textId="0BF096AA" w:rsidR="00453433" w:rsidRPr="00453433" w:rsidRDefault="00EF4077" w:rsidP="00EF4077">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6CE556AF" w:rsidR="00275AFA" w:rsidRPr="007A35EA" w:rsidRDefault="00A21632" w:rsidP="00E66674">
      <w:pPr>
        <w:spacing w:after="0" w:line="240" w:lineRule="auto"/>
        <w:ind w:right="140"/>
        <w:jc w:val="both"/>
        <w:rPr>
          <w:rFonts w:ascii="Arial" w:eastAsia="Times New Roman" w:hAnsi="Arial" w:cs="Arial"/>
          <w:bCs/>
          <w:sz w:val="18"/>
          <w:szCs w:val="18"/>
        </w:rPr>
      </w:pPr>
      <w:bookmarkStart w:id="71"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w:t>
      </w:r>
      <w:r w:rsidR="00306FC8" w:rsidRPr="00306FC8">
        <w:rPr>
          <w:rFonts w:ascii="Arial" w:eastAsia="Arial" w:hAnsi="Arial" w:cs="Arial"/>
          <w:b/>
          <w:color w:val="000000"/>
          <w:sz w:val="18"/>
          <w:szCs w:val="18"/>
        </w:rPr>
        <w:t>LA LEY</w:t>
      </w:r>
      <w:r w:rsidR="00306FC8"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2"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1"/>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2"/>
    <w:p w14:paraId="4B9EE4AA" w14:textId="42075B66" w:rsidR="00275AFA" w:rsidRPr="00E42CFC" w:rsidRDefault="00D83150"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3" w:name="_Hlk137726459"/>
      <w:bookmarkStart w:id="74"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3"/>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30"/>
        <w:gridCol w:w="5174"/>
      </w:tblGrid>
      <w:tr w:rsidR="00906A13" w:rsidRPr="00906A13" w14:paraId="612DAD90" w14:textId="77777777" w:rsidTr="00306FC8">
        <w:trPr>
          <w:trHeight w:val="20"/>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5"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306FC8">
        <w:trPr>
          <w:trHeight w:val="20"/>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306FC8">
        <w:trPr>
          <w:trHeight w:val="20"/>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306FC8">
        <w:trPr>
          <w:trHeight w:val="20"/>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306FC8">
        <w:trPr>
          <w:trHeight w:val="20"/>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5"/>
    </w:tbl>
    <w:p w14:paraId="4BE09960" w14:textId="77777777" w:rsidR="00137C3F" w:rsidRPr="00E42CFC" w:rsidRDefault="00137C3F" w:rsidP="00E66674">
      <w:pPr>
        <w:spacing w:after="0" w:line="240" w:lineRule="auto"/>
        <w:rPr>
          <w:rFonts w:ascii="Arial" w:eastAsia="Times New Roman" w:hAnsi="Arial" w:cs="Arial"/>
          <w:sz w:val="18"/>
          <w:szCs w:val="18"/>
        </w:rPr>
      </w:pPr>
    </w:p>
    <w:bookmarkEnd w:id="74"/>
    <w:p w14:paraId="61D07F24" w14:textId="44D5FB31" w:rsidR="00275AFA" w:rsidRPr="00E42CFC" w:rsidRDefault="00F47875"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6"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6"/>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E717B4">
      <w:pPr>
        <w:pStyle w:val="Prrafodelista"/>
        <w:numPr>
          <w:ilvl w:val="0"/>
          <w:numId w:val="4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7"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7"/>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E717B4">
      <w:pPr>
        <w:pStyle w:val="Prrafodelista"/>
        <w:numPr>
          <w:ilvl w:val="0"/>
          <w:numId w:val="4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8"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Default="00354087" w:rsidP="00323B22">
      <w:pPr>
        <w:spacing w:after="0" w:line="240" w:lineRule="auto"/>
        <w:jc w:val="both"/>
        <w:rPr>
          <w:rFonts w:ascii="Arial" w:eastAsia="Times New Roman" w:hAnsi="Arial" w:cs="Arial"/>
          <w:b/>
          <w:bCs/>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8"/>
      <w:r w:rsidRPr="00E42CFC">
        <w:rPr>
          <w:rFonts w:ascii="Arial" w:eastAsia="Times New Roman" w:hAnsi="Arial" w:cs="Arial"/>
          <w:b/>
          <w:bCs/>
          <w:sz w:val="18"/>
          <w:szCs w:val="18"/>
        </w:rPr>
        <w:t>.</w:t>
      </w:r>
    </w:p>
    <w:p w14:paraId="09CAE5EE" w14:textId="77777777" w:rsidR="00D16270" w:rsidRDefault="00D16270" w:rsidP="00323B22">
      <w:pPr>
        <w:spacing w:after="0" w:line="240" w:lineRule="auto"/>
        <w:jc w:val="both"/>
        <w:rPr>
          <w:rFonts w:ascii="Arial" w:eastAsia="Times New Roman" w:hAnsi="Arial" w:cs="Arial"/>
          <w:b/>
          <w:bCs/>
          <w:sz w:val="18"/>
          <w:szCs w:val="18"/>
        </w:rPr>
      </w:pPr>
    </w:p>
    <w:p w14:paraId="01E9481A" w14:textId="77777777" w:rsidR="00D16270" w:rsidRDefault="00D16270" w:rsidP="00323B22">
      <w:pPr>
        <w:spacing w:after="0" w:line="240" w:lineRule="auto"/>
        <w:jc w:val="both"/>
        <w:rPr>
          <w:rFonts w:ascii="Arial" w:eastAsia="Times New Roman" w:hAnsi="Arial" w:cs="Arial"/>
          <w:b/>
          <w:bCs/>
          <w:sz w:val="18"/>
          <w:szCs w:val="18"/>
        </w:rPr>
      </w:pPr>
    </w:p>
    <w:p w14:paraId="68E2E0E4" w14:textId="77777777" w:rsidR="00D16270" w:rsidRPr="00E42CFC" w:rsidRDefault="00D16270" w:rsidP="00323B22">
      <w:pPr>
        <w:spacing w:after="0" w:line="240" w:lineRule="auto"/>
        <w:jc w:val="both"/>
        <w:rPr>
          <w:rFonts w:ascii="Arial" w:eastAsia="Times New Roman" w:hAnsi="Arial" w:cs="Arial"/>
          <w:sz w:val="18"/>
          <w:szCs w:val="18"/>
        </w:rPr>
      </w:pPr>
    </w:p>
    <w:p w14:paraId="0B05BB69" w14:textId="55F0FE3E" w:rsidR="00275AFA" w:rsidRPr="00E42CFC" w:rsidRDefault="007B06D4" w:rsidP="00E717B4">
      <w:pPr>
        <w:pStyle w:val="Prrafodelista"/>
        <w:numPr>
          <w:ilvl w:val="0"/>
          <w:numId w:val="42"/>
        </w:numPr>
        <w:spacing w:after="0" w:line="240" w:lineRule="auto"/>
        <w:jc w:val="both"/>
        <w:rPr>
          <w:rFonts w:ascii="Arial" w:eastAsia="Times New Roman" w:hAnsi="Arial" w:cs="Arial"/>
          <w:sz w:val="18"/>
          <w:szCs w:val="18"/>
        </w:rPr>
      </w:pPr>
      <w:bookmarkStart w:id="79" w:name="_Hlk127464976"/>
      <w:r w:rsidRPr="00E42CFC">
        <w:rPr>
          <w:rFonts w:ascii="Arial" w:eastAsia="Arial" w:hAnsi="Arial" w:cs="Arial"/>
          <w:b/>
          <w:color w:val="000000"/>
          <w:sz w:val="18"/>
          <w:szCs w:val="18"/>
        </w:rPr>
        <w:t>DE LA OPINIÓN POSITIVA DE LAS OBLIGACIONES EN MATERIA DEL INFONAVIT</w:t>
      </w:r>
      <w:bookmarkEnd w:id="79"/>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80"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80"/>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E717B4">
      <w:pPr>
        <w:pStyle w:val="Prrafodelista"/>
        <w:numPr>
          <w:ilvl w:val="0"/>
          <w:numId w:val="4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1" w:name="_Hlk127465014"/>
      <w:bookmarkStart w:id="82"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DB87A93" w:rsidR="00E66674" w:rsidRPr="002B08DC" w:rsidRDefault="00350132" w:rsidP="00357468">
      <w:pPr>
        <w:spacing w:after="0" w:line="240" w:lineRule="auto"/>
        <w:jc w:val="both"/>
        <w:rPr>
          <w:rFonts w:ascii="Arial" w:eastAsia="Times New Roman" w:hAnsi="Arial" w:cs="Arial"/>
          <w:b/>
          <w:bCs/>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w:t>
      </w:r>
      <w:r w:rsidR="002B08DC" w:rsidRPr="002B08DC">
        <w:rPr>
          <w:rFonts w:ascii="Arial" w:eastAsia="Arial" w:hAnsi="Arial" w:cs="Arial"/>
          <w:b/>
          <w:bCs/>
          <w:color w:val="000000"/>
          <w:sz w:val="18"/>
          <w:szCs w:val="18"/>
        </w:rPr>
        <w:t xml:space="preserve">LA </w:t>
      </w:r>
      <w:bookmarkEnd w:id="81"/>
      <w:bookmarkEnd w:id="82"/>
      <w:r w:rsidR="002B08DC" w:rsidRPr="002B08DC">
        <w:rPr>
          <w:rFonts w:ascii="Arial" w:eastAsia="Arial" w:hAnsi="Arial" w:cs="Arial"/>
          <w:b/>
          <w:bCs/>
          <w:color w:val="000000"/>
          <w:sz w:val="18"/>
          <w:szCs w:val="18"/>
        </w:rPr>
        <w:t>LEY.</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E717B4">
      <w:pPr>
        <w:pStyle w:val="Prrafodelista"/>
        <w:numPr>
          <w:ilvl w:val="0"/>
          <w:numId w:val="42"/>
        </w:numPr>
        <w:shd w:val="clear" w:color="auto" w:fill="FFFFFF"/>
        <w:spacing w:after="0" w:line="240" w:lineRule="auto"/>
        <w:ind w:right="140"/>
        <w:jc w:val="both"/>
        <w:rPr>
          <w:rFonts w:ascii="Arial" w:eastAsia="Times New Roman" w:hAnsi="Arial" w:cs="Arial"/>
          <w:sz w:val="18"/>
          <w:szCs w:val="18"/>
        </w:rPr>
      </w:pPr>
      <w:bookmarkStart w:id="83" w:name="_Hlk126928152"/>
      <w:r w:rsidRPr="00E42CFC">
        <w:rPr>
          <w:rFonts w:ascii="Arial" w:eastAsia="Arial" w:hAnsi="Arial" w:cs="Arial"/>
          <w:b/>
          <w:color w:val="222222"/>
          <w:sz w:val="18"/>
          <w:szCs w:val="18"/>
        </w:rPr>
        <w:t xml:space="preserve">DERECHOS DE </w:t>
      </w:r>
      <w:bookmarkEnd w:id="83"/>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4"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4"/>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E717B4">
      <w:pPr>
        <w:pStyle w:val="Prrafodelista"/>
        <w:numPr>
          <w:ilvl w:val="0"/>
          <w:numId w:val="42"/>
        </w:numPr>
        <w:shd w:val="clear" w:color="auto" w:fill="FFFFFF"/>
        <w:spacing w:after="0" w:line="240" w:lineRule="auto"/>
        <w:ind w:right="140"/>
        <w:jc w:val="both"/>
        <w:rPr>
          <w:rFonts w:ascii="Arial" w:eastAsia="Arial" w:hAnsi="Arial" w:cs="Arial"/>
          <w:b/>
          <w:color w:val="222222"/>
          <w:sz w:val="18"/>
          <w:szCs w:val="18"/>
        </w:rPr>
      </w:pPr>
      <w:bookmarkStart w:id="85" w:name="_Hlk127465098"/>
      <w:bookmarkStart w:id="86" w:name="_Hlk127465075"/>
      <w:r w:rsidRPr="00FD7281">
        <w:rPr>
          <w:rFonts w:ascii="Arial" w:eastAsia="Arial" w:hAnsi="Arial" w:cs="Arial"/>
          <w:b/>
          <w:color w:val="222222"/>
          <w:sz w:val="18"/>
          <w:szCs w:val="18"/>
        </w:rPr>
        <w:t>DECLARACIÓN DE APORTACIÓN CINCO AL MILLAR PARA EL FONDO IMPULSO JALISCO</w:t>
      </w:r>
      <w:bookmarkEnd w:id="85"/>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7"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7"/>
      <w:r w:rsidR="005A24D9">
        <w:rPr>
          <w:rFonts w:ascii="Arial" w:eastAsia="Arial" w:hAnsi="Arial" w:cs="Arial"/>
          <w:color w:val="222222"/>
          <w:sz w:val="18"/>
          <w:szCs w:val="18"/>
        </w:rPr>
        <w:t>.</w:t>
      </w:r>
    </w:p>
    <w:bookmarkEnd w:id="86"/>
    <w:p w14:paraId="6C348BBE" w14:textId="77777777" w:rsidR="008757C2" w:rsidRPr="00E42CFC" w:rsidRDefault="008757C2" w:rsidP="00526A5D">
      <w:pPr>
        <w:shd w:val="clear" w:color="auto" w:fill="FFFFFF"/>
        <w:spacing w:after="0" w:line="240" w:lineRule="auto"/>
        <w:ind w:right="140"/>
        <w:jc w:val="both"/>
        <w:rPr>
          <w:rFonts w:ascii="Arial" w:eastAsia="Times New Roman" w:hAnsi="Arial" w:cs="Arial"/>
          <w:sz w:val="18"/>
          <w:szCs w:val="18"/>
        </w:rPr>
      </w:pPr>
    </w:p>
    <w:p w14:paraId="70B4C100" w14:textId="722BAC25"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AB1E59">
        <w:rPr>
          <w:rFonts w:ascii="Arial" w:eastAsia="Arial" w:hAnsi="Arial" w:cs="Arial"/>
          <w:b/>
          <w:color w:val="000000"/>
          <w:sz w:val="18"/>
          <w:szCs w:val="18"/>
        </w:rPr>
        <w:t xml:space="preserve">Jalisco; </w:t>
      </w:r>
      <w:r w:rsidR="002B08DC">
        <w:rPr>
          <w:rFonts w:ascii="Arial" w:eastAsia="Arial" w:hAnsi="Arial" w:cs="Arial"/>
          <w:b/>
          <w:color w:val="000000"/>
          <w:sz w:val="18"/>
          <w:szCs w:val="18"/>
        </w:rPr>
        <w:t>09</w:t>
      </w:r>
      <w:r w:rsidR="00705F30" w:rsidRPr="00AB1E59">
        <w:rPr>
          <w:rFonts w:ascii="Arial" w:eastAsia="Arial" w:hAnsi="Arial" w:cs="Arial"/>
          <w:b/>
          <w:color w:val="000000"/>
          <w:sz w:val="18"/>
          <w:szCs w:val="18"/>
        </w:rPr>
        <w:t xml:space="preserve"> </w:t>
      </w:r>
      <w:r w:rsidR="00E6206C" w:rsidRPr="00AB1E59">
        <w:rPr>
          <w:rFonts w:ascii="Arial" w:eastAsia="Arial" w:hAnsi="Arial" w:cs="Arial"/>
          <w:b/>
          <w:sz w:val="18"/>
          <w:szCs w:val="18"/>
        </w:rPr>
        <w:t>de</w:t>
      </w:r>
      <w:r w:rsidR="00EF4077" w:rsidRPr="00AB1E59">
        <w:rPr>
          <w:rFonts w:ascii="Arial" w:eastAsia="Arial" w:hAnsi="Arial" w:cs="Arial"/>
          <w:b/>
          <w:sz w:val="18"/>
          <w:szCs w:val="18"/>
        </w:rPr>
        <w:t xml:space="preserve"> </w:t>
      </w:r>
      <w:r w:rsidR="002B08DC">
        <w:rPr>
          <w:rFonts w:ascii="Arial" w:eastAsia="Arial" w:hAnsi="Arial" w:cs="Arial"/>
          <w:b/>
          <w:sz w:val="18"/>
          <w:szCs w:val="18"/>
        </w:rPr>
        <w:t>noviembre</w:t>
      </w:r>
      <w:r w:rsidR="00EF4077" w:rsidRPr="00AB1E59">
        <w:rPr>
          <w:rFonts w:ascii="Arial" w:eastAsia="Arial" w:hAnsi="Arial" w:cs="Arial"/>
          <w:b/>
          <w:sz w:val="18"/>
          <w:szCs w:val="18"/>
        </w:rPr>
        <w:t xml:space="preserve"> </w:t>
      </w:r>
      <w:r w:rsidRPr="00AB1E59">
        <w:rPr>
          <w:rFonts w:ascii="Arial" w:eastAsia="Arial" w:hAnsi="Arial" w:cs="Arial"/>
          <w:b/>
          <w:color w:val="000000"/>
          <w:sz w:val="18"/>
          <w:szCs w:val="18"/>
        </w:rPr>
        <w:t>del</w:t>
      </w:r>
      <w:r w:rsidR="00357468" w:rsidRPr="00AB1E59">
        <w:rPr>
          <w:rFonts w:ascii="Arial" w:eastAsia="Arial" w:hAnsi="Arial" w:cs="Arial"/>
          <w:b/>
          <w:color w:val="000000"/>
          <w:sz w:val="18"/>
          <w:szCs w:val="18"/>
        </w:rPr>
        <w:t xml:space="preserve"> </w:t>
      </w:r>
      <w:r w:rsidRPr="00AB1E59">
        <w:rPr>
          <w:rFonts w:ascii="Arial" w:eastAsia="Arial" w:hAnsi="Arial" w:cs="Arial"/>
          <w:b/>
          <w:color w:val="000000"/>
          <w:sz w:val="18"/>
          <w:szCs w:val="18"/>
        </w:rPr>
        <w:t>20</w:t>
      </w:r>
      <w:r w:rsidR="00C44524" w:rsidRPr="00AB1E59">
        <w:rPr>
          <w:rFonts w:ascii="Arial" w:eastAsia="Arial" w:hAnsi="Arial" w:cs="Arial"/>
          <w:b/>
          <w:color w:val="000000"/>
          <w:sz w:val="18"/>
          <w:szCs w:val="18"/>
        </w:rPr>
        <w:t>2</w:t>
      </w:r>
      <w:r w:rsidR="00E95DE0" w:rsidRPr="00AB1E59">
        <w:rPr>
          <w:rFonts w:ascii="Arial" w:eastAsia="Arial" w:hAnsi="Arial" w:cs="Arial"/>
          <w:b/>
          <w:color w:val="000000"/>
          <w:sz w:val="18"/>
          <w:szCs w:val="18"/>
        </w:rPr>
        <w:t>3</w:t>
      </w:r>
      <w:r w:rsidRPr="00AB1E59">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7A7E43E0" w14:textId="1F93436F" w:rsidR="006F1449" w:rsidRPr="00E42CFC" w:rsidRDefault="00637127" w:rsidP="00D16270">
      <w:pPr>
        <w:jc w:val="center"/>
        <w:rPr>
          <w:rFonts w:ascii="Arial" w:eastAsia="Century Gothic" w:hAnsi="Arial" w:cs="Arial"/>
          <w:b/>
          <w:bCs/>
          <w:color w:val="000000"/>
          <w:sz w:val="18"/>
          <w:szCs w:val="18"/>
        </w:rPr>
      </w:pPr>
      <w:r w:rsidRPr="00E42CFC">
        <w:rPr>
          <w:rFonts w:ascii="Arial" w:hAnsi="Arial" w:cs="Arial"/>
          <w:b/>
          <w:bCs/>
        </w:rPr>
        <w:br w:type="page"/>
      </w:r>
      <w:r w:rsidR="00C102FC">
        <w:rPr>
          <w:rFonts w:ascii="Arial" w:hAnsi="Arial" w:cs="Arial"/>
          <w:b/>
          <w:bCs/>
          <w:sz w:val="18"/>
          <w:szCs w:val="18"/>
        </w:rPr>
        <w:lastRenderedPageBreak/>
        <w:t xml:space="preserve">LICITACIÓN PÚBLICA LOCAL </w:t>
      </w:r>
      <w:r w:rsidR="00176AAD">
        <w:rPr>
          <w:rFonts w:ascii="Arial" w:hAnsi="Arial" w:cs="Arial"/>
          <w:b/>
          <w:bCs/>
          <w:sz w:val="18"/>
          <w:szCs w:val="18"/>
        </w:rPr>
        <w:t>SECGSSJ-LCCC-06</w:t>
      </w:r>
      <w:r w:rsidR="002B08D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6C6E7923" w14:textId="4F279492"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B08DC" w:rsidRPr="002B08D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8"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6960"/>
        <w:gridCol w:w="1217"/>
        <w:gridCol w:w="516"/>
        <w:gridCol w:w="511"/>
      </w:tblGrid>
      <w:tr w:rsidR="0046671A" w:rsidRPr="00E42CFC" w14:paraId="667F726B" w14:textId="77777777" w:rsidTr="004D6CA8">
        <w:trPr>
          <w:trHeight w:val="20"/>
          <w:tblHeader/>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9" w:name="_Hlk68533659"/>
            <w:bookmarkEnd w:id="88"/>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4D6CA8">
        <w:trPr>
          <w:trHeight w:val="20"/>
          <w:tblHeader/>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E70789">
        <w:trPr>
          <w:trHeight w:val="20"/>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17FB55" w14:textId="7337308E" w:rsidR="000A41F0" w:rsidRPr="00934C78" w:rsidRDefault="00FE4367" w:rsidP="00934C78">
            <w:pPr>
              <w:spacing w:after="0" w:line="240" w:lineRule="auto"/>
              <w:ind w:right="140"/>
              <w:jc w:val="both"/>
              <w:rPr>
                <w:rFonts w:ascii="Arial" w:eastAsia="Arial" w:hAnsi="Arial" w:cs="Arial"/>
                <w:bCs/>
                <w:color w:val="000000"/>
                <w:sz w:val="18"/>
                <w:szCs w:val="18"/>
              </w:rPr>
            </w:pPr>
            <w:r w:rsidRPr="00E71FD2">
              <w:rPr>
                <w:rFonts w:ascii="Arial" w:eastAsia="Arial" w:hAnsi="Arial" w:cs="Arial"/>
                <w:b/>
                <w:color w:val="000000"/>
                <w:sz w:val="18"/>
                <w:szCs w:val="18"/>
              </w:rPr>
              <w:t>Anexo 2. (Propuesta Técnica),</w:t>
            </w:r>
            <w:r w:rsidRPr="00E71FD2">
              <w:rPr>
                <w:rFonts w:ascii="Arial" w:eastAsia="Arial" w:hAnsi="Arial" w:cs="Arial"/>
                <w:bCs/>
                <w:color w:val="000000"/>
                <w:sz w:val="18"/>
                <w:szCs w:val="18"/>
              </w:rPr>
              <w:t xml:space="preserve"> </w:t>
            </w:r>
            <w:r w:rsidR="00834254" w:rsidRPr="00E71FD2">
              <w:rPr>
                <w:rFonts w:ascii="Arial" w:eastAsia="Arial" w:hAnsi="Arial" w:cs="Arial"/>
                <w:color w:val="000000"/>
                <w:sz w:val="18"/>
                <w:szCs w:val="18"/>
              </w:rPr>
              <w:t xml:space="preserve">Adjuntar transcripción textual del </w:t>
            </w:r>
            <w:r w:rsidR="00834254" w:rsidRPr="00E71FD2">
              <w:rPr>
                <w:rFonts w:ascii="Arial" w:eastAsia="Arial" w:hAnsi="Arial" w:cs="Arial"/>
                <w:b/>
                <w:bCs/>
                <w:color w:val="000000"/>
                <w:sz w:val="18"/>
                <w:szCs w:val="18"/>
              </w:rPr>
              <w:t>Anexo 1.</w:t>
            </w:r>
            <w:r w:rsidR="00834254" w:rsidRPr="00E71FD2">
              <w:rPr>
                <w:rFonts w:ascii="Arial" w:eastAsia="Arial" w:hAnsi="Arial" w:cs="Arial"/>
                <w:color w:val="000000"/>
                <w:sz w:val="18"/>
                <w:szCs w:val="18"/>
              </w:rPr>
              <w:t xml:space="preserve"> </w:t>
            </w:r>
            <w:r w:rsidR="00834254" w:rsidRPr="00E71FD2">
              <w:rPr>
                <w:rFonts w:ascii="Arial" w:eastAsia="Arial" w:hAnsi="Arial" w:cs="Arial"/>
                <w:b/>
                <w:bCs/>
                <w:color w:val="000000"/>
                <w:sz w:val="18"/>
                <w:szCs w:val="18"/>
              </w:rPr>
              <w:t xml:space="preserve">Carta de Requerimientos Técnicos, </w:t>
            </w:r>
            <w:r w:rsidR="00834254" w:rsidRPr="00E71FD2">
              <w:rPr>
                <w:rFonts w:ascii="Arial" w:eastAsia="Arial" w:hAnsi="Arial" w:cs="Arial"/>
                <w:color w:val="000000"/>
                <w:sz w:val="18"/>
                <w:szCs w:val="18"/>
              </w:rPr>
              <w:t>más los documentos solicitados en el mismo</w:t>
            </w:r>
            <w:r w:rsidRPr="00E71FD2">
              <w:rPr>
                <w:rFonts w:ascii="Arial" w:eastAsia="Arial" w:hAnsi="Arial" w:cs="Arial"/>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23BC85E5"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45273FCB" w:rsidR="00E70789" w:rsidRPr="00945CB0" w:rsidRDefault="0002518C" w:rsidP="0002518C">
            <w:pPr>
              <w:spacing w:after="0" w:line="240" w:lineRule="auto"/>
              <w:ind w:right="140"/>
              <w:jc w:val="both"/>
              <w:rPr>
                <w:rFonts w:ascii="Arial" w:eastAsia="Arial" w:hAnsi="Arial" w:cs="Arial"/>
                <w:b/>
                <w:color w:val="000000"/>
                <w:sz w:val="18"/>
                <w:szCs w:val="18"/>
                <w:lang w:val="pt-PT"/>
              </w:rPr>
            </w:pPr>
            <w:r w:rsidRPr="005C5846">
              <w:rPr>
                <w:rFonts w:ascii="Arial" w:eastAsia="Arial" w:hAnsi="Arial" w:cs="Arial"/>
                <w:b/>
                <w:color w:val="000000"/>
                <w:sz w:val="18"/>
                <w:szCs w:val="18"/>
                <w:lang w:val="pt-PT"/>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69596B" w14:textId="632FFC7D" w:rsidR="0002518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01BE5414" w14:textId="77777777" w:rsidR="00260E16" w:rsidRPr="00E42CFC" w:rsidRDefault="00260E16" w:rsidP="0002518C">
            <w:pPr>
              <w:spacing w:after="0" w:line="240" w:lineRule="auto"/>
              <w:ind w:right="140"/>
              <w:jc w:val="both"/>
              <w:rPr>
                <w:rFonts w:ascii="Arial" w:eastAsia="Arial" w:hAnsi="Arial" w:cs="Arial"/>
                <w:b/>
                <w:color w:val="000000"/>
                <w:sz w:val="18"/>
                <w:szCs w:val="18"/>
              </w:rPr>
            </w:pPr>
          </w:p>
          <w:p w14:paraId="5A1DBDAB" w14:textId="5D78564E" w:rsidR="0002518C" w:rsidRPr="00E42CFC" w:rsidRDefault="0002518C" w:rsidP="005E1370">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435386"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0FCF23C9"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BA8919" w14:textId="77777777" w:rsidR="0002518C" w:rsidRDefault="0002518C" w:rsidP="0002518C">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52A309DC" w14:textId="77777777" w:rsidR="00260E16" w:rsidRPr="00E42CFC" w:rsidRDefault="00260E16" w:rsidP="0002518C">
            <w:pPr>
              <w:spacing w:after="0" w:line="240" w:lineRule="auto"/>
              <w:ind w:right="140"/>
              <w:jc w:val="both"/>
              <w:rPr>
                <w:rFonts w:ascii="Arial" w:eastAsia="Century Gothic" w:hAnsi="Arial" w:cs="Arial"/>
                <w:b/>
                <w:color w:val="000000"/>
                <w:sz w:val="18"/>
                <w:szCs w:val="18"/>
              </w:rPr>
            </w:pPr>
          </w:p>
          <w:p w14:paraId="1B2A88EF"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02518C" w:rsidRPr="00E42CFC" w:rsidRDefault="0002518C" w:rsidP="0002518C">
            <w:pPr>
              <w:spacing w:after="0" w:line="240" w:lineRule="auto"/>
              <w:ind w:left="709" w:right="140"/>
              <w:jc w:val="both"/>
              <w:rPr>
                <w:rFonts w:ascii="Arial" w:eastAsia="Century Gothic" w:hAnsi="Arial" w:cs="Arial"/>
                <w:bCs/>
                <w:color w:val="000000"/>
                <w:sz w:val="18"/>
                <w:szCs w:val="18"/>
              </w:rPr>
            </w:pPr>
          </w:p>
          <w:p w14:paraId="6267D448" w14:textId="0B4BA3EC"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260E16"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41AC63C9" w14:textId="77777777" w:rsidR="00260E16" w:rsidRPr="00260E16" w:rsidRDefault="00260E16" w:rsidP="00260E16">
            <w:pPr>
              <w:spacing w:after="0" w:line="240" w:lineRule="auto"/>
              <w:ind w:right="140"/>
              <w:jc w:val="both"/>
              <w:rPr>
                <w:rFonts w:ascii="Arial" w:eastAsia="Century Gothic" w:hAnsi="Arial" w:cs="Arial"/>
                <w:b/>
                <w:color w:val="000000"/>
                <w:sz w:val="18"/>
                <w:szCs w:val="18"/>
              </w:rPr>
            </w:pP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numeral 26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rsidP="00AC316E">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8C61FF" w14:textId="1BBAE17D" w:rsidR="0002518C" w:rsidRPr="00E42CFC" w:rsidRDefault="0002518C" w:rsidP="00C23BA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D657DB" w14:textId="3E7FD7D4" w:rsidR="0002518C" w:rsidRPr="00E42CFC" w:rsidRDefault="0002518C" w:rsidP="00C23BA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277DE89F" w:rsidR="0002518C" w:rsidRPr="00E42CFC" w:rsidRDefault="0002518C" w:rsidP="00C23BA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83D0F9" w14:textId="7AA19D3F" w:rsidR="0002518C" w:rsidRPr="00E42CFC" w:rsidRDefault="0002518C" w:rsidP="00C23BA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495826CD" w:rsidR="0002518C" w:rsidRPr="00E42CFC" w:rsidRDefault="0002518C" w:rsidP="00C23BA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6F9AE7" w14:textId="771125C1" w:rsidR="0002518C" w:rsidRPr="00E42CFC" w:rsidRDefault="0002518C" w:rsidP="00C23BA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tr w:rsidR="00E70789" w:rsidRPr="00E42CFC" w14:paraId="4EEEB64C"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5E2B41" w14:textId="1C20DB96" w:rsidR="00E70789" w:rsidRPr="00E42CFC" w:rsidRDefault="00E70789" w:rsidP="00C23BA9">
            <w:pPr>
              <w:spacing w:after="0" w:line="240" w:lineRule="auto"/>
              <w:ind w:right="140"/>
              <w:jc w:val="both"/>
              <w:rPr>
                <w:rFonts w:ascii="Arial" w:hAnsi="Arial" w:cs="Arial"/>
                <w:b/>
                <w:bCs/>
                <w:sz w:val="18"/>
                <w:szCs w:val="18"/>
              </w:rPr>
            </w:pPr>
            <w:r w:rsidRPr="00E70789">
              <w:rPr>
                <w:rFonts w:ascii="Arial" w:hAnsi="Arial" w:cs="Arial"/>
                <w:b/>
                <w:bCs/>
                <w:sz w:val="18"/>
                <w:szCs w:val="18"/>
              </w:rPr>
              <w:t xml:space="preserve">Anexo 17. </w:t>
            </w:r>
            <w:r w:rsidR="00934C78" w:rsidRPr="00934C78">
              <w:rPr>
                <w:rFonts w:ascii="Arial" w:hAnsi="Arial" w:cs="Arial"/>
                <w:sz w:val="18"/>
                <w:szCs w:val="18"/>
              </w:rPr>
              <w:t>MANIFIESTO DE</w:t>
            </w:r>
            <w:r w:rsidR="00934C78" w:rsidRPr="00934C78">
              <w:rPr>
                <w:rFonts w:ascii="Arial" w:hAnsi="Arial" w:cs="Arial"/>
                <w:b/>
                <w:bCs/>
                <w:sz w:val="18"/>
                <w:szCs w:val="18"/>
              </w:rPr>
              <w:t xml:space="preserve"> </w:t>
            </w:r>
            <w:r w:rsidRPr="00E70789">
              <w:rPr>
                <w:rFonts w:ascii="Arial" w:hAnsi="Arial" w:cs="Arial"/>
                <w:sz w:val="18"/>
                <w:szCs w:val="18"/>
              </w:rPr>
              <w:t>CALIDAD DE LOS SERVICIOS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AE16D5" w14:textId="6D73C426" w:rsidR="00E70789" w:rsidRPr="00E42CFC" w:rsidRDefault="00E70789" w:rsidP="0002518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EC863" w14:textId="77777777" w:rsidR="00E70789" w:rsidRPr="00E42CFC" w:rsidRDefault="00E70789"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4A6417" w14:textId="77777777" w:rsidR="00E70789" w:rsidRPr="00E42CFC" w:rsidRDefault="00E70789" w:rsidP="0002518C">
            <w:pPr>
              <w:spacing w:after="0" w:line="240" w:lineRule="auto"/>
              <w:jc w:val="center"/>
              <w:rPr>
                <w:rFonts w:ascii="Arial" w:eastAsia="Times New Roman" w:hAnsi="Arial" w:cs="Arial"/>
                <w:sz w:val="18"/>
                <w:szCs w:val="18"/>
              </w:rPr>
            </w:pPr>
          </w:p>
        </w:tc>
      </w:tr>
      <w:tr w:rsidR="00E70789" w:rsidRPr="00E42CFC" w14:paraId="3167EEF1"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529A5A" w14:textId="6FEFE51B" w:rsidR="00E70789" w:rsidRPr="00E42CFC" w:rsidRDefault="00E70789" w:rsidP="00C23BA9">
            <w:pPr>
              <w:spacing w:after="0" w:line="240" w:lineRule="auto"/>
              <w:ind w:right="140"/>
              <w:jc w:val="both"/>
              <w:rPr>
                <w:rFonts w:ascii="Arial" w:hAnsi="Arial" w:cs="Arial"/>
                <w:b/>
                <w:bCs/>
                <w:sz w:val="18"/>
                <w:szCs w:val="18"/>
              </w:rPr>
            </w:pPr>
            <w:r w:rsidRPr="00E70789">
              <w:rPr>
                <w:rFonts w:ascii="Arial" w:hAnsi="Arial" w:cs="Arial"/>
                <w:b/>
                <w:bCs/>
                <w:sz w:val="18"/>
                <w:szCs w:val="18"/>
              </w:rPr>
              <w:t xml:space="preserve">Anexo 18. </w:t>
            </w:r>
            <w:r w:rsidR="00934C78" w:rsidRPr="00934C78">
              <w:rPr>
                <w:rFonts w:ascii="Arial" w:hAnsi="Arial" w:cs="Arial"/>
                <w:sz w:val="18"/>
                <w:szCs w:val="18"/>
              </w:rPr>
              <w:t>MANIFIESTO DE</w:t>
            </w:r>
            <w:r w:rsidR="00934C78" w:rsidRPr="00934C78">
              <w:rPr>
                <w:rFonts w:ascii="Arial" w:hAnsi="Arial" w:cs="Arial"/>
                <w:b/>
                <w:bCs/>
                <w:sz w:val="18"/>
                <w:szCs w:val="18"/>
              </w:rPr>
              <w:t xml:space="preserve"> </w:t>
            </w:r>
            <w:r w:rsidRPr="00E70789">
              <w:rPr>
                <w:rFonts w:ascii="Arial" w:hAnsi="Arial" w:cs="Arial"/>
                <w:sz w:val="18"/>
                <w:szCs w:val="18"/>
              </w:rPr>
              <w:t>TERMINO DE VIGENCIA Y/O RESCISIÓN DE CONTRATO.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F8197B" w14:textId="56C09BCE" w:rsidR="00E70789" w:rsidRPr="00E42CFC" w:rsidRDefault="00E70789" w:rsidP="0002518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F652A9" w14:textId="77777777" w:rsidR="00E70789" w:rsidRPr="00E42CFC" w:rsidRDefault="00E70789"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CCDE21A" w14:textId="77777777" w:rsidR="00E70789" w:rsidRPr="00E42CFC" w:rsidRDefault="00E70789" w:rsidP="0002518C">
            <w:pPr>
              <w:spacing w:after="0" w:line="240" w:lineRule="auto"/>
              <w:jc w:val="center"/>
              <w:rPr>
                <w:rFonts w:ascii="Arial" w:eastAsia="Times New Roman" w:hAnsi="Arial" w:cs="Arial"/>
                <w:sz w:val="18"/>
                <w:szCs w:val="18"/>
              </w:rPr>
            </w:pPr>
          </w:p>
        </w:tc>
      </w:tr>
      <w:tr w:rsidR="00E70789" w:rsidRPr="00E42CFC" w14:paraId="5FF8DFD9"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26DD6A" w14:textId="31634558" w:rsidR="00E70789" w:rsidRPr="00E42CFC" w:rsidRDefault="00E70789" w:rsidP="00C23BA9">
            <w:pPr>
              <w:spacing w:after="0" w:line="240" w:lineRule="auto"/>
              <w:ind w:right="140"/>
              <w:jc w:val="both"/>
              <w:rPr>
                <w:rFonts w:ascii="Arial" w:hAnsi="Arial" w:cs="Arial"/>
                <w:b/>
                <w:bCs/>
                <w:sz w:val="18"/>
                <w:szCs w:val="18"/>
              </w:rPr>
            </w:pPr>
            <w:r w:rsidRPr="00E70789">
              <w:rPr>
                <w:rFonts w:ascii="Arial" w:hAnsi="Arial" w:cs="Arial"/>
                <w:b/>
                <w:bCs/>
                <w:sz w:val="18"/>
                <w:szCs w:val="18"/>
              </w:rPr>
              <w:t xml:space="preserve">Anexo 19. </w:t>
            </w:r>
            <w:r w:rsidR="00934C78" w:rsidRPr="00934C78">
              <w:rPr>
                <w:rFonts w:ascii="Arial" w:hAnsi="Arial" w:cs="Arial"/>
                <w:sz w:val="18"/>
                <w:szCs w:val="18"/>
              </w:rPr>
              <w:t>MANIFIESTO DE</w:t>
            </w:r>
            <w:r w:rsidR="00934C78" w:rsidRPr="00934C78">
              <w:rPr>
                <w:rFonts w:ascii="Arial" w:hAnsi="Arial" w:cs="Arial"/>
                <w:b/>
                <w:bCs/>
                <w:sz w:val="18"/>
                <w:szCs w:val="18"/>
              </w:rPr>
              <w:t xml:space="preserve"> </w:t>
            </w:r>
            <w:r w:rsidRPr="00E70789">
              <w:rPr>
                <w:rFonts w:ascii="Arial" w:hAnsi="Arial" w:cs="Arial"/>
                <w:sz w:val="18"/>
                <w:szCs w:val="18"/>
              </w:rPr>
              <w:t>REQUERIMIENTO DE INFRAESTRUCTURA Y REMODELACIÓN.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08E26E" w14:textId="25640EB5" w:rsidR="00E70789" w:rsidRPr="00E42CFC" w:rsidRDefault="00E70789" w:rsidP="0002518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37546" w14:textId="77777777" w:rsidR="00E70789" w:rsidRPr="00E42CFC" w:rsidRDefault="00E70789"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16B3B3" w14:textId="77777777" w:rsidR="00E70789" w:rsidRPr="00E42CFC" w:rsidRDefault="00E70789" w:rsidP="0002518C">
            <w:pPr>
              <w:spacing w:after="0" w:line="240" w:lineRule="auto"/>
              <w:jc w:val="center"/>
              <w:rPr>
                <w:rFonts w:ascii="Arial" w:eastAsia="Times New Roman" w:hAnsi="Arial" w:cs="Arial"/>
                <w:sz w:val="18"/>
                <w:szCs w:val="18"/>
              </w:rPr>
            </w:pPr>
          </w:p>
        </w:tc>
      </w:tr>
      <w:tr w:rsidR="00E70789" w:rsidRPr="00E42CFC" w14:paraId="6421ECF2"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B0894E" w14:textId="5F27FE20" w:rsidR="00E70789" w:rsidRPr="00E42CFC" w:rsidRDefault="00E70789" w:rsidP="00C23BA9">
            <w:pPr>
              <w:spacing w:after="0" w:line="240" w:lineRule="auto"/>
              <w:ind w:right="140"/>
              <w:jc w:val="both"/>
              <w:rPr>
                <w:rFonts w:ascii="Arial" w:hAnsi="Arial" w:cs="Arial"/>
                <w:b/>
                <w:bCs/>
                <w:sz w:val="18"/>
                <w:szCs w:val="18"/>
              </w:rPr>
            </w:pPr>
            <w:r w:rsidRPr="00E70789">
              <w:rPr>
                <w:rFonts w:ascii="Arial" w:hAnsi="Arial" w:cs="Arial"/>
                <w:b/>
                <w:bCs/>
                <w:sz w:val="18"/>
                <w:szCs w:val="18"/>
              </w:rPr>
              <w:t xml:space="preserve">Anexo 20. </w:t>
            </w:r>
            <w:r w:rsidRPr="00E70789">
              <w:rPr>
                <w:rFonts w:ascii="Arial" w:hAnsi="Arial" w:cs="Arial"/>
                <w:sz w:val="18"/>
                <w:szCs w:val="18"/>
              </w:rPr>
              <w:t>MANIFIESTO DE LOS DESPERFECTOS OCASIONADOS POR LA PRESTACIÓN DEL SERVICIO.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9079E2" w14:textId="10E929E6" w:rsidR="00E70789" w:rsidRPr="00E42CFC" w:rsidRDefault="00E70789" w:rsidP="0002518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A0B961" w14:textId="77777777" w:rsidR="00E70789" w:rsidRPr="00E42CFC" w:rsidRDefault="00E70789"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AF495C2" w14:textId="77777777" w:rsidR="00E70789" w:rsidRPr="00E42CFC" w:rsidRDefault="00E70789" w:rsidP="0002518C">
            <w:pPr>
              <w:spacing w:after="0" w:line="240" w:lineRule="auto"/>
              <w:jc w:val="center"/>
              <w:rPr>
                <w:rFonts w:ascii="Arial" w:eastAsia="Times New Roman" w:hAnsi="Arial" w:cs="Arial"/>
                <w:sz w:val="18"/>
                <w:szCs w:val="18"/>
              </w:rPr>
            </w:pPr>
          </w:p>
        </w:tc>
      </w:tr>
      <w:tr w:rsidR="00E70789" w:rsidRPr="00E42CFC" w14:paraId="70F08C12" w14:textId="77777777" w:rsidTr="00E70789">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BE14D8" w14:textId="6168A8E6" w:rsidR="00E70789" w:rsidRPr="00E70789" w:rsidRDefault="00E70789" w:rsidP="00C23BA9">
            <w:pPr>
              <w:spacing w:after="0" w:line="240" w:lineRule="auto"/>
              <w:ind w:right="140"/>
              <w:jc w:val="both"/>
              <w:rPr>
                <w:rFonts w:ascii="Arial" w:hAnsi="Arial" w:cs="Arial"/>
                <w:b/>
                <w:bCs/>
                <w:sz w:val="18"/>
                <w:szCs w:val="18"/>
                <w:lang w:val="pt-PT"/>
              </w:rPr>
            </w:pPr>
            <w:r w:rsidRPr="00E70789">
              <w:rPr>
                <w:rFonts w:ascii="Arial" w:hAnsi="Arial" w:cs="Arial"/>
                <w:b/>
                <w:bCs/>
                <w:sz w:val="18"/>
                <w:szCs w:val="18"/>
                <w:lang w:val="pt-PT"/>
              </w:rPr>
              <w:t xml:space="preserve">Anexo 21. </w:t>
            </w:r>
            <w:r w:rsidRPr="00EB7C55">
              <w:rPr>
                <w:rFonts w:ascii="Arial" w:hAnsi="Arial" w:cs="Arial"/>
                <w:sz w:val="18"/>
                <w:szCs w:val="18"/>
                <w:lang w:val="pt-PT"/>
              </w:rPr>
              <w:t>REPORTE DE EMERGENCIA.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327A70" w14:textId="7C649A86" w:rsidR="00E70789" w:rsidRPr="00E42CFC" w:rsidRDefault="00E70789" w:rsidP="0002518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8FD79A" w14:textId="77777777" w:rsidR="00E70789" w:rsidRPr="00E42CFC" w:rsidRDefault="00E70789"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4F22A3" w14:textId="77777777" w:rsidR="00E70789" w:rsidRPr="00E42CFC" w:rsidRDefault="00E70789" w:rsidP="0002518C">
            <w:pPr>
              <w:spacing w:after="0" w:line="240" w:lineRule="auto"/>
              <w:jc w:val="center"/>
              <w:rPr>
                <w:rFonts w:ascii="Arial" w:eastAsia="Times New Roman" w:hAnsi="Arial" w:cs="Arial"/>
                <w:sz w:val="18"/>
                <w:szCs w:val="18"/>
              </w:rPr>
            </w:pPr>
          </w:p>
        </w:tc>
      </w:tr>
      <w:tr w:rsidR="00EB7C55" w:rsidRPr="00E42CFC" w14:paraId="6212D96D" w14:textId="77777777" w:rsidTr="00EB7C5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7031A9" w14:textId="4038E2DA" w:rsidR="00EB7C55" w:rsidRPr="00EB7C55" w:rsidRDefault="00EB7C55" w:rsidP="00C23BA9">
            <w:pPr>
              <w:spacing w:after="0" w:line="240" w:lineRule="auto"/>
              <w:ind w:right="140"/>
              <w:jc w:val="both"/>
              <w:rPr>
                <w:rFonts w:ascii="Arial" w:hAnsi="Arial" w:cs="Arial"/>
                <w:b/>
                <w:bCs/>
                <w:sz w:val="18"/>
                <w:szCs w:val="18"/>
              </w:rPr>
            </w:pPr>
            <w:r w:rsidRPr="00EB7C55">
              <w:rPr>
                <w:rFonts w:ascii="Arial" w:hAnsi="Arial" w:cs="Arial"/>
                <w:b/>
                <w:bCs/>
                <w:sz w:val="18"/>
                <w:szCs w:val="18"/>
              </w:rPr>
              <w:t xml:space="preserve">Anexo 22. </w:t>
            </w:r>
            <w:r w:rsidRPr="00EB7C55">
              <w:rPr>
                <w:rFonts w:ascii="Arial" w:hAnsi="Arial" w:cs="Arial"/>
                <w:sz w:val="18"/>
                <w:szCs w:val="18"/>
              </w:rPr>
              <w:t>MANIFIESTO DE RELACIONES LABORALES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2DE09C" w14:textId="0F1553B4" w:rsidR="00EB7C55" w:rsidRDefault="00EB7C55" w:rsidP="0002518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0E8DB3" w14:textId="77777777" w:rsidR="00EB7C55" w:rsidRPr="00E42CFC" w:rsidRDefault="00EB7C55"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05EDB60" w14:textId="77777777" w:rsidR="00EB7C55" w:rsidRPr="00E42CFC" w:rsidRDefault="00EB7C55" w:rsidP="0002518C">
            <w:pPr>
              <w:spacing w:after="0" w:line="240" w:lineRule="auto"/>
              <w:jc w:val="center"/>
              <w:rPr>
                <w:rFonts w:ascii="Arial" w:eastAsia="Times New Roman" w:hAnsi="Arial" w:cs="Arial"/>
                <w:sz w:val="18"/>
                <w:szCs w:val="18"/>
              </w:rPr>
            </w:pPr>
          </w:p>
        </w:tc>
      </w:tr>
      <w:tr w:rsidR="00533827" w:rsidRPr="00E42CFC" w14:paraId="1908D2F6" w14:textId="77777777" w:rsidTr="0053382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585BA7" w14:textId="03D59BD4" w:rsidR="00533827" w:rsidRPr="00EB7C55" w:rsidRDefault="00533827" w:rsidP="00C23BA9">
            <w:pPr>
              <w:spacing w:after="0" w:line="240" w:lineRule="auto"/>
              <w:ind w:right="140"/>
              <w:jc w:val="both"/>
              <w:rPr>
                <w:rFonts w:ascii="Arial" w:hAnsi="Arial" w:cs="Arial"/>
                <w:b/>
                <w:bCs/>
                <w:sz w:val="18"/>
                <w:szCs w:val="18"/>
              </w:rPr>
            </w:pPr>
            <w:r w:rsidRPr="00533827">
              <w:rPr>
                <w:rFonts w:ascii="Arial" w:hAnsi="Arial" w:cs="Arial"/>
                <w:b/>
                <w:bCs/>
                <w:sz w:val="18"/>
                <w:szCs w:val="18"/>
              </w:rPr>
              <w:t>Anexo</w:t>
            </w:r>
            <w:r w:rsidR="00C23BA9">
              <w:rPr>
                <w:rFonts w:ascii="Arial" w:hAnsi="Arial" w:cs="Arial"/>
                <w:b/>
                <w:bCs/>
                <w:sz w:val="18"/>
                <w:szCs w:val="18"/>
              </w:rPr>
              <w:t xml:space="preserve"> </w:t>
            </w:r>
            <w:r w:rsidRPr="00533827">
              <w:rPr>
                <w:rFonts w:ascii="Arial" w:hAnsi="Arial" w:cs="Arial"/>
                <w:b/>
                <w:bCs/>
                <w:sz w:val="18"/>
                <w:szCs w:val="18"/>
              </w:rPr>
              <w:t xml:space="preserve">23. </w:t>
            </w:r>
            <w:r w:rsidRPr="00533827">
              <w:rPr>
                <w:rFonts w:ascii="Arial" w:hAnsi="Arial" w:cs="Arial"/>
                <w:sz w:val="18"/>
                <w:szCs w:val="18"/>
              </w:rPr>
              <w:t>ESCRITO DE CUMPLIMIENTO DE LAS NORMAS OFICIALES MEXICANAS O EN SU CASO DE LAS NORMAS DEL PAIS DE ORIGEN.</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C118DE" w14:textId="614BB294" w:rsidR="00533827" w:rsidRDefault="00533827" w:rsidP="0002518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E3D896" w14:textId="77777777" w:rsidR="00533827" w:rsidRPr="00E42CFC" w:rsidRDefault="00533827"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EF8C776" w14:textId="77777777" w:rsidR="00533827" w:rsidRPr="00E42CFC" w:rsidRDefault="00533827" w:rsidP="0002518C">
            <w:pPr>
              <w:spacing w:after="0" w:line="240" w:lineRule="auto"/>
              <w:jc w:val="center"/>
              <w:rPr>
                <w:rFonts w:ascii="Arial" w:eastAsia="Times New Roman" w:hAnsi="Arial" w:cs="Arial"/>
                <w:sz w:val="18"/>
                <w:szCs w:val="18"/>
              </w:rPr>
            </w:pPr>
          </w:p>
        </w:tc>
      </w:tr>
      <w:bookmarkEnd w:id="89"/>
    </w:tbl>
    <w:p w14:paraId="10758475" w14:textId="77777777" w:rsidR="00481B11" w:rsidRDefault="00481B11">
      <w:pPr>
        <w:rPr>
          <w:rFonts w:ascii="Arial" w:eastAsia="Times New Roman" w:hAnsi="Arial" w:cs="Arial"/>
          <w:sz w:val="18"/>
          <w:szCs w:val="18"/>
        </w:rPr>
      </w:pPr>
    </w:p>
    <w:p w14:paraId="2E12DF47" w14:textId="0CA5EE31" w:rsidR="003B3A5E" w:rsidRPr="00E42CFC" w:rsidRDefault="00B75194" w:rsidP="00E70789">
      <w:pPr>
        <w:jc w:val="center"/>
        <w:rPr>
          <w:rFonts w:ascii="Arial" w:eastAsia="Times New Roman" w:hAnsi="Arial" w:cs="Arial"/>
          <w:b/>
          <w:bCs/>
          <w:sz w:val="18"/>
          <w:szCs w:val="18"/>
        </w:rPr>
      </w:pPr>
      <w:r w:rsidRPr="00E42CFC">
        <w:rPr>
          <w:rFonts w:ascii="Arial" w:eastAsia="Times New Roman" w:hAnsi="Arial" w:cs="Arial"/>
          <w:sz w:val="18"/>
          <w:szCs w:val="18"/>
        </w:rPr>
        <w:br w:type="page"/>
      </w:r>
      <w:r w:rsidR="00FE3EA9" w:rsidRPr="00E42CFC">
        <w:rPr>
          <w:rFonts w:ascii="Arial" w:eastAsia="Times New Roman" w:hAnsi="Arial" w:cs="Arial"/>
          <w:b/>
          <w:bCs/>
          <w:sz w:val="18"/>
          <w:szCs w:val="18"/>
        </w:rPr>
        <w:lastRenderedPageBreak/>
        <w:t>SOLICITUD DE ACLARACIONES</w:t>
      </w:r>
    </w:p>
    <w:p w14:paraId="048617F0" w14:textId="581355B1" w:rsidR="00902108" w:rsidRPr="00E42CFC" w:rsidRDefault="00C102FC" w:rsidP="002D4BE7">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2B08D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62E817D9" w14:textId="77777777" w:rsidR="002D4BE7" w:rsidRPr="00E42CFC" w:rsidRDefault="002D4BE7" w:rsidP="002D4BE7">
      <w:pPr>
        <w:pStyle w:val="Sinespaciado"/>
        <w:jc w:val="center"/>
        <w:rPr>
          <w:rFonts w:ascii="Arial" w:eastAsia="Century Gothic" w:hAnsi="Arial" w:cs="Arial"/>
          <w:color w:val="000000"/>
          <w:sz w:val="18"/>
          <w:szCs w:val="18"/>
        </w:rPr>
      </w:pPr>
    </w:p>
    <w:p w14:paraId="5483F07F" w14:textId="6775AF7F" w:rsidR="00A21FF6" w:rsidRPr="00E42CFC" w:rsidRDefault="00FD457C" w:rsidP="002D4BE7">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B08DC" w:rsidRPr="002B08D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151E5C" w:rsidRPr="00E42CFC">
        <w:rPr>
          <w:rFonts w:ascii="Arial" w:eastAsia="Arial" w:hAnsi="Arial" w:cs="Arial"/>
          <w:b/>
          <w:bCs/>
          <w:color w:val="000000"/>
          <w:sz w:val="18"/>
          <w:szCs w:val="18"/>
        </w:rPr>
        <w:t>”</w:t>
      </w:r>
    </w:p>
    <w:p w14:paraId="6237DCBB" w14:textId="77777777" w:rsidR="002D4BE7" w:rsidRPr="00E42CFC" w:rsidRDefault="002D4BE7" w:rsidP="002D4BE7">
      <w:pPr>
        <w:spacing w:after="0" w:line="240" w:lineRule="auto"/>
        <w:jc w:val="center"/>
        <w:rPr>
          <w:rFonts w:ascii="Arial" w:eastAsia="Arial" w:hAnsi="Arial" w:cs="Arial"/>
          <w:color w:val="000000"/>
          <w:sz w:val="18"/>
          <w:szCs w:val="18"/>
        </w:rPr>
      </w:pPr>
      <w:bookmarkStart w:id="90" w:name="_Hlk127802798"/>
    </w:p>
    <w:tbl>
      <w:tblPr>
        <w:tblStyle w:val="15"/>
        <w:tblW w:w="5000" w:type="pct"/>
        <w:tblInd w:w="0" w:type="dxa"/>
        <w:tblLook w:val="0400" w:firstRow="0" w:lastRow="0" w:firstColumn="0" w:lastColumn="0" w:noHBand="0" w:noVBand="1"/>
      </w:tblPr>
      <w:tblGrid>
        <w:gridCol w:w="1270"/>
        <w:gridCol w:w="7934"/>
      </w:tblGrid>
      <w:tr w:rsidR="00275AFA" w:rsidRPr="00E42CFC" w14:paraId="31D8540A" w14:textId="77777777" w:rsidTr="002D4BE7">
        <w:trPr>
          <w:trHeight w:val="409"/>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6549CCFE"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C102FC">
              <w:rPr>
                <w:rFonts w:ascii="Arial" w:hAnsi="Arial" w:cs="Arial"/>
                <w:b/>
                <w:bCs/>
                <w:sz w:val="18"/>
                <w:szCs w:val="18"/>
              </w:rPr>
              <w:t xml:space="preserve">LICITACIÓN PÚBLICA LOCAL </w:t>
            </w:r>
            <w:r w:rsidR="00176AAD">
              <w:rPr>
                <w:rFonts w:ascii="Arial" w:hAnsi="Arial" w:cs="Arial"/>
                <w:b/>
                <w:bCs/>
                <w:sz w:val="18"/>
                <w:szCs w:val="18"/>
              </w:rPr>
              <w:t>SECGSSJ-LCCC-06</w:t>
            </w:r>
            <w:r w:rsidR="002B08D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2D4BE7">
        <w:trPr>
          <w:trHeight w:val="283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62"/>
        <w:gridCol w:w="2137"/>
        <w:gridCol w:w="5605"/>
      </w:tblGrid>
      <w:tr w:rsidR="00FE3EA9" w:rsidRPr="00E42CFC" w14:paraId="7D1A6055" w14:textId="77777777" w:rsidTr="002D4BE7">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2D4BE7">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2D4BE7">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55324964" w14:textId="64784598" w:rsidR="002B08DC" w:rsidRPr="00E42CFC" w:rsidRDefault="002B08DC" w:rsidP="002B08D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5366044" w14:textId="77777777" w:rsidR="002B08DC" w:rsidRPr="00E42CFC" w:rsidRDefault="002B08DC" w:rsidP="002B08DC">
      <w:pPr>
        <w:spacing w:after="0" w:line="240" w:lineRule="auto"/>
        <w:jc w:val="center"/>
        <w:rPr>
          <w:rFonts w:ascii="Arial" w:eastAsia="Times New Roman" w:hAnsi="Arial" w:cs="Arial"/>
          <w:b/>
          <w:bCs/>
          <w:sz w:val="18"/>
          <w:szCs w:val="18"/>
        </w:rPr>
      </w:pPr>
    </w:p>
    <w:p w14:paraId="1217C980" w14:textId="77777777" w:rsidR="002B08DC" w:rsidRPr="00E42CFC" w:rsidRDefault="002B08DC" w:rsidP="002B08DC">
      <w:pPr>
        <w:spacing w:after="0" w:line="240" w:lineRule="auto"/>
        <w:jc w:val="center"/>
        <w:rPr>
          <w:rFonts w:ascii="Arial" w:eastAsia="Times New Roman" w:hAnsi="Arial" w:cs="Arial"/>
          <w:b/>
          <w:bCs/>
          <w:sz w:val="18"/>
          <w:szCs w:val="18"/>
        </w:rPr>
      </w:pPr>
    </w:p>
    <w:p w14:paraId="359A0134" w14:textId="77777777" w:rsidR="002B08DC" w:rsidRPr="00E42CFC" w:rsidRDefault="002B08DC" w:rsidP="002B08DC">
      <w:pPr>
        <w:spacing w:after="0" w:line="240" w:lineRule="auto"/>
        <w:jc w:val="center"/>
        <w:rPr>
          <w:rFonts w:ascii="Arial" w:eastAsia="Times New Roman" w:hAnsi="Arial" w:cs="Arial"/>
          <w:b/>
          <w:bCs/>
          <w:sz w:val="18"/>
          <w:szCs w:val="18"/>
        </w:rPr>
      </w:pPr>
    </w:p>
    <w:p w14:paraId="702CE93A" w14:textId="77777777" w:rsidR="002B08DC" w:rsidRPr="00E42CFC" w:rsidRDefault="002B08DC" w:rsidP="002B08D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5FC3EE6" w14:textId="77777777" w:rsidR="002B08DC" w:rsidRPr="00E42CFC" w:rsidRDefault="002B08DC" w:rsidP="002B08D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3905B587" w14:textId="77777777" w:rsidR="002B08DC" w:rsidRPr="00E42CFC" w:rsidRDefault="002B08DC" w:rsidP="002B08D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7916CE9" w14:textId="2B11C9D2" w:rsidR="00B75194" w:rsidRPr="00E42CFC" w:rsidRDefault="00B75194">
      <w:pPr>
        <w:rPr>
          <w:rFonts w:ascii="Arial" w:eastAsia="Times New Roman" w:hAnsi="Arial" w:cs="Arial"/>
          <w:sz w:val="18"/>
          <w:szCs w:val="18"/>
        </w:rPr>
      </w:pPr>
    </w:p>
    <w:bookmarkEnd w:id="90"/>
    <w:p w14:paraId="6AE6885E" w14:textId="77777777" w:rsidR="002B08DC" w:rsidRDefault="002B08DC">
      <w:pPr>
        <w:rPr>
          <w:rFonts w:ascii="Arial" w:hAnsi="Arial" w:cs="Arial"/>
          <w:b/>
          <w:bCs/>
          <w:sz w:val="18"/>
          <w:szCs w:val="18"/>
        </w:rPr>
      </w:pPr>
      <w:r>
        <w:rPr>
          <w:rFonts w:ascii="Arial" w:hAnsi="Arial" w:cs="Arial"/>
          <w:b/>
          <w:bCs/>
          <w:sz w:val="18"/>
          <w:szCs w:val="18"/>
        </w:rPr>
        <w:br w:type="page"/>
      </w:r>
    </w:p>
    <w:p w14:paraId="549A0AC9" w14:textId="0F3FBB3E" w:rsidR="00246702" w:rsidRPr="00E42CFC" w:rsidRDefault="00C102FC"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176AAD">
        <w:rPr>
          <w:rFonts w:ascii="Arial" w:hAnsi="Arial" w:cs="Arial"/>
          <w:b/>
          <w:bCs/>
          <w:sz w:val="18"/>
          <w:szCs w:val="18"/>
        </w:rPr>
        <w:t>SECGSSJ-LCCC-06</w:t>
      </w:r>
      <w:r w:rsidR="002B08DC">
        <w:rPr>
          <w:rFonts w:ascii="Arial" w:hAnsi="Arial" w:cs="Arial"/>
          <w:b/>
          <w:bCs/>
          <w:sz w:val="18"/>
          <w:szCs w:val="18"/>
        </w:rPr>
        <w:t>5</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111E4FFD"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B08DC" w:rsidRPr="002B08D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1"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1"/>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299"/>
        <w:gridCol w:w="2306"/>
        <w:gridCol w:w="2306"/>
        <w:gridCol w:w="2293"/>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D9F4911" w14:textId="77777777" w:rsidR="0085735A" w:rsidRPr="00E42CFC" w:rsidRDefault="0085735A" w:rsidP="00CB7C2C">
      <w:pPr>
        <w:spacing w:after="0" w:line="240" w:lineRule="auto"/>
        <w:jc w:val="center"/>
        <w:rPr>
          <w:rFonts w:ascii="Arial" w:eastAsia="Times New Roman" w:hAnsi="Arial" w:cs="Arial"/>
          <w:b/>
          <w:bCs/>
          <w:sz w:val="18"/>
          <w:szCs w:val="18"/>
        </w:rPr>
      </w:pPr>
    </w:p>
    <w:p w14:paraId="32C2D1F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CB7C2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CB7C2C">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CB7C2C">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6EAC3A77" w14:textId="77777777" w:rsidR="00E84D13" w:rsidRPr="00E42CFC" w:rsidRDefault="00E84D13" w:rsidP="00CB7C2C">
      <w:pPr>
        <w:spacing w:after="0" w:line="240" w:lineRule="auto"/>
        <w:jc w:val="center"/>
        <w:rPr>
          <w:rFonts w:ascii="Arial" w:eastAsia="Times New Roman" w:hAnsi="Arial" w:cs="Arial"/>
          <w:b/>
          <w:sz w:val="18"/>
          <w:szCs w:val="18"/>
        </w:rPr>
      </w:pPr>
    </w:p>
    <w:p w14:paraId="506D9809"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CB7C2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2" w:name="_Hlk61602398"/>
    </w:p>
    <w:p w14:paraId="6B2B460B" w14:textId="77777777" w:rsidR="00137C3F" w:rsidRDefault="00137C3F" w:rsidP="00B81A7D">
      <w:pPr>
        <w:spacing w:after="0" w:line="240" w:lineRule="auto"/>
        <w:ind w:right="140"/>
        <w:jc w:val="center"/>
        <w:rPr>
          <w:rFonts w:ascii="Arial" w:eastAsia="Arial" w:hAnsi="Arial" w:cs="Arial"/>
          <w:b/>
          <w:color w:val="000000"/>
          <w:sz w:val="18"/>
          <w:szCs w:val="18"/>
        </w:rPr>
      </w:pPr>
    </w:p>
    <w:p w14:paraId="69268EB9" w14:textId="77777777" w:rsidR="00137C3F" w:rsidRDefault="00137C3F" w:rsidP="00B81A7D">
      <w:pPr>
        <w:spacing w:after="0" w:line="240" w:lineRule="auto"/>
        <w:ind w:right="140"/>
        <w:jc w:val="center"/>
        <w:rPr>
          <w:rFonts w:ascii="Arial" w:eastAsia="Arial" w:hAnsi="Arial" w:cs="Arial"/>
          <w:b/>
          <w:color w:val="000000"/>
          <w:sz w:val="18"/>
          <w:szCs w:val="18"/>
        </w:rPr>
      </w:pPr>
    </w:p>
    <w:p w14:paraId="7BAA4A20" w14:textId="77777777" w:rsidR="00137C3F" w:rsidRDefault="00137C3F" w:rsidP="00B81A7D">
      <w:pPr>
        <w:spacing w:after="0" w:line="240" w:lineRule="auto"/>
        <w:ind w:right="140"/>
        <w:jc w:val="center"/>
        <w:rPr>
          <w:rFonts w:ascii="Arial" w:eastAsia="Arial" w:hAnsi="Arial" w:cs="Arial"/>
          <w:b/>
          <w:color w:val="000000"/>
          <w:sz w:val="18"/>
          <w:szCs w:val="18"/>
        </w:rPr>
      </w:pPr>
    </w:p>
    <w:p w14:paraId="1A834221" w14:textId="77777777" w:rsidR="00137C3F" w:rsidRDefault="00137C3F" w:rsidP="00B81A7D">
      <w:pPr>
        <w:spacing w:after="0" w:line="240" w:lineRule="auto"/>
        <w:ind w:right="140"/>
        <w:jc w:val="center"/>
        <w:rPr>
          <w:rFonts w:ascii="Arial" w:eastAsia="Arial" w:hAnsi="Arial" w:cs="Arial"/>
          <w:b/>
          <w:color w:val="000000"/>
          <w:sz w:val="18"/>
          <w:szCs w:val="18"/>
        </w:rPr>
      </w:pPr>
    </w:p>
    <w:p w14:paraId="083E2DD8" w14:textId="77777777" w:rsidR="00137C3F" w:rsidRDefault="00137C3F" w:rsidP="00B81A7D">
      <w:pPr>
        <w:spacing w:after="0" w:line="240" w:lineRule="auto"/>
        <w:ind w:right="140"/>
        <w:jc w:val="center"/>
        <w:rPr>
          <w:rFonts w:ascii="Arial" w:eastAsia="Arial" w:hAnsi="Arial" w:cs="Arial"/>
          <w:b/>
          <w:color w:val="000000"/>
          <w:sz w:val="18"/>
          <w:szCs w:val="18"/>
        </w:rPr>
      </w:pPr>
    </w:p>
    <w:bookmarkEnd w:id="92"/>
    <w:p w14:paraId="3651FA81" w14:textId="4250531C" w:rsidR="00734CE3" w:rsidRDefault="00C102FC"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176AAD">
        <w:rPr>
          <w:rFonts w:ascii="Arial" w:hAnsi="Arial" w:cs="Arial"/>
          <w:b/>
          <w:bCs/>
          <w:sz w:val="18"/>
          <w:szCs w:val="18"/>
        </w:rPr>
        <w:t>SECGSSJ-LCCC-06</w:t>
      </w:r>
      <w:r w:rsidR="002B08D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r w:rsidR="00457BE9">
        <w:rPr>
          <w:rFonts w:ascii="Arial" w:hAnsi="Arial" w:cs="Arial"/>
          <w:b/>
          <w:bCs/>
          <w:sz w:val="18"/>
          <w:szCs w:val="18"/>
        </w:rPr>
        <w:t xml:space="preserve"> </w:t>
      </w:r>
    </w:p>
    <w:p w14:paraId="35A55F55" w14:textId="65E667A8" w:rsidR="0031427F"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2B08DC" w:rsidRPr="002B08DC">
        <w:rPr>
          <w:rFonts w:ascii="Arial" w:hAnsi="Arial" w:cs="Arial"/>
          <w:b/>
          <w:bCs/>
          <w:color w:val="262626" w:themeColor="text1" w:themeTint="D9"/>
          <w:sz w:val="18"/>
          <w:szCs w:val="18"/>
        </w:rPr>
        <w:t>SERVICIO INTEGRAL PARA EL FORTALECIMIENTO DE INFRAESTRUCTURA DE IMAGENOLOGÍA, ADMINISTRACIÓN, ALMACENAMIENTO E INTERPRETACIÓN REMOTA DE IMÁGENES MÉDICAS EN DIFERENTES UNIDADES DEL O.P.D. SERVICIOS DE SALUD JALISCO</w:t>
      </w:r>
      <w:r w:rsidR="002E159B" w:rsidRPr="00E42CFC">
        <w:rPr>
          <w:rFonts w:ascii="Arial" w:hAnsi="Arial" w:cs="Arial"/>
          <w:b/>
          <w:bCs/>
          <w:color w:val="262626" w:themeColor="text1" w:themeTint="D9"/>
          <w:sz w:val="18"/>
          <w:szCs w:val="18"/>
        </w:rPr>
        <w:t>”</w:t>
      </w:r>
    </w:p>
    <w:p w14:paraId="0C5C8F4F" w14:textId="77777777" w:rsidR="00B86DF8" w:rsidRDefault="00B86DF8" w:rsidP="00151E5C">
      <w:pPr>
        <w:spacing w:after="0"/>
        <w:jc w:val="center"/>
        <w:rPr>
          <w:rFonts w:ascii="Arial" w:eastAsia="Arial" w:hAnsi="Arial" w:cs="Arial"/>
          <w:b/>
          <w:color w:val="000000"/>
          <w:sz w:val="18"/>
          <w:szCs w:val="18"/>
        </w:rPr>
      </w:pPr>
    </w:p>
    <w:p w14:paraId="4112CFD2" w14:textId="046E0904" w:rsidR="00573DC6" w:rsidRDefault="00B86DF8" w:rsidP="00151E5C">
      <w:pPr>
        <w:spacing w:after="0"/>
        <w:jc w:val="center"/>
        <w:rPr>
          <w:rFonts w:ascii="Arial" w:hAnsi="Arial" w:cs="Arial"/>
          <w:b/>
          <w:bCs/>
          <w:color w:val="262626" w:themeColor="text1" w:themeTint="D9"/>
          <w:sz w:val="18"/>
          <w:szCs w:val="18"/>
        </w:rPr>
      </w:pP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p>
    <w:p w14:paraId="25E45A63" w14:textId="77777777" w:rsidR="001D33D2" w:rsidRPr="00282B86" w:rsidRDefault="001D33D2" w:rsidP="00E717B4">
      <w:pPr>
        <w:pStyle w:val="Prrafodelista"/>
        <w:numPr>
          <w:ilvl w:val="0"/>
          <w:numId w:val="21"/>
        </w:numPr>
        <w:spacing w:after="160" w:line="259" w:lineRule="auto"/>
        <w:ind w:left="0" w:firstLine="0"/>
        <w:jc w:val="both"/>
        <w:rPr>
          <w:rFonts w:ascii="Arial" w:hAnsi="Arial" w:cs="Arial"/>
          <w:b/>
          <w:sz w:val="18"/>
          <w:szCs w:val="18"/>
        </w:rPr>
      </w:pPr>
      <w:bookmarkStart w:id="93" w:name="_Hlk150251599"/>
      <w:r w:rsidRPr="00282B86">
        <w:rPr>
          <w:rFonts w:ascii="Arial" w:hAnsi="Arial" w:cs="Arial"/>
          <w:b/>
          <w:sz w:val="18"/>
          <w:szCs w:val="18"/>
        </w:rPr>
        <w:t>INTRODUCCIÓN</w:t>
      </w:r>
    </w:p>
    <w:p w14:paraId="446C5F68" w14:textId="77777777" w:rsidR="001D33D2" w:rsidRPr="00282B86" w:rsidRDefault="001D33D2" w:rsidP="001D33D2">
      <w:pPr>
        <w:pStyle w:val="Prrafodelista"/>
        <w:ind w:left="0"/>
        <w:jc w:val="both"/>
        <w:rPr>
          <w:rFonts w:ascii="Arial" w:hAnsi="Arial" w:cs="Arial"/>
          <w:b/>
          <w:sz w:val="18"/>
          <w:szCs w:val="18"/>
        </w:rPr>
      </w:pPr>
    </w:p>
    <w:p w14:paraId="0C94F1A6" w14:textId="77777777" w:rsidR="001D33D2" w:rsidRPr="00282B86" w:rsidRDefault="001D33D2" w:rsidP="001D33D2">
      <w:pPr>
        <w:pStyle w:val="Prrafodelista"/>
        <w:ind w:left="0"/>
        <w:jc w:val="both"/>
        <w:rPr>
          <w:rFonts w:ascii="Arial" w:hAnsi="Arial" w:cs="Arial"/>
          <w:sz w:val="18"/>
          <w:szCs w:val="18"/>
          <w:lang w:eastAsia="ar-SA"/>
        </w:rPr>
      </w:pPr>
      <w:r w:rsidRPr="00282B86">
        <w:rPr>
          <w:rFonts w:ascii="Arial" w:hAnsi="Arial" w:cs="Arial"/>
          <w:sz w:val="18"/>
          <w:szCs w:val="18"/>
          <w:lang w:eastAsia="ar-SA"/>
        </w:rPr>
        <w:t>El ORGANISMO, a través de la Subdirección General Médica, requiere brindar el servicio con cobertura estatal en los hospitales y Unidades Médicas, equipándolas con dispositivos auxiliares en la administración de imágenes médicas y estudios radiológicos fundamentales en el diagnóstico y tratamiento, para lo cual resulta necesario contar con una solución tecnológica que permita la gestión, almacenamiento y reportes de interpretación de una gama de estudios radiológicos.</w:t>
      </w:r>
    </w:p>
    <w:p w14:paraId="4907311D" w14:textId="77777777" w:rsidR="001D33D2" w:rsidRPr="00282B86" w:rsidRDefault="001D33D2" w:rsidP="001D33D2">
      <w:pPr>
        <w:pStyle w:val="Prrafodelista"/>
        <w:ind w:left="0"/>
        <w:jc w:val="both"/>
        <w:rPr>
          <w:rFonts w:ascii="Arial" w:hAnsi="Arial" w:cs="Arial"/>
          <w:sz w:val="18"/>
          <w:szCs w:val="18"/>
        </w:rPr>
      </w:pPr>
    </w:p>
    <w:p w14:paraId="33F40E23" w14:textId="77777777" w:rsidR="001D33D2" w:rsidRPr="00282B86" w:rsidRDefault="001D33D2" w:rsidP="001D33D2">
      <w:pPr>
        <w:pStyle w:val="Prrafodelista"/>
        <w:ind w:left="0"/>
        <w:jc w:val="both"/>
        <w:rPr>
          <w:rFonts w:ascii="Arial" w:hAnsi="Arial" w:cs="Arial"/>
          <w:sz w:val="18"/>
          <w:szCs w:val="18"/>
        </w:rPr>
      </w:pPr>
      <w:r w:rsidRPr="00282B86">
        <w:rPr>
          <w:rFonts w:ascii="Arial" w:hAnsi="Arial" w:cs="Arial"/>
          <w:sz w:val="18"/>
          <w:szCs w:val="18"/>
        </w:rPr>
        <w:t xml:space="preserve">Por lo que, este  proceso de contratación tiene como finalidad la adquisición del </w:t>
      </w:r>
      <w:r w:rsidRPr="00282B86">
        <w:rPr>
          <w:rFonts w:ascii="Arial" w:hAnsi="Arial" w:cs="Arial"/>
          <w:b/>
          <w:bCs/>
          <w:sz w:val="18"/>
          <w:szCs w:val="18"/>
        </w:rPr>
        <w:t>“SERVICIO INTEGRAL PARA EL FORTALECIMIENTO DE INFRAESTRUCTURA DE IMAGENOLOGÍA, ADMINISTRACIÓN, ALMACENAMIENTO E INTERPRETACIÓN REMOTA DE IMÁGENES MÉDICAS EN DIFERENTES UNIDADES DEL O.P.D. SERVICIOS DE SALUD JALISCO”</w:t>
      </w:r>
      <w:r w:rsidRPr="00282B86">
        <w:rPr>
          <w:rFonts w:ascii="Arial" w:hAnsi="Arial" w:cs="Arial"/>
          <w:sz w:val="18"/>
          <w:szCs w:val="18"/>
        </w:rPr>
        <w:t xml:space="preserve">, para  las modalidades de estudios de imagen diagnóstica  requeridas en las </w:t>
      </w:r>
      <w:r w:rsidRPr="00282B86">
        <w:rPr>
          <w:rFonts w:ascii="Arial" w:hAnsi="Arial" w:cs="Arial"/>
          <w:b/>
          <w:sz w:val="18"/>
          <w:szCs w:val="18"/>
        </w:rPr>
        <w:t>UNIDADES MÉDICAS</w:t>
      </w:r>
      <w:r w:rsidRPr="00282B86">
        <w:rPr>
          <w:rFonts w:ascii="Arial" w:hAnsi="Arial" w:cs="Arial"/>
          <w:sz w:val="18"/>
          <w:szCs w:val="18"/>
        </w:rPr>
        <w:t xml:space="preserve"> del </w:t>
      </w:r>
      <w:r w:rsidRPr="00282B86">
        <w:rPr>
          <w:rFonts w:ascii="Arial" w:hAnsi="Arial" w:cs="Arial"/>
          <w:b/>
          <w:sz w:val="18"/>
          <w:szCs w:val="18"/>
        </w:rPr>
        <w:t>ORGANISMO</w:t>
      </w:r>
      <w:r w:rsidRPr="00282B86">
        <w:rPr>
          <w:rFonts w:ascii="Arial" w:hAnsi="Arial" w:cs="Arial"/>
          <w:sz w:val="18"/>
          <w:szCs w:val="18"/>
        </w:rPr>
        <w:t xml:space="preserve">, durante las 24 hrs. del día, enviadas en formato digital y puestas a disposición con interpretación médica para su consulta en las unidades médicas con la finalidad de realizar diagnósticos, procedimientos intervencionistas programados y de urgencia,  </w:t>
      </w:r>
    </w:p>
    <w:p w14:paraId="34CF1E12" w14:textId="77777777" w:rsidR="001D33D2" w:rsidRPr="00282B86" w:rsidRDefault="001D33D2" w:rsidP="001D33D2">
      <w:pPr>
        <w:pStyle w:val="Prrafodelista"/>
        <w:ind w:left="0"/>
        <w:jc w:val="both"/>
        <w:rPr>
          <w:rFonts w:ascii="Arial" w:hAnsi="Arial" w:cs="Arial"/>
          <w:sz w:val="18"/>
          <w:szCs w:val="18"/>
        </w:rPr>
      </w:pPr>
    </w:p>
    <w:p w14:paraId="08C16BB7" w14:textId="77777777" w:rsidR="001D33D2" w:rsidRPr="00282B86" w:rsidRDefault="001D33D2" w:rsidP="001D33D2">
      <w:pPr>
        <w:pStyle w:val="Prrafodelista"/>
        <w:ind w:left="0"/>
        <w:jc w:val="both"/>
        <w:rPr>
          <w:rFonts w:ascii="Arial" w:hAnsi="Arial" w:cs="Arial"/>
          <w:sz w:val="18"/>
          <w:szCs w:val="18"/>
        </w:rPr>
      </w:pPr>
      <w:r w:rsidRPr="00282B86">
        <w:rPr>
          <w:rFonts w:ascii="Arial" w:hAnsi="Arial" w:cs="Arial"/>
          <w:sz w:val="18"/>
          <w:szCs w:val="18"/>
        </w:rPr>
        <w:t>Se realizará el suministro, la instalación y mantenimientos preventivos y correctivos, según sea el caso, de equipos radiológicos, tomógrafo de 16 cortes, resonancia magnética de 1.5 teslas, equipos de ultrasonido , rayos X fijos, rayos X móviles, arco en C,  para las unidades que no cuenten con ellos (mismas que se pueden corroborar en la tabla 3), así como Digitalizadores (</w:t>
      </w:r>
      <w:proofErr w:type="spellStart"/>
      <w:r w:rsidRPr="00282B86">
        <w:rPr>
          <w:rFonts w:ascii="Arial" w:hAnsi="Arial" w:cs="Arial"/>
          <w:sz w:val="18"/>
          <w:szCs w:val="18"/>
        </w:rPr>
        <w:t>CR’s</w:t>
      </w:r>
      <w:proofErr w:type="spellEnd"/>
      <w:r w:rsidRPr="00282B86">
        <w:rPr>
          <w:rFonts w:ascii="Arial" w:hAnsi="Arial" w:cs="Arial"/>
          <w:sz w:val="18"/>
          <w:szCs w:val="18"/>
        </w:rPr>
        <w:t>), equipos de cómputo, equipo de telecomunicaciones y software de estación de trabajo para la visualización y manipulación de la información radiológica, considerando también personal profesional de apoyo en el servicio asistencial para las unidades médicas del Organismo Público Descentralizado Servicios de Salud Jalisco.</w:t>
      </w:r>
    </w:p>
    <w:p w14:paraId="7F4DF06B" w14:textId="77777777" w:rsidR="001D33D2" w:rsidRPr="00282B86" w:rsidRDefault="001D33D2" w:rsidP="001D33D2">
      <w:pPr>
        <w:pStyle w:val="Prrafodelista"/>
        <w:ind w:left="0"/>
        <w:jc w:val="both"/>
        <w:rPr>
          <w:rFonts w:ascii="Arial" w:hAnsi="Arial" w:cs="Arial"/>
          <w:sz w:val="18"/>
          <w:szCs w:val="18"/>
        </w:rPr>
      </w:pPr>
    </w:p>
    <w:p w14:paraId="6C0D27C3" w14:textId="77777777" w:rsidR="001D33D2" w:rsidRPr="00282B86" w:rsidRDefault="001D33D2" w:rsidP="001D33D2">
      <w:pPr>
        <w:pStyle w:val="Prrafodelista"/>
        <w:ind w:left="0"/>
        <w:jc w:val="both"/>
        <w:rPr>
          <w:rFonts w:ascii="Arial" w:hAnsi="Arial" w:cs="Arial"/>
          <w:sz w:val="18"/>
          <w:szCs w:val="18"/>
          <w:lang w:eastAsia="ar-SA"/>
        </w:rPr>
      </w:pPr>
      <w:r w:rsidRPr="00282B86">
        <w:rPr>
          <w:rFonts w:ascii="Arial" w:hAnsi="Arial" w:cs="Arial"/>
          <w:sz w:val="18"/>
          <w:szCs w:val="18"/>
        </w:rPr>
        <w:t xml:space="preserve">El Servicio </w:t>
      </w:r>
      <w:r w:rsidRPr="00282B86">
        <w:rPr>
          <w:rFonts w:ascii="Arial" w:hAnsi="Arial" w:cs="Arial"/>
          <w:sz w:val="18"/>
          <w:szCs w:val="18"/>
          <w:lang w:eastAsia="ar-SA"/>
        </w:rPr>
        <w:t xml:space="preserve">deberá prestarse dentro de las instalaciones de las unidades médicas que se enlistan en la </w:t>
      </w:r>
      <w:r w:rsidRPr="00282B86">
        <w:rPr>
          <w:rFonts w:ascii="Arial" w:hAnsi="Arial" w:cs="Arial"/>
          <w:b/>
          <w:sz w:val="18"/>
          <w:szCs w:val="18"/>
          <w:lang w:eastAsia="ar-SA"/>
        </w:rPr>
        <w:t>tabla No. 1</w:t>
      </w:r>
      <w:r w:rsidRPr="00282B86">
        <w:rPr>
          <w:rFonts w:ascii="Arial" w:hAnsi="Arial" w:cs="Arial"/>
          <w:sz w:val="18"/>
          <w:szCs w:val="18"/>
          <w:lang w:eastAsia="ar-SA"/>
        </w:rPr>
        <w:t xml:space="preserve"> “</w:t>
      </w:r>
      <w:r w:rsidRPr="00282B86">
        <w:rPr>
          <w:rFonts w:ascii="Arial" w:hAnsi="Arial" w:cs="Arial"/>
          <w:b/>
          <w:i/>
          <w:sz w:val="18"/>
          <w:szCs w:val="18"/>
          <w:lang w:eastAsia="ar-SA"/>
        </w:rPr>
        <w:t>Directorio de Unidades Médicas del Organismo”,</w:t>
      </w:r>
      <w:r w:rsidRPr="00282B86">
        <w:rPr>
          <w:rFonts w:ascii="Arial" w:hAnsi="Arial" w:cs="Arial"/>
          <w:sz w:val="18"/>
          <w:szCs w:val="18"/>
          <w:lang w:eastAsia="ar-SA"/>
        </w:rPr>
        <w:t xml:space="preserve"> en función de la eficiencia y eficacia requerida para la atención médica de la población.</w:t>
      </w:r>
    </w:p>
    <w:p w14:paraId="4FBB5D73" w14:textId="77777777" w:rsidR="001D33D2" w:rsidRPr="00282B86" w:rsidRDefault="001D33D2" w:rsidP="001D33D2">
      <w:pPr>
        <w:pStyle w:val="Prrafodelista"/>
        <w:ind w:left="0"/>
        <w:jc w:val="both"/>
        <w:rPr>
          <w:rFonts w:ascii="Arial" w:hAnsi="Arial" w:cs="Arial"/>
          <w:sz w:val="18"/>
          <w:szCs w:val="18"/>
          <w:lang w:eastAsia="ar-SA"/>
        </w:rPr>
      </w:pPr>
    </w:p>
    <w:p w14:paraId="61FCD71F" w14:textId="77777777" w:rsidR="001D33D2" w:rsidRPr="00282B86" w:rsidRDefault="001D33D2" w:rsidP="00E717B4">
      <w:pPr>
        <w:pStyle w:val="Prrafodelista"/>
        <w:numPr>
          <w:ilvl w:val="0"/>
          <w:numId w:val="21"/>
        </w:numPr>
        <w:spacing w:after="160" w:line="259" w:lineRule="auto"/>
        <w:jc w:val="both"/>
        <w:rPr>
          <w:rFonts w:ascii="Arial" w:hAnsi="Arial" w:cs="Arial"/>
          <w:b/>
          <w:sz w:val="18"/>
          <w:szCs w:val="18"/>
          <w:lang w:eastAsia="ar-SA"/>
        </w:rPr>
      </w:pPr>
      <w:r w:rsidRPr="00282B86">
        <w:rPr>
          <w:rFonts w:ascii="Arial" w:hAnsi="Arial" w:cs="Arial"/>
          <w:b/>
          <w:sz w:val="18"/>
          <w:szCs w:val="18"/>
          <w:lang w:eastAsia="ar-SA"/>
        </w:rPr>
        <w:t>DESCRIPCIÓN DEL SERVICIO INTEGRAL</w:t>
      </w:r>
    </w:p>
    <w:tbl>
      <w:tblPr>
        <w:tblStyle w:val="Tablaconcuadrcula"/>
        <w:tblW w:w="9351" w:type="dxa"/>
        <w:tblLayout w:type="fixed"/>
        <w:tblLook w:val="04A0" w:firstRow="1" w:lastRow="0" w:firstColumn="1" w:lastColumn="0" w:noHBand="0" w:noVBand="1"/>
      </w:tblPr>
      <w:tblGrid>
        <w:gridCol w:w="1129"/>
        <w:gridCol w:w="3119"/>
        <w:gridCol w:w="1417"/>
        <w:gridCol w:w="1843"/>
        <w:gridCol w:w="1843"/>
      </w:tblGrid>
      <w:tr w:rsidR="00B86DF8" w:rsidRPr="00282B86" w14:paraId="6D63F2A2" w14:textId="77777777" w:rsidTr="00B86DF8">
        <w:trPr>
          <w:trHeight w:val="20"/>
        </w:trPr>
        <w:tc>
          <w:tcPr>
            <w:tcW w:w="1129" w:type="dxa"/>
            <w:shd w:val="clear" w:color="auto" w:fill="D9D9D9" w:themeFill="background1" w:themeFillShade="D9"/>
            <w:noWrap/>
            <w:vAlign w:val="center"/>
          </w:tcPr>
          <w:p w14:paraId="09B830B7" w14:textId="75142936" w:rsidR="00B86DF8" w:rsidRPr="00282B86" w:rsidRDefault="00B86DF8" w:rsidP="00F86051">
            <w:pPr>
              <w:jc w:val="center"/>
              <w:rPr>
                <w:rFonts w:ascii="Arial" w:hAnsi="Arial" w:cs="Arial"/>
                <w:b/>
                <w:sz w:val="18"/>
                <w:szCs w:val="18"/>
                <w:lang w:eastAsia="ar-SA"/>
              </w:rPr>
            </w:pPr>
            <w:r>
              <w:rPr>
                <w:rFonts w:ascii="Arial" w:hAnsi="Arial" w:cs="Arial"/>
                <w:b/>
                <w:sz w:val="18"/>
                <w:szCs w:val="18"/>
                <w:lang w:eastAsia="ar-SA"/>
              </w:rPr>
              <w:t>PARTIDA</w:t>
            </w:r>
          </w:p>
        </w:tc>
        <w:tc>
          <w:tcPr>
            <w:tcW w:w="3119" w:type="dxa"/>
            <w:shd w:val="clear" w:color="auto" w:fill="D9D9D9" w:themeFill="background1" w:themeFillShade="D9"/>
            <w:vAlign w:val="center"/>
          </w:tcPr>
          <w:p w14:paraId="3BD5B201" w14:textId="7C08F160"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DESCRIPCIÓN</w:t>
            </w:r>
          </w:p>
        </w:tc>
        <w:tc>
          <w:tcPr>
            <w:tcW w:w="1417" w:type="dxa"/>
            <w:shd w:val="clear" w:color="auto" w:fill="D9D9D9" w:themeFill="background1" w:themeFillShade="D9"/>
            <w:vAlign w:val="center"/>
          </w:tcPr>
          <w:p w14:paraId="101A9FDE" w14:textId="77777777"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UNIDAD DE MEDIDA</w:t>
            </w:r>
          </w:p>
        </w:tc>
        <w:tc>
          <w:tcPr>
            <w:tcW w:w="1843" w:type="dxa"/>
            <w:shd w:val="clear" w:color="auto" w:fill="D9D9D9" w:themeFill="background1" w:themeFillShade="D9"/>
            <w:vAlign w:val="center"/>
          </w:tcPr>
          <w:p w14:paraId="6873B068" w14:textId="78691FCA"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 xml:space="preserve">PROYECCIÓN </w:t>
            </w:r>
            <w:r>
              <w:rPr>
                <w:rFonts w:ascii="Arial" w:hAnsi="Arial" w:cs="Arial"/>
                <w:b/>
                <w:sz w:val="18"/>
                <w:szCs w:val="18"/>
                <w:lang w:eastAsia="ar-SA"/>
              </w:rPr>
              <w:t xml:space="preserve">DEL PRESUPUESTO </w:t>
            </w:r>
            <w:r w:rsidRPr="00282B86">
              <w:rPr>
                <w:rFonts w:ascii="Arial" w:hAnsi="Arial" w:cs="Arial"/>
                <w:b/>
                <w:sz w:val="18"/>
                <w:szCs w:val="18"/>
                <w:lang w:eastAsia="ar-SA"/>
              </w:rPr>
              <w:t>MÁXIM</w:t>
            </w:r>
            <w:r>
              <w:rPr>
                <w:rFonts w:ascii="Arial" w:hAnsi="Arial" w:cs="Arial"/>
                <w:b/>
                <w:sz w:val="18"/>
                <w:szCs w:val="18"/>
                <w:lang w:eastAsia="ar-SA"/>
              </w:rPr>
              <w:t>O</w:t>
            </w:r>
          </w:p>
        </w:tc>
        <w:tc>
          <w:tcPr>
            <w:tcW w:w="1843" w:type="dxa"/>
            <w:shd w:val="clear" w:color="auto" w:fill="D9D9D9" w:themeFill="background1" w:themeFillShade="D9"/>
            <w:vAlign w:val="center"/>
          </w:tcPr>
          <w:p w14:paraId="39437ECB" w14:textId="5EEC3E0A"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 xml:space="preserve">PROYECCIÓN </w:t>
            </w:r>
            <w:r>
              <w:rPr>
                <w:rFonts w:ascii="Arial" w:hAnsi="Arial" w:cs="Arial"/>
                <w:b/>
                <w:sz w:val="18"/>
                <w:szCs w:val="18"/>
                <w:lang w:eastAsia="ar-SA"/>
              </w:rPr>
              <w:t xml:space="preserve">DEL PRESUPUESTO </w:t>
            </w:r>
            <w:r w:rsidRPr="00282B86">
              <w:rPr>
                <w:rFonts w:ascii="Arial" w:hAnsi="Arial" w:cs="Arial"/>
                <w:b/>
                <w:sz w:val="18"/>
                <w:szCs w:val="18"/>
                <w:lang w:eastAsia="ar-SA"/>
              </w:rPr>
              <w:t>MÍNIM</w:t>
            </w:r>
            <w:r>
              <w:rPr>
                <w:rFonts w:ascii="Arial" w:hAnsi="Arial" w:cs="Arial"/>
                <w:b/>
                <w:sz w:val="18"/>
                <w:szCs w:val="18"/>
                <w:lang w:eastAsia="ar-SA"/>
              </w:rPr>
              <w:t>O</w:t>
            </w:r>
          </w:p>
        </w:tc>
      </w:tr>
      <w:tr w:rsidR="001D33D2" w:rsidRPr="00282B86" w14:paraId="1D95CDB4" w14:textId="77777777" w:rsidTr="00B86DF8">
        <w:trPr>
          <w:trHeight w:val="20"/>
        </w:trPr>
        <w:tc>
          <w:tcPr>
            <w:tcW w:w="1129" w:type="dxa"/>
            <w:shd w:val="clear" w:color="auto" w:fill="auto"/>
            <w:noWrap/>
            <w:vAlign w:val="center"/>
          </w:tcPr>
          <w:p w14:paraId="2E60163B"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1</w:t>
            </w:r>
          </w:p>
        </w:tc>
        <w:tc>
          <w:tcPr>
            <w:tcW w:w="3119" w:type="dxa"/>
            <w:shd w:val="clear" w:color="auto" w:fill="auto"/>
            <w:vAlign w:val="center"/>
          </w:tcPr>
          <w:p w14:paraId="3741A622" w14:textId="638DC6EF" w:rsidR="001D33D2" w:rsidRPr="00282B86" w:rsidRDefault="00245711" w:rsidP="00245711">
            <w:pPr>
              <w:jc w:val="both"/>
              <w:rPr>
                <w:rFonts w:ascii="Arial" w:hAnsi="Arial" w:cs="Arial"/>
                <w:bCs/>
                <w:sz w:val="18"/>
                <w:szCs w:val="18"/>
                <w:lang w:eastAsia="ar-SA"/>
              </w:rPr>
            </w:pPr>
            <w:r w:rsidRPr="00245711">
              <w:rPr>
                <w:rFonts w:ascii="Arial" w:hAnsi="Arial" w:cs="Arial"/>
                <w:bCs/>
                <w:sz w:val="18"/>
                <w:szCs w:val="18"/>
                <w:lang w:eastAsia="ar-SA"/>
              </w:rPr>
              <w:t>SERVICIO INTEGRAL PARA EL FORTALECIMIENTO DE INFRAESTRUCTURA DE IMAGENOLOGÍA, ADMINISTRACIÓN, ALMACENAMIENTO E INTERPRETACIÓN REMOTA DE IMÁGENES MÉDICAS EN DIFERENTES UNIDADES DEL O.P.D. SERVICIOS DE SALUD JALISCO</w:t>
            </w:r>
          </w:p>
        </w:tc>
        <w:tc>
          <w:tcPr>
            <w:tcW w:w="1417" w:type="dxa"/>
            <w:shd w:val="clear" w:color="auto" w:fill="auto"/>
            <w:vAlign w:val="center"/>
          </w:tcPr>
          <w:p w14:paraId="6C8F31E0" w14:textId="77777777" w:rsidR="001D33D2" w:rsidRPr="00282B86" w:rsidRDefault="001D33D2" w:rsidP="00245711">
            <w:pPr>
              <w:jc w:val="both"/>
              <w:rPr>
                <w:rFonts w:ascii="Arial" w:hAnsi="Arial" w:cs="Arial"/>
                <w:bCs/>
                <w:sz w:val="18"/>
                <w:szCs w:val="18"/>
                <w:lang w:eastAsia="ar-SA"/>
              </w:rPr>
            </w:pPr>
            <w:r w:rsidRPr="00282B86">
              <w:rPr>
                <w:rFonts w:ascii="Arial" w:hAnsi="Arial" w:cs="Arial"/>
                <w:bCs/>
                <w:sz w:val="18"/>
                <w:szCs w:val="18"/>
                <w:lang w:eastAsia="ar-SA"/>
              </w:rPr>
              <w:t>Servicio</w:t>
            </w:r>
          </w:p>
        </w:tc>
        <w:tc>
          <w:tcPr>
            <w:tcW w:w="1843" w:type="dxa"/>
            <w:shd w:val="clear" w:color="auto" w:fill="auto"/>
            <w:vAlign w:val="center"/>
          </w:tcPr>
          <w:p w14:paraId="4C79622C"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$ 12,721,518.47</w:t>
            </w:r>
          </w:p>
        </w:tc>
        <w:tc>
          <w:tcPr>
            <w:tcW w:w="1843" w:type="dxa"/>
            <w:shd w:val="clear" w:color="auto" w:fill="auto"/>
            <w:vAlign w:val="center"/>
          </w:tcPr>
          <w:p w14:paraId="67B81F4D" w14:textId="77777777" w:rsidR="001D33D2" w:rsidRPr="00282B86" w:rsidRDefault="001D33D2" w:rsidP="00F86051">
            <w:pPr>
              <w:jc w:val="center"/>
              <w:rPr>
                <w:rFonts w:ascii="Arial" w:hAnsi="Arial" w:cs="Arial"/>
                <w:b/>
                <w:sz w:val="18"/>
                <w:szCs w:val="18"/>
                <w:lang w:eastAsia="ar-SA"/>
              </w:rPr>
            </w:pPr>
            <w:r w:rsidRPr="00282B86">
              <w:rPr>
                <w:rFonts w:ascii="Arial" w:hAnsi="Arial" w:cs="Arial"/>
                <w:bCs/>
                <w:sz w:val="18"/>
                <w:szCs w:val="18"/>
                <w:lang w:eastAsia="ar-SA"/>
              </w:rPr>
              <w:t>$5,088,607.39</w:t>
            </w:r>
          </w:p>
        </w:tc>
      </w:tr>
    </w:tbl>
    <w:p w14:paraId="5115AD1E" w14:textId="77777777" w:rsidR="00245711" w:rsidRPr="00245711" w:rsidRDefault="00245711" w:rsidP="00245711">
      <w:pPr>
        <w:spacing w:after="0"/>
        <w:rPr>
          <w:sz w:val="2"/>
          <w:szCs w:val="2"/>
        </w:rPr>
      </w:pPr>
    </w:p>
    <w:tbl>
      <w:tblPr>
        <w:tblStyle w:val="Tablaconcuadrcula"/>
        <w:tblW w:w="9351" w:type="dxa"/>
        <w:tblLayout w:type="fixed"/>
        <w:tblLook w:val="04A0" w:firstRow="1" w:lastRow="0" w:firstColumn="1" w:lastColumn="0" w:noHBand="0" w:noVBand="1"/>
      </w:tblPr>
      <w:tblGrid>
        <w:gridCol w:w="1129"/>
        <w:gridCol w:w="3119"/>
        <w:gridCol w:w="1417"/>
        <w:gridCol w:w="1843"/>
        <w:gridCol w:w="1843"/>
      </w:tblGrid>
      <w:tr w:rsidR="00B86DF8" w:rsidRPr="00282B86" w14:paraId="2019C803" w14:textId="77777777" w:rsidTr="00245711">
        <w:trPr>
          <w:trHeight w:val="20"/>
          <w:tblHeader/>
        </w:trPr>
        <w:tc>
          <w:tcPr>
            <w:tcW w:w="1129" w:type="dxa"/>
            <w:shd w:val="clear" w:color="auto" w:fill="D9D9D9" w:themeFill="background1" w:themeFillShade="D9"/>
            <w:noWrap/>
            <w:vAlign w:val="center"/>
            <w:hideMark/>
          </w:tcPr>
          <w:p w14:paraId="492B06D7" w14:textId="1D2F9C34" w:rsidR="00B86DF8" w:rsidRPr="00282B86" w:rsidRDefault="00B86DF8" w:rsidP="00F86051">
            <w:pPr>
              <w:jc w:val="center"/>
              <w:rPr>
                <w:rFonts w:ascii="Arial" w:hAnsi="Arial" w:cs="Arial"/>
                <w:b/>
                <w:sz w:val="18"/>
                <w:szCs w:val="18"/>
                <w:lang w:eastAsia="ar-SA"/>
              </w:rPr>
            </w:pPr>
            <w:bookmarkStart w:id="94" w:name="_Hlk89766673"/>
            <w:r>
              <w:rPr>
                <w:rFonts w:ascii="Arial" w:hAnsi="Arial" w:cs="Arial"/>
                <w:b/>
                <w:sz w:val="18"/>
                <w:szCs w:val="18"/>
                <w:lang w:eastAsia="ar-SA"/>
              </w:rPr>
              <w:t>RENGLÓN</w:t>
            </w:r>
          </w:p>
        </w:tc>
        <w:tc>
          <w:tcPr>
            <w:tcW w:w="3119" w:type="dxa"/>
            <w:shd w:val="clear" w:color="auto" w:fill="D9D9D9" w:themeFill="background1" w:themeFillShade="D9"/>
            <w:vAlign w:val="center"/>
          </w:tcPr>
          <w:p w14:paraId="1701281E" w14:textId="383BD556"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DESCRIPCIÓN</w:t>
            </w:r>
          </w:p>
        </w:tc>
        <w:tc>
          <w:tcPr>
            <w:tcW w:w="1417" w:type="dxa"/>
            <w:shd w:val="clear" w:color="auto" w:fill="D9D9D9" w:themeFill="background1" w:themeFillShade="D9"/>
            <w:vAlign w:val="center"/>
            <w:hideMark/>
          </w:tcPr>
          <w:p w14:paraId="226CC371" w14:textId="77777777"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UNIDAD DE MEDIDA</w:t>
            </w:r>
          </w:p>
        </w:tc>
        <w:tc>
          <w:tcPr>
            <w:tcW w:w="1843" w:type="dxa"/>
            <w:shd w:val="clear" w:color="auto" w:fill="D9D9D9" w:themeFill="background1" w:themeFillShade="D9"/>
            <w:vAlign w:val="center"/>
            <w:hideMark/>
          </w:tcPr>
          <w:p w14:paraId="419296E6" w14:textId="62A2DA17"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PROYECCIÓN</w:t>
            </w:r>
            <w:r>
              <w:rPr>
                <w:rFonts w:ascii="Arial" w:hAnsi="Arial" w:cs="Arial"/>
                <w:b/>
                <w:sz w:val="18"/>
                <w:szCs w:val="18"/>
                <w:lang w:eastAsia="ar-SA"/>
              </w:rPr>
              <w:t xml:space="preserve"> </w:t>
            </w:r>
            <w:r w:rsidRPr="00282B86">
              <w:rPr>
                <w:rFonts w:ascii="Arial" w:hAnsi="Arial" w:cs="Arial"/>
                <w:b/>
                <w:sz w:val="18"/>
                <w:szCs w:val="18"/>
                <w:lang w:eastAsia="ar-SA"/>
              </w:rPr>
              <w:t>MÁXIMA</w:t>
            </w:r>
            <w:r>
              <w:rPr>
                <w:rFonts w:ascii="Arial" w:hAnsi="Arial" w:cs="Arial"/>
                <w:b/>
                <w:sz w:val="18"/>
                <w:szCs w:val="18"/>
                <w:lang w:eastAsia="ar-SA"/>
              </w:rPr>
              <w:t xml:space="preserve"> DE SERVICIOS </w:t>
            </w:r>
          </w:p>
        </w:tc>
        <w:tc>
          <w:tcPr>
            <w:tcW w:w="1843" w:type="dxa"/>
            <w:shd w:val="clear" w:color="auto" w:fill="D9D9D9" w:themeFill="background1" w:themeFillShade="D9"/>
            <w:vAlign w:val="center"/>
            <w:hideMark/>
          </w:tcPr>
          <w:p w14:paraId="2FB3CF05" w14:textId="3A4F780D" w:rsidR="00B86DF8" w:rsidRPr="00282B86" w:rsidRDefault="00B86DF8" w:rsidP="00F86051">
            <w:pPr>
              <w:jc w:val="center"/>
              <w:rPr>
                <w:rFonts w:ascii="Arial" w:hAnsi="Arial" w:cs="Arial"/>
                <w:b/>
                <w:sz w:val="18"/>
                <w:szCs w:val="18"/>
                <w:lang w:eastAsia="ar-SA"/>
              </w:rPr>
            </w:pPr>
            <w:r w:rsidRPr="00282B86">
              <w:rPr>
                <w:rFonts w:ascii="Arial" w:hAnsi="Arial" w:cs="Arial"/>
                <w:b/>
                <w:sz w:val="18"/>
                <w:szCs w:val="18"/>
                <w:lang w:eastAsia="ar-SA"/>
              </w:rPr>
              <w:t>PROYECCIÓN MÍNIMA</w:t>
            </w:r>
            <w:r>
              <w:rPr>
                <w:rFonts w:ascii="Arial" w:hAnsi="Arial" w:cs="Arial"/>
                <w:b/>
                <w:sz w:val="18"/>
                <w:szCs w:val="18"/>
                <w:lang w:eastAsia="ar-SA"/>
              </w:rPr>
              <w:t xml:space="preserve"> DE SERVICIOS</w:t>
            </w:r>
          </w:p>
        </w:tc>
      </w:tr>
      <w:bookmarkEnd w:id="94"/>
      <w:tr w:rsidR="001D33D2" w:rsidRPr="00282B86" w14:paraId="28E1FB14" w14:textId="77777777" w:rsidTr="00B86DF8">
        <w:trPr>
          <w:trHeight w:val="20"/>
        </w:trPr>
        <w:tc>
          <w:tcPr>
            <w:tcW w:w="1129" w:type="dxa"/>
            <w:noWrap/>
            <w:vAlign w:val="center"/>
            <w:hideMark/>
          </w:tcPr>
          <w:p w14:paraId="181AE2B9"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1</w:t>
            </w:r>
          </w:p>
        </w:tc>
        <w:tc>
          <w:tcPr>
            <w:tcW w:w="3119" w:type="dxa"/>
            <w:noWrap/>
            <w:vAlign w:val="center"/>
            <w:hideMark/>
          </w:tcPr>
          <w:p w14:paraId="5A789F8F" w14:textId="77777777" w:rsidR="001D33D2" w:rsidRPr="00282B86" w:rsidRDefault="001D33D2" w:rsidP="00637C40">
            <w:pPr>
              <w:jc w:val="both"/>
              <w:rPr>
                <w:rFonts w:ascii="Arial" w:hAnsi="Arial" w:cs="Arial"/>
                <w:bCs/>
                <w:sz w:val="18"/>
                <w:szCs w:val="18"/>
                <w:lang w:eastAsia="ar-SA"/>
              </w:rPr>
            </w:pPr>
            <w:r w:rsidRPr="00282B86">
              <w:rPr>
                <w:rFonts w:ascii="Arial" w:hAnsi="Arial" w:cs="Arial"/>
                <w:bCs/>
                <w:sz w:val="18"/>
                <w:szCs w:val="18"/>
                <w:lang w:eastAsia="ar-SA"/>
              </w:rPr>
              <w:t>Estudios de Rayos X (Administración, almacenamiento e interpretación)</w:t>
            </w:r>
          </w:p>
        </w:tc>
        <w:tc>
          <w:tcPr>
            <w:tcW w:w="1417" w:type="dxa"/>
            <w:noWrap/>
            <w:vAlign w:val="center"/>
            <w:hideMark/>
          </w:tcPr>
          <w:p w14:paraId="608E0E4F"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Servicio</w:t>
            </w:r>
          </w:p>
        </w:tc>
        <w:tc>
          <w:tcPr>
            <w:tcW w:w="1843" w:type="dxa"/>
            <w:noWrap/>
            <w:vAlign w:val="center"/>
          </w:tcPr>
          <w:p w14:paraId="44C7D2FA" w14:textId="77777777"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29,552</w:t>
            </w:r>
          </w:p>
        </w:tc>
        <w:tc>
          <w:tcPr>
            <w:tcW w:w="1843" w:type="dxa"/>
            <w:noWrap/>
            <w:vAlign w:val="center"/>
          </w:tcPr>
          <w:p w14:paraId="40F59856" w14:textId="5CE72095"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11,82</w:t>
            </w:r>
            <w:r w:rsidR="00137C3F" w:rsidRPr="00137C3F">
              <w:rPr>
                <w:rFonts w:ascii="Arial" w:hAnsi="Arial" w:cs="Arial"/>
                <w:sz w:val="18"/>
                <w:szCs w:val="18"/>
              </w:rPr>
              <w:t>1</w:t>
            </w:r>
          </w:p>
        </w:tc>
      </w:tr>
      <w:tr w:rsidR="001D33D2" w:rsidRPr="00282B86" w14:paraId="7C397EA8" w14:textId="77777777" w:rsidTr="00B86DF8">
        <w:trPr>
          <w:trHeight w:val="20"/>
        </w:trPr>
        <w:tc>
          <w:tcPr>
            <w:tcW w:w="1129" w:type="dxa"/>
            <w:noWrap/>
            <w:vAlign w:val="center"/>
            <w:hideMark/>
          </w:tcPr>
          <w:p w14:paraId="0069EDF5"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lastRenderedPageBreak/>
              <w:t>2</w:t>
            </w:r>
          </w:p>
        </w:tc>
        <w:tc>
          <w:tcPr>
            <w:tcW w:w="3119" w:type="dxa"/>
            <w:noWrap/>
            <w:vAlign w:val="center"/>
            <w:hideMark/>
          </w:tcPr>
          <w:p w14:paraId="7ADA929D" w14:textId="77777777" w:rsidR="001D33D2" w:rsidRPr="00282B86" w:rsidRDefault="001D33D2" w:rsidP="00637C40">
            <w:pPr>
              <w:jc w:val="both"/>
              <w:rPr>
                <w:rFonts w:ascii="Arial" w:hAnsi="Arial" w:cs="Arial"/>
                <w:bCs/>
                <w:sz w:val="18"/>
                <w:szCs w:val="18"/>
                <w:lang w:eastAsia="ar-SA"/>
              </w:rPr>
            </w:pPr>
            <w:r w:rsidRPr="00282B86">
              <w:rPr>
                <w:rFonts w:ascii="Arial" w:hAnsi="Arial" w:cs="Arial"/>
                <w:bCs/>
                <w:sz w:val="18"/>
                <w:szCs w:val="18"/>
                <w:lang w:eastAsia="ar-SA"/>
              </w:rPr>
              <w:t>Tomografías (Administración, almacenamiento e interpretación)</w:t>
            </w:r>
          </w:p>
        </w:tc>
        <w:tc>
          <w:tcPr>
            <w:tcW w:w="1417" w:type="dxa"/>
            <w:noWrap/>
            <w:vAlign w:val="center"/>
            <w:hideMark/>
          </w:tcPr>
          <w:p w14:paraId="2E377D3C"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Servicio</w:t>
            </w:r>
          </w:p>
        </w:tc>
        <w:tc>
          <w:tcPr>
            <w:tcW w:w="1843" w:type="dxa"/>
            <w:noWrap/>
            <w:vAlign w:val="center"/>
          </w:tcPr>
          <w:p w14:paraId="21CC33C0" w14:textId="77777777"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801</w:t>
            </w:r>
          </w:p>
        </w:tc>
        <w:tc>
          <w:tcPr>
            <w:tcW w:w="1843" w:type="dxa"/>
            <w:noWrap/>
            <w:vAlign w:val="center"/>
          </w:tcPr>
          <w:p w14:paraId="31EA1522" w14:textId="1C464CED"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3</w:t>
            </w:r>
            <w:r w:rsidR="00137C3F" w:rsidRPr="00137C3F">
              <w:rPr>
                <w:rFonts w:ascii="Arial" w:hAnsi="Arial" w:cs="Arial"/>
                <w:sz w:val="18"/>
                <w:szCs w:val="18"/>
              </w:rPr>
              <w:t>2</w:t>
            </w:r>
            <w:r w:rsidRPr="00137C3F">
              <w:rPr>
                <w:rFonts w:ascii="Arial" w:hAnsi="Arial" w:cs="Arial"/>
                <w:sz w:val="18"/>
                <w:szCs w:val="18"/>
              </w:rPr>
              <w:t>0</w:t>
            </w:r>
          </w:p>
        </w:tc>
      </w:tr>
      <w:tr w:rsidR="001D33D2" w:rsidRPr="00282B86" w14:paraId="5D498DB5" w14:textId="77777777" w:rsidTr="00B86DF8">
        <w:trPr>
          <w:trHeight w:val="20"/>
        </w:trPr>
        <w:tc>
          <w:tcPr>
            <w:tcW w:w="1129" w:type="dxa"/>
            <w:noWrap/>
            <w:vAlign w:val="center"/>
            <w:hideMark/>
          </w:tcPr>
          <w:p w14:paraId="44BCF3E8"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3</w:t>
            </w:r>
          </w:p>
        </w:tc>
        <w:tc>
          <w:tcPr>
            <w:tcW w:w="3119" w:type="dxa"/>
            <w:noWrap/>
            <w:vAlign w:val="center"/>
            <w:hideMark/>
          </w:tcPr>
          <w:p w14:paraId="1FE5F54F" w14:textId="77777777" w:rsidR="001D33D2" w:rsidRPr="00282B86" w:rsidRDefault="001D33D2" w:rsidP="00637C40">
            <w:pPr>
              <w:jc w:val="both"/>
              <w:rPr>
                <w:rFonts w:ascii="Arial" w:hAnsi="Arial" w:cs="Arial"/>
                <w:bCs/>
                <w:sz w:val="18"/>
                <w:szCs w:val="18"/>
                <w:lang w:eastAsia="ar-SA"/>
              </w:rPr>
            </w:pPr>
            <w:r w:rsidRPr="00282B86">
              <w:rPr>
                <w:rFonts w:ascii="Arial" w:hAnsi="Arial" w:cs="Arial"/>
                <w:bCs/>
                <w:sz w:val="18"/>
                <w:szCs w:val="18"/>
                <w:lang w:eastAsia="ar-SA"/>
              </w:rPr>
              <w:t>Resonancias Magnéticas (Administración, almacenamiento e interpretación)</w:t>
            </w:r>
          </w:p>
        </w:tc>
        <w:tc>
          <w:tcPr>
            <w:tcW w:w="1417" w:type="dxa"/>
            <w:noWrap/>
            <w:vAlign w:val="center"/>
            <w:hideMark/>
          </w:tcPr>
          <w:p w14:paraId="54008C00"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Servicio</w:t>
            </w:r>
          </w:p>
        </w:tc>
        <w:tc>
          <w:tcPr>
            <w:tcW w:w="1843" w:type="dxa"/>
            <w:noWrap/>
            <w:vAlign w:val="center"/>
          </w:tcPr>
          <w:p w14:paraId="3407AD99" w14:textId="77777777"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127</w:t>
            </w:r>
          </w:p>
        </w:tc>
        <w:tc>
          <w:tcPr>
            <w:tcW w:w="1843" w:type="dxa"/>
            <w:noWrap/>
            <w:vAlign w:val="center"/>
          </w:tcPr>
          <w:p w14:paraId="259B9901" w14:textId="2340FA75" w:rsidR="001D33D2" w:rsidRPr="00137C3F" w:rsidRDefault="00137C3F" w:rsidP="00F86051">
            <w:pPr>
              <w:jc w:val="center"/>
              <w:rPr>
                <w:rFonts w:ascii="Arial" w:hAnsi="Arial" w:cs="Arial"/>
                <w:bCs/>
                <w:sz w:val="18"/>
                <w:szCs w:val="18"/>
                <w:lang w:eastAsia="ar-SA"/>
              </w:rPr>
            </w:pPr>
            <w:r w:rsidRPr="00137C3F">
              <w:rPr>
                <w:rFonts w:ascii="Arial" w:hAnsi="Arial" w:cs="Arial"/>
                <w:sz w:val="18"/>
                <w:szCs w:val="18"/>
              </w:rPr>
              <w:t>51</w:t>
            </w:r>
          </w:p>
        </w:tc>
      </w:tr>
      <w:tr w:rsidR="001D33D2" w:rsidRPr="00282B86" w14:paraId="7125CB06" w14:textId="77777777" w:rsidTr="00B86DF8">
        <w:trPr>
          <w:trHeight w:val="20"/>
        </w:trPr>
        <w:tc>
          <w:tcPr>
            <w:tcW w:w="1129" w:type="dxa"/>
            <w:noWrap/>
            <w:vAlign w:val="center"/>
            <w:hideMark/>
          </w:tcPr>
          <w:p w14:paraId="69CE4A7E"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4</w:t>
            </w:r>
          </w:p>
        </w:tc>
        <w:tc>
          <w:tcPr>
            <w:tcW w:w="3119" w:type="dxa"/>
            <w:noWrap/>
            <w:vAlign w:val="center"/>
            <w:hideMark/>
          </w:tcPr>
          <w:p w14:paraId="2A0CB9A3" w14:textId="77777777" w:rsidR="001D33D2" w:rsidRPr="00282B86" w:rsidRDefault="001D33D2" w:rsidP="00637C40">
            <w:pPr>
              <w:jc w:val="both"/>
              <w:rPr>
                <w:rFonts w:ascii="Arial" w:hAnsi="Arial" w:cs="Arial"/>
                <w:bCs/>
                <w:sz w:val="18"/>
                <w:szCs w:val="18"/>
                <w:lang w:eastAsia="ar-SA"/>
              </w:rPr>
            </w:pPr>
            <w:r w:rsidRPr="00282B86">
              <w:rPr>
                <w:rFonts w:ascii="Arial" w:hAnsi="Arial" w:cs="Arial"/>
                <w:bCs/>
                <w:sz w:val="18"/>
                <w:szCs w:val="18"/>
                <w:lang w:eastAsia="ar-SA"/>
              </w:rPr>
              <w:t>Ultrasonidos (Administración, almacenamiento e interpretación)</w:t>
            </w:r>
          </w:p>
        </w:tc>
        <w:tc>
          <w:tcPr>
            <w:tcW w:w="1417" w:type="dxa"/>
            <w:noWrap/>
            <w:vAlign w:val="center"/>
            <w:hideMark/>
          </w:tcPr>
          <w:p w14:paraId="453A7157"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Servicio</w:t>
            </w:r>
          </w:p>
        </w:tc>
        <w:tc>
          <w:tcPr>
            <w:tcW w:w="1843" w:type="dxa"/>
            <w:noWrap/>
            <w:vAlign w:val="center"/>
          </w:tcPr>
          <w:p w14:paraId="6E1AE940" w14:textId="77777777"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851</w:t>
            </w:r>
          </w:p>
        </w:tc>
        <w:tc>
          <w:tcPr>
            <w:tcW w:w="1843" w:type="dxa"/>
            <w:noWrap/>
            <w:vAlign w:val="center"/>
          </w:tcPr>
          <w:p w14:paraId="19732381" w14:textId="226E81F5" w:rsidR="001D33D2" w:rsidRPr="00137C3F" w:rsidRDefault="00137C3F" w:rsidP="00F86051">
            <w:pPr>
              <w:jc w:val="center"/>
              <w:rPr>
                <w:rFonts w:ascii="Arial" w:hAnsi="Arial" w:cs="Arial"/>
                <w:bCs/>
                <w:sz w:val="18"/>
                <w:szCs w:val="18"/>
                <w:lang w:eastAsia="ar-SA"/>
              </w:rPr>
            </w:pPr>
            <w:r w:rsidRPr="00137C3F">
              <w:rPr>
                <w:rFonts w:ascii="Arial" w:hAnsi="Arial" w:cs="Arial"/>
                <w:sz w:val="18"/>
                <w:szCs w:val="18"/>
              </w:rPr>
              <w:t>340</w:t>
            </w:r>
          </w:p>
        </w:tc>
      </w:tr>
      <w:tr w:rsidR="001D33D2" w:rsidRPr="00282B86" w14:paraId="2E132E94" w14:textId="77777777" w:rsidTr="00B86DF8">
        <w:trPr>
          <w:trHeight w:val="20"/>
        </w:trPr>
        <w:tc>
          <w:tcPr>
            <w:tcW w:w="1129" w:type="dxa"/>
            <w:noWrap/>
            <w:vAlign w:val="center"/>
            <w:hideMark/>
          </w:tcPr>
          <w:p w14:paraId="51EAAA1A"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5</w:t>
            </w:r>
          </w:p>
        </w:tc>
        <w:tc>
          <w:tcPr>
            <w:tcW w:w="3119" w:type="dxa"/>
            <w:noWrap/>
            <w:vAlign w:val="center"/>
            <w:hideMark/>
          </w:tcPr>
          <w:p w14:paraId="328C8A47" w14:textId="77777777" w:rsidR="001D33D2" w:rsidRPr="00282B86" w:rsidRDefault="001D33D2" w:rsidP="00637C40">
            <w:pPr>
              <w:jc w:val="both"/>
              <w:rPr>
                <w:rFonts w:ascii="Arial" w:hAnsi="Arial" w:cs="Arial"/>
                <w:bCs/>
                <w:sz w:val="18"/>
                <w:szCs w:val="18"/>
                <w:lang w:eastAsia="ar-SA"/>
              </w:rPr>
            </w:pPr>
            <w:r w:rsidRPr="00282B86">
              <w:rPr>
                <w:rFonts w:ascii="Arial" w:hAnsi="Arial" w:cs="Arial"/>
                <w:bCs/>
                <w:sz w:val="18"/>
                <w:szCs w:val="18"/>
                <w:lang w:eastAsia="ar-SA"/>
              </w:rPr>
              <w:t>Fluoroscopias (Administración, almacenamiento e interpretación)</w:t>
            </w:r>
          </w:p>
        </w:tc>
        <w:tc>
          <w:tcPr>
            <w:tcW w:w="1417" w:type="dxa"/>
            <w:noWrap/>
            <w:vAlign w:val="center"/>
            <w:hideMark/>
          </w:tcPr>
          <w:p w14:paraId="54A18FAC"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Servicio</w:t>
            </w:r>
          </w:p>
        </w:tc>
        <w:tc>
          <w:tcPr>
            <w:tcW w:w="1843" w:type="dxa"/>
            <w:noWrap/>
            <w:vAlign w:val="center"/>
          </w:tcPr>
          <w:p w14:paraId="55119712" w14:textId="77777777"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80</w:t>
            </w:r>
          </w:p>
        </w:tc>
        <w:tc>
          <w:tcPr>
            <w:tcW w:w="1843" w:type="dxa"/>
            <w:noWrap/>
            <w:vAlign w:val="center"/>
          </w:tcPr>
          <w:p w14:paraId="1EDD625C" w14:textId="2D1568EB" w:rsidR="001D33D2" w:rsidRPr="00137C3F" w:rsidRDefault="00137C3F" w:rsidP="00F86051">
            <w:pPr>
              <w:jc w:val="center"/>
              <w:rPr>
                <w:rFonts w:ascii="Arial" w:hAnsi="Arial" w:cs="Arial"/>
                <w:bCs/>
                <w:sz w:val="18"/>
                <w:szCs w:val="18"/>
                <w:lang w:eastAsia="ar-SA"/>
              </w:rPr>
            </w:pPr>
            <w:r w:rsidRPr="00137C3F">
              <w:rPr>
                <w:rFonts w:ascii="Arial" w:hAnsi="Arial" w:cs="Arial"/>
                <w:sz w:val="18"/>
                <w:szCs w:val="18"/>
              </w:rPr>
              <w:t>32</w:t>
            </w:r>
          </w:p>
        </w:tc>
      </w:tr>
      <w:tr w:rsidR="001D33D2" w:rsidRPr="00282B86" w14:paraId="496655AA" w14:textId="77777777" w:rsidTr="00B86DF8">
        <w:trPr>
          <w:trHeight w:val="20"/>
        </w:trPr>
        <w:tc>
          <w:tcPr>
            <w:tcW w:w="1129" w:type="dxa"/>
            <w:noWrap/>
            <w:vAlign w:val="center"/>
            <w:hideMark/>
          </w:tcPr>
          <w:p w14:paraId="30EE9E5C"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6</w:t>
            </w:r>
          </w:p>
        </w:tc>
        <w:tc>
          <w:tcPr>
            <w:tcW w:w="3119" w:type="dxa"/>
            <w:noWrap/>
            <w:vAlign w:val="center"/>
            <w:hideMark/>
          </w:tcPr>
          <w:p w14:paraId="4D3E0AE9" w14:textId="77777777" w:rsidR="001D33D2" w:rsidRPr="00282B86" w:rsidRDefault="001D33D2" w:rsidP="00637C40">
            <w:pPr>
              <w:jc w:val="both"/>
              <w:rPr>
                <w:rFonts w:ascii="Arial" w:hAnsi="Arial" w:cs="Arial"/>
                <w:bCs/>
                <w:sz w:val="18"/>
                <w:szCs w:val="18"/>
                <w:lang w:eastAsia="ar-SA"/>
              </w:rPr>
            </w:pPr>
            <w:r w:rsidRPr="00282B86">
              <w:rPr>
                <w:rFonts w:ascii="Arial" w:hAnsi="Arial" w:cs="Arial"/>
                <w:bCs/>
                <w:sz w:val="18"/>
                <w:szCs w:val="18"/>
                <w:lang w:eastAsia="ar-SA"/>
              </w:rPr>
              <w:t>Contrastados (Administración, almacenamiento e interpretación)</w:t>
            </w:r>
          </w:p>
        </w:tc>
        <w:tc>
          <w:tcPr>
            <w:tcW w:w="1417" w:type="dxa"/>
            <w:noWrap/>
            <w:vAlign w:val="center"/>
            <w:hideMark/>
          </w:tcPr>
          <w:p w14:paraId="60355E2A" w14:textId="77777777" w:rsidR="001D33D2" w:rsidRPr="00282B86" w:rsidRDefault="001D33D2" w:rsidP="00F86051">
            <w:pPr>
              <w:jc w:val="center"/>
              <w:rPr>
                <w:rFonts w:ascii="Arial" w:hAnsi="Arial" w:cs="Arial"/>
                <w:bCs/>
                <w:sz w:val="18"/>
                <w:szCs w:val="18"/>
                <w:lang w:eastAsia="ar-SA"/>
              </w:rPr>
            </w:pPr>
            <w:r w:rsidRPr="00282B86">
              <w:rPr>
                <w:rFonts w:ascii="Arial" w:hAnsi="Arial" w:cs="Arial"/>
                <w:bCs/>
                <w:sz w:val="18"/>
                <w:szCs w:val="18"/>
                <w:lang w:eastAsia="ar-SA"/>
              </w:rPr>
              <w:t>Servicio</w:t>
            </w:r>
          </w:p>
        </w:tc>
        <w:tc>
          <w:tcPr>
            <w:tcW w:w="1843" w:type="dxa"/>
            <w:noWrap/>
            <w:vAlign w:val="center"/>
          </w:tcPr>
          <w:p w14:paraId="7A6A6312" w14:textId="77777777" w:rsidR="001D33D2" w:rsidRPr="00137C3F" w:rsidRDefault="001D33D2" w:rsidP="00F86051">
            <w:pPr>
              <w:jc w:val="center"/>
              <w:rPr>
                <w:rFonts w:ascii="Arial" w:hAnsi="Arial" w:cs="Arial"/>
                <w:bCs/>
                <w:sz w:val="18"/>
                <w:szCs w:val="18"/>
                <w:lang w:eastAsia="ar-SA"/>
              </w:rPr>
            </w:pPr>
            <w:r w:rsidRPr="00137C3F">
              <w:rPr>
                <w:rFonts w:ascii="Arial" w:hAnsi="Arial" w:cs="Arial"/>
                <w:sz w:val="18"/>
                <w:szCs w:val="18"/>
              </w:rPr>
              <w:t>408</w:t>
            </w:r>
          </w:p>
        </w:tc>
        <w:tc>
          <w:tcPr>
            <w:tcW w:w="1843" w:type="dxa"/>
            <w:noWrap/>
            <w:vAlign w:val="center"/>
          </w:tcPr>
          <w:p w14:paraId="5E67A65E" w14:textId="3E7F02D1" w:rsidR="001D33D2" w:rsidRPr="00137C3F" w:rsidRDefault="00137C3F" w:rsidP="00F86051">
            <w:pPr>
              <w:jc w:val="center"/>
              <w:rPr>
                <w:rFonts w:ascii="Arial" w:hAnsi="Arial" w:cs="Arial"/>
                <w:bCs/>
                <w:sz w:val="18"/>
                <w:szCs w:val="18"/>
                <w:lang w:eastAsia="ar-SA"/>
              </w:rPr>
            </w:pPr>
            <w:r w:rsidRPr="00137C3F">
              <w:rPr>
                <w:rFonts w:ascii="Arial" w:hAnsi="Arial" w:cs="Arial"/>
                <w:sz w:val="18"/>
                <w:szCs w:val="18"/>
              </w:rPr>
              <w:t>163</w:t>
            </w:r>
          </w:p>
        </w:tc>
      </w:tr>
    </w:tbl>
    <w:p w14:paraId="75F13BB6" w14:textId="77777777" w:rsidR="001D33D2" w:rsidRPr="00282B86" w:rsidRDefault="001D33D2" w:rsidP="001D33D2">
      <w:pPr>
        <w:pStyle w:val="Prrafodelista"/>
        <w:ind w:left="0"/>
        <w:jc w:val="both"/>
        <w:rPr>
          <w:rFonts w:ascii="Arial" w:hAnsi="Arial" w:cs="Arial"/>
          <w:sz w:val="18"/>
          <w:szCs w:val="18"/>
          <w:lang w:eastAsia="ar-SA"/>
        </w:rPr>
      </w:pPr>
    </w:p>
    <w:p w14:paraId="428CB6F8" w14:textId="4FE6BE3F" w:rsidR="001D33D2" w:rsidRPr="00282B86" w:rsidRDefault="001D33D2" w:rsidP="001D33D2">
      <w:pPr>
        <w:pStyle w:val="Prrafodelista"/>
        <w:ind w:left="0"/>
        <w:jc w:val="both"/>
        <w:rPr>
          <w:rFonts w:ascii="Arial" w:hAnsi="Arial" w:cs="Arial"/>
          <w:sz w:val="18"/>
          <w:szCs w:val="18"/>
          <w:lang w:eastAsia="ar-SA"/>
        </w:rPr>
      </w:pPr>
      <w:r w:rsidRPr="00282B86">
        <w:rPr>
          <w:rFonts w:ascii="Arial" w:hAnsi="Arial" w:cs="Arial"/>
          <w:sz w:val="18"/>
          <w:szCs w:val="18"/>
          <w:lang w:eastAsia="ar-SA"/>
        </w:rPr>
        <w:t xml:space="preserve">Las cantidades máximas y mínimas proyectadas </w:t>
      </w:r>
      <w:r w:rsidR="005C4EBF">
        <w:rPr>
          <w:rFonts w:ascii="Arial" w:hAnsi="Arial" w:cs="Arial"/>
          <w:sz w:val="18"/>
          <w:szCs w:val="18"/>
          <w:lang w:eastAsia="ar-SA"/>
        </w:rPr>
        <w:t xml:space="preserve">de presupuesto y de servicios </w:t>
      </w:r>
      <w:r w:rsidRPr="00282B86">
        <w:rPr>
          <w:rFonts w:ascii="Arial" w:hAnsi="Arial" w:cs="Arial"/>
          <w:sz w:val="18"/>
          <w:szCs w:val="18"/>
          <w:lang w:eastAsia="ar-SA"/>
        </w:rPr>
        <w:t>en la tabla previa</w:t>
      </w:r>
      <w:r w:rsidR="00266296">
        <w:rPr>
          <w:rFonts w:ascii="Arial" w:hAnsi="Arial" w:cs="Arial"/>
          <w:sz w:val="18"/>
          <w:szCs w:val="18"/>
          <w:lang w:eastAsia="ar-SA"/>
        </w:rPr>
        <w:t>,</w:t>
      </w:r>
      <w:r w:rsidRPr="00282B86">
        <w:rPr>
          <w:rFonts w:ascii="Arial" w:hAnsi="Arial" w:cs="Arial"/>
          <w:sz w:val="18"/>
          <w:szCs w:val="18"/>
          <w:lang w:eastAsia="ar-SA"/>
        </w:rPr>
        <w:t xml:space="preserve">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CONVOCANTE. Las cantidades de consumo de los insumos podrán fluctuar, sin importar las cantidades señaladas en la proyección, de conformidad con las necesidades de la CONVOCANTE, el tipo de contrato será abierto, estableciéndose presupuesto mínimo como compromiso de compra y presupuesto máximo como susceptible de ejecución (dichos montos se detallan en la tabla anterior).</w:t>
      </w:r>
    </w:p>
    <w:p w14:paraId="2B5419B1" w14:textId="77777777" w:rsidR="001D33D2" w:rsidRPr="00282B86" w:rsidRDefault="001D33D2" w:rsidP="001D33D2">
      <w:pPr>
        <w:pStyle w:val="Prrafodelista"/>
        <w:ind w:left="0"/>
        <w:jc w:val="both"/>
        <w:rPr>
          <w:rFonts w:ascii="Arial" w:hAnsi="Arial" w:cs="Arial"/>
          <w:sz w:val="18"/>
          <w:szCs w:val="18"/>
          <w:lang w:eastAsia="ar-SA"/>
        </w:rPr>
      </w:pPr>
    </w:p>
    <w:p w14:paraId="546A6DB9" w14:textId="77777777" w:rsidR="001D33D2" w:rsidRPr="00282B86" w:rsidRDefault="001D33D2" w:rsidP="001D33D2">
      <w:pPr>
        <w:pStyle w:val="Prrafodelista"/>
        <w:ind w:left="0"/>
        <w:jc w:val="both"/>
        <w:rPr>
          <w:rFonts w:ascii="Arial" w:hAnsi="Arial" w:cs="Arial"/>
          <w:sz w:val="18"/>
          <w:szCs w:val="18"/>
          <w:lang w:eastAsia="ar-SA"/>
        </w:rPr>
      </w:pPr>
      <w:r w:rsidRPr="00282B86">
        <w:rPr>
          <w:rFonts w:ascii="Arial" w:hAnsi="Arial" w:cs="Arial"/>
          <w:sz w:val="18"/>
          <w:szCs w:val="18"/>
          <w:lang w:eastAsia="ar-SA"/>
        </w:rPr>
        <w:t xml:space="preserve">El </w:t>
      </w:r>
      <w:r w:rsidRPr="00282B86">
        <w:rPr>
          <w:rFonts w:ascii="Arial" w:hAnsi="Arial" w:cs="Arial"/>
          <w:b/>
          <w:i/>
          <w:sz w:val="18"/>
          <w:szCs w:val="18"/>
          <w:lang w:eastAsia="ar-SA"/>
        </w:rPr>
        <w:t>“</w:t>
      </w:r>
      <w:r w:rsidRPr="00282B86">
        <w:rPr>
          <w:rFonts w:ascii="Arial" w:hAnsi="Arial" w:cs="Arial"/>
          <w:b/>
          <w:bCs/>
          <w:sz w:val="18"/>
          <w:szCs w:val="18"/>
        </w:rPr>
        <w:t>SERVICIO INTEGRAL PARA EL FORTALECIMIENTO DE INFRAESTRUCTURA DE IMAGENOLOGÍA, ADMINISTRACIÓN, ALMACENAMIENTO E INTERPRETACIÓN REMOTA DE IMÁGENES MÉDICAS EN DIFERENTES UNIDADES DEL O.P.D. SERVICIOS DE SALUD JALISCO”</w:t>
      </w:r>
      <w:r w:rsidRPr="00282B86">
        <w:rPr>
          <w:rFonts w:ascii="Arial" w:hAnsi="Arial" w:cs="Arial"/>
          <w:i/>
          <w:sz w:val="18"/>
          <w:szCs w:val="18"/>
          <w:lang w:eastAsia="ar-SA"/>
        </w:rPr>
        <w:t xml:space="preserve">, </w:t>
      </w:r>
      <w:r w:rsidRPr="00282B86">
        <w:rPr>
          <w:rFonts w:ascii="Arial" w:hAnsi="Arial" w:cs="Arial"/>
          <w:sz w:val="18"/>
          <w:szCs w:val="18"/>
          <w:lang w:eastAsia="ar-SA"/>
        </w:rPr>
        <w:t>consiste en la dotación de equipos, software, accesorios, servicios, insumos y materiales requeridos para la digitalización, administración, almacenamiento y visualización de imágenes y reportes de interpretación en las áreas de imagenología del ORGANISMO.</w:t>
      </w:r>
    </w:p>
    <w:p w14:paraId="1200248E" w14:textId="77777777" w:rsidR="001D33D2" w:rsidRPr="00282B86" w:rsidRDefault="001D33D2" w:rsidP="001D33D2">
      <w:pPr>
        <w:pStyle w:val="Prrafodelista"/>
        <w:ind w:left="0"/>
        <w:jc w:val="both"/>
        <w:rPr>
          <w:rFonts w:ascii="Arial" w:hAnsi="Arial" w:cs="Arial"/>
          <w:i/>
          <w:sz w:val="18"/>
          <w:szCs w:val="18"/>
          <w:lang w:eastAsia="ar-SA"/>
        </w:rPr>
      </w:pPr>
    </w:p>
    <w:p w14:paraId="2A8726F7" w14:textId="77777777" w:rsidR="001D33D2" w:rsidRPr="00282B86" w:rsidRDefault="001D33D2" w:rsidP="001D33D2">
      <w:pPr>
        <w:pStyle w:val="Prrafodelista"/>
        <w:ind w:left="0"/>
        <w:jc w:val="both"/>
        <w:rPr>
          <w:rFonts w:ascii="Arial" w:hAnsi="Arial" w:cs="Arial"/>
          <w:sz w:val="18"/>
          <w:szCs w:val="18"/>
          <w:lang w:eastAsia="ar-SA"/>
        </w:rPr>
      </w:pPr>
      <w:r w:rsidRPr="00282B86">
        <w:rPr>
          <w:rFonts w:ascii="Arial" w:hAnsi="Arial" w:cs="Arial"/>
          <w:sz w:val="18"/>
          <w:szCs w:val="18"/>
          <w:lang w:eastAsia="ar-SA"/>
        </w:rPr>
        <w:t xml:space="preserve">El servicio incluye la instalación y puesta en operación de los equipos  para el fortalecimiento de la infraestructura, de digitalización, almacenamientos, interpretación, visualización de imágenes y gestión de datos de pacientes y estudios, incluyendo equipo de cómputo en los consultorios, asimismo se debe incluir un sistema información con programas de cómputo cuyas especificaciones se describen en el apartado </w:t>
      </w:r>
      <w:r w:rsidRPr="00282B86">
        <w:rPr>
          <w:rFonts w:ascii="Arial" w:hAnsi="Arial" w:cs="Arial"/>
          <w:b/>
          <w:i/>
          <w:sz w:val="18"/>
          <w:szCs w:val="18"/>
          <w:lang w:eastAsia="ar-SA"/>
        </w:rPr>
        <w:t>VIII Tablas de Especificaciones Técnicas de los equipos</w:t>
      </w:r>
      <w:r w:rsidRPr="00282B86">
        <w:rPr>
          <w:rFonts w:ascii="Arial" w:hAnsi="Arial" w:cs="Arial"/>
          <w:sz w:val="18"/>
          <w:szCs w:val="18"/>
          <w:lang w:eastAsia="ar-SA"/>
        </w:rPr>
        <w:t xml:space="preserve"> </w:t>
      </w:r>
      <w:r w:rsidRPr="00282B86">
        <w:rPr>
          <w:rFonts w:ascii="Arial" w:hAnsi="Arial" w:cs="Arial"/>
          <w:b/>
          <w:i/>
          <w:sz w:val="18"/>
          <w:szCs w:val="18"/>
          <w:lang w:eastAsia="ar-SA"/>
        </w:rPr>
        <w:t>y relación de Unidades Médicas del Organismo.</w:t>
      </w:r>
      <w:r w:rsidRPr="00282B86">
        <w:rPr>
          <w:rFonts w:ascii="Arial" w:hAnsi="Arial" w:cs="Arial"/>
          <w:sz w:val="18"/>
          <w:szCs w:val="18"/>
          <w:lang w:eastAsia="ar-SA"/>
        </w:rPr>
        <w:t xml:space="preserve"> La asistencia técnica a los dispositivos y equipos para la prestación del servicio integral deberá ser otorgada por el licitante ganador con su propio personal las 24 horas del día por la vigencia de la contratación o hasta concluir la cantidad de estudios solicitados:</w:t>
      </w:r>
    </w:p>
    <w:p w14:paraId="1DEEA13B" w14:textId="77777777" w:rsidR="001D33D2" w:rsidRPr="00282B86" w:rsidRDefault="001D33D2" w:rsidP="001D33D2">
      <w:pPr>
        <w:pStyle w:val="Prrafodelista"/>
        <w:ind w:left="0"/>
        <w:jc w:val="both"/>
        <w:rPr>
          <w:rFonts w:ascii="Arial" w:hAnsi="Arial" w:cs="Arial"/>
          <w:sz w:val="18"/>
          <w:szCs w:val="18"/>
        </w:rPr>
      </w:pPr>
    </w:p>
    <w:p w14:paraId="66AC238E" w14:textId="77777777" w:rsidR="001D33D2" w:rsidRPr="00282B86" w:rsidRDefault="001D33D2" w:rsidP="00E717B4">
      <w:pPr>
        <w:pStyle w:val="Prrafodelista"/>
        <w:numPr>
          <w:ilvl w:val="0"/>
          <w:numId w:val="23"/>
        </w:numPr>
        <w:spacing w:after="160" w:line="259" w:lineRule="auto"/>
        <w:jc w:val="both"/>
        <w:rPr>
          <w:rFonts w:ascii="Arial" w:hAnsi="Arial" w:cs="Arial"/>
          <w:sz w:val="18"/>
          <w:szCs w:val="18"/>
        </w:rPr>
      </w:pPr>
      <w:r w:rsidRPr="00282B86">
        <w:rPr>
          <w:rFonts w:ascii="Arial" w:hAnsi="Arial" w:cs="Arial"/>
          <w:sz w:val="18"/>
          <w:szCs w:val="18"/>
        </w:rPr>
        <w:t xml:space="preserve">El licitante adjudicado iniciara con la prestación del servicio y el abasto de los materiales e insumos, al inicio de la vigencia del contrato en las unidades médicas señaladas en la </w:t>
      </w:r>
      <w:r w:rsidRPr="00282B86">
        <w:rPr>
          <w:rFonts w:ascii="Arial" w:hAnsi="Arial" w:cs="Arial"/>
          <w:b/>
          <w:sz w:val="18"/>
          <w:szCs w:val="18"/>
        </w:rPr>
        <w:t>TABLA 1 Directorio de Unidades médicas del Organismo, para la prestación de los servicios</w:t>
      </w:r>
      <w:r w:rsidRPr="00282B86">
        <w:rPr>
          <w:rFonts w:ascii="Arial" w:hAnsi="Arial" w:cs="Arial"/>
          <w:sz w:val="18"/>
          <w:szCs w:val="18"/>
        </w:rPr>
        <w:t>.</w:t>
      </w:r>
    </w:p>
    <w:p w14:paraId="74DCF798" w14:textId="77777777" w:rsidR="001D33D2" w:rsidRPr="00282B86" w:rsidRDefault="001D33D2" w:rsidP="001D33D2">
      <w:pPr>
        <w:pStyle w:val="Prrafodelista"/>
        <w:ind w:left="1080"/>
        <w:jc w:val="both"/>
        <w:rPr>
          <w:rFonts w:ascii="Arial" w:hAnsi="Arial" w:cs="Arial"/>
          <w:sz w:val="18"/>
          <w:szCs w:val="18"/>
        </w:rPr>
      </w:pPr>
    </w:p>
    <w:p w14:paraId="5C136978" w14:textId="7A546AE0" w:rsidR="001D33D2" w:rsidRPr="00282B86" w:rsidRDefault="001D33D2" w:rsidP="00E717B4">
      <w:pPr>
        <w:pStyle w:val="Prrafodelista"/>
        <w:numPr>
          <w:ilvl w:val="0"/>
          <w:numId w:val="23"/>
        </w:numPr>
        <w:spacing w:after="160" w:line="259" w:lineRule="auto"/>
        <w:jc w:val="both"/>
        <w:rPr>
          <w:rFonts w:ascii="Arial" w:hAnsi="Arial" w:cs="Arial"/>
          <w:sz w:val="18"/>
          <w:szCs w:val="18"/>
        </w:rPr>
      </w:pPr>
      <w:r w:rsidRPr="00282B86">
        <w:rPr>
          <w:rFonts w:ascii="Arial" w:hAnsi="Arial" w:cs="Arial"/>
          <w:sz w:val="18"/>
          <w:szCs w:val="18"/>
        </w:rPr>
        <w:t xml:space="preserve">La primera entrega de insumos o materiales se realizará durante los tres primeros días </w:t>
      </w:r>
      <w:r w:rsidR="00D95AEE">
        <w:rPr>
          <w:rFonts w:ascii="Arial" w:hAnsi="Arial" w:cs="Arial"/>
          <w:sz w:val="18"/>
          <w:szCs w:val="18"/>
        </w:rPr>
        <w:t xml:space="preserve">naturales </w:t>
      </w:r>
      <w:r w:rsidRPr="00282B86">
        <w:rPr>
          <w:rFonts w:ascii="Arial" w:hAnsi="Arial" w:cs="Arial"/>
          <w:sz w:val="18"/>
          <w:szCs w:val="18"/>
        </w:rPr>
        <w:t xml:space="preserve">de haber iniciado </w:t>
      </w:r>
      <w:r w:rsidR="00023330">
        <w:rPr>
          <w:rFonts w:ascii="Arial" w:hAnsi="Arial" w:cs="Arial"/>
          <w:sz w:val="18"/>
          <w:szCs w:val="18"/>
        </w:rPr>
        <w:t>la vigencia del</w:t>
      </w:r>
      <w:r w:rsidRPr="00282B86">
        <w:rPr>
          <w:rFonts w:ascii="Arial" w:hAnsi="Arial" w:cs="Arial"/>
          <w:sz w:val="18"/>
          <w:szCs w:val="18"/>
        </w:rPr>
        <w:t xml:space="preserve"> contrato por medio de órdenes de suministros emitidas por los responsables de las unidades médicas o quien este designe, los insumos deberán corresponder en características, especificaciones y marcas a las ofertadas por el </w:t>
      </w:r>
      <w:r w:rsidRPr="00282B86">
        <w:rPr>
          <w:rFonts w:ascii="Arial" w:hAnsi="Arial" w:cs="Arial"/>
          <w:b/>
          <w:sz w:val="18"/>
          <w:szCs w:val="18"/>
        </w:rPr>
        <w:t>PROVEEDOR</w:t>
      </w:r>
      <w:r w:rsidRPr="00282B86">
        <w:rPr>
          <w:rFonts w:ascii="Arial" w:hAnsi="Arial" w:cs="Arial"/>
          <w:sz w:val="18"/>
          <w:szCs w:val="18"/>
        </w:rPr>
        <w:t xml:space="preserve">, éstos deberán ser totalmente nuevos originales y entregados en su empaque original, en los lugares señalados en el </w:t>
      </w:r>
      <w:r w:rsidRPr="00282B86">
        <w:rPr>
          <w:rFonts w:ascii="Arial" w:hAnsi="Arial" w:cs="Arial"/>
          <w:b/>
          <w:sz w:val="18"/>
          <w:szCs w:val="18"/>
        </w:rPr>
        <w:t>TABLA 1, Directorio de Unidades médicas del Organismo, para la Prestación de los Servicios.</w:t>
      </w:r>
    </w:p>
    <w:p w14:paraId="6FC2061E" w14:textId="77777777" w:rsidR="001D33D2" w:rsidRPr="00282B86" w:rsidRDefault="001D33D2" w:rsidP="001D33D2">
      <w:pPr>
        <w:pStyle w:val="Prrafodelista"/>
        <w:rPr>
          <w:rFonts w:ascii="Arial" w:hAnsi="Arial" w:cs="Arial"/>
          <w:sz w:val="18"/>
          <w:szCs w:val="18"/>
        </w:rPr>
      </w:pPr>
    </w:p>
    <w:p w14:paraId="0171B1D3" w14:textId="77777777" w:rsidR="001D33D2" w:rsidRPr="00282B86" w:rsidRDefault="001D33D2" w:rsidP="00E717B4">
      <w:pPr>
        <w:pStyle w:val="Prrafodelista"/>
        <w:numPr>
          <w:ilvl w:val="0"/>
          <w:numId w:val="22"/>
        </w:numPr>
        <w:spacing w:after="160" w:line="259" w:lineRule="auto"/>
        <w:ind w:left="0" w:hanging="284"/>
        <w:jc w:val="both"/>
        <w:rPr>
          <w:rFonts w:ascii="Arial" w:hAnsi="Arial" w:cs="Arial"/>
          <w:sz w:val="18"/>
          <w:szCs w:val="18"/>
        </w:rPr>
      </w:pPr>
      <w:r w:rsidRPr="00282B86">
        <w:rPr>
          <w:rFonts w:ascii="Arial" w:hAnsi="Arial" w:cs="Arial"/>
          <w:sz w:val="18"/>
          <w:szCs w:val="18"/>
        </w:rPr>
        <w:t xml:space="preserve">Los dispositivos instalados para la digitalización de imágenes de las áreas de radiología deberán contar con las licencias </w:t>
      </w:r>
      <w:r w:rsidRPr="00282B86">
        <w:rPr>
          <w:rFonts w:ascii="Arial" w:hAnsi="Arial" w:cs="Arial"/>
          <w:sz w:val="18"/>
          <w:szCs w:val="18"/>
          <w:shd w:val="clear" w:color="auto" w:fill="FFFFFF" w:themeFill="background1"/>
        </w:rPr>
        <w:t>DICOM QUERYRETRIEVE, DICOM STORAGE Y DICOM WORKLIST</w:t>
      </w:r>
      <w:r w:rsidRPr="00282B86">
        <w:rPr>
          <w:rFonts w:ascii="Arial" w:hAnsi="Arial" w:cs="Arial"/>
          <w:sz w:val="18"/>
          <w:szCs w:val="18"/>
        </w:rPr>
        <w:t xml:space="preserve"> que permitan su interacción con el sistema de gestión de imágenes médicas solicitado como parte del servicio y que a su vez deberá contar con los licenciamientos correspondientes para sus funciones de almacenamiento y distribución de imágenes y reportes DICOM.</w:t>
      </w:r>
    </w:p>
    <w:p w14:paraId="01BFA820" w14:textId="77777777" w:rsidR="001D33D2" w:rsidRPr="00282B86" w:rsidRDefault="001D33D2" w:rsidP="001D33D2">
      <w:pPr>
        <w:pStyle w:val="Prrafodelista"/>
        <w:ind w:left="0"/>
        <w:jc w:val="both"/>
        <w:rPr>
          <w:rFonts w:ascii="Arial" w:hAnsi="Arial" w:cs="Arial"/>
          <w:sz w:val="18"/>
          <w:szCs w:val="18"/>
        </w:rPr>
      </w:pPr>
    </w:p>
    <w:p w14:paraId="30A17725" w14:textId="77777777" w:rsidR="001D33D2" w:rsidRPr="00282B86" w:rsidRDefault="001D33D2" w:rsidP="00E717B4">
      <w:pPr>
        <w:pStyle w:val="Prrafodelista"/>
        <w:numPr>
          <w:ilvl w:val="0"/>
          <w:numId w:val="22"/>
        </w:numPr>
        <w:spacing w:after="160" w:line="259" w:lineRule="auto"/>
        <w:ind w:left="0" w:hanging="284"/>
        <w:jc w:val="both"/>
        <w:rPr>
          <w:rFonts w:ascii="Arial" w:hAnsi="Arial" w:cs="Arial"/>
          <w:b/>
          <w:bCs/>
          <w:i/>
          <w:iCs/>
          <w:sz w:val="18"/>
          <w:szCs w:val="18"/>
        </w:rPr>
      </w:pPr>
      <w:r w:rsidRPr="00282B86">
        <w:rPr>
          <w:rFonts w:ascii="Arial" w:hAnsi="Arial" w:cs="Arial"/>
          <w:sz w:val="18"/>
          <w:szCs w:val="18"/>
        </w:rPr>
        <w:t xml:space="preserve">Los equipos que proporcione el proveedor del servicio deberán contar con la capacidad necesaria para procesar el número de estudios indicados para cada unidad médica en la </w:t>
      </w:r>
      <w:r w:rsidRPr="00282B86">
        <w:rPr>
          <w:rFonts w:ascii="Arial" w:hAnsi="Arial" w:cs="Arial"/>
          <w:b/>
          <w:bCs/>
          <w:sz w:val="18"/>
          <w:szCs w:val="18"/>
        </w:rPr>
        <w:t>tabla 2</w:t>
      </w:r>
      <w:r w:rsidRPr="00282B86">
        <w:rPr>
          <w:rFonts w:ascii="Arial" w:hAnsi="Arial" w:cs="Arial"/>
          <w:sz w:val="18"/>
          <w:szCs w:val="18"/>
        </w:rPr>
        <w:t xml:space="preserve"> que se inserta más adelante, así como la </w:t>
      </w:r>
      <w:r w:rsidRPr="00282B86">
        <w:rPr>
          <w:rFonts w:ascii="Arial" w:hAnsi="Arial" w:cs="Arial"/>
          <w:sz w:val="18"/>
          <w:szCs w:val="18"/>
        </w:rPr>
        <w:lastRenderedPageBreak/>
        <w:t xml:space="preserve">capacidad suficiente en el (los) servidor(es) y con posibilidad de generar respaldos o almacenamiento hasta por 5 años de las imágenes desde su fecha de creación, mismas que serán entregadas mensualmente para validar la información en un dispositivo electrónico. Los equipos proporcionados por el proveedor para la solución deberán cumplir con las cantidades mínimas detalladas en la </w:t>
      </w:r>
      <w:r w:rsidRPr="00282B86">
        <w:rPr>
          <w:rFonts w:ascii="Arial" w:hAnsi="Arial" w:cs="Arial"/>
          <w:b/>
          <w:bCs/>
          <w:sz w:val="18"/>
          <w:szCs w:val="18"/>
        </w:rPr>
        <w:t>TABLA 4</w:t>
      </w:r>
      <w:r w:rsidRPr="00282B86">
        <w:rPr>
          <w:rFonts w:ascii="Arial" w:hAnsi="Arial" w:cs="Arial"/>
          <w:sz w:val="18"/>
          <w:szCs w:val="18"/>
        </w:rPr>
        <w:t xml:space="preserve"> Denominada </w:t>
      </w:r>
      <w:r w:rsidRPr="00282B86">
        <w:rPr>
          <w:rFonts w:ascii="Arial" w:hAnsi="Arial" w:cs="Arial"/>
          <w:b/>
          <w:bCs/>
          <w:i/>
          <w:iCs/>
          <w:sz w:val="18"/>
          <w:szCs w:val="18"/>
        </w:rPr>
        <w:t>PROYECCIÓN DE EQUIPOS PARA LA SOLUCIÓN.</w:t>
      </w:r>
    </w:p>
    <w:p w14:paraId="3D64892A" w14:textId="77777777" w:rsidR="001D33D2" w:rsidRPr="00282B86" w:rsidRDefault="001D33D2" w:rsidP="001D33D2">
      <w:pPr>
        <w:pStyle w:val="Prrafodelista"/>
        <w:rPr>
          <w:rFonts w:ascii="Arial" w:hAnsi="Arial" w:cs="Arial"/>
          <w:sz w:val="18"/>
          <w:szCs w:val="18"/>
        </w:rPr>
      </w:pPr>
    </w:p>
    <w:p w14:paraId="54EEDCB9" w14:textId="77777777" w:rsidR="001D33D2" w:rsidRPr="00282B86" w:rsidRDefault="001D33D2" w:rsidP="00E717B4">
      <w:pPr>
        <w:pStyle w:val="Prrafodelista"/>
        <w:numPr>
          <w:ilvl w:val="0"/>
          <w:numId w:val="22"/>
        </w:numPr>
        <w:spacing w:after="160" w:line="259" w:lineRule="auto"/>
        <w:ind w:left="0" w:hanging="284"/>
        <w:jc w:val="both"/>
        <w:rPr>
          <w:rFonts w:ascii="Arial" w:hAnsi="Arial" w:cs="Arial"/>
          <w:sz w:val="18"/>
          <w:szCs w:val="18"/>
        </w:rPr>
      </w:pPr>
      <w:r w:rsidRPr="00282B86">
        <w:rPr>
          <w:rFonts w:ascii="Arial" w:hAnsi="Arial" w:cs="Arial"/>
          <w:sz w:val="18"/>
          <w:szCs w:val="18"/>
        </w:rPr>
        <w:t>Se requiere que los equipos y software a instalar cumplan con las características y especificaciones mínimas indispensables detalladas en LA TABLA 5 DENOMINADA "</w:t>
      </w:r>
      <w:r w:rsidRPr="00282B86">
        <w:rPr>
          <w:rFonts w:ascii="Arial" w:hAnsi="Arial" w:cs="Arial"/>
          <w:i/>
          <w:iCs/>
          <w:sz w:val="18"/>
          <w:szCs w:val="18"/>
        </w:rPr>
        <w:t>CARACTERISTICAS Y ESPECIFICACIONES TÉCNICAS DE LOS DIGITALIZADORES</w:t>
      </w:r>
      <w:r w:rsidRPr="00282B86">
        <w:rPr>
          <w:rFonts w:ascii="Arial" w:hAnsi="Arial" w:cs="Arial"/>
          <w:sz w:val="18"/>
          <w:szCs w:val="18"/>
        </w:rPr>
        <w:t xml:space="preserve"> " ( SISTEMA DE DIGITALIZACIÓN DE IMÁGENES DE RAYOS X BAJO DESEMPEÑO, SISTEMA DE DIGITALIZACIÓN DE IMÁGENES DE RAYOS X ALTO DESEMPEÑO, DETECTOR INALÁMBRICO CON ESTACIÓN DE ADQUISICIÓN) y TABLA 6 CARACTERISTICAS GENERALES DEL RIS/PACS (REFERENCIAL EN CATÁLOGOS) (Software para la Estación de Trabajo),  adjunto al presente documento, todas las especificaciones y descripciones señaladas en este  anexo son mínimas, por lo que el Licitante podrá ofertar bienes y/o el servicios con especificaciones y características superiores, si así lo consideran conveniente</w:t>
      </w:r>
    </w:p>
    <w:p w14:paraId="6A9679E0" w14:textId="77777777" w:rsidR="001D33D2" w:rsidRPr="00282B86" w:rsidRDefault="001D33D2" w:rsidP="001D33D2">
      <w:pPr>
        <w:pStyle w:val="Prrafodelista"/>
        <w:ind w:left="0"/>
        <w:jc w:val="both"/>
        <w:rPr>
          <w:rFonts w:ascii="Arial" w:hAnsi="Arial" w:cs="Arial"/>
          <w:sz w:val="18"/>
          <w:szCs w:val="18"/>
        </w:rPr>
      </w:pPr>
    </w:p>
    <w:p w14:paraId="29CE69F5" w14:textId="77777777" w:rsidR="001D33D2" w:rsidRPr="00282B86" w:rsidRDefault="001D33D2" w:rsidP="00E717B4">
      <w:pPr>
        <w:pStyle w:val="Prrafodelista"/>
        <w:numPr>
          <w:ilvl w:val="0"/>
          <w:numId w:val="22"/>
        </w:numPr>
        <w:spacing w:after="160" w:line="259" w:lineRule="auto"/>
        <w:ind w:left="0" w:hanging="284"/>
        <w:jc w:val="both"/>
        <w:rPr>
          <w:rFonts w:ascii="Arial" w:hAnsi="Arial" w:cs="Arial"/>
          <w:sz w:val="18"/>
          <w:szCs w:val="18"/>
        </w:rPr>
      </w:pPr>
      <w:r w:rsidRPr="00282B86">
        <w:rPr>
          <w:rFonts w:ascii="Arial" w:hAnsi="Arial" w:cs="Arial"/>
          <w:sz w:val="18"/>
          <w:szCs w:val="18"/>
        </w:rPr>
        <w:t xml:space="preserve">Como parte del servicio, el licitante que resulte adjudicado, se obliga a proporcionar en las Unidades Médicas para </w:t>
      </w:r>
      <w:r w:rsidRPr="00282B86">
        <w:rPr>
          <w:rFonts w:ascii="Arial" w:hAnsi="Arial" w:cs="Arial"/>
          <w:b/>
          <w:i/>
          <w:sz w:val="18"/>
          <w:szCs w:val="18"/>
        </w:rPr>
        <w:t>“SERVICIO INTEGRAL PARA EL FORTALECIMIENTO DE INFRAESTRUCTURA DE IMAGENOLOGÍA, ADMINISTRACIÓN, ALMACENAMIENTO E INTERPRETACIÓN REMOTA DE IMÁGENES MÉDICAS EN DIFERENTES UNIDADES DEL O.P.D. SERVICIOS DE SALUD JALISCO”</w:t>
      </w:r>
      <w:r w:rsidRPr="00282B86">
        <w:rPr>
          <w:rFonts w:ascii="Arial" w:hAnsi="Arial" w:cs="Arial"/>
          <w:sz w:val="18"/>
          <w:szCs w:val="18"/>
        </w:rPr>
        <w:t xml:space="preserve"> , los equipos relacionados en la  </w:t>
      </w:r>
      <w:r w:rsidRPr="00282B86">
        <w:rPr>
          <w:rFonts w:ascii="Arial" w:hAnsi="Arial" w:cs="Arial"/>
          <w:b/>
          <w:sz w:val="18"/>
          <w:szCs w:val="18"/>
        </w:rPr>
        <w:t>TABLA 3 “</w:t>
      </w:r>
      <w:r w:rsidRPr="00282B86">
        <w:rPr>
          <w:rFonts w:ascii="Arial" w:hAnsi="Arial" w:cs="Arial"/>
          <w:b/>
          <w:i/>
          <w:iCs/>
          <w:sz w:val="18"/>
          <w:szCs w:val="18"/>
        </w:rPr>
        <w:t>EQUIPOS PARA EL FORTALECIMIENTO DE INFRAESTRUCTURA DEL ORGANISMO PÚBLICO DESCENTRALIZADO SERVICIOS DE SALUD JALISCO</w:t>
      </w:r>
      <w:r w:rsidRPr="00282B86">
        <w:rPr>
          <w:rFonts w:ascii="Arial" w:hAnsi="Arial" w:cs="Arial"/>
          <w:b/>
          <w:sz w:val="18"/>
          <w:szCs w:val="18"/>
        </w:rPr>
        <w:t xml:space="preserve">”, con base en la distribución especifica de esta tabla , </w:t>
      </w:r>
      <w:r w:rsidRPr="00282B86">
        <w:rPr>
          <w:rFonts w:ascii="Arial" w:hAnsi="Arial" w:cs="Arial"/>
          <w:sz w:val="18"/>
          <w:szCs w:val="18"/>
        </w:rPr>
        <w:t xml:space="preserve">los equipos deberán cumplir con las  características mínimas descritas en </w:t>
      </w:r>
      <w:r w:rsidRPr="00282B86">
        <w:rPr>
          <w:rFonts w:ascii="Arial" w:hAnsi="Arial" w:cs="Arial"/>
          <w:b/>
          <w:sz w:val="18"/>
          <w:szCs w:val="18"/>
        </w:rPr>
        <w:t>LA TABLA 07</w:t>
      </w:r>
      <w:r w:rsidRPr="00282B86">
        <w:rPr>
          <w:rFonts w:ascii="Arial" w:hAnsi="Arial" w:cs="Arial"/>
          <w:sz w:val="18"/>
          <w:szCs w:val="18"/>
        </w:rPr>
        <w:t xml:space="preserve"> </w:t>
      </w:r>
      <w:r w:rsidRPr="00282B86">
        <w:rPr>
          <w:rFonts w:ascii="Arial" w:hAnsi="Arial" w:cs="Arial"/>
          <w:b/>
          <w:i/>
          <w:sz w:val="18"/>
          <w:szCs w:val="18"/>
        </w:rPr>
        <w:t>(ESPECIFICACIONES DE LOS EQUIPOS QUE REFORZARAN LA INFRAESTRUCTURA DE LAS UNIDADES MÉDICAS</w:t>
      </w:r>
      <w:r w:rsidRPr="00282B86">
        <w:rPr>
          <w:rFonts w:ascii="Arial" w:hAnsi="Arial" w:cs="Arial"/>
          <w:sz w:val="18"/>
          <w:szCs w:val="18"/>
        </w:rPr>
        <w:t xml:space="preserve">), estos equipos deberán encontrarse en óptimas condiciones para su instalación y puesta en operación, no se aceptaran equipos reconstruidos ni bienes correspondientes a saldos o remanentes que ostenten las leyendas “ONLY EXPORT” ni  “ONLY RESEARCH” u “ONLY INVESTIGATION”,  o que no se autorice su uso en el país de origen porque hayan sido motivo de alerta médica o de observaciones por parte de las autoridades sanitarias. </w:t>
      </w:r>
    </w:p>
    <w:p w14:paraId="6EC39ED6" w14:textId="77777777" w:rsidR="001D33D2" w:rsidRPr="00282B86" w:rsidRDefault="001D33D2" w:rsidP="001D33D2">
      <w:pPr>
        <w:pStyle w:val="Prrafodelista"/>
        <w:tabs>
          <w:tab w:val="left" w:pos="1276"/>
        </w:tabs>
        <w:ind w:left="0"/>
        <w:jc w:val="both"/>
        <w:rPr>
          <w:rFonts w:ascii="Arial" w:hAnsi="Arial" w:cs="Arial"/>
          <w:sz w:val="18"/>
          <w:szCs w:val="18"/>
        </w:rPr>
      </w:pPr>
    </w:p>
    <w:p w14:paraId="61B178D8" w14:textId="77777777" w:rsidR="001D33D2" w:rsidRPr="00282B86" w:rsidRDefault="001D33D2" w:rsidP="00E717B4">
      <w:pPr>
        <w:pStyle w:val="Prrafodelista"/>
        <w:numPr>
          <w:ilvl w:val="0"/>
          <w:numId w:val="22"/>
        </w:numPr>
        <w:spacing w:after="160" w:line="259" w:lineRule="auto"/>
        <w:ind w:left="0" w:hanging="284"/>
        <w:jc w:val="both"/>
        <w:rPr>
          <w:rFonts w:ascii="Arial" w:hAnsi="Arial" w:cs="Arial"/>
          <w:sz w:val="18"/>
          <w:szCs w:val="18"/>
        </w:rPr>
      </w:pPr>
      <w:r w:rsidRPr="00282B86">
        <w:rPr>
          <w:rFonts w:ascii="Arial" w:hAnsi="Arial" w:cs="Arial"/>
          <w:sz w:val="18"/>
          <w:szCs w:val="18"/>
        </w:rPr>
        <w:t xml:space="preserve"> Los licitantes participantes deberán ofertar para su instalación bienes con una antigüedad  máxima de 3 años y  que cumplan con las características mínimas descritas en la TABLA 5 DENOMINADA "</w:t>
      </w:r>
      <w:r w:rsidRPr="00282B86">
        <w:rPr>
          <w:rFonts w:ascii="Arial" w:hAnsi="Arial" w:cs="Arial"/>
          <w:i/>
          <w:iCs/>
          <w:sz w:val="18"/>
          <w:szCs w:val="18"/>
        </w:rPr>
        <w:t>CARACTERISTICAS Y ESPECIFICACIONES TÉCNICAS DE LOS DIGITALIZADORES</w:t>
      </w:r>
      <w:r w:rsidRPr="00282B86">
        <w:rPr>
          <w:rFonts w:ascii="Arial" w:hAnsi="Arial" w:cs="Arial"/>
          <w:sz w:val="18"/>
          <w:szCs w:val="18"/>
        </w:rPr>
        <w:t xml:space="preserve"> " ( SISTEMA DE DIGITALIZACIÓN DE IMÁGENES DE RAYOS X BAJO DESEMPEÑO, SISTEMA DE DIGITALIZACIÓN DE IMÁGENES DE RAYOS X ALTO DESEMPEÑO, DETECTOR INALÁMBRICO CON ESTACIÓN DE ADQUISICIÓN) y la TABLA 6 CARACTERISTICAS GENERALES DEL RIS/PACS (REFERENCIAL EN CATÁLOGOS) (Software para la Estación de Trabajo) y  con las cantidades mínimas indicadas en la </w:t>
      </w:r>
      <w:r w:rsidRPr="00282B86">
        <w:rPr>
          <w:rFonts w:ascii="Arial" w:hAnsi="Arial" w:cs="Arial"/>
          <w:b/>
          <w:bCs/>
          <w:sz w:val="18"/>
          <w:szCs w:val="18"/>
        </w:rPr>
        <w:t>TABLA 4</w:t>
      </w:r>
      <w:r w:rsidRPr="00282B86">
        <w:rPr>
          <w:rFonts w:ascii="Arial" w:hAnsi="Arial" w:cs="Arial"/>
          <w:sz w:val="18"/>
          <w:szCs w:val="18"/>
        </w:rPr>
        <w:t xml:space="preserve"> Denominada </w:t>
      </w:r>
      <w:r w:rsidRPr="00282B86">
        <w:rPr>
          <w:rFonts w:ascii="Arial" w:hAnsi="Arial" w:cs="Arial"/>
          <w:b/>
          <w:bCs/>
          <w:i/>
          <w:iCs/>
          <w:sz w:val="18"/>
          <w:szCs w:val="18"/>
        </w:rPr>
        <w:t>PROYECCION DE EQUIPOS PARA LA SOLUCIÓN</w:t>
      </w:r>
      <w:r w:rsidRPr="00282B86">
        <w:rPr>
          <w:rFonts w:ascii="Arial" w:hAnsi="Arial" w:cs="Arial"/>
          <w:sz w:val="18"/>
          <w:szCs w:val="18"/>
        </w:rPr>
        <w:t xml:space="preserve">, las características que se oferten deberán quedar ampliamente detalladas en el </w:t>
      </w:r>
      <w:r w:rsidRPr="00282B86">
        <w:rPr>
          <w:rFonts w:ascii="Arial" w:hAnsi="Arial" w:cs="Arial"/>
          <w:b/>
          <w:sz w:val="18"/>
          <w:szCs w:val="18"/>
        </w:rPr>
        <w:t>FORMATO CORRESPONDIENTE A LA PROPUESTA TÉCNICA</w:t>
      </w:r>
      <w:r w:rsidRPr="00282B86">
        <w:rPr>
          <w:rFonts w:ascii="Arial" w:hAnsi="Arial" w:cs="Arial"/>
          <w:sz w:val="18"/>
          <w:szCs w:val="18"/>
        </w:rPr>
        <w:t>.</w:t>
      </w:r>
    </w:p>
    <w:p w14:paraId="7075CF1B" w14:textId="77777777" w:rsidR="001D33D2" w:rsidRPr="00282B86" w:rsidRDefault="001D33D2" w:rsidP="001D33D2">
      <w:pPr>
        <w:pStyle w:val="Prrafodelista"/>
        <w:rPr>
          <w:rFonts w:ascii="Arial" w:hAnsi="Arial" w:cs="Arial"/>
          <w:sz w:val="18"/>
          <w:szCs w:val="18"/>
        </w:rPr>
      </w:pPr>
    </w:p>
    <w:p w14:paraId="72973A70" w14:textId="77777777" w:rsidR="001D33D2" w:rsidRPr="00282B86" w:rsidRDefault="001D33D2" w:rsidP="001D33D2">
      <w:pPr>
        <w:pStyle w:val="Prrafodelista"/>
        <w:tabs>
          <w:tab w:val="left" w:pos="284"/>
        </w:tabs>
        <w:ind w:left="0"/>
        <w:jc w:val="both"/>
        <w:rPr>
          <w:rFonts w:ascii="Arial" w:hAnsi="Arial" w:cs="Arial"/>
          <w:sz w:val="18"/>
          <w:szCs w:val="18"/>
        </w:rPr>
      </w:pPr>
      <w:proofErr w:type="gramStart"/>
      <w:r w:rsidRPr="00282B86">
        <w:rPr>
          <w:rFonts w:ascii="Arial" w:hAnsi="Arial" w:cs="Arial"/>
          <w:sz w:val="18"/>
          <w:szCs w:val="18"/>
        </w:rPr>
        <w:t>En razón de</w:t>
      </w:r>
      <w:proofErr w:type="gramEnd"/>
      <w:r w:rsidRPr="00282B86">
        <w:rPr>
          <w:rFonts w:ascii="Arial" w:hAnsi="Arial" w:cs="Arial"/>
          <w:sz w:val="18"/>
          <w:szCs w:val="18"/>
        </w:rPr>
        <w:t xml:space="preserve"> lo anterior, el licitante deberá incluir como parte de su propuesta técnica en idioma español o con su respectiva traducción simple, lo que a continuación se describe:</w:t>
      </w:r>
    </w:p>
    <w:p w14:paraId="2EA9CFCD" w14:textId="77777777" w:rsidR="001D33D2" w:rsidRPr="00282B86" w:rsidRDefault="001D33D2" w:rsidP="001D33D2">
      <w:pPr>
        <w:pStyle w:val="Prrafodelista"/>
        <w:jc w:val="both"/>
        <w:rPr>
          <w:rFonts w:ascii="Arial" w:hAnsi="Arial" w:cs="Arial"/>
          <w:sz w:val="18"/>
          <w:szCs w:val="18"/>
        </w:rPr>
      </w:pPr>
    </w:p>
    <w:p w14:paraId="4395C1B7" w14:textId="77777777" w:rsidR="001D33D2" w:rsidRPr="00282B86" w:rsidRDefault="001D33D2" w:rsidP="00E717B4">
      <w:pPr>
        <w:pStyle w:val="Prrafodelista"/>
        <w:numPr>
          <w:ilvl w:val="0"/>
          <w:numId w:val="24"/>
        </w:numPr>
        <w:spacing w:after="160" w:line="259" w:lineRule="auto"/>
        <w:jc w:val="both"/>
        <w:rPr>
          <w:rFonts w:ascii="Arial" w:hAnsi="Arial" w:cs="Arial"/>
          <w:sz w:val="18"/>
          <w:szCs w:val="18"/>
        </w:rPr>
      </w:pPr>
      <w:r w:rsidRPr="00282B86">
        <w:rPr>
          <w:rFonts w:ascii="Arial" w:hAnsi="Arial" w:cs="Arial"/>
          <w:sz w:val="18"/>
          <w:szCs w:val="18"/>
        </w:rPr>
        <w:t xml:space="preserve">Catálogo y/o manual completo del bien ofertado en formato digital y en impreso la parte en la que se describe la característica ofertada, pudiéndose adjuntar folletos o fotografías para la mejor identificación del bien ofertado, siempre y cuando se detalle las características del equipo y éstas se identifiquen con un recuadro rojo. </w:t>
      </w:r>
    </w:p>
    <w:p w14:paraId="633565F1" w14:textId="77777777" w:rsidR="001D33D2" w:rsidRPr="00282B86" w:rsidRDefault="001D33D2" w:rsidP="00E717B4">
      <w:pPr>
        <w:pStyle w:val="Prrafodelista"/>
        <w:numPr>
          <w:ilvl w:val="0"/>
          <w:numId w:val="24"/>
        </w:numPr>
        <w:spacing w:after="160" w:line="259" w:lineRule="auto"/>
        <w:jc w:val="both"/>
        <w:rPr>
          <w:rFonts w:ascii="Arial" w:hAnsi="Arial" w:cs="Arial"/>
          <w:sz w:val="18"/>
          <w:szCs w:val="18"/>
        </w:rPr>
      </w:pPr>
      <w:r w:rsidRPr="00282B86">
        <w:rPr>
          <w:rFonts w:ascii="Arial" w:hAnsi="Arial" w:cs="Arial"/>
          <w:b/>
          <w:i/>
          <w:sz w:val="18"/>
          <w:szCs w:val="18"/>
          <w:u w:val="single"/>
        </w:rPr>
        <w:t xml:space="preserve">La falta de estos documentos en la propuesta técnica que se presente afecta la solvencia de </w:t>
      </w:r>
      <w:proofErr w:type="gramStart"/>
      <w:r w:rsidRPr="00282B86">
        <w:rPr>
          <w:rFonts w:ascii="Arial" w:hAnsi="Arial" w:cs="Arial"/>
          <w:b/>
          <w:i/>
          <w:sz w:val="18"/>
          <w:szCs w:val="18"/>
          <w:u w:val="single"/>
        </w:rPr>
        <w:t>la misma</w:t>
      </w:r>
      <w:proofErr w:type="gramEnd"/>
      <w:r w:rsidRPr="00282B86">
        <w:rPr>
          <w:rFonts w:ascii="Arial" w:hAnsi="Arial" w:cs="Arial"/>
          <w:b/>
          <w:i/>
          <w:sz w:val="18"/>
          <w:szCs w:val="18"/>
          <w:u w:val="single"/>
        </w:rPr>
        <w:t>, por lo que no será susceptible de ser evaluada técnicamente.</w:t>
      </w:r>
    </w:p>
    <w:p w14:paraId="1294ADF0" w14:textId="77777777" w:rsidR="001D33D2" w:rsidRPr="00282B86" w:rsidRDefault="001D33D2" w:rsidP="001D33D2">
      <w:pPr>
        <w:pStyle w:val="Prrafodelista"/>
        <w:rPr>
          <w:rFonts w:ascii="Arial" w:hAnsi="Arial" w:cs="Arial"/>
          <w:sz w:val="18"/>
          <w:szCs w:val="18"/>
        </w:rPr>
      </w:pPr>
    </w:p>
    <w:p w14:paraId="6CE18C6D" w14:textId="77777777" w:rsidR="001D33D2" w:rsidRPr="00282B86" w:rsidRDefault="001D33D2" w:rsidP="001D33D2">
      <w:pPr>
        <w:pStyle w:val="Prrafodelista"/>
        <w:ind w:left="0"/>
        <w:jc w:val="both"/>
        <w:rPr>
          <w:rFonts w:ascii="Arial" w:hAnsi="Arial" w:cs="Arial"/>
          <w:b/>
          <w:i/>
          <w:sz w:val="18"/>
          <w:szCs w:val="18"/>
          <w:u w:val="single"/>
        </w:rPr>
      </w:pPr>
      <w:r w:rsidRPr="00282B86">
        <w:rPr>
          <w:rFonts w:ascii="Arial" w:hAnsi="Arial" w:cs="Arial"/>
          <w:sz w:val="18"/>
          <w:szCs w:val="18"/>
        </w:rPr>
        <w:t>Asimismo, los licitantes participantes, como parte de su propuesta técnica, por cada equipo que se vaya a instalar para la prestación del servicio objeto de esta Convocatoria, deberán adjuntar a su propuesta técnica los documentos que a continuación se detallan:</w:t>
      </w:r>
    </w:p>
    <w:p w14:paraId="23D5334D" w14:textId="77777777" w:rsidR="001D33D2" w:rsidRPr="00282B86" w:rsidRDefault="001D33D2" w:rsidP="001D33D2">
      <w:pPr>
        <w:pStyle w:val="Prrafodelista"/>
        <w:jc w:val="both"/>
        <w:rPr>
          <w:rFonts w:ascii="Arial" w:hAnsi="Arial" w:cs="Arial"/>
          <w:sz w:val="18"/>
          <w:szCs w:val="18"/>
        </w:rPr>
      </w:pPr>
    </w:p>
    <w:p w14:paraId="451DD4A2" w14:textId="77777777" w:rsidR="001D33D2" w:rsidRPr="00282B86" w:rsidRDefault="001D33D2" w:rsidP="00E717B4">
      <w:pPr>
        <w:pStyle w:val="Prrafodelista"/>
        <w:numPr>
          <w:ilvl w:val="0"/>
          <w:numId w:val="25"/>
        </w:numPr>
        <w:spacing w:after="160" w:line="259" w:lineRule="auto"/>
        <w:jc w:val="both"/>
        <w:rPr>
          <w:rFonts w:ascii="Arial" w:hAnsi="Arial" w:cs="Arial"/>
          <w:sz w:val="18"/>
          <w:szCs w:val="18"/>
        </w:rPr>
      </w:pPr>
      <w:r w:rsidRPr="00282B86">
        <w:rPr>
          <w:rFonts w:ascii="Arial" w:hAnsi="Arial" w:cs="Arial"/>
          <w:sz w:val="18"/>
          <w:szCs w:val="18"/>
        </w:rPr>
        <w:t xml:space="preserve"> En caso de ser fabricante, carta en formato libre en la que señale que los equipos que se instalarán para la solución (digitalizadores, etc.) deberán contar con máximo 3 años de antigüedad, que no existe ninguna restricción para el uso de cada equipo que se instale para la prestación del servicio y que cuenta con la capacidad para proveer todos los equipos necesarios para la óptima prestación </w:t>
      </w:r>
      <w:r w:rsidRPr="00282B86">
        <w:rPr>
          <w:rFonts w:ascii="Arial" w:hAnsi="Arial" w:cs="Arial"/>
          <w:sz w:val="18"/>
          <w:szCs w:val="18"/>
        </w:rPr>
        <w:lastRenderedPageBreak/>
        <w:t xml:space="preserve">del servicio.  La carta deberá hacer mención expresa al </w:t>
      </w:r>
      <w:r w:rsidRPr="00282B86">
        <w:rPr>
          <w:rFonts w:ascii="Arial" w:hAnsi="Arial" w:cs="Arial"/>
          <w:b/>
          <w:sz w:val="18"/>
          <w:szCs w:val="18"/>
          <w:u w:val="single"/>
        </w:rPr>
        <w:t>número de procedimiento de licitación</w:t>
      </w:r>
      <w:r w:rsidRPr="00282B86">
        <w:rPr>
          <w:rFonts w:ascii="Arial" w:hAnsi="Arial" w:cs="Arial"/>
          <w:sz w:val="18"/>
          <w:szCs w:val="18"/>
        </w:rPr>
        <w:t xml:space="preserve"> que se convoca, deberá estar suscrita por persona facultada para el efecto (no necesariamente el representante legal de la empresa) y deberá estar acompañada de copia simple de la identificación oficial del firmante y del poder que le confiere el fabricante para la suscripción de documentos, en caso de que los documentos referidos en este inciso estén en idioma distinto al español, deberá acompañarse la traducción simple correspondiente.</w:t>
      </w:r>
    </w:p>
    <w:p w14:paraId="24732584" w14:textId="77777777" w:rsidR="001D33D2" w:rsidRPr="00282B86" w:rsidRDefault="001D33D2" w:rsidP="001D33D2">
      <w:pPr>
        <w:pStyle w:val="Prrafodelista"/>
        <w:jc w:val="both"/>
        <w:rPr>
          <w:rFonts w:ascii="Arial" w:hAnsi="Arial" w:cs="Arial"/>
          <w:sz w:val="18"/>
          <w:szCs w:val="18"/>
        </w:rPr>
      </w:pPr>
    </w:p>
    <w:p w14:paraId="70730A8C" w14:textId="77777777" w:rsidR="001D33D2" w:rsidRPr="00282B86" w:rsidRDefault="001D33D2" w:rsidP="00E717B4">
      <w:pPr>
        <w:pStyle w:val="Prrafodelista"/>
        <w:numPr>
          <w:ilvl w:val="0"/>
          <w:numId w:val="25"/>
        </w:numPr>
        <w:spacing w:after="160" w:line="259" w:lineRule="auto"/>
        <w:jc w:val="both"/>
        <w:rPr>
          <w:rFonts w:ascii="Arial" w:hAnsi="Arial" w:cs="Arial"/>
          <w:sz w:val="18"/>
          <w:szCs w:val="18"/>
        </w:rPr>
      </w:pPr>
      <w:r w:rsidRPr="00282B86">
        <w:rPr>
          <w:rFonts w:ascii="Arial" w:hAnsi="Arial" w:cs="Arial"/>
          <w:sz w:val="18"/>
          <w:szCs w:val="18"/>
        </w:rPr>
        <w:t>En caso de ser distribuidor, carta del fabricante en la que manifieste que otorga el apoyo al distribuidor para el procedimiento de licitación que se convoca (deberá señalar el número específico de licitación), en la que manifieste que los equipos que serán instalados para la prestación del servicio cuentan con una antigüedad máxima de 3 años, que no existe ninguna restricción para el uso de cada equipo que se instale para la prestación del servicio y que cuenta con la capacidad para proveer todos los equipos necesarios para la óptima prestación  del servicio. La carta deberá hacer mención expresa al número de procedimiento de licitación que se convoque, deberá estar suscrita por persona facultada para el efecto y deberá estar acompañada de copia simple de la identificación oficial del firmante y del poder que le confiere el fabricante para la suscripción de documentos, en caso de que los documentos referidos en este inciso estén en idioma distinto al español, deberá acompañarse la traducción simple correspondiente.</w:t>
      </w:r>
    </w:p>
    <w:p w14:paraId="086895A6" w14:textId="77777777" w:rsidR="001D33D2" w:rsidRPr="00282B86" w:rsidRDefault="001D33D2" w:rsidP="001D33D2">
      <w:pPr>
        <w:pStyle w:val="Prrafodelista"/>
        <w:ind w:left="993"/>
        <w:jc w:val="both"/>
        <w:rPr>
          <w:rFonts w:ascii="Arial" w:hAnsi="Arial" w:cs="Arial"/>
          <w:sz w:val="18"/>
          <w:szCs w:val="18"/>
        </w:rPr>
      </w:pPr>
    </w:p>
    <w:p w14:paraId="2F41AD4A" w14:textId="77777777" w:rsidR="001D33D2" w:rsidRPr="00282B86" w:rsidRDefault="001D33D2" w:rsidP="00E717B4">
      <w:pPr>
        <w:pStyle w:val="Prrafodelista"/>
        <w:numPr>
          <w:ilvl w:val="0"/>
          <w:numId w:val="25"/>
        </w:numPr>
        <w:spacing w:after="160" w:line="259" w:lineRule="auto"/>
        <w:jc w:val="both"/>
        <w:rPr>
          <w:rFonts w:ascii="Arial" w:hAnsi="Arial" w:cs="Arial"/>
          <w:sz w:val="18"/>
          <w:szCs w:val="18"/>
        </w:rPr>
      </w:pPr>
      <w:r w:rsidRPr="00282B86">
        <w:rPr>
          <w:rFonts w:ascii="Arial" w:hAnsi="Arial" w:cs="Arial"/>
          <w:sz w:val="18"/>
          <w:szCs w:val="18"/>
        </w:rPr>
        <w:t>Certificado de libre venta expedido en el país de origen de fabricación del bien que vaya a instalarse para la prestación del servicio expedido por un organismo de certificación a nombre del fabricante. Los certificados deberán presentarse en el idioma original y con la debida traducción simple al idioma español, será motivo de desechamiento el no cumplir este requisito.</w:t>
      </w:r>
    </w:p>
    <w:p w14:paraId="05A1BB44" w14:textId="77777777" w:rsidR="001D33D2" w:rsidRPr="00282B86" w:rsidRDefault="001D33D2" w:rsidP="001D33D2">
      <w:pPr>
        <w:pStyle w:val="Prrafodelista"/>
        <w:rPr>
          <w:rFonts w:ascii="Arial" w:hAnsi="Arial" w:cs="Arial"/>
          <w:sz w:val="18"/>
          <w:szCs w:val="18"/>
        </w:rPr>
      </w:pPr>
    </w:p>
    <w:p w14:paraId="2899C8D7" w14:textId="77777777" w:rsidR="001D33D2" w:rsidRPr="00282B86" w:rsidRDefault="001D33D2" w:rsidP="00E717B4">
      <w:pPr>
        <w:pStyle w:val="Prrafodelista"/>
        <w:numPr>
          <w:ilvl w:val="0"/>
          <w:numId w:val="25"/>
        </w:numPr>
        <w:spacing w:after="160" w:line="259" w:lineRule="auto"/>
        <w:jc w:val="both"/>
        <w:rPr>
          <w:rFonts w:ascii="Arial" w:hAnsi="Arial" w:cs="Arial"/>
          <w:sz w:val="18"/>
          <w:szCs w:val="18"/>
        </w:rPr>
      </w:pPr>
      <w:r w:rsidRPr="00282B86">
        <w:rPr>
          <w:rFonts w:ascii="Arial" w:hAnsi="Arial" w:cs="Arial"/>
          <w:sz w:val="18"/>
          <w:szCs w:val="18"/>
        </w:rPr>
        <w:t>El texto de los certificados que se presenten no deberá contener ningún tipo de restricción para su libre comercio en el país de origen, por lo que el ORGANISMO no aceptará leyendas “</w:t>
      </w:r>
      <w:proofErr w:type="spellStart"/>
      <w:r w:rsidRPr="00282B86">
        <w:rPr>
          <w:rFonts w:ascii="Arial" w:hAnsi="Arial" w:cs="Arial"/>
          <w:sz w:val="18"/>
          <w:szCs w:val="18"/>
        </w:rPr>
        <w:t>only</w:t>
      </w:r>
      <w:proofErr w:type="spellEnd"/>
      <w:r w:rsidRPr="00282B86">
        <w:rPr>
          <w:rFonts w:ascii="Arial" w:hAnsi="Arial" w:cs="Arial"/>
          <w:sz w:val="18"/>
          <w:szCs w:val="18"/>
        </w:rPr>
        <w:t xml:space="preserve"> </w:t>
      </w:r>
      <w:proofErr w:type="spellStart"/>
      <w:r w:rsidRPr="00282B86">
        <w:rPr>
          <w:rFonts w:ascii="Arial" w:hAnsi="Arial" w:cs="Arial"/>
          <w:sz w:val="18"/>
          <w:szCs w:val="18"/>
        </w:rPr>
        <w:t>export</w:t>
      </w:r>
      <w:proofErr w:type="spellEnd"/>
      <w:r w:rsidRPr="00282B86">
        <w:rPr>
          <w:rFonts w:ascii="Arial" w:hAnsi="Arial" w:cs="Arial"/>
          <w:sz w:val="18"/>
          <w:szCs w:val="18"/>
        </w:rPr>
        <w:t>”, ni “</w:t>
      </w:r>
      <w:proofErr w:type="spellStart"/>
      <w:r w:rsidRPr="00282B86">
        <w:rPr>
          <w:rFonts w:ascii="Arial" w:hAnsi="Arial" w:cs="Arial"/>
          <w:sz w:val="18"/>
          <w:szCs w:val="18"/>
        </w:rPr>
        <w:t>only</w:t>
      </w:r>
      <w:proofErr w:type="spellEnd"/>
      <w:r w:rsidRPr="00282B86">
        <w:rPr>
          <w:rFonts w:ascii="Arial" w:hAnsi="Arial" w:cs="Arial"/>
          <w:sz w:val="18"/>
          <w:szCs w:val="18"/>
        </w:rPr>
        <w:t xml:space="preserve"> </w:t>
      </w:r>
      <w:proofErr w:type="spellStart"/>
      <w:r w:rsidRPr="00282B86">
        <w:rPr>
          <w:rFonts w:ascii="Arial" w:hAnsi="Arial" w:cs="Arial"/>
          <w:sz w:val="18"/>
          <w:szCs w:val="18"/>
        </w:rPr>
        <w:t>investigation</w:t>
      </w:r>
      <w:proofErr w:type="spellEnd"/>
      <w:r w:rsidRPr="00282B86">
        <w:rPr>
          <w:rFonts w:ascii="Arial" w:hAnsi="Arial" w:cs="Arial"/>
          <w:sz w:val="18"/>
          <w:szCs w:val="18"/>
        </w:rPr>
        <w:t>” o alguna otra que indique la restricción para la comercialización del equipo que se oferta para la prestación del servicio.</w:t>
      </w:r>
    </w:p>
    <w:p w14:paraId="2EBAAF3B" w14:textId="77777777" w:rsidR="001D33D2" w:rsidRPr="00282B86" w:rsidRDefault="001D33D2" w:rsidP="001D33D2">
      <w:pPr>
        <w:spacing w:after="0"/>
        <w:jc w:val="both"/>
        <w:rPr>
          <w:rFonts w:ascii="Arial" w:hAnsi="Arial" w:cs="Arial"/>
          <w:sz w:val="18"/>
          <w:szCs w:val="18"/>
        </w:rPr>
      </w:pPr>
      <w:r w:rsidRPr="00282B86">
        <w:rPr>
          <w:rFonts w:ascii="Arial" w:hAnsi="Arial" w:cs="Arial"/>
          <w:sz w:val="18"/>
          <w:szCs w:val="18"/>
        </w:rPr>
        <w:t xml:space="preserve"> </w:t>
      </w:r>
      <w:r w:rsidRPr="00282B86">
        <w:rPr>
          <w:rFonts w:ascii="Arial" w:eastAsia="Arial" w:hAnsi="Arial" w:cs="Arial"/>
          <w:b/>
          <w:i/>
          <w:sz w:val="18"/>
          <w:szCs w:val="18"/>
          <w:u w:val="single"/>
        </w:rPr>
        <w:t>La falta de alguno de los documentos listados en este apartado afecta la solvencia de la proposición, por lo que no será evaluada técnicamente</w:t>
      </w:r>
      <w:r w:rsidRPr="00282B86">
        <w:rPr>
          <w:rFonts w:ascii="Arial" w:eastAsia="Arial" w:hAnsi="Arial" w:cs="Arial"/>
          <w:sz w:val="18"/>
          <w:szCs w:val="18"/>
        </w:rPr>
        <w:t>.</w:t>
      </w:r>
    </w:p>
    <w:p w14:paraId="4AE13D14" w14:textId="77777777" w:rsidR="001D33D2" w:rsidRPr="00282B86" w:rsidRDefault="001D33D2" w:rsidP="001D33D2">
      <w:pPr>
        <w:pStyle w:val="Prrafodelista"/>
        <w:rPr>
          <w:rFonts w:ascii="Arial" w:hAnsi="Arial" w:cs="Arial"/>
          <w:sz w:val="18"/>
          <w:szCs w:val="18"/>
        </w:rPr>
      </w:pPr>
    </w:p>
    <w:p w14:paraId="3DF10F84" w14:textId="77777777" w:rsidR="001D33D2" w:rsidRPr="00282B86" w:rsidRDefault="001D33D2" w:rsidP="00E717B4">
      <w:pPr>
        <w:pStyle w:val="Prrafodelista"/>
        <w:numPr>
          <w:ilvl w:val="0"/>
          <w:numId w:val="22"/>
        </w:numPr>
        <w:spacing w:after="160" w:line="259" w:lineRule="auto"/>
        <w:ind w:left="0" w:hanging="11"/>
        <w:jc w:val="both"/>
        <w:rPr>
          <w:rFonts w:ascii="Arial" w:hAnsi="Arial" w:cs="Arial"/>
          <w:sz w:val="18"/>
          <w:szCs w:val="18"/>
        </w:rPr>
      </w:pPr>
      <w:r w:rsidRPr="00282B86">
        <w:rPr>
          <w:rFonts w:ascii="Arial" w:hAnsi="Arial" w:cs="Arial"/>
          <w:sz w:val="18"/>
          <w:szCs w:val="18"/>
        </w:rPr>
        <w:t>A fin de garantizar el funcionamiento de los equipos conforme a las especificaciones técnicas del fabricante, en el caso de los bienes que requieran la adecuación y remodelaciones de espacios físicos, así como de aditamentos para su puesta en funcionamiento y uso continuo, el importe de los mismos, correrá por cuenta del licitante que resulte adjudicado, (la instalación es total hasta dejar en funcionamiento los equipos e incluye también las adecuaciones físicas que requieran las áreas en donde se instalarán los mismos).  Para lo anterior el licitante deberá tomar en consideración lo dispuesto por las Normas Oficiales Mexicanas NOM-016-SSA3-2012 y en todo momento deberán apegarse a los requisitos que señalan la NOM-229-SSA1-2002 y NOM-197-SSA1-2000, y las que resulten aplicables además del manual del fabricante de los equipos.</w:t>
      </w:r>
    </w:p>
    <w:p w14:paraId="63ED2054" w14:textId="77777777" w:rsidR="001D33D2" w:rsidRPr="00282B86" w:rsidRDefault="001D33D2" w:rsidP="001D33D2">
      <w:pPr>
        <w:pStyle w:val="Prrafodelista"/>
        <w:rPr>
          <w:rFonts w:ascii="Arial" w:hAnsi="Arial" w:cs="Arial"/>
          <w:sz w:val="18"/>
          <w:szCs w:val="18"/>
        </w:rPr>
      </w:pPr>
    </w:p>
    <w:p w14:paraId="1AFE2D81" w14:textId="77777777" w:rsidR="001D33D2" w:rsidRDefault="001D33D2" w:rsidP="00E717B4">
      <w:pPr>
        <w:pStyle w:val="Prrafodelista"/>
        <w:numPr>
          <w:ilvl w:val="0"/>
          <w:numId w:val="22"/>
        </w:numPr>
        <w:spacing w:after="160" w:line="259" w:lineRule="auto"/>
        <w:ind w:left="0" w:hanging="11"/>
        <w:jc w:val="both"/>
        <w:rPr>
          <w:rFonts w:ascii="Arial" w:hAnsi="Arial" w:cs="Arial"/>
          <w:sz w:val="18"/>
          <w:szCs w:val="18"/>
        </w:rPr>
      </w:pPr>
      <w:r w:rsidRPr="00282B86">
        <w:rPr>
          <w:rFonts w:ascii="Arial" w:hAnsi="Arial" w:cs="Arial"/>
          <w:sz w:val="18"/>
          <w:szCs w:val="18"/>
        </w:rPr>
        <w:t>Para la instalación de los dispositivos y de sus componentes, el licitante deberá considerar las adecuaciones necesarias e indispensables para que estos funcionen correctamente, conforme a las características y especificaciones solicitadas de los equipos , en el entendido de que las áreas destinadas para la instalación de los dispositivos cuentan con los espacios físicos e instalaciones generales, por citar una referencia, el ORGANISMO cuenta con alimentación eléctrica en 120 y 220 VAC, en caso de requerir una alimentación eléctrica diferente para el correcto uso del equipo, ésta deberá ser proporcionada por el proveedor, así como el cableado que resulte necesario. Para lo anterior el licitante deberá tomar en consideración lo dispuesto en el manual del fabricante, así como la normatividad aplicable en la materia.</w:t>
      </w:r>
    </w:p>
    <w:p w14:paraId="013A4334" w14:textId="77777777" w:rsidR="001D33D2" w:rsidRPr="00282B86" w:rsidRDefault="001D33D2" w:rsidP="001D33D2">
      <w:pPr>
        <w:pStyle w:val="Prrafodelista"/>
        <w:spacing w:after="160" w:line="259" w:lineRule="auto"/>
        <w:ind w:left="0"/>
        <w:jc w:val="both"/>
        <w:rPr>
          <w:rFonts w:ascii="Arial" w:hAnsi="Arial" w:cs="Arial"/>
          <w:sz w:val="18"/>
          <w:szCs w:val="18"/>
        </w:rPr>
      </w:pPr>
    </w:p>
    <w:p w14:paraId="2424726D" w14:textId="77777777" w:rsidR="001D33D2" w:rsidRDefault="001D33D2" w:rsidP="00E717B4">
      <w:pPr>
        <w:pStyle w:val="Prrafodelista"/>
        <w:numPr>
          <w:ilvl w:val="0"/>
          <w:numId w:val="22"/>
        </w:numPr>
        <w:spacing w:after="160" w:line="259" w:lineRule="auto"/>
        <w:ind w:left="0" w:hanging="11"/>
        <w:jc w:val="both"/>
        <w:rPr>
          <w:rFonts w:ascii="Arial" w:hAnsi="Arial" w:cs="Arial"/>
          <w:sz w:val="18"/>
          <w:szCs w:val="18"/>
        </w:rPr>
      </w:pPr>
      <w:r w:rsidRPr="00282B86">
        <w:rPr>
          <w:rFonts w:ascii="Arial" w:hAnsi="Arial" w:cs="Arial"/>
          <w:sz w:val="18"/>
          <w:szCs w:val="18"/>
        </w:rPr>
        <w:t>El proveedor realizará los trabajos para la instalación de la solución de manera simultánea o por unidad médica, siempre y cuando se ajuste al plazo estipulado para la instalación de los dispositivos y deberá notificar al área requirente por escrito sobre cualquier riesgo que para las personas o los bienes del ORGANISMO o de terceros puedan presentarse con motivo de la instalación de los equipos y software.</w:t>
      </w:r>
    </w:p>
    <w:p w14:paraId="39DF00FC" w14:textId="77777777" w:rsidR="001D33D2" w:rsidRPr="00282B86" w:rsidRDefault="001D33D2" w:rsidP="001D33D2">
      <w:pPr>
        <w:pStyle w:val="Prrafodelista"/>
        <w:spacing w:after="160" w:line="259" w:lineRule="auto"/>
        <w:ind w:left="0"/>
        <w:jc w:val="both"/>
        <w:rPr>
          <w:rFonts w:ascii="Arial" w:hAnsi="Arial" w:cs="Arial"/>
          <w:sz w:val="18"/>
          <w:szCs w:val="18"/>
        </w:rPr>
      </w:pPr>
    </w:p>
    <w:p w14:paraId="25467ACB" w14:textId="77777777" w:rsidR="001D33D2" w:rsidRDefault="001D33D2" w:rsidP="00E717B4">
      <w:pPr>
        <w:pStyle w:val="Prrafodelista"/>
        <w:numPr>
          <w:ilvl w:val="0"/>
          <w:numId w:val="22"/>
        </w:numPr>
        <w:spacing w:after="160" w:line="259" w:lineRule="auto"/>
        <w:ind w:left="0" w:hanging="11"/>
        <w:jc w:val="both"/>
        <w:rPr>
          <w:rFonts w:ascii="Arial" w:hAnsi="Arial" w:cs="Arial"/>
          <w:sz w:val="18"/>
          <w:szCs w:val="18"/>
        </w:rPr>
      </w:pPr>
      <w:r w:rsidRPr="00282B86">
        <w:rPr>
          <w:rFonts w:ascii="Arial" w:hAnsi="Arial" w:cs="Arial"/>
          <w:sz w:val="18"/>
          <w:szCs w:val="18"/>
        </w:rPr>
        <w:t>El proveedor deberá hacer las reparaciones o reposiciones que resulten de instalaciones inadecuadas o equivocadas realizadas por el PROVEEDOR, sin que ello le dé derecho a solicitar retribución adicional alguna.</w:t>
      </w:r>
    </w:p>
    <w:p w14:paraId="56898257" w14:textId="77777777" w:rsidR="001D33D2" w:rsidRPr="00282B86" w:rsidRDefault="001D33D2" w:rsidP="001D33D2">
      <w:pPr>
        <w:pStyle w:val="Prrafodelista"/>
        <w:spacing w:after="160" w:line="259" w:lineRule="auto"/>
        <w:ind w:left="0"/>
        <w:jc w:val="both"/>
        <w:rPr>
          <w:rFonts w:ascii="Arial" w:hAnsi="Arial" w:cs="Arial"/>
          <w:sz w:val="18"/>
          <w:szCs w:val="18"/>
        </w:rPr>
      </w:pPr>
    </w:p>
    <w:p w14:paraId="1BE18442" w14:textId="77777777" w:rsidR="001D33D2" w:rsidRPr="001D33D2" w:rsidRDefault="001D33D2" w:rsidP="00E717B4">
      <w:pPr>
        <w:pStyle w:val="Prrafodelista"/>
        <w:numPr>
          <w:ilvl w:val="0"/>
          <w:numId w:val="22"/>
        </w:numPr>
        <w:spacing w:after="160" w:line="259" w:lineRule="auto"/>
        <w:ind w:left="0" w:hanging="11"/>
        <w:jc w:val="both"/>
        <w:rPr>
          <w:rFonts w:ascii="Arial" w:hAnsi="Arial" w:cs="Arial"/>
          <w:sz w:val="18"/>
          <w:szCs w:val="18"/>
        </w:rPr>
      </w:pPr>
      <w:r w:rsidRPr="00282B86">
        <w:rPr>
          <w:rFonts w:ascii="Arial" w:eastAsia="Arial" w:hAnsi="Arial" w:cs="Arial"/>
          <w:sz w:val="18"/>
          <w:szCs w:val="18"/>
        </w:rPr>
        <w:lastRenderedPageBreak/>
        <w:t xml:space="preserve">El </w:t>
      </w:r>
      <w:r w:rsidRPr="00282B86">
        <w:rPr>
          <w:rFonts w:ascii="Arial" w:hAnsi="Arial" w:cs="Arial"/>
          <w:sz w:val="18"/>
          <w:szCs w:val="18"/>
        </w:rPr>
        <w:t>proveedor durante el tiempo forzoso de la prestación del servicio realizará las actualizaciones respectivas del software, de manera tal que permita mantener actualizado los equipos y sus componentes, sin costo adicional para el ORGANISMO.</w:t>
      </w:r>
      <w:r w:rsidRPr="00282B86">
        <w:rPr>
          <w:rFonts w:ascii="Arial" w:eastAsia="Arial" w:hAnsi="Arial" w:cs="Arial"/>
          <w:sz w:val="18"/>
          <w:szCs w:val="18"/>
        </w:rPr>
        <w:t xml:space="preserve"> </w:t>
      </w:r>
    </w:p>
    <w:p w14:paraId="6A4EBBBE" w14:textId="77777777" w:rsidR="001D33D2" w:rsidRPr="00282B86" w:rsidRDefault="001D33D2" w:rsidP="001D33D2">
      <w:pPr>
        <w:pStyle w:val="Prrafodelista"/>
        <w:spacing w:after="160" w:line="259" w:lineRule="auto"/>
        <w:ind w:left="0"/>
        <w:jc w:val="both"/>
        <w:rPr>
          <w:rFonts w:ascii="Arial" w:hAnsi="Arial" w:cs="Arial"/>
          <w:sz w:val="18"/>
          <w:szCs w:val="18"/>
        </w:rPr>
      </w:pPr>
    </w:p>
    <w:p w14:paraId="359B8888" w14:textId="77777777" w:rsidR="001D33D2" w:rsidRPr="00282B86" w:rsidRDefault="001D33D2" w:rsidP="00E717B4">
      <w:pPr>
        <w:pStyle w:val="Prrafodelista"/>
        <w:numPr>
          <w:ilvl w:val="0"/>
          <w:numId w:val="22"/>
        </w:numPr>
        <w:spacing w:after="160" w:line="259" w:lineRule="auto"/>
        <w:ind w:left="0" w:hanging="11"/>
        <w:jc w:val="both"/>
        <w:rPr>
          <w:rFonts w:ascii="Arial" w:hAnsi="Arial" w:cs="Arial"/>
          <w:sz w:val="18"/>
          <w:szCs w:val="18"/>
        </w:rPr>
      </w:pPr>
      <w:r w:rsidRPr="00282B86">
        <w:rPr>
          <w:rFonts w:ascii="Arial" w:hAnsi="Arial" w:cs="Arial"/>
          <w:sz w:val="18"/>
          <w:szCs w:val="18"/>
        </w:rPr>
        <w:t xml:space="preserve">Además de lo anterior, debido a que los equipos y dispositivos serán propiedad del licitante ganador y solo serán usados por el ORGANISMO  para la prestación de este servicio, el licitante ganador deberá asegurarse del buen funcionamiento de los mismos en todo momento y proporcionar mantenimiento preventivo (requeridos conforme al manual del fabricante de cada bien sin que sean menos de dos, durante la vigencia del contrato) y todos los mantenimientos correctivos que sean necesarios para el adecuado funcionamiento de los equipos durante la vigencia del contrato. Se deberá otorgar capacitación y asesoría en el manejo de </w:t>
      </w:r>
      <w:proofErr w:type="gramStart"/>
      <w:r w:rsidRPr="00282B86">
        <w:rPr>
          <w:rFonts w:ascii="Arial" w:hAnsi="Arial" w:cs="Arial"/>
          <w:sz w:val="18"/>
          <w:szCs w:val="18"/>
        </w:rPr>
        <w:t>los mismos</w:t>
      </w:r>
      <w:proofErr w:type="gramEnd"/>
      <w:r w:rsidRPr="00282B86">
        <w:rPr>
          <w:rFonts w:ascii="Arial" w:hAnsi="Arial" w:cs="Arial"/>
          <w:sz w:val="18"/>
          <w:szCs w:val="18"/>
        </w:rPr>
        <w:t xml:space="preserve"> a todo el personal médico y técnicos que designe el ORGANISMO a través de la Unidad Hospitalaria.</w:t>
      </w:r>
    </w:p>
    <w:p w14:paraId="2AD197DC" w14:textId="77777777" w:rsidR="001D33D2" w:rsidRPr="00282B86" w:rsidRDefault="001D33D2" w:rsidP="001D33D2">
      <w:pPr>
        <w:pStyle w:val="Prrafodelista"/>
        <w:ind w:left="0"/>
        <w:jc w:val="both"/>
        <w:rPr>
          <w:rFonts w:ascii="Arial" w:hAnsi="Arial" w:cs="Arial"/>
          <w:sz w:val="18"/>
          <w:szCs w:val="18"/>
        </w:rPr>
      </w:pPr>
    </w:p>
    <w:p w14:paraId="45BB8D37" w14:textId="77777777" w:rsidR="001D33D2" w:rsidRPr="00282B86" w:rsidRDefault="001D33D2" w:rsidP="00E717B4">
      <w:pPr>
        <w:pStyle w:val="Prrafodelista"/>
        <w:numPr>
          <w:ilvl w:val="0"/>
          <w:numId w:val="22"/>
        </w:numPr>
        <w:spacing w:after="160" w:line="259" w:lineRule="auto"/>
        <w:ind w:left="0" w:hanging="11"/>
        <w:jc w:val="both"/>
        <w:rPr>
          <w:rFonts w:ascii="Arial" w:hAnsi="Arial" w:cs="Arial"/>
          <w:sz w:val="18"/>
          <w:szCs w:val="18"/>
        </w:rPr>
      </w:pPr>
      <w:r w:rsidRPr="00282B86">
        <w:rPr>
          <w:rFonts w:ascii="Arial" w:hAnsi="Arial" w:cs="Arial"/>
          <w:sz w:val="18"/>
          <w:szCs w:val="18"/>
        </w:rPr>
        <w:t>En caso de que algún equipo solicitado de IMAGENOLOGIA para el reforzamiento de la Infraestructura se encuentre descompuesto o en mantenimiento El PROVEEDOR, deberá de realizar los estudios especializados y simples que sean solicitados por el ORGANISMO, sin costo adicional, en establecimientos ajenos al ORGANISMO, los mismos deberán cumplir con la normatividad y las normas aplicables al tipo de estudio.</w:t>
      </w:r>
    </w:p>
    <w:p w14:paraId="47255CF5"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El ORGANISMO podrá requerir en cualquier momento que se lleve a cabo la redistribución del equipamiento originalmente asignado en cada unidad médica donde se prestará el servicio, informando al proveedor con 15 días naturales de anticipación, el PROVEEDOR será responsable de que se realicen las adecuaciones a la infraestructura para la adecuada instalación y óptimo funcionamiento de los dispositivos, sin que esto represente costo adicional para el ORGANISMO.</w:t>
      </w:r>
    </w:p>
    <w:p w14:paraId="6E090E0B"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 xml:space="preserve">En caso de tener que instalar,  desinstalar o reubicar algún equipo propiedad del ORGANISMO, que esté ocupando las áreas en las que se colocarán los dispositivos médicos con motivo de la prestación del </w:t>
      </w:r>
      <w:r w:rsidRPr="00282B86">
        <w:rPr>
          <w:rFonts w:ascii="Arial" w:hAnsi="Arial" w:cs="Arial"/>
          <w:b/>
          <w:bCs/>
          <w:i/>
          <w:iCs/>
          <w:sz w:val="18"/>
          <w:szCs w:val="18"/>
        </w:rPr>
        <w:t>“SERVICIO INTEGRAL PARA EL FORTALECIMIENTO DE INFRAESTRUCTURA DE IMAGENOLOGÍA, ADMINISTRACIÓN, ALMACENAMIENTO E INTERPRETACIÓN REMOTA DE IMÁGENES MÉDICAS EN DIFERENTES UNIDADES DEL O.P.D. SERVICIOS DE SALUD JALISCO</w:t>
      </w:r>
      <w:r w:rsidRPr="00282B86">
        <w:rPr>
          <w:rFonts w:ascii="Arial" w:hAnsi="Arial" w:cs="Arial"/>
          <w:sz w:val="18"/>
          <w:szCs w:val="18"/>
        </w:rPr>
        <w:t xml:space="preserve">”, la instalación,  desinstalación y/o reubicación correrán a cargo del proveedor, en caso de que haya que desinstalar algún equipo, el proveedor deberá embalarlo y trasladarlo al almacén  de la unidad médica  en la que se desinstale o en el lugar señalado por el Director de la Unidad o el servidor público que este designe.  Todos los gastos de instalación, desinstalación y reubicación correrán a cargo del PROVEEDOR, en el supuesto que se requiera de la instalación del equipo en su nueva ubicación, todas las adecuaciones y gastos que se generen para la correcta prestación del servicio correrá por cuenta del PROVEEDOR.  </w:t>
      </w:r>
    </w:p>
    <w:p w14:paraId="6C6CA09F" w14:textId="77777777" w:rsidR="001D33D2" w:rsidRPr="00282B86" w:rsidRDefault="001D33D2" w:rsidP="001D33D2">
      <w:pPr>
        <w:pStyle w:val="Prrafodelista"/>
        <w:ind w:left="0"/>
        <w:jc w:val="both"/>
        <w:rPr>
          <w:rFonts w:ascii="Arial" w:hAnsi="Arial" w:cs="Arial"/>
          <w:sz w:val="18"/>
          <w:szCs w:val="18"/>
        </w:rPr>
      </w:pPr>
    </w:p>
    <w:p w14:paraId="1E5AF1DE"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Los elementos que componen EL SERVICIO solicitado van desde el cableado estructurado, el equipo y las líneas de comunicación en las unidades a implementar en cada una de las áreas de diagnóstico de las unidades médicas señaladas; la conexión del equipo a la red y el establecimiento de comunicación; la instalación del equipo, sus pruebas de funcionamiento  y capacitación de su uso; así mismo, la instalación, prueba y funcionamiento de las soluciones dedicadas a la digitalización, almacenamiento y comunicación de imágenes médicas; la capacitación del uso del equipo y de las soluciones integradas y la puesta en marcha a nivel de producción incluyendo la mesa de ayuda del servicio solicitado a través de una línea telefónica específica para este fin.</w:t>
      </w:r>
    </w:p>
    <w:p w14:paraId="21FDA01A" w14:textId="77777777" w:rsidR="001D33D2" w:rsidRPr="00282B86" w:rsidRDefault="001D33D2" w:rsidP="001D33D2">
      <w:pPr>
        <w:pStyle w:val="Prrafodelista"/>
        <w:rPr>
          <w:rFonts w:ascii="Arial" w:hAnsi="Arial" w:cs="Arial"/>
          <w:sz w:val="18"/>
          <w:szCs w:val="18"/>
        </w:rPr>
      </w:pPr>
    </w:p>
    <w:p w14:paraId="19F3BFBE"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 xml:space="preserve">Para el adecuado funcionamiento del servicio, en las unidades médicas del </w:t>
      </w:r>
      <w:r w:rsidRPr="00282B86">
        <w:rPr>
          <w:rFonts w:ascii="Arial" w:hAnsi="Arial" w:cs="Arial"/>
          <w:b/>
          <w:sz w:val="18"/>
          <w:szCs w:val="18"/>
        </w:rPr>
        <w:t>ORGANISMO,</w:t>
      </w:r>
      <w:r w:rsidRPr="00282B86">
        <w:rPr>
          <w:rFonts w:ascii="Arial" w:hAnsi="Arial" w:cs="Arial"/>
          <w:sz w:val="18"/>
          <w:szCs w:val="18"/>
        </w:rPr>
        <w:t xml:space="preserve"> el licitante que resulte adjudicado, contará con al menos 11 técnicos profesionales en sitio, capacitados para atender de manera inmediata las fallas que se generen durante el manejo de los equipos y de los insumos en mención, el licitante adjudicado será el contratante directo de este personal y será el responsable de cubrir todos los gastos que se generen por su empleo sin que el </w:t>
      </w:r>
      <w:r w:rsidRPr="00282B86">
        <w:rPr>
          <w:rFonts w:ascii="Arial" w:hAnsi="Arial" w:cs="Arial"/>
          <w:b/>
          <w:sz w:val="18"/>
          <w:szCs w:val="18"/>
        </w:rPr>
        <w:t>ORGANISMO</w:t>
      </w:r>
      <w:r w:rsidRPr="00282B86">
        <w:rPr>
          <w:rFonts w:ascii="Arial" w:hAnsi="Arial" w:cs="Arial"/>
          <w:sz w:val="18"/>
          <w:szCs w:val="18"/>
        </w:rPr>
        <w:t xml:space="preserve"> tenga responsabilidad alguna por la contratación de este personal toda vez que forma parte del servicio que el licitante adjudicado prestará; no opera la figura jurídica de patrón sustituto o solidario en la presente contratación.</w:t>
      </w:r>
    </w:p>
    <w:p w14:paraId="370F9BA3" w14:textId="77777777" w:rsidR="001D33D2" w:rsidRPr="00282B86" w:rsidRDefault="001D33D2" w:rsidP="001D33D2">
      <w:pPr>
        <w:pStyle w:val="Prrafodelista"/>
        <w:ind w:left="0"/>
        <w:rPr>
          <w:rFonts w:ascii="Arial" w:hAnsi="Arial" w:cs="Arial"/>
          <w:sz w:val="18"/>
          <w:szCs w:val="18"/>
        </w:rPr>
      </w:pPr>
    </w:p>
    <w:p w14:paraId="6CD29E38"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En lo que respecta al equipo de cómputo, adecuaciones para las telecomunicaciones y equipos de telecomunicación, se proveerán en los consultorios de las unidades médicas conforme a sus necesidades.</w:t>
      </w:r>
    </w:p>
    <w:p w14:paraId="670CBAA9" w14:textId="77777777" w:rsidR="001D33D2" w:rsidRPr="00282B86" w:rsidRDefault="001D33D2" w:rsidP="001D33D2">
      <w:pPr>
        <w:pStyle w:val="Prrafodelista"/>
        <w:ind w:left="0"/>
        <w:jc w:val="both"/>
        <w:rPr>
          <w:rFonts w:ascii="Arial" w:hAnsi="Arial" w:cs="Arial"/>
          <w:sz w:val="18"/>
          <w:szCs w:val="18"/>
        </w:rPr>
      </w:pPr>
    </w:p>
    <w:p w14:paraId="6E61CA05"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 xml:space="preserve">El Licitante  adjudicado será responsable de la adquisición almacenamiento, abastecimiento y distribución de los insumos de materiales de imagenología y radiología, así como la generación de reportes con relación a las solicitudes de las diversas unidades médicas; la información generada por dicho proceso será propiedad del </w:t>
      </w:r>
      <w:r w:rsidRPr="00282B86">
        <w:rPr>
          <w:rFonts w:ascii="Arial" w:hAnsi="Arial" w:cs="Arial"/>
          <w:b/>
          <w:sz w:val="18"/>
          <w:szCs w:val="18"/>
        </w:rPr>
        <w:t>ORGANISMO</w:t>
      </w:r>
      <w:r w:rsidRPr="00282B86">
        <w:rPr>
          <w:rFonts w:ascii="Arial" w:hAnsi="Arial" w:cs="Arial"/>
          <w:sz w:val="18"/>
          <w:szCs w:val="18"/>
        </w:rPr>
        <w:t xml:space="preserve">, por lo que el adjudicado se compromete en guardar en secreto todos los datos, condiciones </w:t>
      </w:r>
      <w:r w:rsidRPr="00282B86">
        <w:rPr>
          <w:rFonts w:ascii="Arial" w:hAnsi="Arial" w:cs="Arial"/>
          <w:sz w:val="18"/>
          <w:szCs w:val="18"/>
        </w:rPr>
        <w:lastRenderedPageBreak/>
        <w:t xml:space="preserve">especiales del contrato que se genere o cualquier circunstancia relativa al </w:t>
      </w:r>
      <w:r w:rsidRPr="00282B86">
        <w:rPr>
          <w:rFonts w:ascii="Arial" w:hAnsi="Arial" w:cs="Arial"/>
          <w:b/>
          <w:bCs/>
          <w:sz w:val="18"/>
          <w:szCs w:val="18"/>
        </w:rPr>
        <w:t>ORGANISMO</w:t>
      </w:r>
      <w:r w:rsidRPr="00282B86">
        <w:rPr>
          <w:rFonts w:ascii="Arial" w:hAnsi="Arial" w:cs="Arial"/>
          <w:sz w:val="18"/>
          <w:szCs w:val="18"/>
        </w:rPr>
        <w:t xml:space="preserve"> y sus pacientes que llegue al conocimiento del licitante adjudicado o de su personal como consecuencia de dicha relación contractual.</w:t>
      </w:r>
    </w:p>
    <w:p w14:paraId="38901FD9" w14:textId="77777777" w:rsidR="001D33D2" w:rsidRPr="00282B86" w:rsidRDefault="001D33D2" w:rsidP="001D33D2">
      <w:pPr>
        <w:pStyle w:val="Prrafodelista"/>
        <w:ind w:left="0"/>
        <w:rPr>
          <w:rFonts w:ascii="Arial" w:hAnsi="Arial" w:cs="Arial"/>
          <w:sz w:val="18"/>
          <w:szCs w:val="18"/>
        </w:rPr>
      </w:pPr>
    </w:p>
    <w:p w14:paraId="0C228F64"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El licitante adjudicado deberá supervisar las actividades del personal destinado a proporcionar el servicio de distribución y abastecimiento de insumos y materiales, las condiciones de operación de sus equipos, la capacitación y asistencia técnica proporcionada, los procesos de surtimiento y las condiciones de surtimientos de los insumos, con la finalidad de garantizar el abasto oportuno de los insumos.</w:t>
      </w:r>
    </w:p>
    <w:p w14:paraId="24E3B4B7" w14:textId="77777777" w:rsidR="001D33D2" w:rsidRPr="00282B86" w:rsidRDefault="001D33D2" w:rsidP="001D33D2">
      <w:pPr>
        <w:pStyle w:val="Prrafodelista"/>
        <w:ind w:left="0"/>
        <w:rPr>
          <w:rFonts w:ascii="Arial" w:hAnsi="Arial" w:cs="Arial"/>
          <w:sz w:val="18"/>
          <w:szCs w:val="18"/>
        </w:rPr>
      </w:pPr>
    </w:p>
    <w:p w14:paraId="4E988B99"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Al término de la vigencia del contrato, el proveedor del servicio se obliga a retirar de las unidades médicas, en un plazo no mayor de 30 días y previo acuerdo con el ORGANISMO, los equipos y componentes que haya instalado, excepto las mejoras que en su caso, se hayan realizado a los servicios, tales como remozamientos, instalaciones eléctricas, de datos, etc., asumiendo a su cargo los gastos y responsabilidad normativa que se generen por este concepto y sin responsabilidad jurídica para el ORGANISMO, así mismo, deberá participar en la transferencia del servicio a fin de garantizar la continuidad del servicio.</w:t>
      </w:r>
    </w:p>
    <w:p w14:paraId="4D30527C" w14:textId="77777777" w:rsidR="001D33D2" w:rsidRPr="00282B86" w:rsidRDefault="001D33D2" w:rsidP="001D33D2">
      <w:pPr>
        <w:pStyle w:val="Prrafodelista"/>
        <w:ind w:left="0"/>
        <w:rPr>
          <w:rFonts w:ascii="Arial" w:hAnsi="Arial" w:cs="Arial"/>
          <w:sz w:val="18"/>
          <w:szCs w:val="18"/>
        </w:rPr>
      </w:pPr>
    </w:p>
    <w:p w14:paraId="51D93A16"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 xml:space="preserve">Igualmente, al término de la vigencia del contrato, el proveedor del servicio se obliga a entregar la base de datos que se genere durante la prestación del servicio a la </w:t>
      </w:r>
      <w:r w:rsidRPr="00282B86">
        <w:rPr>
          <w:rFonts w:ascii="Arial" w:hAnsi="Arial" w:cs="Arial"/>
          <w:sz w:val="18"/>
          <w:szCs w:val="18"/>
          <w:lang w:eastAsia="ar-SA"/>
        </w:rPr>
        <w:t>Subdirección General Médica</w:t>
      </w:r>
      <w:r w:rsidRPr="00282B86">
        <w:rPr>
          <w:rFonts w:ascii="Arial" w:hAnsi="Arial" w:cs="Arial"/>
          <w:sz w:val="18"/>
          <w:szCs w:val="18"/>
        </w:rPr>
        <w:t xml:space="preserve"> y a la Dirección de cada Unidad Médica donde se presta el servicio.</w:t>
      </w:r>
    </w:p>
    <w:p w14:paraId="15962C12" w14:textId="77777777" w:rsidR="001D33D2" w:rsidRPr="00282B86" w:rsidRDefault="001D33D2" w:rsidP="001D33D2">
      <w:pPr>
        <w:pStyle w:val="Prrafodelista"/>
        <w:rPr>
          <w:rFonts w:ascii="Arial" w:hAnsi="Arial" w:cs="Arial"/>
          <w:sz w:val="18"/>
          <w:szCs w:val="18"/>
        </w:rPr>
      </w:pPr>
    </w:p>
    <w:p w14:paraId="3D256C5B" w14:textId="77777777" w:rsidR="001D33D2" w:rsidRPr="00282B86" w:rsidRDefault="001D33D2" w:rsidP="00E717B4">
      <w:pPr>
        <w:pStyle w:val="Prrafodelista"/>
        <w:numPr>
          <w:ilvl w:val="0"/>
          <w:numId w:val="22"/>
        </w:numPr>
        <w:spacing w:after="160" w:line="259" w:lineRule="auto"/>
        <w:ind w:left="0" w:firstLine="0"/>
        <w:jc w:val="both"/>
        <w:rPr>
          <w:rFonts w:ascii="Arial" w:hAnsi="Arial" w:cs="Arial"/>
          <w:sz w:val="18"/>
          <w:szCs w:val="18"/>
        </w:rPr>
      </w:pPr>
      <w:r w:rsidRPr="00282B86">
        <w:rPr>
          <w:rFonts w:ascii="Arial" w:hAnsi="Arial" w:cs="Arial"/>
          <w:sz w:val="18"/>
          <w:szCs w:val="18"/>
        </w:rPr>
        <w:t>En caso de que no se cumpla con las condiciones estipuladas para la prestación del servicio establecidas en el presente documento, el ORGANISMO no dará por aceptado el servicio y se aplicarán las penas convencionales establecidas en esta CONVOCATORIA.</w:t>
      </w:r>
    </w:p>
    <w:p w14:paraId="5FBAB347" w14:textId="77777777" w:rsidR="001D33D2" w:rsidRPr="00282B86" w:rsidRDefault="001D33D2" w:rsidP="001D33D2">
      <w:pPr>
        <w:pStyle w:val="Prrafodelista"/>
        <w:ind w:left="0"/>
        <w:jc w:val="both"/>
        <w:rPr>
          <w:rFonts w:ascii="Arial" w:hAnsi="Arial" w:cs="Arial"/>
          <w:sz w:val="18"/>
          <w:szCs w:val="18"/>
        </w:rPr>
      </w:pPr>
    </w:p>
    <w:p w14:paraId="187C8AEE" w14:textId="77777777" w:rsidR="001D33D2" w:rsidRPr="00282B86" w:rsidRDefault="001D33D2" w:rsidP="00E717B4">
      <w:pPr>
        <w:pStyle w:val="Prrafodelista"/>
        <w:numPr>
          <w:ilvl w:val="0"/>
          <w:numId w:val="21"/>
        </w:numPr>
        <w:spacing w:after="160" w:line="259" w:lineRule="auto"/>
        <w:ind w:left="0" w:firstLine="0"/>
        <w:jc w:val="both"/>
        <w:rPr>
          <w:rFonts w:ascii="Arial" w:hAnsi="Arial" w:cs="Arial"/>
          <w:b/>
          <w:sz w:val="18"/>
          <w:szCs w:val="18"/>
        </w:rPr>
      </w:pPr>
      <w:r w:rsidRPr="00282B86">
        <w:rPr>
          <w:rFonts w:ascii="Arial" w:hAnsi="Arial" w:cs="Arial"/>
          <w:b/>
          <w:sz w:val="18"/>
          <w:szCs w:val="18"/>
        </w:rPr>
        <w:t>DESARROLLO DEL SERVICIO</w:t>
      </w:r>
    </w:p>
    <w:p w14:paraId="7CEA81A8"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 xml:space="preserve">Se almacenarán todas las imágenes de rayos X, tomografías y todas las modalidades radiológicas compatibles con el estándar mundial DICOM (Digital </w:t>
      </w:r>
      <w:proofErr w:type="spellStart"/>
      <w:r w:rsidRPr="00282B86">
        <w:rPr>
          <w:rFonts w:ascii="Arial" w:hAnsi="Arial" w:cs="Arial"/>
          <w:sz w:val="18"/>
          <w:szCs w:val="18"/>
        </w:rPr>
        <w:t>Imaging</w:t>
      </w:r>
      <w:proofErr w:type="spellEnd"/>
      <w:r w:rsidRPr="00282B86">
        <w:rPr>
          <w:rFonts w:ascii="Arial" w:hAnsi="Arial" w:cs="Arial"/>
          <w:sz w:val="18"/>
          <w:szCs w:val="18"/>
        </w:rPr>
        <w:t xml:space="preserve"> and </w:t>
      </w:r>
      <w:proofErr w:type="spellStart"/>
      <w:r w:rsidRPr="00282B86">
        <w:rPr>
          <w:rFonts w:ascii="Arial" w:hAnsi="Arial" w:cs="Arial"/>
          <w:sz w:val="18"/>
          <w:szCs w:val="18"/>
        </w:rPr>
        <w:t>Communication</w:t>
      </w:r>
      <w:proofErr w:type="spellEnd"/>
      <w:r w:rsidRPr="00282B86">
        <w:rPr>
          <w:rFonts w:ascii="Arial" w:hAnsi="Arial" w:cs="Arial"/>
          <w:sz w:val="18"/>
          <w:szCs w:val="18"/>
        </w:rPr>
        <w:t xml:space="preserve"> in Medicine), para interpretación del 100 % de los estudios especializados (de manera enunciativa más no limitativa, los estudios de resonancia, tomografía, contrastados) y los estudios simples a solicitud del médico tratante de aquellos casos que considere relevantes. El tiempo de respuesta para la interpretación de los estudios considerados como URGENTES de cualquier servicio será máximo de 2 horas y para el resto de 24 horas.</w:t>
      </w:r>
    </w:p>
    <w:p w14:paraId="4B7D08E2" w14:textId="77777777" w:rsidR="001D33D2" w:rsidRPr="00282B86" w:rsidRDefault="001D33D2" w:rsidP="001D33D2">
      <w:pPr>
        <w:spacing w:after="0"/>
        <w:jc w:val="both"/>
        <w:rPr>
          <w:rFonts w:ascii="Arial" w:hAnsi="Arial" w:cs="Arial"/>
          <w:sz w:val="18"/>
          <w:szCs w:val="18"/>
        </w:rPr>
      </w:pPr>
      <w:r w:rsidRPr="00282B86">
        <w:rPr>
          <w:rFonts w:ascii="Arial" w:hAnsi="Arial" w:cs="Arial"/>
          <w:sz w:val="18"/>
          <w:szCs w:val="18"/>
        </w:rPr>
        <w:t xml:space="preserve">Dado que el presente servicio está basado en imágenes digitalizadas, la primer forma de distribución/consulta de imágenes dentro de los hospitales de la red del Organismo Público Descentralizado Servicios de Salud Jalisco, deberá ser digitalmente, por medio de los visualizadores instalados para este fin, y localizados en las áreas de la unidad que se consideren necesarias por el </w:t>
      </w:r>
      <w:r w:rsidRPr="00282B86">
        <w:rPr>
          <w:rFonts w:ascii="Arial" w:hAnsi="Arial" w:cs="Arial"/>
          <w:b/>
          <w:sz w:val="18"/>
          <w:szCs w:val="18"/>
        </w:rPr>
        <w:t xml:space="preserve">LICITANTE </w:t>
      </w:r>
      <w:r w:rsidRPr="00282B86">
        <w:rPr>
          <w:rFonts w:ascii="Arial" w:hAnsi="Arial" w:cs="Arial"/>
          <w:bCs/>
          <w:sz w:val="18"/>
          <w:szCs w:val="18"/>
        </w:rPr>
        <w:t xml:space="preserve">previo acuerdo con el </w:t>
      </w:r>
      <w:r w:rsidRPr="00282B86">
        <w:rPr>
          <w:rFonts w:ascii="Arial" w:hAnsi="Arial" w:cs="Arial"/>
          <w:b/>
          <w:sz w:val="18"/>
          <w:szCs w:val="18"/>
        </w:rPr>
        <w:t>Organismo</w:t>
      </w:r>
      <w:r w:rsidRPr="00282B86">
        <w:rPr>
          <w:rFonts w:ascii="Arial" w:hAnsi="Arial" w:cs="Arial"/>
          <w:sz w:val="18"/>
          <w:szCs w:val="18"/>
        </w:rPr>
        <w:t>, para los casos de pacientes externos, la solución del proveedor deberá dotar en CD-ROM las imágenes del estudio, para su consulta por un médico externo al hospital, con un tiempo de respuesta de la interpretación de máximo 24 horas;  en caso de URGENCIA contar con la interpretación máximo en 2 horas.</w:t>
      </w:r>
    </w:p>
    <w:p w14:paraId="16CAB3E0" w14:textId="77777777" w:rsidR="001D33D2" w:rsidRPr="00282B86" w:rsidRDefault="001D33D2" w:rsidP="001D33D2">
      <w:pPr>
        <w:pStyle w:val="Prrafodelista"/>
        <w:jc w:val="both"/>
        <w:rPr>
          <w:rFonts w:ascii="Arial" w:hAnsi="Arial" w:cs="Arial"/>
          <w:sz w:val="18"/>
          <w:szCs w:val="18"/>
        </w:rPr>
      </w:pPr>
    </w:p>
    <w:p w14:paraId="79634FD2" w14:textId="77777777" w:rsidR="001D33D2" w:rsidRPr="00282B86" w:rsidRDefault="001D33D2" w:rsidP="00E717B4">
      <w:pPr>
        <w:pStyle w:val="Prrafodelista"/>
        <w:numPr>
          <w:ilvl w:val="0"/>
          <w:numId w:val="26"/>
        </w:numPr>
        <w:spacing w:after="160" w:line="259" w:lineRule="auto"/>
        <w:jc w:val="both"/>
        <w:rPr>
          <w:rFonts w:ascii="Arial" w:hAnsi="Arial" w:cs="Arial"/>
          <w:b/>
          <w:sz w:val="18"/>
          <w:szCs w:val="18"/>
        </w:rPr>
      </w:pPr>
      <w:r w:rsidRPr="00282B86">
        <w:rPr>
          <w:rFonts w:ascii="Arial" w:hAnsi="Arial" w:cs="Arial"/>
          <w:b/>
          <w:sz w:val="18"/>
          <w:szCs w:val="18"/>
        </w:rPr>
        <w:t xml:space="preserve">DEL ALMACENAMIENTO E INTERPRETACIÓN DE LAS IMÁGENES MÉDICAS Y LAS OBLIGACIONES DEL LICITANTE </w:t>
      </w:r>
    </w:p>
    <w:p w14:paraId="71FA1503" w14:textId="77777777" w:rsidR="001D33D2" w:rsidRPr="00282B86" w:rsidRDefault="001D33D2" w:rsidP="001D33D2">
      <w:pPr>
        <w:pStyle w:val="Prrafodelista"/>
        <w:jc w:val="both"/>
        <w:rPr>
          <w:rFonts w:ascii="Arial" w:hAnsi="Arial" w:cs="Arial"/>
          <w:sz w:val="18"/>
          <w:szCs w:val="18"/>
        </w:rPr>
      </w:pPr>
    </w:p>
    <w:p w14:paraId="2204F952"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Se deberá considerar que el proveedor adjudicado almacenará todas las imágenes, de todas las modalidades radiológicas compatibles con DICOM y será responsable de recibir e interpretar, auxiliado por médicos radiólogos certificados, las imágenes médicas radiológicas que le sean remitidas por las unidades médicas, así como de su correcta administración. </w:t>
      </w:r>
    </w:p>
    <w:p w14:paraId="33DD818D" w14:textId="77777777" w:rsidR="001D33D2" w:rsidRPr="00282B86" w:rsidRDefault="001D33D2" w:rsidP="001D33D2">
      <w:pPr>
        <w:pStyle w:val="Prrafodelista"/>
        <w:jc w:val="both"/>
        <w:rPr>
          <w:rFonts w:ascii="Arial" w:hAnsi="Arial" w:cs="Arial"/>
          <w:sz w:val="18"/>
          <w:szCs w:val="18"/>
        </w:rPr>
      </w:pPr>
    </w:p>
    <w:p w14:paraId="53BFD1FE"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Además, de ser responsable de almacenar y otorgar una copia del archivo digital de manera trimestral a todas las imágenes de rayos X, tomografías y todas las modalidades radiológicas compatibles con DICOM, para interpretación del 100 % de los estudios especializados y los estudios simples a solicitud del médico tratante de aquellos casos que considere relevantes. </w:t>
      </w:r>
    </w:p>
    <w:p w14:paraId="00E7D9F7" w14:textId="77777777" w:rsidR="001D33D2" w:rsidRPr="00282B86" w:rsidRDefault="001D33D2" w:rsidP="001D33D2">
      <w:pPr>
        <w:pStyle w:val="Prrafodelista"/>
        <w:rPr>
          <w:rFonts w:ascii="Arial" w:hAnsi="Arial" w:cs="Arial"/>
          <w:sz w:val="18"/>
          <w:szCs w:val="18"/>
        </w:rPr>
      </w:pPr>
    </w:p>
    <w:p w14:paraId="59A1804B"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tiempo de respuesta para la interpretación de los estudios considerados como URGENTES de cualquier servicio será máximo de 2 horas y para el resto de 24 horas. Los estudios que se requieran de cualquier modalidad radiológica, y sus interpretaciones serán impresos localmente en cada unidad médica, para ser incluidas en el expediente clínico de cada paciente. Asimismo, el área requirente </w:t>
      </w:r>
      <w:r w:rsidRPr="00282B86">
        <w:rPr>
          <w:rFonts w:ascii="Arial" w:hAnsi="Arial" w:cs="Arial"/>
          <w:sz w:val="18"/>
          <w:szCs w:val="18"/>
        </w:rPr>
        <w:lastRenderedPageBreak/>
        <w:t>podrá solicitar las modalidades que requieran ser interpretadas en su totalidad (por unidad médica) de acuerdo con las necesidades de éstas.</w:t>
      </w:r>
    </w:p>
    <w:p w14:paraId="23C3937E" w14:textId="77777777" w:rsidR="001D33D2" w:rsidRPr="00282B86" w:rsidRDefault="001D33D2" w:rsidP="001D33D2">
      <w:pPr>
        <w:pStyle w:val="Prrafodelista"/>
        <w:rPr>
          <w:rFonts w:ascii="Arial" w:hAnsi="Arial" w:cs="Arial"/>
          <w:sz w:val="18"/>
          <w:szCs w:val="18"/>
        </w:rPr>
      </w:pPr>
    </w:p>
    <w:p w14:paraId="20FE0A57"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PROVEEDOR será responsable de almacenar, indexar y poner a disposición de los usuarios, la totalidad de las imágenes médicas digitales que se generen en los equipos de las unidades médicas, a través de una solución RIS/PACS basada en la nube y/o en plataforma web, mismos accesos que deberán ser compartidos a la </w:t>
      </w:r>
      <w:r w:rsidRPr="00282B86">
        <w:rPr>
          <w:rFonts w:ascii="Arial" w:hAnsi="Arial" w:cs="Arial"/>
          <w:sz w:val="18"/>
          <w:szCs w:val="18"/>
          <w:lang w:eastAsia="ar-SA"/>
        </w:rPr>
        <w:t>Subdirección General Médica</w:t>
      </w:r>
      <w:r w:rsidRPr="00282B86">
        <w:rPr>
          <w:rFonts w:ascii="Arial" w:hAnsi="Arial" w:cs="Arial"/>
          <w:sz w:val="18"/>
          <w:szCs w:val="18"/>
        </w:rPr>
        <w:t xml:space="preserve"> del OPD SSJ.</w:t>
      </w:r>
    </w:p>
    <w:p w14:paraId="2FF09E92" w14:textId="77777777" w:rsidR="001D33D2" w:rsidRPr="00282B86" w:rsidRDefault="001D33D2" w:rsidP="001D33D2">
      <w:pPr>
        <w:pStyle w:val="Prrafodelista"/>
        <w:rPr>
          <w:rFonts w:ascii="Arial" w:hAnsi="Arial" w:cs="Arial"/>
          <w:sz w:val="18"/>
          <w:szCs w:val="18"/>
        </w:rPr>
      </w:pPr>
    </w:p>
    <w:p w14:paraId="3D000EF9"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El PROVEEDOR es responsable de interpretar hasta un 20% de lo contratado, en un tiempo máximo de respuesta de 24 horas. En el entendido de que, cuando exceda el porcentaje señalado, el proveedor deberá notificarlo al área requirente para las gestiones administrativas de contratación internas necesarias.</w:t>
      </w:r>
    </w:p>
    <w:p w14:paraId="464B2852" w14:textId="77777777" w:rsidR="001D33D2" w:rsidRPr="00282B86" w:rsidRDefault="001D33D2" w:rsidP="001D33D2">
      <w:pPr>
        <w:pStyle w:val="Prrafodelista"/>
        <w:rPr>
          <w:rFonts w:ascii="Arial" w:hAnsi="Arial" w:cs="Arial"/>
          <w:sz w:val="18"/>
          <w:szCs w:val="18"/>
        </w:rPr>
      </w:pPr>
    </w:p>
    <w:p w14:paraId="4C569EAA"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 El servicio deberá estar disponible las 24 hrs del día durante toda la vigencia del contrato. </w:t>
      </w:r>
    </w:p>
    <w:p w14:paraId="3211C789" w14:textId="77777777" w:rsidR="001D33D2" w:rsidRPr="00282B86" w:rsidRDefault="001D33D2" w:rsidP="001D33D2">
      <w:pPr>
        <w:pStyle w:val="Prrafodelista"/>
        <w:rPr>
          <w:rFonts w:ascii="Arial" w:hAnsi="Arial" w:cs="Arial"/>
          <w:sz w:val="18"/>
          <w:szCs w:val="18"/>
        </w:rPr>
      </w:pPr>
    </w:p>
    <w:p w14:paraId="6F209C32"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Las unidades médicas enviarán las imágenes de modalidades compatibles con DICOM, diferentes a rayos X, equipos de tomografía, resonancia magnética, etc. que consideren necesarias para su interpretación como auxiliar para el diagnóstico de acuerdo con las necesidades propias de cada unidad médica. </w:t>
      </w:r>
    </w:p>
    <w:p w14:paraId="51152AAA" w14:textId="77777777" w:rsidR="001D33D2" w:rsidRPr="00282B86" w:rsidRDefault="001D33D2" w:rsidP="001D33D2">
      <w:pPr>
        <w:pStyle w:val="Prrafodelista"/>
        <w:rPr>
          <w:rFonts w:ascii="Arial" w:hAnsi="Arial" w:cs="Arial"/>
          <w:sz w:val="18"/>
          <w:szCs w:val="18"/>
        </w:rPr>
      </w:pPr>
    </w:p>
    <w:p w14:paraId="3412A961"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En el caso de que el médico tratante que solicitó el servicio de interpretación de imágenes médicas no esté de acuerdo con el resultado, éste podrá solicitar la revisión de dicha interpretación sin costo adicional para el ORGANISMO. Para lo anterior el médico tratante remitirá al PROVEEDOR a través de la solución tecnológica la información y aclaraciones que sean necesarias para que el PROVEEDOR lleve a cabo la revisión solicitada. El PROVEEDOR contará con los tiempos de respuesta establecidos en este anexo. La solución tecnológica propuesta por el licitante deberá etiquetar las solicitudes de revisión para el seguimiento a los resultados en los tiempos de respuesta previstos en esta CONVOCATORIA.</w:t>
      </w:r>
    </w:p>
    <w:p w14:paraId="4AF8BE1D" w14:textId="77777777" w:rsidR="001D33D2" w:rsidRPr="00282B86" w:rsidRDefault="001D33D2" w:rsidP="001D33D2">
      <w:pPr>
        <w:pStyle w:val="Prrafodelista"/>
        <w:rPr>
          <w:rFonts w:ascii="Arial" w:hAnsi="Arial" w:cs="Arial"/>
          <w:sz w:val="18"/>
          <w:szCs w:val="18"/>
        </w:rPr>
      </w:pPr>
    </w:p>
    <w:p w14:paraId="43A22A23"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En el caso de que las imágenes médicas remitidas para el servicio de interpretación no sean adecuadas, el PROVEEDOR deberá solicitar a la unidad médica que se trate, se realice nuevamente el estudio al paciente con la finalidad de que las nuevas imágenes sean enviadas al centro de interpretación y administración de imágenes médicas y será considerado como un único servicio; lo anterior en el entendido que toda la información será solicitada y puesta a disposición del PROVEEDOR y a las unidades médicas.  </w:t>
      </w:r>
    </w:p>
    <w:p w14:paraId="3F37651E" w14:textId="77777777" w:rsidR="001D33D2" w:rsidRPr="00282B86" w:rsidRDefault="001D33D2" w:rsidP="001D33D2">
      <w:pPr>
        <w:pStyle w:val="Prrafodelista"/>
        <w:rPr>
          <w:rFonts w:ascii="Arial" w:hAnsi="Arial" w:cs="Arial"/>
          <w:sz w:val="18"/>
          <w:szCs w:val="18"/>
        </w:rPr>
      </w:pPr>
    </w:p>
    <w:p w14:paraId="4B2F1906"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Para que una interpretación sea considerada como auxiliar efectivo que brinde apoyo al médico para realizar un diagnóstico clínico, deberá contar con lo siguiente: la interpretación realizada deberá estar en formato CDA y deberá incluir el nombre del médico radiólogo que realizó el diagnóstico con la siguiente estructura de datos: apellido paterno, apellido materno, nombre y número de cédula profesional de especialista.</w:t>
      </w:r>
    </w:p>
    <w:p w14:paraId="68DFCEF3" w14:textId="77777777" w:rsidR="001D33D2" w:rsidRPr="00282B86" w:rsidRDefault="001D33D2" w:rsidP="001D33D2">
      <w:pPr>
        <w:pStyle w:val="Prrafodelista"/>
        <w:rPr>
          <w:rFonts w:ascii="Arial" w:hAnsi="Arial" w:cs="Arial"/>
          <w:sz w:val="18"/>
          <w:szCs w:val="18"/>
        </w:rPr>
      </w:pPr>
    </w:p>
    <w:p w14:paraId="6D131CF6"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sistema proporcionado por el PROVEEDOR debe registrar fecha y hora en que las imágenes médicas son enviadas, interpretadas y puestas a disposición para consulta de las unidades médicas. </w:t>
      </w:r>
    </w:p>
    <w:p w14:paraId="114AFDA9" w14:textId="77777777" w:rsidR="001D33D2" w:rsidRPr="00282B86" w:rsidRDefault="001D33D2" w:rsidP="001D33D2">
      <w:pPr>
        <w:pStyle w:val="Prrafodelista"/>
        <w:rPr>
          <w:rFonts w:ascii="Arial" w:hAnsi="Arial" w:cs="Arial"/>
          <w:sz w:val="18"/>
          <w:szCs w:val="18"/>
        </w:rPr>
      </w:pPr>
    </w:p>
    <w:p w14:paraId="04F1EC47"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Las imágenes médicas podrán ser simples o contrastadas, en el entendido de que en cualquier modalidad deben ser recibidas y podrán ser interpretadas por el centro de interpretación y administración de imágenes médicas del oferente que resulte adjudicado. </w:t>
      </w:r>
    </w:p>
    <w:p w14:paraId="500215E4" w14:textId="77777777" w:rsidR="001D33D2" w:rsidRPr="00282B86" w:rsidRDefault="001D33D2" w:rsidP="001D33D2">
      <w:pPr>
        <w:pStyle w:val="Prrafodelista"/>
        <w:rPr>
          <w:rFonts w:ascii="Arial" w:hAnsi="Arial" w:cs="Arial"/>
          <w:sz w:val="18"/>
          <w:szCs w:val="18"/>
        </w:rPr>
      </w:pPr>
    </w:p>
    <w:p w14:paraId="7B0EAB35"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El PROVEEDOR será responsable de proveer de visualizadores de imagenología, en las áreas claves de las unidades médicas, donde sea necesario tener acceso a las imágenes almacenadas en el RIS/PACS. Los visualizadores deberán tener una resolución de pantalla mínima de 2MP (</w:t>
      </w:r>
      <w:proofErr w:type="spellStart"/>
      <w:r w:rsidRPr="00282B86">
        <w:rPr>
          <w:rFonts w:ascii="Arial" w:hAnsi="Arial" w:cs="Arial"/>
          <w:sz w:val="18"/>
          <w:szCs w:val="18"/>
        </w:rPr>
        <w:t>Megapixeles</w:t>
      </w:r>
      <w:proofErr w:type="spellEnd"/>
      <w:r w:rsidRPr="00282B86">
        <w:rPr>
          <w:rFonts w:ascii="Arial" w:hAnsi="Arial" w:cs="Arial"/>
          <w:sz w:val="18"/>
          <w:szCs w:val="18"/>
        </w:rPr>
        <w:t xml:space="preserve">), con pantalla táctil, deberán estar conectados a la red LAN de las unidades médicas y tendrán acceso al Portal RIS/PACS. Los visualizadores que estén en áreas de gran circulación, deben ser tipo cajero automático, herméticos y con un alto nivel de seguridad tanto del hardware como del software que no permita la manipulación de las configuraciones por parte del usuario. Los visualizadores que estén en áreas de circulación restringida podrán ser provistos de computadoras con </w:t>
      </w:r>
      <w:r w:rsidRPr="00282B86">
        <w:rPr>
          <w:rFonts w:ascii="Arial" w:hAnsi="Arial" w:cs="Arial"/>
          <w:sz w:val="18"/>
          <w:szCs w:val="18"/>
        </w:rPr>
        <w:lastRenderedPageBreak/>
        <w:t>pantalla de resolución mínima de 2MP, con la misma conectividad que el tipo cajero automático. Los equipos Se instalarán de acuerdo con las necesidades de cada Unidad médica.</w:t>
      </w:r>
    </w:p>
    <w:p w14:paraId="7CCB1938" w14:textId="77777777" w:rsidR="001D33D2" w:rsidRPr="00282B86" w:rsidRDefault="001D33D2" w:rsidP="001D33D2">
      <w:pPr>
        <w:pStyle w:val="Prrafodelista"/>
        <w:rPr>
          <w:rFonts w:ascii="Arial" w:hAnsi="Arial" w:cs="Arial"/>
          <w:sz w:val="18"/>
          <w:szCs w:val="18"/>
        </w:rPr>
      </w:pPr>
    </w:p>
    <w:p w14:paraId="16937B0C"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En cada unidad el licitante deberá considerar la instalación de un SITE/gabinete de telecomunicaciones, exclusivo para la plataforma RIS/PACS que contendrá un switch LAN capa 2, un firewall, creación de </w:t>
      </w:r>
      <w:proofErr w:type="spellStart"/>
      <w:r w:rsidRPr="00282B86">
        <w:rPr>
          <w:rFonts w:ascii="Arial" w:hAnsi="Arial" w:cs="Arial"/>
          <w:sz w:val="18"/>
          <w:szCs w:val="18"/>
        </w:rPr>
        <w:t>VPN´s</w:t>
      </w:r>
      <w:proofErr w:type="spellEnd"/>
      <w:r w:rsidRPr="00282B86">
        <w:rPr>
          <w:rFonts w:ascii="Arial" w:hAnsi="Arial" w:cs="Arial"/>
          <w:sz w:val="18"/>
          <w:szCs w:val="18"/>
        </w:rPr>
        <w:t xml:space="preserve"> el enlace a internet y dos UPS uno de 750 VA y otro de 2.5 </w:t>
      </w:r>
      <w:proofErr w:type="spellStart"/>
      <w:r w:rsidRPr="00282B86">
        <w:rPr>
          <w:rFonts w:ascii="Arial" w:hAnsi="Arial" w:cs="Arial"/>
          <w:sz w:val="18"/>
          <w:szCs w:val="18"/>
        </w:rPr>
        <w:t>kVA</w:t>
      </w:r>
      <w:proofErr w:type="spellEnd"/>
      <w:r w:rsidRPr="00282B86">
        <w:rPr>
          <w:rFonts w:ascii="Arial" w:hAnsi="Arial" w:cs="Arial"/>
          <w:sz w:val="18"/>
          <w:szCs w:val="18"/>
        </w:rPr>
        <w:t xml:space="preserve">. EL ORGANISMO a través de la unidad médica proporcionara el espacio físico para dicho SITE, el cual no será menor a 2 metros por 1.5 metros, en caso de que se cuente en la unidad médica con cuarto de oscuro de revelado, se asignara ese espacio para SITE de imagenología. </w:t>
      </w:r>
    </w:p>
    <w:p w14:paraId="32E43F05" w14:textId="77777777" w:rsidR="001D33D2" w:rsidRPr="00282B86" w:rsidRDefault="001D33D2" w:rsidP="001D33D2">
      <w:pPr>
        <w:pStyle w:val="Prrafodelista"/>
        <w:rPr>
          <w:rFonts w:ascii="Arial" w:hAnsi="Arial" w:cs="Arial"/>
          <w:sz w:val="18"/>
          <w:szCs w:val="18"/>
        </w:rPr>
      </w:pPr>
    </w:p>
    <w:p w14:paraId="79527D7A"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Será responsabilidad del El PROVEEDOR la conexión al SITE de todos los equipos digitales con capacidad DICOM por medio de nodo, se deberá instalar el cableado de datos con cables UTP Cat 6 para conectar los Visualizadores y los equipos de modalidades radiológicas de cada unidad médica.  </w:t>
      </w:r>
    </w:p>
    <w:p w14:paraId="6CA4A947" w14:textId="77777777" w:rsidR="001D33D2" w:rsidRPr="00282B86" w:rsidRDefault="001D33D2" w:rsidP="001D33D2">
      <w:pPr>
        <w:pStyle w:val="Prrafodelista"/>
        <w:rPr>
          <w:rFonts w:ascii="Arial" w:hAnsi="Arial" w:cs="Arial"/>
          <w:sz w:val="18"/>
          <w:szCs w:val="18"/>
        </w:rPr>
      </w:pPr>
    </w:p>
    <w:p w14:paraId="03FF01A8"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Además, instalará redes </w:t>
      </w:r>
      <w:proofErr w:type="spellStart"/>
      <w:r w:rsidRPr="00282B86">
        <w:rPr>
          <w:rFonts w:ascii="Arial" w:hAnsi="Arial" w:cs="Arial"/>
          <w:sz w:val="18"/>
          <w:szCs w:val="18"/>
        </w:rPr>
        <w:t>WiFi</w:t>
      </w:r>
      <w:proofErr w:type="spellEnd"/>
      <w:r w:rsidRPr="00282B86">
        <w:rPr>
          <w:rFonts w:ascii="Arial" w:hAnsi="Arial" w:cs="Arial"/>
          <w:sz w:val="18"/>
          <w:szCs w:val="18"/>
        </w:rPr>
        <w:t xml:space="preserve"> en áreas claves la unidad médica, para dar conectividad </w:t>
      </w:r>
      <w:proofErr w:type="spellStart"/>
      <w:r w:rsidRPr="00282B86">
        <w:rPr>
          <w:rFonts w:ascii="Arial" w:hAnsi="Arial" w:cs="Arial"/>
          <w:sz w:val="18"/>
          <w:szCs w:val="18"/>
        </w:rPr>
        <w:t>a</w:t>
      </w:r>
      <w:proofErr w:type="spellEnd"/>
      <w:r w:rsidRPr="00282B86">
        <w:rPr>
          <w:rFonts w:ascii="Arial" w:hAnsi="Arial" w:cs="Arial"/>
          <w:sz w:val="18"/>
          <w:szCs w:val="18"/>
        </w:rPr>
        <w:t xml:space="preserve"> Visualizadores que no estén en LAN, y para facilitar la conectividad a los doctores que necesiten conectarse al portal RIS/PACS para consultar las imágenes</w:t>
      </w:r>
    </w:p>
    <w:p w14:paraId="68EF3D0E" w14:textId="77777777" w:rsidR="001D33D2" w:rsidRPr="00282B86" w:rsidRDefault="001D33D2" w:rsidP="001D33D2">
      <w:pPr>
        <w:pStyle w:val="Prrafodelista"/>
        <w:rPr>
          <w:rFonts w:ascii="Arial" w:hAnsi="Arial" w:cs="Arial"/>
          <w:sz w:val="18"/>
          <w:szCs w:val="18"/>
        </w:rPr>
      </w:pPr>
    </w:p>
    <w:p w14:paraId="3D0636AD"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LICITANTE deberá proveer de equipos de cómputo (computadoras de escritorio) para visualización en los consultorios donde no haya equipos, además de estaciones RIS para agendar y gestionar los turnos de los pacientes, asimismo, equipos de aire acondicionados en los SITES instalados para imagenología. </w:t>
      </w:r>
    </w:p>
    <w:p w14:paraId="326C569A" w14:textId="77777777" w:rsidR="001D33D2" w:rsidRPr="00282B86" w:rsidRDefault="001D33D2" w:rsidP="001D33D2">
      <w:pPr>
        <w:pStyle w:val="Prrafodelista"/>
        <w:rPr>
          <w:rFonts w:ascii="Arial" w:hAnsi="Arial" w:cs="Arial"/>
          <w:sz w:val="18"/>
          <w:szCs w:val="18"/>
        </w:rPr>
      </w:pPr>
    </w:p>
    <w:p w14:paraId="01431DED"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licitante adjudicado deberá almacenar las imágenes DICOM que se generen de los equipos de las unidades médicas en las cuales se otorgará el servicio. El número de digitalizadores, y equipos para fortalecer la infraestructura de imagenología deberá ser provisto por el licitante además éste se obliga a proporcionar los equipos necesarios cuando se requiera </w:t>
      </w:r>
      <w:proofErr w:type="gramStart"/>
      <w:r w:rsidRPr="00282B86">
        <w:rPr>
          <w:rFonts w:ascii="Arial" w:hAnsi="Arial" w:cs="Arial"/>
          <w:sz w:val="18"/>
          <w:szCs w:val="18"/>
        </w:rPr>
        <w:t>de  la</w:t>
      </w:r>
      <w:proofErr w:type="gramEnd"/>
      <w:r w:rsidRPr="00282B86">
        <w:rPr>
          <w:rFonts w:ascii="Arial" w:hAnsi="Arial" w:cs="Arial"/>
          <w:sz w:val="18"/>
          <w:szCs w:val="18"/>
        </w:rPr>
        <w:t xml:space="preserve"> habilitación de otra áreas de diagnóstico, previa autorización del área requirente.</w:t>
      </w:r>
    </w:p>
    <w:p w14:paraId="06DFC79F" w14:textId="77777777" w:rsidR="001D33D2" w:rsidRPr="00282B86" w:rsidRDefault="001D33D2" w:rsidP="001D33D2">
      <w:pPr>
        <w:pStyle w:val="Prrafodelista"/>
        <w:rPr>
          <w:rFonts w:ascii="Arial" w:hAnsi="Arial" w:cs="Arial"/>
          <w:sz w:val="18"/>
          <w:szCs w:val="18"/>
        </w:rPr>
      </w:pPr>
    </w:p>
    <w:p w14:paraId="51F9CCEB"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La solución tecnológica que proponga el LICITANTE, debe ser capaz de permitir anexar los datos de identificación necesarios del paciente tratado: nombres, apellido paterno, apellido materno, el tipo de estudio, diagnóstico y en su caso, las aclaraciones por parte del médico tratante que resulten necesarias, asimismo, debe otorgar un folio para cada servicio de interpretación y almacenamiento solicitados, debe registrar fecha y hora en que se remite, recibir la solicitud del servicio de interpretación y la fecha y hora en que es puesta a disposición de la unidad médica solicitante. </w:t>
      </w:r>
    </w:p>
    <w:p w14:paraId="77373483" w14:textId="77777777" w:rsidR="001D33D2" w:rsidRPr="00282B86" w:rsidRDefault="001D33D2" w:rsidP="001D33D2">
      <w:pPr>
        <w:pStyle w:val="Prrafodelista"/>
        <w:rPr>
          <w:rFonts w:ascii="Arial" w:hAnsi="Arial" w:cs="Arial"/>
          <w:sz w:val="18"/>
          <w:szCs w:val="18"/>
        </w:rPr>
      </w:pPr>
    </w:p>
    <w:p w14:paraId="1BE685B8"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PROVEEDOR a solicitud del área requirente podrá solicitar acceso al módulo de interpretación a médicos radiólogos (de la unidad médica) con capacidad de interpretar.  El acceso a RIS/PACS, deberá ser a través de un usuario y contraseña (Rol interpretador). </w:t>
      </w:r>
    </w:p>
    <w:p w14:paraId="75A4AEB2" w14:textId="77777777" w:rsidR="001D33D2" w:rsidRPr="00282B86" w:rsidRDefault="001D33D2" w:rsidP="001D33D2">
      <w:pPr>
        <w:pStyle w:val="Prrafodelista"/>
        <w:rPr>
          <w:rFonts w:ascii="Arial" w:hAnsi="Arial" w:cs="Arial"/>
          <w:sz w:val="18"/>
          <w:szCs w:val="18"/>
        </w:rPr>
      </w:pPr>
    </w:p>
    <w:p w14:paraId="49CECE1C"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PROVEEDOR debe otorgar las claves de usuario y contraseñas suficientes para que los médicos tratantes de las unidades puedan acceder a la solución tecnológica provista, la solución no deberá tener limitación en cuanto a la cantidad de usuarios habilitados a acceder a la plataforma RIS/PACS. </w:t>
      </w:r>
    </w:p>
    <w:p w14:paraId="1DC5F44C" w14:textId="77777777" w:rsidR="001D33D2" w:rsidRPr="00282B86" w:rsidRDefault="001D33D2" w:rsidP="001D33D2">
      <w:pPr>
        <w:pStyle w:val="Prrafodelista"/>
        <w:rPr>
          <w:rFonts w:ascii="Arial" w:hAnsi="Arial" w:cs="Arial"/>
          <w:sz w:val="18"/>
          <w:szCs w:val="18"/>
        </w:rPr>
      </w:pPr>
    </w:p>
    <w:p w14:paraId="4E39BF35"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La solución debe garantizar que en caso de que comprima y descomprima las imágenes no se genere pérdida de calidad en la imagen al momento de llegar al centro de interpretación. </w:t>
      </w:r>
    </w:p>
    <w:p w14:paraId="1869258E" w14:textId="77777777" w:rsidR="001D33D2" w:rsidRPr="00282B86" w:rsidRDefault="001D33D2" w:rsidP="001D33D2">
      <w:pPr>
        <w:pStyle w:val="Prrafodelista"/>
        <w:rPr>
          <w:rFonts w:ascii="Arial" w:hAnsi="Arial" w:cs="Arial"/>
          <w:sz w:val="18"/>
          <w:szCs w:val="18"/>
        </w:rPr>
      </w:pPr>
    </w:p>
    <w:p w14:paraId="14D26F23"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PROVEEDOR es responsable de que la solución tecnológica instalada, permita el envío y recepción de imágenes médicas y su interpretación, a las unidades médicas durante las 24 hrs del día y durante toda la vigencia del contrato. </w:t>
      </w:r>
    </w:p>
    <w:p w14:paraId="67FE4E2E" w14:textId="77777777" w:rsidR="001D33D2" w:rsidRPr="00282B86" w:rsidRDefault="001D33D2" w:rsidP="001D33D2">
      <w:pPr>
        <w:pStyle w:val="Prrafodelista"/>
        <w:rPr>
          <w:rFonts w:ascii="Arial" w:hAnsi="Arial" w:cs="Arial"/>
          <w:sz w:val="18"/>
          <w:szCs w:val="18"/>
        </w:rPr>
      </w:pPr>
    </w:p>
    <w:p w14:paraId="220A2AF5"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Deberá entregar al término del contrato, y cuando lo solicite el ORGANISMO, la información recibida para interpretación, así como las interpretaciones de los estudios realizados </w:t>
      </w:r>
      <w:proofErr w:type="gramStart"/>
      <w:r w:rsidRPr="00282B86">
        <w:rPr>
          <w:rFonts w:ascii="Arial" w:hAnsi="Arial" w:cs="Arial"/>
          <w:sz w:val="18"/>
          <w:szCs w:val="18"/>
        </w:rPr>
        <w:t>conjuntamente con</w:t>
      </w:r>
      <w:proofErr w:type="gramEnd"/>
      <w:r w:rsidRPr="00282B86">
        <w:rPr>
          <w:rFonts w:ascii="Arial" w:hAnsi="Arial" w:cs="Arial"/>
          <w:sz w:val="18"/>
          <w:szCs w:val="18"/>
        </w:rPr>
        <w:t xml:space="preserve"> las imágenes médicas que hayan sido enviadas para su respaldo y administración. Dicha información es propiedad para uso exclusivo del ORGANISMO y deberá estar disponible para la entrega correspondiente en formato DICOM nativo. </w:t>
      </w:r>
    </w:p>
    <w:p w14:paraId="7B1EB039" w14:textId="77777777" w:rsidR="001D33D2" w:rsidRPr="00282B86" w:rsidRDefault="001D33D2" w:rsidP="001D33D2">
      <w:pPr>
        <w:pStyle w:val="Prrafodelista"/>
        <w:rPr>
          <w:rFonts w:ascii="Arial" w:hAnsi="Arial" w:cs="Arial"/>
          <w:sz w:val="18"/>
          <w:szCs w:val="18"/>
        </w:rPr>
      </w:pPr>
    </w:p>
    <w:p w14:paraId="635B75E3"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lastRenderedPageBreak/>
        <w:t xml:space="preserve">El Licitante adjudicado será el responsable de proporcionar la red de comunicación por internet de forma segura, que permita la conectividad entre el centro de datos y las unidades médicas, a través de la cual, se pueda enviar, recibir, administrar y/o consultar las imágenes médicas radiológicas interpretadas, sin costo adicional para </w:t>
      </w:r>
      <w:r w:rsidRPr="00282B86">
        <w:rPr>
          <w:rFonts w:ascii="Arial" w:hAnsi="Arial" w:cs="Arial"/>
          <w:b/>
          <w:sz w:val="18"/>
          <w:szCs w:val="18"/>
        </w:rPr>
        <w:t>la CONVOCANTE</w:t>
      </w:r>
      <w:r w:rsidRPr="00282B86">
        <w:rPr>
          <w:rFonts w:ascii="Arial" w:hAnsi="Arial" w:cs="Arial"/>
          <w:sz w:val="18"/>
          <w:szCs w:val="18"/>
        </w:rPr>
        <w:t>.</w:t>
      </w:r>
    </w:p>
    <w:p w14:paraId="46C676FB" w14:textId="77777777" w:rsidR="001D33D2" w:rsidRPr="00282B86" w:rsidRDefault="001D33D2" w:rsidP="001D33D2">
      <w:pPr>
        <w:pStyle w:val="Prrafodelista"/>
        <w:rPr>
          <w:rFonts w:ascii="Arial" w:hAnsi="Arial" w:cs="Arial"/>
          <w:sz w:val="18"/>
          <w:szCs w:val="18"/>
        </w:rPr>
      </w:pPr>
    </w:p>
    <w:p w14:paraId="46CF5C24" w14:textId="77777777" w:rsidR="001D33D2" w:rsidRPr="00282B86" w:rsidRDefault="001D33D2" w:rsidP="00E717B4">
      <w:pPr>
        <w:pStyle w:val="Prrafodelista"/>
        <w:numPr>
          <w:ilvl w:val="0"/>
          <w:numId w:val="32"/>
        </w:numPr>
        <w:spacing w:after="160" w:line="259" w:lineRule="auto"/>
        <w:jc w:val="both"/>
        <w:rPr>
          <w:rFonts w:ascii="Arial" w:hAnsi="Arial" w:cs="Arial"/>
          <w:sz w:val="18"/>
          <w:szCs w:val="18"/>
        </w:rPr>
      </w:pPr>
      <w:r w:rsidRPr="00282B86">
        <w:rPr>
          <w:rFonts w:ascii="Arial" w:hAnsi="Arial" w:cs="Arial"/>
          <w:sz w:val="18"/>
          <w:szCs w:val="18"/>
        </w:rPr>
        <w:t xml:space="preserve">El proveedor adjudicado se obliga a manejar con diligencia, ética y confidencialidad la información correspondiente a la interpretación de las imágenes médicas, las de carácter general y/o de identificación personal obtenida a través del servicio objeto de las presentes bases. </w:t>
      </w:r>
    </w:p>
    <w:p w14:paraId="1C0EAC91" w14:textId="77777777" w:rsidR="001D33D2" w:rsidRPr="00282B86" w:rsidRDefault="001D33D2" w:rsidP="001D33D2">
      <w:pPr>
        <w:pStyle w:val="Prrafodelista"/>
        <w:rPr>
          <w:rFonts w:ascii="Arial" w:hAnsi="Arial" w:cs="Arial"/>
          <w:sz w:val="18"/>
          <w:szCs w:val="18"/>
        </w:rPr>
      </w:pPr>
    </w:p>
    <w:p w14:paraId="79FF0832" w14:textId="77777777" w:rsidR="001D33D2" w:rsidRPr="00282B86" w:rsidRDefault="001D33D2" w:rsidP="001D33D2">
      <w:pPr>
        <w:pStyle w:val="Prrafodelista"/>
        <w:ind w:left="1080"/>
        <w:jc w:val="both"/>
        <w:rPr>
          <w:rFonts w:ascii="Arial" w:hAnsi="Arial" w:cs="Arial"/>
          <w:sz w:val="18"/>
          <w:szCs w:val="18"/>
        </w:rPr>
      </w:pPr>
    </w:p>
    <w:p w14:paraId="47EA57FB" w14:textId="77777777" w:rsidR="001D33D2" w:rsidRPr="00282B86" w:rsidRDefault="001D33D2" w:rsidP="00E717B4">
      <w:pPr>
        <w:pStyle w:val="Prrafodelista"/>
        <w:numPr>
          <w:ilvl w:val="0"/>
          <w:numId w:val="33"/>
        </w:numPr>
        <w:spacing w:after="160" w:line="259" w:lineRule="auto"/>
        <w:jc w:val="both"/>
        <w:rPr>
          <w:rFonts w:ascii="Arial" w:hAnsi="Arial" w:cs="Arial"/>
          <w:sz w:val="18"/>
          <w:szCs w:val="18"/>
        </w:rPr>
      </w:pPr>
      <w:r w:rsidRPr="00282B86">
        <w:rPr>
          <w:rFonts w:ascii="Arial" w:hAnsi="Arial" w:cs="Arial"/>
          <w:b/>
          <w:sz w:val="18"/>
          <w:szCs w:val="18"/>
        </w:rPr>
        <w:t xml:space="preserve"> EL FORTALECIMIENTO DE LA INFRAESTRUCTURA EN IMAGENOLOGÍA</w:t>
      </w:r>
    </w:p>
    <w:p w14:paraId="043E0EBB" w14:textId="77777777" w:rsidR="001D33D2" w:rsidRPr="00282B86" w:rsidRDefault="001D33D2" w:rsidP="001D33D2">
      <w:pPr>
        <w:pStyle w:val="Prrafodelista"/>
        <w:jc w:val="both"/>
        <w:rPr>
          <w:rFonts w:ascii="Arial" w:hAnsi="Arial" w:cs="Arial"/>
          <w:sz w:val="18"/>
          <w:szCs w:val="18"/>
        </w:rPr>
      </w:pPr>
    </w:p>
    <w:p w14:paraId="5BC7C78A" w14:textId="77777777" w:rsidR="001D33D2" w:rsidRPr="00282B86" w:rsidRDefault="001D33D2" w:rsidP="00E717B4">
      <w:pPr>
        <w:pStyle w:val="Prrafodelista"/>
        <w:numPr>
          <w:ilvl w:val="0"/>
          <w:numId w:val="27"/>
        </w:numPr>
        <w:spacing w:after="160" w:line="259" w:lineRule="auto"/>
        <w:jc w:val="both"/>
        <w:rPr>
          <w:rFonts w:ascii="Arial" w:hAnsi="Arial" w:cs="Arial"/>
          <w:sz w:val="18"/>
          <w:szCs w:val="18"/>
        </w:rPr>
      </w:pPr>
      <w:r w:rsidRPr="00282B86">
        <w:rPr>
          <w:rFonts w:ascii="Arial" w:hAnsi="Arial" w:cs="Arial"/>
          <w:sz w:val="18"/>
          <w:szCs w:val="18"/>
        </w:rPr>
        <w:t>Para la prestación de los servicios solicitados se requiere del suministro, instalación y puesta en operación de los equipos señalados en la Tabla 3 “</w:t>
      </w:r>
      <w:r w:rsidRPr="00282B86">
        <w:rPr>
          <w:rFonts w:ascii="Arial" w:hAnsi="Arial" w:cs="Arial"/>
          <w:i/>
          <w:iCs/>
          <w:sz w:val="18"/>
          <w:szCs w:val="18"/>
        </w:rPr>
        <w:t>Equipos para el fortalecimiento de infraestructura del Organismo Público Descentralizado Servicios de Salud Jalisco</w:t>
      </w:r>
      <w:r w:rsidRPr="00282B86">
        <w:rPr>
          <w:rFonts w:ascii="Arial" w:hAnsi="Arial" w:cs="Arial"/>
          <w:sz w:val="18"/>
          <w:szCs w:val="18"/>
        </w:rPr>
        <w:t>, en las unidades médicas ahí señaladas y con las características mínimas descritas en la tabla 7.</w:t>
      </w:r>
    </w:p>
    <w:p w14:paraId="1A3EEE66" w14:textId="77777777" w:rsidR="001D33D2" w:rsidRPr="00282B86" w:rsidRDefault="001D33D2" w:rsidP="001D33D2">
      <w:pPr>
        <w:pStyle w:val="Prrafodelista"/>
        <w:jc w:val="both"/>
        <w:rPr>
          <w:rFonts w:ascii="Arial" w:hAnsi="Arial" w:cs="Arial"/>
          <w:sz w:val="18"/>
          <w:szCs w:val="18"/>
        </w:rPr>
      </w:pPr>
    </w:p>
    <w:p w14:paraId="7B4C7CCB" w14:textId="77777777" w:rsidR="001D33D2" w:rsidRPr="00282B86" w:rsidRDefault="001D33D2" w:rsidP="00E717B4">
      <w:pPr>
        <w:pStyle w:val="Prrafodelista"/>
        <w:numPr>
          <w:ilvl w:val="0"/>
          <w:numId w:val="27"/>
        </w:numPr>
        <w:spacing w:after="160" w:line="259" w:lineRule="auto"/>
        <w:jc w:val="both"/>
        <w:rPr>
          <w:rFonts w:ascii="Arial" w:hAnsi="Arial" w:cs="Arial"/>
          <w:sz w:val="18"/>
          <w:szCs w:val="18"/>
        </w:rPr>
      </w:pPr>
      <w:r w:rsidRPr="00282B86">
        <w:rPr>
          <w:rFonts w:ascii="Arial" w:hAnsi="Arial" w:cs="Arial"/>
          <w:sz w:val="18"/>
          <w:szCs w:val="18"/>
        </w:rPr>
        <w:t>Los licitantes deberán relacionar en sus propuestas técnicas los equipos ofertados para el fortalecimiento de la infraestructura señalados en el párrafo anterior, además adjuntar a la propuesta técnica:</w:t>
      </w:r>
    </w:p>
    <w:p w14:paraId="405C6B5C" w14:textId="77777777" w:rsidR="001D33D2" w:rsidRPr="00282B86" w:rsidRDefault="001D33D2" w:rsidP="001D33D2">
      <w:pPr>
        <w:pStyle w:val="Prrafodelista"/>
        <w:jc w:val="both"/>
        <w:rPr>
          <w:rFonts w:ascii="Arial" w:hAnsi="Arial" w:cs="Arial"/>
          <w:sz w:val="18"/>
          <w:szCs w:val="18"/>
        </w:rPr>
      </w:pPr>
    </w:p>
    <w:p w14:paraId="348F8CC0" w14:textId="77777777" w:rsidR="001D33D2" w:rsidRPr="00282B86" w:rsidRDefault="001D33D2" w:rsidP="00E717B4">
      <w:pPr>
        <w:pStyle w:val="Prrafodelista"/>
        <w:numPr>
          <w:ilvl w:val="0"/>
          <w:numId w:val="28"/>
        </w:numPr>
        <w:spacing w:after="160" w:line="259" w:lineRule="auto"/>
        <w:jc w:val="both"/>
        <w:rPr>
          <w:rFonts w:ascii="Arial" w:hAnsi="Arial" w:cs="Arial"/>
          <w:sz w:val="18"/>
          <w:szCs w:val="18"/>
        </w:rPr>
      </w:pPr>
      <w:r w:rsidRPr="00282B86">
        <w:rPr>
          <w:rFonts w:ascii="Arial" w:hAnsi="Arial" w:cs="Arial"/>
          <w:sz w:val="18"/>
          <w:szCs w:val="18"/>
        </w:rPr>
        <w:t>Catálogo, folleto y/o instructivo de los equipos ofertados en idioma español, de encontrarse en un idioma distinto al español se deberá adjuntar la traducción simple, será responsabilidad del licitante la traducción y su exactitud. La CONVOCANTE en cualquier momento podrá verificar dicha traducción a fin de verificar el cumplimiento de las especificaciones técnicas de los equipos, con traductores electrónicos o especialistas, en caso de discrepancias, inconsistencias o errores en la traducción presentada por el licitante, el hecho será considerado doloso y afectará la solvencia de propuesta técnica lo que será motivo de desechamiento.</w:t>
      </w:r>
    </w:p>
    <w:p w14:paraId="021783E9" w14:textId="77777777" w:rsidR="001D33D2" w:rsidRPr="00282B86" w:rsidRDefault="001D33D2" w:rsidP="001D33D2">
      <w:pPr>
        <w:pStyle w:val="Prrafodelista"/>
        <w:ind w:left="1080"/>
        <w:jc w:val="both"/>
        <w:rPr>
          <w:rFonts w:ascii="Arial" w:hAnsi="Arial" w:cs="Arial"/>
          <w:sz w:val="18"/>
          <w:szCs w:val="18"/>
        </w:rPr>
      </w:pPr>
    </w:p>
    <w:p w14:paraId="5B2C332C" w14:textId="77777777" w:rsidR="001D33D2" w:rsidRPr="00282B86" w:rsidRDefault="001D33D2" w:rsidP="00E717B4">
      <w:pPr>
        <w:pStyle w:val="Prrafodelista"/>
        <w:numPr>
          <w:ilvl w:val="0"/>
          <w:numId w:val="28"/>
        </w:numPr>
        <w:spacing w:after="160" w:line="259" w:lineRule="auto"/>
        <w:jc w:val="both"/>
        <w:rPr>
          <w:rFonts w:ascii="Arial" w:hAnsi="Arial" w:cs="Arial"/>
          <w:sz w:val="18"/>
          <w:szCs w:val="18"/>
        </w:rPr>
      </w:pPr>
      <w:r w:rsidRPr="00282B86">
        <w:rPr>
          <w:rFonts w:ascii="Arial" w:hAnsi="Arial" w:cs="Arial"/>
          <w:sz w:val="18"/>
          <w:szCs w:val="18"/>
        </w:rPr>
        <w:t>Copias completas y legibles de los registros sanitarios vigentes expedidos por la COFEPRIS (Comisión Federal Contra Riesgos Sanitarios) o documento que avale que los registros sanitarios se encuentran en trámite de renovación para cada uno de los equipos ofertados para el fortalecimiento del equipamiento y/o Cartas de cumplimiento normativos y pruebas de aceptación de calidad.</w:t>
      </w:r>
    </w:p>
    <w:p w14:paraId="49B3FB4C" w14:textId="77777777" w:rsidR="001D33D2" w:rsidRPr="00282B86" w:rsidRDefault="001D33D2" w:rsidP="001D33D2">
      <w:pPr>
        <w:pStyle w:val="Prrafodelista"/>
        <w:rPr>
          <w:rFonts w:ascii="Arial" w:hAnsi="Arial" w:cs="Arial"/>
          <w:sz w:val="18"/>
          <w:szCs w:val="18"/>
        </w:rPr>
      </w:pPr>
    </w:p>
    <w:p w14:paraId="18BC7B10" w14:textId="77777777" w:rsidR="001D33D2" w:rsidRPr="00282B86" w:rsidRDefault="001D33D2" w:rsidP="00E717B4">
      <w:pPr>
        <w:pStyle w:val="Prrafodelista"/>
        <w:numPr>
          <w:ilvl w:val="0"/>
          <w:numId w:val="27"/>
        </w:numPr>
        <w:spacing w:after="160" w:line="259" w:lineRule="auto"/>
        <w:jc w:val="both"/>
        <w:rPr>
          <w:rFonts w:ascii="Arial" w:hAnsi="Arial" w:cs="Arial"/>
          <w:sz w:val="18"/>
          <w:szCs w:val="18"/>
        </w:rPr>
      </w:pPr>
      <w:r w:rsidRPr="00282B86">
        <w:rPr>
          <w:rFonts w:ascii="Arial" w:hAnsi="Arial" w:cs="Arial"/>
          <w:sz w:val="18"/>
          <w:szCs w:val="18"/>
        </w:rPr>
        <w:t xml:space="preserve">El LICITANTE adjudicado reforzará la infraestructura de imagenología en cada una de las unidades médicas relacionadas en la </w:t>
      </w:r>
      <w:r w:rsidRPr="00282B86">
        <w:rPr>
          <w:rFonts w:ascii="Arial" w:hAnsi="Arial" w:cs="Arial"/>
          <w:b/>
          <w:sz w:val="18"/>
          <w:szCs w:val="18"/>
        </w:rPr>
        <w:t>TABLA 3</w:t>
      </w:r>
      <w:r w:rsidRPr="00282B86">
        <w:rPr>
          <w:rFonts w:ascii="Arial" w:hAnsi="Arial" w:cs="Arial"/>
          <w:sz w:val="18"/>
          <w:szCs w:val="18"/>
        </w:rPr>
        <w:t>, con los equipos a instalar, para lo cual; realizará las adecuaciones necesarias para la instalación de los equipos que fortalecerán la infraestructura de imagenología, las que deberán estar completamente concluidas y los equipos en operación dentro de los primeros 10 días posteriores al inicio de la de la vigencia del Contrato.</w:t>
      </w:r>
    </w:p>
    <w:p w14:paraId="11C9D03C" w14:textId="77777777" w:rsidR="001D33D2" w:rsidRPr="00282B86" w:rsidRDefault="001D33D2" w:rsidP="001D33D2">
      <w:pPr>
        <w:pStyle w:val="Prrafodelista"/>
        <w:jc w:val="both"/>
        <w:rPr>
          <w:rFonts w:ascii="Arial" w:hAnsi="Arial" w:cs="Arial"/>
          <w:sz w:val="18"/>
          <w:szCs w:val="18"/>
        </w:rPr>
      </w:pPr>
    </w:p>
    <w:p w14:paraId="064642DA" w14:textId="33137F76" w:rsidR="001D33D2" w:rsidRPr="00282B86" w:rsidRDefault="001D33D2" w:rsidP="00E717B4">
      <w:pPr>
        <w:pStyle w:val="Prrafodelista"/>
        <w:numPr>
          <w:ilvl w:val="0"/>
          <w:numId w:val="27"/>
        </w:numPr>
        <w:spacing w:after="160" w:line="259" w:lineRule="auto"/>
        <w:jc w:val="both"/>
        <w:rPr>
          <w:rFonts w:ascii="Arial" w:hAnsi="Arial" w:cs="Arial"/>
          <w:sz w:val="18"/>
          <w:szCs w:val="18"/>
        </w:rPr>
      </w:pPr>
      <w:r w:rsidRPr="00282B86">
        <w:rPr>
          <w:rFonts w:ascii="Arial" w:hAnsi="Arial" w:cs="Arial"/>
          <w:sz w:val="18"/>
          <w:szCs w:val="18"/>
        </w:rPr>
        <w:t>El PROVEEDOR deberá comenzar a operar</w:t>
      </w:r>
      <w:r w:rsidR="00BC61EA">
        <w:rPr>
          <w:rFonts w:ascii="Arial" w:hAnsi="Arial" w:cs="Arial"/>
          <w:sz w:val="18"/>
          <w:szCs w:val="18"/>
        </w:rPr>
        <w:t xml:space="preserve"> dentro de </w:t>
      </w:r>
      <w:r w:rsidRPr="00282B86">
        <w:rPr>
          <w:rFonts w:ascii="Arial" w:hAnsi="Arial" w:cs="Arial"/>
          <w:sz w:val="18"/>
          <w:szCs w:val="18"/>
        </w:rPr>
        <w:t xml:space="preserve">  los 7 días posteriores al inicio de la de la vigencia del Contrato, con la puesta en funcionamiento de la plataforma RIS/PACS en todas las unidades médicas, ello, conforme a lo establecido en este documento.</w:t>
      </w:r>
    </w:p>
    <w:p w14:paraId="507F4963" w14:textId="77777777" w:rsidR="001D33D2" w:rsidRPr="00282B86" w:rsidRDefault="001D33D2" w:rsidP="001D33D2">
      <w:pPr>
        <w:pStyle w:val="Prrafodelista"/>
        <w:rPr>
          <w:rFonts w:ascii="Arial" w:hAnsi="Arial" w:cs="Arial"/>
          <w:sz w:val="18"/>
          <w:szCs w:val="18"/>
        </w:rPr>
      </w:pPr>
    </w:p>
    <w:p w14:paraId="3E2F2A8A" w14:textId="77777777" w:rsidR="001D33D2" w:rsidRPr="00282B86" w:rsidRDefault="001D33D2" w:rsidP="00E717B4">
      <w:pPr>
        <w:pStyle w:val="Prrafodelista"/>
        <w:numPr>
          <w:ilvl w:val="0"/>
          <w:numId w:val="27"/>
        </w:numPr>
        <w:spacing w:after="160" w:line="259" w:lineRule="auto"/>
        <w:jc w:val="both"/>
        <w:rPr>
          <w:rFonts w:ascii="Arial" w:hAnsi="Arial" w:cs="Arial"/>
          <w:sz w:val="18"/>
          <w:szCs w:val="18"/>
        </w:rPr>
      </w:pPr>
      <w:r w:rsidRPr="00282B86">
        <w:rPr>
          <w:rFonts w:ascii="Arial" w:hAnsi="Arial" w:cs="Arial"/>
          <w:sz w:val="18"/>
          <w:szCs w:val="18"/>
        </w:rPr>
        <w:t xml:space="preserve">Según las necesidades del Organismo se podrán solicitar a partir del día siguiente hábil posterior al fallo hasta 3 arcos en C y 3 ultrasonidos a instalarse en ubicaciones por definir por parte de la institución y considerando que no se solicitará más de 1 equipo de cada tipo por mes, a menos de que el proveedor esté en posibilidades de suministrarlo. </w:t>
      </w:r>
    </w:p>
    <w:p w14:paraId="327FC63A" w14:textId="77777777" w:rsidR="001D33D2" w:rsidRPr="00282B86" w:rsidRDefault="001D33D2" w:rsidP="001D33D2">
      <w:pPr>
        <w:pStyle w:val="Prrafodelista"/>
        <w:jc w:val="both"/>
        <w:rPr>
          <w:rFonts w:ascii="Arial" w:hAnsi="Arial" w:cs="Arial"/>
          <w:sz w:val="18"/>
          <w:szCs w:val="18"/>
        </w:rPr>
      </w:pPr>
    </w:p>
    <w:p w14:paraId="6AE46D98" w14:textId="77777777" w:rsidR="001D33D2" w:rsidRPr="00282B86" w:rsidRDefault="001D33D2" w:rsidP="00E717B4">
      <w:pPr>
        <w:pStyle w:val="Prrafodelista"/>
        <w:numPr>
          <w:ilvl w:val="0"/>
          <w:numId w:val="27"/>
        </w:numPr>
        <w:spacing w:after="160" w:line="259" w:lineRule="auto"/>
        <w:jc w:val="both"/>
        <w:rPr>
          <w:rFonts w:ascii="Arial" w:hAnsi="Arial" w:cs="Arial"/>
          <w:sz w:val="18"/>
          <w:szCs w:val="18"/>
        </w:rPr>
      </w:pPr>
      <w:r w:rsidRPr="00282B86">
        <w:rPr>
          <w:rFonts w:ascii="Arial" w:hAnsi="Arial" w:cs="Arial"/>
          <w:sz w:val="18"/>
          <w:szCs w:val="18"/>
        </w:rPr>
        <w:t>Según las necesidades del Organismo se podrán solicitar a partir del día siguiente hábil posterior al fallo hasta 3 equipos rayos X portátiles a instalarse en ubicaciones por definir por parte de la institución y considerando que no se solicitará más de 1 equipo por mes.</w:t>
      </w:r>
    </w:p>
    <w:p w14:paraId="584D47D8" w14:textId="77777777" w:rsidR="001D33D2" w:rsidRPr="00282B86" w:rsidRDefault="001D33D2" w:rsidP="001D33D2">
      <w:pPr>
        <w:pStyle w:val="Prrafodelista"/>
        <w:jc w:val="both"/>
        <w:rPr>
          <w:rFonts w:ascii="Arial" w:hAnsi="Arial" w:cs="Arial"/>
          <w:sz w:val="18"/>
          <w:szCs w:val="18"/>
        </w:rPr>
      </w:pPr>
    </w:p>
    <w:p w14:paraId="27CA0B67" w14:textId="77777777" w:rsidR="001D33D2" w:rsidRPr="00282B86" w:rsidRDefault="001D33D2" w:rsidP="00E717B4">
      <w:pPr>
        <w:pStyle w:val="Prrafodelista"/>
        <w:numPr>
          <w:ilvl w:val="0"/>
          <w:numId w:val="33"/>
        </w:numPr>
        <w:spacing w:after="160" w:line="259" w:lineRule="auto"/>
        <w:jc w:val="both"/>
        <w:rPr>
          <w:rFonts w:ascii="Arial" w:hAnsi="Arial" w:cs="Arial"/>
          <w:b/>
          <w:sz w:val="18"/>
          <w:szCs w:val="18"/>
        </w:rPr>
      </w:pPr>
      <w:r w:rsidRPr="00282B86">
        <w:rPr>
          <w:rFonts w:ascii="Arial" w:hAnsi="Arial" w:cs="Arial"/>
          <w:b/>
          <w:sz w:val="18"/>
          <w:szCs w:val="18"/>
        </w:rPr>
        <w:t>SUPERVISIÓN DE LA CORRECTA PRESTACIÓN DEL SERVICIO POR EL PROVEEDOR</w:t>
      </w:r>
    </w:p>
    <w:p w14:paraId="0D243168" w14:textId="77777777" w:rsidR="001D33D2" w:rsidRPr="00282B86" w:rsidRDefault="001D33D2" w:rsidP="001D33D2">
      <w:pPr>
        <w:ind w:left="360"/>
        <w:jc w:val="both"/>
        <w:rPr>
          <w:rFonts w:ascii="Arial" w:eastAsia="Arial" w:hAnsi="Arial" w:cs="Arial"/>
          <w:sz w:val="18"/>
          <w:szCs w:val="18"/>
        </w:rPr>
      </w:pPr>
      <w:r w:rsidRPr="00282B86">
        <w:rPr>
          <w:rFonts w:ascii="Arial" w:eastAsia="Arial" w:hAnsi="Arial" w:cs="Arial"/>
          <w:sz w:val="18"/>
          <w:szCs w:val="18"/>
        </w:rPr>
        <w:t xml:space="preserve">El PROVEEDOR deberá supervisar por lo menos una vez al mes las condiciones de operación del servicio, así como, del estado funcional y deterioro de los equipos, la calidad y el nivel de suministro de los insumos. Adicionalmente, el PROVEEDOR deberá de supervisar el cumplimiento de los tiempos de atención de su </w:t>
      </w:r>
      <w:r w:rsidRPr="00282B86">
        <w:rPr>
          <w:rFonts w:ascii="Arial" w:eastAsia="Arial" w:hAnsi="Arial" w:cs="Arial"/>
          <w:sz w:val="18"/>
          <w:szCs w:val="18"/>
        </w:rPr>
        <w:lastRenderedPageBreak/>
        <w:t>personal técnico con el fin de atender las dudas de los usuarios, apoyando en el buen desempeño del servicio, prevenir fallas o descomposturas de los equipos, accesorios y evitar el desabasto de insumos</w:t>
      </w:r>
    </w:p>
    <w:p w14:paraId="40882518" w14:textId="77777777" w:rsidR="001D33D2" w:rsidRPr="00282B86" w:rsidRDefault="001D33D2" w:rsidP="00E717B4">
      <w:pPr>
        <w:pStyle w:val="Prrafodelista"/>
        <w:numPr>
          <w:ilvl w:val="0"/>
          <w:numId w:val="33"/>
        </w:numPr>
        <w:spacing w:after="0" w:line="259" w:lineRule="auto"/>
        <w:jc w:val="both"/>
        <w:rPr>
          <w:rFonts w:ascii="Arial" w:hAnsi="Arial" w:cs="Arial"/>
          <w:b/>
          <w:sz w:val="18"/>
          <w:szCs w:val="18"/>
        </w:rPr>
      </w:pPr>
      <w:r w:rsidRPr="00282B86">
        <w:rPr>
          <w:rFonts w:ascii="Arial" w:hAnsi="Arial" w:cs="Arial"/>
          <w:b/>
          <w:sz w:val="18"/>
          <w:szCs w:val="18"/>
        </w:rPr>
        <w:t xml:space="preserve">SUSTITUCIÓN DEL EQUIPO </w:t>
      </w:r>
    </w:p>
    <w:p w14:paraId="5D82054C" w14:textId="77777777" w:rsidR="001D33D2" w:rsidRPr="001D33D2" w:rsidRDefault="001D33D2" w:rsidP="001D33D2">
      <w:pPr>
        <w:spacing w:after="0"/>
        <w:rPr>
          <w:sz w:val="18"/>
          <w:szCs w:val="18"/>
        </w:rPr>
      </w:pPr>
    </w:p>
    <w:p w14:paraId="28D0A70C" w14:textId="77777777" w:rsidR="001D33D2" w:rsidRPr="00282B86" w:rsidRDefault="001D33D2" w:rsidP="001D33D2">
      <w:pPr>
        <w:pStyle w:val="Prrafodelista"/>
        <w:jc w:val="both"/>
        <w:rPr>
          <w:rFonts w:ascii="Arial" w:eastAsia="Arial" w:hAnsi="Arial" w:cs="Arial"/>
          <w:sz w:val="18"/>
          <w:szCs w:val="18"/>
        </w:rPr>
      </w:pPr>
      <w:r w:rsidRPr="00282B86">
        <w:rPr>
          <w:rFonts w:ascii="Arial" w:eastAsia="Arial" w:hAnsi="Arial" w:cs="Arial"/>
          <w:sz w:val="18"/>
          <w:szCs w:val="18"/>
        </w:rPr>
        <w:t xml:space="preserve">En caso de ser irreparables los dispositivos o los componentes instalados por parte del PROVEEDOR en las unidades médicas para la prestación de </w:t>
      </w:r>
      <w:r w:rsidRPr="00282B86">
        <w:rPr>
          <w:rFonts w:ascii="Arial" w:eastAsia="Arial" w:hAnsi="Arial" w:cs="Arial"/>
          <w:bCs/>
          <w:sz w:val="18"/>
          <w:szCs w:val="18"/>
        </w:rPr>
        <w:t>EL SERVICIO</w:t>
      </w:r>
      <w:r w:rsidRPr="00282B86">
        <w:rPr>
          <w:rFonts w:ascii="Arial" w:eastAsia="Arial" w:hAnsi="Arial" w:cs="Arial"/>
          <w:sz w:val="18"/>
          <w:szCs w:val="18"/>
        </w:rPr>
        <w:t>, el PROVEEDOR queda obligado a reemplazarlos por un equipo funcional de al menos las mismas características que los instalados originalmente, en un plazo no mayor a 48 horas, el plazo contará a partir de la fecha de notificación por parte del Organismo.</w:t>
      </w:r>
    </w:p>
    <w:p w14:paraId="4A099BA4" w14:textId="77777777" w:rsidR="001D33D2" w:rsidRPr="00282B86" w:rsidRDefault="001D33D2" w:rsidP="00E717B4">
      <w:pPr>
        <w:pStyle w:val="Prrafodelista"/>
        <w:numPr>
          <w:ilvl w:val="0"/>
          <w:numId w:val="33"/>
        </w:numPr>
        <w:spacing w:after="160" w:line="259" w:lineRule="auto"/>
        <w:jc w:val="both"/>
        <w:rPr>
          <w:rFonts w:ascii="Arial" w:eastAsia="Arial" w:hAnsi="Arial" w:cs="Arial"/>
          <w:sz w:val="18"/>
          <w:szCs w:val="18"/>
        </w:rPr>
      </w:pPr>
      <w:r w:rsidRPr="00282B86">
        <w:rPr>
          <w:rFonts w:ascii="Arial" w:eastAsia="Arial" w:hAnsi="Arial" w:cs="Arial"/>
          <w:b/>
          <w:bCs/>
          <w:sz w:val="18"/>
          <w:szCs w:val="18"/>
        </w:rPr>
        <w:t>SOPORTE TÉCNICO</w:t>
      </w:r>
    </w:p>
    <w:p w14:paraId="6DA4C794" w14:textId="77777777" w:rsidR="001D33D2" w:rsidRPr="00282B86" w:rsidRDefault="001D33D2" w:rsidP="001D33D2">
      <w:pPr>
        <w:pStyle w:val="Prrafodelista"/>
        <w:jc w:val="both"/>
        <w:rPr>
          <w:rFonts w:ascii="Arial" w:hAnsi="Arial" w:cs="Arial"/>
          <w:sz w:val="18"/>
          <w:szCs w:val="18"/>
        </w:rPr>
      </w:pPr>
    </w:p>
    <w:p w14:paraId="65897345" w14:textId="77777777" w:rsidR="001D33D2" w:rsidRPr="00282B86" w:rsidRDefault="001D33D2" w:rsidP="001D33D2">
      <w:pPr>
        <w:pStyle w:val="Prrafodelista"/>
        <w:jc w:val="both"/>
        <w:rPr>
          <w:rFonts w:ascii="Arial" w:eastAsia="Arial" w:hAnsi="Arial" w:cs="Arial"/>
          <w:b/>
          <w:sz w:val="18"/>
          <w:szCs w:val="18"/>
          <w:u w:val="single"/>
        </w:rPr>
      </w:pPr>
      <w:r w:rsidRPr="00282B86">
        <w:rPr>
          <w:rFonts w:ascii="Arial" w:eastAsia="Arial" w:hAnsi="Arial" w:cs="Arial"/>
          <w:sz w:val="18"/>
          <w:szCs w:val="18"/>
        </w:rPr>
        <w:t xml:space="preserve">Será obligación del proveedor del servicio otorgar soporte y asistencia técnica al ORGANISMO y sus Unidades Médicas las  24 horas al día, los 7 días de la semana, cuando éstos así lo requieran durante la vigencia del contrato, para lo cual deberá otorgar todas las facilidades que permitan la comunicación entre usuarios y personal técnico del proveedor del servicio, para el fin anterior </w:t>
      </w:r>
      <w:r w:rsidRPr="00282B86">
        <w:rPr>
          <w:rFonts w:ascii="Arial" w:eastAsia="Arial" w:hAnsi="Arial" w:cs="Arial"/>
          <w:b/>
          <w:sz w:val="18"/>
          <w:szCs w:val="18"/>
          <w:u w:val="single"/>
        </w:rPr>
        <w:t xml:space="preserve">el licitante en su propuesta técnica deberá  señalar una cuenta de correo electrónico, teléfono móvil, línea telefónica específica para este fin y datos de la persona y cargo o área designada por el PROVEEDOR del servicio para el efecto. </w:t>
      </w:r>
    </w:p>
    <w:p w14:paraId="65181DAB" w14:textId="77777777" w:rsidR="001D33D2" w:rsidRPr="00282B86" w:rsidRDefault="001D33D2" w:rsidP="001D33D2">
      <w:pPr>
        <w:pStyle w:val="Prrafodelista"/>
        <w:jc w:val="both"/>
        <w:rPr>
          <w:rFonts w:ascii="Arial" w:hAnsi="Arial" w:cs="Arial"/>
          <w:sz w:val="18"/>
          <w:szCs w:val="18"/>
        </w:rPr>
      </w:pPr>
    </w:p>
    <w:p w14:paraId="69370FC5" w14:textId="77777777" w:rsidR="001D33D2" w:rsidRPr="00282B86" w:rsidRDefault="001D33D2" w:rsidP="001D33D2">
      <w:pPr>
        <w:pStyle w:val="Prrafodelista"/>
        <w:jc w:val="both"/>
        <w:rPr>
          <w:rFonts w:ascii="Arial" w:hAnsi="Arial" w:cs="Arial"/>
          <w:bCs/>
          <w:sz w:val="18"/>
          <w:szCs w:val="18"/>
        </w:rPr>
      </w:pPr>
      <w:r w:rsidRPr="00282B86">
        <w:rPr>
          <w:rFonts w:ascii="Arial" w:hAnsi="Arial" w:cs="Arial"/>
          <w:bCs/>
          <w:sz w:val="18"/>
          <w:szCs w:val="18"/>
        </w:rPr>
        <w:t>La asistencia técnica deberá otorgarse en un primer momento atendiendo el reporte generado por la unidad médica, vía telefónica o correo electrónico utilizado y en caso de no existir solución por estos medios, el PROVEEDOR del servicio deberá asistir personalmente a la unidad médica a solucionar la problemática, en un periodo que no deberá exceder de 24 horas.</w:t>
      </w:r>
    </w:p>
    <w:p w14:paraId="0064F2EE" w14:textId="77777777" w:rsidR="001D33D2" w:rsidRPr="00282B86" w:rsidRDefault="001D33D2" w:rsidP="001D33D2">
      <w:pPr>
        <w:pStyle w:val="Prrafodelista"/>
        <w:jc w:val="both"/>
        <w:rPr>
          <w:rFonts w:ascii="Arial" w:hAnsi="Arial" w:cs="Arial"/>
          <w:sz w:val="18"/>
          <w:szCs w:val="18"/>
        </w:rPr>
      </w:pPr>
    </w:p>
    <w:p w14:paraId="3BC83954" w14:textId="77777777" w:rsidR="001D33D2" w:rsidRPr="00282B86" w:rsidRDefault="001D33D2" w:rsidP="001D33D2">
      <w:pPr>
        <w:pStyle w:val="Prrafodelista"/>
        <w:jc w:val="both"/>
        <w:rPr>
          <w:rFonts w:ascii="Arial" w:eastAsia="Arial" w:hAnsi="Arial" w:cs="Arial"/>
          <w:sz w:val="18"/>
          <w:szCs w:val="18"/>
        </w:rPr>
      </w:pPr>
      <w:r w:rsidRPr="00282B86">
        <w:rPr>
          <w:rFonts w:ascii="Arial" w:eastAsia="Arial" w:hAnsi="Arial" w:cs="Arial"/>
          <w:sz w:val="18"/>
          <w:szCs w:val="18"/>
        </w:rPr>
        <w:t>Todos los gastos que se generen con motivo de la reparación o de la sustitución de equipo correrán por cuenta de El PROVEEDOR del servicio.</w:t>
      </w:r>
    </w:p>
    <w:p w14:paraId="0B4C0D15" w14:textId="77777777" w:rsidR="001D33D2" w:rsidRPr="00282B86" w:rsidRDefault="001D33D2" w:rsidP="001D33D2">
      <w:pPr>
        <w:pStyle w:val="Prrafodelista"/>
        <w:jc w:val="both"/>
        <w:rPr>
          <w:rFonts w:ascii="Arial" w:eastAsia="Arial" w:hAnsi="Arial" w:cs="Arial"/>
          <w:sz w:val="18"/>
          <w:szCs w:val="18"/>
        </w:rPr>
      </w:pPr>
    </w:p>
    <w:p w14:paraId="7F9E9E04" w14:textId="77777777" w:rsidR="001D33D2" w:rsidRPr="00282B86" w:rsidRDefault="001D33D2" w:rsidP="00E717B4">
      <w:pPr>
        <w:pStyle w:val="Prrafodelista"/>
        <w:numPr>
          <w:ilvl w:val="0"/>
          <w:numId w:val="33"/>
        </w:numPr>
        <w:spacing w:after="160" w:line="259" w:lineRule="auto"/>
        <w:jc w:val="both"/>
        <w:rPr>
          <w:rFonts w:ascii="Arial" w:eastAsia="Arial" w:hAnsi="Arial" w:cs="Arial"/>
          <w:b/>
          <w:sz w:val="18"/>
          <w:szCs w:val="18"/>
        </w:rPr>
      </w:pPr>
      <w:r w:rsidRPr="00282B86">
        <w:rPr>
          <w:rFonts w:ascii="Arial" w:eastAsia="Arial" w:hAnsi="Arial" w:cs="Arial"/>
          <w:b/>
          <w:sz w:val="18"/>
          <w:szCs w:val="18"/>
        </w:rPr>
        <w:t xml:space="preserve">REFACCIONES NUEVAS </w:t>
      </w:r>
    </w:p>
    <w:p w14:paraId="0320F2EC" w14:textId="77777777" w:rsidR="001D33D2" w:rsidRPr="00282B86" w:rsidRDefault="001D33D2" w:rsidP="001D33D2">
      <w:pPr>
        <w:pStyle w:val="Prrafodelista"/>
        <w:jc w:val="both"/>
        <w:rPr>
          <w:rFonts w:ascii="Arial" w:eastAsia="Arial" w:hAnsi="Arial" w:cs="Arial"/>
          <w:b/>
          <w:sz w:val="18"/>
          <w:szCs w:val="18"/>
        </w:rPr>
      </w:pPr>
    </w:p>
    <w:p w14:paraId="2213F7C4" w14:textId="77777777" w:rsidR="001D33D2" w:rsidRPr="00282B86" w:rsidRDefault="001D33D2" w:rsidP="001D33D2">
      <w:pPr>
        <w:pStyle w:val="Prrafodelista"/>
        <w:jc w:val="both"/>
        <w:rPr>
          <w:rFonts w:ascii="Arial" w:eastAsia="Arial" w:hAnsi="Arial" w:cs="Arial"/>
          <w:sz w:val="18"/>
          <w:szCs w:val="18"/>
        </w:rPr>
      </w:pPr>
      <w:r w:rsidRPr="00282B86">
        <w:rPr>
          <w:rFonts w:ascii="Arial" w:eastAsia="Arial" w:hAnsi="Arial" w:cs="Arial"/>
          <w:sz w:val="18"/>
          <w:szCs w:val="18"/>
        </w:rPr>
        <w:t>El PROVEEDOR está obligado a proporcionar todas aquellas partes y/o refacciones nuevas y originales que sean necesarias conforme al listado de refacciones indicadas en el manual de servicio del fabricante, para el uso de cada equipo y componente instalado para el servicio, para que los equipos se encuentren en óptimas condiciones de operación durante el tiempo de la vigencia del contrato, sin costo adicional para el ORGANISMO. Las piezas o refacciones que se cambien o repongan por el PROVEEDOR por daño o desgaste natural del equipo propiedad del ORGANISMO deberán ser entregadas mediante recibo a las autoridades de la unidad de salud para su resguardo.</w:t>
      </w:r>
    </w:p>
    <w:p w14:paraId="7314DE3D" w14:textId="77777777" w:rsidR="001D33D2" w:rsidRPr="00282B86" w:rsidRDefault="001D33D2" w:rsidP="001D33D2">
      <w:pPr>
        <w:pStyle w:val="Prrafodelista"/>
        <w:jc w:val="both"/>
        <w:rPr>
          <w:rFonts w:ascii="Arial" w:eastAsia="Arial" w:hAnsi="Arial" w:cs="Arial"/>
          <w:sz w:val="18"/>
          <w:szCs w:val="18"/>
        </w:rPr>
      </w:pPr>
    </w:p>
    <w:p w14:paraId="029EB84F" w14:textId="77777777" w:rsidR="001D33D2" w:rsidRPr="00282B86" w:rsidRDefault="001D33D2" w:rsidP="001D33D2">
      <w:pPr>
        <w:pStyle w:val="Prrafodelista"/>
        <w:jc w:val="both"/>
        <w:rPr>
          <w:rFonts w:ascii="Arial" w:eastAsia="Arial" w:hAnsi="Arial" w:cs="Arial"/>
          <w:sz w:val="18"/>
          <w:szCs w:val="18"/>
        </w:rPr>
      </w:pPr>
      <w:r w:rsidRPr="00282B86">
        <w:rPr>
          <w:rFonts w:ascii="Arial" w:eastAsia="Arial" w:hAnsi="Arial" w:cs="Arial"/>
          <w:sz w:val="18"/>
          <w:szCs w:val="18"/>
        </w:rPr>
        <w:t>Los cambios de refacciones deberás ser supervisados por los encargados del área radiológica de las unidades de salud del ORGANISMO.</w:t>
      </w:r>
    </w:p>
    <w:p w14:paraId="1E1162C7" w14:textId="77777777" w:rsidR="001D33D2" w:rsidRPr="00282B86" w:rsidRDefault="001D33D2" w:rsidP="001D33D2">
      <w:pPr>
        <w:pStyle w:val="Prrafodelista"/>
        <w:jc w:val="both"/>
        <w:rPr>
          <w:rFonts w:ascii="Arial" w:eastAsia="Arial" w:hAnsi="Arial" w:cs="Arial"/>
          <w:sz w:val="18"/>
          <w:szCs w:val="18"/>
        </w:rPr>
      </w:pPr>
    </w:p>
    <w:p w14:paraId="1C0728FD" w14:textId="77777777" w:rsidR="001D33D2" w:rsidRPr="00282B86" w:rsidRDefault="001D33D2" w:rsidP="00E717B4">
      <w:pPr>
        <w:pStyle w:val="Prrafodelista"/>
        <w:numPr>
          <w:ilvl w:val="0"/>
          <w:numId w:val="21"/>
        </w:numPr>
        <w:spacing w:after="160" w:line="256" w:lineRule="auto"/>
        <w:jc w:val="both"/>
        <w:rPr>
          <w:rFonts w:ascii="Arial" w:hAnsi="Arial" w:cs="Arial"/>
          <w:sz w:val="18"/>
          <w:szCs w:val="18"/>
        </w:rPr>
      </w:pPr>
      <w:r w:rsidRPr="00282B86">
        <w:rPr>
          <w:rFonts w:ascii="Arial" w:hAnsi="Arial" w:cs="Arial"/>
          <w:b/>
          <w:sz w:val="18"/>
          <w:szCs w:val="18"/>
        </w:rPr>
        <w:t>MANTENIMIENTOS CORRECTIVOS Y PREVENTIVOS</w:t>
      </w:r>
    </w:p>
    <w:p w14:paraId="59BC4155" w14:textId="77777777" w:rsidR="001D33D2" w:rsidRPr="00282B86" w:rsidRDefault="001D33D2" w:rsidP="001D33D2">
      <w:pPr>
        <w:pStyle w:val="Prrafodelista"/>
        <w:spacing w:line="256" w:lineRule="auto"/>
        <w:ind w:left="1080"/>
        <w:jc w:val="both"/>
        <w:rPr>
          <w:rFonts w:ascii="Arial" w:hAnsi="Arial" w:cs="Arial"/>
          <w:b/>
          <w:sz w:val="18"/>
          <w:szCs w:val="18"/>
        </w:rPr>
      </w:pPr>
    </w:p>
    <w:p w14:paraId="26234866" w14:textId="77777777" w:rsidR="001D33D2" w:rsidRPr="00282B86" w:rsidRDefault="001D33D2" w:rsidP="00E717B4">
      <w:pPr>
        <w:pStyle w:val="Prrafodelista"/>
        <w:numPr>
          <w:ilvl w:val="0"/>
          <w:numId w:val="29"/>
        </w:numPr>
        <w:spacing w:after="160" w:line="256" w:lineRule="auto"/>
        <w:jc w:val="both"/>
        <w:rPr>
          <w:rFonts w:ascii="Arial" w:hAnsi="Arial" w:cs="Arial"/>
          <w:b/>
          <w:sz w:val="18"/>
          <w:szCs w:val="18"/>
        </w:rPr>
      </w:pPr>
      <w:r w:rsidRPr="00282B86">
        <w:rPr>
          <w:rFonts w:ascii="Arial" w:hAnsi="Arial" w:cs="Arial"/>
          <w:b/>
          <w:sz w:val="18"/>
          <w:szCs w:val="18"/>
        </w:rPr>
        <w:t>MANTENIMIENTO PREVENTIVOS A LOS EQUIPOS PROPIEDAD DEL PROVEEDOR ADJUDICADO</w:t>
      </w:r>
    </w:p>
    <w:p w14:paraId="329D47D3" w14:textId="77777777" w:rsidR="001D33D2" w:rsidRPr="00282B86" w:rsidRDefault="001D33D2" w:rsidP="001D33D2">
      <w:pPr>
        <w:ind w:left="1080"/>
        <w:jc w:val="both"/>
        <w:rPr>
          <w:rFonts w:ascii="Arial" w:hAnsi="Arial" w:cs="Arial"/>
          <w:sz w:val="18"/>
          <w:szCs w:val="18"/>
        </w:rPr>
      </w:pPr>
      <w:r w:rsidRPr="00282B86">
        <w:rPr>
          <w:rFonts w:ascii="Arial" w:hAnsi="Arial" w:cs="Arial"/>
          <w:sz w:val="18"/>
          <w:szCs w:val="18"/>
        </w:rPr>
        <w:t>El proveedor del servicio deberá proporcionar sin costo adicional para el ORGANISMO, durante la vigencia del contrato de prestación de servicios, el mantenimiento preventivo conforme al manual del fabricante, en caso de que este sea omiso, no podrán ser menos de dos mantenimientos preventivos por la vigencia del contrato; así mismo, deberá de entregar calendarios de mantenimientos al iniciar el contrato por unidad médica.</w:t>
      </w:r>
    </w:p>
    <w:p w14:paraId="56D92A2A" w14:textId="77777777" w:rsidR="001D33D2" w:rsidRPr="00282B86" w:rsidRDefault="001D33D2" w:rsidP="001D33D2">
      <w:pPr>
        <w:pStyle w:val="Prrafodelista"/>
        <w:ind w:left="1134"/>
        <w:jc w:val="both"/>
        <w:rPr>
          <w:rFonts w:ascii="Arial" w:hAnsi="Arial" w:cs="Arial"/>
          <w:sz w:val="18"/>
          <w:szCs w:val="18"/>
        </w:rPr>
      </w:pPr>
      <w:r w:rsidRPr="00282B86">
        <w:rPr>
          <w:rFonts w:ascii="Arial" w:hAnsi="Arial" w:cs="Arial"/>
          <w:sz w:val="18"/>
          <w:szCs w:val="18"/>
        </w:rPr>
        <w:t>El mantenimiento preventivo debe incluir mano de obra, refacciones originales y demás actividades que en su caso fuesen necesarias para la correcta operación de los equipos involucrados y garantizar la prestación continua del servicio en óptimas condiciones para seguridad de los pacientes y usuarios.</w:t>
      </w:r>
    </w:p>
    <w:p w14:paraId="64337628" w14:textId="77777777" w:rsidR="001D33D2" w:rsidRPr="00282B86" w:rsidRDefault="001D33D2" w:rsidP="001D33D2">
      <w:pPr>
        <w:pStyle w:val="Prrafodelista"/>
        <w:ind w:left="1440"/>
        <w:jc w:val="both"/>
        <w:rPr>
          <w:rFonts w:ascii="Arial" w:hAnsi="Arial" w:cs="Arial"/>
          <w:sz w:val="18"/>
          <w:szCs w:val="18"/>
        </w:rPr>
      </w:pPr>
    </w:p>
    <w:p w14:paraId="2548C1C3" w14:textId="77777777" w:rsidR="001D33D2" w:rsidRPr="00282B86" w:rsidRDefault="001D33D2" w:rsidP="001D33D2">
      <w:pPr>
        <w:pStyle w:val="Prrafodelista"/>
        <w:ind w:left="1134"/>
        <w:jc w:val="both"/>
        <w:rPr>
          <w:rFonts w:ascii="Arial" w:hAnsi="Arial" w:cs="Arial"/>
          <w:bCs/>
          <w:sz w:val="18"/>
          <w:szCs w:val="18"/>
        </w:rPr>
      </w:pPr>
      <w:r w:rsidRPr="00282B86">
        <w:rPr>
          <w:rFonts w:ascii="Arial" w:hAnsi="Arial" w:cs="Arial"/>
          <w:bCs/>
          <w:sz w:val="18"/>
          <w:szCs w:val="18"/>
        </w:rPr>
        <w:t xml:space="preserve">El proveedor del servicio, en el momento de la instalación de los equipos, deberá entregar a los encargados de imagenología, el programa de mantenimiento preventivo calendarizado, mismo que deberá contar con el visto bueno del titular de la unidad médica y de los jefes o responsables del servicio de imagenología. </w:t>
      </w:r>
    </w:p>
    <w:p w14:paraId="733E1886" w14:textId="77777777" w:rsidR="001D33D2" w:rsidRPr="00282B86" w:rsidRDefault="001D33D2" w:rsidP="001D33D2">
      <w:pPr>
        <w:pStyle w:val="Prrafodelista"/>
        <w:ind w:left="1134"/>
        <w:jc w:val="both"/>
        <w:rPr>
          <w:rFonts w:ascii="Arial" w:hAnsi="Arial" w:cs="Arial"/>
          <w:bCs/>
          <w:sz w:val="18"/>
          <w:szCs w:val="18"/>
        </w:rPr>
      </w:pPr>
    </w:p>
    <w:p w14:paraId="303FBFD9" w14:textId="77777777" w:rsidR="001D33D2" w:rsidRPr="00282B86" w:rsidRDefault="001D33D2" w:rsidP="001D33D2">
      <w:pPr>
        <w:pStyle w:val="Prrafodelista"/>
        <w:ind w:left="1134"/>
        <w:jc w:val="both"/>
        <w:rPr>
          <w:rFonts w:ascii="Arial" w:hAnsi="Arial" w:cs="Arial"/>
          <w:sz w:val="18"/>
          <w:szCs w:val="18"/>
        </w:rPr>
      </w:pPr>
      <w:r w:rsidRPr="00282B86">
        <w:rPr>
          <w:rFonts w:ascii="Arial" w:hAnsi="Arial" w:cs="Arial"/>
          <w:sz w:val="18"/>
          <w:szCs w:val="18"/>
        </w:rPr>
        <w:t xml:space="preserve">El mantenimiento preventivo se deberá realizar considerando las recomendaciones del fabricante de los equipos al finalizar el mantenimiento preventivo deberá elaborar un reporte de servicio (describiendo paso a paso el servicio realizado, así como las piezas de recambio que el fabricante recomienda) recabando el visto bueno de los jefes o responsables del servicio de imagenología. </w:t>
      </w:r>
    </w:p>
    <w:p w14:paraId="18AFA25B" w14:textId="77777777" w:rsidR="001D33D2" w:rsidRPr="00282B86" w:rsidRDefault="001D33D2" w:rsidP="001D33D2">
      <w:pPr>
        <w:pStyle w:val="Prrafodelista"/>
        <w:spacing w:line="256" w:lineRule="auto"/>
        <w:ind w:left="1440"/>
        <w:jc w:val="both"/>
        <w:rPr>
          <w:rFonts w:ascii="Arial" w:hAnsi="Arial" w:cs="Arial"/>
          <w:b/>
          <w:sz w:val="18"/>
          <w:szCs w:val="18"/>
        </w:rPr>
      </w:pPr>
    </w:p>
    <w:p w14:paraId="24F42B37" w14:textId="77777777" w:rsidR="001D33D2" w:rsidRPr="00282B86" w:rsidRDefault="001D33D2" w:rsidP="00E717B4">
      <w:pPr>
        <w:pStyle w:val="Prrafodelista"/>
        <w:numPr>
          <w:ilvl w:val="0"/>
          <w:numId w:val="29"/>
        </w:numPr>
        <w:spacing w:after="160" w:line="256" w:lineRule="auto"/>
        <w:jc w:val="both"/>
        <w:rPr>
          <w:rFonts w:ascii="Arial" w:hAnsi="Arial" w:cs="Arial"/>
          <w:b/>
          <w:sz w:val="18"/>
          <w:szCs w:val="18"/>
        </w:rPr>
      </w:pPr>
      <w:r w:rsidRPr="00282B86">
        <w:rPr>
          <w:rFonts w:ascii="Arial" w:hAnsi="Arial" w:cs="Arial"/>
          <w:b/>
          <w:sz w:val="18"/>
          <w:szCs w:val="18"/>
        </w:rPr>
        <w:t>MANTENIMIENTO CORRECTIVO PROPIEDAD DEL PROVEEDOR ADJUDICADO</w:t>
      </w:r>
    </w:p>
    <w:p w14:paraId="462AB2A0" w14:textId="77777777" w:rsidR="001D33D2" w:rsidRPr="00282B86" w:rsidRDefault="001D33D2" w:rsidP="001D33D2">
      <w:pPr>
        <w:tabs>
          <w:tab w:val="left" w:pos="1884"/>
        </w:tabs>
        <w:spacing w:line="256" w:lineRule="auto"/>
        <w:ind w:left="1418"/>
        <w:jc w:val="both"/>
        <w:rPr>
          <w:rFonts w:ascii="Arial" w:eastAsia="Arial" w:hAnsi="Arial" w:cs="Arial"/>
          <w:sz w:val="18"/>
          <w:szCs w:val="18"/>
        </w:rPr>
      </w:pPr>
      <w:r w:rsidRPr="00282B86">
        <w:rPr>
          <w:rFonts w:ascii="Arial" w:eastAsia="Arial" w:hAnsi="Arial" w:cs="Arial"/>
          <w:sz w:val="18"/>
          <w:szCs w:val="18"/>
        </w:rPr>
        <w:t>Mientras esté vigente el contrato, el mantenimiento correctivo a los dispositivos y sus componentes será realizado por el proveedor conforme a las necesidades de los equipos y sus componentes, incluyendo el cambio de refacciones nuevas y originales, previa solicitud del ORGANISMO, por conducto del administrador del contrato.</w:t>
      </w:r>
    </w:p>
    <w:p w14:paraId="6F136F33" w14:textId="77777777" w:rsidR="001D33D2" w:rsidRPr="00282B86" w:rsidRDefault="001D33D2" w:rsidP="001D33D2">
      <w:pPr>
        <w:tabs>
          <w:tab w:val="left" w:pos="-284"/>
          <w:tab w:val="left" w:pos="9498"/>
        </w:tabs>
        <w:ind w:left="1418" w:right="51"/>
        <w:jc w:val="both"/>
        <w:rPr>
          <w:rFonts w:ascii="Arial" w:eastAsia="Arial" w:hAnsi="Arial" w:cs="Arial"/>
          <w:sz w:val="18"/>
          <w:szCs w:val="18"/>
        </w:rPr>
      </w:pPr>
      <w:r w:rsidRPr="00282B86">
        <w:rPr>
          <w:rFonts w:ascii="Arial" w:eastAsia="Arial" w:hAnsi="Arial" w:cs="Arial"/>
          <w:sz w:val="18"/>
          <w:szCs w:val="18"/>
        </w:rPr>
        <w:t>En caso de reemplazo de las partes o del equipo porque estos se hayan dañado o desgastado, se realizarán con partes nuevas y originales en un plazo no mayor a 48 horas hábiles, contadas a partir de la notificación por escrito por parte del administrador del contrato, previo reporte y solicitud de la unidad médica usuaria en la que se averió el equipo, es importante señalar que mientras el equipo está fuera de operación, el PROVEEDOR deberá cubrir solicitudes de estudios de manera inmediata  con un tercero y  cubrir gastos de traslado, sin que esto represente costo adicional PARA LA CONVOCANTE.</w:t>
      </w:r>
    </w:p>
    <w:p w14:paraId="579DF7E1" w14:textId="77777777" w:rsidR="001D33D2" w:rsidRPr="00282B86" w:rsidRDefault="001D33D2" w:rsidP="001D33D2">
      <w:pPr>
        <w:tabs>
          <w:tab w:val="left" w:pos="-284"/>
          <w:tab w:val="left" w:pos="9498"/>
        </w:tabs>
        <w:ind w:left="1418" w:right="51"/>
        <w:jc w:val="both"/>
        <w:rPr>
          <w:rFonts w:ascii="Arial" w:eastAsia="Arial" w:hAnsi="Arial" w:cs="Arial"/>
          <w:sz w:val="18"/>
          <w:szCs w:val="18"/>
        </w:rPr>
      </w:pPr>
      <w:r w:rsidRPr="00282B86">
        <w:rPr>
          <w:rFonts w:ascii="Arial" w:eastAsia="Arial" w:hAnsi="Arial" w:cs="Arial"/>
          <w:sz w:val="18"/>
          <w:szCs w:val="18"/>
        </w:rPr>
        <w:t xml:space="preserve">En caso de asistencia personal por parte del proveedor del servicio, se deberá reparar el equipo a más tardar en 24 horas, posteriores a la recepción por parte del proveedor del servicio del reporte generado por la unidad médica por cualquier medio (electrónico, telefónico, y/o escrito), siendo obligación </w:t>
      </w:r>
      <w:proofErr w:type="gramStart"/>
      <w:r w:rsidRPr="00282B86">
        <w:rPr>
          <w:rFonts w:ascii="Arial" w:eastAsia="Arial" w:hAnsi="Arial" w:cs="Arial"/>
          <w:sz w:val="18"/>
          <w:szCs w:val="18"/>
        </w:rPr>
        <w:t>del mismo</w:t>
      </w:r>
      <w:proofErr w:type="gramEnd"/>
      <w:r w:rsidRPr="00282B86">
        <w:rPr>
          <w:rFonts w:ascii="Arial" w:eastAsia="Arial" w:hAnsi="Arial" w:cs="Arial"/>
          <w:sz w:val="18"/>
          <w:szCs w:val="18"/>
        </w:rPr>
        <w:t xml:space="preserve"> asignar el folio correspondiente.</w:t>
      </w:r>
    </w:p>
    <w:p w14:paraId="623B526C" w14:textId="77777777" w:rsidR="001D33D2" w:rsidRPr="00282B86" w:rsidRDefault="001D33D2" w:rsidP="001D33D2">
      <w:pPr>
        <w:tabs>
          <w:tab w:val="left" w:pos="12676"/>
          <w:tab w:val="left" w:pos="22458"/>
        </w:tabs>
        <w:suppressAutoHyphens/>
        <w:ind w:left="1418" w:right="60"/>
        <w:jc w:val="both"/>
        <w:rPr>
          <w:rFonts w:ascii="Arial" w:eastAsia="Arial" w:hAnsi="Arial" w:cs="Arial"/>
          <w:sz w:val="18"/>
          <w:szCs w:val="18"/>
        </w:rPr>
      </w:pPr>
      <w:r w:rsidRPr="00282B86">
        <w:rPr>
          <w:rFonts w:ascii="Arial" w:eastAsia="Arial" w:hAnsi="Arial" w:cs="Arial"/>
          <w:sz w:val="18"/>
          <w:szCs w:val="18"/>
        </w:rPr>
        <w:t xml:space="preserve">El mantenimiento correctivo del equipo propiedad del proveedor del servicio deberá ser realizado por cuenta de este mismo, el cual debe incluir mano de obra, refacciones nuevas y originales y demás actividades que en su caso fuesen necesarias para la correcta operación y funcionamiento de los equipos involucrados y garantizar la prestación continua del servicio en óptimas condiciones para seguridad de los pacientes y usuarios. </w:t>
      </w:r>
    </w:p>
    <w:p w14:paraId="18D5D15A" w14:textId="77777777" w:rsidR="001D33D2" w:rsidRPr="00282B86" w:rsidRDefault="001D33D2" w:rsidP="001D33D2">
      <w:pPr>
        <w:ind w:left="1418"/>
        <w:jc w:val="both"/>
        <w:rPr>
          <w:rFonts w:ascii="Arial" w:eastAsia="Arial" w:hAnsi="Arial" w:cs="Arial"/>
          <w:sz w:val="18"/>
          <w:szCs w:val="18"/>
        </w:rPr>
      </w:pPr>
      <w:r w:rsidRPr="00282B86">
        <w:rPr>
          <w:rFonts w:ascii="Arial" w:eastAsia="Arial" w:hAnsi="Arial" w:cs="Arial"/>
          <w:sz w:val="18"/>
          <w:szCs w:val="18"/>
        </w:rPr>
        <w:t xml:space="preserve">En caso de ser irreparable el dispositivo o alguno de sus componentes, el proveedor queda obligado a reemplazarlo por uno nuevo, a entera satisfacción del Organismo, en un plazo no mayor 48 horas hábiles, el plazo contará a partir de la fecha de notificación por parte de </w:t>
      </w:r>
      <w:proofErr w:type="gramStart"/>
      <w:r w:rsidRPr="00282B86">
        <w:rPr>
          <w:rFonts w:ascii="Arial" w:eastAsia="Arial" w:hAnsi="Arial" w:cs="Arial"/>
          <w:sz w:val="18"/>
          <w:szCs w:val="18"/>
        </w:rPr>
        <w:t>Director</w:t>
      </w:r>
      <w:proofErr w:type="gramEnd"/>
      <w:r w:rsidRPr="00282B86">
        <w:rPr>
          <w:rFonts w:ascii="Arial" w:eastAsia="Arial" w:hAnsi="Arial" w:cs="Arial"/>
          <w:sz w:val="18"/>
          <w:szCs w:val="18"/>
        </w:rPr>
        <w:t xml:space="preserve"> de la Unidad médica correspondiente o a quien este designe.</w:t>
      </w:r>
    </w:p>
    <w:p w14:paraId="5DCD348C" w14:textId="77777777" w:rsidR="001D33D2" w:rsidRPr="00282B86" w:rsidRDefault="001D33D2" w:rsidP="001D33D2">
      <w:pPr>
        <w:tabs>
          <w:tab w:val="left" w:pos="12676"/>
          <w:tab w:val="left" w:pos="22458"/>
        </w:tabs>
        <w:suppressAutoHyphens/>
        <w:ind w:left="1418" w:right="60"/>
        <w:jc w:val="both"/>
        <w:rPr>
          <w:rFonts w:ascii="Arial" w:eastAsia="Arial" w:hAnsi="Arial" w:cs="Arial"/>
          <w:sz w:val="18"/>
          <w:szCs w:val="18"/>
        </w:rPr>
      </w:pPr>
      <w:r w:rsidRPr="00282B86">
        <w:rPr>
          <w:rFonts w:ascii="Arial" w:eastAsia="Arial" w:hAnsi="Arial" w:cs="Arial"/>
          <w:sz w:val="18"/>
          <w:szCs w:val="18"/>
        </w:rPr>
        <w:t xml:space="preserve">El proveedor del servicio proporcionará durante la vigencia del contrato, el mantenimiento correctivo cuantas veces sea requerido por las áreas usuarias de las unidades médicas. </w:t>
      </w:r>
    </w:p>
    <w:p w14:paraId="2465CA4F" w14:textId="77777777" w:rsidR="001D33D2" w:rsidRPr="00282B86" w:rsidRDefault="001D33D2" w:rsidP="00E717B4">
      <w:pPr>
        <w:pStyle w:val="Prrafodelista"/>
        <w:numPr>
          <w:ilvl w:val="0"/>
          <w:numId w:val="29"/>
        </w:numPr>
        <w:spacing w:after="160" w:line="256" w:lineRule="auto"/>
        <w:jc w:val="both"/>
        <w:rPr>
          <w:rFonts w:ascii="Arial" w:hAnsi="Arial" w:cs="Arial"/>
          <w:b/>
          <w:sz w:val="18"/>
          <w:szCs w:val="18"/>
        </w:rPr>
      </w:pPr>
      <w:r w:rsidRPr="00282B86">
        <w:rPr>
          <w:rFonts w:ascii="Arial" w:hAnsi="Arial" w:cs="Arial"/>
          <w:b/>
          <w:sz w:val="18"/>
          <w:szCs w:val="18"/>
        </w:rPr>
        <w:t>MANTENIMIENTO CORRECTIVO Y PREVENTIVO AL EQUIPO DE IMAGENOLOGÍA PROPIEDAD DEL ORGANISMO</w:t>
      </w:r>
    </w:p>
    <w:p w14:paraId="700EFE4E" w14:textId="77777777" w:rsidR="001D33D2" w:rsidRPr="00282B86" w:rsidRDefault="001D33D2" w:rsidP="001D33D2">
      <w:pPr>
        <w:spacing w:line="256" w:lineRule="auto"/>
        <w:ind w:left="1134"/>
        <w:jc w:val="both"/>
        <w:rPr>
          <w:rFonts w:ascii="Arial" w:hAnsi="Arial" w:cs="Arial"/>
          <w:sz w:val="18"/>
          <w:szCs w:val="18"/>
        </w:rPr>
      </w:pPr>
      <w:r w:rsidRPr="00282B86">
        <w:rPr>
          <w:rFonts w:ascii="Arial" w:hAnsi="Arial" w:cs="Arial"/>
          <w:sz w:val="18"/>
          <w:szCs w:val="18"/>
        </w:rPr>
        <w:t xml:space="preserve">El licitante adjudicado deberá considerar al momento de elaborar su proposición el mantenimiento preventivo y correctivo al equipo de imagenología existente e instalado, propiedad del ORGANISMO considerando el manual operativo del fabricante de cada equipo, en los términos de los apartados A y B, para lo anterior deberá entregar calendario de mantenimientos en cada unidad de salud y copia a la </w:t>
      </w:r>
      <w:r w:rsidRPr="00282B86">
        <w:rPr>
          <w:rFonts w:ascii="Arial" w:hAnsi="Arial" w:cs="Arial"/>
          <w:sz w:val="18"/>
          <w:szCs w:val="18"/>
          <w:lang w:eastAsia="ar-SA"/>
        </w:rPr>
        <w:t>Subdirección General Médica</w:t>
      </w:r>
      <w:r w:rsidRPr="00282B86">
        <w:rPr>
          <w:rFonts w:ascii="Arial" w:hAnsi="Arial" w:cs="Arial"/>
          <w:sz w:val="18"/>
          <w:szCs w:val="18"/>
        </w:rPr>
        <w:t xml:space="preserve"> del ORGANISMO.</w:t>
      </w:r>
    </w:p>
    <w:p w14:paraId="0A3EECBA" w14:textId="77777777" w:rsidR="001D33D2" w:rsidRPr="00282B86" w:rsidRDefault="001D33D2" w:rsidP="001D33D2">
      <w:pPr>
        <w:spacing w:line="256" w:lineRule="auto"/>
        <w:ind w:left="1134"/>
        <w:jc w:val="both"/>
        <w:rPr>
          <w:rFonts w:ascii="Arial" w:hAnsi="Arial" w:cs="Arial"/>
          <w:sz w:val="18"/>
          <w:szCs w:val="18"/>
        </w:rPr>
      </w:pPr>
      <w:r w:rsidRPr="00282B86">
        <w:rPr>
          <w:rFonts w:ascii="Arial" w:hAnsi="Arial" w:cs="Arial"/>
          <w:sz w:val="18"/>
          <w:szCs w:val="18"/>
        </w:rPr>
        <w:t xml:space="preserve">Se excluyen las recargas periódicas de consumibles para el correcto funcionamiento del equipo de imagenología propiedad del ORGANISMO, de requerirse, éste será con costo extra para la </w:t>
      </w:r>
      <w:r w:rsidRPr="00282B86">
        <w:rPr>
          <w:rFonts w:ascii="Arial" w:hAnsi="Arial" w:cs="Arial"/>
          <w:sz w:val="18"/>
          <w:szCs w:val="18"/>
        </w:rPr>
        <w:lastRenderedPageBreak/>
        <w:t xml:space="preserve">CONVOCANTE, siendo el PROVEEDOR el responsable de su instalación además de la puesta en operación del equipo, previa entrega por el ORGANISMO de los consumibles necesarios. </w:t>
      </w:r>
    </w:p>
    <w:p w14:paraId="2B0C4EBF" w14:textId="77777777" w:rsidR="001D33D2" w:rsidRPr="00282B86" w:rsidRDefault="001D33D2" w:rsidP="001D33D2">
      <w:pPr>
        <w:spacing w:line="256" w:lineRule="auto"/>
        <w:ind w:left="1134"/>
        <w:jc w:val="both"/>
        <w:rPr>
          <w:rFonts w:ascii="Arial" w:hAnsi="Arial" w:cs="Arial"/>
          <w:sz w:val="18"/>
          <w:szCs w:val="18"/>
        </w:rPr>
      </w:pPr>
      <w:r w:rsidRPr="00282B86">
        <w:rPr>
          <w:rFonts w:ascii="Arial" w:hAnsi="Arial" w:cs="Arial"/>
          <w:sz w:val="18"/>
          <w:szCs w:val="18"/>
        </w:rPr>
        <w:t xml:space="preserve">Para los supuestos señalados en el párrafo anterior y con la finalidad de no paralizar la prestación de servicios de imagenología de los equipos instalados propiedad del ORGANISMO, el proveedor previo al inicio del mantenimiento deberá con 15 días de anticipación notificar a la </w:t>
      </w:r>
      <w:r w:rsidRPr="00282B86">
        <w:rPr>
          <w:rFonts w:ascii="Arial" w:hAnsi="Arial" w:cs="Arial"/>
          <w:sz w:val="18"/>
          <w:szCs w:val="18"/>
          <w:lang w:eastAsia="ar-SA"/>
        </w:rPr>
        <w:t>Subdirección General Médica</w:t>
      </w:r>
      <w:r w:rsidRPr="00282B86">
        <w:rPr>
          <w:rFonts w:ascii="Arial" w:hAnsi="Arial" w:cs="Arial"/>
          <w:sz w:val="18"/>
          <w:szCs w:val="18"/>
        </w:rPr>
        <w:t xml:space="preserve"> o a la Dirección de la Unidad médica, las características de los consumibles para su surtimiento. </w:t>
      </w:r>
    </w:p>
    <w:p w14:paraId="1235D18D" w14:textId="77777777" w:rsidR="001D33D2" w:rsidRPr="00282B86" w:rsidRDefault="001D33D2" w:rsidP="001D33D2">
      <w:pPr>
        <w:spacing w:line="256" w:lineRule="auto"/>
        <w:ind w:left="1134"/>
        <w:jc w:val="both"/>
        <w:rPr>
          <w:rFonts w:ascii="Arial" w:hAnsi="Arial" w:cs="Arial"/>
          <w:sz w:val="18"/>
          <w:szCs w:val="18"/>
        </w:rPr>
      </w:pPr>
      <w:r w:rsidRPr="00282B86">
        <w:rPr>
          <w:rFonts w:ascii="Arial" w:hAnsi="Arial" w:cs="Arial"/>
          <w:sz w:val="18"/>
          <w:szCs w:val="18"/>
        </w:rPr>
        <w:t xml:space="preserve">En los mantenimientos correctivos de los equipos del ORGANISMO, EL PROVEEDOR se obliga a realizar la reparación con refacciones originales de la marca de los equipos, no se acepta compatibles o genéricas. El cambio de las refacciones a los equipos deberá contar con visto bueno (nombre y firma del </w:t>
      </w:r>
      <w:proofErr w:type="gramStart"/>
      <w:r w:rsidRPr="00282B86">
        <w:rPr>
          <w:rFonts w:ascii="Arial" w:hAnsi="Arial" w:cs="Arial"/>
          <w:sz w:val="18"/>
          <w:szCs w:val="18"/>
        </w:rPr>
        <w:t>Director</w:t>
      </w:r>
      <w:proofErr w:type="gramEnd"/>
      <w:r w:rsidRPr="00282B86">
        <w:rPr>
          <w:rFonts w:ascii="Arial" w:hAnsi="Arial" w:cs="Arial"/>
          <w:sz w:val="18"/>
          <w:szCs w:val="18"/>
        </w:rPr>
        <w:t xml:space="preserve"> de la Unidad Médica), la pieza dañada o defectuosa deberá permanecer en custodia de las autoridades de la Unidad Médica, el tiempo máximo de reparación será de 48 horas.</w:t>
      </w:r>
    </w:p>
    <w:p w14:paraId="35B4D1BC" w14:textId="77777777" w:rsidR="001D33D2" w:rsidRPr="00282B86" w:rsidRDefault="001D33D2" w:rsidP="001D33D2">
      <w:pPr>
        <w:spacing w:line="256" w:lineRule="auto"/>
        <w:ind w:left="1134"/>
        <w:jc w:val="both"/>
        <w:rPr>
          <w:rFonts w:ascii="Arial" w:hAnsi="Arial" w:cs="Arial"/>
          <w:sz w:val="18"/>
          <w:szCs w:val="18"/>
        </w:rPr>
      </w:pPr>
      <w:r w:rsidRPr="00282B86">
        <w:rPr>
          <w:rFonts w:ascii="Arial" w:hAnsi="Arial" w:cs="Arial"/>
          <w:sz w:val="18"/>
          <w:szCs w:val="18"/>
        </w:rPr>
        <w:t>La reparación de los equipos propiedad del ORGANISMO correrá por cuenta del PROVEEDOR que resulte adjudicado, siempre que las fallas o averías sean atribuibles al desgaste de los propios equipos, y correrán por cuenta del ORGANISMO cuando las fallas o averías sean atribuibles al más uso por parte del personal o de las instalaciones eléctricas del ORGANISMO.</w:t>
      </w:r>
    </w:p>
    <w:p w14:paraId="74DEE605" w14:textId="77777777" w:rsidR="001D33D2" w:rsidRPr="00282B86" w:rsidRDefault="001D33D2" w:rsidP="001D33D2">
      <w:pPr>
        <w:spacing w:line="256" w:lineRule="auto"/>
        <w:ind w:left="1134"/>
        <w:jc w:val="both"/>
        <w:rPr>
          <w:rFonts w:ascii="Arial" w:hAnsi="Arial" w:cs="Arial"/>
          <w:b/>
          <w:sz w:val="18"/>
          <w:szCs w:val="18"/>
        </w:rPr>
      </w:pPr>
      <w:r w:rsidRPr="00282B86">
        <w:rPr>
          <w:rFonts w:ascii="Arial" w:hAnsi="Arial" w:cs="Arial"/>
          <w:b/>
          <w:sz w:val="18"/>
          <w:szCs w:val="18"/>
        </w:rPr>
        <w:t>De los términos para realizar los mantenimientos</w:t>
      </w:r>
    </w:p>
    <w:p w14:paraId="262B4E05" w14:textId="77777777" w:rsidR="001D33D2" w:rsidRPr="00282B86" w:rsidRDefault="001D33D2" w:rsidP="001D33D2">
      <w:pPr>
        <w:spacing w:line="256" w:lineRule="auto"/>
        <w:ind w:left="1134"/>
        <w:jc w:val="both"/>
        <w:rPr>
          <w:rFonts w:ascii="Arial" w:hAnsi="Arial" w:cs="Arial"/>
          <w:sz w:val="18"/>
          <w:szCs w:val="18"/>
        </w:rPr>
      </w:pPr>
      <w:r w:rsidRPr="00282B86">
        <w:rPr>
          <w:rFonts w:ascii="Arial" w:hAnsi="Arial" w:cs="Arial"/>
          <w:sz w:val="18"/>
          <w:szCs w:val="18"/>
        </w:rPr>
        <w:t>Se establece un período máximo de 48 horas hábiles para la reparación de cualquier equipo propiedad del PROVEEDOR o del ORGANISMO que presente alguna falla o avería, sin menoscabo de la obligación del proveedor de garantizar la prestación del servicio mediante la reposición de algún otro equipo que cumpla con las funciones del equipo reemplazado que presenta fallas o averías, o a través de algún servicio externo, considerando que el gasto por el costo del servicio (estudio) y traslado del paciente, correrá por cuenta del proveedor que resulte adjudicado. El plazo para la reparación o sustitución de cualquier equipo que presente alguna falla o avería podrá ampliarse hasta a 15 días naturales, siempre y cuando el proveedor justifique los motivos de la ampliación del término y éstos sean por causas fortuitas ajenas a la voluntad del Proveedor no imputables a éste.</w:t>
      </w:r>
    </w:p>
    <w:p w14:paraId="665CE790" w14:textId="77777777" w:rsidR="001D33D2" w:rsidRPr="00282B86" w:rsidRDefault="001D33D2" w:rsidP="001D33D2">
      <w:pPr>
        <w:spacing w:line="256" w:lineRule="auto"/>
        <w:ind w:left="1134"/>
        <w:jc w:val="both"/>
        <w:rPr>
          <w:rFonts w:ascii="Arial" w:hAnsi="Arial" w:cs="Arial"/>
          <w:sz w:val="18"/>
          <w:szCs w:val="18"/>
        </w:rPr>
      </w:pPr>
      <w:r w:rsidRPr="00282B86">
        <w:rPr>
          <w:rFonts w:ascii="Arial" w:hAnsi="Arial" w:cs="Arial"/>
          <w:sz w:val="18"/>
          <w:szCs w:val="18"/>
        </w:rPr>
        <w:t>La condición anterior deberá ser notificada de manera inmediata, por escrito, a la autoridad de la Unidad Médica a fin de solicitar su visto bueno y aprobación, dentro de las 48 horas hábiles iniciales con las que se cuenta para la reparación de cualquier equipo propiedad del proveedor o del Organismo que presente alguna falla o avería.</w:t>
      </w:r>
    </w:p>
    <w:p w14:paraId="152C5FAC" w14:textId="77777777" w:rsidR="001D33D2" w:rsidRPr="00282B86" w:rsidRDefault="001D33D2" w:rsidP="00E717B4">
      <w:pPr>
        <w:pStyle w:val="Prrafodelista"/>
        <w:numPr>
          <w:ilvl w:val="0"/>
          <w:numId w:val="29"/>
        </w:numPr>
        <w:spacing w:after="160" w:line="259" w:lineRule="auto"/>
        <w:jc w:val="both"/>
        <w:rPr>
          <w:rFonts w:ascii="Arial" w:hAnsi="Arial" w:cs="Arial"/>
          <w:b/>
          <w:sz w:val="18"/>
          <w:szCs w:val="18"/>
        </w:rPr>
      </w:pPr>
      <w:r w:rsidRPr="00282B86">
        <w:rPr>
          <w:rFonts w:ascii="Arial" w:hAnsi="Arial" w:cs="Arial"/>
          <w:b/>
          <w:sz w:val="18"/>
          <w:szCs w:val="18"/>
        </w:rPr>
        <w:t>ESTUDIOS ESPECIALIZADOS Y SIMPLES</w:t>
      </w:r>
    </w:p>
    <w:p w14:paraId="625F1396" w14:textId="77777777" w:rsidR="001D33D2" w:rsidRPr="00282B86" w:rsidRDefault="001D33D2" w:rsidP="001D33D2">
      <w:pPr>
        <w:pStyle w:val="Prrafodelista"/>
        <w:ind w:left="1440"/>
        <w:jc w:val="both"/>
        <w:rPr>
          <w:rFonts w:ascii="Arial" w:hAnsi="Arial" w:cs="Arial"/>
          <w:b/>
          <w:sz w:val="18"/>
          <w:szCs w:val="18"/>
        </w:rPr>
      </w:pPr>
    </w:p>
    <w:p w14:paraId="747F53FB" w14:textId="77777777" w:rsidR="001D33D2" w:rsidRPr="00282B86" w:rsidRDefault="001D33D2" w:rsidP="001D33D2">
      <w:pPr>
        <w:pStyle w:val="Prrafodelista"/>
        <w:ind w:left="1440"/>
        <w:jc w:val="both"/>
        <w:rPr>
          <w:rFonts w:ascii="Arial" w:hAnsi="Arial" w:cs="Arial"/>
          <w:sz w:val="18"/>
          <w:szCs w:val="18"/>
        </w:rPr>
      </w:pPr>
      <w:r w:rsidRPr="00282B86">
        <w:rPr>
          <w:rFonts w:ascii="Arial" w:hAnsi="Arial" w:cs="Arial"/>
          <w:sz w:val="18"/>
          <w:szCs w:val="18"/>
        </w:rPr>
        <w:t>En caso de que algún equipo de imagenología propiedad del LICITANTE o del ORGANISMO  se encuentre descompuesto o en mantenimiento El PROVEEDOR, deberá de realizar los estudios especializados y simples que sean solicitados por el ORGANISMO, sin costo adicional, a través de laboratorios ubicados al interior del Estado y en los municipios de las unidades médicas donde se realiza la prestación de servicios o cercanos a éstos, el laboratorio deberá de contar con  las certificaciones y cumplimiento de las normas en la materia , para lo anterior el licitante deberá adjuntar a su propuesta técnica al menos 10 cartas de apoyo de laboratorios externos que cuenten con las certificaciones.</w:t>
      </w:r>
    </w:p>
    <w:p w14:paraId="1E369B1F" w14:textId="77777777" w:rsidR="001D33D2" w:rsidRPr="00282B86" w:rsidRDefault="001D33D2" w:rsidP="001D33D2">
      <w:pPr>
        <w:jc w:val="both"/>
        <w:rPr>
          <w:rFonts w:ascii="Arial" w:eastAsia="Arial" w:hAnsi="Arial" w:cs="Arial"/>
          <w:b/>
          <w:bCs/>
          <w:sz w:val="18"/>
          <w:szCs w:val="18"/>
        </w:rPr>
      </w:pPr>
      <w:r w:rsidRPr="00282B86">
        <w:rPr>
          <w:rFonts w:ascii="Arial" w:eastAsia="Arial" w:hAnsi="Arial" w:cs="Arial"/>
          <w:b/>
          <w:bCs/>
          <w:sz w:val="18"/>
          <w:szCs w:val="18"/>
        </w:rPr>
        <w:t>CAPACITACIÓN</w:t>
      </w:r>
    </w:p>
    <w:p w14:paraId="2FE9ADBC" w14:textId="77777777" w:rsidR="001D33D2" w:rsidRPr="00282B86" w:rsidRDefault="001D33D2" w:rsidP="001D33D2">
      <w:pPr>
        <w:jc w:val="both"/>
        <w:rPr>
          <w:rFonts w:ascii="Arial" w:eastAsia="Arial" w:hAnsi="Arial" w:cs="Arial"/>
          <w:sz w:val="18"/>
          <w:szCs w:val="18"/>
        </w:rPr>
      </w:pPr>
      <w:r w:rsidRPr="00282B86">
        <w:rPr>
          <w:rFonts w:ascii="Arial" w:eastAsia="Arial" w:hAnsi="Arial" w:cs="Arial"/>
          <w:sz w:val="18"/>
          <w:szCs w:val="18"/>
        </w:rPr>
        <w:t>Una vez instalados los equipos y sus componentes, EL PROVEEDOR deberá capacitar al personal que EL ORANISMO a través del área requirente o el responsable de la unidad médica correspondiente designe para la utilización del servicio.</w:t>
      </w:r>
    </w:p>
    <w:p w14:paraId="32BAC4FD" w14:textId="77777777" w:rsidR="001D33D2" w:rsidRPr="00282B86" w:rsidRDefault="001D33D2" w:rsidP="001D33D2">
      <w:pPr>
        <w:jc w:val="both"/>
        <w:rPr>
          <w:rFonts w:ascii="Arial" w:eastAsia="Arial" w:hAnsi="Arial" w:cs="Arial"/>
          <w:sz w:val="18"/>
          <w:szCs w:val="18"/>
        </w:rPr>
      </w:pPr>
      <w:r w:rsidRPr="00282B86">
        <w:rPr>
          <w:rFonts w:ascii="Arial" w:eastAsia="Arial" w:hAnsi="Arial" w:cs="Arial"/>
          <w:sz w:val="18"/>
          <w:szCs w:val="18"/>
        </w:rPr>
        <w:t xml:space="preserve">Los cursos de capacitación serán impartidos en cada una de las unidades médicas por personal del PROVEEDOR. La capacitación deberá ser presencial o de así acordarlo entre las partes, podrá realizarse de forma virtual. El PROVEEDOR será responsable de recabar constancia de la impartición de las capacitaciones, mismas que deberán </w:t>
      </w:r>
      <w:r w:rsidRPr="00282B86">
        <w:rPr>
          <w:rFonts w:ascii="Arial" w:eastAsia="Arial" w:hAnsi="Arial" w:cs="Arial"/>
          <w:sz w:val="18"/>
          <w:szCs w:val="18"/>
        </w:rPr>
        <w:lastRenderedPageBreak/>
        <w:t xml:space="preserve">ser replicables tantas veces sea necesario por cambio o inclusión de personal o a solicitud del área requirente o quien esta designe. </w:t>
      </w:r>
    </w:p>
    <w:p w14:paraId="4223E086" w14:textId="77777777" w:rsidR="001D33D2" w:rsidRPr="00282B86" w:rsidRDefault="001D33D2" w:rsidP="001D33D2">
      <w:pPr>
        <w:jc w:val="both"/>
        <w:rPr>
          <w:rFonts w:ascii="Arial" w:eastAsia="Arial" w:hAnsi="Arial" w:cs="Arial"/>
          <w:sz w:val="18"/>
          <w:szCs w:val="18"/>
        </w:rPr>
      </w:pPr>
      <w:r w:rsidRPr="00282B86">
        <w:rPr>
          <w:rFonts w:ascii="Arial" w:eastAsia="Arial" w:hAnsi="Arial" w:cs="Arial"/>
          <w:sz w:val="18"/>
          <w:szCs w:val="18"/>
        </w:rPr>
        <w:t>El PROVEEDOR podrá realizar la capacitación por unidad médica o de manera simultánea en varios sitios.</w:t>
      </w:r>
    </w:p>
    <w:p w14:paraId="75693A83" w14:textId="77777777" w:rsidR="001D33D2" w:rsidRPr="00282B86" w:rsidRDefault="001D33D2" w:rsidP="001D33D2">
      <w:pPr>
        <w:jc w:val="both"/>
        <w:rPr>
          <w:rFonts w:ascii="Arial" w:eastAsia="Arial" w:hAnsi="Arial" w:cs="Arial"/>
          <w:sz w:val="18"/>
          <w:szCs w:val="18"/>
        </w:rPr>
      </w:pPr>
      <w:r w:rsidRPr="00282B86">
        <w:rPr>
          <w:rFonts w:ascii="Arial" w:eastAsia="Arial" w:hAnsi="Arial" w:cs="Arial"/>
          <w:sz w:val="18"/>
          <w:szCs w:val="18"/>
        </w:rPr>
        <w:t>El material didáctico deberá ser proporcionado por el PROVEEDOR.</w:t>
      </w:r>
    </w:p>
    <w:p w14:paraId="60F69884" w14:textId="77777777" w:rsidR="001D33D2" w:rsidRPr="00282B86" w:rsidRDefault="001D33D2" w:rsidP="001D33D2">
      <w:pPr>
        <w:jc w:val="both"/>
        <w:rPr>
          <w:rFonts w:ascii="Arial" w:eastAsia="Arial" w:hAnsi="Arial" w:cs="Arial"/>
          <w:sz w:val="18"/>
          <w:szCs w:val="18"/>
        </w:rPr>
      </w:pPr>
      <w:r w:rsidRPr="00282B86">
        <w:rPr>
          <w:rFonts w:ascii="Arial" w:eastAsia="Arial" w:hAnsi="Arial" w:cs="Arial"/>
          <w:sz w:val="18"/>
          <w:szCs w:val="18"/>
        </w:rPr>
        <w:t xml:space="preserve">La capacitación deberá abordar al menos los siguientes temas: </w:t>
      </w:r>
    </w:p>
    <w:p w14:paraId="6F45F391" w14:textId="77777777" w:rsidR="001D33D2" w:rsidRPr="00282B86" w:rsidRDefault="001D33D2" w:rsidP="00E717B4">
      <w:pPr>
        <w:pStyle w:val="Prrafodelista"/>
        <w:numPr>
          <w:ilvl w:val="0"/>
          <w:numId w:val="35"/>
        </w:numPr>
        <w:spacing w:after="160" w:line="259" w:lineRule="auto"/>
        <w:rPr>
          <w:rFonts w:ascii="Arial" w:eastAsia="Arial" w:hAnsi="Arial" w:cs="Arial"/>
          <w:sz w:val="18"/>
          <w:szCs w:val="18"/>
        </w:rPr>
      </w:pPr>
      <w:r w:rsidRPr="00282B86">
        <w:rPr>
          <w:rFonts w:ascii="Arial" w:eastAsia="Arial" w:hAnsi="Arial" w:cs="Arial"/>
          <w:sz w:val="18"/>
          <w:szCs w:val="18"/>
        </w:rPr>
        <w:t>Temas de módulo básico para todo el personal operativo</w:t>
      </w:r>
    </w:p>
    <w:p w14:paraId="699DE5ED" w14:textId="77777777" w:rsidR="001D33D2" w:rsidRPr="00282B86" w:rsidRDefault="001D33D2" w:rsidP="00E717B4">
      <w:pPr>
        <w:pStyle w:val="Prrafodelista"/>
        <w:numPr>
          <w:ilvl w:val="0"/>
          <w:numId w:val="35"/>
        </w:numPr>
        <w:spacing w:after="160" w:line="259" w:lineRule="auto"/>
        <w:rPr>
          <w:rFonts w:ascii="Arial" w:eastAsia="Arial" w:hAnsi="Arial" w:cs="Arial"/>
          <w:sz w:val="18"/>
          <w:szCs w:val="18"/>
        </w:rPr>
      </w:pPr>
      <w:r w:rsidRPr="00282B86">
        <w:rPr>
          <w:rFonts w:ascii="Arial" w:eastAsia="Arial" w:hAnsi="Arial" w:cs="Arial"/>
          <w:sz w:val="18"/>
          <w:szCs w:val="18"/>
        </w:rPr>
        <w:t>Temas especializados según el tipo de personal</w:t>
      </w:r>
    </w:p>
    <w:p w14:paraId="698AB6CC" w14:textId="77777777" w:rsidR="001D33D2" w:rsidRPr="00282B86" w:rsidRDefault="001D33D2" w:rsidP="00E717B4">
      <w:pPr>
        <w:pStyle w:val="Prrafodelista"/>
        <w:numPr>
          <w:ilvl w:val="0"/>
          <w:numId w:val="34"/>
        </w:numPr>
        <w:spacing w:after="160" w:line="259" w:lineRule="auto"/>
        <w:rPr>
          <w:rFonts w:ascii="Arial" w:eastAsia="Arial" w:hAnsi="Arial" w:cs="Arial"/>
          <w:sz w:val="18"/>
          <w:szCs w:val="18"/>
        </w:rPr>
      </w:pPr>
      <w:r w:rsidRPr="00282B86">
        <w:rPr>
          <w:rFonts w:ascii="Arial" w:eastAsia="Arial" w:hAnsi="Arial" w:cs="Arial"/>
          <w:sz w:val="18"/>
          <w:szCs w:val="18"/>
        </w:rPr>
        <w:t>Técnico</w:t>
      </w:r>
    </w:p>
    <w:p w14:paraId="09939A10" w14:textId="77777777" w:rsidR="001D33D2" w:rsidRPr="00282B86" w:rsidRDefault="001D33D2" w:rsidP="00E717B4">
      <w:pPr>
        <w:pStyle w:val="Prrafodelista"/>
        <w:numPr>
          <w:ilvl w:val="1"/>
          <w:numId w:val="34"/>
        </w:numPr>
        <w:spacing w:after="160" w:line="259" w:lineRule="auto"/>
        <w:rPr>
          <w:rFonts w:ascii="Arial" w:eastAsia="Arial" w:hAnsi="Arial" w:cs="Arial"/>
          <w:sz w:val="18"/>
          <w:szCs w:val="18"/>
        </w:rPr>
      </w:pPr>
      <w:r w:rsidRPr="00282B86">
        <w:rPr>
          <w:rFonts w:ascii="Arial" w:eastAsia="Arial" w:hAnsi="Arial" w:cs="Arial"/>
          <w:sz w:val="18"/>
          <w:szCs w:val="18"/>
        </w:rPr>
        <w:t>Alta de paciente en sistema y agendamiento de estudio (s)</w:t>
      </w:r>
    </w:p>
    <w:p w14:paraId="7E8A0524" w14:textId="77777777" w:rsidR="001D33D2" w:rsidRPr="00282B86" w:rsidRDefault="001D33D2" w:rsidP="00E717B4">
      <w:pPr>
        <w:pStyle w:val="Prrafodelista"/>
        <w:numPr>
          <w:ilvl w:val="1"/>
          <w:numId w:val="34"/>
        </w:numPr>
        <w:spacing w:after="160" w:line="259" w:lineRule="auto"/>
        <w:rPr>
          <w:rFonts w:ascii="Arial" w:eastAsia="Arial" w:hAnsi="Arial" w:cs="Arial"/>
          <w:sz w:val="18"/>
          <w:szCs w:val="18"/>
        </w:rPr>
      </w:pPr>
      <w:r w:rsidRPr="00282B86">
        <w:rPr>
          <w:rFonts w:ascii="Arial" w:eastAsia="Arial" w:hAnsi="Arial" w:cs="Arial"/>
          <w:sz w:val="18"/>
          <w:szCs w:val="18"/>
        </w:rPr>
        <w:t xml:space="preserve">Búsqueda en plataforma de visualización de pacientes y uso de herramientas </w:t>
      </w:r>
    </w:p>
    <w:p w14:paraId="0FF4322A" w14:textId="77777777" w:rsidR="001D33D2" w:rsidRPr="00282B86" w:rsidRDefault="001D33D2" w:rsidP="00E717B4">
      <w:pPr>
        <w:pStyle w:val="Prrafodelista"/>
        <w:numPr>
          <w:ilvl w:val="0"/>
          <w:numId w:val="34"/>
        </w:numPr>
        <w:spacing w:after="160" w:line="259" w:lineRule="auto"/>
        <w:rPr>
          <w:rFonts w:ascii="Arial" w:eastAsia="Arial" w:hAnsi="Arial" w:cs="Arial"/>
          <w:sz w:val="18"/>
          <w:szCs w:val="18"/>
        </w:rPr>
      </w:pPr>
      <w:r w:rsidRPr="00282B86">
        <w:rPr>
          <w:rFonts w:ascii="Arial" w:eastAsia="Arial" w:hAnsi="Arial" w:cs="Arial"/>
          <w:sz w:val="18"/>
          <w:szCs w:val="18"/>
        </w:rPr>
        <w:t>Médico</w:t>
      </w:r>
    </w:p>
    <w:p w14:paraId="263520F1" w14:textId="77777777" w:rsidR="001D33D2" w:rsidRPr="00282B86" w:rsidRDefault="001D33D2" w:rsidP="00E717B4">
      <w:pPr>
        <w:pStyle w:val="Prrafodelista"/>
        <w:numPr>
          <w:ilvl w:val="1"/>
          <w:numId w:val="34"/>
        </w:numPr>
        <w:spacing w:after="160" w:line="259" w:lineRule="auto"/>
        <w:rPr>
          <w:rFonts w:ascii="Arial" w:eastAsia="Arial" w:hAnsi="Arial" w:cs="Arial"/>
          <w:sz w:val="18"/>
          <w:szCs w:val="18"/>
        </w:rPr>
      </w:pPr>
      <w:r w:rsidRPr="00282B86">
        <w:rPr>
          <w:rFonts w:ascii="Arial" w:eastAsia="Arial" w:hAnsi="Arial" w:cs="Arial"/>
          <w:sz w:val="18"/>
          <w:szCs w:val="18"/>
        </w:rPr>
        <w:t>Búsqueda en plataforma de interpretación de pacientes y uso de herramientas avanzadas para interpretación de estudios</w:t>
      </w:r>
    </w:p>
    <w:p w14:paraId="5F3D936B" w14:textId="77777777" w:rsidR="001D33D2" w:rsidRPr="00282B86" w:rsidRDefault="001D33D2" w:rsidP="00E717B4">
      <w:pPr>
        <w:pStyle w:val="Prrafodelista"/>
        <w:numPr>
          <w:ilvl w:val="0"/>
          <w:numId w:val="34"/>
        </w:numPr>
        <w:spacing w:after="160" w:line="259" w:lineRule="auto"/>
        <w:rPr>
          <w:rFonts w:ascii="Arial" w:eastAsia="Arial" w:hAnsi="Arial" w:cs="Arial"/>
          <w:sz w:val="18"/>
          <w:szCs w:val="18"/>
        </w:rPr>
      </w:pPr>
      <w:r w:rsidRPr="00282B86">
        <w:rPr>
          <w:rFonts w:ascii="Arial" w:eastAsia="Arial" w:hAnsi="Arial" w:cs="Arial"/>
          <w:sz w:val="18"/>
          <w:szCs w:val="18"/>
        </w:rPr>
        <w:t>Personal médico en consulta y hospitalización</w:t>
      </w:r>
    </w:p>
    <w:p w14:paraId="584D4FDA" w14:textId="77777777" w:rsidR="001D33D2" w:rsidRPr="00282B86" w:rsidRDefault="001D33D2" w:rsidP="00E717B4">
      <w:pPr>
        <w:pStyle w:val="Prrafodelista"/>
        <w:numPr>
          <w:ilvl w:val="1"/>
          <w:numId w:val="34"/>
        </w:numPr>
        <w:spacing w:after="160" w:line="259" w:lineRule="auto"/>
        <w:rPr>
          <w:rFonts w:ascii="Arial" w:eastAsia="Arial" w:hAnsi="Arial" w:cs="Arial"/>
          <w:sz w:val="18"/>
          <w:szCs w:val="18"/>
        </w:rPr>
      </w:pPr>
      <w:r w:rsidRPr="00282B86">
        <w:rPr>
          <w:rFonts w:ascii="Arial" w:eastAsia="Arial" w:hAnsi="Arial" w:cs="Arial"/>
          <w:sz w:val="18"/>
          <w:szCs w:val="18"/>
        </w:rPr>
        <w:t xml:space="preserve">Búsqueda en plataforma de visualización de pacientes y uso de herramientas </w:t>
      </w:r>
    </w:p>
    <w:p w14:paraId="28FD5230" w14:textId="77777777" w:rsidR="001D33D2" w:rsidRPr="00282B86" w:rsidRDefault="001D33D2" w:rsidP="001D33D2">
      <w:pPr>
        <w:jc w:val="both"/>
        <w:rPr>
          <w:rFonts w:ascii="Arial" w:eastAsia="Arial" w:hAnsi="Arial" w:cs="Arial"/>
          <w:sz w:val="18"/>
          <w:szCs w:val="18"/>
        </w:rPr>
      </w:pPr>
      <w:r w:rsidRPr="00282B86">
        <w:rPr>
          <w:rFonts w:ascii="Arial" w:eastAsia="Arial" w:hAnsi="Arial" w:cs="Arial"/>
          <w:sz w:val="18"/>
          <w:szCs w:val="18"/>
        </w:rPr>
        <w:t>La capacitación deberá ser proporcionada a todo el personal involucrado en la operación del servicio en todos los turnos (matutino, vespertino, nocturno y jornada acumulada).</w:t>
      </w:r>
    </w:p>
    <w:p w14:paraId="48B98CC8" w14:textId="77777777" w:rsidR="001D33D2" w:rsidRPr="00282B86" w:rsidRDefault="001D33D2" w:rsidP="00E717B4">
      <w:pPr>
        <w:pStyle w:val="Prrafodelista"/>
        <w:numPr>
          <w:ilvl w:val="0"/>
          <w:numId w:val="21"/>
        </w:numPr>
        <w:spacing w:after="160" w:line="256" w:lineRule="auto"/>
        <w:jc w:val="both"/>
        <w:rPr>
          <w:rFonts w:ascii="Arial" w:hAnsi="Arial" w:cs="Arial"/>
          <w:b/>
          <w:sz w:val="18"/>
          <w:szCs w:val="18"/>
        </w:rPr>
      </w:pPr>
      <w:r w:rsidRPr="00282B86">
        <w:rPr>
          <w:rFonts w:ascii="Arial" w:hAnsi="Arial" w:cs="Arial"/>
          <w:b/>
          <w:sz w:val="18"/>
          <w:szCs w:val="18"/>
        </w:rPr>
        <w:t>MATERIALES E INSUMOS PARA LA PRESTACIÓN DE SERVICIOS</w:t>
      </w:r>
    </w:p>
    <w:p w14:paraId="4A2A91AD" w14:textId="77777777" w:rsidR="001D33D2" w:rsidRDefault="001D33D2" w:rsidP="001D33D2">
      <w:pPr>
        <w:pStyle w:val="Prrafodelista"/>
        <w:spacing w:after="160" w:line="259" w:lineRule="auto"/>
        <w:ind w:left="1713"/>
        <w:rPr>
          <w:rFonts w:ascii="Arial" w:hAnsi="Arial" w:cs="Arial"/>
          <w:b/>
          <w:sz w:val="18"/>
          <w:szCs w:val="18"/>
        </w:rPr>
      </w:pPr>
    </w:p>
    <w:p w14:paraId="115AB28B" w14:textId="2E71432B" w:rsidR="001D33D2" w:rsidRPr="00282B86" w:rsidRDefault="001D33D2" w:rsidP="00E717B4">
      <w:pPr>
        <w:pStyle w:val="Prrafodelista"/>
        <w:numPr>
          <w:ilvl w:val="0"/>
          <w:numId w:val="31"/>
        </w:numPr>
        <w:spacing w:after="160" w:line="259" w:lineRule="auto"/>
        <w:rPr>
          <w:rFonts w:ascii="Arial" w:hAnsi="Arial" w:cs="Arial"/>
          <w:b/>
          <w:sz w:val="18"/>
          <w:szCs w:val="18"/>
        </w:rPr>
      </w:pPr>
      <w:r w:rsidRPr="00282B86">
        <w:rPr>
          <w:rFonts w:ascii="Arial" w:hAnsi="Arial" w:cs="Arial"/>
          <w:b/>
          <w:sz w:val="18"/>
          <w:szCs w:val="18"/>
        </w:rPr>
        <w:t>MEDIOS DE CONTRASTE</w:t>
      </w:r>
    </w:p>
    <w:p w14:paraId="5F8048D3"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El proveedor deberá de dotar el medio de contraste para cada estudio radiológico, de tomografía axial y de resonancia magnética que lo requiera, por lo que el licitante se obliga a presentar como parte de su propuesta técnica, la relación de materiales e insumos detallados a continuación con marcas y modelos además de las fichas técnicas en donde se observen las características técnicas debidamente referenciadas preferentemente en un recuadro rojo y en idioma español. En caso de que el licitante opte por presentar los catálogos y fichas en un idioma distinto estés deberán contar con traducción simple al español.</w:t>
      </w:r>
    </w:p>
    <w:p w14:paraId="5776A7AF" w14:textId="77777777" w:rsidR="001D33D2" w:rsidRPr="00282B86" w:rsidRDefault="001D33D2" w:rsidP="001D33D2">
      <w:pPr>
        <w:ind w:left="142"/>
        <w:rPr>
          <w:rFonts w:ascii="Arial" w:hAnsi="Arial" w:cs="Arial"/>
          <w:sz w:val="18"/>
          <w:szCs w:val="18"/>
        </w:rPr>
      </w:pPr>
      <w:r w:rsidRPr="00282B86">
        <w:rPr>
          <w:rFonts w:ascii="Arial" w:hAnsi="Arial" w:cs="Arial"/>
          <w:sz w:val="18"/>
          <w:szCs w:val="18"/>
        </w:rPr>
        <w:t xml:space="preserve">Los medios de contraste deben de contar con las siguientes características: </w:t>
      </w:r>
    </w:p>
    <w:p w14:paraId="7E0BC707" w14:textId="77777777" w:rsidR="001D33D2" w:rsidRPr="00282B86" w:rsidRDefault="001D33D2" w:rsidP="00E717B4">
      <w:pPr>
        <w:pStyle w:val="Prrafodelista"/>
        <w:numPr>
          <w:ilvl w:val="0"/>
          <w:numId w:val="30"/>
        </w:numPr>
        <w:spacing w:after="160" w:line="259" w:lineRule="auto"/>
        <w:ind w:left="142" w:firstLine="0"/>
        <w:rPr>
          <w:rFonts w:ascii="Arial" w:hAnsi="Arial" w:cs="Arial"/>
          <w:b/>
          <w:sz w:val="18"/>
          <w:szCs w:val="18"/>
        </w:rPr>
      </w:pPr>
      <w:r w:rsidRPr="00282B86">
        <w:rPr>
          <w:rFonts w:ascii="Arial" w:hAnsi="Arial" w:cs="Arial"/>
          <w:b/>
          <w:sz w:val="18"/>
          <w:szCs w:val="18"/>
        </w:rPr>
        <w:t>ESTUDIOS RADIOLÓGICOS CONTRASTADOS</w:t>
      </w:r>
    </w:p>
    <w:p w14:paraId="24DF4B4F" w14:textId="77777777" w:rsidR="001D33D2" w:rsidRPr="00282B86" w:rsidRDefault="001D33D2" w:rsidP="00E717B4">
      <w:pPr>
        <w:pStyle w:val="Prrafodelista"/>
        <w:numPr>
          <w:ilvl w:val="0"/>
          <w:numId w:val="19"/>
        </w:numPr>
        <w:spacing w:after="160" w:line="259" w:lineRule="auto"/>
        <w:ind w:left="142" w:firstLine="0"/>
        <w:rPr>
          <w:rFonts w:ascii="Arial" w:hAnsi="Arial" w:cs="Arial"/>
          <w:sz w:val="18"/>
          <w:szCs w:val="18"/>
        </w:rPr>
      </w:pPr>
      <w:r w:rsidRPr="00282B86">
        <w:rPr>
          <w:rFonts w:ascii="Arial" w:hAnsi="Arial" w:cs="Arial"/>
          <w:sz w:val="18"/>
          <w:szCs w:val="18"/>
        </w:rPr>
        <w:t>Bario hidrosoluble</w:t>
      </w:r>
    </w:p>
    <w:p w14:paraId="2558E19B" w14:textId="77777777" w:rsidR="001D33D2" w:rsidRPr="00282B86" w:rsidRDefault="001D33D2" w:rsidP="00E717B4">
      <w:pPr>
        <w:pStyle w:val="Prrafodelista"/>
        <w:numPr>
          <w:ilvl w:val="0"/>
          <w:numId w:val="19"/>
        </w:numPr>
        <w:spacing w:after="160" w:line="259" w:lineRule="auto"/>
        <w:ind w:left="142" w:firstLine="0"/>
        <w:rPr>
          <w:rFonts w:ascii="Arial" w:hAnsi="Arial" w:cs="Arial"/>
          <w:sz w:val="18"/>
          <w:szCs w:val="18"/>
        </w:rPr>
      </w:pPr>
      <w:r w:rsidRPr="00282B86">
        <w:rPr>
          <w:rFonts w:ascii="Arial" w:hAnsi="Arial" w:cs="Arial"/>
          <w:sz w:val="18"/>
          <w:szCs w:val="18"/>
        </w:rPr>
        <w:t xml:space="preserve">Bolsas de enema baritado </w:t>
      </w:r>
    </w:p>
    <w:p w14:paraId="5DD3AADC" w14:textId="77777777" w:rsidR="001D33D2" w:rsidRPr="00282B86" w:rsidRDefault="001D33D2" w:rsidP="00E717B4">
      <w:pPr>
        <w:pStyle w:val="Prrafodelista"/>
        <w:numPr>
          <w:ilvl w:val="0"/>
          <w:numId w:val="19"/>
        </w:numPr>
        <w:spacing w:after="160" w:line="259" w:lineRule="auto"/>
        <w:ind w:left="142" w:firstLine="0"/>
        <w:rPr>
          <w:rFonts w:ascii="Arial" w:hAnsi="Arial" w:cs="Arial"/>
          <w:sz w:val="18"/>
          <w:szCs w:val="18"/>
        </w:rPr>
      </w:pPr>
      <w:r w:rsidRPr="00282B86">
        <w:rPr>
          <w:rFonts w:ascii="Arial" w:hAnsi="Arial" w:cs="Arial"/>
          <w:sz w:val="18"/>
          <w:szCs w:val="18"/>
        </w:rPr>
        <w:t xml:space="preserve">Medio de contraste hidrosoluble, no iónico al 64%, frasco con 50ml </w:t>
      </w:r>
    </w:p>
    <w:p w14:paraId="1C4E9291" w14:textId="77777777" w:rsidR="001D33D2" w:rsidRPr="00282B86" w:rsidRDefault="001D33D2" w:rsidP="00E717B4">
      <w:pPr>
        <w:pStyle w:val="Prrafodelista"/>
        <w:numPr>
          <w:ilvl w:val="0"/>
          <w:numId w:val="19"/>
        </w:numPr>
        <w:spacing w:after="160" w:line="259" w:lineRule="auto"/>
        <w:ind w:left="142" w:firstLine="0"/>
        <w:rPr>
          <w:rFonts w:ascii="Arial" w:hAnsi="Arial" w:cs="Arial"/>
          <w:sz w:val="18"/>
          <w:szCs w:val="18"/>
        </w:rPr>
      </w:pPr>
      <w:r w:rsidRPr="00282B86">
        <w:rPr>
          <w:rFonts w:ascii="Arial" w:hAnsi="Arial" w:cs="Arial"/>
          <w:sz w:val="18"/>
          <w:szCs w:val="18"/>
        </w:rPr>
        <w:t xml:space="preserve">Medio de contraste hidrosoluble, no iónico al 64%, frasco con 100ml </w:t>
      </w:r>
    </w:p>
    <w:p w14:paraId="0D597396" w14:textId="77777777" w:rsidR="001D33D2" w:rsidRPr="00282B86" w:rsidRDefault="001D33D2" w:rsidP="00E717B4">
      <w:pPr>
        <w:pStyle w:val="Prrafodelista"/>
        <w:numPr>
          <w:ilvl w:val="0"/>
          <w:numId w:val="30"/>
        </w:numPr>
        <w:spacing w:after="160" w:line="259" w:lineRule="auto"/>
        <w:ind w:left="142" w:hanging="77"/>
        <w:rPr>
          <w:rFonts w:ascii="Arial" w:hAnsi="Arial" w:cs="Arial"/>
          <w:b/>
          <w:sz w:val="18"/>
          <w:szCs w:val="18"/>
        </w:rPr>
      </w:pPr>
      <w:r w:rsidRPr="00282B86">
        <w:rPr>
          <w:rFonts w:ascii="Arial" w:hAnsi="Arial" w:cs="Arial"/>
          <w:b/>
          <w:sz w:val="18"/>
          <w:szCs w:val="18"/>
        </w:rPr>
        <w:t xml:space="preserve">TOMOGRAFÍA </w:t>
      </w:r>
    </w:p>
    <w:p w14:paraId="3BB3E9BB" w14:textId="77777777" w:rsidR="001D33D2" w:rsidRPr="00282B86" w:rsidRDefault="001D33D2" w:rsidP="00E717B4">
      <w:pPr>
        <w:pStyle w:val="Prrafodelista"/>
        <w:numPr>
          <w:ilvl w:val="0"/>
          <w:numId w:val="20"/>
        </w:numPr>
        <w:spacing w:after="160" w:line="259" w:lineRule="auto"/>
        <w:ind w:left="142" w:firstLine="0"/>
        <w:rPr>
          <w:rFonts w:ascii="Arial" w:hAnsi="Arial" w:cs="Arial"/>
          <w:sz w:val="18"/>
          <w:szCs w:val="18"/>
        </w:rPr>
      </w:pPr>
      <w:r w:rsidRPr="00282B86">
        <w:rPr>
          <w:rFonts w:ascii="Arial" w:hAnsi="Arial" w:cs="Arial"/>
          <w:sz w:val="18"/>
          <w:szCs w:val="18"/>
        </w:rPr>
        <w:t xml:space="preserve">Medio de contraste hidrosoluble, no iónico al 64%, frasco con 50ml </w:t>
      </w:r>
    </w:p>
    <w:p w14:paraId="001A732B" w14:textId="77777777" w:rsidR="001D33D2" w:rsidRPr="00282B86" w:rsidRDefault="001D33D2" w:rsidP="00E717B4">
      <w:pPr>
        <w:pStyle w:val="Prrafodelista"/>
        <w:numPr>
          <w:ilvl w:val="0"/>
          <w:numId w:val="20"/>
        </w:numPr>
        <w:spacing w:after="160" w:line="259" w:lineRule="auto"/>
        <w:ind w:left="142" w:firstLine="0"/>
        <w:rPr>
          <w:rFonts w:ascii="Arial" w:hAnsi="Arial" w:cs="Arial"/>
          <w:sz w:val="18"/>
          <w:szCs w:val="18"/>
        </w:rPr>
      </w:pPr>
      <w:r w:rsidRPr="00282B86">
        <w:rPr>
          <w:rFonts w:ascii="Arial" w:hAnsi="Arial" w:cs="Arial"/>
          <w:sz w:val="18"/>
          <w:szCs w:val="18"/>
        </w:rPr>
        <w:t xml:space="preserve">Medio de contraste hidrosoluble, no iónico al 64%, frasco con 100ml </w:t>
      </w:r>
    </w:p>
    <w:p w14:paraId="11C0EFFF" w14:textId="77777777" w:rsidR="001D33D2" w:rsidRPr="00282B86" w:rsidRDefault="001D33D2" w:rsidP="00E717B4">
      <w:pPr>
        <w:pStyle w:val="Prrafodelista"/>
        <w:numPr>
          <w:ilvl w:val="0"/>
          <w:numId w:val="20"/>
        </w:numPr>
        <w:spacing w:after="160" w:line="259" w:lineRule="auto"/>
        <w:ind w:left="142" w:firstLine="0"/>
        <w:rPr>
          <w:rFonts w:ascii="Arial" w:hAnsi="Arial" w:cs="Arial"/>
          <w:sz w:val="18"/>
          <w:szCs w:val="18"/>
        </w:rPr>
      </w:pPr>
      <w:r w:rsidRPr="00282B86">
        <w:rPr>
          <w:rFonts w:ascii="Arial" w:hAnsi="Arial" w:cs="Arial"/>
          <w:sz w:val="18"/>
          <w:szCs w:val="18"/>
        </w:rPr>
        <w:t xml:space="preserve">Medio de contraste hidrosoluble, no iónico al 74%, frasco con 50ml </w:t>
      </w:r>
    </w:p>
    <w:p w14:paraId="31C3C608" w14:textId="77777777" w:rsidR="001D33D2" w:rsidRPr="00282B86" w:rsidRDefault="001D33D2" w:rsidP="00E717B4">
      <w:pPr>
        <w:pStyle w:val="Prrafodelista"/>
        <w:numPr>
          <w:ilvl w:val="0"/>
          <w:numId w:val="20"/>
        </w:numPr>
        <w:spacing w:after="160" w:line="259" w:lineRule="auto"/>
        <w:ind w:left="142" w:firstLine="0"/>
        <w:rPr>
          <w:rFonts w:ascii="Arial" w:hAnsi="Arial" w:cs="Arial"/>
          <w:sz w:val="18"/>
          <w:szCs w:val="18"/>
        </w:rPr>
      </w:pPr>
      <w:r w:rsidRPr="00282B86">
        <w:rPr>
          <w:rFonts w:ascii="Arial" w:hAnsi="Arial" w:cs="Arial"/>
          <w:sz w:val="18"/>
          <w:szCs w:val="18"/>
        </w:rPr>
        <w:t>Medio de contraste hidrosoluble, no iónico al 74%, frasco con 100ml</w:t>
      </w:r>
    </w:p>
    <w:p w14:paraId="3E90F22F" w14:textId="77777777" w:rsidR="001D33D2" w:rsidRPr="00282B86" w:rsidRDefault="001D33D2" w:rsidP="00E717B4">
      <w:pPr>
        <w:pStyle w:val="Prrafodelista"/>
        <w:numPr>
          <w:ilvl w:val="0"/>
          <w:numId w:val="20"/>
        </w:numPr>
        <w:spacing w:after="160" w:line="259" w:lineRule="auto"/>
        <w:ind w:left="142" w:hanging="2475"/>
        <w:rPr>
          <w:rFonts w:ascii="Arial" w:hAnsi="Arial" w:cs="Arial"/>
          <w:sz w:val="18"/>
          <w:szCs w:val="18"/>
        </w:rPr>
      </w:pPr>
      <w:r w:rsidRPr="00282B86">
        <w:rPr>
          <w:rFonts w:ascii="Arial" w:hAnsi="Arial" w:cs="Arial"/>
          <w:sz w:val="18"/>
          <w:szCs w:val="18"/>
        </w:rPr>
        <w:t>Consumibles para la operación del equipo inyector y calentador</w:t>
      </w:r>
    </w:p>
    <w:p w14:paraId="59A7D9DA" w14:textId="77777777" w:rsidR="001D33D2" w:rsidRPr="00282B86" w:rsidRDefault="001D33D2" w:rsidP="00E717B4">
      <w:pPr>
        <w:pStyle w:val="Prrafodelista"/>
        <w:numPr>
          <w:ilvl w:val="0"/>
          <w:numId w:val="30"/>
        </w:numPr>
        <w:spacing w:after="160" w:line="259" w:lineRule="auto"/>
        <w:ind w:left="142" w:hanging="77"/>
        <w:rPr>
          <w:rFonts w:ascii="Arial" w:hAnsi="Arial" w:cs="Arial"/>
          <w:b/>
          <w:sz w:val="18"/>
          <w:szCs w:val="18"/>
        </w:rPr>
      </w:pPr>
      <w:r w:rsidRPr="00282B86">
        <w:rPr>
          <w:rFonts w:ascii="Arial" w:hAnsi="Arial" w:cs="Arial"/>
          <w:b/>
          <w:sz w:val="18"/>
          <w:szCs w:val="18"/>
        </w:rPr>
        <w:t>RESONANCIA</w:t>
      </w:r>
    </w:p>
    <w:p w14:paraId="751728A2" w14:textId="05D31451" w:rsidR="001D33D2" w:rsidRPr="001D33D2" w:rsidRDefault="001D33D2" w:rsidP="00E717B4">
      <w:pPr>
        <w:pStyle w:val="Prrafodelista"/>
        <w:numPr>
          <w:ilvl w:val="0"/>
          <w:numId w:val="20"/>
        </w:numPr>
        <w:spacing w:after="160" w:line="259" w:lineRule="auto"/>
        <w:ind w:left="142" w:firstLine="0"/>
        <w:rPr>
          <w:rFonts w:ascii="Arial" w:hAnsi="Arial" w:cs="Arial"/>
          <w:sz w:val="18"/>
          <w:szCs w:val="18"/>
        </w:rPr>
      </w:pPr>
      <w:r w:rsidRPr="00282B86">
        <w:rPr>
          <w:rFonts w:ascii="Arial" w:hAnsi="Arial" w:cs="Arial"/>
          <w:sz w:val="18"/>
          <w:szCs w:val="18"/>
        </w:rPr>
        <w:t>Medio de contraste para resonancia magnética, en un rango de concentración de 0.5 a 1mmol /ml, frasco con 15 ml</w:t>
      </w:r>
      <w:r w:rsidRPr="001D33D2">
        <w:rPr>
          <w:rFonts w:ascii="Arial" w:hAnsi="Arial" w:cs="Arial"/>
          <w:sz w:val="18"/>
          <w:szCs w:val="18"/>
        </w:rPr>
        <w:t xml:space="preserve">     </w:t>
      </w:r>
    </w:p>
    <w:p w14:paraId="147ED3C7" w14:textId="77777777" w:rsidR="001D33D2" w:rsidRPr="00282B86" w:rsidRDefault="001D33D2" w:rsidP="001D33D2">
      <w:pPr>
        <w:pStyle w:val="Prrafodelista"/>
        <w:ind w:left="1985"/>
        <w:rPr>
          <w:rFonts w:ascii="Arial" w:hAnsi="Arial" w:cs="Arial"/>
          <w:sz w:val="18"/>
          <w:szCs w:val="18"/>
        </w:rPr>
      </w:pPr>
    </w:p>
    <w:p w14:paraId="608F35C2" w14:textId="77777777" w:rsidR="001D33D2" w:rsidRPr="00282B86" w:rsidRDefault="001D33D2" w:rsidP="00E717B4">
      <w:pPr>
        <w:pStyle w:val="Prrafodelista"/>
        <w:numPr>
          <w:ilvl w:val="0"/>
          <w:numId w:val="31"/>
        </w:numPr>
        <w:spacing w:after="160" w:line="259" w:lineRule="auto"/>
        <w:rPr>
          <w:rFonts w:ascii="Arial" w:hAnsi="Arial" w:cs="Arial"/>
          <w:b/>
          <w:sz w:val="18"/>
          <w:szCs w:val="18"/>
        </w:rPr>
      </w:pPr>
      <w:r w:rsidRPr="00282B86">
        <w:rPr>
          <w:rFonts w:ascii="Arial" w:hAnsi="Arial" w:cs="Arial"/>
          <w:b/>
          <w:sz w:val="18"/>
          <w:szCs w:val="18"/>
        </w:rPr>
        <w:t>DOSIMETRÍA</w:t>
      </w:r>
    </w:p>
    <w:p w14:paraId="710E43B7" w14:textId="77777777" w:rsidR="001D33D2" w:rsidRPr="00282B86" w:rsidRDefault="001D33D2" w:rsidP="001D33D2">
      <w:pPr>
        <w:ind w:left="142"/>
        <w:jc w:val="both"/>
        <w:rPr>
          <w:rFonts w:ascii="Arial" w:hAnsi="Arial" w:cs="Arial"/>
          <w:sz w:val="18"/>
          <w:szCs w:val="18"/>
        </w:rPr>
      </w:pPr>
      <w:r w:rsidRPr="00282B86">
        <w:rPr>
          <w:rFonts w:ascii="Arial" w:hAnsi="Arial" w:cs="Arial"/>
          <w:sz w:val="18"/>
          <w:szCs w:val="18"/>
        </w:rPr>
        <w:t xml:space="preserve">El proveedor se obliga a observar y cumplir durante la vigencia del contrato con lo estipulado en las Normas Oficiales Mexicanas NOM-229-SSA1-2002 (Salud ambiental. Requisitos técnicos para las instalaciones, responsabilidades sanitarias, especificaciones técnicas para los equipos y protección radiológica en establecimientos de diagnóstico médico con rayos X), y a proveer los equipos para medición de radiación, del </w:t>
      </w:r>
      <w:r w:rsidRPr="00282B86">
        <w:rPr>
          <w:rFonts w:ascii="Arial" w:hAnsi="Arial" w:cs="Arial"/>
          <w:sz w:val="18"/>
          <w:szCs w:val="18"/>
        </w:rPr>
        <w:lastRenderedPageBreak/>
        <w:t>personal designado como Personal Ocupacionalmente expuesto, así como reporte oportuno de las dosis fuera de promedio.</w:t>
      </w:r>
    </w:p>
    <w:p w14:paraId="4B48C76E" w14:textId="77777777" w:rsidR="001D33D2" w:rsidRPr="00282B86" w:rsidRDefault="001D33D2" w:rsidP="001D33D2">
      <w:pPr>
        <w:ind w:left="142"/>
        <w:jc w:val="both"/>
        <w:rPr>
          <w:rFonts w:ascii="Arial" w:hAnsi="Arial" w:cs="Arial"/>
          <w:sz w:val="18"/>
          <w:szCs w:val="18"/>
        </w:rPr>
      </w:pPr>
      <w:r w:rsidRPr="00282B86">
        <w:rPr>
          <w:rFonts w:ascii="Arial" w:hAnsi="Arial" w:cs="Arial"/>
          <w:b/>
          <w:bCs/>
          <w:sz w:val="18"/>
          <w:szCs w:val="18"/>
          <w:u w:val="single"/>
        </w:rPr>
        <w:t>Los materiales y suministros deberán ser proporcionados por el PROVEEDOR sin costo para la CONVOCANTE durante la vigencia del contrato, de acuerdo con las necesidades de las Unidades Médicas</w:t>
      </w:r>
      <w:r w:rsidRPr="00282B86">
        <w:rPr>
          <w:rFonts w:ascii="Arial" w:hAnsi="Arial" w:cs="Arial"/>
          <w:sz w:val="18"/>
          <w:szCs w:val="18"/>
        </w:rPr>
        <w:t>.</w:t>
      </w:r>
    </w:p>
    <w:p w14:paraId="42179BDB" w14:textId="77777777" w:rsidR="001D33D2" w:rsidRPr="00282B86" w:rsidRDefault="001D33D2" w:rsidP="00E717B4">
      <w:pPr>
        <w:pStyle w:val="Prrafodelista"/>
        <w:numPr>
          <w:ilvl w:val="0"/>
          <w:numId w:val="21"/>
        </w:numPr>
        <w:spacing w:after="160" w:line="259" w:lineRule="auto"/>
        <w:rPr>
          <w:rFonts w:ascii="Arial" w:hAnsi="Arial" w:cs="Arial"/>
          <w:b/>
          <w:sz w:val="18"/>
          <w:szCs w:val="18"/>
        </w:rPr>
      </w:pPr>
      <w:r w:rsidRPr="00282B86">
        <w:rPr>
          <w:rFonts w:ascii="Arial" w:hAnsi="Arial" w:cs="Arial"/>
          <w:b/>
          <w:sz w:val="18"/>
          <w:szCs w:val="18"/>
        </w:rPr>
        <w:t xml:space="preserve"> CATÁLOGOS O FOLLETOS</w:t>
      </w:r>
    </w:p>
    <w:p w14:paraId="1EC2F2AF" w14:textId="77777777" w:rsidR="001D33D2" w:rsidRPr="00282B86" w:rsidRDefault="001D33D2" w:rsidP="001D33D2">
      <w:pPr>
        <w:pStyle w:val="Textoindependiente3"/>
        <w:spacing w:after="0"/>
        <w:jc w:val="both"/>
        <w:rPr>
          <w:rFonts w:ascii="Arial" w:hAnsi="Arial" w:cs="Arial"/>
          <w:sz w:val="18"/>
          <w:szCs w:val="18"/>
        </w:rPr>
      </w:pPr>
      <w:r w:rsidRPr="00282B86">
        <w:rPr>
          <w:rFonts w:ascii="Arial" w:hAnsi="Arial" w:cs="Arial"/>
          <w:sz w:val="18"/>
          <w:szCs w:val="18"/>
        </w:rPr>
        <w:t>Para verificar las características de los equipos para la ejecución del servicio, los licitantes deberán integrar a su propuesta técnica: catálogos u hojas técnicas y en general documentación técnica generada por el fabricante de los bienes ofertados en forma impresa o digital (USB o CD), misma que deberá contener como mínimo: Imagen, especificaciones técnicas, marca y modelo del producto ofertado, nombre del fabricante.</w:t>
      </w:r>
    </w:p>
    <w:p w14:paraId="37E4DA0C" w14:textId="77777777" w:rsidR="001D33D2" w:rsidRPr="00282B86" w:rsidRDefault="001D33D2" w:rsidP="001D33D2">
      <w:pPr>
        <w:pStyle w:val="Textoindependiente3"/>
        <w:spacing w:after="0"/>
        <w:ind w:left="35"/>
        <w:jc w:val="both"/>
        <w:rPr>
          <w:rFonts w:ascii="Arial" w:hAnsi="Arial" w:cs="Arial"/>
          <w:sz w:val="18"/>
          <w:szCs w:val="18"/>
        </w:rPr>
      </w:pPr>
    </w:p>
    <w:p w14:paraId="618DDA38" w14:textId="77777777" w:rsidR="001D33D2" w:rsidRPr="00282B86" w:rsidRDefault="001D33D2" w:rsidP="001D33D2">
      <w:pPr>
        <w:pStyle w:val="Textoindependiente3"/>
        <w:ind w:left="35"/>
        <w:jc w:val="both"/>
        <w:rPr>
          <w:rFonts w:ascii="Arial" w:hAnsi="Arial" w:cs="Arial"/>
          <w:sz w:val="18"/>
          <w:szCs w:val="18"/>
        </w:rPr>
      </w:pPr>
      <w:r w:rsidRPr="00282B86">
        <w:rPr>
          <w:rFonts w:ascii="Arial" w:hAnsi="Arial" w:cs="Arial"/>
          <w:sz w:val="18"/>
          <w:szCs w:val="18"/>
        </w:rPr>
        <w:t xml:space="preserve">Toda la información técnica presentada de manera digital deberá de incluir el índice y páginas de referencia de manera impresa de las características técnicas </w:t>
      </w:r>
      <w:proofErr w:type="gramStart"/>
      <w:r w:rsidRPr="00282B86">
        <w:rPr>
          <w:rFonts w:ascii="Arial" w:hAnsi="Arial" w:cs="Arial"/>
          <w:sz w:val="18"/>
          <w:szCs w:val="18"/>
        </w:rPr>
        <w:t>de acuerdo a</w:t>
      </w:r>
      <w:proofErr w:type="gramEnd"/>
      <w:r w:rsidRPr="00282B86">
        <w:rPr>
          <w:rFonts w:ascii="Arial" w:hAnsi="Arial" w:cs="Arial"/>
          <w:sz w:val="18"/>
          <w:szCs w:val="18"/>
        </w:rPr>
        <w:t xml:space="preserve"> los manuales o catálogos entregados de manera digital.</w:t>
      </w:r>
    </w:p>
    <w:p w14:paraId="19F98AB6" w14:textId="77777777" w:rsidR="001D33D2" w:rsidRPr="00282B86" w:rsidRDefault="001D33D2" w:rsidP="001D33D2">
      <w:pPr>
        <w:pStyle w:val="Textoindependiente3"/>
        <w:jc w:val="both"/>
        <w:rPr>
          <w:rFonts w:ascii="Arial" w:hAnsi="Arial" w:cs="Arial"/>
          <w:sz w:val="18"/>
          <w:szCs w:val="18"/>
        </w:rPr>
      </w:pPr>
      <w:r w:rsidRPr="00282B86">
        <w:rPr>
          <w:rFonts w:ascii="Arial" w:hAnsi="Arial" w:cs="Arial"/>
          <w:sz w:val="18"/>
          <w:szCs w:val="18"/>
        </w:rPr>
        <w:t xml:space="preserve">Deberá destacar mediante numeración preferentemente en color rojo cada una de las características de los equipos ofertados conforme a las especificaciones del anexo I Carta de Requerimientos Técnicos, de tal manera que se correlacionen las especificaciones contenidas con la oferta técnica del licitante. En caso de que el Manual o catálogo indique como opcional alguna característica solicitada por la CONVOCANTE, deberá indicar expresamente en su proposición técnica que incluye dicha especificación. </w:t>
      </w:r>
    </w:p>
    <w:p w14:paraId="154B1EF8" w14:textId="77777777" w:rsidR="001D33D2" w:rsidRPr="00282B86" w:rsidRDefault="001D33D2" w:rsidP="001D33D2">
      <w:pPr>
        <w:jc w:val="both"/>
        <w:rPr>
          <w:rFonts w:ascii="Arial" w:hAnsi="Arial" w:cs="Arial"/>
          <w:sz w:val="18"/>
          <w:szCs w:val="18"/>
          <w:lang w:val="es-ES"/>
        </w:rPr>
      </w:pPr>
      <w:r w:rsidRPr="00282B86">
        <w:rPr>
          <w:rFonts w:ascii="Arial" w:hAnsi="Arial" w:cs="Arial"/>
          <w:sz w:val="18"/>
          <w:szCs w:val="18"/>
          <w:lang w:val="es-ES"/>
        </w:rPr>
        <w:t>Los documentos que se presenten en un idioma diferente al español deberán entregarse acompañados por traducción simple de las partes que se requiera para llevar a cabo una evaluación completa y precisa de la oferta.</w:t>
      </w:r>
    </w:p>
    <w:p w14:paraId="71F50C4B" w14:textId="77777777" w:rsidR="001D33D2" w:rsidRPr="00282B86" w:rsidRDefault="001D33D2" w:rsidP="00E717B4">
      <w:pPr>
        <w:pStyle w:val="Prrafodelista"/>
        <w:numPr>
          <w:ilvl w:val="0"/>
          <w:numId w:val="21"/>
        </w:numPr>
        <w:spacing w:after="160" w:line="259" w:lineRule="auto"/>
        <w:rPr>
          <w:rFonts w:ascii="Arial" w:hAnsi="Arial" w:cs="Arial"/>
          <w:b/>
          <w:sz w:val="18"/>
          <w:szCs w:val="18"/>
          <w:lang w:bidi="es-MX"/>
        </w:rPr>
      </w:pPr>
      <w:r w:rsidRPr="00282B86">
        <w:rPr>
          <w:rFonts w:ascii="Arial" w:hAnsi="Arial" w:cs="Arial"/>
          <w:b/>
          <w:sz w:val="18"/>
          <w:szCs w:val="18"/>
          <w:lang w:bidi="es-MX"/>
        </w:rPr>
        <w:t>DATA CENTER</w:t>
      </w:r>
    </w:p>
    <w:p w14:paraId="60E59ED7"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 xml:space="preserve">Deberá contar con un centro de datos que procese y almacene la totalidad de la información referente a las imágenes médicas radiológicas y sus interpretaciones, accesible a través de conexiones seguras de Internet. Dicho centro debe de estar dentro del estado de Jalisco cumpliendo con estándares de DATACENTER. </w:t>
      </w:r>
    </w:p>
    <w:p w14:paraId="640B9936" w14:textId="77777777" w:rsidR="001D33D2" w:rsidRPr="00282B86" w:rsidRDefault="001D33D2" w:rsidP="001D33D2">
      <w:pPr>
        <w:spacing w:after="0"/>
        <w:jc w:val="both"/>
        <w:rPr>
          <w:rFonts w:ascii="Arial" w:hAnsi="Arial" w:cs="Arial"/>
          <w:sz w:val="18"/>
          <w:szCs w:val="18"/>
        </w:rPr>
      </w:pPr>
      <w:r w:rsidRPr="00282B86">
        <w:rPr>
          <w:rFonts w:ascii="Arial" w:hAnsi="Arial" w:cs="Arial"/>
          <w:sz w:val="18"/>
          <w:szCs w:val="18"/>
        </w:rPr>
        <w:t xml:space="preserve">El Licitante deberá agregar a su propuesta técnica copia del documento que acredite la certificación Internacional ISO /IEC 27001:2013 Certificado LRQA conforme al ISO 9001:2015 en donde acredite que la data center debe tener una disponibilidad del 99.99%. </w:t>
      </w:r>
    </w:p>
    <w:p w14:paraId="2C01972B" w14:textId="77777777" w:rsidR="001D33D2" w:rsidRPr="00282B86" w:rsidRDefault="001D33D2" w:rsidP="001D33D2">
      <w:pPr>
        <w:pStyle w:val="Prrafodelista"/>
        <w:ind w:left="1080"/>
        <w:rPr>
          <w:rFonts w:ascii="Arial" w:hAnsi="Arial" w:cs="Arial"/>
          <w:b/>
          <w:sz w:val="18"/>
          <w:szCs w:val="18"/>
          <w:lang w:bidi="es-MX"/>
        </w:rPr>
      </w:pPr>
    </w:p>
    <w:p w14:paraId="54110B56" w14:textId="77777777" w:rsidR="001D33D2" w:rsidRPr="00282B86" w:rsidRDefault="001D33D2" w:rsidP="00E717B4">
      <w:pPr>
        <w:pStyle w:val="Prrafodelista"/>
        <w:numPr>
          <w:ilvl w:val="0"/>
          <w:numId w:val="21"/>
        </w:numPr>
        <w:spacing w:after="160" w:line="256" w:lineRule="auto"/>
        <w:jc w:val="both"/>
        <w:rPr>
          <w:rFonts w:ascii="Arial" w:hAnsi="Arial" w:cs="Arial"/>
          <w:b/>
          <w:sz w:val="18"/>
          <w:szCs w:val="18"/>
        </w:rPr>
      </w:pPr>
      <w:r w:rsidRPr="00282B86">
        <w:rPr>
          <w:rFonts w:ascii="Arial" w:hAnsi="Arial" w:cs="Arial"/>
          <w:b/>
          <w:sz w:val="18"/>
          <w:szCs w:val="18"/>
        </w:rPr>
        <w:t>TABLAS DE ESPECIFICACIONES TÉNICAS DE LOS EQUIPOS Y RELACION DE UNIDADES MÉDICAS DEL ORGANISMO.</w:t>
      </w:r>
    </w:p>
    <w:p w14:paraId="2CECBD5B" w14:textId="77777777" w:rsidR="001D33D2" w:rsidRPr="00282B86" w:rsidRDefault="001D33D2" w:rsidP="001D33D2">
      <w:pPr>
        <w:spacing w:line="256" w:lineRule="auto"/>
        <w:jc w:val="both"/>
        <w:rPr>
          <w:rFonts w:ascii="Arial" w:hAnsi="Arial" w:cs="Arial"/>
          <w:b/>
          <w:sz w:val="18"/>
          <w:szCs w:val="18"/>
        </w:rPr>
      </w:pPr>
      <w:r w:rsidRPr="00282B86">
        <w:rPr>
          <w:rFonts w:ascii="Arial" w:hAnsi="Arial" w:cs="Arial"/>
          <w:b/>
          <w:sz w:val="18"/>
          <w:szCs w:val="18"/>
        </w:rPr>
        <w:t>TABLA 1 DIRECTORIO DE UNIDADES MEDICAS DEL ORGANISMO, PARA LA PRESTACIÓN DE LOS SERVICIOS.</w:t>
      </w:r>
    </w:p>
    <w:tbl>
      <w:tblPr>
        <w:tblStyle w:val="Tablaconcuadrcula"/>
        <w:tblW w:w="9493" w:type="dxa"/>
        <w:tblLook w:val="04A0" w:firstRow="1" w:lastRow="0" w:firstColumn="1" w:lastColumn="0" w:noHBand="0" w:noVBand="1"/>
      </w:tblPr>
      <w:tblGrid>
        <w:gridCol w:w="587"/>
        <w:gridCol w:w="1055"/>
        <w:gridCol w:w="1418"/>
        <w:gridCol w:w="2173"/>
        <w:gridCol w:w="2693"/>
        <w:gridCol w:w="1567"/>
      </w:tblGrid>
      <w:tr w:rsidR="001D33D2" w:rsidRPr="00282B86" w14:paraId="042A57F0" w14:textId="77777777" w:rsidTr="004A7315">
        <w:trPr>
          <w:trHeight w:val="170"/>
          <w:tblHeader/>
        </w:trPr>
        <w:tc>
          <w:tcPr>
            <w:tcW w:w="587" w:type="dxa"/>
            <w:shd w:val="clear" w:color="auto" w:fill="DAEEF3" w:themeFill="accent5" w:themeFillTint="33"/>
            <w:vAlign w:val="center"/>
            <w:hideMark/>
          </w:tcPr>
          <w:p w14:paraId="71E7C280" w14:textId="77777777" w:rsidR="001D33D2" w:rsidRPr="00282B86" w:rsidRDefault="001D33D2" w:rsidP="004A7315">
            <w:pPr>
              <w:spacing w:line="276" w:lineRule="auto"/>
              <w:jc w:val="center"/>
              <w:rPr>
                <w:rFonts w:ascii="Arial" w:hAnsi="Arial" w:cs="Arial"/>
                <w:b/>
                <w:sz w:val="18"/>
                <w:szCs w:val="18"/>
              </w:rPr>
            </w:pPr>
            <w:r w:rsidRPr="00282B86">
              <w:rPr>
                <w:rFonts w:ascii="Arial" w:hAnsi="Arial" w:cs="Arial"/>
                <w:b/>
                <w:sz w:val="18"/>
                <w:szCs w:val="18"/>
              </w:rPr>
              <w:t>NO.</w:t>
            </w:r>
          </w:p>
        </w:tc>
        <w:tc>
          <w:tcPr>
            <w:tcW w:w="1055" w:type="dxa"/>
            <w:shd w:val="clear" w:color="auto" w:fill="DAEEF3" w:themeFill="accent5" w:themeFillTint="33"/>
            <w:vAlign w:val="center"/>
            <w:hideMark/>
          </w:tcPr>
          <w:p w14:paraId="631DA375" w14:textId="77777777" w:rsidR="001D33D2" w:rsidRPr="00282B86" w:rsidRDefault="001D33D2" w:rsidP="004A7315">
            <w:pPr>
              <w:spacing w:line="276" w:lineRule="auto"/>
              <w:jc w:val="center"/>
              <w:rPr>
                <w:rFonts w:ascii="Arial" w:hAnsi="Arial" w:cs="Arial"/>
                <w:b/>
                <w:sz w:val="18"/>
                <w:szCs w:val="18"/>
              </w:rPr>
            </w:pPr>
            <w:r w:rsidRPr="00282B86">
              <w:rPr>
                <w:rFonts w:ascii="Arial" w:hAnsi="Arial" w:cs="Arial"/>
                <w:b/>
                <w:sz w:val="18"/>
                <w:szCs w:val="18"/>
              </w:rPr>
              <w:t>TIPO UNIDAD</w:t>
            </w:r>
          </w:p>
        </w:tc>
        <w:tc>
          <w:tcPr>
            <w:tcW w:w="1418" w:type="dxa"/>
            <w:shd w:val="clear" w:color="auto" w:fill="DAEEF3" w:themeFill="accent5" w:themeFillTint="33"/>
            <w:vAlign w:val="center"/>
            <w:hideMark/>
          </w:tcPr>
          <w:p w14:paraId="03149C32" w14:textId="77777777" w:rsidR="001D33D2" w:rsidRPr="00282B86" w:rsidRDefault="001D33D2" w:rsidP="004A7315">
            <w:pPr>
              <w:spacing w:line="276" w:lineRule="auto"/>
              <w:jc w:val="center"/>
              <w:rPr>
                <w:rFonts w:ascii="Arial" w:hAnsi="Arial" w:cs="Arial"/>
                <w:b/>
                <w:sz w:val="18"/>
                <w:szCs w:val="18"/>
              </w:rPr>
            </w:pPr>
            <w:r w:rsidRPr="00282B86">
              <w:rPr>
                <w:rFonts w:ascii="Arial" w:hAnsi="Arial" w:cs="Arial"/>
                <w:b/>
                <w:sz w:val="18"/>
                <w:szCs w:val="18"/>
              </w:rPr>
              <w:t>CLUES</w:t>
            </w:r>
          </w:p>
        </w:tc>
        <w:tc>
          <w:tcPr>
            <w:tcW w:w="2173" w:type="dxa"/>
            <w:shd w:val="clear" w:color="auto" w:fill="DAEEF3" w:themeFill="accent5" w:themeFillTint="33"/>
            <w:vAlign w:val="center"/>
            <w:hideMark/>
          </w:tcPr>
          <w:p w14:paraId="48B8D1BA" w14:textId="77777777" w:rsidR="001D33D2" w:rsidRPr="00282B86" w:rsidRDefault="001D33D2" w:rsidP="004A7315">
            <w:pPr>
              <w:spacing w:line="276" w:lineRule="auto"/>
              <w:jc w:val="center"/>
              <w:rPr>
                <w:rFonts w:ascii="Arial" w:hAnsi="Arial" w:cs="Arial"/>
                <w:b/>
                <w:sz w:val="18"/>
                <w:szCs w:val="18"/>
              </w:rPr>
            </w:pPr>
            <w:r w:rsidRPr="00282B86">
              <w:rPr>
                <w:rFonts w:ascii="Arial" w:hAnsi="Arial" w:cs="Arial"/>
                <w:b/>
                <w:sz w:val="18"/>
                <w:szCs w:val="18"/>
              </w:rPr>
              <w:t>NOMBRE DE LA UNIDAD MÉDICA</w:t>
            </w:r>
          </w:p>
        </w:tc>
        <w:tc>
          <w:tcPr>
            <w:tcW w:w="2693" w:type="dxa"/>
            <w:shd w:val="clear" w:color="auto" w:fill="DAEEF3" w:themeFill="accent5" w:themeFillTint="33"/>
            <w:vAlign w:val="center"/>
            <w:hideMark/>
          </w:tcPr>
          <w:p w14:paraId="7552A2D0" w14:textId="77777777" w:rsidR="001D33D2" w:rsidRPr="00282B86" w:rsidRDefault="001D33D2" w:rsidP="004A7315">
            <w:pPr>
              <w:spacing w:line="276" w:lineRule="auto"/>
              <w:jc w:val="center"/>
              <w:rPr>
                <w:rFonts w:ascii="Arial" w:hAnsi="Arial" w:cs="Arial"/>
                <w:b/>
                <w:sz w:val="18"/>
                <w:szCs w:val="18"/>
              </w:rPr>
            </w:pPr>
            <w:r w:rsidRPr="00282B86">
              <w:rPr>
                <w:rFonts w:ascii="Arial" w:hAnsi="Arial" w:cs="Arial"/>
                <w:b/>
                <w:sz w:val="18"/>
                <w:szCs w:val="18"/>
              </w:rPr>
              <w:t>DOMICILIO</w:t>
            </w:r>
          </w:p>
        </w:tc>
        <w:tc>
          <w:tcPr>
            <w:tcW w:w="1567" w:type="dxa"/>
            <w:shd w:val="clear" w:color="auto" w:fill="DAEEF3" w:themeFill="accent5" w:themeFillTint="33"/>
            <w:vAlign w:val="center"/>
            <w:hideMark/>
          </w:tcPr>
          <w:p w14:paraId="7E3CF906" w14:textId="77777777" w:rsidR="001D33D2" w:rsidRPr="00282B86" w:rsidRDefault="001D33D2" w:rsidP="004A7315">
            <w:pPr>
              <w:spacing w:line="276" w:lineRule="auto"/>
              <w:jc w:val="center"/>
              <w:rPr>
                <w:rFonts w:ascii="Arial" w:hAnsi="Arial" w:cs="Arial"/>
                <w:b/>
                <w:sz w:val="18"/>
                <w:szCs w:val="18"/>
              </w:rPr>
            </w:pPr>
            <w:r w:rsidRPr="00282B86">
              <w:rPr>
                <w:rFonts w:ascii="Arial" w:hAnsi="Arial" w:cs="Arial"/>
                <w:b/>
                <w:sz w:val="18"/>
                <w:szCs w:val="18"/>
              </w:rPr>
              <w:t>MUNICIPIO</w:t>
            </w:r>
          </w:p>
        </w:tc>
      </w:tr>
      <w:tr w:rsidR="001D33D2" w:rsidRPr="00282B86" w14:paraId="24E09823" w14:textId="77777777" w:rsidTr="004A7315">
        <w:trPr>
          <w:trHeight w:val="170"/>
        </w:trPr>
        <w:tc>
          <w:tcPr>
            <w:tcW w:w="587" w:type="dxa"/>
            <w:vAlign w:val="center"/>
            <w:hideMark/>
          </w:tcPr>
          <w:p w14:paraId="677C564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w:t>
            </w:r>
          </w:p>
        </w:tc>
        <w:tc>
          <w:tcPr>
            <w:tcW w:w="1055" w:type="dxa"/>
            <w:vAlign w:val="center"/>
            <w:hideMark/>
          </w:tcPr>
          <w:p w14:paraId="28077FB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HG</w:t>
            </w:r>
          </w:p>
        </w:tc>
        <w:tc>
          <w:tcPr>
            <w:tcW w:w="1418" w:type="dxa"/>
            <w:vAlign w:val="center"/>
            <w:hideMark/>
          </w:tcPr>
          <w:p w14:paraId="42BB951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JCSSA007066</w:t>
            </w:r>
          </w:p>
        </w:tc>
        <w:tc>
          <w:tcPr>
            <w:tcW w:w="2173" w:type="dxa"/>
            <w:vAlign w:val="center"/>
            <w:hideMark/>
          </w:tcPr>
          <w:p w14:paraId="3152F4F0"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GENERAL DE OCCIDENTE Y TORRE DE GERIATRÍA</w:t>
            </w:r>
          </w:p>
        </w:tc>
        <w:tc>
          <w:tcPr>
            <w:tcW w:w="2693" w:type="dxa"/>
            <w:vAlign w:val="center"/>
            <w:hideMark/>
          </w:tcPr>
          <w:p w14:paraId="568B5867"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AV. ZOQUIPAN 1050, ZAPOPAN</w:t>
            </w:r>
          </w:p>
        </w:tc>
        <w:tc>
          <w:tcPr>
            <w:tcW w:w="1567" w:type="dxa"/>
            <w:vAlign w:val="center"/>
            <w:hideMark/>
          </w:tcPr>
          <w:p w14:paraId="3ACB509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ZAPOPAN</w:t>
            </w:r>
          </w:p>
        </w:tc>
      </w:tr>
      <w:tr w:rsidR="001D33D2" w:rsidRPr="00282B86" w14:paraId="1744837D" w14:textId="77777777" w:rsidTr="004A7315">
        <w:trPr>
          <w:trHeight w:val="170"/>
        </w:trPr>
        <w:tc>
          <w:tcPr>
            <w:tcW w:w="587" w:type="dxa"/>
            <w:vAlign w:val="center"/>
            <w:hideMark/>
          </w:tcPr>
          <w:p w14:paraId="57394F4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w:t>
            </w:r>
          </w:p>
        </w:tc>
        <w:tc>
          <w:tcPr>
            <w:tcW w:w="1055" w:type="dxa"/>
            <w:vAlign w:val="center"/>
            <w:hideMark/>
          </w:tcPr>
          <w:p w14:paraId="4CA34B7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ESP</w:t>
            </w:r>
          </w:p>
        </w:tc>
        <w:tc>
          <w:tcPr>
            <w:tcW w:w="1418" w:type="dxa"/>
            <w:noWrap/>
            <w:vAlign w:val="center"/>
            <w:hideMark/>
          </w:tcPr>
          <w:p w14:paraId="2F929A3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JCSSA002200</w:t>
            </w:r>
          </w:p>
        </w:tc>
        <w:tc>
          <w:tcPr>
            <w:tcW w:w="2173" w:type="dxa"/>
            <w:vAlign w:val="center"/>
            <w:hideMark/>
          </w:tcPr>
          <w:p w14:paraId="26336AEE"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INST. JALISCIENSE DE CIRUGÍA RECONSTRUCTIVA</w:t>
            </w:r>
          </w:p>
        </w:tc>
        <w:tc>
          <w:tcPr>
            <w:tcW w:w="2693" w:type="dxa"/>
            <w:vAlign w:val="center"/>
            <w:hideMark/>
          </w:tcPr>
          <w:p w14:paraId="1D99E75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AV. FEDERALISMO NORTE 2022, COL. GUDALUPANA, GUADALAJARA</w:t>
            </w:r>
          </w:p>
        </w:tc>
        <w:tc>
          <w:tcPr>
            <w:tcW w:w="1567" w:type="dxa"/>
            <w:vAlign w:val="center"/>
            <w:hideMark/>
          </w:tcPr>
          <w:p w14:paraId="344D5F0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GUADALAJARA</w:t>
            </w:r>
          </w:p>
        </w:tc>
      </w:tr>
      <w:tr w:rsidR="001D33D2" w:rsidRPr="00282B86" w14:paraId="60873FED" w14:textId="77777777" w:rsidTr="004A7315">
        <w:trPr>
          <w:trHeight w:val="170"/>
        </w:trPr>
        <w:tc>
          <w:tcPr>
            <w:tcW w:w="587" w:type="dxa"/>
            <w:vAlign w:val="center"/>
            <w:hideMark/>
          </w:tcPr>
          <w:p w14:paraId="3A751F5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w:t>
            </w:r>
          </w:p>
        </w:tc>
        <w:tc>
          <w:tcPr>
            <w:tcW w:w="1055" w:type="dxa"/>
            <w:vAlign w:val="center"/>
            <w:hideMark/>
          </w:tcPr>
          <w:p w14:paraId="3A40FB2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MATER</w:t>
            </w:r>
          </w:p>
        </w:tc>
        <w:tc>
          <w:tcPr>
            <w:tcW w:w="1418" w:type="dxa"/>
            <w:vAlign w:val="center"/>
            <w:hideMark/>
          </w:tcPr>
          <w:p w14:paraId="69F065E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JCSSA002212</w:t>
            </w:r>
          </w:p>
        </w:tc>
        <w:tc>
          <w:tcPr>
            <w:tcW w:w="2173" w:type="dxa"/>
            <w:vAlign w:val="center"/>
            <w:hideMark/>
          </w:tcPr>
          <w:p w14:paraId="468335F9"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MATERNO INFANTIL "ESPERANZA LÓPEZ MATEOS"</w:t>
            </w:r>
          </w:p>
        </w:tc>
        <w:tc>
          <w:tcPr>
            <w:tcW w:w="2693" w:type="dxa"/>
            <w:vAlign w:val="center"/>
            <w:hideMark/>
          </w:tcPr>
          <w:p w14:paraId="32BA7B7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AV. CONSTITUYENTES 1075, GUADALAJARA</w:t>
            </w:r>
          </w:p>
        </w:tc>
        <w:tc>
          <w:tcPr>
            <w:tcW w:w="1567" w:type="dxa"/>
            <w:vAlign w:val="center"/>
            <w:hideMark/>
          </w:tcPr>
          <w:p w14:paraId="371FF85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GUADALAJARA</w:t>
            </w:r>
          </w:p>
        </w:tc>
      </w:tr>
      <w:tr w:rsidR="001D33D2" w:rsidRPr="00282B86" w14:paraId="65925F79" w14:textId="77777777" w:rsidTr="004A7315">
        <w:trPr>
          <w:trHeight w:val="170"/>
        </w:trPr>
        <w:tc>
          <w:tcPr>
            <w:tcW w:w="587" w:type="dxa"/>
            <w:vAlign w:val="center"/>
            <w:hideMark/>
          </w:tcPr>
          <w:p w14:paraId="3FAC5FE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4</w:t>
            </w:r>
          </w:p>
        </w:tc>
        <w:tc>
          <w:tcPr>
            <w:tcW w:w="1055" w:type="dxa"/>
            <w:vAlign w:val="center"/>
            <w:hideMark/>
          </w:tcPr>
          <w:p w14:paraId="52E7337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MATER</w:t>
            </w:r>
          </w:p>
        </w:tc>
        <w:tc>
          <w:tcPr>
            <w:tcW w:w="1418" w:type="dxa"/>
            <w:vAlign w:val="center"/>
            <w:hideMark/>
          </w:tcPr>
          <w:p w14:paraId="0AAD8E2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JCSSA009304</w:t>
            </w:r>
          </w:p>
        </w:tc>
        <w:tc>
          <w:tcPr>
            <w:tcW w:w="2173" w:type="dxa"/>
            <w:vAlign w:val="center"/>
            <w:hideMark/>
          </w:tcPr>
          <w:p w14:paraId="3F336408"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MATERNO INFANTIL SAN MARTIN DE LAS FLORES</w:t>
            </w:r>
          </w:p>
        </w:tc>
        <w:tc>
          <w:tcPr>
            <w:tcW w:w="2693" w:type="dxa"/>
            <w:vAlign w:val="center"/>
            <w:hideMark/>
          </w:tcPr>
          <w:p w14:paraId="31915608"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CALLE 16 DE SEPTIEMBRE S/N, SAN MARTÍN DE LAS FLORES, TLAQUEPAQUE JALISCO.</w:t>
            </w:r>
          </w:p>
        </w:tc>
        <w:tc>
          <w:tcPr>
            <w:tcW w:w="1567" w:type="dxa"/>
            <w:vAlign w:val="center"/>
            <w:hideMark/>
          </w:tcPr>
          <w:p w14:paraId="2F9E438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TLAQUEPAQUE</w:t>
            </w:r>
          </w:p>
        </w:tc>
      </w:tr>
      <w:tr w:rsidR="001D33D2" w:rsidRPr="00282B86" w14:paraId="6A39C1F4" w14:textId="77777777" w:rsidTr="004A7315">
        <w:trPr>
          <w:trHeight w:val="170"/>
        </w:trPr>
        <w:tc>
          <w:tcPr>
            <w:tcW w:w="587" w:type="dxa"/>
            <w:vAlign w:val="center"/>
            <w:hideMark/>
          </w:tcPr>
          <w:p w14:paraId="3B658A5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lastRenderedPageBreak/>
              <w:t>5</w:t>
            </w:r>
          </w:p>
        </w:tc>
        <w:tc>
          <w:tcPr>
            <w:tcW w:w="1055" w:type="dxa"/>
            <w:vAlign w:val="center"/>
            <w:hideMark/>
          </w:tcPr>
          <w:p w14:paraId="4178D5D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53B16A3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JCSSA013815</w:t>
            </w:r>
          </w:p>
        </w:tc>
        <w:tc>
          <w:tcPr>
            <w:tcW w:w="2173" w:type="dxa"/>
            <w:vAlign w:val="center"/>
            <w:hideMark/>
          </w:tcPr>
          <w:p w14:paraId="584454CF"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LA BARCA</w:t>
            </w:r>
          </w:p>
        </w:tc>
        <w:tc>
          <w:tcPr>
            <w:tcW w:w="2693" w:type="dxa"/>
            <w:vAlign w:val="center"/>
            <w:hideMark/>
          </w:tcPr>
          <w:p w14:paraId="50767612"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VENUS NO. 64 FRACC. JARDINES DEL SOL, LA BARCA</w:t>
            </w:r>
          </w:p>
        </w:tc>
        <w:tc>
          <w:tcPr>
            <w:tcW w:w="1567" w:type="dxa"/>
            <w:vAlign w:val="center"/>
            <w:hideMark/>
          </w:tcPr>
          <w:p w14:paraId="6B9C677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LA BARCA</w:t>
            </w:r>
          </w:p>
        </w:tc>
      </w:tr>
      <w:tr w:rsidR="001D33D2" w:rsidRPr="00282B86" w14:paraId="14D24178" w14:textId="77777777" w:rsidTr="004A7315">
        <w:trPr>
          <w:trHeight w:val="170"/>
        </w:trPr>
        <w:tc>
          <w:tcPr>
            <w:tcW w:w="587" w:type="dxa"/>
            <w:vAlign w:val="center"/>
            <w:hideMark/>
          </w:tcPr>
          <w:p w14:paraId="44D28E6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6</w:t>
            </w:r>
          </w:p>
        </w:tc>
        <w:tc>
          <w:tcPr>
            <w:tcW w:w="1055" w:type="dxa"/>
            <w:vAlign w:val="center"/>
            <w:hideMark/>
          </w:tcPr>
          <w:p w14:paraId="5CACBF7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MATER</w:t>
            </w:r>
          </w:p>
        </w:tc>
        <w:tc>
          <w:tcPr>
            <w:tcW w:w="1418" w:type="dxa"/>
            <w:vAlign w:val="center"/>
            <w:hideMark/>
          </w:tcPr>
          <w:p w14:paraId="6A39C96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JCSSA013692</w:t>
            </w:r>
          </w:p>
        </w:tc>
        <w:tc>
          <w:tcPr>
            <w:tcW w:w="2173" w:type="dxa"/>
            <w:vAlign w:val="center"/>
            <w:hideMark/>
          </w:tcPr>
          <w:p w14:paraId="45EFCBA8"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UNIDAD ESPECIALIZADA DE LA ATENCIÓN OBSTÉTRICA Y NEONATAL OCOTLÁN</w:t>
            </w:r>
          </w:p>
        </w:tc>
        <w:tc>
          <w:tcPr>
            <w:tcW w:w="2693" w:type="dxa"/>
            <w:vAlign w:val="center"/>
            <w:hideMark/>
          </w:tcPr>
          <w:p w14:paraId="1B64CD11"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FCO. RAMÍREZ ACUÑA 250, COL. VALLE DE LA CONCEPCIÓN</w:t>
            </w:r>
          </w:p>
        </w:tc>
        <w:tc>
          <w:tcPr>
            <w:tcW w:w="1567" w:type="dxa"/>
            <w:vAlign w:val="center"/>
            <w:hideMark/>
          </w:tcPr>
          <w:p w14:paraId="051BC14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OCOTLÁN</w:t>
            </w:r>
          </w:p>
        </w:tc>
      </w:tr>
      <w:tr w:rsidR="001D33D2" w:rsidRPr="00282B86" w14:paraId="53577217" w14:textId="77777777" w:rsidTr="004A7315">
        <w:trPr>
          <w:trHeight w:val="170"/>
        </w:trPr>
        <w:tc>
          <w:tcPr>
            <w:tcW w:w="587" w:type="dxa"/>
            <w:vAlign w:val="center"/>
            <w:hideMark/>
          </w:tcPr>
          <w:p w14:paraId="6126646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7</w:t>
            </w:r>
          </w:p>
        </w:tc>
        <w:tc>
          <w:tcPr>
            <w:tcW w:w="1055" w:type="dxa"/>
            <w:vAlign w:val="center"/>
            <w:hideMark/>
          </w:tcPr>
          <w:p w14:paraId="18E7562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7DE1FF7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JCSSA005584</w:t>
            </w:r>
          </w:p>
        </w:tc>
        <w:tc>
          <w:tcPr>
            <w:tcW w:w="2173" w:type="dxa"/>
            <w:vAlign w:val="center"/>
            <w:hideMark/>
          </w:tcPr>
          <w:p w14:paraId="621299D9"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DE TEPATITLÁN</w:t>
            </w:r>
          </w:p>
        </w:tc>
        <w:tc>
          <w:tcPr>
            <w:tcW w:w="2693" w:type="dxa"/>
            <w:vAlign w:val="center"/>
            <w:hideMark/>
          </w:tcPr>
          <w:p w14:paraId="7EA51263"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AMADO NERVO 1025, COL. LA GLORIA, TEPATITLÁN JALISCO</w:t>
            </w:r>
          </w:p>
        </w:tc>
        <w:tc>
          <w:tcPr>
            <w:tcW w:w="1567" w:type="dxa"/>
            <w:vAlign w:val="center"/>
            <w:hideMark/>
          </w:tcPr>
          <w:p w14:paraId="1DBF6A2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TEPATITLÁN</w:t>
            </w:r>
          </w:p>
        </w:tc>
      </w:tr>
      <w:tr w:rsidR="001D33D2" w:rsidRPr="00282B86" w14:paraId="57075478" w14:textId="77777777" w:rsidTr="004A7315">
        <w:trPr>
          <w:trHeight w:val="170"/>
        </w:trPr>
        <w:tc>
          <w:tcPr>
            <w:tcW w:w="587" w:type="dxa"/>
            <w:vAlign w:val="center"/>
            <w:hideMark/>
          </w:tcPr>
          <w:p w14:paraId="5CC0D11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8</w:t>
            </w:r>
          </w:p>
        </w:tc>
        <w:tc>
          <w:tcPr>
            <w:tcW w:w="1055" w:type="dxa"/>
            <w:vAlign w:val="center"/>
            <w:hideMark/>
          </w:tcPr>
          <w:p w14:paraId="6C225F6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7DB302E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JCSSA013762</w:t>
            </w:r>
          </w:p>
        </w:tc>
        <w:tc>
          <w:tcPr>
            <w:tcW w:w="2173" w:type="dxa"/>
            <w:vAlign w:val="center"/>
            <w:hideMark/>
          </w:tcPr>
          <w:p w14:paraId="5782535E"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DE COMUNITARIO ATOTONILCO EL ALTO</w:t>
            </w:r>
          </w:p>
        </w:tc>
        <w:tc>
          <w:tcPr>
            <w:tcW w:w="2693" w:type="dxa"/>
            <w:vAlign w:val="center"/>
            <w:hideMark/>
          </w:tcPr>
          <w:p w14:paraId="3DC53110"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AV. DE LA FRESA NO. 13, FRACCIONAMIENTO DEL VALLE, SAN CAYETANO, ATOTONILCO EL ALTO, JALISCO</w:t>
            </w:r>
          </w:p>
        </w:tc>
        <w:tc>
          <w:tcPr>
            <w:tcW w:w="1567" w:type="dxa"/>
            <w:vAlign w:val="center"/>
            <w:hideMark/>
          </w:tcPr>
          <w:p w14:paraId="50F80C9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ATOTONILCO</w:t>
            </w:r>
          </w:p>
        </w:tc>
      </w:tr>
      <w:tr w:rsidR="001D33D2" w:rsidRPr="00282B86" w14:paraId="32025C0F" w14:textId="77777777" w:rsidTr="004A7315">
        <w:trPr>
          <w:trHeight w:val="170"/>
        </w:trPr>
        <w:tc>
          <w:tcPr>
            <w:tcW w:w="587" w:type="dxa"/>
            <w:vAlign w:val="center"/>
            <w:hideMark/>
          </w:tcPr>
          <w:p w14:paraId="4F405D1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9</w:t>
            </w:r>
          </w:p>
        </w:tc>
        <w:tc>
          <w:tcPr>
            <w:tcW w:w="1055" w:type="dxa"/>
            <w:vAlign w:val="center"/>
            <w:hideMark/>
          </w:tcPr>
          <w:p w14:paraId="7340A2A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11ACFCA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JCSSA008430</w:t>
            </w:r>
          </w:p>
        </w:tc>
        <w:tc>
          <w:tcPr>
            <w:tcW w:w="2173" w:type="dxa"/>
            <w:vAlign w:val="center"/>
            <w:hideMark/>
          </w:tcPr>
          <w:p w14:paraId="34660CD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GENERAL DE LAGOS DE MORENO</w:t>
            </w:r>
          </w:p>
        </w:tc>
        <w:tc>
          <w:tcPr>
            <w:tcW w:w="2693" w:type="dxa"/>
            <w:vAlign w:val="center"/>
            <w:hideMark/>
          </w:tcPr>
          <w:p w14:paraId="4A07F424" w14:textId="77777777" w:rsidR="001D33D2" w:rsidRPr="00282B86" w:rsidRDefault="001D33D2" w:rsidP="004A7315">
            <w:pPr>
              <w:spacing w:line="276" w:lineRule="auto"/>
              <w:jc w:val="both"/>
              <w:rPr>
                <w:rFonts w:ascii="Arial" w:hAnsi="Arial" w:cs="Arial"/>
                <w:bCs/>
                <w:sz w:val="18"/>
                <w:szCs w:val="18"/>
                <w:lang w:val="pt-PT"/>
              </w:rPr>
            </w:pPr>
            <w:r w:rsidRPr="00282B86">
              <w:rPr>
                <w:rFonts w:ascii="Arial" w:hAnsi="Arial" w:cs="Arial"/>
                <w:bCs/>
                <w:sz w:val="18"/>
                <w:szCs w:val="18"/>
                <w:lang w:val="pt-PT"/>
              </w:rPr>
              <w:t>CALLE 16 DE SEPT. S/N, LAGOS DE MORENO JALISCO</w:t>
            </w:r>
          </w:p>
        </w:tc>
        <w:tc>
          <w:tcPr>
            <w:tcW w:w="1567" w:type="dxa"/>
            <w:vAlign w:val="center"/>
            <w:hideMark/>
          </w:tcPr>
          <w:p w14:paraId="2E2DE6F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LAGOS DE MORENO</w:t>
            </w:r>
          </w:p>
        </w:tc>
      </w:tr>
      <w:tr w:rsidR="001D33D2" w:rsidRPr="00282B86" w14:paraId="2CAB1B2C" w14:textId="77777777" w:rsidTr="004A7315">
        <w:trPr>
          <w:trHeight w:val="170"/>
        </w:trPr>
        <w:tc>
          <w:tcPr>
            <w:tcW w:w="587" w:type="dxa"/>
            <w:vAlign w:val="center"/>
            <w:hideMark/>
          </w:tcPr>
          <w:p w14:paraId="1F928C7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10</w:t>
            </w:r>
          </w:p>
        </w:tc>
        <w:tc>
          <w:tcPr>
            <w:tcW w:w="1055" w:type="dxa"/>
            <w:vAlign w:val="center"/>
            <w:hideMark/>
          </w:tcPr>
          <w:p w14:paraId="54242D2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0AE48B7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JCSSA001990</w:t>
            </w:r>
          </w:p>
        </w:tc>
        <w:tc>
          <w:tcPr>
            <w:tcW w:w="2173" w:type="dxa"/>
            <w:vAlign w:val="center"/>
            <w:hideMark/>
          </w:tcPr>
          <w:p w14:paraId="7CC7B982"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ENCARNACIÓN DE DIAZ</w:t>
            </w:r>
          </w:p>
        </w:tc>
        <w:tc>
          <w:tcPr>
            <w:tcW w:w="2693" w:type="dxa"/>
            <w:vAlign w:val="center"/>
            <w:hideMark/>
          </w:tcPr>
          <w:p w14:paraId="1524A98A"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ALLENDE Y LÓPEZ MATEOS, ENCARNACIÓN DE DÍAZ</w:t>
            </w:r>
          </w:p>
        </w:tc>
        <w:tc>
          <w:tcPr>
            <w:tcW w:w="1567" w:type="dxa"/>
            <w:vAlign w:val="center"/>
            <w:hideMark/>
          </w:tcPr>
          <w:p w14:paraId="3A88C99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ENCARNACIÓN DE DÍAZ</w:t>
            </w:r>
          </w:p>
        </w:tc>
      </w:tr>
      <w:tr w:rsidR="001D33D2" w:rsidRPr="00282B86" w14:paraId="64633472" w14:textId="77777777" w:rsidTr="004A7315">
        <w:trPr>
          <w:trHeight w:val="170"/>
        </w:trPr>
        <w:tc>
          <w:tcPr>
            <w:tcW w:w="587" w:type="dxa"/>
            <w:vAlign w:val="center"/>
            <w:hideMark/>
          </w:tcPr>
          <w:p w14:paraId="3B3E34F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11</w:t>
            </w:r>
          </w:p>
        </w:tc>
        <w:tc>
          <w:tcPr>
            <w:tcW w:w="1055" w:type="dxa"/>
            <w:vAlign w:val="center"/>
            <w:hideMark/>
          </w:tcPr>
          <w:p w14:paraId="5C8384C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3C88DED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JCSSA008454</w:t>
            </w:r>
          </w:p>
        </w:tc>
        <w:tc>
          <w:tcPr>
            <w:tcW w:w="2173" w:type="dxa"/>
            <w:vAlign w:val="center"/>
            <w:hideMark/>
          </w:tcPr>
          <w:p w14:paraId="69D8D7AF"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OJUELOS</w:t>
            </w:r>
          </w:p>
        </w:tc>
        <w:tc>
          <w:tcPr>
            <w:tcW w:w="2693" w:type="dxa"/>
            <w:vAlign w:val="center"/>
            <w:hideMark/>
          </w:tcPr>
          <w:p w14:paraId="3ED733A9"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ALLENDE 8, ZONA CENTRO, OJUELOS</w:t>
            </w:r>
          </w:p>
        </w:tc>
        <w:tc>
          <w:tcPr>
            <w:tcW w:w="1567" w:type="dxa"/>
            <w:vAlign w:val="center"/>
            <w:hideMark/>
          </w:tcPr>
          <w:p w14:paraId="60E5A12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OJUELOS</w:t>
            </w:r>
          </w:p>
        </w:tc>
      </w:tr>
      <w:tr w:rsidR="001D33D2" w:rsidRPr="00282B86" w14:paraId="56E6D7B6" w14:textId="77777777" w:rsidTr="004A7315">
        <w:trPr>
          <w:trHeight w:val="170"/>
        </w:trPr>
        <w:tc>
          <w:tcPr>
            <w:tcW w:w="587" w:type="dxa"/>
            <w:vAlign w:val="center"/>
            <w:hideMark/>
          </w:tcPr>
          <w:p w14:paraId="4CDFE1D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12</w:t>
            </w:r>
          </w:p>
        </w:tc>
        <w:tc>
          <w:tcPr>
            <w:tcW w:w="1055" w:type="dxa"/>
            <w:vAlign w:val="center"/>
            <w:hideMark/>
          </w:tcPr>
          <w:p w14:paraId="43E8BD1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52AA109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JCSSA013045</w:t>
            </w:r>
          </w:p>
        </w:tc>
        <w:tc>
          <w:tcPr>
            <w:tcW w:w="2173" w:type="dxa"/>
            <w:vAlign w:val="center"/>
            <w:hideMark/>
          </w:tcPr>
          <w:p w14:paraId="614B3B68"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SAN JUAN DE LOS LAGOS</w:t>
            </w:r>
          </w:p>
        </w:tc>
        <w:tc>
          <w:tcPr>
            <w:tcW w:w="2693" w:type="dxa"/>
            <w:vAlign w:val="center"/>
            <w:hideMark/>
          </w:tcPr>
          <w:p w14:paraId="1E32FAB9"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ANDRÉS TERÁN NO. 118, COL. STA LUCÍA, SAN JUAN DE LOS LAGOS</w:t>
            </w:r>
          </w:p>
        </w:tc>
        <w:tc>
          <w:tcPr>
            <w:tcW w:w="1567" w:type="dxa"/>
            <w:vAlign w:val="center"/>
            <w:hideMark/>
          </w:tcPr>
          <w:p w14:paraId="24C93AF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SAN JUAN DE LOS LAGOS</w:t>
            </w:r>
          </w:p>
        </w:tc>
      </w:tr>
      <w:tr w:rsidR="001D33D2" w:rsidRPr="00282B86" w14:paraId="59421056" w14:textId="77777777" w:rsidTr="004A7315">
        <w:trPr>
          <w:trHeight w:val="170"/>
        </w:trPr>
        <w:tc>
          <w:tcPr>
            <w:tcW w:w="587" w:type="dxa"/>
            <w:vAlign w:val="center"/>
            <w:hideMark/>
          </w:tcPr>
          <w:p w14:paraId="70EE48B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13</w:t>
            </w:r>
          </w:p>
        </w:tc>
        <w:tc>
          <w:tcPr>
            <w:tcW w:w="1055" w:type="dxa"/>
            <w:vAlign w:val="center"/>
            <w:hideMark/>
          </w:tcPr>
          <w:p w14:paraId="006982E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6ACED44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JCSSA005461</w:t>
            </w:r>
          </w:p>
        </w:tc>
        <w:tc>
          <w:tcPr>
            <w:tcW w:w="2173" w:type="dxa"/>
            <w:vAlign w:val="center"/>
            <w:hideMark/>
          </w:tcPr>
          <w:p w14:paraId="1BB22F71"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TEOCALTICHE</w:t>
            </w:r>
          </w:p>
        </w:tc>
        <w:tc>
          <w:tcPr>
            <w:tcW w:w="2693" w:type="dxa"/>
            <w:vAlign w:val="center"/>
            <w:hideMark/>
          </w:tcPr>
          <w:p w14:paraId="1DD2B1C8"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CIRILO MARMOLEJO NO. 50, TEOCALTICHE</w:t>
            </w:r>
          </w:p>
        </w:tc>
        <w:tc>
          <w:tcPr>
            <w:tcW w:w="1567" w:type="dxa"/>
            <w:vAlign w:val="center"/>
            <w:hideMark/>
          </w:tcPr>
          <w:p w14:paraId="36FB142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TEOCALTICHE</w:t>
            </w:r>
          </w:p>
        </w:tc>
      </w:tr>
      <w:tr w:rsidR="001D33D2" w:rsidRPr="00282B86" w14:paraId="59E82FD2" w14:textId="77777777" w:rsidTr="004A7315">
        <w:trPr>
          <w:trHeight w:val="170"/>
        </w:trPr>
        <w:tc>
          <w:tcPr>
            <w:tcW w:w="587" w:type="dxa"/>
            <w:vAlign w:val="center"/>
            <w:hideMark/>
          </w:tcPr>
          <w:p w14:paraId="5679951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14</w:t>
            </w:r>
          </w:p>
        </w:tc>
        <w:tc>
          <w:tcPr>
            <w:tcW w:w="1055" w:type="dxa"/>
            <w:vAlign w:val="center"/>
            <w:hideMark/>
          </w:tcPr>
          <w:p w14:paraId="1159C27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3B8615A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JCSSA006890</w:t>
            </w:r>
          </w:p>
        </w:tc>
        <w:tc>
          <w:tcPr>
            <w:tcW w:w="2173" w:type="dxa"/>
            <w:vAlign w:val="center"/>
            <w:hideMark/>
          </w:tcPr>
          <w:p w14:paraId="21F9EAB5"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YAHUALICA</w:t>
            </w:r>
          </w:p>
        </w:tc>
        <w:tc>
          <w:tcPr>
            <w:tcW w:w="2693" w:type="dxa"/>
            <w:vAlign w:val="center"/>
            <w:hideMark/>
          </w:tcPr>
          <w:p w14:paraId="0BADF454" w14:textId="77777777" w:rsidR="001D33D2" w:rsidRPr="00282B86" w:rsidRDefault="001D33D2" w:rsidP="004A7315">
            <w:pPr>
              <w:spacing w:line="276" w:lineRule="auto"/>
              <w:jc w:val="both"/>
              <w:rPr>
                <w:rFonts w:ascii="Arial" w:hAnsi="Arial" w:cs="Arial"/>
                <w:bCs/>
                <w:sz w:val="18"/>
                <w:szCs w:val="18"/>
                <w:lang w:val="pt-PT"/>
              </w:rPr>
            </w:pPr>
            <w:r w:rsidRPr="00282B86">
              <w:rPr>
                <w:rFonts w:ascii="Arial" w:hAnsi="Arial" w:cs="Arial"/>
                <w:bCs/>
                <w:sz w:val="18"/>
                <w:szCs w:val="18"/>
                <w:lang w:val="pt-PT"/>
              </w:rPr>
              <w:t>PEDRO MORENO S/N, YAHUALICA JALISCO</w:t>
            </w:r>
          </w:p>
        </w:tc>
        <w:tc>
          <w:tcPr>
            <w:tcW w:w="1567" w:type="dxa"/>
            <w:vAlign w:val="center"/>
            <w:hideMark/>
          </w:tcPr>
          <w:p w14:paraId="2B82F47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YAHUALICA</w:t>
            </w:r>
          </w:p>
        </w:tc>
      </w:tr>
      <w:tr w:rsidR="001D33D2" w:rsidRPr="00282B86" w14:paraId="72B3F3C7" w14:textId="77777777" w:rsidTr="004A7315">
        <w:trPr>
          <w:trHeight w:val="170"/>
        </w:trPr>
        <w:tc>
          <w:tcPr>
            <w:tcW w:w="587" w:type="dxa"/>
            <w:vAlign w:val="center"/>
            <w:hideMark/>
          </w:tcPr>
          <w:p w14:paraId="3B7F81E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15</w:t>
            </w:r>
          </w:p>
        </w:tc>
        <w:tc>
          <w:tcPr>
            <w:tcW w:w="1055" w:type="dxa"/>
            <w:vAlign w:val="center"/>
            <w:hideMark/>
          </w:tcPr>
          <w:p w14:paraId="25A7430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MATER</w:t>
            </w:r>
          </w:p>
        </w:tc>
        <w:tc>
          <w:tcPr>
            <w:tcW w:w="1418" w:type="dxa"/>
            <w:vAlign w:val="center"/>
            <w:hideMark/>
          </w:tcPr>
          <w:p w14:paraId="1CC226C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JCSSA013091</w:t>
            </w:r>
          </w:p>
        </w:tc>
        <w:tc>
          <w:tcPr>
            <w:tcW w:w="2173" w:type="dxa"/>
            <w:vAlign w:val="center"/>
            <w:hideMark/>
          </w:tcPr>
          <w:p w14:paraId="5F574B1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UNIDAD ESPECIALIZADA DE LA ATENCIÓN OBSTÉTRICA Y NEONATAL SAN MIGUEL EL ALTO</w:t>
            </w:r>
          </w:p>
        </w:tc>
        <w:tc>
          <w:tcPr>
            <w:tcW w:w="2693" w:type="dxa"/>
            <w:vAlign w:val="center"/>
            <w:hideMark/>
          </w:tcPr>
          <w:p w14:paraId="32E93356"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AQUILES SERDÁN 151, CP 47140, SAN MIGUEL EL ALTO, SAN MIGUEL EL ALTO</w:t>
            </w:r>
          </w:p>
        </w:tc>
        <w:tc>
          <w:tcPr>
            <w:tcW w:w="1567" w:type="dxa"/>
            <w:vAlign w:val="center"/>
            <w:hideMark/>
          </w:tcPr>
          <w:p w14:paraId="37632CA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SAN MIGUEL EL ALTO</w:t>
            </w:r>
          </w:p>
        </w:tc>
      </w:tr>
      <w:tr w:rsidR="001D33D2" w:rsidRPr="00282B86" w14:paraId="78432E47" w14:textId="77777777" w:rsidTr="004A7315">
        <w:trPr>
          <w:trHeight w:val="170"/>
        </w:trPr>
        <w:tc>
          <w:tcPr>
            <w:tcW w:w="587" w:type="dxa"/>
            <w:vAlign w:val="center"/>
            <w:hideMark/>
          </w:tcPr>
          <w:p w14:paraId="7C9C0A9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16</w:t>
            </w:r>
          </w:p>
        </w:tc>
        <w:tc>
          <w:tcPr>
            <w:tcW w:w="1055" w:type="dxa"/>
            <w:vAlign w:val="center"/>
            <w:hideMark/>
          </w:tcPr>
          <w:p w14:paraId="094EE88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333C046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JCSSA001454</w:t>
            </w:r>
          </w:p>
        </w:tc>
        <w:tc>
          <w:tcPr>
            <w:tcW w:w="2173" w:type="dxa"/>
            <w:vAlign w:val="center"/>
            <w:hideMark/>
          </w:tcPr>
          <w:p w14:paraId="20827A9A"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COLOTLÁN</w:t>
            </w:r>
          </w:p>
        </w:tc>
        <w:tc>
          <w:tcPr>
            <w:tcW w:w="2693" w:type="dxa"/>
            <w:vAlign w:val="center"/>
            <w:hideMark/>
          </w:tcPr>
          <w:p w14:paraId="48A637D7"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AV. HOSPITAL, COLONIA COLOTLÁN CENTRO, ESQUINA EN SIGLO XXI, A ESPALDAS DE LAS OFICINIAS (UNIRSE)</w:t>
            </w:r>
          </w:p>
        </w:tc>
        <w:tc>
          <w:tcPr>
            <w:tcW w:w="1567" w:type="dxa"/>
            <w:vAlign w:val="center"/>
            <w:hideMark/>
          </w:tcPr>
          <w:p w14:paraId="2BB9216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COLOTLÁN</w:t>
            </w:r>
          </w:p>
        </w:tc>
      </w:tr>
      <w:tr w:rsidR="001D33D2" w:rsidRPr="00282B86" w14:paraId="6A57AD3D" w14:textId="77777777" w:rsidTr="004A7315">
        <w:trPr>
          <w:trHeight w:val="170"/>
        </w:trPr>
        <w:tc>
          <w:tcPr>
            <w:tcW w:w="587" w:type="dxa"/>
            <w:vAlign w:val="center"/>
            <w:hideMark/>
          </w:tcPr>
          <w:p w14:paraId="44534D0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17</w:t>
            </w:r>
          </w:p>
        </w:tc>
        <w:tc>
          <w:tcPr>
            <w:tcW w:w="1055" w:type="dxa"/>
            <w:vAlign w:val="center"/>
            <w:hideMark/>
          </w:tcPr>
          <w:p w14:paraId="4ABF13D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1F68A9B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JCSSA008401</w:t>
            </w:r>
          </w:p>
        </w:tc>
        <w:tc>
          <w:tcPr>
            <w:tcW w:w="2173" w:type="dxa"/>
            <w:vAlign w:val="center"/>
            <w:hideMark/>
          </w:tcPr>
          <w:p w14:paraId="0D44D649"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HUEJUQUILLA</w:t>
            </w:r>
          </w:p>
        </w:tc>
        <w:tc>
          <w:tcPr>
            <w:tcW w:w="2693" w:type="dxa"/>
            <w:vAlign w:val="center"/>
            <w:hideMark/>
          </w:tcPr>
          <w:p w14:paraId="24DD7674"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INDEPEDENCIA DE MEXICO, NO. 15</w:t>
            </w:r>
          </w:p>
        </w:tc>
        <w:tc>
          <w:tcPr>
            <w:tcW w:w="1567" w:type="dxa"/>
            <w:vAlign w:val="center"/>
            <w:hideMark/>
          </w:tcPr>
          <w:p w14:paraId="5F16020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HUEJUQUILLA EL ALTO</w:t>
            </w:r>
          </w:p>
        </w:tc>
      </w:tr>
      <w:tr w:rsidR="001D33D2" w:rsidRPr="00282B86" w14:paraId="5A00A3F9" w14:textId="77777777" w:rsidTr="004A7315">
        <w:trPr>
          <w:trHeight w:val="170"/>
        </w:trPr>
        <w:tc>
          <w:tcPr>
            <w:tcW w:w="587" w:type="dxa"/>
            <w:vAlign w:val="center"/>
            <w:hideMark/>
          </w:tcPr>
          <w:p w14:paraId="409DE4F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18</w:t>
            </w:r>
          </w:p>
        </w:tc>
        <w:tc>
          <w:tcPr>
            <w:tcW w:w="1055" w:type="dxa"/>
            <w:vAlign w:val="center"/>
            <w:hideMark/>
          </w:tcPr>
          <w:p w14:paraId="0464949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21A64B8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JCSSA003583</w:t>
            </w:r>
          </w:p>
        </w:tc>
        <w:tc>
          <w:tcPr>
            <w:tcW w:w="2173" w:type="dxa"/>
            <w:vAlign w:val="center"/>
            <w:hideMark/>
          </w:tcPr>
          <w:p w14:paraId="03ACB452"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MASCOTA</w:t>
            </w:r>
          </w:p>
        </w:tc>
        <w:tc>
          <w:tcPr>
            <w:tcW w:w="2693" w:type="dxa"/>
            <w:vAlign w:val="center"/>
            <w:hideMark/>
          </w:tcPr>
          <w:p w14:paraId="138E5056" w14:textId="77777777" w:rsidR="001D33D2" w:rsidRPr="00282B86" w:rsidRDefault="001D33D2" w:rsidP="004A7315">
            <w:pPr>
              <w:spacing w:line="276" w:lineRule="auto"/>
              <w:jc w:val="both"/>
              <w:rPr>
                <w:rFonts w:ascii="Arial" w:hAnsi="Arial" w:cs="Arial"/>
                <w:bCs/>
                <w:sz w:val="18"/>
                <w:szCs w:val="18"/>
                <w:lang w:val="pt-PT"/>
              </w:rPr>
            </w:pPr>
            <w:r w:rsidRPr="00282B86">
              <w:rPr>
                <w:rFonts w:ascii="Arial" w:hAnsi="Arial" w:cs="Arial"/>
                <w:bCs/>
                <w:sz w:val="18"/>
                <w:szCs w:val="18"/>
                <w:lang w:val="pt-PT"/>
              </w:rPr>
              <w:t>FRANCISCO I. MADERO #299 COLONIA MASCOTA, CP 46900, MASCOTA</w:t>
            </w:r>
          </w:p>
        </w:tc>
        <w:tc>
          <w:tcPr>
            <w:tcW w:w="1567" w:type="dxa"/>
            <w:vAlign w:val="center"/>
            <w:hideMark/>
          </w:tcPr>
          <w:p w14:paraId="55AC9C9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MASCOTA</w:t>
            </w:r>
          </w:p>
        </w:tc>
      </w:tr>
      <w:tr w:rsidR="001D33D2" w:rsidRPr="00282B86" w14:paraId="4F8C1954" w14:textId="77777777" w:rsidTr="004A7315">
        <w:trPr>
          <w:trHeight w:val="170"/>
        </w:trPr>
        <w:tc>
          <w:tcPr>
            <w:tcW w:w="587" w:type="dxa"/>
            <w:vAlign w:val="center"/>
            <w:hideMark/>
          </w:tcPr>
          <w:p w14:paraId="659F741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lastRenderedPageBreak/>
              <w:t>19</w:t>
            </w:r>
          </w:p>
        </w:tc>
        <w:tc>
          <w:tcPr>
            <w:tcW w:w="1055" w:type="dxa"/>
            <w:vAlign w:val="center"/>
            <w:hideMark/>
          </w:tcPr>
          <w:p w14:paraId="3135F1D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7D8AE01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JCSSA003496</w:t>
            </w:r>
          </w:p>
        </w:tc>
        <w:tc>
          <w:tcPr>
            <w:tcW w:w="2173" w:type="dxa"/>
            <w:vAlign w:val="center"/>
            <w:hideMark/>
          </w:tcPr>
          <w:p w14:paraId="53C424FA"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PUERTO VALLARTA</w:t>
            </w:r>
          </w:p>
        </w:tc>
        <w:tc>
          <w:tcPr>
            <w:tcW w:w="2693" w:type="dxa"/>
            <w:vAlign w:val="center"/>
            <w:hideMark/>
          </w:tcPr>
          <w:p w14:paraId="26CB7B70"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DINAMARCA Y NORUEGA S/N, COL. VILLAS DEL REAL, PITILLAL</w:t>
            </w:r>
          </w:p>
        </w:tc>
        <w:tc>
          <w:tcPr>
            <w:tcW w:w="1567" w:type="dxa"/>
            <w:vAlign w:val="center"/>
            <w:hideMark/>
          </w:tcPr>
          <w:p w14:paraId="674B51C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PUERTO VALLARTA</w:t>
            </w:r>
          </w:p>
        </w:tc>
      </w:tr>
      <w:tr w:rsidR="001D33D2" w:rsidRPr="00282B86" w14:paraId="597F0D9C" w14:textId="77777777" w:rsidTr="004A7315">
        <w:trPr>
          <w:trHeight w:val="170"/>
        </w:trPr>
        <w:tc>
          <w:tcPr>
            <w:tcW w:w="587" w:type="dxa"/>
            <w:vAlign w:val="center"/>
            <w:hideMark/>
          </w:tcPr>
          <w:p w14:paraId="4CB4788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20</w:t>
            </w:r>
          </w:p>
        </w:tc>
        <w:tc>
          <w:tcPr>
            <w:tcW w:w="1055" w:type="dxa"/>
            <w:vAlign w:val="center"/>
            <w:hideMark/>
          </w:tcPr>
          <w:p w14:paraId="42813BD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72E1B50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JCSSA006115</w:t>
            </w:r>
          </w:p>
        </w:tc>
        <w:tc>
          <w:tcPr>
            <w:tcW w:w="2173" w:type="dxa"/>
            <w:vAlign w:val="center"/>
            <w:hideMark/>
          </w:tcPr>
          <w:p w14:paraId="57EA5BB4"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TOMATLÁN</w:t>
            </w:r>
          </w:p>
        </w:tc>
        <w:tc>
          <w:tcPr>
            <w:tcW w:w="2693" w:type="dxa"/>
            <w:vAlign w:val="center"/>
            <w:hideMark/>
          </w:tcPr>
          <w:p w14:paraId="54CCEEF7"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INDEPENDENCIA NO. 203, COL. CENTRO, TOMATLÁN</w:t>
            </w:r>
          </w:p>
        </w:tc>
        <w:tc>
          <w:tcPr>
            <w:tcW w:w="1567" w:type="dxa"/>
            <w:vAlign w:val="center"/>
            <w:hideMark/>
          </w:tcPr>
          <w:p w14:paraId="54F86D1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TOMATLÁN</w:t>
            </w:r>
          </w:p>
        </w:tc>
      </w:tr>
      <w:tr w:rsidR="001D33D2" w:rsidRPr="00282B86" w14:paraId="1ADB73AD" w14:textId="77777777" w:rsidTr="004A7315">
        <w:trPr>
          <w:trHeight w:val="170"/>
        </w:trPr>
        <w:tc>
          <w:tcPr>
            <w:tcW w:w="587" w:type="dxa"/>
            <w:vAlign w:val="center"/>
            <w:hideMark/>
          </w:tcPr>
          <w:p w14:paraId="7A3A013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21</w:t>
            </w:r>
          </w:p>
        </w:tc>
        <w:tc>
          <w:tcPr>
            <w:tcW w:w="1055" w:type="dxa"/>
            <w:vAlign w:val="center"/>
            <w:hideMark/>
          </w:tcPr>
          <w:p w14:paraId="1E4DC29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282F27C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JCSSA000165</w:t>
            </w:r>
          </w:p>
        </w:tc>
        <w:tc>
          <w:tcPr>
            <w:tcW w:w="2173" w:type="dxa"/>
            <w:vAlign w:val="center"/>
            <w:hideMark/>
          </w:tcPr>
          <w:p w14:paraId="34168A23"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AMECA</w:t>
            </w:r>
          </w:p>
        </w:tc>
        <w:tc>
          <w:tcPr>
            <w:tcW w:w="2693" w:type="dxa"/>
            <w:vAlign w:val="center"/>
            <w:hideMark/>
          </w:tcPr>
          <w:p w14:paraId="5FBE3010" w14:textId="77777777" w:rsidR="001D33D2" w:rsidRPr="00282B86" w:rsidRDefault="001D33D2" w:rsidP="004A7315">
            <w:pPr>
              <w:spacing w:line="276" w:lineRule="auto"/>
              <w:jc w:val="both"/>
              <w:rPr>
                <w:rFonts w:ascii="Arial" w:hAnsi="Arial" w:cs="Arial"/>
                <w:bCs/>
                <w:sz w:val="18"/>
                <w:szCs w:val="18"/>
                <w:lang w:val="pt-PT"/>
              </w:rPr>
            </w:pPr>
            <w:r w:rsidRPr="00282B86">
              <w:rPr>
                <w:rFonts w:ascii="Arial" w:hAnsi="Arial" w:cs="Arial"/>
                <w:bCs/>
                <w:sz w:val="18"/>
                <w:szCs w:val="18"/>
                <w:lang w:val="pt-PT"/>
              </w:rPr>
              <w:t>CARDENAL JOSÉ SALAZAR S/N, AMECA</w:t>
            </w:r>
          </w:p>
        </w:tc>
        <w:tc>
          <w:tcPr>
            <w:tcW w:w="1567" w:type="dxa"/>
            <w:vAlign w:val="center"/>
            <w:hideMark/>
          </w:tcPr>
          <w:p w14:paraId="1E46BD5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AMECA</w:t>
            </w:r>
          </w:p>
        </w:tc>
      </w:tr>
      <w:tr w:rsidR="001D33D2" w:rsidRPr="00282B86" w14:paraId="3459149B" w14:textId="77777777" w:rsidTr="004A7315">
        <w:trPr>
          <w:trHeight w:val="170"/>
        </w:trPr>
        <w:tc>
          <w:tcPr>
            <w:tcW w:w="587" w:type="dxa"/>
            <w:vAlign w:val="center"/>
            <w:hideMark/>
          </w:tcPr>
          <w:p w14:paraId="6FF173F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22</w:t>
            </w:r>
          </w:p>
        </w:tc>
        <w:tc>
          <w:tcPr>
            <w:tcW w:w="1055" w:type="dxa"/>
            <w:vAlign w:val="center"/>
            <w:hideMark/>
          </w:tcPr>
          <w:p w14:paraId="1CFB76F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760FDBA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JCSSA001401</w:t>
            </w:r>
          </w:p>
        </w:tc>
        <w:tc>
          <w:tcPr>
            <w:tcW w:w="2173" w:type="dxa"/>
            <w:vAlign w:val="center"/>
            <w:hideMark/>
          </w:tcPr>
          <w:p w14:paraId="5969EA5C"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COCULA</w:t>
            </w:r>
          </w:p>
        </w:tc>
        <w:tc>
          <w:tcPr>
            <w:tcW w:w="2693" w:type="dxa"/>
            <w:vAlign w:val="center"/>
            <w:hideMark/>
          </w:tcPr>
          <w:p w14:paraId="4F50A5DC" w14:textId="77777777" w:rsidR="001D33D2" w:rsidRPr="00282B86" w:rsidRDefault="001D33D2" w:rsidP="004A7315">
            <w:pPr>
              <w:spacing w:line="276" w:lineRule="auto"/>
              <w:jc w:val="both"/>
              <w:rPr>
                <w:rFonts w:ascii="Arial" w:hAnsi="Arial" w:cs="Arial"/>
                <w:bCs/>
                <w:sz w:val="18"/>
                <w:szCs w:val="18"/>
                <w:lang w:val="pt-PT"/>
              </w:rPr>
            </w:pPr>
            <w:r w:rsidRPr="00282B86">
              <w:rPr>
                <w:rFonts w:ascii="Arial" w:hAnsi="Arial" w:cs="Arial"/>
                <w:bCs/>
                <w:sz w:val="18"/>
                <w:szCs w:val="18"/>
                <w:lang w:val="pt-PT"/>
              </w:rPr>
              <w:t>CARRETERA A BARRA DE NAVIDAD KM.67, COCULA</w:t>
            </w:r>
          </w:p>
        </w:tc>
        <w:tc>
          <w:tcPr>
            <w:tcW w:w="1567" w:type="dxa"/>
            <w:vAlign w:val="center"/>
            <w:hideMark/>
          </w:tcPr>
          <w:p w14:paraId="63F7CBF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COCULA</w:t>
            </w:r>
          </w:p>
        </w:tc>
      </w:tr>
      <w:tr w:rsidR="001D33D2" w:rsidRPr="00282B86" w14:paraId="609E3244" w14:textId="77777777" w:rsidTr="004A7315">
        <w:trPr>
          <w:trHeight w:val="170"/>
        </w:trPr>
        <w:tc>
          <w:tcPr>
            <w:tcW w:w="587" w:type="dxa"/>
            <w:vAlign w:val="center"/>
            <w:hideMark/>
          </w:tcPr>
          <w:p w14:paraId="58784F8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23</w:t>
            </w:r>
          </w:p>
        </w:tc>
        <w:tc>
          <w:tcPr>
            <w:tcW w:w="1055" w:type="dxa"/>
            <w:vAlign w:val="center"/>
            <w:hideMark/>
          </w:tcPr>
          <w:p w14:paraId="1A8FEA5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1E1E3F4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JCSSA003496</w:t>
            </w:r>
          </w:p>
        </w:tc>
        <w:tc>
          <w:tcPr>
            <w:tcW w:w="2173" w:type="dxa"/>
            <w:vAlign w:val="center"/>
            <w:hideMark/>
          </w:tcPr>
          <w:p w14:paraId="096E9D07"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MAGDALENA</w:t>
            </w:r>
          </w:p>
        </w:tc>
        <w:tc>
          <w:tcPr>
            <w:tcW w:w="2693" w:type="dxa"/>
            <w:vAlign w:val="center"/>
            <w:hideMark/>
          </w:tcPr>
          <w:p w14:paraId="738AD049" w14:textId="77777777" w:rsidR="001D33D2" w:rsidRPr="00282B86" w:rsidRDefault="001D33D2" w:rsidP="004A7315">
            <w:pPr>
              <w:spacing w:line="276" w:lineRule="auto"/>
              <w:jc w:val="both"/>
              <w:rPr>
                <w:rFonts w:ascii="Arial" w:hAnsi="Arial" w:cs="Arial"/>
                <w:bCs/>
                <w:sz w:val="18"/>
                <w:szCs w:val="18"/>
                <w:lang w:val="pt-PT"/>
              </w:rPr>
            </w:pPr>
            <w:r w:rsidRPr="00282B86">
              <w:rPr>
                <w:rFonts w:ascii="Arial" w:hAnsi="Arial" w:cs="Arial"/>
                <w:bCs/>
                <w:sz w:val="18"/>
                <w:szCs w:val="18"/>
                <w:lang w:val="pt-PT"/>
              </w:rPr>
              <w:t>AV. MANUEL ÁVILA CAMACHO 432, MAGDALENA</w:t>
            </w:r>
          </w:p>
        </w:tc>
        <w:tc>
          <w:tcPr>
            <w:tcW w:w="1567" w:type="dxa"/>
            <w:vAlign w:val="center"/>
            <w:hideMark/>
          </w:tcPr>
          <w:p w14:paraId="2F6569F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MAGDALENA</w:t>
            </w:r>
          </w:p>
        </w:tc>
      </w:tr>
      <w:tr w:rsidR="001D33D2" w:rsidRPr="00282B86" w14:paraId="658C9B27" w14:textId="77777777" w:rsidTr="004A7315">
        <w:trPr>
          <w:trHeight w:val="170"/>
        </w:trPr>
        <w:tc>
          <w:tcPr>
            <w:tcW w:w="587" w:type="dxa"/>
            <w:vAlign w:val="center"/>
            <w:hideMark/>
          </w:tcPr>
          <w:p w14:paraId="2FFB543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24</w:t>
            </w:r>
          </w:p>
        </w:tc>
        <w:tc>
          <w:tcPr>
            <w:tcW w:w="1055" w:type="dxa"/>
            <w:vAlign w:val="center"/>
            <w:hideMark/>
          </w:tcPr>
          <w:p w14:paraId="57DB737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MATER</w:t>
            </w:r>
          </w:p>
        </w:tc>
        <w:tc>
          <w:tcPr>
            <w:tcW w:w="1418" w:type="dxa"/>
            <w:vAlign w:val="center"/>
            <w:hideMark/>
          </w:tcPr>
          <w:p w14:paraId="18E964C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JCSSA013050</w:t>
            </w:r>
          </w:p>
        </w:tc>
        <w:tc>
          <w:tcPr>
            <w:tcW w:w="2173" w:type="dxa"/>
            <w:vAlign w:val="center"/>
            <w:hideMark/>
          </w:tcPr>
          <w:p w14:paraId="4CCB6016"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UNIDAD ESPECIALIZADA DE LA ATENCIÓN OBSTÉTRICA Y NEONATAL TALA</w:t>
            </w:r>
          </w:p>
        </w:tc>
        <w:tc>
          <w:tcPr>
            <w:tcW w:w="2693" w:type="dxa"/>
            <w:vAlign w:val="center"/>
            <w:hideMark/>
          </w:tcPr>
          <w:p w14:paraId="3131FE44"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RAFAEL OCHOA MONTAÑO 119 ENTRE COLÓN Y AV. SOLIDARIDAD, BARRIO EL ROSAL.</w:t>
            </w:r>
          </w:p>
        </w:tc>
        <w:tc>
          <w:tcPr>
            <w:tcW w:w="1567" w:type="dxa"/>
            <w:vAlign w:val="center"/>
            <w:hideMark/>
          </w:tcPr>
          <w:p w14:paraId="65F43B1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TALA</w:t>
            </w:r>
          </w:p>
        </w:tc>
      </w:tr>
      <w:tr w:rsidR="001D33D2" w:rsidRPr="00282B86" w14:paraId="4E30F9AA" w14:textId="77777777" w:rsidTr="004A7315">
        <w:trPr>
          <w:trHeight w:val="170"/>
        </w:trPr>
        <w:tc>
          <w:tcPr>
            <w:tcW w:w="587" w:type="dxa"/>
            <w:vAlign w:val="center"/>
            <w:hideMark/>
          </w:tcPr>
          <w:p w14:paraId="5E291C4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25</w:t>
            </w:r>
          </w:p>
        </w:tc>
        <w:tc>
          <w:tcPr>
            <w:tcW w:w="1055" w:type="dxa"/>
            <w:vAlign w:val="center"/>
            <w:hideMark/>
          </w:tcPr>
          <w:p w14:paraId="6A2ECC5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206161A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JCSSA002113</w:t>
            </w:r>
          </w:p>
        </w:tc>
        <w:tc>
          <w:tcPr>
            <w:tcW w:w="2173" w:type="dxa"/>
            <w:vAlign w:val="center"/>
            <w:hideMark/>
          </w:tcPr>
          <w:p w14:paraId="52EBDA72"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EL GRULLO</w:t>
            </w:r>
          </w:p>
        </w:tc>
        <w:tc>
          <w:tcPr>
            <w:tcW w:w="2693" w:type="dxa"/>
            <w:vAlign w:val="center"/>
            <w:hideMark/>
          </w:tcPr>
          <w:p w14:paraId="3D2829A5"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HIDALGO 584 /DOMINGO RAMOS Y MPIO. LIBRE, COL. PATRIA, EL GRULLO</w:t>
            </w:r>
          </w:p>
        </w:tc>
        <w:tc>
          <w:tcPr>
            <w:tcW w:w="1567" w:type="dxa"/>
            <w:vAlign w:val="center"/>
            <w:hideMark/>
          </w:tcPr>
          <w:p w14:paraId="48D27DC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EL GRULLO</w:t>
            </w:r>
          </w:p>
        </w:tc>
      </w:tr>
      <w:tr w:rsidR="001D33D2" w:rsidRPr="00282B86" w14:paraId="6CC23F10" w14:textId="77777777" w:rsidTr="004A7315">
        <w:trPr>
          <w:trHeight w:val="170"/>
        </w:trPr>
        <w:tc>
          <w:tcPr>
            <w:tcW w:w="587" w:type="dxa"/>
            <w:vAlign w:val="center"/>
            <w:hideMark/>
          </w:tcPr>
          <w:p w14:paraId="47E6C09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26</w:t>
            </w:r>
          </w:p>
        </w:tc>
        <w:tc>
          <w:tcPr>
            <w:tcW w:w="1055" w:type="dxa"/>
            <w:vAlign w:val="center"/>
            <w:hideMark/>
          </w:tcPr>
          <w:p w14:paraId="7A76D51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3BD9BFB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JCSSA001326</w:t>
            </w:r>
          </w:p>
        </w:tc>
        <w:tc>
          <w:tcPr>
            <w:tcW w:w="2173" w:type="dxa"/>
            <w:vAlign w:val="center"/>
            <w:hideMark/>
          </w:tcPr>
          <w:p w14:paraId="2B9C290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DE CIUDAD GUZMÁN</w:t>
            </w:r>
          </w:p>
        </w:tc>
        <w:tc>
          <w:tcPr>
            <w:tcW w:w="2693" w:type="dxa"/>
            <w:vAlign w:val="center"/>
            <w:hideMark/>
          </w:tcPr>
          <w:p w14:paraId="20DF5DDE"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GREGORIO TORRES QUINTERO 211 Y HEROICO COLEGIO MILITAR, CIUDAD GUZMÁN</w:t>
            </w:r>
          </w:p>
        </w:tc>
        <w:tc>
          <w:tcPr>
            <w:tcW w:w="1567" w:type="dxa"/>
            <w:vAlign w:val="center"/>
            <w:hideMark/>
          </w:tcPr>
          <w:p w14:paraId="3420E37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CIUDAD GUZMÁN</w:t>
            </w:r>
          </w:p>
        </w:tc>
      </w:tr>
      <w:tr w:rsidR="001D33D2" w:rsidRPr="00282B86" w14:paraId="1F7E4704" w14:textId="77777777" w:rsidTr="004A7315">
        <w:trPr>
          <w:trHeight w:val="170"/>
        </w:trPr>
        <w:tc>
          <w:tcPr>
            <w:tcW w:w="587" w:type="dxa"/>
            <w:vAlign w:val="center"/>
            <w:hideMark/>
          </w:tcPr>
          <w:p w14:paraId="72FA40E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27</w:t>
            </w:r>
          </w:p>
        </w:tc>
        <w:tc>
          <w:tcPr>
            <w:tcW w:w="1055" w:type="dxa"/>
            <w:vAlign w:val="center"/>
            <w:hideMark/>
          </w:tcPr>
          <w:p w14:paraId="05997E2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6C8A08C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JCSSA004930</w:t>
            </w:r>
          </w:p>
        </w:tc>
        <w:tc>
          <w:tcPr>
            <w:tcW w:w="2173" w:type="dxa"/>
            <w:vAlign w:val="center"/>
            <w:hideMark/>
          </w:tcPr>
          <w:p w14:paraId="067F3C8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SAYULA</w:t>
            </w:r>
          </w:p>
        </w:tc>
        <w:tc>
          <w:tcPr>
            <w:tcW w:w="2693" w:type="dxa"/>
            <w:vAlign w:val="center"/>
            <w:hideMark/>
          </w:tcPr>
          <w:p w14:paraId="5A42655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lang w:val="pt-PT"/>
              </w:rPr>
              <w:t xml:space="preserve">AV. MANUEL ÁVILA CAMACHO 191 PTE. </w:t>
            </w:r>
            <w:r w:rsidRPr="00282B86">
              <w:rPr>
                <w:rFonts w:ascii="Arial" w:hAnsi="Arial" w:cs="Arial"/>
                <w:bCs/>
                <w:sz w:val="18"/>
                <w:szCs w:val="18"/>
              </w:rPr>
              <w:t>SECTOR3. SAYULA</w:t>
            </w:r>
          </w:p>
        </w:tc>
        <w:tc>
          <w:tcPr>
            <w:tcW w:w="1567" w:type="dxa"/>
            <w:vAlign w:val="center"/>
            <w:hideMark/>
          </w:tcPr>
          <w:p w14:paraId="40372B2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SAYULA</w:t>
            </w:r>
          </w:p>
        </w:tc>
      </w:tr>
      <w:tr w:rsidR="001D33D2" w:rsidRPr="00282B86" w14:paraId="29017B8E" w14:textId="77777777" w:rsidTr="004A7315">
        <w:trPr>
          <w:trHeight w:val="170"/>
        </w:trPr>
        <w:tc>
          <w:tcPr>
            <w:tcW w:w="587" w:type="dxa"/>
            <w:vAlign w:val="center"/>
            <w:hideMark/>
          </w:tcPr>
          <w:p w14:paraId="4A77168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28</w:t>
            </w:r>
          </w:p>
        </w:tc>
        <w:tc>
          <w:tcPr>
            <w:tcW w:w="1055" w:type="dxa"/>
            <w:vAlign w:val="center"/>
            <w:hideMark/>
          </w:tcPr>
          <w:p w14:paraId="55A7399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0B5930D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JCSSA008080</w:t>
            </w:r>
          </w:p>
        </w:tc>
        <w:tc>
          <w:tcPr>
            <w:tcW w:w="2173" w:type="dxa"/>
            <w:vAlign w:val="center"/>
            <w:hideMark/>
          </w:tcPr>
          <w:p w14:paraId="77B2AF65"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TAMAZULA</w:t>
            </w:r>
          </w:p>
        </w:tc>
        <w:tc>
          <w:tcPr>
            <w:tcW w:w="2693" w:type="dxa"/>
            <w:vAlign w:val="center"/>
            <w:hideMark/>
          </w:tcPr>
          <w:p w14:paraId="1CFF9DFE"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QUINTANAR 50 ORIENTE, TAMAZULA</w:t>
            </w:r>
          </w:p>
        </w:tc>
        <w:tc>
          <w:tcPr>
            <w:tcW w:w="1567" w:type="dxa"/>
            <w:vAlign w:val="center"/>
            <w:hideMark/>
          </w:tcPr>
          <w:p w14:paraId="155CED1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TAMAZULA</w:t>
            </w:r>
          </w:p>
        </w:tc>
      </w:tr>
      <w:tr w:rsidR="001D33D2" w:rsidRPr="00282B86" w14:paraId="35AD51D6" w14:textId="77777777" w:rsidTr="004A7315">
        <w:trPr>
          <w:trHeight w:val="170"/>
        </w:trPr>
        <w:tc>
          <w:tcPr>
            <w:tcW w:w="587" w:type="dxa"/>
            <w:vAlign w:val="center"/>
            <w:hideMark/>
          </w:tcPr>
          <w:p w14:paraId="38EDC06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29</w:t>
            </w:r>
          </w:p>
        </w:tc>
        <w:tc>
          <w:tcPr>
            <w:tcW w:w="1055" w:type="dxa"/>
            <w:vAlign w:val="center"/>
            <w:hideMark/>
          </w:tcPr>
          <w:p w14:paraId="13FA92F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HR</w:t>
            </w:r>
          </w:p>
        </w:tc>
        <w:tc>
          <w:tcPr>
            <w:tcW w:w="1418" w:type="dxa"/>
            <w:vAlign w:val="center"/>
            <w:hideMark/>
          </w:tcPr>
          <w:p w14:paraId="0EE426D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JCSSA000631</w:t>
            </w:r>
          </w:p>
        </w:tc>
        <w:tc>
          <w:tcPr>
            <w:tcW w:w="2173" w:type="dxa"/>
            <w:vAlign w:val="center"/>
            <w:hideMark/>
          </w:tcPr>
          <w:p w14:paraId="61B36A56"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REGIONAL DE AUTLÁN</w:t>
            </w:r>
          </w:p>
        </w:tc>
        <w:tc>
          <w:tcPr>
            <w:tcW w:w="2693" w:type="dxa"/>
            <w:vAlign w:val="center"/>
            <w:hideMark/>
          </w:tcPr>
          <w:p w14:paraId="3B0349B9"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MATAMOROS 810 AUTLÁN</w:t>
            </w:r>
          </w:p>
        </w:tc>
        <w:tc>
          <w:tcPr>
            <w:tcW w:w="1567" w:type="dxa"/>
            <w:vAlign w:val="center"/>
            <w:hideMark/>
          </w:tcPr>
          <w:p w14:paraId="083007F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AUTLÁN</w:t>
            </w:r>
          </w:p>
        </w:tc>
      </w:tr>
      <w:tr w:rsidR="001D33D2" w:rsidRPr="00282B86" w14:paraId="02BB0571" w14:textId="77777777" w:rsidTr="004A7315">
        <w:trPr>
          <w:trHeight w:val="170"/>
        </w:trPr>
        <w:tc>
          <w:tcPr>
            <w:tcW w:w="587" w:type="dxa"/>
            <w:vAlign w:val="center"/>
            <w:hideMark/>
          </w:tcPr>
          <w:p w14:paraId="55295BC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30</w:t>
            </w:r>
          </w:p>
        </w:tc>
        <w:tc>
          <w:tcPr>
            <w:tcW w:w="1055" w:type="dxa"/>
            <w:vAlign w:val="center"/>
            <w:hideMark/>
          </w:tcPr>
          <w:p w14:paraId="2EB3B83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3FAFE42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JCSSA008425</w:t>
            </w:r>
          </w:p>
        </w:tc>
        <w:tc>
          <w:tcPr>
            <w:tcW w:w="2173" w:type="dxa"/>
            <w:vAlign w:val="center"/>
            <w:hideMark/>
          </w:tcPr>
          <w:p w14:paraId="59D0D73A"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CIHUATLÁN</w:t>
            </w:r>
          </w:p>
        </w:tc>
        <w:tc>
          <w:tcPr>
            <w:tcW w:w="2693" w:type="dxa"/>
            <w:vAlign w:val="center"/>
            <w:hideMark/>
          </w:tcPr>
          <w:p w14:paraId="3BDDC036"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AV. LÓPEZ MATEOS NO. 12, CIHUATLÁN</w:t>
            </w:r>
          </w:p>
        </w:tc>
        <w:tc>
          <w:tcPr>
            <w:tcW w:w="1567" w:type="dxa"/>
            <w:vAlign w:val="center"/>
            <w:hideMark/>
          </w:tcPr>
          <w:p w14:paraId="45239FE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CIHUATLÁN</w:t>
            </w:r>
          </w:p>
        </w:tc>
      </w:tr>
      <w:tr w:rsidR="001D33D2" w:rsidRPr="00282B86" w14:paraId="11DD5099" w14:textId="77777777" w:rsidTr="004A7315">
        <w:trPr>
          <w:trHeight w:val="170"/>
        </w:trPr>
        <w:tc>
          <w:tcPr>
            <w:tcW w:w="587" w:type="dxa"/>
            <w:vAlign w:val="center"/>
            <w:hideMark/>
          </w:tcPr>
          <w:p w14:paraId="5BCC785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31</w:t>
            </w:r>
          </w:p>
        </w:tc>
        <w:tc>
          <w:tcPr>
            <w:tcW w:w="1055" w:type="dxa"/>
            <w:vAlign w:val="center"/>
            <w:hideMark/>
          </w:tcPr>
          <w:p w14:paraId="4E30CB7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40F97CE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JCSSA002632</w:t>
            </w:r>
          </w:p>
        </w:tc>
        <w:tc>
          <w:tcPr>
            <w:tcW w:w="2173" w:type="dxa"/>
            <w:vAlign w:val="center"/>
            <w:hideMark/>
          </w:tcPr>
          <w:p w14:paraId="3E387A83"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LA HUERTA</w:t>
            </w:r>
          </w:p>
        </w:tc>
        <w:tc>
          <w:tcPr>
            <w:tcW w:w="2693" w:type="dxa"/>
            <w:vAlign w:val="center"/>
            <w:hideMark/>
          </w:tcPr>
          <w:p w14:paraId="17C0C4F7"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GRAL. MARCELINO GARCÍA BARRAGÁN S/N, LA HUERTA</w:t>
            </w:r>
          </w:p>
        </w:tc>
        <w:tc>
          <w:tcPr>
            <w:tcW w:w="1567" w:type="dxa"/>
            <w:vAlign w:val="center"/>
            <w:hideMark/>
          </w:tcPr>
          <w:p w14:paraId="5950F53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LA HUERTA</w:t>
            </w:r>
          </w:p>
        </w:tc>
      </w:tr>
      <w:tr w:rsidR="001D33D2" w:rsidRPr="00282B86" w14:paraId="5EB26067" w14:textId="77777777" w:rsidTr="004A7315">
        <w:trPr>
          <w:trHeight w:val="170"/>
        </w:trPr>
        <w:tc>
          <w:tcPr>
            <w:tcW w:w="587" w:type="dxa"/>
            <w:vAlign w:val="center"/>
            <w:hideMark/>
          </w:tcPr>
          <w:p w14:paraId="7269C7D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32</w:t>
            </w:r>
          </w:p>
        </w:tc>
        <w:tc>
          <w:tcPr>
            <w:tcW w:w="1055" w:type="dxa"/>
            <w:vAlign w:val="center"/>
            <w:hideMark/>
          </w:tcPr>
          <w:p w14:paraId="5F2436C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0B57639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JCSSA009364</w:t>
            </w:r>
          </w:p>
        </w:tc>
        <w:tc>
          <w:tcPr>
            <w:tcW w:w="2173" w:type="dxa"/>
            <w:vAlign w:val="center"/>
            <w:hideMark/>
          </w:tcPr>
          <w:p w14:paraId="32936647"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JOCOTEPEC</w:t>
            </w:r>
          </w:p>
        </w:tc>
        <w:tc>
          <w:tcPr>
            <w:tcW w:w="2693" w:type="dxa"/>
            <w:vAlign w:val="center"/>
            <w:hideMark/>
          </w:tcPr>
          <w:p w14:paraId="5BC778E6"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CARRETERA JOCOTEPEC-CHAPALA KM 3 #195, JOCOTEPEC</w:t>
            </w:r>
          </w:p>
        </w:tc>
        <w:tc>
          <w:tcPr>
            <w:tcW w:w="1567" w:type="dxa"/>
            <w:vAlign w:val="center"/>
            <w:hideMark/>
          </w:tcPr>
          <w:p w14:paraId="0E75F7D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JOCOTEPEC</w:t>
            </w:r>
          </w:p>
        </w:tc>
      </w:tr>
      <w:tr w:rsidR="001D33D2" w:rsidRPr="00282B86" w14:paraId="46E6DB4B" w14:textId="77777777" w:rsidTr="004A7315">
        <w:trPr>
          <w:trHeight w:val="170"/>
        </w:trPr>
        <w:tc>
          <w:tcPr>
            <w:tcW w:w="587" w:type="dxa"/>
            <w:vAlign w:val="center"/>
            <w:hideMark/>
          </w:tcPr>
          <w:p w14:paraId="7C29331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33</w:t>
            </w:r>
          </w:p>
        </w:tc>
        <w:tc>
          <w:tcPr>
            <w:tcW w:w="1055" w:type="dxa"/>
            <w:vAlign w:val="center"/>
            <w:hideMark/>
          </w:tcPr>
          <w:p w14:paraId="539929B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SALME</w:t>
            </w:r>
          </w:p>
        </w:tc>
        <w:tc>
          <w:tcPr>
            <w:tcW w:w="1418" w:type="dxa"/>
            <w:vAlign w:val="center"/>
            <w:hideMark/>
          </w:tcPr>
          <w:p w14:paraId="35E1DB7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JCSSA005881</w:t>
            </w:r>
          </w:p>
        </w:tc>
        <w:tc>
          <w:tcPr>
            <w:tcW w:w="2173" w:type="dxa"/>
            <w:vAlign w:val="center"/>
            <w:hideMark/>
          </w:tcPr>
          <w:p w14:paraId="34AC8453"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EL SALME ESTANCIA PROLONGADA</w:t>
            </w:r>
          </w:p>
        </w:tc>
        <w:tc>
          <w:tcPr>
            <w:tcW w:w="2693" w:type="dxa"/>
            <w:vAlign w:val="center"/>
            <w:hideMark/>
          </w:tcPr>
          <w:p w14:paraId="595D2ACF"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ANTIGUA CARRETERA A CHAPALA KM 17.5, ZAPOTE DEL VALLE, TLAJOMULCO DE ZÚÑIGA</w:t>
            </w:r>
          </w:p>
        </w:tc>
        <w:tc>
          <w:tcPr>
            <w:tcW w:w="1567" w:type="dxa"/>
            <w:vAlign w:val="center"/>
            <w:hideMark/>
          </w:tcPr>
          <w:p w14:paraId="66402C0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TLAJOMULCO DE ZÚÑIGA</w:t>
            </w:r>
          </w:p>
        </w:tc>
      </w:tr>
      <w:tr w:rsidR="001D33D2" w:rsidRPr="00282B86" w14:paraId="0811EFFF" w14:textId="77777777" w:rsidTr="004A7315">
        <w:trPr>
          <w:trHeight w:val="170"/>
        </w:trPr>
        <w:tc>
          <w:tcPr>
            <w:tcW w:w="587" w:type="dxa"/>
            <w:vAlign w:val="center"/>
            <w:hideMark/>
          </w:tcPr>
          <w:p w14:paraId="2177ADA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34</w:t>
            </w:r>
          </w:p>
        </w:tc>
        <w:tc>
          <w:tcPr>
            <w:tcW w:w="1055" w:type="dxa"/>
            <w:vAlign w:val="center"/>
            <w:hideMark/>
          </w:tcPr>
          <w:p w14:paraId="074DBE9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vAlign w:val="center"/>
            <w:hideMark/>
          </w:tcPr>
          <w:p w14:paraId="4C95F91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JCSSA008075</w:t>
            </w:r>
          </w:p>
        </w:tc>
        <w:tc>
          <w:tcPr>
            <w:tcW w:w="2173" w:type="dxa"/>
            <w:vAlign w:val="center"/>
            <w:hideMark/>
          </w:tcPr>
          <w:p w14:paraId="30824E83"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DE MAZAMITLA</w:t>
            </w:r>
          </w:p>
        </w:tc>
        <w:tc>
          <w:tcPr>
            <w:tcW w:w="2693" w:type="dxa"/>
            <w:vAlign w:val="center"/>
            <w:hideMark/>
          </w:tcPr>
          <w:p w14:paraId="120AB8EE"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CARRETERA INTERESTATAL QUITUPAN LA COFRADIA-414, KILOMETRO 22 EJIDO EPENCHE CHICO   CP 49510 MAZAMITLA, JAL.   RS V</w:t>
            </w:r>
          </w:p>
        </w:tc>
        <w:tc>
          <w:tcPr>
            <w:tcW w:w="1567" w:type="dxa"/>
            <w:vAlign w:val="center"/>
            <w:hideMark/>
          </w:tcPr>
          <w:p w14:paraId="406544E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MAZAMITLA</w:t>
            </w:r>
          </w:p>
        </w:tc>
      </w:tr>
      <w:tr w:rsidR="001D33D2" w:rsidRPr="00282B86" w14:paraId="2F89C7DF" w14:textId="77777777" w:rsidTr="004A7315">
        <w:trPr>
          <w:trHeight w:val="170"/>
        </w:trPr>
        <w:tc>
          <w:tcPr>
            <w:tcW w:w="587" w:type="dxa"/>
            <w:vAlign w:val="center"/>
            <w:hideMark/>
          </w:tcPr>
          <w:p w14:paraId="3330D072"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lastRenderedPageBreak/>
              <w:t>35</w:t>
            </w:r>
          </w:p>
        </w:tc>
        <w:tc>
          <w:tcPr>
            <w:tcW w:w="1055" w:type="dxa"/>
            <w:vAlign w:val="center"/>
            <w:hideMark/>
          </w:tcPr>
          <w:p w14:paraId="72B971D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MATER</w:t>
            </w:r>
          </w:p>
        </w:tc>
        <w:tc>
          <w:tcPr>
            <w:tcW w:w="1418" w:type="dxa"/>
            <w:vAlign w:val="center"/>
            <w:hideMark/>
          </w:tcPr>
          <w:p w14:paraId="4F51296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JCSSA013506</w:t>
            </w:r>
          </w:p>
        </w:tc>
        <w:tc>
          <w:tcPr>
            <w:tcW w:w="2173" w:type="dxa"/>
            <w:vAlign w:val="center"/>
            <w:hideMark/>
          </w:tcPr>
          <w:p w14:paraId="77AF698D"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UNIDAD ESPECIALIZADA DE LA ATENCIÓN OBSTÉTRICA Y NEONATAL ZAPOTLANEJO</w:t>
            </w:r>
          </w:p>
        </w:tc>
        <w:tc>
          <w:tcPr>
            <w:tcW w:w="2693" w:type="dxa"/>
            <w:vAlign w:val="center"/>
            <w:hideMark/>
          </w:tcPr>
          <w:p w14:paraId="1F714B73"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CANTERA PIÑON # 616   COL. LA CEJA   CP 45430   ZAPOTLANEJO, JAL.    RS XI</w:t>
            </w:r>
          </w:p>
        </w:tc>
        <w:tc>
          <w:tcPr>
            <w:tcW w:w="1567" w:type="dxa"/>
            <w:vAlign w:val="center"/>
            <w:hideMark/>
          </w:tcPr>
          <w:p w14:paraId="58682CC1"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ZAPOTLANEJO</w:t>
            </w:r>
          </w:p>
        </w:tc>
      </w:tr>
      <w:tr w:rsidR="001D33D2" w:rsidRPr="00282B86" w14:paraId="7AEDCAD8" w14:textId="77777777" w:rsidTr="004A7315">
        <w:trPr>
          <w:trHeight w:val="170"/>
        </w:trPr>
        <w:tc>
          <w:tcPr>
            <w:tcW w:w="587" w:type="dxa"/>
            <w:vAlign w:val="center"/>
            <w:hideMark/>
          </w:tcPr>
          <w:p w14:paraId="53C5951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36</w:t>
            </w:r>
          </w:p>
        </w:tc>
        <w:tc>
          <w:tcPr>
            <w:tcW w:w="1055" w:type="dxa"/>
            <w:vAlign w:val="center"/>
            <w:hideMark/>
          </w:tcPr>
          <w:p w14:paraId="5DF5A6D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noWrap/>
            <w:vAlign w:val="center"/>
            <w:hideMark/>
          </w:tcPr>
          <w:p w14:paraId="340D656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EN PROCESO</w:t>
            </w:r>
          </w:p>
        </w:tc>
        <w:tc>
          <w:tcPr>
            <w:tcW w:w="2173" w:type="dxa"/>
            <w:vAlign w:val="center"/>
            <w:hideMark/>
          </w:tcPr>
          <w:p w14:paraId="00F7490E"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EL SALTO</w:t>
            </w:r>
          </w:p>
        </w:tc>
        <w:tc>
          <w:tcPr>
            <w:tcW w:w="2693" w:type="dxa"/>
            <w:noWrap/>
            <w:vAlign w:val="center"/>
            <w:hideMark/>
          </w:tcPr>
          <w:p w14:paraId="29BA5981"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DOMICILIO CONOCIDO</w:t>
            </w:r>
          </w:p>
        </w:tc>
        <w:tc>
          <w:tcPr>
            <w:tcW w:w="1567" w:type="dxa"/>
            <w:vAlign w:val="center"/>
            <w:hideMark/>
          </w:tcPr>
          <w:p w14:paraId="6D08854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EL SALTO</w:t>
            </w:r>
          </w:p>
        </w:tc>
      </w:tr>
      <w:tr w:rsidR="001D33D2" w:rsidRPr="00282B86" w14:paraId="6DB32D51" w14:textId="77777777" w:rsidTr="004A7315">
        <w:trPr>
          <w:trHeight w:val="170"/>
        </w:trPr>
        <w:tc>
          <w:tcPr>
            <w:tcW w:w="587" w:type="dxa"/>
            <w:vAlign w:val="center"/>
            <w:hideMark/>
          </w:tcPr>
          <w:p w14:paraId="0F8BC52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37</w:t>
            </w:r>
          </w:p>
        </w:tc>
        <w:tc>
          <w:tcPr>
            <w:tcW w:w="1055" w:type="dxa"/>
            <w:vAlign w:val="center"/>
            <w:hideMark/>
          </w:tcPr>
          <w:p w14:paraId="0017D07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noWrap/>
            <w:vAlign w:val="center"/>
            <w:hideMark/>
          </w:tcPr>
          <w:p w14:paraId="2CA5813C"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EN PROCESO</w:t>
            </w:r>
          </w:p>
        </w:tc>
        <w:tc>
          <w:tcPr>
            <w:tcW w:w="2173" w:type="dxa"/>
            <w:vAlign w:val="center"/>
            <w:hideMark/>
          </w:tcPr>
          <w:p w14:paraId="645B9504"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OCOTLÁN</w:t>
            </w:r>
          </w:p>
        </w:tc>
        <w:tc>
          <w:tcPr>
            <w:tcW w:w="2693" w:type="dxa"/>
            <w:noWrap/>
            <w:vAlign w:val="center"/>
            <w:hideMark/>
          </w:tcPr>
          <w:p w14:paraId="2870A71A"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DOMICILIO CONOCIDO</w:t>
            </w:r>
          </w:p>
        </w:tc>
        <w:tc>
          <w:tcPr>
            <w:tcW w:w="1567" w:type="dxa"/>
            <w:vAlign w:val="center"/>
            <w:hideMark/>
          </w:tcPr>
          <w:p w14:paraId="04C7527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OCOTLÁN</w:t>
            </w:r>
          </w:p>
        </w:tc>
      </w:tr>
      <w:tr w:rsidR="001D33D2" w:rsidRPr="00282B86" w14:paraId="00841A8A" w14:textId="77777777" w:rsidTr="004A7315">
        <w:trPr>
          <w:trHeight w:val="170"/>
        </w:trPr>
        <w:tc>
          <w:tcPr>
            <w:tcW w:w="587" w:type="dxa"/>
            <w:vAlign w:val="center"/>
            <w:hideMark/>
          </w:tcPr>
          <w:p w14:paraId="0DDE5BF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38</w:t>
            </w:r>
          </w:p>
        </w:tc>
        <w:tc>
          <w:tcPr>
            <w:tcW w:w="1055" w:type="dxa"/>
            <w:vAlign w:val="center"/>
            <w:hideMark/>
          </w:tcPr>
          <w:p w14:paraId="267AB69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noWrap/>
            <w:vAlign w:val="center"/>
            <w:hideMark/>
          </w:tcPr>
          <w:p w14:paraId="4CBCCBD3"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EN PROCESO</w:t>
            </w:r>
          </w:p>
        </w:tc>
        <w:tc>
          <w:tcPr>
            <w:tcW w:w="2173" w:type="dxa"/>
            <w:vAlign w:val="center"/>
            <w:hideMark/>
          </w:tcPr>
          <w:p w14:paraId="01E4443C"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TEQUILA</w:t>
            </w:r>
          </w:p>
        </w:tc>
        <w:tc>
          <w:tcPr>
            <w:tcW w:w="2693" w:type="dxa"/>
            <w:noWrap/>
            <w:vAlign w:val="center"/>
            <w:hideMark/>
          </w:tcPr>
          <w:p w14:paraId="2D1A5876"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DOMICILIO CONOCIDO</w:t>
            </w:r>
          </w:p>
        </w:tc>
        <w:tc>
          <w:tcPr>
            <w:tcW w:w="1567" w:type="dxa"/>
            <w:vAlign w:val="center"/>
            <w:hideMark/>
          </w:tcPr>
          <w:p w14:paraId="66C0763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TEQUILA</w:t>
            </w:r>
          </w:p>
        </w:tc>
      </w:tr>
      <w:tr w:rsidR="001D33D2" w:rsidRPr="00282B86" w14:paraId="4AC0D969" w14:textId="77777777" w:rsidTr="004A7315">
        <w:trPr>
          <w:trHeight w:val="170"/>
        </w:trPr>
        <w:tc>
          <w:tcPr>
            <w:tcW w:w="587" w:type="dxa"/>
            <w:vAlign w:val="center"/>
            <w:hideMark/>
          </w:tcPr>
          <w:p w14:paraId="66FACB9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39</w:t>
            </w:r>
          </w:p>
        </w:tc>
        <w:tc>
          <w:tcPr>
            <w:tcW w:w="1055" w:type="dxa"/>
            <w:vAlign w:val="center"/>
            <w:hideMark/>
          </w:tcPr>
          <w:p w14:paraId="3E61472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HC</w:t>
            </w:r>
          </w:p>
        </w:tc>
        <w:tc>
          <w:tcPr>
            <w:tcW w:w="1418" w:type="dxa"/>
            <w:noWrap/>
            <w:vAlign w:val="center"/>
            <w:hideMark/>
          </w:tcPr>
          <w:p w14:paraId="34F4A78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EN PROCESO</w:t>
            </w:r>
          </w:p>
        </w:tc>
        <w:tc>
          <w:tcPr>
            <w:tcW w:w="2173" w:type="dxa"/>
            <w:vAlign w:val="center"/>
            <w:hideMark/>
          </w:tcPr>
          <w:p w14:paraId="28CB842A"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HOSPITAL COMUNITARIO TAPALPA</w:t>
            </w:r>
          </w:p>
        </w:tc>
        <w:tc>
          <w:tcPr>
            <w:tcW w:w="2693" w:type="dxa"/>
            <w:noWrap/>
            <w:vAlign w:val="center"/>
            <w:hideMark/>
          </w:tcPr>
          <w:p w14:paraId="229A19D9"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DOMICILIO CONOCIDO</w:t>
            </w:r>
          </w:p>
        </w:tc>
        <w:tc>
          <w:tcPr>
            <w:tcW w:w="1567" w:type="dxa"/>
            <w:vAlign w:val="center"/>
            <w:hideMark/>
          </w:tcPr>
          <w:p w14:paraId="0CDE647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TAPALPA</w:t>
            </w:r>
          </w:p>
        </w:tc>
      </w:tr>
      <w:tr w:rsidR="001D33D2" w:rsidRPr="00282B86" w14:paraId="70AC6AA2" w14:textId="77777777" w:rsidTr="004A7315">
        <w:trPr>
          <w:trHeight w:val="170"/>
        </w:trPr>
        <w:tc>
          <w:tcPr>
            <w:tcW w:w="587" w:type="dxa"/>
            <w:vAlign w:val="center"/>
            <w:hideMark/>
          </w:tcPr>
          <w:p w14:paraId="6361631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40</w:t>
            </w:r>
          </w:p>
        </w:tc>
        <w:tc>
          <w:tcPr>
            <w:tcW w:w="1055" w:type="dxa"/>
            <w:vAlign w:val="center"/>
            <w:hideMark/>
          </w:tcPr>
          <w:p w14:paraId="2A2444C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CS</w:t>
            </w:r>
          </w:p>
        </w:tc>
        <w:tc>
          <w:tcPr>
            <w:tcW w:w="1418" w:type="dxa"/>
            <w:vAlign w:val="center"/>
            <w:hideMark/>
          </w:tcPr>
          <w:p w14:paraId="4C702A3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JCSSA003315</w:t>
            </w:r>
          </w:p>
        </w:tc>
        <w:tc>
          <w:tcPr>
            <w:tcW w:w="2173" w:type="dxa"/>
            <w:vAlign w:val="center"/>
            <w:hideMark/>
          </w:tcPr>
          <w:p w14:paraId="06104D3C"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CENTRO DE SALUD DELGADILLO ARAUJO REGIÓN II, LAGOS DE MORENO</w:t>
            </w:r>
          </w:p>
        </w:tc>
        <w:tc>
          <w:tcPr>
            <w:tcW w:w="2693" w:type="dxa"/>
            <w:vAlign w:val="center"/>
            <w:hideMark/>
          </w:tcPr>
          <w:p w14:paraId="3A6FB4B0"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DIVISIÓN DEL NORTE 107. LAGOS DE MORENO</w:t>
            </w:r>
          </w:p>
        </w:tc>
        <w:tc>
          <w:tcPr>
            <w:tcW w:w="1567" w:type="dxa"/>
            <w:vAlign w:val="center"/>
            <w:hideMark/>
          </w:tcPr>
          <w:p w14:paraId="6A739F1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LAGOS DE MORENO</w:t>
            </w:r>
          </w:p>
        </w:tc>
      </w:tr>
      <w:tr w:rsidR="001D33D2" w:rsidRPr="00282B86" w14:paraId="5FFE51D8" w14:textId="77777777" w:rsidTr="004A7315">
        <w:trPr>
          <w:trHeight w:val="170"/>
        </w:trPr>
        <w:tc>
          <w:tcPr>
            <w:tcW w:w="587" w:type="dxa"/>
            <w:noWrap/>
            <w:vAlign w:val="center"/>
            <w:hideMark/>
          </w:tcPr>
          <w:p w14:paraId="2183CB2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41</w:t>
            </w:r>
          </w:p>
        </w:tc>
        <w:tc>
          <w:tcPr>
            <w:tcW w:w="1055" w:type="dxa"/>
            <w:noWrap/>
            <w:vAlign w:val="center"/>
            <w:hideMark/>
          </w:tcPr>
          <w:p w14:paraId="58156C3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CESSA</w:t>
            </w:r>
          </w:p>
        </w:tc>
        <w:tc>
          <w:tcPr>
            <w:tcW w:w="1418" w:type="dxa"/>
            <w:vAlign w:val="center"/>
            <w:hideMark/>
          </w:tcPr>
          <w:p w14:paraId="48E533AD"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 xml:space="preserve">JCSSA009492 </w:t>
            </w:r>
            <w:r w:rsidRPr="00282B86">
              <w:rPr>
                <w:rFonts w:ascii="Arial" w:hAnsi="Arial" w:cs="Arial"/>
                <w:bCs/>
                <w:sz w:val="18"/>
                <w:szCs w:val="18"/>
              </w:rPr>
              <w:br/>
              <w:t>EN TRÁMITE NUEVA CLUES</w:t>
            </w:r>
          </w:p>
        </w:tc>
        <w:tc>
          <w:tcPr>
            <w:tcW w:w="2173" w:type="dxa"/>
            <w:vAlign w:val="center"/>
            <w:hideMark/>
          </w:tcPr>
          <w:p w14:paraId="1BFC4872"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CENTRO DE SALUD PIHUAMO CON SERVICIOS AMPLIADOS</w:t>
            </w:r>
          </w:p>
        </w:tc>
        <w:tc>
          <w:tcPr>
            <w:tcW w:w="2693" w:type="dxa"/>
            <w:vAlign w:val="center"/>
            <w:hideMark/>
          </w:tcPr>
          <w:p w14:paraId="3873F3AA"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RICARDO FLORES MAGÓN 75</w:t>
            </w:r>
          </w:p>
        </w:tc>
        <w:tc>
          <w:tcPr>
            <w:tcW w:w="1567" w:type="dxa"/>
            <w:noWrap/>
            <w:vAlign w:val="center"/>
            <w:hideMark/>
          </w:tcPr>
          <w:p w14:paraId="535787B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PIHUAMO</w:t>
            </w:r>
          </w:p>
        </w:tc>
      </w:tr>
      <w:tr w:rsidR="001D33D2" w:rsidRPr="00282B86" w14:paraId="0D52F89A" w14:textId="77777777" w:rsidTr="004A7315">
        <w:trPr>
          <w:trHeight w:val="170"/>
        </w:trPr>
        <w:tc>
          <w:tcPr>
            <w:tcW w:w="587" w:type="dxa"/>
            <w:vAlign w:val="center"/>
            <w:hideMark/>
          </w:tcPr>
          <w:p w14:paraId="3A96A78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42</w:t>
            </w:r>
          </w:p>
        </w:tc>
        <w:tc>
          <w:tcPr>
            <w:tcW w:w="1055" w:type="dxa"/>
            <w:vAlign w:val="center"/>
            <w:hideMark/>
          </w:tcPr>
          <w:p w14:paraId="40A6D57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CS</w:t>
            </w:r>
          </w:p>
        </w:tc>
        <w:tc>
          <w:tcPr>
            <w:tcW w:w="1418" w:type="dxa"/>
            <w:vAlign w:val="center"/>
            <w:hideMark/>
          </w:tcPr>
          <w:p w14:paraId="5B59139F"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JCSSA008396</w:t>
            </w:r>
          </w:p>
        </w:tc>
        <w:tc>
          <w:tcPr>
            <w:tcW w:w="2173" w:type="dxa"/>
            <w:vAlign w:val="center"/>
            <w:hideMark/>
          </w:tcPr>
          <w:p w14:paraId="0352943B"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CENTRO DE SALUD DE TALPA DE ALLENDE REGIÓN VIII PUERTO VALLARTA</w:t>
            </w:r>
          </w:p>
        </w:tc>
        <w:tc>
          <w:tcPr>
            <w:tcW w:w="2693" w:type="dxa"/>
            <w:vAlign w:val="center"/>
            <w:hideMark/>
          </w:tcPr>
          <w:p w14:paraId="120D4A44"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CIUDADANO AHUHUETES 20. COL. LA MESA, TALPA DE ALLENDE</w:t>
            </w:r>
          </w:p>
        </w:tc>
        <w:tc>
          <w:tcPr>
            <w:tcW w:w="1567" w:type="dxa"/>
            <w:vAlign w:val="center"/>
            <w:hideMark/>
          </w:tcPr>
          <w:p w14:paraId="22E6DA57"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TALPA DE ALLENDE</w:t>
            </w:r>
          </w:p>
        </w:tc>
      </w:tr>
      <w:tr w:rsidR="001D33D2" w:rsidRPr="00282B86" w14:paraId="2DCC0E5D" w14:textId="77777777" w:rsidTr="004A7315">
        <w:trPr>
          <w:trHeight w:val="170"/>
        </w:trPr>
        <w:tc>
          <w:tcPr>
            <w:tcW w:w="587" w:type="dxa"/>
            <w:vAlign w:val="center"/>
          </w:tcPr>
          <w:p w14:paraId="4317D9E0"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43</w:t>
            </w:r>
          </w:p>
        </w:tc>
        <w:tc>
          <w:tcPr>
            <w:tcW w:w="1055" w:type="dxa"/>
            <w:vAlign w:val="center"/>
          </w:tcPr>
          <w:p w14:paraId="050E4D7B"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INS</w:t>
            </w:r>
          </w:p>
        </w:tc>
        <w:tc>
          <w:tcPr>
            <w:tcW w:w="1418" w:type="dxa"/>
            <w:vAlign w:val="center"/>
          </w:tcPr>
          <w:p w14:paraId="10BF18C4"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JCSSA007030</w:t>
            </w:r>
          </w:p>
        </w:tc>
        <w:tc>
          <w:tcPr>
            <w:tcW w:w="2173" w:type="dxa"/>
            <w:vAlign w:val="center"/>
          </w:tcPr>
          <w:p w14:paraId="0E25C9B5"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INSTITUTO JALISCIENSE DE ALIVIO AL DOLOR Y CUIDADOS PALIATIVOS</w:t>
            </w:r>
          </w:p>
        </w:tc>
        <w:tc>
          <w:tcPr>
            <w:tcW w:w="2693" w:type="dxa"/>
            <w:vAlign w:val="center"/>
          </w:tcPr>
          <w:p w14:paraId="5AB7E890"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 xml:space="preserve">ZOQUIPAN 1000 C </w:t>
            </w:r>
          </w:p>
        </w:tc>
        <w:tc>
          <w:tcPr>
            <w:tcW w:w="1567" w:type="dxa"/>
            <w:vAlign w:val="center"/>
          </w:tcPr>
          <w:p w14:paraId="5C61C4E9"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ZAPOPAN</w:t>
            </w:r>
          </w:p>
        </w:tc>
      </w:tr>
      <w:tr w:rsidR="001D33D2" w:rsidRPr="00282B86" w14:paraId="33817B05" w14:textId="77777777" w:rsidTr="004A7315">
        <w:trPr>
          <w:trHeight w:val="170"/>
        </w:trPr>
        <w:tc>
          <w:tcPr>
            <w:tcW w:w="587" w:type="dxa"/>
            <w:vAlign w:val="center"/>
          </w:tcPr>
          <w:p w14:paraId="084FD8F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44</w:t>
            </w:r>
          </w:p>
        </w:tc>
        <w:tc>
          <w:tcPr>
            <w:tcW w:w="1055" w:type="dxa"/>
            <w:vAlign w:val="center"/>
          </w:tcPr>
          <w:p w14:paraId="7A42FA4E"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CESSA</w:t>
            </w:r>
          </w:p>
        </w:tc>
        <w:tc>
          <w:tcPr>
            <w:tcW w:w="1418" w:type="dxa"/>
            <w:vAlign w:val="center"/>
          </w:tcPr>
          <w:p w14:paraId="7689713A"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JCSSA003081</w:t>
            </w:r>
          </w:p>
        </w:tc>
        <w:tc>
          <w:tcPr>
            <w:tcW w:w="2173" w:type="dxa"/>
            <w:vAlign w:val="center"/>
          </w:tcPr>
          <w:p w14:paraId="11C9B7AF" w14:textId="77777777" w:rsidR="001D33D2" w:rsidRPr="00282B86" w:rsidRDefault="001D33D2" w:rsidP="004A7315">
            <w:pPr>
              <w:spacing w:line="276" w:lineRule="auto"/>
              <w:jc w:val="both"/>
              <w:rPr>
                <w:rFonts w:ascii="Arial" w:hAnsi="Arial" w:cs="Arial"/>
                <w:bCs/>
                <w:sz w:val="18"/>
                <w:szCs w:val="18"/>
              </w:rPr>
            </w:pPr>
            <w:r w:rsidRPr="00282B86">
              <w:rPr>
                <w:rFonts w:ascii="Arial" w:eastAsia="Times New Roman" w:hAnsi="Arial" w:cs="Arial"/>
                <w:sz w:val="18"/>
                <w:szCs w:val="18"/>
              </w:rPr>
              <w:t>CENTRO DE SALUD DE JILOTLÁN DE LOS DOLORES</w:t>
            </w:r>
          </w:p>
        </w:tc>
        <w:tc>
          <w:tcPr>
            <w:tcW w:w="2693" w:type="dxa"/>
            <w:vAlign w:val="center"/>
          </w:tcPr>
          <w:p w14:paraId="02986090"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DOMICILIO CONOCIDO</w:t>
            </w:r>
          </w:p>
        </w:tc>
        <w:tc>
          <w:tcPr>
            <w:tcW w:w="1567" w:type="dxa"/>
            <w:vAlign w:val="center"/>
          </w:tcPr>
          <w:p w14:paraId="2ABD1954" w14:textId="77777777" w:rsidR="001D33D2" w:rsidRPr="00282B86" w:rsidRDefault="001D33D2" w:rsidP="004A7315">
            <w:pPr>
              <w:spacing w:line="276" w:lineRule="auto"/>
              <w:jc w:val="center"/>
              <w:rPr>
                <w:rFonts w:ascii="Arial" w:hAnsi="Arial" w:cs="Arial"/>
                <w:bCs/>
                <w:sz w:val="18"/>
                <w:szCs w:val="18"/>
              </w:rPr>
            </w:pPr>
            <w:r w:rsidRPr="00282B86">
              <w:rPr>
                <w:rFonts w:ascii="Arial" w:eastAsia="Times New Roman" w:hAnsi="Arial" w:cs="Arial"/>
                <w:sz w:val="18"/>
                <w:szCs w:val="18"/>
              </w:rPr>
              <w:t>JILOTLÁN DE LOS DOLORES</w:t>
            </w:r>
          </w:p>
        </w:tc>
      </w:tr>
      <w:tr w:rsidR="001D33D2" w:rsidRPr="00282B86" w14:paraId="6FA66AE6" w14:textId="77777777" w:rsidTr="004A7315">
        <w:trPr>
          <w:trHeight w:val="170"/>
        </w:trPr>
        <w:tc>
          <w:tcPr>
            <w:tcW w:w="587" w:type="dxa"/>
            <w:vAlign w:val="center"/>
          </w:tcPr>
          <w:p w14:paraId="09592E96"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45</w:t>
            </w:r>
          </w:p>
        </w:tc>
        <w:tc>
          <w:tcPr>
            <w:tcW w:w="1055" w:type="dxa"/>
            <w:vAlign w:val="center"/>
          </w:tcPr>
          <w:p w14:paraId="3D5CD3B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CESSA</w:t>
            </w:r>
          </w:p>
        </w:tc>
        <w:tc>
          <w:tcPr>
            <w:tcW w:w="1418" w:type="dxa"/>
            <w:vAlign w:val="center"/>
          </w:tcPr>
          <w:p w14:paraId="2D32AED5"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EN PROCESO</w:t>
            </w:r>
          </w:p>
        </w:tc>
        <w:tc>
          <w:tcPr>
            <w:tcW w:w="2173" w:type="dxa"/>
            <w:vAlign w:val="center"/>
          </w:tcPr>
          <w:p w14:paraId="0C69E052" w14:textId="77777777" w:rsidR="001D33D2" w:rsidRPr="00282B86" w:rsidRDefault="001D33D2" w:rsidP="004A7315">
            <w:pPr>
              <w:spacing w:line="276" w:lineRule="auto"/>
              <w:jc w:val="both"/>
              <w:rPr>
                <w:rFonts w:ascii="Arial" w:eastAsia="Times New Roman" w:hAnsi="Arial" w:cs="Arial"/>
                <w:sz w:val="18"/>
                <w:szCs w:val="18"/>
              </w:rPr>
            </w:pPr>
            <w:r w:rsidRPr="00282B86">
              <w:rPr>
                <w:rFonts w:ascii="Arial" w:eastAsia="Times New Roman" w:hAnsi="Arial" w:cs="Arial"/>
                <w:sz w:val="18"/>
                <w:szCs w:val="18"/>
              </w:rPr>
              <w:t>CENTRO DE SALUD CHULAVISTA</w:t>
            </w:r>
          </w:p>
        </w:tc>
        <w:tc>
          <w:tcPr>
            <w:tcW w:w="2693" w:type="dxa"/>
            <w:vAlign w:val="center"/>
          </w:tcPr>
          <w:p w14:paraId="54CF7371" w14:textId="77777777" w:rsidR="001D33D2" w:rsidRPr="00282B86" w:rsidRDefault="001D33D2" w:rsidP="004A7315">
            <w:pPr>
              <w:spacing w:line="276" w:lineRule="auto"/>
              <w:jc w:val="both"/>
              <w:rPr>
                <w:rFonts w:ascii="Arial" w:hAnsi="Arial" w:cs="Arial"/>
                <w:bCs/>
                <w:sz w:val="18"/>
                <w:szCs w:val="18"/>
              </w:rPr>
            </w:pPr>
            <w:r w:rsidRPr="00282B86">
              <w:rPr>
                <w:rFonts w:ascii="Arial" w:hAnsi="Arial" w:cs="Arial"/>
                <w:bCs/>
                <w:sz w:val="18"/>
                <w:szCs w:val="18"/>
              </w:rPr>
              <w:t>DOMICILIO CONOCIDO</w:t>
            </w:r>
          </w:p>
        </w:tc>
        <w:tc>
          <w:tcPr>
            <w:tcW w:w="1567" w:type="dxa"/>
            <w:vAlign w:val="center"/>
          </w:tcPr>
          <w:p w14:paraId="358CA518" w14:textId="77777777" w:rsidR="001D33D2" w:rsidRPr="00282B86" w:rsidRDefault="001D33D2" w:rsidP="004A7315">
            <w:pPr>
              <w:spacing w:line="276" w:lineRule="auto"/>
              <w:jc w:val="center"/>
              <w:rPr>
                <w:rFonts w:ascii="Arial" w:hAnsi="Arial" w:cs="Arial"/>
                <w:bCs/>
                <w:sz w:val="18"/>
                <w:szCs w:val="18"/>
              </w:rPr>
            </w:pPr>
            <w:r w:rsidRPr="00282B86">
              <w:rPr>
                <w:rFonts w:ascii="Arial" w:hAnsi="Arial" w:cs="Arial"/>
                <w:bCs/>
                <w:sz w:val="18"/>
                <w:szCs w:val="18"/>
              </w:rPr>
              <w:t>TLAJOMULCO DE ZÚÑIGA</w:t>
            </w:r>
          </w:p>
        </w:tc>
      </w:tr>
    </w:tbl>
    <w:p w14:paraId="7D9A7D91" w14:textId="77777777" w:rsidR="00517DB9" w:rsidRDefault="00517DB9" w:rsidP="00517DB9">
      <w:pPr>
        <w:spacing w:after="0" w:line="256" w:lineRule="auto"/>
        <w:jc w:val="both"/>
        <w:rPr>
          <w:rFonts w:ascii="Arial" w:hAnsi="Arial" w:cs="Arial"/>
          <w:sz w:val="18"/>
          <w:szCs w:val="18"/>
        </w:rPr>
      </w:pPr>
    </w:p>
    <w:p w14:paraId="209ED470" w14:textId="736B7CAA" w:rsidR="001D33D2" w:rsidRPr="00282B86" w:rsidRDefault="001D33D2" w:rsidP="001D33D2">
      <w:pPr>
        <w:spacing w:line="256" w:lineRule="auto"/>
        <w:jc w:val="both"/>
        <w:rPr>
          <w:rFonts w:ascii="Arial" w:hAnsi="Arial" w:cs="Arial"/>
          <w:sz w:val="18"/>
          <w:szCs w:val="18"/>
        </w:rPr>
      </w:pPr>
      <w:r w:rsidRPr="00282B86">
        <w:rPr>
          <w:rFonts w:ascii="Arial" w:hAnsi="Arial" w:cs="Arial"/>
          <w:sz w:val="18"/>
          <w:szCs w:val="18"/>
        </w:rPr>
        <w:t>Las Unidades Médicas señaladas en la tabla anterior son enunciativas más no limitativas, el ORGANISMO podrá agregar o sustituir unidades, sin que medie convenio modificatorio, bastará con solicitud del ÁREA REQUIRENTE al PROVEEDOR.</w:t>
      </w:r>
    </w:p>
    <w:p w14:paraId="08489945" w14:textId="77777777" w:rsidR="001D33D2" w:rsidRPr="00282B86" w:rsidRDefault="001D33D2" w:rsidP="001D33D2">
      <w:pPr>
        <w:spacing w:line="256" w:lineRule="auto"/>
        <w:jc w:val="both"/>
        <w:rPr>
          <w:rFonts w:ascii="Arial" w:hAnsi="Arial" w:cs="Arial"/>
          <w:sz w:val="18"/>
          <w:szCs w:val="18"/>
        </w:rPr>
      </w:pPr>
    </w:p>
    <w:p w14:paraId="642C919B" w14:textId="77777777" w:rsidR="001D33D2" w:rsidRPr="00282B86" w:rsidRDefault="001D33D2" w:rsidP="001D33D2">
      <w:pPr>
        <w:spacing w:line="256" w:lineRule="auto"/>
        <w:jc w:val="both"/>
        <w:rPr>
          <w:rFonts w:ascii="Arial" w:hAnsi="Arial" w:cs="Arial"/>
          <w:sz w:val="18"/>
          <w:szCs w:val="18"/>
        </w:rPr>
      </w:pPr>
    </w:p>
    <w:p w14:paraId="4AF7018B" w14:textId="77777777" w:rsidR="001D33D2" w:rsidRPr="00282B86" w:rsidRDefault="001D33D2" w:rsidP="001D33D2">
      <w:pPr>
        <w:spacing w:line="256" w:lineRule="auto"/>
        <w:jc w:val="both"/>
        <w:rPr>
          <w:rFonts w:ascii="Arial" w:hAnsi="Arial" w:cs="Arial"/>
          <w:sz w:val="18"/>
          <w:szCs w:val="18"/>
        </w:rPr>
        <w:sectPr w:rsidR="001D33D2" w:rsidRPr="00282B86" w:rsidSect="00C957A3">
          <w:headerReference w:type="default" r:id="rId15"/>
          <w:footerReference w:type="default" r:id="rId16"/>
          <w:pgSz w:w="12240" w:h="15840"/>
          <w:pgMar w:top="993" w:right="1608" w:bottom="1135" w:left="1418" w:header="708" w:footer="999" w:gutter="0"/>
          <w:cols w:space="708"/>
          <w:docGrid w:linePitch="360"/>
        </w:sectPr>
      </w:pPr>
    </w:p>
    <w:p w14:paraId="6FF2F017" w14:textId="06CA5B11" w:rsidR="001D33D2" w:rsidRPr="00282B86" w:rsidRDefault="001D33D2" w:rsidP="00637C40">
      <w:pPr>
        <w:spacing w:line="256" w:lineRule="auto"/>
        <w:jc w:val="center"/>
        <w:rPr>
          <w:rFonts w:ascii="Arial" w:hAnsi="Arial" w:cs="Arial"/>
          <w:sz w:val="18"/>
          <w:szCs w:val="18"/>
        </w:rPr>
      </w:pPr>
      <w:r w:rsidRPr="00637C40">
        <w:rPr>
          <w:rFonts w:ascii="Arial" w:hAnsi="Arial" w:cs="Arial"/>
          <w:b/>
          <w:bCs/>
          <w:sz w:val="18"/>
          <w:szCs w:val="18"/>
        </w:rPr>
        <w:lastRenderedPageBreak/>
        <w:t xml:space="preserve">TABLA 2 </w:t>
      </w:r>
      <w:r w:rsidRPr="00637C40">
        <w:rPr>
          <w:rFonts w:ascii="Arial" w:eastAsia="Times New Roman" w:hAnsi="Arial" w:cs="Arial"/>
          <w:b/>
          <w:bCs/>
          <w:color w:val="000000"/>
          <w:sz w:val="18"/>
          <w:szCs w:val="18"/>
        </w:rPr>
        <w:t>RELACIÓN</w:t>
      </w:r>
      <w:r w:rsidRPr="00282B86">
        <w:rPr>
          <w:rFonts w:ascii="Arial" w:eastAsia="Times New Roman" w:hAnsi="Arial" w:cs="Arial"/>
          <w:b/>
          <w:bCs/>
          <w:color w:val="000000"/>
          <w:sz w:val="18"/>
          <w:szCs w:val="18"/>
        </w:rPr>
        <w:t xml:space="preserve"> DE ESTUDIOS DE IMAGENOLOGÍA POR CONCEPTO EN CADA UNA DE LAS UNIDADES MÉDICAS</w:t>
      </w:r>
    </w:p>
    <w:tbl>
      <w:tblPr>
        <w:tblW w:w="133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3185"/>
        <w:gridCol w:w="1091"/>
        <w:gridCol w:w="1490"/>
        <w:gridCol w:w="2334"/>
        <w:gridCol w:w="1580"/>
        <w:gridCol w:w="1571"/>
        <w:gridCol w:w="1660"/>
      </w:tblGrid>
      <w:tr w:rsidR="001D33D2" w:rsidRPr="00282B86" w14:paraId="6A4ED6FD" w14:textId="77777777" w:rsidTr="00FC3CF9">
        <w:trPr>
          <w:trHeight w:val="20"/>
          <w:tblHeader/>
        </w:trPr>
        <w:tc>
          <w:tcPr>
            <w:tcW w:w="0" w:type="auto"/>
            <w:shd w:val="clear" w:color="000000" w:fill="BFBFBF"/>
            <w:vAlign w:val="center"/>
            <w:hideMark/>
          </w:tcPr>
          <w:p w14:paraId="55F1851C"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NO.</w:t>
            </w:r>
          </w:p>
        </w:tc>
        <w:tc>
          <w:tcPr>
            <w:tcW w:w="3185" w:type="dxa"/>
            <w:shd w:val="clear" w:color="000000" w:fill="BFBFBF"/>
            <w:vAlign w:val="center"/>
          </w:tcPr>
          <w:p w14:paraId="2D8C77FD"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 xml:space="preserve">NOMBRE DE LA UNIDAD </w:t>
            </w:r>
          </w:p>
        </w:tc>
        <w:tc>
          <w:tcPr>
            <w:tcW w:w="1091" w:type="dxa"/>
            <w:shd w:val="clear" w:color="000000" w:fill="BFBFBF"/>
            <w:vAlign w:val="center"/>
            <w:hideMark/>
          </w:tcPr>
          <w:p w14:paraId="00E3DF35"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RAYOS X</w:t>
            </w:r>
          </w:p>
        </w:tc>
        <w:tc>
          <w:tcPr>
            <w:tcW w:w="0" w:type="auto"/>
            <w:shd w:val="clear" w:color="000000" w:fill="BFBFBF"/>
            <w:vAlign w:val="center"/>
            <w:hideMark/>
          </w:tcPr>
          <w:p w14:paraId="40F6B3DE"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TOMOGRAFÍAS</w:t>
            </w:r>
          </w:p>
        </w:tc>
        <w:tc>
          <w:tcPr>
            <w:tcW w:w="0" w:type="auto"/>
            <w:shd w:val="clear" w:color="000000" w:fill="BFBFBF"/>
            <w:vAlign w:val="center"/>
            <w:hideMark/>
          </w:tcPr>
          <w:p w14:paraId="535F2DA8"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RESONANCIAS MAGNÉTICAS</w:t>
            </w:r>
          </w:p>
        </w:tc>
        <w:tc>
          <w:tcPr>
            <w:tcW w:w="0" w:type="auto"/>
            <w:shd w:val="clear" w:color="000000" w:fill="BFBFBF"/>
            <w:vAlign w:val="center"/>
            <w:hideMark/>
          </w:tcPr>
          <w:p w14:paraId="05675B74"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ULTRASONIDOS</w:t>
            </w:r>
          </w:p>
        </w:tc>
        <w:tc>
          <w:tcPr>
            <w:tcW w:w="0" w:type="auto"/>
            <w:shd w:val="clear" w:color="000000" w:fill="BFBFBF"/>
            <w:vAlign w:val="center"/>
            <w:hideMark/>
          </w:tcPr>
          <w:p w14:paraId="692C2750"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FLUROSCOPÍAS</w:t>
            </w:r>
          </w:p>
        </w:tc>
        <w:tc>
          <w:tcPr>
            <w:tcW w:w="0" w:type="auto"/>
            <w:shd w:val="clear" w:color="000000" w:fill="BFBFBF"/>
            <w:vAlign w:val="center"/>
            <w:hideMark/>
          </w:tcPr>
          <w:p w14:paraId="5DED0E6A"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CONTRASTADOS</w:t>
            </w:r>
          </w:p>
        </w:tc>
      </w:tr>
      <w:tr w:rsidR="001D33D2" w:rsidRPr="00282B86" w14:paraId="2B6327C4" w14:textId="77777777" w:rsidTr="00FC3CF9">
        <w:trPr>
          <w:trHeight w:val="20"/>
        </w:trPr>
        <w:tc>
          <w:tcPr>
            <w:tcW w:w="0" w:type="auto"/>
            <w:shd w:val="clear" w:color="000000" w:fill="BFBFBF"/>
            <w:vAlign w:val="center"/>
            <w:hideMark/>
          </w:tcPr>
          <w:p w14:paraId="6D9AA9F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w:t>
            </w:r>
          </w:p>
        </w:tc>
        <w:tc>
          <w:tcPr>
            <w:tcW w:w="3185" w:type="dxa"/>
            <w:vAlign w:val="center"/>
          </w:tcPr>
          <w:p w14:paraId="61780EF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GENERAL DE OCCIDENTE Y TORRE DE GERIATRÍA</w:t>
            </w:r>
          </w:p>
        </w:tc>
        <w:tc>
          <w:tcPr>
            <w:tcW w:w="1091" w:type="dxa"/>
            <w:shd w:val="clear" w:color="auto" w:fill="8064A2" w:themeFill="accent4"/>
            <w:vAlign w:val="center"/>
          </w:tcPr>
          <w:p w14:paraId="55E34BF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0BE6E11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3356AB7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1EFDBCB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073D9E5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61EF10C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79C81C8" w14:textId="77777777" w:rsidTr="00FC3CF9">
        <w:trPr>
          <w:trHeight w:val="20"/>
        </w:trPr>
        <w:tc>
          <w:tcPr>
            <w:tcW w:w="0" w:type="auto"/>
            <w:shd w:val="clear" w:color="000000" w:fill="BFBFBF"/>
            <w:vAlign w:val="center"/>
            <w:hideMark/>
          </w:tcPr>
          <w:p w14:paraId="15F947A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w:t>
            </w:r>
          </w:p>
        </w:tc>
        <w:tc>
          <w:tcPr>
            <w:tcW w:w="3185" w:type="dxa"/>
            <w:vAlign w:val="center"/>
          </w:tcPr>
          <w:p w14:paraId="173E5CAF"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INST. JALISCIENSE DE CIRUGÍA RECONSTRUCTIVA</w:t>
            </w:r>
          </w:p>
        </w:tc>
        <w:tc>
          <w:tcPr>
            <w:tcW w:w="1091" w:type="dxa"/>
            <w:shd w:val="clear" w:color="auto" w:fill="8064A2" w:themeFill="accent4"/>
            <w:vAlign w:val="center"/>
          </w:tcPr>
          <w:p w14:paraId="4E7673F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14B0AF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6F08FD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5CA99A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FFC000"/>
            <w:vAlign w:val="center"/>
          </w:tcPr>
          <w:p w14:paraId="787542C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58FC59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258A87D7" w14:textId="77777777" w:rsidTr="00FC3CF9">
        <w:trPr>
          <w:trHeight w:val="20"/>
        </w:trPr>
        <w:tc>
          <w:tcPr>
            <w:tcW w:w="0" w:type="auto"/>
            <w:shd w:val="clear" w:color="000000" w:fill="BFBFBF"/>
            <w:vAlign w:val="center"/>
            <w:hideMark/>
          </w:tcPr>
          <w:p w14:paraId="0A2BB18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w:t>
            </w:r>
          </w:p>
        </w:tc>
        <w:tc>
          <w:tcPr>
            <w:tcW w:w="3185" w:type="dxa"/>
            <w:vAlign w:val="center"/>
          </w:tcPr>
          <w:p w14:paraId="4946095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MATERNO INFANTIL "ESPERANZA LÓPEZ MATEOS"</w:t>
            </w:r>
          </w:p>
        </w:tc>
        <w:tc>
          <w:tcPr>
            <w:tcW w:w="1091" w:type="dxa"/>
            <w:shd w:val="clear" w:color="auto" w:fill="8064A2" w:themeFill="accent4"/>
            <w:vAlign w:val="center"/>
          </w:tcPr>
          <w:p w14:paraId="1EE045A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CDC568F" w14:textId="77777777" w:rsidR="001D33D2" w:rsidRPr="00282B86" w:rsidRDefault="001D33D2" w:rsidP="00F86051">
            <w:pPr>
              <w:spacing w:after="0" w:line="240" w:lineRule="auto"/>
              <w:ind w:right="-81"/>
              <w:jc w:val="center"/>
              <w:rPr>
                <w:rFonts w:ascii="Arial" w:eastAsia="Times New Roman" w:hAnsi="Arial" w:cs="Arial"/>
                <w:color w:val="000000"/>
                <w:sz w:val="18"/>
                <w:szCs w:val="18"/>
              </w:rPr>
            </w:pPr>
          </w:p>
        </w:tc>
        <w:tc>
          <w:tcPr>
            <w:tcW w:w="0" w:type="auto"/>
            <w:shd w:val="clear" w:color="auto" w:fill="auto"/>
            <w:vAlign w:val="center"/>
          </w:tcPr>
          <w:p w14:paraId="4BF1655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06C9C00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4D99FD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BD500C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1620B6B4" w14:textId="77777777" w:rsidTr="00FC3CF9">
        <w:trPr>
          <w:trHeight w:val="20"/>
        </w:trPr>
        <w:tc>
          <w:tcPr>
            <w:tcW w:w="0" w:type="auto"/>
            <w:shd w:val="clear" w:color="000000" w:fill="BFBFBF"/>
            <w:vAlign w:val="center"/>
            <w:hideMark/>
          </w:tcPr>
          <w:p w14:paraId="4E89FE8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w:t>
            </w:r>
          </w:p>
        </w:tc>
        <w:tc>
          <w:tcPr>
            <w:tcW w:w="3185" w:type="dxa"/>
            <w:vAlign w:val="center"/>
          </w:tcPr>
          <w:p w14:paraId="1EF63618"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MATERNO INFANTIL “SAN MARTÍN DE LAS FLORES”</w:t>
            </w:r>
          </w:p>
        </w:tc>
        <w:tc>
          <w:tcPr>
            <w:tcW w:w="1091" w:type="dxa"/>
            <w:shd w:val="clear" w:color="auto" w:fill="8064A2" w:themeFill="accent4"/>
            <w:vAlign w:val="center"/>
          </w:tcPr>
          <w:p w14:paraId="6686014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DEBAA0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4E5BE7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CC85D0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DA5BD2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A56FC7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162BF646" w14:textId="77777777" w:rsidTr="00FC3CF9">
        <w:trPr>
          <w:trHeight w:val="20"/>
        </w:trPr>
        <w:tc>
          <w:tcPr>
            <w:tcW w:w="0" w:type="auto"/>
            <w:shd w:val="clear" w:color="000000" w:fill="BFBFBF"/>
            <w:vAlign w:val="center"/>
            <w:hideMark/>
          </w:tcPr>
          <w:p w14:paraId="000DDDD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5</w:t>
            </w:r>
          </w:p>
        </w:tc>
        <w:tc>
          <w:tcPr>
            <w:tcW w:w="3185" w:type="dxa"/>
            <w:vAlign w:val="center"/>
          </w:tcPr>
          <w:p w14:paraId="2F03B79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LA BARCA</w:t>
            </w:r>
          </w:p>
        </w:tc>
        <w:tc>
          <w:tcPr>
            <w:tcW w:w="1091" w:type="dxa"/>
            <w:shd w:val="clear" w:color="auto" w:fill="8064A2" w:themeFill="accent4"/>
            <w:vAlign w:val="center"/>
          </w:tcPr>
          <w:p w14:paraId="3CA7618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C54F2D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1F640C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3F1F341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B1EE3A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B102A1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510AE36F" w14:textId="77777777" w:rsidTr="00FC3CF9">
        <w:trPr>
          <w:trHeight w:val="20"/>
        </w:trPr>
        <w:tc>
          <w:tcPr>
            <w:tcW w:w="0" w:type="auto"/>
            <w:shd w:val="clear" w:color="000000" w:fill="BFBFBF"/>
            <w:vAlign w:val="center"/>
            <w:hideMark/>
          </w:tcPr>
          <w:p w14:paraId="2F93923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6</w:t>
            </w:r>
          </w:p>
        </w:tc>
        <w:tc>
          <w:tcPr>
            <w:tcW w:w="3185" w:type="dxa"/>
            <w:vAlign w:val="center"/>
          </w:tcPr>
          <w:p w14:paraId="4B5CA64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UNIDAD ESPECIALIZADA DE LA ATENCIÓN OBSTÉTRICA Y NEONATAL OCOTLÁN</w:t>
            </w:r>
          </w:p>
        </w:tc>
        <w:tc>
          <w:tcPr>
            <w:tcW w:w="1091" w:type="dxa"/>
            <w:shd w:val="clear" w:color="auto" w:fill="8064A2" w:themeFill="accent4"/>
            <w:vAlign w:val="center"/>
          </w:tcPr>
          <w:p w14:paraId="3C633C3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60A0F0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AF0565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412D21A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B7183B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CD6370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180D0740" w14:textId="77777777" w:rsidTr="00FC3CF9">
        <w:trPr>
          <w:trHeight w:val="20"/>
        </w:trPr>
        <w:tc>
          <w:tcPr>
            <w:tcW w:w="0" w:type="auto"/>
            <w:shd w:val="clear" w:color="000000" w:fill="BFBFBF"/>
            <w:vAlign w:val="center"/>
            <w:hideMark/>
          </w:tcPr>
          <w:p w14:paraId="29C400E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7</w:t>
            </w:r>
          </w:p>
        </w:tc>
        <w:tc>
          <w:tcPr>
            <w:tcW w:w="3185" w:type="dxa"/>
            <w:vAlign w:val="center"/>
          </w:tcPr>
          <w:p w14:paraId="5F626C4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DE TEPATITLÁN</w:t>
            </w:r>
          </w:p>
        </w:tc>
        <w:tc>
          <w:tcPr>
            <w:tcW w:w="1091" w:type="dxa"/>
            <w:shd w:val="clear" w:color="auto" w:fill="8064A2" w:themeFill="accent4"/>
            <w:vAlign w:val="center"/>
          </w:tcPr>
          <w:p w14:paraId="5DE02CD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7C25208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75DAE8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FFCBEE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E35035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12CE869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71A47D5A" w14:textId="77777777" w:rsidTr="00FC3CF9">
        <w:trPr>
          <w:trHeight w:val="20"/>
        </w:trPr>
        <w:tc>
          <w:tcPr>
            <w:tcW w:w="0" w:type="auto"/>
            <w:shd w:val="clear" w:color="000000" w:fill="BFBFBF"/>
            <w:vAlign w:val="center"/>
            <w:hideMark/>
          </w:tcPr>
          <w:p w14:paraId="46DBD9E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8</w:t>
            </w:r>
          </w:p>
        </w:tc>
        <w:tc>
          <w:tcPr>
            <w:tcW w:w="3185" w:type="dxa"/>
            <w:vAlign w:val="center"/>
          </w:tcPr>
          <w:p w14:paraId="7B440AFF"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DE COMUNITARIO ATOTONILCO EL ALTO</w:t>
            </w:r>
          </w:p>
        </w:tc>
        <w:tc>
          <w:tcPr>
            <w:tcW w:w="1091" w:type="dxa"/>
            <w:shd w:val="clear" w:color="auto" w:fill="8064A2" w:themeFill="accent4"/>
            <w:vAlign w:val="center"/>
          </w:tcPr>
          <w:p w14:paraId="7C66D7C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07143A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43D9E2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AE956B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4B0CA2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D4816E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1233F4E6" w14:textId="77777777" w:rsidTr="00FC3CF9">
        <w:trPr>
          <w:trHeight w:val="20"/>
        </w:trPr>
        <w:tc>
          <w:tcPr>
            <w:tcW w:w="0" w:type="auto"/>
            <w:shd w:val="clear" w:color="000000" w:fill="BFBFBF"/>
            <w:vAlign w:val="center"/>
            <w:hideMark/>
          </w:tcPr>
          <w:p w14:paraId="4E69DE2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9</w:t>
            </w:r>
          </w:p>
        </w:tc>
        <w:tc>
          <w:tcPr>
            <w:tcW w:w="3185" w:type="dxa"/>
            <w:vAlign w:val="center"/>
          </w:tcPr>
          <w:p w14:paraId="4E7D678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GENERAL DE LAGOS DE MORENO</w:t>
            </w:r>
          </w:p>
        </w:tc>
        <w:tc>
          <w:tcPr>
            <w:tcW w:w="1091" w:type="dxa"/>
            <w:shd w:val="clear" w:color="auto" w:fill="8064A2" w:themeFill="accent4"/>
            <w:vAlign w:val="center"/>
          </w:tcPr>
          <w:p w14:paraId="3BFA41B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AB8243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551E27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169C79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FFC000"/>
            <w:vAlign w:val="center"/>
          </w:tcPr>
          <w:p w14:paraId="121A0BC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C43703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464AA83E" w14:textId="77777777" w:rsidTr="00FC3CF9">
        <w:trPr>
          <w:trHeight w:val="20"/>
        </w:trPr>
        <w:tc>
          <w:tcPr>
            <w:tcW w:w="0" w:type="auto"/>
            <w:shd w:val="clear" w:color="000000" w:fill="BFBFBF"/>
            <w:vAlign w:val="center"/>
            <w:hideMark/>
          </w:tcPr>
          <w:p w14:paraId="6E46E10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10</w:t>
            </w:r>
          </w:p>
        </w:tc>
        <w:tc>
          <w:tcPr>
            <w:tcW w:w="3185" w:type="dxa"/>
            <w:vAlign w:val="center"/>
          </w:tcPr>
          <w:p w14:paraId="3033188B"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ENCARNACIÓN DE DIAZ</w:t>
            </w:r>
          </w:p>
        </w:tc>
        <w:tc>
          <w:tcPr>
            <w:tcW w:w="1091" w:type="dxa"/>
            <w:shd w:val="clear" w:color="auto" w:fill="8064A2" w:themeFill="accent4"/>
            <w:vAlign w:val="center"/>
          </w:tcPr>
          <w:p w14:paraId="3341481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A76772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DC6489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ADAD95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8D193D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B21446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19DC897" w14:textId="77777777" w:rsidTr="00FC3CF9">
        <w:trPr>
          <w:trHeight w:val="20"/>
        </w:trPr>
        <w:tc>
          <w:tcPr>
            <w:tcW w:w="0" w:type="auto"/>
            <w:shd w:val="clear" w:color="000000" w:fill="BFBFBF"/>
            <w:vAlign w:val="center"/>
            <w:hideMark/>
          </w:tcPr>
          <w:p w14:paraId="3925379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11</w:t>
            </w:r>
          </w:p>
        </w:tc>
        <w:tc>
          <w:tcPr>
            <w:tcW w:w="3185" w:type="dxa"/>
            <w:vAlign w:val="center"/>
          </w:tcPr>
          <w:p w14:paraId="63D2EA0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OJUELOS</w:t>
            </w:r>
          </w:p>
        </w:tc>
        <w:tc>
          <w:tcPr>
            <w:tcW w:w="1091" w:type="dxa"/>
            <w:shd w:val="clear" w:color="auto" w:fill="8064A2" w:themeFill="accent4"/>
            <w:vAlign w:val="center"/>
          </w:tcPr>
          <w:p w14:paraId="2D6A167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9EDBFD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0E522F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17B871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AF9847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15CD68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02DEA6C6" w14:textId="77777777" w:rsidTr="00FC3CF9">
        <w:trPr>
          <w:trHeight w:val="20"/>
        </w:trPr>
        <w:tc>
          <w:tcPr>
            <w:tcW w:w="0" w:type="auto"/>
            <w:shd w:val="clear" w:color="000000" w:fill="BFBFBF"/>
            <w:vAlign w:val="center"/>
            <w:hideMark/>
          </w:tcPr>
          <w:p w14:paraId="0D250567"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12</w:t>
            </w:r>
          </w:p>
        </w:tc>
        <w:tc>
          <w:tcPr>
            <w:tcW w:w="3185" w:type="dxa"/>
            <w:vAlign w:val="center"/>
          </w:tcPr>
          <w:p w14:paraId="604CEAE7"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SAN JUAN DE LOS LAGOS</w:t>
            </w:r>
          </w:p>
        </w:tc>
        <w:tc>
          <w:tcPr>
            <w:tcW w:w="1091" w:type="dxa"/>
            <w:shd w:val="clear" w:color="auto" w:fill="8064A2" w:themeFill="accent4"/>
            <w:vAlign w:val="center"/>
          </w:tcPr>
          <w:p w14:paraId="01DC796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22979C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C324EB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0103B26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5DED98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14C9AE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5AFD6957" w14:textId="77777777" w:rsidTr="00FC3CF9">
        <w:trPr>
          <w:trHeight w:val="20"/>
        </w:trPr>
        <w:tc>
          <w:tcPr>
            <w:tcW w:w="0" w:type="auto"/>
            <w:shd w:val="clear" w:color="000000" w:fill="BFBFBF"/>
            <w:vAlign w:val="center"/>
            <w:hideMark/>
          </w:tcPr>
          <w:p w14:paraId="32B0B3B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13</w:t>
            </w:r>
          </w:p>
        </w:tc>
        <w:tc>
          <w:tcPr>
            <w:tcW w:w="3185" w:type="dxa"/>
            <w:vAlign w:val="center"/>
          </w:tcPr>
          <w:p w14:paraId="3FEAB598"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TEOCALTICHE</w:t>
            </w:r>
          </w:p>
        </w:tc>
        <w:tc>
          <w:tcPr>
            <w:tcW w:w="1091" w:type="dxa"/>
            <w:shd w:val="clear" w:color="auto" w:fill="8064A2" w:themeFill="accent4"/>
            <w:vAlign w:val="center"/>
          </w:tcPr>
          <w:p w14:paraId="2A45515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04EA7F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48E600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50700A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8B1CAA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7B878C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18E1E6F9" w14:textId="77777777" w:rsidTr="00FC3CF9">
        <w:trPr>
          <w:trHeight w:val="20"/>
        </w:trPr>
        <w:tc>
          <w:tcPr>
            <w:tcW w:w="0" w:type="auto"/>
            <w:shd w:val="clear" w:color="000000" w:fill="BFBFBF"/>
            <w:vAlign w:val="center"/>
            <w:hideMark/>
          </w:tcPr>
          <w:p w14:paraId="46BF17A8"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14</w:t>
            </w:r>
          </w:p>
        </w:tc>
        <w:tc>
          <w:tcPr>
            <w:tcW w:w="3185" w:type="dxa"/>
            <w:vAlign w:val="center"/>
          </w:tcPr>
          <w:p w14:paraId="2BFB54D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YAHUALICA</w:t>
            </w:r>
          </w:p>
        </w:tc>
        <w:tc>
          <w:tcPr>
            <w:tcW w:w="1091" w:type="dxa"/>
            <w:shd w:val="clear" w:color="auto" w:fill="8064A2" w:themeFill="accent4"/>
            <w:vAlign w:val="center"/>
          </w:tcPr>
          <w:p w14:paraId="63F2502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1FB0EF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77AD9A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EFD8C8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005DAC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BA80C0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E3E7A87" w14:textId="77777777" w:rsidTr="00FC3CF9">
        <w:trPr>
          <w:trHeight w:val="20"/>
        </w:trPr>
        <w:tc>
          <w:tcPr>
            <w:tcW w:w="0" w:type="auto"/>
            <w:shd w:val="clear" w:color="000000" w:fill="BFBFBF"/>
            <w:vAlign w:val="center"/>
            <w:hideMark/>
          </w:tcPr>
          <w:p w14:paraId="2D66990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15</w:t>
            </w:r>
          </w:p>
        </w:tc>
        <w:tc>
          <w:tcPr>
            <w:tcW w:w="3185" w:type="dxa"/>
            <w:vAlign w:val="center"/>
          </w:tcPr>
          <w:p w14:paraId="540A633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UNIDAD ESPECIALIZADA DE LA ATENCIÓN OBSTÉTRICA Y NEONATAL SAN MIGUEL EL ALTO</w:t>
            </w:r>
          </w:p>
        </w:tc>
        <w:tc>
          <w:tcPr>
            <w:tcW w:w="1091" w:type="dxa"/>
            <w:shd w:val="clear" w:color="auto" w:fill="8064A2" w:themeFill="accent4"/>
            <w:vAlign w:val="center"/>
          </w:tcPr>
          <w:p w14:paraId="2D8CE02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07F908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8D887E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5E1676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347C74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3B412B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7FF92F4F" w14:textId="77777777" w:rsidTr="00FC3CF9">
        <w:trPr>
          <w:trHeight w:val="20"/>
        </w:trPr>
        <w:tc>
          <w:tcPr>
            <w:tcW w:w="0" w:type="auto"/>
            <w:shd w:val="clear" w:color="000000" w:fill="BFBFBF"/>
            <w:vAlign w:val="center"/>
            <w:hideMark/>
          </w:tcPr>
          <w:p w14:paraId="7DEF5F8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16</w:t>
            </w:r>
          </w:p>
        </w:tc>
        <w:tc>
          <w:tcPr>
            <w:tcW w:w="3185" w:type="dxa"/>
            <w:vAlign w:val="center"/>
          </w:tcPr>
          <w:p w14:paraId="63310A72"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COLOTLÁN</w:t>
            </w:r>
          </w:p>
        </w:tc>
        <w:tc>
          <w:tcPr>
            <w:tcW w:w="1091" w:type="dxa"/>
            <w:shd w:val="clear" w:color="auto" w:fill="8064A2" w:themeFill="accent4"/>
            <w:vAlign w:val="center"/>
          </w:tcPr>
          <w:p w14:paraId="6B6AA50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54A1A2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6D9C93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C084F3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5D3D8D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B3233C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65646CF4" w14:textId="77777777" w:rsidTr="00FC3CF9">
        <w:trPr>
          <w:trHeight w:val="20"/>
        </w:trPr>
        <w:tc>
          <w:tcPr>
            <w:tcW w:w="0" w:type="auto"/>
            <w:shd w:val="clear" w:color="000000" w:fill="BFBFBF"/>
            <w:vAlign w:val="center"/>
            <w:hideMark/>
          </w:tcPr>
          <w:p w14:paraId="1598D79F"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17</w:t>
            </w:r>
          </w:p>
        </w:tc>
        <w:tc>
          <w:tcPr>
            <w:tcW w:w="3185" w:type="dxa"/>
            <w:vAlign w:val="center"/>
          </w:tcPr>
          <w:p w14:paraId="2394B43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HUEJUQUILLA</w:t>
            </w:r>
          </w:p>
        </w:tc>
        <w:tc>
          <w:tcPr>
            <w:tcW w:w="1091" w:type="dxa"/>
            <w:shd w:val="clear" w:color="auto" w:fill="8064A2" w:themeFill="accent4"/>
            <w:vAlign w:val="center"/>
          </w:tcPr>
          <w:p w14:paraId="1AD2B0C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FD53D8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2A63F7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EDD360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76FAD0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24D954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6CA76A94" w14:textId="77777777" w:rsidTr="00FC3CF9">
        <w:trPr>
          <w:trHeight w:val="20"/>
        </w:trPr>
        <w:tc>
          <w:tcPr>
            <w:tcW w:w="0" w:type="auto"/>
            <w:shd w:val="clear" w:color="000000" w:fill="BFBFBF"/>
            <w:vAlign w:val="center"/>
            <w:hideMark/>
          </w:tcPr>
          <w:p w14:paraId="58B4B44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18</w:t>
            </w:r>
          </w:p>
        </w:tc>
        <w:tc>
          <w:tcPr>
            <w:tcW w:w="3185" w:type="dxa"/>
            <w:vAlign w:val="center"/>
          </w:tcPr>
          <w:p w14:paraId="2774769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MASCOTA</w:t>
            </w:r>
          </w:p>
        </w:tc>
        <w:tc>
          <w:tcPr>
            <w:tcW w:w="1091" w:type="dxa"/>
            <w:shd w:val="clear" w:color="auto" w:fill="8064A2" w:themeFill="accent4"/>
            <w:vAlign w:val="center"/>
          </w:tcPr>
          <w:p w14:paraId="39F52E5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DFF395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346820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2F67FA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58C56A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3E6145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479C0A53" w14:textId="77777777" w:rsidTr="00FC3CF9">
        <w:trPr>
          <w:trHeight w:val="20"/>
        </w:trPr>
        <w:tc>
          <w:tcPr>
            <w:tcW w:w="0" w:type="auto"/>
            <w:shd w:val="clear" w:color="000000" w:fill="BFBFBF"/>
            <w:vAlign w:val="center"/>
            <w:hideMark/>
          </w:tcPr>
          <w:p w14:paraId="6DB09E3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19</w:t>
            </w:r>
          </w:p>
        </w:tc>
        <w:tc>
          <w:tcPr>
            <w:tcW w:w="3185" w:type="dxa"/>
            <w:vAlign w:val="center"/>
          </w:tcPr>
          <w:p w14:paraId="2BB24D9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PUERTO VALLARTA</w:t>
            </w:r>
          </w:p>
        </w:tc>
        <w:tc>
          <w:tcPr>
            <w:tcW w:w="1091" w:type="dxa"/>
            <w:shd w:val="clear" w:color="auto" w:fill="8064A2" w:themeFill="accent4"/>
            <w:vAlign w:val="center"/>
          </w:tcPr>
          <w:p w14:paraId="7256865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C6BDF0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158682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47A0CB8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EACE3B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9A7DB7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628FC26F" w14:textId="77777777" w:rsidTr="00FC3CF9">
        <w:trPr>
          <w:trHeight w:val="20"/>
        </w:trPr>
        <w:tc>
          <w:tcPr>
            <w:tcW w:w="0" w:type="auto"/>
            <w:shd w:val="clear" w:color="000000" w:fill="BFBFBF"/>
            <w:vAlign w:val="center"/>
            <w:hideMark/>
          </w:tcPr>
          <w:p w14:paraId="4844E9AB"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lastRenderedPageBreak/>
              <w:t>20</w:t>
            </w:r>
          </w:p>
        </w:tc>
        <w:tc>
          <w:tcPr>
            <w:tcW w:w="3185" w:type="dxa"/>
            <w:vAlign w:val="center"/>
          </w:tcPr>
          <w:p w14:paraId="16C524F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TOMATLÁN</w:t>
            </w:r>
          </w:p>
        </w:tc>
        <w:tc>
          <w:tcPr>
            <w:tcW w:w="1091" w:type="dxa"/>
            <w:shd w:val="clear" w:color="auto" w:fill="8064A2" w:themeFill="accent4"/>
            <w:vAlign w:val="center"/>
          </w:tcPr>
          <w:p w14:paraId="24278AB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C00914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CD216A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2BADD0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5BF2F4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284FAA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6CED8AEF" w14:textId="77777777" w:rsidTr="00FC3CF9">
        <w:trPr>
          <w:trHeight w:val="20"/>
        </w:trPr>
        <w:tc>
          <w:tcPr>
            <w:tcW w:w="0" w:type="auto"/>
            <w:shd w:val="clear" w:color="000000" w:fill="BFBFBF"/>
            <w:vAlign w:val="center"/>
            <w:hideMark/>
          </w:tcPr>
          <w:p w14:paraId="40231542"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21</w:t>
            </w:r>
          </w:p>
        </w:tc>
        <w:tc>
          <w:tcPr>
            <w:tcW w:w="3185" w:type="dxa"/>
            <w:vAlign w:val="center"/>
          </w:tcPr>
          <w:p w14:paraId="1CF3654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AMECA</w:t>
            </w:r>
          </w:p>
        </w:tc>
        <w:tc>
          <w:tcPr>
            <w:tcW w:w="1091" w:type="dxa"/>
            <w:shd w:val="clear" w:color="auto" w:fill="8064A2" w:themeFill="accent4"/>
            <w:vAlign w:val="center"/>
          </w:tcPr>
          <w:p w14:paraId="40807E7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C80DE9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6E74F1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2D3280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9B4B27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42EA7F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6E484BA5" w14:textId="77777777" w:rsidTr="00FC3CF9">
        <w:trPr>
          <w:trHeight w:val="20"/>
        </w:trPr>
        <w:tc>
          <w:tcPr>
            <w:tcW w:w="0" w:type="auto"/>
            <w:shd w:val="clear" w:color="000000" w:fill="BFBFBF"/>
            <w:vAlign w:val="center"/>
            <w:hideMark/>
          </w:tcPr>
          <w:p w14:paraId="6FF7F07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22</w:t>
            </w:r>
          </w:p>
        </w:tc>
        <w:tc>
          <w:tcPr>
            <w:tcW w:w="3185" w:type="dxa"/>
            <w:vAlign w:val="center"/>
          </w:tcPr>
          <w:p w14:paraId="15D169B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COCULA</w:t>
            </w:r>
          </w:p>
        </w:tc>
        <w:tc>
          <w:tcPr>
            <w:tcW w:w="1091" w:type="dxa"/>
            <w:shd w:val="clear" w:color="auto" w:fill="8064A2" w:themeFill="accent4"/>
            <w:vAlign w:val="center"/>
          </w:tcPr>
          <w:p w14:paraId="1DD0580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CCE159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91FA7F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E7B5B3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D6808F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B2C51B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2DFE98F6" w14:textId="77777777" w:rsidTr="00FC3CF9">
        <w:trPr>
          <w:trHeight w:val="20"/>
        </w:trPr>
        <w:tc>
          <w:tcPr>
            <w:tcW w:w="0" w:type="auto"/>
            <w:shd w:val="clear" w:color="000000" w:fill="BFBFBF"/>
            <w:vAlign w:val="center"/>
            <w:hideMark/>
          </w:tcPr>
          <w:p w14:paraId="668AFB8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23</w:t>
            </w:r>
          </w:p>
        </w:tc>
        <w:tc>
          <w:tcPr>
            <w:tcW w:w="3185" w:type="dxa"/>
            <w:vAlign w:val="center"/>
          </w:tcPr>
          <w:p w14:paraId="7CE0CE0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MAGDALENA</w:t>
            </w:r>
          </w:p>
        </w:tc>
        <w:tc>
          <w:tcPr>
            <w:tcW w:w="1091" w:type="dxa"/>
            <w:shd w:val="clear" w:color="auto" w:fill="8064A2" w:themeFill="accent4"/>
            <w:vAlign w:val="center"/>
          </w:tcPr>
          <w:p w14:paraId="574D984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6D871D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89494A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717D06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7A3551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00514E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711F5155" w14:textId="77777777" w:rsidTr="00FC3CF9">
        <w:trPr>
          <w:trHeight w:val="20"/>
        </w:trPr>
        <w:tc>
          <w:tcPr>
            <w:tcW w:w="0" w:type="auto"/>
            <w:shd w:val="clear" w:color="000000" w:fill="BFBFBF"/>
            <w:vAlign w:val="center"/>
            <w:hideMark/>
          </w:tcPr>
          <w:p w14:paraId="1B3EE91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24</w:t>
            </w:r>
          </w:p>
        </w:tc>
        <w:tc>
          <w:tcPr>
            <w:tcW w:w="3185" w:type="dxa"/>
            <w:vAlign w:val="center"/>
          </w:tcPr>
          <w:p w14:paraId="577FE088"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UNIDAD ESPECIALIZADA DE LA ATENCIÓN OBSTÉTRICA Y NEONATAL TALA</w:t>
            </w:r>
          </w:p>
        </w:tc>
        <w:tc>
          <w:tcPr>
            <w:tcW w:w="1091" w:type="dxa"/>
            <w:shd w:val="clear" w:color="auto" w:fill="8064A2" w:themeFill="accent4"/>
            <w:vAlign w:val="center"/>
          </w:tcPr>
          <w:p w14:paraId="5FD5937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F869F0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A8EEFB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288EE6B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D36E7C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E65C41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5456237B" w14:textId="77777777" w:rsidTr="00FC3CF9">
        <w:trPr>
          <w:trHeight w:val="20"/>
        </w:trPr>
        <w:tc>
          <w:tcPr>
            <w:tcW w:w="0" w:type="auto"/>
            <w:shd w:val="clear" w:color="000000" w:fill="BFBFBF"/>
            <w:vAlign w:val="center"/>
            <w:hideMark/>
          </w:tcPr>
          <w:p w14:paraId="59801A92"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25</w:t>
            </w:r>
          </w:p>
        </w:tc>
        <w:tc>
          <w:tcPr>
            <w:tcW w:w="3185" w:type="dxa"/>
            <w:vAlign w:val="center"/>
          </w:tcPr>
          <w:p w14:paraId="2288341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EL GRULLO</w:t>
            </w:r>
          </w:p>
        </w:tc>
        <w:tc>
          <w:tcPr>
            <w:tcW w:w="1091" w:type="dxa"/>
            <w:shd w:val="clear" w:color="auto" w:fill="8064A2" w:themeFill="accent4"/>
            <w:vAlign w:val="center"/>
          </w:tcPr>
          <w:p w14:paraId="5E4278F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7289C0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BF6F77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C803CD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EA9D45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443490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4DC4F8F" w14:textId="77777777" w:rsidTr="00FC3CF9">
        <w:trPr>
          <w:trHeight w:val="20"/>
        </w:trPr>
        <w:tc>
          <w:tcPr>
            <w:tcW w:w="0" w:type="auto"/>
            <w:shd w:val="clear" w:color="000000" w:fill="BFBFBF"/>
            <w:vAlign w:val="center"/>
            <w:hideMark/>
          </w:tcPr>
          <w:p w14:paraId="079C028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26</w:t>
            </w:r>
          </w:p>
        </w:tc>
        <w:tc>
          <w:tcPr>
            <w:tcW w:w="3185" w:type="dxa"/>
            <w:vAlign w:val="center"/>
          </w:tcPr>
          <w:p w14:paraId="0719842F"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DE CIUDAD GUZMÁN</w:t>
            </w:r>
          </w:p>
        </w:tc>
        <w:tc>
          <w:tcPr>
            <w:tcW w:w="1091" w:type="dxa"/>
            <w:shd w:val="clear" w:color="auto" w:fill="8064A2" w:themeFill="accent4"/>
            <w:vAlign w:val="center"/>
          </w:tcPr>
          <w:p w14:paraId="78F0A6B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338715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7607BD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7B7C605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FFC000"/>
            <w:vAlign w:val="center"/>
          </w:tcPr>
          <w:p w14:paraId="6D87E28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109826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5F44B825" w14:textId="77777777" w:rsidTr="00FC3CF9">
        <w:trPr>
          <w:trHeight w:val="20"/>
        </w:trPr>
        <w:tc>
          <w:tcPr>
            <w:tcW w:w="0" w:type="auto"/>
            <w:shd w:val="clear" w:color="000000" w:fill="BFBFBF"/>
            <w:vAlign w:val="center"/>
            <w:hideMark/>
          </w:tcPr>
          <w:p w14:paraId="02E4E5E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27</w:t>
            </w:r>
          </w:p>
        </w:tc>
        <w:tc>
          <w:tcPr>
            <w:tcW w:w="3185" w:type="dxa"/>
            <w:vAlign w:val="center"/>
          </w:tcPr>
          <w:p w14:paraId="2253ED2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SAYULA</w:t>
            </w:r>
          </w:p>
        </w:tc>
        <w:tc>
          <w:tcPr>
            <w:tcW w:w="1091" w:type="dxa"/>
            <w:shd w:val="clear" w:color="auto" w:fill="8064A2" w:themeFill="accent4"/>
            <w:vAlign w:val="center"/>
          </w:tcPr>
          <w:p w14:paraId="08BD2FF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CE69FF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69413F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9CE8B8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3CC692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3E9E6B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0B9D3555" w14:textId="77777777" w:rsidTr="00FC3CF9">
        <w:trPr>
          <w:trHeight w:val="20"/>
        </w:trPr>
        <w:tc>
          <w:tcPr>
            <w:tcW w:w="0" w:type="auto"/>
            <w:shd w:val="clear" w:color="000000" w:fill="BFBFBF"/>
            <w:vAlign w:val="center"/>
            <w:hideMark/>
          </w:tcPr>
          <w:p w14:paraId="6A59501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28</w:t>
            </w:r>
          </w:p>
        </w:tc>
        <w:tc>
          <w:tcPr>
            <w:tcW w:w="3185" w:type="dxa"/>
            <w:vAlign w:val="center"/>
          </w:tcPr>
          <w:p w14:paraId="7F62445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TAMAZULA</w:t>
            </w:r>
          </w:p>
        </w:tc>
        <w:tc>
          <w:tcPr>
            <w:tcW w:w="1091" w:type="dxa"/>
            <w:shd w:val="clear" w:color="auto" w:fill="8064A2" w:themeFill="accent4"/>
            <w:vAlign w:val="center"/>
          </w:tcPr>
          <w:p w14:paraId="77E5A4F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FF650E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78A782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6310A0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25B54E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4D6483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791D5BA7" w14:textId="77777777" w:rsidTr="00FC3CF9">
        <w:trPr>
          <w:trHeight w:val="20"/>
        </w:trPr>
        <w:tc>
          <w:tcPr>
            <w:tcW w:w="0" w:type="auto"/>
            <w:shd w:val="clear" w:color="000000" w:fill="BFBFBF"/>
            <w:vAlign w:val="center"/>
            <w:hideMark/>
          </w:tcPr>
          <w:p w14:paraId="2913BF1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29</w:t>
            </w:r>
          </w:p>
        </w:tc>
        <w:tc>
          <w:tcPr>
            <w:tcW w:w="3185" w:type="dxa"/>
            <w:vAlign w:val="center"/>
          </w:tcPr>
          <w:p w14:paraId="7595CA1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REGIONAL DE AUTLÁN</w:t>
            </w:r>
          </w:p>
        </w:tc>
        <w:tc>
          <w:tcPr>
            <w:tcW w:w="1091" w:type="dxa"/>
            <w:shd w:val="clear" w:color="auto" w:fill="8064A2" w:themeFill="accent4"/>
            <w:vAlign w:val="center"/>
          </w:tcPr>
          <w:p w14:paraId="0E75AE5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53AD1F7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39DAB8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2C9CE2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2F5A66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34FD6BC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4238C06C" w14:textId="77777777" w:rsidTr="00FC3CF9">
        <w:trPr>
          <w:trHeight w:val="20"/>
        </w:trPr>
        <w:tc>
          <w:tcPr>
            <w:tcW w:w="0" w:type="auto"/>
            <w:shd w:val="clear" w:color="000000" w:fill="BFBFBF"/>
            <w:vAlign w:val="center"/>
            <w:hideMark/>
          </w:tcPr>
          <w:p w14:paraId="7652211B"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30</w:t>
            </w:r>
          </w:p>
        </w:tc>
        <w:tc>
          <w:tcPr>
            <w:tcW w:w="3185" w:type="dxa"/>
            <w:vAlign w:val="center"/>
          </w:tcPr>
          <w:p w14:paraId="47CD0A5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CIHUATLÁN</w:t>
            </w:r>
          </w:p>
        </w:tc>
        <w:tc>
          <w:tcPr>
            <w:tcW w:w="1091" w:type="dxa"/>
            <w:shd w:val="clear" w:color="auto" w:fill="8064A2" w:themeFill="accent4"/>
            <w:vAlign w:val="center"/>
          </w:tcPr>
          <w:p w14:paraId="2013478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EAB292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755CE3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1D453F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9A70C7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8961F3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6ED1247" w14:textId="77777777" w:rsidTr="00FC3CF9">
        <w:trPr>
          <w:trHeight w:val="20"/>
        </w:trPr>
        <w:tc>
          <w:tcPr>
            <w:tcW w:w="0" w:type="auto"/>
            <w:shd w:val="clear" w:color="000000" w:fill="BFBFBF"/>
            <w:vAlign w:val="center"/>
            <w:hideMark/>
          </w:tcPr>
          <w:p w14:paraId="163ACC9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31</w:t>
            </w:r>
          </w:p>
        </w:tc>
        <w:tc>
          <w:tcPr>
            <w:tcW w:w="3185" w:type="dxa"/>
            <w:vAlign w:val="center"/>
          </w:tcPr>
          <w:p w14:paraId="68C7C97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LA HUERTA</w:t>
            </w:r>
          </w:p>
        </w:tc>
        <w:tc>
          <w:tcPr>
            <w:tcW w:w="1091" w:type="dxa"/>
            <w:shd w:val="clear" w:color="auto" w:fill="8064A2" w:themeFill="accent4"/>
            <w:vAlign w:val="center"/>
          </w:tcPr>
          <w:p w14:paraId="5389E4A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C15BA8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8A0A68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622585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EA4221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9BD1C2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510C714B" w14:textId="77777777" w:rsidTr="00FC3CF9">
        <w:trPr>
          <w:trHeight w:val="20"/>
        </w:trPr>
        <w:tc>
          <w:tcPr>
            <w:tcW w:w="0" w:type="auto"/>
            <w:shd w:val="clear" w:color="000000" w:fill="BFBFBF"/>
            <w:vAlign w:val="center"/>
            <w:hideMark/>
          </w:tcPr>
          <w:p w14:paraId="3FE3040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32</w:t>
            </w:r>
          </w:p>
        </w:tc>
        <w:tc>
          <w:tcPr>
            <w:tcW w:w="3185" w:type="dxa"/>
            <w:vAlign w:val="center"/>
          </w:tcPr>
          <w:p w14:paraId="031EA9B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HOSPITAL COMUNITARIO DE JOCOTEPEC</w:t>
            </w:r>
          </w:p>
        </w:tc>
        <w:tc>
          <w:tcPr>
            <w:tcW w:w="1091" w:type="dxa"/>
            <w:shd w:val="clear" w:color="auto" w:fill="8064A2" w:themeFill="accent4"/>
            <w:vAlign w:val="center"/>
          </w:tcPr>
          <w:p w14:paraId="4A624A5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7C9E80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7D76D3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7E86EAC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8E95C1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B7E8DA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E36D1DB" w14:textId="77777777" w:rsidTr="00FC3CF9">
        <w:trPr>
          <w:trHeight w:val="20"/>
        </w:trPr>
        <w:tc>
          <w:tcPr>
            <w:tcW w:w="0" w:type="auto"/>
            <w:shd w:val="clear" w:color="000000" w:fill="BFBFBF"/>
            <w:vAlign w:val="center"/>
            <w:hideMark/>
          </w:tcPr>
          <w:p w14:paraId="6563243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33</w:t>
            </w:r>
          </w:p>
        </w:tc>
        <w:tc>
          <w:tcPr>
            <w:tcW w:w="3185" w:type="dxa"/>
            <w:vAlign w:val="center"/>
          </w:tcPr>
          <w:p w14:paraId="2771F168"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hAnsi="Arial" w:cs="Arial"/>
                <w:sz w:val="18"/>
                <w:szCs w:val="18"/>
              </w:rPr>
              <w:t xml:space="preserve">EL SALME ESTANCIA PROLONGADA </w:t>
            </w:r>
          </w:p>
        </w:tc>
        <w:tc>
          <w:tcPr>
            <w:tcW w:w="1091" w:type="dxa"/>
            <w:shd w:val="clear" w:color="auto" w:fill="8064A2" w:themeFill="accent4"/>
            <w:vAlign w:val="center"/>
          </w:tcPr>
          <w:p w14:paraId="5946F3E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208C07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4CB4D6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6650B3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D6AEEB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A54470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24D18624" w14:textId="77777777" w:rsidTr="00FC3CF9">
        <w:trPr>
          <w:trHeight w:val="20"/>
        </w:trPr>
        <w:tc>
          <w:tcPr>
            <w:tcW w:w="0" w:type="auto"/>
            <w:shd w:val="clear" w:color="000000" w:fill="BFBFBF"/>
            <w:vAlign w:val="center"/>
          </w:tcPr>
          <w:p w14:paraId="581D9C5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34</w:t>
            </w:r>
          </w:p>
        </w:tc>
        <w:tc>
          <w:tcPr>
            <w:tcW w:w="3185" w:type="dxa"/>
            <w:vAlign w:val="center"/>
          </w:tcPr>
          <w:p w14:paraId="0304ABE0"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HOSPITAL COMUNITARIO DE MAZAMITLA</w:t>
            </w:r>
          </w:p>
        </w:tc>
        <w:tc>
          <w:tcPr>
            <w:tcW w:w="1091" w:type="dxa"/>
            <w:shd w:val="clear" w:color="auto" w:fill="8064A2" w:themeFill="accent4"/>
            <w:vAlign w:val="center"/>
          </w:tcPr>
          <w:p w14:paraId="65426F2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0AF805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7DB718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89F45C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1448ED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E2822F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4776EC0B" w14:textId="77777777" w:rsidTr="00FC3CF9">
        <w:trPr>
          <w:trHeight w:val="20"/>
        </w:trPr>
        <w:tc>
          <w:tcPr>
            <w:tcW w:w="0" w:type="auto"/>
            <w:shd w:val="clear" w:color="000000" w:fill="BFBFBF"/>
            <w:vAlign w:val="center"/>
          </w:tcPr>
          <w:p w14:paraId="1513EB6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35</w:t>
            </w:r>
          </w:p>
        </w:tc>
        <w:tc>
          <w:tcPr>
            <w:tcW w:w="3185" w:type="dxa"/>
            <w:vAlign w:val="center"/>
          </w:tcPr>
          <w:p w14:paraId="383B47A1"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UNIDAD ESPECIALIZADA DE LA ATENCIÓN OBSTÉTRICA Y NEONATAL ZAPOTLANEJO</w:t>
            </w:r>
          </w:p>
        </w:tc>
        <w:tc>
          <w:tcPr>
            <w:tcW w:w="1091" w:type="dxa"/>
            <w:shd w:val="clear" w:color="auto" w:fill="8064A2" w:themeFill="accent4"/>
            <w:vAlign w:val="center"/>
          </w:tcPr>
          <w:p w14:paraId="5537CA9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863302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03A742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D87A47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7BC184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5FB5EF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0E3DB7C" w14:textId="77777777" w:rsidTr="00FC3CF9">
        <w:trPr>
          <w:trHeight w:val="20"/>
        </w:trPr>
        <w:tc>
          <w:tcPr>
            <w:tcW w:w="0" w:type="auto"/>
            <w:shd w:val="clear" w:color="000000" w:fill="BFBFBF"/>
            <w:vAlign w:val="center"/>
          </w:tcPr>
          <w:p w14:paraId="384A326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36</w:t>
            </w:r>
          </w:p>
        </w:tc>
        <w:tc>
          <w:tcPr>
            <w:tcW w:w="3185" w:type="dxa"/>
            <w:vAlign w:val="center"/>
          </w:tcPr>
          <w:p w14:paraId="117C22B6"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HOSPITAL COMUNITARIO EL SALTO</w:t>
            </w:r>
          </w:p>
        </w:tc>
        <w:tc>
          <w:tcPr>
            <w:tcW w:w="1091" w:type="dxa"/>
            <w:shd w:val="clear" w:color="auto" w:fill="8064A2" w:themeFill="accent4"/>
            <w:vAlign w:val="center"/>
          </w:tcPr>
          <w:p w14:paraId="624C67A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8321D3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59841E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D2593E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5A82CB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FC703A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D15E17F" w14:textId="77777777" w:rsidTr="00FC3CF9">
        <w:trPr>
          <w:trHeight w:val="20"/>
        </w:trPr>
        <w:tc>
          <w:tcPr>
            <w:tcW w:w="0" w:type="auto"/>
            <w:shd w:val="clear" w:color="000000" w:fill="BFBFBF"/>
            <w:vAlign w:val="center"/>
          </w:tcPr>
          <w:p w14:paraId="3067F84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37</w:t>
            </w:r>
          </w:p>
        </w:tc>
        <w:tc>
          <w:tcPr>
            <w:tcW w:w="3185" w:type="dxa"/>
            <w:vAlign w:val="center"/>
          </w:tcPr>
          <w:p w14:paraId="1FAC28D7"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HOSPITAL COMUNITARIO TEQUILA</w:t>
            </w:r>
          </w:p>
        </w:tc>
        <w:tc>
          <w:tcPr>
            <w:tcW w:w="1091" w:type="dxa"/>
            <w:shd w:val="clear" w:color="auto" w:fill="8064A2" w:themeFill="accent4"/>
            <w:vAlign w:val="center"/>
          </w:tcPr>
          <w:p w14:paraId="2AA7754E"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54C09D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121D15A"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9691A2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01DF7D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8B9704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6A69EFE" w14:textId="77777777" w:rsidTr="00FC3CF9">
        <w:trPr>
          <w:trHeight w:val="20"/>
        </w:trPr>
        <w:tc>
          <w:tcPr>
            <w:tcW w:w="0" w:type="auto"/>
            <w:shd w:val="clear" w:color="000000" w:fill="BFBFBF"/>
            <w:vAlign w:val="center"/>
          </w:tcPr>
          <w:p w14:paraId="0B78AB0B"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38</w:t>
            </w:r>
          </w:p>
        </w:tc>
        <w:tc>
          <w:tcPr>
            <w:tcW w:w="3185" w:type="dxa"/>
            <w:vAlign w:val="center"/>
          </w:tcPr>
          <w:p w14:paraId="2F4679AC"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HOSPITAL COMUNITARIO TAPALPA</w:t>
            </w:r>
          </w:p>
        </w:tc>
        <w:tc>
          <w:tcPr>
            <w:tcW w:w="1091" w:type="dxa"/>
            <w:shd w:val="clear" w:color="auto" w:fill="8064A2" w:themeFill="accent4"/>
            <w:vAlign w:val="center"/>
          </w:tcPr>
          <w:p w14:paraId="3DB6898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EC8172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D2C213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102CE6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3B4879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FC2FE6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782533BD" w14:textId="77777777" w:rsidTr="00FC3CF9">
        <w:trPr>
          <w:trHeight w:val="20"/>
        </w:trPr>
        <w:tc>
          <w:tcPr>
            <w:tcW w:w="0" w:type="auto"/>
            <w:shd w:val="clear" w:color="000000" w:fill="BFBFBF"/>
            <w:vAlign w:val="center"/>
          </w:tcPr>
          <w:p w14:paraId="312E4D7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39</w:t>
            </w:r>
          </w:p>
        </w:tc>
        <w:tc>
          <w:tcPr>
            <w:tcW w:w="3185" w:type="dxa"/>
            <w:vAlign w:val="center"/>
          </w:tcPr>
          <w:p w14:paraId="585F9EBB"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HOSPITAL COMUNITARIO OCOTLAN</w:t>
            </w:r>
          </w:p>
        </w:tc>
        <w:tc>
          <w:tcPr>
            <w:tcW w:w="1091" w:type="dxa"/>
            <w:shd w:val="clear" w:color="auto" w:fill="8064A2" w:themeFill="accent4"/>
            <w:vAlign w:val="center"/>
          </w:tcPr>
          <w:p w14:paraId="6759627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B237D1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B81EF7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2CC462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1AB25A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DD10E7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FBE93D0" w14:textId="77777777" w:rsidTr="00FC3CF9">
        <w:trPr>
          <w:trHeight w:val="20"/>
        </w:trPr>
        <w:tc>
          <w:tcPr>
            <w:tcW w:w="0" w:type="auto"/>
            <w:shd w:val="clear" w:color="000000" w:fill="BFBFBF"/>
            <w:vAlign w:val="center"/>
          </w:tcPr>
          <w:p w14:paraId="463ECD3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lastRenderedPageBreak/>
              <w:t>40</w:t>
            </w:r>
          </w:p>
        </w:tc>
        <w:tc>
          <w:tcPr>
            <w:tcW w:w="3185" w:type="dxa"/>
            <w:vAlign w:val="center"/>
          </w:tcPr>
          <w:p w14:paraId="7252FAF6"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CENTRO DE SALUD DELGADILLO ARAUJO REGIÓN II, LAGOS DE MORENO</w:t>
            </w:r>
          </w:p>
        </w:tc>
        <w:tc>
          <w:tcPr>
            <w:tcW w:w="1091" w:type="dxa"/>
            <w:shd w:val="clear" w:color="auto" w:fill="8064A2" w:themeFill="accent4"/>
            <w:vAlign w:val="center"/>
          </w:tcPr>
          <w:p w14:paraId="74729C9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BEF069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BDC49F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D0F29E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9C674B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D7800A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7E38C4B6" w14:textId="77777777" w:rsidTr="00FC3CF9">
        <w:trPr>
          <w:trHeight w:val="20"/>
        </w:trPr>
        <w:tc>
          <w:tcPr>
            <w:tcW w:w="0" w:type="auto"/>
            <w:shd w:val="clear" w:color="000000" w:fill="BFBFBF"/>
            <w:vAlign w:val="center"/>
          </w:tcPr>
          <w:p w14:paraId="0D39576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41</w:t>
            </w:r>
          </w:p>
        </w:tc>
        <w:tc>
          <w:tcPr>
            <w:tcW w:w="3185" w:type="dxa"/>
            <w:vAlign w:val="center"/>
          </w:tcPr>
          <w:p w14:paraId="6BDBA14C"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CENTRO DE SALUD PIHUAMO CON SERVICIOS AMPLIADOS</w:t>
            </w:r>
          </w:p>
        </w:tc>
        <w:tc>
          <w:tcPr>
            <w:tcW w:w="1091" w:type="dxa"/>
            <w:shd w:val="clear" w:color="auto" w:fill="8064A2" w:themeFill="accent4"/>
            <w:vAlign w:val="center"/>
          </w:tcPr>
          <w:p w14:paraId="63C7E35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66A18E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2F4A905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A90307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89F734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48158FC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32400145" w14:textId="77777777" w:rsidTr="00FC3CF9">
        <w:trPr>
          <w:trHeight w:val="20"/>
        </w:trPr>
        <w:tc>
          <w:tcPr>
            <w:tcW w:w="0" w:type="auto"/>
            <w:shd w:val="clear" w:color="000000" w:fill="BFBFBF"/>
            <w:vAlign w:val="center"/>
          </w:tcPr>
          <w:p w14:paraId="62DF8602"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42</w:t>
            </w:r>
          </w:p>
        </w:tc>
        <w:tc>
          <w:tcPr>
            <w:tcW w:w="3185" w:type="dxa"/>
            <w:vAlign w:val="center"/>
          </w:tcPr>
          <w:p w14:paraId="3424D95D"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CENTRO DE SALUD DE TALPA DE ALLENDE REGIÓN VIII PUERTO VALLARTA</w:t>
            </w:r>
          </w:p>
        </w:tc>
        <w:tc>
          <w:tcPr>
            <w:tcW w:w="1091" w:type="dxa"/>
            <w:shd w:val="clear" w:color="auto" w:fill="8064A2" w:themeFill="accent4"/>
            <w:vAlign w:val="center"/>
          </w:tcPr>
          <w:p w14:paraId="04B38813"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677F8B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38DB76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EC207B2"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4ADF55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0A98429"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4B796B7E" w14:textId="77777777" w:rsidTr="00FC3CF9">
        <w:trPr>
          <w:trHeight w:val="20"/>
        </w:trPr>
        <w:tc>
          <w:tcPr>
            <w:tcW w:w="0" w:type="auto"/>
            <w:shd w:val="clear" w:color="000000" w:fill="BFBFBF"/>
            <w:vAlign w:val="center"/>
          </w:tcPr>
          <w:p w14:paraId="5C7D8EF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43</w:t>
            </w:r>
          </w:p>
        </w:tc>
        <w:tc>
          <w:tcPr>
            <w:tcW w:w="3185" w:type="dxa"/>
            <w:vAlign w:val="center"/>
          </w:tcPr>
          <w:p w14:paraId="57E20D24" w14:textId="77777777" w:rsidR="001D33D2" w:rsidRPr="00282B86" w:rsidRDefault="001D33D2" w:rsidP="00F86051">
            <w:pPr>
              <w:spacing w:after="0" w:line="240" w:lineRule="auto"/>
              <w:jc w:val="center"/>
              <w:rPr>
                <w:rFonts w:ascii="Arial" w:hAnsi="Arial" w:cs="Arial"/>
                <w:sz w:val="18"/>
                <w:szCs w:val="18"/>
              </w:rPr>
            </w:pPr>
            <w:r w:rsidRPr="00282B86">
              <w:rPr>
                <w:rFonts w:ascii="Arial" w:hAnsi="Arial" w:cs="Arial"/>
                <w:sz w:val="18"/>
                <w:szCs w:val="18"/>
              </w:rPr>
              <w:t>INSTITUTO JALISCIENSE DE ALIVIO AL DOLOR Y CUIDADOS PALIATIVOS</w:t>
            </w:r>
          </w:p>
        </w:tc>
        <w:tc>
          <w:tcPr>
            <w:tcW w:w="1091" w:type="dxa"/>
            <w:shd w:val="clear" w:color="auto" w:fill="auto"/>
            <w:vAlign w:val="center"/>
          </w:tcPr>
          <w:p w14:paraId="161F0A8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3FE2A3F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4B9484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03165D7B"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8064A2" w:themeFill="accent4"/>
            <w:vAlign w:val="center"/>
          </w:tcPr>
          <w:p w14:paraId="0C0CE611"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5E2DE5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6EFFFEEC" w14:textId="77777777" w:rsidTr="00FC3CF9">
        <w:trPr>
          <w:trHeight w:val="20"/>
        </w:trPr>
        <w:tc>
          <w:tcPr>
            <w:tcW w:w="0" w:type="auto"/>
            <w:shd w:val="clear" w:color="000000" w:fill="BFBFBF"/>
            <w:vAlign w:val="center"/>
          </w:tcPr>
          <w:p w14:paraId="0C1DA9E7"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44</w:t>
            </w:r>
          </w:p>
        </w:tc>
        <w:tc>
          <w:tcPr>
            <w:tcW w:w="3185" w:type="dxa"/>
            <w:vAlign w:val="center"/>
          </w:tcPr>
          <w:p w14:paraId="690BB053" w14:textId="77777777" w:rsidR="001D33D2" w:rsidRPr="00282B86" w:rsidRDefault="001D33D2" w:rsidP="00F86051">
            <w:pPr>
              <w:spacing w:after="0" w:line="240" w:lineRule="auto"/>
              <w:jc w:val="center"/>
              <w:rPr>
                <w:rFonts w:ascii="Arial" w:hAnsi="Arial" w:cs="Arial"/>
                <w:sz w:val="18"/>
                <w:szCs w:val="18"/>
              </w:rPr>
            </w:pPr>
            <w:r w:rsidRPr="00282B86">
              <w:rPr>
                <w:rFonts w:ascii="Arial" w:eastAsia="Times New Roman" w:hAnsi="Arial" w:cs="Arial"/>
                <w:sz w:val="18"/>
                <w:szCs w:val="18"/>
              </w:rPr>
              <w:t>CENTRO DE SALUD DE JILOTLÁN DE LOS DOLORES</w:t>
            </w:r>
          </w:p>
        </w:tc>
        <w:tc>
          <w:tcPr>
            <w:tcW w:w="1091" w:type="dxa"/>
            <w:shd w:val="clear" w:color="auto" w:fill="FFC000"/>
            <w:vAlign w:val="center"/>
          </w:tcPr>
          <w:p w14:paraId="00783CD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FC2D208"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0005327"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7782C0C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E2A0D3C"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E4A99E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r w:rsidR="001D33D2" w:rsidRPr="00282B86" w14:paraId="5CC447EB" w14:textId="77777777" w:rsidTr="00FC3CF9">
        <w:trPr>
          <w:trHeight w:val="20"/>
        </w:trPr>
        <w:tc>
          <w:tcPr>
            <w:tcW w:w="0" w:type="auto"/>
            <w:shd w:val="clear" w:color="000000" w:fill="BFBFBF"/>
            <w:vAlign w:val="center"/>
          </w:tcPr>
          <w:p w14:paraId="6DE39E2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45</w:t>
            </w:r>
          </w:p>
        </w:tc>
        <w:tc>
          <w:tcPr>
            <w:tcW w:w="3185" w:type="dxa"/>
            <w:vAlign w:val="center"/>
          </w:tcPr>
          <w:p w14:paraId="5037A9F7" w14:textId="77777777" w:rsidR="001D33D2" w:rsidRPr="00282B86" w:rsidRDefault="001D33D2" w:rsidP="00F86051">
            <w:pPr>
              <w:spacing w:after="0" w:line="240" w:lineRule="auto"/>
              <w:jc w:val="center"/>
              <w:rPr>
                <w:rFonts w:ascii="Arial" w:eastAsia="Times New Roman" w:hAnsi="Arial" w:cs="Arial"/>
                <w:sz w:val="18"/>
                <w:szCs w:val="18"/>
              </w:rPr>
            </w:pPr>
            <w:r w:rsidRPr="00282B86">
              <w:rPr>
                <w:rFonts w:ascii="Arial" w:eastAsia="Times New Roman" w:hAnsi="Arial" w:cs="Arial"/>
                <w:sz w:val="18"/>
                <w:szCs w:val="18"/>
              </w:rPr>
              <w:t>CENTRO DE SALUD CHULAVISTA</w:t>
            </w:r>
          </w:p>
        </w:tc>
        <w:tc>
          <w:tcPr>
            <w:tcW w:w="1091" w:type="dxa"/>
            <w:shd w:val="clear" w:color="auto" w:fill="FFC000"/>
            <w:vAlign w:val="center"/>
          </w:tcPr>
          <w:p w14:paraId="02805A8D"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111E835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AA0F885"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C6AF056"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5D931444"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0" w:type="auto"/>
            <w:shd w:val="clear" w:color="auto" w:fill="auto"/>
            <w:vAlign w:val="center"/>
          </w:tcPr>
          <w:p w14:paraId="6E7D6CD0"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r>
    </w:tbl>
    <w:p w14:paraId="7107F2FC" w14:textId="77777777" w:rsidR="001D33D2" w:rsidRDefault="001D33D2" w:rsidP="001D33D2">
      <w:pPr>
        <w:spacing w:line="256" w:lineRule="auto"/>
        <w:jc w:val="both"/>
        <w:rPr>
          <w:rFonts w:ascii="Arial" w:hAnsi="Arial" w:cs="Arial"/>
          <w:sz w:val="18"/>
          <w:szCs w:val="18"/>
        </w:rPr>
      </w:pPr>
    </w:p>
    <w:p w14:paraId="5901ADF9" w14:textId="77777777" w:rsidR="001D33D2" w:rsidRPr="00282B86" w:rsidRDefault="001D33D2" w:rsidP="001D33D2">
      <w:pPr>
        <w:pBdr>
          <w:bottom w:val="single" w:sz="4" w:space="1" w:color="auto"/>
        </w:pBdr>
        <w:spacing w:line="256" w:lineRule="auto"/>
        <w:jc w:val="center"/>
        <w:rPr>
          <w:rFonts w:ascii="Arial" w:hAnsi="Arial" w:cs="Arial"/>
          <w:b/>
          <w:bCs/>
          <w:sz w:val="18"/>
          <w:szCs w:val="18"/>
        </w:rPr>
      </w:pPr>
      <w:r w:rsidRPr="00282B86">
        <w:rPr>
          <w:rFonts w:ascii="Arial" w:hAnsi="Arial" w:cs="Arial"/>
          <w:b/>
          <w:bCs/>
          <w:sz w:val="18"/>
          <w:szCs w:val="18"/>
        </w:rPr>
        <w:t>TABLA 3 EQUIPOS PARA EL FORTALECIMIENTO DE INFRAESTRUCTURA DEL ORGANISMO PÚBLICO DESCENTRALIZADO SERVICIOS DE SALUD JALISCO</w:t>
      </w:r>
    </w:p>
    <w:tbl>
      <w:tblPr>
        <w:tblpPr w:leftFromText="141" w:rightFromText="141" w:vertAnchor="text" w:tblpXSpec="center" w:tblpY="1"/>
        <w:tblOverlap w:val="never"/>
        <w:tblW w:w="13325" w:type="dxa"/>
        <w:tblCellMar>
          <w:left w:w="70" w:type="dxa"/>
          <w:right w:w="70" w:type="dxa"/>
        </w:tblCellMar>
        <w:tblLook w:val="04A0" w:firstRow="1" w:lastRow="0" w:firstColumn="1" w:lastColumn="0" w:noHBand="0" w:noVBand="1"/>
      </w:tblPr>
      <w:tblGrid>
        <w:gridCol w:w="2552"/>
        <w:gridCol w:w="2444"/>
        <w:gridCol w:w="2092"/>
        <w:gridCol w:w="1984"/>
        <w:gridCol w:w="1305"/>
        <w:gridCol w:w="538"/>
        <w:gridCol w:w="2410"/>
      </w:tblGrid>
      <w:tr w:rsidR="001D33D2" w:rsidRPr="00282B86" w14:paraId="7EA564BC" w14:textId="77777777" w:rsidTr="00FC3CF9">
        <w:trPr>
          <w:trHeight w:val="20"/>
          <w:tblHeader/>
        </w:trPr>
        <w:tc>
          <w:tcPr>
            <w:tcW w:w="10377" w:type="dxa"/>
            <w:gridSpan w:val="5"/>
            <w:tcBorders>
              <w:top w:val="nil"/>
              <w:left w:val="nil"/>
              <w:bottom w:val="nil"/>
              <w:right w:val="nil"/>
            </w:tcBorders>
            <w:shd w:val="clear" w:color="auto" w:fill="A6A6A6" w:themeFill="background1" w:themeFillShade="A6"/>
            <w:noWrap/>
            <w:vAlign w:val="center"/>
            <w:hideMark/>
          </w:tcPr>
          <w:p w14:paraId="307C102F" w14:textId="77777777" w:rsidR="001D33D2" w:rsidRPr="00282B86" w:rsidRDefault="001D33D2" w:rsidP="00FC3CF9">
            <w:pPr>
              <w:spacing w:after="0" w:line="240" w:lineRule="auto"/>
              <w:jc w:val="center"/>
              <w:rPr>
                <w:rFonts w:ascii="Arial" w:eastAsia="Times New Roman" w:hAnsi="Arial" w:cs="Arial"/>
                <w:b/>
                <w:sz w:val="18"/>
                <w:szCs w:val="18"/>
              </w:rPr>
            </w:pPr>
            <w:r w:rsidRPr="00282B86">
              <w:rPr>
                <w:rFonts w:ascii="Arial" w:eastAsia="Times New Roman" w:hAnsi="Arial" w:cs="Arial"/>
                <w:b/>
                <w:color w:val="FFFFFF" w:themeColor="background1"/>
                <w:sz w:val="18"/>
                <w:szCs w:val="18"/>
              </w:rPr>
              <w:t>EQUIPOS PARA EL FORTALECIMIENTO Y UNIDADES MEDICAS A INSTALAR</w:t>
            </w:r>
            <w:r w:rsidRPr="00282B86">
              <w:rPr>
                <w:rFonts w:ascii="Arial" w:eastAsia="Times New Roman" w:hAnsi="Arial" w:cs="Arial"/>
                <w:b/>
                <w:sz w:val="18"/>
                <w:szCs w:val="18"/>
              </w:rPr>
              <w:t>.</w:t>
            </w:r>
          </w:p>
        </w:tc>
        <w:tc>
          <w:tcPr>
            <w:tcW w:w="2948" w:type="dxa"/>
            <w:gridSpan w:val="2"/>
            <w:tcBorders>
              <w:top w:val="nil"/>
              <w:left w:val="nil"/>
              <w:bottom w:val="nil"/>
              <w:right w:val="nil"/>
            </w:tcBorders>
            <w:shd w:val="clear" w:color="auto" w:fill="A6A6A6" w:themeFill="background1" w:themeFillShade="A6"/>
            <w:vAlign w:val="center"/>
          </w:tcPr>
          <w:p w14:paraId="2285B60A" w14:textId="77777777" w:rsidR="001D33D2" w:rsidRPr="00282B86" w:rsidRDefault="001D33D2" w:rsidP="00FC3CF9">
            <w:pPr>
              <w:spacing w:after="0" w:line="240" w:lineRule="auto"/>
              <w:jc w:val="center"/>
              <w:rPr>
                <w:rFonts w:ascii="Arial" w:eastAsia="Times New Roman" w:hAnsi="Arial" w:cs="Arial"/>
                <w:b/>
                <w:color w:val="FFFFFF" w:themeColor="background1"/>
                <w:sz w:val="18"/>
                <w:szCs w:val="18"/>
              </w:rPr>
            </w:pPr>
          </w:p>
        </w:tc>
      </w:tr>
      <w:tr w:rsidR="001D33D2" w:rsidRPr="00282B86" w14:paraId="1F4BAEBE" w14:textId="77777777" w:rsidTr="00FC3CF9">
        <w:trPr>
          <w:trHeight w:val="20"/>
          <w:tblHeader/>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A168EF6" w14:textId="77777777" w:rsidR="001D33D2" w:rsidRPr="00282B86" w:rsidRDefault="001D33D2" w:rsidP="00FC3CF9">
            <w:pPr>
              <w:spacing w:after="0" w:line="240" w:lineRule="auto"/>
              <w:jc w:val="center"/>
              <w:rPr>
                <w:rFonts w:ascii="Arial" w:eastAsia="Times New Roman" w:hAnsi="Arial" w:cs="Arial"/>
                <w:b/>
                <w:bCs/>
                <w:color w:val="FFFFFF" w:themeColor="background1"/>
                <w:sz w:val="18"/>
                <w:szCs w:val="18"/>
              </w:rPr>
            </w:pPr>
            <w:r w:rsidRPr="00282B86">
              <w:rPr>
                <w:rFonts w:ascii="Arial" w:eastAsia="Times New Roman" w:hAnsi="Arial" w:cs="Arial"/>
                <w:b/>
                <w:bCs/>
                <w:color w:val="FFFFFF" w:themeColor="background1"/>
                <w:sz w:val="18"/>
                <w:szCs w:val="18"/>
              </w:rPr>
              <w:t>RAYOS X FIJO</w:t>
            </w:r>
          </w:p>
        </w:tc>
        <w:tc>
          <w:tcPr>
            <w:tcW w:w="244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E774736" w14:textId="77777777" w:rsidR="001D33D2" w:rsidRPr="00282B86" w:rsidRDefault="001D33D2" w:rsidP="00FC3CF9">
            <w:pPr>
              <w:spacing w:after="0" w:line="240" w:lineRule="auto"/>
              <w:jc w:val="center"/>
              <w:rPr>
                <w:rFonts w:ascii="Arial" w:eastAsia="Times New Roman" w:hAnsi="Arial" w:cs="Arial"/>
                <w:b/>
                <w:bCs/>
                <w:color w:val="FFFFFF" w:themeColor="background1"/>
                <w:sz w:val="18"/>
                <w:szCs w:val="18"/>
              </w:rPr>
            </w:pPr>
            <w:r w:rsidRPr="00282B86">
              <w:rPr>
                <w:rFonts w:ascii="Arial" w:eastAsia="Times New Roman" w:hAnsi="Arial" w:cs="Arial"/>
                <w:b/>
                <w:bCs/>
                <w:color w:val="FFFFFF" w:themeColor="background1"/>
                <w:sz w:val="18"/>
                <w:szCs w:val="18"/>
              </w:rPr>
              <w:t>RAYOS X PORTÁTIL</w:t>
            </w:r>
          </w:p>
        </w:tc>
        <w:tc>
          <w:tcPr>
            <w:tcW w:w="209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00F3C647" w14:textId="77777777" w:rsidR="001D33D2" w:rsidRPr="00282B86" w:rsidRDefault="001D33D2" w:rsidP="00FC3CF9">
            <w:pPr>
              <w:spacing w:after="0" w:line="240" w:lineRule="auto"/>
              <w:jc w:val="center"/>
              <w:rPr>
                <w:rFonts w:ascii="Arial" w:eastAsia="Times New Roman" w:hAnsi="Arial" w:cs="Arial"/>
                <w:b/>
                <w:bCs/>
                <w:color w:val="FFFFFF" w:themeColor="background1"/>
                <w:sz w:val="18"/>
                <w:szCs w:val="18"/>
              </w:rPr>
            </w:pPr>
            <w:r w:rsidRPr="00282B86">
              <w:rPr>
                <w:rFonts w:ascii="Arial" w:eastAsia="Times New Roman" w:hAnsi="Arial" w:cs="Arial"/>
                <w:b/>
                <w:bCs/>
                <w:color w:val="FFFFFF" w:themeColor="background1"/>
                <w:sz w:val="18"/>
                <w:szCs w:val="18"/>
              </w:rPr>
              <w:t>ARCO EN C</w:t>
            </w:r>
          </w:p>
        </w:tc>
        <w:tc>
          <w:tcPr>
            <w:tcW w:w="1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30A353C" w14:textId="77777777" w:rsidR="001D33D2" w:rsidRPr="00282B86" w:rsidRDefault="001D33D2" w:rsidP="00FC3CF9">
            <w:pPr>
              <w:spacing w:after="0" w:line="240" w:lineRule="auto"/>
              <w:jc w:val="center"/>
              <w:rPr>
                <w:rFonts w:ascii="Arial" w:eastAsia="Times New Roman" w:hAnsi="Arial" w:cs="Arial"/>
                <w:b/>
                <w:bCs/>
                <w:color w:val="FFFFFF" w:themeColor="background1"/>
                <w:sz w:val="18"/>
                <w:szCs w:val="18"/>
              </w:rPr>
            </w:pPr>
            <w:r w:rsidRPr="00282B86">
              <w:rPr>
                <w:rFonts w:ascii="Arial" w:eastAsia="Times New Roman" w:hAnsi="Arial" w:cs="Arial"/>
                <w:b/>
                <w:bCs/>
                <w:color w:val="FFFFFF" w:themeColor="background1"/>
                <w:sz w:val="18"/>
                <w:szCs w:val="18"/>
              </w:rPr>
              <w:t>ULTRASONIDOS</w:t>
            </w:r>
          </w:p>
        </w:tc>
        <w:tc>
          <w:tcPr>
            <w:tcW w:w="1843"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9A9156A" w14:textId="77777777" w:rsidR="001D33D2" w:rsidRPr="00282B86" w:rsidRDefault="001D33D2" w:rsidP="00FC3CF9">
            <w:pPr>
              <w:spacing w:after="0" w:line="240" w:lineRule="auto"/>
              <w:jc w:val="center"/>
              <w:rPr>
                <w:rFonts w:ascii="Arial" w:eastAsia="Times New Roman" w:hAnsi="Arial" w:cs="Arial"/>
                <w:b/>
                <w:bCs/>
                <w:color w:val="FFFFFF" w:themeColor="background1"/>
                <w:sz w:val="18"/>
                <w:szCs w:val="18"/>
              </w:rPr>
            </w:pPr>
            <w:r w:rsidRPr="00282B86">
              <w:rPr>
                <w:rFonts w:ascii="Arial" w:eastAsia="Times New Roman" w:hAnsi="Arial" w:cs="Arial"/>
                <w:b/>
                <w:bCs/>
                <w:color w:val="FFFFFF" w:themeColor="background1"/>
                <w:sz w:val="18"/>
                <w:szCs w:val="18"/>
              </w:rPr>
              <w:t>TOMOGRAFÍA 16 CORTES</w:t>
            </w:r>
          </w:p>
        </w:tc>
        <w:tc>
          <w:tcPr>
            <w:tcW w:w="24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6A767F3" w14:textId="77777777" w:rsidR="001D33D2" w:rsidRPr="00282B86" w:rsidRDefault="001D33D2" w:rsidP="00FC3CF9">
            <w:pPr>
              <w:spacing w:after="0" w:line="240" w:lineRule="auto"/>
              <w:jc w:val="center"/>
              <w:rPr>
                <w:rFonts w:ascii="Arial" w:eastAsia="Times New Roman" w:hAnsi="Arial" w:cs="Arial"/>
                <w:b/>
                <w:bCs/>
                <w:color w:val="FFFFFF" w:themeColor="background1"/>
                <w:sz w:val="18"/>
                <w:szCs w:val="18"/>
              </w:rPr>
            </w:pPr>
            <w:r w:rsidRPr="00282B86">
              <w:rPr>
                <w:rFonts w:ascii="Arial" w:eastAsia="Times New Roman" w:hAnsi="Arial" w:cs="Arial"/>
                <w:b/>
                <w:bCs/>
                <w:color w:val="FFFFFF" w:themeColor="background1"/>
                <w:sz w:val="18"/>
                <w:szCs w:val="18"/>
              </w:rPr>
              <w:t xml:space="preserve">EQUIPO INYECTOR DE CONTRASTE </w:t>
            </w:r>
          </w:p>
        </w:tc>
      </w:tr>
      <w:tr w:rsidR="001D33D2" w:rsidRPr="00282B86" w14:paraId="2BE16C41" w14:textId="77777777" w:rsidTr="00FC3CF9">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57B8438"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DE AUTLÁN</w:t>
            </w:r>
          </w:p>
        </w:tc>
        <w:tc>
          <w:tcPr>
            <w:tcW w:w="2444" w:type="dxa"/>
            <w:tcBorders>
              <w:top w:val="nil"/>
              <w:left w:val="nil"/>
              <w:bottom w:val="single" w:sz="4" w:space="0" w:color="auto"/>
              <w:right w:val="single" w:sz="4" w:space="0" w:color="auto"/>
            </w:tcBorders>
            <w:shd w:val="clear" w:color="auto" w:fill="auto"/>
            <w:noWrap/>
            <w:vAlign w:val="center"/>
            <w:hideMark/>
          </w:tcPr>
          <w:p w14:paraId="5E8C1FF9"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GENERAL DE OCCIDENTE</w:t>
            </w:r>
          </w:p>
        </w:tc>
        <w:tc>
          <w:tcPr>
            <w:tcW w:w="2092" w:type="dxa"/>
            <w:tcBorders>
              <w:top w:val="nil"/>
              <w:left w:val="nil"/>
              <w:bottom w:val="single" w:sz="4" w:space="0" w:color="auto"/>
              <w:right w:val="single" w:sz="4" w:space="0" w:color="auto"/>
            </w:tcBorders>
            <w:shd w:val="clear" w:color="auto" w:fill="auto"/>
            <w:noWrap/>
            <w:vAlign w:val="center"/>
            <w:hideMark/>
          </w:tcPr>
          <w:p w14:paraId="40B3862C"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GENERAL DE OCCIDENTE</w:t>
            </w:r>
          </w:p>
        </w:tc>
        <w:tc>
          <w:tcPr>
            <w:tcW w:w="1984" w:type="dxa"/>
            <w:tcBorders>
              <w:top w:val="nil"/>
              <w:left w:val="nil"/>
              <w:bottom w:val="single" w:sz="4" w:space="0" w:color="auto"/>
              <w:right w:val="single" w:sz="4" w:space="0" w:color="auto"/>
            </w:tcBorders>
            <w:shd w:val="clear" w:color="auto" w:fill="auto"/>
            <w:noWrap/>
            <w:vAlign w:val="center"/>
            <w:hideMark/>
          </w:tcPr>
          <w:p w14:paraId="422F2358"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 MATERNO INFANTIL OCOTLÁN</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56BCD3F"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DE TEPATITLÁN</w:t>
            </w:r>
          </w:p>
        </w:tc>
        <w:tc>
          <w:tcPr>
            <w:tcW w:w="2410" w:type="dxa"/>
            <w:tcBorders>
              <w:top w:val="nil"/>
              <w:left w:val="nil"/>
              <w:bottom w:val="single" w:sz="4" w:space="0" w:color="auto"/>
              <w:right w:val="single" w:sz="4" w:space="0" w:color="auto"/>
            </w:tcBorders>
            <w:vAlign w:val="center"/>
          </w:tcPr>
          <w:p w14:paraId="33ADC167" w14:textId="77777777" w:rsidR="001D33D2" w:rsidRPr="00282B86" w:rsidRDefault="001D33D2" w:rsidP="00FC3CF9">
            <w:pPr>
              <w:spacing w:after="0" w:line="240" w:lineRule="auto"/>
              <w:jc w:val="center"/>
              <w:rPr>
                <w:rFonts w:ascii="Arial" w:eastAsia="Times New Roman" w:hAnsi="Arial" w:cs="Arial"/>
                <w:sz w:val="18"/>
                <w:szCs w:val="18"/>
              </w:rPr>
            </w:pPr>
            <w:r w:rsidRPr="00282B86">
              <w:rPr>
                <w:rFonts w:ascii="Arial" w:eastAsia="Times New Roman" w:hAnsi="Arial" w:cs="Arial"/>
                <w:sz w:val="18"/>
                <w:szCs w:val="18"/>
              </w:rPr>
              <w:t>HOSPITAL REGIONAL DE TEPATITLÁN</w:t>
            </w:r>
          </w:p>
        </w:tc>
      </w:tr>
      <w:tr w:rsidR="001D33D2" w:rsidRPr="00282B86" w14:paraId="1E6626EB" w14:textId="77777777" w:rsidTr="00FC3CF9">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202B94E"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GENERAL DE LAGOS DE MORENO</w:t>
            </w:r>
          </w:p>
        </w:tc>
        <w:tc>
          <w:tcPr>
            <w:tcW w:w="2444" w:type="dxa"/>
            <w:tcBorders>
              <w:top w:val="nil"/>
              <w:left w:val="nil"/>
              <w:bottom w:val="single" w:sz="4" w:space="0" w:color="auto"/>
              <w:right w:val="single" w:sz="4" w:space="0" w:color="auto"/>
            </w:tcBorders>
            <w:shd w:val="clear" w:color="auto" w:fill="auto"/>
            <w:noWrap/>
            <w:vAlign w:val="center"/>
            <w:hideMark/>
          </w:tcPr>
          <w:p w14:paraId="3D8BA7F3"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GENERAL DE LAGOS DE MORENO</w:t>
            </w:r>
          </w:p>
        </w:tc>
        <w:tc>
          <w:tcPr>
            <w:tcW w:w="2092" w:type="dxa"/>
            <w:tcBorders>
              <w:top w:val="nil"/>
              <w:left w:val="nil"/>
              <w:bottom w:val="single" w:sz="4" w:space="0" w:color="auto"/>
              <w:right w:val="single" w:sz="4" w:space="0" w:color="auto"/>
            </w:tcBorders>
            <w:shd w:val="clear" w:color="auto" w:fill="auto"/>
            <w:noWrap/>
            <w:vAlign w:val="center"/>
            <w:hideMark/>
          </w:tcPr>
          <w:p w14:paraId="31B6DB1D"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INSTITUTO JALISCIENSE DE ALIVIO AL DOLOR Y CUIDADOS PALIATIVOS</w:t>
            </w:r>
          </w:p>
        </w:tc>
        <w:tc>
          <w:tcPr>
            <w:tcW w:w="1984" w:type="dxa"/>
            <w:tcBorders>
              <w:top w:val="nil"/>
              <w:left w:val="nil"/>
              <w:bottom w:val="single" w:sz="4" w:space="0" w:color="auto"/>
              <w:right w:val="single" w:sz="4" w:space="0" w:color="auto"/>
            </w:tcBorders>
            <w:shd w:val="clear" w:color="auto" w:fill="auto"/>
            <w:noWrap/>
            <w:vAlign w:val="center"/>
            <w:hideMark/>
          </w:tcPr>
          <w:p w14:paraId="4F00BD1A"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PUERTO VALLARTA</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A6378EB"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HOSPITAL GENERAL DE OCCIDENTE</w:t>
            </w:r>
          </w:p>
        </w:tc>
        <w:tc>
          <w:tcPr>
            <w:tcW w:w="2410" w:type="dxa"/>
            <w:tcBorders>
              <w:top w:val="nil"/>
              <w:left w:val="nil"/>
              <w:bottom w:val="single" w:sz="4" w:space="0" w:color="auto"/>
              <w:right w:val="single" w:sz="4" w:space="0" w:color="auto"/>
            </w:tcBorders>
            <w:vAlign w:val="center"/>
          </w:tcPr>
          <w:p w14:paraId="0522AD7C"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HOSPITAL GENERAL DE OCCIDENTE</w:t>
            </w:r>
          </w:p>
        </w:tc>
      </w:tr>
      <w:tr w:rsidR="001D33D2" w:rsidRPr="00282B86" w14:paraId="3211E9DD" w14:textId="77777777" w:rsidTr="0046060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FEFDA0A"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INST. JALISCIENSE DE CIRUGÍA RECONSTRUCTIVA</w:t>
            </w:r>
          </w:p>
        </w:tc>
        <w:tc>
          <w:tcPr>
            <w:tcW w:w="2444" w:type="dxa"/>
            <w:tcBorders>
              <w:top w:val="nil"/>
              <w:left w:val="nil"/>
              <w:bottom w:val="single" w:sz="4" w:space="0" w:color="auto"/>
              <w:right w:val="single" w:sz="4" w:space="0" w:color="auto"/>
            </w:tcBorders>
            <w:shd w:val="clear" w:color="auto" w:fill="auto"/>
            <w:noWrap/>
            <w:vAlign w:val="center"/>
            <w:hideMark/>
          </w:tcPr>
          <w:p w14:paraId="3F8C9536"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INST. JALISCIENSE DE CIRUGÍA RECONSTRUCTIVA</w:t>
            </w:r>
          </w:p>
        </w:tc>
        <w:tc>
          <w:tcPr>
            <w:tcW w:w="2092" w:type="dxa"/>
            <w:tcBorders>
              <w:top w:val="nil"/>
              <w:left w:val="nil"/>
              <w:bottom w:val="single" w:sz="4" w:space="0" w:color="auto"/>
              <w:right w:val="single" w:sz="4" w:space="0" w:color="auto"/>
            </w:tcBorders>
            <w:shd w:val="clear" w:color="auto" w:fill="auto"/>
            <w:noWrap/>
            <w:vAlign w:val="center"/>
            <w:hideMark/>
          </w:tcPr>
          <w:p w14:paraId="0F4521D2"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INST. JALISCIENSE DE CIRUGÍA RECONSTRUCTIVA</w:t>
            </w:r>
          </w:p>
        </w:tc>
        <w:tc>
          <w:tcPr>
            <w:tcW w:w="1984" w:type="dxa"/>
            <w:tcBorders>
              <w:top w:val="nil"/>
              <w:left w:val="nil"/>
              <w:bottom w:val="single" w:sz="4" w:space="0" w:color="auto"/>
              <w:right w:val="single" w:sz="4" w:space="0" w:color="auto"/>
            </w:tcBorders>
            <w:shd w:val="clear" w:color="auto" w:fill="auto"/>
            <w:noWrap/>
            <w:vAlign w:val="center"/>
            <w:hideMark/>
          </w:tcPr>
          <w:p w14:paraId="6A2F29A9"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UEAON TALA</w:t>
            </w: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E5E3753"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F7D3973"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3E43BDD2" w14:textId="77777777" w:rsidTr="0046060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4458B23"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DE TEPATITLÁN</w:t>
            </w:r>
          </w:p>
        </w:tc>
        <w:tc>
          <w:tcPr>
            <w:tcW w:w="2444" w:type="dxa"/>
            <w:tcBorders>
              <w:top w:val="nil"/>
              <w:left w:val="nil"/>
              <w:bottom w:val="single" w:sz="4" w:space="0" w:color="auto"/>
              <w:right w:val="single" w:sz="4" w:space="0" w:color="auto"/>
            </w:tcBorders>
            <w:shd w:val="clear" w:color="auto" w:fill="auto"/>
            <w:noWrap/>
            <w:vAlign w:val="center"/>
            <w:hideMark/>
          </w:tcPr>
          <w:p w14:paraId="2AF7C556"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MATERNO INFANTIL SAN MARTÍN DE LAS FLORES</w:t>
            </w:r>
          </w:p>
        </w:tc>
        <w:tc>
          <w:tcPr>
            <w:tcW w:w="2092" w:type="dxa"/>
            <w:tcBorders>
              <w:top w:val="nil"/>
              <w:left w:val="nil"/>
              <w:bottom w:val="single" w:sz="4" w:space="0" w:color="auto"/>
              <w:right w:val="single" w:sz="4" w:space="0" w:color="auto"/>
            </w:tcBorders>
            <w:shd w:val="clear" w:color="auto" w:fill="auto"/>
            <w:noWrap/>
            <w:vAlign w:val="center"/>
            <w:hideMark/>
          </w:tcPr>
          <w:p w14:paraId="7E5A4563"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GENERAL DE LAGOS DE MORENO</w:t>
            </w:r>
          </w:p>
        </w:tc>
        <w:tc>
          <w:tcPr>
            <w:tcW w:w="1984" w:type="dxa"/>
            <w:tcBorders>
              <w:top w:val="nil"/>
              <w:left w:val="nil"/>
              <w:bottom w:val="single" w:sz="4" w:space="0" w:color="auto"/>
              <w:right w:val="single" w:sz="4" w:space="0" w:color="auto"/>
            </w:tcBorders>
            <w:shd w:val="clear" w:color="auto" w:fill="auto"/>
            <w:noWrap/>
            <w:vAlign w:val="center"/>
            <w:hideMark/>
          </w:tcPr>
          <w:p w14:paraId="6824DC4D"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DE JOCOTEPEC</w:t>
            </w: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246131"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33B1923B"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33F6BC04" w14:textId="77777777" w:rsidTr="0046060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7D5F9B4"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YAHUALICA</w:t>
            </w:r>
          </w:p>
        </w:tc>
        <w:tc>
          <w:tcPr>
            <w:tcW w:w="2444" w:type="dxa"/>
            <w:tcBorders>
              <w:top w:val="nil"/>
              <w:left w:val="nil"/>
              <w:bottom w:val="single" w:sz="4" w:space="0" w:color="auto"/>
              <w:right w:val="single" w:sz="4" w:space="0" w:color="auto"/>
            </w:tcBorders>
            <w:shd w:val="clear" w:color="auto" w:fill="auto"/>
            <w:noWrap/>
            <w:vAlign w:val="center"/>
          </w:tcPr>
          <w:p w14:paraId="76D9551D"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UEAON SAN MIGUEL EL ALTO</w:t>
            </w:r>
          </w:p>
        </w:tc>
        <w:tc>
          <w:tcPr>
            <w:tcW w:w="2092" w:type="dxa"/>
            <w:tcBorders>
              <w:top w:val="nil"/>
              <w:left w:val="nil"/>
              <w:bottom w:val="single" w:sz="4" w:space="0" w:color="auto"/>
              <w:right w:val="single" w:sz="4" w:space="0" w:color="auto"/>
            </w:tcBorders>
            <w:shd w:val="clear" w:color="auto" w:fill="auto"/>
            <w:noWrap/>
            <w:vAlign w:val="center"/>
            <w:hideMark/>
          </w:tcPr>
          <w:p w14:paraId="0AA33ADD"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DE CIUDAD GUZMÁN.</w:t>
            </w:r>
          </w:p>
        </w:tc>
        <w:tc>
          <w:tcPr>
            <w:tcW w:w="1984" w:type="dxa"/>
            <w:tcBorders>
              <w:top w:val="nil"/>
              <w:left w:val="nil"/>
              <w:bottom w:val="single" w:sz="4" w:space="0" w:color="auto"/>
              <w:right w:val="single" w:sz="4" w:space="0" w:color="auto"/>
            </w:tcBorders>
            <w:shd w:val="clear" w:color="auto" w:fill="auto"/>
            <w:noWrap/>
            <w:vAlign w:val="center"/>
            <w:hideMark/>
          </w:tcPr>
          <w:p w14:paraId="3315F78B"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COMUNITARIO SAN JUAN DE LOS LAGOS</w:t>
            </w: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CC65F5E"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11458B1E"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709B455C" w14:textId="77777777" w:rsidTr="0046060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B97AF2F"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lastRenderedPageBreak/>
              <w:t>UEAON SAN MIGUEL EL ALTO</w:t>
            </w:r>
          </w:p>
        </w:tc>
        <w:tc>
          <w:tcPr>
            <w:tcW w:w="2444" w:type="dxa"/>
            <w:tcBorders>
              <w:top w:val="nil"/>
              <w:left w:val="nil"/>
              <w:bottom w:val="single" w:sz="4" w:space="0" w:color="auto"/>
              <w:right w:val="single" w:sz="4" w:space="0" w:color="auto"/>
            </w:tcBorders>
            <w:shd w:val="clear" w:color="auto" w:fill="auto"/>
            <w:noWrap/>
            <w:vAlign w:val="center"/>
          </w:tcPr>
          <w:p w14:paraId="25286DBA"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PUERTO VALLARTA</w:t>
            </w:r>
          </w:p>
        </w:tc>
        <w:tc>
          <w:tcPr>
            <w:tcW w:w="20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B062F45"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57503478"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DE CIUDAD GUZMÁN</w:t>
            </w: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3AF9C798"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1B6AF08E"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43DEC060" w14:textId="77777777" w:rsidTr="0046060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FC0C918" w14:textId="77777777" w:rsidR="001D33D2" w:rsidRPr="00282B86" w:rsidRDefault="001D33D2" w:rsidP="00FC3CF9">
            <w:pPr>
              <w:spacing w:after="0" w:line="240" w:lineRule="auto"/>
              <w:jc w:val="center"/>
              <w:rPr>
                <w:rFonts w:ascii="Arial" w:eastAsia="Times New Roman" w:hAnsi="Arial" w:cs="Arial"/>
                <w:sz w:val="18"/>
                <w:szCs w:val="18"/>
              </w:rPr>
            </w:pPr>
            <w:r w:rsidRPr="00282B86">
              <w:rPr>
                <w:rFonts w:ascii="Arial" w:eastAsia="Times New Roman" w:hAnsi="Arial" w:cs="Arial"/>
                <w:sz w:val="18"/>
                <w:szCs w:val="18"/>
              </w:rPr>
              <w:t>HPC DE MAZAMITLA</w:t>
            </w:r>
          </w:p>
        </w:tc>
        <w:tc>
          <w:tcPr>
            <w:tcW w:w="2444" w:type="dxa"/>
            <w:tcBorders>
              <w:top w:val="nil"/>
              <w:left w:val="nil"/>
              <w:bottom w:val="single" w:sz="4" w:space="0" w:color="auto"/>
              <w:right w:val="single" w:sz="4" w:space="0" w:color="auto"/>
            </w:tcBorders>
            <w:shd w:val="clear" w:color="auto" w:fill="auto"/>
            <w:noWrap/>
            <w:vAlign w:val="center"/>
          </w:tcPr>
          <w:p w14:paraId="71EF5C22"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UEAON ZAPOTLANEJO</w:t>
            </w:r>
          </w:p>
        </w:tc>
        <w:tc>
          <w:tcPr>
            <w:tcW w:w="20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6AE69F5"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6C239B2B"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D049F2F"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255B8A8B"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2DC8FDC9" w14:textId="77777777" w:rsidTr="0046060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3870076" w14:textId="77777777" w:rsidR="001D33D2" w:rsidRPr="00282B86" w:rsidRDefault="001D33D2" w:rsidP="00FC3CF9">
            <w:pPr>
              <w:spacing w:after="0" w:line="240" w:lineRule="auto"/>
              <w:jc w:val="center"/>
              <w:rPr>
                <w:rFonts w:ascii="Arial" w:eastAsia="Times New Roman" w:hAnsi="Arial" w:cs="Arial"/>
                <w:sz w:val="18"/>
                <w:szCs w:val="18"/>
              </w:rPr>
            </w:pPr>
            <w:r w:rsidRPr="00282B86">
              <w:rPr>
                <w:rFonts w:ascii="Arial" w:eastAsia="Times New Roman" w:hAnsi="Arial" w:cs="Arial"/>
                <w:sz w:val="18"/>
                <w:szCs w:val="18"/>
              </w:rPr>
              <w:t>CENTRO DE SALUD DE TALPA DE ALLENDE REGIÓN VIII PUERTO VALLARTA</w:t>
            </w:r>
          </w:p>
        </w:tc>
        <w:tc>
          <w:tcPr>
            <w:tcW w:w="2444" w:type="dxa"/>
            <w:tcBorders>
              <w:top w:val="nil"/>
              <w:left w:val="nil"/>
              <w:bottom w:val="single" w:sz="4" w:space="0" w:color="auto"/>
              <w:right w:val="single" w:sz="4" w:space="0" w:color="auto"/>
            </w:tcBorders>
            <w:shd w:val="clear" w:color="auto" w:fill="auto"/>
            <w:noWrap/>
            <w:vAlign w:val="center"/>
          </w:tcPr>
          <w:p w14:paraId="7D2983AF"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MATERNO INFANTIL "ESPERANZA LÓPEZ MATEOS</w:t>
            </w:r>
          </w:p>
        </w:tc>
        <w:tc>
          <w:tcPr>
            <w:tcW w:w="2092" w:type="dxa"/>
            <w:tcBorders>
              <w:top w:val="nil"/>
              <w:left w:val="nil"/>
              <w:bottom w:val="single" w:sz="4" w:space="0" w:color="auto"/>
              <w:right w:val="single" w:sz="4" w:space="0" w:color="auto"/>
            </w:tcBorders>
            <w:shd w:val="clear" w:color="auto" w:fill="D9D9D9" w:themeFill="background1" w:themeFillShade="D9"/>
            <w:noWrap/>
            <w:vAlign w:val="center"/>
            <w:hideMark/>
          </w:tcPr>
          <w:p w14:paraId="3CADC217"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70FBCD63"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0703316D"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208BC9CA"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040087D0" w14:textId="77777777" w:rsidTr="0046060B">
        <w:trPr>
          <w:trHeight w:val="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2BCD2BA"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HOSPITAL REGIONAL MAGDALENA</w:t>
            </w:r>
          </w:p>
        </w:tc>
        <w:tc>
          <w:tcPr>
            <w:tcW w:w="2444" w:type="dxa"/>
            <w:tcBorders>
              <w:top w:val="nil"/>
              <w:left w:val="nil"/>
              <w:bottom w:val="single" w:sz="4" w:space="0" w:color="auto"/>
              <w:right w:val="single" w:sz="4" w:space="0" w:color="auto"/>
            </w:tcBorders>
            <w:shd w:val="clear" w:color="auto" w:fill="auto"/>
            <w:noWrap/>
            <w:vAlign w:val="center"/>
          </w:tcPr>
          <w:p w14:paraId="70ECE0B7" w14:textId="77777777" w:rsidR="001D33D2" w:rsidRPr="00282B86" w:rsidRDefault="001D33D2" w:rsidP="00FC3CF9">
            <w:pPr>
              <w:spacing w:after="0" w:line="240" w:lineRule="auto"/>
              <w:jc w:val="center"/>
              <w:rPr>
                <w:rFonts w:ascii="Arial" w:eastAsia="Times New Roman" w:hAnsi="Arial" w:cs="Arial"/>
                <w:color w:val="000000"/>
                <w:sz w:val="18"/>
                <w:szCs w:val="18"/>
              </w:rPr>
            </w:pPr>
            <w:r w:rsidRPr="00282B86">
              <w:rPr>
                <w:rFonts w:ascii="Arial" w:eastAsia="Times New Roman" w:hAnsi="Arial" w:cs="Arial"/>
                <w:sz w:val="18"/>
                <w:szCs w:val="18"/>
              </w:rPr>
              <w:t>HOSPITAL REGIONAL DE AUTLÁN</w:t>
            </w:r>
          </w:p>
        </w:tc>
        <w:tc>
          <w:tcPr>
            <w:tcW w:w="20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A75C0B2"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226E3C04"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A0126A3"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19343C78"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175DA8D0" w14:textId="77777777" w:rsidTr="004606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66DD3A" w14:textId="77777777" w:rsidR="001D33D2" w:rsidRPr="0046060B" w:rsidRDefault="001D33D2" w:rsidP="00FC3CF9">
            <w:pPr>
              <w:spacing w:after="0" w:line="240" w:lineRule="auto"/>
              <w:jc w:val="center"/>
              <w:rPr>
                <w:rFonts w:ascii="Arial" w:eastAsia="Times New Roman" w:hAnsi="Arial" w:cs="Arial"/>
                <w:color w:val="000000"/>
                <w:sz w:val="18"/>
                <w:szCs w:val="18"/>
              </w:rPr>
            </w:pP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3C41C96C" w14:textId="77777777" w:rsidR="001D33D2" w:rsidRPr="00282B86" w:rsidRDefault="001D33D2" w:rsidP="00FC3CF9">
            <w:pPr>
              <w:spacing w:after="0" w:line="240" w:lineRule="auto"/>
              <w:jc w:val="center"/>
              <w:rPr>
                <w:rFonts w:ascii="Arial" w:eastAsia="Times New Roman" w:hAnsi="Arial" w:cs="Arial"/>
                <w:sz w:val="18"/>
                <w:szCs w:val="18"/>
              </w:rPr>
            </w:pPr>
            <w:r w:rsidRPr="00282B86">
              <w:rPr>
                <w:rFonts w:ascii="Arial" w:eastAsia="Times New Roman" w:hAnsi="Arial" w:cs="Arial"/>
                <w:sz w:val="18"/>
                <w:szCs w:val="18"/>
              </w:rPr>
              <w:t>HOSPITAL COMUNITARIO DE COLOTLÁN</w:t>
            </w:r>
          </w:p>
        </w:tc>
        <w:tc>
          <w:tcPr>
            <w:tcW w:w="2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D8F56C"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4C0B20"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8538AC4"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FF4742"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39E582C3" w14:textId="77777777" w:rsidTr="004606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21F486" w14:textId="77777777" w:rsidR="001D33D2" w:rsidRPr="0046060B" w:rsidRDefault="001D33D2" w:rsidP="00FC3CF9">
            <w:pPr>
              <w:spacing w:after="0" w:line="240" w:lineRule="auto"/>
              <w:jc w:val="center"/>
              <w:rPr>
                <w:rFonts w:ascii="Arial" w:eastAsia="Times New Roman" w:hAnsi="Arial" w:cs="Arial"/>
                <w:color w:val="000000"/>
                <w:sz w:val="18"/>
                <w:szCs w:val="18"/>
              </w:rPr>
            </w:pP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54AEA506" w14:textId="77777777" w:rsidR="001D33D2" w:rsidRPr="00282B86" w:rsidRDefault="001D33D2" w:rsidP="00FC3CF9">
            <w:pPr>
              <w:spacing w:after="0" w:line="240" w:lineRule="auto"/>
              <w:jc w:val="center"/>
              <w:rPr>
                <w:rFonts w:ascii="Arial" w:eastAsia="Times New Roman" w:hAnsi="Arial" w:cs="Arial"/>
                <w:sz w:val="18"/>
                <w:szCs w:val="18"/>
              </w:rPr>
            </w:pPr>
            <w:r w:rsidRPr="00282B86">
              <w:rPr>
                <w:rFonts w:ascii="Arial" w:eastAsia="Times New Roman" w:hAnsi="Arial" w:cs="Arial"/>
                <w:sz w:val="18"/>
                <w:szCs w:val="18"/>
              </w:rPr>
              <w:t>HOSPITAL REGIONAL CIUDAD GUZMÁN</w:t>
            </w:r>
          </w:p>
        </w:tc>
        <w:tc>
          <w:tcPr>
            <w:tcW w:w="2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FDCA32"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42B30A"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ADB360F"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B5DCD3"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4095F2D5" w14:textId="77777777" w:rsidTr="004606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D65346" w14:textId="77777777" w:rsidR="001D33D2" w:rsidRPr="0046060B" w:rsidRDefault="001D33D2" w:rsidP="00FC3CF9">
            <w:pPr>
              <w:spacing w:after="0" w:line="240" w:lineRule="auto"/>
              <w:jc w:val="center"/>
              <w:rPr>
                <w:rFonts w:ascii="Arial" w:eastAsia="Times New Roman" w:hAnsi="Arial" w:cs="Arial"/>
                <w:color w:val="000000"/>
                <w:sz w:val="18"/>
                <w:szCs w:val="18"/>
              </w:rPr>
            </w:pP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1D457581" w14:textId="77777777" w:rsidR="001D33D2" w:rsidRPr="00282B86" w:rsidRDefault="001D33D2" w:rsidP="00FC3CF9">
            <w:pPr>
              <w:spacing w:after="0" w:line="240" w:lineRule="auto"/>
              <w:jc w:val="center"/>
              <w:rPr>
                <w:rFonts w:ascii="Arial" w:eastAsia="Times New Roman" w:hAnsi="Arial" w:cs="Arial"/>
                <w:sz w:val="18"/>
                <w:szCs w:val="18"/>
              </w:rPr>
            </w:pPr>
            <w:r w:rsidRPr="00282B86">
              <w:rPr>
                <w:rFonts w:ascii="Arial" w:eastAsia="Times New Roman" w:hAnsi="Arial" w:cs="Arial"/>
                <w:sz w:val="18"/>
                <w:szCs w:val="18"/>
              </w:rPr>
              <w:t>HOSPITAL COMUNITARIO SAYULA</w:t>
            </w:r>
          </w:p>
        </w:tc>
        <w:tc>
          <w:tcPr>
            <w:tcW w:w="2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CB99DDF"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7EA3CD8"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2CF33A"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7BB9DB"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601B5883" w14:textId="77777777" w:rsidTr="004606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91A94C" w14:textId="77777777" w:rsidR="001D33D2" w:rsidRPr="0046060B" w:rsidRDefault="001D33D2" w:rsidP="00FC3CF9">
            <w:pPr>
              <w:spacing w:after="0" w:line="240" w:lineRule="auto"/>
              <w:jc w:val="center"/>
              <w:rPr>
                <w:rFonts w:ascii="Arial" w:eastAsia="Times New Roman" w:hAnsi="Arial" w:cs="Arial"/>
                <w:color w:val="000000"/>
                <w:sz w:val="18"/>
                <w:szCs w:val="18"/>
              </w:rPr>
            </w:pP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1618B33C" w14:textId="77777777" w:rsidR="001D33D2" w:rsidRPr="00282B86" w:rsidRDefault="001D33D2" w:rsidP="00FC3CF9">
            <w:pPr>
              <w:spacing w:after="0" w:line="240" w:lineRule="auto"/>
              <w:jc w:val="center"/>
              <w:rPr>
                <w:rFonts w:ascii="Arial" w:eastAsia="Times New Roman" w:hAnsi="Arial" w:cs="Arial"/>
                <w:color w:val="000000" w:themeColor="text1"/>
                <w:sz w:val="18"/>
                <w:szCs w:val="18"/>
              </w:rPr>
            </w:pPr>
            <w:r w:rsidRPr="00282B86">
              <w:rPr>
                <w:rFonts w:ascii="Arial" w:eastAsia="Times New Roman" w:hAnsi="Arial" w:cs="Arial"/>
                <w:color w:val="000000" w:themeColor="text1"/>
                <w:sz w:val="18"/>
                <w:szCs w:val="18"/>
              </w:rPr>
              <w:t>CENTRO DE SALUD CHULAVISTA</w:t>
            </w:r>
          </w:p>
        </w:tc>
        <w:tc>
          <w:tcPr>
            <w:tcW w:w="2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A0CA7B"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F84A7AD"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216D44"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9A63E"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1FDB3791" w14:textId="77777777" w:rsidTr="004606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1F7814" w14:textId="77777777" w:rsidR="001D33D2" w:rsidRPr="0046060B" w:rsidRDefault="001D33D2" w:rsidP="00FC3CF9">
            <w:pPr>
              <w:spacing w:after="0" w:line="240" w:lineRule="auto"/>
              <w:jc w:val="center"/>
              <w:rPr>
                <w:rFonts w:ascii="Arial" w:eastAsia="Times New Roman" w:hAnsi="Arial" w:cs="Arial"/>
                <w:color w:val="000000"/>
                <w:sz w:val="18"/>
                <w:szCs w:val="18"/>
              </w:rPr>
            </w:pP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164E4C9E" w14:textId="77777777" w:rsidR="001D33D2" w:rsidRPr="00282B86" w:rsidRDefault="001D33D2" w:rsidP="00FC3CF9">
            <w:pPr>
              <w:spacing w:after="0" w:line="240" w:lineRule="auto"/>
              <w:jc w:val="center"/>
              <w:rPr>
                <w:rFonts w:ascii="Arial" w:eastAsia="Times New Roman" w:hAnsi="Arial" w:cs="Arial"/>
                <w:color w:val="000000" w:themeColor="text1"/>
                <w:sz w:val="18"/>
                <w:szCs w:val="18"/>
              </w:rPr>
            </w:pPr>
            <w:r w:rsidRPr="00282B86">
              <w:rPr>
                <w:rFonts w:ascii="Arial" w:eastAsia="Times New Roman" w:hAnsi="Arial" w:cs="Arial"/>
                <w:color w:val="000000" w:themeColor="text1"/>
                <w:sz w:val="18"/>
                <w:szCs w:val="18"/>
              </w:rPr>
              <w:t>HOSPITAL COMUNITARIO TEQUILA</w:t>
            </w:r>
          </w:p>
        </w:tc>
        <w:tc>
          <w:tcPr>
            <w:tcW w:w="2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DE0976"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1DD951"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526F661"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C6CE0B"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389CE982" w14:textId="77777777" w:rsidTr="004606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EF78AA" w14:textId="77777777" w:rsidR="001D33D2" w:rsidRPr="0046060B" w:rsidRDefault="001D33D2" w:rsidP="00FC3CF9">
            <w:pPr>
              <w:spacing w:after="0" w:line="240" w:lineRule="auto"/>
              <w:jc w:val="center"/>
              <w:rPr>
                <w:rFonts w:ascii="Arial" w:eastAsia="Times New Roman" w:hAnsi="Arial" w:cs="Arial"/>
                <w:color w:val="000000"/>
                <w:sz w:val="18"/>
                <w:szCs w:val="18"/>
              </w:rPr>
            </w:pP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78F4EB12" w14:textId="77777777" w:rsidR="001D33D2" w:rsidRPr="00282B86" w:rsidRDefault="001D33D2" w:rsidP="00FC3CF9">
            <w:pPr>
              <w:spacing w:after="0" w:line="240" w:lineRule="auto"/>
              <w:jc w:val="center"/>
              <w:rPr>
                <w:rFonts w:ascii="Arial" w:eastAsia="Times New Roman" w:hAnsi="Arial" w:cs="Arial"/>
                <w:color w:val="000000" w:themeColor="text1"/>
                <w:sz w:val="18"/>
                <w:szCs w:val="18"/>
              </w:rPr>
            </w:pPr>
            <w:r w:rsidRPr="00282B86">
              <w:rPr>
                <w:rFonts w:ascii="Arial" w:eastAsia="Times New Roman" w:hAnsi="Arial" w:cs="Arial"/>
                <w:color w:val="000000" w:themeColor="text1"/>
                <w:sz w:val="18"/>
                <w:szCs w:val="18"/>
              </w:rPr>
              <w:t>CENTRO DE SALUD DE JILOTLÁN DE LOS DOLORES</w:t>
            </w:r>
          </w:p>
        </w:tc>
        <w:tc>
          <w:tcPr>
            <w:tcW w:w="2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6EAFF28"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04B97D7"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F0D0C0A"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93BBEA"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r w:rsidR="001D33D2" w:rsidRPr="00282B86" w14:paraId="6895DEDF" w14:textId="77777777" w:rsidTr="0046060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B6F079" w14:textId="77777777" w:rsidR="001D33D2" w:rsidRPr="0046060B" w:rsidRDefault="001D33D2" w:rsidP="00FC3CF9">
            <w:pPr>
              <w:spacing w:after="0" w:line="240" w:lineRule="auto"/>
              <w:jc w:val="center"/>
              <w:rPr>
                <w:rFonts w:ascii="Arial" w:eastAsia="Times New Roman" w:hAnsi="Arial" w:cs="Arial"/>
                <w:color w:val="000000"/>
                <w:sz w:val="18"/>
                <w:szCs w:val="18"/>
              </w:rPr>
            </w:pP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63344066" w14:textId="77777777" w:rsidR="001D33D2" w:rsidRPr="00282B86" w:rsidRDefault="001D33D2" w:rsidP="00FC3CF9">
            <w:pPr>
              <w:spacing w:after="0" w:line="240" w:lineRule="auto"/>
              <w:jc w:val="center"/>
              <w:rPr>
                <w:rFonts w:ascii="Arial" w:eastAsia="Times New Roman" w:hAnsi="Arial" w:cs="Arial"/>
                <w:color w:val="000000" w:themeColor="text1"/>
                <w:sz w:val="18"/>
                <w:szCs w:val="18"/>
              </w:rPr>
            </w:pPr>
            <w:r w:rsidRPr="00282B86">
              <w:rPr>
                <w:rFonts w:ascii="Arial" w:eastAsia="Times New Roman" w:hAnsi="Arial" w:cs="Arial"/>
                <w:sz w:val="18"/>
                <w:szCs w:val="18"/>
              </w:rPr>
              <w:t>HOSPITAL COMUNITARIO DE MAZAMITLA</w:t>
            </w:r>
          </w:p>
        </w:tc>
        <w:tc>
          <w:tcPr>
            <w:tcW w:w="2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6977F5D"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FE0BB8"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147221"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B1F20" w14:textId="77777777" w:rsidR="001D33D2" w:rsidRPr="00282B86" w:rsidRDefault="001D33D2" w:rsidP="00FC3CF9">
            <w:pPr>
              <w:spacing w:after="0" w:line="240" w:lineRule="auto"/>
              <w:jc w:val="center"/>
              <w:rPr>
                <w:rFonts w:ascii="Arial" w:eastAsia="Times New Roman" w:hAnsi="Arial" w:cs="Arial"/>
                <w:color w:val="000000"/>
                <w:sz w:val="18"/>
                <w:szCs w:val="18"/>
              </w:rPr>
            </w:pPr>
          </w:p>
        </w:tc>
      </w:tr>
    </w:tbl>
    <w:p w14:paraId="5893FF74" w14:textId="77777777" w:rsidR="001D33D2" w:rsidRPr="00282B86" w:rsidRDefault="001D33D2" w:rsidP="001D33D2">
      <w:pPr>
        <w:spacing w:line="256" w:lineRule="auto"/>
        <w:jc w:val="both"/>
        <w:rPr>
          <w:rFonts w:ascii="Arial" w:hAnsi="Arial" w:cs="Arial"/>
          <w:sz w:val="18"/>
          <w:szCs w:val="18"/>
        </w:rPr>
        <w:sectPr w:rsidR="001D33D2" w:rsidRPr="00282B86" w:rsidSect="00CE4106">
          <w:pgSz w:w="15840" w:h="12240" w:orient="landscape"/>
          <w:pgMar w:top="1418" w:right="1276" w:bottom="1701" w:left="1134" w:header="709" w:footer="709" w:gutter="0"/>
          <w:cols w:space="708"/>
          <w:docGrid w:linePitch="360"/>
        </w:sectPr>
      </w:pPr>
    </w:p>
    <w:p w14:paraId="40BBFB4E" w14:textId="77777777" w:rsidR="001D33D2" w:rsidRPr="00282B86" w:rsidRDefault="001D33D2" w:rsidP="004A7315">
      <w:pPr>
        <w:pBdr>
          <w:bottom w:val="single" w:sz="4" w:space="1" w:color="auto"/>
        </w:pBdr>
        <w:spacing w:after="0" w:line="256" w:lineRule="auto"/>
        <w:jc w:val="center"/>
        <w:rPr>
          <w:rFonts w:ascii="Arial" w:hAnsi="Arial" w:cs="Arial"/>
          <w:b/>
          <w:bCs/>
          <w:sz w:val="18"/>
          <w:szCs w:val="18"/>
        </w:rPr>
      </w:pPr>
      <w:r w:rsidRPr="00282B86">
        <w:rPr>
          <w:rFonts w:ascii="Arial" w:hAnsi="Arial" w:cs="Arial"/>
          <w:b/>
          <w:bCs/>
          <w:sz w:val="18"/>
          <w:szCs w:val="18"/>
        </w:rPr>
        <w:lastRenderedPageBreak/>
        <w:t>TABLA 4 PROYECCIÓN DE EQUIPOS PARA LA SOLUCIÓN.</w:t>
      </w:r>
    </w:p>
    <w:p w14:paraId="06A4A3F9" w14:textId="77777777" w:rsidR="001D33D2" w:rsidRPr="00282B86" w:rsidRDefault="001D33D2" w:rsidP="001D33D2">
      <w:pPr>
        <w:pBdr>
          <w:bottom w:val="single" w:sz="4" w:space="1" w:color="auto"/>
        </w:pBdr>
        <w:spacing w:line="256" w:lineRule="auto"/>
        <w:jc w:val="both"/>
        <w:rPr>
          <w:rFonts w:ascii="Arial" w:hAnsi="Arial" w:cs="Arial"/>
          <w:b/>
          <w:bCs/>
          <w:sz w:val="18"/>
          <w:szCs w:val="18"/>
        </w:rPr>
      </w:pPr>
    </w:p>
    <w:tbl>
      <w:tblPr>
        <w:tblW w:w="5000" w:type="pct"/>
        <w:tblLayout w:type="fixed"/>
        <w:tblCellMar>
          <w:left w:w="70" w:type="dxa"/>
          <w:right w:w="70" w:type="dxa"/>
        </w:tblCellMar>
        <w:tblLook w:val="04A0" w:firstRow="1" w:lastRow="0" w:firstColumn="1" w:lastColumn="0" w:noHBand="0" w:noVBand="1"/>
      </w:tblPr>
      <w:tblGrid>
        <w:gridCol w:w="1177"/>
        <w:gridCol w:w="1625"/>
        <w:gridCol w:w="1625"/>
        <w:gridCol w:w="1326"/>
        <w:gridCol w:w="1770"/>
        <w:gridCol w:w="1964"/>
      </w:tblGrid>
      <w:tr w:rsidR="001D33D2" w:rsidRPr="00282B86" w14:paraId="1908A678" w14:textId="77777777" w:rsidTr="00F86051">
        <w:trPr>
          <w:trHeight w:val="493"/>
        </w:trPr>
        <w:tc>
          <w:tcPr>
            <w:tcW w:w="620" w:type="pct"/>
            <w:tcBorders>
              <w:top w:val="single" w:sz="4" w:space="0" w:color="auto"/>
              <w:left w:val="single" w:sz="4" w:space="0" w:color="auto"/>
              <w:bottom w:val="single" w:sz="4" w:space="0" w:color="auto"/>
              <w:right w:val="single" w:sz="4" w:space="0" w:color="auto"/>
            </w:tcBorders>
            <w:shd w:val="clear" w:color="000000" w:fill="95B3D7"/>
            <w:vAlign w:val="center"/>
            <w:hideMark/>
          </w:tcPr>
          <w:p w14:paraId="7533499E"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PARTIDAS</w:t>
            </w:r>
          </w:p>
        </w:tc>
        <w:tc>
          <w:tcPr>
            <w:tcW w:w="856" w:type="pct"/>
            <w:tcBorders>
              <w:top w:val="single" w:sz="4" w:space="0" w:color="auto"/>
              <w:left w:val="nil"/>
              <w:bottom w:val="single" w:sz="4" w:space="0" w:color="auto"/>
              <w:right w:val="single" w:sz="4" w:space="0" w:color="auto"/>
            </w:tcBorders>
            <w:shd w:val="clear" w:color="000000" w:fill="95B3D7"/>
            <w:noWrap/>
            <w:vAlign w:val="center"/>
            <w:hideMark/>
          </w:tcPr>
          <w:p w14:paraId="4B9C1B26"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DIGITALIZADORES DE BAJA PRODUCTIVIDAD</w:t>
            </w:r>
          </w:p>
        </w:tc>
        <w:tc>
          <w:tcPr>
            <w:tcW w:w="856" w:type="pct"/>
            <w:tcBorders>
              <w:top w:val="single" w:sz="4" w:space="0" w:color="auto"/>
              <w:left w:val="nil"/>
              <w:bottom w:val="single" w:sz="4" w:space="0" w:color="auto"/>
              <w:right w:val="single" w:sz="4" w:space="0" w:color="auto"/>
            </w:tcBorders>
            <w:shd w:val="clear" w:color="000000" w:fill="95B3D7"/>
            <w:noWrap/>
            <w:vAlign w:val="center"/>
            <w:hideMark/>
          </w:tcPr>
          <w:p w14:paraId="3ECA583F"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DIGITALIZADORES DE ALTA PRODUCTIVIDAD</w:t>
            </w:r>
          </w:p>
        </w:tc>
        <w:tc>
          <w:tcPr>
            <w:tcW w:w="699" w:type="pct"/>
            <w:tcBorders>
              <w:top w:val="single" w:sz="4" w:space="0" w:color="auto"/>
              <w:left w:val="nil"/>
              <w:bottom w:val="single" w:sz="4" w:space="0" w:color="auto"/>
              <w:right w:val="single" w:sz="4" w:space="0" w:color="auto"/>
            </w:tcBorders>
            <w:shd w:val="clear" w:color="000000" w:fill="95B3D7"/>
            <w:noWrap/>
            <w:vAlign w:val="center"/>
            <w:hideMark/>
          </w:tcPr>
          <w:p w14:paraId="73A841C0"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DETECTORES</w:t>
            </w:r>
          </w:p>
        </w:tc>
        <w:tc>
          <w:tcPr>
            <w:tcW w:w="933" w:type="pct"/>
            <w:tcBorders>
              <w:top w:val="single" w:sz="4" w:space="0" w:color="auto"/>
              <w:left w:val="nil"/>
              <w:bottom w:val="single" w:sz="4" w:space="0" w:color="auto"/>
              <w:right w:val="single" w:sz="4" w:space="0" w:color="auto"/>
            </w:tcBorders>
            <w:shd w:val="clear" w:color="000000" w:fill="95B3D7"/>
            <w:vAlign w:val="center"/>
            <w:hideMark/>
          </w:tcPr>
          <w:p w14:paraId="18EF4CED"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AIRES ACONDICIONADOS EN DISTINTOS SITIOS</w:t>
            </w:r>
          </w:p>
        </w:tc>
        <w:tc>
          <w:tcPr>
            <w:tcW w:w="1035" w:type="pct"/>
            <w:tcBorders>
              <w:top w:val="single" w:sz="4" w:space="0" w:color="auto"/>
              <w:left w:val="nil"/>
              <w:bottom w:val="single" w:sz="4" w:space="0" w:color="auto"/>
              <w:right w:val="single" w:sz="4" w:space="0" w:color="auto"/>
            </w:tcBorders>
            <w:shd w:val="clear" w:color="000000" w:fill="95B3D7"/>
            <w:vAlign w:val="center"/>
            <w:hideMark/>
          </w:tcPr>
          <w:p w14:paraId="2F66E269"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 xml:space="preserve"> ESTACIONES DE VISUALIZACIÓN DE ESTUDIOS EN LOS SITIOS QUE DESIGNE LA SSJ</w:t>
            </w:r>
          </w:p>
        </w:tc>
      </w:tr>
      <w:tr w:rsidR="001D33D2" w:rsidRPr="00282B86" w14:paraId="43BC96DC" w14:textId="77777777" w:rsidTr="00F86051">
        <w:trPr>
          <w:trHeight w:val="315"/>
        </w:trPr>
        <w:tc>
          <w:tcPr>
            <w:tcW w:w="62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BE718A4"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CANTIDAD </w:t>
            </w:r>
          </w:p>
        </w:tc>
        <w:tc>
          <w:tcPr>
            <w:tcW w:w="856" w:type="pct"/>
            <w:tcBorders>
              <w:top w:val="single" w:sz="4" w:space="0" w:color="auto"/>
              <w:left w:val="nil"/>
              <w:bottom w:val="single" w:sz="4" w:space="0" w:color="auto"/>
              <w:right w:val="single" w:sz="4" w:space="0" w:color="auto"/>
            </w:tcBorders>
            <w:shd w:val="clear" w:color="000000" w:fill="BFBFBF"/>
            <w:noWrap/>
            <w:vAlign w:val="center"/>
            <w:hideMark/>
          </w:tcPr>
          <w:p w14:paraId="6BA93D9E"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20</w:t>
            </w:r>
          </w:p>
        </w:tc>
        <w:tc>
          <w:tcPr>
            <w:tcW w:w="856" w:type="pct"/>
            <w:tcBorders>
              <w:top w:val="nil"/>
              <w:left w:val="nil"/>
              <w:bottom w:val="single" w:sz="4" w:space="0" w:color="auto"/>
              <w:right w:val="single" w:sz="4" w:space="0" w:color="auto"/>
            </w:tcBorders>
            <w:shd w:val="clear" w:color="000000" w:fill="BFBFBF"/>
            <w:noWrap/>
            <w:vAlign w:val="center"/>
            <w:hideMark/>
          </w:tcPr>
          <w:p w14:paraId="56ADC1EB"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16</w:t>
            </w:r>
          </w:p>
        </w:tc>
        <w:tc>
          <w:tcPr>
            <w:tcW w:w="699" w:type="pct"/>
            <w:tcBorders>
              <w:top w:val="nil"/>
              <w:left w:val="nil"/>
              <w:bottom w:val="single" w:sz="4" w:space="0" w:color="auto"/>
              <w:right w:val="single" w:sz="4" w:space="0" w:color="auto"/>
            </w:tcBorders>
            <w:shd w:val="clear" w:color="000000" w:fill="BFBFBF"/>
            <w:noWrap/>
            <w:vAlign w:val="center"/>
            <w:hideMark/>
          </w:tcPr>
          <w:p w14:paraId="62F54762"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2</w:t>
            </w:r>
          </w:p>
        </w:tc>
        <w:tc>
          <w:tcPr>
            <w:tcW w:w="933" w:type="pct"/>
            <w:tcBorders>
              <w:top w:val="nil"/>
              <w:left w:val="nil"/>
              <w:bottom w:val="single" w:sz="4" w:space="0" w:color="auto"/>
              <w:right w:val="single" w:sz="4" w:space="0" w:color="auto"/>
            </w:tcBorders>
            <w:shd w:val="clear" w:color="000000" w:fill="BFBFBF"/>
            <w:noWrap/>
            <w:vAlign w:val="center"/>
            <w:hideMark/>
          </w:tcPr>
          <w:p w14:paraId="76C073D5"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37</w:t>
            </w:r>
          </w:p>
        </w:tc>
        <w:tc>
          <w:tcPr>
            <w:tcW w:w="1035" w:type="pct"/>
            <w:tcBorders>
              <w:top w:val="nil"/>
              <w:left w:val="nil"/>
              <w:bottom w:val="single" w:sz="4" w:space="0" w:color="auto"/>
              <w:right w:val="single" w:sz="4" w:space="0" w:color="auto"/>
            </w:tcBorders>
            <w:shd w:val="clear" w:color="000000" w:fill="BFBFBF"/>
            <w:noWrap/>
            <w:vAlign w:val="center"/>
            <w:hideMark/>
          </w:tcPr>
          <w:p w14:paraId="5028AE89"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189</w:t>
            </w:r>
          </w:p>
        </w:tc>
      </w:tr>
    </w:tbl>
    <w:p w14:paraId="34F44EA3" w14:textId="77777777" w:rsidR="001D33D2" w:rsidRPr="00282B86" w:rsidRDefault="001D33D2" w:rsidP="00FC3CF9">
      <w:pPr>
        <w:spacing w:after="0" w:line="256" w:lineRule="auto"/>
        <w:jc w:val="both"/>
        <w:rPr>
          <w:rFonts w:ascii="Arial" w:hAnsi="Arial" w:cs="Arial"/>
          <w:b/>
          <w:bCs/>
          <w:sz w:val="18"/>
          <w:szCs w:val="18"/>
        </w:rPr>
      </w:pPr>
    </w:p>
    <w:p w14:paraId="1B799F74" w14:textId="77777777" w:rsidR="001D33D2" w:rsidRPr="00282B86" w:rsidRDefault="001D33D2" w:rsidP="004A7315">
      <w:pPr>
        <w:pBdr>
          <w:bottom w:val="single" w:sz="4" w:space="1" w:color="auto"/>
        </w:pBdr>
        <w:spacing w:line="256" w:lineRule="auto"/>
        <w:jc w:val="center"/>
        <w:rPr>
          <w:rFonts w:ascii="Arial" w:hAnsi="Arial" w:cs="Arial"/>
          <w:b/>
          <w:sz w:val="18"/>
          <w:szCs w:val="18"/>
        </w:rPr>
      </w:pPr>
      <w:r w:rsidRPr="00282B86">
        <w:rPr>
          <w:rFonts w:ascii="Arial" w:hAnsi="Arial" w:cs="Arial"/>
          <w:b/>
          <w:sz w:val="18"/>
          <w:szCs w:val="18"/>
        </w:rPr>
        <w:t>TABLA 5 CARACTERISTICAS Y ESPECIFICACIONES TÉNICAS DE LOS DIGITALIZADORES</w:t>
      </w:r>
    </w:p>
    <w:p w14:paraId="23E6EF9F"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Los equipos Digitalizadores (</w:t>
      </w:r>
      <w:proofErr w:type="spellStart"/>
      <w:r w:rsidRPr="00282B86">
        <w:rPr>
          <w:rFonts w:ascii="Arial" w:hAnsi="Arial" w:cs="Arial"/>
          <w:sz w:val="18"/>
          <w:szCs w:val="18"/>
        </w:rPr>
        <w:t>CR’s</w:t>
      </w:r>
      <w:proofErr w:type="spellEnd"/>
      <w:r w:rsidRPr="00282B86">
        <w:rPr>
          <w:rFonts w:ascii="Arial" w:hAnsi="Arial" w:cs="Arial"/>
          <w:sz w:val="18"/>
          <w:szCs w:val="18"/>
        </w:rPr>
        <w:t>) para la prestación del servicio contratado deberán contar máximo 3 años de fabricación, por lo que el licitante deberá presentar carta de garantía del fabricante en la que señala el año de fabricación del equipo, garantizando refacciones en el mercado, óptimo funcionamiento del equipo durante la vigencia del contrato.</w:t>
      </w:r>
    </w:p>
    <w:p w14:paraId="6D836F5D"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 xml:space="preserve">Además, deberá contar como mínimo con las especificaciones señalada en la siguiente tabla, el licitante deberá adjuntar a su propuesta técnica el catálogo, fichas técnicas o manual, debidamente referenciadas preferentemente en recuadros color rojo las especificaciones solicitadas en esta tabla.  </w:t>
      </w:r>
    </w:p>
    <w:tbl>
      <w:tblPr>
        <w:tblW w:w="9072" w:type="dxa"/>
        <w:jc w:val="center"/>
        <w:tblCellMar>
          <w:left w:w="70" w:type="dxa"/>
          <w:right w:w="70" w:type="dxa"/>
        </w:tblCellMar>
        <w:tblLook w:val="04A0" w:firstRow="1" w:lastRow="0" w:firstColumn="1" w:lastColumn="0" w:noHBand="0" w:noVBand="1"/>
      </w:tblPr>
      <w:tblGrid>
        <w:gridCol w:w="404"/>
        <w:gridCol w:w="8668"/>
      </w:tblGrid>
      <w:tr w:rsidR="001D33D2" w:rsidRPr="00282B86" w14:paraId="49A914EF" w14:textId="77777777" w:rsidTr="00F86051">
        <w:trPr>
          <w:trHeight w:val="20"/>
          <w:jc w:val="center"/>
        </w:trPr>
        <w:tc>
          <w:tcPr>
            <w:tcW w:w="9072" w:type="dxa"/>
            <w:gridSpan w:val="2"/>
            <w:tcBorders>
              <w:top w:val="nil"/>
              <w:left w:val="nil"/>
              <w:bottom w:val="nil"/>
              <w:right w:val="nil"/>
            </w:tcBorders>
            <w:shd w:val="clear" w:color="auto" w:fill="auto"/>
            <w:noWrap/>
            <w:vAlign w:val="bottom"/>
            <w:hideMark/>
          </w:tcPr>
          <w:p w14:paraId="6654435C"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hAnsi="Arial" w:cs="Arial"/>
                <w:sz w:val="18"/>
                <w:szCs w:val="18"/>
              </w:rPr>
              <w:t xml:space="preserve"> </w:t>
            </w:r>
            <w:r w:rsidRPr="00282B86">
              <w:rPr>
                <w:rFonts w:ascii="Arial" w:eastAsia="Times New Roman" w:hAnsi="Arial" w:cs="Arial"/>
                <w:b/>
                <w:bCs/>
                <w:color w:val="000000"/>
                <w:sz w:val="18"/>
                <w:szCs w:val="18"/>
              </w:rPr>
              <w:t>SISTEMA DE DIGITALIZACIÓN DE IMÁGENES DE RAYOS X</w:t>
            </w:r>
          </w:p>
        </w:tc>
      </w:tr>
      <w:tr w:rsidR="001D33D2" w:rsidRPr="00282B86" w14:paraId="4D2CC38E" w14:textId="77777777" w:rsidTr="00F86051">
        <w:trPr>
          <w:trHeight w:val="20"/>
          <w:jc w:val="center"/>
        </w:trPr>
        <w:tc>
          <w:tcPr>
            <w:tcW w:w="9072" w:type="dxa"/>
            <w:gridSpan w:val="2"/>
            <w:tcBorders>
              <w:top w:val="nil"/>
              <w:left w:val="nil"/>
              <w:bottom w:val="single" w:sz="4" w:space="0" w:color="auto"/>
              <w:right w:val="nil"/>
            </w:tcBorders>
            <w:shd w:val="clear" w:color="auto" w:fill="auto"/>
            <w:noWrap/>
            <w:vAlign w:val="bottom"/>
            <w:hideMark/>
          </w:tcPr>
          <w:p w14:paraId="7694FFF8"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BAJO DESEMPEÑO</w:t>
            </w:r>
          </w:p>
        </w:tc>
      </w:tr>
      <w:tr w:rsidR="001D33D2" w:rsidRPr="00282B86" w14:paraId="2987F3A2" w14:textId="77777777" w:rsidTr="00F86051">
        <w:trPr>
          <w:trHeight w:val="20"/>
          <w:jc w:val="center"/>
        </w:trPr>
        <w:tc>
          <w:tcPr>
            <w:tcW w:w="9072" w:type="dxa"/>
            <w:gridSpan w:val="2"/>
            <w:tcBorders>
              <w:top w:val="single" w:sz="4" w:space="0" w:color="auto"/>
              <w:left w:val="nil"/>
              <w:bottom w:val="single" w:sz="4" w:space="0" w:color="auto"/>
              <w:right w:val="nil"/>
            </w:tcBorders>
            <w:shd w:val="clear" w:color="auto" w:fill="auto"/>
            <w:noWrap/>
            <w:vAlign w:val="bottom"/>
            <w:hideMark/>
          </w:tcPr>
          <w:p w14:paraId="4956FF2B"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 </w:t>
            </w:r>
          </w:p>
        </w:tc>
      </w:tr>
      <w:tr w:rsidR="001D33D2" w:rsidRPr="00282B86" w14:paraId="3DA06FFA" w14:textId="77777777" w:rsidTr="00F86051">
        <w:trPr>
          <w:trHeight w:val="20"/>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F9A4D9D"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CARACTERÍSTICAS TÉCNICAS SOLICITADAS:</w:t>
            </w:r>
          </w:p>
        </w:tc>
      </w:tr>
      <w:tr w:rsidR="001D33D2" w:rsidRPr="00282B86" w14:paraId="311668CB"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4EF4B1E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w:t>
            </w:r>
          </w:p>
        </w:tc>
        <w:tc>
          <w:tcPr>
            <w:tcW w:w="8668" w:type="dxa"/>
            <w:tcBorders>
              <w:top w:val="nil"/>
              <w:left w:val="nil"/>
              <w:bottom w:val="single" w:sz="4" w:space="0" w:color="auto"/>
              <w:right w:val="single" w:sz="4" w:space="0" w:color="auto"/>
            </w:tcBorders>
            <w:shd w:val="clear" w:color="auto" w:fill="auto"/>
            <w:hideMark/>
          </w:tcPr>
          <w:p w14:paraId="1C59837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Resolución Espacial desde 10 píxeles/mm o mayor o de 200 micrones.</w:t>
            </w:r>
          </w:p>
        </w:tc>
      </w:tr>
      <w:tr w:rsidR="001D33D2" w:rsidRPr="00282B86" w14:paraId="7FCB3CAF"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43BEFC6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w:t>
            </w:r>
          </w:p>
        </w:tc>
        <w:tc>
          <w:tcPr>
            <w:tcW w:w="8668" w:type="dxa"/>
            <w:tcBorders>
              <w:top w:val="nil"/>
              <w:left w:val="nil"/>
              <w:bottom w:val="single" w:sz="4" w:space="0" w:color="auto"/>
              <w:right w:val="single" w:sz="4" w:space="0" w:color="auto"/>
            </w:tcBorders>
            <w:shd w:val="clear" w:color="auto" w:fill="auto"/>
            <w:hideMark/>
          </w:tcPr>
          <w:p w14:paraId="10E6C2C8"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Resolución en escala de grises o conversión analógica–digital o nivel de gradación digital de información para la adquisición de datos de 20 Bits/</w:t>
            </w:r>
            <w:proofErr w:type="gramStart"/>
            <w:r w:rsidRPr="00282B86">
              <w:rPr>
                <w:rFonts w:ascii="Arial" w:eastAsia="Times New Roman" w:hAnsi="Arial" w:cs="Arial"/>
                <w:color w:val="000000"/>
                <w:sz w:val="18"/>
                <w:szCs w:val="18"/>
                <w:lang w:val="es-ES"/>
              </w:rPr>
              <w:t>pixel</w:t>
            </w:r>
            <w:proofErr w:type="gramEnd"/>
            <w:r w:rsidRPr="00282B86">
              <w:rPr>
                <w:rFonts w:ascii="Arial" w:eastAsia="Times New Roman" w:hAnsi="Arial" w:cs="Arial"/>
                <w:color w:val="000000"/>
                <w:sz w:val="18"/>
                <w:szCs w:val="18"/>
                <w:lang w:val="es-ES"/>
              </w:rPr>
              <w:t>.</w:t>
            </w:r>
          </w:p>
        </w:tc>
      </w:tr>
      <w:tr w:rsidR="001D33D2" w:rsidRPr="00282B86" w14:paraId="71B2B72A"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32E3F11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w:t>
            </w:r>
          </w:p>
        </w:tc>
        <w:tc>
          <w:tcPr>
            <w:tcW w:w="8668" w:type="dxa"/>
            <w:tcBorders>
              <w:top w:val="nil"/>
              <w:left w:val="nil"/>
              <w:bottom w:val="single" w:sz="4" w:space="0" w:color="auto"/>
              <w:right w:val="single" w:sz="4" w:space="0" w:color="auto"/>
            </w:tcBorders>
            <w:shd w:val="clear" w:color="auto" w:fill="auto"/>
            <w:hideMark/>
          </w:tcPr>
          <w:p w14:paraId="6DA518BB"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Resolución en escala de grises o conversión analógica–digital o nivel de gradación digital de información para la salida a procesador de 16 Bits/</w:t>
            </w:r>
            <w:proofErr w:type="gramStart"/>
            <w:r w:rsidRPr="00282B86">
              <w:rPr>
                <w:rFonts w:ascii="Arial" w:eastAsia="Times New Roman" w:hAnsi="Arial" w:cs="Arial"/>
                <w:color w:val="000000"/>
                <w:sz w:val="18"/>
                <w:szCs w:val="18"/>
                <w:lang w:val="es-ES"/>
              </w:rPr>
              <w:t>pixel</w:t>
            </w:r>
            <w:proofErr w:type="gramEnd"/>
            <w:r w:rsidRPr="00282B86">
              <w:rPr>
                <w:rFonts w:ascii="Arial" w:eastAsia="Times New Roman" w:hAnsi="Arial" w:cs="Arial"/>
                <w:color w:val="000000"/>
                <w:sz w:val="18"/>
                <w:szCs w:val="18"/>
                <w:lang w:val="es-ES"/>
              </w:rPr>
              <w:t xml:space="preserve"> raíz cuadrada comprimidos.</w:t>
            </w:r>
          </w:p>
        </w:tc>
      </w:tr>
      <w:tr w:rsidR="001D33D2" w:rsidRPr="00282B86" w14:paraId="37E5DB27"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7029C29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w:t>
            </w:r>
          </w:p>
        </w:tc>
        <w:tc>
          <w:tcPr>
            <w:tcW w:w="8668" w:type="dxa"/>
            <w:tcBorders>
              <w:top w:val="nil"/>
              <w:left w:val="nil"/>
              <w:bottom w:val="single" w:sz="4" w:space="0" w:color="auto"/>
              <w:right w:val="single" w:sz="4" w:space="0" w:color="auto"/>
            </w:tcBorders>
            <w:shd w:val="clear" w:color="auto" w:fill="auto"/>
            <w:hideMark/>
          </w:tcPr>
          <w:p w14:paraId="0D19F558"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 xml:space="preserve">Rendimiento por hora de 60 en tamaño 14”x17”. </w:t>
            </w:r>
          </w:p>
        </w:tc>
      </w:tr>
      <w:tr w:rsidR="001D33D2" w:rsidRPr="00282B86" w14:paraId="1122E8B0"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08154B2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5</w:t>
            </w:r>
          </w:p>
        </w:tc>
        <w:tc>
          <w:tcPr>
            <w:tcW w:w="8668" w:type="dxa"/>
            <w:tcBorders>
              <w:top w:val="nil"/>
              <w:left w:val="nil"/>
              <w:bottom w:val="single" w:sz="4" w:space="0" w:color="auto"/>
              <w:right w:val="single" w:sz="4" w:space="0" w:color="auto"/>
            </w:tcBorders>
            <w:shd w:val="clear" w:color="auto" w:fill="auto"/>
            <w:hideMark/>
          </w:tcPr>
          <w:p w14:paraId="33EFC9F1"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Con indicador de estado mediante señales luminosas en la parte delantera del digitalizador.</w:t>
            </w:r>
          </w:p>
        </w:tc>
      </w:tr>
      <w:tr w:rsidR="001D33D2" w:rsidRPr="00282B86" w14:paraId="540FE43A"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03455C0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6</w:t>
            </w:r>
          </w:p>
        </w:tc>
        <w:tc>
          <w:tcPr>
            <w:tcW w:w="8668" w:type="dxa"/>
            <w:tcBorders>
              <w:top w:val="nil"/>
              <w:left w:val="nil"/>
              <w:bottom w:val="single" w:sz="4" w:space="0" w:color="auto"/>
              <w:right w:val="single" w:sz="4" w:space="0" w:color="auto"/>
            </w:tcBorders>
            <w:shd w:val="clear" w:color="auto" w:fill="auto"/>
            <w:hideMark/>
          </w:tcPr>
          <w:p w14:paraId="16E7C226"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Digitalizador con Peso de 30Kg o menor</w:t>
            </w:r>
          </w:p>
        </w:tc>
      </w:tr>
      <w:tr w:rsidR="001D33D2" w:rsidRPr="00282B86" w14:paraId="616281D2"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00B36D4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7</w:t>
            </w:r>
          </w:p>
        </w:tc>
        <w:tc>
          <w:tcPr>
            <w:tcW w:w="8668" w:type="dxa"/>
            <w:tcBorders>
              <w:top w:val="nil"/>
              <w:left w:val="nil"/>
              <w:bottom w:val="single" w:sz="4" w:space="0" w:color="auto"/>
              <w:right w:val="single" w:sz="4" w:space="0" w:color="auto"/>
            </w:tcBorders>
            <w:shd w:val="clear" w:color="auto" w:fill="auto"/>
            <w:hideMark/>
          </w:tcPr>
          <w:p w14:paraId="7E74C97B"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Opción de lectura de placa en situaciones de emergencia.</w:t>
            </w:r>
          </w:p>
        </w:tc>
      </w:tr>
      <w:tr w:rsidR="001D33D2" w:rsidRPr="00282B86" w14:paraId="79D039CC"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1B1B50B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8</w:t>
            </w:r>
          </w:p>
        </w:tc>
        <w:tc>
          <w:tcPr>
            <w:tcW w:w="8668" w:type="dxa"/>
            <w:tcBorders>
              <w:top w:val="nil"/>
              <w:left w:val="nil"/>
              <w:bottom w:val="single" w:sz="4" w:space="0" w:color="auto"/>
              <w:right w:val="single" w:sz="4" w:space="0" w:color="auto"/>
            </w:tcBorders>
            <w:shd w:val="clear" w:color="auto" w:fill="auto"/>
            <w:hideMark/>
          </w:tcPr>
          <w:p w14:paraId="01F39CBA"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Los chasis deben tener pantallas de fósforo.</w:t>
            </w:r>
          </w:p>
        </w:tc>
      </w:tr>
      <w:tr w:rsidR="001D33D2" w:rsidRPr="00282B86" w14:paraId="0BFB40D0"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44464A1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9</w:t>
            </w:r>
          </w:p>
        </w:tc>
        <w:tc>
          <w:tcPr>
            <w:tcW w:w="8668" w:type="dxa"/>
            <w:tcBorders>
              <w:top w:val="nil"/>
              <w:left w:val="nil"/>
              <w:bottom w:val="single" w:sz="4" w:space="0" w:color="auto"/>
              <w:right w:val="single" w:sz="4" w:space="0" w:color="auto"/>
            </w:tcBorders>
            <w:shd w:val="clear" w:color="auto" w:fill="auto"/>
            <w:hideMark/>
          </w:tcPr>
          <w:p w14:paraId="57950C07"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Chasis para propósito general</w:t>
            </w:r>
          </w:p>
        </w:tc>
      </w:tr>
      <w:tr w:rsidR="001D33D2" w:rsidRPr="00282B86" w14:paraId="67758341"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40F21DF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10</w:t>
            </w:r>
          </w:p>
        </w:tc>
        <w:tc>
          <w:tcPr>
            <w:tcW w:w="8668" w:type="dxa"/>
            <w:tcBorders>
              <w:top w:val="nil"/>
              <w:left w:val="nil"/>
              <w:bottom w:val="single" w:sz="4" w:space="0" w:color="auto"/>
              <w:right w:val="single" w:sz="4" w:space="0" w:color="auto"/>
            </w:tcBorders>
            <w:shd w:val="clear" w:color="auto" w:fill="auto"/>
            <w:hideMark/>
          </w:tcPr>
          <w:p w14:paraId="2375561E"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Dos chasis de 35 x 43 cm. (14" x 17”)</w:t>
            </w:r>
          </w:p>
        </w:tc>
      </w:tr>
      <w:tr w:rsidR="001D33D2" w:rsidRPr="00282B86" w14:paraId="79826092"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223943F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11</w:t>
            </w:r>
          </w:p>
        </w:tc>
        <w:tc>
          <w:tcPr>
            <w:tcW w:w="8668" w:type="dxa"/>
            <w:tcBorders>
              <w:top w:val="nil"/>
              <w:left w:val="nil"/>
              <w:bottom w:val="single" w:sz="4" w:space="0" w:color="auto"/>
              <w:right w:val="single" w:sz="4" w:space="0" w:color="auto"/>
            </w:tcBorders>
            <w:shd w:val="clear" w:color="auto" w:fill="auto"/>
            <w:hideMark/>
          </w:tcPr>
          <w:p w14:paraId="09F0E4B3"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Dos chasis de 24 x 30 cm. (10" x 12”)</w:t>
            </w:r>
          </w:p>
        </w:tc>
      </w:tr>
      <w:tr w:rsidR="001D33D2" w:rsidRPr="00282B86" w14:paraId="3BE9086A"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19BFAE1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12</w:t>
            </w:r>
          </w:p>
        </w:tc>
        <w:tc>
          <w:tcPr>
            <w:tcW w:w="8668" w:type="dxa"/>
            <w:tcBorders>
              <w:top w:val="nil"/>
              <w:left w:val="nil"/>
              <w:bottom w:val="single" w:sz="4" w:space="0" w:color="auto"/>
              <w:right w:val="single" w:sz="4" w:space="0" w:color="auto"/>
            </w:tcBorders>
            <w:shd w:val="clear" w:color="auto" w:fill="auto"/>
            <w:hideMark/>
          </w:tcPr>
          <w:p w14:paraId="69855A60"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Estación de adquisición</w:t>
            </w:r>
          </w:p>
        </w:tc>
      </w:tr>
      <w:tr w:rsidR="001D33D2" w:rsidRPr="00282B86" w14:paraId="3C4D52B9"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75F4A7C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13</w:t>
            </w:r>
          </w:p>
        </w:tc>
        <w:tc>
          <w:tcPr>
            <w:tcW w:w="8668" w:type="dxa"/>
            <w:tcBorders>
              <w:top w:val="nil"/>
              <w:left w:val="nil"/>
              <w:bottom w:val="single" w:sz="4" w:space="0" w:color="auto"/>
              <w:right w:val="single" w:sz="4" w:space="0" w:color="auto"/>
            </w:tcBorders>
            <w:shd w:val="clear" w:color="auto" w:fill="auto"/>
            <w:hideMark/>
          </w:tcPr>
          <w:p w14:paraId="45D5F60E"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 xml:space="preserve">Con monitor de pantalla táctil y 22" o mayor </w:t>
            </w:r>
          </w:p>
        </w:tc>
      </w:tr>
      <w:tr w:rsidR="001D33D2" w:rsidRPr="00282B86" w14:paraId="09677D2D"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7D6B62A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14</w:t>
            </w:r>
          </w:p>
        </w:tc>
        <w:tc>
          <w:tcPr>
            <w:tcW w:w="8668" w:type="dxa"/>
            <w:tcBorders>
              <w:top w:val="nil"/>
              <w:left w:val="nil"/>
              <w:bottom w:val="single" w:sz="4" w:space="0" w:color="auto"/>
              <w:right w:val="single" w:sz="4" w:space="0" w:color="auto"/>
            </w:tcBorders>
            <w:shd w:val="clear" w:color="auto" w:fill="auto"/>
            <w:hideMark/>
          </w:tcPr>
          <w:p w14:paraId="1BB4FD56"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 xml:space="preserve">Capacidad de almacenamiento de 12,000 imágenes. </w:t>
            </w:r>
          </w:p>
        </w:tc>
      </w:tr>
      <w:tr w:rsidR="001D33D2" w:rsidRPr="00E717B4" w14:paraId="557FD34D"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6239CBE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15</w:t>
            </w:r>
          </w:p>
        </w:tc>
        <w:tc>
          <w:tcPr>
            <w:tcW w:w="8668" w:type="dxa"/>
            <w:tcBorders>
              <w:top w:val="nil"/>
              <w:left w:val="nil"/>
              <w:bottom w:val="single" w:sz="4" w:space="0" w:color="auto"/>
              <w:right w:val="single" w:sz="4" w:space="0" w:color="auto"/>
            </w:tcBorders>
            <w:shd w:val="clear" w:color="auto" w:fill="auto"/>
            <w:hideMark/>
          </w:tcPr>
          <w:p w14:paraId="5E509C0F" w14:textId="77777777" w:rsidR="001D33D2" w:rsidRPr="00282B86" w:rsidRDefault="001D33D2" w:rsidP="00F86051">
            <w:pPr>
              <w:spacing w:after="0" w:line="240" w:lineRule="auto"/>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DICOM print, DICOM store o DICOM send o export, DICOM Modality worklist.</w:t>
            </w:r>
          </w:p>
        </w:tc>
      </w:tr>
      <w:tr w:rsidR="001D33D2" w:rsidRPr="00282B86" w14:paraId="508A7BF6"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23DA015F"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16</w:t>
            </w:r>
          </w:p>
        </w:tc>
        <w:tc>
          <w:tcPr>
            <w:tcW w:w="8668" w:type="dxa"/>
            <w:tcBorders>
              <w:top w:val="nil"/>
              <w:left w:val="nil"/>
              <w:bottom w:val="single" w:sz="4" w:space="0" w:color="auto"/>
              <w:right w:val="single" w:sz="4" w:space="0" w:color="auto"/>
            </w:tcBorders>
            <w:shd w:val="clear" w:color="auto" w:fill="auto"/>
            <w:hideMark/>
          </w:tcPr>
          <w:p w14:paraId="7D736F87"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Con unidad de grabación CD-R o DVD</w:t>
            </w:r>
          </w:p>
        </w:tc>
      </w:tr>
      <w:tr w:rsidR="001D33D2" w:rsidRPr="00282B86" w14:paraId="237A3366"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6BC2783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17</w:t>
            </w:r>
          </w:p>
        </w:tc>
        <w:tc>
          <w:tcPr>
            <w:tcW w:w="8668" w:type="dxa"/>
            <w:tcBorders>
              <w:top w:val="nil"/>
              <w:left w:val="nil"/>
              <w:bottom w:val="single" w:sz="4" w:space="0" w:color="auto"/>
              <w:right w:val="single" w:sz="4" w:space="0" w:color="auto"/>
            </w:tcBorders>
            <w:shd w:val="clear" w:color="auto" w:fill="auto"/>
            <w:hideMark/>
          </w:tcPr>
          <w:p w14:paraId="1E89B1E4"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 xml:space="preserve">Software de amplificación de contraste de imágenes </w:t>
            </w:r>
            <w:proofErr w:type="spellStart"/>
            <w:r w:rsidRPr="00282B86">
              <w:rPr>
                <w:rFonts w:ascii="Arial" w:eastAsia="Times New Roman" w:hAnsi="Arial" w:cs="Arial"/>
                <w:color w:val="000000"/>
                <w:sz w:val="18"/>
                <w:szCs w:val="18"/>
                <w:lang w:val="es-ES"/>
              </w:rPr>
              <w:t>multiescala</w:t>
            </w:r>
            <w:proofErr w:type="spellEnd"/>
          </w:p>
        </w:tc>
      </w:tr>
      <w:tr w:rsidR="001D33D2" w:rsidRPr="00282B86" w14:paraId="36E0DA06"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2212930B"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18</w:t>
            </w:r>
          </w:p>
        </w:tc>
        <w:tc>
          <w:tcPr>
            <w:tcW w:w="8668" w:type="dxa"/>
            <w:tcBorders>
              <w:top w:val="nil"/>
              <w:left w:val="nil"/>
              <w:bottom w:val="single" w:sz="4" w:space="0" w:color="auto"/>
              <w:right w:val="single" w:sz="4" w:space="0" w:color="auto"/>
            </w:tcBorders>
            <w:shd w:val="clear" w:color="auto" w:fill="auto"/>
            <w:hideMark/>
          </w:tcPr>
          <w:p w14:paraId="3D9FCF4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Software que permita añadir anotaciones a la imagen, tales como marcadores, texto predefino, medir distancias y ángulos, así como determinar diferencias entre las longitudes de las piernas y escoliosis.</w:t>
            </w:r>
          </w:p>
        </w:tc>
      </w:tr>
      <w:tr w:rsidR="001D33D2" w:rsidRPr="00282B86" w14:paraId="7A37B3B1"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6B18E73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19</w:t>
            </w:r>
          </w:p>
        </w:tc>
        <w:tc>
          <w:tcPr>
            <w:tcW w:w="8668" w:type="dxa"/>
            <w:tcBorders>
              <w:top w:val="nil"/>
              <w:left w:val="nil"/>
              <w:bottom w:val="single" w:sz="4" w:space="0" w:color="auto"/>
              <w:right w:val="single" w:sz="4" w:space="0" w:color="auto"/>
            </w:tcBorders>
            <w:shd w:val="clear" w:color="auto" w:fill="auto"/>
            <w:hideMark/>
          </w:tcPr>
          <w:p w14:paraId="356B8E1D"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 xml:space="preserve">Software que permita conexión a los sistemas de información existentes como HIS y/o RIS. </w:t>
            </w:r>
          </w:p>
        </w:tc>
      </w:tr>
      <w:tr w:rsidR="001D33D2" w:rsidRPr="00282B86" w14:paraId="66AE6D40"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45F5803E"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20</w:t>
            </w:r>
          </w:p>
        </w:tc>
        <w:tc>
          <w:tcPr>
            <w:tcW w:w="8668" w:type="dxa"/>
            <w:tcBorders>
              <w:top w:val="nil"/>
              <w:left w:val="nil"/>
              <w:bottom w:val="single" w:sz="4" w:space="0" w:color="auto"/>
              <w:right w:val="single" w:sz="4" w:space="0" w:color="auto"/>
            </w:tcBorders>
            <w:shd w:val="clear" w:color="auto" w:fill="auto"/>
            <w:hideMark/>
          </w:tcPr>
          <w:p w14:paraId="76459693"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Consumo de energía en condición de espera 22W o menor, y Consumo de energía en condición de funcionamiento 140W o menor.</w:t>
            </w:r>
          </w:p>
        </w:tc>
      </w:tr>
      <w:tr w:rsidR="001D33D2" w:rsidRPr="00282B86" w14:paraId="3F62F183" w14:textId="77777777" w:rsidTr="00F86051">
        <w:trPr>
          <w:trHeight w:val="20"/>
          <w:jc w:val="center"/>
        </w:trPr>
        <w:tc>
          <w:tcPr>
            <w:tcW w:w="404" w:type="dxa"/>
            <w:tcBorders>
              <w:top w:val="nil"/>
              <w:left w:val="single" w:sz="4" w:space="0" w:color="auto"/>
              <w:bottom w:val="single" w:sz="4" w:space="0" w:color="auto"/>
              <w:right w:val="single" w:sz="4" w:space="0" w:color="auto"/>
            </w:tcBorders>
            <w:shd w:val="clear" w:color="auto" w:fill="auto"/>
            <w:noWrap/>
            <w:hideMark/>
          </w:tcPr>
          <w:p w14:paraId="4CA22729"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21</w:t>
            </w:r>
          </w:p>
        </w:tc>
        <w:tc>
          <w:tcPr>
            <w:tcW w:w="8668" w:type="dxa"/>
            <w:tcBorders>
              <w:top w:val="nil"/>
              <w:left w:val="nil"/>
              <w:bottom w:val="single" w:sz="4" w:space="0" w:color="auto"/>
              <w:right w:val="single" w:sz="4" w:space="0" w:color="auto"/>
            </w:tcBorders>
            <w:shd w:val="clear" w:color="auto" w:fill="auto"/>
            <w:hideMark/>
          </w:tcPr>
          <w:p w14:paraId="03C533DA"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lang w:val="es-ES"/>
              </w:rPr>
              <w:t>UPS</w:t>
            </w:r>
          </w:p>
        </w:tc>
      </w:tr>
      <w:tr w:rsidR="001D33D2" w:rsidRPr="00282B86" w14:paraId="64D437A5" w14:textId="77777777" w:rsidTr="00F86051">
        <w:trPr>
          <w:trHeight w:val="20"/>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7F4B9"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NORMAS Y/O CERTIFICADOS:</w:t>
            </w:r>
          </w:p>
        </w:tc>
      </w:tr>
      <w:tr w:rsidR="001D33D2" w:rsidRPr="00282B86" w14:paraId="6D3EF06B" w14:textId="77777777" w:rsidTr="00F86051">
        <w:trPr>
          <w:trHeight w:val="20"/>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97F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ISO 9001-2000 y/o ISO 13485</w:t>
            </w:r>
          </w:p>
        </w:tc>
      </w:tr>
      <w:tr w:rsidR="001D33D2" w:rsidRPr="00282B86" w14:paraId="1041CE73" w14:textId="77777777" w:rsidTr="00F86051">
        <w:trPr>
          <w:trHeight w:val="20"/>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A3075"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FDA o HEALTH CANADA o CE PARA PRODUCTO DE ORIGEN EXTRANJERO</w:t>
            </w:r>
          </w:p>
        </w:tc>
      </w:tr>
    </w:tbl>
    <w:p w14:paraId="4799D25E" w14:textId="77777777" w:rsidR="001D33D2" w:rsidRDefault="001D33D2" w:rsidP="001D33D2">
      <w:pPr>
        <w:jc w:val="center"/>
        <w:rPr>
          <w:rFonts w:ascii="Arial" w:hAnsi="Arial" w:cs="Arial"/>
          <w:sz w:val="18"/>
          <w:szCs w:val="18"/>
        </w:rPr>
      </w:pPr>
    </w:p>
    <w:p w14:paraId="53313DF8" w14:textId="77777777" w:rsidR="00FC3CF9" w:rsidRDefault="00FC3CF9" w:rsidP="001D33D2">
      <w:pPr>
        <w:jc w:val="center"/>
        <w:rPr>
          <w:rFonts w:ascii="Arial" w:hAnsi="Arial" w:cs="Arial"/>
          <w:sz w:val="18"/>
          <w:szCs w:val="18"/>
        </w:rPr>
      </w:pPr>
    </w:p>
    <w:p w14:paraId="18EF8DF2" w14:textId="77777777" w:rsidR="00FC3CF9" w:rsidRPr="00282B86" w:rsidRDefault="00FC3CF9" w:rsidP="001D33D2">
      <w:pPr>
        <w:jc w:val="center"/>
        <w:rPr>
          <w:rFonts w:ascii="Arial" w:hAnsi="Arial" w:cs="Arial"/>
          <w:sz w:val="18"/>
          <w:szCs w:val="18"/>
        </w:rPr>
      </w:pPr>
    </w:p>
    <w:tbl>
      <w:tblPr>
        <w:tblW w:w="8931" w:type="dxa"/>
        <w:jc w:val="center"/>
        <w:tblCellMar>
          <w:left w:w="70" w:type="dxa"/>
          <w:right w:w="70" w:type="dxa"/>
        </w:tblCellMar>
        <w:tblLook w:val="04A0" w:firstRow="1" w:lastRow="0" w:firstColumn="1" w:lastColumn="0" w:noHBand="0" w:noVBand="1"/>
      </w:tblPr>
      <w:tblGrid>
        <w:gridCol w:w="381"/>
        <w:gridCol w:w="8550"/>
      </w:tblGrid>
      <w:tr w:rsidR="001D33D2" w:rsidRPr="00282B86" w14:paraId="66D2CCC6" w14:textId="77777777" w:rsidTr="00F86051">
        <w:trPr>
          <w:trHeight w:val="20"/>
          <w:jc w:val="center"/>
        </w:trPr>
        <w:tc>
          <w:tcPr>
            <w:tcW w:w="8931" w:type="dxa"/>
            <w:gridSpan w:val="2"/>
            <w:tcBorders>
              <w:top w:val="nil"/>
              <w:left w:val="nil"/>
              <w:bottom w:val="single" w:sz="4" w:space="0" w:color="auto"/>
              <w:right w:val="nil"/>
            </w:tcBorders>
            <w:shd w:val="clear" w:color="auto" w:fill="auto"/>
            <w:noWrap/>
            <w:vAlign w:val="bottom"/>
            <w:hideMark/>
          </w:tcPr>
          <w:p w14:paraId="732829A6"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lastRenderedPageBreak/>
              <w:t>SISTEMA DE DIGITALIZACIÓN DE IMÁGENES DE RAYOS X</w:t>
            </w:r>
          </w:p>
        </w:tc>
      </w:tr>
      <w:tr w:rsidR="001D33D2" w:rsidRPr="00282B86" w14:paraId="5BCEB956" w14:textId="77777777" w:rsidTr="00F86051">
        <w:trPr>
          <w:trHeight w:val="20"/>
          <w:jc w:val="center"/>
        </w:trPr>
        <w:tc>
          <w:tcPr>
            <w:tcW w:w="8931" w:type="dxa"/>
            <w:gridSpan w:val="2"/>
            <w:tcBorders>
              <w:top w:val="single" w:sz="4" w:space="0" w:color="auto"/>
              <w:left w:val="nil"/>
              <w:bottom w:val="nil"/>
              <w:right w:val="nil"/>
            </w:tcBorders>
            <w:shd w:val="clear" w:color="auto" w:fill="auto"/>
            <w:noWrap/>
            <w:vAlign w:val="bottom"/>
            <w:hideMark/>
          </w:tcPr>
          <w:p w14:paraId="4006B15B"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ALTO DESEMPEÑO</w:t>
            </w:r>
          </w:p>
        </w:tc>
      </w:tr>
      <w:tr w:rsidR="001D33D2" w:rsidRPr="00282B86" w14:paraId="041076A1" w14:textId="77777777" w:rsidTr="00F86051">
        <w:trPr>
          <w:trHeight w:val="20"/>
          <w:jc w:val="center"/>
        </w:trPr>
        <w:tc>
          <w:tcPr>
            <w:tcW w:w="8931" w:type="dxa"/>
            <w:gridSpan w:val="2"/>
            <w:tcBorders>
              <w:top w:val="nil"/>
              <w:left w:val="nil"/>
              <w:bottom w:val="single" w:sz="4" w:space="0" w:color="auto"/>
              <w:right w:val="nil"/>
            </w:tcBorders>
            <w:shd w:val="clear" w:color="auto" w:fill="auto"/>
            <w:noWrap/>
            <w:vAlign w:val="bottom"/>
            <w:hideMark/>
          </w:tcPr>
          <w:p w14:paraId="24A90ACF"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 </w:t>
            </w:r>
          </w:p>
        </w:tc>
      </w:tr>
      <w:tr w:rsidR="001D33D2" w:rsidRPr="00282B86" w14:paraId="4E48C0EC"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A049"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shd w:val="clear" w:color="auto" w:fill="95B3D7" w:themeFill="accent1" w:themeFillTint="99"/>
              </w:rPr>
              <w:t>CARACTERÍSTICAS TÉCNICAS SOLICITADAS</w:t>
            </w:r>
            <w:r w:rsidRPr="00282B86">
              <w:rPr>
                <w:rFonts w:ascii="Arial" w:eastAsia="Times New Roman" w:hAnsi="Arial" w:cs="Arial"/>
                <w:color w:val="000000"/>
                <w:sz w:val="18"/>
                <w:szCs w:val="18"/>
              </w:rPr>
              <w:t>:</w:t>
            </w:r>
          </w:p>
        </w:tc>
      </w:tr>
      <w:tr w:rsidR="001D33D2" w:rsidRPr="00282B86" w14:paraId="2EAC6F45"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581E049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w:t>
            </w:r>
          </w:p>
        </w:tc>
        <w:tc>
          <w:tcPr>
            <w:tcW w:w="8550" w:type="dxa"/>
            <w:tcBorders>
              <w:top w:val="nil"/>
              <w:left w:val="nil"/>
              <w:bottom w:val="single" w:sz="4" w:space="0" w:color="auto"/>
              <w:right w:val="single" w:sz="4" w:space="0" w:color="auto"/>
            </w:tcBorders>
            <w:shd w:val="clear" w:color="auto" w:fill="auto"/>
            <w:hideMark/>
          </w:tcPr>
          <w:p w14:paraId="12A3BD93"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Resolución Espacial desde 10 píxeles/mm o mayor o de 200 micrones.</w:t>
            </w:r>
          </w:p>
        </w:tc>
      </w:tr>
      <w:tr w:rsidR="001D33D2" w:rsidRPr="00282B86" w14:paraId="415595D1"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28356CC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w:t>
            </w:r>
          </w:p>
        </w:tc>
        <w:tc>
          <w:tcPr>
            <w:tcW w:w="8550" w:type="dxa"/>
            <w:tcBorders>
              <w:top w:val="nil"/>
              <w:left w:val="nil"/>
              <w:bottom w:val="single" w:sz="4" w:space="0" w:color="auto"/>
              <w:right w:val="single" w:sz="4" w:space="0" w:color="auto"/>
            </w:tcBorders>
            <w:shd w:val="clear" w:color="auto" w:fill="auto"/>
            <w:hideMark/>
          </w:tcPr>
          <w:p w14:paraId="2499F4EB"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Resolución en escala de grises o conversión analógica–digital o nivel de gradación digital de información para la salida a procesador de 16 Bits/</w:t>
            </w:r>
            <w:proofErr w:type="gramStart"/>
            <w:r w:rsidRPr="00282B86">
              <w:rPr>
                <w:rFonts w:ascii="Arial" w:eastAsia="Times New Roman" w:hAnsi="Arial" w:cs="Arial"/>
                <w:color w:val="000000"/>
                <w:sz w:val="18"/>
                <w:szCs w:val="18"/>
              </w:rPr>
              <w:t>pixel</w:t>
            </w:r>
            <w:proofErr w:type="gramEnd"/>
            <w:r w:rsidRPr="00282B86">
              <w:rPr>
                <w:rFonts w:ascii="Arial" w:eastAsia="Times New Roman" w:hAnsi="Arial" w:cs="Arial"/>
                <w:color w:val="000000"/>
                <w:sz w:val="18"/>
                <w:szCs w:val="18"/>
              </w:rPr>
              <w:t xml:space="preserve"> raíz cuadrada comprimidos.</w:t>
            </w:r>
          </w:p>
        </w:tc>
      </w:tr>
      <w:tr w:rsidR="001D33D2" w:rsidRPr="00282B86" w14:paraId="1006B0B3"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0B61407B"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w:t>
            </w:r>
          </w:p>
        </w:tc>
        <w:tc>
          <w:tcPr>
            <w:tcW w:w="8550" w:type="dxa"/>
            <w:tcBorders>
              <w:top w:val="nil"/>
              <w:left w:val="nil"/>
              <w:bottom w:val="single" w:sz="4" w:space="0" w:color="auto"/>
              <w:right w:val="single" w:sz="4" w:space="0" w:color="auto"/>
            </w:tcBorders>
            <w:shd w:val="clear" w:color="auto" w:fill="auto"/>
            <w:hideMark/>
          </w:tcPr>
          <w:p w14:paraId="2CF36216"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Dispensador de entrada/salida de 5 o más chasis de distintos tamaños, con la función de “</w:t>
            </w:r>
            <w:proofErr w:type="spellStart"/>
            <w:r w:rsidRPr="00282B86">
              <w:rPr>
                <w:rFonts w:ascii="Arial" w:eastAsia="Times New Roman" w:hAnsi="Arial" w:cs="Arial"/>
                <w:color w:val="000000"/>
                <w:sz w:val="18"/>
                <w:szCs w:val="18"/>
              </w:rPr>
              <w:t>drop</w:t>
            </w:r>
            <w:proofErr w:type="spellEnd"/>
            <w:r w:rsidRPr="00282B86">
              <w:rPr>
                <w:rFonts w:ascii="Arial" w:eastAsia="Times New Roman" w:hAnsi="Arial" w:cs="Arial"/>
                <w:color w:val="000000"/>
                <w:sz w:val="18"/>
                <w:szCs w:val="18"/>
              </w:rPr>
              <w:t>-and-</w:t>
            </w:r>
            <w:proofErr w:type="spellStart"/>
            <w:r w:rsidRPr="00282B86">
              <w:rPr>
                <w:rFonts w:ascii="Arial" w:eastAsia="Times New Roman" w:hAnsi="Arial" w:cs="Arial"/>
                <w:color w:val="000000"/>
                <w:sz w:val="18"/>
                <w:szCs w:val="18"/>
              </w:rPr>
              <w:t>go</w:t>
            </w:r>
            <w:proofErr w:type="spellEnd"/>
            <w:r w:rsidRPr="00282B86">
              <w:rPr>
                <w:rFonts w:ascii="Arial" w:eastAsia="Times New Roman" w:hAnsi="Arial" w:cs="Arial"/>
                <w:color w:val="000000"/>
                <w:sz w:val="18"/>
                <w:szCs w:val="18"/>
              </w:rPr>
              <w:t>”</w:t>
            </w:r>
          </w:p>
        </w:tc>
      </w:tr>
      <w:tr w:rsidR="001D33D2" w:rsidRPr="00282B86" w14:paraId="6A8519E0"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6BB57A2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w:t>
            </w:r>
          </w:p>
        </w:tc>
        <w:tc>
          <w:tcPr>
            <w:tcW w:w="8550" w:type="dxa"/>
            <w:tcBorders>
              <w:top w:val="nil"/>
              <w:left w:val="nil"/>
              <w:bottom w:val="single" w:sz="4" w:space="0" w:color="auto"/>
              <w:right w:val="single" w:sz="4" w:space="0" w:color="auto"/>
            </w:tcBorders>
            <w:shd w:val="clear" w:color="auto" w:fill="auto"/>
            <w:hideMark/>
          </w:tcPr>
          <w:p w14:paraId="2C1CDE33"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Rendimiento por hora de 83 en tamaño 14"x17". </w:t>
            </w:r>
          </w:p>
        </w:tc>
      </w:tr>
      <w:tr w:rsidR="001D33D2" w:rsidRPr="00282B86" w14:paraId="02EE850E"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0F3E8DE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5</w:t>
            </w:r>
          </w:p>
        </w:tc>
        <w:tc>
          <w:tcPr>
            <w:tcW w:w="8550" w:type="dxa"/>
            <w:tcBorders>
              <w:top w:val="nil"/>
              <w:left w:val="nil"/>
              <w:bottom w:val="single" w:sz="4" w:space="0" w:color="auto"/>
              <w:right w:val="single" w:sz="4" w:space="0" w:color="auto"/>
            </w:tcBorders>
            <w:shd w:val="clear" w:color="auto" w:fill="auto"/>
            <w:hideMark/>
          </w:tcPr>
          <w:p w14:paraId="6DD797FC"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Con indicador de estado mediante señales luminosas en la parte delantera del digitalizador.</w:t>
            </w:r>
          </w:p>
        </w:tc>
      </w:tr>
      <w:tr w:rsidR="001D33D2" w:rsidRPr="00282B86" w14:paraId="3DDCF6CE"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137309C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6</w:t>
            </w:r>
          </w:p>
        </w:tc>
        <w:tc>
          <w:tcPr>
            <w:tcW w:w="8550" w:type="dxa"/>
            <w:tcBorders>
              <w:top w:val="nil"/>
              <w:left w:val="nil"/>
              <w:bottom w:val="single" w:sz="4" w:space="0" w:color="auto"/>
              <w:right w:val="single" w:sz="4" w:space="0" w:color="auto"/>
            </w:tcBorders>
            <w:shd w:val="clear" w:color="auto" w:fill="auto"/>
            <w:hideMark/>
          </w:tcPr>
          <w:p w14:paraId="3F4B1121"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Digitalizador con Peso de 186 kg o menor</w:t>
            </w:r>
          </w:p>
        </w:tc>
      </w:tr>
      <w:tr w:rsidR="001D33D2" w:rsidRPr="00282B86" w14:paraId="5B934244"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60F5122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7</w:t>
            </w:r>
          </w:p>
        </w:tc>
        <w:tc>
          <w:tcPr>
            <w:tcW w:w="8550" w:type="dxa"/>
            <w:tcBorders>
              <w:top w:val="nil"/>
              <w:left w:val="nil"/>
              <w:bottom w:val="single" w:sz="4" w:space="0" w:color="auto"/>
              <w:right w:val="single" w:sz="4" w:space="0" w:color="auto"/>
            </w:tcBorders>
            <w:shd w:val="clear" w:color="auto" w:fill="auto"/>
            <w:hideMark/>
          </w:tcPr>
          <w:p w14:paraId="34C74448"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Los chasis deben tener pantallas de fósforo.</w:t>
            </w:r>
          </w:p>
        </w:tc>
      </w:tr>
      <w:tr w:rsidR="001D33D2" w:rsidRPr="00282B86" w14:paraId="7B8750C6"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3B6208D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8</w:t>
            </w:r>
          </w:p>
        </w:tc>
        <w:tc>
          <w:tcPr>
            <w:tcW w:w="8550" w:type="dxa"/>
            <w:tcBorders>
              <w:top w:val="nil"/>
              <w:left w:val="nil"/>
              <w:bottom w:val="single" w:sz="4" w:space="0" w:color="auto"/>
              <w:right w:val="single" w:sz="4" w:space="0" w:color="auto"/>
            </w:tcBorders>
            <w:shd w:val="clear" w:color="auto" w:fill="auto"/>
            <w:hideMark/>
          </w:tcPr>
          <w:p w14:paraId="3AF8F2CC"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Chasis para propósito general</w:t>
            </w:r>
          </w:p>
        </w:tc>
      </w:tr>
      <w:tr w:rsidR="001D33D2" w:rsidRPr="00282B86" w14:paraId="52B2033A"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1132C5E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9</w:t>
            </w:r>
          </w:p>
        </w:tc>
        <w:tc>
          <w:tcPr>
            <w:tcW w:w="8550" w:type="dxa"/>
            <w:tcBorders>
              <w:top w:val="nil"/>
              <w:left w:val="nil"/>
              <w:bottom w:val="single" w:sz="4" w:space="0" w:color="auto"/>
              <w:right w:val="single" w:sz="4" w:space="0" w:color="auto"/>
            </w:tcBorders>
            <w:shd w:val="clear" w:color="auto" w:fill="auto"/>
            <w:hideMark/>
          </w:tcPr>
          <w:p w14:paraId="63DDE549"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Seis chasis de 35 x 43 cm. (14" x 17”)</w:t>
            </w:r>
          </w:p>
        </w:tc>
      </w:tr>
      <w:tr w:rsidR="001D33D2" w:rsidRPr="00282B86" w14:paraId="5727E9B0"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12329C8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10</w:t>
            </w:r>
          </w:p>
        </w:tc>
        <w:tc>
          <w:tcPr>
            <w:tcW w:w="8550" w:type="dxa"/>
            <w:tcBorders>
              <w:top w:val="nil"/>
              <w:left w:val="nil"/>
              <w:bottom w:val="single" w:sz="4" w:space="0" w:color="auto"/>
              <w:right w:val="single" w:sz="4" w:space="0" w:color="auto"/>
            </w:tcBorders>
            <w:shd w:val="clear" w:color="auto" w:fill="auto"/>
            <w:hideMark/>
          </w:tcPr>
          <w:p w14:paraId="3AAB42A1"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Dos chasis de 24 x 30 cm. (10" x 12”)</w:t>
            </w:r>
          </w:p>
        </w:tc>
      </w:tr>
      <w:tr w:rsidR="001D33D2" w:rsidRPr="00282B86" w14:paraId="3DBE2473"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313CDE8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11</w:t>
            </w:r>
          </w:p>
        </w:tc>
        <w:tc>
          <w:tcPr>
            <w:tcW w:w="8550" w:type="dxa"/>
            <w:tcBorders>
              <w:top w:val="nil"/>
              <w:left w:val="nil"/>
              <w:bottom w:val="single" w:sz="4" w:space="0" w:color="auto"/>
              <w:right w:val="single" w:sz="4" w:space="0" w:color="auto"/>
            </w:tcBorders>
            <w:shd w:val="clear" w:color="auto" w:fill="auto"/>
            <w:hideMark/>
          </w:tcPr>
          <w:p w14:paraId="0732AA5B"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Estación de adquisición</w:t>
            </w:r>
          </w:p>
        </w:tc>
      </w:tr>
      <w:tr w:rsidR="001D33D2" w:rsidRPr="00282B86" w14:paraId="3F5F8E84"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42891CE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12</w:t>
            </w:r>
          </w:p>
        </w:tc>
        <w:tc>
          <w:tcPr>
            <w:tcW w:w="8550" w:type="dxa"/>
            <w:tcBorders>
              <w:top w:val="nil"/>
              <w:left w:val="nil"/>
              <w:bottom w:val="single" w:sz="4" w:space="0" w:color="auto"/>
              <w:right w:val="single" w:sz="4" w:space="0" w:color="auto"/>
            </w:tcBorders>
            <w:shd w:val="clear" w:color="auto" w:fill="auto"/>
            <w:hideMark/>
          </w:tcPr>
          <w:p w14:paraId="2125BA0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Con monitor de pantalla táctil y 22" o mayor </w:t>
            </w:r>
          </w:p>
        </w:tc>
      </w:tr>
      <w:tr w:rsidR="001D33D2" w:rsidRPr="00282B86" w14:paraId="04631630"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4FEB3937"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13</w:t>
            </w:r>
          </w:p>
        </w:tc>
        <w:tc>
          <w:tcPr>
            <w:tcW w:w="8550" w:type="dxa"/>
            <w:tcBorders>
              <w:top w:val="nil"/>
              <w:left w:val="nil"/>
              <w:bottom w:val="single" w:sz="4" w:space="0" w:color="auto"/>
              <w:right w:val="single" w:sz="4" w:space="0" w:color="auto"/>
            </w:tcBorders>
            <w:shd w:val="clear" w:color="auto" w:fill="auto"/>
            <w:hideMark/>
          </w:tcPr>
          <w:p w14:paraId="0DFED5F7"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Capacidad de almacenamiento de 12,000 imágenes. </w:t>
            </w:r>
          </w:p>
        </w:tc>
      </w:tr>
      <w:tr w:rsidR="001D33D2" w:rsidRPr="00E717B4" w14:paraId="6DA8A728"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6856DE6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14</w:t>
            </w:r>
          </w:p>
        </w:tc>
        <w:tc>
          <w:tcPr>
            <w:tcW w:w="8550" w:type="dxa"/>
            <w:tcBorders>
              <w:top w:val="nil"/>
              <w:left w:val="nil"/>
              <w:bottom w:val="single" w:sz="4" w:space="0" w:color="auto"/>
              <w:right w:val="single" w:sz="4" w:space="0" w:color="auto"/>
            </w:tcBorders>
            <w:shd w:val="clear" w:color="auto" w:fill="auto"/>
            <w:hideMark/>
          </w:tcPr>
          <w:p w14:paraId="679F8470" w14:textId="77777777" w:rsidR="001D33D2" w:rsidRPr="00282B86" w:rsidRDefault="001D33D2" w:rsidP="00F86051">
            <w:pPr>
              <w:spacing w:after="0" w:line="240" w:lineRule="auto"/>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DICOM print, DICOM store o DICOM send o export, DICOM Modality worklist.</w:t>
            </w:r>
          </w:p>
        </w:tc>
      </w:tr>
      <w:tr w:rsidR="001D33D2" w:rsidRPr="00282B86" w14:paraId="71843153"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7A21AE0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15</w:t>
            </w:r>
          </w:p>
        </w:tc>
        <w:tc>
          <w:tcPr>
            <w:tcW w:w="8550" w:type="dxa"/>
            <w:tcBorders>
              <w:top w:val="nil"/>
              <w:left w:val="nil"/>
              <w:bottom w:val="single" w:sz="4" w:space="0" w:color="auto"/>
              <w:right w:val="single" w:sz="4" w:space="0" w:color="auto"/>
            </w:tcBorders>
            <w:shd w:val="clear" w:color="auto" w:fill="auto"/>
            <w:hideMark/>
          </w:tcPr>
          <w:p w14:paraId="791D3B98"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Con unidad de grabación CD-R o DVD</w:t>
            </w:r>
          </w:p>
        </w:tc>
      </w:tr>
      <w:tr w:rsidR="001D33D2" w:rsidRPr="00282B86" w14:paraId="514EA7C2"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776527C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16</w:t>
            </w:r>
          </w:p>
        </w:tc>
        <w:tc>
          <w:tcPr>
            <w:tcW w:w="8550" w:type="dxa"/>
            <w:tcBorders>
              <w:top w:val="nil"/>
              <w:left w:val="nil"/>
              <w:bottom w:val="single" w:sz="4" w:space="0" w:color="auto"/>
              <w:right w:val="single" w:sz="4" w:space="0" w:color="auto"/>
            </w:tcBorders>
            <w:shd w:val="clear" w:color="auto" w:fill="auto"/>
            <w:hideMark/>
          </w:tcPr>
          <w:p w14:paraId="7EB3C30C"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Software de amplificación de contraste de imágenes </w:t>
            </w:r>
            <w:proofErr w:type="spellStart"/>
            <w:r w:rsidRPr="00282B86">
              <w:rPr>
                <w:rFonts w:ascii="Arial" w:eastAsia="Times New Roman" w:hAnsi="Arial" w:cs="Arial"/>
                <w:color w:val="000000"/>
                <w:sz w:val="18"/>
                <w:szCs w:val="18"/>
              </w:rPr>
              <w:t>multiescala</w:t>
            </w:r>
            <w:proofErr w:type="spellEnd"/>
          </w:p>
        </w:tc>
      </w:tr>
      <w:tr w:rsidR="001D33D2" w:rsidRPr="00282B86" w14:paraId="1326E2A9"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518695D1"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17</w:t>
            </w:r>
          </w:p>
        </w:tc>
        <w:tc>
          <w:tcPr>
            <w:tcW w:w="8550" w:type="dxa"/>
            <w:tcBorders>
              <w:top w:val="nil"/>
              <w:left w:val="nil"/>
              <w:bottom w:val="single" w:sz="4" w:space="0" w:color="auto"/>
              <w:right w:val="single" w:sz="4" w:space="0" w:color="auto"/>
            </w:tcBorders>
            <w:shd w:val="clear" w:color="auto" w:fill="auto"/>
            <w:hideMark/>
          </w:tcPr>
          <w:p w14:paraId="332E52A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Software que permita añadir anotaciones a la imagen, tales como marcadores, texto predefino, medir distancias y ángulos, así como determinar diferencias entre las longitudes de las piernas y escoliosis.</w:t>
            </w:r>
          </w:p>
        </w:tc>
      </w:tr>
      <w:tr w:rsidR="001D33D2" w:rsidRPr="00282B86" w14:paraId="70264CDD"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55D2342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18</w:t>
            </w:r>
          </w:p>
        </w:tc>
        <w:tc>
          <w:tcPr>
            <w:tcW w:w="8550" w:type="dxa"/>
            <w:tcBorders>
              <w:top w:val="nil"/>
              <w:left w:val="nil"/>
              <w:bottom w:val="single" w:sz="4" w:space="0" w:color="auto"/>
              <w:right w:val="single" w:sz="4" w:space="0" w:color="auto"/>
            </w:tcBorders>
            <w:shd w:val="clear" w:color="auto" w:fill="auto"/>
            <w:hideMark/>
          </w:tcPr>
          <w:p w14:paraId="7C269B72"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Software que permita conexión a los sistemas de información existentes como HIS y/o RIS. </w:t>
            </w:r>
          </w:p>
        </w:tc>
      </w:tr>
      <w:tr w:rsidR="001D33D2" w:rsidRPr="00282B86" w14:paraId="22D30610"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085F9C38"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19</w:t>
            </w:r>
          </w:p>
        </w:tc>
        <w:tc>
          <w:tcPr>
            <w:tcW w:w="8550" w:type="dxa"/>
            <w:tcBorders>
              <w:top w:val="nil"/>
              <w:left w:val="nil"/>
              <w:bottom w:val="single" w:sz="4" w:space="0" w:color="auto"/>
              <w:right w:val="single" w:sz="4" w:space="0" w:color="auto"/>
            </w:tcBorders>
            <w:shd w:val="clear" w:color="auto" w:fill="auto"/>
            <w:hideMark/>
          </w:tcPr>
          <w:p w14:paraId="56F8D367"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Que cuente con posibilidad de volver a procesar imágenes que se hayan asociado a parámetros de estudio incorrectos durante la operación de identificación. </w:t>
            </w:r>
          </w:p>
        </w:tc>
      </w:tr>
      <w:tr w:rsidR="001D33D2" w:rsidRPr="00282B86" w14:paraId="2E24A7E5"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149C600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20</w:t>
            </w:r>
          </w:p>
        </w:tc>
        <w:tc>
          <w:tcPr>
            <w:tcW w:w="8550" w:type="dxa"/>
            <w:tcBorders>
              <w:top w:val="nil"/>
              <w:left w:val="nil"/>
              <w:bottom w:val="single" w:sz="4" w:space="0" w:color="auto"/>
              <w:right w:val="single" w:sz="4" w:space="0" w:color="auto"/>
            </w:tcBorders>
            <w:shd w:val="clear" w:color="auto" w:fill="auto"/>
            <w:hideMark/>
          </w:tcPr>
          <w:p w14:paraId="4E1C48E0"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Funciones automáticas de procesamiento de imágenes, ajuste automático de contraste/luminosidad y detección de bordes de colimación.</w:t>
            </w:r>
          </w:p>
        </w:tc>
      </w:tr>
      <w:tr w:rsidR="001D33D2" w:rsidRPr="00282B86" w14:paraId="48828BA3" w14:textId="77777777" w:rsidTr="00F86051">
        <w:trPr>
          <w:trHeight w:val="20"/>
          <w:jc w:val="center"/>
        </w:trPr>
        <w:tc>
          <w:tcPr>
            <w:tcW w:w="381" w:type="dxa"/>
            <w:tcBorders>
              <w:top w:val="nil"/>
              <w:left w:val="single" w:sz="4" w:space="0" w:color="auto"/>
              <w:bottom w:val="single" w:sz="4" w:space="0" w:color="auto"/>
              <w:right w:val="single" w:sz="4" w:space="0" w:color="auto"/>
            </w:tcBorders>
            <w:shd w:val="clear" w:color="auto" w:fill="auto"/>
            <w:noWrap/>
            <w:hideMark/>
          </w:tcPr>
          <w:p w14:paraId="4F49D2F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21</w:t>
            </w:r>
          </w:p>
        </w:tc>
        <w:tc>
          <w:tcPr>
            <w:tcW w:w="8550" w:type="dxa"/>
            <w:tcBorders>
              <w:top w:val="nil"/>
              <w:left w:val="nil"/>
              <w:bottom w:val="single" w:sz="4" w:space="0" w:color="auto"/>
              <w:right w:val="single" w:sz="4" w:space="0" w:color="auto"/>
            </w:tcBorders>
            <w:shd w:val="clear" w:color="auto" w:fill="auto"/>
            <w:hideMark/>
          </w:tcPr>
          <w:p w14:paraId="5E2EE7E1"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UPS</w:t>
            </w:r>
          </w:p>
        </w:tc>
      </w:tr>
      <w:tr w:rsidR="001D33D2" w:rsidRPr="00282B86" w14:paraId="05F6C51B"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D171"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NORMAS Y/O CERTIFICADOS:</w:t>
            </w:r>
          </w:p>
        </w:tc>
      </w:tr>
      <w:tr w:rsidR="001D33D2" w:rsidRPr="00282B86" w14:paraId="43C4A8B2"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4433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ISO 9001-2000 y/o ISO 13485</w:t>
            </w:r>
          </w:p>
        </w:tc>
      </w:tr>
      <w:tr w:rsidR="001D33D2" w:rsidRPr="00282B86" w14:paraId="11F851BF"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8236"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FDA o HEALTH CANADA o CE PARA PRODUCTO DE ORIGEN EXTRANJERO</w:t>
            </w:r>
          </w:p>
        </w:tc>
      </w:tr>
    </w:tbl>
    <w:p w14:paraId="7E64D716" w14:textId="77777777" w:rsidR="001D33D2" w:rsidRPr="00FC3CF9" w:rsidRDefault="001D33D2" w:rsidP="001D33D2">
      <w:pPr>
        <w:rPr>
          <w:rFonts w:ascii="Arial" w:hAnsi="Arial" w:cs="Arial"/>
          <w:sz w:val="4"/>
          <w:szCs w:val="4"/>
        </w:rPr>
      </w:pPr>
    </w:p>
    <w:tbl>
      <w:tblPr>
        <w:tblW w:w="8931" w:type="dxa"/>
        <w:jc w:val="center"/>
        <w:tblCellMar>
          <w:left w:w="70" w:type="dxa"/>
          <w:right w:w="70" w:type="dxa"/>
        </w:tblCellMar>
        <w:tblLook w:val="04A0" w:firstRow="1" w:lastRow="0" w:firstColumn="1" w:lastColumn="0" w:noHBand="0" w:noVBand="1"/>
      </w:tblPr>
      <w:tblGrid>
        <w:gridCol w:w="400"/>
        <w:gridCol w:w="8531"/>
      </w:tblGrid>
      <w:tr w:rsidR="001D33D2" w:rsidRPr="00282B86" w14:paraId="74BC947F" w14:textId="77777777" w:rsidTr="00F86051">
        <w:trPr>
          <w:trHeight w:val="20"/>
          <w:jc w:val="center"/>
        </w:trPr>
        <w:tc>
          <w:tcPr>
            <w:tcW w:w="8931" w:type="dxa"/>
            <w:gridSpan w:val="2"/>
            <w:tcBorders>
              <w:top w:val="nil"/>
              <w:left w:val="nil"/>
              <w:bottom w:val="single" w:sz="4" w:space="0" w:color="auto"/>
              <w:right w:val="nil"/>
            </w:tcBorders>
            <w:shd w:val="clear" w:color="auto" w:fill="auto"/>
            <w:noWrap/>
            <w:vAlign w:val="bottom"/>
            <w:hideMark/>
          </w:tcPr>
          <w:p w14:paraId="7D9C6ADD"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DETECTOR INALÁMBRICO CON ESTACIÓN DE ADQUISICIÓN</w:t>
            </w:r>
          </w:p>
        </w:tc>
      </w:tr>
      <w:tr w:rsidR="001D33D2" w:rsidRPr="00282B86" w14:paraId="02AE8976" w14:textId="77777777" w:rsidTr="00F86051">
        <w:trPr>
          <w:trHeight w:val="20"/>
          <w:jc w:val="center"/>
        </w:trPr>
        <w:tc>
          <w:tcPr>
            <w:tcW w:w="8931" w:type="dxa"/>
            <w:gridSpan w:val="2"/>
            <w:tcBorders>
              <w:top w:val="single" w:sz="4" w:space="0" w:color="auto"/>
              <w:left w:val="nil"/>
              <w:bottom w:val="single" w:sz="4" w:space="0" w:color="auto"/>
              <w:right w:val="nil"/>
            </w:tcBorders>
            <w:shd w:val="clear" w:color="auto" w:fill="auto"/>
            <w:noWrap/>
            <w:vAlign w:val="bottom"/>
            <w:hideMark/>
          </w:tcPr>
          <w:p w14:paraId="0199C1DA" w14:textId="77777777" w:rsidR="001D33D2" w:rsidRPr="00282B86" w:rsidRDefault="001D33D2" w:rsidP="00F86051">
            <w:pPr>
              <w:spacing w:after="0" w:line="240" w:lineRule="auto"/>
              <w:jc w:val="center"/>
              <w:rPr>
                <w:rFonts w:ascii="Arial" w:eastAsia="Times New Roman" w:hAnsi="Arial" w:cs="Arial"/>
                <w:b/>
                <w:bCs/>
                <w:color w:val="000000"/>
                <w:sz w:val="18"/>
                <w:szCs w:val="18"/>
              </w:rPr>
            </w:pPr>
            <w:r w:rsidRPr="00282B86">
              <w:rPr>
                <w:rFonts w:ascii="Arial" w:eastAsia="Times New Roman" w:hAnsi="Arial" w:cs="Arial"/>
                <w:b/>
                <w:bCs/>
                <w:color w:val="000000"/>
                <w:sz w:val="18"/>
                <w:szCs w:val="18"/>
              </w:rPr>
              <w:t> </w:t>
            </w:r>
          </w:p>
        </w:tc>
      </w:tr>
      <w:tr w:rsidR="001D33D2" w:rsidRPr="00282B86" w14:paraId="2611CA4E"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7CDC2F5C"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CARACTERÍSTICAS TÉCNICAS SOLICITADAS:</w:t>
            </w:r>
          </w:p>
        </w:tc>
      </w:tr>
      <w:tr w:rsidR="001D33D2" w:rsidRPr="00282B86" w14:paraId="731329A8"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138AD074"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w:t>
            </w:r>
          </w:p>
        </w:tc>
        <w:tc>
          <w:tcPr>
            <w:tcW w:w="8531" w:type="dxa"/>
            <w:tcBorders>
              <w:top w:val="nil"/>
              <w:left w:val="nil"/>
              <w:bottom w:val="single" w:sz="4" w:space="0" w:color="auto"/>
              <w:right w:val="single" w:sz="4" w:space="0" w:color="auto"/>
            </w:tcBorders>
            <w:shd w:val="clear" w:color="auto" w:fill="auto"/>
            <w:hideMark/>
          </w:tcPr>
          <w:p w14:paraId="4F6BBBD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Detector inalámbrico</w:t>
            </w:r>
          </w:p>
        </w:tc>
      </w:tr>
      <w:tr w:rsidR="001D33D2" w:rsidRPr="00282B86" w14:paraId="4A38B306"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4132157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2</w:t>
            </w:r>
          </w:p>
        </w:tc>
        <w:tc>
          <w:tcPr>
            <w:tcW w:w="8531" w:type="dxa"/>
            <w:tcBorders>
              <w:top w:val="nil"/>
              <w:left w:val="nil"/>
              <w:bottom w:val="single" w:sz="4" w:space="0" w:color="auto"/>
              <w:right w:val="single" w:sz="4" w:space="0" w:color="auto"/>
            </w:tcBorders>
            <w:shd w:val="clear" w:color="auto" w:fill="auto"/>
            <w:hideMark/>
          </w:tcPr>
          <w:p w14:paraId="396DF40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Adquisición o profundidad de imagen o conversión analógica-digital de 16 bits.</w:t>
            </w:r>
          </w:p>
        </w:tc>
      </w:tr>
      <w:tr w:rsidR="001D33D2" w:rsidRPr="00282B86" w14:paraId="5551D244"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7C38C345"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3</w:t>
            </w:r>
          </w:p>
        </w:tc>
        <w:tc>
          <w:tcPr>
            <w:tcW w:w="8531" w:type="dxa"/>
            <w:tcBorders>
              <w:top w:val="nil"/>
              <w:left w:val="nil"/>
              <w:bottom w:val="single" w:sz="4" w:space="0" w:color="auto"/>
              <w:right w:val="single" w:sz="4" w:space="0" w:color="auto"/>
            </w:tcBorders>
            <w:shd w:val="clear" w:color="auto" w:fill="auto"/>
            <w:hideMark/>
          </w:tcPr>
          <w:p w14:paraId="28A822F5"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Matriz de 2,300 x 2,800 pixeles o mayor.</w:t>
            </w:r>
          </w:p>
        </w:tc>
      </w:tr>
      <w:tr w:rsidR="001D33D2" w:rsidRPr="00282B86" w14:paraId="7680CF4F"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3EFC5C8F"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4</w:t>
            </w:r>
          </w:p>
        </w:tc>
        <w:tc>
          <w:tcPr>
            <w:tcW w:w="8531" w:type="dxa"/>
            <w:tcBorders>
              <w:top w:val="nil"/>
              <w:left w:val="nil"/>
              <w:bottom w:val="single" w:sz="4" w:space="0" w:color="auto"/>
              <w:right w:val="single" w:sz="4" w:space="0" w:color="auto"/>
            </w:tcBorders>
            <w:shd w:val="clear" w:color="auto" w:fill="auto"/>
            <w:hideMark/>
          </w:tcPr>
          <w:p w14:paraId="7277BC54"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Tipo de detector de selenio amorfo (a-Se) o silicio amorfo (a-Si) o ioduro de cesio con TFT </w:t>
            </w:r>
          </w:p>
        </w:tc>
      </w:tr>
      <w:tr w:rsidR="001D33D2" w:rsidRPr="00282B86" w14:paraId="7F47248B"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469E000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5</w:t>
            </w:r>
          </w:p>
        </w:tc>
        <w:tc>
          <w:tcPr>
            <w:tcW w:w="8531" w:type="dxa"/>
            <w:tcBorders>
              <w:top w:val="nil"/>
              <w:left w:val="nil"/>
              <w:bottom w:val="single" w:sz="4" w:space="0" w:color="auto"/>
              <w:right w:val="single" w:sz="4" w:space="0" w:color="auto"/>
            </w:tcBorders>
            <w:shd w:val="clear" w:color="auto" w:fill="auto"/>
            <w:hideMark/>
          </w:tcPr>
          <w:p w14:paraId="367345BD"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Centellador o pantalla de conversión de </w:t>
            </w:r>
            <w:proofErr w:type="spellStart"/>
            <w:r w:rsidRPr="00282B86">
              <w:rPr>
                <w:rFonts w:ascii="Arial" w:eastAsia="Times New Roman" w:hAnsi="Arial" w:cs="Arial"/>
                <w:color w:val="000000"/>
                <w:sz w:val="18"/>
                <w:szCs w:val="18"/>
              </w:rPr>
              <w:t>oxisulfuro</w:t>
            </w:r>
            <w:proofErr w:type="spellEnd"/>
            <w:r w:rsidRPr="00282B86">
              <w:rPr>
                <w:rFonts w:ascii="Arial" w:eastAsia="Times New Roman" w:hAnsi="Arial" w:cs="Arial"/>
                <w:color w:val="000000"/>
                <w:sz w:val="18"/>
                <w:szCs w:val="18"/>
              </w:rPr>
              <w:t xml:space="preserve"> de gadolinio.</w:t>
            </w:r>
          </w:p>
        </w:tc>
      </w:tr>
      <w:tr w:rsidR="001D33D2" w:rsidRPr="00282B86" w14:paraId="60DBFB73"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6751F43C"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6</w:t>
            </w:r>
          </w:p>
        </w:tc>
        <w:tc>
          <w:tcPr>
            <w:tcW w:w="8531" w:type="dxa"/>
            <w:tcBorders>
              <w:top w:val="nil"/>
              <w:left w:val="nil"/>
              <w:bottom w:val="single" w:sz="4" w:space="0" w:color="auto"/>
              <w:right w:val="single" w:sz="4" w:space="0" w:color="auto"/>
            </w:tcBorders>
            <w:shd w:val="clear" w:color="auto" w:fill="auto"/>
            <w:hideMark/>
          </w:tcPr>
          <w:p w14:paraId="4E1398DB"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Tamaño de 35 cm x 43 cm (14’’ x 17’’).</w:t>
            </w:r>
          </w:p>
        </w:tc>
      </w:tr>
      <w:tr w:rsidR="001D33D2" w:rsidRPr="00282B86" w14:paraId="5BE2EDD4"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724A4836"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7</w:t>
            </w:r>
          </w:p>
        </w:tc>
        <w:tc>
          <w:tcPr>
            <w:tcW w:w="8531" w:type="dxa"/>
            <w:tcBorders>
              <w:top w:val="nil"/>
              <w:left w:val="nil"/>
              <w:bottom w:val="single" w:sz="4" w:space="0" w:color="auto"/>
              <w:right w:val="single" w:sz="4" w:space="0" w:color="auto"/>
            </w:tcBorders>
            <w:shd w:val="clear" w:color="auto" w:fill="auto"/>
            <w:hideMark/>
          </w:tcPr>
          <w:p w14:paraId="26C12CDD"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Tamaño del </w:t>
            </w:r>
            <w:proofErr w:type="gramStart"/>
            <w:r w:rsidRPr="00282B86">
              <w:rPr>
                <w:rFonts w:ascii="Arial" w:eastAsia="Times New Roman" w:hAnsi="Arial" w:cs="Arial"/>
                <w:color w:val="000000"/>
                <w:sz w:val="18"/>
                <w:szCs w:val="18"/>
              </w:rPr>
              <w:t>pixel</w:t>
            </w:r>
            <w:proofErr w:type="gramEnd"/>
            <w:r w:rsidRPr="00282B86">
              <w:rPr>
                <w:rFonts w:ascii="Arial" w:eastAsia="Times New Roman" w:hAnsi="Arial" w:cs="Arial"/>
                <w:color w:val="000000"/>
                <w:sz w:val="18"/>
                <w:szCs w:val="18"/>
              </w:rPr>
              <w:t xml:space="preserve"> de 150 micrones o menor.</w:t>
            </w:r>
          </w:p>
        </w:tc>
      </w:tr>
      <w:tr w:rsidR="001D33D2" w:rsidRPr="00282B86" w14:paraId="11AAAF32"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2BCACC29"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8</w:t>
            </w:r>
          </w:p>
        </w:tc>
        <w:tc>
          <w:tcPr>
            <w:tcW w:w="8531" w:type="dxa"/>
            <w:tcBorders>
              <w:top w:val="nil"/>
              <w:left w:val="nil"/>
              <w:bottom w:val="single" w:sz="4" w:space="0" w:color="auto"/>
              <w:right w:val="single" w:sz="4" w:space="0" w:color="auto"/>
            </w:tcBorders>
            <w:shd w:val="clear" w:color="auto" w:fill="auto"/>
            <w:hideMark/>
          </w:tcPr>
          <w:p w14:paraId="1E071B2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DQE de 65% o resolución espacial de 3.36 </w:t>
            </w:r>
            <w:proofErr w:type="spellStart"/>
            <w:r w:rsidRPr="00282B86">
              <w:rPr>
                <w:rFonts w:ascii="Arial" w:eastAsia="Times New Roman" w:hAnsi="Arial" w:cs="Arial"/>
                <w:color w:val="000000"/>
                <w:sz w:val="18"/>
                <w:szCs w:val="18"/>
              </w:rPr>
              <w:t>lp</w:t>
            </w:r>
            <w:proofErr w:type="spellEnd"/>
            <w:r w:rsidRPr="00282B86">
              <w:rPr>
                <w:rFonts w:ascii="Arial" w:eastAsia="Times New Roman" w:hAnsi="Arial" w:cs="Arial"/>
                <w:color w:val="000000"/>
                <w:sz w:val="18"/>
                <w:szCs w:val="18"/>
              </w:rPr>
              <w:t>/</w:t>
            </w:r>
            <w:proofErr w:type="spellStart"/>
            <w:r w:rsidRPr="00282B86">
              <w:rPr>
                <w:rFonts w:ascii="Arial" w:eastAsia="Times New Roman" w:hAnsi="Arial" w:cs="Arial"/>
                <w:color w:val="000000"/>
                <w:sz w:val="18"/>
                <w:szCs w:val="18"/>
              </w:rPr>
              <w:t>mm.</w:t>
            </w:r>
            <w:proofErr w:type="spellEnd"/>
          </w:p>
        </w:tc>
      </w:tr>
      <w:tr w:rsidR="001D33D2" w:rsidRPr="00282B86" w14:paraId="7D27D265"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5C0FD1D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9</w:t>
            </w:r>
          </w:p>
        </w:tc>
        <w:tc>
          <w:tcPr>
            <w:tcW w:w="8531" w:type="dxa"/>
            <w:tcBorders>
              <w:top w:val="nil"/>
              <w:left w:val="nil"/>
              <w:bottom w:val="single" w:sz="4" w:space="0" w:color="auto"/>
              <w:right w:val="single" w:sz="4" w:space="0" w:color="auto"/>
            </w:tcBorders>
            <w:shd w:val="clear" w:color="auto" w:fill="auto"/>
            <w:hideMark/>
          </w:tcPr>
          <w:p w14:paraId="65F1827D"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Estación de adquisición </w:t>
            </w:r>
          </w:p>
        </w:tc>
      </w:tr>
      <w:tr w:rsidR="001D33D2" w:rsidRPr="00282B86" w14:paraId="3E237071"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7BBF567D"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10</w:t>
            </w:r>
          </w:p>
        </w:tc>
        <w:tc>
          <w:tcPr>
            <w:tcW w:w="8531" w:type="dxa"/>
            <w:tcBorders>
              <w:top w:val="nil"/>
              <w:left w:val="nil"/>
              <w:bottom w:val="single" w:sz="4" w:space="0" w:color="auto"/>
              <w:right w:val="single" w:sz="4" w:space="0" w:color="auto"/>
            </w:tcBorders>
            <w:shd w:val="clear" w:color="auto" w:fill="auto"/>
            <w:hideMark/>
          </w:tcPr>
          <w:p w14:paraId="7665E587"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Con monitor de pantalla táctil y 22" o mayor </w:t>
            </w:r>
          </w:p>
        </w:tc>
      </w:tr>
      <w:tr w:rsidR="001D33D2" w:rsidRPr="00282B86" w14:paraId="0C54863B"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709D776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11</w:t>
            </w:r>
          </w:p>
        </w:tc>
        <w:tc>
          <w:tcPr>
            <w:tcW w:w="8531" w:type="dxa"/>
            <w:tcBorders>
              <w:top w:val="nil"/>
              <w:left w:val="nil"/>
              <w:bottom w:val="single" w:sz="4" w:space="0" w:color="auto"/>
              <w:right w:val="single" w:sz="4" w:space="0" w:color="auto"/>
            </w:tcBorders>
            <w:shd w:val="clear" w:color="auto" w:fill="auto"/>
            <w:hideMark/>
          </w:tcPr>
          <w:p w14:paraId="63FA1716"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Capacidad de almacenamiento de 12,000 imágenes.</w:t>
            </w:r>
          </w:p>
        </w:tc>
      </w:tr>
      <w:tr w:rsidR="001D33D2" w:rsidRPr="00E717B4" w14:paraId="317FB65C"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21AE33BE"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12</w:t>
            </w:r>
          </w:p>
        </w:tc>
        <w:tc>
          <w:tcPr>
            <w:tcW w:w="8531" w:type="dxa"/>
            <w:tcBorders>
              <w:top w:val="nil"/>
              <w:left w:val="nil"/>
              <w:bottom w:val="single" w:sz="4" w:space="0" w:color="auto"/>
              <w:right w:val="single" w:sz="4" w:space="0" w:color="auto"/>
            </w:tcBorders>
            <w:shd w:val="clear" w:color="auto" w:fill="auto"/>
            <w:hideMark/>
          </w:tcPr>
          <w:p w14:paraId="3303BD3E" w14:textId="77777777" w:rsidR="001D33D2" w:rsidRPr="00282B86" w:rsidRDefault="001D33D2" w:rsidP="00F86051">
            <w:pPr>
              <w:spacing w:after="0" w:line="240" w:lineRule="auto"/>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DICOM print, DICOM store o DICOM send o export, DICOM Modality worklist.</w:t>
            </w:r>
          </w:p>
        </w:tc>
      </w:tr>
      <w:tr w:rsidR="001D33D2" w:rsidRPr="00282B86" w14:paraId="513FB82B"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0B83C22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13</w:t>
            </w:r>
          </w:p>
        </w:tc>
        <w:tc>
          <w:tcPr>
            <w:tcW w:w="8531" w:type="dxa"/>
            <w:tcBorders>
              <w:top w:val="nil"/>
              <w:left w:val="nil"/>
              <w:bottom w:val="single" w:sz="4" w:space="0" w:color="auto"/>
              <w:right w:val="single" w:sz="4" w:space="0" w:color="auto"/>
            </w:tcBorders>
            <w:shd w:val="clear" w:color="auto" w:fill="auto"/>
            <w:hideMark/>
          </w:tcPr>
          <w:p w14:paraId="58BC7775"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Con unidad de grabación CD-R o DVD. </w:t>
            </w:r>
          </w:p>
        </w:tc>
      </w:tr>
      <w:tr w:rsidR="001D33D2" w:rsidRPr="00282B86" w14:paraId="0B9836EA"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14891C58"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14</w:t>
            </w:r>
          </w:p>
        </w:tc>
        <w:tc>
          <w:tcPr>
            <w:tcW w:w="8531" w:type="dxa"/>
            <w:tcBorders>
              <w:top w:val="nil"/>
              <w:left w:val="nil"/>
              <w:bottom w:val="single" w:sz="4" w:space="0" w:color="auto"/>
              <w:right w:val="single" w:sz="4" w:space="0" w:color="auto"/>
            </w:tcBorders>
            <w:shd w:val="clear" w:color="auto" w:fill="auto"/>
            <w:hideMark/>
          </w:tcPr>
          <w:p w14:paraId="6B1123D3"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Software de amplificación de contraste de imágenes </w:t>
            </w:r>
            <w:proofErr w:type="spellStart"/>
            <w:r w:rsidRPr="00282B86">
              <w:rPr>
                <w:rFonts w:ascii="Arial" w:eastAsia="Times New Roman" w:hAnsi="Arial" w:cs="Arial"/>
                <w:color w:val="000000"/>
                <w:sz w:val="18"/>
                <w:szCs w:val="18"/>
              </w:rPr>
              <w:t>multiescala</w:t>
            </w:r>
            <w:proofErr w:type="spellEnd"/>
          </w:p>
        </w:tc>
      </w:tr>
      <w:tr w:rsidR="001D33D2" w:rsidRPr="00282B86" w14:paraId="252A70EB"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697F59CA"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15</w:t>
            </w:r>
          </w:p>
        </w:tc>
        <w:tc>
          <w:tcPr>
            <w:tcW w:w="8531" w:type="dxa"/>
            <w:tcBorders>
              <w:top w:val="nil"/>
              <w:left w:val="nil"/>
              <w:bottom w:val="single" w:sz="4" w:space="0" w:color="auto"/>
              <w:right w:val="single" w:sz="4" w:space="0" w:color="auto"/>
            </w:tcBorders>
            <w:shd w:val="clear" w:color="auto" w:fill="auto"/>
            <w:hideMark/>
          </w:tcPr>
          <w:p w14:paraId="55A48FB8"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Software que permita convertir automáticamente en negro o gris la zona situada fuera de la zona de diagnóstico, que elimine los patrones repetidos debido a las rejillas. </w:t>
            </w:r>
          </w:p>
        </w:tc>
      </w:tr>
      <w:tr w:rsidR="001D33D2" w:rsidRPr="00282B86" w14:paraId="328EE0A8"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683AB08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16</w:t>
            </w:r>
          </w:p>
        </w:tc>
        <w:tc>
          <w:tcPr>
            <w:tcW w:w="8531" w:type="dxa"/>
            <w:tcBorders>
              <w:top w:val="nil"/>
              <w:left w:val="nil"/>
              <w:bottom w:val="single" w:sz="4" w:space="0" w:color="auto"/>
              <w:right w:val="single" w:sz="4" w:space="0" w:color="auto"/>
            </w:tcBorders>
            <w:shd w:val="clear" w:color="auto" w:fill="auto"/>
            <w:hideMark/>
          </w:tcPr>
          <w:p w14:paraId="2E920321"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Software que permita añadir anotaciones a la imagen, tales como marcadores, texto predefinido, medir distancias y ángulos, así como determinar diferencias entre las longitudes de las piernas y escoliosis.</w:t>
            </w:r>
          </w:p>
        </w:tc>
      </w:tr>
      <w:tr w:rsidR="001D33D2" w:rsidRPr="00282B86" w14:paraId="794433DB"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2E4D5470"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17</w:t>
            </w:r>
          </w:p>
        </w:tc>
        <w:tc>
          <w:tcPr>
            <w:tcW w:w="8531" w:type="dxa"/>
            <w:tcBorders>
              <w:top w:val="nil"/>
              <w:left w:val="nil"/>
              <w:bottom w:val="single" w:sz="4" w:space="0" w:color="auto"/>
              <w:right w:val="single" w:sz="4" w:space="0" w:color="auto"/>
            </w:tcBorders>
            <w:shd w:val="clear" w:color="auto" w:fill="auto"/>
            <w:hideMark/>
          </w:tcPr>
          <w:p w14:paraId="67AD2A7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Software que permita conexión a los sistemas de información existentes como HIS y/o RIS. </w:t>
            </w:r>
          </w:p>
        </w:tc>
      </w:tr>
      <w:tr w:rsidR="001D33D2" w:rsidRPr="00282B86" w14:paraId="0AE36A37" w14:textId="77777777" w:rsidTr="00F86051">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hideMark/>
          </w:tcPr>
          <w:p w14:paraId="48866413" w14:textId="77777777" w:rsidR="001D33D2" w:rsidRPr="00282B86" w:rsidRDefault="001D33D2" w:rsidP="00F86051">
            <w:pPr>
              <w:spacing w:after="0" w:line="240" w:lineRule="auto"/>
              <w:jc w:val="center"/>
              <w:rPr>
                <w:rFonts w:ascii="Arial" w:eastAsia="Times New Roman" w:hAnsi="Arial" w:cs="Arial"/>
                <w:color w:val="000000"/>
                <w:sz w:val="18"/>
                <w:szCs w:val="18"/>
              </w:rPr>
            </w:pPr>
            <w:r w:rsidRPr="00282B86">
              <w:rPr>
                <w:rFonts w:ascii="Arial" w:eastAsia="Times New Roman" w:hAnsi="Arial" w:cs="Arial"/>
                <w:color w:val="000000"/>
                <w:sz w:val="18"/>
                <w:szCs w:val="18"/>
              </w:rPr>
              <w:t>18</w:t>
            </w:r>
          </w:p>
        </w:tc>
        <w:tc>
          <w:tcPr>
            <w:tcW w:w="8531" w:type="dxa"/>
            <w:tcBorders>
              <w:top w:val="nil"/>
              <w:left w:val="nil"/>
              <w:bottom w:val="single" w:sz="4" w:space="0" w:color="auto"/>
              <w:right w:val="single" w:sz="4" w:space="0" w:color="auto"/>
            </w:tcBorders>
            <w:shd w:val="clear" w:color="auto" w:fill="auto"/>
            <w:hideMark/>
          </w:tcPr>
          <w:p w14:paraId="66BA0F22"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UPS para la estación de adquisición</w:t>
            </w:r>
          </w:p>
        </w:tc>
      </w:tr>
      <w:tr w:rsidR="001D33D2" w:rsidRPr="00282B86" w14:paraId="1510E406"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E71CF"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NORMAS Y/O CERTIFICADOS:</w:t>
            </w:r>
          </w:p>
        </w:tc>
      </w:tr>
      <w:tr w:rsidR="001D33D2" w:rsidRPr="00282B86" w14:paraId="1469006D"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7B25"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ISO 9001-2000 y/o ISO 13485</w:t>
            </w:r>
          </w:p>
        </w:tc>
      </w:tr>
      <w:tr w:rsidR="001D33D2" w:rsidRPr="00282B86" w14:paraId="53230461" w14:textId="77777777" w:rsidTr="00F86051">
        <w:trPr>
          <w:trHeight w:val="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2221A" w14:textId="77777777" w:rsidR="001D33D2" w:rsidRPr="00282B86" w:rsidRDefault="001D33D2" w:rsidP="00F86051">
            <w:pPr>
              <w:spacing w:after="0" w:line="240" w:lineRule="auto"/>
              <w:rPr>
                <w:rFonts w:ascii="Arial" w:eastAsia="Times New Roman" w:hAnsi="Arial" w:cs="Arial"/>
                <w:color w:val="000000"/>
                <w:sz w:val="18"/>
                <w:szCs w:val="18"/>
              </w:rPr>
            </w:pPr>
            <w:r w:rsidRPr="00282B86">
              <w:rPr>
                <w:rFonts w:ascii="Arial" w:eastAsia="Times New Roman" w:hAnsi="Arial" w:cs="Arial"/>
                <w:color w:val="000000"/>
                <w:sz w:val="18"/>
                <w:szCs w:val="18"/>
              </w:rPr>
              <w:t>FDA o HEALTH CANADA o CE PARA PRODUCTO DE ORIGEN EXTRANJERO</w:t>
            </w:r>
          </w:p>
        </w:tc>
      </w:tr>
    </w:tbl>
    <w:p w14:paraId="21C7E4B3" w14:textId="4171493C" w:rsidR="001D33D2" w:rsidRPr="00282B86" w:rsidRDefault="001D33D2" w:rsidP="004A7315">
      <w:pPr>
        <w:pBdr>
          <w:bottom w:val="single" w:sz="4" w:space="1" w:color="auto"/>
        </w:pBdr>
        <w:spacing w:line="256" w:lineRule="auto"/>
        <w:jc w:val="center"/>
        <w:rPr>
          <w:rFonts w:ascii="Arial" w:hAnsi="Arial" w:cs="Arial"/>
          <w:b/>
          <w:sz w:val="18"/>
          <w:szCs w:val="18"/>
        </w:rPr>
      </w:pPr>
      <w:r w:rsidRPr="00282B86">
        <w:rPr>
          <w:rFonts w:ascii="Arial" w:hAnsi="Arial" w:cs="Arial"/>
          <w:b/>
          <w:sz w:val="18"/>
          <w:szCs w:val="18"/>
        </w:rPr>
        <w:lastRenderedPageBreak/>
        <w:t>TABLA 06 Características Generales del RIS/PACS (Referencial en catálogos)</w:t>
      </w:r>
    </w:p>
    <w:p w14:paraId="0C9D5975"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Las bases de datos y los archivos generados en la operación del presente servicio integral serán en todo momento propiedad del ORGANISMO, estos durante la vigencia del contrato derivado de la presente CONVOCATORIA serán administrados y almacenados por el Proveedor.</w:t>
      </w:r>
    </w:p>
    <w:p w14:paraId="0B7DA5DA"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El licitante en su proposición deberá proporcionar el software especializado con las características señaladas a continuación, el licitante deberá adjuntar ficha técnica, catálogo o manual de usuario en idioma español o de ser en idioma diferente a este acompañar su traducción simple al español</w:t>
      </w:r>
    </w:p>
    <w:p w14:paraId="6E504AD6" w14:textId="77777777" w:rsidR="001D33D2" w:rsidRPr="00282B86" w:rsidRDefault="001D33D2" w:rsidP="001D33D2">
      <w:pPr>
        <w:jc w:val="both"/>
        <w:rPr>
          <w:rFonts w:ascii="Arial" w:hAnsi="Arial" w:cs="Arial"/>
          <w:sz w:val="18"/>
          <w:szCs w:val="18"/>
        </w:rPr>
      </w:pPr>
      <w:r w:rsidRPr="00282B86">
        <w:rPr>
          <w:rFonts w:ascii="Arial" w:hAnsi="Arial" w:cs="Arial"/>
          <w:sz w:val="18"/>
          <w:szCs w:val="18"/>
        </w:rPr>
        <w:t>En la ficha técnica, catalogo o manual de usuario, el licitante deberá identificar preferentemente mediante recuadro en color rojo las referencias a las especificaciones solicitadas, la falta de referencias y de traducción simple afectan la solvencia de la propuesta técnica por lo que su error, inconsistencia y falta de identificación de alguna característica será motivo suficiente para desechar la proposición presentada.</w:t>
      </w:r>
    </w:p>
    <w:tbl>
      <w:tblPr>
        <w:tblW w:w="9109" w:type="dxa"/>
        <w:tblCellMar>
          <w:left w:w="70" w:type="dxa"/>
          <w:right w:w="70" w:type="dxa"/>
        </w:tblCellMar>
        <w:tblLook w:val="04A0" w:firstRow="1" w:lastRow="0" w:firstColumn="1" w:lastColumn="0" w:noHBand="0" w:noVBand="1"/>
      </w:tblPr>
      <w:tblGrid>
        <w:gridCol w:w="241"/>
        <w:gridCol w:w="491"/>
        <w:gridCol w:w="806"/>
        <w:gridCol w:w="791"/>
        <w:gridCol w:w="941"/>
        <w:gridCol w:w="6040"/>
      </w:tblGrid>
      <w:tr w:rsidR="001D33D2" w:rsidRPr="00282B86" w14:paraId="620864D1" w14:textId="77777777" w:rsidTr="00F86051">
        <w:trPr>
          <w:trHeight w:val="20"/>
        </w:trPr>
        <w:tc>
          <w:tcPr>
            <w:tcW w:w="230" w:type="dxa"/>
            <w:tcBorders>
              <w:top w:val="nil"/>
              <w:left w:val="nil"/>
              <w:bottom w:val="nil"/>
              <w:right w:val="nil"/>
            </w:tcBorders>
            <w:shd w:val="clear" w:color="auto" w:fill="auto"/>
            <w:noWrap/>
            <w:hideMark/>
          </w:tcPr>
          <w:p w14:paraId="1953E380"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1</w:t>
            </w:r>
          </w:p>
        </w:tc>
        <w:tc>
          <w:tcPr>
            <w:tcW w:w="8879" w:type="dxa"/>
            <w:gridSpan w:val="5"/>
            <w:tcBorders>
              <w:top w:val="nil"/>
              <w:left w:val="nil"/>
              <w:bottom w:val="nil"/>
              <w:right w:val="nil"/>
            </w:tcBorders>
            <w:shd w:val="clear" w:color="auto" w:fill="auto"/>
            <w:hideMark/>
          </w:tcPr>
          <w:p w14:paraId="424B6903" w14:textId="77777777" w:rsidR="001D33D2" w:rsidRPr="00282B86" w:rsidRDefault="001D33D2" w:rsidP="00F86051">
            <w:pPr>
              <w:spacing w:after="0" w:line="240" w:lineRule="auto"/>
              <w:rPr>
                <w:rFonts w:ascii="Arial" w:eastAsia="Times New Roman" w:hAnsi="Arial" w:cs="Arial"/>
                <w:b/>
                <w:color w:val="000000"/>
                <w:sz w:val="18"/>
                <w:szCs w:val="18"/>
              </w:rPr>
            </w:pPr>
            <w:r w:rsidRPr="00282B86">
              <w:rPr>
                <w:rFonts w:ascii="Arial" w:eastAsia="Times New Roman" w:hAnsi="Arial" w:cs="Arial"/>
                <w:b/>
                <w:color w:val="000000"/>
                <w:sz w:val="18"/>
                <w:szCs w:val="18"/>
              </w:rPr>
              <w:t>Software de la Estación de Trabajo</w:t>
            </w:r>
          </w:p>
        </w:tc>
      </w:tr>
      <w:tr w:rsidR="001D33D2" w:rsidRPr="00282B86" w14:paraId="0BE29A2C" w14:textId="77777777" w:rsidTr="00F86051">
        <w:trPr>
          <w:trHeight w:val="20"/>
        </w:trPr>
        <w:tc>
          <w:tcPr>
            <w:tcW w:w="230" w:type="dxa"/>
            <w:tcBorders>
              <w:top w:val="nil"/>
              <w:left w:val="nil"/>
              <w:bottom w:val="nil"/>
              <w:right w:val="nil"/>
            </w:tcBorders>
            <w:shd w:val="clear" w:color="auto" w:fill="auto"/>
            <w:noWrap/>
            <w:hideMark/>
          </w:tcPr>
          <w:p w14:paraId="77107FC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4F0253E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w:t>
            </w:r>
          </w:p>
        </w:tc>
        <w:tc>
          <w:tcPr>
            <w:tcW w:w="8427" w:type="dxa"/>
            <w:gridSpan w:val="4"/>
            <w:tcBorders>
              <w:top w:val="nil"/>
              <w:left w:val="nil"/>
              <w:bottom w:val="nil"/>
              <w:right w:val="nil"/>
            </w:tcBorders>
            <w:shd w:val="clear" w:color="auto" w:fill="auto"/>
            <w:hideMark/>
          </w:tcPr>
          <w:p w14:paraId="275891E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Aplicación</w:t>
            </w:r>
          </w:p>
        </w:tc>
      </w:tr>
      <w:tr w:rsidR="001D33D2" w:rsidRPr="00282B86" w14:paraId="5885FEFF" w14:textId="77777777" w:rsidTr="00F86051">
        <w:trPr>
          <w:trHeight w:val="20"/>
        </w:trPr>
        <w:tc>
          <w:tcPr>
            <w:tcW w:w="230" w:type="dxa"/>
            <w:tcBorders>
              <w:top w:val="nil"/>
              <w:left w:val="nil"/>
              <w:bottom w:val="nil"/>
              <w:right w:val="nil"/>
            </w:tcBorders>
            <w:shd w:val="clear" w:color="auto" w:fill="auto"/>
            <w:noWrap/>
            <w:hideMark/>
          </w:tcPr>
          <w:p w14:paraId="0F414D8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5746CDD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254712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w:t>
            </w:r>
          </w:p>
        </w:tc>
        <w:tc>
          <w:tcPr>
            <w:tcW w:w="7621" w:type="dxa"/>
            <w:gridSpan w:val="3"/>
            <w:tcBorders>
              <w:top w:val="nil"/>
              <w:left w:val="nil"/>
              <w:bottom w:val="nil"/>
              <w:right w:val="nil"/>
            </w:tcBorders>
            <w:shd w:val="clear" w:color="auto" w:fill="auto"/>
            <w:vAlign w:val="bottom"/>
            <w:hideMark/>
          </w:tcPr>
          <w:p w14:paraId="0C84AA4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la estación de trabajo proporcione visualización y manipulación de información radiológica debe incluir: imágenes, reportes, estatus del paciente e información clínica</w:t>
            </w:r>
          </w:p>
        </w:tc>
      </w:tr>
      <w:tr w:rsidR="001D33D2" w:rsidRPr="00282B86" w14:paraId="59C65508" w14:textId="77777777" w:rsidTr="00F86051">
        <w:trPr>
          <w:trHeight w:val="20"/>
        </w:trPr>
        <w:tc>
          <w:tcPr>
            <w:tcW w:w="230" w:type="dxa"/>
            <w:tcBorders>
              <w:top w:val="nil"/>
              <w:left w:val="nil"/>
              <w:bottom w:val="nil"/>
              <w:right w:val="nil"/>
            </w:tcBorders>
            <w:shd w:val="clear" w:color="auto" w:fill="auto"/>
            <w:noWrap/>
            <w:hideMark/>
          </w:tcPr>
          <w:p w14:paraId="2794713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04C889D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C5C2FA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1.1.2</w:t>
            </w:r>
          </w:p>
        </w:tc>
        <w:tc>
          <w:tcPr>
            <w:tcW w:w="7621" w:type="dxa"/>
            <w:gridSpan w:val="3"/>
            <w:tcBorders>
              <w:top w:val="nil"/>
              <w:left w:val="nil"/>
              <w:bottom w:val="nil"/>
              <w:right w:val="nil"/>
            </w:tcBorders>
            <w:shd w:val="clear" w:color="auto" w:fill="auto"/>
            <w:noWrap/>
            <w:vAlign w:val="bottom"/>
            <w:hideMark/>
          </w:tcPr>
          <w:p w14:paraId="179C146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Que permita la integración de aplicaciones clínicas como: </w:t>
            </w:r>
          </w:p>
        </w:tc>
      </w:tr>
      <w:tr w:rsidR="001D33D2" w:rsidRPr="00282B86" w14:paraId="1F9BB012" w14:textId="77777777" w:rsidTr="00F86051">
        <w:trPr>
          <w:trHeight w:val="20"/>
        </w:trPr>
        <w:tc>
          <w:tcPr>
            <w:tcW w:w="230" w:type="dxa"/>
            <w:tcBorders>
              <w:top w:val="nil"/>
              <w:left w:val="nil"/>
              <w:bottom w:val="nil"/>
              <w:right w:val="nil"/>
            </w:tcBorders>
            <w:shd w:val="clear" w:color="auto" w:fill="auto"/>
            <w:noWrap/>
            <w:hideMark/>
          </w:tcPr>
          <w:p w14:paraId="28B8E98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58E4914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3A710F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B428CF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1.1.2.1 </w:t>
            </w:r>
          </w:p>
        </w:tc>
        <w:tc>
          <w:tcPr>
            <w:tcW w:w="6892" w:type="dxa"/>
            <w:gridSpan w:val="2"/>
            <w:tcBorders>
              <w:top w:val="nil"/>
              <w:left w:val="nil"/>
              <w:bottom w:val="nil"/>
              <w:right w:val="nil"/>
            </w:tcBorders>
            <w:shd w:val="clear" w:color="auto" w:fill="auto"/>
            <w:noWrap/>
            <w:vAlign w:val="center"/>
            <w:hideMark/>
          </w:tcPr>
          <w:p w14:paraId="532723F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Sistemas de dictado</w:t>
            </w:r>
          </w:p>
        </w:tc>
      </w:tr>
      <w:tr w:rsidR="001D33D2" w:rsidRPr="00282B86" w14:paraId="2554A331" w14:textId="77777777" w:rsidTr="00F86051">
        <w:trPr>
          <w:trHeight w:val="20"/>
        </w:trPr>
        <w:tc>
          <w:tcPr>
            <w:tcW w:w="230" w:type="dxa"/>
            <w:tcBorders>
              <w:top w:val="nil"/>
              <w:left w:val="nil"/>
              <w:bottom w:val="nil"/>
              <w:right w:val="nil"/>
            </w:tcBorders>
            <w:shd w:val="clear" w:color="auto" w:fill="auto"/>
            <w:noWrap/>
            <w:hideMark/>
          </w:tcPr>
          <w:p w14:paraId="32BE674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4D8BCB6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7062CD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2F4185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1.1.2.2 </w:t>
            </w:r>
          </w:p>
        </w:tc>
        <w:tc>
          <w:tcPr>
            <w:tcW w:w="6892" w:type="dxa"/>
            <w:gridSpan w:val="2"/>
            <w:tcBorders>
              <w:top w:val="nil"/>
              <w:left w:val="nil"/>
              <w:bottom w:val="nil"/>
              <w:right w:val="nil"/>
            </w:tcBorders>
            <w:shd w:val="clear" w:color="auto" w:fill="auto"/>
            <w:noWrap/>
            <w:vAlign w:val="center"/>
            <w:hideMark/>
          </w:tcPr>
          <w:p w14:paraId="3955A2D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RIS (Sistema de información radiológica)</w:t>
            </w:r>
          </w:p>
        </w:tc>
      </w:tr>
      <w:tr w:rsidR="001D33D2" w:rsidRPr="00282B86" w14:paraId="65D7DCE6" w14:textId="77777777" w:rsidTr="00F86051">
        <w:trPr>
          <w:trHeight w:val="20"/>
        </w:trPr>
        <w:tc>
          <w:tcPr>
            <w:tcW w:w="230" w:type="dxa"/>
            <w:tcBorders>
              <w:top w:val="nil"/>
              <w:left w:val="nil"/>
              <w:bottom w:val="nil"/>
              <w:right w:val="nil"/>
            </w:tcBorders>
            <w:shd w:val="clear" w:color="auto" w:fill="auto"/>
            <w:noWrap/>
            <w:hideMark/>
          </w:tcPr>
          <w:p w14:paraId="3B05522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562DD40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72CB27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8C669F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1.1.2.3 </w:t>
            </w:r>
          </w:p>
        </w:tc>
        <w:tc>
          <w:tcPr>
            <w:tcW w:w="6892" w:type="dxa"/>
            <w:gridSpan w:val="2"/>
            <w:tcBorders>
              <w:top w:val="nil"/>
              <w:left w:val="nil"/>
              <w:bottom w:val="nil"/>
              <w:right w:val="nil"/>
            </w:tcBorders>
            <w:shd w:val="clear" w:color="auto" w:fill="auto"/>
            <w:noWrap/>
            <w:vAlign w:val="center"/>
            <w:hideMark/>
          </w:tcPr>
          <w:p w14:paraId="7EDC55E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PACS Cardiovascular</w:t>
            </w:r>
          </w:p>
        </w:tc>
      </w:tr>
      <w:tr w:rsidR="001D33D2" w:rsidRPr="00282B86" w14:paraId="5CF18393" w14:textId="77777777" w:rsidTr="00F86051">
        <w:trPr>
          <w:trHeight w:val="20"/>
        </w:trPr>
        <w:tc>
          <w:tcPr>
            <w:tcW w:w="230" w:type="dxa"/>
            <w:tcBorders>
              <w:top w:val="nil"/>
              <w:left w:val="nil"/>
              <w:bottom w:val="nil"/>
              <w:right w:val="nil"/>
            </w:tcBorders>
            <w:shd w:val="clear" w:color="auto" w:fill="auto"/>
            <w:noWrap/>
            <w:hideMark/>
          </w:tcPr>
          <w:p w14:paraId="2542521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7C5379A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96F7C0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4F4CE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1.1.2.4 </w:t>
            </w:r>
          </w:p>
        </w:tc>
        <w:tc>
          <w:tcPr>
            <w:tcW w:w="6892" w:type="dxa"/>
            <w:gridSpan w:val="2"/>
            <w:tcBorders>
              <w:top w:val="nil"/>
              <w:left w:val="nil"/>
              <w:bottom w:val="nil"/>
              <w:right w:val="nil"/>
            </w:tcBorders>
            <w:shd w:val="clear" w:color="auto" w:fill="auto"/>
            <w:noWrap/>
            <w:vAlign w:val="center"/>
            <w:hideMark/>
          </w:tcPr>
          <w:p w14:paraId="2EA722D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Aplicaciones de PACS 3D</w:t>
            </w:r>
          </w:p>
        </w:tc>
      </w:tr>
      <w:tr w:rsidR="001D33D2" w:rsidRPr="00282B86" w14:paraId="3A78FAE2" w14:textId="77777777" w:rsidTr="00F86051">
        <w:trPr>
          <w:trHeight w:val="20"/>
        </w:trPr>
        <w:tc>
          <w:tcPr>
            <w:tcW w:w="230" w:type="dxa"/>
            <w:tcBorders>
              <w:top w:val="nil"/>
              <w:left w:val="nil"/>
              <w:bottom w:val="nil"/>
              <w:right w:val="nil"/>
            </w:tcBorders>
            <w:shd w:val="clear" w:color="auto" w:fill="auto"/>
            <w:noWrap/>
            <w:hideMark/>
          </w:tcPr>
          <w:p w14:paraId="385191F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2C58A7D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02B9C0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1.1.3 </w:t>
            </w:r>
          </w:p>
        </w:tc>
        <w:tc>
          <w:tcPr>
            <w:tcW w:w="7621" w:type="dxa"/>
            <w:gridSpan w:val="3"/>
            <w:tcBorders>
              <w:top w:val="nil"/>
              <w:left w:val="nil"/>
              <w:bottom w:val="nil"/>
              <w:right w:val="nil"/>
            </w:tcBorders>
            <w:shd w:val="clear" w:color="auto" w:fill="auto"/>
            <w:noWrap/>
            <w:vAlign w:val="center"/>
            <w:hideMark/>
          </w:tcPr>
          <w:p w14:paraId="040E7A5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sea una aplicación de múltiples usos empleada para:</w:t>
            </w:r>
          </w:p>
        </w:tc>
      </w:tr>
      <w:tr w:rsidR="001D33D2" w:rsidRPr="00282B86" w14:paraId="07CCB760" w14:textId="77777777" w:rsidTr="00F86051">
        <w:trPr>
          <w:trHeight w:val="20"/>
        </w:trPr>
        <w:tc>
          <w:tcPr>
            <w:tcW w:w="230" w:type="dxa"/>
            <w:tcBorders>
              <w:top w:val="nil"/>
              <w:left w:val="nil"/>
              <w:bottom w:val="nil"/>
              <w:right w:val="nil"/>
            </w:tcBorders>
            <w:shd w:val="clear" w:color="auto" w:fill="auto"/>
            <w:noWrap/>
            <w:hideMark/>
          </w:tcPr>
          <w:p w14:paraId="4E3D735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267D9B4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BBADD1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AC1981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1.1.3.1 </w:t>
            </w:r>
          </w:p>
        </w:tc>
        <w:tc>
          <w:tcPr>
            <w:tcW w:w="6892" w:type="dxa"/>
            <w:gridSpan w:val="2"/>
            <w:tcBorders>
              <w:top w:val="nil"/>
              <w:left w:val="nil"/>
              <w:bottom w:val="nil"/>
              <w:right w:val="nil"/>
            </w:tcBorders>
            <w:shd w:val="clear" w:color="auto" w:fill="auto"/>
            <w:noWrap/>
            <w:vAlign w:val="center"/>
            <w:hideMark/>
          </w:tcPr>
          <w:p w14:paraId="3FF3D20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Interpretación del radiólogo</w:t>
            </w:r>
          </w:p>
        </w:tc>
      </w:tr>
      <w:tr w:rsidR="001D33D2" w:rsidRPr="00282B86" w14:paraId="692E285E" w14:textId="77777777" w:rsidTr="00F86051">
        <w:trPr>
          <w:trHeight w:val="20"/>
        </w:trPr>
        <w:tc>
          <w:tcPr>
            <w:tcW w:w="230" w:type="dxa"/>
            <w:tcBorders>
              <w:top w:val="nil"/>
              <w:left w:val="nil"/>
              <w:bottom w:val="nil"/>
              <w:right w:val="nil"/>
            </w:tcBorders>
            <w:shd w:val="clear" w:color="auto" w:fill="auto"/>
            <w:noWrap/>
            <w:hideMark/>
          </w:tcPr>
          <w:p w14:paraId="53A3A22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478FDE6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553C60B"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29E18FC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1.1.3.2 </w:t>
            </w:r>
          </w:p>
        </w:tc>
        <w:tc>
          <w:tcPr>
            <w:tcW w:w="6892" w:type="dxa"/>
            <w:gridSpan w:val="2"/>
            <w:tcBorders>
              <w:top w:val="nil"/>
              <w:left w:val="nil"/>
              <w:bottom w:val="nil"/>
              <w:right w:val="nil"/>
            </w:tcBorders>
            <w:shd w:val="clear" w:color="auto" w:fill="auto"/>
            <w:noWrap/>
            <w:vAlign w:val="center"/>
            <w:hideMark/>
          </w:tcPr>
          <w:p w14:paraId="4D55A1D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Revisión clínica en casa  </w:t>
            </w:r>
          </w:p>
        </w:tc>
      </w:tr>
      <w:tr w:rsidR="001D33D2" w:rsidRPr="00282B86" w14:paraId="1D8C7452" w14:textId="77777777" w:rsidTr="00F86051">
        <w:trPr>
          <w:trHeight w:val="20"/>
        </w:trPr>
        <w:tc>
          <w:tcPr>
            <w:tcW w:w="230" w:type="dxa"/>
            <w:tcBorders>
              <w:top w:val="nil"/>
              <w:left w:val="nil"/>
              <w:bottom w:val="nil"/>
              <w:right w:val="nil"/>
            </w:tcBorders>
            <w:shd w:val="clear" w:color="auto" w:fill="auto"/>
            <w:noWrap/>
            <w:hideMark/>
          </w:tcPr>
          <w:p w14:paraId="2ACF7CA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74ED2E9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A2030B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FFAA8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1.1.3.3 </w:t>
            </w:r>
          </w:p>
        </w:tc>
        <w:tc>
          <w:tcPr>
            <w:tcW w:w="6892" w:type="dxa"/>
            <w:gridSpan w:val="2"/>
            <w:tcBorders>
              <w:top w:val="nil"/>
              <w:left w:val="nil"/>
              <w:bottom w:val="nil"/>
              <w:right w:val="nil"/>
            </w:tcBorders>
            <w:shd w:val="clear" w:color="auto" w:fill="auto"/>
            <w:noWrap/>
            <w:vAlign w:val="center"/>
            <w:hideMark/>
          </w:tcPr>
          <w:p w14:paraId="5E1317F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Acceso tanto a las imágenes como a la información en el escritorio del médico</w:t>
            </w:r>
          </w:p>
        </w:tc>
      </w:tr>
      <w:tr w:rsidR="001D33D2" w:rsidRPr="00282B86" w14:paraId="3D57E3FC" w14:textId="77777777" w:rsidTr="00F86051">
        <w:trPr>
          <w:trHeight w:val="20"/>
        </w:trPr>
        <w:tc>
          <w:tcPr>
            <w:tcW w:w="230" w:type="dxa"/>
            <w:tcBorders>
              <w:top w:val="nil"/>
              <w:left w:val="nil"/>
              <w:bottom w:val="nil"/>
              <w:right w:val="nil"/>
            </w:tcBorders>
            <w:shd w:val="clear" w:color="auto" w:fill="auto"/>
            <w:noWrap/>
            <w:hideMark/>
          </w:tcPr>
          <w:p w14:paraId="305729B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1AE8D0C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09D9CE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1.1.4 </w:t>
            </w:r>
          </w:p>
        </w:tc>
        <w:tc>
          <w:tcPr>
            <w:tcW w:w="7621" w:type="dxa"/>
            <w:gridSpan w:val="3"/>
            <w:tcBorders>
              <w:top w:val="nil"/>
              <w:left w:val="nil"/>
              <w:bottom w:val="nil"/>
              <w:right w:val="nil"/>
            </w:tcBorders>
            <w:shd w:val="clear" w:color="auto" w:fill="auto"/>
            <w:vAlign w:val="bottom"/>
            <w:hideMark/>
          </w:tcPr>
          <w:p w14:paraId="699968D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el software de la estación de trabajo del PACS sea basado completamente en web</w:t>
            </w:r>
          </w:p>
        </w:tc>
      </w:tr>
      <w:tr w:rsidR="001D33D2" w:rsidRPr="00282B86" w14:paraId="1407E167" w14:textId="77777777" w:rsidTr="00F86051">
        <w:trPr>
          <w:trHeight w:val="20"/>
        </w:trPr>
        <w:tc>
          <w:tcPr>
            <w:tcW w:w="230" w:type="dxa"/>
            <w:tcBorders>
              <w:top w:val="nil"/>
              <w:left w:val="nil"/>
              <w:bottom w:val="nil"/>
              <w:right w:val="nil"/>
            </w:tcBorders>
            <w:shd w:val="clear" w:color="auto" w:fill="auto"/>
            <w:noWrap/>
            <w:hideMark/>
          </w:tcPr>
          <w:p w14:paraId="6FD2194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6A1FC33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F91889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1.1.5</w:t>
            </w:r>
          </w:p>
        </w:tc>
        <w:tc>
          <w:tcPr>
            <w:tcW w:w="7621" w:type="dxa"/>
            <w:gridSpan w:val="3"/>
            <w:tcBorders>
              <w:top w:val="nil"/>
              <w:left w:val="nil"/>
              <w:bottom w:val="nil"/>
              <w:right w:val="nil"/>
            </w:tcBorders>
            <w:shd w:val="clear" w:color="auto" w:fill="auto"/>
            <w:vAlign w:val="bottom"/>
            <w:hideMark/>
          </w:tcPr>
          <w:p w14:paraId="6D31369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el diseño permita para la interfaz de usuario tomar ventaja de funciones familiares de Internet Explorer y Windows</w:t>
            </w:r>
          </w:p>
        </w:tc>
      </w:tr>
      <w:tr w:rsidR="001D33D2" w:rsidRPr="00282B86" w14:paraId="25CD8036" w14:textId="77777777" w:rsidTr="00F86051">
        <w:trPr>
          <w:trHeight w:val="20"/>
        </w:trPr>
        <w:tc>
          <w:tcPr>
            <w:tcW w:w="230" w:type="dxa"/>
            <w:tcBorders>
              <w:top w:val="nil"/>
              <w:left w:val="nil"/>
              <w:bottom w:val="nil"/>
              <w:right w:val="nil"/>
            </w:tcBorders>
            <w:shd w:val="clear" w:color="auto" w:fill="auto"/>
            <w:noWrap/>
            <w:hideMark/>
          </w:tcPr>
          <w:p w14:paraId="0D5ED5D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0A3EF73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C9DFB5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1.1.6</w:t>
            </w:r>
          </w:p>
        </w:tc>
        <w:tc>
          <w:tcPr>
            <w:tcW w:w="7621" w:type="dxa"/>
            <w:gridSpan w:val="3"/>
            <w:tcBorders>
              <w:top w:val="nil"/>
              <w:left w:val="nil"/>
              <w:bottom w:val="nil"/>
              <w:right w:val="nil"/>
            </w:tcBorders>
            <w:shd w:val="clear" w:color="auto" w:fill="auto"/>
            <w:vAlign w:val="bottom"/>
            <w:hideMark/>
          </w:tcPr>
          <w:p w14:paraId="43BF87E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permita el acceso a cualquier usuario que esté conectado a un servidor web a través de la Intranet o de Internet, por medio de los protocolos HTTP estándar o HTTPS (SSL)</w:t>
            </w:r>
          </w:p>
        </w:tc>
      </w:tr>
      <w:tr w:rsidR="001D33D2" w:rsidRPr="00282B86" w14:paraId="4CF15787" w14:textId="77777777" w:rsidTr="00F86051">
        <w:trPr>
          <w:trHeight w:val="20"/>
        </w:trPr>
        <w:tc>
          <w:tcPr>
            <w:tcW w:w="230" w:type="dxa"/>
            <w:tcBorders>
              <w:top w:val="nil"/>
              <w:left w:val="nil"/>
              <w:bottom w:val="nil"/>
              <w:right w:val="nil"/>
            </w:tcBorders>
            <w:shd w:val="clear" w:color="auto" w:fill="auto"/>
            <w:noWrap/>
            <w:hideMark/>
          </w:tcPr>
          <w:p w14:paraId="57BC628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711D60E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F1BB28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1.1.7</w:t>
            </w:r>
          </w:p>
        </w:tc>
        <w:tc>
          <w:tcPr>
            <w:tcW w:w="7621" w:type="dxa"/>
            <w:gridSpan w:val="3"/>
            <w:tcBorders>
              <w:top w:val="nil"/>
              <w:left w:val="nil"/>
              <w:bottom w:val="nil"/>
              <w:right w:val="nil"/>
            </w:tcBorders>
            <w:shd w:val="clear" w:color="auto" w:fill="auto"/>
            <w:vAlign w:val="bottom"/>
            <w:hideMark/>
          </w:tcPr>
          <w:p w14:paraId="349B82B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Puedan ser asignados distintos niveles de seguridad a los usuarios del PACS para acceso a pacientes y estudios.</w:t>
            </w:r>
          </w:p>
        </w:tc>
      </w:tr>
      <w:tr w:rsidR="001D33D2" w:rsidRPr="00282B86" w14:paraId="0393C083" w14:textId="77777777" w:rsidTr="00F86051">
        <w:trPr>
          <w:trHeight w:val="20"/>
        </w:trPr>
        <w:tc>
          <w:tcPr>
            <w:tcW w:w="230" w:type="dxa"/>
            <w:tcBorders>
              <w:top w:val="nil"/>
              <w:left w:val="nil"/>
              <w:bottom w:val="nil"/>
              <w:right w:val="nil"/>
            </w:tcBorders>
            <w:shd w:val="clear" w:color="auto" w:fill="auto"/>
            <w:noWrap/>
            <w:hideMark/>
          </w:tcPr>
          <w:p w14:paraId="61B7BBB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60A96E5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EFADA0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1.1.8</w:t>
            </w:r>
          </w:p>
        </w:tc>
        <w:tc>
          <w:tcPr>
            <w:tcW w:w="7621" w:type="dxa"/>
            <w:gridSpan w:val="3"/>
            <w:tcBorders>
              <w:top w:val="nil"/>
              <w:left w:val="nil"/>
              <w:bottom w:val="nil"/>
              <w:right w:val="nil"/>
            </w:tcBorders>
            <w:shd w:val="clear" w:color="auto" w:fill="auto"/>
            <w:vAlign w:val="bottom"/>
            <w:hideMark/>
          </w:tcPr>
          <w:p w14:paraId="588BBB0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Se puedan asignar distintos privilegios </w:t>
            </w:r>
            <w:proofErr w:type="gramStart"/>
            <w:r w:rsidRPr="00282B86">
              <w:rPr>
                <w:rFonts w:ascii="Arial" w:eastAsia="Times New Roman" w:hAnsi="Arial" w:cs="Arial"/>
                <w:color w:val="000000"/>
                <w:sz w:val="18"/>
                <w:szCs w:val="18"/>
              </w:rPr>
              <w:t>de acuerdo al</w:t>
            </w:r>
            <w:proofErr w:type="gramEnd"/>
            <w:r w:rsidRPr="00282B86">
              <w:rPr>
                <w:rFonts w:ascii="Arial" w:eastAsia="Times New Roman" w:hAnsi="Arial" w:cs="Arial"/>
                <w:color w:val="000000"/>
                <w:sz w:val="18"/>
                <w:szCs w:val="18"/>
              </w:rPr>
              <w:t xml:space="preserve"> usuario para guardar o modificar información almacenada en la base de datos del PACS</w:t>
            </w:r>
          </w:p>
        </w:tc>
      </w:tr>
      <w:tr w:rsidR="001D33D2" w:rsidRPr="00282B86" w14:paraId="611B9924" w14:textId="77777777" w:rsidTr="00F86051">
        <w:trPr>
          <w:trHeight w:val="20"/>
        </w:trPr>
        <w:tc>
          <w:tcPr>
            <w:tcW w:w="230" w:type="dxa"/>
            <w:tcBorders>
              <w:top w:val="nil"/>
              <w:left w:val="nil"/>
              <w:bottom w:val="nil"/>
              <w:right w:val="nil"/>
            </w:tcBorders>
            <w:shd w:val="clear" w:color="auto" w:fill="auto"/>
            <w:noWrap/>
            <w:hideMark/>
          </w:tcPr>
          <w:p w14:paraId="564D0C7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64E36DB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3F512C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1.1.9</w:t>
            </w:r>
          </w:p>
        </w:tc>
        <w:tc>
          <w:tcPr>
            <w:tcW w:w="7621" w:type="dxa"/>
            <w:gridSpan w:val="3"/>
            <w:tcBorders>
              <w:top w:val="nil"/>
              <w:left w:val="nil"/>
              <w:bottom w:val="nil"/>
              <w:right w:val="nil"/>
            </w:tcBorders>
            <w:shd w:val="clear" w:color="auto" w:fill="auto"/>
            <w:vAlign w:val="bottom"/>
            <w:hideMark/>
          </w:tcPr>
          <w:p w14:paraId="6BDEE5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Todas las herramientas están disponibles para todos los usuarios, sin límite de concurrencia a pesar de su ubicación física o de la función profesional que desempeñe</w:t>
            </w:r>
          </w:p>
        </w:tc>
      </w:tr>
      <w:tr w:rsidR="001D33D2" w:rsidRPr="00282B86" w14:paraId="54918EF5" w14:textId="77777777" w:rsidTr="00F86051">
        <w:trPr>
          <w:trHeight w:val="20"/>
        </w:trPr>
        <w:tc>
          <w:tcPr>
            <w:tcW w:w="230" w:type="dxa"/>
            <w:tcBorders>
              <w:top w:val="nil"/>
              <w:left w:val="nil"/>
              <w:bottom w:val="nil"/>
              <w:right w:val="nil"/>
            </w:tcBorders>
            <w:shd w:val="clear" w:color="auto" w:fill="auto"/>
            <w:noWrap/>
            <w:hideMark/>
          </w:tcPr>
          <w:p w14:paraId="7ACEE38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6DFA952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13878C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1.1.10</w:t>
            </w:r>
          </w:p>
        </w:tc>
        <w:tc>
          <w:tcPr>
            <w:tcW w:w="7621" w:type="dxa"/>
            <w:gridSpan w:val="3"/>
            <w:tcBorders>
              <w:top w:val="nil"/>
              <w:left w:val="nil"/>
              <w:bottom w:val="nil"/>
              <w:right w:val="nil"/>
            </w:tcBorders>
            <w:shd w:val="clear" w:color="auto" w:fill="auto"/>
            <w:vAlign w:val="bottom"/>
            <w:hideMark/>
          </w:tcPr>
          <w:p w14:paraId="2E7EE12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este diseñado para todo tipo de necesidades de:</w:t>
            </w:r>
          </w:p>
        </w:tc>
      </w:tr>
      <w:tr w:rsidR="001D33D2" w:rsidRPr="00282B86" w14:paraId="34AFD0C3" w14:textId="77777777" w:rsidTr="00F86051">
        <w:trPr>
          <w:trHeight w:val="20"/>
        </w:trPr>
        <w:tc>
          <w:tcPr>
            <w:tcW w:w="230" w:type="dxa"/>
            <w:tcBorders>
              <w:top w:val="nil"/>
              <w:left w:val="nil"/>
              <w:bottom w:val="nil"/>
              <w:right w:val="nil"/>
            </w:tcBorders>
            <w:shd w:val="clear" w:color="auto" w:fill="auto"/>
            <w:noWrap/>
            <w:hideMark/>
          </w:tcPr>
          <w:p w14:paraId="6F26206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24B5C94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CF6F1D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8A9CC6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1.1.10.1</w:t>
            </w:r>
          </w:p>
        </w:tc>
        <w:tc>
          <w:tcPr>
            <w:tcW w:w="6892" w:type="dxa"/>
            <w:gridSpan w:val="2"/>
            <w:tcBorders>
              <w:top w:val="nil"/>
              <w:left w:val="nil"/>
              <w:bottom w:val="nil"/>
              <w:right w:val="nil"/>
            </w:tcBorders>
            <w:shd w:val="clear" w:color="auto" w:fill="auto"/>
            <w:noWrap/>
            <w:vAlign w:val="bottom"/>
            <w:hideMark/>
          </w:tcPr>
          <w:p w14:paraId="0512937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Médicos Radiólogos</w:t>
            </w:r>
          </w:p>
        </w:tc>
      </w:tr>
      <w:tr w:rsidR="001D33D2" w:rsidRPr="00282B86" w14:paraId="78538121" w14:textId="77777777" w:rsidTr="00F86051">
        <w:trPr>
          <w:trHeight w:val="20"/>
        </w:trPr>
        <w:tc>
          <w:tcPr>
            <w:tcW w:w="230" w:type="dxa"/>
            <w:tcBorders>
              <w:top w:val="nil"/>
              <w:left w:val="nil"/>
              <w:bottom w:val="nil"/>
              <w:right w:val="nil"/>
            </w:tcBorders>
            <w:shd w:val="clear" w:color="auto" w:fill="auto"/>
            <w:noWrap/>
            <w:hideMark/>
          </w:tcPr>
          <w:p w14:paraId="57E899D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hideMark/>
          </w:tcPr>
          <w:p w14:paraId="11628E2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CF3EE65"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50D611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1.1.10.2</w:t>
            </w:r>
          </w:p>
        </w:tc>
        <w:tc>
          <w:tcPr>
            <w:tcW w:w="6892" w:type="dxa"/>
            <w:gridSpan w:val="2"/>
            <w:tcBorders>
              <w:top w:val="nil"/>
              <w:left w:val="nil"/>
              <w:bottom w:val="nil"/>
              <w:right w:val="nil"/>
            </w:tcBorders>
            <w:shd w:val="clear" w:color="auto" w:fill="auto"/>
            <w:noWrap/>
            <w:vAlign w:val="bottom"/>
            <w:hideMark/>
          </w:tcPr>
          <w:p w14:paraId="6D51DB3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Clínicos</w:t>
            </w:r>
          </w:p>
        </w:tc>
      </w:tr>
      <w:tr w:rsidR="001D33D2" w:rsidRPr="00282B86" w14:paraId="2870376D" w14:textId="77777777" w:rsidTr="00F86051">
        <w:trPr>
          <w:trHeight w:val="20"/>
        </w:trPr>
        <w:tc>
          <w:tcPr>
            <w:tcW w:w="682" w:type="dxa"/>
            <w:gridSpan w:val="2"/>
            <w:tcBorders>
              <w:top w:val="nil"/>
              <w:left w:val="nil"/>
              <w:bottom w:val="nil"/>
              <w:right w:val="nil"/>
            </w:tcBorders>
            <w:shd w:val="clear" w:color="auto" w:fill="auto"/>
            <w:noWrap/>
            <w:vAlign w:val="bottom"/>
            <w:hideMark/>
          </w:tcPr>
          <w:p w14:paraId="368DB903" w14:textId="77777777" w:rsidR="001D33D2" w:rsidRPr="00282B86" w:rsidRDefault="001D33D2" w:rsidP="00F86051">
            <w:pPr>
              <w:spacing w:after="0" w:line="240" w:lineRule="auto"/>
              <w:jc w:val="both"/>
              <w:rPr>
                <w:rFonts w:ascii="Arial" w:eastAsia="Times New Roman" w:hAnsi="Arial" w:cs="Arial"/>
                <w:color w:val="000000"/>
                <w:sz w:val="18"/>
                <w:szCs w:val="18"/>
              </w:rPr>
            </w:pPr>
          </w:p>
        </w:tc>
        <w:tc>
          <w:tcPr>
            <w:tcW w:w="806" w:type="dxa"/>
            <w:tcBorders>
              <w:top w:val="nil"/>
              <w:left w:val="nil"/>
              <w:bottom w:val="nil"/>
              <w:right w:val="nil"/>
            </w:tcBorders>
            <w:shd w:val="clear" w:color="auto" w:fill="auto"/>
            <w:noWrap/>
            <w:vAlign w:val="bottom"/>
            <w:hideMark/>
          </w:tcPr>
          <w:p w14:paraId="75FF82D3"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664AD79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1.1.10.3</w:t>
            </w:r>
          </w:p>
        </w:tc>
        <w:tc>
          <w:tcPr>
            <w:tcW w:w="6892" w:type="dxa"/>
            <w:gridSpan w:val="2"/>
            <w:tcBorders>
              <w:top w:val="nil"/>
              <w:left w:val="nil"/>
              <w:bottom w:val="nil"/>
              <w:right w:val="nil"/>
            </w:tcBorders>
            <w:shd w:val="clear" w:color="auto" w:fill="auto"/>
            <w:noWrap/>
            <w:vAlign w:val="bottom"/>
            <w:hideMark/>
          </w:tcPr>
          <w:p w14:paraId="603D3D9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Médicos Referentes</w:t>
            </w:r>
          </w:p>
        </w:tc>
      </w:tr>
      <w:tr w:rsidR="001D33D2" w:rsidRPr="00282B86" w14:paraId="519E90FC" w14:textId="77777777" w:rsidTr="00F86051">
        <w:trPr>
          <w:trHeight w:val="20"/>
        </w:trPr>
        <w:tc>
          <w:tcPr>
            <w:tcW w:w="682" w:type="dxa"/>
            <w:gridSpan w:val="2"/>
            <w:tcBorders>
              <w:top w:val="nil"/>
              <w:left w:val="nil"/>
              <w:bottom w:val="nil"/>
              <w:right w:val="nil"/>
            </w:tcBorders>
            <w:shd w:val="clear" w:color="auto" w:fill="auto"/>
            <w:noWrap/>
            <w:vAlign w:val="bottom"/>
            <w:hideMark/>
          </w:tcPr>
          <w:p w14:paraId="740B1035" w14:textId="77777777" w:rsidR="001D33D2" w:rsidRPr="00282B86" w:rsidRDefault="001D33D2" w:rsidP="00F86051">
            <w:pPr>
              <w:spacing w:after="0" w:line="240" w:lineRule="auto"/>
              <w:jc w:val="both"/>
              <w:rPr>
                <w:rFonts w:ascii="Arial" w:eastAsia="Times New Roman" w:hAnsi="Arial" w:cs="Arial"/>
                <w:color w:val="000000"/>
                <w:sz w:val="18"/>
                <w:szCs w:val="18"/>
              </w:rPr>
            </w:pPr>
          </w:p>
        </w:tc>
        <w:tc>
          <w:tcPr>
            <w:tcW w:w="806" w:type="dxa"/>
            <w:tcBorders>
              <w:top w:val="nil"/>
              <w:left w:val="nil"/>
              <w:bottom w:val="nil"/>
              <w:right w:val="nil"/>
            </w:tcBorders>
            <w:shd w:val="clear" w:color="auto" w:fill="auto"/>
            <w:noWrap/>
            <w:vAlign w:val="bottom"/>
            <w:hideMark/>
          </w:tcPr>
          <w:p w14:paraId="6779C99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638C91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1.1.10.4</w:t>
            </w:r>
          </w:p>
        </w:tc>
        <w:tc>
          <w:tcPr>
            <w:tcW w:w="6892" w:type="dxa"/>
            <w:gridSpan w:val="2"/>
            <w:tcBorders>
              <w:top w:val="nil"/>
              <w:left w:val="nil"/>
              <w:bottom w:val="nil"/>
              <w:right w:val="nil"/>
            </w:tcBorders>
            <w:shd w:val="clear" w:color="auto" w:fill="auto"/>
            <w:noWrap/>
            <w:vAlign w:val="bottom"/>
            <w:hideMark/>
          </w:tcPr>
          <w:p w14:paraId="0B86E8D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Técnicos</w:t>
            </w:r>
          </w:p>
        </w:tc>
      </w:tr>
      <w:tr w:rsidR="001D33D2" w:rsidRPr="00282B86" w14:paraId="0912FEF9" w14:textId="77777777" w:rsidTr="00F86051">
        <w:trPr>
          <w:trHeight w:val="20"/>
        </w:trPr>
        <w:tc>
          <w:tcPr>
            <w:tcW w:w="682" w:type="dxa"/>
            <w:gridSpan w:val="2"/>
            <w:tcBorders>
              <w:top w:val="nil"/>
              <w:left w:val="nil"/>
              <w:bottom w:val="nil"/>
              <w:right w:val="nil"/>
            </w:tcBorders>
            <w:shd w:val="clear" w:color="auto" w:fill="auto"/>
            <w:noWrap/>
            <w:vAlign w:val="bottom"/>
            <w:hideMark/>
          </w:tcPr>
          <w:p w14:paraId="4B2D0570" w14:textId="77777777" w:rsidR="001D33D2" w:rsidRPr="00282B86" w:rsidRDefault="001D33D2" w:rsidP="00F86051">
            <w:pPr>
              <w:spacing w:after="0" w:line="240" w:lineRule="auto"/>
              <w:jc w:val="both"/>
              <w:rPr>
                <w:rFonts w:ascii="Arial" w:eastAsia="Times New Roman" w:hAnsi="Arial" w:cs="Arial"/>
                <w:color w:val="000000"/>
                <w:sz w:val="18"/>
                <w:szCs w:val="18"/>
              </w:rPr>
            </w:pPr>
          </w:p>
        </w:tc>
        <w:tc>
          <w:tcPr>
            <w:tcW w:w="806" w:type="dxa"/>
            <w:tcBorders>
              <w:top w:val="nil"/>
              <w:left w:val="nil"/>
              <w:bottom w:val="nil"/>
              <w:right w:val="nil"/>
            </w:tcBorders>
            <w:shd w:val="clear" w:color="auto" w:fill="auto"/>
            <w:noWrap/>
            <w:vAlign w:val="bottom"/>
            <w:hideMark/>
          </w:tcPr>
          <w:p w14:paraId="1936772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984CD8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1.1.10.5</w:t>
            </w:r>
          </w:p>
        </w:tc>
        <w:tc>
          <w:tcPr>
            <w:tcW w:w="6892" w:type="dxa"/>
            <w:gridSpan w:val="2"/>
            <w:tcBorders>
              <w:top w:val="nil"/>
              <w:left w:val="nil"/>
              <w:bottom w:val="nil"/>
              <w:right w:val="nil"/>
            </w:tcBorders>
            <w:shd w:val="clear" w:color="auto" w:fill="auto"/>
            <w:noWrap/>
            <w:vAlign w:val="bottom"/>
            <w:hideMark/>
          </w:tcPr>
          <w:p w14:paraId="56CCC79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Administradores</w:t>
            </w:r>
          </w:p>
        </w:tc>
      </w:tr>
      <w:tr w:rsidR="001D33D2" w:rsidRPr="00282B86" w14:paraId="4F1D6A9F" w14:textId="77777777" w:rsidTr="00F86051">
        <w:trPr>
          <w:trHeight w:val="20"/>
        </w:trPr>
        <w:tc>
          <w:tcPr>
            <w:tcW w:w="230" w:type="dxa"/>
            <w:tcBorders>
              <w:top w:val="nil"/>
              <w:left w:val="nil"/>
              <w:bottom w:val="nil"/>
              <w:right w:val="nil"/>
            </w:tcBorders>
            <w:shd w:val="clear" w:color="auto" w:fill="auto"/>
            <w:noWrap/>
            <w:vAlign w:val="bottom"/>
            <w:hideMark/>
          </w:tcPr>
          <w:p w14:paraId="38CC52A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18A987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D0907D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1.1.11</w:t>
            </w:r>
          </w:p>
        </w:tc>
        <w:tc>
          <w:tcPr>
            <w:tcW w:w="7621" w:type="dxa"/>
            <w:gridSpan w:val="3"/>
            <w:tcBorders>
              <w:top w:val="nil"/>
              <w:left w:val="nil"/>
              <w:bottom w:val="nil"/>
              <w:right w:val="nil"/>
            </w:tcBorders>
            <w:shd w:val="clear" w:color="auto" w:fill="auto"/>
            <w:vAlign w:val="bottom"/>
            <w:hideMark/>
          </w:tcPr>
          <w:p w14:paraId="2E7EBCC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Dentro de esta interfaz los estudios puedan ser mostrados según tipo de estudio, imagen y serie</w:t>
            </w:r>
          </w:p>
        </w:tc>
      </w:tr>
      <w:tr w:rsidR="001D33D2" w:rsidRPr="00282B86" w14:paraId="507328B2" w14:textId="77777777" w:rsidTr="00F86051">
        <w:trPr>
          <w:trHeight w:val="20"/>
        </w:trPr>
        <w:tc>
          <w:tcPr>
            <w:tcW w:w="230" w:type="dxa"/>
            <w:tcBorders>
              <w:top w:val="nil"/>
              <w:left w:val="nil"/>
              <w:bottom w:val="nil"/>
              <w:right w:val="nil"/>
            </w:tcBorders>
            <w:shd w:val="clear" w:color="auto" w:fill="auto"/>
            <w:noWrap/>
            <w:vAlign w:val="bottom"/>
            <w:hideMark/>
          </w:tcPr>
          <w:p w14:paraId="36903C6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66A828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F1D5A1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4160C4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4CE1FD86" w14:textId="77777777" w:rsidR="001D33D2" w:rsidRPr="00282B86" w:rsidRDefault="001D33D2" w:rsidP="00F86051">
            <w:pPr>
              <w:spacing w:after="0" w:line="240" w:lineRule="auto"/>
              <w:jc w:val="both"/>
              <w:rPr>
                <w:rFonts w:ascii="Arial" w:eastAsia="Times New Roman" w:hAnsi="Arial" w:cs="Arial"/>
                <w:sz w:val="18"/>
                <w:szCs w:val="18"/>
              </w:rPr>
            </w:pPr>
          </w:p>
        </w:tc>
        <w:tc>
          <w:tcPr>
            <w:tcW w:w="6040" w:type="dxa"/>
            <w:tcBorders>
              <w:top w:val="nil"/>
              <w:left w:val="nil"/>
              <w:bottom w:val="nil"/>
              <w:right w:val="nil"/>
            </w:tcBorders>
            <w:shd w:val="clear" w:color="auto" w:fill="auto"/>
            <w:noWrap/>
            <w:vAlign w:val="bottom"/>
            <w:hideMark/>
          </w:tcPr>
          <w:p w14:paraId="14C7CF94" w14:textId="77777777" w:rsidR="001D33D2" w:rsidRPr="00282B86" w:rsidRDefault="001D33D2" w:rsidP="00F86051">
            <w:pPr>
              <w:spacing w:after="0" w:line="240" w:lineRule="auto"/>
              <w:jc w:val="both"/>
              <w:rPr>
                <w:rFonts w:ascii="Arial" w:eastAsia="Times New Roman" w:hAnsi="Arial" w:cs="Arial"/>
                <w:sz w:val="18"/>
                <w:szCs w:val="18"/>
              </w:rPr>
            </w:pPr>
          </w:p>
        </w:tc>
      </w:tr>
      <w:tr w:rsidR="001D33D2" w:rsidRPr="00282B86" w14:paraId="6BB89850" w14:textId="77777777" w:rsidTr="00F86051">
        <w:trPr>
          <w:trHeight w:val="20"/>
        </w:trPr>
        <w:tc>
          <w:tcPr>
            <w:tcW w:w="230" w:type="dxa"/>
            <w:tcBorders>
              <w:top w:val="nil"/>
              <w:left w:val="nil"/>
              <w:bottom w:val="nil"/>
              <w:right w:val="nil"/>
            </w:tcBorders>
            <w:shd w:val="clear" w:color="auto" w:fill="auto"/>
            <w:noWrap/>
            <w:vAlign w:val="center"/>
            <w:hideMark/>
          </w:tcPr>
          <w:p w14:paraId="6CED1CE3"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2</w:t>
            </w:r>
          </w:p>
        </w:tc>
        <w:tc>
          <w:tcPr>
            <w:tcW w:w="8879" w:type="dxa"/>
            <w:gridSpan w:val="5"/>
            <w:tcBorders>
              <w:top w:val="nil"/>
              <w:left w:val="nil"/>
              <w:bottom w:val="nil"/>
              <w:right w:val="nil"/>
            </w:tcBorders>
            <w:shd w:val="clear" w:color="auto" w:fill="auto"/>
            <w:noWrap/>
            <w:vAlign w:val="center"/>
            <w:hideMark/>
          </w:tcPr>
          <w:p w14:paraId="5F7A23B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Características de visualización y de imágenes</w:t>
            </w:r>
          </w:p>
        </w:tc>
      </w:tr>
      <w:tr w:rsidR="001D33D2" w:rsidRPr="00282B86" w14:paraId="7925E32A" w14:textId="77777777" w:rsidTr="00F86051">
        <w:trPr>
          <w:trHeight w:val="20"/>
        </w:trPr>
        <w:tc>
          <w:tcPr>
            <w:tcW w:w="230" w:type="dxa"/>
            <w:tcBorders>
              <w:top w:val="nil"/>
              <w:left w:val="nil"/>
              <w:bottom w:val="nil"/>
              <w:right w:val="nil"/>
            </w:tcBorders>
            <w:shd w:val="clear" w:color="auto" w:fill="auto"/>
            <w:noWrap/>
            <w:vAlign w:val="bottom"/>
            <w:hideMark/>
          </w:tcPr>
          <w:p w14:paraId="23B832C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C8167C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2.1</w:t>
            </w:r>
          </w:p>
        </w:tc>
        <w:tc>
          <w:tcPr>
            <w:tcW w:w="8427" w:type="dxa"/>
            <w:gridSpan w:val="4"/>
            <w:tcBorders>
              <w:top w:val="nil"/>
              <w:left w:val="nil"/>
              <w:bottom w:val="nil"/>
              <w:right w:val="nil"/>
            </w:tcBorders>
            <w:shd w:val="clear" w:color="auto" w:fill="auto"/>
            <w:noWrap/>
            <w:vAlign w:val="center"/>
            <w:hideMark/>
          </w:tcPr>
          <w:p w14:paraId="3B77AC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Uso intuitivo de colores y diseños de listas de trabajo, iconos y barras de herramientas</w:t>
            </w:r>
          </w:p>
        </w:tc>
      </w:tr>
      <w:tr w:rsidR="001D33D2" w:rsidRPr="00282B86" w14:paraId="596F4059" w14:textId="77777777" w:rsidTr="00F86051">
        <w:trPr>
          <w:trHeight w:val="20"/>
        </w:trPr>
        <w:tc>
          <w:tcPr>
            <w:tcW w:w="230" w:type="dxa"/>
            <w:tcBorders>
              <w:top w:val="nil"/>
              <w:left w:val="nil"/>
              <w:bottom w:val="nil"/>
              <w:right w:val="nil"/>
            </w:tcBorders>
            <w:shd w:val="clear" w:color="auto" w:fill="auto"/>
            <w:noWrap/>
            <w:vAlign w:val="bottom"/>
            <w:hideMark/>
          </w:tcPr>
          <w:p w14:paraId="3D88C42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42DB17B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w:t>
            </w:r>
          </w:p>
        </w:tc>
        <w:tc>
          <w:tcPr>
            <w:tcW w:w="8427" w:type="dxa"/>
            <w:gridSpan w:val="4"/>
            <w:tcBorders>
              <w:top w:val="nil"/>
              <w:left w:val="nil"/>
              <w:bottom w:val="nil"/>
              <w:right w:val="nil"/>
            </w:tcBorders>
            <w:shd w:val="clear" w:color="auto" w:fill="auto"/>
            <w:noWrap/>
            <w:vAlign w:val="center"/>
            <w:hideMark/>
          </w:tcPr>
          <w:p w14:paraId="6A299CB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Menú contextual del ratón para el despliegue de las herramientas de manipulación más comunes:  </w:t>
            </w:r>
          </w:p>
        </w:tc>
      </w:tr>
      <w:tr w:rsidR="001D33D2" w:rsidRPr="00282B86" w14:paraId="30A45FA6" w14:textId="77777777" w:rsidTr="00F86051">
        <w:trPr>
          <w:trHeight w:val="20"/>
        </w:trPr>
        <w:tc>
          <w:tcPr>
            <w:tcW w:w="230" w:type="dxa"/>
            <w:tcBorders>
              <w:top w:val="nil"/>
              <w:left w:val="nil"/>
              <w:bottom w:val="nil"/>
              <w:right w:val="nil"/>
            </w:tcBorders>
            <w:shd w:val="clear" w:color="auto" w:fill="auto"/>
            <w:noWrap/>
            <w:vAlign w:val="bottom"/>
            <w:hideMark/>
          </w:tcPr>
          <w:p w14:paraId="1C0484E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46C55D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B25AF2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w:t>
            </w:r>
          </w:p>
        </w:tc>
        <w:tc>
          <w:tcPr>
            <w:tcW w:w="7621" w:type="dxa"/>
            <w:gridSpan w:val="3"/>
            <w:tcBorders>
              <w:top w:val="nil"/>
              <w:left w:val="nil"/>
              <w:bottom w:val="nil"/>
              <w:right w:val="nil"/>
            </w:tcBorders>
            <w:shd w:val="clear" w:color="auto" w:fill="auto"/>
            <w:noWrap/>
            <w:vAlign w:val="center"/>
            <w:hideMark/>
          </w:tcPr>
          <w:p w14:paraId="6FBC94C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Ajuste de nivel y ventana</w:t>
            </w:r>
          </w:p>
        </w:tc>
      </w:tr>
      <w:tr w:rsidR="001D33D2" w:rsidRPr="00282B86" w14:paraId="4FCEF44E" w14:textId="77777777" w:rsidTr="00F86051">
        <w:trPr>
          <w:trHeight w:val="20"/>
        </w:trPr>
        <w:tc>
          <w:tcPr>
            <w:tcW w:w="230" w:type="dxa"/>
            <w:tcBorders>
              <w:top w:val="nil"/>
              <w:left w:val="nil"/>
              <w:bottom w:val="nil"/>
              <w:right w:val="nil"/>
            </w:tcBorders>
            <w:shd w:val="clear" w:color="auto" w:fill="auto"/>
            <w:noWrap/>
            <w:vAlign w:val="bottom"/>
            <w:hideMark/>
          </w:tcPr>
          <w:p w14:paraId="2CF6368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C97917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DB5798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w:t>
            </w:r>
          </w:p>
        </w:tc>
        <w:tc>
          <w:tcPr>
            <w:tcW w:w="7621" w:type="dxa"/>
            <w:gridSpan w:val="3"/>
            <w:tcBorders>
              <w:top w:val="nil"/>
              <w:left w:val="nil"/>
              <w:bottom w:val="nil"/>
              <w:right w:val="nil"/>
            </w:tcBorders>
            <w:shd w:val="clear" w:color="auto" w:fill="auto"/>
            <w:noWrap/>
            <w:vAlign w:val="center"/>
            <w:hideMark/>
          </w:tcPr>
          <w:p w14:paraId="1604C38F"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gramStart"/>
            <w:r w:rsidRPr="00282B86">
              <w:rPr>
                <w:rFonts w:ascii="Arial" w:eastAsia="Times New Roman" w:hAnsi="Arial" w:cs="Arial"/>
                <w:color w:val="000000"/>
                <w:sz w:val="18"/>
                <w:szCs w:val="18"/>
              </w:rPr>
              <w:t>Zoom</w:t>
            </w:r>
            <w:proofErr w:type="gramEnd"/>
          </w:p>
        </w:tc>
      </w:tr>
      <w:tr w:rsidR="001D33D2" w:rsidRPr="00282B86" w14:paraId="37859E10" w14:textId="77777777" w:rsidTr="00F86051">
        <w:trPr>
          <w:trHeight w:val="20"/>
        </w:trPr>
        <w:tc>
          <w:tcPr>
            <w:tcW w:w="230" w:type="dxa"/>
            <w:tcBorders>
              <w:top w:val="nil"/>
              <w:left w:val="nil"/>
              <w:bottom w:val="nil"/>
              <w:right w:val="nil"/>
            </w:tcBorders>
            <w:shd w:val="clear" w:color="auto" w:fill="auto"/>
            <w:noWrap/>
            <w:vAlign w:val="bottom"/>
            <w:hideMark/>
          </w:tcPr>
          <w:p w14:paraId="517F266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5F0537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FBF029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w:t>
            </w:r>
          </w:p>
        </w:tc>
        <w:tc>
          <w:tcPr>
            <w:tcW w:w="7621" w:type="dxa"/>
            <w:gridSpan w:val="3"/>
            <w:tcBorders>
              <w:top w:val="nil"/>
              <w:left w:val="nil"/>
              <w:bottom w:val="nil"/>
              <w:right w:val="nil"/>
            </w:tcBorders>
            <w:shd w:val="clear" w:color="auto" w:fill="auto"/>
            <w:noWrap/>
            <w:vAlign w:val="center"/>
            <w:hideMark/>
          </w:tcPr>
          <w:p w14:paraId="1DD2B56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Pan</w:t>
            </w:r>
          </w:p>
        </w:tc>
      </w:tr>
      <w:tr w:rsidR="001D33D2" w:rsidRPr="00282B86" w14:paraId="0E068736" w14:textId="77777777" w:rsidTr="00F86051">
        <w:trPr>
          <w:trHeight w:val="20"/>
        </w:trPr>
        <w:tc>
          <w:tcPr>
            <w:tcW w:w="230" w:type="dxa"/>
            <w:tcBorders>
              <w:top w:val="nil"/>
              <w:left w:val="nil"/>
              <w:bottom w:val="nil"/>
              <w:right w:val="nil"/>
            </w:tcBorders>
            <w:shd w:val="clear" w:color="auto" w:fill="auto"/>
            <w:noWrap/>
            <w:vAlign w:val="bottom"/>
            <w:hideMark/>
          </w:tcPr>
          <w:p w14:paraId="1C0D926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FB60A9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5C09A1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2.2.4</w:t>
            </w:r>
          </w:p>
        </w:tc>
        <w:tc>
          <w:tcPr>
            <w:tcW w:w="7621" w:type="dxa"/>
            <w:gridSpan w:val="3"/>
            <w:tcBorders>
              <w:top w:val="nil"/>
              <w:left w:val="nil"/>
              <w:bottom w:val="nil"/>
              <w:right w:val="nil"/>
            </w:tcBorders>
            <w:shd w:val="clear" w:color="auto" w:fill="auto"/>
            <w:noWrap/>
            <w:vAlign w:val="center"/>
            <w:hideMark/>
          </w:tcPr>
          <w:p w14:paraId="18E46BC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Niveles predeterminados para el procesamiento de imágenes con atajos del teclado por modalidad</w:t>
            </w:r>
          </w:p>
        </w:tc>
      </w:tr>
      <w:tr w:rsidR="001D33D2" w:rsidRPr="00282B86" w14:paraId="05E8190B" w14:textId="77777777" w:rsidTr="00F86051">
        <w:trPr>
          <w:trHeight w:val="20"/>
        </w:trPr>
        <w:tc>
          <w:tcPr>
            <w:tcW w:w="230" w:type="dxa"/>
            <w:tcBorders>
              <w:top w:val="nil"/>
              <w:left w:val="nil"/>
              <w:bottom w:val="nil"/>
              <w:right w:val="nil"/>
            </w:tcBorders>
            <w:shd w:val="clear" w:color="auto" w:fill="auto"/>
            <w:noWrap/>
            <w:vAlign w:val="bottom"/>
            <w:hideMark/>
          </w:tcPr>
          <w:p w14:paraId="2B7DC9A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3ADFDD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4F0B3D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2.2.5</w:t>
            </w:r>
          </w:p>
        </w:tc>
        <w:tc>
          <w:tcPr>
            <w:tcW w:w="7621" w:type="dxa"/>
            <w:gridSpan w:val="3"/>
            <w:tcBorders>
              <w:top w:val="nil"/>
              <w:left w:val="nil"/>
              <w:bottom w:val="nil"/>
              <w:right w:val="nil"/>
            </w:tcBorders>
            <w:shd w:val="clear" w:color="auto" w:fill="auto"/>
            <w:noWrap/>
            <w:vAlign w:val="center"/>
            <w:hideMark/>
          </w:tcPr>
          <w:p w14:paraId="7131286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Procesamiento de imagen </w:t>
            </w:r>
            <w:proofErr w:type="spellStart"/>
            <w:r w:rsidRPr="00282B86">
              <w:rPr>
                <w:rFonts w:ascii="Arial" w:eastAsia="Times New Roman" w:hAnsi="Arial" w:cs="Arial"/>
                <w:color w:val="000000"/>
                <w:sz w:val="18"/>
                <w:szCs w:val="18"/>
              </w:rPr>
              <w:t>sub-system</w:t>
            </w:r>
            <w:proofErr w:type="spellEnd"/>
            <w:r w:rsidRPr="00282B86">
              <w:rPr>
                <w:rFonts w:ascii="Arial" w:eastAsia="Times New Roman" w:hAnsi="Arial" w:cs="Arial"/>
                <w:color w:val="000000"/>
                <w:sz w:val="18"/>
                <w:szCs w:val="18"/>
              </w:rPr>
              <w:t xml:space="preserve">, el cual provea procesamiento de imágenes para FCT, CT, DX, MG y otro tipo de imágenes en general  </w:t>
            </w:r>
          </w:p>
        </w:tc>
      </w:tr>
      <w:tr w:rsidR="001D33D2" w:rsidRPr="00282B86" w14:paraId="04D05ED9" w14:textId="77777777" w:rsidTr="00F86051">
        <w:trPr>
          <w:trHeight w:val="20"/>
        </w:trPr>
        <w:tc>
          <w:tcPr>
            <w:tcW w:w="230" w:type="dxa"/>
            <w:tcBorders>
              <w:top w:val="nil"/>
              <w:left w:val="nil"/>
              <w:bottom w:val="nil"/>
              <w:right w:val="nil"/>
            </w:tcBorders>
            <w:shd w:val="clear" w:color="auto" w:fill="auto"/>
            <w:noWrap/>
            <w:vAlign w:val="bottom"/>
            <w:hideMark/>
          </w:tcPr>
          <w:p w14:paraId="341566D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416B6D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6706E0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2.2.6</w:t>
            </w:r>
          </w:p>
        </w:tc>
        <w:tc>
          <w:tcPr>
            <w:tcW w:w="7621" w:type="dxa"/>
            <w:gridSpan w:val="3"/>
            <w:tcBorders>
              <w:top w:val="nil"/>
              <w:left w:val="nil"/>
              <w:bottom w:val="nil"/>
              <w:right w:val="nil"/>
            </w:tcBorders>
            <w:shd w:val="clear" w:color="auto" w:fill="auto"/>
            <w:noWrap/>
            <w:vAlign w:val="center"/>
            <w:hideMark/>
          </w:tcPr>
          <w:p w14:paraId="0239F74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Control de rango dinámico (DRC) y multiprocesamiento de frecuencia (MFP) para </w:t>
            </w:r>
            <w:proofErr w:type="spellStart"/>
            <w:r w:rsidRPr="00282B86">
              <w:rPr>
                <w:rFonts w:ascii="Arial" w:eastAsia="Times New Roman" w:hAnsi="Arial" w:cs="Arial"/>
                <w:color w:val="000000"/>
                <w:sz w:val="18"/>
                <w:szCs w:val="18"/>
              </w:rPr>
              <w:t>CR's</w:t>
            </w:r>
            <w:proofErr w:type="spellEnd"/>
          </w:p>
        </w:tc>
      </w:tr>
      <w:tr w:rsidR="001D33D2" w:rsidRPr="00282B86" w14:paraId="124FC1BB" w14:textId="77777777" w:rsidTr="00F86051">
        <w:trPr>
          <w:trHeight w:val="20"/>
        </w:trPr>
        <w:tc>
          <w:tcPr>
            <w:tcW w:w="230" w:type="dxa"/>
            <w:tcBorders>
              <w:top w:val="nil"/>
              <w:left w:val="nil"/>
              <w:bottom w:val="nil"/>
              <w:right w:val="nil"/>
            </w:tcBorders>
            <w:shd w:val="clear" w:color="auto" w:fill="auto"/>
            <w:noWrap/>
            <w:vAlign w:val="bottom"/>
            <w:hideMark/>
          </w:tcPr>
          <w:p w14:paraId="48D36E9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245A94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57CCA7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2.2.7</w:t>
            </w:r>
          </w:p>
        </w:tc>
        <w:tc>
          <w:tcPr>
            <w:tcW w:w="7621" w:type="dxa"/>
            <w:gridSpan w:val="3"/>
            <w:tcBorders>
              <w:top w:val="nil"/>
              <w:left w:val="nil"/>
              <w:bottom w:val="nil"/>
              <w:right w:val="nil"/>
            </w:tcBorders>
            <w:shd w:val="clear" w:color="auto" w:fill="auto"/>
            <w:noWrap/>
            <w:vAlign w:val="center"/>
            <w:hideMark/>
          </w:tcPr>
          <w:p w14:paraId="4F6FE27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Control de rango dinámico (DRC) y mejora en la nitidez para TC</w:t>
            </w:r>
          </w:p>
        </w:tc>
      </w:tr>
      <w:tr w:rsidR="001D33D2" w:rsidRPr="00282B86" w14:paraId="6DF8B5D6" w14:textId="77777777" w:rsidTr="00F86051">
        <w:trPr>
          <w:trHeight w:val="20"/>
        </w:trPr>
        <w:tc>
          <w:tcPr>
            <w:tcW w:w="230" w:type="dxa"/>
            <w:tcBorders>
              <w:top w:val="nil"/>
              <w:left w:val="nil"/>
              <w:bottom w:val="nil"/>
              <w:right w:val="nil"/>
            </w:tcBorders>
            <w:shd w:val="clear" w:color="auto" w:fill="auto"/>
            <w:noWrap/>
            <w:vAlign w:val="bottom"/>
            <w:hideMark/>
          </w:tcPr>
          <w:p w14:paraId="18C7D5E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5652CB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571851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2.2.8</w:t>
            </w:r>
          </w:p>
        </w:tc>
        <w:tc>
          <w:tcPr>
            <w:tcW w:w="7621" w:type="dxa"/>
            <w:gridSpan w:val="3"/>
            <w:tcBorders>
              <w:top w:val="nil"/>
              <w:left w:val="nil"/>
              <w:bottom w:val="nil"/>
              <w:right w:val="nil"/>
            </w:tcBorders>
            <w:shd w:val="clear" w:color="auto" w:fill="auto"/>
            <w:noWrap/>
            <w:vAlign w:val="center"/>
            <w:hideMark/>
          </w:tcPr>
          <w:p w14:paraId="7F0B423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Configuración de la imagen de referencia para TC</w:t>
            </w:r>
          </w:p>
        </w:tc>
      </w:tr>
      <w:tr w:rsidR="001D33D2" w:rsidRPr="00282B86" w14:paraId="4BD380B6" w14:textId="77777777" w:rsidTr="00F86051">
        <w:trPr>
          <w:trHeight w:val="20"/>
        </w:trPr>
        <w:tc>
          <w:tcPr>
            <w:tcW w:w="230" w:type="dxa"/>
            <w:tcBorders>
              <w:top w:val="nil"/>
              <w:left w:val="nil"/>
              <w:bottom w:val="nil"/>
              <w:right w:val="nil"/>
            </w:tcBorders>
            <w:shd w:val="clear" w:color="auto" w:fill="auto"/>
            <w:noWrap/>
            <w:vAlign w:val="bottom"/>
            <w:hideMark/>
          </w:tcPr>
          <w:p w14:paraId="7964BBD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888077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594508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2.2.9</w:t>
            </w:r>
          </w:p>
        </w:tc>
        <w:tc>
          <w:tcPr>
            <w:tcW w:w="7621" w:type="dxa"/>
            <w:gridSpan w:val="3"/>
            <w:tcBorders>
              <w:top w:val="nil"/>
              <w:left w:val="nil"/>
              <w:bottom w:val="nil"/>
              <w:right w:val="nil"/>
            </w:tcBorders>
            <w:shd w:val="clear" w:color="auto" w:fill="auto"/>
            <w:noWrap/>
            <w:vAlign w:val="center"/>
            <w:hideMark/>
          </w:tcPr>
          <w:p w14:paraId="25E135A3"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gramStart"/>
            <w:r w:rsidRPr="00282B86">
              <w:rPr>
                <w:rFonts w:ascii="Arial" w:eastAsia="Times New Roman" w:hAnsi="Arial" w:cs="Arial"/>
                <w:color w:val="000000"/>
                <w:sz w:val="18"/>
                <w:szCs w:val="18"/>
              </w:rPr>
              <w:t>Zoom</w:t>
            </w:r>
            <w:proofErr w:type="gramEnd"/>
            <w:r w:rsidRPr="00282B86">
              <w:rPr>
                <w:rFonts w:ascii="Arial" w:eastAsia="Times New Roman" w:hAnsi="Arial" w:cs="Arial"/>
                <w:color w:val="000000"/>
                <w:sz w:val="18"/>
                <w:szCs w:val="18"/>
              </w:rPr>
              <w:t xml:space="preserve"> 1x (píxel de la imagen= píxel en pantalla)</w:t>
            </w:r>
          </w:p>
        </w:tc>
      </w:tr>
      <w:tr w:rsidR="001D33D2" w:rsidRPr="00282B86" w14:paraId="38799523" w14:textId="77777777" w:rsidTr="00F86051">
        <w:trPr>
          <w:trHeight w:val="20"/>
        </w:trPr>
        <w:tc>
          <w:tcPr>
            <w:tcW w:w="230" w:type="dxa"/>
            <w:tcBorders>
              <w:top w:val="nil"/>
              <w:left w:val="nil"/>
              <w:bottom w:val="nil"/>
              <w:right w:val="nil"/>
            </w:tcBorders>
            <w:shd w:val="clear" w:color="auto" w:fill="auto"/>
            <w:noWrap/>
            <w:vAlign w:val="bottom"/>
            <w:hideMark/>
          </w:tcPr>
          <w:p w14:paraId="0BFD9F6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BDA2C9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BED200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2.2.10</w:t>
            </w:r>
          </w:p>
        </w:tc>
        <w:tc>
          <w:tcPr>
            <w:tcW w:w="7621" w:type="dxa"/>
            <w:gridSpan w:val="3"/>
            <w:tcBorders>
              <w:top w:val="nil"/>
              <w:left w:val="nil"/>
              <w:bottom w:val="nil"/>
              <w:right w:val="nil"/>
            </w:tcBorders>
            <w:shd w:val="clear" w:color="auto" w:fill="auto"/>
            <w:noWrap/>
            <w:vAlign w:val="center"/>
            <w:hideMark/>
          </w:tcPr>
          <w:p w14:paraId="72F191F7"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gramStart"/>
            <w:r w:rsidRPr="00282B86">
              <w:rPr>
                <w:rFonts w:ascii="Arial" w:eastAsia="Times New Roman" w:hAnsi="Arial" w:cs="Arial"/>
                <w:color w:val="000000"/>
                <w:sz w:val="18"/>
                <w:szCs w:val="18"/>
              </w:rPr>
              <w:t>Zoom</w:t>
            </w:r>
            <w:proofErr w:type="gramEnd"/>
            <w:r w:rsidRPr="00282B86">
              <w:rPr>
                <w:rFonts w:ascii="Arial" w:eastAsia="Times New Roman" w:hAnsi="Arial" w:cs="Arial"/>
                <w:color w:val="000000"/>
                <w:sz w:val="18"/>
                <w:szCs w:val="18"/>
              </w:rPr>
              <w:t xml:space="preserve"> para ajustar la ventana</w:t>
            </w:r>
          </w:p>
        </w:tc>
      </w:tr>
      <w:tr w:rsidR="001D33D2" w:rsidRPr="00282B86" w14:paraId="09334FFB" w14:textId="77777777" w:rsidTr="00F86051">
        <w:trPr>
          <w:trHeight w:val="20"/>
        </w:trPr>
        <w:tc>
          <w:tcPr>
            <w:tcW w:w="230" w:type="dxa"/>
            <w:tcBorders>
              <w:top w:val="nil"/>
              <w:left w:val="nil"/>
              <w:bottom w:val="nil"/>
              <w:right w:val="nil"/>
            </w:tcBorders>
            <w:shd w:val="clear" w:color="auto" w:fill="auto"/>
            <w:noWrap/>
            <w:vAlign w:val="bottom"/>
            <w:hideMark/>
          </w:tcPr>
          <w:p w14:paraId="2B5B227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246761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42D2D0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2.2.11</w:t>
            </w:r>
          </w:p>
        </w:tc>
        <w:tc>
          <w:tcPr>
            <w:tcW w:w="7621" w:type="dxa"/>
            <w:gridSpan w:val="3"/>
            <w:tcBorders>
              <w:top w:val="nil"/>
              <w:left w:val="nil"/>
              <w:bottom w:val="nil"/>
              <w:right w:val="nil"/>
            </w:tcBorders>
            <w:shd w:val="clear" w:color="auto" w:fill="auto"/>
            <w:noWrap/>
            <w:vAlign w:val="center"/>
            <w:hideMark/>
          </w:tcPr>
          <w:p w14:paraId="1425CCE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Región de interés interactiva con el </w:t>
            </w:r>
            <w:proofErr w:type="gramStart"/>
            <w:r w:rsidRPr="00282B86">
              <w:rPr>
                <w:rFonts w:ascii="Arial" w:eastAsia="Times New Roman" w:hAnsi="Arial" w:cs="Arial"/>
                <w:color w:val="000000"/>
                <w:sz w:val="18"/>
                <w:szCs w:val="18"/>
              </w:rPr>
              <w:t>zoom</w:t>
            </w:r>
            <w:proofErr w:type="gramEnd"/>
            <w:r w:rsidRPr="00282B86">
              <w:rPr>
                <w:rFonts w:ascii="Arial" w:eastAsia="Times New Roman" w:hAnsi="Arial" w:cs="Arial"/>
                <w:color w:val="000000"/>
                <w:sz w:val="18"/>
                <w:szCs w:val="18"/>
              </w:rPr>
              <w:t>, pan, nivel y ventana</w:t>
            </w:r>
          </w:p>
        </w:tc>
      </w:tr>
      <w:tr w:rsidR="001D33D2" w:rsidRPr="00282B86" w14:paraId="20FDCAF9" w14:textId="77777777" w:rsidTr="00F86051">
        <w:trPr>
          <w:trHeight w:val="20"/>
        </w:trPr>
        <w:tc>
          <w:tcPr>
            <w:tcW w:w="230" w:type="dxa"/>
            <w:tcBorders>
              <w:top w:val="nil"/>
              <w:left w:val="nil"/>
              <w:bottom w:val="nil"/>
              <w:right w:val="nil"/>
            </w:tcBorders>
            <w:shd w:val="clear" w:color="auto" w:fill="auto"/>
            <w:noWrap/>
            <w:vAlign w:val="bottom"/>
            <w:hideMark/>
          </w:tcPr>
          <w:p w14:paraId="1090064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04DD78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552ABB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2.2.12</w:t>
            </w:r>
          </w:p>
        </w:tc>
        <w:tc>
          <w:tcPr>
            <w:tcW w:w="7621" w:type="dxa"/>
            <w:gridSpan w:val="3"/>
            <w:tcBorders>
              <w:top w:val="nil"/>
              <w:left w:val="nil"/>
              <w:bottom w:val="nil"/>
              <w:right w:val="nil"/>
            </w:tcBorders>
            <w:shd w:val="clear" w:color="auto" w:fill="auto"/>
            <w:noWrap/>
            <w:vAlign w:val="center"/>
            <w:hideMark/>
          </w:tcPr>
          <w:p w14:paraId="0F934D0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Inversión de imagen (contraste)</w:t>
            </w:r>
          </w:p>
        </w:tc>
      </w:tr>
      <w:tr w:rsidR="001D33D2" w:rsidRPr="00282B86" w14:paraId="025E98E0" w14:textId="77777777" w:rsidTr="00F86051">
        <w:trPr>
          <w:trHeight w:val="20"/>
        </w:trPr>
        <w:tc>
          <w:tcPr>
            <w:tcW w:w="230" w:type="dxa"/>
            <w:tcBorders>
              <w:top w:val="nil"/>
              <w:left w:val="nil"/>
              <w:bottom w:val="nil"/>
              <w:right w:val="nil"/>
            </w:tcBorders>
            <w:shd w:val="clear" w:color="auto" w:fill="auto"/>
            <w:noWrap/>
            <w:vAlign w:val="bottom"/>
            <w:hideMark/>
          </w:tcPr>
          <w:p w14:paraId="4360815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84F642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8C26C8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2.2.13</w:t>
            </w:r>
          </w:p>
        </w:tc>
        <w:tc>
          <w:tcPr>
            <w:tcW w:w="7621" w:type="dxa"/>
            <w:gridSpan w:val="3"/>
            <w:tcBorders>
              <w:top w:val="nil"/>
              <w:left w:val="nil"/>
              <w:bottom w:val="nil"/>
              <w:right w:val="nil"/>
            </w:tcBorders>
            <w:shd w:val="clear" w:color="auto" w:fill="auto"/>
            <w:noWrap/>
            <w:vAlign w:val="center"/>
            <w:hideMark/>
          </w:tcPr>
          <w:p w14:paraId="65C99B7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Control de brillo y contraste dual</w:t>
            </w:r>
          </w:p>
        </w:tc>
      </w:tr>
      <w:tr w:rsidR="001D33D2" w:rsidRPr="00282B86" w14:paraId="58084416" w14:textId="77777777" w:rsidTr="00F86051">
        <w:trPr>
          <w:trHeight w:val="20"/>
        </w:trPr>
        <w:tc>
          <w:tcPr>
            <w:tcW w:w="230" w:type="dxa"/>
            <w:tcBorders>
              <w:top w:val="nil"/>
              <w:left w:val="nil"/>
              <w:bottom w:val="nil"/>
              <w:right w:val="nil"/>
            </w:tcBorders>
            <w:shd w:val="clear" w:color="auto" w:fill="auto"/>
            <w:noWrap/>
            <w:vAlign w:val="bottom"/>
            <w:hideMark/>
          </w:tcPr>
          <w:p w14:paraId="021B7F0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3E4E51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F369BD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2.2.14</w:t>
            </w:r>
          </w:p>
        </w:tc>
        <w:tc>
          <w:tcPr>
            <w:tcW w:w="7621" w:type="dxa"/>
            <w:gridSpan w:val="3"/>
            <w:tcBorders>
              <w:top w:val="nil"/>
              <w:left w:val="nil"/>
              <w:bottom w:val="nil"/>
              <w:right w:val="nil"/>
            </w:tcBorders>
            <w:shd w:val="clear" w:color="auto" w:fill="auto"/>
            <w:noWrap/>
            <w:vAlign w:val="center"/>
            <w:hideMark/>
          </w:tcPr>
          <w:p w14:paraId="5D065C1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Despliegue de imágenes asignando diferentes colores</w:t>
            </w:r>
          </w:p>
        </w:tc>
      </w:tr>
      <w:tr w:rsidR="001D33D2" w:rsidRPr="00282B86" w14:paraId="6D8C259E" w14:textId="77777777" w:rsidTr="00F86051">
        <w:trPr>
          <w:trHeight w:val="20"/>
        </w:trPr>
        <w:tc>
          <w:tcPr>
            <w:tcW w:w="230" w:type="dxa"/>
            <w:tcBorders>
              <w:top w:val="nil"/>
              <w:left w:val="nil"/>
              <w:bottom w:val="nil"/>
              <w:right w:val="nil"/>
            </w:tcBorders>
            <w:shd w:val="clear" w:color="auto" w:fill="auto"/>
            <w:noWrap/>
            <w:vAlign w:val="bottom"/>
            <w:hideMark/>
          </w:tcPr>
          <w:p w14:paraId="5028D66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9B5580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CFDCF2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2.2.15</w:t>
            </w:r>
          </w:p>
        </w:tc>
        <w:tc>
          <w:tcPr>
            <w:tcW w:w="7621" w:type="dxa"/>
            <w:gridSpan w:val="3"/>
            <w:tcBorders>
              <w:top w:val="nil"/>
              <w:left w:val="nil"/>
              <w:bottom w:val="nil"/>
              <w:right w:val="nil"/>
            </w:tcBorders>
            <w:shd w:val="clear" w:color="auto" w:fill="auto"/>
            <w:noWrap/>
            <w:vAlign w:val="center"/>
            <w:hideMark/>
          </w:tcPr>
          <w:p w14:paraId="40007B6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Rotación y giro</w:t>
            </w:r>
          </w:p>
        </w:tc>
      </w:tr>
      <w:tr w:rsidR="001D33D2" w:rsidRPr="00282B86" w14:paraId="4AD52B8D" w14:textId="77777777" w:rsidTr="00F86051">
        <w:trPr>
          <w:trHeight w:val="20"/>
        </w:trPr>
        <w:tc>
          <w:tcPr>
            <w:tcW w:w="230" w:type="dxa"/>
            <w:tcBorders>
              <w:top w:val="nil"/>
              <w:left w:val="nil"/>
              <w:bottom w:val="nil"/>
              <w:right w:val="nil"/>
            </w:tcBorders>
            <w:shd w:val="clear" w:color="auto" w:fill="auto"/>
            <w:noWrap/>
            <w:vAlign w:val="bottom"/>
            <w:hideMark/>
          </w:tcPr>
          <w:p w14:paraId="348C058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ABBD6F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331B46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2.2.16</w:t>
            </w:r>
          </w:p>
        </w:tc>
        <w:tc>
          <w:tcPr>
            <w:tcW w:w="7621" w:type="dxa"/>
            <w:gridSpan w:val="3"/>
            <w:tcBorders>
              <w:top w:val="nil"/>
              <w:left w:val="nil"/>
              <w:bottom w:val="nil"/>
              <w:right w:val="nil"/>
            </w:tcBorders>
            <w:shd w:val="clear" w:color="auto" w:fill="auto"/>
            <w:noWrap/>
            <w:vAlign w:val="center"/>
            <w:hideMark/>
          </w:tcPr>
          <w:p w14:paraId="74E330D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Recorte DICOM y recorte personalizado</w:t>
            </w:r>
          </w:p>
        </w:tc>
      </w:tr>
      <w:tr w:rsidR="001D33D2" w:rsidRPr="00282B86" w14:paraId="0A2A2571" w14:textId="77777777" w:rsidTr="00F86051">
        <w:trPr>
          <w:trHeight w:val="20"/>
        </w:trPr>
        <w:tc>
          <w:tcPr>
            <w:tcW w:w="230" w:type="dxa"/>
            <w:tcBorders>
              <w:top w:val="nil"/>
              <w:left w:val="nil"/>
              <w:bottom w:val="nil"/>
              <w:right w:val="nil"/>
            </w:tcBorders>
            <w:shd w:val="clear" w:color="auto" w:fill="auto"/>
            <w:noWrap/>
            <w:vAlign w:val="bottom"/>
            <w:hideMark/>
          </w:tcPr>
          <w:p w14:paraId="6EF4A7D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AD811B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E2B6F7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2.2.17</w:t>
            </w:r>
          </w:p>
        </w:tc>
        <w:tc>
          <w:tcPr>
            <w:tcW w:w="7621" w:type="dxa"/>
            <w:gridSpan w:val="3"/>
            <w:tcBorders>
              <w:top w:val="nil"/>
              <w:left w:val="nil"/>
              <w:bottom w:val="nil"/>
              <w:right w:val="nil"/>
            </w:tcBorders>
            <w:shd w:val="clear" w:color="auto" w:fill="auto"/>
            <w:noWrap/>
            <w:vAlign w:val="center"/>
            <w:hideMark/>
          </w:tcPr>
          <w:p w14:paraId="336022F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Etiquetas activas que permitan al usuario ingresar información a una imagen (nivel de ventana, factor </w:t>
            </w:r>
            <w:proofErr w:type="gramStart"/>
            <w:r w:rsidRPr="00282B86">
              <w:rPr>
                <w:rFonts w:ascii="Arial" w:eastAsia="Times New Roman" w:hAnsi="Arial" w:cs="Arial"/>
                <w:color w:val="000000"/>
                <w:sz w:val="18"/>
                <w:szCs w:val="18"/>
              </w:rPr>
              <w:t>zoom</w:t>
            </w:r>
            <w:proofErr w:type="gramEnd"/>
            <w:r w:rsidRPr="00282B86">
              <w:rPr>
                <w:rFonts w:ascii="Arial" w:eastAsia="Times New Roman" w:hAnsi="Arial" w:cs="Arial"/>
                <w:color w:val="000000"/>
                <w:sz w:val="18"/>
                <w:szCs w:val="18"/>
              </w:rPr>
              <w:t>, entre otros)</w:t>
            </w:r>
          </w:p>
        </w:tc>
      </w:tr>
      <w:tr w:rsidR="001D33D2" w:rsidRPr="00282B86" w14:paraId="2DD15FD0" w14:textId="77777777" w:rsidTr="00F86051">
        <w:trPr>
          <w:trHeight w:val="20"/>
        </w:trPr>
        <w:tc>
          <w:tcPr>
            <w:tcW w:w="230" w:type="dxa"/>
            <w:tcBorders>
              <w:top w:val="nil"/>
              <w:left w:val="nil"/>
              <w:bottom w:val="nil"/>
              <w:right w:val="nil"/>
            </w:tcBorders>
            <w:shd w:val="clear" w:color="auto" w:fill="auto"/>
            <w:noWrap/>
            <w:vAlign w:val="bottom"/>
            <w:hideMark/>
          </w:tcPr>
          <w:p w14:paraId="0DEB0D0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D5EDEF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B9C906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2.2.18</w:t>
            </w:r>
          </w:p>
        </w:tc>
        <w:tc>
          <w:tcPr>
            <w:tcW w:w="7621" w:type="dxa"/>
            <w:gridSpan w:val="3"/>
            <w:tcBorders>
              <w:top w:val="nil"/>
              <w:left w:val="nil"/>
              <w:bottom w:val="nil"/>
              <w:right w:val="nil"/>
            </w:tcBorders>
            <w:shd w:val="clear" w:color="auto" w:fill="auto"/>
            <w:noWrap/>
            <w:vAlign w:val="center"/>
            <w:hideMark/>
          </w:tcPr>
          <w:p w14:paraId="105BD39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Propiedad de etiquetado de columna, la cual permita a los usuarios etiquetar fácilmente niveles vertebrales e intervertebrales dentro de CT y MR 2.2.19 Permita montar y desmontar iconos de la barra de herramientas</w:t>
            </w:r>
          </w:p>
        </w:tc>
      </w:tr>
      <w:tr w:rsidR="001D33D2" w:rsidRPr="00282B86" w14:paraId="68DC681A" w14:textId="77777777" w:rsidTr="00F86051">
        <w:trPr>
          <w:trHeight w:val="20"/>
        </w:trPr>
        <w:tc>
          <w:tcPr>
            <w:tcW w:w="230" w:type="dxa"/>
            <w:tcBorders>
              <w:top w:val="nil"/>
              <w:left w:val="nil"/>
              <w:bottom w:val="nil"/>
              <w:right w:val="nil"/>
            </w:tcBorders>
            <w:shd w:val="clear" w:color="auto" w:fill="auto"/>
            <w:noWrap/>
            <w:vAlign w:val="bottom"/>
            <w:hideMark/>
          </w:tcPr>
          <w:p w14:paraId="5455702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CBB52F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96BAC2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w:t>
            </w:r>
          </w:p>
        </w:tc>
        <w:tc>
          <w:tcPr>
            <w:tcW w:w="7621" w:type="dxa"/>
            <w:gridSpan w:val="3"/>
            <w:tcBorders>
              <w:top w:val="nil"/>
              <w:left w:val="nil"/>
              <w:bottom w:val="nil"/>
              <w:right w:val="nil"/>
            </w:tcBorders>
            <w:shd w:val="clear" w:color="auto" w:fill="auto"/>
            <w:noWrap/>
            <w:vAlign w:val="center"/>
            <w:hideMark/>
          </w:tcPr>
          <w:p w14:paraId="62B8DBF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2.2.20 Anotaciones y medidas que incluyan:</w:t>
            </w:r>
          </w:p>
        </w:tc>
      </w:tr>
      <w:tr w:rsidR="001D33D2" w:rsidRPr="00282B86" w14:paraId="706D0917" w14:textId="77777777" w:rsidTr="00F86051">
        <w:trPr>
          <w:trHeight w:val="20"/>
        </w:trPr>
        <w:tc>
          <w:tcPr>
            <w:tcW w:w="230" w:type="dxa"/>
            <w:tcBorders>
              <w:top w:val="nil"/>
              <w:left w:val="nil"/>
              <w:bottom w:val="nil"/>
              <w:right w:val="nil"/>
            </w:tcBorders>
            <w:shd w:val="clear" w:color="auto" w:fill="auto"/>
            <w:noWrap/>
            <w:vAlign w:val="bottom"/>
            <w:hideMark/>
          </w:tcPr>
          <w:p w14:paraId="6A929C9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58D287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3562323"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7A8EE19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2.2.19.1</w:t>
            </w:r>
          </w:p>
        </w:tc>
        <w:tc>
          <w:tcPr>
            <w:tcW w:w="6892" w:type="dxa"/>
            <w:gridSpan w:val="2"/>
            <w:tcBorders>
              <w:top w:val="nil"/>
              <w:left w:val="nil"/>
              <w:bottom w:val="nil"/>
              <w:right w:val="nil"/>
            </w:tcBorders>
            <w:shd w:val="clear" w:color="auto" w:fill="auto"/>
            <w:noWrap/>
            <w:vAlign w:val="center"/>
            <w:hideMark/>
          </w:tcPr>
          <w:p w14:paraId="56720D1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Flechas</w:t>
            </w:r>
          </w:p>
        </w:tc>
      </w:tr>
      <w:tr w:rsidR="001D33D2" w:rsidRPr="00282B86" w14:paraId="5323EEAF" w14:textId="77777777" w:rsidTr="00F86051">
        <w:trPr>
          <w:trHeight w:val="20"/>
        </w:trPr>
        <w:tc>
          <w:tcPr>
            <w:tcW w:w="230" w:type="dxa"/>
            <w:tcBorders>
              <w:top w:val="nil"/>
              <w:left w:val="nil"/>
              <w:bottom w:val="nil"/>
              <w:right w:val="nil"/>
            </w:tcBorders>
            <w:shd w:val="clear" w:color="auto" w:fill="auto"/>
            <w:noWrap/>
            <w:vAlign w:val="bottom"/>
            <w:hideMark/>
          </w:tcPr>
          <w:p w14:paraId="22029A1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8DF0D9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0196FD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6AE53D7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2.2.19.2</w:t>
            </w:r>
          </w:p>
        </w:tc>
        <w:tc>
          <w:tcPr>
            <w:tcW w:w="6892" w:type="dxa"/>
            <w:gridSpan w:val="2"/>
            <w:tcBorders>
              <w:top w:val="nil"/>
              <w:left w:val="nil"/>
              <w:bottom w:val="nil"/>
              <w:right w:val="nil"/>
            </w:tcBorders>
            <w:shd w:val="clear" w:color="auto" w:fill="auto"/>
            <w:noWrap/>
            <w:vAlign w:val="center"/>
            <w:hideMark/>
          </w:tcPr>
          <w:p w14:paraId="7774B3D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Texto libre o notas</w:t>
            </w:r>
          </w:p>
        </w:tc>
      </w:tr>
      <w:tr w:rsidR="001D33D2" w:rsidRPr="00282B86" w14:paraId="0B0703AD" w14:textId="77777777" w:rsidTr="00F86051">
        <w:trPr>
          <w:trHeight w:val="20"/>
        </w:trPr>
        <w:tc>
          <w:tcPr>
            <w:tcW w:w="230" w:type="dxa"/>
            <w:tcBorders>
              <w:top w:val="nil"/>
              <w:left w:val="nil"/>
              <w:bottom w:val="nil"/>
              <w:right w:val="nil"/>
            </w:tcBorders>
            <w:shd w:val="clear" w:color="auto" w:fill="auto"/>
            <w:noWrap/>
            <w:vAlign w:val="bottom"/>
            <w:hideMark/>
          </w:tcPr>
          <w:p w14:paraId="2488969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706626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AFA7FDC"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707DE5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2.2.19.3</w:t>
            </w:r>
          </w:p>
        </w:tc>
        <w:tc>
          <w:tcPr>
            <w:tcW w:w="6892" w:type="dxa"/>
            <w:gridSpan w:val="2"/>
            <w:tcBorders>
              <w:top w:val="nil"/>
              <w:left w:val="nil"/>
              <w:bottom w:val="nil"/>
              <w:right w:val="nil"/>
            </w:tcBorders>
            <w:shd w:val="clear" w:color="auto" w:fill="auto"/>
            <w:noWrap/>
            <w:vAlign w:val="center"/>
            <w:hideMark/>
          </w:tcPr>
          <w:p w14:paraId="43EA352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Medición de línea curva</w:t>
            </w:r>
          </w:p>
        </w:tc>
      </w:tr>
      <w:tr w:rsidR="001D33D2" w:rsidRPr="00282B86" w14:paraId="00E09541" w14:textId="77777777" w:rsidTr="00F86051">
        <w:trPr>
          <w:trHeight w:val="20"/>
        </w:trPr>
        <w:tc>
          <w:tcPr>
            <w:tcW w:w="230" w:type="dxa"/>
            <w:tcBorders>
              <w:top w:val="nil"/>
              <w:left w:val="nil"/>
              <w:bottom w:val="nil"/>
              <w:right w:val="nil"/>
            </w:tcBorders>
            <w:shd w:val="clear" w:color="auto" w:fill="auto"/>
            <w:noWrap/>
            <w:vAlign w:val="bottom"/>
            <w:hideMark/>
          </w:tcPr>
          <w:p w14:paraId="2724AEC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5520B9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7929C8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E8AF11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2.2.19.4</w:t>
            </w:r>
          </w:p>
        </w:tc>
        <w:tc>
          <w:tcPr>
            <w:tcW w:w="6892" w:type="dxa"/>
            <w:gridSpan w:val="2"/>
            <w:tcBorders>
              <w:top w:val="nil"/>
              <w:left w:val="nil"/>
              <w:bottom w:val="nil"/>
              <w:right w:val="nil"/>
            </w:tcBorders>
            <w:shd w:val="clear" w:color="auto" w:fill="auto"/>
            <w:noWrap/>
            <w:vAlign w:val="center"/>
            <w:hideMark/>
          </w:tcPr>
          <w:p w14:paraId="4350768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Regla de Longitud y relación de línea (distancia)</w:t>
            </w:r>
          </w:p>
        </w:tc>
      </w:tr>
      <w:tr w:rsidR="001D33D2" w:rsidRPr="00282B86" w14:paraId="53B5DE0C" w14:textId="77777777" w:rsidTr="00F86051">
        <w:trPr>
          <w:trHeight w:val="20"/>
        </w:trPr>
        <w:tc>
          <w:tcPr>
            <w:tcW w:w="230" w:type="dxa"/>
            <w:tcBorders>
              <w:top w:val="nil"/>
              <w:left w:val="nil"/>
              <w:bottom w:val="nil"/>
              <w:right w:val="nil"/>
            </w:tcBorders>
            <w:shd w:val="clear" w:color="auto" w:fill="auto"/>
            <w:noWrap/>
            <w:vAlign w:val="bottom"/>
            <w:hideMark/>
          </w:tcPr>
          <w:p w14:paraId="42CAA18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2A3736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38E7CE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C59640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2.2.19.5</w:t>
            </w:r>
          </w:p>
        </w:tc>
        <w:tc>
          <w:tcPr>
            <w:tcW w:w="6892" w:type="dxa"/>
            <w:gridSpan w:val="2"/>
            <w:tcBorders>
              <w:top w:val="nil"/>
              <w:left w:val="nil"/>
              <w:bottom w:val="nil"/>
              <w:right w:val="nil"/>
            </w:tcBorders>
            <w:shd w:val="clear" w:color="auto" w:fill="auto"/>
            <w:noWrap/>
            <w:vAlign w:val="center"/>
            <w:hideMark/>
          </w:tcPr>
          <w:p w14:paraId="5C5F6BC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Elíptica, rectangular y mano alzada</w:t>
            </w:r>
          </w:p>
        </w:tc>
      </w:tr>
      <w:tr w:rsidR="001D33D2" w:rsidRPr="00282B86" w14:paraId="2B8F5635" w14:textId="77777777" w:rsidTr="00F86051">
        <w:trPr>
          <w:trHeight w:val="20"/>
        </w:trPr>
        <w:tc>
          <w:tcPr>
            <w:tcW w:w="230" w:type="dxa"/>
            <w:tcBorders>
              <w:top w:val="nil"/>
              <w:left w:val="nil"/>
              <w:bottom w:val="nil"/>
              <w:right w:val="nil"/>
            </w:tcBorders>
            <w:shd w:val="clear" w:color="auto" w:fill="auto"/>
            <w:noWrap/>
            <w:vAlign w:val="bottom"/>
            <w:hideMark/>
          </w:tcPr>
          <w:p w14:paraId="031453C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DE652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7DACEE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03F4C1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2.2.19.6</w:t>
            </w:r>
          </w:p>
        </w:tc>
        <w:tc>
          <w:tcPr>
            <w:tcW w:w="6892" w:type="dxa"/>
            <w:gridSpan w:val="2"/>
            <w:tcBorders>
              <w:top w:val="nil"/>
              <w:left w:val="nil"/>
              <w:bottom w:val="nil"/>
              <w:right w:val="nil"/>
            </w:tcBorders>
            <w:shd w:val="clear" w:color="auto" w:fill="auto"/>
            <w:noWrap/>
            <w:vAlign w:val="center"/>
            <w:hideMark/>
          </w:tcPr>
          <w:p w14:paraId="575679E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Valores de densidad (Unidad </w:t>
            </w:r>
            <w:proofErr w:type="spellStart"/>
            <w:r w:rsidRPr="00282B86">
              <w:rPr>
                <w:rFonts w:ascii="Arial" w:eastAsia="Times New Roman" w:hAnsi="Arial" w:cs="Arial"/>
                <w:color w:val="000000"/>
                <w:sz w:val="18"/>
                <w:szCs w:val="18"/>
              </w:rPr>
              <w:t>Houndsfield</w:t>
            </w:r>
            <w:proofErr w:type="spellEnd"/>
            <w:r w:rsidRPr="00282B86">
              <w:rPr>
                <w:rFonts w:ascii="Arial" w:eastAsia="Times New Roman" w:hAnsi="Arial" w:cs="Arial"/>
                <w:color w:val="000000"/>
                <w:sz w:val="18"/>
                <w:szCs w:val="18"/>
              </w:rPr>
              <w:t>, densidad óptica o el valor del píxel)</w:t>
            </w:r>
          </w:p>
        </w:tc>
      </w:tr>
      <w:tr w:rsidR="001D33D2" w:rsidRPr="00282B86" w14:paraId="569658B3" w14:textId="77777777" w:rsidTr="00F86051">
        <w:trPr>
          <w:trHeight w:val="20"/>
        </w:trPr>
        <w:tc>
          <w:tcPr>
            <w:tcW w:w="230" w:type="dxa"/>
            <w:tcBorders>
              <w:top w:val="nil"/>
              <w:left w:val="nil"/>
              <w:bottom w:val="nil"/>
              <w:right w:val="nil"/>
            </w:tcBorders>
            <w:shd w:val="clear" w:color="auto" w:fill="auto"/>
            <w:noWrap/>
            <w:vAlign w:val="bottom"/>
            <w:hideMark/>
          </w:tcPr>
          <w:p w14:paraId="34EAE71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2AFAA1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81D9E5C"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350ED0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2.2.19.7</w:t>
            </w:r>
          </w:p>
        </w:tc>
        <w:tc>
          <w:tcPr>
            <w:tcW w:w="6892" w:type="dxa"/>
            <w:gridSpan w:val="2"/>
            <w:tcBorders>
              <w:top w:val="nil"/>
              <w:left w:val="nil"/>
              <w:bottom w:val="nil"/>
              <w:right w:val="nil"/>
            </w:tcBorders>
            <w:shd w:val="clear" w:color="auto" w:fill="auto"/>
            <w:noWrap/>
            <w:vAlign w:val="center"/>
            <w:hideMark/>
          </w:tcPr>
          <w:p w14:paraId="12A171C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ROI con área y perímetro calculado, así como la media y la desviación estándar de la densidad</w:t>
            </w:r>
          </w:p>
        </w:tc>
      </w:tr>
      <w:tr w:rsidR="001D33D2" w:rsidRPr="00282B86" w14:paraId="06951FAD" w14:textId="77777777" w:rsidTr="00F86051">
        <w:trPr>
          <w:trHeight w:val="20"/>
        </w:trPr>
        <w:tc>
          <w:tcPr>
            <w:tcW w:w="230" w:type="dxa"/>
            <w:tcBorders>
              <w:top w:val="nil"/>
              <w:left w:val="nil"/>
              <w:bottom w:val="nil"/>
              <w:right w:val="nil"/>
            </w:tcBorders>
            <w:shd w:val="clear" w:color="auto" w:fill="auto"/>
            <w:noWrap/>
            <w:vAlign w:val="bottom"/>
            <w:hideMark/>
          </w:tcPr>
          <w:p w14:paraId="60D5A57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F39A94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220344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88365A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2.2.19.8</w:t>
            </w:r>
          </w:p>
        </w:tc>
        <w:tc>
          <w:tcPr>
            <w:tcW w:w="6892" w:type="dxa"/>
            <w:gridSpan w:val="2"/>
            <w:tcBorders>
              <w:top w:val="nil"/>
              <w:left w:val="nil"/>
              <w:bottom w:val="nil"/>
              <w:right w:val="nil"/>
            </w:tcBorders>
            <w:shd w:val="clear" w:color="auto" w:fill="auto"/>
            <w:noWrap/>
            <w:vAlign w:val="center"/>
            <w:hideMark/>
          </w:tcPr>
          <w:p w14:paraId="33DED4C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Paleta de anotaciones para el etiquetado de la columna vertebral</w:t>
            </w:r>
          </w:p>
        </w:tc>
      </w:tr>
      <w:tr w:rsidR="001D33D2" w:rsidRPr="00282B86" w14:paraId="7A3D18DC" w14:textId="77777777" w:rsidTr="00F86051">
        <w:trPr>
          <w:trHeight w:val="20"/>
        </w:trPr>
        <w:tc>
          <w:tcPr>
            <w:tcW w:w="230" w:type="dxa"/>
            <w:tcBorders>
              <w:top w:val="nil"/>
              <w:left w:val="nil"/>
              <w:bottom w:val="nil"/>
              <w:right w:val="nil"/>
            </w:tcBorders>
            <w:shd w:val="clear" w:color="auto" w:fill="auto"/>
            <w:noWrap/>
            <w:vAlign w:val="bottom"/>
            <w:hideMark/>
          </w:tcPr>
          <w:p w14:paraId="21ECD35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575746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5FE355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2.2.20</w:t>
            </w:r>
          </w:p>
        </w:tc>
        <w:tc>
          <w:tcPr>
            <w:tcW w:w="7621" w:type="dxa"/>
            <w:gridSpan w:val="3"/>
            <w:tcBorders>
              <w:top w:val="nil"/>
              <w:left w:val="nil"/>
              <w:bottom w:val="nil"/>
              <w:right w:val="nil"/>
            </w:tcBorders>
            <w:shd w:val="clear" w:color="auto" w:fill="auto"/>
            <w:noWrap/>
            <w:vAlign w:val="center"/>
            <w:hideMark/>
          </w:tcPr>
          <w:p w14:paraId="1450C90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Guardar anotación  </w:t>
            </w:r>
          </w:p>
        </w:tc>
      </w:tr>
      <w:tr w:rsidR="001D33D2" w:rsidRPr="00282B86" w14:paraId="50FECB25" w14:textId="77777777" w:rsidTr="00F86051">
        <w:trPr>
          <w:trHeight w:val="20"/>
        </w:trPr>
        <w:tc>
          <w:tcPr>
            <w:tcW w:w="230" w:type="dxa"/>
            <w:tcBorders>
              <w:top w:val="nil"/>
              <w:left w:val="nil"/>
              <w:bottom w:val="nil"/>
              <w:right w:val="nil"/>
            </w:tcBorders>
            <w:shd w:val="clear" w:color="auto" w:fill="auto"/>
            <w:noWrap/>
            <w:vAlign w:val="bottom"/>
            <w:hideMark/>
          </w:tcPr>
          <w:p w14:paraId="14EFB1C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A83CA8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CFD6F7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2.2.21</w:t>
            </w:r>
          </w:p>
        </w:tc>
        <w:tc>
          <w:tcPr>
            <w:tcW w:w="7621" w:type="dxa"/>
            <w:gridSpan w:val="3"/>
            <w:tcBorders>
              <w:top w:val="nil"/>
              <w:left w:val="nil"/>
              <w:bottom w:val="nil"/>
              <w:right w:val="nil"/>
            </w:tcBorders>
            <w:shd w:val="clear" w:color="auto" w:fill="auto"/>
            <w:noWrap/>
            <w:vAlign w:val="center"/>
            <w:hideMark/>
          </w:tcPr>
          <w:p w14:paraId="61A9FA9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Herramienta de cine/video con la velocidad variable (</w:t>
            </w:r>
            <w:proofErr w:type="spellStart"/>
            <w:r w:rsidRPr="00282B86">
              <w:rPr>
                <w:rFonts w:ascii="Arial" w:eastAsia="Times New Roman" w:hAnsi="Arial" w:cs="Arial"/>
                <w:color w:val="000000"/>
                <w:sz w:val="18"/>
                <w:szCs w:val="18"/>
              </w:rPr>
              <w:t>fps</w:t>
            </w:r>
            <w:proofErr w:type="spellEnd"/>
            <w:r w:rsidRPr="00282B86">
              <w:rPr>
                <w:rFonts w:ascii="Arial" w:eastAsia="Times New Roman" w:hAnsi="Arial" w:cs="Arial"/>
                <w:color w:val="000000"/>
                <w:sz w:val="18"/>
                <w:szCs w:val="18"/>
              </w:rPr>
              <w:t>), selección del área de interés, pausa, ciclos y control de dirección, así como la función para cine de múltiples series enlazadas de forma simultánea</w:t>
            </w:r>
          </w:p>
        </w:tc>
      </w:tr>
      <w:tr w:rsidR="001D33D2" w:rsidRPr="00282B86" w14:paraId="2E5ACC8F" w14:textId="77777777" w:rsidTr="00F86051">
        <w:trPr>
          <w:trHeight w:val="20"/>
        </w:trPr>
        <w:tc>
          <w:tcPr>
            <w:tcW w:w="230" w:type="dxa"/>
            <w:tcBorders>
              <w:top w:val="nil"/>
              <w:left w:val="nil"/>
              <w:bottom w:val="nil"/>
              <w:right w:val="nil"/>
            </w:tcBorders>
            <w:shd w:val="clear" w:color="auto" w:fill="auto"/>
            <w:noWrap/>
            <w:vAlign w:val="bottom"/>
            <w:hideMark/>
          </w:tcPr>
          <w:p w14:paraId="59C419F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32401A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7611C7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2.2.22</w:t>
            </w:r>
          </w:p>
        </w:tc>
        <w:tc>
          <w:tcPr>
            <w:tcW w:w="7621" w:type="dxa"/>
            <w:gridSpan w:val="3"/>
            <w:tcBorders>
              <w:top w:val="nil"/>
              <w:left w:val="nil"/>
              <w:bottom w:val="nil"/>
              <w:right w:val="nil"/>
            </w:tcBorders>
            <w:shd w:val="clear" w:color="auto" w:fill="auto"/>
            <w:noWrap/>
            <w:vAlign w:val="center"/>
            <w:hideMark/>
          </w:tcPr>
          <w:p w14:paraId="538EF50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Graba y reproduce en formato AVI</w:t>
            </w:r>
          </w:p>
        </w:tc>
      </w:tr>
      <w:tr w:rsidR="001D33D2" w:rsidRPr="00282B86" w14:paraId="5F50FC44" w14:textId="77777777" w:rsidTr="00F86051">
        <w:trPr>
          <w:trHeight w:val="20"/>
        </w:trPr>
        <w:tc>
          <w:tcPr>
            <w:tcW w:w="230" w:type="dxa"/>
            <w:tcBorders>
              <w:top w:val="nil"/>
              <w:left w:val="nil"/>
              <w:bottom w:val="nil"/>
              <w:right w:val="nil"/>
            </w:tcBorders>
            <w:shd w:val="clear" w:color="auto" w:fill="auto"/>
            <w:noWrap/>
            <w:vAlign w:val="bottom"/>
            <w:hideMark/>
          </w:tcPr>
          <w:p w14:paraId="6C665A9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AD7DF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3C627F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2.2.23</w:t>
            </w:r>
          </w:p>
        </w:tc>
        <w:tc>
          <w:tcPr>
            <w:tcW w:w="7621" w:type="dxa"/>
            <w:gridSpan w:val="3"/>
            <w:tcBorders>
              <w:top w:val="nil"/>
              <w:left w:val="nil"/>
              <w:bottom w:val="nil"/>
              <w:right w:val="nil"/>
            </w:tcBorders>
            <w:shd w:val="clear" w:color="auto" w:fill="auto"/>
            <w:noWrap/>
            <w:vAlign w:val="center"/>
            <w:hideMark/>
          </w:tcPr>
          <w:p w14:paraId="13F9557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Función de recorte la cual permita la reproducción de un subconjunto de la pila de cine</w:t>
            </w:r>
          </w:p>
        </w:tc>
      </w:tr>
      <w:tr w:rsidR="001D33D2" w:rsidRPr="00282B86" w14:paraId="23CC0993" w14:textId="77777777" w:rsidTr="00F86051">
        <w:trPr>
          <w:trHeight w:val="20"/>
        </w:trPr>
        <w:tc>
          <w:tcPr>
            <w:tcW w:w="230" w:type="dxa"/>
            <w:tcBorders>
              <w:top w:val="nil"/>
              <w:left w:val="nil"/>
              <w:bottom w:val="nil"/>
              <w:right w:val="nil"/>
            </w:tcBorders>
            <w:shd w:val="clear" w:color="auto" w:fill="auto"/>
            <w:noWrap/>
            <w:vAlign w:val="bottom"/>
            <w:hideMark/>
          </w:tcPr>
          <w:p w14:paraId="40EA997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30E3F2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49880B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2.2.24</w:t>
            </w:r>
          </w:p>
        </w:tc>
        <w:tc>
          <w:tcPr>
            <w:tcW w:w="7621" w:type="dxa"/>
            <w:gridSpan w:val="3"/>
            <w:tcBorders>
              <w:top w:val="nil"/>
              <w:left w:val="nil"/>
              <w:bottom w:val="nil"/>
              <w:right w:val="nil"/>
            </w:tcBorders>
            <w:shd w:val="clear" w:color="auto" w:fill="auto"/>
            <w:noWrap/>
            <w:vAlign w:val="center"/>
            <w:hideMark/>
          </w:tcPr>
          <w:p w14:paraId="798FFC3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Arrastre y suelte las imágenes de </w:t>
            </w:r>
            <w:proofErr w:type="spellStart"/>
            <w:r w:rsidRPr="00282B86">
              <w:rPr>
                <w:rFonts w:ascii="Arial" w:eastAsia="Times New Roman" w:hAnsi="Arial" w:cs="Arial"/>
                <w:color w:val="000000"/>
                <w:sz w:val="18"/>
                <w:szCs w:val="18"/>
              </w:rPr>
              <w:t>lossy</w:t>
            </w:r>
            <w:proofErr w:type="spellEnd"/>
            <w:r w:rsidRPr="00282B86">
              <w:rPr>
                <w:rFonts w:ascii="Arial" w:eastAsia="Times New Roman" w:hAnsi="Arial" w:cs="Arial"/>
                <w:color w:val="000000"/>
                <w:sz w:val="18"/>
                <w:szCs w:val="18"/>
              </w:rPr>
              <w:t xml:space="preserve"> JPEG al escritorio en archivos JPG o BMP</w:t>
            </w:r>
          </w:p>
        </w:tc>
      </w:tr>
      <w:tr w:rsidR="001D33D2" w:rsidRPr="00282B86" w14:paraId="4D0498E2" w14:textId="77777777" w:rsidTr="00F86051">
        <w:trPr>
          <w:trHeight w:val="20"/>
        </w:trPr>
        <w:tc>
          <w:tcPr>
            <w:tcW w:w="230" w:type="dxa"/>
            <w:tcBorders>
              <w:top w:val="nil"/>
              <w:left w:val="nil"/>
              <w:bottom w:val="nil"/>
              <w:right w:val="nil"/>
            </w:tcBorders>
            <w:shd w:val="clear" w:color="auto" w:fill="auto"/>
            <w:noWrap/>
            <w:vAlign w:val="bottom"/>
            <w:hideMark/>
          </w:tcPr>
          <w:p w14:paraId="6598116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5E0CE2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C515BF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2.2.25</w:t>
            </w:r>
          </w:p>
        </w:tc>
        <w:tc>
          <w:tcPr>
            <w:tcW w:w="7621" w:type="dxa"/>
            <w:gridSpan w:val="3"/>
            <w:tcBorders>
              <w:top w:val="nil"/>
              <w:left w:val="nil"/>
              <w:bottom w:val="nil"/>
              <w:right w:val="nil"/>
            </w:tcBorders>
            <w:shd w:val="clear" w:color="auto" w:fill="auto"/>
            <w:noWrap/>
            <w:vAlign w:val="center"/>
            <w:hideMark/>
          </w:tcPr>
          <w:p w14:paraId="0841527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Desplazamiento de imágenes a través del control del ratón</w:t>
            </w:r>
          </w:p>
        </w:tc>
      </w:tr>
      <w:tr w:rsidR="001D33D2" w:rsidRPr="00282B86" w14:paraId="61644A99" w14:textId="77777777" w:rsidTr="00F86051">
        <w:trPr>
          <w:trHeight w:val="20"/>
        </w:trPr>
        <w:tc>
          <w:tcPr>
            <w:tcW w:w="230" w:type="dxa"/>
            <w:tcBorders>
              <w:top w:val="nil"/>
              <w:left w:val="nil"/>
              <w:bottom w:val="nil"/>
              <w:right w:val="nil"/>
            </w:tcBorders>
            <w:shd w:val="clear" w:color="auto" w:fill="auto"/>
            <w:noWrap/>
            <w:vAlign w:val="bottom"/>
            <w:hideMark/>
          </w:tcPr>
          <w:p w14:paraId="4469FC2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0FB4D2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3CB4A4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2.2.26</w:t>
            </w:r>
          </w:p>
        </w:tc>
        <w:tc>
          <w:tcPr>
            <w:tcW w:w="7621" w:type="dxa"/>
            <w:gridSpan w:val="3"/>
            <w:tcBorders>
              <w:top w:val="nil"/>
              <w:left w:val="nil"/>
              <w:bottom w:val="nil"/>
              <w:right w:val="nil"/>
            </w:tcBorders>
            <w:shd w:val="clear" w:color="auto" w:fill="auto"/>
            <w:noWrap/>
            <w:vAlign w:val="center"/>
            <w:hideMark/>
          </w:tcPr>
          <w:p w14:paraId="18ED445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Marcaje de imagen (todas las imágenes con anotación son seleccionadas y almacenadas automáticamente como imágenes marcadas)</w:t>
            </w:r>
          </w:p>
        </w:tc>
      </w:tr>
      <w:tr w:rsidR="001D33D2" w:rsidRPr="00282B86" w14:paraId="3E60A6B7" w14:textId="77777777" w:rsidTr="00F86051">
        <w:trPr>
          <w:trHeight w:val="20"/>
        </w:trPr>
        <w:tc>
          <w:tcPr>
            <w:tcW w:w="230" w:type="dxa"/>
            <w:tcBorders>
              <w:top w:val="nil"/>
              <w:left w:val="nil"/>
              <w:bottom w:val="nil"/>
              <w:right w:val="nil"/>
            </w:tcBorders>
            <w:shd w:val="clear" w:color="auto" w:fill="auto"/>
            <w:noWrap/>
            <w:vAlign w:val="bottom"/>
            <w:hideMark/>
          </w:tcPr>
          <w:p w14:paraId="5F8EACD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F8A9FF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42755A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2.2.27</w:t>
            </w:r>
          </w:p>
        </w:tc>
        <w:tc>
          <w:tcPr>
            <w:tcW w:w="7621" w:type="dxa"/>
            <w:gridSpan w:val="3"/>
            <w:tcBorders>
              <w:top w:val="nil"/>
              <w:left w:val="nil"/>
              <w:bottom w:val="nil"/>
              <w:right w:val="nil"/>
            </w:tcBorders>
            <w:shd w:val="clear" w:color="auto" w:fill="auto"/>
            <w:noWrap/>
            <w:vAlign w:val="center"/>
            <w:hideMark/>
          </w:tcPr>
          <w:p w14:paraId="740D541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Permita la navegación de las series a través del teclado o del </w:t>
            </w:r>
            <w:proofErr w:type="gramStart"/>
            <w:r w:rsidRPr="00282B86">
              <w:rPr>
                <w:rFonts w:ascii="Arial" w:eastAsia="Times New Roman" w:hAnsi="Arial" w:cs="Arial"/>
                <w:color w:val="000000"/>
                <w:sz w:val="18"/>
                <w:szCs w:val="18"/>
              </w:rPr>
              <w:t>mouse</w:t>
            </w:r>
            <w:proofErr w:type="gramEnd"/>
          </w:p>
        </w:tc>
      </w:tr>
      <w:tr w:rsidR="001D33D2" w:rsidRPr="00282B86" w14:paraId="69D85B2B" w14:textId="77777777" w:rsidTr="00F86051">
        <w:trPr>
          <w:trHeight w:val="20"/>
        </w:trPr>
        <w:tc>
          <w:tcPr>
            <w:tcW w:w="230" w:type="dxa"/>
            <w:tcBorders>
              <w:top w:val="nil"/>
              <w:left w:val="nil"/>
              <w:bottom w:val="nil"/>
              <w:right w:val="nil"/>
            </w:tcBorders>
            <w:shd w:val="clear" w:color="auto" w:fill="auto"/>
            <w:noWrap/>
            <w:vAlign w:val="bottom"/>
            <w:hideMark/>
          </w:tcPr>
          <w:p w14:paraId="1CE88DB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091EAD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8EB24E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2.2.28</w:t>
            </w:r>
          </w:p>
        </w:tc>
        <w:tc>
          <w:tcPr>
            <w:tcW w:w="7621" w:type="dxa"/>
            <w:gridSpan w:val="3"/>
            <w:tcBorders>
              <w:top w:val="nil"/>
              <w:left w:val="nil"/>
              <w:bottom w:val="nil"/>
              <w:right w:val="nil"/>
            </w:tcBorders>
            <w:shd w:val="clear" w:color="auto" w:fill="auto"/>
            <w:noWrap/>
            <w:vAlign w:val="center"/>
            <w:hideMark/>
          </w:tcPr>
          <w:p w14:paraId="0FF29F5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Diseño de página configurable  </w:t>
            </w:r>
          </w:p>
        </w:tc>
      </w:tr>
      <w:tr w:rsidR="001D33D2" w:rsidRPr="00282B86" w14:paraId="6F3726F3" w14:textId="77777777" w:rsidTr="00F86051">
        <w:trPr>
          <w:trHeight w:val="20"/>
        </w:trPr>
        <w:tc>
          <w:tcPr>
            <w:tcW w:w="230" w:type="dxa"/>
            <w:tcBorders>
              <w:top w:val="nil"/>
              <w:left w:val="nil"/>
              <w:bottom w:val="nil"/>
              <w:right w:val="nil"/>
            </w:tcBorders>
            <w:shd w:val="clear" w:color="auto" w:fill="auto"/>
            <w:noWrap/>
            <w:vAlign w:val="bottom"/>
            <w:hideMark/>
          </w:tcPr>
          <w:p w14:paraId="2C2E7D2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E8416A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C6634E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2.2.29</w:t>
            </w:r>
          </w:p>
        </w:tc>
        <w:tc>
          <w:tcPr>
            <w:tcW w:w="7621" w:type="dxa"/>
            <w:gridSpan w:val="3"/>
            <w:tcBorders>
              <w:top w:val="nil"/>
              <w:left w:val="nil"/>
              <w:bottom w:val="nil"/>
              <w:right w:val="nil"/>
            </w:tcBorders>
            <w:shd w:val="clear" w:color="auto" w:fill="auto"/>
            <w:noWrap/>
            <w:vAlign w:val="center"/>
            <w:hideMark/>
          </w:tcPr>
          <w:p w14:paraId="78083DC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Arrastrar y soltar para copiar y pegar en otras aplicaciones de Windows</w:t>
            </w:r>
          </w:p>
        </w:tc>
      </w:tr>
      <w:tr w:rsidR="001D33D2" w:rsidRPr="00282B86" w14:paraId="74E2CAE2" w14:textId="77777777" w:rsidTr="00F86051">
        <w:trPr>
          <w:trHeight w:val="20"/>
        </w:trPr>
        <w:tc>
          <w:tcPr>
            <w:tcW w:w="230" w:type="dxa"/>
            <w:tcBorders>
              <w:top w:val="nil"/>
              <w:left w:val="nil"/>
              <w:bottom w:val="nil"/>
              <w:right w:val="nil"/>
            </w:tcBorders>
            <w:shd w:val="clear" w:color="auto" w:fill="auto"/>
            <w:noWrap/>
            <w:vAlign w:val="bottom"/>
            <w:hideMark/>
          </w:tcPr>
          <w:p w14:paraId="31DE3DE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5F88F1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B975C7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2.2.30</w:t>
            </w:r>
          </w:p>
        </w:tc>
        <w:tc>
          <w:tcPr>
            <w:tcW w:w="7621" w:type="dxa"/>
            <w:gridSpan w:val="3"/>
            <w:tcBorders>
              <w:top w:val="nil"/>
              <w:left w:val="nil"/>
              <w:bottom w:val="nil"/>
              <w:right w:val="nil"/>
            </w:tcBorders>
            <w:shd w:val="clear" w:color="auto" w:fill="auto"/>
            <w:noWrap/>
            <w:vAlign w:val="center"/>
            <w:hideMark/>
          </w:tcPr>
          <w:p w14:paraId="18C2667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permita arrastrar y soltar imágenes para crear accesos directos al PACS</w:t>
            </w:r>
          </w:p>
        </w:tc>
      </w:tr>
      <w:tr w:rsidR="001D33D2" w:rsidRPr="00282B86" w14:paraId="572CA8F7" w14:textId="77777777" w:rsidTr="00F86051">
        <w:trPr>
          <w:trHeight w:val="20"/>
        </w:trPr>
        <w:tc>
          <w:tcPr>
            <w:tcW w:w="230" w:type="dxa"/>
            <w:tcBorders>
              <w:top w:val="nil"/>
              <w:left w:val="nil"/>
              <w:bottom w:val="nil"/>
              <w:right w:val="nil"/>
            </w:tcBorders>
            <w:shd w:val="clear" w:color="auto" w:fill="auto"/>
            <w:noWrap/>
            <w:vAlign w:val="bottom"/>
            <w:hideMark/>
          </w:tcPr>
          <w:p w14:paraId="3B8E3B8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A8DCA5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C9906F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2.2.31</w:t>
            </w:r>
          </w:p>
        </w:tc>
        <w:tc>
          <w:tcPr>
            <w:tcW w:w="7621" w:type="dxa"/>
            <w:gridSpan w:val="3"/>
            <w:tcBorders>
              <w:top w:val="nil"/>
              <w:left w:val="nil"/>
              <w:bottom w:val="nil"/>
              <w:right w:val="nil"/>
            </w:tcBorders>
            <w:shd w:val="clear" w:color="auto" w:fill="auto"/>
            <w:noWrap/>
            <w:vAlign w:val="center"/>
            <w:hideMark/>
          </w:tcPr>
          <w:p w14:paraId="65ADCA0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Navegación sincronizada de series</w:t>
            </w:r>
          </w:p>
        </w:tc>
      </w:tr>
      <w:tr w:rsidR="001D33D2" w:rsidRPr="00282B86" w14:paraId="3605D222" w14:textId="77777777" w:rsidTr="00F86051">
        <w:trPr>
          <w:trHeight w:val="20"/>
        </w:trPr>
        <w:tc>
          <w:tcPr>
            <w:tcW w:w="230" w:type="dxa"/>
            <w:tcBorders>
              <w:top w:val="nil"/>
              <w:left w:val="nil"/>
              <w:bottom w:val="nil"/>
              <w:right w:val="nil"/>
            </w:tcBorders>
            <w:shd w:val="clear" w:color="auto" w:fill="auto"/>
            <w:noWrap/>
            <w:vAlign w:val="bottom"/>
            <w:hideMark/>
          </w:tcPr>
          <w:p w14:paraId="675AE29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4B2E8E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E9D0AE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2.2.32</w:t>
            </w:r>
          </w:p>
        </w:tc>
        <w:tc>
          <w:tcPr>
            <w:tcW w:w="7621" w:type="dxa"/>
            <w:gridSpan w:val="3"/>
            <w:tcBorders>
              <w:top w:val="nil"/>
              <w:left w:val="nil"/>
              <w:bottom w:val="nil"/>
              <w:right w:val="nil"/>
            </w:tcBorders>
            <w:shd w:val="clear" w:color="auto" w:fill="auto"/>
            <w:noWrap/>
            <w:vAlign w:val="center"/>
            <w:hideMark/>
          </w:tcPr>
          <w:p w14:paraId="69B73F5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Navegación 3D con soporte para modalidades de MG y PT</w:t>
            </w:r>
          </w:p>
        </w:tc>
      </w:tr>
      <w:tr w:rsidR="001D33D2" w:rsidRPr="00282B86" w14:paraId="103D29F4" w14:textId="77777777" w:rsidTr="00F86051">
        <w:trPr>
          <w:trHeight w:val="20"/>
        </w:trPr>
        <w:tc>
          <w:tcPr>
            <w:tcW w:w="230" w:type="dxa"/>
            <w:tcBorders>
              <w:top w:val="nil"/>
              <w:left w:val="nil"/>
              <w:bottom w:val="nil"/>
              <w:right w:val="nil"/>
            </w:tcBorders>
            <w:shd w:val="clear" w:color="auto" w:fill="auto"/>
            <w:noWrap/>
            <w:vAlign w:val="bottom"/>
            <w:hideMark/>
          </w:tcPr>
          <w:p w14:paraId="185B40E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FD60D5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1CA0B7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2.2.33</w:t>
            </w:r>
          </w:p>
        </w:tc>
        <w:tc>
          <w:tcPr>
            <w:tcW w:w="7621" w:type="dxa"/>
            <w:gridSpan w:val="3"/>
            <w:tcBorders>
              <w:top w:val="nil"/>
              <w:left w:val="nil"/>
              <w:bottom w:val="nil"/>
              <w:right w:val="nil"/>
            </w:tcBorders>
            <w:shd w:val="clear" w:color="auto" w:fill="auto"/>
            <w:noWrap/>
            <w:vAlign w:val="center"/>
            <w:hideMark/>
          </w:tcPr>
          <w:p w14:paraId="4F266D5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Las operaciones de nivel de ventanas relativas puedan estar vinculadas entre series o imágenes en el mismo estudio para reducir el número de </w:t>
            </w:r>
            <w:proofErr w:type="spellStart"/>
            <w:r w:rsidRPr="00282B86">
              <w:rPr>
                <w:rFonts w:ascii="Arial" w:eastAsia="Times New Roman" w:hAnsi="Arial" w:cs="Arial"/>
                <w:color w:val="000000"/>
                <w:sz w:val="18"/>
                <w:szCs w:val="18"/>
              </w:rPr>
              <w:t>clicks</w:t>
            </w:r>
            <w:proofErr w:type="spellEnd"/>
            <w:r w:rsidRPr="00282B86">
              <w:rPr>
                <w:rFonts w:ascii="Arial" w:eastAsia="Times New Roman" w:hAnsi="Arial" w:cs="Arial"/>
                <w:color w:val="000000"/>
                <w:sz w:val="18"/>
                <w:szCs w:val="18"/>
              </w:rPr>
              <w:t xml:space="preserve"> durante la lectura</w:t>
            </w:r>
          </w:p>
        </w:tc>
      </w:tr>
      <w:tr w:rsidR="001D33D2" w:rsidRPr="00282B86" w14:paraId="355A22B4" w14:textId="77777777" w:rsidTr="00F86051">
        <w:trPr>
          <w:trHeight w:val="20"/>
        </w:trPr>
        <w:tc>
          <w:tcPr>
            <w:tcW w:w="230" w:type="dxa"/>
            <w:tcBorders>
              <w:top w:val="nil"/>
              <w:left w:val="nil"/>
              <w:bottom w:val="nil"/>
              <w:right w:val="nil"/>
            </w:tcBorders>
            <w:shd w:val="clear" w:color="auto" w:fill="auto"/>
            <w:noWrap/>
            <w:vAlign w:val="bottom"/>
            <w:hideMark/>
          </w:tcPr>
          <w:p w14:paraId="157F217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93402C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B5ACA9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2.2.34</w:t>
            </w:r>
          </w:p>
        </w:tc>
        <w:tc>
          <w:tcPr>
            <w:tcW w:w="7621" w:type="dxa"/>
            <w:gridSpan w:val="3"/>
            <w:tcBorders>
              <w:top w:val="nil"/>
              <w:left w:val="nil"/>
              <w:bottom w:val="nil"/>
              <w:right w:val="nil"/>
            </w:tcBorders>
            <w:shd w:val="clear" w:color="auto" w:fill="auto"/>
            <w:noWrap/>
            <w:vAlign w:val="center"/>
            <w:hideMark/>
          </w:tcPr>
          <w:p w14:paraId="151A848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Administración de líneas de referencia cruzada</w:t>
            </w:r>
          </w:p>
        </w:tc>
      </w:tr>
      <w:tr w:rsidR="001D33D2" w:rsidRPr="00282B86" w14:paraId="3DA245A5" w14:textId="77777777" w:rsidTr="00F86051">
        <w:trPr>
          <w:trHeight w:val="20"/>
        </w:trPr>
        <w:tc>
          <w:tcPr>
            <w:tcW w:w="230" w:type="dxa"/>
            <w:tcBorders>
              <w:top w:val="nil"/>
              <w:left w:val="nil"/>
              <w:bottom w:val="nil"/>
              <w:right w:val="nil"/>
            </w:tcBorders>
            <w:shd w:val="clear" w:color="auto" w:fill="auto"/>
            <w:noWrap/>
            <w:vAlign w:val="bottom"/>
            <w:hideMark/>
          </w:tcPr>
          <w:p w14:paraId="5DF2251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84B03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668891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2.2.35</w:t>
            </w:r>
          </w:p>
        </w:tc>
        <w:tc>
          <w:tcPr>
            <w:tcW w:w="7621" w:type="dxa"/>
            <w:gridSpan w:val="3"/>
            <w:tcBorders>
              <w:top w:val="nil"/>
              <w:left w:val="nil"/>
              <w:bottom w:val="nil"/>
              <w:right w:val="nil"/>
            </w:tcBorders>
            <w:shd w:val="clear" w:color="auto" w:fill="auto"/>
            <w:noWrap/>
            <w:vAlign w:val="center"/>
            <w:hideMark/>
          </w:tcPr>
          <w:p w14:paraId="03610FA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Calibración automática de los monitores para el despliegue de las imágenes en tamaño real</w:t>
            </w:r>
          </w:p>
        </w:tc>
      </w:tr>
      <w:tr w:rsidR="001D33D2" w:rsidRPr="00282B86" w14:paraId="146C62AB" w14:textId="77777777" w:rsidTr="00F86051">
        <w:trPr>
          <w:trHeight w:val="20"/>
        </w:trPr>
        <w:tc>
          <w:tcPr>
            <w:tcW w:w="230" w:type="dxa"/>
            <w:tcBorders>
              <w:top w:val="nil"/>
              <w:left w:val="nil"/>
              <w:bottom w:val="nil"/>
              <w:right w:val="nil"/>
            </w:tcBorders>
            <w:shd w:val="clear" w:color="auto" w:fill="auto"/>
            <w:noWrap/>
            <w:vAlign w:val="bottom"/>
            <w:hideMark/>
          </w:tcPr>
          <w:p w14:paraId="1556ABD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90A922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59677A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2.2.36</w:t>
            </w:r>
          </w:p>
        </w:tc>
        <w:tc>
          <w:tcPr>
            <w:tcW w:w="7621" w:type="dxa"/>
            <w:gridSpan w:val="3"/>
            <w:tcBorders>
              <w:top w:val="nil"/>
              <w:left w:val="nil"/>
              <w:bottom w:val="nil"/>
              <w:right w:val="nil"/>
            </w:tcBorders>
            <w:shd w:val="clear" w:color="auto" w:fill="auto"/>
            <w:noWrap/>
            <w:vAlign w:val="center"/>
            <w:hideMark/>
          </w:tcPr>
          <w:p w14:paraId="5878269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Descompresión y visualización </w:t>
            </w:r>
            <w:proofErr w:type="spellStart"/>
            <w:r w:rsidRPr="00282B86">
              <w:rPr>
                <w:rFonts w:ascii="Arial" w:eastAsia="Times New Roman" w:hAnsi="Arial" w:cs="Arial"/>
                <w:color w:val="000000"/>
                <w:sz w:val="18"/>
                <w:szCs w:val="18"/>
              </w:rPr>
              <w:t>lossless</w:t>
            </w:r>
            <w:proofErr w:type="spellEnd"/>
            <w:r w:rsidRPr="00282B86">
              <w:rPr>
                <w:rFonts w:ascii="Arial" w:eastAsia="Times New Roman" w:hAnsi="Arial" w:cs="Arial"/>
                <w:color w:val="000000"/>
                <w:sz w:val="18"/>
                <w:szCs w:val="18"/>
              </w:rPr>
              <w:t xml:space="preserve"> y </w:t>
            </w:r>
            <w:proofErr w:type="spellStart"/>
            <w:r w:rsidRPr="00282B86">
              <w:rPr>
                <w:rFonts w:ascii="Arial" w:eastAsia="Times New Roman" w:hAnsi="Arial" w:cs="Arial"/>
                <w:color w:val="000000"/>
                <w:sz w:val="18"/>
                <w:szCs w:val="18"/>
              </w:rPr>
              <w:t>lossy</w:t>
            </w:r>
            <w:proofErr w:type="spellEnd"/>
          </w:p>
        </w:tc>
      </w:tr>
      <w:tr w:rsidR="001D33D2" w:rsidRPr="00282B86" w14:paraId="68909F05" w14:textId="77777777" w:rsidTr="00F86051">
        <w:trPr>
          <w:trHeight w:val="20"/>
        </w:trPr>
        <w:tc>
          <w:tcPr>
            <w:tcW w:w="230" w:type="dxa"/>
            <w:tcBorders>
              <w:top w:val="nil"/>
              <w:left w:val="nil"/>
              <w:bottom w:val="nil"/>
              <w:right w:val="nil"/>
            </w:tcBorders>
            <w:shd w:val="clear" w:color="auto" w:fill="auto"/>
            <w:noWrap/>
            <w:vAlign w:val="bottom"/>
            <w:hideMark/>
          </w:tcPr>
          <w:p w14:paraId="1D11F35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4B22E4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2A6E89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2.2.37</w:t>
            </w:r>
          </w:p>
        </w:tc>
        <w:tc>
          <w:tcPr>
            <w:tcW w:w="7621" w:type="dxa"/>
            <w:gridSpan w:val="3"/>
            <w:tcBorders>
              <w:top w:val="nil"/>
              <w:left w:val="nil"/>
              <w:bottom w:val="nil"/>
              <w:right w:val="nil"/>
            </w:tcBorders>
            <w:shd w:val="clear" w:color="auto" w:fill="auto"/>
            <w:noWrap/>
            <w:vAlign w:val="center"/>
            <w:hideMark/>
          </w:tcPr>
          <w:p w14:paraId="6835873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se pueda seleccionar la versión de compresión de la imagen para visualización inicial y también permita cambio de versión durante la visualización de esta</w:t>
            </w:r>
          </w:p>
        </w:tc>
      </w:tr>
      <w:tr w:rsidR="001D33D2" w:rsidRPr="00282B86" w14:paraId="476490DC" w14:textId="77777777" w:rsidTr="00F86051">
        <w:trPr>
          <w:trHeight w:val="20"/>
        </w:trPr>
        <w:tc>
          <w:tcPr>
            <w:tcW w:w="230" w:type="dxa"/>
            <w:tcBorders>
              <w:top w:val="nil"/>
              <w:left w:val="nil"/>
              <w:bottom w:val="nil"/>
              <w:right w:val="nil"/>
            </w:tcBorders>
            <w:shd w:val="clear" w:color="auto" w:fill="auto"/>
            <w:noWrap/>
            <w:vAlign w:val="bottom"/>
            <w:hideMark/>
          </w:tcPr>
          <w:p w14:paraId="0F31677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55A581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5F1E50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2.2.38</w:t>
            </w:r>
          </w:p>
        </w:tc>
        <w:tc>
          <w:tcPr>
            <w:tcW w:w="7621" w:type="dxa"/>
            <w:gridSpan w:val="3"/>
            <w:tcBorders>
              <w:top w:val="nil"/>
              <w:left w:val="nil"/>
              <w:bottom w:val="nil"/>
              <w:right w:val="nil"/>
            </w:tcBorders>
            <w:shd w:val="clear" w:color="auto" w:fill="auto"/>
            <w:noWrap/>
            <w:vAlign w:val="center"/>
            <w:hideMark/>
          </w:tcPr>
          <w:p w14:paraId="4BEC682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Valores de ventana personalizables para las formas de visualización por modalidad, estudio y la información de la imagen</w:t>
            </w:r>
          </w:p>
        </w:tc>
      </w:tr>
      <w:tr w:rsidR="001D33D2" w:rsidRPr="00282B86" w14:paraId="4CB8EB1A" w14:textId="77777777" w:rsidTr="00F86051">
        <w:trPr>
          <w:trHeight w:val="20"/>
        </w:trPr>
        <w:tc>
          <w:tcPr>
            <w:tcW w:w="230" w:type="dxa"/>
            <w:tcBorders>
              <w:top w:val="nil"/>
              <w:left w:val="nil"/>
              <w:bottom w:val="nil"/>
              <w:right w:val="nil"/>
            </w:tcBorders>
            <w:shd w:val="clear" w:color="auto" w:fill="auto"/>
            <w:noWrap/>
            <w:vAlign w:val="bottom"/>
            <w:hideMark/>
          </w:tcPr>
          <w:p w14:paraId="781628F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2DFB1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006BBA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2.2.39</w:t>
            </w:r>
          </w:p>
        </w:tc>
        <w:tc>
          <w:tcPr>
            <w:tcW w:w="7621" w:type="dxa"/>
            <w:gridSpan w:val="3"/>
            <w:tcBorders>
              <w:top w:val="nil"/>
              <w:left w:val="nil"/>
              <w:bottom w:val="nil"/>
              <w:right w:val="nil"/>
            </w:tcBorders>
            <w:shd w:val="clear" w:color="auto" w:fill="auto"/>
            <w:noWrap/>
            <w:vAlign w:val="center"/>
            <w:hideMark/>
          </w:tcPr>
          <w:p w14:paraId="2D590F9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Integrado con MIP/MPR/ fusión de imagen</w:t>
            </w:r>
          </w:p>
        </w:tc>
      </w:tr>
      <w:tr w:rsidR="001D33D2" w:rsidRPr="00282B86" w14:paraId="1C6C0A45" w14:textId="77777777" w:rsidTr="00F86051">
        <w:trPr>
          <w:trHeight w:val="20"/>
        </w:trPr>
        <w:tc>
          <w:tcPr>
            <w:tcW w:w="230" w:type="dxa"/>
            <w:tcBorders>
              <w:top w:val="nil"/>
              <w:left w:val="nil"/>
              <w:bottom w:val="nil"/>
              <w:right w:val="nil"/>
            </w:tcBorders>
            <w:shd w:val="clear" w:color="auto" w:fill="auto"/>
            <w:noWrap/>
            <w:vAlign w:val="bottom"/>
            <w:hideMark/>
          </w:tcPr>
          <w:p w14:paraId="6D2021F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4C381D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B597DE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2.2.40</w:t>
            </w:r>
          </w:p>
        </w:tc>
        <w:tc>
          <w:tcPr>
            <w:tcW w:w="7621" w:type="dxa"/>
            <w:gridSpan w:val="3"/>
            <w:tcBorders>
              <w:top w:val="nil"/>
              <w:left w:val="nil"/>
              <w:bottom w:val="nil"/>
              <w:right w:val="nil"/>
            </w:tcBorders>
            <w:shd w:val="clear" w:color="auto" w:fill="auto"/>
            <w:noWrap/>
            <w:vAlign w:val="center"/>
            <w:hideMark/>
          </w:tcPr>
          <w:p w14:paraId="134014D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Integración con productos de terceros de Medicina Nuclear y reconstrucciones 3D incluyendo:</w:t>
            </w:r>
          </w:p>
        </w:tc>
      </w:tr>
      <w:tr w:rsidR="001D33D2" w:rsidRPr="00282B86" w14:paraId="62644114" w14:textId="77777777" w:rsidTr="00F86051">
        <w:trPr>
          <w:trHeight w:val="20"/>
        </w:trPr>
        <w:tc>
          <w:tcPr>
            <w:tcW w:w="230" w:type="dxa"/>
            <w:tcBorders>
              <w:top w:val="nil"/>
              <w:left w:val="nil"/>
              <w:bottom w:val="nil"/>
              <w:right w:val="nil"/>
            </w:tcBorders>
            <w:shd w:val="clear" w:color="auto" w:fill="auto"/>
            <w:noWrap/>
            <w:vAlign w:val="bottom"/>
            <w:hideMark/>
          </w:tcPr>
          <w:p w14:paraId="77D2B93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A17EC4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2D18C9C"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2C0C047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2.2.40.1</w:t>
            </w:r>
          </w:p>
        </w:tc>
        <w:tc>
          <w:tcPr>
            <w:tcW w:w="6892" w:type="dxa"/>
            <w:gridSpan w:val="2"/>
            <w:tcBorders>
              <w:top w:val="nil"/>
              <w:left w:val="nil"/>
              <w:bottom w:val="nil"/>
              <w:right w:val="nil"/>
            </w:tcBorders>
            <w:shd w:val="clear" w:color="auto" w:fill="auto"/>
            <w:noWrap/>
            <w:vAlign w:val="center"/>
            <w:hideMark/>
          </w:tcPr>
          <w:p w14:paraId="6413B06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Hermes </w:t>
            </w:r>
          </w:p>
        </w:tc>
      </w:tr>
      <w:tr w:rsidR="001D33D2" w:rsidRPr="00282B86" w14:paraId="15BA1F8A" w14:textId="77777777" w:rsidTr="00F86051">
        <w:trPr>
          <w:trHeight w:val="20"/>
        </w:trPr>
        <w:tc>
          <w:tcPr>
            <w:tcW w:w="230" w:type="dxa"/>
            <w:tcBorders>
              <w:top w:val="nil"/>
              <w:left w:val="nil"/>
              <w:bottom w:val="nil"/>
              <w:right w:val="nil"/>
            </w:tcBorders>
            <w:shd w:val="clear" w:color="auto" w:fill="auto"/>
            <w:noWrap/>
            <w:vAlign w:val="bottom"/>
            <w:hideMark/>
          </w:tcPr>
          <w:p w14:paraId="3B21834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FB6A4B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CDA03D4"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2D1C5D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2.2.40.2</w:t>
            </w:r>
          </w:p>
        </w:tc>
        <w:tc>
          <w:tcPr>
            <w:tcW w:w="6892" w:type="dxa"/>
            <w:gridSpan w:val="2"/>
            <w:tcBorders>
              <w:top w:val="nil"/>
              <w:left w:val="nil"/>
              <w:bottom w:val="nil"/>
              <w:right w:val="nil"/>
            </w:tcBorders>
            <w:shd w:val="clear" w:color="auto" w:fill="auto"/>
            <w:noWrap/>
            <w:vAlign w:val="center"/>
            <w:hideMark/>
          </w:tcPr>
          <w:p w14:paraId="449EA8A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Tera </w:t>
            </w:r>
            <w:proofErr w:type="spellStart"/>
            <w:r w:rsidRPr="00282B86">
              <w:rPr>
                <w:rFonts w:ascii="Arial" w:eastAsia="Times New Roman" w:hAnsi="Arial" w:cs="Arial"/>
                <w:color w:val="000000"/>
                <w:sz w:val="18"/>
                <w:szCs w:val="18"/>
              </w:rPr>
              <w:t>Recon</w:t>
            </w:r>
            <w:proofErr w:type="spellEnd"/>
            <w:r w:rsidRPr="00282B86">
              <w:rPr>
                <w:rFonts w:ascii="Arial" w:eastAsia="Times New Roman" w:hAnsi="Arial" w:cs="Arial"/>
                <w:color w:val="000000"/>
                <w:sz w:val="18"/>
                <w:szCs w:val="18"/>
              </w:rPr>
              <w:t xml:space="preserve"> </w:t>
            </w:r>
          </w:p>
        </w:tc>
      </w:tr>
      <w:tr w:rsidR="001D33D2" w:rsidRPr="00282B86" w14:paraId="7B6F5A5E" w14:textId="77777777" w:rsidTr="00F86051">
        <w:trPr>
          <w:trHeight w:val="20"/>
        </w:trPr>
        <w:tc>
          <w:tcPr>
            <w:tcW w:w="230" w:type="dxa"/>
            <w:tcBorders>
              <w:top w:val="nil"/>
              <w:left w:val="nil"/>
              <w:bottom w:val="nil"/>
              <w:right w:val="nil"/>
            </w:tcBorders>
            <w:shd w:val="clear" w:color="auto" w:fill="auto"/>
            <w:noWrap/>
            <w:vAlign w:val="bottom"/>
            <w:hideMark/>
          </w:tcPr>
          <w:p w14:paraId="2058B31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DA8D6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C6ECC42"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19EC9C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2.2.40.3</w:t>
            </w:r>
          </w:p>
        </w:tc>
        <w:tc>
          <w:tcPr>
            <w:tcW w:w="6892" w:type="dxa"/>
            <w:gridSpan w:val="2"/>
            <w:tcBorders>
              <w:top w:val="nil"/>
              <w:left w:val="nil"/>
              <w:bottom w:val="nil"/>
              <w:right w:val="nil"/>
            </w:tcBorders>
            <w:shd w:val="clear" w:color="auto" w:fill="auto"/>
            <w:noWrap/>
            <w:vAlign w:val="center"/>
            <w:hideMark/>
          </w:tcPr>
          <w:p w14:paraId="33AFD446"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Thinking</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Systems</w:t>
            </w:r>
            <w:proofErr w:type="spellEnd"/>
            <w:r w:rsidRPr="00282B86">
              <w:rPr>
                <w:rFonts w:ascii="Arial" w:eastAsia="Times New Roman" w:hAnsi="Arial" w:cs="Arial"/>
                <w:color w:val="000000"/>
                <w:sz w:val="18"/>
                <w:szCs w:val="18"/>
              </w:rPr>
              <w:t xml:space="preserve">  </w:t>
            </w:r>
          </w:p>
        </w:tc>
      </w:tr>
      <w:tr w:rsidR="001D33D2" w:rsidRPr="00282B86" w14:paraId="6648FF12" w14:textId="77777777" w:rsidTr="00F86051">
        <w:trPr>
          <w:trHeight w:val="20"/>
        </w:trPr>
        <w:tc>
          <w:tcPr>
            <w:tcW w:w="230" w:type="dxa"/>
            <w:tcBorders>
              <w:top w:val="nil"/>
              <w:left w:val="nil"/>
              <w:bottom w:val="nil"/>
              <w:right w:val="nil"/>
            </w:tcBorders>
            <w:shd w:val="clear" w:color="auto" w:fill="auto"/>
            <w:noWrap/>
            <w:vAlign w:val="bottom"/>
            <w:hideMark/>
          </w:tcPr>
          <w:p w14:paraId="79EAB94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CD3308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CF8E95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41C304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2.2.40.4</w:t>
            </w:r>
          </w:p>
        </w:tc>
        <w:tc>
          <w:tcPr>
            <w:tcW w:w="6892" w:type="dxa"/>
            <w:gridSpan w:val="2"/>
            <w:tcBorders>
              <w:top w:val="nil"/>
              <w:left w:val="nil"/>
              <w:bottom w:val="nil"/>
              <w:right w:val="nil"/>
            </w:tcBorders>
            <w:shd w:val="clear" w:color="auto" w:fill="auto"/>
            <w:noWrap/>
            <w:vAlign w:val="center"/>
            <w:hideMark/>
          </w:tcPr>
          <w:p w14:paraId="0874074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Toshiba </w:t>
            </w:r>
            <w:proofErr w:type="spellStart"/>
            <w:r w:rsidRPr="00282B86">
              <w:rPr>
                <w:rFonts w:ascii="Arial" w:eastAsia="Times New Roman" w:hAnsi="Arial" w:cs="Arial"/>
                <w:color w:val="000000"/>
                <w:sz w:val="18"/>
                <w:szCs w:val="18"/>
              </w:rPr>
              <w:t>Advanced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Visualization</w:t>
            </w:r>
            <w:proofErr w:type="spellEnd"/>
            <w:r w:rsidRPr="00282B86">
              <w:rPr>
                <w:rFonts w:ascii="Arial" w:eastAsia="Times New Roman" w:hAnsi="Arial" w:cs="Arial"/>
                <w:color w:val="000000"/>
                <w:sz w:val="18"/>
                <w:szCs w:val="18"/>
              </w:rPr>
              <w:t xml:space="preserve"> </w:t>
            </w:r>
          </w:p>
        </w:tc>
      </w:tr>
      <w:tr w:rsidR="001D33D2" w:rsidRPr="00282B86" w14:paraId="11A23C14" w14:textId="77777777" w:rsidTr="00F86051">
        <w:trPr>
          <w:trHeight w:val="20"/>
        </w:trPr>
        <w:tc>
          <w:tcPr>
            <w:tcW w:w="230" w:type="dxa"/>
            <w:tcBorders>
              <w:top w:val="nil"/>
              <w:left w:val="nil"/>
              <w:bottom w:val="nil"/>
              <w:right w:val="nil"/>
            </w:tcBorders>
            <w:shd w:val="clear" w:color="auto" w:fill="auto"/>
            <w:noWrap/>
            <w:vAlign w:val="bottom"/>
            <w:hideMark/>
          </w:tcPr>
          <w:p w14:paraId="196E372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447607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14C61A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A4B859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2.2.40.5</w:t>
            </w:r>
          </w:p>
        </w:tc>
        <w:tc>
          <w:tcPr>
            <w:tcW w:w="6892" w:type="dxa"/>
            <w:gridSpan w:val="2"/>
            <w:tcBorders>
              <w:top w:val="nil"/>
              <w:left w:val="nil"/>
              <w:bottom w:val="nil"/>
              <w:right w:val="nil"/>
            </w:tcBorders>
            <w:shd w:val="clear" w:color="auto" w:fill="auto"/>
            <w:noWrap/>
            <w:vAlign w:val="center"/>
            <w:hideMark/>
          </w:tcPr>
          <w:p w14:paraId="1E50824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Vital </w:t>
            </w:r>
            <w:proofErr w:type="spellStart"/>
            <w:r w:rsidRPr="00282B86">
              <w:rPr>
                <w:rFonts w:ascii="Arial" w:eastAsia="Times New Roman" w:hAnsi="Arial" w:cs="Arial"/>
                <w:color w:val="000000"/>
                <w:sz w:val="18"/>
                <w:szCs w:val="18"/>
              </w:rPr>
              <w:t>Images</w:t>
            </w:r>
            <w:proofErr w:type="spellEnd"/>
          </w:p>
        </w:tc>
      </w:tr>
      <w:tr w:rsidR="001D33D2" w:rsidRPr="00282B86" w14:paraId="486AEF5E" w14:textId="77777777" w:rsidTr="00F86051">
        <w:trPr>
          <w:trHeight w:val="20"/>
        </w:trPr>
        <w:tc>
          <w:tcPr>
            <w:tcW w:w="230" w:type="dxa"/>
            <w:tcBorders>
              <w:top w:val="nil"/>
              <w:left w:val="nil"/>
              <w:bottom w:val="nil"/>
              <w:right w:val="nil"/>
            </w:tcBorders>
            <w:shd w:val="clear" w:color="auto" w:fill="auto"/>
            <w:noWrap/>
            <w:vAlign w:val="bottom"/>
            <w:hideMark/>
          </w:tcPr>
          <w:p w14:paraId="17E788C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8773F5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1C6C368"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143207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2.2.40.6</w:t>
            </w:r>
          </w:p>
        </w:tc>
        <w:tc>
          <w:tcPr>
            <w:tcW w:w="6892" w:type="dxa"/>
            <w:gridSpan w:val="2"/>
            <w:tcBorders>
              <w:top w:val="nil"/>
              <w:left w:val="nil"/>
              <w:bottom w:val="nil"/>
              <w:right w:val="nil"/>
            </w:tcBorders>
            <w:shd w:val="clear" w:color="auto" w:fill="auto"/>
            <w:noWrap/>
            <w:vAlign w:val="center"/>
            <w:hideMark/>
          </w:tcPr>
          <w:p w14:paraId="4741F54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Trauma CAD</w:t>
            </w:r>
          </w:p>
        </w:tc>
      </w:tr>
      <w:tr w:rsidR="001D33D2" w:rsidRPr="00282B86" w14:paraId="523773DE" w14:textId="77777777" w:rsidTr="00F86051">
        <w:trPr>
          <w:trHeight w:val="20"/>
        </w:trPr>
        <w:tc>
          <w:tcPr>
            <w:tcW w:w="230" w:type="dxa"/>
            <w:tcBorders>
              <w:top w:val="nil"/>
              <w:left w:val="nil"/>
              <w:bottom w:val="nil"/>
              <w:right w:val="nil"/>
            </w:tcBorders>
            <w:shd w:val="clear" w:color="auto" w:fill="auto"/>
            <w:noWrap/>
            <w:vAlign w:val="bottom"/>
            <w:hideMark/>
          </w:tcPr>
          <w:p w14:paraId="496DD5C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5AFB52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0C4411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2.2.41 </w:t>
            </w:r>
          </w:p>
        </w:tc>
        <w:tc>
          <w:tcPr>
            <w:tcW w:w="7621" w:type="dxa"/>
            <w:gridSpan w:val="3"/>
            <w:tcBorders>
              <w:top w:val="nil"/>
              <w:left w:val="nil"/>
              <w:bottom w:val="nil"/>
              <w:right w:val="nil"/>
            </w:tcBorders>
            <w:shd w:val="clear" w:color="auto" w:fill="auto"/>
            <w:noWrap/>
            <w:vAlign w:val="center"/>
            <w:hideMark/>
          </w:tcPr>
          <w:p w14:paraId="5401556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Agrupación de series multifásicas por un indicador de posición temporal para la división de series de MRI</w:t>
            </w:r>
          </w:p>
        </w:tc>
      </w:tr>
      <w:tr w:rsidR="001D33D2" w:rsidRPr="00282B86" w14:paraId="08A22CCC" w14:textId="77777777" w:rsidTr="00F86051">
        <w:trPr>
          <w:trHeight w:val="20"/>
        </w:trPr>
        <w:tc>
          <w:tcPr>
            <w:tcW w:w="230" w:type="dxa"/>
            <w:tcBorders>
              <w:top w:val="nil"/>
              <w:left w:val="nil"/>
              <w:bottom w:val="nil"/>
              <w:right w:val="nil"/>
            </w:tcBorders>
            <w:shd w:val="clear" w:color="auto" w:fill="auto"/>
            <w:noWrap/>
            <w:vAlign w:val="bottom"/>
            <w:hideMark/>
          </w:tcPr>
          <w:p w14:paraId="3464DEBF" w14:textId="77777777" w:rsidR="001D33D2" w:rsidRPr="00282B86" w:rsidRDefault="001D33D2" w:rsidP="00F86051">
            <w:pPr>
              <w:spacing w:after="0" w:line="240" w:lineRule="auto"/>
              <w:jc w:val="center"/>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CC209B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w:t>
            </w:r>
          </w:p>
        </w:tc>
        <w:tc>
          <w:tcPr>
            <w:tcW w:w="8427" w:type="dxa"/>
            <w:gridSpan w:val="4"/>
            <w:tcBorders>
              <w:top w:val="nil"/>
              <w:left w:val="nil"/>
              <w:bottom w:val="nil"/>
              <w:right w:val="nil"/>
            </w:tcBorders>
            <w:shd w:val="clear" w:color="auto" w:fill="auto"/>
            <w:noWrap/>
            <w:vAlign w:val="center"/>
            <w:hideMark/>
          </w:tcPr>
          <w:p w14:paraId="5AFBCAD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Herramientas de Mamografía</w:t>
            </w:r>
          </w:p>
        </w:tc>
      </w:tr>
      <w:tr w:rsidR="001D33D2" w:rsidRPr="00282B86" w14:paraId="5DECC63B" w14:textId="77777777" w:rsidTr="00F86051">
        <w:trPr>
          <w:trHeight w:val="20"/>
        </w:trPr>
        <w:tc>
          <w:tcPr>
            <w:tcW w:w="230" w:type="dxa"/>
            <w:tcBorders>
              <w:top w:val="nil"/>
              <w:left w:val="nil"/>
              <w:bottom w:val="nil"/>
              <w:right w:val="nil"/>
            </w:tcBorders>
            <w:shd w:val="clear" w:color="auto" w:fill="auto"/>
            <w:noWrap/>
            <w:vAlign w:val="bottom"/>
            <w:hideMark/>
          </w:tcPr>
          <w:p w14:paraId="509D3D8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B4EB02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4C8738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2.3.1</w:t>
            </w:r>
          </w:p>
        </w:tc>
        <w:tc>
          <w:tcPr>
            <w:tcW w:w="7621" w:type="dxa"/>
            <w:gridSpan w:val="3"/>
            <w:tcBorders>
              <w:top w:val="nil"/>
              <w:left w:val="nil"/>
              <w:bottom w:val="nil"/>
              <w:right w:val="nil"/>
            </w:tcBorders>
            <w:shd w:val="clear" w:color="auto" w:fill="auto"/>
            <w:noWrap/>
            <w:vAlign w:val="center"/>
            <w:hideMark/>
          </w:tcPr>
          <w:p w14:paraId="2905C89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Soporte para múltiples objetos CAD</w:t>
            </w:r>
          </w:p>
        </w:tc>
      </w:tr>
      <w:tr w:rsidR="001D33D2" w:rsidRPr="00282B86" w14:paraId="41730910" w14:textId="77777777" w:rsidTr="00F86051">
        <w:trPr>
          <w:trHeight w:val="20"/>
        </w:trPr>
        <w:tc>
          <w:tcPr>
            <w:tcW w:w="230" w:type="dxa"/>
            <w:tcBorders>
              <w:top w:val="nil"/>
              <w:left w:val="nil"/>
              <w:bottom w:val="nil"/>
              <w:right w:val="nil"/>
            </w:tcBorders>
            <w:shd w:val="clear" w:color="auto" w:fill="auto"/>
            <w:noWrap/>
            <w:vAlign w:val="bottom"/>
            <w:hideMark/>
          </w:tcPr>
          <w:p w14:paraId="5F7DB7E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505C78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9C55ED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2.3.2</w:t>
            </w:r>
          </w:p>
        </w:tc>
        <w:tc>
          <w:tcPr>
            <w:tcW w:w="7621" w:type="dxa"/>
            <w:gridSpan w:val="3"/>
            <w:tcBorders>
              <w:top w:val="nil"/>
              <w:left w:val="nil"/>
              <w:bottom w:val="nil"/>
              <w:right w:val="nil"/>
            </w:tcBorders>
            <w:shd w:val="clear" w:color="auto" w:fill="auto"/>
            <w:noWrap/>
            <w:vAlign w:val="center"/>
            <w:hideMark/>
          </w:tcPr>
          <w:p w14:paraId="23D51AD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El CAD pueda ser activado o desactivado independientemente de otras anotaciones</w:t>
            </w:r>
          </w:p>
        </w:tc>
      </w:tr>
      <w:tr w:rsidR="001D33D2" w:rsidRPr="00282B86" w14:paraId="09D89F60" w14:textId="77777777" w:rsidTr="00F86051">
        <w:trPr>
          <w:trHeight w:val="20"/>
        </w:trPr>
        <w:tc>
          <w:tcPr>
            <w:tcW w:w="230" w:type="dxa"/>
            <w:tcBorders>
              <w:top w:val="nil"/>
              <w:left w:val="nil"/>
              <w:bottom w:val="nil"/>
              <w:right w:val="nil"/>
            </w:tcBorders>
            <w:shd w:val="clear" w:color="auto" w:fill="auto"/>
            <w:noWrap/>
            <w:vAlign w:val="bottom"/>
            <w:hideMark/>
          </w:tcPr>
          <w:p w14:paraId="752F80A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A68733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41812D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2.3.3</w:t>
            </w:r>
          </w:p>
        </w:tc>
        <w:tc>
          <w:tcPr>
            <w:tcW w:w="7621" w:type="dxa"/>
            <w:gridSpan w:val="3"/>
            <w:tcBorders>
              <w:top w:val="nil"/>
              <w:left w:val="nil"/>
              <w:bottom w:val="nil"/>
              <w:right w:val="nil"/>
            </w:tcBorders>
            <w:shd w:val="clear" w:color="auto" w:fill="auto"/>
            <w:noWrap/>
            <w:vAlign w:val="center"/>
            <w:hideMark/>
          </w:tcPr>
          <w:p w14:paraId="3A988FF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Al pasar el </w:t>
            </w:r>
            <w:proofErr w:type="gramStart"/>
            <w:r w:rsidRPr="00282B86">
              <w:rPr>
                <w:rFonts w:ascii="Arial" w:eastAsia="Times New Roman" w:hAnsi="Arial" w:cs="Arial"/>
                <w:color w:val="000000"/>
                <w:sz w:val="18"/>
                <w:szCs w:val="18"/>
              </w:rPr>
              <w:t>mouse</w:t>
            </w:r>
            <w:proofErr w:type="gramEnd"/>
            <w:r w:rsidRPr="00282B86">
              <w:rPr>
                <w:rFonts w:ascii="Arial" w:eastAsia="Times New Roman" w:hAnsi="Arial" w:cs="Arial"/>
                <w:color w:val="000000"/>
                <w:sz w:val="18"/>
                <w:szCs w:val="18"/>
              </w:rPr>
              <w:t xml:space="preserve"> sobre las herramientas de ayuda permita la visualización del fabricante de CAD, versión y tipo de marca (calcificación o densidad)</w:t>
            </w:r>
          </w:p>
        </w:tc>
      </w:tr>
      <w:tr w:rsidR="001D33D2" w:rsidRPr="00282B86" w14:paraId="5B109A05" w14:textId="77777777" w:rsidTr="00F86051">
        <w:trPr>
          <w:trHeight w:val="20"/>
        </w:trPr>
        <w:tc>
          <w:tcPr>
            <w:tcW w:w="230" w:type="dxa"/>
            <w:tcBorders>
              <w:top w:val="nil"/>
              <w:left w:val="nil"/>
              <w:bottom w:val="nil"/>
              <w:right w:val="nil"/>
            </w:tcBorders>
            <w:shd w:val="clear" w:color="auto" w:fill="auto"/>
            <w:noWrap/>
            <w:vAlign w:val="bottom"/>
            <w:hideMark/>
          </w:tcPr>
          <w:p w14:paraId="5666DDC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356BBB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16D0E1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2.3.4</w:t>
            </w:r>
          </w:p>
        </w:tc>
        <w:tc>
          <w:tcPr>
            <w:tcW w:w="7621" w:type="dxa"/>
            <w:gridSpan w:val="3"/>
            <w:tcBorders>
              <w:top w:val="nil"/>
              <w:left w:val="nil"/>
              <w:bottom w:val="nil"/>
              <w:right w:val="nil"/>
            </w:tcBorders>
            <w:shd w:val="clear" w:color="auto" w:fill="auto"/>
            <w:noWrap/>
            <w:vAlign w:val="center"/>
            <w:hideMark/>
          </w:tcPr>
          <w:p w14:paraId="7FC2465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Mejora de visualización del cuadrante mamario permita mostrar pequeñas superposiciones en cuadrantes adyacentes</w:t>
            </w:r>
          </w:p>
        </w:tc>
      </w:tr>
      <w:tr w:rsidR="001D33D2" w:rsidRPr="00282B86" w14:paraId="66711FF2" w14:textId="77777777" w:rsidTr="00F86051">
        <w:trPr>
          <w:trHeight w:val="20"/>
        </w:trPr>
        <w:tc>
          <w:tcPr>
            <w:tcW w:w="230" w:type="dxa"/>
            <w:tcBorders>
              <w:top w:val="nil"/>
              <w:left w:val="nil"/>
              <w:bottom w:val="nil"/>
              <w:right w:val="nil"/>
            </w:tcBorders>
            <w:shd w:val="clear" w:color="auto" w:fill="auto"/>
            <w:noWrap/>
            <w:vAlign w:val="bottom"/>
            <w:hideMark/>
          </w:tcPr>
          <w:p w14:paraId="26F190C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C4AF4E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2A25C5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2.3.5</w:t>
            </w:r>
          </w:p>
        </w:tc>
        <w:tc>
          <w:tcPr>
            <w:tcW w:w="7621" w:type="dxa"/>
            <w:gridSpan w:val="3"/>
            <w:tcBorders>
              <w:top w:val="nil"/>
              <w:left w:val="nil"/>
              <w:bottom w:val="nil"/>
              <w:right w:val="nil"/>
            </w:tcBorders>
            <w:shd w:val="clear" w:color="auto" w:fill="auto"/>
            <w:noWrap/>
            <w:vAlign w:val="center"/>
            <w:hideMark/>
          </w:tcPr>
          <w:p w14:paraId="29BD83A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El </w:t>
            </w:r>
            <w:proofErr w:type="gramStart"/>
            <w:r w:rsidRPr="00282B86">
              <w:rPr>
                <w:rFonts w:ascii="Arial" w:eastAsia="Times New Roman" w:hAnsi="Arial" w:cs="Arial"/>
                <w:color w:val="000000"/>
                <w:sz w:val="18"/>
                <w:szCs w:val="18"/>
              </w:rPr>
              <w:t>status</w:t>
            </w:r>
            <w:proofErr w:type="gramEnd"/>
            <w:r w:rsidRPr="00282B86">
              <w:rPr>
                <w:rFonts w:ascii="Arial" w:eastAsia="Times New Roman" w:hAnsi="Arial" w:cs="Arial"/>
                <w:color w:val="000000"/>
                <w:sz w:val="18"/>
                <w:szCs w:val="18"/>
              </w:rPr>
              <w:t xml:space="preserve"> del CAD pueda ser visualizado en una etiqueta</w:t>
            </w:r>
          </w:p>
        </w:tc>
      </w:tr>
      <w:tr w:rsidR="001D33D2" w:rsidRPr="00282B86" w14:paraId="3C77DC51" w14:textId="77777777" w:rsidTr="00F86051">
        <w:trPr>
          <w:trHeight w:val="20"/>
        </w:trPr>
        <w:tc>
          <w:tcPr>
            <w:tcW w:w="230" w:type="dxa"/>
            <w:tcBorders>
              <w:top w:val="nil"/>
              <w:left w:val="nil"/>
              <w:bottom w:val="nil"/>
              <w:right w:val="nil"/>
            </w:tcBorders>
            <w:shd w:val="clear" w:color="auto" w:fill="auto"/>
            <w:noWrap/>
            <w:vAlign w:val="bottom"/>
            <w:hideMark/>
          </w:tcPr>
          <w:p w14:paraId="1CE37C2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E1FAE7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074656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2.3.6</w:t>
            </w:r>
          </w:p>
        </w:tc>
        <w:tc>
          <w:tcPr>
            <w:tcW w:w="7621" w:type="dxa"/>
            <w:gridSpan w:val="3"/>
            <w:tcBorders>
              <w:top w:val="nil"/>
              <w:left w:val="nil"/>
              <w:bottom w:val="nil"/>
              <w:right w:val="nil"/>
            </w:tcBorders>
            <w:shd w:val="clear" w:color="auto" w:fill="auto"/>
            <w:noWrap/>
            <w:vAlign w:val="center"/>
            <w:hideMark/>
          </w:tcPr>
          <w:p w14:paraId="0C62919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Apoyo o soporte de relleno de </w:t>
            </w:r>
            <w:proofErr w:type="gramStart"/>
            <w:r w:rsidRPr="00282B86">
              <w:rPr>
                <w:rFonts w:ascii="Arial" w:eastAsia="Times New Roman" w:hAnsi="Arial" w:cs="Arial"/>
                <w:color w:val="000000"/>
                <w:sz w:val="18"/>
                <w:szCs w:val="18"/>
              </w:rPr>
              <w:t>pixel</w:t>
            </w:r>
            <w:proofErr w:type="gramEnd"/>
          </w:p>
        </w:tc>
      </w:tr>
      <w:tr w:rsidR="001D33D2" w:rsidRPr="00282B86" w14:paraId="78AB7BF3" w14:textId="77777777" w:rsidTr="00F86051">
        <w:trPr>
          <w:trHeight w:val="20"/>
        </w:trPr>
        <w:tc>
          <w:tcPr>
            <w:tcW w:w="230" w:type="dxa"/>
            <w:tcBorders>
              <w:top w:val="nil"/>
              <w:left w:val="nil"/>
              <w:bottom w:val="nil"/>
              <w:right w:val="nil"/>
            </w:tcBorders>
            <w:shd w:val="clear" w:color="auto" w:fill="auto"/>
            <w:noWrap/>
            <w:vAlign w:val="bottom"/>
            <w:hideMark/>
          </w:tcPr>
          <w:p w14:paraId="5D4BF6F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64D3FB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C92F46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2.3.7</w:t>
            </w:r>
          </w:p>
        </w:tc>
        <w:tc>
          <w:tcPr>
            <w:tcW w:w="7621" w:type="dxa"/>
            <w:gridSpan w:val="3"/>
            <w:tcBorders>
              <w:top w:val="nil"/>
              <w:left w:val="nil"/>
              <w:bottom w:val="nil"/>
              <w:right w:val="nil"/>
            </w:tcBorders>
            <w:shd w:val="clear" w:color="auto" w:fill="auto"/>
            <w:noWrap/>
            <w:vAlign w:val="center"/>
            <w:hideMark/>
          </w:tcPr>
          <w:p w14:paraId="4CB5E1F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Vista del cuadrante en resolución completa</w:t>
            </w:r>
          </w:p>
        </w:tc>
      </w:tr>
      <w:tr w:rsidR="001D33D2" w:rsidRPr="00282B86" w14:paraId="363CCCF7" w14:textId="77777777" w:rsidTr="00F86051">
        <w:trPr>
          <w:trHeight w:val="20"/>
        </w:trPr>
        <w:tc>
          <w:tcPr>
            <w:tcW w:w="230" w:type="dxa"/>
            <w:tcBorders>
              <w:top w:val="nil"/>
              <w:left w:val="nil"/>
              <w:bottom w:val="nil"/>
              <w:right w:val="nil"/>
            </w:tcBorders>
            <w:shd w:val="clear" w:color="auto" w:fill="auto"/>
            <w:noWrap/>
            <w:vAlign w:val="bottom"/>
            <w:hideMark/>
          </w:tcPr>
          <w:p w14:paraId="65BF1FB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02FEAC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94E721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2.3.8</w:t>
            </w:r>
          </w:p>
        </w:tc>
        <w:tc>
          <w:tcPr>
            <w:tcW w:w="7621" w:type="dxa"/>
            <w:gridSpan w:val="3"/>
            <w:tcBorders>
              <w:top w:val="nil"/>
              <w:left w:val="nil"/>
              <w:bottom w:val="nil"/>
              <w:right w:val="nil"/>
            </w:tcBorders>
            <w:shd w:val="clear" w:color="auto" w:fill="auto"/>
            <w:noWrap/>
            <w:vAlign w:val="center"/>
            <w:hideMark/>
          </w:tcPr>
          <w:p w14:paraId="517CA7C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El enlace de imágenes permita la propagación cambios en el nivel de ventana, </w:t>
            </w:r>
            <w:proofErr w:type="gramStart"/>
            <w:r w:rsidRPr="00282B86">
              <w:rPr>
                <w:rFonts w:ascii="Arial" w:eastAsia="Times New Roman" w:hAnsi="Arial" w:cs="Arial"/>
                <w:color w:val="000000"/>
                <w:sz w:val="18"/>
                <w:szCs w:val="18"/>
              </w:rPr>
              <w:t>zoom</w:t>
            </w:r>
            <w:proofErr w:type="gramEnd"/>
            <w:r w:rsidRPr="00282B86">
              <w:rPr>
                <w:rFonts w:ascii="Arial" w:eastAsia="Times New Roman" w:hAnsi="Arial" w:cs="Arial"/>
                <w:color w:val="000000"/>
                <w:sz w:val="18"/>
                <w:szCs w:val="18"/>
              </w:rPr>
              <w:t xml:space="preserve"> y pan</w:t>
            </w:r>
          </w:p>
        </w:tc>
      </w:tr>
      <w:tr w:rsidR="001D33D2" w:rsidRPr="00282B86" w14:paraId="7AA4A813" w14:textId="77777777" w:rsidTr="00F86051">
        <w:trPr>
          <w:trHeight w:val="20"/>
        </w:trPr>
        <w:tc>
          <w:tcPr>
            <w:tcW w:w="230" w:type="dxa"/>
            <w:tcBorders>
              <w:top w:val="nil"/>
              <w:left w:val="nil"/>
              <w:bottom w:val="nil"/>
              <w:right w:val="nil"/>
            </w:tcBorders>
            <w:shd w:val="clear" w:color="auto" w:fill="auto"/>
            <w:noWrap/>
            <w:vAlign w:val="bottom"/>
            <w:hideMark/>
          </w:tcPr>
          <w:p w14:paraId="558FF38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E7D523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8C6C95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2.3.9</w:t>
            </w:r>
          </w:p>
        </w:tc>
        <w:tc>
          <w:tcPr>
            <w:tcW w:w="7621" w:type="dxa"/>
            <w:gridSpan w:val="3"/>
            <w:tcBorders>
              <w:top w:val="nil"/>
              <w:left w:val="nil"/>
              <w:bottom w:val="nil"/>
              <w:right w:val="nil"/>
            </w:tcBorders>
            <w:shd w:val="clear" w:color="auto" w:fill="auto"/>
            <w:noWrap/>
            <w:vAlign w:val="center"/>
            <w:hideMark/>
          </w:tcPr>
          <w:p w14:paraId="7D27CB0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Característica de justificación de imagen MG, la cual provee justificación izquierda, derecha, central para las imágenes de MG</w:t>
            </w:r>
          </w:p>
        </w:tc>
      </w:tr>
      <w:tr w:rsidR="001D33D2" w:rsidRPr="00282B86" w14:paraId="542D58AD" w14:textId="77777777" w:rsidTr="00F86051">
        <w:trPr>
          <w:trHeight w:val="20"/>
        </w:trPr>
        <w:tc>
          <w:tcPr>
            <w:tcW w:w="230" w:type="dxa"/>
            <w:tcBorders>
              <w:top w:val="nil"/>
              <w:left w:val="nil"/>
              <w:bottom w:val="nil"/>
              <w:right w:val="nil"/>
            </w:tcBorders>
            <w:shd w:val="clear" w:color="auto" w:fill="auto"/>
            <w:noWrap/>
            <w:vAlign w:val="bottom"/>
            <w:hideMark/>
          </w:tcPr>
          <w:p w14:paraId="19D0EDB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F3B84D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963979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2.3.10</w:t>
            </w:r>
          </w:p>
        </w:tc>
        <w:tc>
          <w:tcPr>
            <w:tcW w:w="7621" w:type="dxa"/>
            <w:gridSpan w:val="3"/>
            <w:tcBorders>
              <w:top w:val="nil"/>
              <w:left w:val="nil"/>
              <w:bottom w:val="nil"/>
              <w:right w:val="nil"/>
            </w:tcBorders>
            <w:shd w:val="clear" w:color="auto" w:fill="auto"/>
            <w:noWrap/>
            <w:vAlign w:val="center"/>
            <w:hideMark/>
          </w:tcPr>
          <w:p w14:paraId="6CBAC53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proporcione un método de alineación automático o manual de imagen de la mama para todos los sistemas de mamografía digital</w:t>
            </w:r>
          </w:p>
        </w:tc>
      </w:tr>
      <w:tr w:rsidR="001D33D2" w:rsidRPr="00282B86" w14:paraId="2525698F" w14:textId="77777777" w:rsidTr="00F86051">
        <w:trPr>
          <w:trHeight w:val="20"/>
        </w:trPr>
        <w:tc>
          <w:tcPr>
            <w:tcW w:w="230" w:type="dxa"/>
            <w:tcBorders>
              <w:top w:val="nil"/>
              <w:left w:val="nil"/>
              <w:bottom w:val="nil"/>
              <w:right w:val="nil"/>
            </w:tcBorders>
            <w:shd w:val="clear" w:color="auto" w:fill="auto"/>
            <w:noWrap/>
            <w:vAlign w:val="bottom"/>
            <w:hideMark/>
          </w:tcPr>
          <w:p w14:paraId="6AAFC29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3C8B0E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536B75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F25BFA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76366B84" w14:textId="77777777" w:rsidR="001D33D2" w:rsidRPr="00282B86" w:rsidRDefault="001D33D2" w:rsidP="00F86051">
            <w:pPr>
              <w:spacing w:after="0" w:line="240" w:lineRule="auto"/>
              <w:jc w:val="both"/>
              <w:rPr>
                <w:rFonts w:ascii="Arial" w:eastAsia="Times New Roman" w:hAnsi="Arial" w:cs="Arial"/>
                <w:sz w:val="18"/>
                <w:szCs w:val="18"/>
              </w:rPr>
            </w:pPr>
          </w:p>
        </w:tc>
        <w:tc>
          <w:tcPr>
            <w:tcW w:w="6040" w:type="dxa"/>
            <w:tcBorders>
              <w:top w:val="nil"/>
              <w:left w:val="nil"/>
              <w:bottom w:val="nil"/>
              <w:right w:val="nil"/>
            </w:tcBorders>
            <w:shd w:val="clear" w:color="auto" w:fill="auto"/>
            <w:noWrap/>
            <w:vAlign w:val="bottom"/>
            <w:hideMark/>
          </w:tcPr>
          <w:p w14:paraId="20C79ED7" w14:textId="77777777" w:rsidR="001D33D2" w:rsidRPr="00282B86" w:rsidRDefault="001D33D2" w:rsidP="00F86051">
            <w:pPr>
              <w:spacing w:after="0" w:line="240" w:lineRule="auto"/>
              <w:jc w:val="both"/>
              <w:rPr>
                <w:rFonts w:ascii="Arial" w:eastAsia="Times New Roman" w:hAnsi="Arial" w:cs="Arial"/>
                <w:sz w:val="18"/>
                <w:szCs w:val="18"/>
              </w:rPr>
            </w:pPr>
          </w:p>
        </w:tc>
      </w:tr>
      <w:tr w:rsidR="001D33D2" w:rsidRPr="00282B86" w14:paraId="10D77C66" w14:textId="77777777" w:rsidTr="00F86051">
        <w:trPr>
          <w:trHeight w:val="20"/>
        </w:trPr>
        <w:tc>
          <w:tcPr>
            <w:tcW w:w="230" w:type="dxa"/>
            <w:tcBorders>
              <w:top w:val="nil"/>
              <w:left w:val="nil"/>
              <w:bottom w:val="nil"/>
              <w:right w:val="nil"/>
            </w:tcBorders>
            <w:shd w:val="clear" w:color="auto" w:fill="auto"/>
            <w:noWrap/>
            <w:vAlign w:val="center"/>
            <w:hideMark/>
          </w:tcPr>
          <w:p w14:paraId="274F696B"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3</w:t>
            </w:r>
          </w:p>
        </w:tc>
        <w:tc>
          <w:tcPr>
            <w:tcW w:w="8879" w:type="dxa"/>
            <w:gridSpan w:val="5"/>
            <w:tcBorders>
              <w:top w:val="nil"/>
              <w:left w:val="nil"/>
              <w:bottom w:val="nil"/>
              <w:right w:val="nil"/>
            </w:tcBorders>
            <w:shd w:val="clear" w:color="auto" w:fill="auto"/>
            <w:noWrap/>
            <w:vAlign w:val="center"/>
            <w:hideMark/>
          </w:tcPr>
          <w:p w14:paraId="2C8BF8E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Características del Flujo de Trabajo</w:t>
            </w:r>
          </w:p>
        </w:tc>
      </w:tr>
      <w:tr w:rsidR="001D33D2" w:rsidRPr="00282B86" w14:paraId="65450118" w14:textId="77777777" w:rsidTr="00F86051">
        <w:trPr>
          <w:trHeight w:val="20"/>
        </w:trPr>
        <w:tc>
          <w:tcPr>
            <w:tcW w:w="230" w:type="dxa"/>
            <w:tcBorders>
              <w:top w:val="nil"/>
              <w:left w:val="nil"/>
              <w:bottom w:val="nil"/>
              <w:right w:val="nil"/>
            </w:tcBorders>
            <w:shd w:val="clear" w:color="auto" w:fill="auto"/>
            <w:noWrap/>
            <w:vAlign w:val="bottom"/>
            <w:hideMark/>
          </w:tcPr>
          <w:p w14:paraId="35CC126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0EB8A0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w:t>
            </w:r>
          </w:p>
        </w:tc>
        <w:tc>
          <w:tcPr>
            <w:tcW w:w="8427" w:type="dxa"/>
            <w:gridSpan w:val="4"/>
            <w:tcBorders>
              <w:top w:val="nil"/>
              <w:left w:val="nil"/>
              <w:bottom w:val="nil"/>
              <w:right w:val="nil"/>
            </w:tcBorders>
            <w:shd w:val="clear" w:color="auto" w:fill="auto"/>
            <w:noWrap/>
            <w:vAlign w:val="center"/>
            <w:hideMark/>
          </w:tcPr>
          <w:p w14:paraId="171A413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Protocolos de lectura  </w:t>
            </w:r>
          </w:p>
        </w:tc>
      </w:tr>
      <w:tr w:rsidR="001D33D2" w:rsidRPr="00282B86" w14:paraId="0104D9C9" w14:textId="77777777" w:rsidTr="00F86051">
        <w:trPr>
          <w:trHeight w:val="20"/>
        </w:trPr>
        <w:tc>
          <w:tcPr>
            <w:tcW w:w="230" w:type="dxa"/>
            <w:tcBorders>
              <w:top w:val="nil"/>
              <w:left w:val="nil"/>
              <w:bottom w:val="nil"/>
              <w:right w:val="nil"/>
            </w:tcBorders>
            <w:shd w:val="clear" w:color="auto" w:fill="auto"/>
            <w:noWrap/>
            <w:vAlign w:val="bottom"/>
            <w:hideMark/>
          </w:tcPr>
          <w:p w14:paraId="2347EA4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8F4A47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w:t>
            </w:r>
          </w:p>
        </w:tc>
        <w:tc>
          <w:tcPr>
            <w:tcW w:w="8427" w:type="dxa"/>
            <w:gridSpan w:val="4"/>
            <w:tcBorders>
              <w:top w:val="nil"/>
              <w:left w:val="nil"/>
              <w:bottom w:val="nil"/>
              <w:right w:val="nil"/>
            </w:tcBorders>
            <w:shd w:val="clear" w:color="auto" w:fill="auto"/>
            <w:noWrap/>
            <w:vAlign w:val="center"/>
            <w:hideMark/>
          </w:tcPr>
          <w:p w14:paraId="7C55C21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Menús de contexto personalizables por usuario con opción a mostrar los elementos del menú utilizados con mayor frecuencia</w:t>
            </w:r>
          </w:p>
        </w:tc>
      </w:tr>
      <w:tr w:rsidR="001D33D2" w:rsidRPr="00282B86" w14:paraId="48430709" w14:textId="77777777" w:rsidTr="00F86051">
        <w:trPr>
          <w:trHeight w:val="20"/>
        </w:trPr>
        <w:tc>
          <w:tcPr>
            <w:tcW w:w="230" w:type="dxa"/>
            <w:tcBorders>
              <w:top w:val="nil"/>
              <w:left w:val="nil"/>
              <w:bottom w:val="nil"/>
              <w:right w:val="nil"/>
            </w:tcBorders>
            <w:shd w:val="clear" w:color="auto" w:fill="auto"/>
            <w:noWrap/>
            <w:vAlign w:val="bottom"/>
            <w:hideMark/>
          </w:tcPr>
          <w:p w14:paraId="3223A24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C144DD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w:t>
            </w:r>
          </w:p>
        </w:tc>
        <w:tc>
          <w:tcPr>
            <w:tcW w:w="8427" w:type="dxa"/>
            <w:gridSpan w:val="4"/>
            <w:tcBorders>
              <w:top w:val="nil"/>
              <w:left w:val="nil"/>
              <w:bottom w:val="nil"/>
              <w:right w:val="nil"/>
            </w:tcBorders>
            <w:shd w:val="clear" w:color="auto" w:fill="auto"/>
            <w:noWrap/>
            <w:vAlign w:val="center"/>
            <w:hideMark/>
          </w:tcPr>
          <w:p w14:paraId="51FBE9B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Sistema de carpetas personalizables basadas en la   imagen, censo demográfico y otros datos o información proporcionada por el HIS/RIS/DICOM</w:t>
            </w:r>
          </w:p>
        </w:tc>
      </w:tr>
      <w:tr w:rsidR="001D33D2" w:rsidRPr="00282B86" w14:paraId="2F6EC93F" w14:textId="77777777" w:rsidTr="00F86051">
        <w:trPr>
          <w:trHeight w:val="20"/>
        </w:trPr>
        <w:tc>
          <w:tcPr>
            <w:tcW w:w="230" w:type="dxa"/>
            <w:tcBorders>
              <w:top w:val="nil"/>
              <w:left w:val="nil"/>
              <w:bottom w:val="nil"/>
              <w:right w:val="nil"/>
            </w:tcBorders>
            <w:shd w:val="clear" w:color="auto" w:fill="auto"/>
            <w:noWrap/>
            <w:vAlign w:val="bottom"/>
            <w:hideMark/>
          </w:tcPr>
          <w:p w14:paraId="4E71C0B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CFBA55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3.4</w:t>
            </w:r>
          </w:p>
        </w:tc>
        <w:tc>
          <w:tcPr>
            <w:tcW w:w="8427" w:type="dxa"/>
            <w:gridSpan w:val="4"/>
            <w:tcBorders>
              <w:top w:val="nil"/>
              <w:left w:val="nil"/>
              <w:bottom w:val="nil"/>
              <w:right w:val="nil"/>
            </w:tcBorders>
            <w:shd w:val="clear" w:color="auto" w:fill="auto"/>
            <w:noWrap/>
            <w:vAlign w:val="center"/>
            <w:hideMark/>
          </w:tcPr>
          <w:p w14:paraId="5D01F70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El tablero del PACS permita agregar información de las carpetas del PACS y permita el acceso a estos folders de manera similar a la lista de trabajo</w:t>
            </w:r>
          </w:p>
        </w:tc>
      </w:tr>
      <w:tr w:rsidR="001D33D2" w:rsidRPr="00282B86" w14:paraId="30140E03" w14:textId="77777777" w:rsidTr="00F86051">
        <w:trPr>
          <w:trHeight w:val="20"/>
        </w:trPr>
        <w:tc>
          <w:tcPr>
            <w:tcW w:w="230" w:type="dxa"/>
            <w:tcBorders>
              <w:top w:val="nil"/>
              <w:left w:val="nil"/>
              <w:bottom w:val="nil"/>
              <w:right w:val="nil"/>
            </w:tcBorders>
            <w:shd w:val="clear" w:color="auto" w:fill="auto"/>
            <w:noWrap/>
            <w:vAlign w:val="bottom"/>
            <w:hideMark/>
          </w:tcPr>
          <w:p w14:paraId="482B397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3D48AAA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3.5</w:t>
            </w:r>
          </w:p>
        </w:tc>
        <w:tc>
          <w:tcPr>
            <w:tcW w:w="8427" w:type="dxa"/>
            <w:gridSpan w:val="4"/>
            <w:tcBorders>
              <w:top w:val="nil"/>
              <w:left w:val="nil"/>
              <w:bottom w:val="nil"/>
              <w:right w:val="nil"/>
            </w:tcBorders>
            <w:shd w:val="clear" w:color="auto" w:fill="auto"/>
            <w:noWrap/>
            <w:vAlign w:val="center"/>
            <w:hideMark/>
          </w:tcPr>
          <w:p w14:paraId="27C79E6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El historial permita el acceso rápido y fácil a todas las imágenes visualizadas previamente por el usuario</w:t>
            </w:r>
          </w:p>
        </w:tc>
      </w:tr>
      <w:tr w:rsidR="001D33D2" w:rsidRPr="00282B86" w14:paraId="34E87F81" w14:textId="77777777" w:rsidTr="00F86051">
        <w:trPr>
          <w:trHeight w:val="20"/>
        </w:trPr>
        <w:tc>
          <w:tcPr>
            <w:tcW w:w="230" w:type="dxa"/>
            <w:tcBorders>
              <w:top w:val="nil"/>
              <w:left w:val="nil"/>
              <w:bottom w:val="nil"/>
              <w:right w:val="nil"/>
            </w:tcBorders>
            <w:shd w:val="clear" w:color="auto" w:fill="auto"/>
            <w:noWrap/>
            <w:vAlign w:val="bottom"/>
            <w:hideMark/>
          </w:tcPr>
          <w:p w14:paraId="0C6A5EF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7C9BCF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3.6</w:t>
            </w:r>
          </w:p>
        </w:tc>
        <w:tc>
          <w:tcPr>
            <w:tcW w:w="8427" w:type="dxa"/>
            <w:gridSpan w:val="4"/>
            <w:tcBorders>
              <w:top w:val="nil"/>
              <w:left w:val="nil"/>
              <w:bottom w:val="nil"/>
              <w:right w:val="nil"/>
            </w:tcBorders>
            <w:shd w:val="clear" w:color="auto" w:fill="auto"/>
            <w:noWrap/>
            <w:vAlign w:val="center"/>
            <w:hideMark/>
          </w:tcPr>
          <w:p w14:paraId="4164038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Es instalado con carpetas de uso común las cuales puedan ser duplicadas y modificadas para hacer configuraciones específicas del sitio</w:t>
            </w:r>
          </w:p>
        </w:tc>
      </w:tr>
      <w:tr w:rsidR="001D33D2" w:rsidRPr="00282B86" w14:paraId="3DF2F001" w14:textId="77777777" w:rsidTr="00F86051">
        <w:trPr>
          <w:trHeight w:val="20"/>
        </w:trPr>
        <w:tc>
          <w:tcPr>
            <w:tcW w:w="230" w:type="dxa"/>
            <w:tcBorders>
              <w:top w:val="nil"/>
              <w:left w:val="nil"/>
              <w:bottom w:val="nil"/>
              <w:right w:val="nil"/>
            </w:tcBorders>
            <w:shd w:val="clear" w:color="auto" w:fill="auto"/>
            <w:noWrap/>
            <w:vAlign w:val="bottom"/>
            <w:hideMark/>
          </w:tcPr>
          <w:p w14:paraId="56703E7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B18794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3.7</w:t>
            </w:r>
          </w:p>
        </w:tc>
        <w:tc>
          <w:tcPr>
            <w:tcW w:w="8427" w:type="dxa"/>
            <w:gridSpan w:val="4"/>
            <w:tcBorders>
              <w:top w:val="nil"/>
              <w:left w:val="nil"/>
              <w:bottom w:val="nil"/>
              <w:right w:val="nil"/>
            </w:tcBorders>
            <w:shd w:val="clear" w:color="auto" w:fill="auto"/>
            <w:noWrap/>
            <w:vAlign w:val="center"/>
            <w:hideMark/>
          </w:tcPr>
          <w:p w14:paraId="64F2494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Carpetas compartidas que puedan almacenar accesos directos a cualquier objeto del PACS para la comunicación, colaboración y otros flujos de trabajo gestionados manualmente</w:t>
            </w:r>
          </w:p>
        </w:tc>
      </w:tr>
      <w:tr w:rsidR="001D33D2" w:rsidRPr="00282B86" w14:paraId="6DA0D3EE" w14:textId="77777777" w:rsidTr="00F86051">
        <w:trPr>
          <w:trHeight w:val="20"/>
        </w:trPr>
        <w:tc>
          <w:tcPr>
            <w:tcW w:w="230" w:type="dxa"/>
            <w:tcBorders>
              <w:top w:val="nil"/>
              <w:left w:val="nil"/>
              <w:bottom w:val="nil"/>
              <w:right w:val="nil"/>
            </w:tcBorders>
            <w:shd w:val="clear" w:color="auto" w:fill="auto"/>
            <w:noWrap/>
            <w:vAlign w:val="bottom"/>
            <w:hideMark/>
          </w:tcPr>
          <w:p w14:paraId="2BEE38D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D069DB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3.8</w:t>
            </w:r>
          </w:p>
        </w:tc>
        <w:tc>
          <w:tcPr>
            <w:tcW w:w="8427" w:type="dxa"/>
            <w:gridSpan w:val="4"/>
            <w:tcBorders>
              <w:top w:val="nil"/>
              <w:left w:val="nil"/>
              <w:bottom w:val="nil"/>
              <w:right w:val="nil"/>
            </w:tcBorders>
            <w:shd w:val="clear" w:color="auto" w:fill="auto"/>
            <w:noWrap/>
            <w:vAlign w:val="center"/>
            <w:hideMark/>
          </w:tcPr>
          <w:p w14:paraId="31DC5B2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Columnas de carpetas que puedan ser ordenadas (hasta 3 a la vez) y filtradas</w:t>
            </w:r>
          </w:p>
        </w:tc>
      </w:tr>
      <w:tr w:rsidR="001D33D2" w:rsidRPr="00282B86" w14:paraId="77F1AFC2" w14:textId="77777777" w:rsidTr="00F86051">
        <w:trPr>
          <w:trHeight w:val="20"/>
        </w:trPr>
        <w:tc>
          <w:tcPr>
            <w:tcW w:w="230" w:type="dxa"/>
            <w:tcBorders>
              <w:top w:val="nil"/>
              <w:left w:val="nil"/>
              <w:bottom w:val="nil"/>
              <w:right w:val="nil"/>
            </w:tcBorders>
            <w:shd w:val="clear" w:color="auto" w:fill="auto"/>
            <w:noWrap/>
            <w:vAlign w:val="bottom"/>
            <w:hideMark/>
          </w:tcPr>
          <w:p w14:paraId="4DEF549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18CD38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3.9</w:t>
            </w:r>
          </w:p>
        </w:tc>
        <w:tc>
          <w:tcPr>
            <w:tcW w:w="8427" w:type="dxa"/>
            <w:gridSpan w:val="4"/>
            <w:tcBorders>
              <w:top w:val="nil"/>
              <w:left w:val="nil"/>
              <w:bottom w:val="nil"/>
              <w:right w:val="nil"/>
            </w:tcBorders>
            <w:shd w:val="clear" w:color="auto" w:fill="auto"/>
            <w:noWrap/>
            <w:vAlign w:val="center"/>
            <w:hideMark/>
          </w:tcPr>
          <w:p w14:paraId="429C0ED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Las columnas de carpetas se puedan configurar con una designación del color para uso individual o a nivel máquina</w:t>
            </w:r>
          </w:p>
        </w:tc>
      </w:tr>
      <w:tr w:rsidR="001D33D2" w:rsidRPr="00282B86" w14:paraId="7720B12D" w14:textId="77777777" w:rsidTr="00F86051">
        <w:trPr>
          <w:trHeight w:val="20"/>
        </w:trPr>
        <w:tc>
          <w:tcPr>
            <w:tcW w:w="230" w:type="dxa"/>
            <w:tcBorders>
              <w:top w:val="nil"/>
              <w:left w:val="nil"/>
              <w:bottom w:val="nil"/>
              <w:right w:val="nil"/>
            </w:tcBorders>
            <w:shd w:val="clear" w:color="auto" w:fill="auto"/>
            <w:noWrap/>
            <w:vAlign w:val="bottom"/>
            <w:hideMark/>
          </w:tcPr>
          <w:p w14:paraId="0DF0900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0D21B6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3.10</w:t>
            </w:r>
          </w:p>
        </w:tc>
        <w:tc>
          <w:tcPr>
            <w:tcW w:w="8427" w:type="dxa"/>
            <w:gridSpan w:val="4"/>
            <w:tcBorders>
              <w:top w:val="nil"/>
              <w:left w:val="nil"/>
              <w:bottom w:val="nil"/>
              <w:right w:val="nil"/>
            </w:tcBorders>
            <w:shd w:val="clear" w:color="auto" w:fill="auto"/>
            <w:noWrap/>
            <w:vAlign w:val="center"/>
            <w:hideMark/>
          </w:tcPr>
          <w:p w14:paraId="77724DD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Opciones de configuración de columnas en vista de carpeta para designar la clase del paciente o de ubicación</w:t>
            </w:r>
          </w:p>
        </w:tc>
      </w:tr>
      <w:tr w:rsidR="001D33D2" w:rsidRPr="00282B86" w14:paraId="21D87A4F" w14:textId="77777777" w:rsidTr="00F86051">
        <w:trPr>
          <w:trHeight w:val="20"/>
        </w:trPr>
        <w:tc>
          <w:tcPr>
            <w:tcW w:w="230" w:type="dxa"/>
            <w:tcBorders>
              <w:top w:val="nil"/>
              <w:left w:val="nil"/>
              <w:bottom w:val="nil"/>
              <w:right w:val="nil"/>
            </w:tcBorders>
            <w:shd w:val="clear" w:color="auto" w:fill="auto"/>
            <w:noWrap/>
            <w:vAlign w:val="bottom"/>
            <w:hideMark/>
          </w:tcPr>
          <w:p w14:paraId="3C3A129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AE825D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3.11</w:t>
            </w:r>
          </w:p>
        </w:tc>
        <w:tc>
          <w:tcPr>
            <w:tcW w:w="8427" w:type="dxa"/>
            <w:gridSpan w:val="4"/>
            <w:tcBorders>
              <w:top w:val="nil"/>
              <w:left w:val="nil"/>
              <w:bottom w:val="nil"/>
              <w:right w:val="nil"/>
            </w:tcBorders>
            <w:shd w:val="clear" w:color="auto" w:fill="auto"/>
            <w:noWrap/>
            <w:vAlign w:val="center"/>
            <w:hideMark/>
          </w:tcPr>
          <w:p w14:paraId="56FF792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Búsqueda global que permita buscar a través de múltiples fuentes de datos</w:t>
            </w:r>
          </w:p>
        </w:tc>
      </w:tr>
      <w:tr w:rsidR="001D33D2" w:rsidRPr="00282B86" w14:paraId="1A99E1E7" w14:textId="77777777" w:rsidTr="00F86051">
        <w:trPr>
          <w:trHeight w:val="20"/>
        </w:trPr>
        <w:tc>
          <w:tcPr>
            <w:tcW w:w="230" w:type="dxa"/>
            <w:tcBorders>
              <w:top w:val="nil"/>
              <w:left w:val="nil"/>
              <w:bottom w:val="nil"/>
              <w:right w:val="nil"/>
            </w:tcBorders>
            <w:shd w:val="clear" w:color="auto" w:fill="auto"/>
            <w:noWrap/>
            <w:vAlign w:val="bottom"/>
            <w:hideMark/>
          </w:tcPr>
          <w:p w14:paraId="08D8DCB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02979B1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3.12</w:t>
            </w:r>
          </w:p>
        </w:tc>
        <w:tc>
          <w:tcPr>
            <w:tcW w:w="8427" w:type="dxa"/>
            <w:gridSpan w:val="4"/>
            <w:tcBorders>
              <w:top w:val="nil"/>
              <w:left w:val="nil"/>
              <w:bottom w:val="nil"/>
              <w:right w:val="nil"/>
            </w:tcBorders>
            <w:shd w:val="clear" w:color="auto" w:fill="auto"/>
            <w:noWrap/>
            <w:vAlign w:val="center"/>
            <w:hideMark/>
          </w:tcPr>
          <w:p w14:paraId="0D268A7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Habilidad para visualizar y exportar anotaciones GSPS (</w:t>
            </w:r>
            <w:proofErr w:type="spellStart"/>
            <w:r w:rsidRPr="00282B86">
              <w:rPr>
                <w:rFonts w:ascii="Arial" w:eastAsia="Times New Roman" w:hAnsi="Arial" w:cs="Arial"/>
                <w:color w:val="000000"/>
                <w:sz w:val="18"/>
                <w:szCs w:val="18"/>
              </w:rPr>
              <w:t>Grayscale</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Softcopy</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Presentation</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State</w:t>
            </w:r>
            <w:proofErr w:type="spellEnd"/>
            <w:r w:rsidRPr="00282B86">
              <w:rPr>
                <w:rFonts w:ascii="Arial" w:eastAsia="Times New Roman" w:hAnsi="Arial" w:cs="Arial"/>
                <w:color w:val="000000"/>
                <w:sz w:val="18"/>
                <w:szCs w:val="18"/>
              </w:rPr>
              <w:t>)</w:t>
            </w:r>
          </w:p>
        </w:tc>
      </w:tr>
      <w:tr w:rsidR="001D33D2" w:rsidRPr="00282B86" w14:paraId="0A7D4BFC" w14:textId="77777777" w:rsidTr="00F86051">
        <w:trPr>
          <w:trHeight w:val="20"/>
        </w:trPr>
        <w:tc>
          <w:tcPr>
            <w:tcW w:w="230" w:type="dxa"/>
            <w:tcBorders>
              <w:top w:val="nil"/>
              <w:left w:val="nil"/>
              <w:bottom w:val="nil"/>
              <w:right w:val="nil"/>
            </w:tcBorders>
            <w:shd w:val="clear" w:color="auto" w:fill="auto"/>
            <w:noWrap/>
            <w:vAlign w:val="bottom"/>
            <w:hideMark/>
          </w:tcPr>
          <w:p w14:paraId="1C7C250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1A4C75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3.13</w:t>
            </w:r>
          </w:p>
        </w:tc>
        <w:tc>
          <w:tcPr>
            <w:tcW w:w="8427" w:type="dxa"/>
            <w:gridSpan w:val="4"/>
            <w:tcBorders>
              <w:top w:val="nil"/>
              <w:left w:val="nil"/>
              <w:bottom w:val="nil"/>
              <w:right w:val="nil"/>
            </w:tcBorders>
            <w:shd w:val="clear" w:color="auto" w:fill="auto"/>
            <w:noWrap/>
            <w:vAlign w:val="center"/>
            <w:hideMark/>
          </w:tcPr>
          <w:p w14:paraId="097FE4E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Habilidad para visualizar anotaciones CSPS (Color </w:t>
            </w:r>
            <w:proofErr w:type="spellStart"/>
            <w:r w:rsidRPr="00282B86">
              <w:rPr>
                <w:rFonts w:ascii="Arial" w:eastAsia="Times New Roman" w:hAnsi="Arial" w:cs="Arial"/>
                <w:color w:val="000000"/>
                <w:sz w:val="18"/>
                <w:szCs w:val="18"/>
              </w:rPr>
              <w:t>Softcopy</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Presentation</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State</w:t>
            </w:r>
            <w:proofErr w:type="spellEnd"/>
            <w:r w:rsidRPr="00282B86">
              <w:rPr>
                <w:rFonts w:ascii="Arial" w:eastAsia="Times New Roman" w:hAnsi="Arial" w:cs="Arial"/>
                <w:color w:val="000000"/>
                <w:sz w:val="18"/>
                <w:szCs w:val="18"/>
              </w:rPr>
              <w:t>)</w:t>
            </w:r>
          </w:p>
        </w:tc>
      </w:tr>
      <w:tr w:rsidR="001D33D2" w:rsidRPr="00282B86" w14:paraId="373CBC30" w14:textId="77777777" w:rsidTr="00F86051">
        <w:trPr>
          <w:trHeight w:val="20"/>
        </w:trPr>
        <w:tc>
          <w:tcPr>
            <w:tcW w:w="230" w:type="dxa"/>
            <w:tcBorders>
              <w:top w:val="nil"/>
              <w:left w:val="nil"/>
              <w:bottom w:val="nil"/>
              <w:right w:val="nil"/>
            </w:tcBorders>
            <w:shd w:val="clear" w:color="auto" w:fill="auto"/>
            <w:noWrap/>
            <w:vAlign w:val="bottom"/>
            <w:hideMark/>
          </w:tcPr>
          <w:p w14:paraId="03D8C2C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DB47FD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3.14</w:t>
            </w:r>
          </w:p>
        </w:tc>
        <w:tc>
          <w:tcPr>
            <w:tcW w:w="8427" w:type="dxa"/>
            <w:gridSpan w:val="4"/>
            <w:tcBorders>
              <w:top w:val="nil"/>
              <w:left w:val="nil"/>
              <w:bottom w:val="nil"/>
              <w:right w:val="nil"/>
            </w:tcBorders>
            <w:shd w:val="clear" w:color="auto" w:fill="auto"/>
            <w:noWrap/>
            <w:vAlign w:val="center"/>
            <w:hideMark/>
          </w:tcPr>
          <w:p w14:paraId="009A370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Comparación de "n" número de exámenes por uno de los siguientes criterios:</w:t>
            </w:r>
          </w:p>
        </w:tc>
      </w:tr>
      <w:tr w:rsidR="001D33D2" w:rsidRPr="00282B86" w14:paraId="5B4CD6DA" w14:textId="77777777" w:rsidTr="00F86051">
        <w:trPr>
          <w:trHeight w:val="20"/>
        </w:trPr>
        <w:tc>
          <w:tcPr>
            <w:tcW w:w="230" w:type="dxa"/>
            <w:tcBorders>
              <w:top w:val="nil"/>
              <w:left w:val="nil"/>
              <w:bottom w:val="nil"/>
              <w:right w:val="nil"/>
            </w:tcBorders>
            <w:shd w:val="clear" w:color="auto" w:fill="auto"/>
            <w:noWrap/>
            <w:vAlign w:val="bottom"/>
            <w:hideMark/>
          </w:tcPr>
          <w:p w14:paraId="300C585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4A55A1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67F154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3.14.1</w:t>
            </w:r>
          </w:p>
        </w:tc>
        <w:tc>
          <w:tcPr>
            <w:tcW w:w="7621" w:type="dxa"/>
            <w:gridSpan w:val="3"/>
            <w:tcBorders>
              <w:top w:val="nil"/>
              <w:left w:val="nil"/>
              <w:bottom w:val="nil"/>
              <w:right w:val="nil"/>
            </w:tcBorders>
            <w:shd w:val="clear" w:color="auto" w:fill="auto"/>
            <w:noWrap/>
            <w:vAlign w:val="center"/>
            <w:hideMark/>
          </w:tcPr>
          <w:p w14:paraId="4461141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Misma modalidad  </w:t>
            </w:r>
          </w:p>
        </w:tc>
      </w:tr>
      <w:tr w:rsidR="001D33D2" w:rsidRPr="00282B86" w14:paraId="01CEA012" w14:textId="77777777" w:rsidTr="00F86051">
        <w:trPr>
          <w:trHeight w:val="20"/>
        </w:trPr>
        <w:tc>
          <w:tcPr>
            <w:tcW w:w="230" w:type="dxa"/>
            <w:tcBorders>
              <w:top w:val="nil"/>
              <w:left w:val="nil"/>
              <w:bottom w:val="nil"/>
              <w:right w:val="nil"/>
            </w:tcBorders>
            <w:shd w:val="clear" w:color="auto" w:fill="auto"/>
            <w:noWrap/>
            <w:vAlign w:val="bottom"/>
            <w:hideMark/>
          </w:tcPr>
          <w:p w14:paraId="2DDB45E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014BD0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6A48BC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3.14.2</w:t>
            </w:r>
          </w:p>
        </w:tc>
        <w:tc>
          <w:tcPr>
            <w:tcW w:w="7621" w:type="dxa"/>
            <w:gridSpan w:val="3"/>
            <w:tcBorders>
              <w:top w:val="nil"/>
              <w:left w:val="nil"/>
              <w:bottom w:val="nil"/>
              <w:right w:val="nil"/>
            </w:tcBorders>
            <w:shd w:val="clear" w:color="auto" w:fill="auto"/>
            <w:noWrap/>
            <w:vAlign w:val="center"/>
            <w:hideMark/>
          </w:tcPr>
          <w:p w14:paraId="31937A7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Mismo código de procedimiento  </w:t>
            </w:r>
          </w:p>
        </w:tc>
      </w:tr>
      <w:tr w:rsidR="001D33D2" w:rsidRPr="00282B86" w14:paraId="7C2FBE91" w14:textId="77777777" w:rsidTr="00F86051">
        <w:trPr>
          <w:trHeight w:val="20"/>
        </w:trPr>
        <w:tc>
          <w:tcPr>
            <w:tcW w:w="230" w:type="dxa"/>
            <w:tcBorders>
              <w:top w:val="nil"/>
              <w:left w:val="nil"/>
              <w:bottom w:val="nil"/>
              <w:right w:val="nil"/>
            </w:tcBorders>
            <w:shd w:val="clear" w:color="auto" w:fill="auto"/>
            <w:noWrap/>
            <w:vAlign w:val="bottom"/>
            <w:hideMark/>
          </w:tcPr>
          <w:p w14:paraId="6EDF8EC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1756A0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070363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3.14.3</w:t>
            </w:r>
          </w:p>
        </w:tc>
        <w:tc>
          <w:tcPr>
            <w:tcW w:w="7621" w:type="dxa"/>
            <w:gridSpan w:val="3"/>
            <w:tcBorders>
              <w:top w:val="nil"/>
              <w:left w:val="nil"/>
              <w:bottom w:val="nil"/>
              <w:right w:val="nil"/>
            </w:tcBorders>
            <w:shd w:val="clear" w:color="auto" w:fill="auto"/>
            <w:noWrap/>
            <w:vAlign w:val="center"/>
            <w:hideMark/>
          </w:tcPr>
          <w:p w14:paraId="4BDD19B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Código de procedimiento relacionado entre modalidades  </w:t>
            </w:r>
          </w:p>
        </w:tc>
      </w:tr>
      <w:tr w:rsidR="001D33D2" w:rsidRPr="00282B86" w14:paraId="1FDA980D" w14:textId="77777777" w:rsidTr="00F86051">
        <w:trPr>
          <w:trHeight w:val="20"/>
        </w:trPr>
        <w:tc>
          <w:tcPr>
            <w:tcW w:w="230" w:type="dxa"/>
            <w:tcBorders>
              <w:top w:val="nil"/>
              <w:left w:val="nil"/>
              <w:bottom w:val="nil"/>
              <w:right w:val="nil"/>
            </w:tcBorders>
            <w:shd w:val="clear" w:color="auto" w:fill="auto"/>
            <w:noWrap/>
            <w:vAlign w:val="bottom"/>
            <w:hideMark/>
          </w:tcPr>
          <w:p w14:paraId="4EAEB90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FFC772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3736BC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3.14.4</w:t>
            </w:r>
          </w:p>
        </w:tc>
        <w:tc>
          <w:tcPr>
            <w:tcW w:w="7621" w:type="dxa"/>
            <w:gridSpan w:val="3"/>
            <w:tcBorders>
              <w:top w:val="nil"/>
              <w:left w:val="nil"/>
              <w:bottom w:val="nil"/>
              <w:right w:val="nil"/>
            </w:tcBorders>
            <w:shd w:val="clear" w:color="auto" w:fill="auto"/>
            <w:noWrap/>
            <w:vAlign w:val="center"/>
            <w:hideMark/>
          </w:tcPr>
          <w:p w14:paraId="6DF9B67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Código de procedimiento relacionado y misma modalidad  </w:t>
            </w:r>
          </w:p>
        </w:tc>
      </w:tr>
      <w:tr w:rsidR="001D33D2" w:rsidRPr="00282B86" w14:paraId="41EE0314" w14:textId="77777777" w:rsidTr="00F86051">
        <w:trPr>
          <w:trHeight w:val="20"/>
        </w:trPr>
        <w:tc>
          <w:tcPr>
            <w:tcW w:w="230" w:type="dxa"/>
            <w:tcBorders>
              <w:top w:val="nil"/>
              <w:left w:val="nil"/>
              <w:bottom w:val="nil"/>
              <w:right w:val="nil"/>
            </w:tcBorders>
            <w:shd w:val="clear" w:color="auto" w:fill="auto"/>
            <w:noWrap/>
            <w:vAlign w:val="bottom"/>
            <w:hideMark/>
          </w:tcPr>
          <w:p w14:paraId="2007FED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DC963D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3.15</w:t>
            </w:r>
          </w:p>
        </w:tc>
        <w:tc>
          <w:tcPr>
            <w:tcW w:w="8427" w:type="dxa"/>
            <w:gridSpan w:val="4"/>
            <w:tcBorders>
              <w:top w:val="nil"/>
              <w:left w:val="nil"/>
              <w:bottom w:val="nil"/>
              <w:right w:val="nil"/>
            </w:tcBorders>
            <w:shd w:val="clear" w:color="auto" w:fill="auto"/>
            <w:noWrap/>
            <w:vAlign w:val="center"/>
            <w:hideMark/>
          </w:tcPr>
          <w:p w14:paraId="6207023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Automatización de flujo de trabajo:</w:t>
            </w:r>
          </w:p>
        </w:tc>
      </w:tr>
      <w:tr w:rsidR="001D33D2" w:rsidRPr="00282B86" w14:paraId="69D14442" w14:textId="77777777" w:rsidTr="00F86051">
        <w:trPr>
          <w:trHeight w:val="20"/>
        </w:trPr>
        <w:tc>
          <w:tcPr>
            <w:tcW w:w="230" w:type="dxa"/>
            <w:tcBorders>
              <w:top w:val="nil"/>
              <w:left w:val="nil"/>
              <w:bottom w:val="nil"/>
              <w:right w:val="nil"/>
            </w:tcBorders>
            <w:shd w:val="clear" w:color="auto" w:fill="auto"/>
            <w:noWrap/>
            <w:vAlign w:val="bottom"/>
            <w:hideMark/>
          </w:tcPr>
          <w:p w14:paraId="62F8E81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1EC7B5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843BEC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3.15.1</w:t>
            </w:r>
          </w:p>
        </w:tc>
        <w:tc>
          <w:tcPr>
            <w:tcW w:w="7621" w:type="dxa"/>
            <w:gridSpan w:val="3"/>
            <w:tcBorders>
              <w:top w:val="nil"/>
              <w:left w:val="nil"/>
              <w:bottom w:val="nil"/>
              <w:right w:val="nil"/>
            </w:tcBorders>
            <w:shd w:val="clear" w:color="auto" w:fill="auto"/>
            <w:noWrap/>
            <w:vAlign w:val="center"/>
            <w:hideMark/>
          </w:tcPr>
          <w:p w14:paraId="09FA7E7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Iniciar el flujo de trabajo de una carpeta de estudios sin leer</w:t>
            </w:r>
          </w:p>
        </w:tc>
      </w:tr>
      <w:tr w:rsidR="001D33D2" w:rsidRPr="00282B86" w14:paraId="0E685F45" w14:textId="77777777" w:rsidTr="00F86051">
        <w:trPr>
          <w:trHeight w:val="20"/>
        </w:trPr>
        <w:tc>
          <w:tcPr>
            <w:tcW w:w="230" w:type="dxa"/>
            <w:tcBorders>
              <w:top w:val="nil"/>
              <w:left w:val="nil"/>
              <w:bottom w:val="nil"/>
              <w:right w:val="nil"/>
            </w:tcBorders>
            <w:shd w:val="clear" w:color="auto" w:fill="auto"/>
            <w:noWrap/>
            <w:vAlign w:val="bottom"/>
            <w:hideMark/>
          </w:tcPr>
          <w:p w14:paraId="1C34935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80416C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FEB1C1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3.15.2</w:t>
            </w:r>
          </w:p>
        </w:tc>
        <w:tc>
          <w:tcPr>
            <w:tcW w:w="7621" w:type="dxa"/>
            <w:gridSpan w:val="3"/>
            <w:tcBorders>
              <w:top w:val="nil"/>
              <w:left w:val="nil"/>
              <w:bottom w:val="nil"/>
              <w:right w:val="nil"/>
            </w:tcBorders>
            <w:shd w:val="clear" w:color="auto" w:fill="auto"/>
            <w:noWrap/>
            <w:vAlign w:val="center"/>
            <w:hideMark/>
          </w:tcPr>
          <w:p w14:paraId="39A1C75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Marcar como dictado y abrir el siguiente estudio disponible para saltar y abrir el siguiente estudio disponible</w:t>
            </w:r>
          </w:p>
        </w:tc>
      </w:tr>
      <w:tr w:rsidR="001D33D2" w:rsidRPr="00282B86" w14:paraId="55ECF07E" w14:textId="77777777" w:rsidTr="00F86051">
        <w:trPr>
          <w:trHeight w:val="20"/>
        </w:trPr>
        <w:tc>
          <w:tcPr>
            <w:tcW w:w="230" w:type="dxa"/>
            <w:tcBorders>
              <w:top w:val="nil"/>
              <w:left w:val="nil"/>
              <w:bottom w:val="nil"/>
              <w:right w:val="nil"/>
            </w:tcBorders>
            <w:shd w:val="clear" w:color="auto" w:fill="auto"/>
            <w:noWrap/>
            <w:vAlign w:val="bottom"/>
            <w:hideMark/>
          </w:tcPr>
          <w:p w14:paraId="551BA2A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03C7AB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3.16</w:t>
            </w:r>
          </w:p>
        </w:tc>
        <w:tc>
          <w:tcPr>
            <w:tcW w:w="8427" w:type="dxa"/>
            <w:gridSpan w:val="4"/>
            <w:tcBorders>
              <w:top w:val="nil"/>
              <w:left w:val="nil"/>
              <w:bottom w:val="nil"/>
              <w:right w:val="nil"/>
            </w:tcBorders>
            <w:shd w:val="clear" w:color="auto" w:fill="auto"/>
            <w:noWrap/>
            <w:vAlign w:val="center"/>
            <w:hideMark/>
          </w:tcPr>
          <w:p w14:paraId="4B3BF32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Opción de automatización de flujo de trabajo por escaneo de código de barras</w:t>
            </w:r>
          </w:p>
        </w:tc>
      </w:tr>
      <w:tr w:rsidR="001D33D2" w:rsidRPr="00282B86" w14:paraId="0DA52B20" w14:textId="77777777" w:rsidTr="00F86051">
        <w:trPr>
          <w:trHeight w:val="20"/>
        </w:trPr>
        <w:tc>
          <w:tcPr>
            <w:tcW w:w="230" w:type="dxa"/>
            <w:tcBorders>
              <w:top w:val="nil"/>
              <w:left w:val="nil"/>
              <w:bottom w:val="nil"/>
              <w:right w:val="nil"/>
            </w:tcBorders>
            <w:shd w:val="clear" w:color="auto" w:fill="auto"/>
            <w:noWrap/>
            <w:vAlign w:val="bottom"/>
            <w:hideMark/>
          </w:tcPr>
          <w:p w14:paraId="7DD3083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3EFC64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3.17</w:t>
            </w:r>
          </w:p>
        </w:tc>
        <w:tc>
          <w:tcPr>
            <w:tcW w:w="8427" w:type="dxa"/>
            <w:gridSpan w:val="4"/>
            <w:tcBorders>
              <w:top w:val="nil"/>
              <w:left w:val="nil"/>
              <w:bottom w:val="nil"/>
              <w:right w:val="nil"/>
            </w:tcBorders>
            <w:shd w:val="clear" w:color="auto" w:fill="auto"/>
            <w:noWrap/>
            <w:vAlign w:val="center"/>
            <w:hideMark/>
          </w:tcPr>
          <w:p w14:paraId="4097766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Habilidad para anonimizar datos del estudio y del paciente</w:t>
            </w:r>
          </w:p>
        </w:tc>
      </w:tr>
      <w:tr w:rsidR="001D33D2" w:rsidRPr="00282B86" w14:paraId="37D6FCE9" w14:textId="77777777" w:rsidTr="00F86051">
        <w:trPr>
          <w:trHeight w:val="20"/>
        </w:trPr>
        <w:tc>
          <w:tcPr>
            <w:tcW w:w="230" w:type="dxa"/>
            <w:tcBorders>
              <w:top w:val="nil"/>
              <w:left w:val="nil"/>
              <w:bottom w:val="nil"/>
              <w:right w:val="nil"/>
            </w:tcBorders>
            <w:shd w:val="clear" w:color="auto" w:fill="auto"/>
            <w:noWrap/>
            <w:vAlign w:val="bottom"/>
            <w:hideMark/>
          </w:tcPr>
          <w:p w14:paraId="147433D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48F537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3.18</w:t>
            </w:r>
          </w:p>
        </w:tc>
        <w:tc>
          <w:tcPr>
            <w:tcW w:w="8427" w:type="dxa"/>
            <w:gridSpan w:val="4"/>
            <w:tcBorders>
              <w:top w:val="nil"/>
              <w:left w:val="nil"/>
              <w:bottom w:val="nil"/>
              <w:right w:val="nil"/>
            </w:tcBorders>
            <w:shd w:val="clear" w:color="auto" w:fill="auto"/>
            <w:noWrap/>
            <w:vAlign w:val="center"/>
            <w:hideMark/>
          </w:tcPr>
          <w:p w14:paraId="0263559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Seguimiento de concurrencia y alertas para eliminar la duplicidad de lectura de los estudios</w:t>
            </w:r>
          </w:p>
        </w:tc>
      </w:tr>
      <w:tr w:rsidR="001D33D2" w:rsidRPr="00282B86" w14:paraId="59F38BAC" w14:textId="77777777" w:rsidTr="00F86051">
        <w:trPr>
          <w:trHeight w:val="20"/>
        </w:trPr>
        <w:tc>
          <w:tcPr>
            <w:tcW w:w="230" w:type="dxa"/>
            <w:tcBorders>
              <w:top w:val="nil"/>
              <w:left w:val="nil"/>
              <w:bottom w:val="nil"/>
              <w:right w:val="nil"/>
            </w:tcBorders>
            <w:shd w:val="clear" w:color="auto" w:fill="auto"/>
            <w:noWrap/>
            <w:vAlign w:val="bottom"/>
            <w:hideMark/>
          </w:tcPr>
          <w:p w14:paraId="4DB150E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67ACCF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3.19</w:t>
            </w:r>
          </w:p>
        </w:tc>
        <w:tc>
          <w:tcPr>
            <w:tcW w:w="8427" w:type="dxa"/>
            <w:gridSpan w:val="4"/>
            <w:tcBorders>
              <w:top w:val="nil"/>
              <w:left w:val="nil"/>
              <w:bottom w:val="nil"/>
              <w:right w:val="nil"/>
            </w:tcBorders>
            <w:shd w:val="clear" w:color="auto" w:fill="auto"/>
            <w:noWrap/>
            <w:vAlign w:val="center"/>
            <w:hideMark/>
          </w:tcPr>
          <w:p w14:paraId="50153DE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Integración a sistemas de dictado a través de puerto serial, archivos XML o comunicación TCP/IP</w:t>
            </w:r>
          </w:p>
        </w:tc>
      </w:tr>
      <w:tr w:rsidR="001D33D2" w:rsidRPr="00282B86" w14:paraId="67956867" w14:textId="77777777" w:rsidTr="00F86051">
        <w:trPr>
          <w:trHeight w:val="20"/>
        </w:trPr>
        <w:tc>
          <w:tcPr>
            <w:tcW w:w="230" w:type="dxa"/>
            <w:tcBorders>
              <w:top w:val="nil"/>
              <w:left w:val="nil"/>
              <w:bottom w:val="nil"/>
              <w:right w:val="nil"/>
            </w:tcBorders>
            <w:shd w:val="clear" w:color="auto" w:fill="auto"/>
            <w:noWrap/>
            <w:vAlign w:val="bottom"/>
            <w:hideMark/>
          </w:tcPr>
          <w:p w14:paraId="6F42226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72E5F8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3.20</w:t>
            </w:r>
          </w:p>
        </w:tc>
        <w:tc>
          <w:tcPr>
            <w:tcW w:w="8427" w:type="dxa"/>
            <w:gridSpan w:val="4"/>
            <w:tcBorders>
              <w:top w:val="nil"/>
              <w:left w:val="nil"/>
              <w:bottom w:val="nil"/>
              <w:right w:val="nil"/>
            </w:tcBorders>
            <w:shd w:val="clear" w:color="auto" w:fill="auto"/>
            <w:noWrap/>
            <w:vAlign w:val="center"/>
            <w:hideMark/>
          </w:tcPr>
          <w:p w14:paraId="291361A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Flujo de trabajo de dictado bidireccional que permita al sistema de dictado marcar el estudio dictado  </w:t>
            </w:r>
          </w:p>
        </w:tc>
      </w:tr>
      <w:tr w:rsidR="001D33D2" w:rsidRPr="00282B86" w14:paraId="247050F8" w14:textId="77777777" w:rsidTr="00F86051">
        <w:trPr>
          <w:trHeight w:val="20"/>
        </w:trPr>
        <w:tc>
          <w:tcPr>
            <w:tcW w:w="230" w:type="dxa"/>
            <w:tcBorders>
              <w:top w:val="nil"/>
              <w:left w:val="nil"/>
              <w:bottom w:val="nil"/>
              <w:right w:val="nil"/>
            </w:tcBorders>
            <w:shd w:val="clear" w:color="auto" w:fill="auto"/>
            <w:noWrap/>
            <w:vAlign w:val="bottom"/>
            <w:hideMark/>
          </w:tcPr>
          <w:p w14:paraId="69D32E7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5AAF03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3.21</w:t>
            </w:r>
          </w:p>
        </w:tc>
        <w:tc>
          <w:tcPr>
            <w:tcW w:w="8427" w:type="dxa"/>
            <w:gridSpan w:val="4"/>
            <w:tcBorders>
              <w:top w:val="nil"/>
              <w:left w:val="nil"/>
              <w:bottom w:val="nil"/>
              <w:right w:val="nil"/>
            </w:tcBorders>
            <w:shd w:val="clear" w:color="auto" w:fill="auto"/>
            <w:noWrap/>
            <w:vAlign w:val="center"/>
            <w:hideMark/>
          </w:tcPr>
          <w:p w14:paraId="69CE250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estación de trabajo pueda conectarse a múltiples sistemas de dictado</w:t>
            </w:r>
          </w:p>
        </w:tc>
      </w:tr>
      <w:tr w:rsidR="001D33D2" w:rsidRPr="00282B86" w14:paraId="377565D5" w14:textId="77777777" w:rsidTr="00F86051">
        <w:trPr>
          <w:trHeight w:val="20"/>
        </w:trPr>
        <w:tc>
          <w:tcPr>
            <w:tcW w:w="230" w:type="dxa"/>
            <w:tcBorders>
              <w:top w:val="nil"/>
              <w:left w:val="nil"/>
              <w:bottom w:val="nil"/>
              <w:right w:val="nil"/>
            </w:tcBorders>
            <w:shd w:val="clear" w:color="auto" w:fill="auto"/>
            <w:noWrap/>
            <w:vAlign w:val="bottom"/>
            <w:hideMark/>
          </w:tcPr>
          <w:p w14:paraId="03DF0D7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F15549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3.22</w:t>
            </w:r>
          </w:p>
        </w:tc>
        <w:tc>
          <w:tcPr>
            <w:tcW w:w="8427" w:type="dxa"/>
            <w:gridSpan w:val="4"/>
            <w:tcBorders>
              <w:top w:val="nil"/>
              <w:left w:val="nil"/>
              <w:bottom w:val="nil"/>
              <w:right w:val="nil"/>
            </w:tcBorders>
            <w:shd w:val="clear" w:color="auto" w:fill="auto"/>
            <w:noWrap/>
            <w:vAlign w:val="center"/>
            <w:hideMark/>
          </w:tcPr>
          <w:p w14:paraId="105C13E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Que sea compatible con al menos los siguientes productos de dictado:</w:t>
            </w:r>
          </w:p>
        </w:tc>
      </w:tr>
      <w:tr w:rsidR="001D33D2" w:rsidRPr="00282B86" w14:paraId="4609C31F" w14:textId="77777777" w:rsidTr="00F86051">
        <w:trPr>
          <w:trHeight w:val="20"/>
        </w:trPr>
        <w:tc>
          <w:tcPr>
            <w:tcW w:w="230" w:type="dxa"/>
            <w:tcBorders>
              <w:top w:val="nil"/>
              <w:left w:val="nil"/>
              <w:bottom w:val="nil"/>
              <w:right w:val="nil"/>
            </w:tcBorders>
            <w:shd w:val="clear" w:color="auto" w:fill="auto"/>
            <w:noWrap/>
            <w:vAlign w:val="bottom"/>
            <w:hideMark/>
          </w:tcPr>
          <w:p w14:paraId="2DD0641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E9C735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3009D4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 </w:t>
            </w:r>
          </w:p>
        </w:tc>
        <w:tc>
          <w:tcPr>
            <w:tcW w:w="7621" w:type="dxa"/>
            <w:gridSpan w:val="3"/>
            <w:tcBorders>
              <w:top w:val="nil"/>
              <w:left w:val="nil"/>
              <w:bottom w:val="nil"/>
              <w:right w:val="nil"/>
            </w:tcBorders>
            <w:shd w:val="clear" w:color="auto" w:fill="auto"/>
            <w:noWrap/>
            <w:vAlign w:val="center"/>
            <w:hideMark/>
          </w:tcPr>
          <w:p w14:paraId="099F79A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M Chart </w:t>
            </w:r>
            <w:proofErr w:type="spellStart"/>
            <w:r w:rsidRPr="00282B86">
              <w:rPr>
                <w:rFonts w:ascii="Arial" w:eastAsia="Times New Roman" w:hAnsi="Arial" w:cs="Arial"/>
                <w:color w:val="000000"/>
                <w:sz w:val="18"/>
                <w:szCs w:val="18"/>
              </w:rPr>
              <w:t>Scipt</w:t>
            </w:r>
            <w:proofErr w:type="spellEnd"/>
            <w:r w:rsidRPr="00282B86">
              <w:rPr>
                <w:rFonts w:ascii="Arial" w:eastAsia="Times New Roman" w:hAnsi="Arial" w:cs="Arial"/>
                <w:color w:val="000000"/>
                <w:sz w:val="18"/>
                <w:szCs w:val="18"/>
              </w:rPr>
              <w:t xml:space="preserve"> </w:t>
            </w:r>
          </w:p>
        </w:tc>
      </w:tr>
      <w:tr w:rsidR="001D33D2" w:rsidRPr="00282B86" w14:paraId="12006CDD" w14:textId="77777777" w:rsidTr="00F86051">
        <w:trPr>
          <w:trHeight w:val="20"/>
        </w:trPr>
        <w:tc>
          <w:tcPr>
            <w:tcW w:w="230" w:type="dxa"/>
            <w:tcBorders>
              <w:top w:val="nil"/>
              <w:left w:val="nil"/>
              <w:bottom w:val="nil"/>
              <w:right w:val="nil"/>
            </w:tcBorders>
            <w:shd w:val="clear" w:color="auto" w:fill="auto"/>
            <w:noWrap/>
            <w:vAlign w:val="bottom"/>
            <w:hideMark/>
          </w:tcPr>
          <w:p w14:paraId="7F8F477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6B66E5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FB3B0B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3.22.2 </w:t>
            </w:r>
          </w:p>
        </w:tc>
        <w:tc>
          <w:tcPr>
            <w:tcW w:w="7621" w:type="dxa"/>
            <w:gridSpan w:val="3"/>
            <w:tcBorders>
              <w:top w:val="nil"/>
              <w:left w:val="nil"/>
              <w:bottom w:val="nil"/>
              <w:right w:val="nil"/>
            </w:tcBorders>
            <w:shd w:val="clear" w:color="auto" w:fill="auto"/>
            <w:noWrap/>
            <w:vAlign w:val="center"/>
            <w:hideMark/>
          </w:tcPr>
          <w:p w14:paraId="7B8E027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Agfa </w:t>
            </w:r>
            <w:proofErr w:type="spellStart"/>
            <w:r w:rsidRPr="00282B86">
              <w:rPr>
                <w:rFonts w:ascii="Arial" w:eastAsia="Times New Roman" w:hAnsi="Arial" w:cs="Arial"/>
                <w:color w:val="000000"/>
                <w:sz w:val="18"/>
                <w:szCs w:val="18"/>
              </w:rPr>
              <w:t>Talk</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Station</w:t>
            </w:r>
            <w:proofErr w:type="spellEnd"/>
            <w:r w:rsidRPr="00282B86">
              <w:rPr>
                <w:rFonts w:ascii="Arial" w:eastAsia="Times New Roman" w:hAnsi="Arial" w:cs="Arial"/>
                <w:color w:val="000000"/>
                <w:sz w:val="18"/>
                <w:szCs w:val="18"/>
              </w:rPr>
              <w:t xml:space="preserve"> </w:t>
            </w:r>
          </w:p>
        </w:tc>
      </w:tr>
      <w:tr w:rsidR="001D33D2" w:rsidRPr="00282B86" w14:paraId="241C92F6" w14:textId="77777777" w:rsidTr="00F86051">
        <w:trPr>
          <w:trHeight w:val="20"/>
        </w:trPr>
        <w:tc>
          <w:tcPr>
            <w:tcW w:w="230" w:type="dxa"/>
            <w:tcBorders>
              <w:top w:val="nil"/>
              <w:left w:val="nil"/>
              <w:bottom w:val="nil"/>
              <w:right w:val="nil"/>
            </w:tcBorders>
            <w:shd w:val="clear" w:color="auto" w:fill="auto"/>
            <w:noWrap/>
            <w:vAlign w:val="bottom"/>
            <w:hideMark/>
          </w:tcPr>
          <w:p w14:paraId="355D1C9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01EE9E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D00385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3.22.3 </w:t>
            </w:r>
          </w:p>
        </w:tc>
        <w:tc>
          <w:tcPr>
            <w:tcW w:w="7621" w:type="dxa"/>
            <w:gridSpan w:val="3"/>
            <w:tcBorders>
              <w:top w:val="nil"/>
              <w:left w:val="nil"/>
              <w:bottom w:val="nil"/>
              <w:right w:val="nil"/>
            </w:tcBorders>
            <w:shd w:val="clear" w:color="auto" w:fill="auto"/>
            <w:noWrap/>
            <w:vAlign w:val="center"/>
            <w:hideMark/>
          </w:tcPr>
          <w:p w14:paraId="1C7DE08F"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Centricity</w:t>
            </w:r>
            <w:proofErr w:type="spellEnd"/>
            <w:r w:rsidRPr="00282B86">
              <w:rPr>
                <w:rFonts w:ascii="Arial" w:eastAsia="Times New Roman" w:hAnsi="Arial" w:cs="Arial"/>
                <w:color w:val="000000"/>
                <w:sz w:val="18"/>
                <w:szCs w:val="18"/>
              </w:rPr>
              <w:t xml:space="preserve"> RIS </w:t>
            </w:r>
          </w:p>
        </w:tc>
      </w:tr>
      <w:tr w:rsidR="001D33D2" w:rsidRPr="00282B86" w14:paraId="7BA164E9" w14:textId="77777777" w:rsidTr="00F86051">
        <w:trPr>
          <w:trHeight w:val="20"/>
        </w:trPr>
        <w:tc>
          <w:tcPr>
            <w:tcW w:w="230" w:type="dxa"/>
            <w:tcBorders>
              <w:top w:val="nil"/>
              <w:left w:val="nil"/>
              <w:bottom w:val="nil"/>
              <w:right w:val="nil"/>
            </w:tcBorders>
            <w:shd w:val="clear" w:color="auto" w:fill="auto"/>
            <w:noWrap/>
            <w:vAlign w:val="bottom"/>
            <w:hideMark/>
          </w:tcPr>
          <w:p w14:paraId="773EA60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9736ED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C713A4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3.22.4 </w:t>
            </w:r>
          </w:p>
        </w:tc>
        <w:tc>
          <w:tcPr>
            <w:tcW w:w="7621" w:type="dxa"/>
            <w:gridSpan w:val="3"/>
            <w:tcBorders>
              <w:top w:val="nil"/>
              <w:left w:val="nil"/>
              <w:bottom w:val="nil"/>
              <w:right w:val="nil"/>
            </w:tcBorders>
            <w:shd w:val="clear" w:color="auto" w:fill="auto"/>
            <w:noWrap/>
            <w:vAlign w:val="center"/>
            <w:hideMark/>
          </w:tcPr>
          <w:p w14:paraId="3ED48FE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Crescendo </w:t>
            </w:r>
            <w:proofErr w:type="spellStart"/>
            <w:r w:rsidRPr="00282B86">
              <w:rPr>
                <w:rFonts w:ascii="Arial" w:eastAsia="Times New Roman" w:hAnsi="Arial" w:cs="Arial"/>
                <w:color w:val="000000"/>
                <w:sz w:val="18"/>
                <w:szCs w:val="18"/>
              </w:rPr>
              <w:t>DigiDictate</w:t>
            </w:r>
            <w:proofErr w:type="spellEnd"/>
            <w:r w:rsidRPr="00282B86">
              <w:rPr>
                <w:rFonts w:ascii="Arial" w:eastAsia="Times New Roman" w:hAnsi="Arial" w:cs="Arial"/>
                <w:color w:val="000000"/>
                <w:sz w:val="18"/>
                <w:szCs w:val="18"/>
              </w:rPr>
              <w:t xml:space="preserve">-IP </w:t>
            </w:r>
          </w:p>
        </w:tc>
      </w:tr>
      <w:tr w:rsidR="001D33D2" w:rsidRPr="00282B86" w14:paraId="0D2C49F3" w14:textId="77777777" w:rsidTr="00F86051">
        <w:trPr>
          <w:trHeight w:val="20"/>
        </w:trPr>
        <w:tc>
          <w:tcPr>
            <w:tcW w:w="230" w:type="dxa"/>
            <w:tcBorders>
              <w:top w:val="nil"/>
              <w:left w:val="nil"/>
              <w:bottom w:val="nil"/>
              <w:right w:val="nil"/>
            </w:tcBorders>
            <w:shd w:val="clear" w:color="auto" w:fill="auto"/>
            <w:noWrap/>
            <w:vAlign w:val="bottom"/>
            <w:hideMark/>
          </w:tcPr>
          <w:p w14:paraId="79A9303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AAC55B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06171A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3.22.5 </w:t>
            </w:r>
          </w:p>
        </w:tc>
        <w:tc>
          <w:tcPr>
            <w:tcW w:w="7621" w:type="dxa"/>
            <w:gridSpan w:val="3"/>
            <w:tcBorders>
              <w:top w:val="nil"/>
              <w:left w:val="nil"/>
              <w:bottom w:val="nil"/>
              <w:right w:val="nil"/>
            </w:tcBorders>
            <w:shd w:val="clear" w:color="auto" w:fill="auto"/>
            <w:noWrap/>
            <w:vAlign w:val="center"/>
            <w:hideMark/>
          </w:tcPr>
          <w:p w14:paraId="6551C62B"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Dolbey</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Fusion</w:t>
            </w:r>
            <w:proofErr w:type="spellEnd"/>
            <w:r w:rsidRPr="00282B86">
              <w:rPr>
                <w:rFonts w:ascii="Arial" w:eastAsia="Times New Roman" w:hAnsi="Arial" w:cs="Arial"/>
                <w:color w:val="000000"/>
                <w:sz w:val="18"/>
                <w:szCs w:val="18"/>
              </w:rPr>
              <w:t xml:space="preserve"> </w:t>
            </w:r>
          </w:p>
        </w:tc>
      </w:tr>
      <w:tr w:rsidR="001D33D2" w:rsidRPr="00282B86" w14:paraId="33DBB88E" w14:textId="77777777" w:rsidTr="00F86051">
        <w:trPr>
          <w:trHeight w:val="20"/>
        </w:trPr>
        <w:tc>
          <w:tcPr>
            <w:tcW w:w="230" w:type="dxa"/>
            <w:tcBorders>
              <w:top w:val="nil"/>
              <w:left w:val="nil"/>
              <w:bottom w:val="nil"/>
              <w:right w:val="nil"/>
            </w:tcBorders>
            <w:shd w:val="clear" w:color="auto" w:fill="auto"/>
            <w:noWrap/>
            <w:vAlign w:val="bottom"/>
            <w:hideMark/>
          </w:tcPr>
          <w:p w14:paraId="771D991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586C87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EC5779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3.22.6 </w:t>
            </w:r>
          </w:p>
        </w:tc>
        <w:tc>
          <w:tcPr>
            <w:tcW w:w="7621" w:type="dxa"/>
            <w:gridSpan w:val="3"/>
            <w:tcBorders>
              <w:top w:val="nil"/>
              <w:left w:val="nil"/>
              <w:bottom w:val="nil"/>
              <w:right w:val="nil"/>
            </w:tcBorders>
            <w:shd w:val="clear" w:color="auto" w:fill="auto"/>
            <w:noWrap/>
            <w:vAlign w:val="center"/>
            <w:hideMark/>
          </w:tcPr>
          <w:p w14:paraId="5889A715"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iRecorder</w:t>
            </w:r>
            <w:proofErr w:type="spellEnd"/>
            <w:r w:rsidRPr="00282B86">
              <w:rPr>
                <w:rFonts w:ascii="Arial" w:eastAsia="Times New Roman" w:hAnsi="Arial" w:cs="Arial"/>
                <w:color w:val="000000"/>
                <w:sz w:val="18"/>
                <w:szCs w:val="18"/>
              </w:rPr>
              <w:t xml:space="preserve"> </w:t>
            </w:r>
          </w:p>
        </w:tc>
      </w:tr>
      <w:tr w:rsidR="001D33D2" w:rsidRPr="00282B86" w14:paraId="31920883" w14:textId="77777777" w:rsidTr="00F86051">
        <w:trPr>
          <w:trHeight w:val="20"/>
        </w:trPr>
        <w:tc>
          <w:tcPr>
            <w:tcW w:w="230" w:type="dxa"/>
            <w:tcBorders>
              <w:top w:val="nil"/>
              <w:left w:val="nil"/>
              <w:bottom w:val="nil"/>
              <w:right w:val="nil"/>
            </w:tcBorders>
            <w:shd w:val="clear" w:color="auto" w:fill="auto"/>
            <w:noWrap/>
            <w:vAlign w:val="bottom"/>
            <w:hideMark/>
          </w:tcPr>
          <w:p w14:paraId="0F43F6F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65C08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398361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3.22.7 </w:t>
            </w:r>
          </w:p>
        </w:tc>
        <w:tc>
          <w:tcPr>
            <w:tcW w:w="7621" w:type="dxa"/>
            <w:gridSpan w:val="3"/>
            <w:tcBorders>
              <w:top w:val="nil"/>
              <w:left w:val="nil"/>
              <w:bottom w:val="nil"/>
              <w:right w:val="nil"/>
            </w:tcBorders>
            <w:shd w:val="clear" w:color="auto" w:fill="auto"/>
            <w:noWrap/>
            <w:vAlign w:val="center"/>
            <w:hideMark/>
          </w:tcPr>
          <w:p w14:paraId="015EEC0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Lanier </w:t>
            </w:r>
            <w:proofErr w:type="spellStart"/>
            <w:r w:rsidRPr="00282B86">
              <w:rPr>
                <w:rFonts w:ascii="Arial" w:eastAsia="Times New Roman" w:hAnsi="Arial" w:cs="Arial"/>
                <w:color w:val="000000"/>
                <w:sz w:val="18"/>
                <w:szCs w:val="18"/>
              </w:rPr>
              <w:t>Voice</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Writer</w:t>
            </w:r>
            <w:proofErr w:type="spellEnd"/>
            <w:r w:rsidRPr="00282B86">
              <w:rPr>
                <w:rFonts w:ascii="Arial" w:eastAsia="Times New Roman" w:hAnsi="Arial" w:cs="Arial"/>
                <w:color w:val="000000"/>
                <w:sz w:val="18"/>
                <w:szCs w:val="18"/>
              </w:rPr>
              <w:t xml:space="preserve"> </w:t>
            </w:r>
          </w:p>
        </w:tc>
      </w:tr>
      <w:tr w:rsidR="001D33D2" w:rsidRPr="00282B86" w14:paraId="70A61D21" w14:textId="77777777" w:rsidTr="00F86051">
        <w:trPr>
          <w:trHeight w:val="20"/>
        </w:trPr>
        <w:tc>
          <w:tcPr>
            <w:tcW w:w="230" w:type="dxa"/>
            <w:tcBorders>
              <w:top w:val="nil"/>
              <w:left w:val="nil"/>
              <w:bottom w:val="nil"/>
              <w:right w:val="nil"/>
            </w:tcBorders>
            <w:shd w:val="clear" w:color="auto" w:fill="auto"/>
            <w:noWrap/>
            <w:vAlign w:val="bottom"/>
            <w:hideMark/>
          </w:tcPr>
          <w:p w14:paraId="4A5D4B0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8133A4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4B0380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3.22.8 </w:t>
            </w:r>
          </w:p>
        </w:tc>
        <w:tc>
          <w:tcPr>
            <w:tcW w:w="7621" w:type="dxa"/>
            <w:gridSpan w:val="3"/>
            <w:tcBorders>
              <w:top w:val="nil"/>
              <w:left w:val="nil"/>
              <w:bottom w:val="nil"/>
              <w:right w:val="nil"/>
            </w:tcBorders>
            <w:shd w:val="clear" w:color="auto" w:fill="auto"/>
            <w:noWrap/>
            <w:vAlign w:val="center"/>
            <w:hideMark/>
          </w:tcPr>
          <w:p w14:paraId="47610914"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Magview</w:t>
            </w:r>
            <w:proofErr w:type="spellEnd"/>
            <w:r w:rsidRPr="00282B86">
              <w:rPr>
                <w:rFonts w:ascii="Arial" w:eastAsia="Times New Roman" w:hAnsi="Arial" w:cs="Arial"/>
                <w:color w:val="000000"/>
                <w:sz w:val="18"/>
                <w:szCs w:val="18"/>
              </w:rPr>
              <w:t xml:space="preserve"> (para MG) </w:t>
            </w:r>
          </w:p>
        </w:tc>
      </w:tr>
      <w:tr w:rsidR="001D33D2" w:rsidRPr="00282B86" w14:paraId="4CB6926B" w14:textId="77777777" w:rsidTr="00F86051">
        <w:trPr>
          <w:trHeight w:val="20"/>
        </w:trPr>
        <w:tc>
          <w:tcPr>
            <w:tcW w:w="230" w:type="dxa"/>
            <w:tcBorders>
              <w:top w:val="nil"/>
              <w:left w:val="nil"/>
              <w:bottom w:val="nil"/>
              <w:right w:val="nil"/>
            </w:tcBorders>
            <w:shd w:val="clear" w:color="auto" w:fill="auto"/>
            <w:noWrap/>
            <w:vAlign w:val="bottom"/>
            <w:hideMark/>
          </w:tcPr>
          <w:p w14:paraId="2FB8652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00DBE9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A54B75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3.22.9 </w:t>
            </w:r>
          </w:p>
        </w:tc>
        <w:tc>
          <w:tcPr>
            <w:tcW w:w="7621" w:type="dxa"/>
            <w:gridSpan w:val="3"/>
            <w:tcBorders>
              <w:top w:val="nil"/>
              <w:left w:val="nil"/>
              <w:bottom w:val="nil"/>
              <w:right w:val="nil"/>
            </w:tcBorders>
            <w:shd w:val="clear" w:color="auto" w:fill="auto"/>
            <w:noWrap/>
            <w:vAlign w:val="center"/>
            <w:hideMark/>
          </w:tcPr>
          <w:p w14:paraId="5F0B39D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Media </w:t>
            </w:r>
            <w:proofErr w:type="spellStart"/>
            <w:r w:rsidRPr="00282B86">
              <w:rPr>
                <w:rFonts w:ascii="Arial" w:eastAsia="Times New Roman" w:hAnsi="Arial" w:cs="Arial"/>
                <w:color w:val="000000"/>
                <w:sz w:val="18"/>
                <w:szCs w:val="18"/>
              </w:rPr>
              <w:t>Speech</w:t>
            </w:r>
            <w:proofErr w:type="spellEnd"/>
            <w:r w:rsidRPr="00282B86">
              <w:rPr>
                <w:rFonts w:ascii="Arial" w:eastAsia="Times New Roman" w:hAnsi="Arial" w:cs="Arial"/>
                <w:color w:val="000000"/>
                <w:sz w:val="18"/>
                <w:szCs w:val="18"/>
              </w:rPr>
              <w:t xml:space="preserve"> </w:t>
            </w:r>
          </w:p>
        </w:tc>
      </w:tr>
      <w:tr w:rsidR="001D33D2" w:rsidRPr="00282B86" w14:paraId="0722A5A2" w14:textId="77777777" w:rsidTr="00F86051">
        <w:trPr>
          <w:trHeight w:val="20"/>
        </w:trPr>
        <w:tc>
          <w:tcPr>
            <w:tcW w:w="230" w:type="dxa"/>
            <w:tcBorders>
              <w:top w:val="nil"/>
              <w:left w:val="nil"/>
              <w:bottom w:val="nil"/>
              <w:right w:val="nil"/>
            </w:tcBorders>
            <w:shd w:val="clear" w:color="auto" w:fill="auto"/>
            <w:noWrap/>
            <w:vAlign w:val="bottom"/>
            <w:hideMark/>
          </w:tcPr>
          <w:p w14:paraId="131BFE3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3F5758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AAA902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3.22.10 </w:t>
            </w:r>
          </w:p>
        </w:tc>
        <w:tc>
          <w:tcPr>
            <w:tcW w:w="7621" w:type="dxa"/>
            <w:gridSpan w:val="3"/>
            <w:tcBorders>
              <w:top w:val="nil"/>
              <w:left w:val="nil"/>
              <w:bottom w:val="nil"/>
              <w:right w:val="nil"/>
            </w:tcBorders>
            <w:shd w:val="clear" w:color="auto" w:fill="auto"/>
            <w:noWrap/>
            <w:vAlign w:val="center"/>
            <w:hideMark/>
          </w:tcPr>
          <w:p w14:paraId="2C6A5A9B"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Med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Quist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SpeechQ</w:t>
            </w:r>
            <w:proofErr w:type="spellEnd"/>
            <w:r w:rsidRPr="00282B86">
              <w:rPr>
                <w:rFonts w:ascii="Arial" w:eastAsia="Times New Roman" w:hAnsi="Arial" w:cs="Arial"/>
                <w:color w:val="000000"/>
                <w:sz w:val="18"/>
                <w:szCs w:val="18"/>
              </w:rPr>
              <w:t xml:space="preserve"> </w:t>
            </w:r>
          </w:p>
        </w:tc>
      </w:tr>
      <w:tr w:rsidR="001D33D2" w:rsidRPr="00282B86" w14:paraId="1887E0CB" w14:textId="77777777" w:rsidTr="00F86051">
        <w:trPr>
          <w:trHeight w:val="20"/>
        </w:trPr>
        <w:tc>
          <w:tcPr>
            <w:tcW w:w="230" w:type="dxa"/>
            <w:tcBorders>
              <w:top w:val="nil"/>
              <w:left w:val="nil"/>
              <w:bottom w:val="nil"/>
              <w:right w:val="nil"/>
            </w:tcBorders>
            <w:shd w:val="clear" w:color="auto" w:fill="auto"/>
            <w:noWrap/>
            <w:vAlign w:val="bottom"/>
            <w:hideMark/>
          </w:tcPr>
          <w:p w14:paraId="5738E99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66AA2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69AD25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3.22.11 </w:t>
            </w:r>
          </w:p>
        </w:tc>
        <w:tc>
          <w:tcPr>
            <w:tcW w:w="7621" w:type="dxa"/>
            <w:gridSpan w:val="3"/>
            <w:tcBorders>
              <w:top w:val="nil"/>
              <w:left w:val="nil"/>
              <w:bottom w:val="nil"/>
              <w:right w:val="nil"/>
            </w:tcBorders>
            <w:shd w:val="clear" w:color="auto" w:fill="auto"/>
            <w:noWrap/>
            <w:vAlign w:val="center"/>
            <w:hideMark/>
          </w:tcPr>
          <w:p w14:paraId="1C843F94"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Med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Quist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Ovation</w:t>
            </w:r>
            <w:proofErr w:type="spellEnd"/>
            <w:r w:rsidRPr="00282B86">
              <w:rPr>
                <w:rFonts w:ascii="Arial" w:eastAsia="Times New Roman" w:hAnsi="Arial" w:cs="Arial"/>
                <w:color w:val="000000"/>
                <w:sz w:val="18"/>
                <w:szCs w:val="18"/>
              </w:rPr>
              <w:t xml:space="preserve"> </w:t>
            </w:r>
          </w:p>
        </w:tc>
      </w:tr>
      <w:tr w:rsidR="001D33D2" w:rsidRPr="00282B86" w14:paraId="277FBDC2" w14:textId="77777777" w:rsidTr="00F86051">
        <w:trPr>
          <w:trHeight w:val="20"/>
        </w:trPr>
        <w:tc>
          <w:tcPr>
            <w:tcW w:w="230" w:type="dxa"/>
            <w:tcBorders>
              <w:top w:val="nil"/>
              <w:left w:val="nil"/>
              <w:bottom w:val="nil"/>
              <w:right w:val="nil"/>
            </w:tcBorders>
            <w:shd w:val="clear" w:color="auto" w:fill="auto"/>
            <w:noWrap/>
            <w:vAlign w:val="bottom"/>
            <w:hideMark/>
          </w:tcPr>
          <w:p w14:paraId="2FC77EE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35CFFE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1D1DE1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3.22.12 </w:t>
            </w:r>
          </w:p>
        </w:tc>
        <w:tc>
          <w:tcPr>
            <w:tcW w:w="7621" w:type="dxa"/>
            <w:gridSpan w:val="3"/>
            <w:tcBorders>
              <w:top w:val="nil"/>
              <w:left w:val="nil"/>
              <w:bottom w:val="nil"/>
              <w:right w:val="nil"/>
            </w:tcBorders>
            <w:shd w:val="clear" w:color="auto" w:fill="auto"/>
            <w:noWrap/>
            <w:vAlign w:val="center"/>
            <w:hideMark/>
          </w:tcPr>
          <w:p w14:paraId="1B40FEE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MRS (para MG) </w:t>
            </w:r>
          </w:p>
        </w:tc>
      </w:tr>
      <w:tr w:rsidR="001D33D2" w:rsidRPr="00282B86" w14:paraId="79D5199A" w14:textId="77777777" w:rsidTr="00F86051">
        <w:trPr>
          <w:trHeight w:val="20"/>
        </w:trPr>
        <w:tc>
          <w:tcPr>
            <w:tcW w:w="230" w:type="dxa"/>
            <w:tcBorders>
              <w:top w:val="nil"/>
              <w:left w:val="nil"/>
              <w:bottom w:val="nil"/>
              <w:right w:val="nil"/>
            </w:tcBorders>
            <w:shd w:val="clear" w:color="auto" w:fill="auto"/>
            <w:noWrap/>
            <w:vAlign w:val="bottom"/>
            <w:hideMark/>
          </w:tcPr>
          <w:p w14:paraId="6A9F8D2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F6C43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6D1806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3.22.13 </w:t>
            </w:r>
          </w:p>
        </w:tc>
        <w:tc>
          <w:tcPr>
            <w:tcW w:w="7621" w:type="dxa"/>
            <w:gridSpan w:val="3"/>
            <w:tcBorders>
              <w:top w:val="nil"/>
              <w:left w:val="nil"/>
              <w:bottom w:val="nil"/>
              <w:right w:val="nil"/>
            </w:tcBorders>
            <w:shd w:val="clear" w:color="auto" w:fill="auto"/>
            <w:noWrap/>
            <w:vAlign w:val="center"/>
            <w:hideMark/>
          </w:tcPr>
          <w:p w14:paraId="0E374816"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Nuance</w:t>
            </w:r>
            <w:proofErr w:type="spellEnd"/>
            <w:r w:rsidRPr="00282B86">
              <w:rPr>
                <w:rFonts w:ascii="Arial" w:eastAsia="Times New Roman" w:hAnsi="Arial" w:cs="Arial"/>
                <w:color w:val="000000"/>
                <w:sz w:val="18"/>
                <w:szCs w:val="18"/>
              </w:rPr>
              <w:t xml:space="preserve"> Rad </w:t>
            </w:r>
            <w:proofErr w:type="spellStart"/>
            <w:r w:rsidRPr="00282B86">
              <w:rPr>
                <w:rFonts w:ascii="Arial" w:eastAsia="Times New Roman" w:hAnsi="Arial" w:cs="Arial"/>
                <w:color w:val="000000"/>
                <w:sz w:val="18"/>
                <w:szCs w:val="18"/>
              </w:rPr>
              <w:t>Where</w:t>
            </w:r>
            <w:proofErr w:type="spellEnd"/>
            <w:r w:rsidRPr="00282B86">
              <w:rPr>
                <w:rFonts w:ascii="Arial" w:eastAsia="Times New Roman" w:hAnsi="Arial" w:cs="Arial"/>
                <w:color w:val="000000"/>
                <w:sz w:val="18"/>
                <w:szCs w:val="18"/>
              </w:rPr>
              <w:t xml:space="preserve"> </w:t>
            </w:r>
          </w:p>
        </w:tc>
      </w:tr>
      <w:tr w:rsidR="001D33D2" w:rsidRPr="00282B86" w14:paraId="1BECDF60" w14:textId="77777777" w:rsidTr="00F86051">
        <w:trPr>
          <w:trHeight w:val="20"/>
        </w:trPr>
        <w:tc>
          <w:tcPr>
            <w:tcW w:w="230" w:type="dxa"/>
            <w:tcBorders>
              <w:top w:val="nil"/>
              <w:left w:val="nil"/>
              <w:bottom w:val="nil"/>
              <w:right w:val="nil"/>
            </w:tcBorders>
            <w:shd w:val="clear" w:color="auto" w:fill="auto"/>
            <w:noWrap/>
            <w:vAlign w:val="bottom"/>
            <w:hideMark/>
          </w:tcPr>
          <w:p w14:paraId="7F44303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5F99C6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3F1AB6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3.22.14 </w:t>
            </w:r>
          </w:p>
        </w:tc>
        <w:tc>
          <w:tcPr>
            <w:tcW w:w="7621" w:type="dxa"/>
            <w:gridSpan w:val="3"/>
            <w:tcBorders>
              <w:top w:val="nil"/>
              <w:left w:val="nil"/>
              <w:bottom w:val="nil"/>
              <w:right w:val="nil"/>
            </w:tcBorders>
            <w:shd w:val="clear" w:color="auto" w:fill="auto"/>
            <w:noWrap/>
            <w:vAlign w:val="center"/>
            <w:hideMark/>
          </w:tcPr>
          <w:p w14:paraId="6948763D"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Nuance</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Power</w:t>
            </w:r>
            <w:proofErr w:type="spellEnd"/>
            <w:r w:rsidRPr="00282B86">
              <w:rPr>
                <w:rFonts w:ascii="Arial" w:eastAsia="Times New Roman" w:hAnsi="Arial" w:cs="Arial"/>
                <w:color w:val="000000"/>
                <w:sz w:val="18"/>
                <w:szCs w:val="18"/>
              </w:rPr>
              <w:t xml:space="preserve"> Scribe 360 </w:t>
            </w:r>
          </w:p>
        </w:tc>
      </w:tr>
      <w:tr w:rsidR="001D33D2" w:rsidRPr="00282B86" w14:paraId="6B2D63CB" w14:textId="77777777" w:rsidTr="00F86051">
        <w:trPr>
          <w:trHeight w:val="20"/>
        </w:trPr>
        <w:tc>
          <w:tcPr>
            <w:tcW w:w="230" w:type="dxa"/>
            <w:tcBorders>
              <w:top w:val="nil"/>
              <w:left w:val="nil"/>
              <w:bottom w:val="nil"/>
              <w:right w:val="nil"/>
            </w:tcBorders>
            <w:shd w:val="clear" w:color="auto" w:fill="auto"/>
            <w:noWrap/>
            <w:vAlign w:val="bottom"/>
            <w:hideMark/>
          </w:tcPr>
          <w:p w14:paraId="694217D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799E5F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617A0B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3.22.15 </w:t>
            </w:r>
          </w:p>
        </w:tc>
        <w:tc>
          <w:tcPr>
            <w:tcW w:w="7621" w:type="dxa"/>
            <w:gridSpan w:val="3"/>
            <w:tcBorders>
              <w:top w:val="nil"/>
              <w:left w:val="nil"/>
              <w:bottom w:val="nil"/>
              <w:right w:val="nil"/>
            </w:tcBorders>
            <w:shd w:val="clear" w:color="auto" w:fill="auto"/>
            <w:noWrap/>
            <w:vAlign w:val="center"/>
            <w:hideMark/>
          </w:tcPr>
          <w:p w14:paraId="637DC64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 PC </w:t>
            </w:r>
            <w:proofErr w:type="spellStart"/>
            <w:r w:rsidRPr="00282B86">
              <w:rPr>
                <w:rFonts w:ascii="Arial" w:eastAsia="Times New Roman" w:hAnsi="Arial" w:cs="Arial"/>
                <w:color w:val="000000"/>
                <w:sz w:val="18"/>
                <w:szCs w:val="18"/>
              </w:rPr>
              <w:t>Dictation</w:t>
            </w:r>
            <w:proofErr w:type="spellEnd"/>
            <w:r w:rsidRPr="00282B86">
              <w:rPr>
                <w:rFonts w:ascii="Arial" w:eastAsia="Times New Roman" w:hAnsi="Arial" w:cs="Arial"/>
                <w:color w:val="000000"/>
                <w:sz w:val="18"/>
                <w:szCs w:val="18"/>
              </w:rPr>
              <w:t xml:space="preserve"> </w:t>
            </w:r>
          </w:p>
        </w:tc>
      </w:tr>
      <w:tr w:rsidR="001D33D2" w:rsidRPr="00282B86" w14:paraId="30428C43" w14:textId="77777777" w:rsidTr="00F86051">
        <w:trPr>
          <w:trHeight w:val="20"/>
        </w:trPr>
        <w:tc>
          <w:tcPr>
            <w:tcW w:w="230" w:type="dxa"/>
            <w:tcBorders>
              <w:top w:val="nil"/>
              <w:left w:val="nil"/>
              <w:bottom w:val="nil"/>
              <w:right w:val="nil"/>
            </w:tcBorders>
            <w:shd w:val="clear" w:color="auto" w:fill="auto"/>
            <w:noWrap/>
            <w:vAlign w:val="bottom"/>
            <w:hideMark/>
          </w:tcPr>
          <w:p w14:paraId="475A4B3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E039F1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BFB451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3.22.16 </w:t>
            </w:r>
          </w:p>
        </w:tc>
        <w:tc>
          <w:tcPr>
            <w:tcW w:w="7621" w:type="dxa"/>
            <w:gridSpan w:val="3"/>
            <w:tcBorders>
              <w:top w:val="nil"/>
              <w:left w:val="nil"/>
              <w:bottom w:val="nil"/>
              <w:right w:val="nil"/>
            </w:tcBorders>
            <w:shd w:val="clear" w:color="auto" w:fill="auto"/>
            <w:noWrap/>
            <w:vAlign w:val="center"/>
            <w:hideMark/>
          </w:tcPr>
          <w:p w14:paraId="1195860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Pen Rad </w:t>
            </w:r>
          </w:p>
        </w:tc>
      </w:tr>
      <w:tr w:rsidR="001D33D2" w:rsidRPr="00282B86" w14:paraId="01690688" w14:textId="77777777" w:rsidTr="00F86051">
        <w:trPr>
          <w:trHeight w:val="20"/>
        </w:trPr>
        <w:tc>
          <w:tcPr>
            <w:tcW w:w="230" w:type="dxa"/>
            <w:tcBorders>
              <w:top w:val="nil"/>
              <w:left w:val="nil"/>
              <w:bottom w:val="nil"/>
              <w:right w:val="nil"/>
            </w:tcBorders>
            <w:shd w:val="clear" w:color="auto" w:fill="auto"/>
            <w:noWrap/>
            <w:vAlign w:val="bottom"/>
            <w:hideMark/>
          </w:tcPr>
          <w:p w14:paraId="040BAD2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EFE573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E6556C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3.22.17 </w:t>
            </w:r>
          </w:p>
        </w:tc>
        <w:tc>
          <w:tcPr>
            <w:tcW w:w="7621" w:type="dxa"/>
            <w:gridSpan w:val="3"/>
            <w:tcBorders>
              <w:top w:val="nil"/>
              <w:left w:val="nil"/>
              <w:bottom w:val="nil"/>
              <w:right w:val="nil"/>
            </w:tcBorders>
            <w:shd w:val="clear" w:color="auto" w:fill="auto"/>
            <w:noWrap/>
            <w:vAlign w:val="center"/>
            <w:hideMark/>
          </w:tcPr>
          <w:p w14:paraId="60BE58FF"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Provox</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Report</w:t>
            </w:r>
            <w:proofErr w:type="spellEnd"/>
          </w:p>
        </w:tc>
      </w:tr>
      <w:tr w:rsidR="001D33D2" w:rsidRPr="00282B86" w14:paraId="4F958889" w14:textId="77777777" w:rsidTr="00F86051">
        <w:trPr>
          <w:trHeight w:val="20"/>
        </w:trPr>
        <w:tc>
          <w:tcPr>
            <w:tcW w:w="230" w:type="dxa"/>
            <w:tcBorders>
              <w:top w:val="nil"/>
              <w:left w:val="nil"/>
              <w:bottom w:val="nil"/>
              <w:right w:val="nil"/>
            </w:tcBorders>
            <w:shd w:val="clear" w:color="auto" w:fill="auto"/>
            <w:noWrap/>
            <w:vAlign w:val="bottom"/>
            <w:hideMark/>
          </w:tcPr>
          <w:p w14:paraId="352C455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E6D858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AA79C3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3.22.18 </w:t>
            </w:r>
          </w:p>
        </w:tc>
        <w:tc>
          <w:tcPr>
            <w:tcW w:w="7621" w:type="dxa"/>
            <w:gridSpan w:val="3"/>
            <w:tcBorders>
              <w:top w:val="nil"/>
              <w:left w:val="nil"/>
              <w:bottom w:val="nil"/>
              <w:right w:val="nil"/>
            </w:tcBorders>
            <w:shd w:val="clear" w:color="auto" w:fill="auto"/>
            <w:noWrap/>
            <w:vAlign w:val="center"/>
            <w:hideMark/>
          </w:tcPr>
          <w:p w14:paraId="1B20ACE5"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Spheris</w:t>
            </w:r>
            <w:proofErr w:type="spellEnd"/>
          </w:p>
        </w:tc>
      </w:tr>
      <w:tr w:rsidR="001D33D2" w:rsidRPr="00282B86" w14:paraId="666D187D" w14:textId="77777777" w:rsidTr="00F86051">
        <w:trPr>
          <w:trHeight w:val="20"/>
        </w:trPr>
        <w:tc>
          <w:tcPr>
            <w:tcW w:w="230" w:type="dxa"/>
            <w:tcBorders>
              <w:top w:val="nil"/>
              <w:left w:val="nil"/>
              <w:bottom w:val="nil"/>
              <w:right w:val="nil"/>
            </w:tcBorders>
            <w:shd w:val="clear" w:color="auto" w:fill="auto"/>
            <w:noWrap/>
            <w:vAlign w:val="bottom"/>
            <w:hideMark/>
          </w:tcPr>
          <w:p w14:paraId="36A3C43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3AB40A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BDC3C3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3.22.19 </w:t>
            </w:r>
          </w:p>
        </w:tc>
        <w:tc>
          <w:tcPr>
            <w:tcW w:w="7621" w:type="dxa"/>
            <w:gridSpan w:val="3"/>
            <w:tcBorders>
              <w:top w:val="nil"/>
              <w:left w:val="nil"/>
              <w:bottom w:val="nil"/>
              <w:right w:val="nil"/>
            </w:tcBorders>
            <w:shd w:val="clear" w:color="auto" w:fill="auto"/>
            <w:noWrap/>
            <w:vAlign w:val="center"/>
            <w:hideMark/>
          </w:tcPr>
          <w:p w14:paraId="6AFF7D0C"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Win</w:t>
            </w:r>
            <w:proofErr w:type="spellEnd"/>
            <w:r w:rsidRPr="00282B86">
              <w:rPr>
                <w:rFonts w:ascii="Arial" w:eastAsia="Times New Roman" w:hAnsi="Arial" w:cs="Arial"/>
                <w:color w:val="000000"/>
                <w:sz w:val="18"/>
                <w:szCs w:val="18"/>
              </w:rPr>
              <w:t xml:space="preserve"> Scribe</w:t>
            </w:r>
          </w:p>
        </w:tc>
      </w:tr>
      <w:tr w:rsidR="001D33D2" w:rsidRPr="00282B86" w14:paraId="218FF54A" w14:textId="77777777" w:rsidTr="00F86051">
        <w:trPr>
          <w:trHeight w:val="20"/>
        </w:trPr>
        <w:tc>
          <w:tcPr>
            <w:tcW w:w="230" w:type="dxa"/>
            <w:tcBorders>
              <w:top w:val="nil"/>
              <w:left w:val="nil"/>
              <w:bottom w:val="nil"/>
              <w:right w:val="nil"/>
            </w:tcBorders>
            <w:shd w:val="clear" w:color="auto" w:fill="auto"/>
            <w:noWrap/>
            <w:vAlign w:val="bottom"/>
            <w:hideMark/>
          </w:tcPr>
          <w:p w14:paraId="0251593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05D94D3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3.23</w:t>
            </w:r>
          </w:p>
        </w:tc>
        <w:tc>
          <w:tcPr>
            <w:tcW w:w="8427" w:type="dxa"/>
            <w:gridSpan w:val="4"/>
            <w:tcBorders>
              <w:top w:val="nil"/>
              <w:left w:val="nil"/>
              <w:bottom w:val="nil"/>
              <w:right w:val="nil"/>
            </w:tcBorders>
            <w:shd w:val="clear" w:color="auto" w:fill="auto"/>
            <w:noWrap/>
            <w:vAlign w:val="center"/>
            <w:hideMark/>
          </w:tcPr>
          <w:p w14:paraId="7C74A2A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Por medio de reservaciones se les permita a los usuarios bloquear estudios 'sin leer' que deseen ver posteriormente o para otro usuario y a su vez definir el periodo de tiempo que el estudio permanezca en estado de reservación</w:t>
            </w:r>
          </w:p>
        </w:tc>
      </w:tr>
      <w:tr w:rsidR="001D33D2" w:rsidRPr="00282B86" w14:paraId="0F5C34D8" w14:textId="77777777" w:rsidTr="00F86051">
        <w:trPr>
          <w:trHeight w:val="20"/>
        </w:trPr>
        <w:tc>
          <w:tcPr>
            <w:tcW w:w="230" w:type="dxa"/>
            <w:tcBorders>
              <w:top w:val="nil"/>
              <w:left w:val="nil"/>
              <w:bottom w:val="nil"/>
              <w:right w:val="nil"/>
            </w:tcBorders>
            <w:shd w:val="clear" w:color="auto" w:fill="auto"/>
            <w:noWrap/>
            <w:vAlign w:val="bottom"/>
            <w:hideMark/>
          </w:tcPr>
          <w:p w14:paraId="2AC1D75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96F456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3.24</w:t>
            </w:r>
          </w:p>
        </w:tc>
        <w:tc>
          <w:tcPr>
            <w:tcW w:w="8427" w:type="dxa"/>
            <w:gridSpan w:val="4"/>
            <w:tcBorders>
              <w:top w:val="nil"/>
              <w:left w:val="nil"/>
              <w:bottom w:val="nil"/>
              <w:right w:val="nil"/>
            </w:tcBorders>
            <w:shd w:val="clear" w:color="auto" w:fill="auto"/>
            <w:noWrap/>
            <w:vAlign w:val="center"/>
            <w:hideMark/>
          </w:tcPr>
          <w:p w14:paraId="6CC652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carpeta de reservaciones muestra una lista de estudios reservados, los cuales puedan ser ordenados por prioridad y dictados</w:t>
            </w:r>
          </w:p>
        </w:tc>
      </w:tr>
      <w:tr w:rsidR="001D33D2" w:rsidRPr="00282B86" w14:paraId="7D6353A5" w14:textId="77777777" w:rsidTr="00F86051">
        <w:trPr>
          <w:trHeight w:val="20"/>
        </w:trPr>
        <w:tc>
          <w:tcPr>
            <w:tcW w:w="230" w:type="dxa"/>
            <w:tcBorders>
              <w:top w:val="nil"/>
              <w:left w:val="nil"/>
              <w:bottom w:val="nil"/>
              <w:right w:val="nil"/>
            </w:tcBorders>
            <w:shd w:val="clear" w:color="auto" w:fill="auto"/>
            <w:noWrap/>
            <w:vAlign w:val="bottom"/>
            <w:hideMark/>
          </w:tcPr>
          <w:p w14:paraId="5F63F3D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88E9A3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3.25</w:t>
            </w:r>
          </w:p>
        </w:tc>
        <w:tc>
          <w:tcPr>
            <w:tcW w:w="8427" w:type="dxa"/>
            <w:gridSpan w:val="4"/>
            <w:tcBorders>
              <w:top w:val="nil"/>
              <w:left w:val="nil"/>
              <w:bottom w:val="nil"/>
              <w:right w:val="nil"/>
            </w:tcBorders>
            <w:shd w:val="clear" w:color="auto" w:fill="auto"/>
            <w:noWrap/>
            <w:vAlign w:val="center"/>
            <w:hideMark/>
          </w:tcPr>
          <w:p w14:paraId="31BEBCF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El ícono de la carpeta cambia si un usuario ya ha cerrado un estudio</w:t>
            </w:r>
          </w:p>
        </w:tc>
      </w:tr>
      <w:tr w:rsidR="001D33D2" w:rsidRPr="00282B86" w14:paraId="7998884C" w14:textId="77777777" w:rsidTr="00F86051">
        <w:trPr>
          <w:trHeight w:val="20"/>
        </w:trPr>
        <w:tc>
          <w:tcPr>
            <w:tcW w:w="230" w:type="dxa"/>
            <w:tcBorders>
              <w:top w:val="nil"/>
              <w:left w:val="nil"/>
              <w:bottom w:val="nil"/>
              <w:right w:val="nil"/>
            </w:tcBorders>
            <w:shd w:val="clear" w:color="auto" w:fill="auto"/>
            <w:noWrap/>
            <w:vAlign w:val="bottom"/>
            <w:hideMark/>
          </w:tcPr>
          <w:p w14:paraId="668CE8E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46D10CB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3.26</w:t>
            </w:r>
          </w:p>
        </w:tc>
        <w:tc>
          <w:tcPr>
            <w:tcW w:w="8427" w:type="dxa"/>
            <w:gridSpan w:val="4"/>
            <w:tcBorders>
              <w:top w:val="nil"/>
              <w:left w:val="nil"/>
              <w:bottom w:val="nil"/>
              <w:right w:val="nil"/>
            </w:tcBorders>
            <w:shd w:val="clear" w:color="auto" w:fill="auto"/>
            <w:noWrap/>
            <w:vAlign w:val="center"/>
            <w:hideMark/>
          </w:tcPr>
          <w:p w14:paraId="5CE2886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lista de carpetas ofrece advertencias configurables para el recuento de imágenes, edad del estudio</w:t>
            </w:r>
          </w:p>
        </w:tc>
      </w:tr>
      <w:tr w:rsidR="001D33D2" w:rsidRPr="00282B86" w14:paraId="35EEF078" w14:textId="77777777" w:rsidTr="00F86051">
        <w:trPr>
          <w:trHeight w:val="20"/>
        </w:trPr>
        <w:tc>
          <w:tcPr>
            <w:tcW w:w="230" w:type="dxa"/>
            <w:tcBorders>
              <w:top w:val="nil"/>
              <w:left w:val="nil"/>
              <w:bottom w:val="nil"/>
              <w:right w:val="nil"/>
            </w:tcBorders>
            <w:shd w:val="clear" w:color="auto" w:fill="auto"/>
            <w:noWrap/>
            <w:vAlign w:val="bottom"/>
            <w:hideMark/>
          </w:tcPr>
          <w:p w14:paraId="6BB1CF7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F7195E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w:t>
            </w:r>
          </w:p>
        </w:tc>
        <w:tc>
          <w:tcPr>
            <w:tcW w:w="8427" w:type="dxa"/>
            <w:gridSpan w:val="4"/>
            <w:tcBorders>
              <w:top w:val="nil"/>
              <w:left w:val="nil"/>
              <w:bottom w:val="nil"/>
              <w:right w:val="nil"/>
            </w:tcBorders>
            <w:shd w:val="clear" w:color="auto" w:fill="auto"/>
            <w:noWrap/>
            <w:vAlign w:val="center"/>
            <w:hideMark/>
          </w:tcPr>
          <w:p w14:paraId="639067E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tecnología de suscripción pueda:</w:t>
            </w:r>
          </w:p>
        </w:tc>
      </w:tr>
      <w:tr w:rsidR="001D33D2" w:rsidRPr="00282B86" w14:paraId="5D002E7C" w14:textId="77777777" w:rsidTr="00F86051">
        <w:trPr>
          <w:trHeight w:val="20"/>
        </w:trPr>
        <w:tc>
          <w:tcPr>
            <w:tcW w:w="230" w:type="dxa"/>
            <w:tcBorders>
              <w:top w:val="nil"/>
              <w:left w:val="nil"/>
              <w:bottom w:val="nil"/>
              <w:right w:val="nil"/>
            </w:tcBorders>
            <w:shd w:val="clear" w:color="auto" w:fill="auto"/>
            <w:noWrap/>
            <w:vAlign w:val="bottom"/>
            <w:hideMark/>
          </w:tcPr>
          <w:p w14:paraId="2A8C067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8E1832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E728E7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3.27.1</w:t>
            </w:r>
          </w:p>
        </w:tc>
        <w:tc>
          <w:tcPr>
            <w:tcW w:w="7621" w:type="dxa"/>
            <w:gridSpan w:val="3"/>
            <w:tcBorders>
              <w:top w:val="nil"/>
              <w:left w:val="nil"/>
              <w:bottom w:val="nil"/>
              <w:right w:val="nil"/>
            </w:tcBorders>
            <w:shd w:val="clear" w:color="auto" w:fill="auto"/>
            <w:noWrap/>
            <w:vAlign w:val="center"/>
            <w:hideMark/>
          </w:tcPr>
          <w:p w14:paraId="6BD1719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Monitoreo de cualquier carpeta en el PACS para cualquier cambio de contenido</w:t>
            </w:r>
          </w:p>
        </w:tc>
      </w:tr>
      <w:tr w:rsidR="001D33D2" w:rsidRPr="00282B86" w14:paraId="1A61E9E7" w14:textId="77777777" w:rsidTr="00F86051">
        <w:trPr>
          <w:trHeight w:val="20"/>
        </w:trPr>
        <w:tc>
          <w:tcPr>
            <w:tcW w:w="230" w:type="dxa"/>
            <w:tcBorders>
              <w:top w:val="nil"/>
              <w:left w:val="nil"/>
              <w:bottom w:val="nil"/>
              <w:right w:val="nil"/>
            </w:tcBorders>
            <w:shd w:val="clear" w:color="auto" w:fill="auto"/>
            <w:noWrap/>
            <w:vAlign w:val="bottom"/>
            <w:hideMark/>
          </w:tcPr>
          <w:p w14:paraId="6B04298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9BA221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4BBBF5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3.27.2</w:t>
            </w:r>
          </w:p>
        </w:tc>
        <w:tc>
          <w:tcPr>
            <w:tcW w:w="7621" w:type="dxa"/>
            <w:gridSpan w:val="3"/>
            <w:tcBorders>
              <w:top w:val="nil"/>
              <w:left w:val="nil"/>
              <w:bottom w:val="nil"/>
              <w:right w:val="nil"/>
            </w:tcBorders>
            <w:shd w:val="clear" w:color="auto" w:fill="auto"/>
            <w:noWrap/>
            <w:vAlign w:val="center"/>
            <w:hideMark/>
          </w:tcPr>
          <w:p w14:paraId="01A7B89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Precargar el contenido de las imágenes más rápido, especialmente útil para la </w:t>
            </w:r>
            <w:proofErr w:type="spellStart"/>
            <w:r w:rsidRPr="00282B86">
              <w:rPr>
                <w:rFonts w:ascii="Arial" w:eastAsia="Times New Roman" w:hAnsi="Arial" w:cs="Arial"/>
                <w:color w:val="000000"/>
                <w:sz w:val="18"/>
                <w:szCs w:val="18"/>
              </w:rPr>
              <w:t>teleradiología</w:t>
            </w:r>
            <w:proofErr w:type="spellEnd"/>
            <w:r w:rsidRPr="00282B86">
              <w:rPr>
                <w:rFonts w:ascii="Arial" w:eastAsia="Times New Roman" w:hAnsi="Arial" w:cs="Arial"/>
                <w:color w:val="000000"/>
                <w:sz w:val="18"/>
                <w:szCs w:val="18"/>
              </w:rPr>
              <w:t xml:space="preserve"> WAN o basado en tele diagnóstico</w:t>
            </w:r>
          </w:p>
        </w:tc>
      </w:tr>
      <w:tr w:rsidR="001D33D2" w:rsidRPr="00282B86" w14:paraId="50ACF10F" w14:textId="77777777" w:rsidTr="00F86051">
        <w:trPr>
          <w:trHeight w:val="20"/>
        </w:trPr>
        <w:tc>
          <w:tcPr>
            <w:tcW w:w="230" w:type="dxa"/>
            <w:tcBorders>
              <w:top w:val="nil"/>
              <w:left w:val="nil"/>
              <w:bottom w:val="nil"/>
              <w:right w:val="nil"/>
            </w:tcBorders>
            <w:shd w:val="clear" w:color="auto" w:fill="auto"/>
            <w:noWrap/>
            <w:vAlign w:val="bottom"/>
            <w:hideMark/>
          </w:tcPr>
          <w:p w14:paraId="3957035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A28A77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4AE5E7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3.27.3</w:t>
            </w:r>
          </w:p>
        </w:tc>
        <w:tc>
          <w:tcPr>
            <w:tcW w:w="7621" w:type="dxa"/>
            <w:gridSpan w:val="3"/>
            <w:tcBorders>
              <w:top w:val="nil"/>
              <w:left w:val="nil"/>
              <w:bottom w:val="nil"/>
              <w:right w:val="nil"/>
            </w:tcBorders>
            <w:shd w:val="clear" w:color="auto" w:fill="auto"/>
            <w:noWrap/>
            <w:vAlign w:val="center"/>
            <w:hideMark/>
          </w:tcPr>
          <w:p w14:paraId="106A14C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Alerta al usuario de la disponibilidad de nuevos contenidos (estudio)</w:t>
            </w:r>
          </w:p>
        </w:tc>
      </w:tr>
      <w:tr w:rsidR="001D33D2" w:rsidRPr="00282B86" w14:paraId="6BBC6AAA" w14:textId="77777777" w:rsidTr="00F86051">
        <w:trPr>
          <w:trHeight w:val="20"/>
        </w:trPr>
        <w:tc>
          <w:tcPr>
            <w:tcW w:w="230" w:type="dxa"/>
            <w:tcBorders>
              <w:top w:val="nil"/>
              <w:left w:val="nil"/>
              <w:bottom w:val="nil"/>
              <w:right w:val="nil"/>
            </w:tcBorders>
            <w:shd w:val="clear" w:color="auto" w:fill="auto"/>
            <w:noWrap/>
            <w:vAlign w:val="bottom"/>
            <w:hideMark/>
          </w:tcPr>
          <w:p w14:paraId="15A8BE9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A38CA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E57C38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3.27.4</w:t>
            </w:r>
          </w:p>
        </w:tc>
        <w:tc>
          <w:tcPr>
            <w:tcW w:w="7621" w:type="dxa"/>
            <w:gridSpan w:val="3"/>
            <w:tcBorders>
              <w:top w:val="nil"/>
              <w:left w:val="nil"/>
              <w:bottom w:val="nil"/>
              <w:right w:val="nil"/>
            </w:tcBorders>
            <w:shd w:val="clear" w:color="auto" w:fill="auto"/>
            <w:noWrap/>
            <w:vAlign w:val="center"/>
            <w:hideMark/>
          </w:tcPr>
          <w:p w14:paraId="37F5CCB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Reserva automáticamente el nuevo contenido a un usuario específico</w:t>
            </w:r>
          </w:p>
        </w:tc>
      </w:tr>
      <w:tr w:rsidR="001D33D2" w:rsidRPr="00282B86" w14:paraId="23AEA0FE" w14:textId="77777777" w:rsidTr="00F86051">
        <w:trPr>
          <w:trHeight w:val="20"/>
        </w:trPr>
        <w:tc>
          <w:tcPr>
            <w:tcW w:w="230" w:type="dxa"/>
            <w:tcBorders>
              <w:top w:val="nil"/>
              <w:left w:val="nil"/>
              <w:bottom w:val="nil"/>
              <w:right w:val="nil"/>
            </w:tcBorders>
            <w:shd w:val="clear" w:color="auto" w:fill="auto"/>
            <w:noWrap/>
            <w:vAlign w:val="bottom"/>
            <w:hideMark/>
          </w:tcPr>
          <w:p w14:paraId="3654ED3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31C97A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AF3424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3.27.5</w:t>
            </w:r>
          </w:p>
        </w:tc>
        <w:tc>
          <w:tcPr>
            <w:tcW w:w="7621" w:type="dxa"/>
            <w:gridSpan w:val="3"/>
            <w:tcBorders>
              <w:top w:val="nil"/>
              <w:left w:val="nil"/>
              <w:bottom w:val="nil"/>
              <w:right w:val="nil"/>
            </w:tcBorders>
            <w:shd w:val="clear" w:color="auto" w:fill="auto"/>
            <w:noWrap/>
            <w:vAlign w:val="center"/>
            <w:hideMark/>
          </w:tcPr>
          <w:p w14:paraId="5143736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Almacenamiento temporal de todas las páginas web y las imágenes en la memoria local Internet caché</w:t>
            </w:r>
          </w:p>
        </w:tc>
      </w:tr>
      <w:tr w:rsidR="001D33D2" w:rsidRPr="00282B86" w14:paraId="4C085E0B" w14:textId="77777777" w:rsidTr="00F86051">
        <w:trPr>
          <w:trHeight w:val="20"/>
        </w:trPr>
        <w:tc>
          <w:tcPr>
            <w:tcW w:w="230" w:type="dxa"/>
            <w:tcBorders>
              <w:top w:val="nil"/>
              <w:left w:val="nil"/>
              <w:bottom w:val="nil"/>
              <w:right w:val="nil"/>
            </w:tcBorders>
            <w:shd w:val="clear" w:color="auto" w:fill="auto"/>
            <w:noWrap/>
            <w:vAlign w:val="bottom"/>
            <w:hideMark/>
          </w:tcPr>
          <w:p w14:paraId="7D62E5B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612CB0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A04DFC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3.27.6</w:t>
            </w:r>
          </w:p>
        </w:tc>
        <w:tc>
          <w:tcPr>
            <w:tcW w:w="7621" w:type="dxa"/>
            <w:gridSpan w:val="3"/>
            <w:tcBorders>
              <w:top w:val="nil"/>
              <w:left w:val="nil"/>
              <w:bottom w:val="nil"/>
              <w:right w:val="nil"/>
            </w:tcBorders>
            <w:shd w:val="clear" w:color="auto" w:fill="auto"/>
            <w:noWrap/>
            <w:vAlign w:val="center"/>
            <w:hideMark/>
          </w:tcPr>
          <w:p w14:paraId="1809D3A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Indicador visual de los estudios precargados por completo en caché por suscripción</w:t>
            </w:r>
          </w:p>
        </w:tc>
      </w:tr>
      <w:tr w:rsidR="001D33D2" w:rsidRPr="00282B86" w14:paraId="0A7AB7AE" w14:textId="77777777" w:rsidTr="00F86051">
        <w:trPr>
          <w:trHeight w:val="20"/>
        </w:trPr>
        <w:tc>
          <w:tcPr>
            <w:tcW w:w="230" w:type="dxa"/>
            <w:tcBorders>
              <w:top w:val="nil"/>
              <w:left w:val="nil"/>
              <w:bottom w:val="nil"/>
              <w:right w:val="nil"/>
            </w:tcBorders>
            <w:shd w:val="clear" w:color="auto" w:fill="auto"/>
            <w:noWrap/>
            <w:vAlign w:val="bottom"/>
            <w:hideMark/>
          </w:tcPr>
          <w:p w14:paraId="780C995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662CA0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6ECAC3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3.27.7</w:t>
            </w:r>
          </w:p>
        </w:tc>
        <w:tc>
          <w:tcPr>
            <w:tcW w:w="7621" w:type="dxa"/>
            <w:gridSpan w:val="3"/>
            <w:tcBorders>
              <w:top w:val="nil"/>
              <w:left w:val="nil"/>
              <w:bottom w:val="nil"/>
              <w:right w:val="nil"/>
            </w:tcBorders>
            <w:shd w:val="clear" w:color="auto" w:fill="auto"/>
            <w:noWrap/>
            <w:vAlign w:val="center"/>
            <w:hideMark/>
          </w:tcPr>
          <w:p w14:paraId="209836C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Permita a una estación de trabajo PACS ser configurada para acceder a múltiples sistemas PACS</w:t>
            </w:r>
          </w:p>
        </w:tc>
      </w:tr>
      <w:tr w:rsidR="001D33D2" w:rsidRPr="00282B86" w14:paraId="5C21A7B2" w14:textId="77777777" w:rsidTr="00F86051">
        <w:trPr>
          <w:trHeight w:val="20"/>
        </w:trPr>
        <w:tc>
          <w:tcPr>
            <w:tcW w:w="230" w:type="dxa"/>
            <w:tcBorders>
              <w:top w:val="nil"/>
              <w:left w:val="nil"/>
              <w:bottom w:val="nil"/>
              <w:right w:val="nil"/>
            </w:tcBorders>
            <w:shd w:val="clear" w:color="auto" w:fill="auto"/>
            <w:noWrap/>
            <w:vAlign w:val="bottom"/>
            <w:hideMark/>
          </w:tcPr>
          <w:p w14:paraId="20E54EF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81297B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C5346B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3.27.8</w:t>
            </w:r>
          </w:p>
        </w:tc>
        <w:tc>
          <w:tcPr>
            <w:tcW w:w="7621" w:type="dxa"/>
            <w:gridSpan w:val="3"/>
            <w:tcBorders>
              <w:top w:val="nil"/>
              <w:left w:val="nil"/>
              <w:bottom w:val="nil"/>
              <w:right w:val="nil"/>
            </w:tcBorders>
            <w:shd w:val="clear" w:color="auto" w:fill="auto"/>
            <w:noWrap/>
            <w:vAlign w:val="center"/>
            <w:hideMark/>
          </w:tcPr>
          <w:p w14:paraId="41CC77E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Posibilidad de envió de estado al control de calidad antes de que los estudios estén habilitados</w:t>
            </w:r>
          </w:p>
        </w:tc>
      </w:tr>
      <w:tr w:rsidR="001D33D2" w:rsidRPr="00282B86" w14:paraId="6E9847C2" w14:textId="77777777" w:rsidTr="00F86051">
        <w:trPr>
          <w:trHeight w:val="20"/>
        </w:trPr>
        <w:tc>
          <w:tcPr>
            <w:tcW w:w="230" w:type="dxa"/>
            <w:tcBorders>
              <w:top w:val="nil"/>
              <w:left w:val="nil"/>
              <w:bottom w:val="nil"/>
              <w:right w:val="nil"/>
            </w:tcBorders>
            <w:shd w:val="clear" w:color="auto" w:fill="auto"/>
            <w:noWrap/>
            <w:vAlign w:val="bottom"/>
            <w:hideMark/>
          </w:tcPr>
          <w:p w14:paraId="122B476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15E4DC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9DA703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3.27.9</w:t>
            </w:r>
          </w:p>
        </w:tc>
        <w:tc>
          <w:tcPr>
            <w:tcW w:w="7621" w:type="dxa"/>
            <w:gridSpan w:val="3"/>
            <w:tcBorders>
              <w:top w:val="nil"/>
              <w:left w:val="nil"/>
              <w:bottom w:val="nil"/>
              <w:right w:val="nil"/>
            </w:tcBorders>
            <w:shd w:val="clear" w:color="auto" w:fill="auto"/>
            <w:noWrap/>
            <w:vAlign w:val="center"/>
            <w:hideMark/>
          </w:tcPr>
          <w:p w14:paraId="0C10765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Opción para mantener los estudios de mastografía deshabilitados por una cantidad de tiempo determinada y así esperar que lleguen las marcas CAD</w:t>
            </w:r>
          </w:p>
        </w:tc>
      </w:tr>
      <w:tr w:rsidR="001D33D2" w:rsidRPr="00282B86" w14:paraId="4855AF73" w14:textId="77777777" w:rsidTr="00F86051">
        <w:trPr>
          <w:trHeight w:val="20"/>
        </w:trPr>
        <w:tc>
          <w:tcPr>
            <w:tcW w:w="230" w:type="dxa"/>
            <w:tcBorders>
              <w:top w:val="nil"/>
              <w:left w:val="nil"/>
              <w:bottom w:val="nil"/>
              <w:right w:val="nil"/>
            </w:tcBorders>
            <w:shd w:val="clear" w:color="auto" w:fill="auto"/>
            <w:noWrap/>
            <w:vAlign w:val="bottom"/>
            <w:hideMark/>
          </w:tcPr>
          <w:p w14:paraId="6305D61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1F3DB1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w:t>
            </w:r>
          </w:p>
        </w:tc>
        <w:tc>
          <w:tcPr>
            <w:tcW w:w="8427" w:type="dxa"/>
            <w:gridSpan w:val="4"/>
            <w:tcBorders>
              <w:top w:val="nil"/>
              <w:left w:val="nil"/>
              <w:bottom w:val="nil"/>
              <w:right w:val="nil"/>
            </w:tcBorders>
            <w:shd w:val="clear" w:color="auto" w:fill="auto"/>
            <w:noWrap/>
            <w:vAlign w:val="center"/>
            <w:hideMark/>
          </w:tcPr>
          <w:p w14:paraId="3329094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Protocolos de Lectura (RP)</w:t>
            </w:r>
          </w:p>
        </w:tc>
      </w:tr>
      <w:tr w:rsidR="001D33D2" w:rsidRPr="00282B86" w14:paraId="55893502" w14:textId="77777777" w:rsidTr="00F86051">
        <w:trPr>
          <w:trHeight w:val="20"/>
        </w:trPr>
        <w:tc>
          <w:tcPr>
            <w:tcW w:w="230" w:type="dxa"/>
            <w:tcBorders>
              <w:top w:val="nil"/>
              <w:left w:val="nil"/>
              <w:bottom w:val="nil"/>
              <w:right w:val="nil"/>
            </w:tcBorders>
            <w:shd w:val="clear" w:color="auto" w:fill="auto"/>
            <w:noWrap/>
            <w:vAlign w:val="bottom"/>
            <w:hideMark/>
          </w:tcPr>
          <w:p w14:paraId="1A38B3A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C50141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71E64D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3.28.1</w:t>
            </w:r>
          </w:p>
        </w:tc>
        <w:tc>
          <w:tcPr>
            <w:tcW w:w="7621" w:type="dxa"/>
            <w:gridSpan w:val="3"/>
            <w:tcBorders>
              <w:top w:val="nil"/>
              <w:left w:val="nil"/>
              <w:bottom w:val="nil"/>
              <w:right w:val="nil"/>
            </w:tcBorders>
            <w:shd w:val="clear" w:color="auto" w:fill="auto"/>
            <w:noWrap/>
            <w:vAlign w:val="center"/>
            <w:hideMark/>
          </w:tcPr>
          <w:p w14:paraId="6410047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Protocolos de Lectura permita automatizar el diseño de la pantalla y la secuencia de imágenes para el estudio y sus comparaciones en múltiples pasos predefinidos de lectura</w:t>
            </w:r>
          </w:p>
        </w:tc>
      </w:tr>
      <w:tr w:rsidR="001D33D2" w:rsidRPr="00282B86" w14:paraId="62CD269D" w14:textId="77777777" w:rsidTr="00F86051">
        <w:trPr>
          <w:trHeight w:val="20"/>
        </w:trPr>
        <w:tc>
          <w:tcPr>
            <w:tcW w:w="230" w:type="dxa"/>
            <w:tcBorders>
              <w:top w:val="nil"/>
              <w:left w:val="nil"/>
              <w:bottom w:val="nil"/>
              <w:right w:val="nil"/>
            </w:tcBorders>
            <w:shd w:val="clear" w:color="auto" w:fill="auto"/>
            <w:noWrap/>
            <w:vAlign w:val="bottom"/>
            <w:hideMark/>
          </w:tcPr>
          <w:p w14:paraId="0BC3626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1A2A04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6EB604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3.28.2</w:t>
            </w:r>
          </w:p>
        </w:tc>
        <w:tc>
          <w:tcPr>
            <w:tcW w:w="7621" w:type="dxa"/>
            <w:gridSpan w:val="3"/>
            <w:tcBorders>
              <w:top w:val="nil"/>
              <w:left w:val="nil"/>
              <w:bottom w:val="nil"/>
              <w:right w:val="nil"/>
            </w:tcBorders>
            <w:shd w:val="clear" w:color="auto" w:fill="auto"/>
            <w:noWrap/>
            <w:vAlign w:val="center"/>
            <w:hideMark/>
          </w:tcPr>
          <w:p w14:paraId="7ED8EB7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Protocolos de Lectura genere plantillas que son para la automatización y la presentación de exámenes para el diagnóstico y revisión.</w:t>
            </w:r>
          </w:p>
        </w:tc>
      </w:tr>
      <w:tr w:rsidR="001D33D2" w:rsidRPr="00282B86" w14:paraId="1A916432" w14:textId="77777777" w:rsidTr="00F86051">
        <w:trPr>
          <w:trHeight w:val="20"/>
        </w:trPr>
        <w:tc>
          <w:tcPr>
            <w:tcW w:w="230" w:type="dxa"/>
            <w:tcBorders>
              <w:top w:val="nil"/>
              <w:left w:val="nil"/>
              <w:bottom w:val="nil"/>
              <w:right w:val="nil"/>
            </w:tcBorders>
            <w:shd w:val="clear" w:color="auto" w:fill="auto"/>
            <w:noWrap/>
            <w:vAlign w:val="bottom"/>
            <w:hideMark/>
          </w:tcPr>
          <w:p w14:paraId="734F49D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3D0EA7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0C0A38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3.28.3</w:t>
            </w:r>
          </w:p>
        </w:tc>
        <w:tc>
          <w:tcPr>
            <w:tcW w:w="7621" w:type="dxa"/>
            <w:gridSpan w:val="3"/>
            <w:tcBorders>
              <w:top w:val="nil"/>
              <w:left w:val="nil"/>
              <w:bottom w:val="nil"/>
              <w:right w:val="nil"/>
            </w:tcBorders>
            <w:shd w:val="clear" w:color="auto" w:fill="auto"/>
            <w:noWrap/>
            <w:vAlign w:val="center"/>
            <w:hideMark/>
          </w:tcPr>
          <w:p w14:paraId="394EAEB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Cuente con instancias específicas para la presentación de un estudio particular y se utilizan para realizar conferencias y colaborar en estudios específicos</w:t>
            </w:r>
          </w:p>
        </w:tc>
      </w:tr>
      <w:tr w:rsidR="001D33D2" w:rsidRPr="00282B86" w14:paraId="0E741D0C" w14:textId="77777777" w:rsidTr="00F86051">
        <w:trPr>
          <w:trHeight w:val="20"/>
        </w:trPr>
        <w:tc>
          <w:tcPr>
            <w:tcW w:w="230" w:type="dxa"/>
            <w:tcBorders>
              <w:top w:val="nil"/>
              <w:left w:val="nil"/>
              <w:bottom w:val="nil"/>
              <w:right w:val="nil"/>
            </w:tcBorders>
            <w:shd w:val="clear" w:color="auto" w:fill="auto"/>
            <w:noWrap/>
            <w:vAlign w:val="bottom"/>
            <w:hideMark/>
          </w:tcPr>
          <w:p w14:paraId="56BD911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174827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DBDD7E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3.28.4</w:t>
            </w:r>
          </w:p>
        </w:tc>
        <w:tc>
          <w:tcPr>
            <w:tcW w:w="7621" w:type="dxa"/>
            <w:gridSpan w:val="3"/>
            <w:tcBorders>
              <w:top w:val="nil"/>
              <w:left w:val="nil"/>
              <w:bottom w:val="nil"/>
              <w:right w:val="nil"/>
            </w:tcBorders>
            <w:shd w:val="clear" w:color="auto" w:fill="auto"/>
            <w:noWrap/>
            <w:vAlign w:val="center"/>
            <w:hideMark/>
          </w:tcPr>
          <w:p w14:paraId="6710E6D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El mejor protocolo es elegido en la pantalla inicial y en la apertura de un estudio</w:t>
            </w:r>
          </w:p>
        </w:tc>
      </w:tr>
      <w:tr w:rsidR="001D33D2" w:rsidRPr="00282B86" w14:paraId="7B6B2A7D" w14:textId="77777777" w:rsidTr="00F86051">
        <w:trPr>
          <w:trHeight w:val="20"/>
        </w:trPr>
        <w:tc>
          <w:tcPr>
            <w:tcW w:w="230" w:type="dxa"/>
            <w:tcBorders>
              <w:top w:val="nil"/>
              <w:left w:val="nil"/>
              <w:bottom w:val="nil"/>
              <w:right w:val="nil"/>
            </w:tcBorders>
            <w:shd w:val="clear" w:color="auto" w:fill="auto"/>
            <w:noWrap/>
            <w:vAlign w:val="bottom"/>
            <w:hideMark/>
          </w:tcPr>
          <w:p w14:paraId="178B1A8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E852CE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618191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3.28.5</w:t>
            </w:r>
          </w:p>
        </w:tc>
        <w:tc>
          <w:tcPr>
            <w:tcW w:w="7621" w:type="dxa"/>
            <w:gridSpan w:val="3"/>
            <w:tcBorders>
              <w:top w:val="nil"/>
              <w:left w:val="nil"/>
              <w:bottom w:val="nil"/>
              <w:right w:val="nil"/>
            </w:tcBorders>
            <w:shd w:val="clear" w:color="auto" w:fill="auto"/>
            <w:noWrap/>
            <w:vAlign w:val="center"/>
            <w:hideMark/>
          </w:tcPr>
          <w:p w14:paraId="458787A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Los usuarios puedan mover hacia delante o hacia atrás a través de los pasos del protocolo</w:t>
            </w:r>
          </w:p>
        </w:tc>
      </w:tr>
      <w:tr w:rsidR="001D33D2" w:rsidRPr="00282B86" w14:paraId="772BD5C4" w14:textId="77777777" w:rsidTr="00F86051">
        <w:trPr>
          <w:trHeight w:val="20"/>
        </w:trPr>
        <w:tc>
          <w:tcPr>
            <w:tcW w:w="230" w:type="dxa"/>
            <w:tcBorders>
              <w:top w:val="nil"/>
              <w:left w:val="nil"/>
              <w:bottom w:val="nil"/>
              <w:right w:val="nil"/>
            </w:tcBorders>
            <w:shd w:val="clear" w:color="auto" w:fill="auto"/>
            <w:noWrap/>
            <w:vAlign w:val="bottom"/>
            <w:hideMark/>
          </w:tcPr>
          <w:p w14:paraId="5949F90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E3E9C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38B1A8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3.28.6</w:t>
            </w:r>
          </w:p>
        </w:tc>
        <w:tc>
          <w:tcPr>
            <w:tcW w:w="7621" w:type="dxa"/>
            <w:gridSpan w:val="3"/>
            <w:tcBorders>
              <w:top w:val="nil"/>
              <w:left w:val="nil"/>
              <w:bottom w:val="nil"/>
              <w:right w:val="nil"/>
            </w:tcBorders>
            <w:shd w:val="clear" w:color="auto" w:fill="auto"/>
            <w:noWrap/>
            <w:vAlign w:val="center"/>
            <w:hideMark/>
          </w:tcPr>
          <w:p w14:paraId="5A868F1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Cada paso del protocolo defina:  </w:t>
            </w:r>
          </w:p>
        </w:tc>
      </w:tr>
      <w:tr w:rsidR="001D33D2" w:rsidRPr="00282B86" w14:paraId="7F0C922C" w14:textId="77777777" w:rsidTr="00F86051">
        <w:trPr>
          <w:trHeight w:val="20"/>
        </w:trPr>
        <w:tc>
          <w:tcPr>
            <w:tcW w:w="230" w:type="dxa"/>
            <w:tcBorders>
              <w:top w:val="nil"/>
              <w:left w:val="nil"/>
              <w:bottom w:val="nil"/>
              <w:right w:val="nil"/>
            </w:tcBorders>
            <w:shd w:val="clear" w:color="auto" w:fill="auto"/>
            <w:noWrap/>
            <w:vAlign w:val="bottom"/>
            <w:hideMark/>
          </w:tcPr>
          <w:p w14:paraId="67B4C8C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D88190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9359A29"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6867BE3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3.28.6.1</w:t>
            </w:r>
          </w:p>
        </w:tc>
        <w:tc>
          <w:tcPr>
            <w:tcW w:w="6892" w:type="dxa"/>
            <w:gridSpan w:val="2"/>
            <w:tcBorders>
              <w:top w:val="nil"/>
              <w:left w:val="nil"/>
              <w:bottom w:val="nil"/>
              <w:right w:val="nil"/>
            </w:tcBorders>
            <w:shd w:val="clear" w:color="auto" w:fill="auto"/>
            <w:noWrap/>
            <w:vAlign w:val="center"/>
            <w:hideMark/>
          </w:tcPr>
          <w:p w14:paraId="6EF9C52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Diseño de la página dependiendo el número y ubicación de los monitores</w:t>
            </w:r>
          </w:p>
        </w:tc>
      </w:tr>
      <w:tr w:rsidR="001D33D2" w:rsidRPr="00282B86" w14:paraId="6A55E132" w14:textId="77777777" w:rsidTr="00F86051">
        <w:trPr>
          <w:trHeight w:val="20"/>
        </w:trPr>
        <w:tc>
          <w:tcPr>
            <w:tcW w:w="230" w:type="dxa"/>
            <w:tcBorders>
              <w:top w:val="nil"/>
              <w:left w:val="nil"/>
              <w:bottom w:val="nil"/>
              <w:right w:val="nil"/>
            </w:tcBorders>
            <w:shd w:val="clear" w:color="auto" w:fill="auto"/>
            <w:noWrap/>
            <w:vAlign w:val="bottom"/>
            <w:hideMark/>
          </w:tcPr>
          <w:p w14:paraId="2050A6A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117556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73505E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82F1C9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3.28.6.2</w:t>
            </w:r>
          </w:p>
        </w:tc>
        <w:tc>
          <w:tcPr>
            <w:tcW w:w="6892" w:type="dxa"/>
            <w:gridSpan w:val="2"/>
            <w:tcBorders>
              <w:top w:val="nil"/>
              <w:left w:val="nil"/>
              <w:bottom w:val="nil"/>
              <w:right w:val="nil"/>
            </w:tcBorders>
            <w:shd w:val="clear" w:color="auto" w:fill="auto"/>
            <w:noWrap/>
            <w:vAlign w:val="center"/>
            <w:hideMark/>
          </w:tcPr>
          <w:p w14:paraId="6268D23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Detección del estado de los monitores (encendido / apagado </w:t>
            </w:r>
            <w:proofErr w:type="spellStart"/>
            <w:r w:rsidRPr="00282B86">
              <w:rPr>
                <w:rFonts w:ascii="Arial" w:eastAsia="Times New Roman" w:hAnsi="Arial" w:cs="Arial"/>
                <w:color w:val="000000"/>
                <w:sz w:val="18"/>
                <w:szCs w:val="18"/>
              </w:rPr>
              <w:t>ó</w:t>
            </w:r>
            <w:proofErr w:type="spellEnd"/>
            <w:r w:rsidRPr="00282B86">
              <w:rPr>
                <w:rFonts w:ascii="Arial" w:eastAsia="Times New Roman" w:hAnsi="Arial" w:cs="Arial"/>
                <w:color w:val="000000"/>
                <w:sz w:val="18"/>
                <w:szCs w:val="18"/>
              </w:rPr>
              <w:t xml:space="preserve"> vertical/horizontal)</w:t>
            </w:r>
          </w:p>
        </w:tc>
      </w:tr>
      <w:tr w:rsidR="001D33D2" w:rsidRPr="00282B86" w14:paraId="70D68C88" w14:textId="77777777" w:rsidTr="00F86051">
        <w:trPr>
          <w:trHeight w:val="20"/>
        </w:trPr>
        <w:tc>
          <w:tcPr>
            <w:tcW w:w="230" w:type="dxa"/>
            <w:tcBorders>
              <w:top w:val="nil"/>
              <w:left w:val="nil"/>
              <w:bottom w:val="nil"/>
              <w:right w:val="nil"/>
            </w:tcBorders>
            <w:shd w:val="clear" w:color="auto" w:fill="auto"/>
            <w:noWrap/>
            <w:vAlign w:val="bottom"/>
            <w:hideMark/>
          </w:tcPr>
          <w:p w14:paraId="7BAD2B1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5B92E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D1ECD7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21BDB84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3.28.6.3</w:t>
            </w:r>
          </w:p>
        </w:tc>
        <w:tc>
          <w:tcPr>
            <w:tcW w:w="6892" w:type="dxa"/>
            <w:gridSpan w:val="2"/>
            <w:tcBorders>
              <w:top w:val="nil"/>
              <w:left w:val="nil"/>
              <w:bottom w:val="nil"/>
              <w:right w:val="nil"/>
            </w:tcBorders>
            <w:shd w:val="clear" w:color="auto" w:fill="auto"/>
            <w:noWrap/>
            <w:vAlign w:val="center"/>
            <w:hideMark/>
          </w:tcPr>
          <w:p w14:paraId="0654734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Aplicar la configuración de herramientas (para todos imágenes o imágenes seleccionadas)</w:t>
            </w:r>
          </w:p>
        </w:tc>
      </w:tr>
      <w:tr w:rsidR="001D33D2" w:rsidRPr="00282B86" w14:paraId="188B4824" w14:textId="77777777" w:rsidTr="00F86051">
        <w:trPr>
          <w:trHeight w:val="20"/>
        </w:trPr>
        <w:tc>
          <w:tcPr>
            <w:tcW w:w="230" w:type="dxa"/>
            <w:tcBorders>
              <w:top w:val="nil"/>
              <w:left w:val="nil"/>
              <w:bottom w:val="nil"/>
              <w:right w:val="nil"/>
            </w:tcBorders>
            <w:shd w:val="clear" w:color="auto" w:fill="auto"/>
            <w:noWrap/>
            <w:vAlign w:val="bottom"/>
            <w:hideMark/>
          </w:tcPr>
          <w:p w14:paraId="71DA2A4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994BCC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A1B4083"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286C51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3.28.6.4</w:t>
            </w:r>
          </w:p>
        </w:tc>
        <w:tc>
          <w:tcPr>
            <w:tcW w:w="6892" w:type="dxa"/>
            <w:gridSpan w:val="2"/>
            <w:tcBorders>
              <w:top w:val="nil"/>
              <w:left w:val="nil"/>
              <w:bottom w:val="nil"/>
              <w:right w:val="nil"/>
            </w:tcBorders>
            <w:shd w:val="clear" w:color="auto" w:fill="auto"/>
            <w:noWrap/>
            <w:vAlign w:val="center"/>
            <w:hideMark/>
          </w:tcPr>
          <w:p w14:paraId="47440BF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Aplicación de ajustes preestablecidos de imagen</w:t>
            </w:r>
          </w:p>
        </w:tc>
      </w:tr>
      <w:tr w:rsidR="001D33D2" w:rsidRPr="00282B86" w14:paraId="233FAA6B" w14:textId="77777777" w:rsidTr="00F86051">
        <w:trPr>
          <w:trHeight w:val="20"/>
        </w:trPr>
        <w:tc>
          <w:tcPr>
            <w:tcW w:w="230" w:type="dxa"/>
            <w:tcBorders>
              <w:top w:val="nil"/>
              <w:left w:val="nil"/>
              <w:bottom w:val="nil"/>
              <w:right w:val="nil"/>
            </w:tcBorders>
            <w:shd w:val="clear" w:color="auto" w:fill="auto"/>
            <w:noWrap/>
            <w:vAlign w:val="bottom"/>
            <w:hideMark/>
          </w:tcPr>
          <w:p w14:paraId="325B3EE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1891C1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407F8C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0DF89F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3.28.6.5</w:t>
            </w:r>
          </w:p>
        </w:tc>
        <w:tc>
          <w:tcPr>
            <w:tcW w:w="6892" w:type="dxa"/>
            <w:gridSpan w:val="2"/>
            <w:tcBorders>
              <w:top w:val="nil"/>
              <w:left w:val="nil"/>
              <w:bottom w:val="nil"/>
              <w:right w:val="nil"/>
            </w:tcBorders>
            <w:shd w:val="clear" w:color="auto" w:fill="auto"/>
            <w:noWrap/>
            <w:vAlign w:val="center"/>
            <w:hideMark/>
          </w:tcPr>
          <w:p w14:paraId="0ABD826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Los pasos del protocolo de lectura puedan ser reordenados o eliminados</w:t>
            </w:r>
          </w:p>
        </w:tc>
      </w:tr>
      <w:tr w:rsidR="001D33D2" w:rsidRPr="00282B86" w14:paraId="27CC57B5" w14:textId="77777777" w:rsidTr="00F86051">
        <w:trPr>
          <w:trHeight w:val="20"/>
        </w:trPr>
        <w:tc>
          <w:tcPr>
            <w:tcW w:w="230" w:type="dxa"/>
            <w:tcBorders>
              <w:top w:val="nil"/>
              <w:left w:val="nil"/>
              <w:bottom w:val="nil"/>
              <w:right w:val="nil"/>
            </w:tcBorders>
            <w:shd w:val="clear" w:color="auto" w:fill="auto"/>
            <w:noWrap/>
            <w:vAlign w:val="bottom"/>
            <w:hideMark/>
          </w:tcPr>
          <w:p w14:paraId="5C7982E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3CA0461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3.29</w:t>
            </w:r>
          </w:p>
        </w:tc>
        <w:tc>
          <w:tcPr>
            <w:tcW w:w="8427" w:type="dxa"/>
            <w:gridSpan w:val="4"/>
            <w:tcBorders>
              <w:top w:val="nil"/>
              <w:left w:val="nil"/>
              <w:bottom w:val="nil"/>
              <w:right w:val="nil"/>
            </w:tcBorders>
            <w:shd w:val="clear" w:color="auto" w:fill="auto"/>
            <w:noWrap/>
            <w:vAlign w:val="center"/>
            <w:hideMark/>
          </w:tcPr>
          <w:p w14:paraId="6BAEB11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Generación de Protocolos de Lectura para:</w:t>
            </w:r>
          </w:p>
        </w:tc>
      </w:tr>
      <w:tr w:rsidR="001D33D2" w:rsidRPr="00282B86" w14:paraId="21C5CB4E" w14:textId="77777777" w:rsidTr="00F86051">
        <w:trPr>
          <w:trHeight w:val="20"/>
        </w:trPr>
        <w:tc>
          <w:tcPr>
            <w:tcW w:w="230" w:type="dxa"/>
            <w:tcBorders>
              <w:top w:val="nil"/>
              <w:left w:val="nil"/>
              <w:bottom w:val="nil"/>
              <w:right w:val="nil"/>
            </w:tcBorders>
            <w:shd w:val="clear" w:color="auto" w:fill="auto"/>
            <w:noWrap/>
            <w:vAlign w:val="bottom"/>
            <w:hideMark/>
          </w:tcPr>
          <w:p w14:paraId="654D95F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C7E1A8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CCDE24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3.29.1</w:t>
            </w:r>
          </w:p>
        </w:tc>
        <w:tc>
          <w:tcPr>
            <w:tcW w:w="7621" w:type="dxa"/>
            <w:gridSpan w:val="3"/>
            <w:tcBorders>
              <w:top w:val="nil"/>
              <w:left w:val="nil"/>
              <w:bottom w:val="nil"/>
              <w:right w:val="nil"/>
            </w:tcBorders>
            <w:shd w:val="clear" w:color="auto" w:fill="auto"/>
            <w:noWrap/>
            <w:vAlign w:val="center"/>
            <w:hideMark/>
          </w:tcPr>
          <w:p w14:paraId="416D864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Todos los estudios</w:t>
            </w:r>
          </w:p>
        </w:tc>
      </w:tr>
      <w:tr w:rsidR="001D33D2" w:rsidRPr="00282B86" w14:paraId="624B439B" w14:textId="77777777" w:rsidTr="00F86051">
        <w:trPr>
          <w:trHeight w:val="20"/>
        </w:trPr>
        <w:tc>
          <w:tcPr>
            <w:tcW w:w="230" w:type="dxa"/>
            <w:tcBorders>
              <w:top w:val="nil"/>
              <w:left w:val="nil"/>
              <w:bottom w:val="nil"/>
              <w:right w:val="nil"/>
            </w:tcBorders>
            <w:shd w:val="clear" w:color="auto" w:fill="auto"/>
            <w:noWrap/>
            <w:vAlign w:val="bottom"/>
            <w:hideMark/>
          </w:tcPr>
          <w:p w14:paraId="3C1543E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6DBDE1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BE345D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3.29.2</w:t>
            </w:r>
          </w:p>
        </w:tc>
        <w:tc>
          <w:tcPr>
            <w:tcW w:w="7621" w:type="dxa"/>
            <w:gridSpan w:val="3"/>
            <w:tcBorders>
              <w:top w:val="nil"/>
              <w:left w:val="nil"/>
              <w:bottom w:val="nil"/>
              <w:right w:val="nil"/>
            </w:tcBorders>
            <w:shd w:val="clear" w:color="auto" w:fill="auto"/>
            <w:noWrap/>
            <w:vAlign w:val="center"/>
            <w:hideMark/>
          </w:tcPr>
          <w:p w14:paraId="28FBE34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Modalidad específica</w:t>
            </w:r>
          </w:p>
        </w:tc>
      </w:tr>
      <w:tr w:rsidR="001D33D2" w:rsidRPr="00282B86" w14:paraId="53D14842" w14:textId="77777777" w:rsidTr="00F86051">
        <w:trPr>
          <w:trHeight w:val="20"/>
        </w:trPr>
        <w:tc>
          <w:tcPr>
            <w:tcW w:w="230" w:type="dxa"/>
            <w:tcBorders>
              <w:top w:val="nil"/>
              <w:left w:val="nil"/>
              <w:bottom w:val="nil"/>
              <w:right w:val="nil"/>
            </w:tcBorders>
            <w:shd w:val="clear" w:color="auto" w:fill="auto"/>
            <w:noWrap/>
            <w:vAlign w:val="bottom"/>
            <w:hideMark/>
          </w:tcPr>
          <w:p w14:paraId="7C6D743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E1032D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E7AC88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3.29.3</w:t>
            </w:r>
          </w:p>
        </w:tc>
        <w:tc>
          <w:tcPr>
            <w:tcW w:w="7621" w:type="dxa"/>
            <w:gridSpan w:val="3"/>
            <w:tcBorders>
              <w:top w:val="nil"/>
              <w:left w:val="nil"/>
              <w:bottom w:val="nil"/>
              <w:right w:val="nil"/>
            </w:tcBorders>
            <w:shd w:val="clear" w:color="auto" w:fill="auto"/>
            <w:noWrap/>
            <w:vAlign w:val="center"/>
            <w:hideMark/>
          </w:tcPr>
          <w:p w14:paraId="676CCBB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Código o procedimiento específico</w:t>
            </w:r>
          </w:p>
        </w:tc>
      </w:tr>
      <w:tr w:rsidR="001D33D2" w:rsidRPr="00282B86" w14:paraId="123F88AE" w14:textId="77777777" w:rsidTr="00F86051">
        <w:trPr>
          <w:trHeight w:val="20"/>
        </w:trPr>
        <w:tc>
          <w:tcPr>
            <w:tcW w:w="230" w:type="dxa"/>
            <w:tcBorders>
              <w:top w:val="nil"/>
              <w:left w:val="nil"/>
              <w:bottom w:val="nil"/>
              <w:right w:val="nil"/>
            </w:tcBorders>
            <w:shd w:val="clear" w:color="auto" w:fill="auto"/>
            <w:noWrap/>
            <w:vAlign w:val="bottom"/>
            <w:hideMark/>
          </w:tcPr>
          <w:p w14:paraId="1ECDFF1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FBF090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EC9B02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3.29.4</w:t>
            </w:r>
          </w:p>
        </w:tc>
        <w:tc>
          <w:tcPr>
            <w:tcW w:w="7621" w:type="dxa"/>
            <w:gridSpan w:val="3"/>
            <w:tcBorders>
              <w:top w:val="nil"/>
              <w:left w:val="nil"/>
              <w:bottom w:val="nil"/>
              <w:right w:val="nil"/>
            </w:tcBorders>
            <w:shd w:val="clear" w:color="auto" w:fill="auto"/>
            <w:noWrap/>
            <w:vAlign w:val="center"/>
            <w:hideMark/>
          </w:tcPr>
          <w:p w14:paraId="5A76950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Combinación o tipo de serie específica</w:t>
            </w:r>
          </w:p>
        </w:tc>
      </w:tr>
      <w:tr w:rsidR="001D33D2" w:rsidRPr="00282B86" w14:paraId="4E6426CF" w14:textId="77777777" w:rsidTr="00F86051">
        <w:trPr>
          <w:trHeight w:val="20"/>
        </w:trPr>
        <w:tc>
          <w:tcPr>
            <w:tcW w:w="230" w:type="dxa"/>
            <w:tcBorders>
              <w:top w:val="nil"/>
              <w:left w:val="nil"/>
              <w:bottom w:val="nil"/>
              <w:right w:val="nil"/>
            </w:tcBorders>
            <w:shd w:val="clear" w:color="auto" w:fill="auto"/>
            <w:noWrap/>
            <w:vAlign w:val="bottom"/>
            <w:hideMark/>
          </w:tcPr>
          <w:p w14:paraId="2A6B46F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08E3DB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3.30</w:t>
            </w:r>
          </w:p>
        </w:tc>
        <w:tc>
          <w:tcPr>
            <w:tcW w:w="8427" w:type="dxa"/>
            <w:gridSpan w:val="4"/>
            <w:tcBorders>
              <w:top w:val="nil"/>
              <w:left w:val="nil"/>
              <w:bottom w:val="nil"/>
              <w:right w:val="nil"/>
            </w:tcBorders>
            <w:shd w:val="clear" w:color="auto" w:fill="auto"/>
            <w:noWrap/>
            <w:vAlign w:val="center"/>
            <w:hideMark/>
          </w:tcPr>
          <w:p w14:paraId="1BE229A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Cada usuario pueda crear, de inicio a fin, su propio RP a nivel de usuario a través de la herramienta disponible</w:t>
            </w:r>
          </w:p>
        </w:tc>
      </w:tr>
      <w:tr w:rsidR="001D33D2" w:rsidRPr="00282B86" w14:paraId="769DE42A" w14:textId="77777777" w:rsidTr="00F86051">
        <w:trPr>
          <w:trHeight w:val="20"/>
        </w:trPr>
        <w:tc>
          <w:tcPr>
            <w:tcW w:w="230" w:type="dxa"/>
            <w:tcBorders>
              <w:top w:val="nil"/>
              <w:left w:val="nil"/>
              <w:bottom w:val="nil"/>
              <w:right w:val="nil"/>
            </w:tcBorders>
            <w:shd w:val="clear" w:color="auto" w:fill="auto"/>
            <w:noWrap/>
            <w:vAlign w:val="bottom"/>
            <w:hideMark/>
          </w:tcPr>
          <w:p w14:paraId="7331AFC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5432858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3.31</w:t>
            </w:r>
          </w:p>
        </w:tc>
        <w:tc>
          <w:tcPr>
            <w:tcW w:w="8427" w:type="dxa"/>
            <w:gridSpan w:val="4"/>
            <w:tcBorders>
              <w:top w:val="nil"/>
              <w:left w:val="nil"/>
              <w:bottom w:val="nil"/>
              <w:right w:val="nil"/>
            </w:tcBorders>
            <w:shd w:val="clear" w:color="auto" w:fill="auto"/>
            <w:noWrap/>
            <w:vAlign w:val="center"/>
            <w:hideMark/>
          </w:tcPr>
          <w:p w14:paraId="313919C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Administradores puedan crear RP a nivel de sistema, los cuales puedan ser usados por todos los usuarios</w:t>
            </w:r>
          </w:p>
        </w:tc>
      </w:tr>
      <w:tr w:rsidR="001D33D2" w:rsidRPr="00282B86" w14:paraId="505A202D" w14:textId="77777777" w:rsidTr="00F86051">
        <w:trPr>
          <w:trHeight w:val="20"/>
        </w:trPr>
        <w:tc>
          <w:tcPr>
            <w:tcW w:w="230" w:type="dxa"/>
            <w:tcBorders>
              <w:top w:val="nil"/>
              <w:left w:val="nil"/>
              <w:bottom w:val="nil"/>
              <w:right w:val="nil"/>
            </w:tcBorders>
            <w:shd w:val="clear" w:color="auto" w:fill="auto"/>
            <w:noWrap/>
            <w:vAlign w:val="bottom"/>
            <w:hideMark/>
          </w:tcPr>
          <w:p w14:paraId="2247246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E4C7B1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3.32</w:t>
            </w:r>
          </w:p>
        </w:tc>
        <w:tc>
          <w:tcPr>
            <w:tcW w:w="8427" w:type="dxa"/>
            <w:gridSpan w:val="4"/>
            <w:tcBorders>
              <w:top w:val="nil"/>
              <w:left w:val="nil"/>
              <w:bottom w:val="nil"/>
              <w:right w:val="nil"/>
            </w:tcBorders>
            <w:shd w:val="clear" w:color="auto" w:fill="auto"/>
            <w:noWrap/>
            <w:vAlign w:val="center"/>
            <w:hideMark/>
          </w:tcPr>
          <w:p w14:paraId="771A8B2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 puedan exportar e importar entre diferentes instalaciones de PACS</w:t>
            </w:r>
          </w:p>
        </w:tc>
      </w:tr>
      <w:tr w:rsidR="001D33D2" w:rsidRPr="00282B86" w14:paraId="15E6D15F" w14:textId="77777777" w:rsidTr="00F86051">
        <w:trPr>
          <w:trHeight w:val="20"/>
        </w:trPr>
        <w:tc>
          <w:tcPr>
            <w:tcW w:w="230" w:type="dxa"/>
            <w:tcBorders>
              <w:top w:val="nil"/>
              <w:left w:val="nil"/>
              <w:bottom w:val="nil"/>
              <w:right w:val="nil"/>
            </w:tcBorders>
            <w:shd w:val="clear" w:color="auto" w:fill="auto"/>
            <w:noWrap/>
            <w:vAlign w:val="bottom"/>
            <w:hideMark/>
          </w:tcPr>
          <w:p w14:paraId="2C914EA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5D83B44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3.33</w:t>
            </w:r>
          </w:p>
        </w:tc>
        <w:tc>
          <w:tcPr>
            <w:tcW w:w="8427" w:type="dxa"/>
            <w:gridSpan w:val="4"/>
            <w:tcBorders>
              <w:top w:val="nil"/>
              <w:left w:val="nil"/>
              <w:bottom w:val="nil"/>
              <w:right w:val="nil"/>
            </w:tcBorders>
            <w:shd w:val="clear" w:color="auto" w:fill="auto"/>
            <w:noWrap/>
            <w:vAlign w:val="center"/>
            <w:hideMark/>
          </w:tcPr>
          <w:p w14:paraId="20A931C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 pueda copiar a través de arrastrar y soltar entre usuarios, desde el nivel del sistema a usuario y nivel usuario a sistema</w:t>
            </w:r>
          </w:p>
        </w:tc>
      </w:tr>
      <w:tr w:rsidR="001D33D2" w:rsidRPr="00282B86" w14:paraId="108F3E5A" w14:textId="77777777" w:rsidTr="00F86051">
        <w:trPr>
          <w:trHeight w:val="20"/>
        </w:trPr>
        <w:tc>
          <w:tcPr>
            <w:tcW w:w="230" w:type="dxa"/>
            <w:tcBorders>
              <w:top w:val="nil"/>
              <w:left w:val="nil"/>
              <w:bottom w:val="nil"/>
              <w:right w:val="nil"/>
            </w:tcBorders>
            <w:shd w:val="clear" w:color="auto" w:fill="auto"/>
            <w:noWrap/>
            <w:vAlign w:val="bottom"/>
            <w:hideMark/>
          </w:tcPr>
          <w:p w14:paraId="52FAE09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D86A15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3.34</w:t>
            </w:r>
          </w:p>
        </w:tc>
        <w:tc>
          <w:tcPr>
            <w:tcW w:w="8427" w:type="dxa"/>
            <w:gridSpan w:val="4"/>
            <w:tcBorders>
              <w:top w:val="nil"/>
              <w:left w:val="nil"/>
              <w:bottom w:val="nil"/>
              <w:right w:val="nil"/>
            </w:tcBorders>
            <w:shd w:val="clear" w:color="auto" w:fill="auto"/>
            <w:noWrap/>
            <w:vAlign w:val="center"/>
            <w:hideMark/>
          </w:tcPr>
          <w:p w14:paraId="30E9B34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Puedan ser eliminados</w:t>
            </w:r>
          </w:p>
        </w:tc>
      </w:tr>
      <w:tr w:rsidR="001D33D2" w:rsidRPr="00282B86" w14:paraId="2FC7A4D7" w14:textId="77777777" w:rsidTr="00F86051">
        <w:trPr>
          <w:trHeight w:val="20"/>
        </w:trPr>
        <w:tc>
          <w:tcPr>
            <w:tcW w:w="230" w:type="dxa"/>
            <w:tcBorders>
              <w:top w:val="nil"/>
              <w:left w:val="nil"/>
              <w:bottom w:val="nil"/>
              <w:right w:val="nil"/>
            </w:tcBorders>
            <w:shd w:val="clear" w:color="auto" w:fill="auto"/>
            <w:noWrap/>
            <w:vAlign w:val="bottom"/>
            <w:hideMark/>
          </w:tcPr>
          <w:p w14:paraId="6257C5D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5C4D4CA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w:t>
            </w:r>
          </w:p>
        </w:tc>
        <w:tc>
          <w:tcPr>
            <w:tcW w:w="8427" w:type="dxa"/>
            <w:gridSpan w:val="4"/>
            <w:tcBorders>
              <w:top w:val="nil"/>
              <w:left w:val="nil"/>
              <w:bottom w:val="nil"/>
              <w:right w:val="nil"/>
            </w:tcBorders>
            <w:shd w:val="clear" w:color="auto" w:fill="auto"/>
            <w:noWrap/>
            <w:vAlign w:val="center"/>
            <w:hideMark/>
          </w:tcPr>
          <w:p w14:paraId="1C81849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Características de la información</w:t>
            </w:r>
          </w:p>
        </w:tc>
      </w:tr>
      <w:tr w:rsidR="001D33D2" w:rsidRPr="00282B86" w14:paraId="5612D195" w14:textId="77777777" w:rsidTr="00F86051">
        <w:trPr>
          <w:trHeight w:val="20"/>
        </w:trPr>
        <w:tc>
          <w:tcPr>
            <w:tcW w:w="230" w:type="dxa"/>
            <w:tcBorders>
              <w:top w:val="nil"/>
              <w:left w:val="nil"/>
              <w:bottom w:val="nil"/>
              <w:right w:val="nil"/>
            </w:tcBorders>
            <w:shd w:val="clear" w:color="auto" w:fill="auto"/>
            <w:noWrap/>
            <w:vAlign w:val="bottom"/>
            <w:hideMark/>
          </w:tcPr>
          <w:p w14:paraId="190B90B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BBC8B2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B3472D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3.35.1</w:t>
            </w:r>
          </w:p>
        </w:tc>
        <w:tc>
          <w:tcPr>
            <w:tcW w:w="7621" w:type="dxa"/>
            <w:gridSpan w:val="3"/>
            <w:tcBorders>
              <w:top w:val="nil"/>
              <w:left w:val="nil"/>
              <w:bottom w:val="nil"/>
              <w:right w:val="nil"/>
            </w:tcBorders>
            <w:shd w:val="clear" w:color="auto" w:fill="auto"/>
            <w:noWrap/>
            <w:vAlign w:val="center"/>
            <w:hideMark/>
          </w:tcPr>
          <w:p w14:paraId="6625E01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Información del estudio incluye el estudio, paciente y la información de visita  </w:t>
            </w:r>
          </w:p>
        </w:tc>
      </w:tr>
      <w:tr w:rsidR="001D33D2" w:rsidRPr="00282B86" w14:paraId="1E6A819C" w14:textId="77777777" w:rsidTr="00F86051">
        <w:trPr>
          <w:trHeight w:val="20"/>
        </w:trPr>
        <w:tc>
          <w:tcPr>
            <w:tcW w:w="230" w:type="dxa"/>
            <w:tcBorders>
              <w:top w:val="nil"/>
              <w:left w:val="nil"/>
              <w:bottom w:val="nil"/>
              <w:right w:val="nil"/>
            </w:tcBorders>
            <w:shd w:val="clear" w:color="auto" w:fill="auto"/>
            <w:noWrap/>
            <w:vAlign w:val="bottom"/>
            <w:hideMark/>
          </w:tcPr>
          <w:p w14:paraId="2AFF2B4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A2D119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E07FDC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3.35.2</w:t>
            </w:r>
          </w:p>
        </w:tc>
        <w:tc>
          <w:tcPr>
            <w:tcW w:w="7621" w:type="dxa"/>
            <w:gridSpan w:val="3"/>
            <w:tcBorders>
              <w:top w:val="nil"/>
              <w:left w:val="nil"/>
              <w:bottom w:val="nil"/>
              <w:right w:val="nil"/>
            </w:tcBorders>
            <w:shd w:val="clear" w:color="auto" w:fill="auto"/>
            <w:noWrap/>
            <w:vAlign w:val="center"/>
            <w:hideMark/>
          </w:tcPr>
          <w:p w14:paraId="239ECEA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El reporte es accesible si uno está disponible  </w:t>
            </w:r>
          </w:p>
        </w:tc>
      </w:tr>
      <w:tr w:rsidR="001D33D2" w:rsidRPr="00282B86" w14:paraId="36CC494D" w14:textId="77777777" w:rsidTr="00F86051">
        <w:trPr>
          <w:trHeight w:val="20"/>
        </w:trPr>
        <w:tc>
          <w:tcPr>
            <w:tcW w:w="230" w:type="dxa"/>
            <w:tcBorders>
              <w:top w:val="nil"/>
              <w:left w:val="nil"/>
              <w:bottom w:val="nil"/>
              <w:right w:val="nil"/>
            </w:tcBorders>
            <w:shd w:val="clear" w:color="auto" w:fill="auto"/>
            <w:noWrap/>
            <w:vAlign w:val="bottom"/>
            <w:hideMark/>
          </w:tcPr>
          <w:p w14:paraId="76FB063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729CC2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9892D1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3.35.3</w:t>
            </w:r>
          </w:p>
        </w:tc>
        <w:tc>
          <w:tcPr>
            <w:tcW w:w="7621" w:type="dxa"/>
            <w:gridSpan w:val="3"/>
            <w:tcBorders>
              <w:top w:val="nil"/>
              <w:left w:val="nil"/>
              <w:bottom w:val="nil"/>
              <w:right w:val="nil"/>
            </w:tcBorders>
            <w:shd w:val="clear" w:color="auto" w:fill="auto"/>
            <w:noWrap/>
            <w:vAlign w:val="center"/>
            <w:hideMark/>
          </w:tcPr>
          <w:p w14:paraId="5E928A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Usuarios con privilegios apropiados puedan agregar notas a un estudio</w:t>
            </w:r>
          </w:p>
        </w:tc>
      </w:tr>
      <w:tr w:rsidR="001D33D2" w:rsidRPr="00282B86" w14:paraId="1C49C2BF" w14:textId="77777777" w:rsidTr="00F86051">
        <w:trPr>
          <w:trHeight w:val="20"/>
        </w:trPr>
        <w:tc>
          <w:tcPr>
            <w:tcW w:w="230" w:type="dxa"/>
            <w:tcBorders>
              <w:top w:val="nil"/>
              <w:left w:val="nil"/>
              <w:bottom w:val="nil"/>
              <w:right w:val="nil"/>
            </w:tcBorders>
            <w:shd w:val="clear" w:color="auto" w:fill="auto"/>
            <w:noWrap/>
            <w:vAlign w:val="bottom"/>
            <w:hideMark/>
          </w:tcPr>
          <w:p w14:paraId="5624DE1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F6937B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28BC1D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3.35.4</w:t>
            </w:r>
          </w:p>
        </w:tc>
        <w:tc>
          <w:tcPr>
            <w:tcW w:w="7621" w:type="dxa"/>
            <w:gridSpan w:val="3"/>
            <w:tcBorders>
              <w:top w:val="nil"/>
              <w:left w:val="nil"/>
              <w:bottom w:val="nil"/>
              <w:right w:val="nil"/>
            </w:tcBorders>
            <w:shd w:val="clear" w:color="auto" w:fill="auto"/>
            <w:noWrap/>
            <w:vAlign w:val="center"/>
            <w:hideMark/>
          </w:tcPr>
          <w:p w14:paraId="26977AA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Los usuarios administrativos puedan eliminar notas</w:t>
            </w:r>
          </w:p>
        </w:tc>
      </w:tr>
      <w:tr w:rsidR="001D33D2" w:rsidRPr="00282B86" w14:paraId="0D884A42" w14:textId="77777777" w:rsidTr="00F86051">
        <w:trPr>
          <w:trHeight w:val="20"/>
        </w:trPr>
        <w:tc>
          <w:tcPr>
            <w:tcW w:w="230" w:type="dxa"/>
            <w:tcBorders>
              <w:top w:val="nil"/>
              <w:left w:val="nil"/>
              <w:bottom w:val="nil"/>
              <w:right w:val="nil"/>
            </w:tcBorders>
            <w:shd w:val="clear" w:color="auto" w:fill="auto"/>
            <w:noWrap/>
            <w:vAlign w:val="bottom"/>
            <w:hideMark/>
          </w:tcPr>
          <w:p w14:paraId="54C0DDF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60F6E7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90DDE7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3.35.5</w:t>
            </w:r>
          </w:p>
        </w:tc>
        <w:tc>
          <w:tcPr>
            <w:tcW w:w="7621" w:type="dxa"/>
            <w:gridSpan w:val="3"/>
            <w:tcBorders>
              <w:top w:val="nil"/>
              <w:left w:val="nil"/>
              <w:bottom w:val="nil"/>
              <w:right w:val="nil"/>
            </w:tcBorders>
            <w:shd w:val="clear" w:color="auto" w:fill="auto"/>
            <w:noWrap/>
            <w:vAlign w:val="center"/>
            <w:hideMark/>
          </w:tcPr>
          <w:p w14:paraId="441C522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Las notas puedan ser creadas como archivos de voz o texto 3.35.6 Los indicadores de estatus de estudio disponible son configurables</w:t>
            </w:r>
          </w:p>
        </w:tc>
      </w:tr>
      <w:tr w:rsidR="001D33D2" w:rsidRPr="00282B86" w14:paraId="21E6B10E" w14:textId="77777777" w:rsidTr="00F86051">
        <w:trPr>
          <w:trHeight w:val="20"/>
        </w:trPr>
        <w:tc>
          <w:tcPr>
            <w:tcW w:w="230" w:type="dxa"/>
            <w:tcBorders>
              <w:top w:val="nil"/>
              <w:left w:val="nil"/>
              <w:bottom w:val="nil"/>
              <w:right w:val="nil"/>
            </w:tcBorders>
            <w:shd w:val="clear" w:color="auto" w:fill="auto"/>
            <w:noWrap/>
            <w:vAlign w:val="bottom"/>
            <w:hideMark/>
          </w:tcPr>
          <w:p w14:paraId="4095804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266BD0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A6F310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3.35.6</w:t>
            </w:r>
          </w:p>
        </w:tc>
        <w:tc>
          <w:tcPr>
            <w:tcW w:w="7621" w:type="dxa"/>
            <w:gridSpan w:val="3"/>
            <w:tcBorders>
              <w:top w:val="nil"/>
              <w:left w:val="nil"/>
              <w:bottom w:val="nil"/>
              <w:right w:val="nil"/>
            </w:tcBorders>
            <w:shd w:val="clear" w:color="auto" w:fill="auto"/>
            <w:noWrap/>
            <w:vAlign w:val="center"/>
            <w:hideMark/>
          </w:tcPr>
          <w:p w14:paraId="16B7BD5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lista de estudios de comparación pueda ser agrupadas por:</w:t>
            </w:r>
          </w:p>
        </w:tc>
      </w:tr>
      <w:tr w:rsidR="001D33D2" w:rsidRPr="00282B86" w14:paraId="2F709B21" w14:textId="77777777" w:rsidTr="00F86051">
        <w:trPr>
          <w:trHeight w:val="20"/>
        </w:trPr>
        <w:tc>
          <w:tcPr>
            <w:tcW w:w="230" w:type="dxa"/>
            <w:tcBorders>
              <w:top w:val="nil"/>
              <w:left w:val="nil"/>
              <w:bottom w:val="nil"/>
              <w:right w:val="nil"/>
            </w:tcBorders>
            <w:shd w:val="clear" w:color="auto" w:fill="auto"/>
            <w:noWrap/>
            <w:vAlign w:val="bottom"/>
            <w:hideMark/>
          </w:tcPr>
          <w:p w14:paraId="2A233DC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504DC8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68CB82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F808D5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3.35.6.1</w:t>
            </w:r>
          </w:p>
        </w:tc>
        <w:tc>
          <w:tcPr>
            <w:tcW w:w="6892" w:type="dxa"/>
            <w:gridSpan w:val="2"/>
            <w:tcBorders>
              <w:top w:val="nil"/>
              <w:left w:val="nil"/>
              <w:bottom w:val="nil"/>
              <w:right w:val="nil"/>
            </w:tcBorders>
            <w:shd w:val="clear" w:color="auto" w:fill="auto"/>
            <w:noWrap/>
            <w:vAlign w:val="center"/>
            <w:hideMark/>
          </w:tcPr>
          <w:p w14:paraId="21BB747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misma modalidad</w:t>
            </w:r>
          </w:p>
        </w:tc>
      </w:tr>
      <w:tr w:rsidR="001D33D2" w:rsidRPr="00282B86" w14:paraId="5C036167" w14:textId="77777777" w:rsidTr="00F86051">
        <w:trPr>
          <w:trHeight w:val="20"/>
        </w:trPr>
        <w:tc>
          <w:tcPr>
            <w:tcW w:w="230" w:type="dxa"/>
            <w:tcBorders>
              <w:top w:val="nil"/>
              <w:left w:val="nil"/>
              <w:bottom w:val="nil"/>
              <w:right w:val="nil"/>
            </w:tcBorders>
            <w:shd w:val="clear" w:color="auto" w:fill="auto"/>
            <w:noWrap/>
            <w:vAlign w:val="bottom"/>
            <w:hideMark/>
          </w:tcPr>
          <w:p w14:paraId="0DFC11E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A47F81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604E85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55219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3.35.6.2</w:t>
            </w:r>
          </w:p>
        </w:tc>
        <w:tc>
          <w:tcPr>
            <w:tcW w:w="6892" w:type="dxa"/>
            <w:gridSpan w:val="2"/>
            <w:tcBorders>
              <w:top w:val="nil"/>
              <w:left w:val="nil"/>
              <w:bottom w:val="nil"/>
              <w:right w:val="nil"/>
            </w:tcBorders>
            <w:shd w:val="clear" w:color="auto" w:fill="auto"/>
            <w:noWrap/>
            <w:vAlign w:val="center"/>
            <w:hideMark/>
          </w:tcPr>
          <w:p w14:paraId="09AD64D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Código de procedimiento relacionado</w:t>
            </w:r>
          </w:p>
        </w:tc>
      </w:tr>
      <w:tr w:rsidR="001D33D2" w:rsidRPr="00282B86" w14:paraId="6DA4A33C" w14:textId="77777777" w:rsidTr="00F86051">
        <w:trPr>
          <w:trHeight w:val="20"/>
        </w:trPr>
        <w:tc>
          <w:tcPr>
            <w:tcW w:w="230" w:type="dxa"/>
            <w:tcBorders>
              <w:top w:val="nil"/>
              <w:left w:val="nil"/>
              <w:bottom w:val="nil"/>
              <w:right w:val="nil"/>
            </w:tcBorders>
            <w:shd w:val="clear" w:color="auto" w:fill="auto"/>
            <w:noWrap/>
            <w:vAlign w:val="bottom"/>
            <w:hideMark/>
          </w:tcPr>
          <w:p w14:paraId="08BC949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59C6AF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CBFB1D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115419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3.35.6.3</w:t>
            </w:r>
          </w:p>
        </w:tc>
        <w:tc>
          <w:tcPr>
            <w:tcW w:w="6892" w:type="dxa"/>
            <w:gridSpan w:val="2"/>
            <w:tcBorders>
              <w:top w:val="nil"/>
              <w:left w:val="nil"/>
              <w:bottom w:val="nil"/>
              <w:right w:val="nil"/>
            </w:tcBorders>
            <w:shd w:val="clear" w:color="auto" w:fill="auto"/>
            <w:noWrap/>
            <w:vAlign w:val="center"/>
            <w:hideMark/>
          </w:tcPr>
          <w:p w14:paraId="2783281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Código de procedimiento relacionado y la misma modalidad</w:t>
            </w:r>
          </w:p>
        </w:tc>
      </w:tr>
      <w:tr w:rsidR="001D33D2" w:rsidRPr="00282B86" w14:paraId="30B1A9F7" w14:textId="77777777" w:rsidTr="00F86051">
        <w:trPr>
          <w:trHeight w:val="20"/>
        </w:trPr>
        <w:tc>
          <w:tcPr>
            <w:tcW w:w="230" w:type="dxa"/>
            <w:tcBorders>
              <w:top w:val="nil"/>
              <w:left w:val="nil"/>
              <w:bottom w:val="nil"/>
              <w:right w:val="nil"/>
            </w:tcBorders>
            <w:shd w:val="clear" w:color="auto" w:fill="auto"/>
            <w:noWrap/>
            <w:vAlign w:val="bottom"/>
            <w:hideMark/>
          </w:tcPr>
          <w:p w14:paraId="60172DB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440CF5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55E457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C9BEDE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3.35.6.4</w:t>
            </w:r>
          </w:p>
        </w:tc>
        <w:tc>
          <w:tcPr>
            <w:tcW w:w="6892" w:type="dxa"/>
            <w:gridSpan w:val="2"/>
            <w:tcBorders>
              <w:top w:val="nil"/>
              <w:left w:val="nil"/>
              <w:bottom w:val="nil"/>
              <w:right w:val="nil"/>
            </w:tcBorders>
            <w:shd w:val="clear" w:color="auto" w:fill="auto"/>
            <w:noWrap/>
            <w:vAlign w:val="center"/>
            <w:hideMark/>
          </w:tcPr>
          <w:p w14:paraId="4503752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información proviene de la integración HL-7 del HIS / RIS o del encabezado DICOM del estudio</w:t>
            </w:r>
          </w:p>
        </w:tc>
      </w:tr>
      <w:tr w:rsidR="001D33D2" w:rsidRPr="00282B86" w14:paraId="7374C8F0" w14:textId="77777777" w:rsidTr="00F86051">
        <w:trPr>
          <w:trHeight w:val="20"/>
        </w:trPr>
        <w:tc>
          <w:tcPr>
            <w:tcW w:w="230" w:type="dxa"/>
            <w:tcBorders>
              <w:top w:val="nil"/>
              <w:left w:val="nil"/>
              <w:bottom w:val="nil"/>
              <w:right w:val="nil"/>
            </w:tcBorders>
            <w:shd w:val="clear" w:color="auto" w:fill="auto"/>
            <w:noWrap/>
            <w:vAlign w:val="bottom"/>
            <w:hideMark/>
          </w:tcPr>
          <w:p w14:paraId="2AD231F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CD2896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3EEC7C8"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A730B7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3.35.6.5</w:t>
            </w:r>
          </w:p>
        </w:tc>
        <w:tc>
          <w:tcPr>
            <w:tcW w:w="6892" w:type="dxa"/>
            <w:gridSpan w:val="2"/>
            <w:tcBorders>
              <w:top w:val="nil"/>
              <w:left w:val="nil"/>
              <w:bottom w:val="nil"/>
              <w:right w:val="nil"/>
            </w:tcBorders>
            <w:shd w:val="clear" w:color="auto" w:fill="auto"/>
            <w:noWrap/>
            <w:vAlign w:val="center"/>
            <w:hideMark/>
          </w:tcPr>
          <w:p w14:paraId="3A8AA1F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Permita la integración diferentes sistemas RIS por medio de HL-7</w:t>
            </w:r>
          </w:p>
        </w:tc>
      </w:tr>
      <w:tr w:rsidR="001D33D2" w:rsidRPr="00282B86" w14:paraId="014D51EA" w14:textId="77777777" w:rsidTr="00F86051">
        <w:trPr>
          <w:trHeight w:val="20"/>
        </w:trPr>
        <w:tc>
          <w:tcPr>
            <w:tcW w:w="230" w:type="dxa"/>
            <w:tcBorders>
              <w:top w:val="nil"/>
              <w:left w:val="nil"/>
              <w:bottom w:val="nil"/>
              <w:right w:val="nil"/>
            </w:tcBorders>
            <w:shd w:val="clear" w:color="auto" w:fill="auto"/>
            <w:noWrap/>
            <w:vAlign w:val="bottom"/>
            <w:hideMark/>
          </w:tcPr>
          <w:p w14:paraId="624D863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322BC8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6A76AF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FC09E51"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6B864FA2" w14:textId="77777777" w:rsidR="001D33D2" w:rsidRPr="00282B86" w:rsidRDefault="001D33D2" w:rsidP="00F86051">
            <w:pPr>
              <w:spacing w:after="0" w:line="240" w:lineRule="auto"/>
              <w:jc w:val="both"/>
              <w:rPr>
                <w:rFonts w:ascii="Arial" w:eastAsia="Times New Roman" w:hAnsi="Arial" w:cs="Arial"/>
                <w:sz w:val="18"/>
                <w:szCs w:val="18"/>
              </w:rPr>
            </w:pPr>
          </w:p>
        </w:tc>
        <w:tc>
          <w:tcPr>
            <w:tcW w:w="6040" w:type="dxa"/>
            <w:tcBorders>
              <w:top w:val="nil"/>
              <w:left w:val="nil"/>
              <w:bottom w:val="nil"/>
              <w:right w:val="nil"/>
            </w:tcBorders>
            <w:shd w:val="clear" w:color="auto" w:fill="auto"/>
            <w:noWrap/>
            <w:vAlign w:val="bottom"/>
            <w:hideMark/>
          </w:tcPr>
          <w:p w14:paraId="1AA9DB43" w14:textId="77777777" w:rsidR="001D33D2" w:rsidRPr="00282B86" w:rsidRDefault="001D33D2" w:rsidP="00F86051">
            <w:pPr>
              <w:spacing w:after="0" w:line="240" w:lineRule="auto"/>
              <w:jc w:val="both"/>
              <w:rPr>
                <w:rFonts w:ascii="Arial" w:eastAsia="Times New Roman" w:hAnsi="Arial" w:cs="Arial"/>
                <w:sz w:val="18"/>
                <w:szCs w:val="18"/>
              </w:rPr>
            </w:pPr>
          </w:p>
        </w:tc>
      </w:tr>
      <w:tr w:rsidR="001D33D2" w:rsidRPr="00282B86" w14:paraId="3D3B5CF9" w14:textId="77777777" w:rsidTr="00F86051">
        <w:trPr>
          <w:trHeight w:val="20"/>
        </w:trPr>
        <w:tc>
          <w:tcPr>
            <w:tcW w:w="230" w:type="dxa"/>
            <w:tcBorders>
              <w:top w:val="nil"/>
              <w:left w:val="nil"/>
              <w:bottom w:val="nil"/>
              <w:right w:val="nil"/>
            </w:tcBorders>
            <w:shd w:val="clear" w:color="auto" w:fill="auto"/>
            <w:noWrap/>
            <w:vAlign w:val="bottom"/>
            <w:hideMark/>
          </w:tcPr>
          <w:p w14:paraId="0E4C36CF"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4</w:t>
            </w:r>
          </w:p>
        </w:tc>
        <w:tc>
          <w:tcPr>
            <w:tcW w:w="8879" w:type="dxa"/>
            <w:gridSpan w:val="5"/>
            <w:tcBorders>
              <w:top w:val="nil"/>
              <w:left w:val="nil"/>
              <w:bottom w:val="nil"/>
              <w:right w:val="nil"/>
            </w:tcBorders>
            <w:shd w:val="clear" w:color="auto" w:fill="auto"/>
            <w:noWrap/>
            <w:vAlign w:val="center"/>
            <w:hideMark/>
          </w:tcPr>
          <w:p w14:paraId="1CDF4A8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Funciones Administrativas</w:t>
            </w:r>
          </w:p>
        </w:tc>
      </w:tr>
      <w:tr w:rsidR="001D33D2" w:rsidRPr="00282B86" w14:paraId="523A407B" w14:textId="77777777" w:rsidTr="00F86051">
        <w:trPr>
          <w:trHeight w:val="20"/>
        </w:trPr>
        <w:tc>
          <w:tcPr>
            <w:tcW w:w="230" w:type="dxa"/>
            <w:tcBorders>
              <w:top w:val="nil"/>
              <w:left w:val="nil"/>
              <w:bottom w:val="nil"/>
              <w:right w:val="nil"/>
            </w:tcBorders>
            <w:shd w:val="clear" w:color="auto" w:fill="auto"/>
            <w:noWrap/>
            <w:vAlign w:val="bottom"/>
            <w:hideMark/>
          </w:tcPr>
          <w:p w14:paraId="296A8D9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7C5D26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4.1</w:t>
            </w:r>
          </w:p>
        </w:tc>
        <w:tc>
          <w:tcPr>
            <w:tcW w:w="8427" w:type="dxa"/>
            <w:gridSpan w:val="4"/>
            <w:tcBorders>
              <w:top w:val="nil"/>
              <w:left w:val="nil"/>
              <w:bottom w:val="nil"/>
              <w:right w:val="nil"/>
            </w:tcBorders>
            <w:shd w:val="clear" w:color="auto" w:fill="auto"/>
            <w:noWrap/>
            <w:vAlign w:val="center"/>
            <w:hideMark/>
          </w:tcPr>
          <w:p w14:paraId="7B24EA3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Acceso al sistema por medio de un icono en el escritorio el cual se pueda ocultar</w:t>
            </w:r>
          </w:p>
        </w:tc>
      </w:tr>
      <w:tr w:rsidR="001D33D2" w:rsidRPr="00282B86" w14:paraId="54E54BD2" w14:textId="77777777" w:rsidTr="00F86051">
        <w:trPr>
          <w:trHeight w:val="20"/>
        </w:trPr>
        <w:tc>
          <w:tcPr>
            <w:tcW w:w="230" w:type="dxa"/>
            <w:tcBorders>
              <w:top w:val="nil"/>
              <w:left w:val="nil"/>
              <w:bottom w:val="nil"/>
              <w:right w:val="nil"/>
            </w:tcBorders>
            <w:shd w:val="clear" w:color="auto" w:fill="auto"/>
            <w:noWrap/>
            <w:vAlign w:val="bottom"/>
            <w:hideMark/>
          </w:tcPr>
          <w:p w14:paraId="1FC89C4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E212C3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4.2</w:t>
            </w:r>
          </w:p>
        </w:tc>
        <w:tc>
          <w:tcPr>
            <w:tcW w:w="8427" w:type="dxa"/>
            <w:gridSpan w:val="4"/>
            <w:tcBorders>
              <w:top w:val="nil"/>
              <w:left w:val="nil"/>
              <w:bottom w:val="nil"/>
              <w:right w:val="nil"/>
            </w:tcBorders>
            <w:shd w:val="clear" w:color="auto" w:fill="auto"/>
            <w:noWrap/>
            <w:vAlign w:val="center"/>
            <w:hideMark/>
          </w:tcPr>
          <w:p w14:paraId="09A9DF3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Vinculación de otras aplicaciones al “RIS/PACS” mediante estructuras URL con contexto especificado con el paciente, el estudio, imagen, etc.</w:t>
            </w:r>
          </w:p>
        </w:tc>
      </w:tr>
      <w:tr w:rsidR="001D33D2" w:rsidRPr="00282B86" w14:paraId="7F52C569" w14:textId="77777777" w:rsidTr="00F86051">
        <w:trPr>
          <w:trHeight w:val="20"/>
        </w:trPr>
        <w:tc>
          <w:tcPr>
            <w:tcW w:w="230" w:type="dxa"/>
            <w:tcBorders>
              <w:top w:val="nil"/>
              <w:left w:val="nil"/>
              <w:bottom w:val="nil"/>
              <w:right w:val="nil"/>
            </w:tcBorders>
            <w:shd w:val="clear" w:color="auto" w:fill="auto"/>
            <w:noWrap/>
            <w:vAlign w:val="bottom"/>
            <w:hideMark/>
          </w:tcPr>
          <w:p w14:paraId="7B9AA76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77142A3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4.3</w:t>
            </w:r>
          </w:p>
        </w:tc>
        <w:tc>
          <w:tcPr>
            <w:tcW w:w="8427" w:type="dxa"/>
            <w:gridSpan w:val="4"/>
            <w:tcBorders>
              <w:top w:val="nil"/>
              <w:left w:val="nil"/>
              <w:bottom w:val="nil"/>
              <w:right w:val="nil"/>
            </w:tcBorders>
            <w:shd w:val="clear" w:color="auto" w:fill="auto"/>
            <w:noWrap/>
            <w:vAlign w:val="center"/>
            <w:hideMark/>
          </w:tcPr>
          <w:p w14:paraId="5BA5B66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Impresión en red o local mediante protocolos de Windows y DICOM con soporte de color y opciones de cierto tamaño</w:t>
            </w:r>
          </w:p>
        </w:tc>
      </w:tr>
      <w:tr w:rsidR="001D33D2" w:rsidRPr="00282B86" w14:paraId="4AAAD055" w14:textId="77777777" w:rsidTr="00F86051">
        <w:trPr>
          <w:trHeight w:val="20"/>
        </w:trPr>
        <w:tc>
          <w:tcPr>
            <w:tcW w:w="230" w:type="dxa"/>
            <w:tcBorders>
              <w:top w:val="nil"/>
              <w:left w:val="nil"/>
              <w:bottom w:val="nil"/>
              <w:right w:val="nil"/>
            </w:tcBorders>
            <w:shd w:val="clear" w:color="auto" w:fill="auto"/>
            <w:noWrap/>
            <w:vAlign w:val="bottom"/>
            <w:hideMark/>
          </w:tcPr>
          <w:p w14:paraId="256C37F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43ACE60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4.4</w:t>
            </w:r>
          </w:p>
        </w:tc>
        <w:tc>
          <w:tcPr>
            <w:tcW w:w="8427" w:type="dxa"/>
            <w:gridSpan w:val="4"/>
            <w:tcBorders>
              <w:top w:val="nil"/>
              <w:left w:val="nil"/>
              <w:bottom w:val="nil"/>
              <w:right w:val="nil"/>
            </w:tcBorders>
            <w:shd w:val="clear" w:color="auto" w:fill="auto"/>
            <w:noWrap/>
            <w:vAlign w:val="center"/>
            <w:hideMark/>
          </w:tcPr>
          <w:p w14:paraId="5B00D9A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El icono de escritorio del PACS se pueda ocultar  </w:t>
            </w:r>
          </w:p>
        </w:tc>
      </w:tr>
      <w:tr w:rsidR="001D33D2" w:rsidRPr="00282B86" w14:paraId="2AE6F9EF" w14:textId="77777777" w:rsidTr="00F86051">
        <w:trPr>
          <w:trHeight w:val="20"/>
        </w:trPr>
        <w:tc>
          <w:tcPr>
            <w:tcW w:w="230" w:type="dxa"/>
            <w:tcBorders>
              <w:top w:val="nil"/>
              <w:left w:val="nil"/>
              <w:bottom w:val="nil"/>
              <w:right w:val="nil"/>
            </w:tcBorders>
            <w:shd w:val="clear" w:color="auto" w:fill="auto"/>
            <w:noWrap/>
            <w:vAlign w:val="bottom"/>
            <w:hideMark/>
          </w:tcPr>
          <w:p w14:paraId="16071F9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A541EC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4.5</w:t>
            </w:r>
          </w:p>
        </w:tc>
        <w:tc>
          <w:tcPr>
            <w:tcW w:w="8427" w:type="dxa"/>
            <w:gridSpan w:val="4"/>
            <w:tcBorders>
              <w:top w:val="nil"/>
              <w:left w:val="nil"/>
              <w:bottom w:val="nil"/>
              <w:right w:val="nil"/>
            </w:tcBorders>
            <w:shd w:val="clear" w:color="auto" w:fill="auto"/>
            <w:noWrap/>
            <w:vAlign w:val="center"/>
            <w:hideMark/>
          </w:tcPr>
          <w:p w14:paraId="782E7FB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Las carpetas de administración muestran las medidas y anomalías del sistema 4.6 </w:t>
            </w:r>
          </w:p>
        </w:tc>
      </w:tr>
      <w:tr w:rsidR="001D33D2" w:rsidRPr="00282B86" w14:paraId="23998CE1" w14:textId="77777777" w:rsidTr="00F86051">
        <w:trPr>
          <w:trHeight w:val="20"/>
        </w:trPr>
        <w:tc>
          <w:tcPr>
            <w:tcW w:w="230" w:type="dxa"/>
            <w:tcBorders>
              <w:top w:val="nil"/>
              <w:left w:val="nil"/>
              <w:bottom w:val="nil"/>
              <w:right w:val="nil"/>
            </w:tcBorders>
            <w:shd w:val="clear" w:color="auto" w:fill="auto"/>
            <w:noWrap/>
            <w:vAlign w:val="bottom"/>
            <w:hideMark/>
          </w:tcPr>
          <w:p w14:paraId="7A0F06E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89F91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1266B6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9F44702"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0B54EEB9" w14:textId="77777777" w:rsidR="001D33D2" w:rsidRPr="00282B86" w:rsidRDefault="001D33D2" w:rsidP="00F86051">
            <w:pPr>
              <w:spacing w:after="0" w:line="240" w:lineRule="auto"/>
              <w:jc w:val="both"/>
              <w:rPr>
                <w:rFonts w:ascii="Arial" w:eastAsia="Times New Roman" w:hAnsi="Arial" w:cs="Arial"/>
                <w:sz w:val="18"/>
                <w:szCs w:val="18"/>
              </w:rPr>
            </w:pPr>
          </w:p>
        </w:tc>
        <w:tc>
          <w:tcPr>
            <w:tcW w:w="6040" w:type="dxa"/>
            <w:tcBorders>
              <w:top w:val="nil"/>
              <w:left w:val="nil"/>
              <w:bottom w:val="nil"/>
              <w:right w:val="nil"/>
            </w:tcBorders>
            <w:shd w:val="clear" w:color="auto" w:fill="auto"/>
            <w:noWrap/>
            <w:vAlign w:val="bottom"/>
            <w:hideMark/>
          </w:tcPr>
          <w:p w14:paraId="5456DE43" w14:textId="77777777" w:rsidR="001D33D2" w:rsidRPr="00282B86" w:rsidRDefault="001D33D2" w:rsidP="00F86051">
            <w:pPr>
              <w:spacing w:after="0" w:line="240" w:lineRule="auto"/>
              <w:jc w:val="both"/>
              <w:rPr>
                <w:rFonts w:ascii="Arial" w:eastAsia="Times New Roman" w:hAnsi="Arial" w:cs="Arial"/>
                <w:sz w:val="18"/>
                <w:szCs w:val="18"/>
              </w:rPr>
            </w:pPr>
          </w:p>
        </w:tc>
      </w:tr>
      <w:tr w:rsidR="001D33D2" w:rsidRPr="00282B86" w14:paraId="7EC625CB" w14:textId="77777777" w:rsidTr="00F86051">
        <w:trPr>
          <w:trHeight w:val="20"/>
        </w:trPr>
        <w:tc>
          <w:tcPr>
            <w:tcW w:w="230" w:type="dxa"/>
            <w:tcBorders>
              <w:top w:val="nil"/>
              <w:left w:val="nil"/>
              <w:bottom w:val="nil"/>
              <w:right w:val="nil"/>
            </w:tcBorders>
            <w:shd w:val="clear" w:color="auto" w:fill="auto"/>
            <w:noWrap/>
            <w:vAlign w:val="bottom"/>
            <w:hideMark/>
          </w:tcPr>
          <w:p w14:paraId="54BE53BA"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5</w:t>
            </w:r>
          </w:p>
        </w:tc>
        <w:tc>
          <w:tcPr>
            <w:tcW w:w="8879" w:type="dxa"/>
            <w:gridSpan w:val="5"/>
            <w:tcBorders>
              <w:top w:val="nil"/>
              <w:left w:val="nil"/>
              <w:bottom w:val="nil"/>
              <w:right w:val="nil"/>
            </w:tcBorders>
            <w:shd w:val="clear" w:color="auto" w:fill="auto"/>
            <w:noWrap/>
            <w:vAlign w:val="center"/>
            <w:hideMark/>
          </w:tcPr>
          <w:p w14:paraId="249EE50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Módulos del Servidor e interfaz</w:t>
            </w:r>
          </w:p>
        </w:tc>
      </w:tr>
      <w:tr w:rsidR="001D33D2" w:rsidRPr="00282B86" w14:paraId="18A7704E" w14:textId="77777777" w:rsidTr="00F86051">
        <w:trPr>
          <w:trHeight w:val="20"/>
        </w:trPr>
        <w:tc>
          <w:tcPr>
            <w:tcW w:w="230" w:type="dxa"/>
            <w:tcBorders>
              <w:top w:val="nil"/>
              <w:left w:val="nil"/>
              <w:bottom w:val="nil"/>
              <w:right w:val="nil"/>
            </w:tcBorders>
            <w:shd w:val="clear" w:color="auto" w:fill="auto"/>
            <w:noWrap/>
            <w:vAlign w:val="bottom"/>
            <w:hideMark/>
          </w:tcPr>
          <w:p w14:paraId="12A4E98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5BA0124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5.1</w:t>
            </w:r>
          </w:p>
        </w:tc>
        <w:tc>
          <w:tcPr>
            <w:tcW w:w="8427" w:type="dxa"/>
            <w:gridSpan w:val="4"/>
            <w:tcBorders>
              <w:top w:val="nil"/>
              <w:left w:val="nil"/>
              <w:bottom w:val="nil"/>
              <w:right w:val="nil"/>
            </w:tcBorders>
            <w:shd w:val="clear" w:color="auto" w:fill="auto"/>
            <w:noWrap/>
            <w:vAlign w:val="center"/>
            <w:hideMark/>
          </w:tcPr>
          <w:p w14:paraId="26EACC2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Aplicación</w:t>
            </w:r>
          </w:p>
        </w:tc>
      </w:tr>
      <w:tr w:rsidR="001D33D2" w:rsidRPr="00282B86" w14:paraId="47A83C48" w14:textId="77777777" w:rsidTr="00F86051">
        <w:trPr>
          <w:trHeight w:val="20"/>
        </w:trPr>
        <w:tc>
          <w:tcPr>
            <w:tcW w:w="230" w:type="dxa"/>
            <w:tcBorders>
              <w:top w:val="nil"/>
              <w:left w:val="nil"/>
              <w:bottom w:val="nil"/>
              <w:right w:val="nil"/>
            </w:tcBorders>
            <w:shd w:val="clear" w:color="auto" w:fill="auto"/>
            <w:noWrap/>
            <w:vAlign w:val="bottom"/>
            <w:hideMark/>
          </w:tcPr>
          <w:p w14:paraId="6A8C1C4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C25B59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DB568D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5.1.1 </w:t>
            </w:r>
          </w:p>
        </w:tc>
        <w:tc>
          <w:tcPr>
            <w:tcW w:w="7621" w:type="dxa"/>
            <w:gridSpan w:val="3"/>
            <w:tcBorders>
              <w:top w:val="nil"/>
              <w:left w:val="nil"/>
              <w:bottom w:val="nil"/>
              <w:right w:val="nil"/>
            </w:tcBorders>
            <w:shd w:val="clear" w:color="auto" w:fill="auto"/>
            <w:noWrap/>
            <w:vAlign w:val="bottom"/>
            <w:hideMark/>
          </w:tcPr>
          <w:p w14:paraId="6383859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Plataforma completamente basada en web</w:t>
            </w:r>
          </w:p>
        </w:tc>
      </w:tr>
      <w:tr w:rsidR="001D33D2" w:rsidRPr="00282B86" w14:paraId="02A305DF" w14:textId="77777777" w:rsidTr="00F86051">
        <w:trPr>
          <w:trHeight w:val="20"/>
        </w:trPr>
        <w:tc>
          <w:tcPr>
            <w:tcW w:w="230" w:type="dxa"/>
            <w:tcBorders>
              <w:top w:val="nil"/>
              <w:left w:val="nil"/>
              <w:bottom w:val="nil"/>
              <w:right w:val="nil"/>
            </w:tcBorders>
            <w:shd w:val="clear" w:color="auto" w:fill="auto"/>
            <w:noWrap/>
            <w:vAlign w:val="bottom"/>
            <w:hideMark/>
          </w:tcPr>
          <w:p w14:paraId="1C1D74D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11932E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EC2A1F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5.1.2 </w:t>
            </w:r>
          </w:p>
        </w:tc>
        <w:tc>
          <w:tcPr>
            <w:tcW w:w="7621" w:type="dxa"/>
            <w:gridSpan w:val="3"/>
            <w:tcBorders>
              <w:top w:val="nil"/>
              <w:left w:val="nil"/>
              <w:bottom w:val="nil"/>
              <w:right w:val="nil"/>
            </w:tcBorders>
            <w:shd w:val="clear" w:color="auto" w:fill="auto"/>
            <w:noWrap/>
            <w:vAlign w:val="bottom"/>
            <w:hideMark/>
          </w:tcPr>
          <w:p w14:paraId="7BCD00C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Utilice el Microsoft Internet </w:t>
            </w:r>
            <w:proofErr w:type="spellStart"/>
            <w:r w:rsidRPr="00282B86">
              <w:rPr>
                <w:rFonts w:ascii="Arial" w:eastAsia="Times New Roman" w:hAnsi="Arial" w:cs="Arial"/>
                <w:color w:val="000000"/>
                <w:sz w:val="18"/>
                <w:szCs w:val="18"/>
              </w:rPr>
              <w:t>Information</w:t>
            </w:r>
            <w:proofErr w:type="spellEnd"/>
            <w:r w:rsidRPr="00282B86">
              <w:rPr>
                <w:rFonts w:ascii="Arial" w:eastAsia="Times New Roman" w:hAnsi="Arial" w:cs="Arial"/>
                <w:color w:val="000000"/>
                <w:sz w:val="18"/>
                <w:szCs w:val="18"/>
              </w:rPr>
              <w:t xml:space="preserve"> Server (IIS) para permitir el acceso a las imágenes en las estaciones de trabajo.</w:t>
            </w:r>
          </w:p>
        </w:tc>
      </w:tr>
      <w:tr w:rsidR="001D33D2" w:rsidRPr="00282B86" w14:paraId="52725386" w14:textId="77777777" w:rsidTr="00F86051">
        <w:trPr>
          <w:trHeight w:val="20"/>
        </w:trPr>
        <w:tc>
          <w:tcPr>
            <w:tcW w:w="230" w:type="dxa"/>
            <w:tcBorders>
              <w:top w:val="nil"/>
              <w:left w:val="nil"/>
              <w:bottom w:val="nil"/>
              <w:right w:val="nil"/>
            </w:tcBorders>
            <w:shd w:val="clear" w:color="auto" w:fill="auto"/>
            <w:noWrap/>
            <w:vAlign w:val="bottom"/>
            <w:hideMark/>
          </w:tcPr>
          <w:p w14:paraId="4324E4F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971F23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3650D5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5.1.3  </w:t>
            </w:r>
          </w:p>
        </w:tc>
        <w:tc>
          <w:tcPr>
            <w:tcW w:w="7621" w:type="dxa"/>
            <w:gridSpan w:val="3"/>
            <w:tcBorders>
              <w:top w:val="nil"/>
              <w:left w:val="nil"/>
              <w:bottom w:val="nil"/>
              <w:right w:val="nil"/>
            </w:tcBorders>
            <w:shd w:val="clear" w:color="auto" w:fill="auto"/>
            <w:noWrap/>
            <w:vAlign w:val="bottom"/>
            <w:hideMark/>
          </w:tcPr>
          <w:p w14:paraId="76BD2CF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Todo el flujo de información es sobre puertos estándar TCP/IP y HL7, tanto la comunicación web como DICOM puedan ser canalizadas a través de switches de contenido para proporcionar mayor escalabilidad y confiabilidad del sistema</w:t>
            </w:r>
          </w:p>
        </w:tc>
      </w:tr>
      <w:tr w:rsidR="001D33D2" w:rsidRPr="00282B86" w14:paraId="1752B849" w14:textId="77777777" w:rsidTr="00F86051">
        <w:trPr>
          <w:trHeight w:val="20"/>
        </w:trPr>
        <w:tc>
          <w:tcPr>
            <w:tcW w:w="230" w:type="dxa"/>
            <w:tcBorders>
              <w:top w:val="nil"/>
              <w:left w:val="nil"/>
              <w:bottom w:val="nil"/>
              <w:right w:val="nil"/>
            </w:tcBorders>
            <w:shd w:val="clear" w:color="auto" w:fill="auto"/>
            <w:noWrap/>
            <w:vAlign w:val="bottom"/>
            <w:hideMark/>
          </w:tcPr>
          <w:p w14:paraId="06FB0F3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883EBD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7FBE47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5.1.4 </w:t>
            </w:r>
          </w:p>
        </w:tc>
        <w:tc>
          <w:tcPr>
            <w:tcW w:w="7621" w:type="dxa"/>
            <w:gridSpan w:val="3"/>
            <w:tcBorders>
              <w:top w:val="nil"/>
              <w:left w:val="nil"/>
              <w:bottom w:val="nil"/>
              <w:right w:val="nil"/>
            </w:tcBorders>
            <w:shd w:val="clear" w:color="auto" w:fill="auto"/>
            <w:noWrap/>
            <w:vAlign w:val="bottom"/>
            <w:hideMark/>
          </w:tcPr>
          <w:p w14:paraId="05793E2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Software del PACS permita la integración y administración de archivos DICOM y otros formatos tales como: documentos de Texto (</w:t>
            </w:r>
            <w:proofErr w:type="spellStart"/>
            <w:r w:rsidRPr="00282B86">
              <w:rPr>
                <w:rFonts w:ascii="Arial" w:eastAsia="Times New Roman" w:hAnsi="Arial" w:cs="Arial"/>
                <w:color w:val="000000"/>
                <w:sz w:val="18"/>
                <w:szCs w:val="18"/>
              </w:rPr>
              <w:t>Txt</w:t>
            </w:r>
            <w:proofErr w:type="spellEnd"/>
            <w:r w:rsidRPr="00282B86">
              <w:rPr>
                <w:rFonts w:ascii="Arial" w:eastAsia="Times New Roman" w:hAnsi="Arial" w:cs="Arial"/>
                <w:color w:val="000000"/>
                <w:sz w:val="18"/>
                <w:szCs w:val="18"/>
              </w:rPr>
              <w:t xml:space="preserve">, Word, PDF, etc.), imágenes (Gif, Png, </w:t>
            </w:r>
            <w:proofErr w:type="spellStart"/>
            <w:r w:rsidRPr="00282B86">
              <w:rPr>
                <w:rFonts w:ascii="Arial" w:eastAsia="Times New Roman" w:hAnsi="Arial" w:cs="Arial"/>
                <w:color w:val="000000"/>
                <w:sz w:val="18"/>
                <w:szCs w:val="18"/>
              </w:rPr>
              <w:t>Jpeg</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Tif</w:t>
            </w:r>
            <w:proofErr w:type="spellEnd"/>
            <w:r w:rsidRPr="00282B86">
              <w:rPr>
                <w:rFonts w:ascii="Arial" w:eastAsia="Times New Roman" w:hAnsi="Arial" w:cs="Arial"/>
                <w:color w:val="000000"/>
                <w:sz w:val="18"/>
                <w:szCs w:val="18"/>
              </w:rPr>
              <w:t>, etc.), Videos (</w:t>
            </w:r>
            <w:proofErr w:type="spellStart"/>
            <w:r w:rsidRPr="00282B86">
              <w:rPr>
                <w:rFonts w:ascii="Arial" w:eastAsia="Times New Roman" w:hAnsi="Arial" w:cs="Arial"/>
                <w:color w:val="000000"/>
                <w:sz w:val="18"/>
                <w:szCs w:val="18"/>
              </w:rPr>
              <w:t>Mov</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Mpeg</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Avi</w:t>
            </w:r>
            <w:proofErr w:type="spellEnd"/>
            <w:r w:rsidRPr="00282B86">
              <w:rPr>
                <w:rFonts w:ascii="Arial" w:eastAsia="Times New Roman" w:hAnsi="Arial" w:cs="Arial"/>
                <w:color w:val="000000"/>
                <w:sz w:val="18"/>
                <w:szCs w:val="18"/>
              </w:rPr>
              <w:t>), etc. La disponibilidad de visualización dependerá de la configuración local en cada estación.</w:t>
            </w:r>
          </w:p>
        </w:tc>
      </w:tr>
      <w:tr w:rsidR="001D33D2" w:rsidRPr="00282B86" w14:paraId="43DD1E0D" w14:textId="77777777" w:rsidTr="00F86051">
        <w:trPr>
          <w:trHeight w:val="20"/>
        </w:trPr>
        <w:tc>
          <w:tcPr>
            <w:tcW w:w="230" w:type="dxa"/>
            <w:tcBorders>
              <w:top w:val="nil"/>
              <w:left w:val="nil"/>
              <w:bottom w:val="nil"/>
              <w:right w:val="nil"/>
            </w:tcBorders>
            <w:shd w:val="clear" w:color="auto" w:fill="auto"/>
            <w:noWrap/>
            <w:vAlign w:val="bottom"/>
            <w:hideMark/>
          </w:tcPr>
          <w:p w14:paraId="5B7498F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31E254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w:t>
            </w:r>
          </w:p>
        </w:tc>
        <w:tc>
          <w:tcPr>
            <w:tcW w:w="8427" w:type="dxa"/>
            <w:gridSpan w:val="4"/>
            <w:tcBorders>
              <w:top w:val="nil"/>
              <w:left w:val="nil"/>
              <w:bottom w:val="nil"/>
              <w:right w:val="nil"/>
            </w:tcBorders>
            <w:shd w:val="clear" w:color="auto" w:fill="auto"/>
            <w:noWrap/>
            <w:vAlign w:val="center"/>
            <w:hideMark/>
          </w:tcPr>
          <w:p w14:paraId="56883EC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Módulos del servidor</w:t>
            </w:r>
          </w:p>
        </w:tc>
      </w:tr>
      <w:tr w:rsidR="001D33D2" w:rsidRPr="00282B86" w14:paraId="0C024BA2" w14:textId="77777777" w:rsidTr="00F86051">
        <w:trPr>
          <w:trHeight w:val="20"/>
        </w:trPr>
        <w:tc>
          <w:tcPr>
            <w:tcW w:w="230" w:type="dxa"/>
            <w:tcBorders>
              <w:top w:val="nil"/>
              <w:left w:val="nil"/>
              <w:bottom w:val="nil"/>
              <w:right w:val="nil"/>
            </w:tcBorders>
            <w:shd w:val="clear" w:color="auto" w:fill="auto"/>
            <w:noWrap/>
            <w:vAlign w:val="bottom"/>
            <w:hideMark/>
          </w:tcPr>
          <w:p w14:paraId="14D6B6B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C2B28E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ECBCFE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5.2.1 </w:t>
            </w:r>
          </w:p>
        </w:tc>
        <w:tc>
          <w:tcPr>
            <w:tcW w:w="7621" w:type="dxa"/>
            <w:gridSpan w:val="3"/>
            <w:tcBorders>
              <w:top w:val="nil"/>
              <w:left w:val="nil"/>
              <w:bottom w:val="nil"/>
              <w:right w:val="nil"/>
            </w:tcBorders>
            <w:shd w:val="clear" w:color="auto" w:fill="auto"/>
            <w:noWrap/>
            <w:vAlign w:val="bottom"/>
            <w:hideMark/>
          </w:tcPr>
          <w:p w14:paraId="1BF4739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Servidor de </w:t>
            </w:r>
            <w:proofErr w:type="spellStart"/>
            <w:r w:rsidRPr="00282B86">
              <w:rPr>
                <w:rFonts w:ascii="Arial" w:eastAsia="Times New Roman" w:hAnsi="Arial" w:cs="Arial"/>
                <w:color w:val="000000"/>
                <w:sz w:val="18"/>
                <w:szCs w:val="18"/>
              </w:rPr>
              <w:t>datosServidor</w:t>
            </w:r>
            <w:proofErr w:type="spellEnd"/>
            <w:r w:rsidRPr="00282B86">
              <w:rPr>
                <w:rFonts w:ascii="Arial" w:eastAsia="Times New Roman" w:hAnsi="Arial" w:cs="Arial"/>
                <w:color w:val="000000"/>
                <w:sz w:val="18"/>
                <w:szCs w:val="18"/>
              </w:rPr>
              <w:t xml:space="preserve"> de datos</w:t>
            </w:r>
          </w:p>
        </w:tc>
      </w:tr>
      <w:tr w:rsidR="001D33D2" w:rsidRPr="00282B86" w14:paraId="10CE178B" w14:textId="77777777" w:rsidTr="00F86051">
        <w:trPr>
          <w:trHeight w:val="20"/>
        </w:trPr>
        <w:tc>
          <w:tcPr>
            <w:tcW w:w="230" w:type="dxa"/>
            <w:tcBorders>
              <w:top w:val="nil"/>
              <w:left w:val="nil"/>
              <w:bottom w:val="nil"/>
              <w:right w:val="nil"/>
            </w:tcBorders>
            <w:shd w:val="clear" w:color="auto" w:fill="auto"/>
            <w:noWrap/>
            <w:vAlign w:val="bottom"/>
            <w:hideMark/>
          </w:tcPr>
          <w:p w14:paraId="4F1C440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A6B2AB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C51BA3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7660C73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5.2.1.1</w:t>
            </w:r>
          </w:p>
        </w:tc>
        <w:tc>
          <w:tcPr>
            <w:tcW w:w="6892" w:type="dxa"/>
            <w:gridSpan w:val="2"/>
            <w:tcBorders>
              <w:top w:val="nil"/>
              <w:left w:val="nil"/>
              <w:bottom w:val="nil"/>
              <w:right w:val="nil"/>
            </w:tcBorders>
            <w:shd w:val="clear" w:color="auto" w:fill="auto"/>
            <w:noWrap/>
            <w:vAlign w:val="bottom"/>
            <w:hideMark/>
          </w:tcPr>
          <w:p w14:paraId="79C8360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base de datos almacena y controla en tiempo real toda la información generada en el sistema</w:t>
            </w:r>
          </w:p>
        </w:tc>
      </w:tr>
      <w:tr w:rsidR="001D33D2" w:rsidRPr="00282B86" w14:paraId="243D71F8" w14:textId="77777777" w:rsidTr="00F86051">
        <w:trPr>
          <w:trHeight w:val="20"/>
        </w:trPr>
        <w:tc>
          <w:tcPr>
            <w:tcW w:w="230" w:type="dxa"/>
            <w:tcBorders>
              <w:top w:val="nil"/>
              <w:left w:val="nil"/>
              <w:bottom w:val="nil"/>
              <w:right w:val="nil"/>
            </w:tcBorders>
            <w:shd w:val="clear" w:color="auto" w:fill="auto"/>
            <w:noWrap/>
            <w:vAlign w:val="bottom"/>
            <w:hideMark/>
          </w:tcPr>
          <w:p w14:paraId="4D69F75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54318F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A2119A4"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2E169B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5.2.1.2</w:t>
            </w:r>
          </w:p>
        </w:tc>
        <w:tc>
          <w:tcPr>
            <w:tcW w:w="6892" w:type="dxa"/>
            <w:gridSpan w:val="2"/>
            <w:tcBorders>
              <w:top w:val="nil"/>
              <w:left w:val="nil"/>
              <w:bottom w:val="nil"/>
              <w:right w:val="nil"/>
            </w:tcBorders>
            <w:shd w:val="clear" w:color="auto" w:fill="auto"/>
            <w:noWrap/>
            <w:vAlign w:val="bottom"/>
            <w:hideMark/>
          </w:tcPr>
          <w:p w14:paraId="2CA07F3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Todas las consolas se comunican con la base de datos a través de comunicación HTTP (</w:t>
            </w:r>
            <w:proofErr w:type="spellStart"/>
            <w:r w:rsidRPr="00282B86">
              <w:rPr>
                <w:rFonts w:ascii="Arial" w:eastAsia="Times New Roman" w:hAnsi="Arial" w:cs="Arial"/>
                <w:color w:val="000000"/>
                <w:sz w:val="18"/>
                <w:szCs w:val="18"/>
              </w:rPr>
              <w:t>Hyper</w:t>
            </w:r>
            <w:proofErr w:type="spellEnd"/>
            <w:r w:rsidRPr="00282B86">
              <w:rPr>
                <w:rFonts w:ascii="Arial" w:eastAsia="Times New Roman" w:hAnsi="Arial" w:cs="Arial"/>
                <w:color w:val="000000"/>
                <w:sz w:val="18"/>
                <w:szCs w:val="18"/>
              </w:rPr>
              <w:t xml:space="preserve"> Text Transfer </w:t>
            </w:r>
            <w:proofErr w:type="spellStart"/>
            <w:r w:rsidRPr="00282B86">
              <w:rPr>
                <w:rFonts w:ascii="Arial" w:eastAsia="Times New Roman" w:hAnsi="Arial" w:cs="Arial"/>
                <w:color w:val="000000"/>
                <w:sz w:val="18"/>
                <w:szCs w:val="18"/>
              </w:rPr>
              <w:t>Protocol</w:t>
            </w:r>
            <w:proofErr w:type="spellEnd"/>
            <w:r w:rsidRPr="00282B86">
              <w:rPr>
                <w:rFonts w:ascii="Arial" w:eastAsia="Times New Roman" w:hAnsi="Arial" w:cs="Arial"/>
                <w:color w:val="000000"/>
                <w:sz w:val="18"/>
                <w:szCs w:val="18"/>
              </w:rPr>
              <w:t>).</w:t>
            </w:r>
          </w:p>
        </w:tc>
      </w:tr>
      <w:tr w:rsidR="001D33D2" w:rsidRPr="00282B86" w14:paraId="385AD86F" w14:textId="77777777" w:rsidTr="00F86051">
        <w:trPr>
          <w:trHeight w:val="20"/>
        </w:trPr>
        <w:tc>
          <w:tcPr>
            <w:tcW w:w="230" w:type="dxa"/>
            <w:tcBorders>
              <w:top w:val="nil"/>
              <w:left w:val="nil"/>
              <w:bottom w:val="nil"/>
              <w:right w:val="nil"/>
            </w:tcBorders>
            <w:shd w:val="clear" w:color="auto" w:fill="auto"/>
            <w:noWrap/>
            <w:vAlign w:val="bottom"/>
            <w:hideMark/>
          </w:tcPr>
          <w:p w14:paraId="6449FCC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73354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FD006F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AA701B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5.2.1.3</w:t>
            </w:r>
          </w:p>
        </w:tc>
        <w:tc>
          <w:tcPr>
            <w:tcW w:w="6892" w:type="dxa"/>
            <w:gridSpan w:val="2"/>
            <w:tcBorders>
              <w:top w:val="nil"/>
              <w:left w:val="nil"/>
              <w:bottom w:val="nil"/>
              <w:right w:val="nil"/>
            </w:tcBorders>
            <w:shd w:val="clear" w:color="auto" w:fill="auto"/>
            <w:noWrap/>
            <w:vAlign w:val="bottom"/>
            <w:hideMark/>
          </w:tcPr>
          <w:p w14:paraId="53F9FC8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Al menos una copia lógica de la base de datos existe en el sistema.</w:t>
            </w:r>
          </w:p>
        </w:tc>
      </w:tr>
      <w:tr w:rsidR="001D33D2" w:rsidRPr="00282B86" w14:paraId="47BE608C" w14:textId="77777777" w:rsidTr="00F86051">
        <w:trPr>
          <w:trHeight w:val="20"/>
        </w:trPr>
        <w:tc>
          <w:tcPr>
            <w:tcW w:w="230" w:type="dxa"/>
            <w:tcBorders>
              <w:top w:val="nil"/>
              <w:left w:val="nil"/>
              <w:bottom w:val="nil"/>
              <w:right w:val="nil"/>
            </w:tcBorders>
            <w:shd w:val="clear" w:color="auto" w:fill="auto"/>
            <w:noWrap/>
            <w:vAlign w:val="bottom"/>
            <w:hideMark/>
          </w:tcPr>
          <w:p w14:paraId="102DF60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E449DB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9629B1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6E5A57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5.2.1.4</w:t>
            </w:r>
          </w:p>
        </w:tc>
        <w:tc>
          <w:tcPr>
            <w:tcW w:w="6892" w:type="dxa"/>
            <w:gridSpan w:val="2"/>
            <w:tcBorders>
              <w:top w:val="nil"/>
              <w:left w:val="nil"/>
              <w:bottom w:val="nil"/>
              <w:right w:val="nil"/>
            </w:tcBorders>
            <w:shd w:val="clear" w:color="auto" w:fill="auto"/>
            <w:noWrap/>
            <w:vAlign w:val="bottom"/>
            <w:hideMark/>
          </w:tcPr>
          <w:p w14:paraId="030A933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Base de datos Oracle® 11g está basada en un modelo de datos del paciente y el estudio</w:t>
            </w:r>
          </w:p>
        </w:tc>
      </w:tr>
      <w:tr w:rsidR="001D33D2" w:rsidRPr="00282B86" w14:paraId="53FB7C86" w14:textId="77777777" w:rsidTr="00F86051">
        <w:trPr>
          <w:trHeight w:val="20"/>
        </w:trPr>
        <w:tc>
          <w:tcPr>
            <w:tcW w:w="230" w:type="dxa"/>
            <w:tcBorders>
              <w:top w:val="nil"/>
              <w:left w:val="nil"/>
              <w:bottom w:val="nil"/>
              <w:right w:val="nil"/>
            </w:tcBorders>
            <w:shd w:val="clear" w:color="auto" w:fill="auto"/>
            <w:noWrap/>
            <w:vAlign w:val="bottom"/>
            <w:hideMark/>
          </w:tcPr>
          <w:p w14:paraId="6D8AC43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F9624E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E13AC15"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3BD719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5.2.1.5</w:t>
            </w:r>
          </w:p>
        </w:tc>
        <w:tc>
          <w:tcPr>
            <w:tcW w:w="6892" w:type="dxa"/>
            <w:gridSpan w:val="2"/>
            <w:tcBorders>
              <w:top w:val="nil"/>
              <w:left w:val="nil"/>
              <w:bottom w:val="nil"/>
              <w:right w:val="nil"/>
            </w:tcBorders>
            <w:shd w:val="clear" w:color="auto" w:fill="auto"/>
            <w:noWrap/>
            <w:vAlign w:val="bottom"/>
            <w:hideMark/>
          </w:tcPr>
          <w:p w14:paraId="65BB0D5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Base de datos que ofrezca almacenamiento y administración centralizada de configuraciones de usuario, incluyendo accesos derechos, </w:t>
            </w:r>
            <w:proofErr w:type="spellStart"/>
            <w:r w:rsidRPr="00282B86">
              <w:rPr>
                <w:rFonts w:ascii="Arial" w:eastAsia="Times New Roman" w:hAnsi="Arial" w:cs="Arial"/>
                <w:color w:val="000000"/>
                <w:sz w:val="18"/>
                <w:szCs w:val="18"/>
              </w:rPr>
              <w:t>presets</w:t>
            </w:r>
            <w:proofErr w:type="spellEnd"/>
            <w:r w:rsidRPr="00282B86">
              <w:rPr>
                <w:rFonts w:ascii="Arial" w:eastAsia="Times New Roman" w:hAnsi="Arial" w:cs="Arial"/>
                <w:color w:val="000000"/>
                <w:sz w:val="18"/>
                <w:szCs w:val="18"/>
              </w:rPr>
              <w:t xml:space="preserve"> y menús contextuales.</w:t>
            </w:r>
          </w:p>
        </w:tc>
      </w:tr>
      <w:tr w:rsidR="001D33D2" w:rsidRPr="00282B86" w14:paraId="0EC6E7AD" w14:textId="77777777" w:rsidTr="00F86051">
        <w:trPr>
          <w:trHeight w:val="20"/>
        </w:trPr>
        <w:tc>
          <w:tcPr>
            <w:tcW w:w="230" w:type="dxa"/>
            <w:tcBorders>
              <w:top w:val="nil"/>
              <w:left w:val="nil"/>
              <w:bottom w:val="nil"/>
              <w:right w:val="nil"/>
            </w:tcBorders>
            <w:shd w:val="clear" w:color="auto" w:fill="auto"/>
            <w:noWrap/>
            <w:vAlign w:val="bottom"/>
            <w:hideMark/>
          </w:tcPr>
          <w:p w14:paraId="71E50A2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AC456F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948E38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C4D628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5.2.1.6</w:t>
            </w:r>
          </w:p>
        </w:tc>
        <w:tc>
          <w:tcPr>
            <w:tcW w:w="6892" w:type="dxa"/>
            <w:gridSpan w:val="2"/>
            <w:tcBorders>
              <w:top w:val="nil"/>
              <w:left w:val="nil"/>
              <w:bottom w:val="nil"/>
              <w:right w:val="nil"/>
            </w:tcBorders>
            <w:shd w:val="clear" w:color="auto" w:fill="auto"/>
            <w:noWrap/>
            <w:vAlign w:val="bottom"/>
            <w:hideMark/>
          </w:tcPr>
          <w:p w14:paraId="1FC9762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Base de datos se pueda agrupar en varios servidores que utilizan sistemas virtuales VMware® y Oracle Data </w:t>
            </w:r>
            <w:proofErr w:type="spellStart"/>
            <w:r w:rsidRPr="00282B86">
              <w:rPr>
                <w:rFonts w:ascii="Arial" w:eastAsia="Times New Roman" w:hAnsi="Arial" w:cs="Arial"/>
                <w:color w:val="000000"/>
                <w:sz w:val="18"/>
                <w:szCs w:val="18"/>
              </w:rPr>
              <w:t>Guard</w:t>
            </w:r>
            <w:proofErr w:type="spellEnd"/>
            <w:r w:rsidRPr="00282B86">
              <w:rPr>
                <w:rFonts w:ascii="Arial" w:eastAsia="Times New Roman" w:hAnsi="Arial" w:cs="Arial"/>
                <w:color w:val="000000"/>
                <w:sz w:val="18"/>
                <w:szCs w:val="18"/>
              </w:rPr>
              <w:t>.</w:t>
            </w:r>
          </w:p>
        </w:tc>
      </w:tr>
      <w:tr w:rsidR="001D33D2" w:rsidRPr="00282B86" w14:paraId="11F0FCCA" w14:textId="77777777" w:rsidTr="00F86051">
        <w:trPr>
          <w:trHeight w:val="20"/>
        </w:trPr>
        <w:tc>
          <w:tcPr>
            <w:tcW w:w="230" w:type="dxa"/>
            <w:tcBorders>
              <w:top w:val="nil"/>
              <w:left w:val="nil"/>
              <w:bottom w:val="nil"/>
              <w:right w:val="nil"/>
            </w:tcBorders>
            <w:shd w:val="clear" w:color="auto" w:fill="auto"/>
            <w:noWrap/>
            <w:vAlign w:val="bottom"/>
            <w:hideMark/>
          </w:tcPr>
          <w:p w14:paraId="7FB2971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15B0C8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CFC28F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5.2.2 </w:t>
            </w:r>
          </w:p>
        </w:tc>
        <w:tc>
          <w:tcPr>
            <w:tcW w:w="7621" w:type="dxa"/>
            <w:gridSpan w:val="3"/>
            <w:tcBorders>
              <w:top w:val="nil"/>
              <w:left w:val="nil"/>
              <w:bottom w:val="nil"/>
              <w:right w:val="nil"/>
            </w:tcBorders>
            <w:shd w:val="clear" w:color="auto" w:fill="auto"/>
            <w:noWrap/>
            <w:vAlign w:val="center"/>
            <w:hideMark/>
          </w:tcPr>
          <w:p w14:paraId="10BBDBE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Servidor Web</w:t>
            </w:r>
          </w:p>
        </w:tc>
      </w:tr>
      <w:tr w:rsidR="001D33D2" w:rsidRPr="00282B86" w14:paraId="76DAF452" w14:textId="77777777" w:rsidTr="00F86051">
        <w:trPr>
          <w:trHeight w:val="20"/>
        </w:trPr>
        <w:tc>
          <w:tcPr>
            <w:tcW w:w="230" w:type="dxa"/>
            <w:tcBorders>
              <w:top w:val="nil"/>
              <w:left w:val="nil"/>
              <w:bottom w:val="nil"/>
              <w:right w:val="nil"/>
            </w:tcBorders>
            <w:shd w:val="clear" w:color="auto" w:fill="auto"/>
            <w:noWrap/>
            <w:vAlign w:val="bottom"/>
            <w:hideMark/>
          </w:tcPr>
          <w:p w14:paraId="651E798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D28412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C599F35"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53DAD1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5.2.2.1</w:t>
            </w:r>
          </w:p>
        </w:tc>
        <w:tc>
          <w:tcPr>
            <w:tcW w:w="6892" w:type="dxa"/>
            <w:gridSpan w:val="2"/>
            <w:tcBorders>
              <w:top w:val="nil"/>
              <w:left w:val="nil"/>
              <w:bottom w:val="nil"/>
              <w:right w:val="nil"/>
            </w:tcBorders>
            <w:shd w:val="clear" w:color="auto" w:fill="auto"/>
            <w:noWrap/>
            <w:vAlign w:val="bottom"/>
            <w:hideMark/>
          </w:tcPr>
          <w:p w14:paraId="6A270AE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Utilice IIS como su servidor web primario</w:t>
            </w:r>
          </w:p>
        </w:tc>
      </w:tr>
      <w:tr w:rsidR="001D33D2" w:rsidRPr="00282B86" w14:paraId="6FEC65FB" w14:textId="77777777" w:rsidTr="00F86051">
        <w:trPr>
          <w:trHeight w:val="20"/>
        </w:trPr>
        <w:tc>
          <w:tcPr>
            <w:tcW w:w="230" w:type="dxa"/>
            <w:tcBorders>
              <w:top w:val="nil"/>
              <w:left w:val="nil"/>
              <w:bottom w:val="nil"/>
              <w:right w:val="nil"/>
            </w:tcBorders>
            <w:shd w:val="clear" w:color="auto" w:fill="auto"/>
            <w:noWrap/>
            <w:vAlign w:val="bottom"/>
            <w:hideMark/>
          </w:tcPr>
          <w:p w14:paraId="48DBDFE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629935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4060BB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26FCD55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5.2.2.2</w:t>
            </w:r>
          </w:p>
        </w:tc>
        <w:tc>
          <w:tcPr>
            <w:tcW w:w="6892" w:type="dxa"/>
            <w:gridSpan w:val="2"/>
            <w:tcBorders>
              <w:top w:val="nil"/>
              <w:left w:val="nil"/>
              <w:bottom w:val="nil"/>
              <w:right w:val="nil"/>
            </w:tcBorders>
            <w:shd w:val="clear" w:color="auto" w:fill="auto"/>
            <w:noWrap/>
            <w:vAlign w:val="bottom"/>
            <w:hideMark/>
          </w:tcPr>
          <w:p w14:paraId="4C90F3F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Todas las imágenes, información y autenticación de usuario se envían a través de puertos web estándar</w:t>
            </w:r>
          </w:p>
        </w:tc>
      </w:tr>
      <w:tr w:rsidR="001D33D2" w:rsidRPr="00282B86" w14:paraId="0FD758B7" w14:textId="77777777" w:rsidTr="00F86051">
        <w:trPr>
          <w:trHeight w:val="20"/>
        </w:trPr>
        <w:tc>
          <w:tcPr>
            <w:tcW w:w="230" w:type="dxa"/>
            <w:tcBorders>
              <w:top w:val="nil"/>
              <w:left w:val="nil"/>
              <w:bottom w:val="nil"/>
              <w:right w:val="nil"/>
            </w:tcBorders>
            <w:shd w:val="clear" w:color="auto" w:fill="auto"/>
            <w:noWrap/>
            <w:vAlign w:val="bottom"/>
            <w:hideMark/>
          </w:tcPr>
          <w:p w14:paraId="5B1135C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E4A282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DF2635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6D9C2E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5.2.2.3</w:t>
            </w:r>
          </w:p>
        </w:tc>
        <w:tc>
          <w:tcPr>
            <w:tcW w:w="6892" w:type="dxa"/>
            <w:gridSpan w:val="2"/>
            <w:tcBorders>
              <w:top w:val="nil"/>
              <w:left w:val="nil"/>
              <w:bottom w:val="nil"/>
              <w:right w:val="nil"/>
            </w:tcBorders>
            <w:shd w:val="clear" w:color="auto" w:fill="auto"/>
            <w:noWrap/>
            <w:vAlign w:val="bottom"/>
            <w:hideMark/>
          </w:tcPr>
          <w:p w14:paraId="3B1781B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El servidor web pueda operar en un servidor multifunción o en varios servidores, dependiendo del volumen de imágenes, ancho de banda disponible y funcionalidad deseada</w:t>
            </w:r>
          </w:p>
        </w:tc>
      </w:tr>
      <w:tr w:rsidR="001D33D2" w:rsidRPr="00282B86" w14:paraId="5DFE2CE7" w14:textId="77777777" w:rsidTr="00F86051">
        <w:trPr>
          <w:trHeight w:val="20"/>
        </w:trPr>
        <w:tc>
          <w:tcPr>
            <w:tcW w:w="230" w:type="dxa"/>
            <w:tcBorders>
              <w:top w:val="nil"/>
              <w:left w:val="nil"/>
              <w:bottom w:val="nil"/>
              <w:right w:val="nil"/>
            </w:tcBorders>
            <w:shd w:val="clear" w:color="auto" w:fill="auto"/>
            <w:noWrap/>
            <w:vAlign w:val="bottom"/>
            <w:hideMark/>
          </w:tcPr>
          <w:p w14:paraId="5373302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0B59E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F84D7E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5.2.3 </w:t>
            </w:r>
          </w:p>
        </w:tc>
        <w:tc>
          <w:tcPr>
            <w:tcW w:w="7621" w:type="dxa"/>
            <w:gridSpan w:val="3"/>
            <w:tcBorders>
              <w:top w:val="nil"/>
              <w:left w:val="nil"/>
              <w:bottom w:val="nil"/>
              <w:right w:val="nil"/>
            </w:tcBorders>
            <w:shd w:val="clear" w:color="auto" w:fill="auto"/>
            <w:noWrap/>
            <w:vAlign w:val="center"/>
            <w:hideMark/>
          </w:tcPr>
          <w:p w14:paraId="465C4CE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Servidor de almacenamiento</w:t>
            </w:r>
          </w:p>
        </w:tc>
      </w:tr>
      <w:tr w:rsidR="001D33D2" w:rsidRPr="00282B86" w14:paraId="28D6FA4F" w14:textId="77777777" w:rsidTr="00F86051">
        <w:trPr>
          <w:trHeight w:val="20"/>
        </w:trPr>
        <w:tc>
          <w:tcPr>
            <w:tcW w:w="230" w:type="dxa"/>
            <w:tcBorders>
              <w:top w:val="nil"/>
              <w:left w:val="nil"/>
              <w:bottom w:val="nil"/>
              <w:right w:val="nil"/>
            </w:tcBorders>
            <w:shd w:val="clear" w:color="auto" w:fill="auto"/>
            <w:noWrap/>
            <w:vAlign w:val="bottom"/>
            <w:hideMark/>
          </w:tcPr>
          <w:p w14:paraId="7B0D799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EFEE10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30CEDAB"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2067E3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5.2.3.1 </w:t>
            </w:r>
          </w:p>
        </w:tc>
        <w:tc>
          <w:tcPr>
            <w:tcW w:w="6892" w:type="dxa"/>
            <w:gridSpan w:val="2"/>
            <w:tcBorders>
              <w:top w:val="nil"/>
              <w:left w:val="nil"/>
              <w:bottom w:val="nil"/>
              <w:right w:val="nil"/>
            </w:tcBorders>
            <w:shd w:val="clear" w:color="auto" w:fill="auto"/>
            <w:noWrap/>
            <w:vAlign w:val="bottom"/>
            <w:hideMark/>
          </w:tcPr>
          <w:p w14:paraId="0E247CD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Servidores Windows que se utilicen para almacenamiento y distribución web de imágenes DICOM, así como el </w:t>
            </w:r>
            <w:proofErr w:type="spellStart"/>
            <w:r w:rsidRPr="00282B86">
              <w:rPr>
                <w:rFonts w:ascii="Arial" w:eastAsia="Times New Roman" w:hAnsi="Arial" w:cs="Arial"/>
                <w:color w:val="000000"/>
                <w:sz w:val="18"/>
                <w:szCs w:val="18"/>
              </w:rPr>
              <w:t>Query</w:t>
            </w:r>
            <w:proofErr w:type="spellEnd"/>
            <w:r w:rsidRPr="00282B86">
              <w:rPr>
                <w:rFonts w:ascii="Arial" w:eastAsia="Times New Roman" w:hAnsi="Arial" w:cs="Arial"/>
                <w:color w:val="000000"/>
                <w:sz w:val="18"/>
                <w:szCs w:val="18"/>
              </w:rPr>
              <w:t>/</w:t>
            </w:r>
            <w:proofErr w:type="spellStart"/>
            <w:r w:rsidRPr="00282B86">
              <w:rPr>
                <w:rFonts w:ascii="Arial" w:eastAsia="Times New Roman" w:hAnsi="Arial" w:cs="Arial"/>
                <w:color w:val="000000"/>
                <w:sz w:val="18"/>
                <w:szCs w:val="18"/>
              </w:rPr>
              <w:t>Retrive</w:t>
            </w:r>
            <w:proofErr w:type="spellEnd"/>
            <w:r w:rsidRPr="00282B86">
              <w:rPr>
                <w:rFonts w:ascii="Arial" w:eastAsia="Times New Roman" w:hAnsi="Arial" w:cs="Arial"/>
                <w:color w:val="000000"/>
                <w:sz w:val="18"/>
                <w:szCs w:val="18"/>
              </w:rPr>
              <w:t xml:space="preserve"> de las Imágenes ya sea dentro de o internet. Documentos y otros objetos de archivo de “RIS/PACS” la misma institución o fuera de ella, dentro o fuera de la Institución ocupando redes locales</w:t>
            </w:r>
          </w:p>
        </w:tc>
      </w:tr>
      <w:tr w:rsidR="001D33D2" w:rsidRPr="00282B86" w14:paraId="74DE09E2" w14:textId="77777777" w:rsidTr="00F86051">
        <w:trPr>
          <w:trHeight w:val="20"/>
        </w:trPr>
        <w:tc>
          <w:tcPr>
            <w:tcW w:w="230" w:type="dxa"/>
            <w:tcBorders>
              <w:top w:val="nil"/>
              <w:left w:val="nil"/>
              <w:bottom w:val="nil"/>
              <w:right w:val="nil"/>
            </w:tcBorders>
            <w:shd w:val="clear" w:color="auto" w:fill="auto"/>
            <w:noWrap/>
            <w:vAlign w:val="bottom"/>
            <w:hideMark/>
          </w:tcPr>
          <w:p w14:paraId="5A4D823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A8A3A5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3EC45A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5.2.4 </w:t>
            </w:r>
          </w:p>
        </w:tc>
        <w:tc>
          <w:tcPr>
            <w:tcW w:w="7621" w:type="dxa"/>
            <w:gridSpan w:val="3"/>
            <w:tcBorders>
              <w:top w:val="nil"/>
              <w:left w:val="nil"/>
              <w:bottom w:val="nil"/>
              <w:right w:val="nil"/>
            </w:tcBorders>
            <w:shd w:val="clear" w:color="auto" w:fill="auto"/>
            <w:noWrap/>
            <w:vAlign w:val="center"/>
            <w:hideMark/>
          </w:tcPr>
          <w:p w14:paraId="2A39577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Servidor DICOM</w:t>
            </w:r>
          </w:p>
        </w:tc>
      </w:tr>
      <w:tr w:rsidR="001D33D2" w:rsidRPr="00282B86" w14:paraId="11BB1E28" w14:textId="77777777" w:rsidTr="00F86051">
        <w:trPr>
          <w:trHeight w:val="20"/>
        </w:trPr>
        <w:tc>
          <w:tcPr>
            <w:tcW w:w="230" w:type="dxa"/>
            <w:tcBorders>
              <w:top w:val="nil"/>
              <w:left w:val="nil"/>
              <w:bottom w:val="nil"/>
              <w:right w:val="nil"/>
            </w:tcBorders>
            <w:shd w:val="clear" w:color="auto" w:fill="auto"/>
            <w:noWrap/>
            <w:vAlign w:val="bottom"/>
            <w:hideMark/>
          </w:tcPr>
          <w:p w14:paraId="052E1B2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4D3E74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05B84C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20189C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5.2.4.1 </w:t>
            </w:r>
          </w:p>
        </w:tc>
        <w:tc>
          <w:tcPr>
            <w:tcW w:w="6892" w:type="dxa"/>
            <w:gridSpan w:val="2"/>
            <w:tcBorders>
              <w:top w:val="nil"/>
              <w:left w:val="nil"/>
              <w:bottom w:val="nil"/>
              <w:right w:val="nil"/>
            </w:tcBorders>
            <w:shd w:val="clear" w:color="auto" w:fill="auto"/>
            <w:noWrap/>
            <w:vAlign w:val="bottom"/>
            <w:hideMark/>
          </w:tcPr>
          <w:p w14:paraId="0010709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Servidor DICOM que reciba estudios directamente de modalidades DICOM sin la necesidad de utilizar interfaz de ningún tipo</w:t>
            </w:r>
          </w:p>
        </w:tc>
      </w:tr>
      <w:tr w:rsidR="001D33D2" w:rsidRPr="00282B86" w14:paraId="0509E902" w14:textId="77777777" w:rsidTr="00F86051">
        <w:trPr>
          <w:trHeight w:val="20"/>
        </w:trPr>
        <w:tc>
          <w:tcPr>
            <w:tcW w:w="230" w:type="dxa"/>
            <w:tcBorders>
              <w:top w:val="nil"/>
              <w:left w:val="nil"/>
              <w:bottom w:val="nil"/>
              <w:right w:val="nil"/>
            </w:tcBorders>
            <w:shd w:val="clear" w:color="auto" w:fill="auto"/>
            <w:noWrap/>
            <w:vAlign w:val="bottom"/>
            <w:hideMark/>
          </w:tcPr>
          <w:p w14:paraId="52808FD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91B122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E942AC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6539C82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5.2.4.2 </w:t>
            </w:r>
          </w:p>
        </w:tc>
        <w:tc>
          <w:tcPr>
            <w:tcW w:w="6892" w:type="dxa"/>
            <w:gridSpan w:val="2"/>
            <w:tcBorders>
              <w:top w:val="nil"/>
              <w:left w:val="nil"/>
              <w:bottom w:val="nil"/>
              <w:right w:val="nil"/>
            </w:tcBorders>
            <w:shd w:val="clear" w:color="auto" w:fill="auto"/>
            <w:noWrap/>
            <w:vAlign w:val="bottom"/>
            <w:hideMark/>
          </w:tcPr>
          <w:p w14:paraId="74C0019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Grabe imágenes a archivos NTFS de ubicación estándar e inserta un registro para cada imagen dentro de la base de datos como un Localizador de Recurso Uniforme </w:t>
            </w:r>
            <w:r w:rsidRPr="00282B86">
              <w:rPr>
                <w:rFonts w:ascii="Arial" w:eastAsia="Times New Roman" w:hAnsi="Arial" w:cs="Arial"/>
                <w:color w:val="000000"/>
                <w:sz w:val="18"/>
                <w:szCs w:val="18"/>
              </w:rPr>
              <w:lastRenderedPageBreak/>
              <w:t>(URL). Cuando las imágenes son requeridas, se envían directamente desde el servidor de almacenamiento.</w:t>
            </w:r>
          </w:p>
        </w:tc>
      </w:tr>
      <w:tr w:rsidR="001D33D2" w:rsidRPr="00282B86" w14:paraId="1F500C04" w14:textId="77777777" w:rsidTr="00F86051">
        <w:trPr>
          <w:trHeight w:val="20"/>
        </w:trPr>
        <w:tc>
          <w:tcPr>
            <w:tcW w:w="230" w:type="dxa"/>
            <w:tcBorders>
              <w:top w:val="nil"/>
              <w:left w:val="nil"/>
              <w:bottom w:val="nil"/>
              <w:right w:val="nil"/>
            </w:tcBorders>
            <w:shd w:val="clear" w:color="auto" w:fill="auto"/>
            <w:noWrap/>
            <w:vAlign w:val="bottom"/>
            <w:hideMark/>
          </w:tcPr>
          <w:p w14:paraId="683C9B9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82A9E1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600B4B3"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420FBB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5.2.4.3 </w:t>
            </w:r>
          </w:p>
        </w:tc>
        <w:tc>
          <w:tcPr>
            <w:tcW w:w="6892" w:type="dxa"/>
            <w:gridSpan w:val="2"/>
            <w:tcBorders>
              <w:top w:val="nil"/>
              <w:left w:val="nil"/>
              <w:bottom w:val="nil"/>
              <w:right w:val="nil"/>
            </w:tcBorders>
            <w:shd w:val="clear" w:color="auto" w:fill="auto"/>
            <w:noWrap/>
            <w:vAlign w:val="bottom"/>
            <w:hideMark/>
          </w:tcPr>
          <w:p w14:paraId="70664AC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Con Tecnología AON™ (Access </w:t>
            </w:r>
            <w:proofErr w:type="spellStart"/>
            <w:r w:rsidRPr="00282B86">
              <w:rPr>
                <w:rFonts w:ascii="Arial" w:eastAsia="Times New Roman" w:hAnsi="Arial" w:cs="Arial"/>
                <w:color w:val="000000"/>
                <w:sz w:val="18"/>
                <w:szCs w:val="18"/>
              </w:rPr>
              <w:t>Over</w:t>
            </w:r>
            <w:proofErr w:type="spellEnd"/>
            <w:r w:rsidRPr="00282B86">
              <w:rPr>
                <w:rFonts w:ascii="Arial" w:eastAsia="Times New Roman" w:hAnsi="Arial" w:cs="Arial"/>
                <w:color w:val="000000"/>
                <w:sz w:val="18"/>
                <w:szCs w:val="18"/>
              </w:rPr>
              <w:t xml:space="preserve"> Network)  </w:t>
            </w:r>
          </w:p>
        </w:tc>
      </w:tr>
      <w:tr w:rsidR="001D33D2" w:rsidRPr="00282B86" w14:paraId="4E50CFF6" w14:textId="77777777" w:rsidTr="00F86051">
        <w:trPr>
          <w:trHeight w:val="20"/>
        </w:trPr>
        <w:tc>
          <w:tcPr>
            <w:tcW w:w="230" w:type="dxa"/>
            <w:tcBorders>
              <w:top w:val="nil"/>
              <w:left w:val="nil"/>
              <w:bottom w:val="nil"/>
              <w:right w:val="nil"/>
            </w:tcBorders>
            <w:shd w:val="clear" w:color="auto" w:fill="auto"/>
            <w:noWrap/>
            <w:vAlign w:val="bottom"/>
            <w:hideMark/>
          </w:tcPr>
          <w:p w14:paraId="5CE9A6D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AB207C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AE050C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A88B29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5.2.4.4 </w:t>
            </w:r>
          </w:p>
        </w:tc>
        <w:tc>
          <w:tcPr>
            <w:tcW w:w="6892" w:type="dxa"/>
            <w:gridSpan w:val="2"/>
            <w:tcBorders>
              <w:top w:val="nil"/>
              <w:left w:val="nil"/>
              <w:bottom w:val="nil"/>
              <w:right w:val="nil"/>
            </w:tcBorders>
            <w:shd w:val="clear" w:color="auto" w:fill="auto"/>
            <w:noWrap/>
            <w:vAlign w:val="bottom"/>
            <w:hideMark/>
          </w:tcPr>
          <w:p w14:paraId="29376CA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Permita al software Servidor DICOM la generación de varias versiones de imagen bajo diferentes niveles de compresión.</w:t>
            </w:r>
          </w:p>
        </w:tc>
      </w:tr>
      <w:tr w:rsidR="001D33D2" w:rsidRPr="00282B86" w14:paraId="6988A226" w14:textId="77777777" w:rsidTr="00F86051">
        <w:trPr>
          <w:trHeight w:val="20"/>
        </w:trPr>
        <w:tc>
          <w:tcPr>
            <w:tcW w:w="230" w:type="dxa"/>
            <w:tcBorders>
              <w:top w:val="nil"/>
              <w:left w:val="nil"/>
              <w:bottom w:val="nil"/>
              <w:right w:val="nil"/>
            </w:tcBorders>
            <w:shd w:val="clear" w:color="auto" w:fill="auto"/>
            <w:noWrap/>
            <w:vAlign w:val="bottom"/>
            <w:hideMark/>
          </w:tcPr>
          <w:p w14:paraId="0D46E32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385911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61BAFC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5.2.5 </w:t>
            </w:r>
          </w:p>
        </w:tc>
        <w:tc>
          <w:tcPr>
            <w:tcW w:w="7621" w:type="dxa"/>
            <w:gridSpan w:val="3"/>
            <w:tcBorders>
              <w:top w:val="nil"/>
              <w:left w:val="nil"/>
              <w:bottom w:val="nil"/>
              <w:right w:val="nil"/>
            </w:tcBorders>
            <w:shd w:val="clear" w:color="auto" w:fill="auto"/>
            <w:noWrap/>
            <w:vAlign w:val="center"/>
            <w:hideMark/>
          </w:tcPr>
          <w:p w14:paraId="4F32C3A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Servidor HIIS</w:t>
            </w:r>
          </w:p>
        </w:tc>
      </w:tr>
      <w:tr w:rsidR="001D33D2" w:rsidRPr="00282B86" w14:paraId="77B6A7EB" w14:textId="77777777" w:rsidTr="00F86051">
        <w:trPr>
          <w:trHeight w:val="20"/>
        </w:trPr>
        <w:tc>
          <w:tcPr>
            <w:tcW w:w="230" w:type="dxa"/>
            <w:tcBorders>
              <w:top w:val="nil"/>
              <w:left w:val="nil"/>
              <w:bottom w:val="nil"/>
              <w:right w:val="nil"/>
            </w:tcBorders>
            <w:shd w:val="clear" w:color="auto" w:fill="auto"/>
            <w:noWrap/>
            <w:vAlign w:val="bottom"/>
            <w:hideMark/>
          </w:tcPr>
          <w:p w14:paraId="39C18CC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141B91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1671759"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AF7A9A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5.2.5.1 </w:t>
            </w:r>
          </w:p>
        </w:tc>
        <w:tc>
          <w:tcPr>
            <w:tcW w:w="6892" w:type="dxa"/>
            <w:gridSpan w:val="2"/>
            <w:tcBorders>
              <w:top w:val="nil"/>
              <w:left w:val="nil"/>
              <w:bottom w:val="nil"/>
              <w:right w:val="nil"/>
            </w:tcBorders>
            <w:shd w:val="clear" w:color="auto" w:fill="auto"/>
            <w:noWrap/>
            <w:vAlign w:val="bottom"/>
            <w:hideMark/>
          </w:tcPr>
          <w:p w14:paraId="1A34D40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interfaz HIIS esté integrada como un motor de interfaz HL7, que proporciona intercambio de información ininterrumpida y directa hacia cualquier sistema de información HL7.</w:t>
            </w:r>
          </w:p>
        </w:tc>
      </w:tr>
      <w:tr w:rsidR="001D33D2" w:rsidRPr="00282B86" w14:paraId="69C77A0D" w14:textId="77777777" w:rsidTr="00F86051">
        <w:trPr>
          <w:trHeight w:val="20"/>
        </w:trPr>
        <w:tc>
          <w:tcPr>
            <w:tcW w:w="230" w:type="dxa"/>
            <w:tcBorders>
              <w:top w:val="nil"/>
              <w:left w:val="nil"/>
              <w:bottom w:val="nil"/>
              <w:right w:val="nil"/>
            </w:tcBorders>
            <w:shd w:val="clear" w:color="auto" w:fill="auto"/>
            <w:noWrap/>
            <w:vAlign w:val="bottom"/>
            <w:hideMark/>
          </w:tcPr>
          <w:p w14:paraId="3554D5F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2A208E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D3B5B8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933484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5.2.5.2 </w:t>
            </w:r>
          </w:p>
        </w:tc>
        <w:tc>
          <w:tcPr>
            <w:tcW w:w="6892" w:type="dxa"/>
            <w:gridSpan w:val="2"/>
            <w:tcBorders>
              <w:top w:val="nil"/>
              <w:left w:val="nil"/>
              <w:bottom w:val="nil"/>
              <w:right w:val="nil"/>
            </w:tcBorders>
            <w:shd w:val="clear" w:color="auto" w:fill="auto"/>
            <w:noWrap/>
            <w:vAlign w:val="bottom"/>
            <w:hideMark/>
          </w:tcPr>
          <w:p w14:paraId="5F6967F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interfaz RIS/HIS pueda operar en un servidor multifunción o en varios servidores</w:t>
            </w:r>
          </w:p>
        </w:tc>
      </w:tr>
      <w:tr w:rsidR="001D33D2" w:rsidRPr="00282B86" w14:paraId="510EC5AC" w14:textId="77777777" w:rsidTr="00F86051">
        <w:trPr>
          <w:trHeight w:val="20"/>
        </w:trPr>
        <w:tc>
          <w:tcPr>
            <w:tcW w:w="230" w:type="dxa"/>
            <w:tcBorders>
              <w:top w:val="nil"/>
              <w:left w:val="nil"/>
              <w:bottom w:val="nil"/>
              <w:right w:val="nil"/>
            </w:tcBorders>
            <w:shd w:val="clear" w:color="auto" w:fill="auto"/>
            <w:noWrap/>
            <w:vAlign w:val="bottom"/>
            <w:hideMark/>
          </w:tcPr>
          <w:p w14:paraId="24A22B7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C69B5B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E6E012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5.2.6 </w:t>
            </w:r>
          </w:p>
        </w:tc>
        <w:tc>
          <w:tcPr>
            <w:tcW w:w="7621" w:type="dxa"/>
            <w:gridSpan w:val="3"/>
            <w:tcBorders>
              <w:top w:val="nil"/>
              <w:left w:val="nil"/>
              <w:bottom w:val="nil"/>
              <w:right w:val="nil"/>
            </w:tcBorders>
            <w:shd w:val="clear" w:color="auto" w:fill="auto"/>
            <w:noWrap/>
            <w:vAlign w:val="center"/>
            <w:hideMark/>
          </w:tcPr>
          <w:p w14:paraId="5D2E375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Interfaz de entrada HL7</w:t>
            </w:r>
          </w:p>
        </w:tc>
      </w:tr>
      <w:tr w:rsidR="001D33D2" w:rsidRPr="00282B86" w14:paraId="7848BE08" w14:textId="77777777" w:rsidTr="00F86051">
        <w:trPr>
          <w:trHeight w:val="20"/>
        </w:trPr>
        <w:tc>
          <w:tcPr>
            <w:tcW w:w="230" w:type="dxa"/>
            <w:tcBorders>
              <w:top w:val="nil"/>
              <w:left w:val="nil"/>
              <w:bottom w:val="nil"/>
              <w:right w:val="nil"/>
            </w:tcBorders>
            <w:shd w:val="clear" w:color="auto" w:fill="auto"/>
            <w:noWrap/>
            <w:vAlign w:val="bottom"/>
            <w:hideMark/>
          </w:tcPr>
          <w:p w14:paraId="3EC23DF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CD0D8F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320759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7F4AFC7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5.2.6.1 </w:t>
            </w:r>
          </w:p>
        </w:tc>
        <w:tc>
          <w:tcPr>
            <w:tcW w:w="6892" w:type="dxa"/>
            <w:gridSpan w:val="2"/>
            <w:tcBorders>
              <w:top w:val="nil"/>
              <w:left w:val="nil"/>
              <w:bottom w:val="nil"/>
              <w:right w:val="nil"/>
            </w:tcBorders>
            <w:shd w:val="clear" w:color="auto" w:fill="auto"/>
            <w:noWrap/>
            <w:vAlign w:val="bottom"/>
            <w:hideMark/>
          </w:tcPr>
          <w:p w14:paraId="7AC525D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La interfaz de entrada HL7 soporte una alta cantidad de ADT, transacciones de pedidos y reportes hacia “RIS/PACS” a través de TCP/IP.</w:t>
            </w:r>
          </w:p>
        </w:tc>
      </w:tr>
      <w:tr w:rsidR="001D33D2" w:rsidRPr="00282B86" w14:paraId="2FB1A9E5" w14:textId="77777777" w:rsidTr="00F86051">
        <w:trPr>
          <w:trHeight w:val="20"/>
        </w:trPr>
        <w:tc>
          <w:tcPr>
            <w:tcW w:w="230" w:type="dxa"/>
            <w:tcBorders>
              <w:top w:val="nil"/>
              <w:left w:val="nil"/>
              <w:bottom w:val="nil"/>
              <w:right w:val="nil"/>
            </w:tcBorders>
            <w:shd w:val="clear" w:color="auto" w:fill="auto"/>
            <w:noWrap/>
            <w:vAlign w:val="bottom"/>
            <w:hideMark/>
          </w:tcPr>
          <w:p w14:paraId="19AF238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EF2DE2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641CF3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5B768C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5.2.6.2  </w:t>
            </w:r>
          </w:p>
        </w:tc>
        <w:tc>
          <w:tcPr>
            <w:tcW w:w="6892" w:type="dxa"/>
            <w:gridSpan w:val="2"/>
            <w:tcBorders>
              <w:top w:val="nil"/>
              <w:left w:val="nil"/>
              <w:bottom w:val="nil"/>
              <w:right w:val="nil"/>
            </w:tcBorders>
            <w:shd w:val="clear" w:color="auto" w:fill="auto"/>
            <w:noWrap/>
            <w:vAlign w:val="bottom"/>
            <w:hideMark/>
          </w:tcPr>
          <w:p w14:paraId="783BF84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Mensajes HL-7 son soportados (MFN):</w:t>
            </w:r>
          </w:p>
        </w:tc>
      </w:tr>
      <w:tr w:rsidR="001D33D2" w:rsidRPr="00282B86" w14:paraId="0CF8E9C9" w14:textId="77777777" w:rsidTr="00F86051">
        <w:trPr>
          <w:trHeight w:val="20"/>
        </w:trPr>
        <w:tc>
          <w:tcPr>
            <w:tcW w:w="230" w:type="dxa"/>
            <w:tcBorders>
              <w:top w:val="nil"/>
              <w:left w:val="nil"/>
              <w:bottom w:val="nil"/>
              <w:right w:val="nil"/>
            </w:tcBorders>
            <w:shd w:val="clear" w:color="auto" w:fill="auto"/>
            <w:noWrap/>
            <w:vAlign w:val="bottom"/>
            <w:hideMark/>
          </w:tcPr>
          <w:p w14:paraId="4DCF7CD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BF575B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2B0A72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4E0917D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DE4BEC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 </w:t>
            </w:r>
          </w:p>
        </w:tc>
        <w:tc>
          <w:tcPr>
            <w:tcW w:w="6040" w:type="dxa"/>
            <w:tcBorders>
              <w:top w:val="nil"/>
              <w:left w:val="nil"/>
              <w:bottom w:val="nil"/>
              <w:right w:val="nil"/>
            </w:tcBorders>
            <w:shd w:val="clear" w:color="auto" w:fill="auto"/>
            <w:noWrap/>
            <w:vAlign w:val="center"/>
            <w:hideMark/>
          </w:tcPr>
          <w:p w14:paraId="5B775B5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General </w:t>
            </w:r>
            <w:proofErr w:type="spellStart"/>
            <w:r w:rsidRPr="00282B86">
              <w:rPr>
                <w:rFonts w:ascii="Arial" w:eastAsia="Times New Roman" w:hAnsi="Arial" w:cs="Arial"/>
                <w:color w:val="000000"/>
                <w:sz w:val="18"/>
                <w:szCs w:val="18"/>
              </w:rPr>
              <w:t>Acknowledgement</w:t>
            </w:r>
            <w:proofErr w:type="spellEnd"/>
            <w:r w:rsidRPr="00282B86">
              <w:rPr>
                <w:rFonts w:ascii="Arial" w:eastAsia="Times New Roman" w:hAnsi="Arial" w:cs="Arial"/>
                <w:color w:val="000000"/>
                <w:sz w:val="18"/>
                <w:szCs w:val="18"/>
              </w:rPr>
              <w:t xml:space="preserve"> (ACK) </w:t>
            </w:r>
          </w:p>
        </w:tc>
      </w:tr>
      <w:tr w:rsidR="001D33D2" w:rsidRPr="00282B86" w14:paraId="4A3901EC" w14:textId="77777777" w:rsidTr="00F86051">
        <w:trPr>
          <w:trHeight w:val="20"/>
        </w:trPr>
        <w:tc>
          <w:tcPr>
            <w:tcW w:w="230" w:type="dxa"/>
            <w:tcBorders>
              <w:top w:val="nil"/>
              <w:left w:val="nil"/>
              <w:bottom w:val="nil"/>
              <w:right w:val="nil"/>
            </w:tcBorders>
            <w:shd w:val="clear" w:color="auto" w:fill="auto"/>
            <w:noWrap/>
            <w:vAlign w:val="bottom"/>
            <w:hideMark/>
          </w:tcPr>
          <w:p w14:paraId="442D862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1817B7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F6A3528"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288630D3"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F0BDAB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5.2.6.2.2 </w:t>
            </w:r>
          </w:p>
        </w:tc>
        <w:tc>
          <w:tcPr>
            <w:tcW w:w="6040" w:type="dxa"/>
            <w:tcBorders>
              <w:top w:val="nil"/>
              <w:left w:val="nil"/>
              <w:bottom w:val="nil"/>
              <w:right w:val="nil"/>
            </w:tcBorders>
            <w:shd w:val="clear" w:color="auto" w:fill="auto"/>
            <w:noWrap/>
            <w:vAlign w:val="center"/>
            <w:hideMark/>
          </w:tcPr>
          <w:p w14:paraId="44D2133E"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Admit</w:t>
            </w:r>
            <w:proofErr w:type="spellEnd"/>
            <w:r w:rsidRPr="00282B86">
              <w:rPr>
                <w:rFonts w:ascii="Arial" w:eastAsia="Times New Roman" w:hAnsi="Arial" w:cs="Arial"/>
                <w:color w:val="000000"/>
                <w:sz w:val="18"/>
                <w:szCs w:val="18"/>
              </w:rPr>
              <w:t>/</w:t>
            </w:r>
            <w:proofErr w:type="spellStart"/>
            <w:r w:rsidRPr="00282B86">
              <w:rPr>
                <w:rFonts w:ascii="Arial" w:eastAsia="Times New Roman" w:hAnsi="Arial" w:cs="Arial"/>
                <w:color w:val="000000"/>
                <w:sz w:val="18"/>
                <w:szCs w:val="18"/>
              </w:rPr>
              <w:t>Discharge</w:t>
            </w:r>
            <w:proofErr w:type="spellEnd"/>
            <w:r w:rsidRPr="00282B86">
              <w:rPr>
                <w:rFonts w:ascii="Arial" w:eastAsia="Times New Roman" w:hAnsi="Arial" w:cs="Arial"/>
                <w:color w:val="000000"/>
                <w:sz w:val="18"/>
                <w:szCs w:val="18"/>
              </w:rPr>
              <w:t xml:space="preserve">/Transfer (ADT) </w:t>
            </w:r>
          </w:p>
        </w:tc>
      </w:tr>
      <w:tr w:rsidR="001D33D2" w:rsidRPr="00282B86" w14:paraId="1B2F1C9E" w14:textId="77777777" w:rsidTr="00F86051">
        <w:trPr>
          <w:trHeight w:val="20"/>
        </w:trPr>
        <w:tc>
          <w:tcPr>
            <w:tcW w:w="230" w:type="dxa"/>
            <w:tcBorders>
              <w:top w:val="nil"/>
              <w:left w:val="nil"/>
              <w:bottom w:val="nil"/>
              <w:right w:val="nil"/>
            </w:tcBorders>
            <w:shd w:val="clear" w:color="auto" w:fill="auto"/>
            <w:noWrap/>
            <w:vAlign w:val="bottom"/>
            <w:hideMark/>
          </w:tcPr>
          <w:p w14:paraId="080B90C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EBD03A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442A2D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B6F0021"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C64D7F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5.2.6.2.3 </w:t>
            </w:r>
          </w:p>
        </w:tc>
        <w:tc>
          <w:tcPr>
            <w:tcW w:w="6040" w:type="dxa"/>
            <w:tcBorders>
              <w:top w:val="nil"/>
              <w:left w:val="nil"/>
              <w:bottom w:val="nil"/>
              <w:right w:val="nil"/>
            </w:tcBorders>
            <w:shd w:val="clear" w:color="auto" w:fill="auto"/>
            <w:noWrap/>
            <w:vAlign w:val="center"/>
            <w:hideMark/>
          </w:tcPr>
          <w:p w14:paraId="33BE00BD"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gramStart"/>
            <w:r w:rsidRPr="00282B86">
              <w:rPr>
                <w:rFonts w:ascii="Arial" w:eastAsia="Times New Roman" w:hAnsi="Arial" w:cs="Arial"/>
                <w:color w:val="000000"/>
                <w:sz w:val="18"/>
                <w:szCs w:val="18"/>
              </w:rPr>
              <w:t>Master</w:t>
            </w:r>
            <w:proofErr w:type="gramEnd"/>
            <w:r w:rsidRPr="00282B86">
              <w:rPr>
                <w:rFonts w:ascii="Arial" w:eastAsia="Times New Roman" w:hAnsi="Arial" w:cs="Arial"/>
                <w:color w:val="000000"/>
                <w:sz w:val="18"/>
                <w:szCs w:val="18"/>
              </w:rPr>
              <w:t xml:space="preserve"> File </w:t>
            </w:r>
            <w:proofErr w:type="spellStart"/>
            <w:r w:rsidRPr="00282B86">
              <w:rPr>
                <w:rFonts w:ascii="Arial" w:eastAsia="Times New Roman" w:hAnsi="Arial" w:cs="Arial"/>
                <w:color w:val="000000"/>
                <w:sz w:val="18"/>
                <w:szCs w:val="18"/>
              </w:rPr>
              <w:t>Notification</w:t>
            </w:r>
            <w:proofErr w:type="spellEnd"/>
            <w:r w:rsidRPr="00282B86">
              <w:rPr>
                <w:rFonts w:ascii="Arial" w:eastAsia="Times New Roman" w:hAnsi="Arial" w:cs="Arial"/>
                <w:color w:val="000000"/>
                <w:sz w:val="18"/>
                <w:szCs w:val="18"/>
              </w:rPr>
              <w:t xml:space="preserve"> (MFN) </w:t>
            </w:r>
          </w:p>
        </w:tc>
      </w:tr>
      <w:tr w:rsidR="001D33D2" w:rsidRPr="00282B86" w14:paraId="412FF794" w14:textId="77777777" w:rsidTr="00F86051">
        <w:trPr>
          <w:trHeight w:val="20"/>
        </w:trPr>
        <w:tc>
          <w:tcPr>
            <w:tcW w:w="230" w:type="dxa"/>
            <w:tcBorders>
              <w:top w:val="nil"/>
              <w:left w:val="nil"/>
              <w:bottom w:val="nil"/>
              <w:right w:val="nil"/>
            </w:tcBorders>
            <w:shd w:val="clear" w:color="auto" w:fill="auto"/>
            <w:noWrap/>
            <w:vAlign w:val="bottom"/>
            <w:hideMark/>
          </w:tcPr>
          <w:p w14:paraId="7969979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2E94C8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B2AAF3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F8FA8D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654D293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5.2.6.2.4 </w:t>
            </w:r>
          </w:p>
        </w:tc>
        <w:tc>
          <w:tcPr>
            <w:tcW w:w="6040" w:type="dxa"/>
            <w:tcBorders>
              <w:top w:val="nil"/>
              <w:left w:val="nil"/>
              <w:bottom w:val="nil"/>
              <w:right w:val="nil"/>
            </w:tcBorders>
            <w:shd w:val="clear" w:color="auto" w:fill="auto"/>
            <w:noWrap/>
            <w:vAlign w:val="center"/>
            <w:hideMark/>
          </w:tcPr>
          <w:p w14:paraId="5C339034"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Order</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Message</w:t>
            </w:r>
            <w:proofErr w:type="spellEnd"/>
            <w:r w:rsidRPr="00282B86">
              <w:rPr>
                <w:rFonts w:ascii="Arial" w:eastAsia="Times New Roman" w:hAnsi="Arial" w:cs="Arial"/>
                <w:color w:val="000000"/>
                <w:sz w:val="18"/>
                <w:szCs w:val="18"/>
              </w:rPr>
              <w:t xml:space="preserve"> (ORM) </w:t>
            </w:r>
          </w:p>
        </w:tc>
      </w:tr>
      <w:tr w:rsidR="001D33D2" w:rsidRPr="00282B86" w14:paraId="7438A0E5" w14:textId="77777777" w:rsidTr="00F86051">
        <w:trPr>
          <w:trHeight w:val="20"/>
        </w:trPr>
        <w:tc>
          <w:tcPr>
            <w:tcW w:w="230" w:type="dxa"/>
            <w:tcBorders>
              <w:top w:val="nil"/>
              <w:left w:val="nil"/>
              <w:bottom w:val="nil"/>
              <w:right w:val="nil"/>
            </w:tcBorders>
            <w:shd w:val="clear" w:color="auto" w:fill="auto"/>
            <w:noWrap/>
            <w:vAlign w:val="bottom"/>
            <w:hideMark/>
          </w:tcPr>
          <w:p w14:paraId="6839B6B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9227A8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AC402F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CB25064"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7FC2C89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5.2.6.2.5 </w:t>
            </w:r>
          </w:p>
        </w:tc>
        <w:tc>
          <w:tcPr>
            <w:tcW w:w="6040" w:type="dxa"/>
            <w:tcBorders>
              <w:top w:val="nil"/>
              <w:left w:val="nil"/>
              <w:bottom w:val="nil"/>
              <w:right w:val="nil"/>
            </w:tcBorders>
            <w:shd w:val="clear" w:color="auto" w:fill="auto"/>
            <w:noWrap/>
            <w:vAlign w:val="center"/>
            <w:hideMark/>
          </w:tcPr>
          <w:p w14:paraId="6E956460"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Report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Message</w:t>
            </w:r>
            <w:proofErr w:type="spellEnd"/>
            <w:r w:rsidRPr="00282B86">
              <w:rPr>
                <w:rFonts w:ascii="Arial" w:eastAsia="Times New Roman" w:hAnsi="Arial" w:cs="Arial"/>
                <w:color w:val="000000"/>
                <w:sz w:val="18"/>
                <w:szCs w:val="18"/>
              </w:rPr>
              <w:t xml:space="preserve"> (ORU) </w:t>
            </w:r>
          </w:p>
        </w:tc>
      </w:tr>
      <w:tr w:rsidR="001D33D2" w:rsidRPr="00282B86" w14:paraId="210A105A" w14:textId="77777777" w:rsidTr="00F86051">
        <w:trPr>
          <w:trHeight w:val="20"/>
        </w:trPr>
        <w:tc>
          <w:tcPr>
            <w:tcW w:w="230" w:type="dxa"/>
            <w:tcBorders>
              <w:top w:val="nil"/>
              <w:left w:val="nil"/>
              <w:bottom w:val="nil"/>
              <w:right w:val="nil"/>
            </w:tcBorders>
            <w:shd w:val="clear" w:color="auto" w:fill="auto"/>
            <w:noWrap/>
            <w:vAlign w:val="bottom"/>
            <w:hideMark/>
          </w:tcPr>
          <w:p w14:paraId="3B81724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00A7FE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DD8FCBB"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6864870B"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739DAD8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5.2.6.2.6 </w:t>
            </w:r>
          </w:p>
        </w:tc>
        <w:tc>
          <w:tcPr>
            <w:tcW w:w="6040" w:type="dxa"/>
            <w:tcBorders>
              <w:top w:val="nil"/>
              <w:left w:val="nil"/>
              <w:bottom w:val="nil"/>
              <w:right w:val="nil"/>
            </w:tcBorders>
            <w:shd w:val="clear" w:color="auto" w:fill="auto"/>
            <w:noWrap/>
            <w:vAlign w:val="center"/>
            <w:hideMark/>
          </w:tcPr>
          <w:p w14:paraId="0316E98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Eventos HL-7 son soportados: </w:t>
            </w:r>
          </w:p>
        </w:tc>
      </w:tr>
      <w:tr w:rsidR="001D33D2" w:rsidRPr="00282B86" w14:paraId="6267C85A" w14:textId="77777777" w:rsidTr="00F86051">
        <w:trPr>
          <w:trHeight w:val="20"/>
        </w:trPr>
        <w:tc>
          <w:tcPr>
            <w:tcW w:w="230" w:type="dxa"/>
            <w:tcBorders>
              <w:top w:val="nil"/>
              <w:left w:val="nil"/>
              <w:bottom w:val="nil"/>
              <w:right w:val="nil"/>
            </w:tcBorders>
            <w:shd w:val="clear" w:color="auto" w:fill="auto"/>
            <w:noWrap/>
            <w:vAlign w:val="bottom"/>
            <w:hideMark/>
          </w:tcPr>
          <w:p w14:paraId="1A220F8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7BAC62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3506F4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FCAD275"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2F8CB8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5.2.6.2.7 </w:t>
            </w:r>
          </w:p>
        </w:tc>
        <w:tc>
          <w:tcPr>
            <w:tcW w:w="6040" w:type="dxa"/>
            <w:tcBorders>
              <w:top w:val="nil"/>
              <w:left w:val="nil"/>
              <w:bottom w:val="nil"/>
              <w:right w:val="nil"/>
            </w:tcBorders>
            <w:shd w:val="clear" w:color="auto" w:fill="auto"/>
            <w:noWrap/>
            <w:vAlign w:val="center"/>
            <w:hideMark/>
          </w:tcPr>
          <w:p w14:paraId="3DA447E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Admit</w:t>
            </w:r>
            <w:proofErr w:type="spellEnd"/>
            <w:r w:rsidRPr="00282B86">
              <w:rPr>
                <w:rFonts w:ascii="Arial" w:eastAsia="Times New Roman" w:hAnsi="Arial" w:cs="Arial"/>
                <w:color w:val="000000"/>
                <w:sz w:val="18"/>
                <w:szCs w:val="18"/>
              </w:rPr>
              <w:t>/</w:t>
            </w:r>
            <w:proofErr w:type="spellStart"/>
            <w:r w:rsidRPr="00282B86">
              <w:rPr>
                <w:rFonts w:ascii="Arial" w:eastAsia="Times New Roman" w:hAnsi="Arial" w:cs="Arial"/>
                <w:color w:val="000000"/>
                <w:sz w:val="18"/>
                <w:szCs w:val="18"/>
              </w:rPr>
              <w:t>Visit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Notification</w:t>
            </w:r>
            <w:proofErr w:type="spellEnd"/>
            <w:r w:rsidRPr="00282B86">
              <w:rPr>
                <w:rFonts w:ascii="Arial" w:eastAsia="Times New Roman" w:hAnsi="Arial" w:cs="Arial"/>
                <w:color w:val="000000"/>
                <w:sz w:val="18"/>
                <w:szCs w:val="18"/>
              </w:rPr>
              <w:t xml:space="preserve"> (A01) </w:t>
            </w:r>
          </w:p>
        </w:tc>
      </w:tr>
      <w:tr w:rsidR="001D33D2" w:rsidRPr="00282B86" w14:paraId="0A7C376B" w14:textId="77777777" w:rsidTr="00F86051">
        <w:trPr>
          <w:trHeight w:val="20"/>
        </w:trPr>
        <w:tc>
          <w:tcPr>
            <w:tcW w:w="230" w:type="dxa"/>
            <w:tcBorders>
              <w:top w:val="nil"/>
              <w:left w:val="nil"/>
              <w:bottom w:val="nil"/>
              <w:right w:val="nil"/>
            </w:tcBorders>
            <w:shd w:val="clear" w:color="auto" w:fill="auto"/>
            <w:noWrap/>
            <w:vAlign w:val="bottom"/>
            <w:hideMark/>
          </w:tcPr>
          <w:p w14:paraId="427E179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A5AB43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4C1B2E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5F9E014"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E1618A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5.2.6.2.8 </w:t>
            </w:r>
          </w:p>
        </w:tc>
        <w:tc>
          <w:tcPr>
            <w:tcW w:w="6040" w:type="dxa"/>
            <w:tcBorders>
              <w:top w:val="nil"/>
              <w:left w:val="nil"/>
              <w:bottom w:val="nil"/>
              <w:right w:val="nil"/>
            </w:tcBorders>
            <w:shd w:val="clear" w:color="auto" w:fill="auto"/>
            <w:noWrap/>
            <w:vAlign w:val="center"/>
            <w:hideMark/>
          </w:tcPr>
          <w:p w14:paraId="20BCEA7B"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Patient</w:t>
            </w:r>
            <w:proofErr w:type="spellEnd"/>
            <w:r w:rsidRPr="00282B86">
              <w:rPr>
                <w:rFonts w:ascii="Arial" w:eastAsia="Times New Roman" w:hAnsi="Arial" w:cs="Arial"/>
                <w:color w:val="000000"/>
                <w:sz w:val="18"/>
                <w:szCs w:val="18"/>
              </w:rPr>
              <w:t xml:space="preserve"> Transfer (A02) </w:t>
            </w:r>
          </w:p>
        </w:tc>
      </w:tr>
      <w:tr w:rsidR="001D33D2" w:rsidRPr="00282B86" w14:paraId="05846503" w14:textId="77777777" w:rsidTr="00F86051">
        <w:trPr>
          <w:trHeight w:val="20"/>
        </w:trPr>
        <w:tc>
          <w:tcPr>
            <w:tcW w:w="230" w:type="dxa"/>
            <w:tcBorders>
              <w:top w:val="nil"/>
              <w:left w:val="nil"/>
              <w:bottom w:val="nil"/>
              <w:right w:val="nil"/>
            </w:tcBorders>
            <w:shd w:val="clear" w:color="auto" w:fill="auto"/>
            <w:noWrap/>
            <w:vAlign w:val="bottom"/>
            <w:hideMark/>
          </w:tcPr>
          <w:p w14:paraId="5A66C95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44683F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0417C84"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B528901"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685EB5E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5.2.6.2.9 </w:t>
            </w:r>
          </w:p>
        </w:tc>
        <w:tc>
          <w:tcPr>
            <w:tcW w:w="6040" w:type="dxa"/>
            <w:tcBorders>
              <w:top w:val="nil"/>
              <w:left w:val="nil"/>
              <w:bottom w:val="nil"/>
              <w:right w:val="nil"/>
            </w:tcBorders>
            <w:shd w:val="clear" w:color="auto" w:fill="auto"/>
            <w:noWrap/>
            <w:vAlign w:val="center"/>
            <w:hideMark/>
          </w:tcPr>
          <w:p w14:paraId="1475C7F3"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Patient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Discharge</w:t>
            </w:r>
            <w:proofErr w:type="spellEnd"/>
            <w:r w:rsidRPr="00282B86">
              <w:rPr>
                <w:rFonts w:ascii="Arial" w:eastAsia="Times New Roman" w:hAnsi="Arial" w:cs="Arial"/>
                <w:color w:val="000000"/>
                <w:sz w:val="18"/>
                <w:szCs w:val="18"/>
              </w:rPr>
              <w:t xml:space="preserve"> (A03) </w:t>
            </w:r>
          </w:p>
        </w:tc>
      </w:tr>
      <w:tr w:rsidR="001D33D2" w:rsidRPr="00282B86" w14:paraId="4A908E15" w14:textId="77777777" w:rsidTr="00F86051">
        <w:trPr>
          <w:trHeight w:val="20"/>
        </w:trPr>
        <w:tc>
          <w:tcPr>
            <w:tcW w:w="230" w:type="dxa"/>
            <w:tcBorders>
              <w:top w:val="nil"/>
              <w:left w:val="nil"/>
              <w:bottom w:val="nil"/>
              <w:right w:val="nil"/>
            </w:tcBorders>
            <w:shd w:val="clear" w:color="auto" w:fill="auto"/>
            <w:noWrap/>
            <w:vAlign w:val="bottom"/>
            <w:hideMark/>
          </w:tcPr>
          <w:p w14:paraId="4323CC4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F5F9AE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1C5653C"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2CC96AD1"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6139A5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5.2.6.2.10 </w:t>
            </w:r>
          </w:p>
        </w:tc>
        <w:tc>
          <w:tcPr>
            <w:tcW w:w="6040" w:type="dxa"/>
            <w:tcBorders>
              <w:top w:val="nil"/>
              <w:left w:val="nil"/>
              <w:bottom w:val="nil"/>
              <w:right w:val="nil"/>
            </w:tcBorders>
            <w:shd w:val="clear" w:color="auto" w:fill="auto"/>
            <w:noWrap/>
            <w:vAlign w:val="center"/>
            <w:hideMark/>
          </w:tcPr>
          <w:p w14:paraId="79158B5E"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Patient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Registration</w:t>
            </w:r>
            <w:proofErr w:type="spellEnd"/>
            <w:r w:rsidRPr="00282B86">
              <w:rPr>
                <w:rFonts w:ascii="Arial" w:eastAsia="Times New Roman" w:hAnsi="Arial" w:cs="Arial"/>
                <w:color w:val="000000"/>
                <w:sz w:val="18"/>
                <w:szCs w:val="18"/>
              </w:rPr>
              <w:t xml:space="preserve"> (A04) </w:t>
            </w:r>
          </w:p>
        </w:tc>
      </w:tr>
      <w:tr w:rsidR="001D33D2" w:rsidRPr="00282B86" w14:paraId="321F0E6E" w14:textId="77777777" w:rsidTr="00F86051">
        <w:trPr>
          <w:trHeight w:val="20"/>
        </w:trPr>
        <w:tc>
          <w:tcPr>
            <w:tcW w:w="230" w:type="dxa"/>
            <w:tcBorders>
              <w:top w:val="nil"/>
              <w:left w:val="nil"/>
              <w:bottom w:val="nil"/>
              <w:right w:val="nil"/>
            </w:tcBorders>
            <w:shd w:val="clear" w:color="auto" w:fill="auto"/>
            <w:noWrap/>
            <w:vAlign w:val="bottom"/>
            <w:hideMark/>
          </w:tcPr>
          <w:p w14:paraId="26A79C1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71AE2E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D7EE679"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85C78C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0E92A62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5.2.6.2.11 </w:t>
            </w:r>
          </w:p>
        </w:tc>
        <w:tc>
          <w:tcPr>
            <w:tcW w:w="6040" w:type="dxa"/>
            <w:tcBorders>
              <w:top w:val="nil"/>
              <w:left w:val="nil"/>
              <w:bottom w:val="nil"/>
              <w:right w:val="nil"/>
            </w:tcBorders>
            <w:shd w:val="clear" w:color="auto" w:fill="auto"/>
            <w:noWrap/>
            <w:vAlign w:val="center"/>
            <w:hideMark/>
          </w:tcPr>
          <w:p w14:paraId="2AFC74F1"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Patient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Information</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Update</w:t>
            </w:r>
            <w:proofErr w:type="spellEnd"/>
            <w:r w:rsidRPr="00282B86">
              <w:rPr>
                <w:rFonts w:ascii="Arial" w:eastAsia="Times New Roman" w:hAnsi="Arial" w:cs="Arial"/>
                <w:color w:val="000000"/>
                <w:sz w:val="18"/>
                <w:szCs w:val="18"/>
              </w:rPr>
              <w:t xml:space="preserve"> (A08) </w:t>
            </w:r>
          </w:p>
        </w:tc>
      </w:tr>
      <w:tr w:rsidR="001D33D2" w:rsidRPr="00282B86" w14:paraId="0C596CEA" w14:textId="77777777" w:rsidTr="00F86051">
        <w:trPr>
          <w:trHeight w:val="20"/>
        </w:trPr>
        <w:tc>
          <w:tcPr>
            <w:tcW w:w="230" w:type="dxa"/>
            <w:tcBorders>
              <w:top w:val="nil"/>
              <w:left w:val="nil"/>
              <w:bottom w:val="nil"/>
              <w:right w:val="nil"/>
            </w:tcBorders>
            <w:shd w:val="clear" w:color="auto" w:fill="auto"/>
            <w:noWrap/>
            <w:vAlign w:val="bottom"/>
            <w:hideMark/>
          </w:tcPr>
          <w:p w14:paraId="6C79535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580534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708B17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38D5C81"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12289C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5.2.6.2.12 </w:t>
            </w:r>
          </w:p>
        </w:tc>
        <w:tc>
          <w:tcPr>
            <w:tcW w:w="6040" w:type="dxa"/>
            <w:tcBorders>
              <w:top w:val="nil"/>
              <w:left w:val="nil"/>
              <w:bottom w:val="nil"/>
              <w:right w:val="nil"/>
            </w:tcBorders>
            <w:shd w:val="clear" w:color="auto" w:fill="auto"/>
            <w:noWrap/>
            <w:vAlign w:val="center"/>
            <w:hideMark/>
          </w:tcPr>
          <w:p w14:paraId="150C1A4B"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Patient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Merge</w:t>
            </w:r>
            <w:proofErr w:type="spellEnd"/>
            <w:r w:rsidRPr="00282B86">
              <w:rPr>
                <w:rFonts w:ascii="Arial" w:eastAsia="Times New Roman" w:hAnsi="Arial" w:cs="Arial"/>
                <w:color w:val="000000"/>
                <w:sz w:val="18"/>
                <w:szCs w:val="18"/>
              </w:rPr>
              <w:t xml:space="preserve"> (A18) </w:t>
            </w:r>
          </w:p>
        </w:tc>
      </w:tr>
      <w:tr w:rsidR="001D33D2" w:rsidRPr="00E717B4" w14:paraId="50903B33" w14:textId="77777777" w:rsidTr="00F86051">
        <w:trPr>
          <w:trHeight w:val="20"/>
        </w:trPr>
        <w:tc>
          <w:tcPr>
            <w:tcW w:w="230" w:type="dxa"/>
            <w:tcBorders>
              <w:top w:val="nil"/>
              <w:left w:val="nil"/>
              <w:bottom w:val="nil"/>
              <w:right w:val="nil"/>
            </w:tcBorders>
            <w:shd w:val="clear" w:color="auto" w:fill="auto"/>
            <w:noWrap/>
            <w:vAlign w:val="bottom"/>
            <w:hideMark/>
          </w:tcPr>
          <w:p w14:paraId="5DB4134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054E64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4124CC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D18C0EB"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79ADC18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5.2.6.2.13 </w:t>
            </w:r>
          </w:p>
        </w:tc>
        <w:tc>
          <w:tcPr>
            <w:tcW w:w="6040" w:type="dxa"/>
            <w:tcBorders>
              <w:top w:val="nil"/>
              <w:left w:val="nil"/>
              <w:bottom w:val="nil"/>
              <w:right w:val="nil"/>
            </w:tcBorders>
            <w:shd w:val="clear" w:color="auto" w:fill="auto"/>
            <w:noWrap/>
            <w:vAlign w:val="center"/>
            <w:hideMark/>
          </w:tcPr>
          <w:p w14:paraId="19E71152"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Patient Merge – patient ID only (A34) </w:t>
            </w:r>
          </w:p>
        </w:tc>
      </w:tr>
      <w:tr w:rsidR="001D33D2" w:rsidRPr="00E717B4" w14:paraId="2AEBB37F" w14:textId="77777777" w:rsidTr="00F86051">
        <w:trPr>
          <w:trHeight w:val="20"/>
        </w:trPr>
        <w:tc>
          <w:tcPr>
            <w:tcW w:w="230" w:type="dxa"/>
            <w:tcBorders>
              <w:top w:val="nil"/>
              <w:left w:val="nil"/>
              <w:bottom w:val="nil"/>
              <w:right w:val="nil"/>
            </w:tcBorders>
            <w:shd w:val="clear" w:color="auto" w:fill="auto"/>
            <w:noWrap/>
            <w:vAlign w:val="bottom"/>
            <w:hideMark/>
          </w:tcPr>
          <w:p w14:paraId="483BE726"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3D1F6B8E"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796DFCC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0B864D9C"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3A5C16E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5.2.6.2.14 </w:t>
            </w:r>
          </w:p>
        </w:tc>
        <w:tc>
          <w:tcPr>
            <w:tcW w:w="6040" w:type="dxa"/>
            <w:tcBorders>
              <w:top w:val="nil"/>
              <w:left w:val="nil"/>
              <w:bottom w:val="nil"/>
              <w:right w:val="nil"/>
            </w:tcBorders>
            <w:shd w:val="clear" w:color="auto" w:fill="auto"/>
            <w:noWrap/>
            <w:vAlign w:val="center"/>
            <w:hideMark/>
          </w:tcPr>
          <w:p w14:paraId="79E6EBA9"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Patient Merge – account number only (A35) </w:t>
            </w:r>
          </w:p>
        </w:tc>
      </w:tr>
      <w:tr w:rsidR="001D33D2" w:rsidRPr="00E717B4" w14:paraId="6C003664" w14:textId="77777777" w:rsidTr="00F86051">
        <w:trPr>
          <w:trHeight w:val="20"/>
        </w:trPr>
        <w:tc>
          <w:tcPr>
            <w:tcW w:w="230" w:type="dxa"/>
            <w:tcBorders>
              <w:top w:val="nil"/>
              <w:left w:val="nil"/>
              <w:bottom w:val="nil"/>
              <w:right w:val="nil"/>
            </w:tcBorders>
            <w:shd w:val="clear" w:color="auto" w:fill="auto"/>
            <w:noWrap/>
            <w:vAlign w:val="bottom"/>
            <w:hideMark/>
          </w:tcPr>
          <w:p w14:paraId="2F51E7C7"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7435928F"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46446CEA"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4A13155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592582C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5.2.6.2.15 </w:t>
            </w:r>
          </w:p>
        </w:tc>
        <w:tc>
          <w:tcPr>
            <w:tcW w:w="6040" w:type="dxa"/>
            <w:tcBorders>
              <w:top w:val="nil"/>
              <w:left w:val="nil"/>
              <w:bottom w:val="nil"/>
              <w:right w:val="nil"/>
            </w:tcBorders>
            <w:shd w:val="clear" w:color="auto" w:fill="auto"/>
            <w:noWrap/>
            <w:vAlign w:val="center"/>
            <w:hideMark/>
          </w:tcPr>
          <w:p w14:paraId="0F1677D7"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Patient Internal ID Change (A47) </w:t>
            </w:r>
          </w:p>
        </w:tc>
      </w:tr>
      <w:tr w:rsidR="001D33D2" w:rsidRPr="00282B86" w14:paraId="0FAD1C50" w14:textId="77777777" w:rsidTr="00F86051">
        <w:trPr>
          <w:trHeight w:val="20"/>
        </w:trPr>
        <w:tc>
          <w:tcPr>
            <w:tcW w:w="230" w:type="dxa"/>
            <w:tcBorders>
              <w:top w:val="nil"/>
              <w:left w:val="nil"/>
              <w:bottom w:val="nil"/>
              <w:right w:val="nil"/>
            </w:tcBorders>
            <w:shd w:val="clear" w:color="auto" w:fill="auto"/>
            <w:noWrap/>
            <w:vAlign w:val="bottom"/>
            <w:hideMark/>
          </w:tcPr>
          <w:p w14:paraId="5F337883"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54A31FDE"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110A5F2B"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55F1AE17"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33B08E6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5.2.6.2.16 </w:t>
            </w:r>
          </w:p>
        </w:tc>
        <w:tc>
          <w:tcPr>
            <w:tcW w:w="6040" w:type="dxa"/>
            <w:tcBorders>
              <w:top w:val="nil"/>
              <w:left w:val="nil"/>
              <w:bottom w:val="nil"/>
              <w:right w:val="nil"/>
            </w:tcBorders>
            <w:shd w:val="clear" w:color="auto" w:fill="auto"/>
            <w:noWrap/>
            <w:vAlign w:val="center"/>
            <w:hideMark/>
          </w:tcPr>
          <w:p w14:paraId="175414C2"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Order</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Message</w:t>
            </w:r>
            <w:proofErr w:type="spellEnd"/>
            <w:r w:rsidRPr="00282B86">
              <w:rPr>
                <w:rFonts w:ascii="Arial" w:eastAsia="Times New Roman" w:hAnsi="Arial" w:cs="Arial"/>
                <w:color w:val="000000"/>
                <w:sz w:val="18"/>
                <w:szCs w:val="18"/>
              </w:rPr>
              <w:t xml:space="preserve"> (O01) </w:t>
            </w:r>
          </w:p>
        </w:tc>
      </w:tr>
      <w:tr w:rsidR="001D33D2" w:rsidRPr="00282B86" w14:paraId="7A795730" w14:textId="77777777" w:rsidTr="00F86051">
        <w:trPr>
          <w:trHeight w:val="20"/>
        </w:trPr>
        <w:tc>
          <w:tcPr>
            <w:tcW w:w="230" w:type="dxa"/>
            <w:tcBorders>
              <w:top w:val="nil"/>
              <w:left w:val="nil"/>
              <w:bottom w:val="nil"/>
              <w:right w:val="nil"/>
            </w:tcBorders>
            <w:shd w:val="clear" w:color="auto" w:fill="auto"/>
            <w:noWrap/>
            <w:vAlign w:val="bottom"/>
            <w:hideMark/>
          </w:tcPr>
          <w:p w14:paraId="7F23E7A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F79D8A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079CF32"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C0E780B"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522037C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5.2.6.2.17 </w:t>
            </w:r>
          </w:p>
        </w:tc>
        <w:tc>
          <w:tcPr>
            <w:tcW w:w="6040" w:type="dxa"/>
            <w:tcBorders>
              <w:top w:val="nil"/>
              <w:left w:val="nil"/>
              <w:bottom w:val="nil"/>
              <w:right w:val="nil"/>
            </w:tcBorders>
            <w:shd w:val="clear" w:color="auto" w:fill="auto"/>
            <w:noWrap/>
            <w:vAlign w:val="center"/>
            <w:hideMark/>
          </w:tcPr>
          <w:p w14:paraId="3907C766"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Report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Message</w:t>
            </w:r>
            <w:proofErr w:type="spellEnd"/>
            <w:r w:rsidRPr="00282B86">
              <w:rPr>
                <w:rFonts w:ascii="Arial" w:eastAsia="Times New Roman" w:hAnsi="Arial" w:cs="Arial"/>
                <w:color w:val="000000"/>
                <w:sz w:val="18"/>
                <w:szCs w:val="18"/>
              </w:rPr>
              <w:t xml:space="preserve"> (R01)</w:t>
            </w:r>
          </w:p>
        </w:tc>
      </w:tr>
      <w:tr w:rsidR="001D33D2" w:rsidRPr="00282B86" w14:paraId="1563FD90" w14:textId="77777777" w:rsidTr="00F86051">
        <w:trPr>
          <w:trHeight w:val="20"/>
        </w:trPr>
        <w:tc>
          <w:tcPr>
            <w:tcW w:w="230" w:type="dxa"/>
            <w:tcBorders>
              <w:top w:val="nil"/>
              <w:left w:val="nil"/>
              <w:bottom w:val="nil"/>
              <w:right w:val="nil"/>
            </w:tcBorders>
            <w:shd w:val="clear" w:color="auto" w:fill="auto"/>
            <w:noWrap/>
            <w:vAlign w:val="bottom"/>
            <w:hideMark/>
          </w:tcPr>
          <w:p w14:paraId="1C12C30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6D191E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0D63B8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5.2.7 </w:t>
            </w:r>
          </w:p>
        </w:tc>
        <w:tc>
          <w:tcPr>
            <w:tcW w:w="7621" w:type="dxa"/>
            <w:gridSpan w:val="3"/>
            <w:tcBorders>
              <w:top w:val="nil"/>
              <w:left w:val="nil"/>
              <w:bottom w:val="nil"/>
              <w:right w:val="nil"/>
            </w:tcBorders>
            <w:shd w:val="clear" w:color="auto" w:fill="auto"/>
            <w:noWrap/>
            <w:vAlign w:val="bottom"/>
            <w:hideMark/>
          </w:tcPr>
          <w:p w14:paraId="35B5AAB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Interfaz DICOM  </w:t>
            </w:r>
          </w:p>
        </w:tc>
      </w:tr>
      <w:tr w:rsidR="001D33D2" w:rsidRPr="00282B86" w14:paraId="21D30243" w14:textId="77777777" w:rsidTr="00F86051">
        <w:trPr>
          <w:trHeight w:val="20"/>
        </w:trPr>
        <w:tc>
          <w:tcPr>
            <w:tcW w:w="230" w:type="dxa"/>
            <w:tcBorders>
              <w:top w:val="nil"/>
              <w:left w:val="nil"/>
              <w:bottom w:val="nil"/>
              <w:right w:val="nil"/>
            </w:tcBorders>
            <w:shd w:val="clear" w:color="auto" w:fill="auto"/>
            <w:noWrap/>
            <w:vAlign w:val="bottom"/>
            <w:hideMark/>
          </w:tcPr>
          <w:p w14:paraId="380347A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0E03F9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5F5262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8C48D8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5.2.7.1 </w:t>
            </w:r>
          </w:p>
        </w:tc>
        <w:tc>
          <w:tcPr>
            <w:tcW w:w="6892" w:type="dxa"/>
            <w:gridSpan w:val="2"/>
            <w:tcBorders>
              <w:top w:val="nil"/>
              <w:left w:val="nil"/>
              <w:bottom w:val="nil"/>
              <w:right w:val="nil"/>
            </w:tcBorders>
            <w:shd w:val="clear" w:color="auto" w:fill="auto"/>
            <w:noWrap/>
            <w:vAlign w:val="center"/>
            <w:hideMark/>
          </w:tcPr>
          <w:p w14:paraId="7776C0E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Que soporte los siguientes </w:t>
            </w:r>
            <w:proofErr w:type="spellStart"/>
            <w:proofErr w:type="gramStart"/>
            <w:r w:rsidRPr="00282B86">
              <w:rPr>
                <w:rFonts w:ascii="Arial" w:eastAsia="Times New Roman" w:hAnsi="Arial" w:cs="Arial"/>
                <w:color w:val="000000"/>
                <w:sz w:val="18"/>
                <w:szCs w:val="18"/>
              </w:rPr>
              <w:t>SCP’s</w:t>
            </w:r>
            <w:proofErr w:type="spellEnd"/>
            <w:r w:rsidRPr="00282B86">
              <w:rPr>
                <w:rFonts w:ascii="Arial" w:eastAsia="Times New Roman" w:hAnsi="Arial" w:cs="Arial"/>
                <w:color w:val="000000"/>
                <w:sz w:val="18"/>
                <w:szCs w:val="18"/>
              </w:rPr>
              <w:t xml:space="preserve">  (</w:t>
            </w:r>
            <w:proofErr w:type="spellStart"/>
            <w:proofErr w:type="gramEnd"/>
            <w:r w:rsidRPr="00282B86">
              <w:rPr>
                <w:rFonts w:ascii="Arial" w:eastAsia="Times New Roman" w:hAnsi="Arial" w:cs="Arial"/>
                <w:color w:val="000000"/>
                <w:sz w:val="18"/>
                <w:szCs w:val="18"/>
              </w:rPr>
              <w:t>Service</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Class</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Providers</w:t>
            </w:r>
            <w:proofErr w:type="spellEnd"/>
            <w:r w:rsidRPr="00282B86">
              <w:rPr>
                <w:rFonts w:ascii="Arial" w:eastAsia="Times New Roman" w:hAnsi="Arial" w:cs="Arial"/>
                <w:color w:val="000000"/>
                <w:sz w:val="18"/>
                <w:szCs w:val="18"/>
              </w:rPr>
              <w:t xml:space="preserve">)  </w:t>
            </w:r>
          </w:p>
        </w:tc>
      </w:tr>
      <w:tr w:rsidR="001D33D2" w:rsidRPr="00282B86" w14:paraId="62D51360" w14:textId="77777777" w:rsidTr="00F86051">
        <w:trPr>
          <w:trHeight w:val="20"/>
        </w:trPr>
        <w:tc>
          <w:tcPr>
            <w:tcW w:w="230" w:type="dxa"/>
            <w:tcBorders>
              <w:top w:val="nil"/>
              <w:left w:val="nil"/>
              <w:bottom w:val="nil"/>
              <w:right w:val="nil"/>
            </w:tcBorders>
            <w:shd w:val="clear" w:color="auto" w:fill="auto"/>
            <w:noWrap/>
            <w:vAlign w:val="bottom"/>
            <w:hideMark/>
          </w:tcPr>
          <w:p w14:paraId="370A7B9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833182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B319B8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492784D2"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0C1F47C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5.2.7.1.1 </w:t>
            </w:r>
          </w:p>
        </w:tc>
        <w:tc>
          <w:tcPr>
            <w:tcW w:w="6040" w:type="dxa"/>
            <w:tcBorders>
              <w:top w:val="nil"/>
              <w:left w:val="nil"/>
              <w:bottom w:val="nil"/>
              <w:right w:val="nil"/>
            </w:tcBorders>
            <w:shd w:val="clear" w:color="auto" w:fill="auto"/>
            <w:noWrap/>
            <w:vAlign w:val="center"/>
            <w:hideMark/>
          </w:tcPr>
          <w:p w14:paraId="27116ED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Standard Storage </w:t>
            </w:r>
          </w:p>
        </w:tc>
      </w:tr>
      <w:tr w:rsidR="001D33D2" w:rsidRPr="00282B86" w14:paraId="3515BD40" w14:textId="77777777" w:rsidTr="00F86051">
        <w:trPr>
          <w:trHeight w:val="20"/>
        </w:trPr>
        <w:tc>
          <w:tcPr>
            <w:tcW w:w="230" w:type="dxa"/>
            <w:tcBorders>
              <w:top w:val="nil"/>
              <w:left w:val="nil"/>
              <w:bottom w:val="nil"/>
              <w:right w:val="nil"/>
            </w:tcBorders>
            <w:shd w:val="clear" w:color="auto" w:fill="auto"/>
            <w:noWrap/>
            <w:vAlign w:val="bottom"/>
            <w:hideMark/>
          </w:tcPr>
          <w:p w14:paraId="235546B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98658C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207DD7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2C934DF"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BFDF96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5.2.7.1.2 </w:t>
            </w:r>
          </w:p>
        </w:tc>
        <w:tc>
          <w:tcPr>
            <w:tcW w:w="6040" w:type="dxa"/>
            <w:tcBorders>
              <w:top w:val="nil"/>
              <w:left w:val="nil"/>
              <w:bottom w:val="nil"/>
              <w:right w:val="nil"/>
            </w:tcBorders>
            <w:shd w:val="clear" w:color="auto" w:fill="auto"/>
            <w:noWrap/>
            <w:vAlign w:val="center"/>
            <w:hideMark/>
          </w:tcPr>
          <w:p w14:paraId="695676BA"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Multi-frameImage</w:t>
            </w:r>
            <w:proofErr w:type="spellEnd"/>
            <w:r w:rsidRPr="00282B86">
              <w:rPr>
                <w:rFonts w:ascii="Arial" w:eastAsia="Times New Roman" w:hAnsi="Arial" w:cs="Arial"/>
                <w:color w:val="000000"/>
                <w:sz w:val="18"/>
                <w:szCs w:val="18"/>
              </w:rPr>
              <w:t xml:space="preserve"> Storage </w:t>
            </w:r>
          </w:p>
        </w:tc>
      </w:tr>
      <w:tr w:rsidR="001D33D2" w:rsidRPr="00282B86" w14:paraId="22928483" w14:textId="77777777" w:rsidTr="00F86051">
        <w:trPr>
          <w:trHeight w:val="20"/>
        </w:trPr>
        <w:tc>
          <w:tcPr>
            <w:tcW w:w="230" w:type="dxa"/>
            <w:tcBorders>
              <w:top w:val="nil"/>
              <w:left w:val="nil"/>
              <w:bottom w:val="nil"/>
              <w:right w:val="nil"/>
            </w:tcBorders>
            <w:shd w:val="clear" w:color="auto" w:fill="auto"/>
            <w:noWrap/>
            <w:vAlign w:val="bottom"/>
            <w:hideMark/>
          </w:tcPr>
          <w:p w14:paraId="1E0A078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1CED61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6F86F0C"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3C903C4"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1A2500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5.2.7.1.3 </w:t>
            </w:r>
          </w:p>
        </w:tc>
        <w:tc>
          <w:tcPr>
            <w:tcW w:w="6040" w:type="dxa"/>
            <w:tcBorders>
              <w:top w:val="nil"/>
              <w:left w:val="nil"/>
              <w:bottom w:val="nil"/>
              <w:right w:val="nil"/>
            </w:tcBorders>
            <w:shd w:val="clear" w:color="auto" w:fill="auto"/>
            <w:noWrap/>
            <w:vAlign w:val="center"/>
            <w:hideMark/>
          </w:tcPr>
          <w:p w14:paraId="0AE587A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CR Storage </w:t>
            </w:r>
          </w:p>
        </w:tc>
      </w:tr>
      <w:tr w:rsidR="001D33D2" w:rsidRPr="00282B86" w14:paraId="059EF20D" w14:textId="77777777" w:rsidTr="00F86051">
        <w:trPr>
          <w:trHeight w:val="20"/>
        </w:trPr>
        <w:tc>
          <w:tcPr>
            <w:tcW w:w="230" w:type="dxa"/>
            <w:tcBorders>
              <w:top w:val="nil"/>
              <w:left w:val="nil"/>
              <w:bottom w:val="nil"/>
              <w:right w:val="nil"/>
            </w:tcBorders>
            <w:shd w:val="clear" w:color="auto" w:fill="auto"/>
            <w:noWrap/>
            <w:vAlign w:val="bottom"/>
            <w:hideMark/>
          </w:tcPr>
          <w:p w14:paraId="69F263D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2EC14A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5E2233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4F6CC952"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B74235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5.2.7.1.4 </w:t>
            </w:r>
          </w:p>
        </w:tc>
        <w:tc>
          <w:tcPr>
            <w:tcW w:w="6040" w:type="dxa"/>
            <w:tcBorders>
              <w:top w:val="nil"/>
              <w:left w:val="nil"/>
              <w:bottom w:val="nil"/>
              <w:right w:val="nil"/>
            </w:tcBorders>
            <w:shd w:val="clear" w:color="auto" w:fill="auto"/>
            <w:noWrap/>
            <w:vAlign w:val="center"/>
            <w:hideMark/>
          </w:tcPr>
          <w:p w14:paraId="517B6357"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Modality</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Worklist</w:t>
            </w:r>
            <w:proofErr w:type="spellEnd"/>
            <w:r w:rsidRPr="00282B86">
              <w:rPr>
                <w:rFonts w:ascii="Arial" w:eastAsia="Times New Roman" w:hAnsi="Arial" w:cs="Arial"/>
                <w:color w:val="000000"/>
                <w:sz w:val="18"/>
                <w:szCs w:val="18"/>
              </w:rPr>
              <w:t xml:space="preserve"> C-FIND </w:t>
            </w:r>
          </w:p>
        </w:tc>
      </w:tr>
      <w:tr w:rsidR="001D33D2" w:rsidRPr="00E717B4" w14:paraId="1E3DD545" w14:textId="77777777" w:rsidTr="00F86051">
        <w:trPr>
          <w:trHeight w:val="20"/>
        </w:trPr>
        <w:tc>
          <w:tcPr>
            <w:tcW w:w="230" w:type="dxa"/>
            <w:tcBorders>
              <w:top w:val="nil"/>
              <w:left w:val="nil"/>
              <w:bottom w:val="nil"/>
              <w:right w:val="nil"/>
            </w:tcBorders>
            <w:shd w:val="clear" w:color="auto" w:fill="auto"/>
            <w:noWrap/>
            <w:vAlign w:val="bottom"/>
            <w:hideMark/>
          </w:tcPr>
          <w:p w14:paraId="3DB8905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C8685F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FCD3FB2"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00118515"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B2B1C0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5.2.7.1.5 </w:t>
            </w:r>
          </w:p>
        </w:tc>
        <w:tc>
          <w:tcPr>
            <w:tcW w:w="6040" w:type="dxa"/>
            <w:tcBorders>
              <w:top w:val="nil"/>
              <w:left w:val="nil"/>
              <w:bottom w:val="nil"/>
              <w:right w:val="nil"/>
            </w:tcBorders>
            <w:shd w:val="clear" w:color="auto" w:fill="auto"/>
            <w:noWrap/>
            <w:vAlign w:val="center"/>
            <w:hideMark/>
          </w:tcPr>
          <w:p w14:paraId="7FDEB7CB"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Patient Root Q/R-FIND </w:t>
            </w:r>
          </w:p>
        </w:tc>
      </w:tr>
      <w:tr w:rsidR="001D33D2" w:rsidRPr="00E717B4" w14:paraId="1C6A72A5" w14:textId="77777777" w:rsidTr="00F86051">
        <w:trPr>
          <w:trHeight w:val="20"/>
        </w:trPr>
        <w:tc>
          <w:tcPr>
            <w:tcW w:w="230" w:type="dxa"/>
            <w:tcBorders>
              <w:top w:val="nil"/>
              <w:left w:val="nil"/>
              <w:bottom w:val="nil"/>
              <w:right w:val="nil"/>
            </w:tcBorders>
            <w:shd w:val="clear" w:color="auto" w:fill="auto"/>
            <w:noWrap/>
            <w:vAlign w:val="bottom"/>
            <w:hideMark/>
          </w:tcPr>
          <w:p w14:paraId="452B688C"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2D568A58"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6C061062"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3FAF6534"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46CA616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5.2.7.1.6 </w:t>
            </w:r>
          </w:p>
        </w:tc>
        <w:tc>
          <w:tcPr>
            <w:tcW w:w="6040" w:type="dxa"/>
            <w:tcBorders>
              <w:top w:val="nil"/>
              <w:left w:val="nil"/>
              <w:bottom w:val="nil"/>
              <w:right w:val="nil"/>
            </w:tcBorders>
            <w:shd w:val="clear" w:color="auto" w:fill="auto"/>
            <w:noWrap/>
            <w:vAlign w:val="center"/>
            <w:hideMark/>
          </w:tcPr>
          <w:p w14:paraId="5D08246E"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Study Root Q/R-FIND </w:t>
            </w:r>
          </w:p>
        </w:tc>
      </w:tr>
      <w:tr w:rsidR="001D33D2" w:rsidRPr="00E717B4" w14:paraId="60A3738D" w14:textId="77777777" w:rsidTr="00F86051">
        <w:trPr>
          <w:trHeight w:val="20"/>
        </w:trPr>
        <w:tc>
          <w:tcPr>
            <w:tcW w:w="230" w:type="dxa"/>
            <w:tcBorders>
              <w:top w:val="nil"/>
              <w:left w:val="nil"/>
              <w:bottom w:val="nil"/>
              <w:right w:val="nil"/>
            </w:tcBorders>
            <w:shd w:val="clear" w:color="auto" w:fill="auto"/>
            <w:noWrap/>
            <w:vAlign w:val="bottom"/>
            <w:hideMark/>
          </w:tcPr>
          <w:p w14:paraId="3ABCDFE2"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7AE5C6ED"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5C0D6C87"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0A096FC2"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27110A7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5.2.7.1.7 </w:t>
            </w:r>
          </w:p>
        </w:tc>
        <w:tc>
          <w:tcPr>
            <w:tcW w:w="6040" w:type="dxa"/>
            <w:tcBorders>
              <w:top w:val="nil"/>
              <w:left w:val="nil"/>
              <w:bottom w:val="nil"/>
              <w:right w:val="nil"/>
            </w:tcBorders>
            <w:shd w:val="clear" w:color="auto" w:fill="auto"/>
            <w:noWrap/>
            <w:vAlign w:val="center"/>
            <w:hideMark/>
          </w:tcPr>
          <w:p w14:paraId="53CC5345"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Patient/Study Q/R-FIND </w:t>
            </w:r>
          </w:p>
        </w:tc>
      </w:tr>
      <w:tr w:rsidR="001D33D2" w:rsidRPr="00E717B4" w14:paraId="66E09E73" w14:textId="77777777" w:rsidTr="00F86051">
        <w:trPr>
          <w:trHeight w:val="20"/>
        </w:trPr>
        <w:tc>
          <w:tcPr>
            <w:tcW w:w="230" w:type="dxa"/>
            <w:tcBorders>
              <w:top w:val="nil"/>
              <w:left w:val="nil"/>
              <w:bottom w:val="nil"/>
              <w:right w:val="nil"/>
            </w:tcBorders>
            <w:shd w:val="clear" w:color="auto" w:fill="auto"/>
            <w:noWrap/>
            <w:vAlign w:val="bottom"/>
            <w:hideMark/>
          </w:tcPr>
          <w:p w14:paraId="7994E13B"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5F917BAF"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6B42CE1A"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7CE99A0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28C5FB3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5.2.7.1.8 </w:t>
            </w:r>
          </w:p>
        </w:tc>
        <w:tc>
          <w:tcPr>
            <w:tcW w:w="6040" w:type="dxa"/>
            <w:tcBorders>
              <w:top w:val="nil"/>
              <w:left w:val="nil"/>
              <w:bottom w:val="nil"/>
              <w:right w:val="nil"/>
            </w:tcBorders>
            <w:shd w:val="clear" w:color="auto" w:fill="auto"/>
            <w:noWrap/>
            <w:vAlign w:val="center"/>
            <w:hideMark/>
          </w:tcPr>
          <w:p w14:paraId="4E42771E"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Patient Root Q/R-MOVE </w:t>
            </w:r>
          </w:p>
        </w:tc>
      </w:tr>
      <w:tr w:rsidR="001D33D2" w:rsidRPr="00E717B4" w14:paraId="2C81871E" w14:textId="77777777" w:rsidTr="00F86051">
        <w:trPr>
          <w:trHeight w:val="20"/>
        </w:trPr>
        <w:tc>
          <w:tcPr>
            <w:tcW w:w="230" w:type="dxa"/>
            <w:tcBorders>
              <w:top w:val="nil"/>
              <w:left w:val="nil"/>
              <w:bottom w:val="nil"/>
              <w:right w:val="nil"/>
            </w:tcBorders>
            <w:shd w:val="clear" w:color="auto" w:fill="auto"/>
            <w:noWrap/>
            <w:vAlign w:val="bottom"/>
            <w:hideMark/>
          </w:tcPr>
          <w:p w14:paraId="522B98D6"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6D933BA1"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4463934A"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3B1644D7"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605BC67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5.2.7.1.9 </w:t>
            </w:r>
          </w:p>
        </w:tc>
        <w:tc>
          <w:tcPr>
            <w:tcW w:w="6040" w:type="dxa"/>
            <w:tcBorders>
              <w:top w:val="nil"/>
              <w:left w:val="nil"/>
              <w:bottom w:val="nil"/>
              <w:right w:val="nil"/>
            </w:tcBorders>
            <w:shd w:val="clear" w:color="auto" w:fill="auto"/>
            <w:noWrap/>
            <w:vAlign w:val="center"/>
            <w:hideMark/>
          </w:tcPr>
          <w:p w14:paraId="3BD9C5AE"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Study Root Q/R-MOVE </w:t>
            </w:r>
          </w:p>
        </w:tc>
      </w:tr>
      <w:tr w:rsidR="001D33D2" w:rsidRPr="00E717B4" w14:paraId="059A6A1A" w14:textId="77777777" w:rsidTr="00F86051">
        <w:trPr>
          <w:trHeight w:val="20"/>
        </w:trPr>
        <w:tc>
          <w:tcPr>
            <w:tcW w:w="230" w:type="dxa"/>
            <w:tcBorders>
              <w:top w:val="nil"/>
              <w:left w:val="nil"/>
              <w:bottom w:val="nil"/>
              <w:right w:val="nil"/>
            </w:tcBorders>
            <w:shd w:val="clear" w:color="auto" w:fill="auto"/>
            <w:noWrap/>
            <w:vAlign w:val="bottom"/>
            <w:hideMark/>
          </w:tcPr>
          <w:p w14:paraId="00295AC0"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4D8B2ADA"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6EF7C263"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31E94C59"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5E22B9E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5.2.7.1.10 </w:t>
            </w:r>
          </w:p>
        </w:tc>
        <w:tc>
          <w:tcPr>
            <w:tcW w:w="6040" w:type="dxa"/>
            <w:tcBorders>
              <w:top w:val="nil"/>
              <w:left w:val="nil"/>
              <w:bottom w:val="nil"/>
              <w:right w:val="nil"/>
            </w:tcBorders>
            <w:shd w:val="clear" w:color="auto" w:fill="auto"/>
            <w:noWrap/>
            <w:vAlign w:val="center"/>
            <w:hideMark/>
          </w:tcPr>
          <w:p w14:paraId="75422535"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Patient/Study Q/R-MOVE </w:t>
            </w:r>
          </w:p>
        </w:tc>
      </w:tr>
      <w:tr w:rsidR="001D33D2" w:rsidRPr="00282B86" w14:paraId="2B5FB60B" w14:textId="77777777" w:rsidTr="00F86051">
        <w:trPr>
          <w:trHeight w:val="20"/>
        </w:trPr>
        <w:tc>
          <w:tcPr>
            <w:tcW w:w="230" w:type="dxa"/>
            <w:tcBorders>
              <w:top w:val="nil"/>
              <w:left w:val="nil"/>
              <w:bottom w:val="nil"/>
              <w:right w:val="nil"/>
            </w:tcBorders>
            <w:shd w:val="clear" w:color="auto" w:fill="auto"/>
            <w:noWrap/>
            <w:vAlign w:val="bottom"/>
            <w:hideMark/>
          </w:tcPr>
          <w:p w14:paraId="0FE52710"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65184C74"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7039EE75"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797DE30E"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6D7C874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5.2.7.1.11 </w:t>
            </w:r>
          </w:p>
        </w:tc>
        <w:tc>
          <w:tcPr>
            <w:tcW w:w="6040" w:type="dxa"/>
            <w:tcBorders>
              <w:top w:val="nil"/>
              <w:left w:val="nil"/>
              <w:bottom w:val="nil"/>
              <w:right w:val="nil"/>
            </w:tcBorders>
            <w:shd w:val="clear" w:color="auto" w:fill="auto"/>
            <w:noWrap/>
            <w:vAlign w:val="center"/>
            <w:hideMark/>
          </w:tcPr>
          <w:p w14:paraId="5D5F482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Storage </w:t>
            </w:r>
            <w:proofErr w:type="spellStart"/>
            <w:r w:rsidRPr="00282B86">
              <w:rPr>
                <w:rFonts w:ascii="Arial" w:eastAsia="Times New Roman" w:hAnsi="Arial" w:cs="Arial"/>
                <w:color w:val="000000"/>
                <w:sz w:val="18"/>
                <w:szCs w:val="18"/>
              </w:rPr>
              <w:t>Commitment</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Push</w:t>
            </w:r>
            <w:proofErr w:type="spellEnd"/>
            <w:r w:rsidRPr="00282B86">
              <w:rPr>
                <w:rFonts w:ascii="Arial" w:eastAsia="Times New Roman" w:hAnsi="Arial" w:cs="Arial"/>
                <w:color w:val="000000"/>
                <w:sz w:val="18"/>
                <w:szCs w:val="18"/>
              </w:rPr>
              <w:t xml:space="preserve"> </w:t>
            </w:r>
          </w:p>
        </w:tc>
      </w:tr>
      <w:tr w:rsidR="001D33D2" w:rsidRPr="00282B86" w14:paraId="12AF727C" w14:textId="77777777" w:rsidTr="00F86051">
        <w:trPr>
          <w:trHeight w:val="20"/>
        </w:trPr>
        <w:tc>
          <w:tcPr>
            <w:tcW w:w="230" w:type="dxa"/>
            <w:tcBorders>
              <w:top w:val="nil"/>
              <w:left w:val="nil"/>
              <w:bottom w:val="nil"/>
              <w:right w:val="nil"/>
            </w:tcBorders>
            <w:shd w:val="clear" w:color="auto" w:fill="auto"/>
            <w:noWrap/>
            <w:vAlign w:val="bottom"/>
            <w:hideMark/>
          </w:tcPr>
          <w:p w14:paraId="11D78E7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581A6E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9EDAC50"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DF84737"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58D0CDC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5.2.7.1.12 </w:t>
            </w:r>
          </w:p>
        </w:tc>
        <w:tc>
          <w:tcPr>
            <w:tcW w:w="6040" w:type="dxa"/>
            <w:tcBorders>
              <w:top w:val="nil"/>
              <w:left w:val="nil"/>
              <w:bottom w:val="nil"/>
              <w:right w:val="nil"/>
            </w:tcBorders>
            <w:shd w:val="clear" w:color="auto" w:fill="auto"/>
            <w:noWrap/>
            <w:vAlign w:val="center"/>
            <w:hideMark/>
          </w:tcPr>
          <w:p w14:paraId="5D72A84D"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Modality</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Performed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Procedure</w:t>
            </w:r>
            <w:proofErr w:type="spellEnd"/>
            <w:r w:rsidRPr="00282B86">
              <w:rPr>
                <w:rFonts w:ascii="Arial" w:eastAsia="Times New Roman" w:hAnsi="Arial" w:cs="Arial"/>
                <w:color w:val="000000"/>
                <w:sz w:val="18"/>
                <w:szCs w:val="18"/>
              </w:rPr>
              <w:t xml:space="preserve"> Step </w:t>
            </w:r>
          </w:p>
        </w:tc>
      </w:tr>
      <w:tr w:rsidR="001D33D2" w:rsidRPr="00282B86" w14:paraId="1A6D14B7" w14:textId="77777777" w:rsidTr="00F86051">
        <w:trPr>
          <w:trHeight w:val="20"/>
        </w:trPr>
        <w:tc>
          <w:tcPr>
            <w:tcW w:w="230" w:type="dxa"/>
            <w:tcBorders>
              <w:top w:val="nil"/>
              <w:left w:val="nil"/>
              <w:bottom w:val="nil"/>
              <w:right w:val="nil"/>
            </w:tcBorders>
            <w:shd w:val="clear" w:color="auto" w:fill="auto"/>
            <w:noWrap/>
            <w:vAlign w:val="bottom"/>
            <w:hideMark/>
          </w:tcPr>
          <w:p w14:paraId="6FC7B0B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AD3937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1CCB8D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25DCA31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 </w:t>
            </w:r>
          </w:p>
        </w:tc>
        <w:tc>
          <w:tcPr>
            <w:tcW w:w="6892" w:type="dxa"/>
            <w:gridSpan w:val="2"/>
            <w:tcBorders>
              <w:top w:val="nil"/>
              <w:left w:val="nil"/>
              <w:bottom w:val="nil"/>
              <w:right w:val="nil"/>
            </w:tcBorders>
            <w:shd w:val="clear" w:color="auto" w:fill="auto"/>
            <w:noWrap/>
            <w:vAlign w:val="center"/>
            <w:hideMark/>
          </w:tcPr>
          <w:p w14:paraId="1C699B0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Que soporte los siguientes </w:t>
            </w:r>
            <w:proofErr w:type="spellStart"/>
            <w:r w:rsidRPr="00282B86">
              <w:rPr>
                <w:rFonts w:ascii="Arial" w:eastAsia="Times New Roman" w:hAnsi="Arial" w:cs="Arial"/>
                <w:color w:val="000000"/>
                <w:sz w:val="18"/>
                <w:szCs w:val="18"/>
              </w:rPr>
              <w:t>SCU’s</w:t>
            </w:r>
            <w:proofErr w:type="spellEnd"/>
            <w:r w:rsidRPr="00282B86">
              <w:rPr>
                <w:rFonts w:ascii="Arial" w:eastAsia="Times New Roman" w:hAnsi="Arial" w:cs="Arial"/>
                <w:color w:val="000000"/>
                <w:sz w:val="18"/>
                <w:szCs w:val="18"/>
              </w:rPr>
              <w:t xml:space="preserve">: </w:t>
            </w:r>
          </w:p>
        </w:tc>
      </w:tr>
      <w:tr w:rsidR="001D33D2" w:rsidRPr="00E717B4" w14:paraId="44AC49F9" w14:textId="77777777" w:rsidTr="00F86051">
        <w:trPr>
          <w:trHeight w:val="20"/>
        </w:trPr>
        <w:tc>
          <w:tcPr>
            <w:tcW w:w="230" w:type="dxa"/>
            <w:tcBorders>
              <w:top w:val="nil"/>
              <w:left w:val="nil"/>
              <w:bottom w:val="nil"/>
              <w:right w:val="nil"/>
            </w:tcBorders>
            <w:shd w:val="clear" w:color="auto" w:fill="auto"/>
            <w:noWrap/>
            <w:vAlign w:val="bottom"/>
            <w:hideMark/>
          </w:tcPr>
          <w:p w14:paraId="65C07AA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42E787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5D13E1C"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674884D2"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641C658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5.2.7.2.1 </w:t>
            </w:r>
          </w:p>
        </w:tc>
        <w:tc>
          <w:tcPr>
            <w:tcW w:w="6040" w:type="dxa"/>
            <w:tcBorders>
              <w:top w:val="nil"/>
              <w:left w:val="nil"/>
              <w:bottom w:val="nil"/>
              <w:right w:val="nil"/>
            </w:tcBorders>
            <w:shd w:val="clear" w:color="auto" w:fill="auto"/>
            <w:noWrap/>
            <w:vAlign w:val="center"/>
            <w:hideMark/>
          </w:tcPr>
          <w:p w14:paraId="306F9B79"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Basic Grayscale Print Management Meta SOP Class </w:t>
            </w:r>
          </w:p>
        </w:tc>
      </w:tr>
      <w:tr w:rsidR="001D33D2" w:rsidRPr="00E717B4" w14:paraId="67901F55" w14:textId="77777777" w:rsidTr="00F86051">
        <w:trPr>
          <w:trHeight w:val="20"/>
        </w:trPr>
        <w:tc>
          <w:tcPr>
            <w:tcW w:w="230" w:type="dxa"/>
            <w:tcBorders>
              <w:top w:val="nil"/>
              <w:left w:val="nil"/>
              <w:bottom w:val="nil"/>
              <w:right w:val="nil"/>
            </w:tcBorders>
            <w:shd w:val="clear" w:color="auto" w:fill="auto"/>
            <w:noWrap/>
            <w:vAlign w:val="bottom"/>
            <w:hideMark/>
          </w:tcPr>
          <w:p w14:paraId="209EA735"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01815641"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59D69F5A"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19AC3231"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7E0E2F5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5.2.7.2.2 </w:t>
            </w:r>
          </w:p>
        </w:tc>
        <w:tc>
          <w:tcPr>
            <w:tcW w:w="6040" w:type="dxa"/>
            <w:tcBorders>
              <w:top w:val="nil"/>
              <w:left w:val="nil"/>
              <w:bottom w:val="nil"/>
              <w:right w:val="nil"/>
            </w:tcBorders>
            <w:shd w:val="clear" w:color="auto" w:fill="auto"/>
            <w:noWrap/>
            <w:vAlign w:val="center"/>
            <w:hideMark/>
          </w:tcPr>
          <w:p w14:paraId="013BA0B0"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Basic Film Session SOP Class </w:t>
            </w:r>
          </w:p>
        </w:tc>
      </w:tr>
      <w:tr w:rsidR="001D33D2" w:rsidRPr="00E717B4" w14:paraId="38571065" w14:textId="77777777" w:rsidTr="00F86051">
        <w:trPr>
          <w:trHeight w:val="20"/>
        </w:trPr>
        <w:tc>
          <w:tcPr>
            <w:tcW w:w="230" w:type="dxa"/>
            <w:tcBorders>
              <w:top w:val="nil"/>
              <w:left w:val="nil"/>
              <w:bottom w:val="nil"/>
              <w:right w:val="nil"/>
            </w:tcBorders>
            <w:shd w:val="clear" w:color="auto" w:fill="auto"/>
            <w:noWrap/>
            <w:vAlign w:val="bottom"/>
            <w:hideMark/>
          </w:tcPr>
          <w:p w14:paraId="1F0EDDD8"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18615DDF"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6A5AE28A"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3BB1C09E"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2D374A3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5.2.7.2.3 </w:t>
            </w:r>
          </w:p>
        </w:tc>
        <w:tc>
          <w:tcPr>
            <w:tcW w:w="6040" w:type="dxa"/>
            <w:tcBorders>
              <w:top w:val="nil"/>
              <w:left w:val="nil"/>
              <w:bottom w:val="nil"/>
              <w:right w:val="nil"/>
            </w:tcBorders>
            <w:shd w:val="clear" w:color="auto" w:fill="auto"/>
            <w:noWrap/>
            <w:vAlign w:val="center"/>
            <w:hideMark/>
          </w:tcPr>
          <w:p w14:paraId="3D27BBA9"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Basic Film Box SOP Class </w:t>
            </w:r>
          </w:p>
        </w:tc>
      </w:tr>
      <w:tr w:rsidR="001D33D2" w:rsidRPr="00282B86" w14:paraId="47C01FD9" w14:textId="77777777" w:rsidTr="00F86051">
        <w:trPr>
          <w:trHeight w:val="20"/>
        </w:trPr>
        <w:tc>
          <w:tcPr>
            <w:tcW w:w="230" w:type="dxa"/>
            <w:tcBorders>
              <w:top w:val="nil"/>
              <w:left w:val="nil"/>
              <w:bottom w:val="nil"/>
              <w:right w:val="nil"/>
            </w:tcBorders>
            <w:shd w:val="clear" w:color="auto" w:fill="auto"/>
            <w:noWrap/>
            <w:vAlign w:val="bottom"/>
            <w:hideMark/>
          </w:tcPr>
          <w:p w14:paraId="7F1CCFE6"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0F60A943"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0A4A28D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5A0C734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2AAE473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5.2.7.2.4 </w:t>
            </w:r>
          </w:p>
        </w:tc>
        <w:tc>
          <w:tcPr>
            <w:tcW w:w="6040" w:type="dxa"/>
            <w:tcBorders>
              <w:top w:val="nil"/>
              <w:left w:val="nil"/>
              <w:bottom w:val="nil"/>
              <w:right w:val="nil"/>
            </w:tcBorders>
            <w:shd w:val="clear" w:color="auto" w:fill="auto"/>
            <w:noWrap/>
            <w:vAlign w:val="center"/>
            <w:hideMark/>
          </w:tcPr>
          <w:p w14:paraId="7AEF41E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Basic </w:t>
            </w:r>
            <w:proofErr w:type="spellStart"/>
            <w:r w:rsidRPr="00282B86">
              <w:rPr>
                <w:rFonts w:ascii="Arial" w:eastAsia="Times New Roman" w:hAnsi="Arial" w:cs="Arial"/>
                <w:color w:val="000000"/>
                <w:sz w:val="18"/>
                <w:szCs w:val="18"/>
              </w:rPr>
              <w:t>Structured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Report</w:t>
            </w:r>
            <w:proofErr w:type="spellEnd"/>
            <w:r w:rsidRPr="00282B86">
              <w:rPr>
                <w:rFonts w:ascii="Arial" w:eastAsia="Times New Roman" w:hAnsi="Arial" w:cs="Arial"/>
                <w:color w:val="000000"/>
                <w:sz w:val="18"/>
                <w:szCs w:val="18"/>
              </w:rPr>
              <w:t xml:space="preserve"> </w:t>
            </w:r>
          </w:p>
        </w:tc>
      </w:tr>
      <w:tr w:rsidR="001D33D2" w:rsidRPr="00E717B4" w14:paraId="14B53446" w14:textId="77777777" w:rsidTr="00F86051">
        <w:trPr>
          <w:trHeight w:val="20"/>
        </w:trPr>
        <w:tc>
          <w:tcPr>
            <w:tcW w:w="230" w:type="dxa"/>
            <w:tcBorders>
              <w:top w:val="nil"/>
              <w:left w:val="nil"/>
              <w:bottom w:val="nil"/>
              <w:right w:val="nil"/>
            </w:tcBorders>
            <w:shd w:val="clear" w:color="auto" w:fill="auto"/>
            <w:noWrap/>
            <w:vAlign w:val="bottom"/>
            <w:hideMark/>
          </w:tcPr>
          <w:p w14:paraId="3092951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26E2AE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76FFB4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E0821E5"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909412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5.2.7.2.5 </w:t>
            </w:r>
          </w:p>
        </w:tc>
        <w:tc>
          <w:tcPr>
            <w:tcW w:w="6040" w:type="dxa"/>
            <w:tcBorders>
              <w:top w:val="nil"/>
              <w:left w:val="nil"/>
              <w:bottom w:val="nil"/>
              <w:right w:val="nil"/>
            </w:tcBorders>
            <w:shd w:val="clear" w:color="auto" w:fill="auto"/>
            <w:noWrap/>
            <w:vAlign w:val="center"/>
            <w:hideMark/>
          </w:tcPr>
          <w:p w14:paraId="13148168"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Basic Grayscale Image Box SOP Class </w:t>
            </w:r>
          </w:p>
        </w:tc>
      </w:tr>
      <w:tr w:rsidR="001D33D2" w:rsidRPr="00282B86" w14:paraId="7B0DFF70" w14:textId="77777777" w:rsidTr="00F86051">
        <w:trPr>
          <w:trHeight w:val="20"/>
        </w:trPr>
        <w:tc>
          <w:tcPr>
            <w:tcW w:w="230" w:type="dxa"/>
            <w:tcBorders>
              <w:top w:val="nil"/>
              <w:left w:val="nil"/>
              <w:bottom w:val="nil"/>
              <w:right w:val="nil"/>
            </w:tcBorders>
            <w:shd w:val="clear" w:color="auto" w:fill="auto"/>
            <w:noWrap/>
            <w:vAlign w:val="bottom"/>
            <w:hideMark/>
          </w:tcPr>
          <w:p w14:paraId="06A30B78"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37FBAA4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4CBF20CE"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5B5A6A95"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36B7B7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5.2.7.2.6 </w:t>
            </w:r>
          </w:p>
        </w:tc>
        <w:tc>
          <w:tcPr>
            <w:tcW w:w="6040" w:type="dxa"/>
            <w:tcBorders>
              <w:top w:val="nil"/>
              <w:left w:val="nil"/>
              <w:bottom w:val="nil"/>
              <w:right w:val="nil"/>
            </w:tcBorders>
            <w:shd w:val="clear" w:color="auto" w:fill="auto"/>
            <w:noWrap/>
            <w:vAlign w:val="center"/>
            <w:hideMark/>
          </w:tcPr>
          <w:p w14:paraId="410BC19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CAD-SR  </w:t>
            </w:r>
          </w:p>
        </w:tc>
      </w:tr>
      <w:tr w:rsidR="001D33D2" w:rsidRPr="00282B86" w14:paraId="12527F14" w14:textId="77777777" w:rsidTr="00F86051">
        <w:trPr>
          <w:trHeight w:val="20"/>
        </w:trPr>
        <w:tc>
          <w:tcPr>
            <w:tcW w:w="230" w:type="dxa"/>
            <w:tcBorders>
              <w:top w:val="nil"/>
              <w:left w:val="nil"/>
              <w:bottom w:val="nil"/>
              <w:right w:val="nil"/>
            </w:tcBorders>
            <w:shd w:val="clear" w:color="auto" w:fill="auto"/>
            <w:noWrap/>
            <w:vAlign w:val="bottom"/>
            <w:hideMark/>
          </w:tcPr>
          <w:p w14:paraId="630D602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32D8FF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5F865CC"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5661B00"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926AB5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5.2.7.2.7 </w:t>
            </w:r>
          </w:p>
        </w:tc>
        <w:tc>
          <w:tcPr>
            <w:tcW w:w="6040" w:type="dxa"/>
            <w:tcBorders>
              <w:top w:val="nil"/>
              <w:left w:val="nil"/>
              <w:bottom w:val="nil"/>
              <w:right w:val="nil"/>
            </w:tcBorders>
            <w:shd w:val="clear" w:color="auto" w:fill="auto"/>
            <w:noWrap/>
            <w:vAlign w:val="center"/>
            <w:hideMark/>
          </w:tcPr>
          <w:p w14:paraId="4B86ED8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Comprehensive </w:t>
            </w:r>
            <w:proofErr w:type="spellStart"/>
            <w:r w:rsidRPr="00282B86">
              <w:rPr>
                <w:rFonts w:ascii="Arial" w:eastAsia="Times New Roman" w:hAnsi="Arial" w:cs="Arial"/>
                <w:color w:val="000000"/>
                <w:sz w:val="18"/>
                <w:szCs w:val="18"/>
              </w:rPr>
              <w:t>Structured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Report</w:t>
            </w:r>
            <w:proofErr w:type="spellEnd"/>
            <w:r w:rsidRPr="00282B86">
              <w:rPr>
                <w:rFonts w:ascii="Arial" w:eastAsia="Times New Roman" w:hAnsi="Arial" w:cs="Arial"/>
                <w:color w:val="000000"/>
                <w:sz w:val="18"/>
                <w:szCs w:val="18"/>
              </w:rPr>
              <w:t xml:space="preserve"> </w:t>
            </w:r>
          </w:p>
        </w:tc>
      </w:tr>
      <w:tr w:rsidR="001D33D2" w:rsidRPr="00E717B4" w14:paraId="0F950E9A" w14:textId="77777777" w:rsidTr="00F86051">
        <w:trPr>
          <w:trHeight w:val="20"/>
        </w:trPr>
        <w:tc>
          <w:tcPr>
            <w:tcW w:w="230" w:type="dxa"/>
            <w:tcBorders>
              <w:top w:val="nil"/>
              <w:left w:val="nil"/>
              <w:bottom w:val="nil"/>
              <w:right w:val="nil"/>
            </w:tcBorders>
            <w:shd w:val="clear" w:color="auto" w:fill="auto"/>
            <w:noWrap/>
            <w:vAlign w:val="bottom"/>
            <w:hideMark/>
          </w:tcPr>
          <w:p w14:paraId="01E1D67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FEE6A6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874C7F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0328115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32E22C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5.2.7.2.8 </w:t>
            </w:r>
          </w:p>
        </w:tc>
        <w:tc>
          <w:tcPr>
            <w:tcW w:w="6040" w:type="dxa"/>
            <w:tcBorders>
              <w:top w:val="nil"/>
              <w:left w:val="nil"/>
              <w:bottom w:val="nil"/>
              <w:right w:val="nil"/>
            </w:tcBorders>
            <w:shd w:val="clear" w:color="auto" w:fill="auto"/>
            <w:noWrap/>
            <w:vAlign w:val="center"/>
            <w:hideMark/>
          </w:tcPr>
          <w:p w14:paraId="0BF9F768"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DICOM SCU/XDS consumer support for GSPS display </w:t>
            </w:r>
          </w:p>
        </w:tc>
      </w:tr>
      <w:tr w:rsidR="001D33D2" w:rsidRPr="00282B86" w14:paraId="3BCC2681" w14:textId="77777777" w:rsidTr="00F86051">
        <w:trPr>
          <w:trHeight w:val="20"/>
        </w:trPr>
        <w:tc>
          <w:tcPr>
            <w:tcW w:w="230" w:type="dxa"/>
            <w:tcBorders>
              <w:top w:val="nil"/>
              <w:left w:val="nil"/>
              <w:bottom w:val="nil"/>
              <w:right w:val="nil"/>
            </w:tcBorders>
            <w:shd w:val="clear" w:color="auto" w:fill="auto"/>
            <w:noWrap/>
            <w:vAlign w:val="bottom"/>
            <w:hideMark/>
          </w:tcPr>
          <w:p w14:paraId="645DD7CD"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7F2CB39A"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70F31CDE"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39A76FA7"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67732F0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5.2.7.2.9 </w:t>
            </w:r>
          </w:p>
        </w:tc>
        <w:tc>
          <w:tcPr>
            <w:tcW w:w="6040" w:type="dxa"/>
            <w:tcBorders>
              <w:top w:val="nil"/>
              <w:left w:val="nil"/>
              <w:bottom w:val="nil"/>
              <w:right w:val="nil"/>
            </w:tcBorders>
            <w:shd w:val="clear" w:color="auto" w:fill="auto"/>
            <w:noWrap/>
            <w:vAlign w:val="center"/>
            <w:hideMark/>
          </w:tcPr>
          <w:p w14:paraId="48DF5BA8"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Enhanced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Structured</w:t>
            </w:r>
            <w:proofErr w:type="spellEnd"/>
            <w:r w:rsidRPr="00282B86">
              <w:rPr>
                <w:rFonts w:ascii="Arial" w:eastAsia="Times New Roman" w:hAnsi="Arial" w:cs="Arial"/>
                <w:color w:val="000000"/>
                <w:sz w:val="18"/>
                <w:szCs w:val="18"/>
              </w:rPr>
              <w:t xml:space="preserve"> </w:t>
            </w:r>
            <w:proofErr w:type="spellStart"/>
            <w:r w:rsidRPr="00282B86">
              <w:rPr>
                <w:rFonts w:ascii="Arial" w:eastAsia="Times New Roman" w:hAnsi="Arial" w:cs="Arial"/>
                <w:color w:val="000000"/>
                <w:sz w:val="18"/>
                <w:szCs w:val="18"/>
              </w:rPr>
              <w:t>Report</w:t>
            </w:r>
            <w:proofErr w:type="spellEnd"/>
            <w:r w:rsidRPr="00282B86">
              <w:rPr>
                <w:rFonts w:ascii="Arial" w:eastAsia="Times New Roman" w:hAnsi="Arial" w:cs="Arial"/>
                <w:color w:val="000000"/>
                <w:sz w:val="18"/>
                <w:szCs w:val="18"/>
              </w:rPr>
              <w:t xml:space="preserve"> </w:t>
            </w:r>
          </w:p>
        </w:tc>
      </w:tr>
      <w:tr w:rsidR="001D33D2" w:rsidRPr="00282B86" w14:paraId="7A85BEA0" w14:textId="77777777" w:rsidTr="00F86051">
        <w:trPr>
          <w:trHeight w:val="20"/>
        </w:trPr>
        <w:tc>
          <w:tcPr>
            <w:tcW w:w="230" w:type="dxa"/>
            <w:tcBorders>
              <w:top w:val="nil"/>
              <w:left w:val="nil"/>
              <w:bottom w:val="nil"/>
              <w:right w:val="nil"/>
            </w:tcBorders>
            <w:shd w:val="clear" w:color="auto" w:fill="auto"/>
            <w:noWrap/>
            <w:vAlign w:val="bottom"/>
            <w:hideMark/>
          </w:tcPr>
          <w:p w14:paraId="21EE00F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2A82FB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93A6DF8"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6199A6AC"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5E9BFDA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5.2.7.2.10 </w:t>
            </w:r>
          </w:p>
        </w:tc>
        <w:tc>
          <w:tcPr>
            <w:tcW w:w="6040" w:type="dxa"/>
            <w:tcBorders>
              <w:top w:val="nil"/>
              <w:left w:val="nil"/>
              <w:bottom w:val="nil"/>
              <w:right w:val="nil"/>
            </w:tcBorders>
            <w:shd w:val="clear" w:color="auto" w:fill="auto"/>
            <w:noWrap/>
            <w:vAlign w:val="center"/>
            <w:hideMark/>
          </w:tcPr>
          <w:p w14:paraId="215FFD51"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Printer</w:t>
            </w:r>
            <w:proofErr w:type="spellEnd"/>
            <w:r w:rsidRPr="00282B86">
              <w:rPr>
                <w:rFonts w:ascii="Arial" w:eastAsia="Times New Roman" w:hAnsi="Arial" w:cs="Arial"/>
                <w:color w:val="000000"/>
                <w:sz w:val="18"/>
                <w:szCs w:val="18"/>
              </w:rPr>
              <w:t xml:space="preserve"> SOP </w:t>
            </w:r>
            <w:proofErr w:type="spellStart"/>
            <w:r w:rsidRPr="00282B86">
              <w:rPr>
                <w:rFonts w:ascii="Arial" w:eastAsia="Times New Roman" w:hAnsi="Arial" w:cs="Arial"/>
                <w:color w:val="000000"/>
                <w:sz w:val="18"/>
                <w:szCs w:val="18"/>
              </w:rPr>
              <w:t>Class</w:t>
            </w:r>
            <w:proofErr w:type="spellEnd"/>
            <w:r w:rsidRPr="00282B86">
              <w:rPr>
                <w:rFonts w:ascii="Arial" w:eastAsia="Times New Roman" w:hAnsi="Arial" w:cs="Arial"/>
                <w:color w:val="000000"/>
                <w:sz w:val="18"/>
                <w:szCs w:val="18"/>
              </w:rPr>
              <w:t xml:space="preserve"> </w:t>
            </w:r>
          </w:p>
        </w:tc>
      </w:tr>
      <w:tr w:rsidR="001D33D2" w:rsidRPr="00282B86" w14:paraId="74A9B359" w14:textId="77777777" w:rsidTr="00F86051">
        <w:trPr>
          <w:trHeight w:val="20"/>
        </w:trPr>
        <w:tc>
          <w:tcPr>
            <w:tcW w:w="230" w:type="dxa"/>
            <w:tcBorders>
              <w:top w:val="nil"/>
              <w:left w:val="nil"/>
              <w:bottom w:val="nil"/>
              <w:right w:val="nil"/>
            </w:tcBorders>
            <w:shd w:val="clear" w:color="auto" w:fill="auto"/>
            <w:noWrap/>
            <w:vAlign w:val="bottom"/>
            <w:hideMark/>
          </w:tcPr>
          <w:p w14:paraId="77EEF4C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531BC2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00CFF9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0DB6E7C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CE68A8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5.2.7.2.11 </w:t>
            </w:r>
          </w:p>
        </w:tc>
        <w:tc>
          <w:tcPr>
            <w:tcW w:w="6040" w:type="dxa"/>
            <w:tcBorders>
              <w:top w:val="nil"/>
              <w:left w:val="nil"/>
              <w:bottom w:val="nil"/>
              <w:right w:val="nil"/>
            </w:tcBorders>
            <w:shd w:val="clear" w:color="auto" w:fill="auto"/>
            <w:noWrap/>
            <w:vAlign w:val="center"/>
            <w:hideMark/>
          </w:tcPr>
          <w:p w14:paraId="735DE867"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Print</w:t>
            </w:r>
            <w:proofErr w:type="spellEnd"/>
            <w:r w:rsidRPr="00282B86">
              <w:rPr>
                <w:rFonts w:ascii="Arial" w:eastAsia="Times New Roman" w:hAnsi="Arial" w:cs="Arial"/>
                <w:color w:val="000000"/>
                <w:sz w:val="18"/>
                <w:szCs w:val="18"/>
              </w:rPr>
              <w:t xml:space="preserve"> Job SOP </w:t>
            </w:r>
            <w:proofErr w:type="spellStart"/>
            <w:r w:rsidRPr="00282B86">
              <w:rPr>
                <w:rFonts w:ascii="Arial" w:eastAsia="Times New Roman" w:hAnsi="Arial" w:cs="Arial"/>
                <w:color w:val="000000"/>
                <w:sz w:val="18"/>
                <w:szCs w:val="18"/>
              </w:rPr>
              <w:t>Class</w:t>
            </w:r>
            <w:proofErr w:type="spellEnd"/>
            <w:r w:rsidRPr="00282B86">
              <w:rPr>
                <w:rFonts w:ascii="Arial" w:eastAsia="Times New Roman" w:hAnsi="Arial" w:cs="Arial"/>
                <w:color w:val="000000"/>
                <w:sz w:val="18"/>
                <w:szCs w:val="18"/>
              </w:rPr>
              <w:t xml:space="preserve"> </w:t>
            </w:r>
          </w:p>
        </w:tc>
      </w:tr>
      <w:tr w:rsidR="001D33D2" w:rsidRPr="00E717B4" w14:paraId="1A18910D" w14:textId="77777777" w:rsidTr="00F86051">
        <w:trPr>
          <w:trHeight w:val="20"/>
        </w:trPr>
        <w:tc>
          <w:tcPr>
            <w:tcW w:w="230" w:type="dxa"/>
            <w:tcBorders>
              <w:top w:val="nil"/>
              <w:left w:val="nil"/>
              <w:bottom w:val="nil"/>
              <w:right w:val="nil"/>
            </w:tcBorders>
            <w:shd w:val="clear" w:color="auto" w:fill="auto"/>
            <w:noWrap/>
            <w:vAlign w:val="bottom"/>
            <w:hideMark/>
          </w:tcPr>
          <w:p w14:paraId="2D5247F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89F47C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190E1C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4E3346C5"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02ED07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5.2.7.2.12 </w:t>
            </w:r>
          </w:p>
        </w:tc>
        <w:tc>
          <w:tcPr>
            <w:tcW w:w="6040" w:type="dxa"/>
            <w:tcBorders>
              <w:top w:val="nil"/>
              <w:left w:val="nil"/>
              <w:bottom w:val="nil"/>
              <w:right w:val="nil"/>
            </w:tcBorders>
            <w:shd w:val="clear" w:color="auto" w:fill="auto"/>
            <w:noWrap/>
            <w:vAlign w:val="center"/>
            <w:hideMark/>
          </w:tcPr>
          <w:p w14:paraId="3F00BB27"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Study Root Q/R-Find SCU </w:t>
            </w:r>
          </w:p>
        </w:tc>
      </w:tr>
      <w:tr w:rsidR="001D33D2" w:rsidRPr="00E717B4" w14:paraId="79E67026" w14:textId="77777777" w:rsidTr="00F86051">
        <w:trPr>
          <w:trHeight w:val="20"/>
        </w:trPr>
        <w:tc>
          <w:tcPr>
            <w:tcW w:w="230" w:type="dxa"/>
            <w:tcBorders>
              <w:top w:val="nil"/>
              <w:left w:val="nil"/>
              <w:bottom w:val="nil"/>
              <w:right w:val="nil"/>
            </w:tcBorders>
            <w:shd w:val="clear" w:color="auto" w:fill="auto"/>
            <w:noWrap/>
            <w:vAlign w:val="bottom"/>
            <w:hideMark/>
          </w:tcPr>
          <w:p w14:paraId="3B8156F2"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6BF156BB"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24993574"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24A45DD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50AFB0A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lang w:val="en-US"/>
              </w:rPr>
              <w:t xml:space="preserve">5.2.7.2.13 </w:t>
            </w:r>
          </w:p>
        </w:tc>
        <w:tc>
          <w:tcPr>
            <w:tcW w:w="6040" w:type="dxa"/>
            <w:tcBorders>
              <w:top w:val="nil"/>
              <w:left w:val="nil"/>
              <w:bottom w:val="nil"/>
              <w:right w:val="nil"/>
            </w:tcBorders>
            <w:shd w:val="clear" w:color="auto" w:fill="auto"/>
            <w:noWrap/>
            <w:vAlign w:val="center"/>
            <w:hideMark/>
          </w:tcPr>
          <w:p w14:paraId="7F18EA6E" w14:textId="77777777" w:rsidR="001D33D2" w:rsidRPr="00282B86" w:rsidRDefault="001D33D2" w:rsidP="00F86051">
            <w:pPr>
              <w:spacing w:after="0" w:line="240" w:lineRule="auto"/>
              <w:jc w:val="both"/>
              <w:rPr>
                <w:rFonts w:ascii="Arial" w:eastAsia="Times New Roman" w:hAnsi="Arial" w:cs="Arial"/>
                <w:color w:val="000000"/>
                <w:sz w:val="18"/>
                <w:szCs w:val="18"/>
                <w:lang w:val="en-US"/>
              </w:rPr>
            </w:pPr>
            <w:r w:rsidRPr="00282B86">
              <w:rPr>
                <w:rFonts w:ascii="Arial" w:eastAsia="Times New Roman" w:hAnsi="Arial" w:cs="Arial"/>
                <w:color w:val="000000"/>
                <w:sz w:val="18"/>
                <w:szCs w:val="18"/>
                <w:lang w:val="en-US"/>
              </w:rPr>
              <w:t xml:space="preserve">Study Root Q/R-Move SCU </w:t>
            </w:r>
          </w:p>
        </w:tc>
      </w:tr>
      <w:tr w:rsidR="001D33D2" w:rsidRPr="00282B86" w14:paraId="3DBA6F23" w14:textId="77777777" w:rsidTr="00F86051">
        <w:trPr>
          <w:trHeight w:val="20"/>
        </w:trPr>
        <w:tc>
          <w:tcPr>
            <w:tcW w:w="230" w:type="dxa"/>
            <w:tcBorders>
              <w:top w:val="nil"/>
              <w:left w:val="nil"/>
              <w:bottom w:val="nil"/>
              <w:right w:val="nil"/>
            </w:tcBorders>
            <w:shd w:val="clear" w:color="auto" w:fill="auto"/>
            <w:noWrap/>
            <w:vAlign w:val="bottom"/>
            <w:hideMark/>
          </w:tcPr>
          <w:p w14:paraId="18695B1E" w14:textId="77777777" w:rsidR="001D33D2" w:rsidRPr="00282B86" w:rsidRDefault="001D33D2" w:rsidP="00F86051">
            <w:pPr>
              <w:spacing w:after="0" w:line="240" w:lineRule="auto"/>
              <w:rPr>
                <w:rFonts w:ascii="Arial" w:eastAsia="Times New Roman" w:hAnsi="Arial" w:cs="Arial"/>
                <w:color w:val="000000"/>
                <w:sz w:val="18"/>
                <w:szCs w:val="18"/>
                <w:lang w:val="en-US"/>
              </w:rPr>
            </w:pPr>
          </w:p>
        </w:tc>
        <w:tc>
          <w:tcPr>
            <w:tcW w:w="452" w:type="dxa"/>
            <w:tcBorders>
              <w:top w:val="nil"/>
              <w:left w:val="nil"/>
              <w:bottom w:val="nil"/>
              <w:right w:val="nil"/>
            </w:tcBorders>
            <w:shd w:val="clear" w:color="auto" w:fill="auto"/>
            <w:noWrap/>
            <w:vAlign w:val="bottom"/>
            <w:hideMark/>
          </w:tcPr>
          <w:p w14:paraId="1CD9446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06" w:type="dxa"/>
            <w:tcBorders>
              <w:top w:val="nil"/>
              <w:left w:val="nil"/>
              <w:bottom w:val="nil"/>
              <w:right w:val="nil"/>
            </w:tcBorders>
            <w:shd w:val="clear" w:color="auto" w:fill="auto"/>
            <w:noWrap/>
            <w:vAlign w:val="bottom"/>
            <w:hideMark/>
          </w:tcPr>
          <w:p w14:paraId="5620CC5F"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729" w:type="dxa"/>
            <w:tcBorders>
              <w:top w:val="nil"/>
              <w:left w:val="nil"/>
              <w:bottom w:val="nil"/>
              <w:right w:val="nil"/>
            </w:tcBorders>
            <w:shd w:val="clear" w:color="auto" w:fill="auto"/>
            <w:noWrap/>
            <w:vAlign w:val="bottom"/>
            <w:hideMark/>
          </w:tcPr>
          <w:p w14:paraId="434D4CE0" w14:textId="77777777" w:rsidR="001D33D2" w:rsidRPr="00282B86" w:rsidRDefault="001D33D2" w:rsidP="00F86051">
            <w:pPr>
              <w:spacing w:after="0" w:line="240" w:lineRule="auto"/>
              <w:jc w:val="both"/>
              <w:rPr>
                <w:rFonts w:ascii="Arial" w:eastAsia="Times New Roman" w:hAnsi="Arial" w:cs="Arial"/>
                <w:sz w:val="18"/>
                <w:szCs w:val="18"/>
                <w:lang w:val="en-US"/>
              </w:rPr>
            </w:pPr>
          </w:p>
        </w:tc>
        <w:tc>
          <w:tcPr>
            <w:tcW w:w="852" w:type="dxa"/>
            <w:tcBorders>
              <w:top w:val="nil"/>
              <w:left w:val="nil"/>
              <w:bottom w:val="nil"/>
              <w:right w:val="nil"/>
            </w:tcBorders>
            <w:shd w:val="clear" w:color="auto" w:fill="auto"/>
            <w:noWrap/>
            <w:vAlign w:val="center"/>
            <w:hideMark/>
          </w:tcPr>
          <w:p w14:paraId="078B0A9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5.2.7.2.14 </w:t>
            </w:r>
          </w:p>
        </w:tc>
        <w:tc>
          <w:tcPr>
            <w:tcW w:w="6040" w:type="dxa"/>
            <w:tcBorders>
              <w:top w:val="nil"/>
              <w:left w:val="nil"/>
              <w:bottom w:val="nil"/>
              <w:right w:val="nil"/>
            </w:tcBorders>
            <w:shd w:val="clear" w:color="auto" w:fill="auto"/>
            <w:noWrap/>
            <w:vAlign w:val="center"/>
            <w:hideMark/>
          </w:tcPr>
          <w:p w14:paraId="7C21F4D4"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Verification</w:t>
            </w:r>
            <w:proofErr w:type="spellEnd"/>
            <w:r w:rsidRPr="00282B86">
              <w:rPr>
                <w:rFonts w:ascii="Arial" w:eastAsia="Times New Roman" w:hAnsi="Arial" w:cs="Arial"/>
                <w:color w:val="000000"/>
                <w:sz w:val="18"/>
                <w:szCs w:val="18"/>
              </w:rPr>
              <w:t xml:space="preserve"> SCU</w:t>
            </w:r>
          </w:p>
        </w:tc>
      </w:tr>
      <w:tr w:rsidR="001D33D2" w:rsidRPr="00282B86" w14:paraId="24B2F43C" w14:textId="77777777" w:rsidTr="00F86051">
        <w:trPr>
          <w:trHeight w:val="20"/>
        </w:trPr>
        <w:tc>
          <w:tcPr>
            <w:tcW w:w="230" w:type="dxa"/>
            <w:tcBorders>
              <w:top w:val="nil"/>
              <w:left w:val="nil"/>
              <w:bottom w:val="nil"/>
              <w:right w:val="nil"/>
            </w:tcBorders>
            <w:shd w:val="clear" w:color="auto" w:fill="auto"/>
            <w:noWrap/>
            <w:vAlign w:val="bottom"/>
            <w:hideMark/>
          </w:tcPr>
          <w:p w14:paraId="344670F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D67EEF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7469D7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B14D3FA"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0914D233" w14:textId="77777777" w:rsidR="001D33D2" w:rsidRPr="00282B86" w:rsidRDefault="001D33D2" w:rsidP="00F86051">
            <w:pPr>
              <w:spacing w:after="0" w:line="240" w:lineRule="auto"/>
              <w:jc w:val="both"/>
              <w:rPr>
                <w:rFonts w:ascii="Arial" w:eastAsia="Times New Roman" w:hAnsi="Arial" w:cs="Arial"/>
                <w:sz w:val="18"/>
                <w:szCs w:val="18"/>
              </w:rPr>
            </w:pPr>
          </w:p>
        </w:tc>
        <w:tc>
          <w:tcPr>
            <w:tcW w:w="6040" w:type="dxa"/>
            <w:tcBorders>
              <w:top w:val="nil"/>
              <w:left w:val="nil"/>
              <w:bottom w:val="nil"/>
              <w:right w:val="nil"/>
            </w:tcBorders>
            <w:shd w:val="clear" w:color="auto" w:fill="auto"/>
            <w:noWrap/>
            <w:vAlign w:val="center"/>
            <w:hideMark/>
          </w:tcPr>
          <w:p w14:paraId="7ED0A0BA" w14:textId="77777777" w:rsidR="001D33D2" w:rsidRPr="00282B86" w:rsidRDefault="001D33D2" w:rsidP="00F86051">
            <w:pPr>
              <w:spacing w:after="0" w:line="240" w:lineRule="auto"/>
              <w:jc w:val="both"/>
              <w:rPr>
                <w:rFonts w:ascii="Arial" w:eastAsia="Times New Roman" w:hAnsi="Arial" w:cs="Arial"/>
                <w:sz w:val="18"/>
                <w:szCs w:val="18"/>
              </w:rPr>
            </w:pPr>
          </w:p>
        </w:tc>
      </w:tr>
      <w:tr w:rsidR="001D33D2" w:rsidRPr="00282B86" w14:paraId="700F1521" w14:textId="77777777" w:rsidTr="00F86051">
        <w:trPr>
          <w:trHeight w:val="20"/>
        </w:trPr>
        <w:tc>
          <w:tcPr>
            <w:tcW w:w="230" w:type="dxa"/>
            <w:tcBorders>
              <w:top w:val="nil"/>
              <w:left w:val="nil"/>
              <w:bottom w:val="nil"/>
              <w:right w:val="nil"/>
            </w:tcBorders>
            <w:shd w:val="clear" w:color="auto" w:fill="auto"/>
            <w:noWrap/>
            <w:vAlign w:val="bottom"/>
            <w:hideMark/>
          </w:tcPr>
          <w:p w14:paraId="00507499"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6</w:t>
            </w:r>
          </w:p>
        </w:tc>
        <w:tc>
          <w:tcPr>
            <w:tcW w:w="8879" w:type="dxa"/>
            <w:gridSpan w:val="5"/>
            <w:tcBorders>
              <w:top w:val="nil"/>
              <w:left w:val="nil"/>
              <w:bottom w:val="nil"/>
              <w:right w:val="nil"/>
            </w:tcBorders>
            <w:shd w:val="clear" w:color="auto" w:fill="auto"/>
            <w:noWrap/>
            <w:vAlign w:val="bottom"/>
            <w:hideMark/>
          </w:tcPr>
          <w:p w14:paraId="2995BA0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Herramientas 3D:</w:t>
            </w:r>
          </w:p>
        </w:tc>
      </w:tr>
      <w:tr w:rsidR="001D33D2" w:rsidRPr="00282B86" w14:paraId="5BFCF75B" w14:textId="77777777" w:rsidTr="00F86051">
        <w:trPr>
          <w:trHeight w:val="20"/>
        </w:trPr>
        <w:tc>
          <w:tcPr>
            <w:tcW w:w="230" w:type="dxa"/>
            <w:tcBorders>
              <w:top w:val="nil"/>
              <w:left w:val="nil"/>
              <w:bottom w:val="nil"/>
              <w:right w:val="nil"/>
            </w:tcBorders>
            <w:shd w:val="clear" w:color="auto" w:fill="auto"/>
            <w:noWrap/>
            <w:vAlign w:val="bottom"/>
            <w:hideMark/>
          </w:tcPr>
          <w:p w14:paraId="0DAA991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64C0A66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6.1</w:t>
            </w:r>
          </w:p>
        </w:tc>
        <w:tc>
          <w:tcPr>
            <w:tcW w:w="8427" w:type="dxa"/>
            <w:gridSpan w:val="4"/>
            <w:tcBorders>
              <w:top w:val="nil"/>
              <w:left w:val="nil"/>
              <w:bottom w:val="nil"/>
              <w:right w:val="nil"/>
            </w:tcBorders>
            <w:shd w:val="clear" w:color="auto" w:fill="auto"/>
            <w:noWrap/>
            <w:vAlign w:val="center"/>
            <w:hideMark/>
          </w:tcPr>
          <w:p w14:paraId="4DBCB87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Herramientas Base para 3D:</w:t>
            </w:r>
          </w:p>
        </w:tc>
      </w:tr>
      <w:tr w:rsidR="001D33D2" w:rsidRPr="00282B86" w14:paraId="2855F21E" w14:textId="77777777" w:rsidTr="00F86051">
        <w:trPr>
          <w:trHeight w:val="20"/>
        </w:trPr>
        <w:tc>
          <w:tcPr>
            <w:tcW w:w="230" w:type="dxa"/>
            <w:tcBorders>
              <w:top w:val="nil"/>
              <w:left w:val="nil"/>
              <w:bottom w:val="nil"/>
              <w:right w:val="nil"/>
            </w:tcBorders>
            <w:shd w:val="clear" w:color="auto" w:fill="auto"/>
            <w:noWrap/>
            <w:vAlign w:val="bottom"/>
            <w:hideMark/>
          </w:tcPr>
          <w:p w14:paraId="12AA474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97C89B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9BC0A0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 </w:t>
            </w:r>
          </w:p>
        </w:tc>
        <w:tc>
          <w:tcPr>
            <w:tcW w:w="7621" w:type="dxa"/>
            <w:gridSpan w:val="3"/>
            <w:tcBorders>
              <w:top w:val="nil"/>
              <w:left w:val="nil"/>
              <w:bottom w:val="nil"/>
              <w:right w:val="nil"/>
            </w:tcBorders>
            <w:shd w:val="clear" w:color="auto" w:fill="auto"/>
            <w:noWrap/>
            <w:vAlign w:val="center"/>
            <w:hideMark/>
          </w:tcPr>
          <w:p w14:paraId="2DDA3CA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Visualización 2D</w:t>
            </w:r>
          </w:p>
        </w:tc>
      </w:tr>
      <w:tr w:rsidR="001D33D2" w:rsidRPr="00282B86" w14:paraId="1CD0ED71" w14:textId="77777777" w:rsidTr="00F86051">
        <w:trPr>
          <w:trHeight w:val="20"/>
        </w:trPr>
        <w:tc>
          <w:tcPr>
            <w:tcW w:w="230" w:type="dxa"/>
            <w:tcBorders>
              <w:top w:val="nil"/>
              <w:left w:val="nil"/>
              <w:bottom w:val="nil"/>
              <w:right w:val="nil"/>
            </w:tcBorders>
            <w:shd w:val="clear" w:color="auto" w:fill="auto"/>
            <w:noWrap/>
            <w:vAlign w:val="bottom"/>
            <w:hideMark/>
          </w:tcPr>
          <w:p w14:paraId="043630C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F93D5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DB4368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6.1.2 </w:t>
            </w:r>
          </w:p>
        </w:tc>
        <w:tc>
          <w:tcPr>
            <w:tcW w:w="7621" w:type="dxa"/>
            <w:gridSpan w:val="3"/>
            <w:tcBorders>
              <w:top w:val="nil"/>
              <w:left w:val="nil"/>
              <w:bottom w:val="nil"/>
              <w:right w:val="nil"/>
            </w:tcBorders>
            <w:shd w:val="clear" w:color="auto" w:fill="auto"/>
            <w:noWrap/>
            <w:vAlign w:val="center"/>
            <w:hideMark/>
          </w:tcPr>
          <w:p w14:paraId="159C00A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Representación de volumen y la visualización volumen 3D</w:t>
            </w:r>
          </w:p>
        </w:tc>
      </w:tr>
      <w:tr w:rsidR="001D33D2" w:rsidRPr="00282B86" w14:paraId="570C70DD" w14:textId="77777777" w:rsidTr="00F86051">
        <w:trPr>
          <w:trHeight w:val="20"/>
        </w:trPr>
        <w:tc>
          <w:tcPr>
            <w:tcW w:w="230" w:type="dxa"/>
            <w:tcBorders>
              <w:top w:val="nil"/>
              <w:left w:val="nil"/>
              <w:bottom w:val="nil"/>
              <w:right w:val="nil"/>
            </w:tcBorders>
            <w:shd w:val="clear" w:color="auto" w:fill="auto"/>
            <w:noWrap/>
            <w:vAlign w:val="bottom"/>
            <w:hideMark/>
          </w:tcPr>
          <w:p w14:paraId="1631D06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015F7A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5C9DC5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6.1.3 </w:t>
            </w:r>
          </w:p>
        </w:tc>
        <w:tc>
          <w:tcPr>
            <w:tcW w:w="7621" w:type="dxa"/>
            <w:gridSpan w:val="3"/>
            <w:tcBorders>
              <w:top w:val="nil"/>
              <w:left w:val="nil"/>
              <w:bottom w:val="nil"/>
              <w:right w:val="nil"/>
            </w:tcBorders>
            <w:shd w:val="clear" w:color="auto" w:fill="auto"/>
            <w:noWrap/>
            <w:vAlign w:val="center"/>
            <w:hideMark/>
          </w:tcPr>
          <w:p w14:paraId="1C17C5D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Reconstrucciones </w:t>
            </w:r>
            <w:proofErr w:type="spellStart"/>
            <w:r w:rsidRPr="00282B86">
              <w:rPr>
                <w:rFonts w:ascii="Arial" w:eastAsia="Times New Roman" w:hAnsi="Arial" w:cs="Arial"/>
                <w:color w:val="000000"/>
                <w:sz w:val="18"/>
                <w:szCs w:val="18"/>
              </w:rPr>
              <w:t>multiplanares</w:t>
            </w:r>
            <w:proofErr w:type="spellEnd"/>
            <w:r w:rsidRPr="00282B86">
              <w:rPr>
                <w:rFonts w:ascii="Arial" w:eastAsia="Times New Roman" w:hAnsi="Arial" w:cs="Arial"/>
                <w:color w:val="000000"/>
                <w:sz w:val="18"/>
                <w:szCs w:val="18"/>
              </w:rPr>
              <w:t xml:space="preserve"> (MPR)ortogonal / oblicua / curvadas  </w:t>
            </w:r>
          </w:p>
        </w:tc>
      </w:tr>
      <w:tr w:rsidR="001D33D2" w:rsidRPr="00282B86" w14:paraId="6357E63B" w14:textId="77777777" w:rsidTr="00F86051">
        <w:trPr>
          <w:trHeight w:val="20"/>
        </w:trPr>
        <w:tc>
          <w:tcPr>
            <w:tcW w:w="230" w:type="dxa"/>
            <w:tcBorders>
              <w:top w:val="nil"/>
              <w:left w:val="nil"/>
              <w:bottom w:val="nil"/>
              <w:right w:val="nil"/>
            </w:tcBorders>
            <w:shd w:val="clear" w:color="auto" w:fill="auto"/>
            <w:noWrap/>
            <w:vAlign w:val="bottom"/>
            <w:hideMark/>
          </w:tcPr>
          <w:p w14:paraId="13529FE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3CC738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578AE0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6.1.4 </w:t>
            </w:r>
          </w:p>
        </w:tc>
        <w:tc>
          <w:tcPr>
            <w:tcW w:w="7621" w:type="dxa"/>
            <w:gridSpan w:val="3"/>
            <w:tcBorders>
              <w:top w:val="nil"/>
              <w:left w:val="nil"/>
              <w:bottom w:val="nil"/>
              <w:right w:val="nil"/>
            </w:tcBorders>
            <w:shd w:val="clear" w:color="auto" w:fill="auto"/>
            <w:noWrap/>
            <w:vAlign w:val="center"/>
            <w:hideMark/>
          </w:tcPr>
          <w:p w14:paraId="71B90DE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MIP (Máxima proyección de intensidad)</w:t>
            </w:r>
          </w:p>
        </w:tc>
      </w:tr>
      <w:tr w:rsidR="001D33D2" w:rsidRPr="00282B86" w14:paraId="40DC6760" w14:textId="77777777" w:rsidTr="00F86051">
        <w:trPr>
          <w:trHeight w:val="20"/>
        </w:trPr>
        <w:tc>
          <w:tcPr>
            <w:tcW w:w="230" w:type="dxa"/>
            <w:tcBorders>
              <w:top w:val="nil"/>
              <w:left w:val="nil"/>
              <w:bottom w:val="nil"/>
              <w:right w:val="nil"/>
            </w:tcBorders>
            <w:shd w:val="clear" w:color="auto" w:fill="auto"/>
            <w:noWrap/>
            <w:vAlign w:val="bottom"/>
            <w:hideMark/>
          </w:tcPr>
          <w:p w14:paraId="3E285AF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37C24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F23F46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6.1.5 </w:t>
            </w:r>
          </w:p>
        </w:tc>
        <w:tc>
          <w:tcPr>
            <w:tcW w:w="7621" w:type="dxa"/>
            <w:gridSpan w:val="3"/>
            <w:tcBorders>
              <w:top w:val="nil"/>
              <w:left w:val="nil"/>
              <w:bottom w:val="nil"/>
              <w:right w:val="nil"/>
            </w:tcBorders>
            <w:shd w:val="clear" w:color="auto" w:fill="auto"/>
            <w:noWrap/>
            <w:vAlign w:val="center"/>
            <w:hideMark/>
          </w:tcPr>
          <w:p w14:paraId="316312F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Promedio (</w:t>
            </w:r>
            <w:proofErr w:type="spellStart"/>
            <w:r w:rsidRPr="00282B86">
              <w:rPr>
                <w:rFonts w:ascii="Arial" w:eastAsia="Times New Roman" w:hAnsi="Arial" w:cs="Arial"/>
                <w:color w:val="000000"/>
                <w:sz w:val="18"/>
                <w:szCs w:val="18"/>
              </w:rPr>
              <w:t>RayScum</w:t>
            </w:r>
            <w:proofErr w:type="spellEnd"/>
            <w:r w:rsidRPr="00282B86">
              <w:rPr>
                <w:rFonts w:ascii="Arial" w:eastAsia="Times New Roman" w:hAnsi="Arial" w:cs="Arial"/>
                <w:color w:val="000000"/>
                <w:sz w:val="18"/>
                <w:szCs w:val="18"/>
              </w:rPr>
              <w:t>) y mínima proyección de intensidad (</w:t>
            </w:r>
            <w:proofErr w:type="spellStart"/>
            <w:r w:rsidRPr="00282B86">
              <w:rPr>
                <w:rFonts w:ascii="Arial" w:eastAsia="Times New Roman" w:hAnsi="Arial" w:cs="Arial"/>
                <w:color w:val="000000"/>
                <w:sz w:val="18"/>
                <w:szCs w:val="18"/>
              </w:rPr>
              <w:t>MinIP</w:t>
            </w:r>
            <w:proofErr w:type="spellEnd"/>
            <w:r w:rsidRPr="00282B86">
              <w:rPr>
                <w:rFonts w:ascii="Arial" w:eastAsia="Times New Roman" w:hAnsi="Arial" w:cs="Arial"/>
                <w:color w:val="000000"/>
                <w:sz w:val="18"/>
                <w:szCs w:val="18"/>
              </w:rPr>
              <w:t>)</w:t>
            </w:r>
          </w:p>
        </w:tc>
      </w:tr>
      <w:tr w:rsidR="001D33D2" w:rsidRPr="00282B86" w14:paraId="038C1181" w14:textId="77777777" w:rsidTr="00F86051">
        <w:trPr>
          <w:trHeight w:val="20"/>
        </w:trPr>
        <w:tc>
          <w:tcPr>
            <w:tcW w:w="230" w:type="dxa"/>
            <w:tcBorders>
              <w:top w:val="nil"/>
              <w:left w:val="nil"/>
              <w:bottom w:val="nil"/>
              <w:right w:val="nil"/>
            </w:tcBorders>
            <w:shd w:val="clear" w:color="auto" w:fill="auto"/>
            <w:noWrap/>
            <w:vAlign w:val="bottom"/>
            <w:hideMark/>
          </w:tcPr>
          <w:p w14:paraId="6276A43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C85CF3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46BE5B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6.1.6 </w:t>
            </w:r>
          </w:p>
        </w:tc>
        <w:tc>
          <w:tcPr>
            <w:tcW w:w="7621" w:type="dxa"/>
            <w:gridSpan w:val="3"/>
            <w:tcBorders>
              <w:top w:val="nil"/>
              <w:left w:val="nil"/>
              <w:bottom w:val="nil"/>
              <w:right w:val="nil"/>
            </w:tcBorders>
            <w:shd w:val="clear" w:color="auto" w:fill="auto"/>
            <w:noWrap/>
            <w:vAlign w:val="center"/>
            <w:hideMark/>
          </w:tcPr>
          <w:p w14:paraId="2A57C0C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Visualización volumen 4D</w:t>
            </w:r>
          </w:p>
        </w:tc>
      </w:tr>
      <w:tr w:rsidR="001D33D2" w:rsidRPr="00282B86" w14:paraId="538ED725" w14:textId="77777777" w:rsidTr="00F86051">
        <w:trPr>
          <w:trHeight w:val="20"/>
        </w:trPr>
        <w:tc>
          <w:tcPr>
            <w:tcW w:w="230" w:type="dxa"/>
            <w:tcBorders>
              <w:top w:val="nil"/>
              <w:left w:val="nil"/>
              <w:bottom w:val="nil"/>
              <w:right w:val="nil"/>
            </w:tcBorders>
            <w:shd w:val="clear" w:color="auto" w:fill="auto"/>
            <w:noWrap/>
            <w:vAlign w:val="bottom"/>
            <w:hideMark/>
          </w:tcPr>
          <w:p w14:paraId="2F88289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58A724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B4E57C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6.1.7 </w:t>
            </w:r>
          </w:p>
        </w:tc>
        <w:tc>
          <w:tcPr>
            <w:tcW w:w="7621" w:type="dxa"/>
            <w:gridSpan w:val="3"/>
            <w:tcBorders>
              <w:top w:val="nil"/>
              <w:left w:val="nil"/>
              <w:bottom w:val="nil"/>
              <w:right w:val="nil"/>
            </w:tcBorders>
            <w:shd w:val="clear" w:color="auto" w:fill="auto"/>
            <w:noWrap/>
            <w:vAlign w:val="center"/>
            <w:hideMark/>
          </w:tcPr>
          <w:p w14:paraId="0789FBD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Fusión de Imagen</w:t>
            </w:r>
          </w:p>
        </w:tc>
      </w:tr>
      <w:tr w:rsidR="001D33D2" w:rsidRPr="00282B86" w14:paraId="2F1FC527" w14:textId="77777777" w:rsidTr="00F86051">
        <w:trPr>
          <w:trHeight w:val="20"/>
        </w:trPr>
        <w:tc>
          <w:tcPr>
            <w:tcW w:w="230" w:type="dxa"/>
            <w:tcBorders>
              <w:top w:val="nil"/>
              <w:left w:val="nil"/>
              <w:bottom w:val="nil"/>
              <w:right w:val="nil"/>
            </w:tcBorders>
            <w:shd w:val="clear" w:color="auto" w:fill="auto"/>
            <w:noWrap/>
            <w:vAlign w:val="bottom"/>
            <w:hideMark/>
          </w:tcPr>
          <w:p w14:paraId="29E08C3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66F274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142320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6.1.8 </w:t>
            </w:r>
          </w:p>
        </w:tc>
        <w:tc>
          <w:tcPr>
            <w:tcW w:w="7621" w:type="dxa"/>
            <w:gridSpan w:val="3"/>
            <w:tcBorders>
              <w:top w:val="nil"/>
              <w:left w:val="nil"/>
              <w:bottom w:val="nil"/>
              <w:right w:val="nil"/>
            </w:tcBorders>
            <w:shd w:val="clear" w:color="auto" w:fill="auto"/>
            <w:noWrap/>
            <w:vAlign w:val="center"/>
            <w:hideMark/>
          </w:tcPr>
          <w:p w14:paraId="3385CD3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Substracción de imagen</w:t>
            </w:r>
          </w:p>
        </w:tc>
      </w:tr>
      <w:tr w:rsidR="001D33D2" w:rsidRPr="00282B86" w14:paraId="7383B76B" w14:textId="77777777" w:rsidTr="00F86051">
        <w:trPr>
          <w:trHeight w:val="20"/>
        </w:trPr>
        <w:tc>
          <w:tcPr>
            <w:tcW w:w="230" w:type="dxa"/>
            <w:tcBorders>
              <w:top w:val="nil"/>
              <w:left w:val="nil"/>
              <w:bottom w:val="nil"/>
              <w:right w:val="nil"/>
            </w:tcBorders>
            <w:shd w:val="clear" w:color="auto" w:fill="auto"/>
            <w:noWrap/>
            <w:vAlign w:val="bottom"/>
            <w:hideMark/>
          </w:tcPr>
          <w:p w14:paraId="70DB25C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24567D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BAD521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6.1.9 </w:t>
            </w:r>
          </w:p>
        </w:tc>
        <w:tc>
          <w:tcPr>
            <w:tcW w:w="7621" w:type="dxa"/>
            <w:gridSpan w:val="3"/>
            <w:tcBorders>
              <w:top w:val="nil"/>
              <w:left w:val="nil"/>
              <w:bottom w:val="nil"/>
              <w:right w:val="nil"/>
            </w:tcBorders>
            <w:shd w:val="clear" w:color="auto" w:fill="auto"/>
            <w:noWrap/>
            <w:vAlign w:val="center"/>
            <w:hideMark/>
          </w:tcPr>
          <w:p w14:paraId="2332EB9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Fusión CT PET</w:t>
            </w:r>
          </w:p>
        </w:tc>
      </w:tr>
      <w:tr w:rsidR="001D33D2" w:rsidRPr="00282B86" w14:paraId="6CB3BB3D" w14:textId="77777777" w:rsidTr="00F86051">
        <w:trPr>
          <w:trHeight w:val="20"/>
        </w:trPr>
        <w:tc>
          <w:tcPr>
            <w:tcW w:w="230" w:type="dxa"/>
            <w:tcBorders>
              <w:top w:val="nil"/>
              <w:left w:val="nil"/>
              <w:bottom w:val="nil"/>
              <w:right w:val="nil"/>
            </w:tcBorders>
            <w:shd w:val="clear" w:color="auto" w:fill="auto"/>
            <w:noWrap/>
            <w:vAlign w:val="bottom"/>
            <w:hideMark/>
          </w:tcPr>
          <w:p w14:paraId="1F20885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E1B773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EB8DA8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6.1.10 </w:t>
            </w:r>
          </w:p>
        </w:tc>
        <w:tc>
          <w:tcPr>
            <w:tcW w:w="7621" w:type="dxa"/>
            <w:gridSpan w:val="3"/>
            <w:tcBorders>
              <w:top w:val="nil"/>
              <w:left w:val="nil"/>
              <w:bottom w:val="nil"/>
              <w:right w:val="nil"/>
            </w:tcBorders>
            <w:shd w:val="clear" w:color="auto" w:fill="auto"/>
            <w:noWrap/>
            <w:vAlign w:val="center"/>
            <w:hideMark/>
          </w:tcPr>
          <w:p w14:paraId="54A5838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Interpretación de superficie</w:t>
            </w:r>
          </w:p>
        </w:tc>
      </w:tr>
      <w:tr w:rsidR="001D33D2" w:rsidRPr="00282B86" w14:paraId="24B7F142" w14:textId="77777777" w:rsidTr="00F86051">
        <w:trPr>
          <w:trHeight w:val="20"/>
        </w:trPr>
        <w:tc>
          <w:tcPr>
            <w:tcW w:w="230" w:type="dxa"/>
            <w:tcBorders>
              <w:top w:val="nil"/>
              <w:left w:val="nil"/>
              <w:bottom w:val="nil"/>
              <w:right w:val="nil"/>
            </w:tcBorders>
            <w:shd w:val="clear" w:color="auto" w:fill="auto"/>
            <w:noWrap/>
            <w:vAlign w:val="bottom"/>
            <w:hideMark/>
          </w:tcPr>
          <w:p w14:paraId="4623144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ACD26F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B5D407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6.1.11 </w:t>
            </w:r>
          </w:p>
        </w:tc>
        <w:tc>
          <w:tcPr>
            <w:tcW w:w="7621" w:type="dxa"/>
            <w:gridSpan w:val="3"/>
            <w:tcBorders>
              <w:top w:val="nil"/>
              <w:left w:val="nil"/>
              <w:bottom w:val="nil"/>
              <w:right w:val="nil"/>
            </w:tcBorders>
            <w:shd w:val="clear" w:color="auto" w:fill="auto"/>
            <w:noWrap/>
            <w:vAlign w:val="center"/>
            <w:hideMark/>
          </w:tcPr>
          <w:p w14:paraId="037E70B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Visualización de imágenes sector y forma rectangular MPR  </w:t>
            </w:r>
          </w:p>
        </w:tc>
      </w:tr>
      <w:tr w:rsidR="001D33D2" w:rsidRPr="00282B86" w14:paraId="17277C98" w14:textId="77777777" w:rsidTr="00F86051">
        <w:trPr>
          <w:trHeight w:val="20"/>
        </w:trPr>
        <w:tc>
          <w:tcPr>
            <w:tcW w:w="230" w:type="dxa"/>
            <w:tcBorders>
              <w:top w:val="nil"/>
              <w:left w:val="nil"/>
              <w:bottom w:val="nil"/>
              <w:right w:val="nil"/>
            </w:tcBorders>
            <w:shd w:val="clear" w:color="auto" w:fill="auto"/>
            <w:noWrap/>
            <w:vAlign w:val="bottom"/>
            <w:hideMark/>
          </w:tcPr>
          <w:p w14:paraId="3FAF285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ABC11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11B524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6.1.12 </w:t>
            </w:r>
          </w:p>
        </w:tc>
        <w:tc>
          <w:tcPr>
            <w:tcW w:w="7621" w:type="dxa"/>
            <w:gridSpan w:val="3"/>
            <w:tcBorders>
              <w:top w:val="nil"/>
              <w:left w:val="nil"/>
              <w:bottom w:val="nil"/>
              <w:right w:val="nil"/>
            </w:tcBorders>
            <w:shd w:val="clear" w:color="auto" w:fill="auto"/>
            <w:noWrap/>
            <w:vAlign w:val="center"/>
            <w:hideMark/>
          </w:tcPr>
          <w:p w14:paraId="102FDC6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MPR para imágenes dentales</w:t>
            </w:r>
          </w:p>
        </w:tc>
      </w:tr>
      <w:tr w:rsidR="001D33D2" w:rsidRPr="00282B86" w14:paraId="797DE21F" w14:textId="77777777" w:rsidTr="00F86051">
        <w:trPr>
          <w:trHeight w:val="20"/>
        </w:trPr>
        <w:tc>
          <w:tcPr>
            <w:tcW w:w="230" w:type="dxa"/>
            <w:tcBorders>
              <w:top w:val="nil"/>
              <w:left w:val="nil"/>
              <w:bottom w:val="nil"/>
              <w:right w:val="nil"/>
            </w:tcBorders>
            <w:shd w:val="clear" w:color="auto" w:fill="auto"/>
            <w:noWrap/>
            <w:vAlign w:val="bottom"/>
            <w:hideMark/>
          </w:tcPr>
          <w:p w14:paraId="60E3870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3C01BC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BF5952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6.1.13 </w:t>
            </w:r>
          </w:p>
        </w:tc>
        <w:tc>
          <w:tcPr>
            <w:tcW w:w="7621" w:type="dxa"/>
            <w:gridSpan w:val="3"/>
            <w:tcBorders>
              <w:top w:val="nil"/>
              <w:left w:val="nil"/>
              <w:bottom w:val="nil"/>
              <w:right w:val="nil"/>
            </w:tcBorders>
            <w:shd w:val="clear" w:color="auto" w:fill="auto"/>
            <w:noWrap/>
            <w:vAlign w:val="center"/>
            <w:hideMark/>
          </w:tcPr>
          <w:p w14:paraId="2768C5E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Crear y mostrar varias imágenes MPR lo largo de un objeto</w:t>
            </w:r>
          </w:p>
        </w:tc>
      </w:tr>
      <w:tr w:rsidR="001D33D2" w:rsidRPr="00282B86" w14:paraId="3ED15228" w14:textId="77777777" w:rsidTr="00F86051">
        <w:trPr>
          <w:trHeight w:val="20"/>
        </w:trPr>
        <w:tc>
          <w:tcPr>
            <w:tcW w:w="230" w:type="dxa"/>
            <w:tcBorders>
              <w:top w:val="nil"/>
              <w:left w:val="nil"/>
              <w:bottom w:val="nil"/>
              <w:right w:val="nil"/>
            </w:tcBorders>
            <w:shd w:val="clear" w:color="auto" w:fill="auto"/>
            <w:noWrap/>
            <w:vAlign w:val="bottom"/>
            <w:hideMark/>
          </w:tcPr>
          <w:p w14:paraId="6D58B4F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F239C1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427B39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6.1.14 </w:t>
            </w:r>
          </w:p>
        </w:tc>
        <w:tc>
          <w:tcPr>
            <w:tcW w:w="7621" w:type="dxa"/>
            <w:gridSpan w:val="3"/>
            <w:tcBorders>
              <w:top w:val="nil"/>
              <w:left w:val="nil"/>
              <w:bottom w:val="nil"/>
              <w:right w:val="nil"/>
            </w:tcBorders>
            <w:shd w:val="clear" w:color="auto" w:fill="auto"/>
            <w:noWrap/>
            <w:vAlign w:val="center"/>
            <w:hideMark/>
          </w:tcPr>
          <w:p w14:paraId="52205E5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Distribución del tiempo de densidad</w:t>
            </w:r>
          </w:p>
        </w:tc>
      </w:tr>
      <w:tr w:rsidR="001D33D2" w:rsidRPr="00282B86" w14:paraId="58CCFA19" w14:textId="77777777" w:rsidTr="00F86051">
        <w:trPr>
          <w:trHeight w:val="20"/>
        </w:trPr>
        <w:tc>
          <w:tcPr>
            <w:tcW w:w="230" w:type="dxa"/>
            <w:tcBorders>
              <w:top w:val="nil"/>
              <w:left w:val="nil"/>
              <w:bottom w:val="nil"/>
              <w:right w:val="nil"/>
            </w:tcBorders>
            <w:shd w:val="clear" w:color="auto" w:fill="auto"/>
            <w:noWrap/>
            <w:vAlign w:val="bottom"/>
            <w:hideMark/>
          </w:tcPr>
          <w:p w14:paraId="7F4994B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4DBBFB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D56E45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6.1.15 </w:t>
            </w:r>
          </w:p>
        </w:tc>
        <w:tc>
          <w:tcPr>
            <w:tcW w:w="7621" w:type="dxa"/>
            <w:gridSpan w:val="3"/>
            <w:tcBorders>
              <w:top w:val="nil"/>
              <w:left w:val="nil"/>
              <w:bottom w:val="nil"/>
              <w:right w:val="nil"/>
            </w:tcBorders>
            <w:shd w:val="clear" w:color="auto" w:fill="auto"/>
            <w:noWrap/>
            <w:vAlign w:val="center"/>
            <w:hideMark/>
          </w:tcPr>
          <w:p w14:paraId="49839A8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Procesamiento básico de imagen</w:t>
            </w:r>
          </w:p>
        </w:tc>
      </w:tr>
      <w:tr w:rsidR="001D33D2" w:rsidRPr="00282B86" w14:paraId="77926647" w14:textId="77777777" w:rsidTr="00F86051">
        <w:trPr>
          <w:trHeight w:val="20"/>
        </w:trPr>
        <w:tc>
          <w:tcPr>
            <w:tcW w:w="230" w:type="dxa"/>
            <w:tcBorders>
              <w:top w:val="nil"/>
              <w:left w:val="nil"/>
              <w:bottom w:val="nil"/>
              <w:right w:val="nil"/>
            </w:tcBorders>
            <w:shd w:val="clear" w:color="auto" w:fill="auto"/>
            <w:noWrap/>
            <w:vAlign w:val="bottom"/>
            <w:hideMark/>
          </w:tcPr>
          <w:p w14:paraId="4AA379F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C8B776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D70E03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6.1.16 </w:t>
            </w:r>
          </w:p>
        </w:tc>
        <w:tc>
          <w:tcPr>
            <w:tcW w:w="7621" w:type="dxa"/>
            <w:gridSpan w:val="3"/>
            <w:tcBorders>
              <w:top w:val="nil"/>
              <w:left w:val="nil"/>
              <w:bottom w:val="nil"/>
              <w:right w:val="nil"/>
            </w:tcBorders>
            <w:shd w:val="clear" w:color="auto" w:fill="auto"/>
            <w:noWrap/>
            <w:vAlign w:val="center"/>
            <w:hideMark/>
          </w:tcPr>
          <w:p w14:paraId="3E55AB1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CINE</w:t>
            </w:r>
          </w:p>
        </w:tc>
      </w:tr>
      <w:tr w:rsidR="001D33D2" w:rsidRPr="00282B86" w14:paraId="1D931CFC" w14:textId="77777777" w:rsidTr="00F86051">
        <w:trPr>
          <w:trHeight w:val="20"/>
        </w:trPr>
        <w:tc>
          <w:tcPr>
            <w:tcW w:w="230" w:type="dxa"/>
            <w:tcBorders>
              <w:top w:val="nil"/>
              <w:left w:val="nil"/>
              <w:bottom w:val="nil"/>
              <w:right w:val="nil"/>
            </w:tcBorders>
            <w:shd w:val="clear" w:color="auto" w:fill="auto"/>
            <w:noWrap/>
            <w:vAlign w:val="bottom"/>
            <w:hideMark/>
          </w:tcPr>
          <w:p w14:paraId="466A9D7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327B8D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5EA1AE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6.1.17 </w:t>
            </w:r>
          </w:p>
        </w:tc>
        <w:tc>
          <w:tcPr>
            <w:tcW w:w="7621" w:type="dxa"/>
            <w:gridSpan w:val="3"/>
            <w:tcBorders>
              <w:top w:val="nil"/>
              <w:left w:val="nil"/>
              <w:bottom w:val="nil"/>
              <w:right w:val="nil"/>
            </w:tcBorders>
            <w:shd w:val="clear" w:color="auto" w:fill="auto"/>
            <w:noWrap/>
            <w:vAlign w:val="center"/>
            <w:hideMark/>
          </w:tcPr>
          <w:p w14:paraId="21177FE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Mediciones</w:t>
            </w:r>
          </w:p>
        </w:tc>
      </w:tr>
      <w:tr w:rsidR="001D33D2" w:rsidRPr="00282B86" w14:paraId="5FD9EE13" w14:textId="77777777" w:rsidTr="00F86051">
        <w:trPr>
          <w:trHeight w:val="20"/>
        </w:trPr>
        <w:tc>
          <w:tcPr>
            <w:tcW w:w="230" w:type="dxa"/>
            <w:tcBorders>
              <w:top w:val="nil"/>
              <w:left w:val="nil"/>
              <w:bottom w:val="nil"/>
              <w:right w:val="nil"/>
            </w:tcBorders>
            <w:shd w:val="clear" w:color="auto" w:fill="auto"/>
            <w:noWrap/>
            <w:vAlign w:val="bottom"/>
            <w:hideMark/>
          </w:tcPr>
          <w:p w14:paraId="2FCBB56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4FA2F2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CF051C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6.1.18 </w:t>
            </w:r>
          </w:p>
        </w:tc>
        <w:tc>
          <w:tcPr>
            <w:tcW w:w="7621" w:type="dxa"/>
            <w:gridSpan w:val="3"/>
            <w:tcBorders>
              <w:top w:val="nil"/>
              <w:left w:val="nil"/>
              <w:bottom w:val="nil"/>
              <w:right w:val="nil"/>
            </w:tcBorders>
            <w:shd w:val="clear" w:color="auto" w:fill="auto"/>
            <w:noWrap/>
            <w:vAlign w:val="center"/>
            <w:hideMark/>
          </w:tcPr>
          <w:p w14:paraId="2A7EDC6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Anotaciones</w:t>
            </w:r>
          </w:p>
        </w:tc>
      </w:tr>
      <w:tr w:rsidR="001D33D2" w:rsidRPr="00282B86" w14:paraId="22E131CE" w14:textId="77777777" w:rsidTr="00F86051">
        <w:trPr>
          <w:trHeight w:val="20"/>
        </w:trPr>
        <w:tc>
          <w:tcPr>
            <w:tcW w:w="230" w:type="dxa"/>
            <w:tcBorders>
              <w:top w:val="nil"/>
              <w:left w:val="nil"/>
              <w:bottom w:val="nil"/>
              <w:right w:val="nil"/>
            </w:tcBorders>
            <w:shd w:val="clear" w:color="auto" w:fill="auto"/>
            <w:noWrap/>
            <w:vAlign w:val="bottom"/>
            <w:hideMark/>
          </w:tcPr>
          <w:p w14:paraId="468F318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E6B239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F40354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6.1.19 </w:t>
            </w:r>
          </w:p>
        </w:tc>
        <w:tc>
          <w:tcPr>
            <w:tcW w:w="7621" w:type="dxa"/>
            <w:gridSpan w:val="3"/>
            <w:tcBorders>
              <w:top w:val="nil"/>
              <w:left w:val="nil"/>
              <w:bottom w:val="nil"/>
              <w:right w:val="nil"/>
            </w:tcBorders>
            <w:shd w:val="clear" w:color="auto" w:fill="auto"/>
            <w:noWrap/>
            <w:vAlign w:val="center"/>
            <w:hideMark/>
          </w:tcPr>
          <w:p w14:paraId="0D481F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Reportes</w:t>
            </w:r>
          </w:p>
        </w:tc>
      </w:tr>
      <w:tr w:rsidR="001D33D2" w:rsidRPr="00282B86" w14:paraId="60E4405C" w14:textId="77777777" w:rsidTr="00F86051">
        <w:trPr>
          <w:trHeight w:val="20"/>
        </w:trPr>
        <w:tc>
          <w:tcPr>
            <w:tcW w:w="230" w:type="dxa"/>
            <w:tcBorders>
              <w:top w:val="nil"/>
              <w:left w:val="nil"/>
              <w:bottom w:val="nil"/>
              <w:right w:val="nil"/>
            </w:tcBorders>
            <w:shd w:val="clear" w:color="auto" w:fill="auto"/>
            <w:noWrap/>
            <w:vAlign w:val="bottom"/>
            <w:hideMark/>
          </w:tcPr>
          <w:p w14:paraId="34407C9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8F93F2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CF92DE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6.1.20 </w:t>
            </w:r>
          </w:p>
        </w:tc>
        <w:tc>
          <w:tcPr>
            <w:tcW w:w="7621" w:type="dxa"/>
            <w:gridSpan w:val="3"/>
            <w:tcBorders>
              <w:top w:val="nil"/>
              <w:left w:val="nil"/>
              <w:bottom w:val="nil"/>
              <w:right w:val="nil"/>
            </w:tcBorders>
            <w:shd w:val="clear" w:color="auto" w:fill="auto"/>
            <w:noWrap/>
            <w:vAlign w:val="center"/>
            <w:hideMark/>
          </w:tcPr>
          <w:p w14:paraId="7E64177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Impresión</w:t>
            </w:r>
          </w:p>
        </w:tc>
      </w:tr>
      <w:tr w:rsidR="001D33D2" w:rsidRPr="00282B86" w14:paraId="6250C6E6" w14:textId="77777777" w:rsidTr="00F86051">
        <w:trPr>
          <w:trHeight w:val="20"/>
        </w:trPr>
        <w:tc>
          <w:tcPr>
            <w:tcW w:w="230" w:type="dxa"/>
            <w:tcBorders>
              <w:top w:val="nil"/>
              <w:left w:val="nil"/>
              <w:bottom w:val="nil"/>
              <w:right w:val="nil"/>
            </w:tcBorders>
            <w:shd w:val="clear" w:color="auto" w:fill="auto"/>
            <w:noWrap/>
            <w:vAlign w:val="bottom"/>
            <w:hideMark/>
          </w:tcPr>
          <w:p w14:paraId="2F86026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3181D3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F25860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6.1.21 </w:t>
            </w:r>
          </w:p>
        </w:tc>
        <w:tc>
          <w:tcPr>
            <w:tcW w:w="7621" w:type="dxa"/>
            <w:gridSpan w:val="3"/>
            <w:tcBorders>
              <w:top w:val="nil"/>
              <w:left w:val="nil"/>
              <w:bottom w:val="nil"/>
              <w:right w:val="nil"/>
            </w:tcBorders>
            <w:shd w:val="clear" w:color="auto" w:fill="auto"/>
            <w:noWrap/>
            <w:vAlign w:val="center"/>
            <w:hideMark/>
          </w:tcPr>
          <w:p w14:paraId="2D92584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Almacenamiento</w:t>
            </w:r>
          </w:p>
        </w:tc>
      </w:tr>
      <w:tr w:rsidR="001D33D2" w:rsidRPr="00282B86" w14:paraId="47BB5A29" w14:textId="77777777" w:rsidTr="00F86051">
        <w:trPr>
          <w:trHeight w:val="20"/>
        </w:trPr>
        <w:tc>
          <w:tcPr>
            <w:tcW w:w="230" w:type="dxa"/>
            <w:tcBorders>
              <w:top w:val="nil"/>
              <w:left w:val="nil"/>
              <w:bottom w:val="nil"/>
              <w:right w:val="nil"/>
            </w:tcBorders>
            <w:shd w:val="clear" w:color="auto" w:fill="auto"/>
            <w:noWrap/>
            <w:vAlign w:val="bottom"/>
            <w:hideMark/>
          </w:tcPr>
          <w:p w14:paraId="4FEB471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013EA0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7067EE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6.1.22 </w:t>
            </w:r>
          </w:p>
        </w:tc>
        <w:tc>
          <w:tcPr>
            <w:tcW w:w="7621" w:type="dxa"/>
            <w:gridSpan w:val="3"/>
            <w:tcBorders>
              <w:top w:val="nil"/>
              <w:left w:val="nil"/>
              <w:bottom w:val="nil"/>
              <w:right w:val="nil"/>
            </w:tcBorders>
            <w:shd w:val="clear" w:color="auto" w:fill="auto"/>
            <w:noWrap/>
            <w:vAlign w:val="center"/>
            <w:hideMark/>
          </w:tcPr>
          <w:p w14:paraId="7F3FA57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Herramientas de Administración</w:t>
            </w:r>
          </w:p>
        </w:tc>
      </w:tr>
      <w:tr w:rsidR="001D33D2" w:rsidRPr="00282B86" w14:paraId="4796B044" w14:textId="77777777" w:rsidTr="00F86051">
        <w:trPr>
          <w:trHeight w:val="20"/>
        </w:trPr>
        <w:tc>
          <w:tcPr>
            <w:tcW w:w="230" w:type="dxa"/>
            <w:tcBorders>
              <w:top w:val="nil"/>
              <w:left w:val="nil"/>
              <w:bottom w:val="nil"/>
              <w:right w:val="nil"/>
            </w:tcBorders>
            <w:shd w:val="clear" w:color="auto" w:fill="auto"/>
            <w:noWrap/>
            <w:vAlign w:val="bottom"/>
            <w:hideMark/>
          </w:tcPr>
          <w:p w14:paraId="797EBD0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0E2658C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6.2</w:t>
            </w:r>
          </w:p>
        </w:tc>
        <w:tc>
          <w:tcPr>
            <w:tcW w:w="8427" w:type="dxa"/>
            <w:gridSpan w:val="4"/>
            <w:tcBorders>
              <w:top w:val="nil"/>
              <w:left w:val="nil"/>
              <w:bottom w:val="nil"/>
              <w:right w:val="nil"/>
            </w:tcBorders>
            <w:shd w:val="clear" w:color="auto" w:fill="auto"/>
            <w:noWrap/>
            <w:vAlign w:val="center"/>
            <w:hideMark/>
          </w:tcPr>
          <w:p w14:paraId="7027F2B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Herramientas cardiacas 3D:</w:t>
            </w:r>
          </w:p>
        </w:tc>
      </w:tr>
      <w:tr w:rsidR="001D33D2" w:rsidRPr="00282B86" w14:paraId="6CADC454" w14:textId="77777777" w:rsidTr="00F86051">
        <w:trPr>
          <w:trHeight w:val="20"/>
        </w:trPr>
        <w:tc>
          <w:tcPr>
            <w:tcW w:w="230" w:type="dxa"/>
            <w:tcBorders>
              <w:top w:val="nil"/>
              <w:left w:val="nil"/>
              <w:bottom w:val="nil"/>
              <w:right w:val="nil"/>
            </w:tcBorders>
            <w:shd w:val="clear" w:color="auto" w:fill="auto"/>
            <w:noWrap/>
            <w:vAlign w:val="bottom"/>
            <w:hideMark/>
          </w:tcPr>
          <w:p w14:paraId="7AF508A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558DFD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D90A69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6.2.1 </w:t>
            </w:r>
          </w:p>
        </w:tc>
        <w:tc>
          <w:tcPr>
            <w:tcW w:w="7621" w:type="dxa"/>
            <w:gridSpan w:val="3"/>
            <w:tcBorders>
              <w:top w:val="nil"/>
              <w:left w:val="nil"/>
              <w:bottom w:val="nil"/>
              <w:right w:val="nil"/>
            </w:tcBorders>
            <w:shd w:val="clear" w:color="auto" w:fill="auto"/>
            <w:noWrap/>
            <w:vAlign w:val="bottom"/>
            <w:hideMark/>
          </w:tcPr>
          <w:p w14:paraId="11545E2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de las Arterias Coronarias (CT)</w:t>
            </w:r>
          </w:p>
        </w:tc>
      </w:tr>
      <w:tr w:rsidR="001D33D2" w:rsidRPr="00282B86" w14:paraId="3741B5C5" w14:textId="77777777" w:rsidTr="00F86051">
        <w:trPr>
          <w:trHeight w:val="20"/>
        </w:trPr>
        <w:tc>
          <w:tcPr>
            <w:tcW w:w="230" w:type="dxa"/>
            <w:tcBorders>
              <w:top w:val="nil"/>
              <w:left w:val="nil"/>
              <w:bottom w:val="nil"/>
              <w:right w:val="nil"/>
            </w:tcBorders>
            <w:shd w:val="clear" w:color="auto" w:fill="auto"/>
            <w:noWrap/>
            <w:vAlign w:val="bottom"/>
            <w:hideMark/>
          </w:tcPr>
          <w:p w14:paraId="6151BE8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8063B9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229232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6.2.2 </w:t>
            </w:r>
          </w:p>
        </w:tc>
        <w:tc>
          <w:tcPr>
            <w:tcW w:w="7621" w:type="dxa"/>
            <w:gridSpan w:val="3"/>
            <w:tcBorders>
              <w:top w:val="nil"/>
              <w:left w:val="nil"/>
              <w:bottom w:val="nil"/>
              <w:right w:val="nil"/>
            </w:tcBorders>
            <w:shd w:val="clear" w:color="auto" w:fill="auto"/>
            <w:noWrap/>
            <w:vAlign w:val="bottom"/>
            <w:hideMark/>
          </w:tcPr>
          <w:p w14:paraId="3F36E02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de las Arterias Coronarias (MR)</w:t>
            </w:r>
          </w:p>
        </w:tc>
      </w:tr>
      <w:tr w:rsidR="001D33D2" w:rsidRPr="00282B86" w14:paraId="02ED32D0" w14:textId="77777777" w:rsidTr="00F86051">
        <w:trPr>
          <w:trHeight w:val="20"/>
        </w:trPr>
        <w:tc>
          <w:tcPr>
            <w:tcW w:w="230" w:type="dxa"/>
            <w:tcBorders>
              <w:top w:val="nil"/>
              <w:left w:val="nil"/>
              <w:bottom w:val="nil"/>
              <w:right w:val="nil"/>
            </w:tcBorders>
            <w:shd w:val="clear" w:color="auto" w:fill="auto"/>
            <w:noWrap/>
            <w:vAlign w:val="bottom"/>
            <w:hideMark/>
          </w:tcPr>
          <w:p w14:paraId="6EE7279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4E6FB0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1C397C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6.2.3 </w:t>
            </w:r>
          </w:p>
        </w:tc>
        <w:tc>
          <w:tcPr>
            <w:tcW w:w="7621" w:type="dxa"/>
            <w:gridSpan w:val="3"/>
            <w:tcBorders>
              <w:top w:val="nil"/>
              <w:left w:val="nil"/>
              <w:bottom w:val="nil"/>
              <w:right w:val="nil"/>
            </w:tcBorders>
            <w:shd w:val="clear" w:color="auto" w:fill="auto"/>
            <w:noWrap/>
            <w:vAlign w:val="bottom"/>
            <w:hideMark/>
          </w:tcPr>
          <w:p w14:paraId="645DF0D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funcional cardíaco (CT)</w:t>
            </w:r>
          </w:p>
        </w:tc>
      </w:tr>
      <w:tr w:rsidR="001D33D2" w:rsidRPr="00282B86" w14:paraId="31ABEB61" w14:textId="77777777" w:rsidTr="00F86051">
        <w:trPr>
          <w:trHeight w:val="20"/>
        </w:trPr>
        <w:tc>
          <w:tcPr>
            <w:tcW w:w="230" w:type="dxa"/>
            <w:tcBorders>
              <w:top w:val="nil"/>
              <w:left w:val="nil"/>
              <w:bottom w:val="nil"/>
              <w:right w:val="nil"/>
            </w:tcBorders>
            <w:shd w:val="clear" w:color="auto" w:fill="auto"/>
            <w:noWrap/>
            <w:vAlign w:val="bottom"/>
            <w:hideMark/>
          </w:tcPr>
          <w:p w14:paraId="60C30CB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5CB6FF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5893635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6.2.4 </w:t>
            </w:r>
          </w:p>
        </w:tc>
        <w:tc>
          <w:tcPr>
            <w:tcW w:w="7621" w:type="dxa"/>
            <w:gridSpan w:val="3"/>
            <w:tcBorders>
              <w:top w:val="nil"/>
              <w:left w:val="nil"/>
              <w:bottom w:val="nil"/>
              <w:right w:val="nil"/>
            </w:tcBorders>
            <w:shd w:val="clear" w:color="auto" w:fill="auto"/>
            <w:noWrap/>
            <w:vAlign w:val="bottom"/>
            <w:hideMark/>
          </w:tcPr>
          <w:p w14:paraId="29580B0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funcional cardíaco (MR)</w:t>
            </w:r>
          </w:p>
        </w:tc>
      </w:tr>
      <w:tr w:rsidR="001D33D2" w:rsidRPr="00282B86" w14:paraId="00843140" w14:textId="77777777" w:rsidTr="00F86051">
        <w:trPr>
          <w:trHeight w:val="20"/>
        </w:trPr>
        <w:tc>
          <w:tcPr>
            <w:tcW w:w="230" w:type="dxa"/>
            <w:tcBorders>
              <w:top w:val="nil"/>
              <w:left w:val="nil"/>
              <w:bottom w:val="nil"/>
              <w:right w:val="nil"/>
            </w:tcBorders>
            <w:shd w:val="clear" w:color="auto" w:fill="auto"/>
            <w:noWrap/>
            <w:vAlign w:val="bottom"/>
            <w:hideMark/>
          </w:tcPr>
          <w:p w14:paraId="2B71A7E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244181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95C56B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6.2.5 </w:t>
            </w:r>
          </w:p>
        </w:tc>
        <w:tc>
          <w:tcPr>
            <w:tcW w:w="7621" w:type="dxa"/>
            <w:gridSpan w:val="3"/>
            <w:tcBorders>
              <w:top w:val="nil"/>
              <w:left w:val="nil"/>
              <w:bottom w:val="nil"/>
              <w:right w:val="nil"/>
            </w:tcBorders>
            <w:shd w:val="clear" w:color="auto" w:fill="auto"/>
            <w:noWrap/>
            <w:vAlign w:val="bottom"/>
            <w:hideMark/>
          </w:tcPr>
          <w:p w14:paraId="76784F3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Score de calcio</w:t>
            </w:r>
          </w:p>
        </w:tc>
      </w:tr>
      <w:tr w:rsidR="001D33D2" w:rsidRPr="00282B86" w14:paraId="5C732E88" w14:textId="77777777" w:rsidTr="00F86051">
        <w:trPr>
          <w:trHeight w:val="20"/>
        </w:trPr>
        <w:tc>
          <w:tcPr>
            <w:tcW w:w="230" w:type="dxa"/>
            <w:tcBorders>
              <w:top w:val="nil"/>
              <w:left w:val="nil"/>
              <w:bottom w:val="nil"/>
              <w:right w:val="nil"/>
            </w:tcBorders>
            <w:shd w:val="clear" w:color="auto" w:fill="auto"/>
            <w:noWrap/>
            <w:vAlign w:val="bottom"/>
            <w:hideMark/>
          </w:tcPr>
          <w:p w14:paraId="6A621B5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0BF060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B57662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6.2.6 </w:t>
            </w:r>
          </w:p>
        </w:tc>
        <w:tc>
          <w:tcPr>
            <w:tcW w:w="7621" w:type="dxa"/>
            <w:gridSpan w:val="3"/>
            <w:tcBorders>
              <w:top w:val="nil"/>
              <w:left w:val="nil"/>
              <w:bottom w:val="nil"/>
              <w:right w:val="nil"/>
            </w:tcBorders>
            <w:shd w:val="clear" w:color="auto" w:fill="auto"/>
            <w:noWrap/>
            <w:vAlign w:val="bottom"/>
            <w:hideMark/>
          </w:tcPr>
          <w:p w14:paraId="72F5D82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Fusión Cardiaca</w:t>
            </w:r>
          </w:p>
        </w:tc>
      </w:tr>
      <w:tr w:rsidR="001D33D2" w:rsidRPr="00282B86" w14:paraId="003C8E55" w14:textId="77777777" w:rsidTr="00F86051">
        <w:trPr>
          <w:trHeight w:val="20"/>
        </w:trPr>
        <w:tc>
          <w:tcPr>
            <w:tcW w:w="230" w:type="dxa"/>
            <w:tcBorders>
              <w:top w:val="nil"/>
              <w:left w:val="nil"/>
              <w:bottom w:val="nil"/>
              <w:right w:val="nil"/>
            </w:tcBorders>
            <w:shd w:val="clear" w:color="auto" w:fill="auto"/>
            <w:noWrap/>
            <w:vAlign w:val="bottom"/>
            <w:hideMark/>
          </w:tcPr>
          <w:p w14:paraId="49CCFEB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5855384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6.3</w:t>
            </w:r>
          </w:p>
        </w:tc>
        <w:tc>
          <w:tcPr>
            <w:tcW w:w="8427" w:type="dxa"/>
            <w:gridSpan w:val="4"/>
            <w:tcBorders>
              <w:top w:val="nil"/>
              <w:left w:val="nil"/>
              <w:bottom w:val="nil"/>
              <w:right w:val="nil"/>
            </w:tcBorders>
            <w:shd w:val="clear" w:color="auto" w:fill="auto"/>
            <w:noWrap/>
            <w:vAlign w:val="center"/>
            <w:hideMark/>
          </w:tcPr>
          <w:p w14:paraId="585CEEA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Perfusión cerebral 3D</w:t>
            </w:r>
          </w:p>
        </w:tc>
      </w:tr>
      <w:tr w:rsidR="001D33D2" w:rsidRPr="00282B86" w14:paraId="1983A3AA" w14:textId="77777777" w:rsidTr="00F86051">
        <w:trPr>
          <w:trHeight w:val="20"/>
        </w:trPr>
        <w:tc>
          <w:tcPr>
            <w:tcW w:w="230" w:type="dxa"/>
            <w:tcBorders>
              <w:top w:val="nil"/>
              <w:left w:val="nil"/>
              <w:bottom w:val="nil"/>
              <w:right w:val="nil"/>
            </w:tcBorders>
            <w:shd w:val="clear" w:color="auto" w:fill="auto"/>
            <w:noWrap/>
            <w:vAlign w:val="bottom"/>
            <w:hideMark/>
          </w:tcPr>
          <w:p w14:paraId="2E2D0A8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0FA9B7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792BF19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6.3.1 </w:t>
            </w:r>
          </w:p>
        </w:tc>
        <w:tc>
          <w:tcPr>
            <w:tcW w:w="7621" w:type="dxa"/>
            <w:gridSpan w:val="3"/>
            <w:tcBorders>
              <w:top w:val="nil"/>
              <w:left w:val="nil"/>
              <w:bottom w:val="nil"/>
              <w:right w:val="nil"/>
            </w:tcBorders>
            <w:shd w:val="clear" w:color="auto" w:fill="auto"/>
            <w:noWrap/>
            <w:vAlign w:val="bottom"/>
            <w:hideMark/>
          </w:tcPr>
          <w:p w14:paraId="25DFE5E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Perfusión cerebral (TC)</w:t>
            </w:r>
          </w:p>
        </w:tc>
      </w:tr>
      <w:tr w:rsidR="001D33D2" w:rsidRPr="00282B86" w14:paraId="66DFE2F8" w14:textId="77777777" w:rsidTr="00F86051">
        <w:trPr>
          <w:trHeight w:val="20"/>
        </w:trPr>
        <w:tc>
          <w:tcPr>
            <w:tcW w:w="230" w:type="dxa"/>
            <w:tcBorders>
              <w:top w:val="nil"/>
              <w:left w:val="nil"/>
              <w:bottom w:val="nil"/>
              <w:right w:val="nil"/>
            </w:tcBorders>
            <w:shd w:val="clear" w:color="auto" w:fill="auto"/>
            <w:noWrap/>
            <w:vAlign w:val="bottom"/>
            <w:hideMark/>
          </w:tcPr>
          <w:p w14:paraId="6A2A74F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9D526A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137C99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6.3.2</w:t>
            </w:r>
          </w:p>
        </w:tc>
        <w:tc>
          <w:tcPr>
            <w:tcW w:w="7621" w:type="dxa"/>
            <w:gridSpan w:val="3"/>
            <w:tcBorders>
              <w:top w:val="nil"/>
              <w:left w:val="nil"/>
              <w:bottom w:val="nil"/>
              <w:right w:val="nil"/>
            </w:tcBorders>
            <w:shd w:val="clear" w:color="auto" w:fill="auto"/>
            <w:noWrap/>
            <w:vAlign w:val="bottom"/>
            <w:hideMark/>
          </w:tcPr>
          <w:p w14:paraId="543DEDF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 Perfusión cerebral (MR)</w:t>
            </w:r>
          </w:p>
        </w:tc>
      </w:tr>
      <w:tr w:rsidR="001D33D2" w:rsidRPr="00282B86" w14:paraId="45AA8A19" w14:textId="77777777" w:rsidTr="00F86051">
        <w:trPr>
          <w:trHeight w:val="20"/>
        </w:trPr>
        <w:tc>
          <w:tcPr>
            <w:tcW w:w="230" w:type="dxa"/>
            <w:tcBorders>
              <w:top w:val="nil"/>
              <w:left w:val="nil"/>
              <w:bottom w:val="nil"/>
              <w:right w:val="nil"/>
            </w:tcBorders>
            <w:shd w:val="clear" w:color="auto" w:fill="auto"/>
            <w:noWrap/>
            <w:vAlign w:val="bottom"/>
            <w:hideMark/>
          </w:tcPr>
          <w:p w14:paraId="3613242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175EC0C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6.4</w:t>
            </w:r>
          </w:p>
        </w:tc>
        <w:tc>
          <w:tcPr>
            <w:tcW w:w="8427" w:type="dxa"/>
            <w:gridSpan w:val="4"/>
            <w:tcBorders>
              <w:top w:val="nil"/>
              <w:left w:val="nil"/>
              <w:bottom w:val="nil"/>
              <w:right w:val="nil"/>
            </w:tcBorders>
            <w:shd w:val="clear" w:color="auto" w:fill="auto"/>
            <w:noWrap/>
            <w:vAlign w:val="center"/>
            <w:hideMark/>
          </w:tcPr>
          <w:p w14:paraId="2915D57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de pulmón y abdomen 3D</w:t>
            </w:r>
          </w:p>
        </w:tc>
      </w:tr>
      <w:tr w:rsidR="001D33D2" w:rsidRPr="00282B86" w14:paraId="5087C0F4" w14:textId="77777777" w:rsidTr="00F86051">
        <w:trPr>
          <w:trHeight w:val="20"/>
        </w:trPr>
        <w:tc>
          <w:tcPr>
            <w:tcW w:w="230" w:type="dxa"/>
            <w:tcBorders>
              <w:top w:val="nil"/>
              <w:left w:val="nil"/>
              <w:bottom w:val="nil"/>
              <w:right w:val="nil"/>
            </w:tcBorders>
            <w:shd w:val="clear" w:color="auto" w:fill="auto"/>
            <w:noWrap/>
            <w:vAlign w:val="bottom"/>
            <w:hideMark/>
          </w:tcPr>
          <w:p w14:paraId="3A80BB7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7A3E07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4E8716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6.4.1 </w:t>
            </w:r>
          </w:p>
        </w:tc>
        <w:tc>
          <w:tcPr>
            <w:tcW w:w="7621" w:type="dxa"/>
            <w:gridSpan w:val="3"/>
            <w:tcBorders>
              <w:top w:val="nil"/>
              <w:left w:val="nil"/>
              <w:bottom w:val="nil"/>
              <w:right w:val="nil"/>
            </w:tcBorders>
            <w:shd w:val="clear" w:color="auto" w:fill="auto"/>
            <w:noWrap/>
            <w:vAlign w:val="bottom"/>
            <w:hideMark/>
          </w:tcPr>
          <w:p w14:paraId="445373A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Determinación de grasas 2D (CT)</w:t>
            </w:r>
          </w:p>
        </w:tc>
      </w:tr>
      <w:tr w:rsidR="001D33D2" w:rsidRPr="00282B86" w14:paraId="718E6D8F" w14:textId="77777777" w:rsidTr="00F86051">
        <w:trPr>
          <w:trHeight w:val="20"/>
        </w:trPr>
        <w:tc>
          <w:tcPr>
            <w:tcW w:w="230" w:type="dxa"/>
            <w:tcBorders>
              <w:top w:val="nil"/>
              <w:left w:val="nil"/>
              <w:bottom w:val="nil"/>
              <w:right w:val="nil"/>
            </w:tcBorders>
            <w:shd w:val="clear" w:color="auto" w:fill="auto"/>
            <w:noWrap/>
            <w:vAlign w:val="bottom"/>
            <w:hideMark/>
          </w:tcPr>
          <w:p w14:paraId="030225D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4724A61"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F9C113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6.4.2 </w:t>
            </w:r>
          </w:p>
        </w:tc>
        <w:tc>
          <w:tcPr>
            <w:tcW w:w="7621" w:type="dxa"/>
            <w:gridSpan w:val="3"/>
            <w:tcBorders>
              <w:top w:val="nil"/>
              <w:left w:val="nil"/>
              <w:bottom w:val="nil"/>
              <w:right w:val="nil"/>
            </w:tcBorders>
            <w:shd w:val="clear" w:color="auto" w:fill="auto"/>
            <w:noWrap/>
            <w:vAlign w:val="bottom"/>
            <w:hideMark/>
          </w:tcPr>
          <w:p w14:paraId="114DD26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Determinación de grasas en 3D (CT)</w:t>
            </w:r>
          </w:p>
        </w:tc>
      </w:tr>
      <w:tr w:rsidR="001D33D2" w:rsidRPr="00282B86" w14:paraId="09F18597" w14:textId="77777777" w:rsidTr="00F86051">
        <w:trPr>
          <w:trHeight w:val="20"/>
        </w:trPr>
        <w:tc>
          <w:tcPr>
            <w:tcW w:w="230" w:type="dxa"/>
            <w:tcBorders>
              <w:top w:val="nil"/>
              <w:left w:val="nil"/>
              <w:bottom w:val="nil"/>
              <w:right w:val="nil"/>
            </w:tcBorders>
            <w:shd w:val="clear" w:color="auto" w:fill="auto"/>
            <w:noWrap/>
            <w:vAlign w:val="bottom"/>
            <w:hideMark/>
          </w:tcPr>
          <w:p w14:paraId="000DF3D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251062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966E29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6.4.3  </w:t>
            </w:r>
          </w:p>
        </w:tc>
        <w:tc>
          <w:tcPr>
            <w:tcW w:w="7621" w:type="dxa"/>
            <w:gridSpan w:val="3"/>
            <w:tcBorders>
              <w:top w:val="nil"/>
              <w:left w:val="nil"/>
              <w:bottom w:val="nil"/>
              <w:right w:val="nil"/>
            </w:tcBorders>
            <w:shd w:val="clear" w:color="auto" w:fill="auto"/>
            <w:noWrap/>
            <w:vAlign w:val="bottom"/>
            <w:hideMark/>
          </w:tcPr>
          <w:p w14:paraId="2B0F6DB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de pulmón (CT)</w:t>
            </w:r>
          </w:p>
        </w:tc>
      </w:tr>
      <w:tr w:rsidR="001D33D2" w:rsidRPr="00282B86" w14:paraId="5F3F6E71" w14:textId="77777777" w:rsidTr="00F86051">
        <w:trPr>
          <w:trHeight w:val="20"/>
        </w:trPr>
        <w:tc>
          <w:tcPr>
            <w:tcW w:w="230" w:type="dxa"/>
            <w:tcBorders>
              <w:top w:val="nil"/>
              <w:left w:val="nil"/>
              <w:bottom w:val="nil"/>
              <w:right w:val="nil"/>
            </w:tcBorders>
            <w:shd w:val="clear" w:color="auto" w:fill="auto"/>
            <w:noWrap/>
            <w:vAlign w:val="bottom"/>
            <w:hideMark/>
          </w:tcPr>
          <w:p w14:paraId="119E9F7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0D5949A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6.5</w:t>
            </w:r>
          </w:p>
        </w:tc>
        <w:tc>
          <w:tcPr>
            <w:tcW w:w="8427" w:type="dxa"/>
            <w:gridSpan w:val="4"/>
            <w:tcBorders>
              <w:top w:val="nil"/>
              <w:left w:val="nil"/>
              <w:bottom w:val="nil"/>
              <w:right w:val="nil"/>
            </w:tcBorders>
            <w:shd w:val="clear" w:color="auto" w:fill="auto"/>
            <w:noWrap/>
            <w:vAlign w:val="center"/>
            <w:hideMark/>
          </w:tcPr>
          <w:p w14:paraId="356ADA2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de hígado 3D</w:t>
            </w:r>
          </w:p>
        </w:tc>
      </w:tr>
      <w:tr w:rsidR="001D33D2" w:rsidRPr="00282B86" w14:paraId="378F72CD" w14:textId="77777777" w:rsidTr="00F86051">
        <w:trPr>
          <w:trHeight w:val="20"/>
        </w:trPr>
        <w:tc>
          <w:tcPr>
            <w:tcW w:w="230" w:type="dxa"/>
            <w:tcBorders>
              <w:top w:val="nil"/>
              <w:left w:val="nil"/>
              <w:bottom w:val="nil"/>
              <w:right w:val="nil"/>
            </w:tcBorders>
            <w:shd w:val="clear" w:color="auto" w:fill="auto"/>
            <w:noWrap/>
            <w:vAlign w:val="bottom"/>
            <w:hideMark/>
          </w:tcPr>
          <w:p w14:paraId="1F7CDD5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4430DF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B7CB17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6.5.1 </w:t>
            </w:r>
          </w:p>
        </w:tc>
        <w:tc>
          <w:tcPr>
            <w:tcW w:w="7621" w:type="dxa"/>
            <w:gridSpan w:val="3"/>
            <w:tcBorders>
              <w:top w:val="nil"/>
              <w:left w:val="nil"/>
              <w:bottom w:val="nil"/>
              <w:right w:val="nil"/>
            </w:tcBorders>
            <w:shd w:val="clear" w:color="auto" w:fill="auto"/>
            <w:noWrap/>
            <w:vAlign w:val="bottom"/>
            <w:hideMark/>
          </w:tcPr>
          <w:p w14:paraId="29B2486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del hígado (TC)</w:t>
            </w:r>
          </w:p>
        </w:tc>
      </w:tr>
      <w:tr w:rsidR="001D33D2" w:rsidRPr="00282B86" w14:paraId="26695279" w14:textId="77777777" w:rsidTr="00F86051">
        <w:trPr>
          <w:trHeight w:val="20"/>
        </w:trPr>
        <w:tc>
          <w:tcPr>
            <w:tcW w:w="230" w:type="dxa"/>
            <w:tcBorders>
              <w:top w:val="nil"/>
              <w:left w:val="nil"/>
              <w:bottom w:val="nil"/>
              <w:right w:val="nil"/>
            </w:tcBorders>
            <w:shd w:val="clear" w:color="auto" w:fill="auto"/>
            <w:noWrap/>
            <w:vAlign w:val="bottom"/>
            <w:hideMark/>
          </w:tcPr>
          <w:p w14:paraId="1533F9D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06047F0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6.6</w:t>
            </w:r>
          </w:p>
        </w:tc>
        <w:tc>
          <w:tcPr>
            <w:tcW w:w="8427" w:type="dxa"/>
            <w:gridSpan w:val="4"/>
            <w:tcBorders>
              <w:top w:val="nil"/>
              <w:left w:val="nil"/>
              <w:bottom w:val="nil"/>
              <w:right w:val="nil"/>
            </w:tcBorders>
            <w:shd w:val="clear" w:color="auto" w:fill="auto"/>
            <w:noWrap/>
            <w:vAlign w:val="center"/>
            <w:hideMark/>
          </w:tcPr>
          <w:p w14:paraId="7589114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Análisis Nódulo 3D</w:t>
            </w:r>
          </w:p>
        </w:tc>
      </w:tr>
      <w:tr w:rsidR="001D33D2" w:rsidRPr="00282B86" w14:paraId="6B172AC6" w14:textId="77777777" w:rsidTr="00F86051">
        <w:trPr>
          <w:trHeight w:val="20"/>
        </w:trPr>
        <w:tc>
          <w:tcPr>
            <w:tcW w:w="230" w:type="dxa"/>
            <w:tcBorders>
              <w:top w:val="nil"/>
              <w:left w:val="nil"/>
              <w:bottom w:val="nil"/>
              <w:right w:val="nil"/>
            </w:tcBorders>
            <w:shd w:val="clear" w:color="auto" w:fill="auto"/>
            <w:noWrap/>
            <w:vAlign w:val="bottom"/>
            <w:hideMark/>
          </w:tcPr>
          <w:p w14:paraId="318DB8E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4FB8B0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11150D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6.6.1 </w:t>
            </w:r>
          </w:p>
        </w:tc>
        <w:tc>
          <w:tcPr>
            <w:tcW w:w="7621" w:type="dxa"/>
            <w:gridSpan w:val="3"/>
            <w:tcBorders>
              <w:top w:val="nil"/>
              <w:left w:val="nil"/>
              <w:bottom w:val="nil"/>
              <w:right w:val="nil"/>
            </w:tcBorders>
            <w:shd w:val="clear" w:color="auto" w:fill="auto"/>
            <w:noWrap/>
            <w:vAlign w:val="bottom"/>
            <w:hideMark/>
          </w:tcPr>
          <w:p w14:paraId="705795B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Uso de imagen de TC, observe los cambios temporales de un tumor y crear informe</w:t>
            </w:r>
          </w:p>
        </w:tc>
      </w:tr>
      <w:tr w:rsidR="001D33D2" w:rsidRPr="00282B86" w14:paraId="331338FA" w14:textId="77777777" w:rsidTr="00F86051">
        <w:trPr>
          <w:trHeight w:val="20"/>
        </w:trPr>
        <w:tc>
          <w:tcPr>
            <w:tcW w:w="230" w:type="dxa"/>
            <w:tcBorders>
              <w:top w:val="nil"/>
              <w:left w:val="nil"/>
              <w:bottom w:val="nil"/>
              <w:right w:val="nil"/>
            </w:tcBorders>
            <w:shd w:val="clear" w:color="auto" w:fill="auto"/>
            <w:noWrap/>
            <w:vAlign w:val="bottom"/>
            <w:hideMark/>
          </w:tcPr>
          <w:p w14:paraId="72D0EF0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46EDE8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3C5C763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6.6.2 </w:t>
            </w:r>
          </w:p>
        </w:tc>
        <w:tc>
          <w:tcPr>
            <w:tcW w:w="7621" w:type="dxa"/>
            <w:gridSpan w:val="3"/>
            <w:tcBorders>
              <w:top w:val="nil"/>
              <w:left w:val="nil"/>
              <w:bottom w:val="nil"/>
              <w:right w:val="nil"/>
            </w:tcBorders>
            <w:shd w:val="clear" w:color="auto" w:fill="auto"/>
            <w:noWrap/>
            <w:vAlign w:val="bottom"/>
            <w:hideMark/>
          </w:tcPr>
          <w:p w14:paraId="422F7E7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Uso de la imagen PET, observe los cambios temporales de un tumor y crear informe </w:t>
            </w:r>
          </w:p>
        </w:tc>
      </w:tr>
      <w:tr w:rsidR="001D33D2" w:rsidRPr="00282B86" w14:paraId="4F8D998E" w14:textId="77777777" w:rsidTr="00F86051">
        <w:trPr>
          <w:trHeight w:val="20"/>
        </w:trPr>
        <w:tc>
          <w:tcPr>
            <w:tcW w:w="230" w:type="dxa"/>
            <w:tcBorders>
              <w:top w:val="nil"/>
              <w:left w:val="nil"/>
              <w:bottom w:val="nil"/>
              <w:right w:val="nil"/>
            </w:tcBorders>
            <w:shd w:val="clear" w:color="auto" w:fill="auto"/>
            <w:noWrap/>
            <w:vAlign w:val="bottom"/>
            <w:hideMark/>
          </w:tcPr>
          <w:p w14:paraId="037DACE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76005B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9C7525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EAE6A76"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4436F3B4" w14:textId="77777777" w:rsidR="001D33D2" w:rsidRPr="00282B86" w:rsidRDefault="001D33D2" w:rsidP="00F86051">
            <w:pPr>
              <w:spacing w:after="0" w:line="240" w:lineRule="auto"/>
              <w:jc w:val="both"/>
              <w:rPr>
                <w:rFonts w:ascii="Arial" w:eastAsia="Times New Roman" w:hAnsi="Arial" w:cs="Arial"/>
                <w:sz w:val="18"/>
                <w:szCs w:val="18"/>
              </w:rPr>
            </w:pPr>
          </w:p>
        </w:tc>
        <w:tc>
          <w:tcPr>
            <w:tcW w:w="6040" w:type="dxa"/>
            <w:tcBorders>
              <w:top w:val="nil"/>
              <w:left w:val="nil"/>
              <w:bottom w:val="nil"/>
              <w:right w:val="nil"/>
            </w:tcBorders>
            <w:shd w:val="clear" w:color="auto" w:fill="auto"/>
            <w:noWrap/>
            <w:vAlign w:val="bottom"/>
            <w:hideMark/>
          </w:tcPr>
          <w:p w14:paraId="0B301B22" w14:textId="77777777" w:rsidR="001D33D2" w:rsidRPr="00282B86" w:rsidRDefault="001D33D2" w:rsidP="00F86051">
            <w:pPr>
              <w:spacing w:after="0" w:line="240" w:lineRule="auto"/>
              <w:jc w:val="both"/>
              <w:rPr>
                <w:rFonts w:ascii="Arial" w:eastAsia="Times New Roman" w:hAnsi="Arial" w:cs="Arial"/>
                <w:sz w:val="18"/>
                <w:szCs w:val="18"/>
              </w:rPr>
            </w:pPr>
          </w:p>
        </w:tc>
      </w:tr>
      <w:tr w:rsidR="001D33D2" w:rsidRPr="00282B86" w14:paraId="59918E4B" w14:textId="77777777" w:rsidTr="00F86051">
        <w:trPr>
          <w:trHeight w:val="20"/>
        </w:trPr>
        <w:tc>
          <w:tcPr>
            <w:tcW w:w="230" w:type="dxa"/>
            <w:tcBorders>
              <w:top w:val="nil"/>
              <w:left w:val="nil"/>
              <w:bottom w:val="nil"/>
              <w:right w:val="nil"/>
            </w:tcBorders>
            <w:shd w:val="clear" w:color="auto" w:fill="auto"/>
            <w:noWrap/>
            <w:vAlign w:val="bottom"/>
            <w:hideMark/>
          </w:tcPr>
          <w:p w14:paraId="0648AAE4" w14:textId="77777777" w:rsidR="001D33D2" w:rsidRPr="00282B86" w:rsidRDefault="001D33D2" w:rsidP="00F86051">
            <w:pPr>
              <w:spacing w:after="0" w:line="240" w:lineRule="auto"/>
              <w:jc w:val="right"/>
              <w:rPr>
                <w:rFonts w:ascii="Arial" w:eastAsia="Times New Roman" w:hAnsi="Arial" w:cs="Arial"/>
                <w:color w:val="000000"/>
                <w:sz w:val="18"/>
                <w:szCs w:val="18"/>
              </w:rPr>
            </w:pPr>
            <w:r w:rsidRPr="00282B86">
              <w:rPr>
                <w:rFonts w:ascii="Arial" w:eastAsia="Times New Roman" w:hAnsi="Arial" w:cs="Arial"/>
                <w:color w:val="000000"/>
                <w:sz w:val="18"/>
                <w:szCs w:val="18"/>
              </w:rPr>
              <w:t>7</w:t>
            </w:r>
          </w:p>
        </w:tc>
        <w:tc>
          <w:tcPr>
            <w:tcW w:w="8879" w:type="dxa"/>
            <w:gridSpan w:val="5"/>
            <w:tcBorders>
              <w:top w:val="nil"/>
              <w:left w:val="nil"/>
              <w:bottom w:val="nil"/>
              <w:right w:val="nil"/>
            </w:tcBorders>
            <w:shd w:val="clear" w:color="auto" w:fill="auto"/>
            <w:noWrap/>
            <w:vAlign w:val="bottom"/>
            <w:hideMark/>
          </w:tcPr>
          <w:p w14:paraId="2CD099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RIS</w:t>
            </w:r>
          </w:p>
        </w:tc>
      </w:tr>
      <w:tr w:rsidR="001D33D2" w:rsidRPr="00282B86" w14:paraId="754AD11A" w14:textId="77777777" w:rsidTr="00F86051">
        <w:trPr>
          <w:trHeight w:val="20"/>
        </w:trPr>
        <w:tc>
          <w:tcPr>
            <w:tcW w:w="230" w:type="dxa"/>
            <w:tcBorders>
              <w:top w:val="nil"/>
              <w:left w:val="nil"/>
              <w:bottom w:val="nil"/>
              <w:right w:val="nil"/>
            </w:tcBorders>
            <w:shd w:val="clear" w:color="auto" w:fill="auto"/>
            <w:noWrap/>
            <w:vAlign w:val="bottom"/>
            <w:hideMark/>
          </w:tcPr>
          <w:p w14:paraId="400CB48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427589D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7.1</w:t>
            </w:r>
          </w:p>
        </w:tc>
        <w:tc>
          <w:tcPr>
            <w:tcW w:w="8427" w:type="dxa"/>
            <w:gridSpan w:val="4"/>
            <w:tcBorders>
              <w:top w:val="nil"/>
              <w:left w:val="nil"/>
              <w:bottom w:val="nil"/>
              <w:right w:val="nil"/>
            </w:tcBorders>
            <w:shd w:val="clear" w:color="auto" w:fill="auto"/>
            <w:noWrap/>
            <w:vAlign w:val="center"/>
            <w:hideMark/>
          </w:tcPr>
          <w:p w14:paraId="3236A45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Flujo de trabajo</w:t>
            </w:r>
          </w:p>
        </w:tc>
      </w:tr>
      <w:tr w:rsidR="001D33D2" w:rsidRPr="00282B86" w14:paraId="3139ADA7" w14:textId="77777777" w:rsidTr="00F86051">
        <w:trPr>
          <w:trHeight w:val="20"/>
        </w:trPr>
        <w:tc>
          <w:tcPr>
            <w:tcW w:w="230" w:type="dxa"/>
            <w:tcBorders>
              <w:top w:val="nil"/>
              <w:left w:val="nil"/>
              <w:bottom w:val="nil"/>
              <w:right w:val="nil"/>
            </w:tcBorders>
            <w:shd w:val="clear" w:color="auto" w:fill="auto"/>
            <w:noWrap/>
            <w:vAlign w:val="bottom"/>
            <w:hideMark/>
          </w:tcPr>
          <w:p w14:paraId="5244C13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2B43A4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72BDE6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 </w:t>
            </w:r>
          </w:p>
        </w:tc>
        <w:tc>
          <w:tcPr>
            <w:tcW w:w="7621" w:type="dxa"/>
            <w:gridSpan w:val="3"/>
            <w:tcBorders>
              <w:top w:val="nil"/>
              <w:left w:val="nil"/>
              <w:bottom w:val="nil"/>
              <w:right w:val="nil"/>
            </w:tcBorders>
            <w:shd w:val="clear" w:color="auto" w:fill="auto"/>
            <w:noWrap/>
            <w:vAlign w:val="center"/>
            <w:hideMark/>
          </w:tcPr>
          <w:p w14:paraId="7900DD6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Agendamiento</w:t>
            </w:r>
          </w:p>
        </w:tc>
      </w:tr>
      <w:tr w:rsidR="001D33D2" w:rsidRPr="00282B86" w14:paraId="455CD984" w14:textId="77777777" w:rsidTr="00F86051">
        <w:trPr>
          <w:trHeight w:val="20"/>
        </w:trPr>
        <w:tc>
          <w:tcPr>
            <w:tcW w:w="230" w:type="dxa"/>
            <w:tcBorders>
              <w:top w:val="nil"/>
              <w:left w:val="nil"/>
              <w:bottom w:val="nil"/>
              <w:right w:val="nil"/>
            </w:tcBorders>
            <w:shd w:val="clear" w:color="auto" w:fill="auto"/>
            <w:noWrap/>
            <w:vAlign w:val="bottom"/>
            <w:hideMark/>
          </w:tcPr>
          <w:p w14:paraId="0CC7AA3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2DA1C4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47BCC3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7C5781C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7.1.2.1 </w:t>
            </w:r>
          </w:p>
        </w:tc>
        <w:tc>
          <w:tcPr>
            <w:tcW w:w="6892" w:type="dxa"/>
            <w:gridSpan w:val="2"/>
            <w:tcBorders>
              <w:top w:val="nil"/>
              <w:left w:val="nil"/>
              <w:bottom w:val="nil"/>
              <w:right w:val="nil"/>
            </w:tcBorders>
            <w:shd w:val="clear" w:color="auto" w:fill="auto"/>
            <w:noWrap/>
            <w:vAlign w:val="center"/>
            <w:hideMark/>
          </w:tcPr>
          <w:p w14:paraId="441A708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Confirmación de horario:</w:t>
            </w:r>
          </w:p>
        </w:tc>
      </w:tr>
      <w:tr w:rsidR="001D33D2" w:rsidRPr="00282B86" w14:paraId="726E1C92" w14:textId="77777777" w:rsidTr="00F86051">
        <w:trPr>
          <w:trHeight w:val="20"/>
        </w:trPr>
        <w:tc>
          <w:tcPr>
            <w:tcW w:w="230" w:type="dxa"/>
            <w:tcBorders>
              <w:top w:val="nil"/>
              <w:left w:val="nil"/>
              <w:bottom w:val="nil"/>
              <w:right w:val="nil"/>
            </w:tcBorders>
            <w:shd w:val="clear" w:color="auto" w:fill="auto"/>
            <w:noWrap/>
            <w:vAlign w:val="bottom"/>
            <w:hideMark/>
          </w:tcPr>
          <w:p w14:paraId="1611864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95A20A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1A350A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158FF8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7.1.2.2  </w:t>
            </w:r>
          </w:p>
        </w:tc>
        <w:tc>
          <w:tcPr>
            <w:tcW w:w="6892" w:type="dxa"/>
            <w:gridSpan w:val="2"/>
            <w:tcBorders>
              <w:top w:val="nil"/>
              <w:left w:val="nil"/>
              <w:bottom w:val="nil"/>
              <w:right w:val="nil"/>
            </w:tcBorders>
            <w:shd w:val="clear" w:color="auto" w:fill="auto"/>
            <w:noWrap/>
            <w:vAlign w:val="center"/>
            <w:hideMark/>
          </w:tcPr>
          <w:p w14:paraId="4E501CC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Lista de Problemas</w:t>
            </w:r>
          </w:p>
        </w:tc>
      </w:tr>
      <w:tr w:rsidR="001D33D2" w:rsidRPr="00282B86" w14:paraId="4272B46B" w14:textId="77777777" w:rsidTr="00F86051">
        <w:trPr>
          <w:trHeight w:val="20"/>
        </w:trPr>
        <w:tc>
          <w:tcPr>
            <w:tcW w:w="230" w:type="dxa"/>
            <w:tcBorders>
              <w:top w:val="nil"/>
              <w:left w:val="nil"/>
              <w:bottom w:val="nil"/>
              <w:right w:val="nil"/>
            </w:tcBorders>
            <w:shd w:val="clear" w:color="auto" w:fill="auto"/>
            <w:noWrap/>
            <w:vAlign w:val="bottom"/>
            <w:hideMark/>
          </w:tcPr>
          <w:p w14:paraId="054AFD8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8EC306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80ABB63"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1EC38D2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7.1.2.3 </w:t>
            </w:r>
          </w:p>
        </w:tc>
        <w:tc>
          <w:tcPr>
            <w:tcW w:w="6892" w:type="dxa"/>
            <w:gridSpan w:val="2"/>
            <w:tcBorders>
              <w:top w:val="nil"/>
              <w:left w:val="nil"/>
              <w:bottom w:val="nil"/>
              <w:right w:val="nil"/>
            </w:tcBorders>
            <w:shd w:val="clear" w:color="auto" w:fill="auto"/>
            <w:noWrap/>
            <w:vAlign w:val="center"/>
            <w:hideMark/>
          </w:tcPr>
          <w:p w14:paraId="4F09B50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Lista de Medicamentos</w:t>
            </w:r>
          </w:p>
        </w:tc>
      </w:tr>
      <w:tr w:rsidR="001D33D2" w:rsidRPr="00282B86" w14:paraId="0709A729" w14:textId="77777777" w:rsidTr="00F86051">
        <w:trPr>
          <w:trHeight w:val="20"/>
        </w:trPr>
        <w:tc>
          <w:tcPr>
            <w:tcW w:w="230" w:type="dxa"/>
            <w:tcBorders>
              <w:top w:val="nil"/>
              <w:left w:val="nil"/>
              <w:bottom w:val="nil"/>
              <w:right w:val="nil"/>
            </w:tcBorders>
            <w:shd w:val="clear" w:color="auto" w:fill="auto"/>
            <w:noWrap/>
            <w:vAlign w:val="bottom"/>
            <w:hideMark/>
          </w:tcPr>
          <w:p w14:paraId="458055C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7674BC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0D393C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FD9C5E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7.1.2.4 </w:t>
            </w:r>
          </w:p>
        </w:tc>
        <w:tc>
          <w:tcPr>
            <w:tcW w:w="6892" w:type="dxa"/>
            <w:gridSpan w:val="2"/>
            <w:tcBorders>
              <w:top w:val="nil"/>
              <w:left w:val="nil"/>
              <w:bottom w:val="nil"/>
              <w:right w:val="nil"/>
            </w:tcBorders>
            <w:shd w:val="clear" w:color="auto" w:fill="auto"/>
            <w:noWrap/>
            <w:vAlign w:val="center"/>
            <w:hideMark/>
          </w:tcPr>
          <w:p w14:paraId="708A5C7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Visualizar Orden  </w:t>
            </w:r>
          </w:p>
        </w:tc>
      </w:tr>
      <w:tr w:rsidR="001D33D2" w:rsidRPr="00282B86" w14:paraId="62B14C0B" w14:textId="77777777" w:rsidTr="00F86051">
        <w:trPr>
          <w:trHeight w:val="20"/>
        </w:trPr>
        <w:tc>
          <w:tcPr>
            <w:tcW w:w="230" w:type="dxa"/>
            <w:tcBorders>
              <w:top w:val="nil"/>
              <w:left w:val="nil"/>
              <w:bottom w:val="nil"/>
              <w:right w:val="nil"/>
            </w:tcBorders>
            <w:shd w:val="clear" w:color="auto" w:fill="auto"/>
            <w:noWrap/>
            <w:vAlign w:val="bottom"/>
            <w:hideMark/>
          </w:tcPr>
          <w:p w14:paraId="185E7B4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BAC332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833294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DC32EA1"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3E0CC4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7.1.2.4.1  </w:t>
            </w:r>
          </w:p>
        </w:tc>
        <w:tc>
          <w:tcPr>
            <w:tcW w:w="6040" w:type="dxa"/>
            <w:tcBorders>
              <w:top w:val="nil"/>
              <w:left w:val="nil"/>
              <w:bottom w:val="nil"/>
              <w:right w:val="nil"/>
            </w:tcBorders>
            <w:shd w:val="clear" w:color="auto" w:fill="auto"/>
            <w:noWrap/>
            <w:vAlign w:val="bottom"/>
            <w:hideMark/>
          </w:tcPr>
          <w:p w14:paraId="220987F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Signos vitales del Paciente</w:t>
            </w:r>
          </w:p>
        </w:tc>
      </w:tr>
      <w:tr w:rsidR="001D33D2" w:rsidRPr="00282B86" w14:paraId="01633B06" w14:textId="77777777" w:rsidTr="00F86051">
        <w:trPr>
          <w:trHeight w:val="20"/>
        </w:trPr>
        <w:tc>
          <w:tcPr>
            <w:tcW w:w="230" w:type="dxa"/>
            <w:tcBorders>
              <w:top w:val="nil"/>
              <w:left w:val="nil"/>
              <w:bottom w:val="nil"/>
              <w:right w:val="nil"/>
            </w:tcBorders>
            <w:shd w:val="clear" w:color="auto" w:fill="auto"/>
            <w:noWrap/>
            <w:vAlign w:val="bottom"/>
            <w:hideMark/>
          </w:tcPr>
          <w:p w14:paraId="46BF28D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E8FDBE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FF45ED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CE87A10"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D9F849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7.1.2.4.2  </w:t>
            </w:r>
          </w:p>
        </w:tc>
        <w:tc>
          <w:tcPr>
            <w:tcW w:w="6040" w:type="dxa"/>
            <w:tcBorders>
              <w:top w:val="nil"/>
              <w:left w:val="nil"/>
              <w:bottom w:val="nil"/>
              <w:right w:val="nil"/>
            </w:tcBorders>
            <w:shd w:val="clear" w:color="auto" w:fill="auto"/>
            <w:noWrap/>
            <w:vAlign w:val="bottom"/>
            <w:hideMark/>
          </w:tcPr>
          <w:p w14:paraId="2BAF5BD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Lista de medicamentos de orden radiológica</w:t>
            </w:r>
          </w:p>
        </w:tc>
      </w:tr>
      <w:tr w:rsidR="001D33D2" w:rsidRPr="00282B86" w14:paraId="48AF37D3" w14:textId="77777777" w:rsidTr="00F86051">
        <w:trPr>
          <w:trHeight w:val="20"/>
        </w:trPr>
        <w:tc>
          <w:tcPr>
            <w:tcW w:w="230" w:type="dxa"/>
            <w:tcBorders>
              <w:top w:val="nil"/>
              <w:left w:val="nil"/>
              <w:bottom w:val="nil"/>
              <w:right w:val="nil"/>
            </w:tcBorders>
            <w:shd w:val="clear" w:color="auto" w:fill="auto"/>
            <w:noWrap/>
            <w:vAlign w:val="bottom"/>
            <w:hideMark/>
          </w:tcPr>
          <w:p w14:paraId="56DC089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24206D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A0D025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02022E4"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BE769C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7.1.2.4.3 </w:t>
            </w:r>
          </w:p>
        </w:tc>
        <w:tc>
          <w:tcPr>
            <w:tcW w:w="6040" w:type="dxa"/>
            <w:tcBorders>
              <w:top w:val="nil"/>
              <w:left w:val="nil"/>
              <w:bottom w:val="nil"/>
              <w:right w:val="nil"/>
            </w:tcBorders>
            <w:shd w:val="clear" w:color="auto" w:fill="auto"/>
            <w:noWrap/>
            <w:vAlign w:val="center"/>
            <w:hideMark/>
          </w:tcPr>
          <w:p w14:paraId="17D104B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Recursos Educacionales</w:t>
            </w:r>
          </w:p>
        </w:tc>
      </w:tr>
      <w:tr w:rsidR="001D33D2" w:rsidRPr="00282B86" w14:paraId="459290B6" w14:textId="77777777" w:rsidTr="00F86051">
        <w:trPr>
          <w:trHeight w:val="20"/>
        </w:trPr>
        <w:tc>
          <w:tcPr>
            <w:tcW w:w="230" w:type="dxa"/>
            <w:tcBorders>
              <w:top w:val="nil"/>
              <w:left w:val="nil"/>
              <w:bottom w:val="nil"/>
              <w:right w:val="nil"/>
            </w:tcBorders>
            <w:shd w:val="clear" w:color="auto" w:fill="auto"/>
            <w:noWrap/>
            <w:vAlign w:val="bottom"/>
            <w:hideMark/>
          </w:tcPr>
          <w:p w14:paraId="04FD74D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0A78381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7.2</w:t>
            </w:r>
          </w:p>
        </w:tc>
        <w:tc>
          <w:tcPr>
            <w:tcW w:w="8427" w:type="dxa"/>
            <w:gridSpan w:val="4"/>
            <w:tcBorders>
              <w:top w:val="nil"/>
              <w:left w:val="nil"/>
              <w:bottom w:val="nil"/>
              <w:right w:val="nil"/>
            </w:tcBorders>
            <w:shd w:val="clear" w:color="auto" w:fill="auto"/>
            <w:noWrap/>
            <w:vAlign w:val="center"/>
            <w:hideMark/>
          </w:tcPr>
          <w:p w14:paraId="410DB2D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Registro</w:t>
            </w:r>
          </w:p>
        </w:tc>
      </w:tr>
      <w:tr w:rsidR="001D33D2" w:rsidRPr="00282B86" w14:paraId="0A38DF08" w14:textId="77777777" w:rsidTr="00F86051">
        <w:trPr>
          <w:trHeight w:val="20"/>
        </w:trPr>
        <w:tc>
          <w:tcPr>
            <w:tcW w:w="230" w:type="dxa"/>
            <w:tcBorders>
              <w:top w:val="nil"/>
              <w:left w:val="nil"/>
              <w:bottom w:val="nil"/>
              <w:right w:val="nil"/>
            </w:tcBorders>
            <w:shd w:val="clear" w:color="auto" w:fill="auto"/>
            <w:noWrap/>
            <w:vAlign w:val="bottom"/>
            <w:hideMark/>
          </w:tcPr>
          <w:p w14:paraId="22C66F3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1A51CF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2655325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7.2.1</w:t>
            </w:r>
          </w:p>
        </w:tc>
        <w:tc>
          <w:tcPr>
            <w:tcW w:w="7621" w:type="dxa"/>
            <w:gridSpan w:val="3"/>
            <w:tcBorders>
              <w:top w:val="nil"/>
              <w:left w:val="nil"/>
              <w:bottom w:val="nil"/>
              <w:right w:val="nil"/>
            </w:tcBorders>
            <w:shd w:val="clear" w:color="auto" w:fill="auto"/>
            <w:noWrap/>
            <w:vAlign w:val="bottom"/>
            <w:hideMark/>
          </w:tcPr>
          <w:p w14:paraId="2D78B15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 Registro del Paciente/ información básica</w:t>
            </w:r>
          </w:p>
        </w:tc>
      </w:tr>
      <w:tr w:rsidR="001D33D2" w:rsidRPr="00282B86" w14:paraId="10C34B44" w14:textId="77777777" w:rsidTr="00F86051">
        <w:trPr>
          <w:trHeight w:val="20"/>
        </w:trPr>
        <w:tc>
          <w:tcPr>
            <w:tcW w:w="230" w:type="dxa"/>
            <w:tcBorders>
              <w:top w:val="nil"/>
              <w:left w:val="nil"/>
              <w:bottom w:val="nil"/>
              <w:right w:val="nil"/>
            </w:tcBorders>
            <w:shd w:val="clear" w:color="auto" w:fill="auto"/>
            <w:noWrap/>
            <w:vAlign w:val="bottom"/>
            <w:hideMark/>
          </w:tcPr>
          <w:p w14:paraId="42D0E9C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3A485A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9A7364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ED9EB8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7.2.1.1 </w:t>
            </w:r>
          </w:p>
        </w:tc>
        <w:tc>
          <w:tcPr>
            <w:tcW w:w="6892" w:type="dxa"/>
            <w:gridSpan w:val="2"/>
            <w:tcBorders>
              <w:top w:val="nil"/>
              <w:left w:val="nil"/>
              <w:bottom w:val="nil"/>
              <w:right w:val="nil"/>
            </w:tcBorders>
            <w:shd w:val="clear" w:color="auto" w:fill="auto"/>
            <w:noWrap/>
            <w:vAlign w:val="center"/>
            <w:hideMark/>
          </w:tcPr>
          <w:p w14:paraId="692D7A8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Registro características demográficas</w:t>
            </w:r>
          </w:p>
        </w:tc>
      </w:tr>
      <w:tr w:rsidR="001D33D2" w:rsidRPr="00282B86" w14:paraId="6EB377E7" w14:textId="77777777" w:rsidTr="00F86051">
        <w:trPr>
          <w:trHeight w:val="20"/>
        </w:trPr>
        <w:tc>
          <w:tcPr>
            <w:tcW w:w="230" w:type="dxa"/>
            <w:tcBorders>
              <w:top w:val="nil"/>
              <w:left w:val="nil"/>
              <w:bottom w:val="nil"/>
              <w:right w:val="nil"/>
            </w:tcBorders>
            <w:shd w:val="clear" w:color="auto" w:fill="auto"/>
            <w:noWrap/>
            <w:vAlign w:val="bottom"/>
            <w:hideMark/>
          </w:tcPr>
          <w:p w14:paraId="2F2B339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center"/>
            <w:hideMark/>
          </w:tcPr>
          <w:p w14:paraId="2766F11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7.3</w:t>
            </w:r>
          </w:p>
        </w:tc>
        <w:tc>
          <w:tcPr>
            <w:tcW w:w="8427" w:type="dxa"/>
            <w:gridSpan w:val="4"/>
            <w:tcBorders>
              <w:top w:val="nil"/>
              <w:left w:val="nil"/>
              <w:bottom w:val="nil"/>
              <w:right w:val="nil"/>
            </w:tcBorders>
            <w:shd w:val="clear" w:color="auto" w:fill="auto"/>
            <w:noWrap/>
            <w:vAlign w:val="bottom"/>
            <w:hideMark/>
          </w:tcPr>
          <w:p w14:paraId="333AB80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Herramientas avanzadas para el manejo de todos los aspectos del departamento de Radiología:</w:t>
            </w:r>
          </w:p>
        </w:tc>
      </w:tr>
      <w:tr w:rsidR="001D33D2" w:rsidRPr="00282B86" w14:paraId="17305461" w14:textId="77777777" w:rsidTr="00F86051">
        <w:trPr>
          <w:trHeight w:val="20"/>
        </w:trPr>
        <w:tc>
          <w:tcPr>
            <w:tcW w:w="230" w:type="dxa"/>
            <w:tcBorders>
              <w:top w:val="nil"/>
              <w:left w:val="nil"/>
              <w:bottom w:val="nil"/>
              <w:right w:val="nil"/>
            </w:tcBorders>
            <w:shd w:val="clear" w:color="auto" w:fill="auto"/>
            <w:noWrap/>
            <w:vAlign w:val="bottom"/>
            <w:hideMark/>
          </w:tcPr>
          <w:p w14:paraId="760BC70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CE08B4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0D4AF96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7.3.1 </w:t>
            </w:r>
          </w:p>
        </w:tc>
        <w:tc>
          <w:tcPr>
            <w:tcW w:w="7621" w:type="dxa"/>
            <w:gridSpan w:val="3"/>
            <w:tcBorders>
              <w:top w:val="nil"/>
              <w:left w:val="nil"/>
              <w:bottom w:val="nil"/>
              <w:right w:val="nil"/>
            </w:tcBorders>
            <w:shd w:val="clear" w:color="auto" w:fill="auto"/>
            <w:noWrap/>
            <w:vAlign w:val="bottom"/>
            <w:hideMark/>
          </w:tcPr>
          <w:p w14:paraId="104DE3F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Agendamiento</w:t>
            </w:r>
          </w:p>
        </w:tc>
      </w:tr>
      <w:tr w:rsidR="001D33D2" w:rsidRPr="00282B86" w14:paraId="2744BAC2" w14:textId="77777777" w:rsidTr="00F86051">
        <w:trPr>
          <w:trHeight w:val="20"/>
        </w:trPr>
        <w:tc>
          <w:tcPr>
            <w:tcW w:w="230" w:type="dxa"/>
            <w:tcBorders>
              <w:top w:val="nil"/>
              <w:left w:val="nil"/>
              <w:bottom w:val="nil"/>
              <w:right w:val="nil"/>
            </w:tcBorders>
            <w:shd w:val="clear" w:color="auto" w:fill="auto"/>
            <w:noWrap/>
            <w:vAlign w:val="bottom"/>
            <w:hideMark/>
          </w:tcPr>
          <w:p w14:paraId="3421BD3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D63E43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C3786B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7.3.2 </w:t>
            </w:r>
          </w:p>
        </w:tc>
        <w:tc>
          <w:tcPr>
            <w:tcW w:w="7621" w:type="dxa"/>
            <w:gridSpan w:val="3"/>
            <w:tcBorders>
              <w:top w:val="nil"/>
              <w:left w:val="nil"/>
              <w:bottom w:val="nil"/>
              <w:right w:val="nil"/>
            </w:tcBorders>
            <w:shd w:val="clear" w:color="auto" w:fill="auto"/>
            <w:noWrap/>
            <w:vAlign w:val="bottom"/>
            <w:hideMark/>
          </w:tcPr>
          <w:p w14:paraId="09373DA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Seguimiento de Estudios</w:t>
            </w:r>
          </w:p>
        </w:tc>
      </w:tr>
      <w:tr w:rsidR="001D33D2" w:rsidRPr="00282B86" w14:paraId="27C88BB0" w14:textId="77777777" w:rsidTr="00F86051">
        <w:trPr>
          <w:trHeight w:val="20"/>
        </w:trPr>
        <w:tc>
          <w:tcPr>
            <w:tcW w:w="230" w:type="dxa"/>
            <w:tcBorders>
              <w:top w:val="nil"/>
              <w:left w:val="nil"/>
              <w:bottom w:val="nil"/>
              <w:right w:val="nil"/>
            </w:tcBorders>
            <w:shd w:val="clear" w:color="auto" w:fill="auto"/>
            <w:noWrap/>
            <w:vAlign w:val="bottom"/>
            <w:hideMark/>
          </w:tcPr>
          <w:p w14:paraId="12BD79D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9F742DC"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DCCB60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7.3.3 </w:t>
            </w:r>
          </w:p>
        </w:tc>
        <w:tc>
          <w:tcPr>
            <w:tcW w:w="7621" w:type="dxa"/>
            <w:gridSpan w:val="3"/>
            <w:tcBorders>
              <w:top w:val="nil"/>
              <w:left w:val="nil"/>
              <w:bottom w:val="nil"/>
              <w:right w:val="nil"/>
            </w:tcBorders>
            <w:shd w:val="clear" w:color="auto" w:fill="auto"/>
            <w:noWrap/>
            <w:vAlign w:val="bottom"/>
            <w:hideMark/>
          </w:tcPr>
          <w:p w14:paraId="61702F0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Portal de Médico referente</w:t>
            </w:r>
          </w:p>
        </w:tc>
      </w:tr>
      <w:tr w:rsidR="001D33D2" w:rsidRPr="00282B86" w14:paraId="235C2DB4" w14:textId="77777777" w:rsidTr="00F86051">
        <w:trPr>
          <w:trHeight w:val="20"/>
        </w:trPr>
        <w:tc>
          <w:tcPr>
            <w:tcW w:w="230" w:type="dxa"/>
            <w:tcBorders>
              <w:top w:val="nil"/>
              <w:left w:val="nil"/>
              <w:bottom w:val="nil"/>
              <w:right w:val="nil"/>
            </w:tcBorders>
            <w:shd w:val="clear" w:color="auto" w:fill="auto"/>
            <w:noWrap/>
            <w:vAlign w:val="bottom"/>
            <w:hideMark/>
          </w:tcPr>
          <w:p w14:paraId="53A3B39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A2E24E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74A01A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7.3.4 </w:t>
            </w:r>
          </w:p>
        </w:tc>
        <w:tc>
          <w:tcPr>
            <w:tcW w:w="7621" w:type="dxa"/>
            <w:gridSpan w:val="3"/>
            <w:tcBorders>
              <w:top w:val="nil"/>
              <w:left w:val="nil"/>
              <w:bottom w:val="nil"/>
              <w:right w:val="nil"/>
            </w:tcBorders>
            <w:shd w:val="clear" w:color="auto" w:fill="auto"/>
            <w:noWrap/>
            <w:vAlign w:val="bottom"/>
            <w:hideMark/>
          </w:tcPr>
          <w:p w14:paraId="1D2EB18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Reporte de Mamo, MQSA (Ley de Estándares de Calidad de Mamografía)</w:t>
            </w:r>
          </w:p>
        </w:tc>
      </w:tr>
      <w:tr w:rsidR="001D33D2" w:rsidRPr="00282B86" w14:paraId="6554990A" w14:textId="77777777" w:rsidTr="00F86051">
        <w:trPr>
          <w:trHeight w:val="20"/>
        </w:trPr>
        <w:tc>
          <w:tcPr>
            <w:tcW w:w="230" w:type="dxa"/>
            <w:tcBorders>
              <w:top w:val="nil"/>
              <w:left w:val="nil"/>
              <w:bottom w:val="nil"/>
              <w:right w:val="nil"/>
            </w:tcBorders>
            <w:shd w:val="clear" w:color="auto" w:fill="auto"/>
            <w:noWrap/>
            <w:vAlign w:val="bottom"/>
            <w:hideMark/>
          </w:tcPr>
          <w:p w14:paraId="225220B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3BCF90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43AA230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7.4.1 </w:t>
            </w:r>
          </w:p>
        </w:tc>
        <w:tc>
          <w:tcPr>
            <w:tcW w:w="7621" w:type="dxa"/>
            <w:gridSpan w:val="3"/>
            <w:tcBorders>
              <w:top w:val="nil"/>
              <w:left w:val="nil"/>
              <w:bottom w:val="nil"/>
              <w:right w:val="nil"/>
            </w:tcBorders>
            <w:shd w:val="clear" w:color="auto" w:fill="auto"/>
            <w:noWrap/>
            <w:vAlign w:val="bottom"/>
            <w:hideMark/>
          </w:tcPr>
          <w:p w14:paraId="710EF186"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Analytics</w:t>
            </w:r>
            <w:proofErr w:type="spellEnd"/>
            <w:r w:rsidRPr="00282B86">
              <w:rPr>
                <w:rFonts w:ascii="Arial" w:eastAsia="Times New Roman" w:hAnsi="Arial" w:cs="Arial"/>
                <w:color w:val="000000"/>
                <w:sz w:val="18"/>
                <w:szCs w:val="18"/>
              </w:rPr>
              <w:t xml:space="preserve"> (Estadísticas)</w:t>
            </w:r>
          </w:p>
        </w:tc>
      </w:tr>
      <w:tr w:rsidR="001D33D2" w:rsidRPr="00282B86" w14:paraId="13DE2800" w14:textId="77777777" w:rsidTr="00F86051">
        <w:trPr>
          <w:trHeight w:val="20"/>
        </w:trPr>
        <w:tc>
          <w:tcPr>
            <w:tcW w:w="230" w:type="dxa"/>
            <w:tcBorders>
              <w:top w:val="nil"/>
              <w:left w:val="nil"/>
              <w:bottom w:val="nil"/>
              <w:right w:val="nil"/>
            </w:tcBorders>
            <w:shd w:val="clear" w:color="auto" w:fill="auto"/>
            <w:noWrap/>
            <w:vAlign w:val="bottom"/>
            <w:hideMark/>
          </w:tcPr>
          <w:p w14:paraId="797FFC1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F7921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DAC66F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9F770D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7.4.1.1 </w:t>
            </w:r>
          </w:p>
        </w:tc>
        <w:tc>
          <w:tcPr>
            <w:tcW w:w="6892" w:type="dxa"/>
            <w:gridSpan w:val="2"/>
            <w:tcBorders>
              <w:top w:val="nil"/>
              <w:left w:val="nil"/>
              <w:bottom w:val="nil"/>
              <w:right w:val="nil"/>
            </w:tcBorders>
            <w:shd w:val="clear" w:color="auto" w:fill="auto"/>
            <w:noWrap/>
            <w:vAlign w:val="center"/>
            <w:hideMark/>
          </w:tcPr>
          <w:p w14:paraId="64B1CBA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Indicadores clave de:</w:t>
            </w:r>
          </w:p>
        </w:tc>
      </w:tr>
      <w:tr w:rsidR="001D33D2" w:rsidRPr="00282B86" w14:paraId="16C20B17" w14:textId="77777777" w:rsidTr="00F86051">
        <w:trPr>
          <w:trHeight w:val="20"/>
        </w:trPr>
        <w:tc>
          <w:tcPr>
            <w:tcW w:w="230" w:type="dxa"/>
            <w:tcBorders>
              <w:top w:val="nil"/>
              <w:left w:val="nil"/>
              <w:bottom w:val="nil"/>
              <w:right w:val="nil"/>
            </w:tcBorders>
            <w:shd w:val="clear" w:color="auto" w:fill="auto"/>
            <w:noWrap/>
            <w:vAlign w:val="bottom"/>
            <w:hideMark/>
          </w:tcPr>
          <w:p w14:paraId="4CB13E2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6AB045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9D235B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063FC4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16D23C9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7.4.1.1.1</w:t>
            </w:r>
          </w:p>
        </w:tc>
        <w:tc>
          <w:tcPr>
            <w:tcW w:w="6040" w:type="dxa"/>
            <w:tcBorders>
              <w:top w:val="nil"/>
              <w:left w:val="nil"/>
              <w:bottom w:val="nil"/>
              <w:right w:val="nil"/>
            </w:tcBorders>
            <w:shd w:val="clear" w:color="auto" w:fill="auto"/>
            <w:noWrap/>
            <w:vAlign w:val="center"/>
            <w:hideMark/>
          </w:tcPr>
          <w:p w14:paraId="1A6B059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Tiempos de espera y entrega de informes, volúmenes diarios</w:t>
            </w:r>
          </w:p>
        </w:tc>
      </w:tr>
      <w:tr w:rsidR="001D33D2" w:rsidRPr="00282B86" w14:paraId="185857E8" w14:textId="77777777" w:rsidTr="00F86051">
        <w:trPr>
          <w:trHeight w:val="20"/>
        </w:trPr>
        <w:tc>
          <w:tcPr>
            <w:tcW w:w="230" w:type="dxa"/>
            <w:tcBorders>
              <w:top w:val="nil"/>
              <w:left w:val="nil"/>
              <w:bottom w:val="nil"/>
              <w:right w:val="nil"/>
            </w:tcBorders>
            <w:shd w:val="clear" w:color="auto" w:fill="auto"/>
            <w:noWrap/>
            <w:vAlign w:val="bottom"/>
            <w:hideMark/>
          </w:tcPr>
          <w:p w14:paraId="2D3034D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683D6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308A343"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D6C0B12"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44F181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7.4.1.1.2</w:t>
            </w:r>
          </w:p>
        </w:tc>
        <w:tc>
          <w:tcPr>
            <w:tcW w:w="6040" w:type="dxa"/>
            <w:tcBorders>
              <w:top w:val="nil"/>
              <w:left w:val="nil"/>
              <w:bottom w:val="nil"/>
              <w:right w:val="nil"/>
            </w:tcBorders>
            <w:shd w:val="clear" w:color="auto" w:fill="auto"/>
            <w:noWrap/>
            <w:vAlign w:val="center"/>
            <w:hideMark/>
          </w:tcPr>
          <w:p w14:paraId="7FF5EB7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Productividad del radiólogo</w:t>
            </w:r>
          </w:p>
        </w:tc>
      </w:tr>
      <w:tr w:rsidR="001D33D2" w:rsidRPr="00282B86" w14:paraId="500EFA7C" w14:textId="77777777" w:rsidTr="00F86051">
        <w:trPr>
          <w:trHeight w:val="20"/>
        </w:trPr>
        <w:tc>
          <w:tcPr>
            <w:tcW w:w="230" w:type="dxa"/>
            <w:tcBorders>
              <w:top w:val="nil"/>
              <w:left w:val="nil"/>
              <w:bottom w:val="nil"/>
              <w:right w:val="nil"/>
            </w:tcBorders>
            <w:shd w:val="clear" w:color="auto" w:fill="auto"/>
            <w:noWrap/>
            <w:vAlign w:val="bottom"/>
            <w:hideMark/>
          </w:tcPr>
          <w:p w14:paraId="103120F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7CB959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836186B"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7E53AFE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bottom"/>
            <w:hideMark/>
          </w:tcPr>
          <w:p w14:paraId="6B9085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7.4.1.1.3</w:t>
            </w:r>
          </w:p>
        </w:tc>
        <w:tc>
          <w:tcPr>
            <w:tcW w:w="6040" w:type="dxa"/>
            <w:tcBorders>
              <w:top w:val="nil"/>
              <w:left w:val="nil"/>
              <w:bottom w:val="nil"/>
              <w:right w:val="nil"/>
            </w:tcBorders>
            <w:shd w:val="clear" w:color="auto" w:fill="auto"/>
            <w:noWrap/>
            <w:vAlign w:val="center"/>
            <w:hideMark/>
          </w:tcPr>
          <w:p w14:paraId="225272E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Reportes Financieros</w:t>
            </w:r>
          </w:p>
        </w:tc>
      </w:tr>
      <w:tr w:rsidR="001D33D2" w:rsidRPr="00282B86" w14:paraId="1F414709" w14:textId="77777777" w:rsidTr="00F86051">
        <w:trPr>
          <w:trHeight w:val="20"/>
        </w:trPr>
        <w:tc>
          <w:tcPr>
            <w:tcW w:w="230" w:type="dxa"/>
            <w:tcBorders>
              <w:top w:val="nil"/>
              <w:left w:val="nil"/>
              <w:bottom w:val="nil"/>
              <w:right w:val="nil"/>
            </w:tcBorders>
            <w:shd w:val="clear" w:color="auto" w:fill="auto"/>
            <w:noWrap/>
            <w:vAlign w:val="bottom"/>
            <w:hideMark/>
          </w:tcPr>
          <w:p w14:paraId="69AC367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EB2881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21C974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DE54BD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7.4.1.2 </w:t>
            </w:r>
          </w:p>
        </w:tc>
        <w:tc>
          <w:tcPr>
            <w:tcW w:w="6892" w:type="dxa"/>
            <w:gridSpan w:val="2"/>
            <w:tcBorders>
              <w:top w:val="nil"/>
              <w:left w:val="nil"/>
              <w:bottom w:val="nil"/>
              <w:right w:val="nil"/>
            </w:tcBorders>
            <w:shd w:val="clear" w:color="auto" w:fill="auto"/>
            <w:noWrap/>
            <w:vAlign w:val="center"/>
            <w:hideMark/>
          </w:tcPr>
          <w:p w14:paraId="709BACC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Reportes predefinidos y personalizados</w:t>
            </w:r>
          </w:p>
        </w:tc>
      </w:tr>
      <w:tr w:rsidR="001D33D2" w:rsidRPr="00282B86" w14:paraId="6B0B60C1" w14:textId="77777777" w:rsidTr="00F86051">
        <w:trPr>
          <w:trHeight w:val="20"/>
        </w:trPr>
        <w:tc>
          <w:tcPr>
            <w:tcW w:w="230" w:type="dxa"/>
            <w:tcBorders>
              <w:top w:val="nil"/>
              <w:left w:val="nil"/>
              <w:bottom w:val="nil"/>
              <w:right w:val="nil"/>
            </w:tcBorders>
            <w:shd w:val="clear" w:color="auto" w:fill="auto"/>
            <w:noWrap/>
            <w:vAlign w:val="bottom"/>
            <w:hideMark/>
          </w:tcPr>
          <w:p w14:paraId="264EE2D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B60F8E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23A2CA9"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5CD00857"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3DCCD3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7.4.1.2.1</w:t>
            </w:r>
          </w:p>
        </w:tc>
        <w:tc>
          <w:tcPr>
            <w:tcW w:w="6040" w:type="dxa"/>
            <w:tcBorders>
              <w:top w:val="nil"/>
              <w:left w:val="nil"/>
              <w:bottom w:val="nil"/>
              <w:right w:val="nil"/>
            </w:tcBorders>
            <w:shd w:val="clear" w:color="auto" w:fill="auto"/>
            <w:noWrap/>
            <w:vAlign w:val="center"/>
            <w:hideMark/>
          </w:tcPr>
          <w:p w14:paraId="38BAA2FC"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Scorecards</w:t>
            </w:r>
            <w:proofErr w:type="spellEnd"/>
            <w:r w:rsidRPr="00282B86">
              <w:rPr>
                <w:rFonts w:ascii="Arial" w:eastAsia="Times New Roman" w:hAnsi="Arial" w:cs="Arial"/>
                <w:color w:val="000000"/>
                <w:sz w:val="18"/>
                <w:szCs w:val="18"/>
              </w:rPr>
              <w:t>, evaluación comparativa, análisis de tendencias y distribución de frecuencias</w:t>
            </w:r>
          </w:p>
        </w:tc>
      </w:tr>
      <w:tr w:rsidR="001D33D2" w:rsidRPr="00282B86" w14:paraId="28E67245" w14:textId="77777777" w:rsidTr="00F86051">
        <w:trPr>
          <w:trHeight w:val="20"/>
        </w:trPr>
        <w:tc>
          <w:tcPr>
            <w:tcW w:w="230" w:type="dxa"/>
            <w:tcBorders>
              <w:top w:val="nil"/>
              <w:left w:val="nil"/>
              <w:bottom w:val="nil"/>
              <w:right w:val="nil"/>
            </w:tcBorders>
            <w:shd w:val="clear" w:color="auto" w:fill="auto"/>
            <w:noWrap/>
            <w:vAlign w:val="bottom"/>
            <w:hideMark/>
          </w:tcPr>
          <w:p w14:paraId="2E8BC9B2"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3C575A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93E4B4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5DB8A1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7.4.1.3 </w:t>
            </w:r>
          </w:p>
        </w:tc>
        <w:tc>
          <w:tcPr>
            <w:tcW w:w="6892" w:type="dxa"/>
            <w:gridSpan w:val="2"/>
            <w:tcBorders>
              <w:top w:val="nil"/>
              <w:left w:val="nil"/>
              <w:bottom w:val="nil"/>
              <w:right w:val="nil"/>
            </w:tcBorders>
            <w:shd w:val="clear" w:color="auto" w:fill="auto"/>
            <w:noWrap/>
            <w:vAlign w:val="bottom"/>
            <w:hideMark/>
          </w:tcPr>
          <w:p w14:paraId="424D41E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Datos entregados</w:t>
            </w:r>
          </w:p>
        </w:tc>
      </w:tr>
      <w:tr w:rsidR="001D33D2" w:rsidRPr="00282B86" w14:paraId="14A2BF5C" w14:textId="77777777" w:rsidTr="00F86051">
        <w:trPr>
          <w:trHeight w:val="20"/>
        </w:trPr>
        <w:tc>
          <w:tcPr>
            <w:tcW w:w="230" w:type="dxa"/>
            <w:tcBorders>
              <w:top w:val="nil"/>
              <w:left w:val="nil"/>
              <w:bottom w:val="nil"/>
              <w:right w:val="nil"/>
            </w:tcBorders>
            <w:shd w:val="clear" w:color="auto" w:fill="auto"/>
            <w:noWrap/>
            <w:vAlign w:val="bottom"/>
            <w:hideMark/>
          </w:tcPr>
          <w:p w14:paraId="2BBA86C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D04AB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AD0307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0FDF3B97"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01FDCFD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7.4.1.3.1</w:t>
            </w:r>
          </w:p>
        </w:tc>
        <w:tc>
          <w:tcPr>
            <w:tcW w:w="6040" w:type="dxa"/>
            <w:tcBorders>
              <w:top w:val="nil"/>
              <w:left w:val="nil"/>
              <w:bottom w:val="nil"/>
              <w:right w:val="nil"/>
            </w:tcBorders>
            <w:shd w:val="clear" w:color="auto" w:fill="auto"/>
            <w:noWrap/>
            <w:vAlign w:val="center"/>
            <w:hideMark/>
          </w:tcPr>
          <w:p w14:paraId="011B6FF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Distribución de información y reportes de administración</w:t>
            </w:r>
          </w:p>
        </w:tc>
      </w:tr>
      <w:tr w:rsidR="001D33D2" w:rsidRPr="00282B86" w14:paraId="39811396" w14:textId="77777777" w:rsidTr="00F86051">
        <w:trPr>
          <w:trHeight w:val="20"/>
        </w:trPr>
        <w:tc>
          <w:tcPr>
            <w:tcW w:w="230" w:type="dxa"/>
            <w:tcBorders>
              <w:top w:val="nil"/>
              <w:left w:val="nil"/>
              <w:bottom w:val="nil"/>
              <w:right w:val="nil"/>
            </w:tcBorders>
            <w:shd w:val="clear" w:color="auto" w:fill="auto"/>
            <w:noWrap/>
            <w:vAlign w:val="bottom"/>
            <w:hideMark/>
          </w:tcPr>
          <w:p w14:paraId="4293DD1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96B78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A0B63B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1FE8EF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7.4.1.4 </w:t>
            </w:r>
          </w:p>
        </w:tc>
        <w:tc>
          <w:tcPr>
            <w:tcW w:w="6892" w:type="dxa"/>
            <w:gridSpan w:val="2"/>
            <w:tcBorders>
              <w:top w:val="nil"/>
              <w:left w:val="nil"/>
              <w:bottom w:val="nil"/>
              <w:right w:val="nil"/>
            </w:tcBorders>
            <w:shd w:val="clear" w:color="auto" w:fill="auto"/>
            <w:noWrap/>
            <w:vAlign w:val="center"/>
            <w:hideMark/>
          </w:tcPr>
          <w:p w14:paraId="1DBEBDB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Acceso y seguridad</w:t>
            </w:r>
          </w:p>
        </w:tc>
      </w:tr>
      <w:tr w:rsidR="001D33D2" w:rsidRPr="00282B86" w14:paraId="29E37B56" w14:textId="77777777" w:rsidTr="00F86051">
        <w:trPr>
          <w:trHeight w:val="20"/>
        </w:trPr>
        <w:tc>
          <w:tcPr>
            <w:tcW w:w="230" w:type="dxa"/>
            <w:tcBorders>
              <w:top w:val="nil"/>
              <w:left w:val="nil"/>
              <w:bottom w:val="nil"/>
              <w:right w:val="nil"/>
            </w:tcBorders>
            <w:shd w:val="clear" w:color="auto" w:fill="auto"/>
            <w:noWrap/>
            <w:vAlign w:val="bottom"/>
            <w:hideMark/>
          </w:tcPr>
          <w:p w14:paraId="27D946DF"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580A9A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3F896C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2BD0B7D"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96E80E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7.4.1.4.1</w:t>
            </w:r>
          </w:p>
        </w:tc>
        <w:tc>
          <w:tcPr>
            <w:tcW w:w="6040" w:type="dxa"/>
            <w:tcBorders>
              <w:top w:val="nil"/>
              <w:left w:val="nil"/>
              <w:bottom w:val="nil"/>
              <w:right w:val="nil"/>
            </w:tcBorders>
            <w:shd w:val="clear" w:color="auto" w:fill="auto"/>
            <w:noWrap/>
            <w:vAlign w:val="center"/>
            <w:hideMark/>
          </w:tcPr>
          <w:p w14:paraId="3F548E4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Control de acceso de usuarios a la información y reportes</w:t>
            </w:r>
          </w:p>
        </w:tc>
      </w:tr>
      <w:tr w:rsidR="001D33D2" w:rsidRPr="00282B86" w14:paraId="6C646502" w14:textId="77777777" w:rsidTr="00F86051">
        <w:trPr>
          <w:trHeight w:val="20"/>
        </w:trPr>
        <w:tc>
          <w:tcPr>
            <w:tcW w:w="230" w:type="dxa"/>
            <w:tcBorders>
              <w:top w:val="nil"/>
              <w:left w:val="nil"/>
              <w:bottom w:val="nil"/>
              <w:right w:val="nil"/>
            </w:tcBorders>
            <w:shd w:val="clear" w:color="auto" w:fill="auto"/>
            <w:noWrap/>
            <w:vAlign w:val="bottom"/>
            <w:hideMark/>
          </w:tcPr>
          <w:p w14:paraId="16FF4C8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B2809B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A0AC665"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7A69DAA4"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9F5D07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7.4.1.4.2</w:t>
            </w:r>
          </w:p>
        </w:tc>
        <w:tc>
          <w:tcPr>
            <w:tcW w:w="6040" w:type="dxa"/>
            <w:tcBorders>
              <w:top w:val="nil"/>
              <w:left w:val="nil"/>
              <w:bottom w:val="nil"/>
              <w:right w:val="nil"/>
            </w:tcBorders>
            <w:shd w:val="clear" w:color="auto" w:fill="auto"/>
            <w:noWrap/>
            <w:vAlign w:val="center"/>
            <w:hideMark/>
          </w:tcPr>
          <w:p w14:paraId="764C68F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Control y restricción de acceso por sitio</w:t>
            </w:r>
          </w:p>
        </w:tc>
      </w:tr>
      <w:tr w:rsidR="001D33D2" w:rsidRPr="00282B86" w14:paraId="23A0F5CF" w14:textId="77777777" w:rsidTr="00F86051">
        <w:trPr>
          <w:trHeight w:val="20"/>
        </w:trPr>
        <w:tc>
          <w:tcPr>
            <w:tcW w:w="230" w:type="dxa"/>
            <w:tcBorders>
              <w:top w:val="nil"/>
              <w:left w:val="nil"/>
              <w:bottom w:val="nil"/>
              <w:right w:val="nil"/>
            </w:tcBorders>
            <w:shd w:val="clear" w:color="auto" w:fill="auto"/>
            <w:noWrap/>
            <w:vAlign w:val="bottom"/>
            <w:hideMark/>
          </w:tcPr>
          <w:p w14:paraId="6283F96E"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C04ECF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center"/>
            <w:hideMark/>
          </w:tcPr>
          <w:p w14:paraId="6403B12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7.4.2 </w:t>
            </w:r>
          </w:p>
        </w:tc>
        <w:tc>
          <w:tcPr>
            <w:tcW w:w="7621" w:type="dxa"/>
            <w:gridSpan w:val="3"/>
            <w:tcBorders>
              <w:top w:val="nil"/>
              <w:left w:val="nil"/>
              <w:bottom w:val="nil"/>
              <w:right w:val="nil"/>
            </w:tcBorders>
            <w:shd w:val="clear" w:color="auto" w:fill="auto"/>
            <w:noWrap/>
            <w:vAlign w:val="bottom"/>
            <w:hideMark/>
          </w:tcPr>
          <w:p w14:paraId="7CB0BF1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Peer </w:t>
            </w:r>
            <w:proofErr w:type="spellStart"/>
            <w:r w:rsidRPr="00282B86">
              <w:rPr>
                <w:rFonts w:ascii="Arial" w:eastAsia="Times New Roman" w:hAnsi="Arial" w:cs="Arial"/>
                <w:color w:val="000000"/>
                <w:sz w:val="18"/>
                <w:szCs w:val="18"/>
              </w:rPr>
              <w:t>Review</w:t>
            </w:r>
            <w:proofErr w:type="spellEnd"/>
          </w:p>
        </w:tc>
      </w:tr>
      <w:tr w:rsidR="001D33D2" w:rsidRPr="00282B86" w14:paraId="1776CBA1" w14:textId="77777777" w:rsidTr="00F86051">
        <w:trPr>
          <w:trHeight w:val="20"/>
        </w:trPr>
        <w:tc>
          <w:tcPr>
            <w:tcW w:w="230" w:type="dxa"/>
            <w:tcBorders>
              <w:top w:val="nil"/>
              <w:left w:val="nil"/>
              <w:bottom w:val="nil"/>
              <w:right w:val="nil"/>
            </w:tcBorders>
            <w:shd w:val="clear" w:color="auto" w:fill="auto"/>
            <w:noWrap/>
            <w:vAlign w:val="bottom"/>
            <w:hideMark/>
          </w:tcPr>
          <w:p w14:paraId="7102CF4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3D5CE4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C572F5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7C0FE1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7.4.2.1 </w:t>
            </w:r>
          </w:p>
        </w:tc>
        <w:tc>
          <w:tcPr>
            <w:tcW w:w="6892" w:type="dxa"/>
            <w:gridSpan w:val="2"/>
            <w:tcBorders>
              <w:top w:val="nil"/>
              <w:left w:val="nil"/>
              <w:bottom w:val="nil"/>
              <w:right w:val="nil"/>
            </w:tcBorders>
            <w:shd w:val="clear" w:color="auto" w:fill="auto"/>
            <w:noWrap/>
            <w:vAlign w:val="center"/>
            <w:hideMark/>
          </w:tcPr>
          <w:p w14:paraId="11E19DF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Tareas</w:t>
            </w:r>
          </w:p>
        </w:tc>
      </w:tr>
      <w:tr w:rsidR="001D33D2" w:rsidRPr="00282B86" w14:paraId="2651C4AE" w14:textId="77777777" w:rsidTr="00F86051">
        <w:trPr>
          <w:trHeight w:val="20"/>
        </w:trPr>
        <w:tc>
          <w:tcPr>
            <w:tcW w:w="230" w:type="dxa"/>
            <w:tcBorders>
              <w:top w:val="nil"/>
              <w:left w:val="nil"/>
              <w:bottom w:val="nil"/>
              <w:right w:val="nil"/>
            </w:tcBorders>
            <w:shd w:val="clear" w:color="auto" w:fill="auto"/>
            <w:noWrap/>
            <w:vAlign w:val="bottom"/>
            <w:hideMark/>
          </w:tcPr>
          <w:p w14:paraId="436E955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0464DB4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C3C884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294618E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7.4.2.2 </w:t>
            </w:r>
          </w:p>
        </w:tc>
        <w:tc>
          <w:tcPr>
            <w:tcW w:w="6892" w:type="dxa"/>
            <w:gridSpan w:val="2"/>
            <w:tcBorders>
              <w:top w:val="nil"/>
              <w:left w:val="nil"/>
              <w:bottom w:val="nil"/>
              <w:right w:val="nil"/>
            </w:tcBorders>
            <w:shd w:val="clear" w:color="auto" w:fill="auto"/>
            <w:noWrap/>
            <w:vAlign w:val="center"/>
            <w:hideMark/>
          </w:tcPr>
          <w:p w14:paraId="0136972A"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Registro</w:t>
            </w:r>
          </w:p>
        </w:tc>
      </w:tr>
      <w:tr w:rsidR="001D33D2" w:rsidRPr="00282B86" w14:paraId="5E79E22E" w14:textId="77777777" w:rsidTr="00F86051">
        <w:trPr>
          <w:trHeight w:val="20"/>
        </w:trPr>
        <w:tc>
          <w:tcPr>
            <w:tcW w:w="230" w:type="dxa"/>
            <w:tcBorders>
              <w:top w:val="nil"/>
              <w:left w:val="nil"/>
              <w:bottom w:val="nil"/>
              <w:right w:val="nil"/>
            </w:tcBorders>
            <w:shd w:val="clear" w:color="auto" w:fill="auto"/>
            <w:noWrap/>
            <w:vAlign w:val="bottom"/>
            <w:hideMark/>
          </w:tcPr>
          <w:p w14:paraId="29F31750"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DD21DB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0CA8F72"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65EDCCD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7.4.2.3 </w:t>
            </w:r>
          </w:p>
        </w:tc>
        <w:tc>
          <w:tcPr>
            <w:tcW w:w="6892" w:type="dxa"/>
            <w:gridSpan w:val="2"/>
            <w:tcBorders>
              <w:top w:val="nil"/>
              <w:left w:val="nil"/>
              <w:bottom w:val="nil"/>
              <w:right w:val="nil"/>
            </w:tcBorders>
            <w:shd w:val="clear" w:color="auto" w:fill="auto"/>
            <w:noWrap/>
            <w:vAlign w:val="center"/>
            <w:hideMark/>
          </w:tcPr>
          <w:p w14:paraId="6ED78E4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Autorización  </w:t>
            </w:r>
          </w:p>
        </w:tc>
      </w:tr>
      <w:tr w:rsidR="001D33D2" w:rsidRPr="00282B86" w14:paraId="57C37008" w14:textId="77777777" w:rsidTr="00F86051">
        <w:trPr>
          <w:trHeight w:val="20"/>
        </w:trPr>
        <w:tc>
          <w:tcPr>
            <w:tcW w:w="230" w:type="dxa"/>
            <w:tcBorders>
              <w:top w:val="nil"/>
              <w:left w:val="nil"/>
              <w:bottom w:val="nil"/>
              <w:right w:val="nil"/>
            </w:tcBorders>
            <w:shd w:val="clear" w:color="auto" w:fill="auto"/>
            <w:noWrap/>
            <w:vAlign w:val="bottom"/>
            <w:hideMark/>
          </w:tcPr>
          <w:p w14:paraId="04E6D4F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684711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1F3D1D4"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41C5949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7.4.3 </w:t>
            </w:r>
          </w:p>
        </w:tc>
        <w:tc>
          <w:tcPr>
            <w:tcW w:w="6892" w:type="dxa"/>
            <w:gridSpan w:val="2"/>
            <w:tcBorders>
              <w:top w:val="nil"/>
              <w:left w:val="nil"/>
              <w:bottom w:val="nil"/>
              <w:right w:val="nil"/>
            </w:tcBorders>
            <w:shd w:val="clear" w:color="auto" w:fill="auto"/>
            <w:noWrap/>
            <w:vAlign w:val="center"/>
            <w:hideMark/>
          </w:tcPr>
          <w:p w14:paraId="53E3731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Portal de Paciente</w:t>
            </w:r>
          </w:p>
        </w:tc>
      </w:tr>
      <w:tr w:rsidR="001D33D2" w:rsidRPr="00282B86" w14:paraId="23BB1A3C" w14:textId="77777777" w:rsidTr="00F86051">
        <w:trPr>
          <w:trHeight w:val="20"/>
        </w:trPr>
        <w:tc>
          <w:tcPr>
            <w:tcW w:w="230" w:type="dxa"/>
            <w:tcBorders>
              <w:top w:val="nil"/>
              <w:left w:val="nil"/>
              <w:bottom w:val="nil"/>
              <w:right w:val="nil"/>
            </w:tcBorders>
            <w:shd w:val="clear" w:color="auto" w:fill="auto"/>
            <w:noWrap/>
            <w:vAlign w:val="bottom"/>
            <w:hideMark/>
          </w:tcPr>
          <w:p w14:paraId="7FADB69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64307A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489D6CF"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070272B5"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03F7436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7.4.3.1 </w:t>
            </w:r>
          </w:p>
        </w:tc>
        <w:tc>
          <w:tcPr>
            <w:tcW w:w="6040" w:type="dxa"/>
            <w:tcBorders>
              <w:top w:val="nil"/>
              <w:left w:val="nil"/>
              <w:bottom w:val="nil"/>
              <w:right w:val="nil"/>
            </w:tcBorders>
            <w:shd w:val="clear" w:color="auto" w:fill="auto"/>
            <w:noWrap/>
            <w:vAlign w:val="bottom"/>
            <w:hideMark/>
          </w:tcPr>
          <w:p w14:paraId="3FE0878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Perfil del paciente</w:t>
            </w:r>
          </w:p>
        </w:tc>
      </w:tr>
      <w:tr w:rsidR="001D33D2" w:rsidRPr="00282B86" w14:paraId="1762C179" w14:textId="77777777" w:rsidTr="00F86051">
        <w:trPr>
          <w:trHeight w:val="20"/>
        </w:trPr>
        <w:tc>
          <w:tcPr>
            <w:tcW w:w="230" w:type="dxa"/>
            <w:tcBorders>
              <w:top w:val="nil"/>
              <w:left w:val="nil"/>
              <w:bottom w:val="nil"/>
              <w:right w:val="nil"/>
            </w:tcBorders>
            <w:shd w:val="clear" w:color="auto" w:fill="auto"/>
            <w:noWrap/>
            <w:vAlign w:val="bottom"/>
            <w:hideMark/>
          </w:tcPr>
          <w:p w14:paraId="5BEA366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335052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41266F4"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1047FAD"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4A2CBF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7.4.3.2</w:t>
            </w:r>
          </w:p>
        </w:tc>
        <w:tc>
          <w:tcPr>
            <w:tcW w:w="6040" w:type="dxa"/>
            <w:tcBorders>
              <w:top w:val="nil"/>
              <w:left w:val="nil"/>
              <w:bottom w:val="nil"/>
              <w:right w:val="nil"/>
            </w:tcBorders>
            <w:shd w:val="clear" w:color="auto" w:fill="auto"/>
            <w:noWrap/>
            <w:vAlign w:val="center"/>
            <w:hideMark/>
          </w:tcPr>
          <w:p w14:paraId="4476A9F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Acceso a actualizar los datos, incluyendo seguro medico  </w:t>
            </w:r>
          </w:p>
        </w:tc>
      </w:tr>
      <w:tr w:rsidR="001D33D2" w:rsidRPr="00282B86" w14:paraId="5F1ED706" w14:textId="77777777" w:rsidTr="00F86051">
        <w:trPr>
          <w:trHeight w:val="20"/>
        </w:trPr>
        <w:tc>
          <w:tcPr>
            <w:tcW w:w="230" w:type="dxa"/>
            <w:tcBorders>
              <w:top w:val="nil"/>
              <w:left w:val="nil"/>
              <w:bottom w:val="nil"/>
              <w:right w:val="nil"/>
            </w:tcBorders>
            <w:shd w:val="clear" w:color="auto" w:fill="auto"/>
            <w:noWrap/>
            <w:vAlign w:val="bottom"/>
            <w:hideMark/>
          </w:tcPr>
          <w:p w14:paraId="42A4EB8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BECE9E5"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5AD5CB15"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56DCDD1D"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721B7E5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7.4.3.3</w:t>
            </w:r>
          </w:p>
        </w:tc>
        <w:tc>
          <w:tcPr>
            <w:tcW w:w="6040" w:type="dxa"/>
            <w:tcBorders>
              <w:top w:val="nil"/>
              <w:left w:val="nil"/>
              <w:bottom w:val="nil"/>
              <w:right w:val="nil"/>
            </w:tcBorders>
            <w:shd w:val="clear" w:color="auto" w:fill="auto"/>
            <w:noWrap/>
            <w:vAlign w:val="center"/>
            <w:hideMark/>
          </w:tcPr>
          <w:p w14:paraId="23CBDE6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Establece su ubicación y preferencias para métodos recordatorios (email/mensajes de texto/Teléfono)</w:t>
            </w:r>
          </w:p>
        </w:tc>
      </w:tr>
      <w:tr w:rsidR="001D33D2" w:rsidRPr="00282B86" w14:paraId="1C61DF6A" w14:textId="77777777" w:rsidTr="00F86051">
        <w:trPr>
          <w:trHeight w:val="20"/>
        </w:trPr>
        <w:tc>
          <w:tcPr>
            <w:tcW w:w="230" w:type="dxa"/>
            <w:tcBorders>
              <w:top w:val="nil"/>
              <w:left w:val="nil"/>
              <w:bottom w:val="nil"/>
              <w:right w:val="nil"/>
            </w:tcBorders>
            <w:shd w:val="clear" w:color="auto" w:fill="auto"/>
            <w:noWrap/>
            <w:vAlign w:val="bottom"/>
            <w:hideMark/>
          </w:tcPr>
          <w:p w14:paraId="3D2BEC5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916229D"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13AC18B"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061FC98A"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0C83770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7.4.3.4</w:t>
            </w:r>
          </w:p>
        </w:tc>
        <w:tc>
          <w:tcPr>
            <w:tcW w:w="6040" w:type="dxa"/>
            <w:tcBorders>
              <w:top w:val="nil"/>
              <w:left w:val="nil"/>
              <w:bottom w:val="nil"/>
              <w:right w:val="nil"/>
            </w:tcBorders>
            <w:shd w:val="clear" w:color="auto" w:fill="auto"/>
            <w:noWrap/>
            <w:vAlign w:val="center"/>
            <w:hideMark/>
          </w:tcPr>
          <w:p w14:paraId="2A79C40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Acceso seguro para próximas citas e informes históricos</w:t>
            </w:r>
          </w:p>
        </w:tc>
      </w:tr>
      <w:tr w:rsidR="001D33D2" w:rsidRPr="00282B86" w14:paraId="2331A9B4" w14:textId="77777777" w:rsidTr="00F86051">
        <w:trPr>
          <w:trHeight w:val="20"/>
        </w:trPr>
        <w:tc>
          <w:tcPr>
            <w:tcW w:w="230" w:type="dxa"/>
            <w:tcBorders>
              <w:top w:val="nil"/>
              <w:left w:val="nil"/>
              <w:bottom w:val="nil"/>
              <w:right w:val="nil"/>
            </w:tcBorders>
            <w:shd w:val="clear" w:color="auto" w:fill="auto"/>
            <w:noWrap/>
            <w:vAlign w:val="bottom"/>
            <w:hideMark/>
          </w:tcPr>
          <w:p w14:paraId="71C4B90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2FC15D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BDFC016"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1D8EF0D"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A577E2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7.4.3.2 </w:t>
            </w:r>
          </w:p>
        </w:tc>
        <w:tc>
          <w:tcPr>
            <w:tcW w:w="6040" w:type="dxa"/>
            <w:tcBorders>
              <w:top w:val="nil"/>
              <w:left w:val="nil"/>
              <w:bottom w:val="nil"/>
              <w:right w:val="nil"/>
            </w:tcBorders>
            <w:shd w:val="clear" w:color="auto" w:fill="auto"/>
            <w:noWrap/>
            <w:vAlign w:val="center"/>
            <w:hideMark/>
          </w:tcPr>
          <w:p w14:paraId="198F22A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Solicitud de exámenes</w:t>
            </w:r>
          </w:p>
        </w:tc>
      </w:tr>
      <w:tr w:rsidR="001D33D2" w:rsidRPr="00282B86" w14:paraId="0E2CEBD9" w14:textId="77777777" w:rsidTr="00F86051">
        <w:trPr>
          <w:trHeight w:val="20"/>
        </w:trPr>
        <w:tc>
          <w:tcPr>
            <w:tcW w:w="230" w:type="dxa"/>
            <w:tcBorders>
              <w:top w:val="nil"/>
              <w:left w:val="nil"/>
              <w:bottom w:val="nil"/>
              <w:right w:val="nil"/>
            </w:tcBorders>
            <w:shd w:val="clear" w:color="auto" w:fill="auto"/>
            <w:noWrap/>
            <w:vAlign w:val="bottom"/>
            <w:hideMark/>
          </w:tcPr>
          <w:p w14:paraId="43481EFB"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40D94CB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B5FDD0B"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57AFD86B"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00E709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7.4.3.3</w:t>
            </w:r>
          </w:p>
        </w:tc>
        <w:tc>
          <w:tcPr>
            <w:tcW w:w="6040" w:type="dxa"/>
            <w:tcBorders>
              <w:top w:val="nil"/>
              <w:left w:val="nil"/>
              <w:bottom w:val="nil"/>
              <w:right w:val="nil"/>
            </w:tcBorders>
            <w:shd w:val="clear" w:color="auto" w:fill="auto"/>
            <w:noWrap/>
            <w:vAlign w:val="center"/>
            <w:hideMark/>
          </w:tcPr>
          <w:p w14:paraId="1502240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Configura cuales exámenes puedan ser solicitados en línea</w:t>
            </w:r>
          </w:p>
        </w:tc>
      </w:tr>
      <w:tr w:rsidR="001D33D2" w:rsidRPr="00282B86" w14:paraId="6CA7A19A" w14:textId="77777777" w:rsidTr="00F86051">
        <w:trPr>
          <w:trHeight w:val="20"/>
        </w:trPr>
        <w:tc>
          <w:tcPr>
            <w:tcW w:w="230" w:type="dxa"/>
            <w:tcBorders>
              <w:top w:val="nil"/>
              <w:left w:val="nil"/>
              <w:bottom w:val="nil"/>
              <w:right w:val="nil"/>
            </w:tcBorders>
            <w:shd w:val="clear" w:color="auto" w:fill="auto"/>
            <w:noWrap/>
            <w:vAlign w:val="bottom"/>
            <w:hideMark/>
          </w:tcPr>
          <w:p w14:paraId="6C60AC5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3C13F0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79BE84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329D0FD"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6436FC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7.4.3.4</w:t>
            </w:r>
          </w:p>
        </w:tc>
        <w:tc>
          <w:tcPr>
            <w:tcW w:w="6040" w:type="dxa"/>
            <w:tcBorders>
              <w:top w:val="nil"/>
              <w:left w:val="nil"/>
              <w:bottom w:val="nil"/>
              <w:right w:val="nil"/>
            </w:tcBorders>
            <w:shd w:val="clear" w:color="auto" w:fill="auto"/>
            <w:noWrap/>
            <w:vAlign w:val="center"/>
            <w:hideMark/>
          </w:tcPr>
          <w:p w14:paraId="0423CE2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Gestión de Citas</w:t>
            </w:r>
          </w:p>
        </w:tc>
      </w:tr>
      <w:tr w:rsidR="001D33D2" w:rsidRPr="00282B86" w14:paraId="4DC54394" w14:textId="77777777" w:rsidTr="00F86051">
        <w:trPr>
          <w:trHeight w:val="20"/>
        </w:trPr>
        <w:tc>
          <w:tcPr>
            <w:tcW w:w="230" w:type="dxa"/>
            <w:tcBorders>
              <w:top w:val="nil"/>
              <w:left w:val="nil"/>
              <w:bottom w:val="nil"/>
              <w:right w:val="nil"/>
            </w:tcBorders>
            <w:shd w:val="clear" w:color="auto" w:fill="auto"/>
            <w:noWrap/>
            <w:vAlign w:val="bottom"/>
            <w:hideMark/>
          </w:tcPr>
          <w:p w14:paraId="75EF741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E44E2BA"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3BAF414"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26327C82"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79DF4783"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7.4.3.5</w:t>
            </w:r>
          </w:p>
        </w:tc>
        <w:tc>
          <w:tcPr>
            <w:tcW w:w="6040" w:type="dxa"/>
            <w:tcBorders>
              <w:top w:val="nil"/>
              <w:left w:val="nil"/>
              <w:bottom w:val="nil"/>
              <w:right w:val="nil"/>
            </w:tcBorders>
            <w:shd w:val="clear" w:color="auto" w:fill="auto"/>
            <w:noWrap/>
            <w:vAlign w:val="center"/>
            <w:hideMark/>
          </w:tcPr>
          <w:p w14:paraId="05C766F4"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Formularios y preguntas de screening en línea</w:t>
            </w:r>
          </w:p>
        </w:tc>
      </w:tr>
      <w:tr w:rsidR="001D33D2" w:rsidRPr="00282B86" w14:paraId="1A9620CA" w14:textId="77777777" w:rsidTr="00F86051">
        <w:trPr>
          <w:trHeight w:val="20"/>
        </w:trPr>
        <w:tc>
          <w:tcPr>
            <w:tcW w:w="230" w:type="dxa"/>
            <w:tcBorders>
              <w:top w:val="nil"/>
              <w:left w:val="nil"/>
              <w:bottom w:val="nil"/>
              <w:right w:val="nil"/>
            </w:tcBorders>
            <w:shd w:val="clear" w:color="auto" w:fill="auto"/>
            <w:noWrap/>
            <w:vAlign w:val="bottom"/>
            <w:hideMark/>
          </w:tcPr>
          <w:p w14:paraId="23BE73A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C67EDA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A147EDA"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F53359B"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563C4EE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7.4.3.6</w:t>
            </w:r>
          </w:p>
        </w:tc>
        <w:tc>
          <w:tcPr>
            <w:tcW w:w="6040" w:type="dxa"/>
            <w:tcBorders>
              <w:top w:val="nil"/>
              <w:left w:val="nil"/>
              <w:bottom w:val="nil"/>
              <w:right w:val="nil"/>
            </w:tcBorders>
            <w:shd w:val="clear" w:color="auto" w:fill="auto"/>
            <w:noWrap/>
            <w:vAlign w:val="center"/>
            <w:hideMark/>
          </w:tcPr>
          <w:p w14:paraId="62ACCF3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Confirmación de citas</w:t>
            </w:r>
          </w:p>
        </w:tc>
      </w:tr>
      <w:tr w:rsidR="001D33D2" w:rsidRPr="00282B86" w14:paraId="7A4D7CF9" w14:textId="77777777" w:rsidTr="00F86051">
        <w:trPr>
          <w:trHeight w:val="20"/>
        </w:trPr>
        <w:tc>
          <w:tcPr>
            <w:tcW w:w="230" w:type="dxa"/>
            <w:tcBorders>
              <w:top w:val="nil"/>
              <w:left w:val="nil"/>
              <w:bottom w:val="nil"/>
              <w:right w:val="nil"/>
            </w:tcBorders>
            <w:shd w:val="clear" w:color="auto" w:fill="auto"/>
            <w:noWrap/>
            <w:vAlign w:val="bottom"/>
            <w:hideMark/>
          </w:tcPr>
          <w:p w14:paraId="0C74948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6F72491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E6AFFF4"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9E9EC36"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5E17B2C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7.4.3.7</w:t>
            </w:r>
          </w:p>
        </w:tc>
        <w:tc>
          <w:tcPr>
            <w:tcW w:w="6040" w:type="dxa"/>
            <w:tcBorders>
              <w:top w:val="nil"/>
              <w:left w:val="nil"/>
              <w:bottom w:val="nil"/>
              <w:right w:val="nil"/>
            </w:tcBorders>
            <w:shd w:val="clear" w:color="auto" w:fill="auto"/>
            <w:noWrap/>
            <w:vAlign w:val="center"/>
            <w:hideMark/>
          </w:tcPr>
          <w:p w14:paraId="4E3249F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Seguridad</w:t>
            </w:r>
          </w:p>
        </w:tc>
      </w:tr>
      <w:tr w:rsidR="001D33D2" w:rsidRPr="00282B86" w14:paraId="01CE7778" w14:textId="77777777" w:rsidTr="00F86051">
        <w:trPr>
          <w:trHeight w:val="20"/>
        </w:trPr>
        <w:tc>
          <w:tcPr>
            <w:tcW w:w="230" w:type="dxa"/>
            <w:tcBorders>
              <w:top w:val="nil"/>
              <w:left w:val="nil"/>
              <w:bottom w:val="nil"/>
              <w:right w:val="nil"/>
            </w:tcBorders>
            <w:shd w:val="clear" w:color="auto" w:fill="auto"/>
            <w:noWrap/>
            <w:vAlign w:val="bottom"/>
            <w:hideMark/>
          </w:tcPr>
          <w:p w14:paraId="09C04549"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02EB97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0B8EE48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03E2BD8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C8DC8C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7.4.3.8</w:t>
            </w:r>
          </w:p>
        </w:tc>
        <w:tc>
          <w:tcPr>
            <w:tcW w:w="6040" w:type="dxa"/>
            <w:tcBorders>
              <w:top w:val="nil"/>
              <w:left w:val="nil"/>
              <w:bottom w:val="nil"/>
              <w:right w:val="nil"/>
            </w:tcBorders>
            <w:shd w:val="clear" w:color="auto" w:fill="auto"/>
            <w:noWrap/>
            <w:vAlign w:val="center"/>
            <w:hideMark/>
          </w:tcPr>
          <w:p w14:paraId="565B260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Protección de privacidad del paciente con 2 factores de autentificación</w:t>
            </w:r>
          </w:p>
        </w:tc>
      </w:tr>
      <w:tr w:rsidR="001D33D2" w:rsidRPr="00282B86" w14:paraId="3EA9533E" w14:textId="77777777" w:rsidTr="00F86051">
        <w:trPr>
          <w:trHeight w:val="20"/>
        </w:trPr>
        <w:tc>
          <w:tcPr>
            <w:tcW w:w="230" w:type="dxa"/>
            <w:tcBorders>
              <w:top w:val="nil"/>
              <w:left w:val="nil"/>
              <w:bottom w:val="nil"/>
              <w:right w:val="nil"/>
            </w:tcBorders>
            <w:shd w:val="clear" w:color="auto" w:fill="auto"/>
            <w:noWrap/>
            <w:vAlign w:val="bottom"/>
            <w:hideMark/>
          </w:tcPr>
          <w:p w14:paraId="68C9EE6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5CC3EB7"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78EB3AB"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288F8203"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47B6D3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7.4.3.9</w:t>
            </w:r>
          </w:p>
        </w:tc>
        <w:tc>
          <w:tcPr>
            <w:tcW w:w="6040" w:type="dxa"/>
            <w:tcBorders>
              <w:top w:val="nil"/>
              <w:left w:val="nil"/>
              <w:bottom w:val="nil"/>
              <w:right w:val="nil"/>
            </w:tcBorders>
            <w:shd w:val="clear" w:color="auto" w:fill="auto"/>
            <w:noWrap/>
            <w:vAlign w:val="center"/>
            <w:hideMark/>
          </w:tcPr>
          <w:p w14:paraId="2E1A367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Diseñe acuerdos de uso de licencia del usuario final</w:t>
            </w:r>
          </w:p>
        </w:tc>
      </w:tr>
      <w:tr w:rsidR="001D33D2" w:rsidRPr="00282B86" w14:paraId="2EACC8AF" w14:textId="77777777" w:rsidTr="00F86051">
        <w:trPr>
          <w:trHeight w:val="20"/>
        </w:trPr>
        <w:tc>
          <w:tcPr>
            <w:tcW w:w="230" w:type="dxa"/>
            <w:tcBorders>
              <w:top w:val="nil"/>
              <w:left w:val="nil"/>
              <w:bottom w:val="nil"/>
              <w:right w:val="nil"/>
            </w:tcBorders>
            <w:shd w:val="clear" w:color="auto" w:fill="auto"/>
            <w:noWrap/>
            <w:vAlign w:val="bottom"/>
            <w:hideMark/>
          </w:tcPr>
          <w:p w14:paraId="00EB58B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FB6A96F"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D8F026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25D2BF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7B6CCC9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7.4.3.10</w:t>
            </w:r>
          </w:p>
        </w:tc>
        <w:tc>
          <w:tcPr>
            <w:tcW w:w="6040" w:type="dxa"/>
            <w:tcBorders>
              <w:top w:val="nil"/>
              <w:left w:val="nil"/>
              <w:bottom w:val="nil"/>
              <w:right w:val="nil"/>
            </w:tcBorders>
            <w:shd w:val="clear" w:color="auto" w:fill="auto"/>
            <w:noWrap/>
            <w:vAlign w:val="center"/>
            <w:hideMark/>
          </w:tcPr>
          <w:p w14:paraId="17F1B4AB"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Configuración de contraseña y de opciones de seguridad</w:t>
            </w:r>
          </w:p>
        </w:tc>
      </w:tr>
      <w:tr w:rsidR="001D33D2" w:rsidRPr="00282B86" w14:paraId="7CD56966" w14:textId="77777777" w:rsidTr="00F86051">
        <w:trPr>
          <w:trHeight w:val="20"/>
        </w:trPr>
        <w:tc>
          <w:tcPr>
            <w:tcW w:w="230" w:type="dxa"/>
            <w:tcBorders>
              <w:top w:val="nil"/>
              <w:left w:val="nil"/>
              <w:bottom w:val="nil"/>
              <w:right w:val="nil"/>
            </w:tcBorders>
            <w:shd w:val="clear" w:color="auto" w:fill="auto"/>
            <w:noWrap/>
            <w:vAlign w:val="bottom"/>
            <w:hideMark/>
          </w:tcPr>
          <w:p w14:paraId="359B9CC5"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DD9F81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E0EC7D2"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center"/>
            <w:hideMark/>
          </w:tcPr>
          <w:p w14:paraId="381491B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7.4.4 </w:t>
            </w:r>
          </w:p>
        </w:tc>
        <w:tc>
          <w:tcPr>
            <w:tcW w:w="6892" w:type="dxa"/>
            <w:gridSpan w:val="2"/>
            <w:tcBorders>
              <w:top w:val="nil"/>
              <w:left w:val="nil"/>
              <w:bottom w:val="nil"/>
              <w:right w:val="nil"/>
            </w:tcBorders>
            <w:shd w:val="clear" w:color="auto" w:fill="auto"/>
            <w:noWrap/>
            <w:vAlign w:val="center"/>
            <w:hideMark/>
          </w:tcPr>
          <w:p w14:paraId="0827E052" w14:textId="77777777" w:rsidR="001D33D2" w:rsidRPr="00282B86" w:rsidRDefault="001D33D2" w:rsidP="00F86051">
            <w:pPr>
              <w:spacing w:after="0" w:line="240" w:lineRule="auto"/>
              <w:jc w:val="both"/>
              <w:rPr>
                <w:rFonts w:ascii="Arial" w:eastAsia="Times New Roman" w:hAnsi="Arial" w:cs="Arial"/>
                <w:color w:val="000000"/>
                <w:sz w:val="18"/>
                <w:szCs w:val="18"/>
              </w:rPr>
            </w:pPr>
            <w:proofErr w:type="spellStart"/>
            <w:r w:rsidRPr="00282B86">
              <w:rPr>
                <w:rFonts w:ascii="Arial" w:eastAsia="Times New Roman" w:hAnsi="Arial" w:cs="Arial"/>
                <w:color w:val="000000"/>
                <w:sz w:val="18"/>
                <w:szCs w:val="18"/>
              </w:rPr>
              <w:t>Teleradiología</w:t>
            </w:r>
            <w:proofErr w:type="spellEnd"/>
          </w:p>
        </w:tc>
      </w:tr>
      <w:tr w:rsidR="001D33D2" w:rsidRPr="00282B86" w14:paraId="75243D86" w14:textId="77777777" w:rsidTr="00F86051">
        <w:trPr>
          <w:trHeight w:val="20"/>
        </w:trPr>
        <w:tc>
          <w:tcPr>
            <w:tcW w:w="230" w:type="dxa"/>
            <w:tcBorders>
              <w:top w:val="nil"/>
              <w:left w:val="nil"/>
              <w:bottom w:val="nil"/>
              <w:right w:val="nil"/>
            </w:tcBorders>
            <w:shd w:val="clear" w:color="auto" w:fill="auto"/>
            <w:noWrap/>
            <w:vAlign w:val="bottom"/>
            <w:hideMark/>
          </w:tcPr>
          <w:p w14:paraId="2239766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180FD8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C8BEEC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F5418FE"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84F93C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7.4.4.1 </w:t>
            </w:r>
          </w:p>
        </w:tc>
        <w:tc>
          <w:tcPr>
            <w:tcW w:w="6040" w:type="dxa"/>
            <w:tcBorders>
              <w:top w:val="nil"/>
              <w:left w:val="nil"/>
              <w:bottom w:val="nil"/>
              <w:right w:val="nil"/>
            </w:tcBorders>
            <w:shd w:val="clear" w:color="auto" w:fill="auto"/>
            <w:noWrap/>
            <w:vAlign w:val="center"/>
            <w:hideMark/>
          </w:tcPr>
          <w:p w14:paraId="3FE5FCE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Creación de la orden DICOM</w:t>
            </w:r>
          </w:p>
        </w:tc>
      </w:tr>
      <w:tr w:rsidR="001D33D2" w:rsidRPr="00282B86" w14:paraId="5EA968F0" w14:textId="77777777" w:rsidTr="00F86051">
        <w:trPr>
          <w:trHeight w:val="20"/>
        </w:trPr>
        <w:tc>
          <w:tcPr>
            <w:tcW w:w="230" w:type="dxa"/>
            <w:tcBorders>
              <w:top w:val="nil"/>
              <w:left w:val="nil"/>
              <w:bottom w:val="nil"/>
              <w:right w:val="nil"/>
            </w:tcBorders>
            <w:shd w:val="clear" w:color="auto" w:fill="auto"/>
            <w:noWrap/>
            <w:vAlign w:val="bottom"/>
            <w:hideMark/>
          </w:tcPr>
          <w:p w14:paraId="0A593771"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BB0A3F9"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28F4A9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2E2D797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199B8A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7.4.4.2</w:t>
            </w:r>
          </w:p>
        </w:tc>
        <w:tc>
          <w:tcPr>
            <w:tcW w:w="6040" w:type="dxa"/>
            <w:tcBorders>
              <w:top w:val="nil"/>
              <w:left w:val="nil"/>
              <w:bottom w:val="nil"/>
              <w:right w:val="nil"/>
            </w:tcBorders>
            <w:shd w:val="clear" w:color="auto" w:fill="auto"/>
            <w:noWrap/>
            <w:vAlign w:val="center"/>
            <w:hideMark/>
          </w:tcPr>
          <w:p w14:paraId="214E94A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Generación automática de órdenes de las imágenes entrantes  </w:t>
            </w:r>
          </w:p>
        </w:tc>
      </w:tr>
      <w:tr w:rsidR="001D33D2" w:rsidRPr="00282B86" w14:paraId="70F0C833" w14:textId="77777777" w:rsidTr="00F86051">
        <w:trPr>
          <w:trHeight w:val="20"/>
        </w:trPr>
        <w:tc>
          <w:tcPr>
            <w:tcW w:w="230" w:type="dxa"/>
            <w:tcBorders>
              <w:top w:val="nil"/>
              <w:left w:val="nil"/>
              <w:bottom w:val="nil"/>
              <w:right w:val="nil"/>
            </w:tcBorders>
            <w:shd w:val="clear" w:color="auto" w:fill="auto"/>
            <w:noWrap/>
            <w:vAlign w:val="bottom"/>
            <w:hideMark/>
          </w:tcPr>
          <w:p w14:paraId="242BA7B7"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9CDD9DE"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292BF0F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15C7187B"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202F2B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7.4.4.3</w:t>
            </w:r>
          </w:p>
        </w:tc>
        <w:tc>
          <w:tcPr>
            <w:tcW w:w="6040" w:type="dxa"/>
            <w:tcBorders>
              <w:top w:val="nil"/>
              <w:left w:val="nil"/>
              <w:bottom w:val="nil"/>
              <w:right w:val="nil"/>
            </w:tcBorders>
            <w:shd w:val="clear" w:color="auto" w:fill="auto"/>
            <w:noWrap/>
            <w:vAlign w:val="center"/>
            <w:hideMark/>
          </w:tcPr>
          <w:p w14:paraId="1626FE2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Portal del paciente</w:t>
            </w:r>
          </w:p>
        </w:tc>
      </w:tr>
      <w:tr w:rsidR="001D33D2" w:rsidRPr="00282B86" w14:paraId="3C2C2EA1" w14:textId="77777777" w:rsidTr="00F86051">
        <w:trPr>
          <w:trHeight w:val="20"/>
        </w:trPr>
        <w:tc>
          <w:tcPr>
            <w:tcW w:w="230" w:type="dxa"/>
            <w:tcBorders>
              <w:top w:val="nil"/>
              <w:left w:val="nil"/>
              <w:bottom w:val="nil"/>
              <w:right w:val="nil"/>
            </w:tcBorders>
            <w:shd w:val="clear" w:color="auto" w:fill="auto"/>
            <w:noWrap/>
            <w:vAlign w:val="bottom"/>
            <w:hideMark/>
          </w:tcPr>
          <w:p w14:paraId="603D48E8"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A22DA3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1619C247"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53ED8E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0714488D"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7.4.4.4</w:t>
            </w:r>
          </w:p>
        </w:tc>
        <w:tc>
          <w:tcPr>
            <w:tcW w:w="6040" w:type="dxa"/>
            <w:tcBorders>
              <w:top w:val="nil"/>
              <w:left w:val="nil"/>
              <w:bottom w:val="nil"/>
              <w:right w:val="nil"/>
            </w:tcBorders>
            <w:shd w:val="clear" w:color="auto" w:fill="auto"/>
            <w:noWrap/>
            <w:vAlign w:val="center"/>
            <w:hideMark/>
          </w:tcPr>
          <w:p w14:paraId="302FFDE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El paciente tiene acceso en línea seguro a sus informes/ resultados e imágenes  </w:t>
            </w:r>
          </w:p>
        </w:tc>
      </w:tr>
      <w:tr w:rsidR="001D33D2" w:rsidRPr="00282B86" w14:paraId="467BF5B6" w14:textId="77777777" w:rsidTr="00F86051">
        <w:trPr>
          <w:trHeight w:val="20"/>
        </w:trPr>
        <w:tc>
          <w:tcPr>
            <w:tcW w:w="230" w:type="dxa"/>
            <w:tcBorders>
              <w:top w:val="nil"/>
              <w:left w:val="nil"/>
              <w:bottom w:val="nil"/>
              <w:right w:val="nil"/>
            </w:tcBorders>
            <w:shd w:val="clear" w:color="auto" w:fill="auto"/>
            <w:noWrap/>
            <w:vAlign w:val="bottom"/>
            <w:hideMark/>
          </w:tcPr>
          <w:p w14:paraId="0605BAAC"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24D70658"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81B17BD"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26A893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7C1F2832"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7.4.4.5</w:t>
            </w:r>
          </w:p>
        </w:tc>
        <w:tc>
          <w:tcPr>
            <w:tcW w:w="6040" w:type="dxa"/>
            <w:tcBorders>
              <w:top w:val="nil"/>
              <w:left w:val="nil"/>
              <w:bottom w:val="nil"/>
              <w:right w:val="nil"/>
            </w:tcBorders>
            <w:shd w:val="clear" w:color="auto" w:fill="auto"/>
            <w:noWrap/>
            <w:vAlign w:val="center"/>
            <w:hideMark/>
          </w:tcPr>
          <w:p w14:paraId="5255F3EF"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Distribución de resultados</w:t>
            </w:r>
          </w:p>
        </w:tc>
      </w:tr>
      <w:tr w:rsidR="001D33D2" w:rsidRPr="00282B86" w14:paraId="45FCF033" w14:textId="77777777" w:rsidTr="00F86051">
        <w:trPr>
          <w:trHeight w:val="20"/>
        </w:trPr>
        <w:tc>
          <w:tcPr>
            <w:tcW w:w="230" w:type="dxa"/>
            <w:tcBorders>
              <w:top w:val="nil"/>
              <w:left w:val="nil"/>
              <w:bottom w:val="nil"/>
              <w:right w:val="nil"/>
            </w:tcBorders>
            <w:shd w:val="clear" w:color="auto" w:fill="auto"/>
            <w:noWrap/>
            <w:vAlign w:val="bottom"/>
            <w:hideMark/>
          </w:tcPr>
          <w:p w14:paraId="1C8E1173"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1402373"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49CAEDE"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69ED6E6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54B1A45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7.4.4.6</w:t>
            </w:r>
          </w:p>
        </w:tc>
        <w:tc>
          <w:tcPr>
            <w:tcW w:w="6040" w:type="dxa"/>
            <w:tcBorders>
              <w:top w:val="nil"/>
              <w:left w:val="nil"/>
              <w:bottom w:val="nil"/>
              <w:right w:val="nil"/>
            </w:tcBorders>
            <w:shd w:val="clear" w:color="auto" w:fill="auto"/>
            <w:noWrap/>
            <w:vAlign w:val="center"/>
            <w:hideMark/>
          </w:tcPr>
          <w:p w14:paraId="3DFA4A3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 xml:space="preserve">Posibilidad de crear plantillas de reportes clínicos para los pacientes  </w:t>
            </w:r>
          </w:p>
        </w:tc>
      </w:tr>
      <w:tr w:rsidR="001D33D2" w:rsidRPr="00282B86" w14:paraId="16CEC51B" w14:textId="77777777" w:rsidTr="00F86051">
        <w:trPr>
          <w:trHeight w:val="20"/>
        </w:trPr>
        <w:tc>
          <w:tcPr>
            <w:tcW w:w="230" w:type="dxa"/>
            <w:tcBorders>
              <w:top w:val="nil"/>
              <w:left w:val="nil"/>
              <w:bottom w:val="nil"/>
              <w:right w:val="nil"/>
            </w:tcBorders>
            <w:shd w:val="clear" w:color="auto" w:fill="auto"/>
            <w:noWrap/>
            <w:vAlign w:val="bottom"/>
            <w:hideMark/>
          </w:tcPr>
          <w:p w14:paraId="1397A96D"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C4B665B"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3A28DE5"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7E2A660D"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3B99F51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7.4.4.7</w:t>
            </w:r>
          </w:p>
        </w:tc>
        <w:tc>
          <w:tcPr>
            <w:tcW w:w="6040" w:type="dxa"/>
            <w:tcBorders>
              <w:top w:val="nil"/>
              <w:left w:val="nil"/>
              <w:bottom w:val="nil"/>
              <w:right w:val="nil"/>
            </w:tcBorders>
            <w:shd w:val="clear" w:color="auto" w:fill="auto"/>
            <w:noWrap/>
            <w:vAlign w:val="center"/>
            <w:hideMark/>
          </w:tcPr>
          <w:p w14:paraId="1C5C2A48"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Interoperabilidad</w:t>
            </w:r>
          </w:p>
        </w:tc>
      </w:tr>
      <w:tr w:rsidR="001D33D2" w:rsidRPr="00282B86" w14:paraId="33CD8349" w14:textId="77777777" w:rsidTr="00F86051">
        <w:trPr>
          <w:trHeight w:val="20"/>
        </w:trPr>
        <w:tc>
          <w:tcPr>
            <w:tcW w:w="230" w:type="dxa"/>
            <w:tcBorders>
              <w:top w:val="nil"/>
              <w:left w:val="nil"/>
              <w:bottom w:val="nil"/>
              <w:right w:val="nil"/>
            </w:tcBorders>
            <w:shd w:val="clear" w:color="auto" w:fill="auto"/>
            <w:noWrap/>
            <w:vAlign w:val="bottom"/>
            <w:hideMark/>
          </w:tcPr>
          <w:p w14:paraId="156C521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7795CF16"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4936689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475659F8"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56C64A05"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7.4.4.8</w:t>
            </w:r>
          </w:p>
        </w:tc>
        <w:tc>
          <w:tcPr>
            <w:tcW w:w="6040" w:type="dxa"/>
            <w:tcBorders>
              <w:top w:val="nil"/>
              <w:left w:val="nil"/>
              <w:bottom w:val="nil"/>
              <w:right w:val="nil"/>
            </w:tcBorders>
            <w:shd w:val="clear" w:color="auto" w:fill="auto"/>
            <w:noWrap/>
            <w:vAlign w:val="center"/>
            <w:hideMark/>
          </w:tcPr>
          <w:p w14:paraId="1012943C"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Integración con los principales programas (software) de administración disponibles en el mercado, EMR, HIS y CPOE</w:t>
            </w:r>
          </w:p>
        </w:tc>
      </w:tr>
      <w:tr w:rsidR="001D33D2" w:rsidRPr="00282B86" w14:paraId="2E6EB6C5" w14:textId="77777777" w:rsidTr="00F86051">
        <w:trPr>
          <w:trHeight w:val="20"/>
        </w:trPr>
        <w:tc>
          <w:tcPr>
            <w:tcW w:w="230" w:type="dxa"/>
            <w:tcBorders>
              <w:top w:val="nil"/>
              <w:left w:val="nil"/>
              <w:bottom w:val="nil"/>
              <w:right w:val="nil"/>
            </w:tcBorders>
            <w:shd w:val="clear" w:color="auto" w:fill="auto"/>
            <w:noWrap/>
            <w:vAlign w:val="bottom"/>
            <w:hideMark/>
          </w:tcPr>
          <w:p w14:paraId="6E3257EA"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1C63A864"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363FCBE3"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487D88D9"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12F7CE51"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7.4.4.9</w:t>
            </w:r>
          </w:p>
        </w:tc>
        <w:tc>
          <w:tcPr>
            <w:tcW w:w="6040" w:type="dxa"/>
            <w:tcBorders>
              <w:top w:val="nil"/>
              <w:left w:val="nil"/>
              <w:bottom w:val="nil"/>
              <w:right w:val="nil"/>
            </w:tcBorders>
            <w:shd w:val="clear" w:color="auto" w:fill="auto"/>
            <w:noWrap/>
            <w:vAlign w:val="center"/>
            <w:hideMark/>
          </w:tcPr>
          <w:p w14:paraId="47B2B8F7"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Plataforma</w:t>
            </w:r>
          </w:p>
        </w:tc>
      </w:tr>
      <w:tr w:rsidR="001D33D2" w:rsidRPr="00282B86" w14:paraId="1D4E590C" w14:textId="77777777" w:rsidTr="00F86051">
        <w:trPr>
          <w:trHeight w:val="20"/>
        </w:trPr>
        <w:tc>
          <w:tcPr>
            <w:tcW w:w="230" w:type="dxa"/>
            <w:tcBorders>
              <w:top w:val="nil"/>
              <w:left w:val="nil"/>
              <w:bottom w:val="nil"/>
              <w:right w:val="nil"/>
            </w:tcBorders>
            <w:shd w:val="clear" w:color="auto" w:fill="auto"/>
            <w:noWrap/>
            <w:vAlign w:val="bottom"/>
            <w:hideMark/>
          </w:tcPr>
          <w:p w14:paraId="686671A4"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3D2284C2"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704BDAB1"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2911BECC"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28D173C0"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7.4.4.10</w:t>
            </w:r>
          </w:p>
        </w:tc>
        <w:tc>
          <w:tcPr>
            <w:tcW w:w="6040" w:type="dxa"/>
            <w:tcBorders>
              <w:top w:val="nil"/>
              <w:left w:val="nil"/>
              <w:bottom w:val="nil"/>
              <w:right w:val="nil"/>
            </w:tcBorders>
            <w:shd w:val="clear" w:color="auto" w:fill="auto"/>
            <w:noWrap/>
            <w:vAlign w:val="center"/>
            <w:hideMark/>
          </w:tcPr>
          <w:p w14:paraId="065245D9"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Base de Datos Oracle Enterprise</w:t>
            </w:r>
          </w:p>
        </w:tc>
      </w:tr>
      <w:tr w:rsidR="001D33D2" w:rsidRPr="00282B86" w14:paraId="4B576BBD" w14:textId="77777777" w:rsidTr="00F86051">
        <w:trPr>
          <w:trHeight w:val="20"/>
        </w:trPr>
        <w:tc>
          <w:tcPr>
            <w:tcW w:w="230" w:type="dxa"/>
            <w:tcBorders>
              <w:top w:val="nil"/>
              <w:left w:val="nil"/>
              <w:bottom w:val="nil"/>
              <w:right w:val="nil"/>
            </w:tcBorders>
            <w:shd w:val="clear" w:color="auto" w:fill="auto"/>
            <w:noWrap/>
            <w:vAlign w:val="bottom"/>
            <w:hideMark/>
          </w:tcPr>
          <w:p w14:paraId="61BAD236" w14:textId="77777777" w:rsidR="001D33D2" w:rsidRPr="00282B86" w:rsidRDefault="001D33D2" w:rsidP="00F86051">
            <w:pPr>
              <w:spacing w:after="0" w:line="240" w:lineRule="auto"/>
              <w:rPr>
                <w:rFonts w:ascii="Arial" w:eastAsia="Times New Roman" w:hAnsi="Arial" w:cs="Arial"/>
                <w:color w:val="000000"/>
                <w:sz w:val="18"/>
                <w:szCs w:val="18"/>
              </w:rPr>
            </w:pPr>
          </w:p>
        </w:tc>
        <w:tc>
          <w:tcPr>
            <w:tcW w:w="452" w:type="dxa"/>
            <w:tcBorders>
              <w:top w:val="nil"/>
              <w:left w:val="nil"/>
              <w:bottom w:val="nil"/>
              <w:right w:val="nil"/>
            </w:tcBorders>
            <w:shd w:val="clear" w:color="auto" w:fill="auto"/>
            <w:noWrap/>
            <w:vAlign w:val="bottom"/>
            <w:hideMark/>
          </w:tcPr>
          <w:p w14:paraId="571F4BF0" w14:textId="77777777" w:rsidR="001D33D2" w:rsidRPr="00282B86" w:rsidRDefault="001D33D2" w:rsidP="00F86051">
            <w:pPr>
              <w:spacing w:after="0" w:line="240" w:lineRule="auto"/>
              <w:jc w:val="both"/>
              <w:rPr>
                <w:rFonts w:ascii="Arial" w:eastAsia="Times New Roman" w:hAnsi="Arial" w:cs="Arial"/>
                <w:sz w:val="18"/>
                <w:szCs w:val="18"/>
              </w:rPr>
            </w:pPr>
          </w:p>
        </w:tc>
        <w:tc>
          <w:tcPr>
            <w:tcW w:w="806" w:type="dxa"/>
            <w:tcBorders>
              <w:top w:val="nil"/>
              <w:left w:val="nil"/>
              <w:bottom w:val="nil"/>
              <w:right w:val="nil"/>
            </w:tcBorders>
            <w:shd w:val="clear" w:color="auto" w:fill="auto"/>
            <w:noWrap/>
            <w:vAlign w:val="bottom"/>
            <w:hideMark/>
          </w:tcPr>
          <w:p w14:paraId="66B12CB9" w14:textId="77777777" w:rsidR="001D33D2" w:rsidRPr="00282B86" w:rsidRDefault="001D33D2" w:rsidP="00F86051">
            <w:pPr>
              <w:spacing w:after="0" w:line="240" w:lineRule="auto"/>
              <w:jc w:val="both"/>
              <w:rPr>
                <w:rFonts w:ascii="Arial" w:eastAsia="Times New Roman" w:hAnsi="Arial" w:cs="Arial"/>
                <w:sz w:val="18"/>
                <w:szCs w:val="18"/>
              </w:rPr>
            </w:pPr>
          </w:p>
        </w:tc>
        <w:tc>
          <w:tcPr>
            <w:tcW w:w="729" w:type="dxa"/>
            <w:tcBorders>
              <w:top w:val="nil"/>
              <w:left w:val="nil"/>
              <w:bottom w:val="nil"/>
              <w:right w:val="nil"/>
            </w:tcBorders>
            <w:shd w:val="clear" w:color="auto" w:fill="auto"/>
            <w:noWrap/>
            <w:vAlign w:val="bottom"/>
            <w:hideMark/>
          </w:tcPr>
          <w:p w14:paraId="360D9CAF" w14:textId="77777777" w:rsidR="001D33D2" w:rsidRPr="00282B86" w:rsidRDefault="001D33D2" w:rsidP="00F86051">
            <w:pPr>
              <w:spacing w:after="0" w:line="240" w:lineRule="auto"/>
              <w:jc w:val="both"/>
              <w:rPr>
                <w:rFonts w:ascii="Arial" w:eastAsia="Times New Roman" w:hAnsi="Arial" w:cs="Arial"/>
                <w:sz w:val="18"/>
                <w:szCs w:val="18"/>
              </w:rPr>
            </w:pPr>
          </w:p>
        </w:tc>
        <w:tc>
          <w:tcPr>
            <w:tcW w:w="852" w:type="dxa"/>
            <w:tcBorders>
              <w:top w:val="nil"/>
              <w:left w:val="nil"/>
              <w:bottom w:val="nil"/>
              <w:right w:val="nil"/>
            </w:tcBorders>
            <w:shd w:val="clear" w:color="auto" w:fill="auto"/>
            <w:noWrap/>
            <w:vAlign w:val="center"/>
            <w:hideMark/>
          </w:tcPr>
          <w:p w14:paraId="4340B97E"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7.4.4.11</w:t>
            </w:r>
          </w:p>
        </w:tc>
        <w:tc>
          <w:tcPr>
            <w:tcW w:w="6040" w:type="dxa"/>
            <w:tcBorders>
              <w:top w:val="nil"/>
              <w:left w:val="nil"/>
              <w:bottom w:val="nil"/>
              <w:right w:val="nil"/>
            </w:tcBorders>
            <w:shd w:val="clear" w:color="auto" w:fill="auto"/>
            <w:noWrap/>
            <w:vAlign w:val="center"/>
            <w:hideMark/>
          </w:tcPr>
          <w:p w14:paraId="25190166" w14:textId="77777777" w:rsidR="001D33D2" w:rsidRPr="00282B86" w:rsidRDefault="001D33D2" w:rsidP="00F86051">
            <w:pPr>
              <w:spacing w:after="0" w:line="240" w:lineRule="auto"/>
              <w:jc w:val="both"/>
              <w:rPr>
                <w:rFonts w:ascii="Arial" w:eastAsia="Times New Roman" w:hAnsi="Arial" w:cs="Arial"/>
                <w:color w:val="000000"/>
                <w:sz w:val="18"/>
                <w:szCs w:val="18"/>
              </w:rPr>
            </w:pPr>
            <w:r w:rsidRPr="00282B86">
              <w:rPr>
                <w:rFonts w:ascii="Arial" w:eastAsia="Times New Roman" w:hAnsi="Arial" w:cs="Arial"/>
                <w:color w:val="000000"/>
                <w:sz w:val="18"/>
                <w:szCs w:val="18"/>
              </w:rPr>
              <w:t>Virtualización</w:t>
            </w:r>
          </w:p>
        </w:tc>
      </w:tr>
    </w:tbl>
    <w:p w14:paraId="73CD08A6" w14:textId="77777777" w:rsidR="001D33D2" w:rsidRPr="00282B86" w:rsidRDefault="001D33D2" w:rsidP="004A7315">
      <w:pPr>
        <w:spacing w:after="0"/>
        <w:rPr>
          <w:rFonts w:ascii="Arial" w:hAnsi="Arial" w:cs="Arial"/>
          <w:sz w:val="18"/>
          <w:szCs w:val="18"/>
        </w:rPr>
      </w:pPr>
    </w:p>
    <w:tbl>
      <w:tblPr>
        <w:tblStyle w:val="Tablaconcuadrcula"/>
        <w:tblW w:w="10155" w:type="dxa"/>
        <w:tblLook w:val="04A0" w:firstRow="1" w:lastRow="0" w:firstColumn="1" w:lastColumn="0" w:noHBand="0" w:noVBand="1"/>
      </w:tblPr>
      <w:tblGrid>
        <w:gridCol w:w="1980"/>
        <w:gridCol w:w="8175"/>
      </w:tblGrid>
      <w:tr w:rsidR="001D33D2" w:rsidRPr="00282B86" w14:paraId="595C5C87" w14:textId="77777777" w:rsidTr="00137C3F">
        <w:trPr>
          <w:trHeight w:val="412"/>
          <w:tblHeader/>
        </w:trPr>
        <w:tc>
          <w:tcPr>
            <w:tcW w:w="10155" w:type="dxa"/>
            <w:gridSpan w:val="2"/>
            <w:shd w:val="clear" w:color="auto" w:fill="95B3D7" w:themeFill="accent1" w:themeFillTint="99"/>
          </w:tcPr>
          <w:p w14:paraId="1BD1C417" w14:textId="77777777" w:rsidR="001D33D2" w:rsidRPr="00282B86" w:rsidRDefault="001D33D2" w:rsidP="00F86051">
            <w:pPr>
              <w:jc w:val="center"/>
              <w:rPr>
                <w:rFonts w:ascii="Arial" w:hAnsi="Arial" w:cs="Arial"/>
                <w:b/>
                <w:bCs/>
                <w:color w:val="000000" w:themeColor="text1"/>
                <w:sz w:val="18"/>
                <w:szCs w:val="18"/>
              </w:rPr>
            </w:pPr>
            <w:r w:rsidRPr="00282B86">
              <w:rPr>
                <w:rFonts w:ascii="Arial" w:hAnsi="Arial" w:cs="Arial"/>
                <w:b/>
                <w:bCs/>
                <w:color w:val="000000" w:themeColor="text1"/>
                <w:sz w:val="18"/>
                <w:szCs w:val="18"/>
              </w:rPr>
              <w:t xml:space="preserve">TABLA  7 </w:t>
            </w:r>
            <w:r w:rsidRPr="00282B86">
              <w:rPr>
                <w:rFonts w:ascii="Arial" w:hAnsi="Arial" w:cs="Arial"/>
                <w:b/>
                <w:i/>
                <w:sz w:val="18"/>
                <w:szCs w:val="18"/>
              </w:rPr>
              <w:t>ESPECIFICACIONES DE LOS EQUIPOS QUE REFORZARÁN LA INFRAESTRUCTURA DE LAS UNIDADES MÉDICAS</w:t>
            </w:r>
          </w:p>
        </w:tc>
      </w:tr>
      <w:tr w:rsidR="001D33D2" w:rsidRPr="00282B86" w14:paraId="3873AC10" w14:textId="77777777" w:rsidTr="00137C3F">
        <w:trPr>
          <w:trHeight w:val="210"/>
          <w:tblHeader/>
        </w:trPr>
        <w:tc>
          <w:tcPr>
            <w:tcW w:w="1980" w:type="dxa"/>
            <w:shd w:val="clear" w:color="auto" w:fill="95B3D7" w:themeFill="accent1" w:themeFillTint="99"/>
          </w:tcPr>
          <w:p w14:paraId="47568D65" w14:textId="77777777" w:rsidR="001D33D2" w:rsidRPr="00282B86" w:rsidRDefault="001D33D2" w:rsidP="00F86051">
            <w:pPr>
              <w:jc w:val="center"/>
              <w:rPr>
                <w:rFonts w:ascii="Arial" w:hAnsi="Arial" w:cs="Arial"/>
                <w:b/>
                <w:bCs/>
                <w:color w:val="000000" w:themeColor="text1"/>
                <w:sz w:val="18"/>
                <w:szCs w:val="18"/>
              </w:rPr>
            </w:pPr>
            <w:r w:rsidRPr="00282B86">
              <w:rPr>
                <w:rFonts w:ascii="Arial" w:hAnsi="Arial" w:cs="Arial"/>
                <w:b/>
                <w:bCs/>
                <w:color w:val="000000" w:themeColor="text1"/>
                <w:sz w:val="18"/>
                <w:szCs w:val="18"/>
              </w:rPr>
              <w:t>EQUIPO</w:t>
            </w:r>
          </w:p>
        </w:tc>
        <w:tc>
          <w:tcPr>
            <w:tcW w:w="8175" w:type="dxa"/>
            <w:shd w:val="clear" w:color="auto" w:fill="95B3D7" w:themeFill="accent1" w:themeFillTint="99"/>
          </w:tcPr>
          <w:p w14:paraId="5E7B3A2D" w14:textId="77777777" w:rsidR="001D33D2" w:rsidRPr="00282B86" w:rsidRDefault="001D33D2" w:rsidP="00F86051">
            <w:pPr>
              <w:pStyle w:val="Prrafodelista"/>
              <w:jc w:val="center"/>
              <w:rPr>
                <w:rFonts w:ascii="Arial" w:hAnsi="Arial" w:cs="Arial"/>
                <w:b/>
                <w:bCs/>
                <w:color w:val="000000" w:themeColor="text1"/>
                <w:sz w:val="18"/>
                <w:szCs w:val="18"/>
              </w:rPr>
            </w:pPr>
            <w:r w:rsidRPr="00282B86">
              <w:rPr>
                <w:rFonts w:ascii="Arial" w:hAnsi="Arial" w:cs="Arial"/>
                <w:b/>
                <w:bCs/>
                <w:color w:val="000000" w:themeColor="text1"/>
                <w:sz w:val="18"/>
                <w:szCs w:val="18"/>
              </w:rPr>
              <w:t>CARACTERÍSTICAS MÍNIMAS REQUERIDAS</w:t>
            </w:r>
          </w:p>
        </w:tc>
      </w:tr>
      <w:tr w:rsidR="001D33D2" w:rsidRPr="00282B86" w14:paraId="4979D66C" w14:textId="77777777" w:rsidTr="00137C3F">
        <w:trPr>
          <w:trHeight w:val="1027"/>
        </w:trPr>
        <w:tc>
          <w:tcPr>
            <w:tcW w:w="1980" w:type="dxa"/>
            <w:shd w:val="clear" w:color="auto" w:fill="F2F2F2" w:themeFill="background1" w:themeFillShade="F2"/>
          </w:tcPr>
          <w:p w14:paraId="489CA1E0" w14:textId="77777777" w:rsidR="001D33D2" w:rsidRPr="00282B86" w:rsidRDefault="001D33D2" w:rsidP="00F86051">
            <w:pPr>
              <w:rPr>
                <w:rFonts w:ascii="Arial" w:hAnsi="Arial" w:cs="Arial"/>
                <w:sz w:val="18"/>
                <w:szCs w:val="18"/>
              </w:rPr>
            </w:pPr>
            <w:r w:rsidRPr="00282B86">
              <w:rPr>
                <w:rFonts w:ascii="Arial" w:hAnsi="Arial" w:cs="Arial"/>
                <w:sz w:val="18"/>
                <w:szCs w:val="18"/>
              </w:rPr>
              <w:t>Inyector de medio de contraste:</w:t>
            </w:r>
          </w:p>
        </w:tc>
        <w:tc>
          <w:tcPr>
            <w:tcW w:w="8175" w:type="dxa"/>
            <w:shd w:val="clear" w:color="auto" w:fill="F2F2F2" w:themeFill="background1" w:themeFillShade="F2"/>
          </w:tcPr>
          <w:p w14:paraId="3BFAF3D4" w14:textId="77777777" w:rsidR="001D33D2" w:rsidRPr="00282B86" w:rsidRDefault="001D33D2" w:rsidP="00E717B4">
            <w:pPr>
              <w:pStyle w:val="Prrafodelista"/>
              <w:numPr>
                <w:ilvl w:val="0"/>
                <w:numId w:val="36"/>
              </w:numPr>
              <w:rPr>
                <w:rFonts w:ascii="Arial" w:hAnsi="Arial" w:cs="Arial"/>
                <w:sz w:val="18"/>
                <w:szCs w:val="18"/>
              </w:rPr>
            </w:pPr>
            <w:r w:rsidRPr="00282B86">
              <w:rPr>
                <w:rFonts w:ascii="Arial" w:hAnsi="Arial" w:cs="Arial"/>
                <w:sz w:val="18"/>
                <w:szCs w:val="18"/>
              </w:rPr>
              <w:t>Con función de auto llenado</w:t>
            </w:r>
          </w:p>
          <w:p w14:paraId="2568E39C" w14:textId="77777777" w:rsidR="001D33D2" w:rsidRPr="00282B86" w:rsidRDefault="001D33D2" w:rsidP="00E717B4">
            <w:pPr>
              <w:pStyle w:val="Prrafodelista"/>
              <w:numPr>
                <w:ilvl w:val="0"/>
                <w:numId w:val="36"/>
              </w:numPr>
              <w:rPr>
                <w:rFonts w:ascii="Arial" w:hAnsi="Arial" w:cs="Arial"/>
                <w:sz w:val="18"/>
                <w:szCs w:val="18"/>
              </w:rPr>
            </w:pPr>
            <w:r w:rsidRPr="00282B86">
              <w:rPr>
                <w:rFonts w:ascii="Arial" w:hAnsi="Arial" w:cs="Arial"/>
                <w:sz w:val="18"/>
                <w:szCs w:val="18"/>
              </w:rPr>
              <w:t>Una a cuatro fases e inyección</w:t>
            </w:r>
          </w:p>
          <w:p w14:paraId="43F0981C" w14:textId="77777777" w:rsidR="001D33D2" w:rsidRPr="00282B86" w:rsidRDefault="001D33D2" w:rsidP="00E717B4">
            <w:pPr>
              <w:pStyle w:val="Prrafodelista"/>
              <w:numPr>
                <w:ilvl w:val="0"/>
                <w:numId w:val="36"/>
              </w:numPr>
              <w:rPr>
                <w:rFonts w:ascii="Arial" w:hAnsi="Arial" w:cs="Arial"/>
                <w:sz w:val="18"/>
                <w:szCs w:val="18"/>
              </w:rPr>
            </w:pPr>
            <w:r w:rsidRPr="00282B86">
              <w:rPr>
                <w:rFonts w:ascii="Arial" w:hAnsi="Arial" w:cs="Arial"/>
                <w:sz w:val="18"/>
                <w:szCs w:val="18"/>
              </w:rPr>
              <w:t>Botón manual para inyección de pequeño volumen</w:t>
            </w:r>
          </w:p>
          <w:p w14:paraId="00084C1B" w14:textId="77777777" w:rsidR="001D33D2" w:rsidRPr="00282B86" w:rsidRDefault="001D33D2" w:rsidP="00E717B4">
            <w:pPr>
              <w:pStyle w:val="Prrafodelista"/>
              <w:numPr>
                <w:ilvl w:val="0"/>
                <w:numId w:val="36"/>
              </w:numPr>
              <w:rPr>
                <w:rFonts w:ascii="Arial" w:hAnsi="Arial" w:cs="Arial"/>
                <w:sz w:val="18"/>
                <w:szCs w:val="18"/>
              </w:rPr>
            </w:pPr>
            <w:r w:rsidRPr="00282B86">
              <w:rPr>
                <w:rFonts w:ascii="Arial" w:hAnsi="Arial" w:cs="Arial"/>
                <w:sz w:val="18"/>
                <w:szCs w:val="18"/>
              </w:rPr>
              <w:t>Escala de auto llenado 7ml por segundo</w:t>
            </w:r>
          </w:p>
          <w:p w14:paraId="595C6ACB" w14:textId="77777777" w:rsidR="001D33D2" w:rsidRPr="00282B86" w:rsidRDefault="001D33D2" w:rsidP="00E717B4">
            <w:pPr>
              <w:pStyle w:val="Prrafodelista"/>
              <w:numPr>
                <w:ilvl w:val="0"/>
                <w:numId w:val="36"/>
              </w:numPr>
              <w:rPr>
                <w:rFonts w:ascii="Arial" w:hAnsi="Arial" w:cs="Arial"/>
                <w:sz w:val="18"/>
                <w:szCs w:val="18"/>
              </w:rPr>
            </w:pPr>
            <w:r w:rsidRPr="00282B86">
              <w:rPr>
                <w:rFonts w:ascii="Arial" w:hAnsi="Arial" w:cs="Arial"/>
                <w:sz w:val="18"/>
                <w:szCs w:val="18"/>
              </w:rPr>
              <w:t>Configuración de idioma</w:t>
            </w:r>
          </w:p>
        </w:tc>
      </w:tr>
      <w:tr w:rsidR="001D33D2" w:rsidRPr="00282B86" w14:paraId="43DAC18D" w14:textId="77777777" w:rsidTr="00137C3F">
        <w:trPr>
          <w:trHeight w:val="1440"/>
        </w:trPr>
        <w:tc>
          <w:tcPr>
            <w:tcW w:w="1980" w:type="dxa"/>
            <w:shd w:val="clear" w:color="auto" w:fill="F2F2F2" w:themeFill="background1" w:themeFillShade="F2"/>
          </w:tcPr>
          <w:p w14:paraId="6223CB31" w14:textId="77777777" w:rsidR="001D33D2" w:rsidRPr="00282B86" w:rsidRDefault="001D33D2" w:rsidP="00F86051">
            <w:pPr>
              <w:rPr>
                <w:rFonts w:ascii="Arial" w:hAnsi="Arial" w:cs="Arial"/>
                <w:sz w:val="18"/>
                <w:szCs w:val="18"/>
              </w:rPr>
            </w:pPr>
            <w:r w:rsidRPr="00282B86">
              <w:rPr>
                <w:rFonts w:ascii="Arial" w:hAnsi="Arial" w:cs="Arial"/>
                <w:sz w:val="18"/>
                <w:szCs w:val="18"/>
              </w:rPr>
              <w:t>Sala de Rayos X</w:t>
            </w:r>
          </w:p>
          <w:p w14:paraId="12370E77" w14:textId="77777777" w:rsidR="001D33D2" w:rsidRPr="00282B86" w:rsidRDefault="001D33D2" w:rsidP="00F86051">
            <w:pPr>
              <w:rPr>
                <w:rFonts w:ascii="Arial" w:hAnsi="Arial" w:cs="Arial"/>
                <w:sz w:val="18"/>
                <w:szCs w:val="18"/>
              </w:rPr>
            </w:pPr>
          </w:p>
        </w:tc>
        <w:tc>
          <w:tcPr>
            <w:tcW w:w="8175" w:type="dxa"/>
            <w:shd w:val="clear" w:color="auto" w:fill="F2F2F2" w:themeFill="background1" w:themeFillShade="F2"/>
          </w:tcPr>
          <w:p w14:paraId="6532A1C7"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 xml:space="preserve">Generador potencia de salida de 50 </w:t>
            </w:r>
            <w:proofErr w:type="spellStart"/>
            <w:r w:rsidRPr="00282B86">
              <w:rPr>
                <w:rFonts w:ascii="Arial" w:hAnsi="Arial" w:cs="Arial"/>
                <w:sz w:val="18"/>
                <w:szCs w:val="18"/>
              </w:rPr>
              <w:t>kw</w:t>
            </w:r>
            <w:proofErr w:type="spellEnd"/>
            <w:r w:rsidRPr="00282B86">
              <w:rPr>
                <w:rFonts w:ascii="Arial" w:hAnsi="Arial" w:cs="Arial"/>
                <w:sz w:val="18"/>
                <w:szCs w:val="18"/>
              </w:rPr>
              <w:t xml:space="preserve">  </w:t>
            </w:r>
          </w:p>
          <w:p w14:paraId="6275321F"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Rango kV 40k-150kV</w:t>
            </w:r>
          </w:p>
          <w:p w14:paraId="4510BF81"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 xml:space="preserve">Rango mA de 10-630 mA </w:t>
            </w:r>
          </w:p>
          <w:p w14:paraId="2E8F9573"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Fase de entrada /voltaje:</w:t>
            </w:r>
          </w:p>
          <w:p w14:paraId="55653198" w14:textId="77777777" w:rsidR="001D33D2" w:rsidRPr="00282B86" w:rsidRDefault="001D33D2" w:rsidP="00E717B4">
            <w:pPr>
              <w:pStyle w:val="Prrafodelista"/>
              <w:numPr>
                <w:ilvl w:val="1"/>
                <w:numId w:val="37"/>
              </w:numPr>
              <w:rPr>
                <w:rFonts w:ascii="Arial" w:hAnsi="Arial" w:cs="Arial"/>
                <w:sz w:val="18"/>
                <w:szCs w:val="18"/>
              </w:rPr>
            </w:pPr>
            <w:r w:rsidRPr="00282B86">
              <w:rPr>
                <w:rFonts w:ascii="Arial" w:hAnsi="Arial" w:cs="Arial"/>
                <w:sz w:val="18"/>
                <w:szCs w:val="18"/>
              </w:rPr>
              <w:t>3Φ:208/230VAC</w:t>
            </w:r>
          </w:p>
          <w:p w14:paraId="262C85BD" w14:textId="77777777" w:rsidR="001D33D2" w:rsidRPr="00282B86" w:rsidRDefault="001D33D2" w:rsidP="00E717B4">
            <w:pPr>
              <w:pStyle w:val="Prrafodelista"/>
              <w:numPr>
                <w:ilvl w:val="1"/>
                <w:numId w:val="37"/>
              </w:numPr>
              <w:rPr>
                <w:rFonts w:ascii="Arial" w:hAnsi="Arial" w:cs="Arial"/>
                <w:sz w:val="18"/>
                <w:szCs w:val="18"/>
              </w:rPr>
            </w:pPr>
            <w:r w:rsidRPr="00282B86">
              <w:rPr>
                <w:rFonts w:ascii="Arial" w:hAnsi="Arial" w:cs="Arial"/>
                <w:sz w:val="18"/>
                <w:szCs w:val="18"/>
              </w:rPr>
              <w:t>3Φ:400/480VAC</w:t>
            </w:r>
          </w:p>
          <w:p w14:paraId="15135E42"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Rango de tiempo de exposición 5 ms-6300 ms máxima.</w:t>
            </w:r>
          </w:p>
          <w:p w14:paraId="2313BF1A"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lastRenderedPageBreak/>
              <w:t>Punto focal 0.6/1.5 mm</w:t>
            </w:r>
          </w:p>
          <w:p w14:paraId="479719F8"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 xml:space="preserve">Contenido calorífico del ánodo 200 </w:t>
            </w:r>
            <w:proofErr w:type="spellStart"/>
            <w:r w:rsidRPr="00282B86">
              <w:rPr>
                <w:rFonts w:ascii="Arial" w:hAnsi="Arial" w:cs="Arial"/>
                <w:sz w:val="18"/>
                <w:szCs w:val="18"/>
              </w:rPr>
              <w:t>Khu</w:t>
            </w:r>
            <w:proofErr w:type="spellEnd"/>
            <w:r w:rsidRPr="00282B86">
              <w:rPr>
                <w:rFonts w:ascii="Arial" w:hAnsi="Arial" w:cs="Arial"/>
                <w:sz w:val="18"/>
                <w:szCs w:val="18"/>
              </w:rPr>
              <w:t>.</w:t>
            </w:r>
          </w:p>
          <w:p w14:paraId="0ACC0A8D"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Montaje en piso. Soporte del tubo</w:t>
            </w:r>
          </w:p>
          <w:p w14:paraId="50BD7353"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Rango SID 40-72 pulgadas</w:t>
            </w:r>
          </w:p>
          <w:p w14:paraId="0EFE2886"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Recorrido vertical 58 pulgadas</w:t>
            </w:r>
          </w:p>
          <w:p w14:paraId="47654956"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Recorrido longitudinal 78.70 pulgadas</w:t>
            </w:r>
          </w:p>
          <w:p w14:paraId="13BB4BFA"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Mesa 4 posiciones trazo vertical 26” (655 mm) fijo</w:t>
            </w:r>
          </w:p>
          <w:p w14:paraId="135E603C"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Movimiento de mesa longitudinal 23” (580 mm) transversal 8.2” (210 mm)</w:t>
            </w:r>
          </w:p>
          <w:p w14:paraId="269E89EE"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Capacidad de carga 250 kg.</w:t>
            </w:r>
          </w:p>
          <w:p w14:paraId="2B1E48C7" w14:textId="77777777" w:rsidR="001D33D2" w:rsidRPr="00282B86" w:rsidRDefault="001D33D2" w:rsidP="00E717B4">
            <w:pPr>
              <w:pStyle w:val="Prrafodelista"/>
              <w:numPr>
                <w:ilvl w:val="0"/>
                <w:numId w:val="37"/>
              </w:numPr>
              <w:rPr>
                <w:rFonts w:ascii="Arial" w:hAnsi="Arial" w:cs="Arial"/>
                <w:sz w:val="18"/>
                <w:szCs w:val="18"/>
              </w:rPr>
            </w:pPr>
            <w:r w:rsidRPr="00282B86">
              <w:rPr>
                <w:rFonts w:ascii="Arial" w:hAnsi="Arial" w:cs="Arial"/>
                <w:sz w:val="18"/>
                <w:szCs w:val="18"/>
              </w:rPr>
              <w:t>Soporte de Pared</w:t>
            </w:r>
          </w:p>
        </w:tc>
      </w:tr>
      <w:tr w:rsidR="001D33D2" w:rsidRPr="00282B86" w14:paraId="1F7FE7F5" w14:textId="77777777" w:rsidTr="00137C3F">
        <w:trPr>
          <w:trHeight w:val="143"/>
        </w:trPr>
        <w:tc>
          <w:tcPr>
            <w:tcW w:w="1980" w:type="dxa"/>
            <w:shd w:val="clear" w:color="auto" w:fill="F2F2F2" w:themeFill="background1" w:themeFillShade="F2"/>
          </w:tcPr>
          <w:p w14:paraId="3A400E19" w14:textId="77777777" w:rsidR="001D33D2" w:rsidRPr="00282B86" w:rsidRDefault="001D33D2" w:rsidP="00F86051">
            <w:pPr>
              <w:rPr>
                <w:rFonts w:ascii="Arial" w:hAnsi="Arial" w:cs="Arial"/>
                <w:sz w:val="18"/>
                <w:szCs w:val="18"/>
              </w:rPr>
            </w:pPr>
            <w:r w:rsidRPr="00282B86">
              <w:rPr>
                <w:rFonts w:ascii="Arial" w:hAnsi="Arial" w:cs="Arial"/>
                <w:sz w:val="18"/>
                <w:szCs w:val="18"/>
              </w:rPr>
              <w:lastRenderedPageBreak/>
              <w:t xml:space="preserve">Rayos X móvil </w:t>
            </w:r>
          </w:p>
          <w:p w14:paraId="4669A0AF" w14:textId="77777777" w:rsidR="001D33D2" w:rsidRPr="00282B86" w:rsidRDefault="001D33D2" w:rsidP="00F86051">
            <w:pPr>
              <w:rPr>
                <w:rFonts w:ascii="Arial" w:hAnsi="Arial" w:cs="Arial"/>
                <w:sz w:val="18"/>
                <w:szCs w:val="18"/>
              </w:rPr>
            </w:pPr>
          </w:p>
        </w:tc>
        <w:tc>
          <w:tcPr>
            <w:tcW w:w="8175" w:type="dxa"/>
            <w:shd w:val="clear" w:color="auto" w:fill="F2F2F2" w:themeFill="background1" w:themeFillShade="F2"/>
          </w:tcPr>
          <w:p w14:paraId="5D463DFA"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Generador de rayos X de alta frecuencia</w:t>
            </w:r>
          </w:p>
          <w:p w14:paraId="6AC488F1"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Potencia de 32 kW</w:t>
            </w:r>
          </w:p>
          <w:p w14:paraId="10C67FB0" w14:textId="77777777" w:rsidR="001D33D2" w:rsidRPr="00282B86" w:rsidRDefault="001D33D2" w:rsidP="00E717B4">
            <w:pPr>
              <w:pStyle w:val="Prrafodelista"/>
              <w:numPr>
                <w:ilvl w:val="0"/>
                <w:numId w:val="38"/>
              </w:numPr>
              <w:rPr>
                <w:rFonts w:ascii="Arial" w:hAnsi="Arial" w:cs="Arial"/>
                <w:sz w:val="18"/>
                <w:szCs w:val="18"/>
                <w:lang w:val="pt-PT"/>
              </w:rPr>
            </w:pPr>
            <w:r w:rsidRPr="00282B86">
              <w:rPr>
                <w:rFonts w:ascii="Arial" w:hAnsi="Arial" w:cs="Arial"/>
                <w:sz w:val="18"/>
                <w:szCs w:val="18"/>
                <w:lang w:val="pt-PT"/>
              </w:rPr>
              <w:t>Rango de mA de 50 a 400 mA</w:t>
            </w:r>
          </w:p>
          <w:p w14:paraId="2A1D3943" w14:textId="77777777" w:rsidR="001D33D2" w:rsidRPr="00282B86" w:rsidRDefault="001D33D2" w:rsidP="00E717B4">
            <w:pPr>
              <w:pStyle w:val="Prrafodelista"/>
              <w:numPr>
                <w:ilvl w:val="0"/>
                <w:numId w:val="38"/>
              </w:numPr>
              <w:rPr>
                <w:rFonts w:ascii="Arial" w:hAnsi="Arial" w:cs="Arial"/>
                <w:sz w:val="18"/>
                <w:szCs w:val="18"/>
                <w:lang w:val="pt-PT"/>
              </w:rPr>
            </w:pPr>
            <w:r w:rsidRPr="00282B86">
              <w:rPr>
                <w:rFonts w:ascii="Arial" w:hAnsi="Arial" w:cs="Arial"/>
                <w:sz w:val="18"/>
                <w:szCs w:val="18"/>
                <w:lang w:val="pt-PT"/>
              </w:rPr>
              <w:t>Rango de mAs de 0.1 a 110 mAs</w:t>
            </w:r>
          </w:p>
          <w:p w14:paraId="3E2A8D44"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 xml:space="preserve">Rango de </w:t>
            </w:r>
            <w:proofErr w:type="spellStart"/>
            <w:r w:rsidRPr="00282B86">
              <w:rPr>
                <w:rFonts w:ascii="Arial" w:hAnsi="Arial" w:cs="Arial"/>
                <w:sz w:val="18"/>
                <w:szCs w:val="18"/>
              </w:rPr>
              <w:t>kv</w:t>
            </w:r>
            <w:proofErr w:type="spellEnd"/>
            <w:r w:rsidRPr="00282B86">
              <w:rPr>
                <w:rFonts w:ascii="Arial" w:hAnsi="Arial" w:cs="Arial"/>
                <w:sz w:val="18"/>
                <w:szCs w:val="18"/>
              </w:rPr>
              <w:t xml:space="preserve"> de 40 a 125 </w:t>
            </w:r>
            <w:proofErr w:type="spellStart"/>
            <w:r w:rsidRPr="00282B86">
              <w:rPr>
                <w:rFonts w:ascii="Arial" w:hAnsi="Arial" w:cs="Arial"/>
                <w:sz w:val="18"/>
                <w:szCs w:val="18"/>
              </w:rPr>
              <w:t>kv</w:t>
            </w:r>
            <w:proofErr w:type="spellEnd"/>
            <w:r w:rsidRPr="00282B86">
              <w:rPr>
                <w:rFonts w:ascii="Arial" w:hAnsi="Arial" w:cs="Arial"/>
                <w:sz w:val="18"/>
                <w:szCs w:val="18"/>
              </w:rPr>
              <w:t xml:space="preserve"> en pasos de 1kV</w:t>
            </w:r>
          </w:p>
          <w:p w14:paraId="017A3FF3"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Tiempo de exposición de 0.001 – 2.2 s</w:t>
            </w:r>
          </w:p>
          <w:p w14:paraId="49F40360"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Tubo de rayos X con ánodo rotativo de 3000 rpm</w:t>
            </w:r>
          </w:p>
          <w:p w14:paraId="31325943"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Dos puntos focales de 0.8 y de 1.3 mm</w:t>
            </w:r>
          </w:p>
          <w:p w14:paraId="7397270B"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 xml:space="preserve">Capacidad térmica del ánodo de 107 </w:t>
            </w:r>
            <w:proofErr w:type="spellStart"/>
            <w:r w:rsidRPr="00282B86">
              <w:rPr>
                <w:rFonts w:ascii="Arial" w:hAnsi="Arial" w:cs="Arial"/>
                <w:sz w:val="18"/>
                <w:szCs w:val="18"/>
              </w:rPr>
              <w:t>kHU</w:t>
            </w:r>
            <w:proofErr w:type="spellEnd"/>
          </w:p>
          <w:p w14:paraId="08C1CAAF"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 xml:space="preserve">Rotación del colimar +/-120° </w:t>
            </w:r>
          </w:p>
          <w:p w14:paraId="0D894E74"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 xml:space="preserve">Alimentación: 115 / 230 </w:t>
            </w:r>
            <w:proofErr w:type="spellStart"/>
            <w:r w:rsidRPr="00282B86">
              <w:rPr>
                <w:rFonts w:ascii="Arial" w:hAnsi="Arial" w:cs="Arial"/>
                <w:sz w:val="18"/>
                <w:szCs w:val="18"/>
              </w:rPr>
              <w:t>Vac</w:t>
            </w:r>
            <w:proofErr w:type="spellEnd"/>
            <w:r w:rsidRPr="00282B86">
              <w:rPr>
                <w:rFonts w:ascii="Arial" w:hAnsi="Arial" w:cs="Arial"/>
                <w:sz w:val="18"/>
                <w:szCs w:val="18"/>
              </w:rPr>
              <w:t xml:space="preserve"> ± 10%, 50/60 Hz</w:t>
            </w:r>
          </w:p>
          <w:p w14:paraId="6793786D" w14:textId="77777777" w:rsidR="001D33D2" w:rsidRPr="00282B86" w:rsidRDefault="001D33D2" w:rsidP="00E717B4">
            <w:pPr>
              <w:pStyle w:val="Prrafodelista"/>
              <w:numPr>
                <w:ilvl w:val="0"/>
                <w:numId w:val="38"/>
              </w:numPr>
              <w:rPr>
                <w:rFonts w:ascii="Arial" w:hAnsi="Arial" w:cs="Arial"/>
                <w:sz w:val="18"/>
                <w:szCs w:val="18"/>
              </w:rPr>
            </w:pPr>
            <w:r w:rsidRPr="00282B86">
              <w:rPr>
                <w:rFonts w:ascii="Arial" w:hAnsi="Arial" w:cs="Arial"/>
                <w:sz w:val="18"/>
                <w:szCs w:val="18"/>
              </w:rPr>
              <w:t>Peso de 240 kg</w:t>
            </w:r>
          </w:p>
        </w:tc>
      </w:tr>
      <w:tr w:rsidR="001D33D2" w:rsidRPr="00282B86" w14:paraId="0AA4AAE7" w14:textId="77777777" w:rsidTr="00137C3F">
        <w:trPr>
          <w:trHeight w:val="143"/>
        </w:trPr>
        <w:tc>
          <w:tcPr>
            <w:tcW w:w="1980" w:type="dxa"/>
            <w:shd w:val="clear" w:color="auto" w:fill="F2F2F2" w:themeFill="background1" w:themeFillShade="F2"/>
          </w:tcPr>
          <w:p w14:paraId="08F26D3C" w14:textId="77777777" w:rsidR="001D33D2" w:rsidRPr="00282B86" w:rsidRDefault="001D33D2" w:rsidP="00F86051">
            <w:pPr>
              <w:rPr>
                <w:rFonts w:ascii="Arial" w:hAnsi="Arial" w:cs="Arial"/>
                <w:sz w:val="18"/>
                <w:szCs w:val="18"/>
              </w:rPr>
            </w:pPr>
            <w:r w:rsidRPr="00282B86">
              <w:rPr>
                <w:rFonts w:ascii="Arial" w:hAnsi="Arial" w:cs="Arial"/>
                <w:sz w:val="18"/>
                <w:szCs w:val="18"/>
              </w:rPr>
              <w:t xml:space="preserve">Tomógrafo </w:t>
            </w:r>
          </w:p>
          <w:p w14:paraId="5755585C" w14:textId="77777777" w:rsidR="001D33D2" w:rsidRPr="00282B86" w:rsidRDefault="001D33D2" w:rsidP="00F86051">
            <w:pPr>
              <w:rPr>
                <w:rFonts w:ascii="Arial" w:hAnsi="Arial" w:cs="Arial"/>
                <w:sz w:val="18"/>
                <w:szCs w:val="18"/>
              </w:rPr>
            </w:pPr>
          </w:p>
        </w:tc>
        <w:tc>
          <w:tcPr>
            <w:tcW w:w="8175" w:type="dxa"/>
            <w:shd w:val="clear" w:color="auto" w:fill="F2F2F2" w:themeFill="background1" w:themeFillShade="F2"/>
          </w:tcPr>
          <w:p w14:paraId="002B98CB"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De 16 cortes </w:t>
            </w:r>
          </w:p>
          <w:p w14:paraId="23914F48"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Espesores de cortes de 0.5 mm, 1 mm, 2mm, 3 mm, 4 mm, 6 mm, 8 </w:t>
            </w:r>
            <w:proofErr w:type="spellStart"/>
            <w:r w:rsidRPr="00282B86">
              <w:rPr>
                <w:rFonts w:ascii="Arial" w:hAnsi="Arial" w:cs="Arial"/>
                <w:sz w:val="18"/>
                <w:szCs w:val="18"/>
              </w:rPr>
              <w:t>mm.</w:t>
            </w:r>
            <w:proofErr w:type="spellEnd"/>
            <w:r w:rsidRPr="00282B86">
              <w:rPr>
                <w:rFonts w:ascii="Arial" w:hAnsi="Arial" w:cs="Arial"/>
                <w:sz w:val="18"/>
                <w:szCs w:val="18"/>
              </w:rPr>
              <w:t xml:space="preserve"> </w:t>
            </w:r>
          </w:p>
          <w:p w14:paraId="189B4517"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Angulación de escaneo helicoidal del </w:t>
            </w:r>
            <w:proofErr w:type="spellStart"/>
            <w:r w:rsidRPr="00282B86">
              <w:rPr>
                <w:rFonts w:ascii="Arial" w:hAnsi="Arial" w:cs="Arial"/>
                <w:sz w:val="18"/>
                <w:szCs w:val="18"/>
              </w:rPr>
              <w:t>gantry</w:t>
            </w:r>
            <w:proofErr w:type="spellEnd"/>
            <w:r w:rsidRPr="00282B86">
              <w:rPr>
                <w:rFonts w:ascii="Arial" w:hAnsi="Arial" w:cs="Arial"/>
                <w:sz w:val="18"/>
                <w:szCs w:val="18"/>
              </w:rPr>
              <w:t xml:space="preserve"> 30° hacia adelante y 30° hacia atrás.</w:t>
            </w:r>
          </w:p>
          <w:p w14:paraId="17B6539B"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DICOM</w:t>
            </w:r>
          </w:p>
          <w:p w14:paraId="48B22964"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Velocidad de rotación del tubo de rayos X: 0.5, 0.75, 1, 1.5 s/360° </w:t>
            </w:r>
          </w:p>
          <w:p w14:paraId="75EAB120"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Tiempo máximo de una adquisición continua: 100s </w:t>
            </w:r>
          </w:p>
          <w:p w14:paraId="479A039F"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Retraso de tiempo del inicio del examen: Min. 1 s La configuración es posible en incrementos de 0.1 s.</w:t>
            </w:r>
          </w:p>
          <w:p w14:paraId="7A89D349"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Forma de haz de rayos X: Abanico moldeado, el ángulo del abanico es de 49. 2º  </w:t>
            </w:r>
          </w:p>
          <w:p w14:paraId="147B8046"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Exposición de rayos X: Continua </w:t>
            </w:r>
          </w:p>
          <w:p w14:paraId="60F4AE82"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Tensión del tubo de rayos X: 80, 100, 120 y 135 kV </w:t>
            </w:r>
          </w:p>
          <w:p w14:paraId="25D78A18"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Corriente de tubo de rayos X: 10 mA a 500 mA (En incrementos de 10 mA) </w:t>
            </w:r>
          </w:p>
          <w:p w14:paraId="58D97E87"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Capacidad de calor del tubo de rayos X: 7.5 MHU </w:t>
            </w:r>
          </w:p>
          <w:p w14:paraId="2AD7E9A5"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Tasa que enfriamiento del tubo de rayos X: 1,386 </w:t>
            </w:r>
            <w:proofErr w:type="spellStart"/>
            <w:r w:rsidRPr="00282B86">
              <w:rPr>
                <w:rFonts w:ascii="Arial" w:hAnsi="Arial" w:cs="Arial"/>
                <w:sz w:val="18"/>
                <w:szCs w:val="18"/>
              </w:rPr>
              <w:t>kHU</w:t>
            </w:r>
            <w:proofErr w:type="spellEnd"/>
            <w:r w:rsidRPr="00282B86">
              <w:rPr>
                <w:rFonts w:ascii="Arial" w:hAnsi="Arial" w:cs="Arial"/>
                <w:sz w:val="18"/>
                <w:szCs w:val="18"/>
              </w:rPr>
              <w:t xml:space="preserve">/min (Máximo) 1,008 </w:t>
            </w:r>
            <w:proofErr w:type="spellStart"/>
            <w:r w:rsidRPr="00282B86">
              <w:rPr>
                <w:rFonts w:ascii="Arial" w:hAnsi="Arial" w:cs="Arial"/>
                <w:sz w:val="18"/>
                <w:szCs w:val="18"/>
              </w:rPr>
              <w:t>kHU</w:t>
            </w:r>
            <w:proofErr w:type="spellEnd"/>
            <w:r w:rsidRPr="00282B86">
              <w:rPr>
                <w:rFonts w:ascii="Arial" w:hAnsi="Arial" w:cs="Arial"/>
                <w:sz w:val="18"/>
                <w:szCs w:val="18"/>
              </w:rPr>
              <w:t xml:space="preserve">/min (Normal) </w:t>
            </w:r>
          </w:p>
          <w:p w14:paraId="382B284C"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Tamaño del punto focal – IEC estandarizado, Nominal: 0.9 mm × 0.8 mm (Foco fino) 1.6 mm × 1.4 mm (Foco grueso)</w:t>
            </w:r>
          </w:p>
          <w:p w14:paraId="6AB5BEC7"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Ruido – Desviación estándar: Menos del 0.5% </w:t>
            </w:r>
          </w:p>
          <w:p w14:paraId="5964C9F5" w14:textId="77777777" w:rsidR="001D33D2" w:rsidRPr="00282B86" w:rsidRDefault="001D33D2" w:rsidP="00E717B4">
            <w:pPr>
              <w:pStyle w:val="Prrafodelista"/>
              <w:numPr>
                <w:ilvl w:val="0"/>
                <w:numId w:val="39"/>
              </w:numPr>
              <w:rPr>
                <w:rFonts w:ascii="Arial" w:hAnsi="Arial" w:cs="Arial"/>
                <w:sz w:val="18"/>
                <w:szCs w:val="18"/>
              </w:rPr>
            </w:pPr>
            <w:r w:rsidRPr="00282B86">
              <w:rPr>
                <w:rFonts w:ascii="Arial" w:hAnsi="Arial" w:cs="Arial"/>
                <w:sz w:val="18"/>
                <w:szCs w:val="18"/>
              </w:rPr>
              <w:t xml:space="preserve">Parámetros de adquisición ·Tensión del tubo: 120 kV · Corriente del tubo: 500 mA* · Tiempo de adquisición: 1 s · Función de reconstrucción: FC70 · Espesor de corte: 8 mm · Campo de adquisición: S – Calibrador: ø24 cm agua * Corresponde a 400 mA con un espesor de corte de 10-mm. • Resolución espacial: 14.5 </w:t>
            </w:r>
            <w:proofErr w:type="spellStart"/>
            <w:r w:rsidRPr="00282B86">
              <w:rPr>
                <w:rFonts w:ascii="Arial" w:hAnsi="Arial" w:cs="Arial"/>
                <w:sz w:val="18"/>
                <w:szCs w:val="18"/>
              </w:rPr>
              <w:t>lp</w:t>
            </w:r>
            <w:proofErr w:type="spellEnd"/>
            <w:r w:rsidRPr="00282B86">
              <w:rPr>
                <w:rFonts w:ascii="Arial" w:hAnsi="Arial" w:cs="Arial"/>
                <w:sz w:val="18"/>
                <w:szCs w:val="18"/>
              </w:rPr>
              <w:t xml:space="preserve">/cm a MTF 2% 18 </w:t>
            </w:r>
            <w:proofErr w:type="spellStart"/>
            <w:r w:rsidRPr="00282B86">
              <w:rPr>
                <w:rFonts w:ascii="Arial" w:hAnsi="Arial" w:cs="Arial"/>
                <w:sz w:val="18"/>
                <w:szCs w:val="18"/>
              </w:rPr>
              <w:t>lp</w:t>
            </w:r>
            <w:proofErr w:type="spellEnd"/>
            <w:r w:rsidRPr="00282B86">
              <w:rPr>
                <w:rFonts w:ascii="Arial" w:hAnsi="Arial" w:cs="Arial"/>
                <w:sz w:val="18"/>
                <w:szCs w:val="18"/>
              </w:rPr>
              <w:t>/cm en corte – Parámetros de adquisición · Tensión del tubo: 120 kV · Corriente del tubo: 200 mA · Tiempo de adquisición: 1 s · Espesor de corte: 2 mm · Campo de adquisición: S · Función de reconstrucción: FC90 – Calibrador: ø16 cm CATPHAN .</w:t>
            </w:r>
          </w:p>
        </w:tc>
      </w:tr>
      <w:tr w:rsidR="001D33D2" w:rsidRPr="00282B86" w14:paraId="28AEFC9F" w14:textId="77777777" w:rsidTr="00137C3F">
        <w:trPr>
          <w:trHeight w:val="623"/>
        </w:trPr>
        <w:tc>
          <w:tcPr>
            <w:tcW w:w="1980" w:type="dxa"/>
            <w:shd w:val="clear" w:color="auto" w:fill="F2F2F2" w:themeFill="background1" w:themeFillShade="F2"/>
          </w:tcPr>
          <w:p w14:paraId="6A3D0CCC" w14:textId="77777777" w:rsidR="001D33D2" w:rsidRPr="00282B86" w:rsidRDefault="001D33D2" w:rsidP="00F86051">
            <w:pPr>
              <w:ind w:left="360"/>
              <w:rPr>
                <w:rFonts w:ascii="Arial" w:hAnsi="Arial" w:cs="Arial"/>
                <w:sz w:val="18"/>
                <w:szCs w:val="18"/>
              </w:rPr>
            </w:pPr>
            <w:r w:rsidRPr="00282B86">
              <w:rPr>
                <w:rFonts w:ascii="Arial" w:hAnsi="Arial" w:cs="Arial"/>
                <w:sz w:val="18"/>
                <w:szCs w:val="18"/>
              </w:rPr>
              <w:t>ARCO EN C</w:t>
            </w:r>
          </w:p>
          <w:p w14:paraId="4320E6BE" w14:textId="77777777" w:rsidR="001D33D2" w:rsidRPr="00282B86" w:rsidRDefault="001D33D2" w:rsidP="00F86051">
            <w:pPr>
              <w:rPr>
                <w:rFonts w:ascii="Arial" w:hAnsi="Arial" w:cs="Arial"/>
                <w:sz w:val="18"/>
                <w:szCs w:val="18"/>
              </w:rPr>
            </w:pPr>
          </w:p>
        </w:tc>
        <w:tc>
          <w:tcPr>
            <w:tcW w:w="8175" w:type="dxa"/>
            <w:shd w:val="clear" w:color="auto" w:fill="F2F2F2" w:themeFill="background1" w:themeFillShade="F2"/>
          </w:tcPr>
          <w:p w14:paraId="6040F1CB"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Ánodo rotatorio</w:t>
            </w:r>
          </w:p>
          <w:p w14:paraId="3688F2BB"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 xml:space="preserve">Voltaje nominal tubo de </w:t>
            </w:r>
            <w:proofErr w:type="spellStart"/>
            <w:r w:rsidRPr="00282B86">
              <w:rPr>
                <w:rFonts w:ascii="Arial" w:hAnsi="Arial" w:cs="Arial"/>
                <w:sz w:val="18"/>
                <w:szCs w:val="18"/>
              </w:rPr>
              <w:t>rx</w:t>
            </w:r>
            <w:proofErr w:type="spellEnd"/>
            <w:r w:rsidRPr="00282B86">
              <w:rPr>
                <w:rFonts w:ascii="Arial" w:hAnsi="Arial" w:cs="Arial"/>
                <w:sz w:val="18"/>
                <w:szCs w:val="18"/>
              </w:rPr>
              <w:t xml:space="preserve"> 120kv</w:t>
            </w:r>
          </w:p>
          <w:p w14:paraId="3ED4BEAF"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 xml:space="preserve">Capacidad de calor del ánodo 300 </w:t>
            </w:r>
            <w:proofErr w:type="spellStart"/>
            <w:r w:rsidRPr="00282B86">
              <w:rPr>
                <w:rFonts w:ascii="Arial" w:hAnsi="Arial" w:cs="Arial"/>
                <w:sz w:val="18"/>
                <w:szCs w:val="18"/>
              </w:rPr>
              <w:t>Khu</w:t>
            </w:r>
            <w:proofErr w:type="spellEnd"/>
          </w:p>
          <w:p w14:paraId="02A415BF"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Generador de 80KHz de alta frecuencia</w:t>
            </w:r>
          </w:p>
          <w:p w14:paraId="6BE2EF84"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 xml:space="preserve">Fluoroscopia continua de 40 a 120 </w:t>
            </w:r>
            <w:proofErr w:type="spellStart"/>
            <w:r w:rsidRPr="00282B86">
              <w:rPr>
                <w:rFonts w:ascii="Arial" w:hAnsi="Arial" w:cs="Arial"/>
                <w:sz w:val="18"/>
                <w:szCs w:val="18"/>
              </w:rPr>
              <w:t>kv</w:t>
            </w:r>
            <w:proofErr w:type="spellEnd"/>
          </w:p>
          <w:p w14:paraId="7C0B7E75"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 xml:space="preserve">Modo de baja dosis de mA de 0.10 a 8.3 mA </w:t>
            </w:r>
          </w:p>
          <w:p w14:paraId="5FFF47D0"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Modo de alta definición de 0.24 a 10-0 mA</w:t>
            </w:r>
          </w:p>
          <w:p w14:paraId="5F72D366"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 xml:space="preserve">Modo cuarto de dosis </w:t>
            </w:r>
          </w:p>
          <w:p w14:paraId="5324CBEA" w14:textId="77777777" w:rsidR="001D33D2" w:rsidRPr="00282B86" w:rsidRDefault="001D33D2" w:rsidP="00E717B4">
            <w:pPr>
              <w:pStyle w:val="Prrafodelista"/>
              <w:numPr>
                <w:ilvl w:val="1"/>
                <w:numId w:val="40"/>
              </w:numPr>
              <w:rPr>
                <w:rFonts w:ascii="Arial" w:hAnsi="Arial" w:cs="Arial"/>
                <w:sz w:val="18"/>
                <w:szCs w:val="18"/>
              </w:rPr>
            </w:pPr>
            <w:r w:rsidRPr="00282B86">
              <w:rPr>
                <w:rFonts w:ascii="Arial" w:hAnsi="Arial" w:cs="Arial"/>
                <w:sz w:val="18"/>
                <w:szCs w:val="18"/>
              </w:rPr>
              <w:t>Rango de Kv 40-110 Kv</w:t>
            </w:r>
          </w:p>
          <w:p w14:paraId="45AFC45F" w14:textId="77777777" w:rsidR="001D33D2" w:rsidRPr="00282B86" w:rsidRDefault="001D33D2" w:rsidP="00E717B4">
            <w:pPr>
              <w:pStyle w:val="Prrafodelista"/>
              <w:numPr>
                <w:ilvl w:val="1"/>
                <w:numId w:val="40"/>
              </w:numPr>
              <w:rPr>
                <w:rFonts w:ascii="Arial" w:hAnsi="Arial" w:cs="Arial"/>
                <w:sz w:val="18"/>
                <w:szCs w:val="18"/>
              </w:rPr>
            </w:pPr>
            <w:r w:rsidRPr="00282B86">
              <w:rPr>
                <w:rFonts w:ascii="Arial" w:hAnsi="Arial" w:cs="Arial"/>
                <w:sz w:val="18"/>
                <w:szCs w:val="18"/>
              </w:rPr>
              <w:t>Rango de pico Ma 0.4-12 mA</w:t>
            </w:r>
          </w:p>
          <w:p w14:paraId="030D4DBA"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t>Procesador de imagen digital</w:t>
            </w:r>
          </w:p>
          <w:p w14:paraId="306B8A8C" w14:textId="77777777" w:rsidR="001D33D2" w:rsidRPr="00282B86" w:rsidRDefault="001D33D2" w:rsidP="00E717B4">
            <w:pPr>
              <w:pStyle w:val="Prrafodelista"/>
              <w:numPr>
                <w:ilvl w:val="0"/>
                <w:numId w:val="40"/>
              </w:numPr>
              <w:rPr>
                <w:rFonts w:ascii="Arial" w:hAnsi="Arial" w:cs="Arial"/>
                <w:sz w:val="18"/>
                <w:szCs w:val="18"/>
              </w:rPr>
            </w:pPr>
            <w:r w:rsidRPr="00282B86">
              <w:rPr>
                <w:rFonts w:ascii="Arial" w:hAnsi="Arial" w:cs="Arial"/>
                <w:sz w:val="18"/>
                <w:szCs w:val="18"/>
              </w:rPr>
              <w:lastRenderedPageBreak/>
              <w:t>Tipo de rejilla circular de fibra de carbón 60 líneas/cm Ratio = 1:10 at FFD = 100cm</w:t>
            </w:r>
          </w:p>
        </w:tc>
      </w:tr>
      <w:tr w:rsidR="001D33D2" w:rsidRPr="00282B86" w14:paraId="1F7A299D" w14:textId="77777777" w:rsidTr="00137C3F">
        <w:trPr>
          <w:trHeight w:val="1449"/>
        </w:trPr>
        <w:tc>
          <w:tcPr>
            <w:tcW w:w="1980" w:type="dxa"/>
            <w:shd w:val="clear" w:color="auto" w:fill="F2F2F2" w:themeFill="background1" w:themeFillShade="F2"/>
          </w:tcPr>
          <w:p w14:paraId="5C1E2F7C" w14:textId="77777777" w:rsidR="001D33D2" w:rsidRPr="00282B86" w:rsidRDefault="001D33D2" w:rsidP="00F86051">
            <w:pPr>
              <w:rPr>
                <w:rFonts w:ascii="Arial" w:hAnsi="Arial" w:cs="Arial"/>
                <w:sz w:val="18"/>
                <w:szCs w:val="18"/>
              </w:rPr>
            </w:pPr>
            <w:r w:rsidRPr="00282B86">
              <w:rPr>
                <w:rFonts w:ascii="Arial" w:hAnsi="Arial" w:cs="Arial"/>
                <w:sz w:val="18"/>
                <w:szCs w:val="18"/>
              </w:rPr>
              <w:lastRenderedPageBreak/>
              <w:t>Equipo de ultrasonido</w:t>
            </w:r>
          </w:p>
          <w:p w14:paraId="0D108C14" w14:textId="77777777" w:rsidR="001D33D2" w:rsidRPr="00282B86" w:rsidRDefault="001D33D2" w:rsidP="00F86051">
            <w:pPr>
              <w:rPr>
                <w:rFonts w:ascii="Arial" w:hAnsi="Arial" w:cs="Arial"/>
                <w:sz w:val="18"/>
                <w:szCs w:val="18"/>
              </w:rPr>
            </w:pPr>
          </w:p>
        </w:tc>
        <w:tc>
          <w:tcPr>
            <w:tcW w:w="8175" w:type="dxa"/>
            <w:shd w:val="clear" w:color="auto" w:fill="F2F2F2" w:themeFill="background1" w:themeFillShade="F2"/>
          </w:tcPr>
          <w:p w14:paraId="4EDAA18C" w14:textId="77777777" w:rsidR="001D33D2" w:rsidRPr="00282B86" w:rsidRDefault="001D33D2" w:rsidP="00E717B4">
            <w:pPr>
              <w:pStyle w:val="Prrafodelista"/>
              <w:numPr>
                <w:ilvl w:val="0"/>
                <w:numId w:val="41"/>
              </w:numPr>
              <w:rPr>
                <w:rFonts w:ascii="Arial" w:hAnsi="Arial" w:cs="Arial"/>
                <w:sz w:val="18"/>
                <w:szCs w:val="18"/>
              </w:rPr>
            </w:pPr>
            <w:r w:rsidRPr="00282B86">
              <w:rPr>
                <w:rFonts w:ascii="Arial" w:hAnsi="Arial" w:cs="Arial"/>
                <w:sz w:val="18"/>
                <w:szCs w:val="18"/>
              </w:rPr>
              <w:t xml:space="preserve">Modo B, M, Doppler Color, Doppler continuo, Pulsado, Modo </w:t>
            </w:r>
            <w:proofErr w:type="spellStart"/>
            <w:r w:rsidRPr="00282B86">
              <w:rPr>
                <w:rFonts w:ascii="Arial" w:hAnsi="Arial" w:cs="Arial"/>
                <w:sz w:val="18"/>
                <w:szCs w:val="18"/>
              </w:rPr>
              <w:t>Triplex</w:t>
            </w:r>
            <w:proofErr w:type="spellEnd"/>
            <w:r w:rsidRPr="00282B86">
              <w:rPr>
                <w:rFonts w:ascii="Arial" w:hAnsi="Arial" w:cs="Arial"/>
                <w:sz w:val="18"/>
                <w:szCs w:val="18"/>
              </w:rPr>
              <w:t>, 3D, 4D</w:t>
            </w:r>
          </w:p>
          <w:p w14:paraId="3474603C" w14:textId="77777777" w:rsidR="001D33D2" w:rsidRPr="00282B86" w:rsidRDefault="001D33D2" w:rsidP="00E717B4">
            <w:pPr>
              <w:pStyle w:val="Prrafodelista"/>
              <w:numPr>
                <w:ilvl w:val="0"/>
                <w:numId w:val="41"/>
              </w:numPr>
              <w:rPr>
                <w:rFonts w:ascii="Arial" w:hAnsi="Arial" w:cs="Arial"/>
                <w:sz w:val="18"/>
                <w:szCs w:val="18"/>
              </w:rPr>
            </w:pPr>
            <w:r w:rsidRPr="00282B86">
              <w:rPr>
                <w:rFonts w:ascii="Arial" w:hAnsi="Arial" w:cs="Arial"/>
                <w:sz w:val="18"/>
                <w:szCs w:val="18"/>
              </w:rPr>
              <w:t>Doppler Tisular</w:t>
            </w:r>
          </w:p>
          <w:p w14:paraId="6F9CB89B" w14:textId="77777777" w:rsidR="001D33D2" w:rsidRPr="00282B86" w:rsidRDefault="001D33D2" w:rsidP="00E717B4">
            <w:pPr>
              <w:pStyle w:val="Prrafodelista"/>
              <w:numPr>
                <w:ilvl w:val="0"/>
                <w:numId w:val="41"/>
              </w:numPr>
              <w:rPr>
                <w:rFonts w:ascii="Arial" w:hAnsi="Arial" w:cs="Arial"/>
                <w:sz w:val="18"/>
                <w:szCs w:val="18"/>
              </w:rPr>
            </w:pPr>
            <w:r w:rsidRPr="00282B86">
              <w:rPr>
                <w:rFonts w:ascii="Arial" w:hAnsi="Arial" w:cs="Arial"/>
                <w:sz w:val="18"/>
                <w:szCs w:val="18"/>
              </w:rPr>
              <w:t>DICOM</w:t>
            </w:r>
          </w:p>
          <w:p w14:paraId="6A631834" w14:textId="77777777" w:rsidR="001D33D2" w:rsidRPr="00282B86" w:rsidRDefault="001D33D2" w:rsidP="00E717B4">
            <w:pPr>
              <w:pStyle w:val="Prrafodelista"/>
              <w:numPr>
                <w:ilvl w:val="0"/>
                <w:numId w:val="41"/>
              </w:numPr>
              <w:rPr>
                <w:rFonts w:ascii="Arial" w:hAnsi="Arial" w:cs="Arial"/>
                <w:sz w:val="18"/>
                <w:szCs w:val="18"/>
              </w:rPr>
            </w:pPr>
            <w:r w:rsidRPr="00282B86">
              <w:rPr>
                <w:rFonts w:ascii="Arial" w:hAnsi="Arial" w:cs="Arial"/>
                <w:sz w:val="18"/>
                <w:szCs w:val="18"/>
              </w:rPr>
              <w:t>Transductores Convexo, Lineal, Sectorial y Vaginal</w:t>
            </w:r>
          </w:p>
          <w:p w14:paraId="76A47381" w14:textId="77777777" w:rsidR="001D33D2" w:rsidRPr="00282B86" w:rsidRDefault="001D33D2" w:rsidP="00E717B4">
            <w:pPr>
              <w:pStyle w:val="Prrafodelista"/>
              <w:numPr>
                <w:ilvl w:val="0"/>
                <w:numId w:val="41"/>
              </w:numPr>
              <w:rPr>
                <w:rFonts w:ascii="Arial" w:hAnsi="Arial" w:cs="Arial"/>
                <w:sz w:val="18"/>
                <w:szCs w:val="18"/>
              </w:rPr>
            </w:pPr>
            <w:r w:rsidRPr="00282B86">
              <w:rPr>
                <w:rFonts w:ascii="Arial" w:hAnsi="Arial" w:cs="Arial"/>
                <w:sz w:val="18"/>
                <w:szCs w:val="18"/>
              </w:rPr>
              <w:t>Ecocardiografía Fetal</w:t>
            </w:r>
          </w:p>
          <w:p w14:paraId="1DF01C4B" w14:textId="77777777" w:rsidR="001D33D2" w:rsidRPr="00282B86" w:rsidRDefault="001D33D2" w:rsidP="00E717B4">
            <w:pPr>
              <w:pStyle w:val="Prrafodelista"/>
              <w:numPr>
                <w:ilvl w:val="0"/>
                <w:numId w:val="41"/>
              </w:numPr>
              <w:rPr>
                <w:rFonts w:ascii="Arial" w:hAnsi="Arial" w:cs="Arial"/>
                <w:sz w:val="18"/>
                <w:szCs w:val="18"/>
              </w:rPr>
            </w:pPr>
            <w:r w:rsidRPr="00282B86">
              <w:rPr>
                <w:rFonts w:ascii="Arial" w:hAnsi="Arial" w:cs="Arial"/>
                <w:sz w:val="18"/>
                <w:szCs w:val="18"/>
              </w:rPr>
              <w:t>Imagen panorámica</w:t>
            </w:r>
          </w:p>
        </w:tc>
      </w:tr>
    </w:tbl>
    <w:p w14:paraId="32E70DE7" w14:textId="77777777" w:rsidR="00137C3F" w:rsidRDefault="00137C3F" w:rsidP="001D33D2">
      <w:pPr>
        <w:spacing w:after="194"/>
        <w:ind w:left="10" w:right="-15"/>
        <w:jc w:val="center"/>
        <w:rPr>
          <w:rFonts w:ascii="Arial" w:eastAsia="Arial" w:hAnsi="Arial" w:cs="Arial"/>
          <w:b/>
          <w:sz w:val="18"/>
          <w:szCs w:val="18"/>
        </w:rPr>
      </w:pPr>
    </w:p>
    <w:p w14:paraId="547C05F5" w14:textId="4D60594A" w:rsidR="001D33D2" w:rsidRPr="00282B86" w:rsidRDefault="001D33D2" w:rsidP="001D33D2">
      <w:pPr>
        <w:spacing w:after="194"/>
        <w:ind w:left="10" w:right="-15"/>
        <w:jc w:val="center"/>
        <w:rPr>
          <w:rFonts w:ascii="Arial" w:eastAsia="Arial" w:hAnsi="Arial" w:cs="Arial"/>
          <w:b/>
          <w:sz w:val="18"/>
          <w:szCs w:val="18"/>
        </w:rPr>
      </w:pPr>
      <w:r w:rsidRPr="009A3AB1">
        <w:rPr>
          <w:rFonts w:ascii="Arial" w:eastAsia="Arial" w:hAnsi="Arial" w:cs="Arial"/>
          <w:b/>
          <w:sz w:val="18"/>
          <w:szCs w:val="18"/>
          <w:highlight w:val="lightGray"/>
        </w:rPr>
        <w:t>PROPUESTA DE FORMATO DE CARTA REPORTE O REPORTE DE INCIDENCIAS</w:t>
      </w:r>
    </w:p>
    <w:p w14:paraId="34FD6571" w14:textId="77777777" w:rsidR="001D33D2" w:rsidRPr="00282B86" w:rsidRDefault="001D33D2" w:rsidP="001D33D2">
      <w:pPr>
        <w:spacing w:after="194"/>
        <w:ind w:left="10" w:right="-15" w:firstLine="1408"/>
        <w:rPr>
          <w:rFonts w:ascii="Arial" w:hAnsi="Arial" w:cs="Arial"/>
          <w:b/>
          <w:sz w:val="18"/>
          <w:szCs w:val="18"/>
        </w:rPr>
      </w:pPr>
      <w:r w:rsidRPr="00282B86">
        <w:rPr>
          <w:rFonts w:ascii="Arial" w:hAnsi="Arial" w:cs="Arial"/>
          <w:b/>
          <w:sz w:val="18"/>
          <w:szCs w:val="18"/>
        </w:rPr>
        <w:t xml:space="preserve">OPD Servicios de Salud Jalisco Presente:  </w:t>
      </w:r>
    </w:p>
    <w:p w14:paraId="782966EE" w14:textId="77777777" w:rsidR="001D33D2" w:rsidRPr="00282B86" w:rsidRDefault="001D33D2" w:rsidP="001D33D2">
      <w:pPr>
        <w:spacing w:after="195"/>
        <w:ind w:left="1311"/>
        <w:rPr>
          <w:rFonts w:ascii="Arial" w:hAnsi="Arial" w:cs="Arial"/>
          <w:sz w:val="18"/>
          <w:szCs w:val="18"/>
        </w:rPr>
      </w:pPr>
    </w:p>
    <w:p w14:paraId="675EB238" w14:textId="77777777" w:rsidR="001D33D2" w:rsidRPr="00282B86" w:rsidRDefault="001D33D2" w:rsidP="001D33D2">
      <w:pPr>
        <w:spacing w:after="318" w:line="350" w:lineRule="auto"/>
        <w:ind w:left="1321"/>
        <w:rPr>
          <w:rFonts w:ascii="Arial" w:hAnsi="Arial" w:cs="Arial"/>
          <w:sz w:val="18"/>
          <w:szCs w:val="18"/>
        </w:rPr>
      </w:pPr>
      <w:r w:rsidRPr="00282B86">
        <w:rPr>
          <w:rFonts w:ascii="Arial" w:hAnsi="Arial" w:cs="Arial"/>
          <w:sz w:val="18"/>
          <w:szCs w:val="18"/>
        </w:rPr>
        <w:t xml:space="preserve">Quien suscribe_______________ persona física o representante legal de la empresa____________ (nombre de la empresa), manifiesto bajo protesta de decir verdad, que mi representada cuenta con el siguiente número telefónico ____________ y el URL de nuestro portal web de tickets es _______________, que en este acto otorgamos por 30 días, el siguiente usuario y clave demo, usuario: __________, clave:___________, para acceder al portal y validar su operatividad, para el seguimiento de incidencias de casos reportados sobre equipo médico disfuncional. </w:t>
      </w:r>
    </w:p>
    <w:p w14:paraId="36E7EEA1" w14:textId="77777777" w:rsidR="001D33D2" w:rsidRPr="00282B86" w:rsidRDefault="001D33D2" w:rsidP="001D33D2">
      <w:pPr>
        <w:spacing w:after="320"/>
        <w:ind w:left="1321"/>
        <w:rPr>
          <w:rFonts w:ascii="Arial" w:hAnsi="Arial" w:cs="Arial"/>
          <w:sz w:val="18"/>
          <w:szCs w:val="18"/>
        </w:rPr>
      </w:pPr>
      <w:r w:rsidRPr="00282B86">
        <w:rPr>
          <w:rFonts w:ascii="Arial" w:hAnsi="Arial" w:cs="Arial"/>
          <w:sz w:val="18"/>
          <w:szCs w:val="18"/>
        </w:rPr>
        <w:t xml:space="preserve">Se adjuntan capturas de pantallas del portal operativo. </w:t>
      </w:r>
    </w:p>
    <w:p w14:paraId="7ABA599F" w14:textId="77777777" w:rsidR="001D33D2" w:rsidRPr="00282B86" w:rsidRDefault="001D33D2" w:rsidP="001D33D2">
      <w:pPr>
        <w:spacing w:after="315" w:line="349" w:lineRule="auto"/>
        <w:ind w:left="1321"/>
        <w:rPr>
          <w:rFonts w:ascii="Arial" w:hAnsi="Arial" w:cs="Arial"/>
          <w:sz w:val="18"/>
          <w:szCs w:val="18"/>
        </w:rPr>
      </w:pPr>
      <w:r w:rsidRPr="00282B86">
        <w:rPr>
          <w:rFonts w:ascii="Arial" w:hAnsi="Arial" w:cs="Arial"/>
          <w:sz w:val="18"/>
          <w:szCs w:val="18"/>
        </w:rPr>
        <w:t xml:space="preserve">Lo anterior con el objeto de dar cumplimiento a dichas disposiciones y para los fines y efectos a que haya lugar  </w:t>
      </w:r>
    </w:p>
    <w:p w14:paraId="44796E08" w14:textId="6DF5D7D8" w:rsidR="001D33D2" w:rsidRPr="00282B86" w:rsidRDefault="001D33D2" w:rsidP="009A3AB1">
      <w:pPr>
        <w:spacing w:after="0"/>
        <w:ind w:left="1321"/>
        <w:jc w:val="center"/>
        <w:rPr>
          <w:rFonts w:ascii="Arial" w:hAnsi="Arial" w:cs="Arial"/>
          <w:sz w:val="18"/>
          <w:szCs w:val="18"/>
          <w:lang w:val="pt-PT"/>
        </w:rPr>
      </w:pPr>
      <w:r w:rsidRPr="00282B86">
        <w:rPr>
          <w:rFonts w:ascii="Arial" w:hAnsi="Arial" w:cs="Arial"/>
          <w:sz w:val="18"/>
          <w:szCs w:val="18"/>
          <w:lang w:val="pt-PT"/>
        </w:rPr>
        <w:t>A t e n t a m e n t e</w:t>
      </w:r>
    </w:p>
    <w:p w14:paraId="017EFFAD" w14:textId="0B667E8C" w:rsidR="001D33D2" w:rsidRPr="00282B86" w:rsidRDefault="001D33D2" w:rsidP="009A3AB1">
      <w:pPr>
        <w:spacing w:after="0"/>
        <w:ind w:left="1321"/>
        <w:jc w:val="center"/>
        <w:rPr>
          <w:rFonts w:ascii="Arial" w:hAnsi="Arial" w:cs="Arial"/>
          <w:sz w:val="18"/>
          <w:szCs w:val="18"/>
        </w:rPr>
      </w:pPr>
      <w:r w:rsidRPr="00282B86">
        <w:rPr>
          <w:rFonts w:ascii="Arial" w:hAnsi="Arial" w:cs="Arial"/>
          <w:sz w:val="18"/>
          <w:szCs w:val="18"/>
        </w:rPr>
        <w:t>_____________________________</w:t>
      </w:r>
    </w:p>
    <w:p w14:paraId="0023505D" w14:textId="761164BF" w:rsidR="001D33D2" w:rsidRPr="00282B86" w:rsidRDefault="001D33D2" w:rsidP="009A3AB1">
      <w:pPr>
        <w:spacing w:after="0"/>
        <w:ind w:left="1321"/>
        <w:jc w:val="center"/>
        <w:rPr>
          <w:rFonts w:ascii="Arial" w:hAnsi="Arial" w:cs="Arial"/>
          <w:sz w:val="18"/>
          <w:szCs w:val="18"/>
        </w:rPr>
      </w:pPr>
      <w:r w:rsidRPr="00282B86">
        <w:rPr>
          <w:rFonts w:ascii="Arial" w:hAnsi="Arial" w:cs="Arial"/>
          <w:sz w:val="18"/>
          <w:szCs w:val="18"/>
        </w:rPr>
        <w:t>NOMBRE Y FIRMA DE PROPIETARIO O</w:t>
      </w:r>
    </w:p>
    <w:p w14:paraId="65CEC252" w14:textId="1452F3D1" w:rsidR="001D33D2" w:rsidRPr="00282B86" w:rsidRDefault="001D33D2" w:rsidP="009A3AB1">
      <w:pPr>
        <w:spacing w:after="0"/>
        <w:ind w:left="1321"/>
        <w:jc w:val="center"/>
        <w:rPr>
          <w:rFonts w:ascii="Arial" w:hAnsi="Arial" w:cs="Arial"/>
          <w:sz w:val="18"/>
          <w:szCs w:val="18"/>
        </w:rPr>
      </w:pPr>
      <w:r w:rsidRPr="00282B86">
        <w:rPr>
          <w:rFonts w:ascii="Arial" w:hAnsi="Arial" w:cs="Arial"/>
          <w:sz w:val="18"/>
          <w:szCs w:val="18"/>
        </w:rPr>
        <w:t>REPRESENTANTE LEGAL DE LA EMPRESA</w:t>
      </w:r>
    </w:p>
    <w:p w14:paraId="4801B484" w14:textId="77777777" w:rsidR="001D33D2" w:rsidRPr="00282B86" w:rsidRDefault="001D33D2" w:rsidP="001D33D2">
      <w:pPr>
        <w:rPr>
          <w:rFonts w:ascii="Arial" w:hAnsi="Arial" w:cs="Arial"/>
          <w:sz w:val="18"/>
          <w:szCs w:val="18"/>
        </w:rPr>
      </w:pPr>
    </w:p>
    <w:bookmarkEnd w:id="93"/>
    <w:p w14:paraId="5DAF1E62" w14:textId="77777777" w:rsidR="007A1F9E" w:rsidRDefault="007A1F9E" w:rsidP="007A1F9E">
      <w:pPr>
        <w:spacing w:after="0" w:line="240" w:lineRule="auto"/>
        <w:jc w:val="both"/>
        <w:rPr>
          <w:rFonts w:ascii="Arial" w:hAnsi="Arial" w:cs="Arial"/>
          <w:sz w:val="18"/>
          <w:szCs w:val="18"/>
        </w:rPr>
      </w:pPr>
    </w:p>
    <w:p w14:paraId="3A79EC60" w14:textId="77777777" w:rsidR="007A1F9E" w:rsidRPr="007A1F9E" w:rsidRDefault="007A1F9E" w:rsidP="007A1F9E">
      <w:pPr>
        <w:spacing w:after="0" w:line="240" w:lineRule="auto"/>
        <w:jc w:val="both"/>
        <w:rPr>
          <w:rFonts w:ascii="Arial" w:hAnsi="Arial" w:cs="Arial"/>
          <w:sz w:val="18"/>
          <w:szCs w:val="18"/>
        </w:rPr>
      </w:pPr>
    </w:p>
    <w:p w14:paraId="4F487A5A" w14:textId="66072751" w:rsidR="00350D06" w:rsidRPr="00105BEB" w:rsidRDefault="002E5D23" w:rsidP="00105BEB">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27C1D502" w14:textId="77777777" w:rsidR="0014213A" w:rsidRDefault="0014213A" w:rsidP="00E66674">
      <w:pPr>
        <w:spacing w:after="0" w:line="240" w:lineRule="auto"/>
        <w:jc w:val="center"/>
        <w:rPr>
          <w:rFonts w:ascii="Arial" w:eastAsia="Century Gothic" w:hAnsi="Arial" w:cs="Arial"/>
          <w:b/>
          <w:color w:val="000000"/>
          <w:sz w:val="18"/>
          <w:szCs w:val="18"/>
        </w:rPr>
      </w:pPr>
    </w:p>
    <w:p w14:paraId="6FC248DE" w14:textId="77777777" w:rsidR="009A3AB1" w:rsidRDefault="009A3AB1" w:rsidP="00E66674">
      <w:pPr>
        <w:spacing w:after="0" w:line="240" w:lineRule="auto"/>
        <w:jc w:val="center"/>
        <w:rPr>
          <w:rFonts w:ascii="Arial" w:eastAsia="Century Gothic" w:hAnsi="Arial" w:cs="Arial"/>
          <w:b/>
          <w:color w:val="000000"/>
          <w:sz w:val="18"/>
          <w:szCs w:val="18"/>
        </w:rPr>
      </w:pPr>
    </w:p>
    <w:p w14:paraId="2A7CBA68" w14:textId="77777777" w:rsidR="004A7315" w:rsidRDefault="004A731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321353A5"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741C1D6B" w14:textId="77777777" w:rsidR="00A246A6" w:rsidRPr="00E42CFC" w:rsidRDefault="00A246A6" w:rsidP="00E66674">
      <w:pPr>
        <w:spacing w:after="0" w:line="240" w:lineRule="auto"/>
        <w:jc w:val="center"/>
        <w:rPr>
          <w:rFonts w:ascii="Arial" w:eastAsia="Times New Roman" w:hAnsi="Arial" w:cs="Arial"/>
          <w:b/>
          <w:sz w:val="18"/>
          <w:szCs w:val="18"/>
        </w:rPr>
      </w:pPr>
    </w:p>
    <w:p w14:paraId="0BC2A227" w14:textId="76D09F30" w:rsidR="00C434B8" w:rsidRPr="00E42CFC" w:rsidRDefault="00C102FC"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176AAD">
        <w:rPr>
          <w:rFonts w:ascii="Arial" w:hAnsi="Arial" w:cs="Arial"/>
          <w:b/>
          <w:sz w:val="18"/>
          <w:szCs w:val="18"/>
        </w:rPr>
        <w:t>SECGSSJ-LCCC-06</w:t>
      </w:r>
      <w:r w:rsidR="004A274F">
        <w:rPr>
          <w:rFonts w:ascii="Arial" w:hAnsi="Arial" w:cs="Arial"/>
          <w:b/>
          <w:sz w:val="18"/>
          <w:szCs w:val="18"/>
        </w:rPr>
        <w:t>6</w:t>
      </w:r>
      <w:r w:rsidR="00176AAD">
        <w:rPr>
          <w:rFonts w:ascii="Arial" w:hAnsi="Arial" w:cs="Arial"/>
          <w:b/>
          <w:sz w:val="18"/>
          <w:szCs w:val="18"/>
        </w:rPr>
        <w:t>-2023</w:t>
      </w:r>
      <w:r w:rsidR="00412BF9">
        <w:rPr>
          <w:rFonts w:ascii="Arial" w:hAnsi="Arial" w:cs="Arial"/>
          <w:b/>
          <w:sz w:val="18"/>
          <w:szCs w:val="18"/>
        </w:rPr>
        <w:t xml:space="preserve"> CON CONCURRENCIA DE COMITÉ</w:t>
      </w:r>
    </w:p>
    <w:p w14:paraId="510944AF" w14:textId="77777777" w:rsidR="00A246A6" w:rsidRPr="00E42CFC" w:rsidRDefault="00A246A6" w:rsidP="00C434B8">
      <w:pPr>
        <w:pStyle w:val="Sinespaciado"/>
        <w:jc w:val="center"/>
        <w:rPr>
          <w:rFonts w:ascii="Arial" w:eastAsia="Century Gothic" w:hAnsi="Arial" w:cs="Arial"/>
          <w:b/>
          <w:color w:val="000000"/>
          <w:sz w:val="18"/>
          <w:szCs w:val="18"/>
        </w:rPr>
      </w:pPr>
    </w:p>
    <w:p w14:paraId="316B5945" w14:textId="246DA608"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A274F" w:rsidRPr="004A274F">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5C4B13" w:rsidRPr="00E42CFC">
        <w:rPr>
          <w:rFonts w:ascii="Arial" w:eastAsia="Arial" w:hAnsi="Arial" w:cs="Arial"/>
          <w:b/>
          <w:color w:val="000000"/>
          <w:sz w:val="18"/>
          <w:szCs w:val="18"/>
        </w:rPr>
        <w:t>”</w:t>
      </w:r>
    </w:p>
    <w:p w14:paraId="45979183" w14:textId="77777777" w:rsidR="00844A2B"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7F8AA395" w14:textId="77777777" w:rsidR="00A246A6" w:rsidRDefault="00A246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2C38DA0" w14:textId="77777777" w:rsidR="00FE748A" w:rsidRDefault="00FE748A" w:rsidP="000E0518">
      <w:pPr>
        <w:spacing w:after="0" w:line="240" w:lineRule="auto"/>
        <w:ind w:right="140"/>
        <w:jc w:val="center"/>
        <w:rPr>
          <w:rFonts w:ascii="Arial" w:eastAsia="Times New Roman" w:hAnsi="Arial" w:cs="Arial"/>
          <w:b/>
          <w:bCs/>
          <w:sz w:val="18"/>
          <w:szCs w:val="18"/>
        </w:rPr>
      </w:pPr>
    </w:p>
    <w:p w14:paraId="2AC48F00" w14:textId="77777777" w:rsidR="00A246A6" w:rsidRPr="00E42CFC" w:rsidRDefault="00A246A6" w:rsidP="000E0518">
      <w:pPr>
        <w:spacing w:after="0" w:line="240" w:lineRule="auto"/>
        <w:ind w:right="140"/>
        <w:jc w:val="center"/>
        <w:rPr>
          <w:rFonts w:ascii="Arial" w:eastAsia="Times New Roman" w:hAnsi="Arial" w:cs="Arial"/>
          <w:b/>
          <w:bCs/>
          <w:sz w:val="18"/>
          <w:szCs w:val="18"/>
        </w:rPr>
      </w:pPr>
    </w:p>
    <w:tbl>
      <w:tblPr>
        <w:tblW w:w="5438" w:type="pct"/>
        <w:tblCellMar>
          <w:left w:w="70" w:type="dxa"/>
          <w:right w:w="70" w:type="dxa"/>
        </w:tblCellMar>
        <w:tblLook w:val="04A0" w:firstRow="1" w:lastRow="0" w:firstColumn="1" w:lastColumn="0" w:noHBand="0" w:noVBand="1"/>
      </w:tblPr>
      <w:tblGrid>
        <w:gridCol w:w="940"/>
        <w:gridCol w:w="1911"/>
        <w:gridCol w:w="1040"/>
        <w:gridCol w:w="3323"/>
        <w:gridCol w:w="850"/>
        <w:gridCol w:w="2254"/>
      </w:tblGrid>
      <w:tr w:rsidR="00245711" w:rsidRPr="004A274F" w14:paraId="7C82BBCE" w14:textId="77777777" w:rsidTr="00245711">
        <w:trPr>
          <w:trHeight w:val="18"/>
        </w:trPr>
        <w:tc>
          <w:tcPr>
            <w:tcW w:w="42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53F5E2E" w14:textId="4E756AAD" w:rsidR="00245711" w:rsidRPr="004A274F" w:rsidRDefault="00245711" w:rsidP="00245711">
            <w:pPr>
              <w:spacing w:after="0" w:line="240" w:lineRule="auto"/>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PARTIDA</w:t>
            </w:r>
          </w:p>
        </w:tc>
        <w:tc>
          <w:tcPr>
            <w:tcW w:w="866" w:type="pct"/>
            <w:tcBorders>
              <w:top w:val="single" w:sz="4" w:space="0" w:color="auto"/>
              <w:left w:val="nil"/>
              <w:bottom w:val="single" w:sz="4" w:space="0" w:color="auto"/>
              <w:right w:val="single" w:sz="4" w:space="0" w:color="auto"/>
            </w:tcBorders>
            <w:shd w:val="clear" w:color="000000" w:fill="BFBFBF"/>
            <w:vAlign w:val="center"/>
          </w:tcPr>
          <w:p w14:paraId="622CBD55" w14:textId="544D1CAB" w:rsidR="00245711" w:rsidRPr="004A274F" w:rsidRDefault="00245711" w:rsidP="0024571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DESCRIPCIÓN DE LA PARTIDA</w:t>
            </w:r>
          </w:p>
        </w:tc>
        <w:tc>
          <w:tcPr>
            <w:tcW w:w="47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21FD229" w14:textId="15D1868A" w:rsidR="00245711" w:rsidRPr="004A274F" w:rsidRDefault="00245711" w:rsidP="00245711">
            <w:pPr>
              <w:spacing w:after="0" w:line="240" w:lineRule="auto"/>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RENGLÓN</w:t>
            </w:r>
          </w:p>
        </w:tc>
        <w:tc>
          <w:tcPr>
            <w:tcW w:w="1685" w:type="pct"/>
            <w:tcBorders>
              <w:top w:val="single" w:sz="4" w:space="0" w:color="auto"/>
              <w:left w:val="nil"/>
              <w:bottom w:val="single" w:sz="4" w:space="0" w:color="auto"/>
              <w:right w:val="single" w:sz="4" w:space="0" w:color="auto"/>
            </w:tcBorders>
            <w:shd w:val="clear" w:color="000000" w:fill="BFBFBF"/>
            <w:vAlign w:val="center"/>
          </w:tcPr>
          <w:p w14:paraId="79CE5C36" w14:textId="38BE26F4" w:rsidR="00245711" w:rsidRPr="004A274F" w:rsidRDefault="00245711" w:rsidP="00245711">
            <w:pPr>
              <w:spacing w:after="0" w:line="240" w:lineRule="auto"/>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DESCRIPCIÓN DEL SERVICIO</w:t>
            </w:r>
          </w:p>
        </w:tc>
        <w:tc>
          <w:tcPr>
            <w:tcW w:w="385" w:type="pct"/>
            <w:tcBorders>
              <w:top w:val="single" w:sz="4" w:space="0" w:color="auto"/>
              <w:left w:val="single" w:sz="4" w:space="0" w:color="auto"/>
              <w:bottom w:val="single" w:sz="4" w:space="0" w:color="auto"/>
              <w:right w:val="single" w:sz="4" w:space="0" w:color="auto"/>
            </w:tcBorders>
            <w:shd w:val="clear" w:color="000000" w:fill="BFBFBF"/>
            <w:vAlign w:val="center"/>
          </w:tcPr>
          <w:p w14:paraId="7CB48457" w14:textId="19B0094D" w:rsidR="00245711" w:rsidRPr="004A274F" w:rsidRDefault="00245711" w:rsidP="00245711">
            <w:pPr>
              <w:spacing w:after="0" w:line="240" w:lineRule="auto"/>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UNIDAD DE MEDIDA</w:t>
            </w:r>
          </w:p>
        </w:tc>
        <w:tc>
          <w:tcPr>
            <w:tcW w:w="1167" w:type="pct"/>
            <w:tcBorders>
              <w:top w:val="single" w:sz="4" w:space="0" w:color="auto"/>
              <w:left w:val="nil"/>
              <w:bottom w:val="single" w:sz="4" w:space="0" w:color="auto"/>
              <w:right w:val="single" w:sz="4" w:space="0" w:color="auto"/>
            </w:tcBorders>
            <w:shd w:val="clear" w:color="000000" w:fill="BFBFBF"/>
            <w:vAlign w:val="center"/>
            <w:hideMark/>
          </w:tcPr>
          <w:p w14:paraId="34460035" w14:textId="6532434F" w:rsidR="00245711" w:rsidRPr="004A274F" w:rsidRDefault="00245711" w:rsidP="00245711">
            <w:pPr>
              <w:spacing w:after="0" w:line="240" w:lineRule="auto"/>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ESPECIFICACIONES SOLICITADAS EN EL ANEXO 1 CARTA DE REQUERIMIENTOS TÉCNICOS*</w:t>
            </w:r>
          </w:p>
        </w:tc>
      </w:tr>
      <w:tr w:rsidR="00245711" w:rsidRPr="004A274F" w14:paraId="35CCECD2" w14:textId="77777777" w:rsidTr="00245711">
        <w:trPr>
          <w:trHeight w:val="18"/>
        </w:trPr>
        <w:tc>
          <w:tcPr>
            <w:tcW w:w="426" w:type="pct"/>
            <w:vMerge w:val="restart"/>
            <w:tcBorders>
              <w:top w:val="nil"/>
              <w:left w:val="single" w:sz="4" w:space="0" w:color="auto"/>
              <w:right w:val="single" w:sz="4" w:space="0" w:color="auto"/>
            </w:tcBorders>
            <w:shd w:val="clear" w:color="auto" w:fill="auto"/>
            <w:vAlign w:val="center"/>
          </w:tcPr>
          <w:p w14:paraId="3E6BC3C6" w14:textId="77777777" w:rsidR="00245711" w:rsidRPr="004A274F" w:rsidRDefault="00245711" w:rsidP="004A274F">
            <w:pPr>
              <w:spacing w:after="0" w:line="240" w:lineRule="auto"/>
              <w:jc w:val="center"/>
              <w:rPr>
                <w:rFonts w:ascii="Arial" w:eastAsia="Times New Roman" w:hAnsi="Arial" w:cs="Arial"/>
                <w:color w:val="000000"/>
                <w:sz w:val="18"/>
                <w:szCs w:val="18"/>
              </w:rPr>
            </w:pPr>
            <w:r w:rsidRPr="004A274F">
              <w:rPr>
                <w:rFonts w:ascii="Arial" w:eastAsia="Times New Roman" w:hAnsi="Arial" w:cs="Arial"/>
                <w:color w:val="000000"/>
                <w:sz w:val="18"/>
                <w:szCs w:val="18"/>
              </w:rPr>
              <w:t>1</w:t>
            </w:r>
          </w:p>
        </w:tc>
        <w:tc>
          <w:tcPr>
            <w:tcW w:w="866" w:type="pct"/>
            <w:vMerge w:val="restart"/>
            <w:tcBorders>
              <w:top w:val="single" w:sz="4" w:space="0" w:color="auto"/>
              <w:left w:val="nil"/>
              <w:bottom w:val="single" w:sz="4" w:space="0" w:color="auto"/>
              <w:right w:val="single" w:sz="4" w:space="0" w:color="auto"/>
            </w:tcBorders>
          </w:tcPr>
          <w:p w14:paraId="64BF49B2" w14:textId="39ED0304" w:rsidR="00245711" w:rsidRPr="004A274F" w:rsidRDefault="00245711" w:rsidP="00245711">
            <w:pPr>
              <w:spacing w:after="0" w:line="240" w:lineRule="auto"/>
              <w:jc w:val="both"/>
              <w:rPr>
                <w:rFonts w:ascii="Arial" w:eastAsia="Times New Roman" w:hAnsi="Arial" w:cs="Arial"/>
                <w:color w:val="0D0D0D"/>
                <w:sz w:val="18"/>
                <w:szCs w:val="18"/>
              </w:rPr>
            </w:pPr>
            <w:r w:rsidRPr="00245711">
              <w:rPr>
                <w:rFonts w:ascii="Arial" w:eastAsia="Times New Roman" w:hAnsi="Arial" w:cs="Arial"/>
                <w:color w:val="0D0D0D"/>
                <w:sz w:val="18"/>
                <w:szCs w:val="18"/>
              </w:rPr>
              <w:t>SERVICIO INTEGRAL PARA EL FORTALECIMIENTO DE INFRAESTRUCTURA DE IMAGENOLOGÍA, ADMINISTRACIÓN, ALMACENAMIENTO E INTERPRETACIÓN REMOTA DE IMÁGENES MÉDICAS EN DIFERENTES UNIDADES DEL O.P.D. SERVICIOS DE SALUD JALISCO</w:t>
            </w:r>
          </w:p>
        </w:tc>
        <w:tc>
          <w:tcPr>
            <w:tcW w:w="471" w:type="pct"/>
            <w:tcBorders>
              <w:top w:val="nil"/>
              <w:left w:val="single" w:sz="4" w:space="0" w:color="auto"/>
              <w:bottom w:val="single" w:sz="4" w:space="0" w:color="auto"/>
              <w:right w:val="single" w:sz="4" w:space="0" w:color="auto"/>
            </w:tcBorders>
            <w:shd w:val="clear" w:color="auto" w:fill="auto"/>
            <w:vAlign w:val="center"/>
          </w:tcPr>
          <w:p w14:paraId="4742592C" w14:textId="69686388" w:rsidR="00245711" w:rsidRPr="004A274F" w:rsidRDefault="00245711" w:rsidP="004A274F">
            <w:pPr>
              <w:spacing w:after="0" w:line="240" w:lineRule="auto"/>
              <w:jc w:val="center"/>
              <w:rPr>
                <w:rFonts w:ascii="Arial" w:eastAsia="Times New Roman" w:hAnsi="Arial" w:cs="Arial"/>
                <w:color w:val="0D0D0D"/>
                <w:sz w:val="18"/>
                <w:szCs w:val="18"/>
              </w:rPr>
            </w:pPr>
            <w:r w:rsidRPr="004A274F">
              <w:rPr>
                <w:rFonts w:ascii="Arial" w:eastAsia="Times New Roman" w:hAnsi="Arial" w:cs="Arial"/>
                <w:color w:val="0D0D0D"/>
                <w:sz w:val="18"/>
                <w:szCs w:val="18"/>
              </w:rPr>
              <w:t>1</w:t>
            </w:r>
          </w:p>
        </w:tc>
        <w:tc>
          <w:tcPr>
            <w:tcW w:w="1685" w:type="pct"/>
            <w:tcBorders>
              <w:top w:val="single" w:sz="4" w:space="0" w:color="auto"/>
              <w:left w:val="nil"/>
              <w:bottom w:val="single" w:sz="4" w:space="0" w:color="auto"/>
              <w:right w:val="single" w:sz="4" w:space="0" w:color="auto"/>
            </w:tcBorders>
            <w:vAlign w:val="center"/>
          </w:tcPr>
          <w:p w14:paraId="5763C972" w14:textId="7FA591BE" w:rsidR="00245711" w:rsidRPr="004A274F" w:rsidRDefault="00245711" w:rsidP="004A274F">
            <w:pPr>
              <w:spacing w:after="0" w:line="240" w:lineRule="auto"/>
              <w:jc w:val="both"/>
              <w:rPr>
                <w:rFonts w:ascii="Arial" w:eastAsia="Times New Roman" w:hAnsi="Arial" w:cs="Arial"/>
                <w:color w:val="000000"/>
                <w:sz w:val="18"/>
                <w:szCs w:val="18"/>
              </w:rPr>
            </w:pPr>
            <w:bookmarkStart w:id="95" w:name="RANGE!T11"/>
            <w:r w:rsidRPr="004A274F">
              <w:rPr>
                <w:rFonts w:ascii="Arial" w:hAnsi="Arial" w:cs="Arial"/>
                <w:bCs/>
                <w:sz w:val="18"/>
                <w:szCs w:val="18"/>
                <w:lang w:eastAsia="ar-SA"/>
              </w:rPr>
              <w:t>Estudios de Rayos X (Administración, almacenamiento e interpretación)</w:t>
            </w:r>
            <w:bookmarkEnd w:id="95"/>
          </w:p>
        </w:tc>
        <w:tc>
          <w:tcPr>
            <w:tcW w:w="385" w:type="pct"/>
            <w:tcBorders>
              <w:top w:val="nil"/>
              <w:left w:val="single" w:sz="4" w:space="0" w:color="auto"/>
              <w:bottom w:val="single" w:sz="4" w:space="0" w:color="auto"/>
              <w:right w:val="single" w:sz="4" w:space="0" w:color="auto"/>
            </w:tcBorders>
            <w:vAlign w:val="center"/>
          </w:tcPr>
          <w:p w14:paraId="2A33F9CD" w14:textId="77777777" w:rsidR="00245711" w:rsidRPr="004A274F" w:rsidRDefault="00245711" w:rsidP="004A274F">
            <w:pPr>
              <w:spacing w:after="0" w:line="240" w:lineRule="auto"/>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1167" w:type="pct"/>
            <w:vMerge w:val="restart"/>
            <w:tcBorders>
              <w:top w:val="nil"/>
              <w:left w:val="nil"/>
              <w:right w:val="single" w:sz="4" w:space="0" w:color="auto"/>
            </w:tcBorders>
            <w:shd w:val="clear" w:color="auto" w:fill="auto"/>
            <w:noWrap/>
            <w:vAlign w:val="center"/>
          </w:tcPr>
          <w:p w14:paraId="2702E9B8"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r>
      <w:tr w:rsidR="00245711" w:rsidRPr="004A274F" w14:paraId="2341A658" w14:textId="77777777" w:rsidTr="00245711">
        <w:trPr>
          <w:trHeight w:val="18"/>
        </w:trPr>
        <w:tc>
          <w:tcPr>
            <w:tcW w:w="426" w:type="pct"/>
            <w:vMerge/>
            <w:tcBorders>
              <w:left w:val="single" w:sz="4" w:space="0" w:color="auto"/>
              <w:right w:val="single" w:sz="4" w:space="0" w:color="auto"/>
            </w:tcBorders>
            <w:shd w:val="clear" w:color="auto" w:fill="auto"/>
            <w:vAlign w:val="center"/>
          </w:tcPr>
          <w:p w14:paraId="11A5F7E1"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c>
          <w:tcPr>
            <w:tcW w:w="866" w:type="pct"/>
            <w:vMerge/>
            <w:tcBorders>
              <w:top w:val="single" w:sz="4" w:space="0" w:color="auto"/>
              <w:left w:val="nil"/>
              <w:bottom w:val="single" w:sz="4" w:space="0" w:color="auto"/>
              <w:right w:val="single" w:sz="4" w:space="0" w:color="auto"/>
            </w:tcBorders>
          </w:tcPr>
          <w:p w14:paraId="2423FB1E" w14:textId="77777777" w:rsidR="00245711" w:rsidRPr="004A274F" w:rsidRDefault="00245711" w:rsidP="004A274F">
            <w:pPr>
              <w:spacing w:after="0" w:line="240" w:lineRule="auto"/>
              <w:jc w:val="center"/>
              <w:rPr>
                <w:rFonts w:ascii="Arial" w:eastAsia="Times New Roman" w:hAnsi="Arial" w:cs="Arial"/>
                <w:color w:val="0D0D0D"/>
                <w:sz w:val="18"/>
                <w:szCs w:val="18"/>
              </w:rPr>
            </w:pPr>
          </w:p>
        </w:tc>
        <w:tc>
          <w:tcPr>
            <w:tcW w:w="471" w:type="pct"/>
            <w:tcBorders>
              <w:top w:val="nil"/>
              <w:left w:val="single" w:sz="4" w:space="0" w:color="auto"/>
              <w:bottom w:val="single" w:sz="4" w:space="0" w:color="auto"/>
              <w:right w:val="single" w:sz="4" w:space="0" w:color="auto"/>
            </w:tcBorders>
            <w:shd w:val="clear" w:color="auto" w:fill="auto"/>
            <w:vAlign w:val="center"/>
          </w:tcPr>
          <w:p w14:paraId="27232012" w14:textId="197B2415" w:rsidR="00245711" w:rsidRPr="004A274F" w:rsidRDefault="00245711" w:rsidP="004A274F">
            <w:pPr>
              <w:spacing w:after="0" w:line="240" w:lineRule="auto"/>
              <w:jc w:val="center"/>
              <w:rPr>
                <w:rFonts w:ascii="Arial" w:eastAsia="Times New Roman" w:hAnsi="Arial" w:cs="Arial"/>
                <w:color w:val="0D0D0D"/>
                <w:sz w:val="18"/>
                <w:szCs w:val="18"/>
              </w:rPr>
            </w:pPr>
            <w:r w:rsidRPr="004A274F">
              <w:rPr>
                <w:rFonts w:ascii="Arial" w:eastAsia="Times New Roman" w:hAnsi="Arial" w:cs="Arial"/>
                <w:color w:val="0D0D0D"/>
                <w:sz w:val="18"/>
                <w:szCs w:val="18"/>
              </w:rPr>
              <w:t>2</w:t>
            </w:r>
          </w:p>
        </w:tc>
        <w:tc>
          <w:tcPr>
            <w:tcW w:w="1685" w:type="pct"/>
            <w:tcBorders>
              <w:top w:val="single" w:sz="4" w:space="0" w:color="auto"/>
              <w:left w:val="nil"/>
              <w:bottom w:val="single" w:sz="4" w:space="0" w:color="auto"/>
              <w:right w:val="single" w:sz="4" w:space="0" w:color="auto"/>
            </w:tcBorders>
            <w:vAlign w:val="center"/>
          </w:tcPr>
          <w:p w14:paraId="09922843" w14:textId="0DD5178B" w:rsidR="00245711" w:rsidRPr="004A274F" w:rsidRDefault="00245711" w:rsidP="004A274F">
            <w:pPr>
              <w:spacing w:after="0" w:line="240" w:lineRule="auto"/>
              <w:jc w:val="both"/>
              <w:rPr>
                <w:rFonts w:ascii="Arial" w:eastAsia="Times New Roman" w:hAnsi="Arial" w:cs="Arial"/>
                <w:color w:val="000000"/>
                <w:sz w:val="18"/>
                <w:szCs w:val="18"/>
              </w:rPr>
            </w:pPr>
            <w:r w:rsidRPr="004A274F">
              <w:rPr>
                <w:rFonts w:ascii="Arial" w:hAnsi="Arial" w:cs="Arial"/>
                <w:bCs/>
                <w:sz w:val="18"/>
                <w:szCs w:val="18"/>
                <w:lang w:eastAsia="ar-SA"/>
              </w:rPr>
              <w:t>Tomografías (Administración, almacenamiento e interpretación)</w:t>
            </w:r>
          </w:p>
        </w:tc>
        <w:tc>
          <w:tcPr>
            <w:tcW w:w="385" w:type="pct"/>
            <w:tcBorders>
              <w:top w:val="nil"/>
              <w:left w:val="single" w:sz="4" w:space="0" w:color="auto"/>
              <w:bottom w:val="single" w:sz="4" w:space="0" w:color="auto"/>
              <w:right w:val="single" w:sz="4" w:space="0" w:color="auto"/>
            </w:tcBorders>
            <w:vAlign w:val="center"/>
          </w:tcPr>
          <w:p w14:paraId="471F3E06" w14:textId="77777777" w:rsidR="00245711" w:rsidRPr="004A274F" w:rsidRDefault="00245711" w:rsidP="004A274F">
            <w:pPr>
              <w:spacing w:after="0" w:line="240" w:lineRule="auto"/>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1167" w:type="pct"/>
            <w:vMerge/>
            <w:tcBorders>
              <w:left w:val="nil"/>
              <w:right w:val="single" w:sz="4" w:space="0" w:color="auto"/>
            </w:tcBorders>
            <w:shd w:val="clear" w:color="auto" w:fill="auto"/>
            <w:noWrap/>
            <w:vAlign w:val="center"/>
          </w:tcPr>
          <w:p w14:paraId="149B420D"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r>
      <w:tr w:rsidR="00245711" w:rsidRPr="004A274F" w14:paraId="3A89A9E4" w14:textId="77777777" w:rsidTr="00245711">
        <w:trPr>
          <w:trHeight w:val="18"/>
        </w:trPr>
        <w:tc>
          <w:tcPr>
            <w:tcW w:w="426" w:type="pct"/>
            <w:vMerge/>
            <w:tcBorders>
              <w:left w:val="single" w:sz="4" w:space="0" w:color="auto"/>
              <w:right w:val="single" w:sz="4" w:space="0" w:color="auto"/>
            </w:tcBorders>
            <w:shd w:val="clear" w:color="auto" w:fill="auto"/>
            <w:vAlign w:val="center"/>
          </w:tcPr>
          <w:p w14:paraId="28974B99"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c>
          <w:tcPr>
            <w:tcW w:w="866" w:type="pct"/>
            <w:vMerge/>
            <w:tcBorders>
              <w:top w:val="single" w:sz="4" w:space="0" w:color="auto"/>
              <w:left w:val="nil"/>
              <w:bottom w:val="single" w:sz="4" w:space="0" w:color="auto"/>
              <w:right w:val="single" w:sz="4" w:space="0" w:color="auto"/>
            </w:tcBorders>
          </w:tcPr>
          <w:p w14:paraId="37AAFFA1" w14:textId="77777777" w:rsidR="00245711" w:rsidRPr="004A274F" w:rsidRDefault="00245711" w:rsidP="004A274F">
            <w:pPr>
              <w:spacing w:after="0" w:line="240" w:lineRule="auto"/>
              <w:jc w:val="center"/>
              <w:rPr>
                <w:rFonts w:ascii="Arial" w:eastAsia="Times New Roman" w:hAnsi="Arial" w:cs="Arial"/>
                <w:color w:val="0D0D0D"/>
                <w:sz w:val="18"/>
                <w:szCs w:val="18"/>
              </w:rPr>
            </w:pPr>
          </w:p>
        </w:tc>
        <w:tc>
          <w:tcPr>
            <w:tcW w:w="471" w:type="pct"/>
            <w:tcBorders>
              <w:top w:val="nil"/>
              <w:left w:val="single" w:sz="4" w:space="0" w:color="auto"/>
              <w:bottom w:val="single" w:sz="4" w:space="0" w:color="auto"/>
              <w:right w:val="single" w:sz="4" w:space="0" w:color="auto"/>
            </w:tcBorders>
            <w:shd w:val="clear" w:color="auto" w:fill="auto"/>
            <w:vAlign w:val="center"/>
          </w:tcPr>
          <w:p w14:paraId="4F3BE6F3" w14:textId="13657E4D" w:rsidR="00245711" w:rsidRPr="004A274F" w:rsidRDefault="00245711" w:rsidP="004A274F">
            <w:pPr>
              <w:spacing w:after="0" w:line="240" w:lineRule="auto"/>
              <w:jc w:val="center"/>
              <w:rPr>
                <w:rFonts w:ascii="Arial" w:eastAsia="Times New Roman" w:hAnsi="Arial" w:cs="Arial"/>
                <w:color w:val="0D0D0D"/>
                <w:sz w:val="18"/>
                <w:szCs w:val="18"/>
              </w:rPr>
            </w:pPr>
            <w:r w:rsidRPr="004A274F">
              <w:rPr>
                <w:rFonts w:ascii="Arial" w:eastAsia="Times New Roman" w:hAnsi="Arial" w:cs="Arial"/>
                <w:color w:val="0D0D0D"/>
                <w:sz w:val="18"/>
                <w:szCs w:val="18"/>
              </w:rPr>
              <w:t>3</w:t>
            </w:r>
          </w:p>
        </w:tc>
        <w:tc>
          <w:tcPr>
            <w:tcW w:w="1685" w:type="pct"/>
            <w:tcBorders>
              <w:top w:val="single" w:sz="4" w:space="0" w:color="auto"/>
              <w:left w:val="nil"/>
              <w:bottom w:val="single" w:sz="4" w:space="0" w:color="auto"/>
              <w:right w:val="single" w:sz="4" w:space="0" w:color="auto"/>
            </w:tcBorders>
            <w:vAlign w:val="center"/>
          </w:tcPr>
          <w:p w14:paraId="4817E539" w14:textId="42F4EA2A" w:rsidR="00245711" w:rsidRPr="004A274F" w:rsidRDefault="00245711" w:rsidP="004A274F">
            <w:pPr>
              <w:spacing w:after="0" w:line="240" w:lineRule="auto"/>
              <w:jc w:val="both"/>
              <w:rPr>
                <w:rFonts w:ascii="Arial" w:eastAsia="Times New Roman" w:hAnsi="Arial" w:cs="Arial"/>
                <w:color w:val="0D0D0D" w:themeColor="text1" w:themeTint="F2"/>
                <w:sz w:val="18"/>
                <w:szCs w:val="18"/>
              </w:rPr>
            </w:pPr>
            <w:r w:rsidRPr="004A274F">
              <w:rPr>
                <w:rFonts w:ascii="Arial" w:hAnsi="Arial" w:cs="Arial"/>
                <w:bCs/>
                <w:sz w:val="18"/>
                <w:szCs w:val="18"/>
                <w:lang w:eastAsia="ar-SA"/>
              </w:rPr>
              <w:t>Resonancias Magnéticas (Administración, almacenamiento e interpretación)</w:t>
            </w:r>
          </w:p>
        </w:tc>
        <w:tc>
          <w:tcPr>
            <w:tcW w:w="385" w:type="pct"/>
            <w:tcBorders>
              <w:top w:val="nil"/>
              <w:left w:val="single" w:sz="4" w:space="0" w:color="auto"/>
              <w:bottom w:val="single" w:sz="4" w:space="0" w:color="auto"/>
              <w:right w:val="single" w:sz="4" w:space="0" w:color="auto"/>
            </w:tcBorders>
            <w:vAlign w:val="center"/>
          </w:tcPr>
          <w:p w14:paraId="57C19997" w14:textId="77777777" w:rsidR="00245711" w:rsidRPr="004A274F" w:rsidRDefault="00245711" w:rsidP="004A274F">
            <w:pPr>
              <w:spacing w:after="0" w:line="240" w:lineRule="auto"/>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1167" w:type="pct"/>
            <w:vMerge/>
            <w:tcBorders>
              <w:left w:val="nil"/>
              <w:right w:val="single" w:sz="4" w:space="0" w:color="auto"/>
            </w:tcBorders>
            <w:shd w:val="clear" w:color="auto" w:fill="auto"/>
            <w:noWrap/>
            <w:vAlign w:val="center"/>
          </w:tcPr>
          <w:p w14:paraId="392E268C"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r>
      <w:tr w:rsidR="00245711" w:rsidRPr="004A274F" w14:paraId="0A3C6A8F" w14:textId="77777777" w:rsidTr="00245711">
        <w:trPr>
          <w:trHeight w:val="18"/>
        </w:trPr>
        <w:tc>
          <w:tcPr>
            <w:tcW w:w="426" w:type="pct"/>
            <w:vMerge/>
            <w:tcBorders>
              <w:left w:val="single" w:sz="4" w:space="0" w:color="auto"/>
              <w:right w:val="single" w:sz="4" w:space="0" w:color="auto"/>
            </w:tcBorders>
            <w:shd w:val="clear" w:color="auto" w:fill="auto"/>
            <w:vAlign w:val="center"/>
          </w:tcPr>
          <w:p w14:paraId="4E477249"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c>
          <w:tcPr>
            <w:tcW w:w="866" w:type="pct"/>
            <w:vMerge/>
            <w:tcBorders>
              <w:top w:val="single" w:sz="4" w:space="0" w:color="auto"/>
              <w:left w:val="nil"/>
              <w:bottom w:val="single" w:sz="4" w:space="0" w:color="auto"/>
              <w:right w:val="single" w:sz="4" w:space="0" w:color="auto"/>
            </w:tcBorders>
          </w:tcPr>
          <w:p w14:paraId="266C10BF" w14:textId="77777777" w:rsidR="00245711" w:rsidRPr="004A274F" w:rsidRDefault="00245711" w:rsidP="004A274F">
            <w:pPr>
              <w:spacing w:after="0" w:line="240" w:lineRule="auto"/>
              <w:jc w:val="center"/>
              <w:rPr>
                <w:rFonts w:ascii="Arial" w:eastAsia="Times New Roman" w:hAnsi="Arial" w:cs="Arial"/>
                <w:color w:val="0D0D0D"/>
                <w:sz w:val="18"/>
                <w:szCs w:val="18"/>
              </w:rPr>
            </w:pPr>
          </w:p>
        </w:tc>
        <w:tc>
          <w:tcPr>
            <w:tcW w:w="471" w:type="pct"/>
            <w:tcBorders>
              <w:top w:val="nil"/>
              <w:left w:val="single" w:sz="4" w:space="0" w:color="auto"/>
              <w:bottom w:val="single" w:sz="4" w:space="0" w:color="auto"/>
              <w:right w:val="single" w:sz="4" w:space="0" w:color="auto"/>
            </w:tcBorders>
            <w:shd w:val="clear" w:color="auto" w:fill="auto"/>
            <w:vAlign w:val="center"/>
          </w:tcPr>
          <w:p w14:paraId="25F827EC" w14:textId="361D8B0C" w:rsidR="00245711" w:rsidRPr="004A274F" w:rsidRDefault="00245711" w:rsidP="004A274F">
            <w:pPr>
              <w:spacing w:after="0" w:line="240" w:lineRule="auto"/>
              <w:jc w:val="center"/>
              <w:rPr>
                <w:rFonts w:ascii="Arial" w:eastAsia="Times New Roman" w:hAnsi="Arial" w:cs="Arial"/>
                <w:color w:val="0D0D0D"/>
                <w:sz w:val="18"/>
                <w:szCs w:val="18"/>
              </w:rPr>
            </w:pPr>
            <w:r w:rsidRPr="004A274F">
              <w:rPr>
                <w:rFonts w:ascii="Arial" w:eastAsia="Times New Roman" w:hAnsi="Arial" w:cs="Arial"/>
                <w:color w:val="0D0D0D"/>
                <w:sz w:val="18"/>
                <w:szCs w:val="18"/>
              </w:rPr>
              <w:t>4</w:t>
            </w:r>
          </w:p>
        </w:tc>
        <w:tc>
          <w:tcPr>
            <w:tcW w:w="1685" w:type="pct"/>
            <w:tcBorders>
              <w:top w:val="single" w:sz="4" w:space="0" w:color="auto"/>
              <w:left w:val="nil"/>
              <w:bottom w:val="single" w:sz="4" w:space="0" w:color="auto"/>
              <w:right w:val="single" w:sz="4" w:space="0" w:color="auto"/>
            </w:tcBorders>
            <w:vAlign w:val="center"/>
          </w:tcPr>
          <w:p w14:paraId="3C205490" w14:textId="48C82FB7" w:rsidR="00245711" w:rsidRPr="004A274F" w:rsidRDefault="00245711" w:rsidP="004A274F">
            <w:pPr>
              <w:spacing w:after="0" w:line="240" w:lineRule="auto"/>
              <w:jc w:val="both"/>
              <w:rPr>
                <w:rFonts w:ascii="Arial" w:eastAsia="Times New Roman" w:hAnsi="Arial" w:cs="Arial"/>
                <w:color w:val="0D0D0D" w:themeColor="text1" w:themeTint="F2"/>
                <w:sz w:val="18"/>
                <w:szCs w:val="18"/>
              </w:rPr>
            </w:pPr>
            <w:r w:rsidRPr="004A274F">
              <w:rPr>
                <w:rFonts w:ascii="Arial" w:hAnsi="Arial" w:cs="Arial"/>
                <w:bCs/>
                <w:sz w:val="18"/>
                <w:szCs w:val="18"/>
                <w:lang w:eastAsia="ar-SA"/>
              </w:rPr>
              <w:t>Ultrasonidos (Administración, almacenamiento e interpretación)</w:t>
            </w:r>
          </w:p>
        </w:tc>
        <w:tc>
          <w:tcPr>
            <w:tcW w:w="385" w:type="pct"/>
            <w:tcBorders>
              <w:top w:val="nil"/>
              <w:left w:val="single" w:sz="4" w:space="0" w:color="auto"/>
              <w:bottom w:val="single" w:sz="4" w:space="0" w:color="auto"/>
              <w:right w:val="single" w:sz="4" w:space="0" w:color="auto"/>
            </w:tcBorders>
            <w:vAlign w:val="center"/>
          </w:tcPr>
          <w:p w14:paraId="3F58EB42" w14:textId="77777777" w:rsidR="00245711" w:rsidRPr="004A274F" w:rsidRDefault="00245711" w:rsidP="004A274F">
            <w:pPr>
              <w:spacing w:after="0" w:line="240" w:lineRule="auto"/>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1167" w:type="pct"/>
            <w:vMerge/>
            <w:tcBorders>
              <w:left w:val="nil"/>
              <w:right w:val="single" w:sz="4" w:space="0" w:color="auto"/>
            </w:tcBorders>
            <w:shd w:val="clear" w:color="auto" w:fill="auto"/>
            <w:noWrap/>
            <w:vAlign w:val="center"/>
          </w:tcPr>
          <w:p w14:paraId="51461FBD"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r>
      <w:tr w:rsidR="00245711" w:rsidRPr="004A274F" w14:paraId="7878618C" w14:textId="77777777" w:rsidTr="00245711">
        <w:trPr>
          <w:trHeight w:val="18"/>
        </w:trPr>
        <w:tc>
          <w:tcPr>
            <w:tcW w:w="426" w:type="pct"/>
            <w:vMerge/>
            <w:tcBorders>
              <w:left w:val="single" w:sz="4" w:space="0" w:color="auto"/>
              <w:right w:val="single" w:sz="4" w:space="0" w:color="auto"/>
            </w:tcBorders>
            <w:shd w:val="clear" w:color="auto" w:fill="auto"/>
            <w:vAlign w:val="center"/>
          </w:tcPr>
          <w:p w14:paraId="4AD09BB5"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c>
          <w:tcPr>
            <w:tcW w:w="866" w:type="pct"/>
            <w:vMerge/>
            <w:tcBorders>
              <w:top w:val="single" w:sz="4" w:space="0" w:color="auto"/>
              <w:left w:val="nil"/>
              <w:bottom w:val="single" w:sz="4" w:space="0" w:color="auto"/>
              <w:right w:val="single" w:sz="4" w:space="0" w:color="auto"/>
            </w:tcBorders>
          </w:tcPr>
          <w:p w14:paraId="7F2A7CC3" w14:textId="77777777" w:rsidR="00245711" w:rsidRPr="004A274F" w:rsidRDefault="00245711" w:rsidP="004A274F">
            <w:pPr>
              <w:spacing w:after="0" w:line="240" w:lineRule="auto"/>
              <w:jc w:val="center"/>
              <w:rPr>
                <w:rFonts w:ascii="Arial" w:eastAsia="Times New Roman" w:hAnsi="Arial" w:cs="Arial"/>
                <w:color w:val="0D0D0D"/>
                <w:sz w:val="18"/>
                <w:szCs w:val="18"/>
              </w:rPr>
            </w:pPr>
          </w:p>
        </w:tc>
        <w:tc>
          <w:tcPr>
            <w:tcW w:w="471" w:type="pct"/>
            <w:tcBorders>
              <w:top w:val="nil"/>
              <w:left w:val="single" w:sz="4" w:space="0" w:color="auto"/>
              <w:bottom w:val="single" w:sz="4" w:space="0" w:color="auto"/>
              <w:right w:val="single" w:sz="4" w:space="0" w:color="auto"/>
            </w:tcBorders>
            <w:shd w:val="clear" w:color="auto" w:fill="auto"/>
            <w:vAlign w:val="center"/>
          </w:tcPr>
          <w:p w14:paraId="3FF24B97" w14:textId="1ACB2A82" w:rsidR="00245711" w:rsidRPr="004A274F" w:rsidRDefault="00245711" w:rsidP="004A274F">
            <w:pPr>
              <w:spacing w:after="0" w:line="240" w:lineRule="auto"/>
              <w:jc w:val="center"/>
              <w:rPr>
                <w:rFonts w:ascii="Arial" w:eastAsia="Times New Roman" w:hAnsi="Arial" w:cs="Arial"/>
                <w:color w:val="0D0D0D"/>
                <w:sz w:val="18"/>
                <w:szCs w:val="18"/>
              </w:rPr>
            </w:pPr>
            <w:r w:rsidRPr="004A274F">
              <w:rPr>
                <w:rFonts w:ascii="Arial" w:eastAsia="Times New Roman" w:hAnsi="Arial" w:cs="Arial"/>
                <w:color w:val="0D0D0D"/>
                <w:sz w:val="18"/>
                <w:szCs w:val="18"/>
              </w:rPr>
              <w:t>5</w:t>
            </w:r>
          </w:p>
        </w:tc>
        <w:tc>
          <w:tcPr>
            <w:tcW w:w="1685" w:type="pct"/>
            <w:tcBorders>
              <w:top w:val="single" w:sz="4" w:space="0" w:color="auto"/>
              <w:left w:val="nil"/>
              <w:bottom w:val="single" w:sz="4" w:space="0" w:color="auto"/>
              <w:right w:val="single" w:sz="4" w:space="0" w:color="auto"/>
            </w:tcBorders>
            <w:vAlign w:val="center"/>
          </w:tcPr>
          <w:p w14:paraId="4D4ABBB8" w14:textId="42DB4CE2" w:rsidR="00245711" w:rsidRPr="004A274F" w:rsidRDefault="00245711" w:rsidP="004A274F">
            <w:pPr>
              <w:spacing w:after="0" w:line="240" w:lineRule="auto"/>
              <w:jc w:val="both"/>
              <w:rPr>
                <w:rFonts w:ascii="Arial" w:eastAsia="Times New Roman" w:hAnsi="Arial" w:cs="Arial"/>
                <w:color w:val="0D0D0D" w:themeColor="text1" w:themeTint="F2"/>
                <w:sz w:val="18"/>
                <w:szCs w:val="18"/>
              </w:rPr>
            </w:pPr>
            <w:r w:rsidRPr="004A274F">
              <w:rPr>
                <w:rFonts w:ascii="Arial" w:hAnsi="Arial" w:cs="Arial"/>
                <w:bCs/>
                <w:sz w:val="18"/>
                <w:szCs w:val="18"/>
                <w:lang w:eastAsia="ar-SA"/>
              </w:rPr>
              <w:t>Fluoroscopias (Administración, almacenamiento e interpretación)</w:t>
            </w:r>
          </w:p>
        </w:tc>
        <w:tc>
          <w:tcPr>
            <w:tcW w:w="385" w:type="pct"/>
            <w:tcBorders>
              <w:top w:val="nil"/>
              <w:left w:val="single" w:sz="4" w:space="0" w:color="auto"/>
              <w:bottom w:val="single" w:sz="4" w:space="0" w:color="auto"/>
              <w:right w:val="single" w:sz="4" w:space="0" w:color="auto"/>
            </w:tcBorders>
            <w:vAlign w:val="center"/>
          </w:tcPr>
          <w:p w14:paraId="47104FD8" w14:textId="77777777" w:rsidR="00245711" w:rsidRPr="004A274F" w:rsidRDefault="00245711" w:rsidP="004A274F">
            <w:pPr>
              <w:spacing w:after="0" w:line="240" w:lineRule="auto"/>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1167" w:type="pct"/>
            <w:vMerge/>
            <w:tcBorders>
              <w:left w:val="nil"/>
              <w:right w:val="single" w:sz="4" w:space="0" w:color="auto"/>
            </w:tcBorders>
            <w:shd w:val="clear" w:color="auto" w:fill="auto"/>
            <w:noWrap/>
            <w:vAlign w:val="center"/>
          </w:tcPr>
          <w:p w14:paraId="57D3EEAE"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r>
      <w:tr w:rsidR="00245711" w:rsidRPr="004A274F" w14:paraId="0172F02B" w14:textId="77777777" w:rsidTr="00245711">
        <w:trPr>
          <w:trHeight w:val="18"/>
        </w:trPr>
        <w:tc>
          <w:tcPr>
            <w:tcW w:w="426" w:type="pct"/>
            <w:vMerge/>
            <w:tcBorders>
              <w:left w:val="single" w:sz="4" w:space="0" w:color="auto"/>
              <w:bottom w:val="single" w:sz="4" w:space="0" w:color="auto"/>
              <w:right w:val="single" w:sz="4" w:space="0" w:color="auto"/>
            </w:tcBorders>
            <w:shd w:val="clear" w:color="auto" w:fill="auto"/>
            <w:vAlign w:val="center"/>
          </w:tcPr>
          <w:p w14:paraId="3D433DFB"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c>
          <w:tcPr>
            <w:tcW w:w="866" w:type="pct"/>
            <w:vMerge/>
            <w:tcBorders>
              <w:top w:val="single" w:sz="4" w:space="0" w:color="auto"/>
              <w:left w:val="nil"/>
              <w:bottom w:val="single" w:sz="4" w:space="0" w:color="auto"/>
              <w:right w:val="single" w:sz="4" w:space="0" w:color="auto"/>
            </w:tcBorders>
          </w:tcPr>
          <w:p w14:paraId="77F086AC" w14:textId="77777777" w:rsidR="00245711" w:rsidRPr="004A274F" w:rsidRDefault="00245711" w:rsidP="004A274F">
            <w:pPr>
              <w:spacing w:after="0" w:line="240" w:lineRule="auto"/>
              <w:jc w:val="center"/>
              <w:rPr>
                <w:rFonts w:ascii="Arial" w:eastAsia="Times New Roman" w:hAnsi="Arial" w:cs="Arial"/>
                <w:color w:val="0D0D0D"/>
                <w:sz w:val="18"/>
                <w:szCs w:val="18"/>
              </w:rPr>
            </w:pPr>
          </w:p>
        </w:tc>
        <w:tc>
          <w:tcPr>
            <w:tcW w:w="471" w:type="pct"/>
            <w:tcBorders>
              <w:top w:val="nil"/>
              <w:left w:val="single" w:sz="4" w:space="0" w:color="auto"/>
              <w:bottom w:val="single" w:sz="4" w:space="0" w:color="auto"/>
              <w:right w:val="single" w:sz="4" w:space="0" w:color="auto"/>
            </w:tcBorders>
            <w:shd w:val="clear" w:color="auto" w:fill="auto"/>
            <w:vAlign w:val="center"/>
          </w:tcPr>
          <w:p w14:paraId="57ADA56B" w14:textId="1C01463E" w:rsidR="00245711" w:rsidRPr="004A274F" w:rsidRDefault="00245711" w:rsidP="004A274F">
            <w:pPr>
              <w:spacing w:after="0" w:line="240" w:lineRule="auto"/>
              <w:jc w:val="center"/>
              <w:rPr>
                <w:rFonts w:ascii="Arial" w:eastAsia="Times New Roman" w:hAnsi="Arial" w:cs="Arial"/>
                <w:color w:val="0D0D0D"/>
                <w:sz w:val="18"/>
                <w:szCs w:val="18"/>
              </w:rPr>
            </w:pPr>
            <w:r w:rsidRPr="004A274F">
              <w:rPr>
                <w:rFonts w:ascii="Arial" w:eastAsia="Times New Roman" w:hAnsi="Arial" w:cs="Arial"/>
                <w:color w:val="0D0D0D"/>
                <w:sz w:val="18"/>
                <w:szCs w:val="18"/>
              </w:rPr>
              <w:t>6</w:t>
            </w:r>
          </w:p>
        </w:tc>
        <w:tc>
          <w:tcPr>
            <w:tcW w:w="1685" w:type="pct"/>
            <w:tcBorders>
              <w:top w:val="single" w:sz="4" w:space="0" w:color="auto"/>
              <w:left w:val="nil"/>
              <w:bottom w:val="single" w:sz="4" w:space="0" w:color="auto"/>
              <w:right w:val="single" w:sz="4" w:space="0" w:color="auto"/>
            </w:tcBorders>
            <w:vAlign w:val="center"/>
          </w:tcPr>
          <w:p w14:paraId="3BAFCE8A" w14:textId="722145ED" w:rsidR="00245711" w:rsidRPr="004A274F" w:rsidRDefault="00245711" w:rsidP="004A274F">
            <w:pPr>
              <w:spacing w:after="0" w:line="240" w:lineRule="auto"/>
              <w:jc w:val="both"/>
              <w:rPr>
                <w:rFonts w:ascii="Arial" w:eastAsia="Times New Roman" w:hAnsi="Arial" w:cs="Arial"/>
                <w:color w:val="000000"/>
                <w:sz w:val="18"/>
                <w:szCs w:val="18"/>
              </w:rPr>
            </w:pPr>
            <w:r w:rsidRPr="004A274F">
              <w:rPr>
                <w:rFonts w:ascii="Arial" w:hAnsi="Arial" w:cs="Arial"/>
                <w:bCs/>
                <w:sz w:val="18"/>
                <w:szCs w:val="18"/>
                <w:lang w:eastAsia="ar-SA"/>
              </w:rPr>
              <w:t>Contrastados (Administración, almacenamiento e interpretación)</w:t>
            </w:r>
          </w:p>
        </w:tc>
        <w:tc>
          <w:tcPr>
            <w:tcW w:w="385" w:type="pct"/>
            <w:tcBorders>
              <w:top w:val="nil"/>
              <w:left w:val="single" w:sz="4" w:space="0" w:color="auto"/>
              <w:bottom w:val="single" w:sz="4" w:space="0" w:color="auto"/>
              <w:right w:val="single" w:sz="4" w:space="0" w:color="auto"/>
            </w:tcBorders>
            <w:vAlign w:val="center"/>
          </w:tcPr>
          <w:p w14:paraId="629367B6" w14:textId="77777777" w:rsidR="00245711" w:rsidRPr="004A274F" w:rsidRDefault="00245711" w:rsidP="004A274F">
            <w:pPr>
              <w:spacing w:after="0" w:line="240" w:lineRule="auto"/>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1167" w:type="pct"/>
            <w:vMerge/>
            <w:tcBorders>
              <w:left w:val="nil"/>
              <w:bottom w:val="single" w:sz="4" w:space="0" w:color="auto"/>
              <w:right w:val="single" w:sz="4" w:space="0" w:color="auto"/>
            </w:tcBorders>
            <w:shd w:val="clear" w:color="auto" w:fill="auto"/>
            <w:noWrap/>
            <w:vAlign w:val="center"/>
          </w:tcPr>
          <w:p w14:paraId="4BFE9A51" w14:textId="77777777" w:rsidR="00245711" w:rsidRPr="004A274F" w:rsidRDefault="00245711" w:rsidP="004A274F">
            <w:pPr>
              <w:spacing w:after="0" w:line="240" w:lineRule="auto"/>
              <w:jc w:val="center"/>
              <w:rPr>
                <w:rFonts w:ascii="Arial" w:eastAsia="Times New Roman" w:hAnsi="Arial" w:cs="Arial"/>
                <w:color w:val="000000"/>
                <w:sz w:val="18"/>
                <w:szCs w:val="18"/>
              </w:rPr>
            </w:pPr>
          </w:p>
        </w:tc>
      </w:tr>
    </w:tbl>
    <w:p w14:paraId="59961349" w14:textId="77777777" w:rsidR="00FE748A" w:rsidRDefault="00FE748A" w:rsidP="0091217B">
      <w:pPr>
        <w:spacing w:after="0" w:line="240" w:lineRule="auto"/>
        <w:rPr>
          <w:rFonts w:ascii="Arial" w:eastAsia="Times New Roman" w:hAnsi="Arial" w:cs="Arial"/>
          <w:sz w:val="18"/>
          <w:szCs w:val="18"/>
        </w:rPr>
      </w:pPr>
    </w:p>
    <w:p w14:paraId="045256E8" w14:textId="77777777" w:rsidR="007D21CC" w:rsidRPr="00E42CFC" w:rsidRDefault="007D21CC" w:rsidP="0091217B">
      <w:pPr>
        <w:spacing w:after="0" w:line="240" w:lineRule="auto"/>
        <w:rPr>
          <w:rFonts w:ascii="Arial" w:eastAsia="Times New Roman" w:hAnsi="Arial" w:cs="Arial"/>
          <w:sz w:val="18"/>
          <w:szCs w:val="18"/>
        </w:rPr>
      </w:pPr>
    </w:p>
    <w:p w14:paraId="73B80539" w14:textId="6684E6D2" w:rsidR="00006536" w:rsidRDefault="00006536" w:rsidP="00006536">
      <w:pPr>
        <w:spacing w:after="0" w:line="240" w:lineRule="auto"/>
        <w:ind w:right="140"/>
        <w:jc w:val="both"/>
        <w:rPr>
          <w:rFonts w:ascii="Arial" w:eastAsia="Century Gothic" w:hAnsi="Arial" w:cs="Arial"/>
          <w:bCs/>
          <w:color w:val="000000"/>
          <w:sz w:val="18"/>
          <w:szCs w:val="18"/>
          <w:u w:val="single"/>
        </w:rPr>
      </w:pPr>
      <w:r w:rsidRPr="00C13DA3">
        <w:rPr>
          <w:rFonts w:ascii="Arial" w:eastAsia="Century Gothic" w:hAnsi="Arial" w:cs="Arial"/>
          <w:b/>
          <w:color w:val="000000"/>
          <w:sz w:val="18"/>
          <w:szCs w:val="18"/>
        </w:rPr>
        <w:t xml:space="preserve">NOTA: </w:t>
      </w:r>
      <w:r w:rsidRPr="00C13DA3">
        <w:rPr>
          <w:rFonts w:ascii="Arial" w:eastAsia="Century Gothic" w:hAnsi="Arial" w:cs="Arial"/>
          <w:bCs/>
          <w:color w:val="000000"/>
          <w:sz w:val="18"/>
          <w:szCs w:val="18"/>
        </w:rPr>
        <w:t xml:space="preserve">Se deberá realizar el desglose a </w:t>
      </w:r>
      <w:r w:rsidRPr="00C13DA3">
        <w:rPr>
          <w:rFonts w:ascii="Arial" w:eastAsia="Century Gothic" w:hAnsi="Arial" w:cs="Arial"/>
          <w:b/>
          <w:color w:val="000000"/>
          <w:sz w:val="18"/>
          <w:szCs w:val="18"/>
          <w:u w:val="single"/>
        </w:rPr>
        <w:t>detalle</w:t>
      </w:r>
      <w:r w:rsidRPr="00C13DA3">
        <w:rPr>
          <w:rFonts w:ascii="Arial" w:eastAsia="Century Gothic" w:hAnsi="Arial" w:cs="Arial"/>
          <w:bCs/>
          <w:color w:val="000000"/>
          <w:sz w:val="18"/>
          <w:szCs w:val="18"/>
        </w:rPr>
        <w:t xml:space="preserve"> del </w:t>
      </w:r>
      <w:r w:rsidRPr="00C13DA3">
        <w:rPr>
          <w:rFonts w:ascii="Arial" w:eastAsia="Century Gothic" w:hAnsi="Arial" w:cs="Arial"/>
          <w:b/>
          <w:color w:val="000000"/>
          <w:sz w:val="18"/>
          <w:szCs w:val="18"/>
        </w:rPr>
        <w:t>Anexo1</w:t>
      </w:r>
      <w:r w:rsidR="00E15A96" w:rsidRPr="00C13DA3">
        <w:rPr>
          <w:rFonts w:ascii="Arial" w:eastAsia="Century Gothic" w:hAnsi="Arial" w:cs="Arial"/>
          <w:b/>
          <w:color w:val="000000"/>
          <w:sz w:val="18"/>
          <w:szCs w:val="18"/>
        </w:rPr>
        <w:t xml:space="preserve">. </w:t>
      </w:r>
      <w:r w:rsidRPr="00C13DA3">
        <w:rPr>
          <w:rFonts w:ascii="Arial" w:eastAsia="Century Gothic" w:hAnsi="Arial" w:cs="Arial"/>
          <w:b/>
          <w:color w:val="000000"/>
          <w:sz w:val="18"/>
          <w:szCs w:val="18"/>
        </w:rPr>
        <w:t>Carta de requerimientos técnicos</w:t>
      </w:r>
      <w:r w:rsidR="00E15A96" w:rsidRPr="00C13DA3">
        <w:rPr>
          <w:rFonts w:ascii="Arial" w:eastAsia="Century Gothic" w:hAnsi="Arial" w:cs="Arial"/>
          <w:bCs/>
          <w:color w:val="000000"/>
          <w:sz w:val="18"/>
          <w:szCs w:val="18"/>
        </w:rPr>
        <w:t>,</w:t>
      </w:r>
      <w:r w:rsidRPr="00C13DA3">
        <w:rPr>
          <w:rFonts w:ascii="Arial" w:eastAsia="Century Gothic" w:hAnsi="Arial" w:cs="Arial"/>
          <w:bCs/>
          <w:color w:val="000000"/>
          <w:sz w:val="18"/>
          <w:szCs w:val="18"/>
        </w:rPr>
        <w:t xml:space="preserve"> cumpliendo con lo requerido en el mismo en </w:t>
      </w:r>
      <w:r w:rsidRPr="00C13DA3">
        <w:rPr>
          <w:rFonts w:ascii="Arial" w:eastAsia="Century Gothic" w:hAnsi="Arial" w:cs="Arial"/>
          <w:b/>
          <w:color w:val="000000"/>
          <w:sz w:val="18"/>
          <w:szCs w:val="18"/>
          <w:u w:val="single"/>
        </w:rPr>
        <w:t>formato libre</w:t>
      </w:r>
      <w:r w:rsidRPr="00C13DA3">
        <w:rPr>
          <w:rFonts w:ascii="Arial" w:eastAsia="Century Gothic" w:hAnsi="Arial" w:cs="Arial"/>
          <w:bCs/>
          <w:color w:val="000000"/>
          <w:sz w:val="18"/>
          <w:szCs w:val="18"/>
          <w:u w:val="single"/>
        </w:rPr>
        <w:t>.</w:t>
      </w:r>
    </w:p>
    <w:p w14:paraId="4356F8FE" w14:textId="77777777" w:rsidR="00447164" w:rsidRDefault="00447164" w:rsidP="00006536">
      <w:pPr>
        <w:spacing w:after="0" w:line="240" w:lineRule="auto"/>
        <w:ind w:right="140"/>
        <w:jc w:val="both"/>
        <w:rPr>
          <w:rFonts w:ascii="Arial" w:eastAsia="Century Gothic" w:hAnsi="Arial" w:cs="Arial"/>
          <w:bCs/>
          <w:color w:val="000000"/>
          <w:sz w:val="18"/>
          <w:szCs w:val="18"/>
          <w:u w:val="single"/>
        </w:rPr>
      </w:pPr>
    </w:p>
    <w:p w14:paraId="2933D29F" w14:textId="37E17295" w:rsidR="00447164" w:rsidRPr="00C13DA3" w:rsidRDefault="00363DF5" w:rsidP="00006536">
      <w:pPr>
        <w:spacing w:after="0" w:line="240" w:lineRule="auto"/>
        <w:ind w:right="140"/>
        <w:jc w:val="both"/>
        <w:rPr>
          <w:rFonts w:ascii="Arial" w:eastAsia="Century Gothic" w:hAnsi="Arial" w:cs="Arial"/>
          <w:bCs/>
          <w:color w:val="000000"/>
          <w:sz w:val="18"/>
          <w:szCs w:val="18"/>
          <w:u w:val="single"/>
        </w:rPr>
      </w:pPr>
      <w:r>
        <w:rPr>
          <w:rFonts w:ascii="Arial" w:eastAsia="Century Gothic" w:hAnsi="Arial" w:cs="Arial"/>
          <w:bCs/>
          <w:color w:val="000000"/>
          <w:sz w:val="18"/>
          <w:szCs w:val="18"/>
          <w:u w:val="single"/>
        </w:rPr>
        <w:t xml:space="preserve">Deberá el licitante adjuntara </w:t>
      </w:r>
      <w:proofErr w:type="gramStart"/>
      <w:r>
        <w:rPr>
          <w:rFonts w:ascii="Arial" w:eastAsia="Century Gothic" w:hAnsi="Arial" w:cs="Arial"/>
          <w:bCs/>
          <w:color w:val="000000"/>
          <w:sz w:val="18"/>
          <w:szCs w:val="18"/>
          <w:u w:val="single"/>
        </w:rPr>
        <w:t>este  los</w:t>
      </w:r>
      <w:proofErr w:type="gramEnd"/>
      <w:r>
        <w:rPr>
          <w:rFonts w:ascii="Arial" w:eastAsia="Century Gothic" w:hAnsi="Arial" w:cs="Arial"/>
          <w:bCs/>
          <w:color w:val="000000"/>
          <w:sz w:val="18"/>
          <w:szCs w:val="18"/>
          <w:u w:val="single"/>
        </w:rPr>
        <w:t xml:space="preserve"> documentos solicitados en el anexo 1 carta de requerimientos técnicos.</w:t>
      </w:r>
    </w:p>
    <w:p w14:paraId="57980ED5" w14:textId="7F7DD9B7"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r w:rsidRPr="00C13DA3">
        <w:rPr>
          <w:rFonts w:ascii="Arial" w:hAnsi="Arial" w:cs="Arial"/>
          <w:b/>
          <w:sz w:val="18"/>
          <w:szCs w:val="18"/>
        </w:rPr>
        <w:t xml:space="preserve">TIEMPO DE ENTREGA: </w:t>
      </w:r>
      <w:r w:rsidRPr="00C13DA3">
        <w:rPr>
          <w:rFonts w:ascii="Arial" w:hAnsi="Arial" w:cs="Arial"/>
          <w:bCs/>
          <w:sz w:val="18"/>
          <w:szCs w:val="18"/>
        </w:rPr>
        <w:t>(</w:t>
      </w:r>
      <w:r w:rsidR="0082280E" w:rsidRPr="00C13DA3">
        <w:rPr>
          <w:rFonts w:ascii="Arial" w:hAnsi="Arial" w:cs="Arial"/>
          <w:bCs/>
          <w:sz w:val="18"/>
          <w:szCs w:val="18"/>
        </w:rPr>
        <w:t>de conformidad con lo solicitado en el Anexo 1 Carta de Requerimientos Técnicos</w:t>
      </w:r>
      <w:r w:rsidRPr="00C13DA3">
        <w:rPr>
          <w:rFonts w:ascii="Arial" w:hAnsi="Arial" w:cs="Arial"/>
          <w:bCs/>
          <w:sz w:val="18"/>
          <w:szCs w:val="18"/>
        </w:rPr>
        <w:t>).</w:t>
      </w:r>
    </w:p>
    <w:p w14:paraId="75AD5550" w14:textId="77777777" w:rsidR="00006536" w:rsidRPr="00C13DA3" w:rsidRDefault="00006536" w:rsidP="00006536">
      <w:pPr>
        <w:spacing w:after="0" w:line="240" w:lineRule="auto"/>
        <w:rPr>
          <w:rFonts w:ascii="Arial" w:eastAsia="Times New Roman" w:hAnsi="Arial" w:cs="Arial"/>
          <w:sz w:val="18"/>
          <w:szCs w:val="18"/>
        </w:rPr>
      </w:pPr>
    </w:p>
    <w:p w14:paraId="15AED6C6" w14:textId="5873175A" w:rsidR="00006536" w:rsidRPr="00C13DA3" w:rsidRDefault="00006536" w:rsidP="00006536">
      <w:pPr>
        <w:spacing w:after="0" w:line="240" w:lineRule="auto"/>
        <w:ind w:right="140"/>
        <w:jc w:val="both"/>
        <w:rPr>
          <w:rFonts w:ascii="Arial" w:eastAsia="Times New Roman" w:hAnsi="Arial" w:cs="Arial"/>
          <w:sz w:val="18"/>
          <w:szCs w:val="18"/>
        </w:rPr>
      </w:pPr>
      <w:r w:rsidRPr="00C13DA3">
        <w:rPr>
          <w:rFonts w:ascii="Arial" w:eastAsia="Century Gothic" w:hAnsi="Arial" w:cs="Arial"/>
          <w:color w:val="000000"/>
          <w:sz w:val="18"/>
          <w:szCs w:val="18"/>
        </w:rPr>
        <w:t>En caso de ser adjudicado proporcionaré</w:t>
      </w:r>
      <w:r w:rsidR="00900357" w:rsidRPr="00C13DA3">
        <w:rPr>
          <w:rFonts w:ascii="Arial" w:eastAsia="Century Gothic" w:hAnsi="Arial" w:cs="Arial"/>
          <w:color w:val="000000"/>
          <w:sz w:val="18"/>
          <w:szCs w:val="18"/>
        </w:rPr>
        <w:t xml:space="preserve"> bienes y/o</w:t>
      </w:r>
      <w:r w:rsidRPr="00C13DA3">
        <w:rPr>
          <w:rFonts w:ascii="Arial" w:eastAsia="Century Gothic" w:hAnsi="Arial" w:cs="Arial"/>
          <w:color w:val="000000"/>
          <w:sz w:val="18"/>
          <w:szCs w:val="18"/>
        </w:rPr>
        <w:t xml:space="preserve"> servicios en los términos y condiciones del presente anexo, la orden de compra y/o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C13DA3" w:rsidRDefault="00006536" w:rsidP="00006536">
      <w:pPr>
        <w:spacing w:after="0" w:line="240" w:lineRule="auto"/>
        <w:ind w:right="140" w:hanging="700"/>
        <w:jc w:val="center"/>
        <w:rPr>
          <w:rFonts w:ascii="Arial" w:eastAsia="Times New Roman" w:hAnsi="Arial" w:cs="Arial"/>
          <w:sz w:val="18"/>
          <w:szCs w:val="18"/>
        </w:rPr>
      </w:pPr>
      <w:r w:rsidRPr="00C13DA3">
        <w:rPr>
          <w:rFonts w:ascii="Arial" w:eastAsia="Century Gothic" w:hAnsi="Arial" w:cs="Arial"/>
          <w:color w:val="000000"/>
          <w:sz w:val="18"/>
          <w:szCs w:val="18"/>
        </w:rPr>
        <w:t xml:space="preserve"> </w:t>
      </w:r>
    </w:p>
    <w:p w14:paraId="62E8E2F8" w14:textId="3E27A58E" w:rsidR="00577CBD" w:rsidRPr="00C13DA3" w:rsidRDefault="00006536" w:rsidP="00105BEB">
      <w:pPr>
        <w:spacing w:after="0" w:line="240" w:lineRule="auto"/>
        <w:ind w:right="140"/>
        <w:jc w:val="both"/>
        <w:rPr>
          <w:rFonts w:ascii="Arial" w:eastAsia="Century Gothic" w:hAnsi="Arial" w:cs="Arial"/>
          <w:color w:val="000000"/>
          <w:sz w:val="18"/>
          <w:szCs w:val="18"/>
        </w:rPr>
      </w:pPr>
      <w:r w:rsidRPr="00C13DA3">
        <w:rPr>
          <w:rFonts w:ascii="Arial" w:eastAsia="Century Gothic" w:hAnsi="Arial" w:cs="Arial"/>
          <w:color w:val="000000"/>
          <w:sz w:val="18"/>
          <w:szCs w:val="18"/>
        </w:rPr>
        <w:t>Seré responsable por los defectos, vicios ocultos o falta de calidad en general de los</w:t>
      </w:r>
      <w:r w:rsidR="00900357" w:rsidRPr="00C13DA3">
        <w:rPr>
          <w:rFonts w:ascii="Arial" w:eastAsia="Century Gothic" w:hAnsi="Arial" w:cs="Arial"/>
          <w:color w:val="000000"/>
          <w:sz w:val="18"/>
          <w:szCs w:val="18"/>
        </w:rPr>
        <w:t xml:space="preserve"> bi</w:t>
      </w:r>
      <w:r w:rsidR="00513E36" w:rsidRPr="00C13DA3">
        <w:rPr>
          <w:rFonts w:ascii="Arial" w:eastAsia="Century Gothic" w:hAnsi="Arial" w:cs="Arial"/>
          <w:color w:val="000000"/>
          <w:sz w:val="18"/>
          <w:szCs w:val="18"/>
        </w:rPr>
        <w:t>e</w:t>
      </w:r>
      <w:r w:rsidR="00900357" w:rsidRPr="00C13DA3">
        <w:rPr>
          <w:rFonts w:ascii="Arial" w:eastAsia="Century Gothic" w:hAnsi="Arial" w:cs="Arial"/>
          <w:color w:val="000000"/>
          <w:sz w:val="18"/>
          <w:szCs w:val="18"/>
        </w:rPr>
        <w:t>nes y/o</w:t>
      </w:r>
      <w:r w:rsidRPr="00C13DA3">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xml:space="preserve">. </w:t>
      </w:r>
    </w:p>
    <w:p w14:paraId="1C75FCC7" w14:textId="77777777" w:rsidR="00A246A6" w:rsidRDefault="00A246A6" w:rsidP="0091217B">
      <w:pPr>
        <w:spacing w:after="0" w:line="240" w:lineRule="auto"/>
        <w:rPr>
          <w:rFonts w:ascii="Arial" w:eastAsia="Times New Roman" w:hAnsi="Arial" w:cs="Arial"/>
          <w:sz w:val="18"/>
          <w:szCs w:val="18"/>
        </w:rPr>
      </w:pPr>
    </w:p>
    <w:p w14:paraId="37B91F84" w14:textId="77777777" w:rsidR="00A246A6" w:rsidRDefault="00A246A6" w:rsidP="0091217B">
      <w:pPr>
        <w:spacing w:after="0" w:line="240" w:lineRule="auto"/>
        <w:rPr>
          <w:rFonts w:ascii="Arial" w:eastAsia="Times New Roman" w:hAnsi="Arial" w:cs="Arial"/>
          <w:sz w:val="18"/>
          <w:szCs w:val="18"/>
        </w:rPr>
      </w:pPr>
    </w:p>
    <w:p w14:paraId="34ABFBB1" w14:textId="77777777" w:rsidR="00AF2CCA" w:rsidRDefault="00AF2CCA" w:rsidP="0091217B">
      <w:pPr>
        <w:spacing w:after="0" w:line="240" w:lineRule="auto"/>
        <w:rPr>
          <w:rFonts w:ascii="Arial" w:eastAsia="Times New Roman" w:hAnsi="Arial" w:cs="Arial"/>
          <w:sz w:val="18"/>
          <w:szCs w:val="18"/>
        </w:rPr>
      </w:pPr>
    </w:p>
    <w:p w14:paraId="4170FF95" w14:textId="77777777" w:rsidR="00A246A6" w:rsidRPr="00C13DA3" w:rsidRDefault="00A246A6" w:rsidP="0091217B">
      <w:pPr>
        <w:spacing w:after="0" w:line="240" w:lineRule="auto"/>
        <w:rPr>
          <w:rFonts w:ascii="Arial" w:eastAsia="Times New Roman" w:hAnsi="Arial" w:cs="Arial"/>
          <w:sz w:val="18"/>
          <w:szCs w:val="18"/>
        </w:rPr>
      </w:pPr>
    </w:p>
    <w:p w14:paraId="7A410499"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ATENTAMENTE</w:t>
      </w:r>
    </w:p>
    <w:p w14:paraId="53059FED" w14:textId="77777777" w:rsidR="00FE748A" w:rsidRPr="00C13DA3" w:rsidRDefault="00FE748A" w:rsidP="00C13DA3">
      <w:pPr>
        <w:spacing w:after="0"/>
        <w:jc w:val="center"/>
        <w:rPr>
          <w:rFonts w:ascii="Arial" w:hAnsi="Arial" w:cs="Arial"/>
          <w:b/>
          <w:sz w:val="18"/>
          <w:szCs w:val="18"/>
        </w:rPr>
      </w:pPr>
    </w:p>
    <w:p w14:paraId="446EF8E3" w14:textId="77777777" w:rsidR="0091217B" w:rsidRDefault="0091217B" w:rsidP="0091217B">
      <w:pPr>
        <w:spacing w:after="0"/>
        <w:jc w:val="center"/>
        <w:rPr>
          <w:rFonts w:ascii="Arial" w:hAnsi="Arial" w:cs="Arial"/>
          <w:b/>
          <w:sz w:val="18"/>
          <w:szCs w:val="18"/>
        </w:rPr>
      </w:pPr>
    </w:p>
    <w:p w14:paraId="4D8A30CD" w14:textId="77777777" w:rsidR="00A246A6" w:rsidRPr="00C13DA3" w:rsidRDefault="00A246A6" w:rsidP="0091217B">
      <w:pPr>
        <w:spacing w:after="0"/>
        <w:jc w:val="center"/>
        <w:rPr>
          <w:rFonts w:ascii="Arial" w:hAnsi="Arial" w:cs="Arial"/>
          <w:b/>
          <w:sz w:val="18"/>
          <w:szCs w:val="18"/>
        </w:rPr>
      </w:pPr>
    </w:p>
    <w:p w14:paraId="704F05F6"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___________________________________</w:t>
      </w:r>
    </w:p>
    <w:p w14:paraId="22A4A4FB"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 xml:space="preserve">Nombre y firma del Participante o </w:t>
      </w:r>
    </w:p>
    <w:p w14:paraId="132643E2" w14:textId="33803B19" w:rsidR="0043229B" w:rsidRPr="00C13DA3" w:rsidRDefault="0091217B" w:rsidP="00105BEB">
      <w:pPr>
        <w:spacing w:after="0"/>
        <w:jc w:val="center"/>
        <w:rPr>
          <w:rFonts w:ascii="Arial" w:hAnsi="Arial" w:cs="Arial"/>
          <w:b/>
          <w:sz w:val="18"/>
          <w:szCs w:val="18"/>
        </w:rPr>
      </w:pPr>
      <w:r w:rsidRPr="00C13DA3">
        <w:rPr>
          <w:rFonts w:ascii="Arial" w:hAnsi="Arial" w:cs="Arial"/>
          <w:b/>
          <w:sz w:val="18"/>
          <w:szCs w:val="18"/>
        </w:rPr>
        <w:t>Representante Legal.</w:t>
      </w:r>
    </w:p>
    <w:p w14:paraId="0B711958" w14:textId="5EF593C5" w:rsidR="00C13DA3" w:rsidRDefault="00C13DA3">
      <w:pPr>
        <w:rPr>
          <w:rFonts w:ascii="Arial" w:hAnsi="Arial" w:cs="Arial"/>
          <w:b/>
          <w:sz w:val="18"/>
          <w:szCs w:val="18"/>
        </w:rPr>
      </w:pPr>
    </w:p>
    <w:p w14:paraId="3CE62739" w14:textId="70D7052D"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32DF47E5" w14:textId="77777777" w:rsidR="00C861EA" w:rsidRPr="00E42CFC" w:rsidRDefault="00C861EA" w:rsidP="00E027E4">
      <w:pPr>
        <w:spacing w:after="0" w:line="240" w:lineRule="auto"/>
        <w:ind w:right="140"/>
        <w:jc w:val="center"/>
        <w:rPr>
          <w:rFonts w:ascii="Arial" w:eastAsia="Times New Roman" w:hAnsi="Arial" w:cs="Arial"/>
          <w:sz w:val="18"/>
          <w:szCs w:val="18"/>
        </w:rPr>
      </w:pPr>
    </w:p>
    <w:p w14:paraId="7FA9AA7F" w14:textId="3849BDC4" w:rsidR="00C434B8" w:rsidRPr="00E42CFC" w:rsidRDefault="00C102F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4A274F">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3CD967C0" w14:textId="77777777" w:rsidR="00C861EA" w:rsidRPr="00E42CFC" w:rsidRDefault="00C861EA" w:rsidP="00C434B8">
      <w:pPr>
        <w:pStyle w:val="Sinespaciado"/>
        <w:jc w:val="center"/>
        <w:rPr>
          <w:rFonts w:ascii="Arial" w:eastAsia="Century Gothic" w:hAnsi="Arial" w:cs="Arial"/>
          <w:color w:val="000000"/>
          <w:sz w:val="18"/>
          <w:szCs w:val="18"/>
        </w:rPr>
      </w:pPr>
    </w:p>
    <w:p w14:paraId="7E4C884D" w14:textId="6D1E7382"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274F" w:rsidRPr="004A274F">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43229B" w:rsidRPr="00E42CFC">
        <w:rPr>
          <w:rFonts w:ascii="Arial" w:eastAsia="Arial" w:hAnsi="Arial" w:cs="Arial"/>
          <w:b/>
          <w:bCs/>
          <w:color w:val="000000"/>
          <w:sz w:val="18"/>
          <w:szCs w:val="18"/>
        </w:rPr>
        <w:t>”</w:t>
      </w:r>
    </w:p>
    <w:p w14:paraId="493CC1A5" w14:textId="77777777" w:rsidR="00C861EA" w:rsidRPr="00C861EA" w:rsidRDefault="00C861EA"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45F6CF23" w14:textId="77777777" w:rsidR="00C861EA" w:rsidRPr="00C861EA" w:rsidRDefault="00C861EA" w:rsidP="00F05A54">
      <w:pPr>
        <w:spacing w:after="0" w:line="240" w:lineRule="auto"/>
        <w:ind w:right="140"/>
        <w:jc w:val="center"/>
        <w:rPr>
          <w:rFonts w:ascii="Arial" w:eastAsia="Century Gothic" w:hAnsi="Arial" w:cs="Arial"/>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8AC4391" w14:textId="77777777" w:rsidR="00C861EA" w:rsidRPr="00C861EA" w:rsidRDefault="00C861EA" w:rsidP="00E66674">
      <w:pPr>
        <w:spacing w:after="0" w:line="240" w:lineRule="auto"/>
        <w:ind w:right="140"/>
        <w:jc w:val="center"/>
        <w:rPr>
          <w:rFonts w:ascii="Arial" w:eastAsia="Century Gothic" w:hAnsi="Arial" w:cs="Arial"/>
          <w:bCs/>
          <w:smallCaps/>
          <w:color w:val="000000"/>
          <w:sz w:val="18"/>
          <w:szCs w:val="18"/>
        </w:rPr>
      </w:pPr>
    </w:p>
    <w:tbl>
      <w:tblPr>
        <w:tblW w:w="5000" w:type="pct"/>
        <w:tblCellMar>
          <w:left w:w="70" w:type="dxa"/>
          <w:right w:w="70" w:type="dxa"/>
        </w:tblCellMar>
        <w:tblLook w:val="04A0" w:firstRow="1" w:lastRow="0" w:firstColumn="1" w:lastColumn="0" w:noHBand="0" w:noVBand="1"/>
      </w:tblPr>
      <w:tblGrid>
        <w:gridCol w:w="940"/>
        <w:gridCol w:w="1040"/>
        <w:gridCol w:w="1701"/>
        <w:gridCol w:w="1278"/>
        <w:gridCol w:w="1391"/>
        <w:gridCol w:w="1524"/>
        <w:gridCol w:w="1613"/>
      </w:tblGrid>
      <w:tr w:rsidR="004A274F" w:rsidRPr="004A274F" w14:paraId="680526D2" w14:textId="77777777" w:rsidTr="004A274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tcPr>
          <w:p w14:paraId="56D9A530" w14:textId="77777777"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 xml:space="preserve">PARTIDA UNICA </w:t>
            </w:r>
          </w:p>
          <w:p w14:paraId="76A30BB5" w14:textId="4819C58E"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Century Gothic" w:hAnsi="Arial" w:cs="Arial"/>
                <w:b/>
                <w:bCs/>
                <w:smallCaps/>
                <w:color w:val="000000"/>
                <w:sz w:val="18"/>
                <w:szCs w:val="18"/>
              </w:rPr>
              <w:t>“SERVICIO INTEGRAL PARA EL FORTALECIMIENTO DE INFRAESTRUCTURA DE IMAGENOLOGÍA, ADMINISTRACIÓN, ALMACENAMIENTO E INTERPRETACIÓN REMOTA DE IMÁGENES MÉDICAS EN DIFERENTES UNIDADES DEL O.P.D. SERVICIOS DE SALUD JALISCO”</w:t>
            </w:r>
          </w:p>
        </w:tc>
      </w:tr>
      <w:tr w:rsidR="004A274F" w:rsidRPr="004A274F" w14:paraId="250F7D77" w14:textId="77777777" w:rsidTr="00B86DF8">
        <w:trPr>
          <w:trHeight w:val="20"/>
        </w:trPr>
        <w:tc>
          <w:tcPr>
            <w:tcW w:w="1940" w:type="pct"/>
            <w:gridSpan w:val="3"/>
            <w:vMerge w:val="restart"/>
            <w:tcBorders>
              <w:top w:val="single" w:sz="4" w:space="0" w:color="auto"/>
              <w:left w:val="single" w:sz="4" w:space="0" w:color="auto"/>
              <w:right w:val="single" w:sz="4" w:space="0" w:color="auto"/>
            </w:tcBorders>
            <w:shd w:val="clear" w:color="000000" w:fill="BFBFBF"/>
            <w:vAlign w:val="center"/>
          </w:tcPr>
          <w:p w14:paraId="28AF4119" w14:textId="567F50D7"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DESCRIPCIÓN</w:t>
            </w:r>
          </w:p>
        </w:tc>
        <w:tc>
          <w:tcPr>
            <w:tcW w:w="140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6612AC1" w14:textId="6D6D37D3" w:rsidR="004A274F" w:rsidRPr="004A274F" w:rsidRDefault="00B86DF8" w:rsidP="00F86051">
            <w:pPr>
              <w:spacing w:after="0"/>
              <w:jc w:val="center"/>
              <w:rPr>
                <w:rFonts w:ascii="Arial" w:eastAsia="Times New Roman" w:hAnsi="Arial" w:cs="Arial"/>
                <w:b/>
                <w:bCs/>
                <w:color w:val="000000"/>
                <w:sz w:val="18"/>
                <w:szCs w:val="18"/>
              </w:rPr>
            </w:pPr>
            <w:r w:rsidRPr="00B86DF8">
              <w:rPr>
                <w:rFonts w:ascii="Arial" w:eastAsia="Times New Roman" w:hAnsi="Arial" w:cs="Arial"/>
                <w:b/>
                <w:bCs/>
                <w:sz w:val="18"/>
                <w:szCs w:val="18"/>
              </w:rPr>
              <w:t>PROYECCIÓN DEL PRESUPUESTO MÍNIMO</w:t>
            </w:r>
          </w:p>
        </w:tc>
        <w:tc>
          <w:tcPr>
            <w:tcW w:w="165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8B223AD" w14:textId="76DBE0AB" w:rsidR="004A274F" w:rsidRPr="004A274F" w:rsidRDefault="00B86DF8" w:rsidP="00F86051">
            <w:pPr>
              <w:spacing w:after="0"/>
              <w:jc w:val="center"/>
              <w:rPr>
                <w:rFonts w:ascii="Arial" w:eastAsia="Times New Roman" w:hAnsi="Arial" w:cs="Arial"/>
                <w:b/>
                <w:bCs/>
                <w:color w:val="000000"/>
                <w:sz w:val="18"/>
                <w:szCs w:val="18"/>
              </w:rPr>
            </w:pPr>
            <w:r w:rsidRPr="00B86DF8">
              <w:rPr>
                <w:rFonts w:ascii="Arial" w:eastAsia="Times New Roman" w:hAnsi="Arial" w:cs="Arial"/>
                <w:b/>
                <w:bCs/>
                <w:sz w:val="18"/>
                <w:szCs w:val="18"/>
              </w:rPr>
              <w:t>PROYECCIÓN DEL PRESUPUESTO MÁXIMO</w:t>
            </w:r>
          </w:p>
        </w:tc>
      </w:tr>
      <w:tr w:rsidR="004A274F" w:rsidRPr="004A274F" w14:paraId="17A93548" w14:textId="77777777" w:rsidTr="00B86DF8">
        <w:trPr>
          <w:trHeight w:val="20"/>
        </w:trPr>
        <w:tc>
          <w:tcPr>
            <w:tcW w:w="1940" w:type="pct"/>
            <w:gridSpan w:val="3"/>
            <w:vMerge/>
            <w:tcBorders>
              <w:left w:val="single" w:sz="4" w:space="0" w:color="auto"/>
              <w:bottom w:val="single" w:sz="4" w:space="0" w:color="auto"/>
              <w:right w:val="single" w:sz="4" w:space="0" w:color="auto"/>
            </w:tcBorders>
            <w:shd w:val="clear" w:color="000000" w:fill="BFBFBF"/>
            <w:vAlign w:val="center"/>
          </w:tcPr>
          <w:p w14:paraId="5E4CFAFF" w14:textId="77777777" w:rsidR="004A274F" w:rsidRPr="004A274F" w:rsidRDefault="004A274F" w:rsidP="00F86051">
            <w:pPr>
              <w:spacing w:after="0"/>
              <w:jc w:val="center"/>
              <w:rPr>
                <w:rFonts w:ascii="Arial" w:eastAsia="Times New Roman" w:hAnsi="Arial" w:cs="Arial"/>
                <w:b/>
                <w:bCs/>
                <w:color w:val="000000"/>
                <w:sz w:val="18"/>
                <w:szCs w:val="18"/>
              </w:rPr>
            </w:pPr>
          </w:p>
        </w:tc>
        <w:tc>
          <w:tcPr>
            <w:tcW w:w="140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A45EE64" w14:textId="251E89E1"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hAnsi="Arial" w:cs="Arial"/>
                <w:b/>
                <w:bCs/>
                <w:color w:val="000000"/>
                <w:sz w:val="18"/>
                <w:szCs w:val="18"/>
              </w:rPr>
              <w:t>$5,088,607.39</w:t>
            </w:r>
          </w:p>
        </w:tc>
        <w:tc>
          <w:tcPr>
            <w:tcW w:w="165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7D73F6D" w14:textId="54B6213B"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hAnsi="Arial" w:cs="Arial"/>
                <w:b/>
                <w:bCs/>
                <w:color w:val="000000"/>
                <w:sz w:val="18"/>
                <w:szCs w:val="18"/>
              </w:rPr>
              <w:t>$12,721,518.47</w:t>
            </w:r>
          </w:p>
        </w:tc>
      </w:tr>
      <w:tr w:rsidR="004A274F" w:rsidRPr="004A274F" w14:paraId="373C1C39" w14:textId="77777777" w:rsidTr="00B86DF8">
        <w:trPr>
          <w:trHeight w:val="20"/>
        </w:trPr>
        <w:tc>
          <w:tcPr>
            <w:tcW w:w="4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16DC839" w14:textId="7F0F3F25"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PARTIDA</w:t>
            </w:r>
          </w:p>
        </w:tc>
        <w:tc>
          <w:tcPr>
            <w:tcW w:w="548" w:type="pct"/>
            <w:tcBorders>
              <w:top w:val="single" w:sz="4" w:space="0" w:color="auto"/>
              <w:left w:val="nil"/>
              <w:bottom w:val="single" w:sz="4" w:space="0" w:color="auto"/>
              <w:right w:val="single" w:sz="4" w:space="0" w:color="auto"/>
            </w:tcBorders>
            <w:shd w:val="clear" w:color="000000" w:fill="BFBFBF"/>
            <w:vAlign w:val="center"/>
            <w:hideMark/>
          </w:tcPr>
          <w:p w14:paraId="7BA70DF7" w14:textId="1DAE657E" w:rsidR="004A274F" w:rsidRPr="004A274F" w:rsidRDefault="004A274F" w:rsidP="00F86051">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RENGLÓN</w:t>
            </w:r>
          </w:p>
        </w:tc>
        <w:tc>
          <w:tcPr>
            <w:tcW w:w="896" w:type="pct"/>
            <w:tcBorders>
              <w:top w:val="single" w:sz="4" w:space="0" w:color="auto"/>
              <w:left w:val="nil"/>
              <w:bottom w:val="single" w:sz="4" w:space="0" w:color="auto"/>
              <w:right w:val="single" w:sz="4" w:space="0" w:color="auto"/>
            </w:tcBorders>
            <w:shd w:val="clear" w:color="000000" w:fill="BFBFBF"/>
            <w:vAlign w:val="center"/>
          </w:tcPr>
          <w:p w14:paraId="52CFC613" w14:textId="7E2463CD"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DESCRIPCIÓN DEL SERVICIO</w:t>
            </w:r>
          </w:p>
        </w:tc>
        <w:tc>
          <w:tcPr>
            <w:tcW w:w="674" w:type="pct"/>
            <w:tcBorders>
              <w:top w:val="single" w:sz="4" w:space="0" w:color="auto"/>
              <w:left w:val="single" w:sz="4" w:space="0" w:color="auto"/>
              <w:bottom w:val="single" w:sz="4" w:space="0" w:color="auto"/>
              <w:right w:val="single" w:sz="4" w:space="0" w:color="auto"/>
            </w:tcBorders>
            <w:shd w:val="clear" w:color="000000" w:fill="BFBFBF"/>
            <w:vAlign w:val="center"/>
          </w:tcPr>
          <w:p w14:paraId="07EE9ECC" w14:textId="20DBBE63"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UNIDAD DE MEDIDA</w:t>
            </w:r>
          </w:p>
        </w:tc>
        <w:tc>
          <w:tcPr>
            <w:tcW w:w="733" w:type="pct"/>
            <w:tcBorders>
              <w:top w:val="single" w:sz="4" w:space="0" w:color="auto"/>
              <w:left w:val="nil"/>
              <w:bottom w:val="single" w:sz="4" w:space="0" w:color="auto"/>
              <w:right w:val="single" w:sz="4" w:space="0" w:color="auto"/>
            </w:tcBorders>
            <w:shd w:val="clear" w:color="000000" w:fill="BFBFBF"/>
            <w:vAlign w:val="center"/>
            <w:hideMark/>
          </w:tcPr>
          <w:p w14:paraId="684EAE0E" w14:textId="5434545E"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PRECIO UNITARIO</w:t>
            </w:r>
          </w:p>
        </w:tc>
        <w:tc>
          <w:tcPr>
            <w:tcW w:w="803" w:type="pct"/>
            <w:tcBorders>
              <w:top w:val="single" w:sz="4" w:space="0" w:color="auto"/>
              <w:left w:val="nil"/>
              <w:bottom w:val="single" w:sz="4" w:space="0" w:color="auto"/>
              <w:right w:val="single" w:sz="4" w:space="0" w:color="auto"/>
            </w:tcBorders>
            <w:shd w:val="clear" w:color="000000" w:fill="BFBFBF"/>
            <w:vAlign w:val="center"/>
          </w:tcPr>
          <w:p w14:paraId="2D7846E6" w14:textId="6194BFCB" w:rsidR="004A274F" w:rsidRPr="004A274F" w:rsidRDefault="004A274F" w:rsidP="00F86051">
            <w:pPr>
              <w:spacing w:after="0"/>
              <w:jc w:val="center"/>
              <w:rPr>
                <w:rFonts w:ascii="Arial" w:eastAsia="Times New Roman" w:hAnsi="Arial" w:cs="Arial"/>
                <w:b/>
                <w:bCs/>
                <w:color w:val="000000"/>
                <w:sz w:val="18"/>
                <w:szCs w:val="18"/>
              </w:rPr>
            </w:pPr>
            <w:r w:rsidRPr="004A274F">
              <w:rPr>
                <w:rFonts w:ascii="Arial" w:eastAsia="Times New Roman" w:hAnsi="Arial" w:cs="Arial"/>
                <w:b/>
                <w:bCs/>
                <w:color w:val="000000"/>
                <w:sz w:val="18"/>
                <w:szCs w:val="18"/>
              </w:rPr>
              <w:t>I.V.A.</w:t>
            </w:r>
          </w:p>
        </w:tc>
        <w:tc>
          <w:tcPr>
            <w:tcW w:w="850" w:type="pct"/>
            <w:tcBorders>
              <w:top w:val="single" w:sz="4" w:space="0" w:color="auto"/>
              <w:left w:val="nil"/>
              <w:bottom w:val="single" w:sz="4" w:space="0" w:color="auto"/>
              <w:right w:val="single" w:sz="4" w:space="0" w:color="auto"/>
            </w:tcBorders>
            <w:shd w:val="clear" w:color="000000" w:fill="BFBFBF"/>
            <w:vAlign w:val="center"/>
          </w:tcPr>
          <w:p w14:paraId="7A44AA09" w14:textId="0FEA3243" w:rsidR="004A274F" w:rsidRPr="004A274F" w:rsidRDefault="004A274F" w:rsidP="00F86051">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PRECIO UNITARIO CON </w:t>
            </w:r>
            <w:r w:rsidRPr="004A274F">
              <w:rPr>
                <w:rFonts w:ascii="Arial" w:eastAsia="Times New Roman" w:hAnsi="Arial" w:cs="Arial"/>
                <w:b/>
                <w:bCs/>
                <w:color w:val="000000"/>
                <w:sz w:val="18"/>
                <w:szCs w:val="18"/>
              </w:rPr>
              <w:t>I.V.A INCLUIDO</w:t>
            </w:r>
          </w:p>
        </w:tc>
      </w:tr>
      <w:tr w:rsidR="004A274F" w:rsidRPr="004A274F" w14:paraId="54C7CA6C" w14:textId="77777777" w:rsidTr="00B86DF8">
        <w:trPr>
          <w:trHeight w:val="2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3816A" w14:textId="77777777" w:rsidR="004A274F" w:rsidRPr="004A274F" w:rsidRDefault="004A274F" w:rsidP="00F86051">
            <w:pPr>
              <w:spacing w:after="0"/>
              <w:jc w:val="center"/>
              <w:rPr>
                <w:rFonts w:ascii="Arial" w:eastAsia="Times New Roman" w:hAnsi="Arial" w:cs="Arial"/>
                <w:color w:val="000000"/>
                <w:sz w:val="18"/>
                <w:szCs w:val="18"/>
              </w:rPr>
            </w:pPr>
            <w:r w:rsidRPr="004A274F">
              <w:rPr>
                <w:rFonts w:ascii="Arial" w:eastAsia="Times New Roman" w:hAnsi="Arial" w:cs="Arial"/>
                <w:color w:val="000000"/>
                <w:sz w:val="18"/>
                <w:szCs w:val="18"/>
              </w:rPr>
              <w:t>1</w:t>
            </w:r>
          </w:p>
        </w:tc>
        <w:tc>
          <w:tcPr>
            <w:tcW w:w="548" w:type="pct"/>
            <w:tcBorders>
              <w:top w:val="nil"/>
              <w:left w:val="nil"/>
              <w:bottom w:val="single" w:sz="4" w:space="0" w:color="auto"/>
              <w:right w:val="single" w:sz="4" w:space="0" w:color="auto"/>
            </w:tcBorders>
            <w:shd w:val="clear" w:color="auto" w:fill="auto"/>
            <w:vAlign w:val="center"/>
          </w:tcPr>
          <w:p w14:paraId="3F5876A8" w14:textId="77777777" w:rsidR="004A274F" w:rsidRPr="004A274F" w:rsidRDefault="004A274F" w:rsidP="00F86051">
            <w:pPr>
              <w:spacing w:after="0"/>
              <w:jc w:val="center"/>
              <w:rPr>
                <w:rFonts w:ascii="Arial" w:eastAsia="Times New Roman" w:hAnsi="Arial" w:cs="Arial"/>
                <w:color w:val="0D0D0D"/>
                <w:sz w:val="18"/>
                <w:szCs w:val="18"/>
              </w:rPr>
            </w:pPr>
            <w:r w:rsidRPr="004A274F">
              <w:rPr>
                <w:rFonts w:ascii="Arial" w:eastAsia="Times New Roman" w:hAnsi="Arial" w:cs="Arial"/>
                <w:color w:val="0D0D0D"/>
                <w:sz w:val="18"/>
                <w:szCs w:val="18"/>
              </w:rPr>
              <w:t>1</w:t>
            </w:r>
          </w:p>
        </w:tc>
        <w:tc>
          <w:tcPr>
            <w:tcW w:w="896" w:type="pct"/>
            <w:tcBorders>
              <w:top w:val="single" w:sz="4" w:space="0" w:color="auto"/>
              <w:left w:val="nil"/>
              <w:bottom w:val="single" w:sz="4" w:space="0" w:color="auto"/>
              <w:right w:val="single" w:sz="4" w:space="0" w:color="auto"/>
            </w:tcBorders>
            <w:vAlign w:val="center"/>
          </w:tcPr>
          <w:p w14:paraId="3FCCD8E2" w14:textId="77777777" w:rsidR="004A274F" w:rsidRPr="004A274F" w:rsidRDefault="004A274F" w:rsidP="004A274F">
            <w:pPr>
              <w:spacing w:after="0"/>
              <w:jc w:val="both"/>
              <w:rPr>
                <w:rFonts w:ascii="Arial" w:eastAsia="Times New Roman" w:hAnsi="Arial" w:cs="Arial"/>
                <w:color w:val="000000"/>
                <w:sz w:val="18"/>
                <w:szCs w:val="18"/>
              </w:rPr>
            </w:pPr>
            <w:r w:rsidRPr="004A274F">
              <w:rPr>
                <w:rFonts w:ascii="Arial" w:eastAsia="Times New Roman" w:hAnsi="Arial" w:cs="Arial"/>
                <w:color w:val="000000"/>
                <w:sz w:val="18"/>
                <w:szCs w:val="18"/>
              </w:rPr>
              <w:t>Estudios de Rayos X (Administración, almacenamiento e interpretación)</w:t>
            </w:r>
          </w:p>
        </w:tc>
        <w:tc>
          <w:tcPr>
            <w:tcW w:w="674" w:type="pct"/>
            <w:tcBorders>
              <w:top w:val="nil"/>
              <w:left w:val="single" w:sz="4" w:space="0" w:color="auto"/>
              <w:bottom w:val="single" w:sz="4" w:space="0" w:color="auto"/>
              <w:right w:val="single" w:sz="4" w:space="0" w:color="auto"/>
            </w:tcBorders>
            <w:vAlign w:val="center"/>
          </w:tcPr>
          <w:p w14:paraId="30A92561" w14:textId="77777777" w:rsidR="004A274F" w:rsidRPr="004A274F" w:rsidRDefault="004A274F" w:rsidP="00F86051">
            <w:pPr>
              <w:spacing w:after="0"/>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733" w:type="pct"/>
            <w:tcBorders>
              <w:top w:val="single" w:sz="4" w:space="0" w:color="auto"/>
              <w:left w:val="single" w:sz="4" w:space="0" w:color="auto"/>
              <w:bottom w:val="single" w:sz="4" w:space="0" w:color="auto"/>
              <w:right w:val="single" w:sz="4" w:space="0" w:color="auto"/>
            </w:tcBorders>
            <w:vAlign w:val="center"/>
          </w:tcPr>
          <w:p w14:paraId="640BB475" w14:textId="77777777" w:rsidR="004A274F" w:rsidRPr="004A274F" w:rsidRDefault="004A274F" w:rsidP="00F86051">
            <w:pPr>
              <w:spacing w:after="0"/>
              <w:jc w:val="center"/>
              <w:rPr>
                <w:rFonts w:ascii="Arial" w:eastAsia="Times New Roman" w:hAnsi="Arial" w:cs="Arial"/>
                <w:color w:val="000000"/>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3016CB84" w14:textId="77777777" w:rsidR="004A274F" w:rsidRPr="004A274F" w:rsidRDefault="004A274F" w:rsidP="00F86051">
            <w:pPr>
              <w:spacing w:after="0"/>
              <w:jc w:val="center"/>
              <w:rPr>
                <w:rFonts w:ascii="Arial" w:eastAsia="Times New Roman" w:hAnsi="Arial" w:cs="Arial"/>
                <w:sz w:val="18"/>
                <w:szCs w:val="18"/>
              </w:rPr>
            </w:pPr>
          </w:p>
        </w:tc>
        <w:tc>
          <w:tcPr>
            <w:tcW w:w="850" w:type="pct"/>
            <w:tcBorders>
              <w:top w:val="nil"/>
              <w:left w:val="nil"/>
              <w:bottom w:val="single" w:sz="4" w:space="0" w:color="auto"/>
              <w:right w:val="single" w:sz="4" w:space="0" w:color="auto"/>
            </w:tcBorders>
            <w:vAlign w:val="center"/>
          </w:tcPr>
          <w:p w14:paraId="758A46B7" w14:textId="77777777" w:rsidR="004A274F" w:rsidRPr="004A274F" w:rsidRDefault="004A274F" w:rsidP="00F86051">
            <w:pPr>
              <w:spacing w:after="0"/>
              <w:jc w:val="center"/>
              <w:rPr>
                <w:rFonts w:ascii="Arial" w:eastAsia="Times New Roman" w:hAnsi="Arial" w:cs="Arial"/>
                <w:sz w:val="18"/>
                <w:szCs w:val="18"/>
              </w:rPr>
            </w:pPr>
          </w:p>
        </w:tc>
      </w:tr>
      <w:tr w:rsidR="004A274F" w:rsidRPr="004A274F" w14:paraId="07768434" w14:textId="77777777" w:rsidTr="00B86DF8">
        <w:trPr>
          <w:trHeight w:val="20"/>
        </w:trPr>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AD7977" w14:textId="77777777" w:rsidR="004A274F" w:rsidRPr="004A274F" w:rsidRDefault="004A274F" w:rsidP="00F86051">
            <w:pPr>
              <w:spacing w:after="0"/>
              <w:jc w:val="center"/>
              <w:rPr>
                <w:rFonts w:ascii="Arial" w:eastAsia="Times New Roman" w:hAnsi="Arial" w:cs="Arial"/>
                <w:color w:val="000000"/>
                <w:sz w:val="18"/>
                <w:szCs w:val="18"/>
              </w:rPr>
            </w:pPr>
          </w:p>
        </w:tc>
        <w:tc>
          <w:tcPr>
            <w:tcW w:w="548" w:type="pct"/>
            <w:tcBorders>
              <w:top w:val="nil"/>
              <w:left w:val="nil"/>
              <w:bottom w:val="single" w:sz="4" w:space="0" w:color="auto"/>
              <w:right w:val="single" w:sz="4" w:space="0" w:color="auto"/>
            </w:tcBorders>
            <w:shd w:val="clear" w:color="auto" w:fill="auto"/>
            <w:vAlign w:val="center"/>
          </w:tcPr>
          <w:p w14:paraId="0D1970BF" w14:textId="77777777" w:rsidR="004A274F" w:rsidRPr="004A274F" w:rsidRDefault="004A274F" w:rsidP="00F86051">
            <w:pPr>
              <w:spacing w:after="0"/>
              <w:jc w:val="center"/>
              <w:rPr>
                <w:rFonts w:ascii="Arial" w:eastAsia="Times New Roman" w:hAnsi="Arial" w:cs="Arial"/>
                <w:color w:val="0D0D0D"/>
                <w:sz w:val="18"/>
                <w:szCs w:val="18"/>
              </w:rPr>
            </w:pPr>
            <w:r w:rsidRPr="004A274F">
              <w:rPr>
                <w:rFonts w:ascii="Arial" w:eastAsia="Times New Roman" w:hAnsi="Arial" w:cs="Arial"/>
                <w:color w:val="0D0D0D"/>
                <w:sz w:val="18"/>
                <w:szCs w:val="18"/>
              </w:rPr>
              <w:t>2</w:t>
            </w:r>
          </w:p>
        </w:tc>
        <w:tc>
          <w:tcPr>
            <w:tcW w:w="896" w:type="pct"/>
            <w:tcBorders>
              <w:top w:val="single" w:sz="4" w:space="0" w:color="auto"/>
              <w:left w:val="nil"/>
              <w:bottom w:val="single" w:sz="4" w:space="0" w:color="auto"/>
              <w:right w:val="single" w:sz="4" w:space="0" w:color="auto"/>
            </w:tcBorders>
            <w:vAlign w:val="center"/>
          </w:tcPr>
          <w:p w14:paraId="240710CD" w14:textId="77777777" w:rsidR="004A274F" w:rsidRPr="004A274F" w:rsidRDefault="004A274F" w:rsidP="004A274F">
            <w:pPr>
              <w:spacing w:after="0"/>
              <w:jc w:val="both"/>
              <w:rPr>
                <w:rFonts w:ascii="Arial" w:eastAsia="Times New Roman" w:hAnsi="Arial" w:cs="Arial"/>
                <w:color w:val="000000"/>
                <w:sz w:val="18"/>
                <w:szCs w:val="18"/>
              </w:rPr>
            </w:pPr>
            <w:r w:rsidRPr="004A274F">
              <w:rPr>
                <w:rFonts w:ascii="Arial" w:eastAsia="Times New Roman" w:hAnsi="Arial" w:cs="Arial"/>
                <w:color w:val="000000"/>
                <w:sz w:val="18"/>
                <w:szCs w:val="18"/>
              </w:rPr>
              <w:t>Tomografías (Administración, almacenamiento e interpretación)</w:t>
            </w:r>
          </w:p>
        </w:tc>
        <w:tc>
          <w:tcPr>
            <w:tcW w:w="674" w:type="pct"/>
            <w:tcBorders>
              <w:top w:val="nil"/>
              <w:left w:val="single" w:sz="4" w:space="0" w:color="auto"/>
              <w:bottom w:val="single" w:sz="4" w:space="0" w:color="auto"/>
              <w:right w:val="single" w:sz="4" w:space="0" w:color="auto"/>
            </w:tcBorders>
            <w:vAlign w:val="center"/>
          </w:tcPr>
          <w:p w14:paraId="3E1C51E7" w14:textId="77777777" w:rsidR="004A274F" w:rsidRPr="004A274F" w:rsidRDefault="004A274F" w:rsidP="00F86051">
            <w:pPr>
              <w:spacing w:after="0"/>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733" w:type="pct"/>
            <w:tcBorders>
              <w:top w:val="single" w:sz="4" w:space="0" w:color="auto"/>
              <w:left w:val="single" w:sz="4" w:space="0" w:color="auto"/>
              <w:bottom w:val="single" w:sz="4" w:space="0" w:color="auto"/>
              <w:right w:val="single" w:sz="4" w:space="0" w:color="auto"/>
            </w:tcBorders>
            <w:vAlign w:val="center"/>
          </w:tcPr>
          <w:p w14:paraId="5F7EE50E" w14:textId="77777777" w:rsidR="004A274F" w:rsidRPr="004A274F" w:rsidRDefault="004A274F" w:rsidP="00F86051">
            <w:pPr>
              <w:spacing w:after="0"/>
              <w:jc w:val="center"/>
              <w:rPr>
                <w:rFonts w:ascii="Arial" w:eastAsia="Times New Roman" w:hAnsi="Arial" w:cs="Arial"/>
                <w:color w:val="000000"/>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222637A2" w14:textId="77777777" w:rsidR="004A274F" w:rsidRPr="004A274F" w:rsidRDefault="004A274F" w:rsidP="00F86051">
            <w:pPr>
              <w:spacing w:after="0"/>
              <w:jc w:val="center"/>
              <w:rPr>
                <w:rFonts w:ascii="Arial" w:eastAsia="Times New Roman" w:hAnsi="Arial" w:cs="Arial"/>
                <w:sz w:val="18"/>
                <w:szCs w:val="18"/>
              </w:rPr>
            </w:pPr>
          </w:p>
        </w:tc>
        <w:tc>
          <w:tcPr>
            <w:tcW w:w="850" w:type="pct"/>
            <w:tcBorders>
              <w:top w:val="nil"/>
              <w:left w:val="nil"/>
              <w:bottom w:val="single" w:sz="4" w:space="0" w:color="auto"/>
              <w:right w:val="single" w:sz="4" w:space="0" w:color="auto"/>
            </w:tcBorders>
            <w:vAlign w:val="center"/>
          </w:tcPr>
          <w:p w14:paraId="2F310AC2" w14:textId="77777777" w:rsidR="004A274F" w:rsidRPr="004A274F" w:rsidRDefault="004A274F" w:rsidP="00F86051">
            <w:pPr>
              <w:spacing w:after="0"/>
              <w:jc w:val="center"/>
              <w:rPr>
                <w:rFonts w:ascii="Arial" w:eastAsia="Times New Roman" w:hAnsi="Arial" w:cs="Arial"/>
                <w:sz w:val="18"/>
                <w:szCs w:val="18"/>
              </w:rPr>
            </w:pPr>
          </w:p>
        </w:tc>
      </w:tr>
      <w:tr w:rsidR="004A274F" w:rsidRPr="004A274F" w14:paraId="0623B86D" w14:textId="77777777" w:rsidTr="00B86DF8">
        <w:trPr>
          <w:trHeight w:val="20"/>
        </w:trPr>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BA7C8E" w14:textId="77777777" w:rsidR="004A274F" w:rsidRPr="004A274F" w:rsidRDefault="004A274F" w:rsidP="00F86051">
            <w:pPr>
              <w:spacing w:after="0"/>
              <w:jc w:val="center"/>
              <w:rPr>
                <w:rFonts w:ascii="Arial" w:eastAsia="Times New Roman" w:hAnsi="Arial" w:cs="Arial"/>
                <w:color w:val="000000"/>
                <w:sz w:val="18"/>
                <w:szCs w:val="18"/>
              </w:rPr>
            </w:pPr>
          </w:p>
        </w:tc>
        <w:tc>
          <w:tcPr>
            <w:tcW w:w="548" w:type="pct"/>
            <w:tcBorders>
              <w:top w:val="nil"/>
              <w:left w:val="nil"/>
              <w:bottom w:val="single" w:sz="4" w:space="0" w:color="auto"/>
              <w:right w:val="single" w:sz="4" w:space="0" w:color="auto"/>
            </w:tcBorders>
            <w:shd w:val="clear" w:color="auto" w:fill="auto"/>
            <w:vAlign w:val="center"/>
          </w:tcPr>
          <w:p w14:paraId="5549403B" w14:textId="77777777" w:rsidR="004A274F" w:rsidRPr="004A274F" w:rsidRDefault="004A274F" w:rsidP="00F86051">
            <w:pPr>
              <w:spacing w:after="0"/>
              <w:jc w:val="center"/>
              <w:rPr>
                <w:rFonts w:ascii="Arial" w:eastAsia="Times New Roman" w:hAnsi="Arial" w:cs="Arial"/>
                <w:color w:val="0D0D0D"/>
                <w:sz w:val="18"/>
                <w:szCs w:val="18"/>
              </w:rPr>
            </w:pPr>
            <w:r w:rsidRPr="004A274F">
              <w:rPr>
                <w:rFonts w:ascii="Arial" w:eastAsia="Times New Roman" w:hAnsi="Arial" w:cs="Arial"/>
                <w:color w:val="0D0D0D"/>
                <w:sz w:val="18"/>
                <w:szCs w:val="18"/>
              </w:rPr>
              <w:t>3</w:t>
            </w:r>
          </w:p>
        </w:tc>
        <w:tc>
          <w:tcPr>
            <w:tcW w:w="896" w:type="pct"/>
            <w:tcBorders>
              <w:top w:val="single" w:sz="4" w:space="0" w:color="auto"/>
              <w:left w:val="nil"/>
              <w:bottom w:val="single" w:sz="4" w:space="0" w:color="auto"/>
              <w:right w:val="single" w:sz="4" w:space="0" w:color="auto"/>
            </w:tcBorders>
            <w:vAlign w:val="center"/>
          </w:tcPr>
          <w:p w14:paraId="7631FFCE" w14:textId="77777777" w:rsidR="004A274F" w:rsidRPr="004A274F" w:rsidRDefault="004A274F" w:rsidP="004A274F">
            <w:pPr>
              <w:spacing w:after="0"/>
              <w:jc w:val="both"/>
              <w:rPr>
                <w:rFonts w:ascii="Arial" w:eastAsia="Times New Roman" w:hAnsi="Arial" w:cs="Arial"/>
                <w:color w:val="000000"/>
                <w:sz w:val="18"/>
                <w:szCs w:val="18"/>
              </w:rPr>
            </w:pPr>
            <w:r w:rsidRPr="004A274F">
              <w:rPr>
                <w:rFonts w:ascii="Arial" w:eastAsia="Times New Roman" w:hAnsi="Arial" w:cs="Arial"/>
                <w:color w:val="000000"/>
                <w:sz w:val="18"/>
                <w:szCs w:val="18"/>
              </w:rPr>
              <w:t>Resonancias Magnéticas (Administración, almacenamiento e interpretación)</w:t>
            </w:r>
          </w:p>
        </w:tc>
        <w:tc>
          <w:tcPr>
            <w:tcW w:w="674" w:type="pct"/>
            <w:tcBorders>
              <w:top w:val="nil"/>
              <w:left w:val="single" w:sz="4" w:space="0" w:color="auto"/>
              <w:bottom w:val="single" w:sz="4" w:space="0" w:color="auto"/>
              <w:right w:val="single" w:sz="4" w:space="0" w:color="auto"/>
            </w:tcBorders>
            <w:vAlign w:val="center"/>
          </w:tcPr>
          <w:p w14:paraId="772F8302" w14:textId="77777777" w:rsidR="004A274F" w:rsidRPr="004A274F" w:rsidRDefault="004A274F" w:rsidP="00F86051">
            <w:pPr>
              <w:spacing w:after="0"/>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733" w:type="pct"/>
            <w:tcBorders>
              <w:top w:val="single" w:sz="4" w:space="0" w:color="auto"/>
              <w:left w:val="single" w:sz="4" w:space="0" w:color="auto"/>
              <w:bottom w:val="single" w:sz="4" w:space="0" w:color="auto"/>
              <w:right w:val="single" w:sz="4" w:space="0" w:color="auto"/>
            </w:tcBorders>
            <w:vAlign w:val="center"/>
          </w:tcPr>
          <w:p w14:paraId="74C1E99F" w14:textId="77777777" w:rsidR="004A274F" w:rsidRPr="004A274F" w:rsidRDefault="004A274F" w:rsidP="00F86051">
            <w:pPr>
              <w:spacing w:after="0"/>
              <w:jc w:val="center"/>
              <w:rPr>
                <w:rFonts w:ascii="Arial" w:eastAsia="Times New Roman" w:hAnsi="Arial" w:cs="Arial"/>
                <w:color w:val="000000"/>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4E2C6961" w14:textId="77777777" w:rsidR="004A274F" w:rsidRPr="004A274F" w:rsidRDefault="004A274F" w:rsidP="00F86051">
            <w:pPr>
              <w:spacing w:after="0"/>
              <w:jc w:val="center"/>
              <w:rPr>
                <w:rFonts w:ascii="Arial" w:eastAsia="Times New Roman" w:hAnsi="Arial" w:cs="Arial"/>
                <w:sz w:val="18"/>
                <w:szCs w:val="18"/>
              </w:rPr>
            </w:pPr>
          </w:p>
        </w:tc>
        <w:tc>
          <w:tcPr>
            <w:tcW w:w="850" w:type="pct"/>
            <w:tcBorders>
              <w:top w:val="nil"/>
              <w:left w:val="nil"/>
              <w:bottom w:val="single" w:sz="4" w:space="0" w:color="auto"/>
              <w:right w:val="single" w:sz="4" w:space="0" w:color="auto"/>
            </w:tcBorders>
            <w:vAlign w:val="center"/>
          </w:tcPr>
          <w:p w14:paraId="18D38861" w14:textId="77777777" w:rsidR="004A274F" w:rsidRPr="004A274F" w:rsidRDefault="004A274F" w:rsidP="00F86051">
            <w:pPr>
              <w:spacing w:after="0"/>
              <w:jc w:val="center"/>
              <w:rPr>
                <w:rFonts w:ascii="Arial" w:eastAsia="Times New Roman" w:hAnsi="Arial" w:cs="Arial"/>
                <w:sz w:val="18"/>
                <w:szCs w:val="18"/>
              </w:rPr>
            </w:pPr>
          </w:p>
        </w:tc>
      </w:tr>
      <w:tr w:rsidR="004A274F" w:rsidRPr="004A274F" w14:paraId="517ED858" w14:textId="77777777" w:rsidTr="00B86DF8">
        <w:trPr>
          <w:trHeight w:val="20"/>
        </w:trPr>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66D024" w14:textId="77777777" w:rsidR="004A274F" w:rsidRPr="004A274F" w:rsidRDefault="004A274F" w:rsidP="00F86051">
            <w:pPr>
              <w:spacing w:after="0"/>
              <w:jc w:val="center"/>
              <w:rPr>
                <w:rFonts w:ascii="Arial" w:eastAsia="Times New Roman" w:hAnsi="Arial" w:cs="Arial"/>
                <w:color w:val="000000"/>
                <w:sz w:val="18"/>
                <w:szCs w:val="18"/>
              </w:rPr>
            </w:pPr>
          </w:p>
        </w:tc>
        <w:tc>
          <w:tcPr>
            <w:tcW w:w="548" w:type="pct"/>
            <w:tcBorders>
              <w:top w:val="nil"/>
              <w:left w:val="nil"/>
              <w:bottom w:val="single" w:sz="4" w:space="0" w:color="auto"/>
              <w:right w:val="single" w:sz="4" w:space="0" w:color="auto"/>
            </w:tcBorders>
            <w:shd w:val="clear" w:color="auto" w:fill="auto"/>
            <w:vAlign w:val="center"/>
          </w:tcPr>
          <w:p w14:paraId="3A4BC4CD" w14:textId="77777777" w:rsidR="004A274F" w:rsidRPr="004A274F" w:rsidRDefault="004A274F" w:rsidP="00F86051">
            <w:pPr>
              <w:spacing w:after="0"/>
              <w:jc w:val="center"/>
              <w:rPr>
                <w:rFonts w:ascii="Arial" w:eastAsia="Times New Roman" w:hAnsi="Arial" w:cs="Arial"/>
                <w:color w:val="0D0D0D"/>
                <w:sz w:val="18"/>
                <w:szCs w:val="18"/>
              </w:rPr>
            </w:pPr>
            <w:r w:rsidRPr="004A274F">
              <w:rPr>
                <w:rFonts w:ascii="Arial" w:eastAsia="Times New Roman" w:hAnsi="Arial" w:cs="Arial"/>
                <w:color w:val="0D0D0D"/>
                <w:sz w:val="18"/>
                <w:szCs w:val="18"/>
              </w:rPr>
              <w:t>4</w:t>
            </w:r>
          </w:p>
        </w:tc>
        <w:tc>
          <w:tcPr>
            <w:tcW w:w="896" w:type="pct"/>
            <w:tcBorders>
              <w:top w:val="single" w:sz="4" w:space="0" w:color="auto"/>
              <w:left w:val="nil"/>
              <w:bottom w:val="single" w:sz="4" w:space="0" w:color="auto"/>
              <w:right w:val="single" w:sz="4" w:space="0" w:color="auto"/>
            </w:tcBorders>
            <w:vAlign w:val="center"/>
          </w:tcPr>
          <w:p w14:paraId="07C9D081" w14:textId="77777777" w:rsidR="004A274F" w:rsidRPr="004A274F" w:rsidRDefault="004A274F" w:rsidP="004A274F">
            <w:pPr>
              <w:spacing w:after="0"/>
              <w:jc w:val="both"/>
              <w:rPr>
                <w:rFonts w:ascii="Arial" w:eastAsia="Times New Roman" w:hAnsi="Arial" w:cs="Arial"/>
                <w:color w:val="0D0D0D" w:themeColor="text1" w:themeTint="F2"/>
                <w:sz w:val="18"/>
                <w:szCs w:val="18"/>
              </w:rPr>
            </w:pPr>
            <w:r w:rsidRPr="004A274F">
              <w:rPr>
                <w:rFonts w:ascii="Arial" w:eastAsia="Times New Roman" w:hAnsi="Arial" w:cs="Arial"/>
                <w:color w:val="0D0D0D" w:themeColor="text1" w:themeTint="F2"/>
                <w:sz w:val="18"/>
                <w:szCs w:val="18"/>
              </w:rPr>
              <w:t>Ultrasonidos (Administración, almacenamiento e interpretación)</w:t>
            </w:r>
          </w:p>
        </w:tc>
        <w:tc>
          <w:tcPr>
            <w:tcW w:w="674" w:type="pct"/>
            <w:tcBorders>
              <w:top w:val="nil"/>
              <w:left w:val="single" w:sz="4" w:space="0" w:color="auto"/>
              <w:bottom w:val="single" w:sz="4" w:space="0" w:color="auto"/>
              <w:right w:val="single" w:sz="4" w:space="0" w:color="auto"/>
            </w:tcBorders>
            <w:vAlign w:val="center"/>
          </w:tcPr>
          <w:p w14:paraId="6450AB25" w14:textId="77777777" w:rsidR="004A274F" w:rsidRPr="004A274F" w:rsidRDefault="004A274F" w:rsidP="00F86051">
            <w:pPr>
              <w:spacing w:after="0"/>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733" w:type="pct"/>
            <w:tcBorders>
              <w:top w:val="single" w:sz="4" w:space="0" w:color="auto"/>
              <w:left w:val="single" w:sz="4" w:space="0" w:color="auto"/>
              <w:bottom w:val="single" w:sz="4" w:space="0" w:color="auto"/>
              <w:right w:val="single" w:sz="4" w:space="0" w:color="auto"/>
            </w:tcBorders>
            <w:vAlign w:val="center"/>
          </w:tcPr>
          <w:p w14:paraId="05C292D2" w14:textId="77777777" w:rsidR="004A274F" w:rsidRPr="004A274F" w:rsidRDefault="004A274F" w:rsidP="00F86051">
            <w:pPr>
              <w:spacing w:after="0"/>
              <w:jc w:val="center"/>
              <w:rPr>
                <w:rFonts w:ascii="Arial" w:eastAsia="Times New Roman" w:hAnsi="Arial" w:cs="Arial"/>
                <w:color w:val="000000"/>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148736BE" w14:textId="77777777" w:rsidR="004A274F" w:rsidRPr="004A274F" w:rsidRDefault="004A274F" w:rsidP="00F86051">
            <w:pPr>
              <w:spacing w:after="0"/>
              <w:jc w:val="center"/>
              <w:rPr>
                <w:rFonts w:ascii="Arial" w:eastAsia="Times New Roman" w:hAnsi="Arial" w:cs="Arial"/>
                <w:sz w:val="18"/>
                <w:szCs w:val="18"/>
              </w:rPr>
            </w:pPr>
          </w:p>
        </w:tc>
        <w:tc>
          <w:tcPr>
            <w:tcW w:w="850" w:type="pct"/>
            <w:tcBorders>
              <w:top w:val="nil"/>
              <w:left w:val="nil"/>
              <w:bottom w:val="single" w:sz="4" w:space="0" w:color="auto"/>
              <w:right w:val="single" w:sz="4" w:space="0" w:color="auto"/>
            </w:tcBorders>
            <w:vAlign w:val="center"/>
          </w:tcPr>
          <w:p w14:paraId="224BD032" w14:textId="77777777" w:rsidR="004A274F" w:rsidRPr="004A274F" w:rsidRDefault="004A274F" w:rsidP="00F86051">
            <w:pPr>
              <w:spacing w:after="0"/>
              <w:jc w:val="center"/>
              <w:rPr>
                <w:rFonts w:ascii="Arial" w:eastAsia="Times New Roman" w:hAnsi="Arial" w:cs="Arial"/>
                <w:sz w:val="18"/>
                <w:szCs w:val="18"/>
              </w:rPr>
            </w:pPr>
          </w:p>
        </w:tc>
      </w:tr>
      <w:tr w:rsidR="004A274F" w:rsidRPr="004A274F" w14:paraId="261CE94F" w14:textId="77777777" w:rsidTr="00945CB0">
        <w:trPr>
          <w:trHeight w:val="20"/>
        </w:trPr>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3E7B11" w14:textId="77777777" w:rsidR="004A274F" w:rsidRPr="004A274F" w:rsidRDefault="004A274F" w:rsidP="00F86051">
            <w:pPr>
              <w:spacing w:after="0"/>
              <w:jc w:val="center"/>
              <w:rPr>
                <w:rFonts w:ascii="Arial" w:eastAsia="Times New Roman" w:hAnsi="Arial" w:cs="Arial"/>
                <w:color w:val="000000"/>
                <w:sz w:val="18"/>
                <w:szCs w:val="18"/>
              </w:rPr>
            </w:pPr>
          </w:p>
        </w:tc>
        <w:tc>
          <w:tcPr>
            <w:tcW w:w="548" w:type="pct"/>
            <w:tcBorders>
              <w:top w:val="nil"/>
              <w:left w:val="nil"/>
              <w:bottom w:val="single" w:sz="4" w:space="0" w:color="auto"/>
              <w:right w:val="single" w:sz="4" w:space="0" w:color="auto"/>
            </w:tcBorders>
            <w:shd w:val="clear" w:color="auto" w:fill="auto"/>
            <w:vAlign w:val="center"/>
          </w:tcPr>
          <w:p w14:paraId="1A03FF83" w14:textId="77777777" w:rsidR="004A274F" w:rsidRPr="004A274F" w:rsidRDefault="004A274F" w:rsidP="00F86051">
            <w:pPr>
              <w:spacing w:after="0"/>
              <w:jc w:val="center"/>
              <w:rPr>
                <w:rFonts w:ascii="Arial" w:eastAsia="Times New Roman" w:hAnsi="Arial" w:cs="Arial"/>
                <w:color w:val="0D0D0D"/>
                <w:sz w:val="18"/>
                <w:szCs w:val="18"/>
              </w:rPr>
            </w:pPr>
            <w:r w:rsidRPr="004A274F">
              <w:rPr>
                <w:rFonts w:ascii="Arial" w:eastAsia="Times New Roman" w:hAnsi="Arial" w:cs="Arial"/>
                <w:color w:val="0D0D0D"/>
                <w:sz w:val="18"/>
                <w:szCs w:val="18"/>
              </w:rPr>
              <w:t>5</w:t>
            </w:r>
          </w:p>
        </w:tc>
        <w:tc>
          <w:tcPr>
            <w:tcW w:w="896" w:type="pct"/>
            <w:tcBorders>
              <w:top w:val="single" w:sz="4" w:space="0" w:color="auto"/>
              <w:left w:val="nil"/>
              <w:bottom w:val="single" w:sz="4" w:space="0" w:color="auto"/>
              <w:right w:val="single" w:sz="4" w:space="0" w:color="auto"/>
            </w:tcBorders>
            <w:vAlign w:val="center"/>
          </w:tcPr>
          <w:p w14:paraId="266E113E" w14:textId="77777777" w:rsidR="004A274F" w:rsidRPr="004A274F" w:rsidRDefault="004A274F" w:rsidP="004A274F">
            <w:pPr>
              <w:spacing w:after="0"/>
              <w:jc w:val="both"/>
              <w:rPr>
                <w:rFonts w:ascii="Arial" w:eastAsia="Times New Roman" w:hAnsi="Arial" w:cs="Arial"/>
                <w:color w:val="0D0D0D" w:themeColor="text1" w:themeTint="F2"/>
                <w:sz w:val="18"/>
                <w:szCs w:val="18"/>
              </w:rPr>
            </w:pPr>
            <w:r w:rsidRPr="004A274F">
              <w:rPr>
                <w:rFonts w:ascii="Arial" w:eastAsia="Times New Roman" w:hAnsi="Arial" w:cs="Arial"/>
                <w:color w:val="0D0D0D" w:themeColor="text1" w:themeTint="F2"/>
                <w:sz w:val="18"/>
                <w:szCs w:val="18"/>
              </w:rPr>
              <w:t>Fluoroscopias (Administración, almacenamiento e interpretación)</w:t>
            </w:r>
          </w:p>
        </w:tc>
        <w:tc>
          <w:tcPr>
            <w:tcW w:w="674" w:type="pct"/>
            <w:tcBorders>
              <w:top w:val="nil"/>
              <w:left w:val="single" w:sz="4" w:space="0" w:color="auto"/>
              <w:bottom w:val="single" w:sz="4" w:space="0" w:color="auto"/>
              <w:right w:val="single" w:sz="4" w:space="0" w:color="auto"/>
            </w:tcBorders>
            <w:vAlign w:val="center"/>
          </w:tcPr>
          <w:p w14:paraId="67984A64" w14:textId="77777777" w:rsidR="004A274F" w:rsidRPr="004A274F" w:rsidRDefault="004A274F" w:rsidP="00F86051">
            <w:pPr>
              <w:spacing w:after="0"/>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733" w:type="pct"/>
            <w:tcBorders>
              <w:top w:val="single" w:sz="4" w:space="0" w:color="auto"/>
              <w:left w:val="single" w:sz="4" w:space="0" w:color="auto"/>
              <w:bottom w:val="single" w:sz="4" w:space="0" w:color="auto"/>
              <w:right w:val="single" w:sz="4" w:space="0" w:color="auto"/>
            </w:tcBorders>
            <w:vAlign w:val="center"/>
          </w:tcPr>
          <w:p w14:paraId="586ADA7C" w14:textId="77777777" w:rsidR="004A274F" w:rsidRPr="004A274F" w:rsidRDefault="004A274F" w:rsidP="00F86051">
            <w:pPr>
              <w:spacing w:after="0"/>
              <w:jc w:val="center"/>
              <w:rPr>
                <w:rFonts w:ascii="Arial" w:eastAsia="Times New Roman" w:hAnsi="Arial" w:cs="Arial"/>
                <w:color w:val="000000"/>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164CA011" w14:textId="77777777" w:rsidR="004A274F" w:rsidRPr="004A274F" w:rsidRDefault="004A274F" w:rsidP="00F86051">
            <w:pPr>
              <w:spacing w:after="0"/>
              <w:jc w:val="center"/>
              <w:rPr>
                <w:rFonts w:ascii="Arial" w:eastAsia="Times New Roman" w:hAnsi="Arial" w:cs="Arial"/>
                <w:sz w:val="18"/>
                <w:szCs w:val="18"/>
              </w:rPr>
            </w:pPr>
          </w:p>
        </w:tc>
        <w:tc>
          <w:tcPr>
            <w:tcW w:w="850" w:type="pct"/>
            <w:tcBorders>
              <w:top w:val="nil"/>
              <w:left w:val="nil"/>
              <w:bottom w:val="single" w:sz="4" w:space="0" w:color="auto"/>
              <w:right w:val="single" w:sz="4" w:space="0" w:color="auto"/>
            </w:tcBorders>
            <w:vAlign w:val="center"/>
          </w:tcPr>
          <w:p w14:paraId="14A55790" w14:textId="77777777" w:rsidR="004A274F" w:rsidRPr="004A274F" w:rsidRDefault="004A274F" w:rsidP="00F86051">
            <w:pPr>
              <w:spacing w:after="0"/>
              <w:jc w:val="center"/>
              <w:rPr>
                <w:rFonts w:ascii="Arial" w:eastAsia="Times New Roman" w:hAnsi="Arial" w:cs="Arial"/>
                <w:sz w:val="18"/>
                <w:szCs w:val="18"/>
              </w:rPr>
            </w:pPr>
          </w:p>
        </w:tc>
      </w:tr>
      <w:tr w:rsidR="004A274F" w:rsidRPr="004A274F" w14:paraId="5B5BEDF3" w14:textId="77777777" w:rsidTr="00945CB0">
        <w:trPr>
          <w:trHeight w:val="1122"/>
        </w:trPr>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2F45CE" w14:textId="77777777" w:rsidR="004A274F" w:rsidRPr="004A274F" w:rsidRDefault="004A274F" w:rsidP="00F86051">
            <w:pPr>
              <w:spacing w:after="0"/>
              <w:jc w:val="center"/>
              <w:rPr>
                <w:rFonts w:ascii="Arial" w:eastAsia="Times New Roman" w:hAnsi="Arial" w:cs="Arial"/>
                <w:color w:val="000000"/>
                <w:sz w:val="18"/>
                <w:szCs w:val="18"/>
              </w:rPr>
            </w:pPr>
          </w:p>
        </w:tc>
        <w:tc>
          <w:tcPr>
            <w:tcW w:w="548" w:type="pct"/>
            <w:tcBorders>
              <w:top w:val="single" w:sz="4" w:space="0" w:color="auto"/>
              <w:left w:val="nil"/>
              <w:bottom w:val="single" w:sz="4" w:space="0" w:color="auto"/>
              <w:right w:val="single" w:sz="4" w:space="0" w:color="auto"/>
            </w:tcBorders>
            <w:shd w:val="clear" w:color="auto" w:fill="auto"/>
            <w:vAlign w:val="center"/>
          </w:tcPr>
          <w:p w14:paraId="3695BBF7" w14:textId="77777777" w:rsidR="004A274F" w:rsidRPr="004A274F" w:rsidRDefault="004A274F" w:rsidP="00F86051">
            <w:pPr>
              <w:spacing w:after="0"/>
              <w:jc w:val="center"/>
              <w:rPr>
                <w:rFonts w:ascii="Arial" w:eastAsia="Times New Roman" w:hAnsi="Arial" w:cs="Arial"/>
                <w:color w:val="0D0D0D"/>
                <w:sz w:val="18"/>
                <w:szCs w:val="18"/>
              </w:rPr>
            </w:pPr>
            <w:r w:rsidRPr="004A274F">
              <w:rPr>
                <w:rFonts w:ascii="Arial" w:eastAsia="Times New Roman" w:hAnsi="Arial" w:cs="Arial"/>
                <w:color w:val="0D0D0D"/>
                <w:sz w:val="18"/>
                <w:szCs w:val="18"/>
              </w:rPr>
              <w:t>6</w:t>
            </w:r>
          </w:p>
        </w:tc>
        <w:tc>
          <w:tcPr>
            <w:tcW w:w="896" w:type="pct"/>
            <w:tcBorders>
              <w:top w:val="single" w:sz="4" w:space="0" w:color="auto"/>
              <w:left w:val="nil"/>
              <w:bottom w:val="single" w:sz="4" w:space="0" w:color="auto"/>
              <w:right w:val="single" w:sz="4" w:space="0" w:color="auto"/>
            </w:tcBorders>
            <w:vAlign w:val="center"/>
          </w:tcPr>
          <w:p w14:paraId="2958BB30" w14:textId="77777777" w:rsidR="004A274F" w:rsidRPr="004A274F" w:rsidRDefault="004A274F" w:rsidP="004A274F">
            <w:pPr>
              <w:spacing w:after="0"/>
              <w:jc w:val="both"/>
              <w:rPr>
                <w:rFonts w:ascii="Arial" w:eastAsia="Times New Roman" w:hAnsi="Arial" w:cs="Arial"/>
                <w:color w:val="0D0D0D" w:themeColor="text1" w:themeTint="F2"/>
                <w:sz w:val="18"/>
                <w:szCs w:val="18"/>
              </w:rPr>
            </w:pPr>
            <w:r w:rsidRPr="004A274F">
              <w:rPr>
                <w:rFonts w:ascii="Arial" w:eastAsia="Times New Roman" w:hAnsi="Arial" w:cs="Arial"/>
                <w:color w:val="0D0D0D" w:themeColor="text1" w:themeTint="F2"/>
                <w:sz w:val="18"/>
                <w:szCs w:val="18"/>
              </w:rPr>
              <w:t>Contrastados</w:t>
            </w:r>
            <w:r w:rsidRPr="004A274F">
              <w:rPr>
                <w:rFonts w:ascii="Arial" w:eastAsia="Times New Roman" w:hAnsi="Arial" w:cs="Arial"/>
                <w:b/>
                <w:bCs/>
                <w:color w:val="0D0D0D" w:themeColor="text1" w:themeTint="F2"/>
                <w:sz w:val="18"/>
                <w:szCs w:val="18"/>
              </w:rPr>
              <w:t xml:space="preserve"> </w:t>
            </w:r>
            <w:r w:rsidRPr="004A274F">
              <w:rPr>
                <w:rFonts w:ascii="Arial" w:eastAsia="Times New Roman" w:hAnsi="Arial" w:cs="Arial"/>
                <w:color w:val="0D0D0D" w:themeColor="text1" w:themeTint="F2"/>
                <w:sz w:val="18"/>
                <w:szCs w:val="18"/>
              </w:rPr>
              <w:t>(Administración, almacenamiento e interpretación)</w:t>
            </w:r>
          </w:p>
        </w:tc>
        <w:tc>
          <w:tcPr>
            <w:tcW w:w="674" w:type="pct"/>
            <w:tcBorders>
              <w:top w:val="single" w:sz="4" w:space="0" w:color="auto"/>
              <w:left w:val="single" w:sz="4" w:space="0" w:color="auto"/>
              <w:bottom w:val="single" w:sz="4" w:space="0" w:color="auto"/>
              <w:right w:val="single" w:sz="4" w:space="0" w:color="auto"/>
            </w:tcBorders>
            <w:vAlign w:val="center"/>
          </w:tcPr>
          <w:p w14:paraId="4C11ECB7" w14:textId="77777777" w:rsidR="004A274F" w:rsidRPr="004A274F" w:rsidRDefault="004A274F" w:rsidP="00F86051">
            <w:pPr>
              <w:spacing w:after="0"/>
              <w:jc w:val="center"/>
              <w:rPr>
                <w:rFonts w:ascii="Arial" w:eastAsia="Times New Roman" w:hAnsi="Arial" w:cs="Arial"/>
                <w:color w:val="000000"/>
                <w:sz w:val="18"/>
                <w:szCs w:val="18"/>
              </w:rPr>
            </w:pPr>
            <w:r w:rsidRPr="004A274F">
              <w:rPr>
                <w:rFonts w:ascii="Arial" w:eastAsia="Times New Roman" w:hAnsi="Arial" w:cs="Arial"/>
                <w:color w:val="000000"/>
                <w:sz w:val="18"/>
                <w:szCs w:val="18"/>
              </w:rPr>
              <w:t>Servicio</w:t>
            </w:r>
          </w:p>
        </w:tc>
        <w:tc>
          <w:tcPr>
            <w:tcW w:w="733" w:type="pct"/>
            <w:tcBorders>
              <w:top w:val="single" w:sz="4" w:space="0" w:color="auto"/>
              <w:left w:val="single" w:sz="4" w:space="0" w:color="auto"/>
              <w:bottom w:val="single" w:sz="4" w:space="0" w:color="auto"/>
              <w:right w:val="single" w:sz="4" w:space="0" w:color="auto"/>
            </w:tcBorders>
            <w:vAlign w:val="center"/>
          </w:tcPr>
          <w:p w14:paraId="66B2FEDF" w14:textId="77777777" w:rsidR="004A274F" w:rsidRPr="004A274F" w:rsidRDefault="004A274F" w:rsidP="00F86051">
            <w:pPr>
              <w:spacing w:after="0"/>
              <w:jc w:val="center"/>
              <w:rPr>
                <w:rFonts w:ascii="Arial" w:eastAsia="Times New Roman" w:hAnsi="Arial" w:cs="Arial"/>
                <w:color w:val="000000"/>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7BE89B68" w14:textId="77777777" w:rsidR="004A274F" w:rsidRPr="004A274F" w:rsidRDefault="004A274F" w:rsidP="00F86051">
            <w:pPr>
              <w:spacing w:after="0"/>
              <w:jc w:val="center"/>
              <w:rPr>
                <w:rFonts w:ascii="Arial" w:eastAsia="Times New Roman" w:hAnsi="Arial" w:cs="Arial"/>
                <w:sz w:val="18"/>
                <w:szCs w:val="18"/>
              </w:rPr>
            </w:pPr>
          </w:p>
        </w:tc>
        <w:tc>
          <w:tcPr>
            <w:tcW w:w="850" w:type="pct"/>
            <w:tcBorders>
              <w:top w:val="single" w:sz="4" w:space="0" w:color="auto"/>
              <w:left w:val="nil"/>
              <w:bottom w:val="single" w:sz="4" w:space="0" w:color="auto"/>
              <w:right w:val="single" w:sz="4" w:space="0" w:color="auto"/>
            </w:tcBorders>
            <w:vAlign w:val="center"/>
          </w:tcPr>
          <w:p w14:paraId="259EE24A" w14:textId="77777777" w:rsidR="004A274F" w:rsidRPr="004A274F" w:rsidRDefault="004A274F" w:rsidP="00F86051">
            <w:pPr>
              <w:spacing w:after="0"/>
              <w:jc w:val="center"/>
              <w:rPr>
                <w:rFonts w:ascii="Arial" w:eastAsia="Times New Roman" w:hAnsi="Arial" w:cs="Arial"/>
                <w:sz w:val="18"/>
                <w:szCs w:val="18"/>
              </w:rPr>
            </w:pPr>
          </w:p>
        </w:tc>
      </w:tr>
      <w:tr w:rsidR="00945CB0" w:rsidRPr="004A274F" w14:paraId="2BCF7760" w14:textId="77777777" w:rsidTr="00945CB0">
        <w:trPr>
          <w:trHeight w:val="56"/>
        </w:trPr>
        <w:tc>
          <w:tcPr>
            <w:tcW w:w="261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AFA8" w14:textId="46B6FAAD" w:rsidR="00945CB0" w:rsidRPr="00945CB0" w:rsidRDefault="00945CB0" w:rsidP="00945CB0">
            <w:pPr>
              <w:spacing w:after="0"/>
              <w:jc w:val="right"/>
              <w:rPr>
                <w:rFonts w:ascii="Arial" w:eastAsia="Times New Roman" w:hAnsi="Arial" w:cs="Arial"/>
                <w:b/>
                <w:bCs/>
                <w:color w:val="000000"/>
                <w:sz w:val="18"/>
                <w:szCs w:val="18"/>
              </w:rPr>
            </w:pPr>
            <w:r w:rsidRPr="00945CB0">
              <w:rPr>
                <w:rFonts w:ascii="Arial" w:eastAsia="Times New Roman" w:hAnsi="Arial" w:cs="Arial"/>
                <w:b/>
                <w:bCs/>
                <w:color w:val="000000"/>
                <w:sz w:val="18"/>
                <w:szCs w:val="18"/>
              </w:rPr>
              <w:t xml:space="preserve">TOTALES </w:t>
            </w:r>
          </w:p>
        </w:tc>
        <w:tc>
          <w:tcPr>
            <w:tcW w:w="733" w:type="pct"/>
            <w:tcBorders>
              <w:top w:val="single" w:sz="4" w:space="0" w:color="auto"/>
              <w:left w:val="single" w:sz="4" w:space="0" w:color="auto"/>
              <w:bottom w:val="single" w:sz="4" w:space="0" w:color="auto"/>
              <w:right w:val="single" w:sz="4" w:space="0" w:color="auto"/>
            </w:tcBorders>
            <w:vAlign w:val="center"/>
          </w:tcPr>
          <w:p w14:paraId="745EBCDC" w14:textId="77777777" w:rsidR="00945CB0" w:rsidRPr="004A274F" w:rsidRDefault="00945CB0" w:rsidP="00F86051">
            <w:pPr>
              <w:spacing w:after="0"/>
              <w:jc w:val="center"/>
              <w:rPr>
                <w:rFonts w:ascii="Arial" w:eastAsia="Times New Roman" w:hAnsi="Arial" w:cs="Arial"/>
                <w:color w:val="000000"/>
                <w:sz w:val="18"/>
                <w:szCs w:val="18"/>
              </w:rPr>
            </w:pPr>
          </w:p>
        </w:tc>
        <w:tc>
          <w:tcPr>
            <w:tcW w:w="803" w:type="pct"/>
            <w:tcBorders>
              <w:top w:val="single" w:sz="4" w:space="0" w:color="auto"/>
              <w:left w:val="single" w:sz="4" w:space="0" w:color="auto"/>
              <w:bottom w:val="single" w:sz="4" w:space="0" w:color="auto"/>
              <w:right w:val="single" w:sz="4" w:space="0" w:color="auto"/>
            </w:tcBorders>
            <w:vAlign w:val="center"/>
          </w:tcPr>
          <w:p w14:paraId="7180356F" w14:textId="77777777" w:rsidR="00945CB0" w:rsidRPr="004A274F" w:rsidRDefault="00945CB0" w:rsidP="00F86051">
            <w:pPr>
              <w:spacing w:after="0"/>
              <w:jc w:val="center"/>
              <w:rPr>
                <w:rFonts w:ascii="Arial" w:eastAsia="Times New Roman" w:hAnsi="Arial" w:cs="Arial"/>
                <w:sz w:val="18"/>
                <w:szCs w:val="18"/>
              </w:rPr>
            </w:pPr>
          </w:p>
        </w:tc>
        <w:tc>
          <w:tcPr>
            <w:tcW w:w="850" w:type="pct"/>
            <w:tcBorders>
              <w:top w:val="single" w:sz="4" w:space="0" w:color="auto"/>
              <w:left w:val="nil"/>
              <w:bottom w:val="single" w:sz="4" w:space="0" w:color="auto"/>
              <w:right w:val="single" w:sz="4" w:space="0" w:color="auto"/>
            </w:tcBorders>
            <w:vAlign w:val="center"/>
          </w:tcPr>
          <w:p w14:paraId="5E8EEAB8" w14:textId="77777777" w:rsidR="00945CB0" w:rsidRPr="004A274F" w:rsidRDefault="00945CB0" w:rsidP="00F86051">
            <w:pPr>
              <w:spacing w:after="0"/>
              <w:jc w:val="center"/>
              <w:rPr>
                <w:rFonts w:ascii="Arial" w:eastAsia="Times New Roman" w:hAnsi="Arial" w:cs="Arial"/>
                <w:sz w:val="18"/>
                <w:szCs w:val="18"/>
              </w:rPr>
            </w:pPr>
          </w:p>
        </w:tc>
      </w:tr>
    </w:tbl>
    <w:p w14:paraId="5819B3CE" w14:textId="77777777" w:rsidR="004A274F" w:rsidRPr="00E42CFC" w:rsidRDefault="004A274F"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6"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14BC690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1C2416">
        <w:rPr>
          <w:rFonts w:ascii="Arial" w:eastAsia="Century Gothic" w:hAnsi="Arial" w:cs="Arial"/>
          <w:b/>
          <w:color w:val="000000"/>
          <w:sz w:val="18"/>
          <w:szCs w:val="18"/>
        </w:rPr>
        <w:t>(deberá considerar las señaladas en estas bases)</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3195110E"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entrega de l</w:t>
      </w:r>
      <w:r w:rsidR="001C2416">
        <w:rPr>
          <w:rFonts w:ascii="Arial" w:eastAsia="Century Gothic" w:hAnsi="Arial" w:cs="Arial"/>
          <w:color w:val="000000"/>
          <w:sz w:val="18"/>
          <w:szCs w:val="18"/>
        </w:rPr>
        <w:t>a</w:t>
      </w:r>
      <w:r w:rsidR="006C0D2F"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04B4C670"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servicios objeto de este </w:t>
      </w:r>
      <w:bookmarkEnd w:id="96"/>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Default="00B37B61" w:rsidP="00BE4282">
      <w:pPr>
        <w:spacing w:after="0" w:line="240" w:lineRule="auto"/>
        <w:ind w:right="140"/>
        <w:jc w:val="center"/>
        <w:rPr>
          <w:rFonts w:ascii="Arial" w:eastAsia="Times New Roman" w:hAnsi="Arial" w:cs="Arial"/>
          <w:b/>
          <w:sz w:val="18"/>
          <w:szCs w:val="18"/>
        </w:rPr>
      </w:pP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E369107"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6B0D1BE9" w:rsidR="00C434B8" w:rsidRPr="00E42CFC" w:rsidRDefault="00C102F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4A274F">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40480BD2"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274F" w:rsidRPr="004A274F">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43229B" w:rsidRPr="00E42CFC">
        <w:rPr>
          <w:rFonts w:ascii="Arial" w:eastAsia="Arial" w:hAnsi="Arial" w:cs="Arial"/>
          <w:b/>
          <w:bCs/>
          <w:color w:val="000000"/>
          <w:sz w:val="18"/>
          <w:szCs w:val="18"/>
        </w:rPr>
        <w:t>”</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7"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4BF53E77" w:rsidR="00275AFA" w:rsidRPr="00E42CFC" w:rsidRDefault="00A46A86" w:rsidP="00FA6C62">
      <w:pPr>
        <w:spacing w:after="0" w:line="240" w:lineRule="auto"/>
        <w:jc w:val="both"/>
        <w:rPr>
          <w:rFonts w:ascii="Arial" w:eastAsia="Century Gothic" w:hAnsi="Arial" w:cs="Arial"/>
          <w:color w:val="000000"/>
          <w:sz w:val="18"/>
          <w:szCs w:val="18"/>
        </w:rPr>
      </w:pPr>
      <w:bookmarkStart w:id="98"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w:t>
      </w:r>
      <w:r w:rsidR="004A274F">
        <w:rPr>
          <w:rFonts w:ascii="Arial" w:eastAsia="Century Gothic" w:hAnsi="Arial" w:cs="Arial"/>
          <w:b/>
          <w:color w:val="000000"/>
          <w:sz w:val="18"/>
          <w:szCs w:val="18"/>
        </w:rPr>
        <w:t>6</w:t>
      </w:r>
      <w:r w:rsidR="00176AAD">
        <w:rPr>
          <w:rFonts w:ascii="Arial" w:eastAsia="Century Gothic" w:hAnsi="Arial" w:cs="Arial"/>
          <w:b/>
          <w:color w:val="000000"/>
          <w:sz w:val="18"/>
          <w:szCs w:val="18"/>
        </w:rPr>
        <w:t>-2023</w:t>
      </w:r>
      <w:r w:rsidR="00412BF9">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4A274F" w:rsidRPr="004A274F">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4A274F">
        <w:rPr>
          <w:rFonts w:ascii="Arial" w:eastAsia="Arial" w:hAnsi="Arial" w:cs="Arial"/>
          <w:b/>
          <w:bCs/>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7AD5569C"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4A274F" w:rsidRPr="00E42CFC">
        <w:rPr>
          <w:rFonts w:ascii="Arial" w:eastAsia="Century Gothic" w:hAnsi="Arial" w:cs="Arial"/>
          <w:b/>
          <w:color w:val="000000"/>
          <w:sz w:val="18"/>
          <w:szCs w:val="18"/>
        </w:rPr>
        <w:t xml:space="preserve">PROCEDIMIENTO DE </w:t>
      </w:r>
      <w:r w:rsidR="004A274F">
        <w:rPr>
          <w:rFonts w:ascii="Arial" w:eastAsia="Arial" w:hAnsi="Arial" w:cs="Arial"/>
          <w:b/>
          <w:bCs/>
          <w:color w:val="000000"/>
          <w:sz w:val="18"/>
          <w:szCs w:val="18"/>
        </w:rPr>
        <w:t>CONTRATACIÓN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773F84B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4A274F" w:rsidRPr="00E42CFC">
        <w:rPr>
          <w:rFonts w:ascii="Arial" w:eastAsia="Century Gothic" w:hAnsi="Arial" w:cs="Arial"/>
          <w:b/>
          <w:color w:val="000000"/>
          <w:sz w:val="18"/>
          <w:szCs w:val="18"/>
        </w:rPr>
        <w:t xml:space="preserve">PROCEDIMIENTO DE </w:t>
      </w:r>
      <w:r w:rsidR="004A274F">
        <w:rPr>
          <w:rFonts w:ascii="Arial" w:eastAsia="Arial" w:hAnsi="Arial" w:cs="Arial"/>
          <w:b/>
          <w:bCs/>
          <w:color w:val="000000"/>
          <w:sz w:val="18"/>
          <w:szCs w:val="18"/>
        </w:rPr>
        <w:t>CONTRATACIÓN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1E056EB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4A274F" w:rsidRPr="00E42CFC">
        <w:rPr>
          <w:rFonts w:ascii="Arial" w:eastAsia="Century Gothic" w:hAnsi="Arial" w:cs="Arial"/>
          <w:b/>
          <w:color w:val="000000"/>
          <w:sz w:val="18"/>
          <w:szCs w:val="18"/>
        </w:rPr>
        <w:t xml:space="preserve">PROCEDIMIENTO DE </w:t>
      </w:r>
      <w:r w:rsidR="004A274F">
        <w:rPr>
          <w:rFonts w:ascii="Arial" w:eastAsia="Arial" w:hAnsi="Arial" w:cs="Arial"/>
          <w:b/>
          <w:bCs/>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CDC61D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4A274F" w:rsidRPr="00E42CFC">
        <w:rPr>
          <w:rFonts w:ascii="Arial" w:eastAsia="Century Gothic" w:hAnsi="Arial" w:cs="Arial"/>
          <w:b/>
          <w:color w:val="000000"/>
          <w:sz w:val="18"/>
          <w:szCs w:val="18"/>
        </w:rPr>
        <w:t xml:space="preserve">PROCEDIMIENTO DE </w:t>
      </w:r>
      <w:r w:rsidR="004A274F">
        <w:rPr>
          <w:rFonts w:ascii="Arial" w:eastAsia="Arial" w:hAnsi="Arial" w:cs="Arial"/>
          <w:b/>
          <w:bCs/>
          <w:color w:val="000000"/>
          <w:sz w:val="18"/>
          <w:szCs w:val="18"/>
        </w:rPr>
        <w:t>CONTRATACIÓN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53ECA435"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4A274F" w:rsidRPr="00E42CFC">
        <w:rPr>
          <w:rFonts w:ascii="Arial" w:eastAsia="Century Gothic" w:hAnsi="Arial" w:cs="Arial"/>
          <w:b/>
          <w:color w:val="000000"/>
          <w:sz w:val="18"/>
          <w:szCs w:val="18"/>
        </w:rPr>
        <w:t xml:space="preserve">PROCEDIMIENTO DE </w:t>
      </w:r>
      <w:r w:rsidR="004A274F">
        <w:rPr>
          <w:rFonts w:ascii="Arial" w:eastAsia="Arial" w:hAnsi="Arial" w:cs="Arial"/>
          <w:b/>
          <w:bCs/>
          <w:color w:val="000000"/>
          <w:sz w:val="18"/>
          <w:szCs w:val="18"/>
        </w:rPr>
        <w:t>CONTRATACIÓN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7D2B12B1"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4A274F" w:rsidRPr="00E42CFC">
        <w:rPr>
          <w:rFonts w:ascii="Arial" w:eastAsia="Century Gothic" w:hAnsi="Arial" w:cs="Arial"/>
          <w:b/>
          <w:color w:val="000000"/>
          <w:sz w:val="18"/>
          <w:szCs w:val="18"/>
        </w:rPr>
        <w:t xml:space="preserve">PROCEDIMIENTO DE </w:t>
      </w:r>
      <w:r w:rsidR="004A274F">
        <w:rPr>
          <w:rFonts w:ascii="Arial" w:eastAsia="Arial" w:hAnsi="Arial" w:cs="Arial"/>
          <w:b/>
          <w:bCs/>
          <w:color w:val="000000"/>
          <w:sz w:val="18"/>
          <w:szCs w:val="18"/>
        </w:rPr>
        <w:t>CONTRATACIÓN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8"/>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7"/>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53FCFEC1" w:rsidR="00C434B8" w:rsidRPr="00E42CFC" w:rsidRDefault="00C102F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4A274F">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0049B0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274F" w:rsidRPr="004A274F">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9" w:name="_Hlk106985523"/>
    </w:p>
    <w:p w14:paraId="12493008" w14:textId="69DF46B6" w:rsidR="00275AFA" w:rsidRPr="00E42CFC" w:rsidRDefault="00A46A86" w:rsidP="00C95BD6">
      <w:pPr>
        <w:pStyle w:val="Sinespaciado"/>
        <w:jc w:val="both"/>
        <w:rPr>
          <w:rFonts w:ascii="Arial" w:eastAsia="Century Gothic" w:hAnsi="Arial" w:cs="Arial"/>
          <w:b/>
          <w:bCs/>
          <w:color w:val="000000"/>
          <w:sz w:val="18"/>
          <w:szCs w:val="18"/>
        </w:rPr>
      </w:pPr>
      <w:bookmarkStart w:id="100"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00AD2A11" w:rsidRPr="00AD2A11">
        <w:rPr>
          <w:rFonts w:ascii="Arial" w:eastAsia="Century Gothic" w:hAnsi="Arial" w:cs="Arial"/>
          <w:bCs/>
          <w:color w:val="000000"/>
          <w:sz w:val="18"/>
          <w:szCs w:val="18"/>
        </w:rPr>
        <w:t>procedimiento de</w:t>
      </w:r>
      <w:r w:rsidR="00AD2A11" w:rsidRPr="00E42CFC">
        <w:rPr>
          <w:rFonts w:ascii="Arial" w:eastAsia="Century Gothic" w:hAnsi="Arial" w:cs="Arial"/>
          <w:b/>
          <w:color w:val="000000"/>
          <w:sz w:val="18"/>
          <w:szCs w:val="18"/>
        </w:rPr>
        <w:t xml:space="preserve">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w:t>
      </w:r>
      <w:r w:rsidR="004A274F">
        <w:rPr>
          <w:rFonts w:ascii="Arial" w:eastAsia="Century Gothic" w:hAnsi="Arial" w:cs="Arial"/>
          <w:b/>
          <w:color w:val="000000"/>
          <w:sz w:val="18"/>
          <w:szCs w:val="18"/>
        </w:rPr>
        <w:t>6</w:t>
      </w:r>
      <w:r w:rsidR="00176AAD">
        <w:rPr>
          <w:rFonts w:ascii="Arial" w:eastAsia="Century Gothic" w:hAnsi="Arial" w:cs="Arial"/>
          <w:b/>
          <w:color w:val="000000"/>
          <w:sz w:val="18"/>
          <w:szCs w:val="18"/>
        </w:rPr>
        <w:t>-2023</w:t>
      </w:r>
      <w:r w:rsidR="00412BF9">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AD2A11" w:rsidRPr="00AD2A11">
        <w:rPr>
          <w:rFonts w:ascii="Arial" w:eastAsia="Century Gothic"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AD2A11">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9"/>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53" w:type="dxa"/>
        <w:tblInd w:w="0" w:type="dxa"/>
        <w:tblLayout w:type="fixed"/>
        <w:tblLook w:val="0400" w:firstRow="0" w:lastRow="0" w:firstColumn="0" w:lastColumn="0" w:noHBand="0" w:noVBand="1"/>
      </w:tblPr>
      <w:tblGrid>
        <w:gridCol w:w="1696"/>
        <w:gridCol w:w="3325"/>
        <w:gridCol w:w="4632"/>
      </w:tblGrid>
      <w:tr w:rsidR="00275AFA" w:rsidRPr="00E42CFC" w14:paraId="238B9375" w14:textId="77777777" w:rsidTr="00AD2A11">
        <w:trPr>
          <w:trHeight w:val="278"/>
        </w:trPr>
        <w:tc>
          <w:tcPr>
            <w:tcW w:w="965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AD2A11">
        <w:trPr>
          <w:trHeight w:val="264"/>
        </w:trPr>
        <w:tc>
          <w:tcPr>
            <w:tcW w:w="965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AD2A11">
        <w:trPr>
          <w:trHeight w:val="278"/>
        </w:trPr>
        <w:tc>
          <w:tcPr>
            <w:tcW w:w="965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AD2A11">
        <w:trPr>
          <w:trHeight w:val="278"/>
        </w:trPr>
        <w:tc>
          <w:tcPr>
            <w:tcW w:w="965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AD2A11">
        <w:trPr>
          <w:trHeight w:val="543"/>
        </w:trPr>
        <w:tc>
          <w:tcPr>
            <w:tcW w:w="965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AD2A11">
        <w:trPr>
          <w:trHeight w:val="264"/>
        </w:trPr>
        <w:tc>
          <w:tcPr>
            <w:tcW w:w="502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AD2A11">
        <w:trPr>
          <w:trHeight w:val="278"/>
        </w:trPr>
        <w:tc>
          <w:tcPr>
            <w:tcW w:w="16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AD2A11">
        <w:trPr>
          <w:trHeight w:val="278"/>
        </w:trPr>
        <w:tc>
          <w:tcPr>
            <w:tcW w:w="965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AD2A11">
        <w:trPr>
          <w:trHeight w:val="3139"/>
        </w:trPr>
        <w:tc>
          <w:tcPr>
            <w:tcW w:w="965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AD2A11">
        <w:trPr>
          <w:trHeight w:val="1452"/>
        </w:trPr>
        <w:tc>
          <w:tcPr>
            <w:tcW w:w="16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lastRenderedPageBreak/>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5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0"/>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360A0951" w:rsidR="00DD26B0" w:rsidRPr="00E42CFC" w:rsidRDefault="00C102FC"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4A274F">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0C0C7862"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274F" w:rsidRPr="004A274F">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5207828F" w:rsidR="00275AFA" w:rsidRPr="00E42CFC" w:rsidRDefault="00A46A86" w:rsidP="00A21FF6">
      <w:pPr>
        <w:spacing w:after="0" w:line="240" w:lineRule="auto"/>
        <w:jc w:val="both"/>
        <w:rPr>
          <w:rFonts w:ascii="Arial" w:eastAsia="Arial" w:hAnsi="Arial" w:cs="Arial"/>
          <w:color w:val="000000"/>
          <w:sz w:val="18"/>
          <w:szCs w:val="18"/>
        </w:rPr>
      </w:pPr>
      <w:bookmarkStart w:id="101" w:name="_Hlk127803342"/>
      <w:r w:rsidRPr="00E42CFC">
        <w:rPr>
          <w:rFonts w:ascii="Arial" w:eastAsia="Century Gothic" w:hAnsi="Arial" w:cs="Arial"/>
          <w:color w:val="000000"/>
          <w:sz w:val="18"/>
          <w:szCs w:val="18"/>
        </w:rPr>
        <w:t xml:space="preserve">En cumplimiento con los requisitos establecidos en el presente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5C5846"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para la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w:t>
      </w:r>
      <w:r w:rsidR="004A274F">
        <w:rPr>
          <w:rFonts w:ascii="Arial" w:eastAsia="Century Gothic" w:hAnsi="Arial" w:cs="Arial"/>
          <w:b/>
          <w:color w:val="000000"/>
          <w:sz w:val="18"/>
          <w:szCs w:val="18"/>
        </w:rPr>
        <w:t>6</w:t>
      </w:r>
      <w:r w:rsidR="00176AAD">
        <w:rPr>
          <w:rFonts w:ascii="Arial" w:eastAsia="Century Gothic" w:hAnsi="Arial" w:cs="Arial"/>
          <w:b/>
          <w:color w:val="000000"/>
          <w:sz w:val="18"/>
          <w:szCs w:val="18"/>
        </w:rPr>
        <w:t>-2023</w:t>
      </w:r>
      <w:r w:rsidR="00412BF9">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4A274F" w:rsidRPr="004A274F">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2"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3"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2"/>
    <w:bookmarkEnd w:id="103"/>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1"/>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3F097B21" w:rsidR="003B5FC4" w:rsidRPr="00E42CFC" w:rsidRDefault="00C102FC"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4A274F">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4B7F6A23"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A274F" w:rsidRPr="004A274F">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4" w:name="_Hlk127803372"/>
      <w:r w:rsidRPr="00E42CFC">
        <w:rPr>
          <w:rFonts w:ascii="Arial" w:eastAsia="Century Gothic" w:hAnsi="Arial" w:cs="Arial"/>
          <w:b/>
          <w:bCs/>
          <w:color w:val="000000"/>
          <w:sz w:val="18"/>
          <w:szCs w:val="18"/>
        </w:rPr>
        <w:t>DECLARACIÓN DE APORTACIÓN CINCO AL MILLAR PARA EL FONDO IMPULSO JALISCO</w:t>
      </w:r>
      <w:bookmarkEnd w:id="104"/>
    </w:p>
    <w:p w14:paraId="075B865A" w14:textId="77777777" w:rsidR="00110BFC" w:rsidRPr="00E42CFC" w:rsidRDefault="00110BFC" w:rsidP="00110BFC">
      <w:pPr>
        <w:spacing w:after="0" w:line="240" w:lineRule="auto"/>
        <w:rPr>
          <w:rFonts w:ascii="Arial" w:eastAsia="Times New Roman" w:hAnsi="Arial" w:cs="Arial"/>
          <w:sz w:val="18"/>
          <w:szCs w:val="18"/>
        </w:rPr>
      </w:pPr>
    </w:p>
    <w:p w14:paraId="5D3DD135" w14:textId="77777777" w:rsidR="00110BFC" w:rsidRPr="00E42CFC" w:rsidRDefault="00110BFC" w:rsidP="00110BFC">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 del 2023.</w:t>
      </w:r>
    </w:p>
    <w:p w14:paraId="51ACEA56" w14:textId="77777777" w:rsidR="00110BFC" w:rsidRPr="00E42CFC" w:rsidRDefault="00110BFC" w:rsidP="00110BFC">
      <w:pPr>
        <w:spacing w:after="0" w:line="240" w:lineRule="auto"/>
        <w:rPr>
          <w:rFonts w:ascii="Arial" w:eastAsia="Times New Roman" w:hAnsi="Arial" w:cs="Arial"/>
          <w:sz w:val="18"/>
          <w:szCs w:val="18"/>
        </w:rPr>
      </w:pPr>
    </w:p>
    <w:p w14:paraId="71A6BF61" w14:textId="77777777" w:rsidR="00110BFC" w:rsidRPr="00E42CFC" w:rsidRDefault="00110BFC" w:rsidP="00110BF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508D9C9" w14:textId="77777777" w:rsidR="00110BFC" w:rsidRPr="00E42CFC" w:rsidRDefault="00110BFC" w:rsidP="00110BFC">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5F97BD13" w14:textId="77777777" w:rsidR="00110BFC" w:rsidRPr="00E42CFC" w:rsidRDefault="00110BFC" w:rsidP="00110BFC">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85F37A" w14:textId="77777777" w:rsidR="00110BFC" w:rsidRPr="00E42CFC" w:rsidRDefault="00110BFC" w:rsidP="00110BFC">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BDA70A7" w14:textId="77777777" w:rsidR="00110BFC" w:rsidRPr="00E42CFC" w:rsidRDefault="00110BFC" w:rsidP="00110BF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A0CC021" w14:textId="77777777" w:rsidR="00110BFC" w:rsidRDefault="00110BFC" w:rsidP="003F62C0">
      <w:pPr>
        <w:spacing w:after="0"/>
        <w:ind w:right="140"/>
        <w:jc w:val="both"/>
        <w:rPr>
          <w:rFonts w:ascii="Arial" w:eastAsia="Century Gothic" w:hAnsi="Arial" w:cs="Arial"/>
          <w:color w:val="000000"/>
          <w:sz w:val="18"/>
          <w:szCs w:val="18"/>
        </w:rPr>
      </w:pPr>
      <w:bookmarkStart w:id="105" w:name="_Hlk127803362"/>
    </w:p>
    <w:p w14:paraId="1E353003" w14:textId="46208EA2"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5"/>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37065332" w14:textId="0667C913" w:rsidR="00BA6E1E" w:rsidRPr="00E42CFC" w:rsidRDefault="00C102F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110BF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57953B52"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10BFC" w:rsidRPr="00110BF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bCs/>
          <w:color w:val="000000"/>
          <w:sz w:val="18"/>
          <w:szCs w:val="18"/>
        </w:rPr>
        <w:t>”</w:t>
      </w: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6" w:name="_Hlk127803392"/>
      <w:r w:rsidRPr="00E42CFC">
        <w:rPr>
          <w:rFonts w:ascii="Arial" w:eastAsia="Century Gothic" w:hAnsi="Arial" w:cs="Arial"/>
          <w:b/>
          <w:color w:val="000000"/>
          <w:sz w:val="18"/>
          <w:szCs w:val="18"/>
        </w:rPr>
        <w:t xml:space="preserve">ARTÍCULO 32-D </w:t>
      </w:r>
      <w:bookmarkEnd w:id="106"/>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2531531B" w14:textId="77777777" w:rsidR="00B86DF8" w:rsidRDefault="00B86DF8" w:rsidP="00BA6E1E">
      <w:pPr>
        <w:spacing w:after="0" w:line="240" w:lineRule="auto"/>
        <w:jc w:val="both"/>
        <w:rPr>
          <w:rFonts w:ascii="Arial" w:eastAsia="Century Gothic" w:hAnsi="Arial" w:cs="Arial"/>
          <w:color w:val="000000"/>
          <w:sz w:val="18"/>
          <w:szCs w:val="18"/>
        </w:rPr>
      </w:pPr>
      <w:bookmarkStart w:id="107" w:name="_Hlk127803404"/>
    </w:p>
    <w:p w14:paraId="31BD81E0" w14:textId="33CEF247" w:rsidR="00BA6E1E" w:rsidRPr="00E42CFC" w:rsidRDefault="00BA6E1E" w:rsidP="00BA6E1E">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7"/>
      <w:r w:rsidRPr="00E42CFC">
        <w:rPr>
          <w:rFonts w:ascii="Arial" w:eastAsia="Century Gothic" w:hAnsi="Arial" w:cs="Arial"/>
          <w:color w:val="000000"/>
          <w:sz w:val="18"/>
          <w:szCs w:val="18"/>
        </w:rPr>
        <w:t>.</w:t>
      </w: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231948D6" w:rsidR="00BA6E1E" w:rsidRPr="00E42CFC" w:rsidRDefault="00C102F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110BF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01F72F46"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10BFC" w:rsidRPr="00110BF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bCs/>
          <w:color w:val="000000"/>
          <w:sz w:val="18"/>
          <w:szCs w:val="18"/>
        </w:rPr>
        <w:t>”</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8"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8"/>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7DE7886D" w:rsidR="00BA6E1E" w:rsidRPr="00E42CFC" w:rsidRDefault="00C102F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110BF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117D0A4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10BFC" w:rsidRPr="00110BF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bCs/>
          <w:color w:val="000000"/>
          <w:sz w:val="18"/>
          <w:szCs w:val="18"/>
        </w:rPr>
        <w:t>”</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9" w:name="_Hlk127803515"/>
      <w:r w:rsidRPr="00E42CFC">
        <w:rPr>
          <w:rFonts w:ascii="Arial" w:eastAsia="Century Gothic" w:hAnsi="Arial" w:cs="Arial"/>
          <w:b/>
          <w:color w:val="000000"/>
          <w:sz w:val="18"/>
          <w:szCs w:val="18"/>
        </w:rPr>
        <w:t>CUMPLIMIENTO OBLIGACIONES INFONAVIT</w:t>
      </w: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9"/>
      <w:r w:rsidRPr="00E42CFC">
        <w:rPr>
          <w:rFonts w:ascii="Arial" w:eastAsia="Century Gothic" w:hAnsi="Arial" w:cs="Arial"/>
          <w:color w:val="000000"/>
          <w:sz w:val="18"/>
          <w:szCs w:val="18"/>
        </w:rPr>
        <w:t>.</w:t>
      </w: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0"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0"/>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72EC82F3" w:rsidR="00F53556" w:rsidRPr="00E42CFC" w:rsidRDefault="00C102FC"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110BF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7C278686"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10BFC" w:rsidRPr="00110BF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bCs/>
          <w:color w:val="000000"/>
          <w:sz w:val="18"/>
          <w:szCs w:val="18"/>
        </w:rPr>
        <w:t>”</w:t>
      </w: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1"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009D1B3D" w:rsidR="00DD26B0" w:rsidRPr="00E42CFC" w:rsidRDefault="00C102FC"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176AAD">
        <w:rPr>
          <w:rFonts w:ascii="Arial" w:hAnsi="Arial" w:cs="Arial"/>
          <w:b/>
          <w:bCs/>
          <w:sz w:val="18"/>
          <w:szCs w:val="18"/>
        </w:rPr>
        <w:t>SECGSSJ-LCCC-06</w:t>
      </w:r>
      <w:r w:rsidR="00110BF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6929E5F5"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10BFC" w:rsidRPr="00110BF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43229B" w:rsidRPr="00E42CFC">
        <w:rPr>
          <w:rFonts w:ascii="Arial" w:eastAsia="Arial" w:hAnsi="Arial" w:cs="Arial"/>
          <w:b/>
          <w:bCs/>
          <w:color w:val="000000"/>
          <w:sz w:val="18"/>
          <w:szCs w:val="18"/>
        </w:rPr>
        <w:t>”</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2"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2"/>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34EB71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C102FC">
        <w:rPr>
          <w:rFonts w:ascii="Arial" w:eastAsia="Century Gothic" w:hAnsi="Arial" w:cs="Arial"/>
          <w:b/>
          <w:color w:val="000000"/>
          <w:sz w:val="18"/>
          <w:szCs w:val="18"/>
        </w:rPr>
        <w:t xml:space="preserve">LICITACIÓN PÚBLICA LOCAL </w:t>
      </w:r>
      <w:r w:rsidR="00176AAD">
        <w:rPr>
          <w:rFonts w:ascii="Arial" w:eastAsia="Century Gothic" w:hAnsi="Arial" w:cs="Arial"/>
          <w:b/>
          <w:color w:val="000000"/>
          <w:sz w:val="18"/>
          <w:szCs w:val="18"/>
        </w:rPr>
        <w:t>SECGSSJ-LCCC-06</w:t>
      </w:r>
      <w:r w:rsidR="00110BFC">
        <w:rPr>
          <w:rFonts w:ascii="Arial" w:eastAsia="Century Gothic" w:hAnsi="Arial" w:cs="Arial"/>
          <w:b/>
          <w:color w:val="000000"/>
          <w:sz w:val="18"/>
          <w:szCs w:val="18"/>
        </w:rPr>
        <w:t>6</w:t>
      </w:r>
      <w:r w:rsidR="00176AAD">
        <w:rPr>
          <w:rFonts w:ascii="Arial" w:eastAsia="Century Gothic" w:hAnsi="Arial" w:cs="Arial"/>
          <w:b/>
          <w:color w:val="000000"/>
          <w:sz w:val="18"/>
          <w:szCs w:val="18"/>
        </w:rPr>
        <w:t>-2023</w:t>
      </w:r>
      <w:r w:rsidR="00412BF9">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Default="00A46A86" w:rsidP="00E6667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4B46BC29" w14:textId="77777777" w:rsidR="00AE42A3" w:rsidRDefault="00AE42A3" w:rsidP="00E66674">
      <w:pPr>
        <w:spacing w:after="0" w:line="240" w:lineRule="auto"/>
        <w:jc w:val="both"/>
        <w:rPr>
          <w:rFonts w:ascii="Arial" w:eastAsia="Century Gothic" w:hAnsi="Arial" w:cs="Arial"/>
          <w:color w:val="000000"/>
          <w:sz w:val="18"/>
          <w:szCs w:val="18"/>
        </w:rPr>
      </w:pPr>
    </w:p>
    <w:p w14:paraId="2F253A08" w14:textId="50A4DB44" w:rsidR="00AE42A3" w:rsidRPr="00E717B4" w:rsidRDefault="00E717B4" w:rsidP="00E717B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A</w:t>
      </w:r>
      <w:r w:rsidR="00AE42A3" w:rsidRPr="00E717B4">
        <w:rPr>
          <w:rFonts w:ascii="Arial" w:eastAsia="Century Gothic" w:hAnsi="Arial" w:cs="Arial"/>
          <w:color w:val="000000"/>
          <w:sz w:val="18"/>
          <w:szCs w:val="18"/>
        </w:rPr>
        <w:t>sí como los documentos señalados en el numeral 2 del artículo 49 de la Ley, en caso de contar con ellos, que permitan realizar la evaluación de los criterios de desempate, si se diera el supuesto de empate:</w:t>
      </w:r>
    </w:p>
    <w:p w14:paraId="26D6E9AB" w14:textId="77777777" w:rsidR="00AE42A3" w:rsidRPr="00E717B4" w:rsidRDefault="00AE42A3" w:rsidP="00E717B4">
      <w:pPr>
        <w:spacing w:after="0" w:line="240" w:lineRule="auto"/>
        <w:jc w:val="both"/>
        <w:rPr>
          <w:rFonts w:ascii="Arial" w:eastAsia="Century Gothic" w:hAnsi="Arial" w:cs="Arial"/>
          <w:color w:val="000000"/>
          <w:sz w:val="18"/>
          <w:szCs w:val="18"/>
        </w:rPr>
      </w:pPr>
    </w:p>
    <w:p w14:paraId="42300DD0" w14:textId="6514A05D" w:rsidR="00AE42A3" w:rsidRPr="00E717B4" w:rsidRDefault="00AE42A3" w:rsidP="00E717B4">
      <w:pPr>
        <w:pStyle w:val="Prrafodelista"/>
        <w:numPr>
          <w:ilvl w:val="0"/>
          <w:numId w:val="46"/>
        </w:numPr>
        <w:spacing w:after="0" w:line="240" w:lineRule="auto"/>
        <w:jc w:val="both"/>
        <w:rPr>
          <w:rFonts w:ascii="Arial" w:eastAsia="Century Gothic" w:hAnsi="Arial" w:cs="Arial"/>
          <w:color w:val="000000"/>
          <w:sz w:val="18"/>
          <w:szCs w:val="18"/>
        </w:rPr>
      </w:pPr>
      <w:r w:rsidRPr="00E717B4">
        <w:rPr>
          <w:rFonts w:ascii="Arial" w:eastAsia="Century Gothic" w:hAnsi="Arial" w:cs="Arial"/>
          <w:color w:val="000000"/>
          <w:sz w:val="18"/>
          <w:szCs w:val="18"/>
        </w:rPr>
        <w:t>A los proveedores que presenten mejor grado de protección al medio ambiente;</w:t>
      </w:r>
    </w:p>
    <w:p w14:paraId="488EB449" w14:textId="63A98990" w:rsidR="00AE42A3" w:rsidRPr="00E717B4" w:rsidRDefault="00AE42A3" w:rsidP="00E717B4">
      <w:pPr>
        <w:pStyle w:val="Prrafodelista"/>
        <w:numPr>
          <w:ilvl w:val="0"/>
          <w:numId w:val="46"/>
        </w:numPr>
        <w:spacing w:after="0" w:line="240" w:lineRule="auto"/>
        <w:jc w:val="both"/>
        <w:rPr>
          <w:rFonts w:ascii="Arial" w:eastAsia="Century Gothic" w:hAnsi="Arial" w:cs="Arial"/>
          <w:color w:val="000000"/>
          <w:sz w:val="18"/>
          <w:szCs w:val="18"/>
        </w:rPr>
      </w:pPr>
      <w:r w:rsidRPr="00E717B4">
        <w:rPr>
          <w:rFonts w:ascii="Arial" w:eastAsia="Century Gothic" w:hAnsi="Arial" w:cs="Arial"/>
          <w:color w:val="000000"/>
          <w:sz w:val="18"/>
          <w:szCs w:val="18"/>
        </w:rPr>
        <w:t xml:space="preserve">A los proveedores que se encuentren acreditados en el Registro </w:t>
      </w:r>
      <w:proofErr w:type="gramStart"/>
      <w:r w:rsidRPr="00E717B4">
        <w:rPr>
          <w:rFonts w:ascii="Arial" w:eastAsia="Century Gothic" w:hAnsi="Arial" w:cs="Arial"/>
          <w:color w:val="000000"/>
          <w:sz w:val="18"/>
          <w:szCs w:val="18"/>
        </w:rPr>
        <w:t>Pro Integridad</w:t>
      </w:r>
      <w:proofErr w:type="gramEnd"/>
      <w:r w:rsidRPr="00E717B4">
        <w:rPr>
          <w:rFonts w:ascii="Arial" w:eastAsia="Century Gothic" w:hAnsi="Arial" w:cs="Arial"/>
          <w:color w:val="000000"/>
          <w:sz w:val="18"/>
          <w:szCs w:val="18"/>
        </w:rPr>
        <w:t>;</w:t>
      </w:r>
    </w:p>
    <w:p w14:paraId="25A7388D" w14:textId="2A80B676" w:rsidR="00AE42A3" w:rsidRPr="00E717B4" w:rsidRDefault="00AE42A3" w:rsidP="00E717B4">
      <w:pPr>
        <w:pStyle w:val="Prrafodelista"/>
        <w:numPr>
          <w:ilvl w:val="0"/>
          <w:numId w:val="46"/>
        </w:numPr>
        <w:spacing w:after="0" w:line="240" w:lineRule="auto"/>
        <w:jc w:val="both"/>
        <w:rPr>
          <w:rFonts w:ascii="Arial" w:eastAsia="Century Gothic" w:hAnsi="Arial" w:cs="Arial"/>
          <w:color w:val="000000"/>
          <w:sz w:val="18"/>
          <w:szCs w:val="18"/>
        </w:rPr>
      </w:pPr>
      <w:r w:rsidRPr="00E717B4">
        <w:rPr>
          <w:rFonts w:ascii="Arial" w:eastAsia="Century Gothic" w:hAnsi="Arial" w:cs="Arial"/>
          <w:color w:val="000000"/>
          <w:sz w:val="18"/>
          <w:szCs w:val="18"/>
        </w:rPr>
        <w:t>Los proveedores que presenten innovaciones tecnológicas, en términos de los lineamientos establecidos por la Secretaría de Innovación, Ciencia y Tecnología;</w:t>
      </w:r>
    </w:p>
    <w:p w14:paraId="1B313F82" w14:textId="3F26E56D" w:rsidR="00AE42A3" w:rsidRPr="00E717B4" w:rsidRDefault="00AE42A3" w:rsidP="00E717B4">
      <w:pPr>
        <w:pStyle w:val="Prrafodelista"/>
        <w:numPr>
          <w:ilvl w:val="0"/>
          <w:numId w:val="46"/>
        </w:numPr>
        <w:spacing w:after="0" w:line="240" w:lineRule="auto"/>
        <w:jc w:val="both"/>
        <w:rPr>
          <w:rFonts w:ascii="Arial" w:eastAsia="Century Gothic" w:hAnsi="Arial" w:cs="Arial"/>
          <w:color w:val="000000"/>
          <w:sz w:val="18"/>
          <w:szCs w:val="18"/>
        </w:rPr>
      </w:pPr>
      <w:r w:rsidRPr="00E717B4">
        <w:rPr>
          <w:rFonts w:ascii="Arial" w:eastAsia="Century Gothic" w:hAnsi="Arial" w:cs="Arial"/>
          <w:color w:val="000000"/>
          <w:sz w:val="18"/>
          <w:szCs w:val="18"/>
        </w:rPr>
        <w:t>A los proveedores que cuenten con certificación en normas mexicanas; y</w:t>
      </w:r>
    </w:p>
    <w:p w14:paraId="4B5E203D" w14:textId="2E359B9A" w:rsidR="00AE42A3" w:rsidRPr="00E717B4" w:rsidRDefault="00AE42A3" w:rsidP="00E717B4">
      <w:pPr>
        <w:pStyle w:val="Prrafodelista"/>
        <w:numPr>
          <w:ilvl w:val="0"/>
          <w:numId w:val="46"/>
        </w:numPr>
        <w:spacing w:after="0" w:line="240" w:lineRule="auto"/>
        <w:jc w:val="both"/>
        <w:rPr>
          <w:rFonts w:ascii="Arial" w:eastAsia="Century Gothic" w:hAnsi="Arial" w:cs="Arial"/>
          <w:color w:val="000000"/>
          <w:sz w:val="18"/>
          <w:szCs w:val="18"/>
        </w:rPr>
      </w:pPr>
      <w:r w:rsidRPr="00E717B4">
        <w:rPr>
          <w:rFonts w:ascii="Arial" w:eastAsia="Century Gothic" w:hAnsi="Arial" w:cs="Arial"/>
          <w:color w:val="000000"/>
          <w:sz w:val="18"/>
          <w:szCs w:val="18"/>
        </w:rPr>
        <w:t>A los proveedores que tengan mayoría de capital por parte de mujeres.</w:t>
      </w:r>
    </w:p>
    <w:p w14:paraId="7F1A4DBD" w14:textId="77777777" w:rsidR="00AE42A3" w:rsidRPr="00E42CFC" w:rsidRDefault="00AE42A3" w:rsidP="00E66674">
      <w:pPr>
        <w:spacing w:after="0" w:line="240" w:lineRule="auto"/>
        <w:jc w:val="both"/>
        <w:rPr>
          <w:rFonts w:ascii="Arial" w:eastAsia="Times New Roman" w:hAnsi="Arial" w:cs="Arial"/>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Default="00E66674" w:rsidP="00E66674">
      <w:pPr>
        <w:spacing w:after="0" w:line="240" w:lineRule="auto"/>
        <w:ind w:right="140"/>
        <w:rPr>
          <w:rFonts w:ascii="Arial" w:eastAsia="Times New Roman" w:hAnsi="Arial" w:cs="Arial"/>
          <w:sz w:val="18"/>
          <w:szCs w:val="18"/>
        </w:rPr>
      </w:pPr>
    </w:p>
    <w:p w14:paraId="4D349779" w14:textId="77777777" w:rsidR="00E717B4" w:rsidRDefault="00E717B4" w:rsidP="00E66674">
      <w:pPr>
        <w:spacing w:after="0" w:line="240" w:lineRule="auto"/>
        <w:ind w:right="140"/>
        <w:rPr>
          <w:rFonts w:ascii="Arial" w:eastAsia="Times New Roman" w:hAnsi="Arial" w:cs="Arial"/>
          <w:sz w:val="18"/>
          <w:szCs w:val="18"/>
        </w:rPr>
      </w:pPr>
    </w:p>
    <w:p w14:paraId="7A3250DD" w14:textId="77777777" w:rsidR="00E717B4" w:rsidRDefault="00E717B4" w:rsidP="00E66674">
      <w:pPr>
        <w:spacing w:after="0" w:line="240" w:lineRule="auto"/>
        <w:ind w:right="140"/>
        <w:rPr>
          <w:rFonts w:ascii="Arial" w:eastAsia="Times New Roman" w:hAnsi="Arial" w:cs="Arial"/>
          <w:sz w:val="18"/>
          <w:szCs w:val="18"/>
        </w:rPr>
      </w:pPr>
    </w:p>
    <w:p w14:paraId="149A9286" w14:textId="77777777" w:rsidR="00E717B4" w:rsidRDefault="00E717B4" w:rsidP="00E66674">
      <w:pPr>
        <w:spacing w:after="0" w:line="240" w:lineRule="auto"/>
        <w:ind w:right="140"/>
        <w:rPr>
          <w:rFonts w:ascii="Arial" w:eastAsia="Times New Roman" w:hAnsi="Arial" w:cs="Arial"/>
          <w:sz w:val="18"/>
          <w:szCs w:val="18"/>
        </w:rPr>
      </w:pPr>
    </w:p>
    <w:p w14:paraId="6F990B19" w14:textId="77777777" w:rsidR="00E717B4" w:rsidRDefault="00E717B4" w:rsidP="00E66674">
      <w:pPr>
        <w:spacing w:after="0" w:line="240" w:lineRule="auto"/>
        <w:ind w:right="140"/>
        <w:rPr>
          <w:rFonts w:ascii="Arial" w:eastAsia="Times New Roman" w:hAnsi="Arial" w:cs="Arial"/>
          <w:sz w:val="18"/>
          <w:szCs w:val="18"/>
        </w:rPr>
      </w:pPr>
    </w:p>
    <w:p w14:paraId="79FCCC95" w14:textId="77777777" w:rsidR="00E717B4" w:rsidRPr="00E42CFC" w:rsidRDefault="00E717B4" w:rsidP="00E66674">
      <w:pPr>
        <w:spacing w:after="0" w:line="240" w:lineRule="auto"/>
        <w:ind w:right="140"/>
        <w:rPr>
          <w:rFonts w:ascii="Arial" w:eastAsia="Times New Roman" w:hAnsi="Arial" w:cs="Arial"/>
          <w:sz w:val="18"/>
          <w:szCs w:val="18"/>
        </w:rPr>
      </w:pP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3" w:name="_Hlk127803588"/>
      <w:bookmarkEnd w:id="111"/>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3177D036" w:rsidR="000D091D" w:rsidRPr="00E42CFC" w:rsidRDefault="00C102FC"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w:t>
      </w:r>
      <w:r w:rsidR="00110BFC">
        <w:rPr>
          <w:rFonts w:ascii="Arial" w:eastAsia="Arial" w:hAnsi="Arial" w:cs="Arial"/>
          <w:b/>
          <w:color w:val="000000"/>
          <w:sz w:val="18"/>
          <w:szCs w:val="18"/>
        </w:rPr>
        <w:t>6</w:t>
      </w:r>
      <w:r w:rsidR="00176AAD">
        <w:rPr>
          <w:rFonts w:ascii="Arial" w:eastAsia="Arial" w:hAnsi="Arial" w:cs="Arial"/>
          <w:b/>
          <w:color w:val="000000"/>
          <w:sz w:val="18"/>
          <w:szCs w:val="18"/>
        </w:rPr>
        <w:t>-2023</w:t>
      </w:r>
      <w:r w:rsidR="00412BF9">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4B332F4"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10BFC"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3"/>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129ADD40" w:rsidR="000D091D" w:rsidRPr="00E42CFC" w:rsidRDefault="00C102FC"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w:t>
      </w:r>
      <w:r w:rsidR="00110BFC">
        <w:rPr>
          <w:rFonts w:ascii="Arial" w:eastAsia="Arial" w:hAnsi="Arial" w:cs="Arial"/>
          <w:b/>
          <w:color w:val="000000"/>
          <w:sz w:val="18"/>
          <w:szCs w:val="18"/>
        </w:rPr>
        <w:t>6</w:t>
      </w:r>
      <w:r w:rsidR="00176AAD">
        <w:rPr>
          <w:rFonts w:ascii="Arial" w:eastAsia="Arial" w:hAnsi="Arial" w:cs="Arial"/>
          <w:b/>
          <w:color w:val="000000"/>
          <w:sz w:val="18"/>
          <w:szCs w:val="18"/>
        </w:rPr>
        <w:t>-2023</w:t>
      </w:r>
      <w:r w:rsidR="00412BF9">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2EF081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76AAD">
        <w:rPr>
          <w:rFonts w:ascii="Arial" w:eastAsia="Arial" w:hAnsi="Arial" w:cs="Arial"/>
          <w:b/>
          <w:color w:val="000000"/>
          <w:sz w:val="18"/>
          <w:szCs w:val="18"/>
        </w:rPr>
        <w:t>ADQUISICIÓN DE UNIDADES ESTOMATOLÓGICAS, COMPRESORES DE AIRE, REFRIGERADORES Y CONGELADORES PARA EL O.P.D. SERVICIOS DE SALUD JALISCO</w:t>
      </w:r>
      <w:r w:rsidRPr="00E42CFC">
        <w:rPr>
          <w:rFonts w:ascii="Arial" w:eastAsia="Arial" w:hAnsi="Arial" w:cs="Arial"/>
          <w:b/>
          <w:color w:val="000000"/>
          <w:sz w:val="18"/>
          <w:szCs w:val="18"/>
        </w:rPr>
        <w:t>”</w:t>
      </w: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4" w:name="_Hlk127803614"/>
      <w:r w:rsidRPr="00E42CFC">
        <w:rPr>
          <w:rFonts w:ascii="Arial" w:eastAsia="Century Gothic" w:hAnsi="Arial" w:cs="Arial"/>
          <w:b/>
          <w:bCs/>
          <w:color w:val="000000"/>
          <w:sz w:val="18"/>
          <w:szCs w:val="18"/>
        </w:rPr>
        <w:t>MANIFIESTO DE OBJETO SOCIAL EN ACTIVIDAD ECONÓMICA Y PROFESIONALES</w:t>
      </w: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4"/>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bookmarkStart w:id="115" w:name="_Hlk143863277"/>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6"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7"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7"/>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6"/>
    </w:p>
    <w:p w14:paraId="3A3ABB14" w14:textId="4C7C7027" w:rsidR="00506D27" w:rsidRPr="00E42CFC" w:rsidRDefault="00D91905" w:rsidP="003D2CC5">
      <w:pPr>
        <w:jc w:val="center"/>
        <w:rPr>
          <w:rFonts w:ascii="Arial" w:eastAsia="Arial" w:hAnsi="Arial" w:cs="Arial"/>
          <w:b/>
          <w:color w:val="000000"/>
          <w:sz w:val="18"/>
          <w:szCs w:val="18"/>
        </w:rPr>
      </w:pPr>
      <w:r w:rsidRPr="00E42CFC">
        <w:rPr>
          <w:rFonts w:ascii="Arial" w:hAnsi="Arial" w:cs="Arial"/>
          <w:sz w:val="18"/>
          <w:szCs w:val="18"/>
        </w:rPr>
        <w:br w:type="page"/>
      </w:r>
      <w:bookmarkEnd w:id="115"/>
      <w:r w:rsidR="00506D27"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00506D27"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48636F10" w:rsidR="00506D27" w:rsidRPr="00E42CFC" w:rsidRDefault="00C102FC"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w:t>
      </w:r>
      <w:r w:rsidR="00110BFC">
        <w:rPr>
          <w:rFonts w:ascii="Arial" w:eastAsia="Arial" w:hAnsi="Arial" w:cs="Arial"/>
          <w:b/>
          <w:color w:val="000000"/>
          <w:sz w:val="18"/>
          <w:szCs w:val="18"/>
        </w:rPr>
        <w:t>6</w:t>
      </w:r>
      <w:r w:rsidR="00176AAD">
        <w:rPr>
          <w:rFonts w:ascii="Arial" w:eastAsia="Arial" w:hAnsi="Arial" w:cs="Arial"/>
          <w:b/>
          <w:color w:val="000000"/>
          <w:sz w:val="18"/>
          <w:szCs w:val="18"/>
        </w:rPr>
        <w:t>-2023</w:t>
      </w:r>
      <w:r w:rsidR="00412BF9">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032C3CC0"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10BFC"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506D27" w:rsidRPr="00E42CFC">
        <w:rPr>
          <w:rFonts w:ascii="Arial" w:eastAsia="Arial" w:hAnsi="Arial" w:cs="Arial"/>
          <w:b/>
          <w:color w:val="000000"/>
          <w:sz w:val="18"/>
          <w:szCs w:val="18"/>
        </w:rPr>
        <w:t>”</w:t>
      </w: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09DFBD" w:rsidR="00506D27" w:rsidRPr="00E42CFC" w:rsidRDefault="00934C78" w:rsidP="00506D27">
      <w:pPr>
        <w:widowControl w:val="0"/>
        <w:spacing w:after="0"/>
        <w:jc w:val="center"/>
        <w:rPr>
          <w:rFonts w:ascii="Arial" w:eastAsia="Arial" w:hAnsi="Arial" w:cs="Arial"/>
          <w:b/>
          <w:bCs/>
          <w:color w:val="000000"/>
          <w:sz w:val="18"/>
          <w:szCs w:val="18"/>
          <w:lang w:bidi="es-ES"/>
        </w:rPr>
      </w:pPr>
      <w:r w:rsidRPr="00934C78">
        <w:rPr>
          <w:rFonts w:ascii="Arial" w:eastAsia="Arial" w:hAnsi="Arial" w:cs="Arial"/>
          <w:b/>
          <w:bCs/>
          <w:color w:val="000000"/>
          <w:sz w:val="18"/>
          <w:szCs w:val="18"/>
          <w:lang w:bidi="es-ES"/>
        </w:rPr>
        <w:t xml:space="preserve">MANIFIESTO DE </w:t>
      </w:r>
      <w:r w:rsidR="00506D27"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120B795F"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005C5846" w:rsidRPr="00E42CFC">
        <w:rPr>
          <w:rFonts w:ascii="Arial" w:eastAsia="Arial" w:hAnsi="Arial" w:cs="Arial"/>
          <w:b/>
          <w:color w:val="000000"/>
          <w:sz w:val="18"/>
          <w:szCs w:val="18"/>
        </w:rPr>
        <w:t xml:space="preserve">PROCEDIMIENTO DE </w:t>
      </w:r>
      <w:r w:rsidR="005C5846">
        <w:rPr>
          <w:rFonts w:ascii="Arial" w:eastAsia="Arial" w:hAnsi="Arial" w:cs="Arial"/>
          <w:b/>
          <w:bCs/>
          <w:color w:val="000000"/>
          <w:sz w:val="18"/>
          <w:szCs w:val="18"/>
        </w:rPr>
        <w:t>CONTRATACIÓN</w:t>
      </w:r>
      <w:r w:rsidR="005C5846"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 la </w:t>
      </w:r>
      <w:r w:rsidR="00C102FC">
        <w:rPr>
          <w:rFonts w:ascii="Arial" w:eastAsia="Arial" w:hAnsi="Arial" w:cs="Arial"/>
          <w:b/>
          <w:color w:val="000000"/>
          <w:sz w:val="18"/>
          <w:szCs w:val="18"/>
        </w:rPr>
        <w:t xml:space="preserve">LICITACIÓN PÚBLICA LOCAL </w:t>
      </w:r>
      <w:r w:rsidR="00176AAD">
        <w:rPr>
          <w:rFonts w:ascii="Arial" w:eastAsia="Arial" w:hAnsi="Arial" w:cs="Arial"/>
          <w:b/>
          <w:color w:val="000000"/>
          <w:sz w:val="18"/>
          <w:szCs w:val="18"/>
        </w:rPr>
        <w:t>SECGSSJ-LCCC-06</w:t>
      </w:r>
      <w:r w:rsidR="00110BFC">
        <w:rPr>
          <w:rFonts w:ascii="Arial" w:eastAsia="Arial" w:hAnsi="Arial" w:cs="Arial"/>
          <w:b/>
          <w:color w:val="000000"/>
          <w:sz w:val="18"/>
          <w:szCs w:val="18"/>
        </w:rPr>
        <w:t>6</w:t>
      </w:r>
      <w:r w:rsidR="00176AAD">
        <w:rPr>
          <w:rFonts w:ascii="Arial" w:eastAsia="Arial" w:hAnsi="Arial" w:cs="Arial"/>
          <w:b/>
          <w:color w:val="000000"/>
          <w:sz w:val="18"/>
          <w:szCs w:val="18"/>
        </w:rPr>
        <w:t>-2023</w:t>
      </w:r>
      <w:r w:rsidR="00412BF9">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110BFC" w:rsidRPr="00110BFC">
        <w:rPr>
          <w:rFonts w:ascii="Arial" w:eastAsia="Century Gothic"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8"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8"/>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2DC2E39A" w14:textId="0BF9EBBE" w:rsidR="003D2CC5" w:rsidRPr="00E42CFC" w:rsidRDefault="003D2CC5" w:rsidP="003D2CC5">
      <w:pPr>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E42CFC">
        <w:rPr>
          <w:rFonts w:ascii="Arial" w:eastAsia="Arial" w:hAnsi="Arial" w:cs="Arial"/>
          <w:b/>
          <w:color w:val="000000"/>
          <w:sz w:val="18"/>
          <w:szCs w:val="18"/>
        </w:rPr>
        <w:t>.</w:t>
      </w:r>
    </w:p>
    <w:p w14:paraId="28A268FB" w14:textId="77777777" w:rsidR="003D2CC5" w:rsidRPr="00E42CFC" w:rsidRDefault="003D2CC5" w:rsidP="003D2CC5">
      <w:pPr>
        <w:widowControl w:val="0"/>
        <w:spacing w:after="0"/>
        <w:jc w:val="center"/>
        <w:rPr>
          <w:rFonts w:ascii="Arial" w:eastAsia="Arial" w:hAnsi="Arial" w:cs="Arial"/>
          <w:b/>
          <w:color w:val="000000"/>
          <w:sz w:val="18"/>
          <w:szCs w:val="18"/>
        </w:rPr>
      </w:pPr>
    </w:p>
    <w:p w14:paraId="79A23D72" w14:textId="77777777" w:rsidR="003D2CC5" w:rsidRPr="00E42CFC" w:rsidRDefault="003D2CC5" w:rsidP="003D2CC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SECGSSJ-LCCC-066-2023 CON CONCURRENCIA DE COMITÉ</w:t>
      </w:r>
    </w:p>
    <w:p w14:paraId="601C3D91" w14:textId="77777777" w:rsidR="003D2CC5" w:rsidRPr="00E42CFC" w:rsidRDefault="003D2CC5" w:rsidP="003D2CC5">
      <w:pPr>
        <w:widowControl w:val="0"/>
        <w:spacing w:after="0"/>
        <w:jc w:val="center"/>
        <w:rPr>
          <w:rFonts w:ascii="Arial" w:eastAsia="Arial" w:hAnsi="Arial" w:cs="Arial"/>
          <w:b/>
          <w:color w:val="000000"/>
          <w:sz w:val="18"/>
          <w:szCs w:val="18"/>
        </w:rPr>
      </w:pPr>
    </w:p>
    <w:p w14:paraId="3672C6F5" w14:textId="77777777" w:rsidR="003D2CC5" w:rsidRPr="00E42CFC" w:rsidRDefault="003D2CC5" w:rsidP="003D2CC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6DA436D0" w14:textId="77777777" w:rsidR="00665425" w:rsidRPr="00E42CFC" w:rsidRDefault="00665425" w:rsidP="00546848">
      <w:pPr>
        <w:pStyle w:val="Sinespaciado"/>
        <w:jc w:val="center"/>
        <w:rPr>
          <w:rFonts w:ascii="Arial" w:hAnsi="Arial" w:cs="Arial"/>
          <w:b/>
          <w:bCs/>
          <w:sz w:val="18"/>
          <w:szCs w:val="18"/>
        </w:rPr>
      </w:pPr>
    </w:p>
    <w:p w14:paraId="060FF8A7" w14:textId="4C340F95" w:rsidR="003D2CC5" w:rsidRDefault="00934C78" w:rsidP="00546848">
      <w:pPr>
        <w:pStyle w:val="Sinespaciado"/>
        <w:jc w:val="center"/>
        <w:rPr>
          <w:rFonts w:ascii="Arial" w:hAnsi="Arial" w:cs="Arial"/>
          <w:b/>
          <w:bCs/>
          <w:sz w:val="18"/>
          <w:szCs w:val="18"/>
        </w:rPr>
      </w:pPr>
      <w:r w:rsidRPr="00934C78">
        <w:rPr>
          <w:rFonts w:ascii="Arial" w:hAnsi="Arial" w:cs="Arial"/>
          <w:b/>
          <w:bCs/>
          <w:sz w:val="18"/>
          <w:szCs w:val="18"/>
        </w:rPr>
        <w:t xml:space="preserve">MANIFIESTO DE </w:t>
      </w:r>
      <w:r w:rsidR="003D2CC5" w:rsidRPr="003D2CC5">
        <w:rPr>
          <w:rFonts w:ascii="Arial" w:hAnsi="Arial" w:cs="Arial"/>
          <w:b/>
          <w:bCs/>
          <w:sz w:val="18"/>
          <w:szCs w:val="18"/>
        </w:rPr>
        <w:t>CALIDAD DE LOS SERVICIOS</w:t>
      </w:r>
    </w:p>
    <w:p w14:paraId="55D1D806" w14:textId="77777777" w:rsidR="003D2CC5" w:rsidRDefault="003D2CC5" w:rsidP="00546848">
      <w:pPr>
        <w:pStyle w:val="Sinespaciado"/>
        <w:jc w:val="center"/>
        <w:rPr>
          <w:rFonts w:ascii="Arial" w:hAnsi="Arial" w:cs="Arial"/>
          <w:b/>
          <w:bCs/>
          <w:sz w:val="18"/>
          <w:szCs w:val="18"/>
        </w:rPr>
      </w:pPr>
    </w:p>
    <w:p w14:paraId="0B27B236" w14:textId="77777777" w:rsidR="003D2CC5" w:rsidRPr="00E42CFC" w:rsidRDefault="003D2CC5" w:rsidP="003D2CC5">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0CEC8B93" w14:textId="77777777" w:rsidR="003D2CC5" w:rsidRPr="00E42CFC" w:rsidRDefault="003D2CC5" w:rsidP="003D2CC5">
      <w:pPr>
        <w:widowControl w:val="0"/>
        <w:spacing w:after="0"/>
        <w:jc w:val="center"/>
        <w:rPr>
          <w:rFonts w:ascii="Arial" w:eastAsia="Arial" w:hAnsi="Arial" w:cs="Arial"/>
          <w:b/>
          <w:color w:val="000000"/>
          <w:sz w:val="18"/>
          <w:szCs w:val="18"/>
        </w:rPr>
      </w:pPr>
    </w:p>
    <w:p w14:paraId="69B34497"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1D5B4BEB"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527C41E6"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3F8F1FF" w14:textId="77777777" w:rsidR="003D2CC5" w:rsidRPr="00E42CFC" w:rsidRDefault="003D2CC5" w:rsidP="003D2CC5">
      <w:pPr>
        <w:widowControl w:val="0"/>
        <w:spacing w:after="0"/>
        <w:jc w:val="center"/>
        <w:rPr>
          <w:rFonts w:ascii="Arial" w:eastAsia="Arial" w:hAnsi="Arial" w:cs="Arial"/>
          <w:b/>
          <w:color w:val="000000"/>
          <w:sz w:val="18"/>
          <w:szCs w:val="18"/>
        </w:rPr>
      </w:pPr>
    </w:p>
    <w:p w14:paraId="00686429" w14:textId="77777777" w:rsidR="003D2CC5" w:rsidRPr="00E42CFC" w:rsidRDefault="003D2CC5" w:rsidP="003D2CC5">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1DAB18F" w14:textId="3FD725ED" w:rsidR="003D2CC5" w:rsidRDefault="003D2CC5" w:rsidP="003D2CC5">
      <w:pPr>
        <w:pStyle w:val="Sinespaciado"/>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BC20241" w14:textId="77777777" w:rsidR="003D2CC5" w:rsidRDefault="003D2CC5" w:rsidP="003D2CC5">
      <w:pPr>
        <w:pStyle w:val="Sinespaciado"/>
        <w:rPr>
          <w:rFonts w:ascii="Arial" w:eastAsia="Arial" w:hAnsi="Arial" w:cs="Arial"/>
          <w:b/>
          <w:color w:val="000000"/>
          <w:sz w:val="18"/>
          <w:szCs w:val="18"/>
        </w:rPr>
      </w:pPr>
    </w:p>
    <w:p w14:paraId="2DCBB441" w14:textId="77777777" w:rsidR="003D2CC5" w:rsidRDefault="003D2CC5" w:rsidP="003D2CC5">
      <w:pPr>
        <w:pStyle w:val="Sinespaciado"/>
        <w:jc w:val="both"/>
        <w:rPr>
          <w:rFonts w:ascii="Arial" w:hAnsi="Arial" w:cs="Arial"/>
          <w:sz w:val="18"/>
          <w:szCs w:val="18"/>
        </w:rPr>
      </w:pPr>
    </w:p>
    <w:p w14:paraId="40EF411D" w14:textId="007145B1" w:rsidR="003D2CC5" w:rsidRPr="003D2CC5" w:rsidRDefault="003D2CC5" w:rsidP="003D2CC5">
      <w:pPr>
        <w:pStyle w:val="Sinespaciado"/>
        <w:jc w:val="both"/>
        <w:rPr>
          <w:rFonts w:ascii="Arial" w:hAnsi="Arial" w:cs="Arial"/>
          <w:sz w:val="18"/>
          <w:szCs w:val="18"/>
        </w:rPr>
      </w:pPr>
      <w:r w:rsidRPr="003D2CC5">
        <w:rPr>
          <w:rFonts w:ascii="Arial" w:hAnsi="Arial" w:cs="Arial"/>
          <w:sz w:val="18"/>
          <w:szCs w:val="18"/>
        </w:rPr>
        <w:t xml:space="preserve">En nombre de mi representada, manifiesto bajo protesta de decir verdad, que garantizo la calidad de los servicios a prestar y realizar señalando además que cuento con la infraestructura necesaria, personal especializado en el ramo y equipos adecuados y en las condiciones y características solicitadas por la convocante, para cumplir con el servicio a entera satisfacción del </w:t>
      </w:r>
      <w:r w:rsidRPr="003D2CC5">
        <w:rPr>
          <w:rFonts w:ascii="Arial" w:hAnsi="Arial" w:cs="Arial"/>
          <w:b/>
          <w:bCs/>
          <w:sz w:val="18"/>
          <w:szCs w:val="18"/>
        </w:rPr>
        <w:t>ORGANISMO</w:t>
      </w:r>
      <w:r>
        <w:rPr>
          <w:rFonts w:ascii="Arial" w:hAnsi="Arial" w:cs="Arial"/>
          <w:b/>
          <w:bCs/>
          <w:sz w:val="18"/>
          <w:szCs w:val="18"/>
        </w:rPr>
        <w:t>,</w:t>
      </w:r>
      <w:r w:rsidRPr="003D2CC5">
        <w:rPr>
          <w:rFonts w:ascii="Arial" w:hAnsi="Arial" w:cs="Arial"/>
          <w:sz w:val="18"/>
          <w:szCs w:val="18"/>
        </w:rPr>
        <w:t xml:space="preserve"> misma que estará en vigor durante la vigencia del contrato que se derive de esta licitación.</w:t>
      </w:r>
    </w:p>
    <w:p w14:paraId="35A1C243" w14:textId="77777777" w:rsidR="003D2CC5" w:rsidRPr="003D2CC5" w:rsidRDefault="003D2CC5" w:rsidP="003D2CC5">
      <w:pPr>
        <w:pStyle w:val="Sinespaciado"/>
        <w:jc w:val="both"/>
        <w:rPr>
          <w:rFonts w:ascii="Arial" w:hAnsi="Arial" w:cs="Arial"/>
          <w:sz w:val="18"/>
          <w:szCs w:val="18"/>
        </w:rPr>
      </w:pPr>
    </w:p>
    <w:p w14:paraId="19A65E2E" w14:textId="77777777" w:rsidR="003D2CC5" w:rsidRPr="003D2CC5" w:rsidRDefault="003D2CC5" w:rsidP="003D2CC5">
      <w:pPr>
        <w:pStyle w:val="Sinespaciado"/>
        <w:jc w:val="both"/>
        <w:rPr>
          <w:rFonts w:ascii="Arial" w:hAnsi="Arial" w:cs="Arial"/>
          <w:sz w:val="18"/>
          <w:szCs w:val="18"/>
        </w:rPr>
      </w:pPr>
      <w:r w:rsidRPr="003D2CC5">
        <w:rPr>
          <w:rFonts w:ascii="Arial" w:hAnsi="Arial" w:cs="Arial"/>
          <w:sz w:val="18"/>
          <w:szCs w:val="18"/>
        </w:rPr>
        <w:t>Asimismo, que acepto que, si, durante la vigencia del contrato se identifican deficiencias en el servicio o cualquier otra situación que  provoque deficiencias en el servicio ofertado,  el Organismo Público Descentralizado Servicios de Salud Jalisco, procederá a no aceptar los trabajos del periodo de que se trate, obligándose el prestador de servicio a realizarlos nuevamente, acorde a las especificaciones requeridas por la convocante y hasta obtener el visto bueno del encargado de la unidad médica.</w:t>
      </w:r>
    </w:p>
    <w:p w14:paraId="1E77DC63" w14:textId="77777777" w:rsidR="003D2CC5" w:rsidRPr="003D2CC5" w:rsidRDefault="003D2CC5" w:rsidP="003D2CC5">
      <w:pPr>
        <w:pStyle w:val="Sinespaciado"/>
        <w:jc w:val="both"/>
        <w:rPr>
          <w:rFonts w:ascii="Arial" w:hAnsi="Arial" w:cs="Arial"/>
          <w:sz w:val="18"/>
          <w:szCs w:val="18"/>
        </w:rPr>
      </w:pPr>
    </w:p>
    <w:p w14:paraId="774E74FD" w14:textId="77777777" w:rsidR="003D2CC5" w:rsidRPr="003D2CC5" w:rsidRDefault="003D2CC5" w:rsidP="003D2CC5">
      <w:pPr>
        <w:pStyle w:val="Sinespaciado"/>
        <w:jc w:val="both"/>
        <w:rPr>
          <w:rFonts w:ascii="Arial" w:hAnsi="Arial" w:cs="Arial"/>
          <w:sz w:val="18"/>
          <w:szCs w:val="18"/>
        </w:rPr>
      </w:pPr>
      <w:r w:rsidRPr="003D2CC5">
        <w:rPr>
          <w:rFonts w:ascii="Arial" w:hAnsi="Arial" w:cs="Arial"/>
          <w:sz w:val="18"/>
          <w:szCs w:val="18"/>
        </w:rPr>
        <w:t xml:space="preserve">Asimismo, que se obliga ante el </w:t>
      </w:r>
      <w:r w:rsidRPr="003D2CC5">
        <w:rPr>
          <w:rFonts w:ascii="Arial" w:hAnsi="Arial" w:cs="Arial"/>
          <w:b/>
          <w:bCs/>
          <w:sz w:val="18"/>
          <w:szCs w:val="18"/>
        </w:rPr>
        <w:t>ORGANISMO</w:t>
      </w:r>
      <w:r w:rsidRPr="003D2CC5">
        <w:rPr>
          <w:rFonts w:ascii="Arial" w:hAnsi="Arial" w:cs="Arial"/>
          <w:sz w:val="18"/>
          <w:szCs w:val="18"/>
        </w:rPr>
        <w:t xml:space="preserve"> a responder de la calidad de los bienes y servicios, así como de cualquier otra responsabilidad en que incurra, en los términos señalados en la convocatoria a la licitación, en el contrato respectivo y en el Código Civil Federal.</w:t>
      </w:r>
    </w:p>
    <w:p w14:paraId="355A6834" w14:textId="77777777" w:rsidR="003D2CC5" w:rsidRDefault="003D2CC5" w:rsidP="003D2CC5">
      <w:pPr>
        <w:spacing w:after="0" w:line="240" w:lineRule="auto"/>
        <w:ind w:right="140"/>
        <w:jc w:val="center"/>
        <w:rPr>
          <w:rFonts w:ascii="Arial" w:eastAsia="Arial" w:hAnsi="Arial" w:cs="Arial"/>
          <w:b/>
          <w:bCs/>
          <w:color w:val="000000"/>
          <w:sz w:val="18"/>
          <w:szCs w:val="18"/>
        </w:rPr>
      </w:pPr>
    </w:p>
    <w:p w14:paraId="3C53F8A6" w14:textId="77777777" w:rsidR="003D2CC5" w:rsidRDefault="003D2CC5" w:rsidP="003D2CC5">
      <w:pPr>
        <w:spacing w:after="0" w:line="240" w:lineRule="auto"/>
        <w:ind w:right="140"/>
        <w:jc w:val="center"/>
        <w:rPr>
          <w:rFonts w:ascii="Arial" w:eastAsia="Arial" w:hAnsi="Arial" w:cs="Arial"/>
          <w:b/>
          <w:bCs/>
          <w:color w:val="000000"/>
          <w:sz w:val="18"/>
          <w:szCs w:val="18"/>
        </w:rPr>
      </w:pPr>
    </w:p>
    <w:p w14:paraId="2B36BD6D" w14:textId="685C69CE"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E0DBAD7" w14:textId="77777777" w:rsidR="003D2CC5" w:rsidRPr="00E42CFC" w:rsidRDefault="003D2CC5" w:rsidP="003D2CC5">
      <w:pPr>
        <w:spacing w:after="0" w:line="240" w:lineRule="auto"/>
        <w:rPr>
          <w:rFonts w:ascii="Arial" w:eastAsia="Times New Roman" w:hAnsi="Arial" w:cs="Arial"/>
          <w:b/>
          <w:bCs/>
          <w:sz w:val="18"/>
          <w:szCs w:val="18"/>
        </w:rPr>
      </w:pPr>
    </w:p>
    <w:p w14:paraId="1FC5B0F2" w14:textId="77777777" w:rsidR="003D2CC5" w:rsidRPr="00E42CFC" w:rsidRDefault="003D2CC5" w:rsidP="003D2CC5">
      <w:pPr>
        <w:spacing w:after="0" w:line="240" w:lineRule="auto"/>
        <w:rPr>
          <w:rFonts w:ascii="Arial" w:eastAsia="Times New Roman" w:hAnsi="Arial" w:cs="Arial"/>
          <w:b/>
          <w:bCs/>
          <w:sz w:val="18"/>
          <w:szCs w:val="18"/>
        </w:rPr>
      </w:pPr>
    </w:p>
    <w:p w14:paraId="7E220642" w14:textId="77777777" w:rsidR="003D2CC5" w:rsidRPr="00E42CFC" w:rsidRDefault="003D2CC5" w:rsidP="003D2CC5">
      <w:pPr>
        <w:spacing w:after="0" w:line="240" w:lineRule="auto"/>
        <w:rPr>
          <w:rFonts w:ascii="Arial" w:eastAsia="Times New Roman" w:hAnsi="Arial" w:cs="Arial"/>
          <w:b/>
          <w:bCs/>
          <w:sz w:val="18"/>
          <w:szCs w:val="18"/>
        </w:rPr>
      </w:pPr>
    </w:p>
    <w:p w14:paraId="7A5703B7"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36797D"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FDFB3E8" w14:textId="77777777" w:rsidR="003D2CC5" w:rsidRPr="00E42CFC" w:rsidRDefault="003D2CC5" w:rsidP="003D2CC5">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BF71127" w14:textId="4405C317" w:rsidR="003D2CC5" w:rsidRDefault="003D2CC5">
      <w:pPr>
        <w:rPr>
          <w:rFonts w:ascii="Arial" w:hAnsi="Arial" w:cs="Arial"/>
          <w:b/>
          <w:bCs/>
          <w:sz w:val="18"/>
          <w:szCs w:val="18"/>
        </w:rPr>
      </w:pPr>
    </w:p>
    <w:p w14:paraId="766E3B57" w14:textId="77777777" w:rsidR="003D2CC5" w:rsidRDefault="003D2CC5">
      <w:pPr>
        <w:rPr>
          <w:rFonts w:ascii="Arial" w:hAnsi="Arial" w:cs="Arial"/>
          <w:b/>
          <w:bCs/>
          <w:sz w:val="18"/>
          <w:szCs w:val="18"/>
        </w:rPr>
      </w:pPr>
    </w:p>
    <w:p w14:paraId="354EA0B9" w14:textId="77777777" w:rsidR="003D2CC5" w:rsidRDefault="003D2CC5">
      <w:pPr>
        <w:rPr>
          <w:rFonts w:ascii="Arial" w:hAnsi="Arial" w:cs="Arial"/>
          <w:b/>
          <w:bCs/>
          <w:sz w:val="18"/>
          <w:szCs w:val="18"/>
        </w:rPr>
      </w:pPr>
    </w:p>
    <w:p w14:paraId="41C50FB5" w14:textId="77777777" w:rsidR="003D2CC5" w:rsidRDefault="003D2CC5">
      <w:pPr>
        <w:rPr>
          <w:rFonts w:ascii="Arial" w:hAnsi="Arial" w:cs="Arial"/>
          <w:b/>
          <w:bCs/>
          <w:sz w:val="18"/>
          <w:szCs w:val="18"/>
        </w:rPr>
      </w:pPr>
    </w:p>
    <w:p w14:paraId="3AEEB7EC" w14:textId="77777777" w:rsidR="003D2CC5" w:rsidRDefault="003D2CC5">
      <w:pPr>
        <w:rPr>
          <w:rFonts w:ascii="Arial" w:hAnsi="Arial" w:cs="Arial"/>
          <w:b/>
          <w:bCs/>
          <w:sz w:val="18"/>
          <w:szCs w:val="18"/>
        </w:rPr>
      </w:pPr>
    </w:p>
    <w:p w14:paraId="2EEC47FD" w14:textId="77777777" w:rsidR="003D2CC5" w:rsidRDefault="003D2CC5">
      <w:pPr>
        <w:rPr>
          <w:rFonts w:ascii="Arial" w:hAnsi="Arial" w:cs="Arial"/>
          <w:b/>
          <w:bCs/>
          <w:sz w:val="18"/>
          <w:szCs w:val="18"/>
        </w:rPr>
      </w:pPr>
    </w:p>
    <w:p w14:paraId="46E2A8C4" w14:textId="77777777" w:rsidR="003D2CC5" w:rsidRDefault="003D2CC5">
      <w:pPr>
        <w:rPr>
          <w:rFonts w:ascii="Arial" w:hAnsi="Arial" w:cs="Arial"/>
          <w:b/>
          <w:bCs/>
          <w:sz w:val="18"/>
          <w:szCs w:val="18"/>
        </w:rPr>
      </w:pPr>
    </w:p>
    <w:p w14:paraId="51C92A18" w14:textId="01C93A70" w:rsidR="003D2CC5" w:rsidRPr="00E42CFC" w:rsidRDefault="003D2CC5" w:rsidP="003D2CC5">
      <w:pPr>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8</w:t>
      </w:r>
      <w:r w:rsidRPr="00E42CFC">
        <w:rPr>
          <w:rFonts w:ascii="Arial" w:eastAsia="Arial" w:hAnsi="Arial" w:cs="Arial"/>
          <w:b/>
          <w:color w:val="000000"/>
          <w:sz w:val="18"/>
          <w:szCs w:val="18"/>
        </w:rPr>
        <w:t>.</w:t>
      </w:r>
    </w:p>
    <w:p w14:paraId="2D60ACD7" w14:textId="77777777" w:rsidR="003D2CC5" w:rsidRPr="00E42CFC" w:rsidRDefault="003D2CC5" w:rsidP="003D2CC5">
      <w:pPr>
        <w:widowControl w:val="0"/>
        <w:spacing w:after="0"/>
        <w:jc w:val="center"/>
        <w:rPr>
          <w:rFonts w:ascii="Arial" w:eastAsia="Arial" w:hAnsi="Arial" w:cs="Arial"/>
          <w:b/>
          <w:color w:val="000000"/>
          <w:sz w:val="18"/>
          <w:szCs w:val="18"/>
        </w:rPr>
      </w:pPr>
    </w:p>
    <w:p w14:paraId="70D390F0" w14:textId="77777777" w:rsidR="003D2CC5" w:rsidRPr="00E42CFC" w:rsidRDefault="003D2CC5" w:rsidP="003D2CC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SECGSSJ-LCCC-066-2023 CON CONCURRENCIA DE COMITÉ</w:t>
      </w:r>
    </w:p>
    <w:p w14:paraId="7F6C4969" w14:textId="77777777" w:rsidR="003D2CC5" w:rsidRPr="00E42CFC" w:rsidRDefault="003D2CC5" w:rsidP="003D2CC5">
      <w:pPr>
        <w:widowControl w:val="0"/>
        <w:spacing w:after="0"/>
        <w:jc w:val="center"/>
        <w:rPr>
          <w:rFonts w:ascii="Arial" w:eastAsia="Arial" w:hAnsi="Arial" w:cs="Arial"/>
          <w:b/>
          <w:color w:val="000000"/>
          <w:sz w:val="18"/>
          <w:szCs w:val="18"/>
        </w:rPr>
      </w:pPr>
    </w:p>
    <w:p w14:paraId="784935A8" w14:textId="77777777" w:rsidR="003D2CC5" w:rsidRPr="00E42CFC" w:rsidRDefault="003D2CC5" w:rsidP="003D2CC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2B9C5941" w14:textId="77777777" w:rsidR="003D2CC5" w:rsidRPr="00E42CFC" w:rsidRDefault="003D2CC5" w:rsidP="003D2CC5">
      <w:pPr>
        <w:pStyle w:val="Sinespaciado"/>
        <w:jc w:val="center"/>
        <w:rPr>
          <w:rFonts w:ascii="Arial" w:hAnsi="Arial" w:cs="Arial"/>
          <w:b/>
          <w:bCs/>
          <w:sz w:val="18"/>
          <w:szCs w:val="18"/>
        </w:rPr>
      </w:pPr>
    </w:p>
    <w:p w14:paraId="5ECC7477" w14:textId="1112B17A" w:rsidR="003D2CC5" w:rsidRDefault="00934C78" w:rsidP="003D2CC5">
      <w:pPr>
        <w:pStyle w:val="Sinespaciado"/>
        <w:jc w:val="center"/>
        <w:rPr>
          <w:rFonts w:ascii="Arial" w:hAnsi="Arial" w:cs="Arial"/>
          <w:b/>
          <w:bCs/>
          <w:sz w:val="18"/>
          <w:szCs w:val="18"/>
        </w:rPr>
      </w:pPr>
      <w:r w:rsidRPr="00934C78">
        <w:rPr>
          <w:rFonts w:ascii="Arial" w:hAnsi="Arial" w:cs="Arial"/>
          <w:b/>
          <w:bCs/>
          <w:sz w:val="18"/>
          <w:szCs w:val="18"/>
        </w:rPr>
        <w:t xml:space="preserve">MANIFIESTO DE </w:t>
      </w:r>
      <w:r w:rsidR="003D2CC5" w:rsidRPr="003D2CC5">
        <w:rPr>
          <w:rFonts w:ascii="Arial" w:hAnsi="Arial" w:cs="Arial"/>
          <w:b/>
          <w:bCs/>
          <w:sz w:val="18"/>
          <w:szCs w:val="18"/>
        </w:rPr>
        <w:t>TERMINO DE VIGENCIA Y/O RESCISIÓN DE CONTRATO</w:t>
      </w:r>
    </w:p>
    <w:p w14:paraId="1BBDDB9C" w14:textId="77777777" w:rsidR="003D2CC5" w:rsidRDefault="003D2CC5" w:rsidP="003D2CC5">
      <w:pPr>
        <w:pStyle w:val="Sinespaciado"/>
        <w:jc w:val="center"/>
        <w:rPr>
          <w:rFonts w:ascii="Arial" w:hAnsi="Arial" w:cs="Arial"/>
          <w:b/>
          <w:bCs/>
          <w:sz w:val="18"/>
          <w:szCs w:val="18"/>
        </w:rPr>
      </w:pPr>
    </w:p>
    <w:p w14:paraId="649CF3E3" w14:textId="77777777" w:rsidR="003D2CC5" w:rsidRPr="00E42CFC" w:rsidRDefault="003D2CC5" w:rsidP="003D2CC5">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74453290" w14:textId="77777777" w:rsidR="003D2CC5" w:rsidRPr="00E42CFC" w:rsidRDefault="003D2CC5" w:rsidP="003D2CC5">
      <w:pPr>
        <w:widowControl w:val="0"/>
        <w:spacing w:after="0"/>
        <w:jc w:val="center"/>
        <w:rPr>
          <w:rFonts w:ascii="Arial" w:eastAsia="Arial" w:hAnsi="Arial" w:cs="Arial"/>
          <w:b/>
          <w:color w:val="000000"/>
          <w:sz w:val="18"/>
          <w:szCs w:val="18"/>
        </w:rPr>
      </w:pPr>
    </w:p>
    <w:p w14:paraId="1DB1BC1F"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468AA3D7"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4FBC39E2"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3057796" w14:textId="77777777" w:rsidR="003D2CC5" w:rsidRPr="00E42CFC" w:rsidRDefault="003D2CC5" w:rsidP="003D2CC5">
      <w:pPr>
        <w:widowControl w:val="0"/>
        <w:spacing w:after="0"/>
        <w:jc w:val="center"/>
        <w:rPr>
          <w:rFonts w:ascii="Arial" w:eastAsia="Arial" w:hAnsi="Arial" w:cs="Arial"/>
          <w:b/>
          <w:color w:val="000000"/>
          <w:sz w:val="18"/>
          <w:szCs w:val="18"/>
        </w:rPr>
      </w:pPr>
    </w:p>
    <w:p w14:paraId="03C958DD" w14:textId="77777777" w:rsidR="003D2CC5" w:rsidRPr="00E42CFC" w:rsidRDefault="003D2CC5" w:rsidP="003D2CC5">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E62BF92" w14:textId="77777777" w:rsidR="003D2CC5" w:rsidRDefault="003D2CC5" w:rsidP="003D2CC5">
      <w:pPr>
        <w:pStyle w:val="Sinespaciado"/>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29D90CE" w14:textId="77777777" w:rsidR="003D2CC5" w:rsidRDefault="003D2CC5" w:rsidP="00546848">
      <w:pPr>
        <w:pStyle w:val="Sinespaciado"/>
        <w:jc w:val="center"/>
        <w:rPr>
          <w:rFonts w:ascii="Arial" w:hAnsi="Arial" w:cs="Arial"/>
          <w:b/>
          <w:bCs/>
          <w:sz w:val="18"/>
          <w:szCs w:val="18"/>
        </w:rPr>
      </w:pPr>
    </w:p>
    <w:p w14:paraId="00E5539E" w14:textId="62158E81" w:rsidR="003D2CC5" w:rsidRPr="003D2CC5" w:rsidRDefault="003D2CC5" w:rsidP="003D2CC5">
      <w:pPr>
        <w:pStyle w:val="Textoindependiente"/>
        <w:spacing w:after="0"/>
        <w:jc w:val="both"/>
        <w:rPr>
          <w:rFonts w:ascii="Arial" w:hAnsi="Arial" w:cs="Arial"/>
          <w:sz w:val="18"/>
          <w:szCs w:val="18"/>
          <w:lang w:bidi="es-MX"/>
        </w:rPr>
      </w:pPr>
      <w:r w:rsidRPr="003D2CC5">
        <w:rPr>
          <w:rFonts w:ascii="Arial" w:hAnsi="Arial" w:cs="Arial"/>
          <w:sz w:val="18"/>
          <w:szCs w:val="18"/>
          <w:lang w:bidi="es-MX"/>
        </w:rPr>
        <w:t xml:space="preserve">El que suscribe manifiesto bajo protesta de decir verdad en mi carácter de representante legal de la empresa________________ que para el  caso de resultar adjudicados en éste proceso de contratación de la </w:t>
      </w:r>
      <w:r w:rsidRPr="003D2CC5">
        <w:rPr>
          <w:rFonts w:ascii="Arial" w:hAnsi="Arial" w:cs="Arial"/>
          <w:b/>
          <w:bCs/>
          <w:sz w:val="18"/>
          <w:szCs w:val="18"/>
          <w:lang w:bidi="es-MX"/>
        </w:rPr>
        <w:t xml:space="preserve">LICITACIÓN PÚBLICA LOCAL SECGSSJ-LCCC-066-2023 CON CONCURRENCIA DE COMITÉ </w:t>
      </w:r>
      <w:r w:rsidRPr="003D2CC5">
        <w:rPr>
          <w:rFonts w:ascii="Arial" w:hAnsi="Arial" w:cs="Arial"/>
          <w:sz w:val="18"/>
          <w:szCs w:val="18"/>
          <w:lang w:bidi="es-MX"/>
        </w:rPr>
        <w:t>denominada</w:t>
      </w:r>
      <w:r w:rsidRPr="003D2CC5">
        <w:rPr>
          <w:rFonts w:ascii="Arial" w:hAnsi="Arial" w:cs="Arial"/>
          <w:b/>
          <w:bCs/>
          <w:sz w:val="18"/>
          <w:szCs w:val="18"/>
          <w:lang w:bidi="es-MX"/>
        </w:rPr>
        <w:t xml:space="preserve"> “SERVICIO INTEGRAL PARA EL FORTALECIMIENTO DE INFRAESTRUCTURA DE IMAGENOLOGÍA, ADMINISTRACIÓN, ALMACENAMIENTO E INTERPRETACIÓN REMOTA DE IMÁGENES MÉDICAS EN DIFERENTES UNIDADES DEL O.P.D. SERVICIOS DE SALUD JALISCO”,</w:t>
      </w:r>
      <w:r w:rsidRPr="003D2CC5">
        <w:rPr>
          <w:rFonts w:ascii="Arial" w:hAnsi="Arial" w:cs="Arial"/>
          <w:sz w:val="18"/>
          <w:szCs w:val="18"/>
          <w:lang w:bidi="es-MX"/>
        </w:rPr>
        <w:t xml:space="preserve"> nos comprometemos retirar de las instalaciones del organismo los equipos que son de nuestra propiedad instalados para el cumplimiento del contrato, en un plazo no mayor de 30 días, previo acuerdo con el </w:t>
      </w:r>
      <w:r w:rsidRPr="003D2CC5">
        <w:rPr>
          <w:rFonts w:ascii="Arial" w:hAnsi="Arial" w:cs="Arial"/>
          <w:b/>
          <w:bCs/>
          <w:sz w:val="18"/>
          <w:szCs w:val="18"/>
          <w:lang w:bidi="es-MX"/>
        </w:rPr>
        <w:t>ORGANISMO</w:t>
      </w:r>
      <w:r w:rsidRPr="003D2CC5">
        <w:rPr>
          <w:rFonts w:ascii="Arial" w:hAnsi="Arial" w:cs="Arial"/>
          <w:sz w:val="18"/>
          <w:szCs w:val="18"/>
          <w:lang w:bidi="es-MX"/>
        </w:rPr>
        <w:t xml:space="preserve"> y/o las autoridades de las Unidades Médicas, asumiendo los gastos y responsabilidades normativas que se generen por este concepto y sin responsabilidad para el ORGANISMO, garantizando durante la migración la continuidad del servicio.</w:t>
      </w:r>
    </w:p>
    <w:p w14:paraId="78C59283" w14:textId="77777777" w:rsidR="003D2CC5" w:rsidRPr="003D2CC5" w:rsidRDefault="003D2CC5" w:rsidP="003D2CC5">
      <w:pPr>
        <w:pStyle w:val="Textoindependiente"/>
        <w:spacing w:after="0"/>
        <w:jc w:val="both"/>
        <w:rPr>
          <w:rFonts w:ascii="Arial" w:hAnsi="Arial" w:cs="Arial"/>
          <w:sz w:val="18"/>
          <w:szCs w:val="18"/>
          <w:lang w:bidi="es-MX"/>
        </w:rPr>
      </w:pPr>
    </w:p>
    <w:p w14:paraId="4E929BAF" w14:textId="77777777" w:rsidR="003D2CC5" w:rsidRPr="003D2CC5" w:rsidRDefault="003D2CC5" w:rsidP="003D2CC5">
      <w:pPr>
        <w:widowControl w:val="0"/>
        <w:jc w:val="both"/>
        <w:rPr>
          <w:rFonts w:ascii="Arial" w:hAnsi="Arial" w:cs="Arial"/>
          <w:bCs/>
          <w:sz w:val="18"/>
          <w:szCs w:val="18"/>
          <w:lang w:val="es-ES" w:eastAsia="es-ES"/>
        </w:rPr>
      </w:pPr>
      <w:r w:rsidRPr="003D2CC5">
        <w:rPr>
          <w:rFonts w:ascii="Arial" w:hAnsi="Arial" w:cs="Arial"/>
          <w:bCs/>
          <w:sz w:val="18"/>
          <w:szCs w:val="18"/>
          <w:lang w:val="es-ES" w:eastAsia="es-ES"/>
        </w:rPr>
        <w:t xml:space="preserve">Asimismo, nos comprometemos a que durante la desinstalación de los equipos no se ocasionaran daños a las instalaciones del </w:t>
      </w:r>
      <w:r w:rsidRPr="003D2CC5">
        <w:rPr>
          <w:rFonts w:ascii="Arial" w:hAnsi="Arial" w:cs="Arial"/>
          <w:b/>
          <w:sz w:val="18"/>
          <w:szCs w:val="18"/>
          <w:lang w:val="es-ES" w:eastAsia="es-ES"/>
        </w:rPr>
        <w:t>ORGANISMO</w:t>
      </w:r>
      <w:r w:rsidRPr="003D2CC5">
        <w:rPr>
          <w:rFonts w:ascii="Arial" w:hAnsi="Arial" w:cs="Arial"/>
          <w:bCs/>
          <w:sz w:val="18"/>
          <w:szCs w:val="18"/>
          <w:lang w:val="es-ES" w:eastAsia="es-ES"/>
        </w:rPr>
        <w:t>, de ser el caso asumiremos los costos que se deriven de dichos daños.</w:t>
      </w:r>
    </w:p>
    <w:p w14:paraId="1A4DA7E7" w14:textId="77777777" w:rsidR="003D2CC5" w:rsidRDefault="003D2CC5" w:rsidP="003D2CC5">
      <w:pPr>
        <w:spacing w:after="0" w:line="240" w:lineRule="auto"/>
        <w:ind w:right="140"/>
        <w:jc w:val="center"/>
        <w:rPr>
          <w:rFonts w:ascii="Arial" w:eastAsia="Arial" w:hAnsi="Arial" w:cs="Arial"/>
          <w:b/>
          <w:bCs/>
          <w:color w:val="000000"/>
          <w:sz w:val="18"/>
          <w:szCs w:val="18"/>
        </w:rPr>
      </w:pPr>
    </w:p>
    <w:p w14:paraId="302EF61A"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4A40B3B" w14:textId="77777777" w:rsidR="003D2CC5" w:rsidRPr="00E42CFC" w:rsidRDefault="003D2CC5" w:rsidP="003D2CC5">
      <w:pPr>
        <w:spacing w:after="0" w:line="240" w:lineRule="auto"/>
        <w:rPr>
          <w:rFonts w:ascii="Arial" w:eastAsia="Times New Roman" w:hAnsi="Arial" w:cs="Arial"/>
          <w:b/>
          <w:bCs/>
          <w:sz w:val="18"/>
          <w:szCs w:val="18"/>
        </w:rPr>
      </w:pPr>
    </w:p>
    <w:p w14:paraId="744F8A5B" w14:textId="77777777" w:rsidR="003D2CC5" w:rsidRPr="00E42CFC" w:rsidRDefault="003D2CC5" w:rsidP="003D2CC5">
      <w:pPr>
        <w:spacing w:after="0" w:line="240" w:lineRule="auto"/>
        <w:rPr>
          <w:rFonts w:ascii="Arial" w:eastAsia="Times New Roman" w:hAnsi="Arial" w:cs="Arial"/>
          <w:b/>
          <w:bCs/>
          <w:sz w:val="18"/>
          <w:szCs w:val="18"/>
        </w:rPr>
      </w:pPr>
    </w:p>
    <w:p w14:paraId="2A7BC08B" w14:textId="77777777" w:rsidR="003D2CC5" w:rsidRPr="00E42CFC" w:rsidRDefault="003D2CC5" w:rsidP="003D2CC5">
      <w:pPr>
        <w:spacing w:after="0" w:line="240" w:lineRule="auto"/>
        <w:rPr>
          <w:rFonts w:ascii="Arial" w:eastAsia="Times New Roman" w:hAnsi="Arial" w:cs="Arial"/>
          <w:b/>
          <w:bCs/>
          <w:sz w:val="18"/>
          <w:szCs w:val="18"/>
        </w:rPr>
      </w:pPr>
    </w:p>
    <w:p w14:paraId="68965528"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A4DD65E"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4725B122" w14:textId="77777777" w:rsidR="003D2CC5" w:rsidRPr="00E42CFC" w:rsidRDefault="003D2CC5" w:rsidP="003D2CC5">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5E0C923" w14:textId="77777777" w:rsidR="003D2CC5" w:rsidRPr="003D2CC5" w:rsidRDefault="003D2CC5" w:rsidP="003D2CC5">
      <w:pPr>
        <w:pStyle w:val="Sinespaciado"/>
        <w:rPr>
          <w:rFonts w:ascii="Arial" w:hAnsi="Arial" w:cs="Arial"/>
          <w:b/>
          <w:bCs/>
          <w:sz w:val="18"/>
          <w:szCs w:val="18"/>
        </w:rPr>
      </w:pPr>
    </w:p>
    <w:p w14:paraId="45564E3B" w14:textId="77777777" w:rsidR="003D2CC5" w:rsidRDefault="003D2CC5" w:rsidP="00546848">
      <w:pPr>
        <w:pStyle w:val="Sinespaciado"/>
        <w:jc w:val="center"/>
        <w:rPr>
          <w:rFonts w:ascii="Arial" w:hAnsi="Arial" w:cs="Arial"/>
          <w:b/>
          <w:bCs/>
          <w:sz w:val="18"/>
          <w:szCs w:val="18"/>
        </w:rPr>
      </w:pPr>
    </w:p>
    <w:p w14:paraId="231356D8" w14:textId="77777777" w:rsidR="003D2CC5" w:rsidRDefault="003D2CC5" w:rsidP="00546848">
      <w:pPr>
        <w:pStyle w:val="Sinespaciado"/>
        <w:jc w:val="center"/>
        <w:rPr>
          <w:rFonts w:ascii="Arial" w:hAnsi="Arial" w:cs="Arial"/>
          <w:b/>
          <w:bCs/>
          <w:sz w:val="18"/>
          <w:szCs w:val="18"/>
        </w:rPr>
      </w:pPr>
    </w:p>
    <w:p w14:paraId="26CB3CB1" w14:textId="77777777" w:rsidR="003D2CC5" w:rsidRDefault="003D2CC5" w:rsidP="00546848">
      <w:pPr>
        <w:pStyle w:val="Sinespaciado"/>
        <w:jc w:val="center"/>
        <w:rPr>
          <w:rFonts w:ascii="Arial" w:hAnsi="Arial" w:cs="Arial"/>
          <w:b/>
          <w:bCs/>
          <w:sz w:val="18"/>
          <w:szCs w:val="18"/>
        </w:rPr>
      </w:pPr>
    </w:p>
    <w:p w14:paraId="1059ADFC" w14:textId="77777777" w:rsidR="003D2CC5" w:rsidRDefault="003D2CC5" w:rsidP="00546848">
      <w:pPr>
        <w:pStyle w:val="Sinespaciado"/>
        <w:jc w:val="center"/>
        <w:rPr>
          <w:rFonts w:ascii="Arial" w:hAnsi="Arial" w:cs="Arial"/>
          <w:b/>
          <w:bCs/>
          <w:sz w:val="18"/>
          <w:szCs w:val="18"/>
        </w:rPr>
      </w:pPr>
    </w:p>
    <w:p w14:paraId="1942BB70" w14:textId="77777777" w:rsidR="003D2CC5" w:rsidRDefault="003D2CC5" w:rsidP="00546848">
      <w:pPr>
        <w:pStyle w:val="Sinespaciado"/>
        <w:jc w:val="center"/>
        <w:rPr>
          <w:rFonts w:ascii="Arial" w:hAnsi="Arial" w:cs="Arial"/>
          <w:b/>
          <w:bCs/>
          <w:sz w:val="18"/>
          <w:szCs w:val="18"/>
        </w:rPr>
      </w:pPr>
    </w:p>
    <w:p w14:paraId="77878F2E" w14:textId="77777777" w:rsidR="003D2CC5" w:rsidRDefault="003D2CC5" w:rsidP="00546848">
      <w:pPr>
        <w:pStyle w:val="Sinespaciado"/>
        <w:jc w:val="center"/>
        <w:rPr>
          <w:rFonts w:ascii="Arial" w:hAnsi="Arial" w:cs="Arial"/>
          <w:b/>
          <w:bCs/>
          <w:sz w:val="18"/>
          <w:szCs w:val="18"/>
        </w:rPr>
      </w:pPr>
    </w:p>
    <w:p w14:paraId="033B89A8" w14:textId="77777777" w:rsidR="003D2CC5" w:rsidRDefault="003D2CC5" w:rsidP="00546848">
      <w:pPr>
        <w:pStyle w:val="Sinespaciado"/>
        <w:jc w:val="center"/>
        <w:rPr>
          <w:rFonts w:ascii="Arial" w:hAnsi="Arial" w:cs="Arial"/>
          <w:b/>
          <w:bCs/>
          <w:sz w:val="18"/>
          <w:szCs w:val="18"/>
        </w:rPr>
      </w:pPr>
    </w:p>
    <w:p w14:paraId="4C53DA69" w14:textId="77777777" w:rsidR="003D2CC5" w:rsidRDefault="003D2CC5" w:rsidP="00546848">
      <w:pPr>
        <w:pStyle w:val="Sinespaciado"/>
        <w:jc w:val="center"/>
        <w:rPr>
          <w:rFonts w:ascii="Arial" w:hAnsi="Arial" w:cs="Arial"/>
          <w:b/>
          <w:bCs/>
          <w:sz w:val="18"/>
          <w:szCs w:val="18"/>
        </w:rPr>
      </w:pPr>
    </w:p>
    <w:p w14:paraId="2CAEF4EA" w14:textId="77777777" w:rsidR="003D2CC5" w:rsidRDefault="003D2CC5" w:rsidP="00546848">
      <w:pPr>
        <w:pStyle w:val="Sinespaciado"/>
        <w:jc w:val="center"/>
        <w:rPr>
          <w:rFonts w:ascii="Arial" w:hAnsi="Arial" w:cs="Arial"/>
          <w:b/>
          <w:bCs/>
          <w:sz w:val="18"/>
          <w:szCs w:val="18"/>
        </w:rPr>
      </w:pPr>
    </w:p>
    <w:p w14:paraId="5F15E314" w14:textId="77777777" w:rsidR="003D2CC5" w:rsidRDefault="003D2CC5" w:rsidP="00546848">
      <w:pPr>
        <w:pStyle w:val="Sinespaciado"/>
        <w:jc w:val="center"/>
        <w:rPr>
          <w:rFonts w:ascii="Arial" w:hAnsi="Arial" w:cs="Arial"/>
          <w:b/>
          <w:bCs/>
          <w:sz w:val="18"/>
          <w:szCs w:val="18"/>
        </w:rPr>
      </w:pPr>
    </w:p>
    <w:p w14:paraId="79A65845" w14:textId="77777777" w:rsidR="003D2CC5" w:rsidRDefault="003D2CC5" w:rsidP="00546848">
      <w:pPr>
        <w:pStyle w:val="Sinespaciado"/>
        <w:jc w:val="center"/>
        <w:rPr>
          <w:rFonts w:ascii="Arial" w:hAnsi="Arial" w:cs="Arial"/>
          <w:b/>
          <w:bCs/>
          <w:sz w:val="18"/>
          <w:szCs w:val="18"/>
        </w:rPr>
      </w:pPr>
    </w:p>
    <w:p w14:paraId="60714574" w14:textId="77777777" w:rsidR="003D2CC5" w:rsidRDefault="003D2CC5" w:rsidP="00546848">
      <w:pPr>
        <w:pStyle w:val="Sinespaciado"/>
        <w:jc w:val="center"/>
        <w:rPr>
          <w:rFonts w:ascii="Arial" w:hAnsi="Arial" w:cs="Arial"/>
          <w:b/>
          <w:bCs/>
          <w:sz w:val="18"/>
          <w:szCs w:val="18"/>
        </w:rPr>
      </w:pPr>
    </w:p>
    <w:p w14:paraId="4A31186B" w14:textId="77777777" w:rsidR="003D2CC5" w:rsidRDefault="003D2CC5" w:rsidP="00546848">
      <w:pPr>
        <w:pStyle w:val="Sinespaciado"/>
        <w:jc w:val="center"/>
        <w:rPr>
          <w:rFonts w:ascii="Arial" w:hAnsi="Arial" w:cs="Arial"/>
          <w:b/>
          <w:bCs/>
          <w:sz w:val="18"/>
          <w:szCs w:val="18"/>
        </w:rPr>
      </w:pPr>
    </w:p>
    <w:p w14:paraId="26000395" w14:textId="77777777" w:rsidR="003D2CC5" w:rsidRDefault="003D2CC5" w:rsidP="00546848">
      <w:pPr>
        <w:pStyle w:val="Sinespaciado"/>
        <w:jc w:val="center"/>
        <w:rPr>
          <w:rFonts w:ascii="Arial" w:hAnsi="Arial" w:cs="Arial"/>
          <w:b/>
          <w:bCs/>
          <w:sz w:val="18"/>
          <w:szCs w:val="18"/>
        </w:rPr>
      </w:pPr>
    </w:p>
    <w:p w14:paraId="43E97AE3" w14:textId="77777777" w:rsidR="003D2CC5" w:rsidRDefault="003D2CC5" w:rsidP="00546848">
      <w:pPr>
        <w:pStyle w:val="Sinespaciado"/>
        <w:jc w:val="center"/>
        <w:rPr>
          <w:rFonts w:ascii="Arial" w:hAnsi="Arial" w:cs="Arial"/>
          <w:b/>
          <w:bCs/>
          <w:sz w:val="18"/>
          <w:szCs w:val="18"/>
        </w:rPr>
      </w:pPr>
    </w:p>
    <w:p w14:paraId="6ABA0B95" w14:textId="63A34AAE" w:rsidR="003D2CC5" w:rsidRPr="00E42CFC" w:rsidRDefault="003D2CC5" w:rsidP="003D2CC5">
      <w:pPr>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9</w:t>
      </w:r>
      <w:r w:rsidRPr="00E42CFC">
        <w:rPr>
          <w:rFonts w:ascii="Arial" w:eastAsia="Arial" w:hAnsi="Arial" w:cs="Arial"/>
          <w:b/>
          <w:color w:val="000000"/>
          <w:sz w:val="18"/>
          <w:szCs w:val="18"/>
        </w:rPr>
        <w:t>.</w:t>
      </w:r>
    </w:p>
    <w:p w14:paraId="7E5B3462" w14:textId="77777777" w:rsidR="003D2CC5" w:rsidRPr="00E42CFC" w:rsidRDefault="003D2CC5" w:rsidP="003D2CC5">
      <w:pPr>
        <w:widowControl w:val="0"/>
        <w:spacing w:after="0"/>
        <w:jc w:val="center"/>
        <w:rPr>
          <w:rFonts w:ascii="Arial" w:eastAsia="Arial" w:hAnsi="Arial" w:cs="Arial"/>
          <w:b/>
          <w:color w:val="000000"/>
          <w:sz w:val="18"/>
          <w:szCs w:val="18"/>
        </w:rPr>
      </w:pPr>
    </w:p>
    <w:p w14:paraId="0BF58AF7" w14:textId="77777777" w:rsidR="003D2CC5" w:rsidRPr="00E42CFC" w:rsidRDefault="003D2CC5" w:rsidP="003D2CC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SECGSSJ-LCCC-066-2023 CON CONCURRENCIA DE COMITÉ</w:t>
      </w:r>
    </w:p>
    <w:p w14:paraId="65E0E6D7" w14:textId="77777777" w:rsidR="003D2CC5" w:rsidRPr="00E42CFC" w:rsidRDefault="003D2CC5" w:rsidP="003D2CC5">
      <w:pPr>
        <w:widowControl w:val="0"/>
        <w:spacing w:after="0"/>
        <w:jc w:val="center"/>
        <w:rPr>
          <w:rFonts w:ascii="Arial" w:eastAsia="Arial" w:hAnsi="Arial" w:cs="Arial"/>
          <w:b/>
          <w:color w:val="000000"/>
          <w:sz w:val="18"/>
          <w:szCs w:val="18"/>
        </w:rPr>
      </w:pPr>
    </w:p>
    <w:p w14:paraId="0004C065" w14:textId="77777777" w:rsidR="003D2CC5" w:rsidRPr="00E42CFC" w:rsidRDefault="003D2CC5" w:rsidP="003D2CC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51558096" w14:textId="77777777" w:rsidR="003D2CC5" w:rsidRPr="00E42CFC" w:rsidRDefault="003D2CC5" w:rsidP="003D2CC5">
      <w:pPr>
        <w:pStyle w:val="Sinespaciado"/>
        <w:jc w:val="center"/>
        <w:rPr>
          <w:rFonts w:ascii="Arial" w:hAnsi="Arial" w:cs="Arial"/>
          <w:b/>
          <w:bCs/>
          <w:sz w:val="18"/>
          <w:szCs w:val="18"/>
        </w:rPr>
      </w:pPr>
    </w:p>
    <w:p w14:paraId="33C320FD" w14:textId="48E52711" w:rsidR="003D2CC5" w:rsidRDefault="00934C78" w:rsidP="003D2CC5">
      <w:pPr>
        <w:pStyle w:val="Sinespaciado"/>
        <w:jc w:val="center"/>
        <w:rPr>
          <w:rFonts w:ascii="Arial" w:hAnsi="Arial" w:cs="Arial"/>
          <w:b/>
          <w:bCs/>
          <w:sz w:val="18"/>
          <w:szCs w:val="18"/>
        </w:rPr>
      </w:pPr>
      <w:r w:rsidRPr="00934C78">
        <w:rPr>
          <w:rFonts w:ascii="Arial" w:hAnsi="Arial" w:cs="Arial"/>
          <w:b/>
          <w:bCs/>
          <w:sz w:val="18"/>
          <w:szCs w:val="18"/>
        </w:rPr>
        <w:t xml:space="preserve">MANIFIESTO DE </w:t>
      </w:r>
      <w:r w:rsidR="003D2CC5" w:rsidRPr="003D2CC5">
        <w:rPr>
          <w:rFonts w:ascii="Arial" w:hAnsi="Arial" w:cs="Arial"/>
          <w:b/>
          <w:bCs/>
          <w:sz w:val="18"/>
          <w:szCs w:val="18"/>
        </w:rPr>
        <w:t>REQUERIMIENTO DE INFRAESTRUCTURA Y REMODELACIÓN</w:t>
      </w:r>
    </w:p>
    <w:p w14:paraId="4CCBE3B1" w14:textId="77777777" w:rsidR="003D2CC5" w:rsidRDefault="003D2CC5" w:rsidP="003D2CC5">
      <w:pPr>
        <w:pStyle w:val="Sinespaciado"/>
        <w:jc w:val="center"/>
        <w:rPr>
          <w:rFonts w:ascii="Arial" w:hAnsi="Arial" w:cs="Arial"/>
          <w:b/>
          <w:bCs/>
          <w:sz w:val="18"/>
          <w:szCs w:val="18"/>
        </w:rPr>
      </w:pPr>
    </w:p>
    <w:p w14:paraId="5FD5501E" w14:textId="77777777" w:rsidR="003D2CC5" w:rsidRPr="00E42CFC" w:rsidRDefault="003D2CC5" w:rsidP="003D2CC5">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156F704F" w14:textId="77777777" w:rsidR="003D2CC5" w:rsidRPr="00E42CFC" w:rsidRDefault="003D2CC5" w:rsidP="003D2CC5">
      <w:pPr>
        <w:widowControl w:val="0"/>
        <w:spacing w:after="0"/>
        <w:jc w:val="center"/>
        <w:rPr>
          <w:rFonts w:ascii="Arial" w:eastAsia="Arial" w:hAnsi="Arial" w:cs="Arial"/>
          <w:b/>
          <w:color w:val="000000"/>
          <w:sz w:val="18"/>
          <w:szCs w:val="18"/>
        </w:rPr>
      </w:pPr>
    </w:p>
    <w:p w14:paraId="6F343F44"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426C193A"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481093EC" w14:textId="77777777" w:rsidR="003D2CC5" w:rsidRPr="00E42CFC" w:rsidRDefault="003D2CC5" w:rsidP="003D2CC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3F079402" w14:textId="77777777" w:rsidR="003D2CC5" w:rsidRPr="00E42CFC" w:rsidRDefault="003D2CC5" w:rsidP="003D2CC5">
      <w:pPr>
        <w:widowControl w:val="0"/>
        <w:spacing w:after="0"/>
        <w:jc w:val="center"/>
        <w:rPr>
          <w:rFonts w:ascii="Arial" w:eastAsia="Arial" w:hAnsi="Arial" w:cs="Arial"/>
          <w:b/>
          <w:color w:val="000000"/>
          <w:sz w:val="18"/>
          <w:szCs w:val="18"/>
        </w:rPr>
      </w:pPr>
    </w:p>
    <w:p w14:paraId="20C5F150" w14:textId="77777777" w:rsidR="003D2CC5" w:rsidRPr="00E42CFC" w:rsidRDefault="003D2CC5" w:rsidP="003D2CC5">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4C742B5" w14:textId="77777777" w:rsidR="003D2CC5" w:rsidRDefault="003D2CC5" w:rsidP="003D2CC5">
      <w:pPr>
        <w:pStyle w:val="Sinespaciado"/>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28C36302" w14:textId="77777777" w:rsidR="003D2CC5" w:rsidRDefault="003D2CC5" w:rsidP="00546848">
      <w:pPr>
        <w:pStyle w:val="Sinespaciado"/>
        <w:jc w:val="center"/>
        <w:rPr>
          <w:rFonts w:ascii="Arial" w:hAnsi="Arial" w:cs="Arial"/>
          <w:b/>
          <w:bCs/>
          <w:sz w:val="18"/>
          <w:szCs w:val="18"/>
        </w:rPr>
      </w:pPr>
    </w:p>
    <w:p w14:paraId="01466681" w14:textId="77777777" w:rsidR="003D2CC5" w:rsidRDefault="003D2CC5" w:rsidP="003D2CC5">
      <w:pPr>
        <w:pStyle w:val="Sinespaciado"/>
        <w:rPr>
          <w:rFonts w:ascii="Arial" w:hAnsi="Arial" w:cs="Arial"/>
          <w:b/>
          <w:bCs/>
          <w:sz w:val="18"/>
          <w:szCs w:val="18"/>
        </w:rPr>
      </w:pPr>
    </w:p>
    <w:p w14:paraId="1BB55C60" w14:textId="77EB1F51" w:rsidR="003D2CC5" w:rsidRPr="003D2CC5" w:rsidRDefault="003D2CC5" w:rsidP="003D2CC5">
      <w:pPr>
        <w:pStyle w:val="Sinespaciado"/>
        <w:jc w:val="both"/>
        <w:rPr>
          <w:rFonts w:ascii="Arial" w:hAnsi="Arial" w:cs="Arial"/>
          <w:sz w:val="18"/>
          <w:szCs w:val="18"/>
        </w:rPr>
      </w:pPr>
      <w:r w:rsidRPr="003D2CC5">
        <w:rPr>
          <w:rFonts w:ascii="Arial" w:hAnsi="Arial" w:cs="Arial"/>
          <w:sz w:val="18"/>
          <w:szCs w:val="18"/>
        </w:rPr>
        <w:t xml:space="preserve">Manifiesto bajo protesta de decir verdad en mi carácter de representante legal de la empresa _______________________ que los requerimientos de infraestructura y en su caso las guías mecánicas de instalación de los equipos y de requerirse adecuaciones a las instalaciones serán a mi cargo sin costo adicional para el </w:t>
      </w:r>
      <w:r w:rsidRPr="00267515">
        <w:rPr>
          <w:rFonts w:ascii="Arial" w:hAnsi="Arial" w:cs="Arial"/>
          <w:b/>
          <w:bCs/>
          <w:sz w:val="18"/>
          <w:szCs w:val="18"/>
        </w:rPr>
        <w:t>ORGANISMO</w:t>
      </w:r>
      <w:r w:rsidRPr="003D2CC5">
        <w:rPr>
          <w:rFonts w:ascii="Arial" w:hAnsi="Arial" w:cs="Arial"/>
          <w:sz w:val="18"/>
          <w:szCs w:val="18"/>
        </w:rPr>
        <w:t xml:space="preserve">, mismas que serán valoradas y autorizadas previo a su ejecución por el </w:t>
      </w:r>
      <w:r w:rsidRPr="004744D2">
        <w:rPr>
          <w:rFonts w:ascii="Arial" w:hAnsi="Arial" w:cs="Arial"/>
          <w:b/>
          <w:bCs/>
          <w:sz w:val="18"/>
          <w:szCs w:val="18"/>
        </w:rPr>
        <w:t>ORGANISMO</w:t>
      </w:r>
      <w:r>
        <w:rPr>
          <w:rFonts w:ascii="Arial" w:hAnsi="Arial" w:cs="Arial"/>
          <w:sz w:val="18"/>
          <w:szCs w:val="18"/>
        </w:rPr>
        <w:t>.</w:t>
      </w:r>
    </w:p>
    <w:p w14:paraId="1EA7F9F3" w14:textId="77777777" w:rsidR="003D2CC5" w:rsidRDefault="003D2CC5" w:rsidP="00546848">
      <w:pPr>
        <w:pStyle w:val="Sinespaciado"/>
        <w:jc w:val="center"/>
        <w:rPr>
          <w:rFonts w:ascii="Arial" w:hAnsi="Arial" w:cs="Arial"/>
          <w:b/>
          <w:bCs/>
          <w:sz w:val="18"/>
          <w:szCs w:val="18"/>
        </w:rPr>
      </w:pPr>
    </w:p>
    <w:p w14:paraId="5AC1D637" w14:textId="77777777" w:rsidR="003D2CC5" w:rsidRDefault="003D2CC5" w:rsidP="00546848">
      <w:pPr>
        <w:pStyle w:val="Sinespaciado"/>
        <w:jc w:val="center"/>
        <w:rPr>
          <w:rFonts w:ascii="Arial" w:hAnsi="Arial" w:cs="Arial"/>
          <w:b/>
          <w:bCs/>
          <w:sz w:val="18"/>
          <w:szCs w:val="18"/>
        </w:rPr>
      </w:pPr>
    </w:p>
    <w:p w14:paraId="3A62516C"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8DA7D30" w14:textId="77777777" w:rsidR="003D2CC5" w:rsidRPr="00E42CFC" w:rsidRDefault="003D2CC5" w:rsidP="003D2CC5">
      <w:pPr>
        <w:spacing w:after="0" w:line="240" w:lineRule="auto"/>
        <w:rPr>
          <w:rFonts w:ascii="Arial" w:eastAsia="Times New Roman" w:hAnsi="Arial" w:cs="Arial"/>
          <w:b/>
          <w:bCs/>
          <w:sz w:val="18"/>
          <w:szCs w:val="18"/>
        </w:rPr>
      </w:pPr>
    </w:p>
    <w:p w14:paraId="21019C4A" w14:textId="77777777" w:rsidR="003D2CC5" w:rsidRPr="00E42CFC" w:rsidRDefault="003D2CC5" w:rsidP="003D2CC5">
      <w:pPr>
        <w:spacing w:after="0" w:line="240" w:lineRule="auto"/>
        <w:rPr>
          <w:rFonts w:ascii="Arial" w:eastAsia="Times New Roman" w:hAnsi="Arial" w:cs="Arial"/>
          <w:b/>
          <w:bCs/>
          <w:sz w:val="18"/>
          <w:szCs w:val="18"/>
        </w:rPr>
      </w:pPr>
    </w:p>
    <w:p w14:paraId="55D59467" w14:textId="77777777" w:rsidR="003D2CC5" w:rsidRPr="00E42CFC" w:rsidRDefault="003D2CC5" w:rsidP="003D2CC5">
      <w:pPr>
        <w:spacing w:after="0" w:line="240" w:lineRule="auto"/>
        <w:rPr>
          <w:rFonts w:ascii="Arial" w:eastAsia="Times New Roman" w:hAnsi="Arial" w:cs="Arial"/>
          <w:b/>
          <w:bCs/>
          <w:sz w:val="18"/>
          <w:szCs w:val="18"/>
        </w:rPr>
      </w:pPr>
    </w:p>
    <w:p w14:paraId="7DAB253B"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29C04544" w14:textId="77777777" w:rsidR="003D2CC5" w:rsidRPr="00E42CFC" w:rsidRDefault="003D2CC5" w:rsidP="003D2CC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02E0CDB" w14:textId="77777777" w:rsidR="003D2CC5" w:rsidRPr="00E42CFC" w:rsidRDefault="003D2CC5" w:rsidP="003D2CC5">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1B00E85" w14:textId="77777777" w:rsidR="003D2CC5" w:rsidRPr="003D2CC5" w:rsidRDefault="003D2CC5" w:rsidP="003D2CC5">
      <w:pPr>
        <w:pStyle w:val="Sinespaciado"/>
        <w:rPr>
          <w:rFonts w:ascii="Arial" w:hAnsi="Arial" w:cs="Arial"/>
          <w:b/>
          <w:bCs/>
          <w:sz w:val="18"/>
          <w:szCs w:val="18"/>
        </w:rPr>
      </w:pPr>
    </w:p>
    <w:p w14:paraId="2A29B971" w14:textId="77777777" w:rsidR="003D2CC5" w:rsidRDefault="003D2CC5" w:rsidP="003D2CC5">
      <w:pPr>
        <w:pStyle w:val="Sinespaciado"/>
        <w:jc w:val="center"/>
        <w:rPr>
          <w:rFonts w:ascii="Arial" w:hAnsi="Arial" w:cs="Arial"/>
          <w:b/>
          <w:bCs/>
          <w:sz w:val="18"/>
          <w:szCs w:val="18"/>
        </w:rPr>
      </w:pPr>
    </w:p>
    <w:p w14:paraId="33681109" w14:textId="77777777" w:rsidR="003D2CC5" w:rsidRDefault="003D2CC5" w:rsidP="00546848">
      <w:pPr>
        <w:pStyle w:val="Sinespaciado"/>
        <w:jc w:val="center"/>
        <w:rPr>
          <w:rFonts w:ascii="Arial" w:hAnsi="Arial" w:cs="Arial"/>
          <w:b/>
          <w:bCs/>
          <w:sz w:val="18"/>
          <w:szCs w:val="18"/>
        </w:rPr>
      </w:pPr>
    </w:p>
    <w:p w14:paraId="435293C2" w14:textId="77777777" w:rsidR="00BC6B5D" w:rsidRDefault="00BC6B5D" w:rsidP="00546848">
      <w:pPr>
        <w:pStyle w:val="Sinespaciado"/>
        <w:jc w:val="center"/>
        <w:rPr>
          <w:rFonts w:ascii="Arial" w:hAnsi="Arial" w:cs="Arial"/>
          <w:b/>
          <w:bCs/>
          <w:sz w:val="18"/>
          <w:szCs w:val="18"/>
        </w:rPr>
      </w:pPr>
    </w:p>
    <w:p w14:paraId="2F28B996" w14:textId="77777777" w:rsidR="00BC6B5D" w:rsidRDefault="00BC6B5D" w:rsidP="00546848">
      <w:pPr>
        <w:pStyle w:val="Sinespaciado"/>
        <w:jc w:val="center"/>
        <w:rPr>
          <w:rFonts w:ascii="Arial" w:hAnsi="Arial" w:cs="Arial"/>
          <w:b/>
          <w:bCs/>
          <w:sz w:val="18"/>
          <w:szCs w:val="18"/>
        </w:rPr>
      </w:pPr>
    </w:p>
    <w:p w14:paraId="50F8B5F3" w14:textId="77777777" w:rsidR="00BC6B5D" w:rsidRDefault="00BC6B5D" w:rsidP="00546848">
      <w:pPr>
        <w:pStyle w:val="Sinespaciado"/>
        <w:jc w:val="center"/>
        <w:rPr>
          <w:rFonts w:ascii="Arial" w:hAnsi="Arial" w:cs="Arial"/>
          <w:b/>
          <w:bCs/>
          <w:sz w:val="18"/>
          <w:szCs w:val="18"/>
        </w:rPr>
      </w:pPr>
    </w:p>
    <w:p w14:paraId="0B31FC54" w14:textId="77777777" w:rsidR="00BC6B5D" w:rsidRDefault="00BC6B5D" w:rsidP="00546848">
      <w:pPr>
        <w:pStyle w:val="Sinespaciado"/>
        <w:jc w:val="center"/>
        <w:rPr>
          <w:rFonts w:ascii="Arial" w:hAnsi="Arial" w:cs="Arial"/>
          <w:b/>
          <w:bCs/>
          <w:sz w:val="18"/>
          <w:szCs w:val="18"/>
        </w:rPr>
      </w:pPr>
    </w:p>
    <w:p w14:paraId="69D3BF52" w14:textId="77777777" w:rsidR="00BC6B5D" w:rsidRDefault="00BC6B5D" w:rsidP="00546848">
      <w:pPr>
        <w:pStyle w:val="Sinespaciado"/>
        <w:jc w:val="center"/>
        <w:rPr>
          <w:rFonts w:ascii="Arial" w:hAnsi="Arial" w:cs="Arial"/>
          <w:b/>
          <w:bCs/>
          <w:sz w:val="18"/>
          <w:szCs w:val="18"/>
        </w:rPr>
      </w:pPr>
    </w:p>
    <w:p w14:paraId="205F9F3E" w14:textId="77777777" w:rsidR="00BC6B5D" w:rsidRDefault="00BC6B5D" w:rsidP="00546848">
      <w:pPr>
        <w:pStyle w:val="Sinespaciado"/>
        <w:jc w:val="center"/>
        <w:rPr>
          <w:rFonts w:ascii="Arial" w:hAnsi="Arial" w:cs="Arial"/>
          <w:b/>
          <w:bCs/>
          <w:sz w:val="18"/>
          <w:szCs w:val="18"/>
        </w:rPr>
      </w:pPr>
    </w:p>
    <w:p w14:paraId="5A90EA88" w14:textId="77777777" w:rsidR="00BC6B5D" w:rsidRDefault="00BC6B5D" w:rsidP="00546848">
      <w:pPr>
        <w:pStyle w:val="Sinespaciado"/>
        <w:jc w:val="center"/>
        <w:rPr>
          <w:rFonts w:ascii="Arial" w:hAnsi="Arial" w:cs="Arial"/>
          <w:b/>
          <w:bCs/>
          <w:sz w:val="18"/>
          <w:szCs w:val="18"/>
        </w:rPr>
      </w:pPr>
    </w:p>
    <w:p w14:paraId="169F0717" w14:textId="77777777" w:rsidR="00BC6B5D" w:rsidRDefault="00BC6B5D" w:rsidP="00546848">
      <w:pPr>
        <w:pStyle w:val="Sinespaciado"/>
        <w:jc w:val="center"/>
        <w:rPr>
          <w:rFonts w:ascii="Arial" w:hAnsi="Arial" w:cs="Arial"/>
          <w:b/>
          <w:bCs/>
          <w:sz w:val="18"/>
          <w:szCs w:val="18"/>
        </w:rPr>
      </w:pPr>
    </w:p>
    <w:p w14:paraId="3D8EFF03" w14:textId="77777777" w:rsidR="00BC6B5D" w:rsidRDefault="00BC6B5D" w:rsidP="00546848">
      <w:pPr>
        <w:pStyle w:val="Sinespaciado"/>
        <w:jc w:val="center"/>
        <w:rPr>
          <w:rFonts w:ascii="Arial" w:hAnsi="Arial" w:cs="Arial"/>
          <w:b/>
          <w:bCs/>
          <w:sz w:val="18"/>
          <w:szCs w:val="18"/>
        </w:rPr>
      </w:pPr>
    </w:p>
    <w:p w14:paraId="0F665FB1" w14:textId="77777777" w:rsidR="00BC6B5D" w:rsidRDefault="00BC6B5D" w:rsidP="00546848">
      <w:pPr>
        <w:pStyle w:val="Sinespaciado"/>
        <w:jc w:val="center"/>
        <w:rPr>
          <w:rFonts w:ascii="Arial" w:hAnsi="Arial" w:cs="Arial"/>
          <w:b/>
          <w:bCs/>
          <w:sz w:val="18"/>
          <w:szCs w:val="18"/>
        </w:rPr>
      </w:pPr>
    </w:p>
    <w:p w14:paraId="55E2C14B" w14:textId="77777777" w:rsidR="00BC6B5D" w:rsidRDefault="00BC6B5D" w:rsidP="00546848">
      <w:pPr>
        <w:pStyle w:val="Sinespaciado"/>
        <w:jc w:val="center"/>
        <w:rPr>
          <w:rFonts w:ascii="Arial" w:hAnsi="Arial" w:cs="Arial"/>
          <w:b/>
          <w:bCs/>
          <w:sz w:val="18"/>
          <w:szCs w:val="18"/>
        </w:rPr>
      </w:pPr>
    </w:p>
    <w:p w14:paraId="5EF46851" w14:textId="77777777" w:rsidR="00BC6B5D" w:rsidRDefault="00BC6B5D" w:rsidP="00546848">
      <w:pPr>
        <w:pStyle w:val="Sinespaciado"/>
        <w:jc w:val="center"/>
        <w:rPr>
          <w:rFonts w:ascii="Arial" w:hAnsi="Arial" w:cs="Arial"/>
          <w:b/>
          <w:bCs/>
          <w:sz w:val="18"/>
          <w:szCs w:val="18"/>
        </w:rPr>
      </w:pPr>
    </w:p>
    <w:p w14:paraId="3F0A9784" w14:textId="77777777" w:rsidR="00BC6B5D" w:rsidRDefault="00BC6B5D" w:rsidP="00546848">
      <w:pPr>
        <w:pStyle w:val="Sinespaciado"/>
        <w:jc w:val="center"/>
        <w:rPr>
          <w:rFonts w:ascii="Arial" w:hAnsi="Arial" w:cs="Arial"/>
          <w:b/>
          <w:bCs/>
          <w:sz w:val="18"/>
          <w:szCs w:val="18"/>
        </w:rPr>
      </w:pPr>
    </w:p>
    <w:p w14:paraId="446A2F71" w14:textId="77777777" w:rsidR="00BC6B5D" w:rsidRDefault="00BC6B5D" w:rsidP="00546848">
      <w:pPr>
        <w:pStyle w:val="Sinespaciado"/>
        <w:jc w:val="center"/>
        <w:rPr>
          <w:rFonts w:ascii="Arial" w:hAnsi="Arial" w:cs="Arial"/>
          <w:b/>
          <w:bCs/>
          <w:sz w:val="18"/>
          <w:szCs w:val="18"/>
        </w:rPr>
      </w:pPr>
    </w:p>
    <w:p w14:paraId="0B4A27F5" w14:textId="77777777" w:rsidR="00BC6B5D" w:rsidRDefault="00BC6B5D" w:rsidP="00546848">
      <w:pPr>
        <w:pStyle w:val="Sinespaciado"/>
        <w:jc w:val="center"/>
        <w:rPr>
          <w:rFonts w:ascii="Arial" w:hAnsi="Arial" w:cs="Arial"/>
          <w:b/>
          <w:bCs/>
          <w:sz w:val="18"/>
          <w:szCs w:val="18"/>
        </w:rPr>
      </w:pPr>
    </w:p>
    <w:p w14:paraId="04A4BA73" w14:textId="77777777" w:rsidR="00BC6B5D" w:rsidRDefault="00BC6B5D" w:rsidP="00546848">
      <w:pPr>
        <w:pStyle w:val="Sinespaciado"/>
        <w:jc w:val="center"/>
        <w:rPr>
          <w:rFonts w:ascii="Arial" w:hAnsi="Arial" w:cs="Arial"/>
          <w:b/>
          <w:bCs/>
          <w:sz w:val="18"/>
          <w:szCs w:val="18"/>
        </w:rPr>
      </w:pPr>
    </w:p>
    <w:p w14:paraId="6E1B77AA" w14:textId="77777777" w:rsidR="00BC6B5D" w:rsidRDefault="00BC6B5D" w:rsidP="00546848">
      <w:pPr>
        <w:pStyle w:val="Sinespaciado"/>
        <w:jc w:val="center"/>
        <w:rPr>
          <w:rFonts w:ascii="Arial" w:hAnsi="Arial" w:cs="Arial"/>
          <w:b/>
          <w:bCs/>
          <w:sz w:val="18"/>
          <w:szCs w:val="18"/>
        </w:rPr>
      </w:pPr>
    </w:p>
    <w:p w14:paraId="2E56F81A" w14:textId="77777777" w:rsidR="00BC6B5D" w:rsidRDefault="00BC6B5D" w:rsidP="00546848">
      <w:pPr>
        <w:pStyle w:val="Sinespaciado"/>
        <w:jc w:val="center"/>
        <w:rPr>
          <w:rFonts w:ascii="Arial" w:hAnsi="Arial" w:cs="Arial"/>
          <w:b/>
          <w:bCs/>
          <w:sz w:val="18"/>
          <w:szCs w:val="18"/>
        </w:rPr>
      </w:pPr>
    </w:p>
    <w:p w14:paraId="0B49C44F" w14:textId="77777777" w:rsidR="00BC6B5D" w:rsidRDefault="00BC6B5D" w:rsidP="00546848">
      <w:pPr>
        <w:pStyle w:val="Sinespaciado"/>
        <w:jc w:val="center"/>
        <w:rPr>
          <w:rFonts w:ascii="Arial" w:hAnsi="Arial" w:cs="Arial"/>
          <w:b/>
          <w:bCs/>
          <w:sz w:val="18"/>
          <w:szCs w:val="18"/>
        </w:rPr>
      </w:pPr>
    </w:p>
    <w:p w14:paraId="25803CE0" w14:textId="77777777" w:rsidR="00BC6B5D" w:rsidRDefault="00BC6B5D" w:rsidP="00546848">
      <w:pPr>
        <w:pStyle w:val="Sinespaciado"/>
        <w:jc w:val="center"/>
        <w:rPr>
          <w:rFonts w:ascii="Arial" w:hAnsi="Arial" w:cs="Arial"/>
          <w:b/>
          <w:bCs/>
          <w:sz w:val="18"/>
          <w:szCs w:val="18"/>
        </w:rPr>
      </w:pPr>
    </w:p>
    <w:p w14:paraId="3EFA7FBC" w14:textId="77777777" w:rsidR="00BC6B5D" w:rsidRDefault="00BC6B5D" w:rsidP="00546848">
      <w:pPr>
        <w:pStyle w:val="Sinespaciado"/>
        <w:jc w:val="center"/>
        <w:rPr>
          <w:rFonts w:ascii="Arial" w:hAnsi="Arial" w:cs="Arial"/>
          <w:b/>
          <w:bCs/>
          <w:sz w:val="18"/>
          <w:szCs w:val="18"/>
        </w:rPr>
      </w:pPr>
    </w:p>
    <w:p w14:paraId="306B36A0" w14:textId="77777777" w:rsidR="00BC6B5D" w:rsidRDefault="00BC6B5D" w:rsidP="00546848">
      <w:pPr>
        <w:pStyle w:val="Sinespaciado"/>
        <w:jc w:val="center"/>
        <w:rPr>
          <w:rFonts w:ascii="Arial" w:hAnsi="Arial" w:cs="Arial"/>
          <w:b/>
          <w:bCs/>
          <w:sz w:val="18"/>
          <w:szCs w:val="18"/>
        </w:rPr>
      </w:pPr>
    </w:p>
    <w:p w14:paraId="619CDD2C" w14:textId="77777777" w:rsidR="00BC6B5D" w:rsidRDefault="00BC6B5D" w:rsidP="00546848">
      <w:pPr>
        <w:pStyle w:val="Sinespaciado"/>
        <w:jc w:val="center"/>
        <w:rPr>
          <w:rFonts w:ascii="Arial" w:hAnsi="Arial" w:cs="Arial"/>
          <w:b/>
          <w:bCs/>
          <w:sz w:val="18"/>
          <w:szCs w:val="18"/>
        </w:rPr>
      </w:pPr>
    </w:p>
    <w:p w14:paraId="23E894F8" w14:textId="178DE0D6" w:rsidR="00BC6B5D" w:rsidRPr="00E42CFC" w:rsidRDefault="00BC6B5D" w:rsidP="00BC6B5D">
      <w:pPr>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20</w:t>
      </w:r>
      <w:r w:rsidRPr="00E42CFC">
        <w:rPr>
          <w:rFonts w:ascii="Arial" w:eastAsia="Arial" w:hAnsi="Arial" w:cs="Arial"/>
          <w:b/>
          <w:color w:val="000000"/>
          <w:sz w:val="18"/>
          <w:szCs w:val="18"/>
        </w:rPr>
        <w:t>.</w:t>
      </w:r>
    </w:p>
    <w:p w14:paraId="2CA7C10A" w14:textId="77777777" w:rsidR="00BC6B5D" w:rsidRPr="00E42CFC" w:rsidRDefault="00BC6B5D" w:rsidP="00BC6B5D">
      <w:pPr>
        <w:widowControl w:val="0"/>
        <w:spacing w:after="0"/>
        <w:jc w:val="center"/>
        <w:rPr>
          <w:rFonts w:ascii="Arial" w:eastAsia="Arial" w:hAnsi="Arial" w:cs="Arial"/>
          <w:b/>
          <w:color w:val="000000"/>
          <w:sz w:val="18"/>
          <w:szCs w:val="18"/>
        </w:rPr>
      </w:pPr>
    </w:p>
    <w:p w14:paraId="3AA57965" w14:textId="77777777" w:rsidR="00BC6B5D" w:rsidRPr="00E42CFC" w:rsidRDefault="00BC6B5D" w:rsidP="00BC6B5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SECGSSJ-LCCC-066-2023 CON CONCURRENCIA DE COMITÉ</w:t>
      </w:r>
    </w:p>
    <w:p w14:paraId="792EEC95" w14:textId="77777777" w:rsidR="00BC6B5D" w:rsidRPr="00E42CFC" w:rsidRDefault="00BC6B5D" w:rsidP="00BC6B5D">
      <w:pPr>
        <w:widowControl w:val="0"/>
        <w:spacing w:after="0"/>
        <w:jc w:val="center"/>
        <w:rPr>
          <w:rFonts w:ascii="Arial" w:eastAsia="Arial" w:hAnsi="Arial" w:cs="Arial"/>
          <w:b/>
          <w:color w:val="000000"/>
          <w:sz w:val="18"/>
          <w:szCs w:val="18"/>
        </w:rPr>
      </w:pPr>
    </w:p>
    <w:p w14:paraId="1837089E" w14:textId="77777777" w:rsidR="00BC6B5D" w:rsidRPr="00E42CFC" w:rsidRDefault="00BC6B5D" w:rsidP="00BC6B5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12524BE0" w14:textId="77777777" w:rsidR="00BC6B5D" w:rsidRPr="00E42CFC" w:rsidRDefault="00BC6B5D" w:rsidP="00BC6B5D">
      <w:pPr>
        <w:pStyle w:val="Sinespaciado"/>
        <w:jc w:val="center"/>
        <w:rPr>
          <w:rFonts w:ascii="Arial" w:hAnsi="Arial" w:cs="Arial"/>
          <w:b/>
          <w:bCs/>
          <w:sz w:val="18"/>
          <w:szCs w:val="18"/>
        </w:rPr>
      </w:pPr>
    </w:p>
    <w:p w14:paraId="725DB05F" w14:textId="75EAB032" w:rsidR="00BC6B5D" w:rsidRDefault="00BC6B5D" w:rsidP="00BC6B5D">
      <w:pPr>
        <w:pStyle w:val="Sinespaciado"/>
        <w:jc w:val="center"/>
        <w:rPr>
          <w:rFonts w:ascii="Arial" w:hAnsi="Arial" w:cs="Arial"/>
          <w:b/>
          <w:bCs/>
          <w:sz w:val="18"/>
          <w:szCs w:val="18"/>
        </w:rPr>
      </w:pPr>
      <w:r w:rsidRPr="00BC6B5D">
        <w:rPr>
          <w:rFonts w:ascii="Arial" w:hAnsi="Arial" w:cs="Arial"/>
          <w:b/>
          <w:bCs/>
          <w:sz w:val="18"/>
          <w:szCs w:val="18"/>
        </w:rPr>
        <w:t>MANIFIESTO DE LOS DESPERFECTOS OCASIONADOS POR LA PRESTACIÓN DEL SERVICIO</w:t>
      </w:r>
    </w:p>
    <w:p w14:paraId="2397B35E" w14:textId="77777777" w:rsidR="00BC6B5D" w:rsidRDefault="00BC6B5D" w:rsidP="00BC6B5D">
      <w:pPr>
        <w:pStyle w:val="Sinespaciado"/>
        <w:jc w:val="center"/>
        <w:rPr>
          <w:rFonts w:ascii="Arial" w:hAnsi="Arial" w:cs="Arial"/>
          <w:b/>
          <w:bCs/>
          <w:sz w:val="18"/>
          <w:szCs w:val="18"/>
        </w:rPr>
      </w:pPr>
    </w:p>
    <w:p w14:paraId="0F44302A" w14:textId="77777777" w:rsidR="00BC6B5D" w:rsidRPr="00E42CFC" w:rsidRDefault="00BC6B5D" w:rsidP="00BC6B5D">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45F87447" w14:textId="77777777" w:rsidR="00BC6B5D" w:rsidRPr="00E42CFC" w:rsidRDefault="00BC6B5D" w:rsidP="00BC6B5D">
      <w:pPr>
        <w:widowControl w:val="0"/>
        <w:spacing w:after="0"/>
        <w:jc w:val="center"/>
        <w:rPr>
          <w:rFonts w:ascii="Arial" w:eastAsia="Arial" w:hAnsi="Arial" w:cs="Arial"/>
          <w:b/>
          <w:color w:val="000000"/>
          <w:sz w:val="18"/>
          <w:szCs w:val="18"/>
        </w:rPr>
      </w:pPr>
    </w:p>
    <w:p w14:paraId="6791AA66" w14:textId="77777777" w:rsidR="00BC6B5D" w:rsidRPr="00E42CFC" w:rsidRDefault="00BC6B5D" w:rsidP="00BC6B5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A42E664" w14:textId="77777777" w:rsidR="00BC6B5D" w:rsidRPr="00E42CFC" w:rsidRDefault="00BC6B5D" w:rsidP="00BC6B5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538D7447" w14:textId="77777777" w:rsidR="00BC6B5D" w:rsidRPr="00E42CFC" w:rsidRDefault="00BC6B5D" w:rsidP="00BC6B5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74B29B7C" w14:textId="77777777" w:rsidR="00BC6B5D" w:rsidRPr="00E42CFC" w:rsidRDefault="00BC6B5D" w:rsidP="00BC6B5D">
      <w:pPr>
        <w:widowControl w:val="0"/>
        <w:spacing w:after="0"/>
        <w:jc w:val="center"/>
        <w:rPr>
          <w:rFonts w:ascii="Arial" w:eastAsia="Arial" w:hAnsi="Arial" w:cs="Arial"/>
          <w:b/>
          <w:color w:val="000000"/>
          <w:sz w:val="18"/>
          <w:szCs w:val="18"/>
        </w:rPr>
      </w:pPr>
    </w:p>
    <w:p w14:paraId="0303E022" w14:textId="77777777" w:rsidR="00BC6B5D" w:rsidRPr="00E42CFC" w:rsidRDefault="00BC6B5D" w:rsidP="004744D2">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46BA2409" w14:textId="77777777" w:rsidR="00BC6B5D" w:rsidRDefault="00BC6B5D" w:rsidP="004744D2">
      <w:pPr>
        <w:pStyle w:val="Sinespaciado"/>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BC79B72" w14:textId="77777777" w:rsidR="003D2CC5" w:rsidRDefault="003D2CC5" w:rsidP="00BC6B5D">
      <w:pPr>
        <w:pStyle w:val="Sinespaciado"/>
        <w:rPr>
          <w:rFonts w:ascii="Arial" w:hAnsi="Arial" w:cs="Arial"/>
          <w:b/>
          <w:bCs/>
          <w:sz w:val="18"/>
          <w:szCs w:val="18"/>
        </w:rPr>
      </w:pPr>
    </w:p>
    <w:p w14:paraId="75429F13" w14:textId="77777777" w:rsidR="00BC6B5D" w:rsidRDefault="00BC6B5D" w:rsidP="00BC6B5D">
      <w:pPr>
        <w:pStyle w:val="Sinespaciado"/>
        <w:rPr>
          <w:rFonts w:ascii="Arial" w:hAnsi="Arial" w:cs="Arial"/>
          <w:b/>
          <w:bCs/>
          <w:sz w:val="18"/>
          <w:szCs w:val="18"/>
        </w:rPr>
      </w:pPr>
    </w:p>
    <w:p w14:paraId="2B2DAFF8" w14:textId="5DDF2CC4" w:rsidR="00BC6B5D" w:rsidRPr="00BC6B5D" w:rsidRDefault="00BC6B5D" w:rsidP="00BC6B5D">
      <w:pPr>
        <w:pStyle w:val="Sinespaciado"/>
        <w:jc w:val="both"/>
        <w:rPr>
          <w:rFonts w:ascii="Arial" w:hAnsi="Arial" w:cs="Arial"/>
          <w:sz w:val="18"/>
          <w:szCs w:val="18"/>
        </w:rPr>
      </w:pPr>
      <w:r w:rsidRPr="00BC6B5D">
        <w:rPr>
          <w:rFonts w:ascii="Arial" w:hAnsi="Arial" w:cs="Arial"/>
          <w:sz w:val="18"/>
          <w:szCs w:val="18"/>
        </w:rPr>
        <w:t>Manifiesto bajo protesta de decir verdad que</w:t>
      </w:r>
      <w:r>
        <w:rPr>
          <w:rFonts w:ascii="Arial" w:hAnsi="Arial" w:cs="Arial"/>
          <w:sz w:val="18"/>
          <w:szCs w:val="18"/>
        </w:rPr>
        <w:t>,</w:t>
      </w:r>
      <w:r w:rsidRPr="00BC6B5D">
        <w:rPr>
          <w:rFonts w:ascii="Arial" w:hAnsi="Arial" w:cs="Arial"/>
          <w:sz w:val="18"/>
          <w:szCs w:val="18"/>
        </w:rPr>
        <w:t xml:space="preserve"> en caso de que derivado de la prestación del servicio se dañen las instalaciones o equipos propiedad del </w:t>
      </w:r>
      <w:r w:rsidRPr="00BC6B5D">
        <w:rPr>
          <w:rFonts w:ascii="Arial" w:hAnsi="Arial" w:cs="Arial"/>
          <w:b/>
          <w:bCs/>
          <w:sz w:val="18"/>
          <w:szCs w:val="18"/>
        </w:rPr>
        <w:t>ORGANISMO</w:t>
      </w:r>
      <w:r w:rsidRPr="00BC6B5D">
        <w:rPr>
          <w:rFonts w:ascii="Arial" w:hAnsi="Arial" w:cs="Arial"/>
          <w:sz w:val="18"/>
          <w:szCs w:val="18"/>
        </w:rPr>
        <w:t xml:space="preserve">, acepto corregir los desperfectos sin cargo adicional para la </w:t>
      </w:r>
      <w:r w:rsidRPr="00BC6B5D">
        <w:rPr>
          <w:rFonts w:ascii="Arial" w:hAnsi="Arial" w:cs="Arial"/>
          <w:b/>
          <w:bCs/>
          <w:sz w:val="18"/>
          <w:szCs w:val="18"/>
        </w:rPr>
        <w:t>CONVOCANTE</w:t>
      </w:r>
      <w:r w:rsidRPr="00BC6B5D">
        <w:rPr>
          <w:rFonts w:ascii="Arial" w:hAnsi="Arial" w:cs="Arial"/>
          <w:sz w:val="18"/>
          <w:szCs w:val="18"/>
        </w:rPr>
        <w:t xml:space="preserve"> durante la vigencia del </w:t>
      </w:r>
      <w:r w:rsidRPr="00BC6B5D">
        <w:rPr>
          <w:rFonts w:ascii="Arial" w:hAnsi="Arial" w:cs="Arial"/>
          <w:b/>
          <w:bCs/>
          <w:sz w:val="18"/>
          <w:szCs w:val="18"/>
        </w:rPr>
        <w:t>CONTRATO</w:t>
      </w:r>
      <w:r w:rsidRPr="00BC6B5D">
        <w:rPr>
          <w:rFonts w:ascii="Arial" w:hAnsi="Arial" w:cs="Arial"/>
          <w:sz w:val="18"/>
          <w:szCs w:val="18"/>
        </w:rPr>
        <w:t xml:space="preserve"> y posterior si los hechos que motiven los daños deriven de la desinstalación de los equipos por motivo de la transición.</w:t>
      </w:r>
    </w:p>
    <w:p w14:paraId="76EE91A7" w14:textId="77777777" w:rsidR="00BC6B5D" w:rsidRDefault="00BC6B5D" w:rsidP="00BC6B5D">
      <w:pPr>
        <w:pStyle w:val="Sinespaciado"/>
        <w:rPr>
          <w:rFonts w:ascii="Arial" w:hAnsi="Arial" w:cs="Arial"/>
          <w:b/>
          <w:bCs/>
          <w:sz w:val="18"/>
          <w:szCs w:val="18"/>
        </w:rPr>
      </w:pPr>
    </w:p>
    <w:p w14:paraId="5C050C06" w14:textId="77777777" w:rsidR="00BC6B5D" w:rsidRDefault="00BC6B5D" w:rsidP="00BC6B5D">
      <w:pPr>
        <w:pStyle w:val="Sinespaciado"/>
        <w:rPr>
          <w:rFonts w:ascii="Arial" w:hAnsi="Arial" w:cs="Arial"/>
          <w:b/>
          <w:bCs/>
          <w:sz w:val="18"/>
          <w:szCs w:val="18"/>
        </w:rPr>
      </w:pPr>
    </w:p>
    <w:p w14:paraId="67FFB63E" w14:textId="77777777" w:rsidR="00BC6B5D" w:rsidRDefault="00BC6B5D" w:rsidP="00BC6B5D">
      <w:pPr>
        <w:pStyle w:val="Sinespaciado"/>
        <w:rPr>
          <w:rFonts w:ascii="Arial" w:hAnsi="Arial" w:cs="Arial"/>
          <w:b/>
          <w:bCs/>
          <w:sz w:val="18"/>
          <w:szCs w:val="18"/>
        </w:rPr>
      </w:pPr>
    </w:p>
    <w:p w14:paraId="0BBC5D48" w14:textId="77777777" w:rsidR="00BC6B5D" w:rsidRPr="00E42CFC" w:rsidRDefault="00BC6B5D" w:rsidP="00BC6B5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45347AE" w14:textId="77777777" w:rsidR="00BC6B5D" w:rsidRPr="00E42CFC" w:rsidRDefault="00BC6B5D" w:rsidP="00BC6B5D">
      <w:pPr>
        <w:spacing w:after="0" w:line="240" w:lineRule="auto"/>
        <w:rPr>
          <w:rFonts w:ascii="Arial" w:eastAsia="Times New Roman" w:hAnsi="Arial" w:cs="Arial"/>
          <w:b/>
          <w:bCs/>
          <w:sz w:val="18"/>
          <w:szCs w:val="18"/>
        </w:rPr>
      </w:pPr>
    </w:p>
    <w:p w14:paraId="19F1C4B7" w14:textId="77777777" w:rsidR="00BC6B5D" w:rsidRPr="00E42CFC" w:rsidRDefault="00BC6B5D" w:rsidP="00BC6B5D">
      <w:pPr>
        <w:spacing w:after="0" w:line="240" w:lineRule="auto"/>
        <w:rPr>
          <w:rFonts w:ascii="Arial" w:eastAsia="Times New Roman" w:hAnsi="Arial" w:cs="Arial"/>
          <w:b/>
          <w:bCs/>
          <w:sz w:val="18"/>
          <w:szCs w:val="18"/>
        </w:rPr>
      </w:pPr>
    </w:p>
    <w:p w14:paraId="6B146689" w14:textId="77777777" w:rsidR="00BC6B5D" w:rsidRPr="00E42CFC" w:rsidRDefault="00BC6B5D" w:rsidP="00BC6B5D">
      <w:pPr>
        <w:spacing w:after="0" w:line="240" w:lineRule="auto"/>
        <w:rPr>
          <w:rFonts w:ascii="Arial" w:eastAsia="Times New Roman" w:hAnsi="Arial" w:cs="Arial"/>
          <w:b/>
          <w:bCs/>
          <w:sz w:val="18"/>
          <w:szCs w:val="18"/>
        </w:rPr>
      </w:pPr>
    </w:p>
    <w:p w14:paraId="08AE8F9B" w14:textId="77777777" w:rsidR="00BC6B5D" w:rsidRPr="00E42CFC" w:rsidRDefault="00BC6B5D" w:rsidP="00BC6B5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2BC7EE46" w14:textId="77777777" w:rsidR="00BC6B5D" w:rsidRPr="00E42CFC" w:rsidRDefault="00BC6B5D" w:rsidP="00BC6B5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300CB96A" w14:textId="77777777" w:rsidR="00BC6B5D" w:rsidRPr="00E42CFC" w:rsidRDefault="00BC6B5D" w:rsidP="00BC6B5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AE0EA8E" w14:textId="77777777" w:rsidR="00BC6B5D" w:rsidRDefault="00BC6B5D" w:rsidP="00BC6B5D">
      <w:pPr>
        <w:pStyle w:val="Sinespaciado"/>
        <w:rPr>
          <w:rFonts w:ascii="Arial" w:hAnsi="Arial" w:cs="Arial"/>
          <w:b/>
          <w:bCs/>
          <w:sz w:val="18"/>
          <w:szCs w:val="18"/>
        </w:rPr>
      </w:pPr>
    </w:p>
    <w:p w14:paraId="770A6403" w14:textId="77777777" w:rsidR="00BC6B5D" w:rsidRDefault="00BC6B5D" w:rsidP="00BC6B5D">
      <w:pPr>
        <w:pStyle w:val="Sinespaciado"/>
        <w:rPr>
          <w:rFonts w:ascii="Arial" w:hAnsi="Arial" w:cs="Arial"/>
          <w:b/>
          <w:bCs/>
          <w:sz w:val="18"/>
          <w:szCs w:val="18"/>
        </w:rPr>
      </w:pPr>
    </w:p>
    <w:p w14:paraId="2A085082" w14:textId="77777777" w:rsidR="004744D2" w:rsidRDefault="004744D2" w:rsidP="00546848">
      <w:pPr>
        <w:pStyle w:val="Sinespaciado"/>
        <w:jc w:val="center"/>
        <w:rPr>
          <w:rFonts w:ascii="Arial" w:hAnsi="Arial" w:cs="Arial"/>
          <w:b/>
          <w:bCs/>
          <w:sz w:val="18"/>
          <w:szCs w:val="18"/>
        </w:rPr>
      </w:pPr>
    </w:p>
    <w:p w14:paraId="13EC66E8" w14:textId="77777777" w:rsidR="004744D2" w:rsidRDefault="004744D2" w:rsidP="00546848">
      <w:pPr>
        <w:pStyle w:val="Sinespaciado"/>
        <w:jc w:val="center"/>
        <w:rPr>
          <w:rFonts w:ascii="Arial" w:hAnsi="Arial" w:cs="Arial"/>
          <w:b/>
          <w:bCs/>
          <w:sz w:val="18"/>
          <w:szCs w:val="18"/>
        </w:rPr>
      </w:pPr>
    </w:p>
    <w:p w14:paraId="4CCE3738" w14:textId="77777777" w:rsidR="004744D2" w:rsidRDefault="004744D2" w:rsidP="00546848">
      <w:pPr>
        <w:pStyle w:val="Sinespaciado"/>
        <w:jc w:val="center"/>
        <w:rPr>
          <w:rFonts w:ascii="Arial" w:hAnsi="Arial" w:cs="Arial"/>
          <w:b/>
          <w:bCs/>
          <w:sz w:val="18"/>
          <w:szCs w:val="18"/>
        </w:rPr>
      </w:pPr>
    </w:p>
    <w:p w14:paraId="2CDA24E3" w14:textId="77777777" w:rsidR="004744D2" w:rsidRDefault="004744D2" w:rsidP="00546848">
      <w:pPr>
        <w:pStyle w:val="Sinespaciado"/>
        <w:jc w:val="center"/>
        <w:rPr>
          <w:rFonts w:ascii="Arial" w:hAnsi="Arial" w:cs="Arial"/>
          <w:b/>
          <w:bCs/>
          <w:sz w:val="18"/>
          <w:szCs w:val="18"/>
        </w:rPr>
      </w:pPr>
    </w:p>
    <w:p w14:paraId="0F46B383" w14:textId="77777777" w:rsidR="004744D2" w:rsidRDefault="004744D2" w:rsidP="00546848">
      <w:pPr>
        <w:pStyle w:val="Sinespaciado"/>
        <w:jc w:val="center"/>
        <w:rPr>
          <w:rFonts w:ascii="Arial" w:hAnsi="Arial" w:cs="Arial"/>
          <w:b/>
          <w:bCs/>
          <w:sz w:val="18"/>
          <w:szCs w:val="18"/>
        </w:rPr>
      </w:pPr>
    </w:p>
    <w:p w14:paraId="0157BB5E" w14:textId="77777777" w:rsidR="004744D2" w:rsidRDefault="004744D2" w:rsidP="00546848">
      <w:pPr>
        <w:pStyle w:val="Sinespaciado"/>
        <w:jc w:val="center"/>
        <w:rPr>
          <w:rFonts w:ascii="Arial" w:hAnsi="Arial" w:cs="Arial"/>
          <w:b/>
          <w:bCs/>
          <w:sz w:val="18"/>
          <w:szCs w:val="18"/>
        </w:rPr>
      </w:pPr>
    </w:p>
    <w:p w14:paraId="456766A5" w14:textId="77777777" w:rsidR="004744D2" w:rsidRDefault="004744D2" w:rsidP="00546848">
      <w:pPr>
        <w:pStyle w:val="Sinespaciado"/>
        <w:jc w:val="center"/>
        <w:rPr>
          <w:rFonts w:ascii="Arial" w:hAnsi="Arial" w:cs="Arial"/>
          <w:b/>
          <w:bCs/>
          <w:sz w:val="18"/>
          <w:szCs w:val="18"/>
        </w:rPr>
      </w:pPr>
    </w:p>
    <w:p w14:paraId="781F2E72" w14:textId="77777777" w:rsidR="004744D2" w:rsidRDefault="004744D2" w:rsidP="00546848">
      <w:pPr>
        <w:pStyle w:val="Sinespaciado"/>
        <w:jc w:val="center"/>
        <w:rPr>
          <w:rFonts w:ascii="Arial" w:hAnsi="Arial" w:cs="Arial"/>
          <w:b/>
          <w:bCs/>
          <w:sz w:val="18"/>
          <w:szCs w:val="18"/>
        </w:rPr>
      </w:pPr>
    </w:p>
    <w:p w14:paraId="1516ED56" w14:textId="77777777" w:rsidR="004744D2" w:rsidRDefault="004744D2" w:rsidP="00546848">
      <w:pPr>
        <w:pStyle w:val="Sinespaciado"/>
        <w:jc w:val="center"/>
        <w:rPr>
          <w:rFonts w:ascii="Arial" w:hAnsi="Arial" w:cs="Arial"/>
          <w:b/>
          <w:bCs/>
          <w:sz w:val="18"/>
          <w:szCs w:val="18"/>
        </w:rPr>
      </w:pPr>
    </w:p>
    <w:p w14:paraId="0FDEC9F1" w14:textId="77777777" w:rsidR="004744D2" w:rsidRDefault="004744D2" w:rsidP="00546848">
      <w:pPr>
        <w:pStyle w:val="Sinespaciado"/>
        <w:jc w:val="center"/>
        <w:rPr>
          <w:rFonts w:ascii="Arial" w:hAnsi="Arial" w:cs="Arial"/>
          <w:b/>
          <w:bCs/>
          <w:sz w:val="18"/>
          <w:szCs w:val="18"/>
        </w:rPr>
      </w:pPr>
    </w:p>
    <w:p w14:paraId="20744F7D" w14:textId="77777777" w:rsidR="004744D2" w:rsidRDefault="004744D2" w:rsidP="00546848">
      <w:pPr>
        <w:pStyle w:val="Sinespaciado"/>
        <w:jc w:val="center"/>
        <w:rPr>
          <w:rFonts w:ascii="Arial" w:hAnsi="Arial" w:cs="Arial"/>
          <w:b/>
          <w:bCs/>
          <w:sz w:val="18"/>
          <w:szCs w:val="18"/>
        </w:rPr>
      </w:pPr>
    </w:p>
    <w:p w14:paraId="6A8D1365" w14:textId="77777777" w:rsidR="004744D2" w:rsidRDefault="004744D2" w:rsidP="00546848">
      <w:pPr>
        <w:pStyle w:val="Sinespaciado"/>
        <w:jc w:val="center"/>
        <w:rPr>
          <w:rFonts w:ascii="Arial" w:hAnsi="Arial" w:cs="Arial"/>
          <w:b/>
          <w:bCs/>
          <w:sz w:val="18"/>
          <w:szCs w:val="18"/>
        </w:rPr>
      </w:pPr>
    </w:p>
    <w:p w14:paraId="19A99CA2" w14:textId="77777777" w:rsidR="004744D2" w:rsidRDefault="004744D2" w:rsidP="00546848">
      <w:pPr>
        <w:pStyle w:val="Sinespaciado"/>
        <w:jc w:val="center"/>
        <w:rPr>
          <w:rFonts w:ascii="Arial" w:hAnsi="Arial" w:cs="Arial"/>
          <w:b/>
          <w:bCs/>
          <w:sz w:val="18"/>
          <w:szCs w:val="18"/>
        </w:rPr>
      </w:pPr>
    </w:p>
    <w:p w14:paraId="35ED8258" w14:textId="77777777" w:rsidR="004744D2" w:rsidRDefault="004744D2" w:rsidP="00546848">
      <w:pPr>
        <w:pStyle w:val="Sinespaciado"/>
        <w:jc w:val="center"/>
        <w:rPr>
          <w:rFonts w:ascii="Arial" w:hAnsi="Arial" w:cs="Arial"/>
          <w:b/>
          <w:bCs/>
          <w:sz w:val="18"/>
          <w:szCs w:val="18"/>
        </w:rPr>
      </w:pPr>
    </w:p>
    <w:p w14:paraId="7FEAA82D" w14:textId="77777777" w:rsidR="004744D2" w:rsidRDefault="004744D2" w:rsidP="00546848">
      <w:pPr>
        <w:pStyle w:val="Sinespaciado"/>
        <w:jc w:val="center"/>
        <w:rPr>
          <w:rFonts w:ascii="Arial" w:hAnsi="Arial" w:cs="Arial"/>
          <w:b/>
          <w:bCs/>
          <w:sz w:val="18"/>
          <w:szCs w:val="18"/>
        </w:rPr>
      </w:pPr>
    </w:p>
    <w:p w14:paraId="664ECF61" w14:textId="77777777" w:rsidR="004744D2" w:rsidRDefault="004744D2" w:rsidP="00546848">
      <w:pPr>
        <w:pStyle w:val="Sinespaciado"/>
        <w:jc w:val="center"/>
        <w:rPr>
          <w:rFonts w:ascii="Arial" w:hAnsi="Arial" w:cs="Arial"/>
          <w:b/>
          <w:bCs/>
          <w:sz w:val="18"/>
          <w:szCs w:val="18"/>
        </w:rPr>
      </w:pPr>
    </w:p>
    <w:p w14:paraId="7BA149D1" w14:textId="77777777" w:rsidR="004744D2" w:rsidRDefault="004744D2" w:rsidP="00546848">
      <w:pPr>
        <w:pStyle w:val="Sinespaciado"/>
        <w:jc w:val="center"/>
        <w:rPr>
          <w:rFonts w:ascii="Arial" w:hAnsi="Arial" w:cs="Arial"/>
          <w:b/>
          <w:bCs/>
          <w:sz w:val="18"/>
          <w:szCs w:val="18"/>
        </w:rPr>
      </w:pPr>
    </w:p>
    <w:p w14:paraId="2ACA9422" w14:textId="77777777" w:rsidR="004744D2" w:rsidRDefault="004744D2" w:rsidP="00546848">
      <w:pPr>
        <w:pStyle w:val="Sinespaciado"/>
        <w:jc w:val="center"/>
        <w:rPr>
          <w:rFonts w:ascii="Arial" w:hAnsi="Arial" w:cs="Arial"/>
          <w:b/>
          <w:bCs/>
          <w:sz w:val="18"/>
          <w:szCs w:val="18"/>
        </w:rPr>
      </w:pPr>
    </w:p>
    <w:p w14:paraId="2B2E31A2" w14:textId="77777777" w:rsidR="004744D2" w:rsidRDefault="004744D2" w:rsidP="00546848">
      <w:pPr>
        <w:pStyle w:val="Sinespaciado"/>
        <w:jc w:val="center"/>
        <w:rPr>
          <w:rFonts w:ascii="Arial" w:hAnsi="Arial" w:cs="Arial"/>
          <w:b/>
          <w:bCs/>
          <w:sz w:val="18"/>
          <w:szCs w:val="18"/>
        </w:rPr>
      </w:pPr>
    </w:p>
    <w:p w14:paraId="0AE0F075" w14:textId="77777777" w:rsidR="004744D2" w:rsidRDefault="004744D2" w:rsidP="00546848">
      <w:pPr>
        <w:pStyle w:val="Sinespaciado"/>
        <w:jc w:val="center"/>
        <w:rPr>
          <w:rFonts w:ascii="Arial" w:hAnsi="Arial" w:cs="Arial"/>
          <w:b/>
          <w:bCs/>
          <w:sz w:val="18"/>
          <w:szCs w:val="18"/>
        </w:rPr>
      </w:pPr>
    </w:p>
    <w:p w14:paraId="20F268DF" w14:textId="77777777" w:rsidR="004744D2" w:rsidRDefault="004744D2" w:rsidP="00546848">
      <w:pPr>
        <w:pStyle w:val="Sinespaciado"/>
        <w:jc w:val="center"/>
        <w:rPr>
          <w:rFonts w:ascii="Arial" w:hAnsi="Arial" w:cs="Arial"/>
          <w:b/>
          <w:bCs/>
          <w:sz w:val="18"/>
          <w:szCs w:val="18"/>
        </w:rPr>
      </w:pPr>
    </w:p>
    <w:p w14:paraId="41F7097E" w14:textId="77777777" w:rsidR="004744D2" w:rsidRDefault="004744D2" w:rsidP="00546848">
      <w:pPr>
        <w:pStyle w:val="Sinespaciado"/>
        <w:jc w:val="center"/>
        <w:rPr>
          <w:rFonts w:ascii="Arial" w:hAnsi="Arial" w:cs="Arial"/>
          <w:b/>
          <w:bCs/>
          <w:sz w:val="18"/>
          <w:szCs w:val="18"/>
        </w:rPr>
      </w:pPr>
    </w:p>
    <w:p w14:paraId="1135FF9F" w14:textId="77777777" w:rsidR="004744D2" w:rsidRDefault="004744D2" w:rsidP="00546848">
      <w:pPr>
        <w:pStyle w:val="Sinespaciado"/>
        <w:jc w:val="center"/>
        <w:rPr>
          <w:rFonts w:ascii="Arial" w:hAnsi="Arial" w:cs="Arial"/>
          <w:b/>
          <w:bCs/>
          <w:sz w:val="18"/>
          <w:szCs w:val="18"/>
        </w:rPr>
      </w:pPr>
    </w:p>
    <w:p w14:paraId="6B9703A4" w14:textId="66794069" w:rsidR="004744D2" w:rsidRPr="00E42CFC" w:rsidRDefault="004744D2" w:rsidP="004744D2">
      <w:pPr>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21</w:t>
      </w:r>
      <w:r w:rsidRPr="00E42CFC">
        <w:rPr>
          <w:rFonts w:ascii="Arial" w:eastAsia="Arial" w:hAnsi="Arial" w:cs="Arial"/>
          <w:b/>
          <w:color w:val="000000"/>
          <w:sz w:val="18"/>
          <w:szCs w:val="18"/>
        </w:rPr>
        <w:t>.</w:t>
      </w:r>
    </w:p>
    <w:p w14:paraId="1B739E0C" w14:textId="77777777" w:rsidR="004744D2" w:rsidRPr="00E42CFC" w:rsidRDefault="004744D2" w:rsidP="004744D2">
      <w:pPr>
        <w:widowControl w:val="0"/>
        <w:spacing w:after="0"/>
        <w:jc w:val="center"/>
        <w:rPr>
          <w:rFonts w:ascii="Arial" w:eastAsia="Arial" w:hAnsi="Arial" w:cs="Arial"/>
          <w:b/>
          <w:color w:val="000000"/>
          <w:sz w:val="18"/>
          <w:szCs w:val="18"/>
        </w:rPr>
      </w:pPr>
    </w:p>
    <w:p w14:paraId="3D82EDEE" w14:textId="77777777" w:rsidR="004744D2" w:rsidRPr="00E42CFC" w:rsidRDefault="004744D2" w:rsidP="004744D2">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SECGSSJ-LCCC-066-2023 CON CONCURRENCIA DE COMITÉ</w:t>
      </w:r>
    </w:p>
    <w:p w14:paraId="62EE8672" w14:textId="77777777" w:rsidR="004744D2" w:rsidRPr="00E42CFC" w:rsidRDefault="004744D2" w:rsidP="004744D2">
      <w:pPr>
        <w:widowControl w:val="0"/>
        <w:spacing w:after="0"/>
        <w:jc w:val="center"/>
        <w:rPr>
          <w:rFonts w:ascii="Arial" w:eastAsia="Arial" w:hAnsi="Arial" w:cs="Arial"/>
          <w:b/>
          <w:color w:val="000000"/>
          <w:sz w:val="18"/>
          <w:szCs w:val="18"/>
        </w:rPr>
      </w:pPr>
    </w:p>
    <w:p w14:paraId="73A8AC16" w14:textId="77777777" w:rsidR="004744D2" w:rsidRPr="00E42CFC" w:rsidRDefault="004744D2" w:rsidP="004744D2">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28DEBEAE" w14:textId="77777777" w:rsidR="004744D2" w:rsidRDefault="004744D2" w:rsidP="004744D2">
      <w:pPr>
        <w:pStyle w:val="Sinespaciado"/>
        <w:jc w:val="center"/>
        <w:rPr>
          <w:rFonts w:ascii="Arial" w:hAnsi="Arial" w:cs="Arial"/>
          <w:b/>
          <w:bCs/>
          <w:sz w:val="18"/>
          <w:szCs w:val="18"/>
        </w:rPr>
      </w:pPr>
    </w:p>
    <w:p w14:paraId="2CBAC51E" w14:textId="77777777" w:rsidR="004744D2" w:rsidRPr="00E42CFC" w:rsidRDefault="004744D2" w:rsidP="004744D2">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1428D237" w14:textId="77777777" w:rsidR="004744D2" w:rsidRPr="00E42CFC" w:rsidRDefault="004744D2" w:rsidP="004744D2">
      <w:pPr>
        <w:widowControl w:val="0"/>
        <w:spacing w:after="0"/>
        <w:jc w:val="center"/>
        <w:rPr>
          <w:rFonts w:ascii="Arial" w:eastAsia="Arial" w:hAnsi="Arial" w:cs="Arial"/>
          <w:b/>
          <w:color w:val="000000"/>
          <w:sz w:val="18"/>
          <w:szCs w:val="18"/>
        </w:rPr>
      </w:pPr>
    </w:p>
    <w:p w14:paraId="7D1531F0" w14:textId="77777777" w:rsidR="004744D2" w:rsidRPr="00E42CFC" w:rsidRDefault="004744D2" w:rsidP="004744D2">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3129B99A" w14:textId="77777777" w:rsidR="004744D2" w:rsidRPr="00E42CFC" w:rsidRDefault="004744D2" w:rsidP="004744D2">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28C214B3" w14:textId="77777777" w:rsidR="004744D2" w:rsidRPr="00E42CFC" w:rsidRDefault="004744D2" w:rsidP="004744D2">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38A0E301" w14:textId="77777777" w:rsidR="004744D2" w:rsidRPr="00E42CFC" w:rsidRDefault="004744D2" w:rsidP="004744D2">
      <w:pPr>
        <w:widowControl w:val="0"/>
        <w:spacing w:after="0"/>
        <w:jc w:val="center"/>
        <w:rPr>
          <w:rFonts w:ascii="Arial" w:eastAsia="Arial" w:hAnsi="Arial" w:cs="Arial"/>
          <w:b/>
          <w:color w:val="000000"/>
          <w:sz w:val="18"/>
          <w:szCs w:val="18"/>
        </w:rPr>
      </w:pPr>
    </w:p>
    <w:p w14:paraId="0F317E40" w14:textId="77777777" w:rsidR="004744D2" w:rsidRPr="00E42CFC" w:rsidRDefault="004744D2" w:rsidP="004744D2">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8C50B67" w14:textId="77777777" w:rsidR="004744D2" w:rsidRDefault="004744D2" w:rsidP="004744D2">
      <w:pPr>
        <w:pStyle w:val="Sinespaciado"/>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BEFFF46" w14:textId="77777777" w:rsidR="004744D2" w:rsidRPr="004744D2" w:rsidRDefault="004744D2" w:rsidP="004744D2">
      <w:pPr>
        <w:pStyle w:val="Sinespaciado"/>
        <w:jc w:val="center"/>
        <w:rPr>
          <w:rFonts w:ascii="Arial" w:hAnsi="Arial" w:cs="Arial"/>
          <w:b/>
          <w:bCs/>
          <w:sz w:val="18"/>
          <w:szCs w:val="18"/>
        </w:rPr>
      </w:pPr>
    </w:p>
    <w:p w14:paraId="08EC1E05" w14:textId="37D92582" w:rsidR="004744D2" w:rsidRPr="004744D2" w:rsidRDefault="00934C78" w:rsidP="004744D2">
      <w:pPr>
        <w:pStyle w:val="Sinespaciado"/>
        <w:jc w:val="center"/>
        <w:rPr>
          <w:rFonts w:ascii="Arial" w:hAnsi="Arial" w:cs="Arial"/>
          <w:b/>
          <w:bCs/>
          <w:sz w:val="18"/>
          <w:szCs w:val="18"/>
        </w:rPr>
      </w:pPr>
      <w:r w:rsidRPr="00934C78">
        <w:rPr>
          <w:rFonts w:ascii="Arial" w:hAnsi="Arial" w:cs="Arial"/>
          <w:b/>
          <w:bCs/>
          <w:sz w:val="18"/>
          <w:szCs w:val="18"/>
        </w:rPr>
        <w:t xml:space="preserve">MANIFIESTO DE </w:t>
      </w:r>
      <w:r w:rsidR="004744D2" w:rsidRPr="004744D2">
        <w:rPr>
          <w:rFonts w:ascii="Arial" w:hAnsi="Arial" w:cs="Arial"/>
          <w:b/>
          <w:bCs/>
          <w:sz w:val="18"/>
          <w:szCs w:val="18"/>
        </w:rPr>
        <w:t>REPORTE DE EMERGENCIA</w:t>
      </w:r>
    </w:p>
    <w:p w14:paraId="764D1C5A" w14:textId="77777777" w:rsidR="004744D2" w:rsidRPr="004744D2" w:rsidRDefault="004744D2" w:rsidP="004744D2">
      <w:pPr>
        <w:pStyle w:val="Sinespaciado"/>
        <w:rPr>
          <w:rFonts w:ascii="Arial" w:hAnsi="Arial" w:cs="Arial"/>
          <w:b/>
          <w:bCs/>
          <w:sz w:val="18"/>
          <w:szCs w:val="18"/>
        </w:rPr>
      </w:pPr>
    </w:p>
    <w:p w14:paraId="5964CC69" w14:textId="77777777" w:rsidR="004744D2" w:rsidRPr="004744D2" w:rsidRDefault="004744D2" w:rsidP="004744D2">
      <w:pPr>
        <w:spacing w:after="0"/>
        <w:jc w:val="both"/>
        <w:rPr>
          <w:rFonts w:ascii="Arial" w:eastAsia="Arial" w:hAnsi="Arial" w:cs="Arial"/>
          <w:sz w:val="18"/>
          <w:szCs w:val="18"/>
        </w:rPr>
      </w:pPr>
      <w:r w:rsidRPr="004744D2">
        <w:rPr>
          <w:rFonts w:ascii="Arial" w:hAnsi="Arial" w:cs="Arial"/>
          <w:sz w:val="18"/>
          <w:szCs w:val="18"/>
          <w:lang w:bidi="es-MX"/>
        </w:rPr>
        <w:t xml:space="preserve">El que suscribe manifiesto en mi carácter de representante legal de la empresa________________, que mi representada </w:t>
      </w:r>
      <w:r w:rsidRPr="004744D2">
        <w:rPr>
          <w:rFonts w:ascii="Arial" w:eastAsia="Arial" w:hAnsi="Arial" w:cs="Arial"/>
          <w:sz w:val="18"/>
          <w:szCs w:val="18"/>
        </w:rPr>
        <w:t xml:space="preserve">proporcionará soporte y asistencia técnica al ORGANISMO las 24 horas del día, 7 días a la semana durante la vigencia del contrato con un tiempo de respuesta de asistencia técnica que no deberá exceder de 24 horas, el plazo será contado a partir de la notificación por parte del director de las Unidades Médicas o quien este designe, al proveedor del servicio. </w:t>
      </w:r>
    </w:p>
    <w:p w14:paraId="0B02C29F" w14:textId="77777777" w:rsidR="004744D2" w:rsidRPr="004744D2" w:rsidRDefault="004744D2" w:rsidP="004744D2">
      <w:pPr>
        <w:spacing w:after="0"/>
        <w:jc w:val="both"/>
        <w:rPr>
          <w:rFonts w:ascii="Arial" w:eastAsia="Arial" w:hAnsi="Arial" w:cs="Arial"/>
          <w:sz w:val="18"/>
          <w:szCs w:val="18"/>
        </w:rPr>
      </w:pPr>
    </w:p>
    <w:p w14:paraId="03F10583" w14:textId="77777777" w:rsidR="004744D2" w:rsidRPr="004744D2" w:rsidRDefault="004744D2" w:rsidP="004744D2">
      <w:pPr>
        <w:jc w:val="both"/>
        <w:rPr>
          <w:rFonts w:ascii="Arial" w:eastAsia="Arial" w:hAnsi="Arial" w:cs="Arial"/>
          <w:sz w:val="18"/>
          <w:szCs w:val="18"/>
        </w:rPr>
      </w:pPr>
      <w:r w:rsidRPr="004744D2">
        <w:rPr>
          <w:rFonts w:ascii="Arial" w:eastAsia="Arial" w:hAnsi="Arial" w:cs="Arial"/>
          <w:sz w:val="18"/>
          <w:szCs w:val="18"/>
        </w:rPr>
        <w:t>Por lo que señalo el siguiente correo electrónico y teléfono a los cuales se recibirán las solicitudes y reportes de asistencia, asimismo el nombre completo de la persona encargada de dar seguimiento a los reportes de soporte y mantenimiento correctivo.</w:t>
      </w:r>
    </w:p>
    <w:p w14:paraId="0729228A" w14:textId="77777777" w:rsidR="004744D2" w:rsidRPr="004744D2" w:rsidRDefault="004744D2" w:rsidP="004744D2">
      <w:pPr>
        <w:jc w:val="both"/>
        <w:rPr>
          <w:rFonts w:ascii="Arial" w:eastAsia="Arial" w:hAnsi="Arial" w:cs="Arial"/>
          <w:sz w:val="18"/>
          <w:szCs w:val="18"/>
          <w:lang w:val="pt-PT"/>
        </w:rPr>
      </w:pPr>
      <w:r w:rsidRPr="004744D2">
        <w:rPr>
          <w:rFonts w:ascii="Arial" w:eastAsia="Arial" w:hAnsi="Arial" w:cs="Arial"/>
          <w:sz w:val="18"/>
          <w:szCs w:val="18"/>
          <w:lang w:val="pt-PT"/>
        </w:rPr>
        <w:t>Correo(s)________________________</w:t>
      </w:r>
    </w:p>
    <w:p w14:paraId="501EC559" w14:textId="77777777" w:rsidR="004744D2" w:rsidRPr="004744D2" w:rsidRDefault="004744D2" w:rsidP="004744D2">
      <w:pPr>
        <w:jc w:val="both"/>
        <w:rPr>
          <w:rFonts w:ascii="Arial" w:eastAsia="Arial" w:hAnsi="Arial" w:cs="Arial"/>
          <w:sz w:val="18"/>
          <w:szCs w:val="18"/>
          <w:lang w:val="pt-PT"/>
        </w:rPr>
      </w:pPr>
      <w:r w:rsidRPr="004744D2">
        <w:rPr>
          <w:rFonts w:ascii="Arial" w:eastAsia="Arial" w:hAnsi="Arial" w:cs="Arial"/>
          <w:sz w:val="18"/>
          <w:szCs w:val="18"/>
          <w:lang w:val="pt-PT"/>
        </w:rPr>
        <w:t>Teléfono(s)________________________</w:t>
      </w:r>
    </w:p>
    <w:p w14:paraId="4785D088" w14:textId="77777777" w:rsidR="004744D2" w:rsidRPr="004744D2" w:rsidRDefault="004744D2" w:rsidP="004744D2">
      <w:pPr>
        <w:jc w:val="both"/>
        <w:rPr>
          <w:rFonts w:ascii="Arial" w:eastAsia="Arial" w:hAnsi="Arial" w:cs="Arial"/>
          <w:sz w:val="18"/>
          <w:szCs w:val="18"/>
          <w:lang w:val="pt-PT"/>
        </w:rPr>
      </w:pPr>
      <w:r w:rsidRPr="004744D2">
        <w:rPr>
          <w:rFonts w:ascii="Arial" w:eastAsia="Arial" w:hAnsi="Arial" w:cs="Arial"/>
          <w:sz w:val="18"/>
          <w:szCs w:val="18"/>
          <w:lang w:val="pt-PT"/>
        </w:rPr>
        <w:t>Nombres (s)_______________________</w:t>
      </w:r>
    </w:p>
    <w:p w14:paraId="07AD8003" w14:textId="77777777" w:rsidR="004744D2" w:rsidRPr="004744D2" w:rsidRDefault="004744D2" w:rsidP="004744D2">
      <w:pPr>
        <w:jc w:val="both"/>
        <w:rPr>
          <w:rFonts w:ascii="Arial" w:eastAsia="Arial" w:hAnsi="Arial" w:cs="Arial"/>
          <w:sz w:val="18"/>
          <w:szCs w:val="18"/>
        </w:rPr>
      </w:pPr>
      <w:r w:rsidRPr="004744D2">
        <w:rPr>
          <w:rFonts w:ascii="Arial" w:eastAsia="Arial" w:hAnsi="Arial" w:cs="Arial"/>
          <w:sz w:val="18"/>
          <w:szCs w:val="18"/>
        </w:rPr>
        <w:t xml:space="preserve">Asimismo, acepto que a toda solicitud de mantenimiento correctivo y/o de soporte técnicos y asistencia deberá recaer una respuesta por parte de mi representada, por lo tanto, los reportes indicarán el número o folio de reporte, </w:t>
      </w:r>
      <w:r w:rsidRPr="004744D2">
        <w:rPr>
          <w:rFonts w:ascii="Arial" w:hAnsi="Arial" w:cs="Arial"/>
          <w:sz w:val="18"/>
          <w:szCs w:val="18"/>
        </w:rPr>
        <w:t>fecha, hora y nombre completo de quién recibe el reporte de la falla, con la finalidad de contar con el control del tiempo de respuesta y atención a las fallas.</w:t>
      </w:r>
    </w:p>
    <w:p w14:paraId="161FB4B9" w14:textId="77777777" w:rsidR="004744D2" w:rsidRDefault="004744D2" w:rsidP="004744D2">
      <w:pPr>
        <w:pStyle w:val="Sinespaciado"/>
        <w:rPr>
          <w:rFonts w:ascii="Arial" w:hAnsi="Arial" w:cs="Arial"/>
          <w:b/>
          <w:bCs/>
          <w:sz w:val="18"/>
          <w:szCs w:val="18"/>
        </w:rPr>
      </w:pPr>
    </w:p>
    <w:p w14:paraId="5695F0C7" w14:textId="77777777" w:rsidR="004744D2" w:rsidRDefault="004744D2" w:rsidP="004744D2">
      <w:pPr>
        <w:pStyle w:val="Sinespaciado"/>
        <w:rPr>
          <w:rFonts w:ascii="Arial" w:hAnsi="Arial" w:cs="Arial"/>
          <w:b/>
          <w:bCs/>
          <w:sz w:val="18"/>
          <w:szCs w:val="18"/>
        </w:rPr>
      </w:pPr>
    </w:p>
    <w:p w14:paraId="36665B11" w14:textId="77777777" w:rsidR="004744D2" w:rsidRPr="00E42CFC" w:rsidRDefault="004744D2" w:rsidP="004744D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FC07D2F" w14:textId="77777777" w:rsidR="004744D2" w:rsidRPr="00E42CFC" w:rsidRDefault="004744D2" w:rsidP="004744D2">
      <w:pPr>
        <w:spacing w:after="0" w:line="240" w:lineRule="auto"/>
        <w:rPr>
          <w:rFonts w:ascii="Arial" w:eastAsia="Times New Roman" w:hAnsi="Arial" w:cs="Arial"/>
          <w:b/>
          <w:bCs/>
          <w:sz w:val="18"/>
          <w:szCs w:val="18"/>
        </w:rPr>
      </w:pPr>
    </w:p>
    <w:p w14:paraId="668F3E07" w14:textId="77777777" w:rsidR="004744D2" w:rsidRPr="00E42CFC" w:rsidRDefault="004744D2" w:rsidP="004744D2">
      <w:pPr>
        <w:spacing w:after="0" w:line="240" w:lineRule="auto"/>
        <w:rPr>
          <w:rFonts w:ascii="Arial" w:eastAsia="Times New Roman" w:hAnsi="Arial" w:cs="Arial"/>
          <w:b/>
          <w:bCs/>
          <w:sz w:val="18"/>
          <w:szCs w:val="18"/>
        </w:rPr>
      </w:pPr>
    </w:p>
    <w:p w14:paraId="204B7719" w14:textId="77777777" w:rsidR="004744D2" w:rsidRPr="00E42CFC" w:rsidRDefault="004744D2" w:rsidP="004744D2">
      <w:pPr>
        <w:spacing w:after="0" w:line="240" w:lineRule="auto"/>
        <w:rPr>
          <w:rFonts w:ascii="Arial" w:eastAsia="Times New Roman" w:hAnsi="Arial" w:cs="Arial"/>
          <w:b/>
          <w:bCs/>
          <w:sz w:val="18"/>
          <w:szCs w:val="18"/>
        </w:rPr>
      </w:pPr>
    </w:p>
    <w:p w14:paraId="0A24CAC9" w14:textId="77777777" w:rsidR="004744D2" w:rsidRPr="00E42CFC" w:rsidRDefault="004744D2" w:rsidP="004744D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084262F" w14:textId="77777777" w:rsidR="004744D2" w:rsidRPr="00E42CFC" w:rsidRDefault="004744D2" w:rsidP="004744D2">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8B9B683" w14:textId="77777777" w:rsidR="004744D2" w:rsidRPr="00E42CFC" w:rsidRDefault="004744D2" w:rsidP="004744D2">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33A01AB" w14:textId="77777777" w:rsidR="004744D2" w:rsidRDefault="004744D2" w:rsidP="004744D2">
      <w:pPr>
        <w:pStyle w:val="Sinespaciado"/>
        <w:jc w:val="center"/>
        <w:rPr>
          <w:rFonts w:ascii="Arial" w:hAnsi="Arial" w:cs="Arial"/>
          <w:b/>
          <w:bCs/>
          <w:sz w:val="18"/>
          <w:szCs w:val="18"/>
        </w:rPr>
      </w:pPr>
    </w:p>
    <w:p w14:paraId="76130ADB" w14:textId="77777777" w:rsidR="004744D2" w:rsidRDefault="004744D2" w:rsidP="00546848">
      <w:pPr>
        <w:pStyle w:val="Sinespaciado"/>
        <w:jc w:val="center"/>
        <w:rPr>
          <w:rFonts w:ascii="Arial" w:hAnsi="Arial" w:cs="Arial"/>
          <w:b/>
          <w:bCs/>
          <w:sz w:val="18"/>
          <w:szCs w:val="18"/>
        </w:rPr>
      </w:pPr>
    </w:p>
    <w:p w14:paraId="01606F35" w14:textId="77777777" w:rsidR="004744D2" w:rsidRDefault="004744D2" w:rsidP="00546848">
      <w:pPr>
        <w:pStyle w:val="Sinespaciado"/>
        <w:jc w:val="center"/>
        <w:rPr>
          <w:rFonts w:ascii="Arial" w:hAnsi="Arial" w:cs="Arial"/>
          <w:b/>
          <w:bCs/>
          <w:sz w:val="18"/>
          <w:szCs w:val="18"/>
        </w:rPr>
      </w:pPr>
    </w:p>
    <w:p w14:paraId="2482A35B" w14:textId="77777777" w:rsidR="004744D2" w:rsidRDefault="004744D2">
      <w:pPr>
        <w:rPr>
          <w:rFonts w:ascii="Arial" w:hAnsi="Arial" w:cs="Arial"/>
          <w:b/>
          <w:bCs/>
          <w:sz w:val="18"/>
          <w:szCs w:val="18"/>
        </w:rPr>
      </w:pPr>
      <w:r>
        <w:rPr>
          <w:rFonts w:ascii="Arial" w:hAnsi="Arial" w:cs="Arial"/>
          <w:b/>
          <w:bCs/>
          <w:sz w:val="18"/>
          <w:szCs w:val="18"/>
        </w:rPr>
        <w:br w:type="page"/>
      </w:r>
    </w:p>
    <w:p w14:paraId="250C0678" w14:textId="4AA8C306" w:rsidR="00EB7C55" w:rsidRPr="00E42CFC" w:rsidRDefault="00EB7C55" w:rsidP="00EB7C55">
      <w:pPr>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22</w:t>
      </w:r>
      <w:r w:rsidRPr="00E42CFC">
        <w:rPr>
          <w:rFonts w:ascii="Arial" w:eastAsia="Arial" w:hAnsi="Arial" w:cs="Arial"/>
          <w:b/>
          <w:color w:val="000000"/>
          <w:sz w:val="18"/>
          <w:szCs w:val="18"/>
        </w:rPr>
        <w:t>.</w:t>
      </w:r>
    </w:p>
    <w:p w14:paraId="5960E7DC" w14:textId="77777777" w:rsidR="00EB7C55" w:rsidRPr="00E42CFC" w:rsidRDefault="00EB7C55" w:rsidP="00EB7C55">
      <w:pPr>
        <w:widowControl w:val="0"/>
        <w:spacing w:after="0"/>
        <w:jc w:val="center"/>
        <w:rPr>
          <w:rFonts w:ascii="Arial" w:eastAsia="Arial" w:hAnsi="Arial" w:cs="Arial"/>
          <w:b/>
          <w:color w:val="000000"/>
          <w:sz w:val="18"/>
          <w:szCs w:val="18"/>
        </w:rPr>
      </w:pPr>
    </w:p>
    <w:p w14:paraId="75ABBA96" w14:textId="77777777" w:rsidR="00EB7C55" w:rsidRPr="00E42CFC" w:rsidRDefault="00EB7C55" w:rsidP="00EB7C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SECGSSJ-LCCC-066-2023 CON CONCURRENCIA DE COMITÉ</w:t>
      </w:r>
    </w:p>
    <w:p w14:paraId="5821FA43" w14:textId="77777777" w:rsidR="00EB7C55" w:rsidRPr="00E42CFC" w:rsidRDefault="00EB7C55" w:rsidP="00EB7C55">
      <w:pPr>
        <w:widowControl w:val="0"/>
        <w:spacing w:after="0"/>
        <w:jc w:val="center"/>
        <w:rPr>
          <w:rFonts w:ascii="Arial" w:eastAsia="Arial" w:hAnsi="Arial" w:cs="Arial"/>
          <w:b/>
          <w:color w:val="000000"/>
          <w:sz w:val="18"/>
          <w:szCs w:val="18"/>
        </w:rPr>
      </w:pPr>
    </w:p>
    <w:p w14:paraId="2A8ABA3A" w14:textId="77777777" w:rsidR="00EB7C55" w:rsidRPr="00E42CFC" w:rsidRDefault="00EB7C55" w:rsidP="00EB7C5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27170D67" w14:textId="77777777" w:rsidR="00EB7C55" w:rsidRDefault="00EB7C55" w:rsidP="00EB7C55">
      <w:pPr>
        <w:pStyle w:val="Sinespaciado"/>
        <w:jc w:val="center"/>
        <w:rPr>
          <w:rFonts w:ascii="Arial" w:hAnsi="Arial" w:cs="Arial"/>
          <w:b/>
          <w:bCs/>
          <w:sz w:val="18"/>
          <w:szCs w:val="18"/>
        </w:rPr>
      </w:pPr>
    </w:p>
    <w:p w14:paraId="3A69E316" w14:textId="77777777" w:rsidR="00EB7C55" w:rsidRPr="00E42CFC" w:rsidRDefault="00EB7C55" w:rsidP="00EB7C55">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3D8CFA2E" w14:textId="77777777" w:rsidR="00EB7C55" w:rsidRPr="00E42CFC" w:rsidRDefault="00EB7C55" w:rsidP="00EB7C5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64668289" w14:textId="77777777" w:rsidR="00EB7C55" w:rsidRPr="00E42CFC" w:rsidRDefault="00EB7C55" w:rsidP="00EB7C5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4BAABB14" w14:textId="77777777" w:rsidR="00EB7C55" w:rsidRPr="00E42CFC" w:rsidRDefault="00EB7C55" w:rsidP="00EB7C5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4494A070" w14:textId="77777777" w:rsidR="00EB7C55" w:rsidRPr="00E42CFC" w:rsidRDefault="00EB7C55" w:rsidP="00EB7C55">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14DBBAE3" w14:textId="77777777" w:rsidR="00EB7C55" w:rsidRDefault="00EB7C55" w:rsidP="00EB7C55">
      <w:pPr>
        <w:pStyle w:val="Sinespaciado"/>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AE68155" w14:textId="77777777" w:rsidR="00EB7C55" w:rsidRDefault="00EB7C55" w:rsidP="00546848">
      <w:pPr>
        <w:pStyle w:val="Sinespaciado"/>
        <w:jc w:val="center"/>
        <w:rPr>
          <w:rFonts w:ascii="Arial" w:hAnsi="Arial" w:cs="Arial"/>
          <w:b/>
          <w:bCs/>
          <w:sz w:val="18"/>
          <w:szCs w:val="18"/>
        </w:rPr>
      </w:pPr>
    </w:p>
    <w:p w14:paraId="6D7B0F6F" w14:textId="1F026B99" w:rsidR="00EB7C55" w:rsidRDefault="00EB7C55" w:rsidP="00546848">
      <w:pPr>
        <w:pStyle w:val="Sinespaciado"/>
        <w:jc w:val="center"/>
        <w:rPr>
          <w:rFonts w:ascii="Arial" w:hAnsi="Arial" w:cs="Arial"/>
          <w:b/>
          <w:bCs/>
          <w:sz w:val="18"/>
          <w:szCs w:val="18"/>
        </w:rPr>
      </w:pPr>
      <w:r w:rsidRPr="00EB7C55">
        <w:rPr>
          <w:rFonts w:ascii="Arial" w:hAnsi="Arial" w:cs="Arial"/>
          <w:b/>
          <w:bCs/>
          <w:sz w:val="18"/>
          <w:szCs w:val="18"/>
        </w:rPr>
        <w:t>MANIFIESTO DE RELACIONES LABORALES</w:t>
      </w:r>
    </w:p>
    <w:p w14:paraId="2B4CA047" w14:textId="77777777" w:rsidR="00EB7C55" w:rsidRDefault="00EB7C55" w:rsidP="00546848">
      <w:pPr>
        <w:pStyle w:val="Sinespaciado"/>
        <w:jc w:val="center"/>
        <w:rPr>
          <w:rFonts w:ascii="Arial" w:hAnsi="Arial" w:cs="Arial"/>
          <w:b/>
          <w:bCs/>
          <w:sz w:val="18"/>
          <w:szCs w:val="18"/>
        </w:rPr>
      </w:pPr>
    </w:p>
    <w:p w14:paraId="3D4D73F3" w14:textId="77777777" w:rsidR="00EB7C55" w:rsidRPr="00EB7C55" w:rsidRDefault="00EB7C55" w:rsidP="00EB7C55">
      <w:pPr>
        <w:pStyle w:val="Sinespaciado"/>
        <w:jc w:val="both"/>
        <w:rPr>
          <w:rFonts w:ascii="Arial" w:hAnsi="Arial" w:cs="Arial"/>
          <w:sz w:val="18"/>
          <w:szCs w:val="18"/>
        </w:rPr>
      </w:pPr>
    </w:p>
    <w:p w14:paraId="1BB017B6" w14:textId="77777777" w:rsidR="00EB7C55" w:rsidRPr="00EB7C55" w:rsidRDefault="00EB7C55" w:rsidP="00EB7C55">
      <w:pPr>
        <w:pStyle w:val="Sinespaciado"/>
        <w:jc w:val="both"/>
        <w:rPr>
          <w:rFonts w:ascii="Arial" w:hAnsi="Arial" w:cs="Arial"/>
          <w:sz w:val="18"/>
          <w:szCs w:val="18"/>
        </w:rPr>
      </w:pPr>
      <w:r w:rsidRPr="00EB7C55">
        <w:rPr>
          <w:rFonts w:ascii="Arial" w:hAnsi="Arial" w:cs="Arial"/>
          <w:sz w:val="18"/>
          <w:szCs w:val="18"/>
        </w:rPr>
        <w:t xml:space="preserve">Para la ejecución de los servicios objeto de este </w:t>
      </w:r>
      <w:r w:rsidRPr="00EB7C55">
        <w:rPr>
          <w:rFonts w:ascii="Arial" w:hAnsi="Arial" w:cs="Arial"/>
          <w:b/>
          <w:bCs/>
          <w:sz w:val="18"/>
          <w:szCs w:val="18"/>
        </w:rPr>
        <w:t>PROCEDIMIENTO DE CONTRATACIÓN</w:t>
      </w:r>
      <w:r w:rsidRPr="00EB7C55">
        <w:rPr>
          <w:rFonts w:ascii="Arial" w:hAnsi="Arial" w:cs="Arial"/>
          <w:sz w:val="18"/>
          <w:szCs w:val="18"/>
        </w:rPr>
        <w:t>, en caso de ser Adjudicado, a nombre propio y de los socios que integran la Persona Jurídica que represento, MANIFIE</w:t>
      </w:r>
      <w:r w:rsidRPr="00EB7C55">
        <w:rPr>
          <w:rFonts w:ascii="Arial" w:hAnsi="Arial" w:cs="Arial"/>
          <w:b/>
          <w:bCs/>
          <w:sz w:val="18"/>
          <w:szCs w:val="18"/>
        </w:rPr>
        <w:t>STO BAJO PROTESTA DE DECIR VERDAD</w:t>
      </w:r>
      <w:r w:rsidRPr="00EB7C55">
        <w:rPr>
          <w:rFonts w:ascii="Arial" w:hAnsi="Arial" w:cs="Arial"/>
          <w:sz w:val="18"/>
          <w:szCs w:val="18"/>
        </w:rPr>
        <w:t xml:space="preserve"> que seré PATRÓN del personal que designe para la ejecución del objeto del contrato que se derive, el cual será especializado y de acuerdo con los perfiles solicitados.</w:t>
      </w:r>
    </w:p>
    <w:p w14:paraId="4D8A5664" w14:textId="77777777" w:rsidR="00EB7C55" w:rsidRPr="00EB7C55" w:rsidRDefault="00EB7C55" w:rsidP="00EB7C55">
      <w:pPr>
        <w:pStyle w:val="Sinespaciado"/>
        <w:jc w:val="both"/>
        <w:rPr>
          <w:rFonts w:ascii="Arial" w:hAnsi="Arial" w:cs="Arial"/>
          <w:sz w:val="18"/>
          <w:szCs w:val="18"/>
        </w:rPr>
      </w:pPr>
    </w:p>
    <w:p w14:paraId="4F2119C9" w14:textId="77777777" w:rsidR="00EB7C55" w:rsidRPr="00EB7C55" w:rsidRDefault="00EB7C55" w:rsidP="00EB7C55">
      <w:pPr>
        <w:pStyle w:val="Sinespaciado"/>
        <w:jc w:val="both"/>
        <w:rPr>
          <w:rFonts w:ascii="Arial" w:hAnsi="Arial" w:cs="Arial"/>
          <w:sz w:val="18"/>
          <w:szCs w:val="18"/>
        </w:rPr>
      </w:pPr>
      <w:r w:rsidRPr="00EB7C55">
        <w:rPr>
          <w:rFonts w:ascii="Arial" w:hAnsi="Arial" w:cs="Arial"/>
          <w:sz w:val="18"/>
          <w:szCs w:val="18"/>
        </w:rPr>
        <w:t>Por lo que manifiesto que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ORGANISMO, por lo anterior en caso de cualquier reclamación o demanda, relacionada con los supuestos establecidos  o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43E71D98" w14:textId="77777777" w:rsidR="00EB7C55" w:rsidRPr="00EB7C55" w:rsidRDefault="00EB7C55" w:rsidP="00EB7C55">
      <w:pPr>
        <w:pStyle w:val="Sinespaciado"/>
        <w:jc w:val="both"/>
        <w:rPr>
          <w:rFonts w:ascii="Arial" w:hAnsi="Arial" w:cs="Arial"/>
          <w:sz w:val="18"/>
          <w:szCs w:val="18"/>
        </w:rPr>
      </w:pPr>
    </w:p>
    <w:p w14:paraId="671EC294" w14:textId="14672770" w:rsidR="00EB7C55" w:rsidRDefault="00EB7C55" w:rsidP="00EB7C55">
      <w:pPr>
        <w:pStyle w:val="Sinespaciado"/>
        <w:jc w:val="both"/>
        <w:rPr>
          <w:rFonts w:ascii="Arial" w:hAnsi="Arial" w:cs="Arial"/>
          <w:sz w:val="18"/>
          <w:szCs w:val="18"/>
        </w:rPr>
      </w:pPr>
      <w:r w:rsidRPr="00EB7C55">
        <w:rPr>
          <w:rFonts w:ascii="Arial" w:hAnsi="Arial" w:cs="Arial"/>
          <w:sz w:val="18"/>
          <w:szCs w:val="18"/>
        </w:rPr>
        <w:t xml:space="preserve">Asimismo, </w:t>
      </w:r>
      <w:r w:rsidRPr="00EB7C55">
        <w:rPr>
          <w:rFonts w:ascii="Arial" w:hAnsi="Arial" w:cs="Arial"/>
          <w:b/>
          <w:bCs/>
          <w:sz w:val="18"/>
          <w:szCs w:val="18"/>
        </w:rPr>
        <w:t>MANIFIESTO BAJO PROTESTA DE DECIR VERDAD</w:t>
      </w:r>
      <w:r w:rsidRPr="00EB7C55">
        <w:rPr>
          <w:rFonts w:ascii="Arial" w:hAnsi="Arial" w:cs="Arial"/>
          <w:sz w:val="18"/>
          <w:szCs w:val="18"/>
        </w:rPr>
        <w:t xml:space="preserve">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enlistadas en mi plantilla involucradas en la ejecución del servicio durante la vigencia del contrato.</w:t>
      </w:r>
    </w:p>
    <w:p w14:paraId="32C149A9" w14:textId="77777777" w:rsidR="00EB7C55" w:rsidRDefault="00EB7C55" w:rsidP="00EB7C55">
      <w:pPr>
        <w:pStyle w:val="Sinespaciado"/>
        <w:jc w:val="both"/>
        <w:rPr>
          <w:rFonts w:ascii="Arial" w:hAnsi="Arial" w:cs="Arial"/>
          <w:sz w:val="18"/>
          <w:szCs w:val="18"/>
        </w:rPr>
      </w:pPr>
    </w:p>
    <w:p w14:paraId="0BE7A281" w14:textId="77777777" w:rsidR="00EB7C55" w:rsidRPr="00E42CFC" w:rsidRDefault="00EB7C55" w:rsidP="00EB7C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051F30C" w14:textId="77777777" w:rsidR="00EB7C55" w:rsidRPr="00E42CFC" w:rsidRDefault="00EB7C55" w:rsidP="00EB7C55">
      <w:pPr>
        <w:spacing w:after="0" w:line="240" w:lineRule="auto"/>
        <w:rPr>
          <w:rFonts w:ascii="Arial" w:eastAsia="Times New Roman" w:hAnsi="Arial" w:cs="Arial"/>
          <w:b/>
          <w:bCs/>
          <w:sz w:val="18"/>
          <w:szCs w:val="18"/>
        </w:rPr>
      </w:pPr>
    </w:p>
    <w:p w14:paraId="72E5F86F" w14:textId="77777777" w:rsidR="00EB7C55" w:rsidRPr="00E42CFC" w:rsidRDefault="00EB7C55" w:rsidP="00EB7C55">
      <w:pPr>
        <w:spacing w:after="0" w:line="240" w:lineRule="auto"/>
        <w:rPr>
          <w:rFonts w:ascii="Arial" w:eastAsia="Times New Roman" w:hAnsi="Arial" w:cs="Arial"/>
          <w:b/>
          <w:bCs/>
          <w:sz w:val="18"/>
          <w:szCs w:val="18"/>
        </w:rPr>
      </w:pPr>
    </w:p>
    <w:p w14:paraId="7B78BBCC" w14:textId="77777777" w:rsidR="00EB7C55" w:rsidRPr="00E42CFC" w:rsidRDefault="00EB7C55" w:rsidP="00EB7C55">
      <w:pPr>
        <w:spacing w:after="0" w:line="240" w:lineRule="auto"/>
        <w:rPr>
          <w:rFonts w:ascii="Arial" w:eastAsia="Times New Roman" w:hAnsi="Arial" w:cs="Arial"/>
          <w:b/>
          <w:bCs/>
          <w:sz w:val="18"/>
          <w:szCs w:val="18"/>
        </w:rPr>
      </w:pPr>
    </w:p>
    <w:p w14:paraId="61C97C84" w14:textId="77777777" w:rsidR="00EB7C55" w:rsidRPr="00E42CFC" w:rsidRDefault="00EB7C55" w:rsidP="00EB7C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9BAB417" w14:textId="77777777" w:rsidR="00EB7C55" w:rsidRPr="00E42CFC" w:rsidRDefault="00EB7C55" w:rsidP="00EB7C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A9B8B8E" w14:textId="77777777" w:rsidR="00EB7C55" w:rsidRPr="00E42CFC" w:rsidRDefault="00EB7C55" w:rsidP="00EB7C55">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28964AA" w14:textId="77777777" w:rsidR="00EB7C55" w:rsidRPr="00EB7C55" w:rsidRDefault="00EB7C55" w:rsidP="00EB7C55">
      <w:pPr>
        <w:pStyle w:val="Sinespaciado"/>
        <w:jc w:val="both"/>
        <w:rPr>
          <w:rFonts w:ascii="Arial" w:hAnsi="Arial" w:cs="Arial"/>
          <w:sz w:val="18"/>
          <w:szCs w:val="18"/>
        </w:rPr>
      </w:pPr>
    </w:p>
    <w:p w14:paraId="18C2D562" w14:textId="77777777" w:rsidR="00EB7C55" w:rsidRDefault="00EB7C55" w:rsidP="00546848">
      <w:pPr>
        <w:pStyle w:val="Sinespaciado"/>
        <w:jc w:val="center"/>
        <w:rPr>
          <w:rFonts w:ascii="Arial" w:hAnsi="Arial" w:cs="Arial"/>
          <w:b/>
          <w:bCs/>
          <w:sz w:val="18"/>
          <w:szCs w:val="18"/>
        </w:rPr>
      </w:pPr>
    </w:p>
    <w:p w14:paraId="38A9DC88" w14:textId="77777777" w:rsidR="00EB7C55" w:rsidRDefault="00EB7C55" w:rsidP="00546848">
      <w:pPr>
        <w:pStyle w:val="Sinespaciado"/>
        <w:jc w:val="center"/>
        <w:rPr>
          <w:rFonts w:ascii="Arial" w:hAnsi="Arial" w:cs="Arial"/>
          <w:b/>
          <w:bCs/>
          <w:sz w:val="18"/>
          <w:szCs w:val="18"/>
        </w:rPr>
      </w:pPr>
    </w:p>
    <w:p w14:paraId="6DBD0D2B" w14:textId="77777777" w:rsidR="00EB7C55" w:rsidRDefault="00EB7C55" w:rsidP="00546848">
      <w:pPr>
        <w:pStyle w:val="Sinespaciado"/>
        <w:jc w:val="center"/>
        <w:rPr>
          <w:rFonts w:ascii="Arial" w:hAnsi="Arial" w:cs="Arial"/>
          <w:b/>
          <w:bCs/>
          <w:sz w:val="18"/>
          <w:szCs w:val="18"/>
        </w:rPr>
      </w:pPr>
    </w:p>
    <w:p w14:paraId="411F2870" w14:textId="77777777" w:rsidR="00EB7C55" w:rsidRDefault="00EB7C55" w:rsidP="00546848">
      <w:pPr>
        <w:pStyle w:val="Sinespaciado"/>
        <w:jc w:val="center"/>
        <w:rPr>
          <w:rFonts w:ascii="Arial" w:hAnsi="Arial" w:cs="Arial"/>
          <w:b/>
          <w:bCs/>
          <w:sz w:val="18"/>
          <w:szCs w:val="18"/>
        </w:rPr>
      </w:pPr>
    </w:p>
    <w:p w14:paraId="35F48999" w14:textId="77777777" w:rsidR="00EB7C55" w:rsidRDefault="00EB7C55">
      <w:pPr>
        <w:rPr>
          <w:rFonts w:ascii="Arial" w:hAnsi="Arial" w:cs="Arial"/>
          <w:b/>
          <w:bCs/>
          <w:sz w:val="18"/>
          <w:szCs w:val="18"/>
        </w:rPr>
      </w:pPr>
      <w:r>
        <w:rPr>
          <w:rFonts w:ascii="Arial" w:hAnsi="Arial" w:cs="Arial"/>
          <w:b/>
          <w:bCs/>
          <w:sz w:val="18"/>
          <w:szCs w:val="18"/>
        </w:rPr>
        <w:br w:type="page"/>
      </w:r>
    </w:p>
    <w:p w14:paraId="5A83F290" w14:textId="27AB6C51" w:rsidR="00EB7C55" w:rsidRPr="00E42CFC" w:rsidRDefault="00EB7C55" w:rsidP="00EB7C55">
      <w:pPr>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w:t>
      </w:r>
      <w:r w:rsidR="00533827">
        <w:rPr>
          <w:rFonts w:ascii="Arial" w:eastAsia="Arial" w:hAnsi="Arial" w:cs="Arial"/>
          <w:b/>
          <w:color w:val="000000"/>
          <w:sz w:val="18"/>
          <w:szCs w:val="18"/>
        </w:rPr>
        <w:t>3</w:t>
      </w:r>
      <w:r w:rsidRPr="00E42CFC">
        <w:rPr>
          <w:rFonts w:ascii="Arial" w:eastAsia="Arial" w:hAnsi="Arial" w:cs="Arial"/>
          <w:b/>
          <w:color w:val="000000"/>
          <w:sz w:val="18"/>
          <w:szCs w:val="18"/>
        </w:rPr>
        <w:t>.</w:t>
      </w:r>
    </w:p>
    <w:p w14:paraId="12FD5B27" w14:textId="77777777" w:rsidR="00EB7C55" w:rsidRPr="00E42CFC" w:rsidRDefault="00EB7C55" w:rsidP="00EB7C55">
      <w:pPr>
        <w:widowControl w:val="0"/>
        <w:spacing w:after="0"/>
        <w:jc w:val="center"/>
        <w:rPr>
          <w:rFonts w:ascii="Arial" w:eastAsia="Arial" w:hAnsi="Arial" w:cs="Arial"/>
          <w:b/>
          <w:color w:val="000000"/>
          <w:sz w:val="18"/>
          <w:szCs w:val="18"/>
        </w:rPr>
      </w:pPr>
    </w:p>
    <w:p w14:paraId="1C9E9CAB" w14:textId="77777777" w:rsidR="00EB7C55" w:rsidRPr="00E42CFC" w:rsidRDefault="00EB7C55" w:rsidP="00EB7C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SECGSSJ-LCCC-066-2023 CON CONCURRENCIA DE COMITÉ</w:t>
      </w:r>
    </w:p>
    <w:p w14:paraId="0BED1A20" w14:textId="77777777" w:rsidR="00EB7C55" w:rsidRPr="00E42CFC" w:rsidRDefault="00EB7C55" w:rsidP="00EB7C55">
      <w:pPr>
        <w:widowControl w:val="0"/>
        <w:spacing w:after="0"/>
        <w:jc w:val="center"/>
        <w:rPr>
          <w:rFonts w:ascii="Arial" w:eastAsia="Arial" w:hAnsi="Arial" w:cs="Arial"/>
          <w:b/>
          <w:color w:val="000000"/>
          <w:sz w:val="18"/>
          <w:szCs w:val="18"/>
        </w:rPr>
      </w:pPr>
    </w:p>
    <w:p w14:paraId="220FF47A" w14:textId="77777777" w:rsidR="00EB7C55" w:rsidRPr="00E42CFC" w:rsidRDefault="00EB7C55" w:rsidP="00EB7C5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Pr="00110BFC">
        <w:rPr>
          <w:rFonts w:ascii="Arial" w:eastAsia="Arial" w:hAnsi="Arial" w:cs="Arial"/>
          <w:b/>
          <w:color w:val="000000"/>
          <w:sz w:val="18"/>
          <w:szCs w:val="18"/>
        </w:rPr>
        <w:t>SERVICIO INTEGRAL PARA EL FORTALECIMIENTO DE INFRAESTRUCTURA DE IMAGENOLOGÍA, ADMINISTRACIÓN, ALMACENAMIENTO E INTERPRETACIÓN REMOTA DE IMÁGENES MÉDICAS EN DIFERENTES UNIDADES DEL O.P.D. SERVICIOS DE SALUD JALISCO</w:t>
      </w:r>
      <w:r w:rsidRPr="00E42CFC">
        <w:rPr>
          <w:rFonts w:ascii="Arial" w:eastAsia="Arial" w:hAnsi="Arial" w:cs="Arial"/>
          <w:b/>
          <w:color w:val="000000"/>
          <w:sz w:val="18"/>
          <w:szCs w:val="18"/>
        </w:rPr>
        <w:t>”</w:t>
      </w:r>
    </w:p>
    <w:p w14:paraId="59229E4C" w14:textId="77777777" w:rsidR="00EB7C55" w:rsidRDefault="00EB7C55" w:rsidP="00EB7C55">
      <w:pPr>
        <w:pStyle w:val="Sinespaciado"/>
        <w:jc w:val="center"/>
        <w:rPr>
          <w:rFonts w:ascii="Arial" w:hAnsi="Arial" w:cs="Arial"/>
          <w:b/>
          <w:bCs/>
          <w:sz w:val="18"/>
          <w:szCs w:val="18"/>
        </w:rPr>
      </w:pPr>
    </w:p>
    <w:p w14:paraId="201FA95F" w14:textId="77777777" w:rsidR="00EB7C55" w:rsidRPr="00E42CFC" w:rsidRDefault="00EB7C55" w:rsidP="00EB7C55">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79B15A3B" w14:textId="77777777" w:rsidR="00EB7C55" w:rsidRPr="00E42CFC" w:rsidRDefault="00EB7C55" w:rsidP="00EB7C5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23DF7688" w14:textId="77777777" w:rsidR="00EB7C55" w:rsidRPr="00E42CFC" w:rsidRDefault="00EB7C55" w:rsidP="00EB7C5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4ED304DD" w14:textId="77777777" w:rsidR="00EB7C55" w:rsidRPr="00E42CFC" w:rsidRDefault="00EB7C55" w:rsidP="00EB7C5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106E7ABD" w14:textId="77777777" w:rsidR="00EB7C55" w:rsidRPr="00E42CFC" w:rsidRDefault="00EB7C55" w:rsidP="00EB7C55">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9676013" w14:textId="77777777" w:rsidR="00EB7C55" w:rsidRDefault="00EB7C55" w:rsidP="00EB7C55">
      <w:pPr>
        <w:pStyle w:val="Sinespaciado"/>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21024A1" w14:textId="77777777" w:rsidR="00EB7C55" w:rsidRDefault="00EB7C55" w:rsidP="00546848">
      <w:pPr>
        <w:pStyle w:val="Sinespaciado"/>
        <w:jc w:val="center"/>
        <w:rPr>
          <w:rFonts w:ascii="Arial" w:hAnsi="Arial" w:cs="Arial"/>
          <w:b/>
          <w:bCs/>
          <w:sz w:val="18"/>
          <w:szCs w:val="18"/>
        </w:rPr>
      </w:pPr>
    </w:p>
    <w:p w14:paraId="0F92499B" w14:textId="493B3D6F" w:rsidR="00EB7C55" w:rsidRDefault="00EB7C55" w:rsidP="00546848">
      <w:pPr>
        <w:pStyle w:val="Sinespaciado"/>
        <w:jc w:val="center"/>
        <w:rPr>
          <w:rFonts w:ascii="Arial" w:hAnsi="Arial" w:cs="Arial"/>
          <w:b/>
          <w:bCs/>
          <w:sz w:val="18"/>
          <w:szCs w:val="18"/>
        </w:rPr>
      </w:pPr>
      <w:r w:rsidRPr="00EB7C55">
        <w:rPr>
          <w:rFonts w:ascii="Arial" w:hAnsi="Arial" w:cs="Arial"/>
          <w:b/>
          <w:bCs/>
          <w:sz w:val="18"/>
          <w:szCs w:val="18"/>
        </w:rPr>
        <w:t>ESCRITO DE CUMPLIMIENTO DE LAS NORMAS OFICIALES MEXICANAS O EN SU CASO DE LAS NORMAS DEL PAIS DE ORIGEN</w:t>
      </w:r>
    </w:p>
    <w:p w14:paraId="48FF4A14" w14:textId="77777777" w:rsidR="00EB7C55" w:rsidRDefault="00EB7C55" w:rsidP="00EB7C55">
      <w:pPr>
        <w:spacing w:after="0" w:line="240" w:lineRule="auto"/>
        <w:jc w:val="both"/>
        <w:rPr>
          <w:rFonts w:ascii="Arial" w:hAnsi="Arial" w:cs="Arial"/>
          <w:sz w:val="18"/>
          <w:szCs w:val="18"/>
        </w:rPr>
      </w:pPr>
    </w:p>
    <w:p w14:paraId="2EBF98A4" w14:textId="1A2D839A" w:rsidR="00533827" w:rsidRDefault="00EB7C55" w:rsidP="00EB7C55">
      <w:pPr>
        <w:spacing w:after="0" w:line="240" w:lineRule="auto"/>
        <w:jc w:val="both"/>
        <w:rPr>
          <w:rFonts w:ascii="Arial" w:hAnsi="Arial" w:cs="Arial"/>
          <w:sz w:val="18"/>
          <w:szCs w:val="18"/>
        </w:rPr>
      </w:pPr>
      <w:r>
        <w:rPr>
          <w:rFonts w:ascii="Arial" w:hAnsi="Arial" w:cs="Arial"/>
          <w:sz w:val="18"/>
          <w:szCs w:val="18"/>
        </w:rPr>
        <w:t xml:space="preserve">Manifiesto bajo protesta de decir verdad al </w:t>
      </w:r>
      <w:r w:rsidRPr="00EB7C55">
        <w:rPr>
          <w:rFonts w:ascii="Arial" w:hAnsi="Arial" w:cs="Arial"/>
          <w:sz w:val="18"/>
          <w:szCs w:val="18"/>
        </w:rPr>
        <w:t>O.P.D. SERVICIOS DE SALUD JALISCO</w:t>
      </w:r>
      <w:r>
        <w:rPr>
          <w:rFonts w:ascii="Arial" w:hAnsi="Arial" w:cs="Arial"/>
          <w:sz w:val="18"/>
          <w:szCs w:val="18"/>
        </w:rPr>
        <w:t xml:space="preserve">, que </w:t>
      </w:r>
      <w:r w:rsidR="00533827">
        <w:rPr>
          <w:rFonts w:ascii="Arial" w:hAnsi="Arial" w:cs="Arial"/>
          <w:sz w:val="18"/>
          <w:szCs w:val="18"/>
        </w:rPr>
        <w:t xml:space="preserve">el servicio que oferto en mi propuesta técnica cumple con las normas establecidas en el recuadro siguiente, de conformidad con lo establecido en los </w:t>
      </w:r>
      <w:r w:rsidR="00533827" w:rsidRPr="00EB7C55">
        <w:rPr>
          <w:rFonts w:ascii="Arial" w:hAnsi="Arial" w:cs="Arial"/>
          <w:sz w:val="18"/>
          <w:szCs w:val="18"/>
        </w:rPr>
        <w:t>artículos 7, 64 y 73 de la Ley de Infraestructura de la Calidad</w:t>
      </w:r>
      <w:r w:rsidR="00533827">
        <w:rPr>
          <w:rFonts w:ascii="Arial" w:hAnsi="Arial" w:cs="Arial"/>
          <w:sz w:val="18"/>
          <w:szCs w:val="18"/>
        </w:rPr>
        <w:t xml:space="preserve"> y el </w:t>
      </w:r>
      <w:r w:rsidR="00533827" w:rsidRPr="00533827">
        <w:rPr>
          <w:rFonts w:ascii="Arial" w:hAnsi="Arial" w:cs="Arial"/>
          <w:b/>
          <w:bCs/>
          <w:sz w:val="18"/>
          <w:szCs w:val="18"/>
        </w:rPr>
        <w:t>Anexo 1. Carta de Requerimientos Técnicos</w:t>
      </w:r>
      <w:r w:rsidR="00533827">
        <w:rPr>
          <w:rFonts w:ascii="Arial" w:hAnsi="Arial" w:cs="Arial"/>
          <w:sz w:val="18"/>
          <w:szCs w:val="18"/>
        </w:rPr>
        <w:t xml:space="preserve"> de las bases de la convocatoria. </w:t>
      </w:r>
    </w:p>
    <w:p w14:paraId="12033428" w14:textId="77777777" w:rsidR="00533827" w:rsidRDefault="00533827" w:rsidP="00EB7C55">
      <w:pPr>
        <w:spacing w:after="0" w:line="240" w:lineRule="auto"/>
        <w:jc w:val="both"/>
        <w:rPr>
          <w:rFonts w:ascii="Arial" w:hAnsi="Arial" w:cs="Arial"/>
          <w:sz w:val="18"/>
          <w:szCs w:val="18"/>
        </w:rPr>
      </w:pPr>
    </w:p>
    <w:p w14:paraId="663CD768" w14:textId="77777777" w:rsidR="00EB7C55" w:rsidRPr="00EB7C55" w:rsidRDefault="00EB7C55" w:rsidP="00EB7C55">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3057"/>
        <w:gridCol w:w="6430"/>
      </w:tblGrid>
      <w:tr w:rsidR="00EB7C55" w:rsidRPr="00EB7C55" w14:paraId="46DBB3EA" w14:textId="77777777" w:rsidTr="00F86051">
        <w:trPr>
          <w:trHeight w:val="457"/>
          <w:tblHeader/>
        </w:trPr>
        <w:tc>
          <w:tcPr>
            <w:tcW w:w="1611" w:type="pct"/>
            <w:shd w:val="clear" w:color="auto" w:fill="D9D9D9" w:themeFill="background1" w:themeFillShade="D9"/>
            <w:vAlign w:val="center"/>
          </w:tcPr>
          <w:p w14:paraId="6EF2507A" w14:textId="77777777" w:rsidR="00EB7C55" w:rsidRPr="00EB7C55" w:rsidRDefault="00EB7C55" w:rsidP="00EB7C55">
            <w:pPr>
              <w:jc w:val="center"/>
              <w:rPr>
                <w:rFonts w:ascii="Arial" w:hAnsi="Arial" w:cs="Arial"/>
                <w:b/>
                <w:sz w:val="18"/>
                <w:szCs w:val="18"/>
              </w:rPr>
            </w:pPr>
            <w:r w:rsidRPr="00EB7C55">
              <w:rPr>
                <w:rFonts w:ascii="Arial" w:hAnsi="Arial" w:cs="Arial"/>
                <w:b/>
                <w:sz w:val="18"/>
                <w:szCs w:val="18"/>
              </w:rPr>
              <w:t>NÚMERO DE NORMA</w:t>
            </w:r>
          </w:p>
        </w:tc>
        <w:tc>
          <w:tcPr>
            <w:tcW w:w="3389" w:type="pct"/>
            <w:shd w:val="clear" w:color="auto" w:fill="D9D9D9" w:themeFill="background1" w:themeFillShade="D9"/>
            <w:vAlign w:val="center"/>
          </w:tcPr>
          <w:p w14:paraId="61063993" w14:textId="77777777" w:rsidR="00EB7C55" w:rsidRPr="00EB7C55" w:rsidRDefault="00EB7C55" w:rsidP="00EB7C55">
            <w:pPr>
              <w:jc w:val="center"/>
              <w:rPr>
                <w:rFonts w:ascii="Arial" w:hAnsi="Arial" w:cs="Arial"/>
                <w:b/>
                <w:sz w:val="18"/>
                <w:szCs w:val="18"/>
              </w:rPr>
            </w:pPr>
            <w:r w:rsidRPr="00EB7C55">
              <w:rPr>
                <w:rFonts w:ascii="Arial" w:hAnsi="Arial" w:cs="Arial"/>
                <w:b/>
                <w:sz w:val="18"/>
                <w:szCs w:val="18"/>
              </w:rPr>
              <w:t>DESCRIPCIÓN DE LA NORMA</w:t>
            </w:r>
          </w:p>
        </w:tc>
      </w:tr>
      <w:tr w:rsidR="00EB7C55" w:rsidRPr="00EB7C55" w14:paraId="1CFDAB2F" w14:textId="77777777" w:rsidTr="00F86051">
        <w:tc>
          <w:tcPr>
            <w:tcW w:w="1611" w:type="pct"/>
            <w:vAlign w:val="center"/>
          </w:tcPr>
          <w:p w14:paraId="7591E6FB" w14:textId="77777777" w:rsidR="00EB7C55" w:rsidRPr="00EB7C55" w:rsidRDefault="00EB7C55" w:rsidP="00EB7C55">
            <w:pPr>
              <w:jc w:val="center"/>
              <w:rPr>
                <w:rFonts w:ascii="Arial" w:hAnsi="Arial" w:cs="Arial"/>
                <w:bCs/>
                <w:sz w:val="18"/>
                <w:szCs w:val="18"/>
              </w:rPr>
            </w:pPr>
            <w:r w:rsidRPr="00EB7C55">
              <w:rPr>
                <w:rFonts w:ascii="Arial" w:hAnsi="Arial" w:cs="Arial"/>
                <w:bCs/>
                <w:sz w:val="18"/>
                <w:szCs w:val="18"/>
              </w:rPr>
              <w:t>NOM-016-SSA3-2012</w:t>
            </w:r>
          </w:p>
        </w:tc>
        <w:tc>
          <w:tcPr>
            <w:tcW w:w="3389" w:type="pct"/>
            <w:vAlign w:val="center"/>
          </w:tcPr>
          <w:p w14:paraId="79571641" w14:textId="32E72BDD" w:rsidR="00EB7C55" w:rsidRPr="00EB7C55" w:rsidRDefault="00C23BA9" w:rsidP="00EB7C55">
            <w:pPr>
              <w:jc w:val="both"/>
              <w:rPr>
                <w:rFonts w:ascii="Arial" w:hAnsi="Arial" w:cs="Arial"/>
                <w:bCs/>
                <w:sz w:val="18"/>
                <w:szCs w:val="18"/>
              </w:rPr>
            </w:pPr>
            <w:r w:rsidRPr="00C23BA9">
              <w:rPr>
                <w:rFonts w:ascii="Arial" w:hAnsi="Arial" w:cs="Arial"/>
                <w:bCs/>
                <w:sz w:val="18"/>
                <w:szCs w:val="18"/>
              </w:rPr>
              <w:t>Que establece las características mínimas de infraestructura y equipamiento de hospitales y consultorios de atención médica especializada</w:t>
            </w:r>
            <w:r w:rsidR="00EB7C55" w:rsidRPr="00EB7C55">
              <w:rPr>
                <w:rFonts w:ascii="Arial" w:hAnsi="Arial" w:cs="Arial"/>
                <w:bCs/>
                <w:sz w:val="18"/>
                <w:szCs w:val="18"/>
              </w:rPr>
              <w:t>.</w:t>
            </w:r>
          </w:p>
        </w:tc>
      </w:tr>
      <w:tr w:rsidR="00EB7C55" w:rsidRPr="00EB7C55" w14:paraId="4D390B8F" w14:textId="77777777" w:rsidTr="00F86051">
        <w:tc>
          <w:tcPr>
            <w:tcW w:w="1611" w:type="pct"/>
            <w:vAlign w:val="center"/>
          </w:tcPr>
          <w:p w14:paraId="4A9CEF62" w14:textId="77777777" w:rsidR="00EB7C55" w:rsidRPr="00EB7C55" w:rsidRDefault="00EB7C55" w:rsidP="00EB7C55">
            <w:pPr>
              <w:jc w:val="center"/>
              <w:rPr>
                <w:rFonts w:ascii="Arial" w:hAnsi="Arial" w:cs="Arial"/>
                <w:bCs/>
                <w:sz w:val="18"/>
                <w:szCs w:val="18"/>
              </w:rPr>
            </w:pPr>
            <w:r w:rsidRPr="00EB7C55">
              <w:rPr>
                <w:rFonts w:ascii="Arial" w:hAnsi="Arial" w:cs="Arial"/>
                <w:bCs/>
                <w:sz w:val="18"/>
                <w:szCs w:val="18"/>
              </w:rPr>
              <w:t>NOM-229-SSA1-2002</w:t>
            </w:r>
          </w:p>
        </w:tc>
        <w:tc>
          <w:tcPr>
            <w:tcW w:w="3389" w:type="pct"/>
            <w:vAlign w:val="center"/>
          </w:tcPr>
          <w:p w14:paraId="01985D1E" w14:textId="487D9E85" w:rsidR="00EB7C55" w:rsidRPr="00EB7C55" w:rsidRDefault="00C23BA9" w:rsidP="00EB7C55">
            <w:pPr>
              <w:jc w:val="both"/>
              <w:rPr>
                <w:rFonts w:ascii="Arial" w:hAnsi="Arial" w:cs="Arial"/>
                <w:bCs/>
                <w:sz w:val="18"/>
                <w:szCs w:val="18"/>
              </w:rPr>
            </w:pPr>
            <w:r w:rsidRPr="00C23BA9">
              <w:rPr>
                <w:rFonts w:ascii="Arial" w:hAnsi="Arial" w:cs="Arial"/>
                <w:bCs/>
                <w:sz w:val="18"/>
                <w:szCs w:val="18"/>
              </w:rPr>
              <w:t>Salud ambiental. Requisitos técnicos para las instalaciones, responsabilidades sanitarias, especificaciones técnicas para los equipos y protección radiológica en establecimientos de diagnóstico médico con rayos X.</w:t>
            </w:r>
          </w:p>
        </w:tc>
      </w:tr>
      <w:tr w:rsidR="00EB7C55" w:rsidRPr="00EB7C55" w14:paraId="56E89C7C" w14:textId="77777777" w:rsidTr="00F86051">
        <w:tc>
          <w:tcPr>
            <w:tcW w:w="1611" w:type="pct"/>
            <w:vAlign w:val="center"/>
          </w:tcPr>
          <w:p w14:paraId="207D479E" w14:textId="77777777" w:rsidR="00EB7C55" w:rsidRPr="00EB7C55" w:rsidRDefault="00EB7C55" w:rsidP="00EB7C55">
            <w:pPr>
              <w:jc w:val="center"/>
              <w:rPr>
                <w:rFonts w:ascii="Arial" w:hAnsi="Arial" w:cs="Arial"/>
                <w:bCs/>
                <w:sz w:val="18"/>
                <w:szCs w:val="18"/>
              </w:rPr>
            </w:pPr>
            <w:r w:rsidRPr="00EB7C55">
              <w:rPr>
                <w:rFonts w:ascii="Arial" w:hAnsi="Arial" w:cs="Arial"/>
                <w:sz w:val="18"/>
                <w:szCs w:val="18"/>
              </w:rPr>
              <w:t>NOM-197-SSA1-2000</w:t>
            </w:r>
          </w:p>
        </w:tc>
        <w:tc>
          <w:tcPr>
            <w:tcW w:w="3389" w:type="pct"/>
            <w:vAlign w:val="center"/>
          </w:tcPr>
          <w:p w14:paraId="01312F1A" w14:textId="77777777" w:rsidR="00EB7C55" w:rsidRPr="00EB7C55" w:rsidRDefault="00EB7C55" w:rsidP="00EB7C55">
            <w:pPr>
              <w:jc w:val="both"/>
              <w:rPr>
                <w:rFonts w:ascii="Arial" w:hAnsi="Arial" w:cs="Arial"/>
                <w:bCs/>
                <w:sz w:val="18"/>
                <w:szCs w:val="18"/>
              </w:rPr>
            </w:pPr>
            <w:r w:rsidRPr="00EB7C55">
              <w:rPr>
                <w:rFonts w:ascii="Arial" w:hAnsi="Arial" w:cs="Arial"/>
                <w:bCs/>
                <w:sz w:val="18"/>
                <w:szCs w:val="18"/>
              </w:rPr>
              <w:t>Que establece los requisitos mínimos de infraestructura y equipamiento de hospitales y consultorios de atención médica especializada.</w:t>
            </w:r>
          </w:p>
        </w:tc>
      </w:tr>
    </w:tbl>
    <w:p w14:paraId="720BC0E0" w14:textId="77777777" w:rsidR="00EB7C55" w:rsidRDefault="00EB7C55" w:rsidP="00546848">
      <w:pPr>
        <w:pStyle w:val="Sinespaciado"/>
        <w:jc w:val="center"/>
        <w:rPr>
          <w:rFonts w:ascii="Arial" w:hAnsi="Arial" w:cs="Arial"/>
          <w:b/>
          <w:bCs/>
          <w:sz w:val="18"/>
          <w:szCs w:val="18"/>
        </w:rPr>
      </w:pPr>
    </w:p>
    <w:p w14:paraId="3A549925" w14:textId="77777777" w:rsidR="00EB7C55" w:rsidRDefault="00EB7C55" w:rsidP="00546848">
      <w:pPr>
        <w:pStyle w:val="Sinespaciado"/>
        <w:jc w:val="center"/>
        <w:rPr>
          <w:rFonts w:ascii="Arial" w:hAnsi="Arial" w:cs="Arial"/>
          <w:b/>
          <w:bCs/>
          <w:sz w:val="18"/>
          <w:szCs w:val="18"/>
        </w:rPr>
      </w:pPr>
    </w:p>
    <w:p w14:paraId="44E7F3D9" w14:textId="77777777" w:rsidR="00EB7C55" w:rsidRPr="00E42CFC" w:rsidRDefault="00EB7C55" w:rsidP="00EB7C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182A48D" w14:textId="77777777" w:rsidR="00EB7C55" w:rsidRPr="00E42CFC" w:rsidRDefault="00EB7C55" w:rsidP="00EB7C55">
      <w:pPr>
        <w:spacing w:after="0" w:line="240" w:lineRule="auto"/>
        <w:rPr>
          <w:rFonts w:ascii="Arial" w:eastAsia="Times New Roman" w:hAnsi="Arial" w:cs="Arial"/>
          <w:b/>
          <w:bCs/>
          <w:sz w:val="18"/>
          <w:szCs w:val="18"/>
        </w:rPr>
      </w:pPr>
    </w:p>
    <w:p w14:paraId="5BEF6B18" w14:textId="77777777" w:rsidR="00EB7C55" w:rsidRPr="00E42CFC" w:rsidRDefault="00EB7C55" w:rsidP="00EB7C55">
      <w:pPr>
        <w:spacing w:after="0" w:line="240" w:lineRule="auto"/>
        <w:rPr>
          <w:rFonts w:ascii="Arial" w:eastAsia="Times New Roman" w:hAnsi="Arial" w:cs="Arial"/>
          <w:b/>
          <w:bCs/>
          <w:sz w:val="18"/>
          <w:szCs w:val="18"/>
        </w:rPr>
      </w:pPr>
    </w:p>
    <w:p w14:paraId="0AEC6890" w14:textId="77777777" w:rsidR="00EB7C55" w:rsidRPr="00E42CFC" w:rsidRDefault="00EB7C55" w:rsidP="00EB7C55">
      <w:pPr>
        <w:spacing w:after="0" w:line="240" w:lineRule="auto"/>
        <w:rPr>
          <w:rFonts w:ascii="Arial" w:eastAsia="Times New Roman" w:hAnsi="Arial" w:cs="Arial"/>
          <w:b/>
          <w:bCs/>
          <w:sz w:val="18"/>
          <w:szCs w:val="18"/>
        </w:rPr>
      </w:pPr>
    </w:p>
    <w:p w14:paraId="2A7424EB" w14:textId="77777777" w:rsidR="00EB7C55" w:rsidRPr="00E42CFC" w:rsidRDefault="00EB7C55" w:rsidP="00EB7C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4B92596" w14:textId="77777777" w:rsidR="00EB7C55" w:rsidRPr="00E42CFC" w:rsidRDefault="00EB7C55" w:rsidP="00EB7C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E3B9A5" w14:textId="77777777" w:rsidR="00EB7C55" w:rsidRPr="00E42CFC" w:rsidRDefault="00EB7C55" w:rsidP="00EB7C55">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4C15AB" w14:textId="77777777" w:rsidR="00EB7C55" w:rsidRDefault="00EB7C55" w:rsidP="00546848">
      <w:pPr>
        <w:pStyle w:val="Sinespaciado"/>
        <w:jc w:val="center"/>
        <w:rPr>
          <w:rFonts w:ascii="Arial" w:hAnsi="Arial" w:cs="Arial"/>
          <w:b/>
          <w:bCs/>
          <w:sz w:val="18"/>
          <w:szCs w:val="18"/>
        </w:rPr>
      </w:pPr>
    </w:p>
    <w:p w14:paraId="2680FF73" w14:textId="77777777" w:rsidR="00EB7C55" w:rsidRDefault="00EB7C55" w:rsidP="00546848">
      <w:pPr>
        <w:pStyle w:val="Sinespaciado"/>
        <w:jc w:val="center"/>
        <w:rPr>
          <w:rFonts w:ascii="Arial" w:hAnsi="Arial" w:cs="Arial"/>
          <w:b/>
          <w:bCs/>
          <w:sz w:val="18"/>
          <w:szCs w:val="18"/>
        </w:rPr>
      </w:pPr>
    </w:p>
    <w:p w14:paraId="2A19526B" w14:textId="77777777" w:rsidR="00533827" w:rsidRDefault="00533827">
      <w:pPr>
        <w:rPr>
          <w:rFonts w:ascii="Arial" w:hAnsi="Arial" w:cs="Arial"/>
          <w:b/>
          <w:bCs/>
          <w:sz w:val="18"/>
          <w:szCs w:val="18"/>
        </w:rPr>
      </w:pPr>
      <w:r>
        <w:rPr>
          <w:rFonts w:ascii="Arial" w:hAnsi="Arial" w:cs="Arial"/>
          <w:b/>
          <w:bCs/>
          <w:sz w:val="18"/>
          <w:szCs w:val="18"/>
        </w:rPr>
        <w:br w:type="page"/>
      </w:r>
    </w:p>
    <w:p w14:paraId="593F9E22" w14:textId="5F1E57C0" w:rsidR="00546848" w:rsidRPr="00E42CFC" w:rsidRDefault="00C102FC"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176AAD">
        <w:rPr>
          <w:rFonts w:ascii="Arial" w:hAnsi="Arial" w:cs="Arial"/>
          <w:b/>
          <w:bCs/>
          <w:sz w:val="18"/>
          <w:szCs w:val="18"/>
        </w:rPr>
        <w:t>SECGSSJ-LCCC-06</w:t>
      </w:r>
      <w:r w:rsidR="00110BFC">
        <w:rPr>
          <w:rFonts w:ascii="Arial" w:hAnsi="Arial" w:cs="Arial"/>
          <w:b/>
          <w:bCs/>
          <w:sz w:val="18"/>
          <w:szCs w:val="18"/>
        </w:rPr>
        <w:t>6</w:t>
      </w:r>
      <w:r w:rsidR="00176AAD">
        <w:rPr>
          <w:rFonts w:ascii="Arial" w:hAnsi="Arial" w:cs="Arial"/>
          <w:b/>
          <w:bCs/>
          <w:sz w:val="18"/>
          <w:szCs w:val="18"/>
        </w:rPr>
        <w:t>-2023</w:t>
      </w:r>
      <w:r w:rsidR="00412BF9">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24C0B7B8"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110BFC" w:rsidRPr="00110BFC">
        <w:rPr>
          <w:rFonts w:ascii="Arial" w:eastAsia="Arial" w:hAnsi="Arial" w:cs="Arial"/>
          <w:b/>
          <w:bCs/>
          <w:color w:val="000000"/>
          <w:sz w:val="18"/>
          <w:szCs w:val="18"/>
        </w:rPr>
        <w:t>SERVICIO INTEGRAL PARA EL FORTALECIMIENTO DE INFRAESTRUCTURA DE IMAGENOLOGÍA, ADMINISTRACIÓN, ALMACENAMIENTO E INTERPRETACIÓN REMOTA DE IMÁGENES MÉDICAS EN DIFERENTES UNIDADES DEL O.P.D. SERVICIOS DE SALUD JALISCO</w:t>
      </w:r>
      <w:r w:rsidR="00C40EA7" w:rsidRPr="00E42CFC">
        <w:rPr>
          <w:rFonts w:ascii="Arial" w:eastAsia="Arial" w:hAnsi="Arial" w:cs="Arial"/>
          <w:b/>
          <w:smallCaps/>
          <w:color w:val="000000"/>
          <w:sz w:val="18"/>
          <w:szCs w:val="18"/>
        </w:rPr>
        <w:t>”</w:t>
      </w:r>
    </w:p>
    <w:p w14:paraId="53A7BBF1" w14:textId="77777777" w:rsidR="00E717B4" w:rsidRDefault="00E717B4" w:rsidP="00E717B4">
      <w:pPr>
        <w:spacing w:after="0" w:line="240" w:lineRule="auto"/>
        <w:jc w:val="center"/>
        <w:rPr>
          <w:rFonts w:ascii="Arial" w:hAnsi="Arial" w:cs="Arial"/>
          <w:b/>
          <w:bCs/>
          <w:sz w:val="18"/>
          <w:szCs w:val="18"/>
        </w:rPr>
      </w:pPr>
    </w:p>
    <w:p w14:paraId="64E1F440" w14:textId="77777777" w:rsidR="00E717B4" w:rsidRPr="00CA1253" w:rsidRDefault="00E717B4" w:rsidP="00E717B4">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Pr>
          <w:rFonts w:ascii="Arial" w:hAnsi="Arial" w:cs="Arial"/>
          <w:sz w:val="18"/>
          <w:szCs w:val="18"/>
        </w:rPr>
        <w:t>con 8 votos a favor y 1 abstención</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9" w:name="_Hlk85557215"/>
      <w:r w:rsidRPr="007037C4">
        <w:rPr>
          <w:rFonts w:ascii="Arial" w:eastAsia="Century Gothic" w:hAnsi="Arial" w:cs="Arial"/>
          <w:color w:val="000000"/>
          <w:sz w:val="18"/>
          <w:szCs w:val="18"/>
        </w:rPr>
        <w:t xml:space="preserve"> </w:t>
      </w:r>
      <w:bookmarkEnd w:id="119"/>
      <w:r w:rsidRPr="00194373">
        <w:rPr>
          <w:rFonts w:ascii="Arial" w:eastAsia="Century Gothic" w:hAnsi="Arial" w:cs="Arial"/>
          <w:b/>
          <w:bCs/>
          <w:color w:val="000000"/>
          <w:sz w:val="18"/>
          <w:szCs w:val="18"/>
        </w:rPr>
        <w:t>Trigésima Primera Sesión Extraordinaria</w:t>
      </w:r>
      <w:r w:rsidRPr="00CA1253">
        <w:rPr>
          <w:rFonts w:ascii="Arial" w:eastAsia="Century Gothic" w:hAnsi="Arial" w:cs="Arial"/>
          <w:b/>
          <w:bCs/>
          <w:color w:val="000000"/>
          <w:sz w:val="18"/>
          <w:szCs w:val="18"/>
        </w:rPr>
        <w:t xml:space="preserve">, del día </w:t>
      </w:r>
      <w:r>
        <w:rPr>
          <w:rFonts w:ascii="Arial" w:eastAsia="Century Gothic" w:hAnsi="Arial" w:cs="Arial"/>
          <w:b/>
          <w:bCs/>
          <w:color w:val="000000"/>
          <w:sz w:val="18"/>
          <w:szCs w:val="18"/>
        </w:rPr>
        <w:t>09</w:t>
      </w:r>
      <w:r w:rsidRPr="00CA1253">
        <w:rPr>
          <w:rFonts w:ascii="Arial" w:eastAsia="Century Gothic" w:hAnsi="Arial" w:cs="Arial"/>
          <w:b/>
          <w:bCs/>
          <w:color w:val="000000"/>
          <w:sz w:val="18"/>
          <w:szCs w:val="18"/>
        </w:rPr>
        <w:t xml:space="preserve"> de </w:t>
      </w:r>
      <w:r>
        <w:rPr>
          <w:rFonts w:ascii="Arial" w:eastAsia="Century Gothic" w:hAnsi="Arial" w:cs="Arial"/>
          <w:b/>
          <w:bCs/>
          <w:color w:val="000000"/>
          <w:sz w:val="18"/>
          <w:szCs w:val="18"/>
        </w:rPr>
        <w:t>noviembre</w:t>
      </w:r>
      <w:r w:rsidRPr="00CA1253">
        <w:rPr>
          <w:rFonts w:ascii="Arial" w:eastAsia="Century Gothic" w:hAnsi="Arial" w:cs="Arial"/>
          <w:b/>
          <w:bCs/>
          <w:color w:val="000000"/>
          <w:sz w:val="18"/>
          <w:szCs w:val="18"/>
        </w:rPr>
        <w:t xml:space="preserve"> de 2023.</w:t>
      </w:r>
    </w:p>
    <w:p w14:paraId="4B642413" w14:textId="77777777" w:rsidR="00E717B4" w:rsidRPr="00E42CFC" w:rsidRDefault="00E717B4" w:rsidP="00E717B4">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E717B4" w:rsidRPr="00E36C35" w14:paraId="4AE4E688" w14:textId="77777777" w:rsidTr="000A6A27">
        <w:trPr>
          <w:trHeight w:val="360"/>
          <w:tblHeader/>
          <w:jc w:val="center"/>
        </w:trPr>
        <w:tc>
          <w:tcPr>
            <w:tcW w:w="1141" w:type="pct"/>
            <w:shd w:val="clear" w:color="auto" w:fill="DDD9C3" w:themeFill="background2" w:themeFillShade="E6"/>
            <w:vAlign w:val="center"/>
            <w:hideMark/>
          </w:tcPr>
          <w:p w14:paraId="5BC8CB29" w14:textId="77777777" w:rsidR="00E717B4" w:rsidRPr="00E36C35" w:rsidRDefault="00E717B4" w:rsidP="000A6A27">
            <w:pPr>
              <w:jc w:val="center"/>
              <w:rPr>
                <w:rFonts w:ascii="Arial Narrow" w:hAnsi="Arial Narrow" w:cs="Arial"/>
                <w:b/>
                <w:bCs/>
                <w:color w:val="000000"/>
                <w:sz w:val="18"/>
                <w:szCs w:val="18"/>
              </w:rPr>
            </w:pPr>
            <w:bookmarkStart w:id="120"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4126D111" w14:textId="77777777" w:rsidR="00E717B4" w:rsidRPr="00E36C35" w:rsidRDefault="00E717B4" w:rsidP="000A6A27">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092F459B" w14:textId="77777777" w:rsidR="00E717B4" w:rsidRPr="00E36C35" w:rsidRDefault="00E717B4" w:rsidP="000A6A27">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758E0945" w14:textId="77777777" w:rsidR="00E717B4" w:rsidRPr="00E36C35" w:rsidRDefault="00E717B4" w:rsidP="000A6A27">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6506A495" w14:textId="77777777" w:rsidR="00E717B4" w:rsidRPr="00E36C35" w:rsidRDefault="00E717B4" w:rsidP="000A6A27">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E717B4" w:rsidRPr="00E36C35" w14:paraId="5F29C4FD" w14:textId="77777777" w:rsidTr="000A6A27">
        <w:trPr>
          <w:trHeight w:val="1247"/>
          <w:jc w:val="center"/>
        </w:trPr>
        <w:tc>
          <w:tcPr>
            <w:tcW w:w="1141" w:type="pct"/>
            <w:shd w:val="clear" w:color="auto" w:fill="auto"/>
            <w:vAlign w:val="center"/>
          </w:tcPr>
          <w:p w14:paraId="4A6CD9A7" w14:textId="77777777" w:rsidR="00E717B4" w:rsidRPr="004F2E32" w:rsidRDefault="00E717B4" w:rsidP="000A6A27">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4CE6CB3C"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D0FA865"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6CBBFE3C"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31531F2" w14:textId="77777777" w:rsidR="00E717B4" w:rsidRPr="00E36C35" w:rsidRDefault="00E717B4" w:rsidP="000A6A27">
            <w:pPr>
              <w:jc w:val="center"/>
              <w:rPr>
                <w:rFonts w:ascii="Arial Narrow" w:hAnsi="Arial Narrow" w:cs="Arial"/>
                <w:color w:val="000000"/>
                <w:sz w:val="18"/>
                <w:szCs w:val="18"/>
              </w:rPr>
            </w:pPr>
          </w:p>
        </w:tc>
      </w:tr>
      <w:tr w:rsidR="00E717B4" w:rsidRPr="00E36C35" w14:paraId="69FA7D45" w14:textId="77777777" w:rsidTr="000A6A27">
        <w:trPr>
          <w:trHeight w:val="1247"/>
          <w:jc w:val="center"/>
        </w:trPr>
        <w:tc>
          <w:tcPr>
            <w:tcW w:w="1141" w:type="pct"/>
            <w:shd w:val="clear" w:color="auto" w:fill="auto"/>
            <w:vAlign w:val="center"/>
            <w:hideMark/>
          </w:tcPr>
          <w:p w14:paraId="607700F7" w14:textId="77777777" w:rsidR="00E717B4" w:rsidRPr="004F2E32" w:rsidRDefault="00E717B4" w:rsidP="000A6A27">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506CF984"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FAD2B78" w14:textId="77777777" w:rsidR="00E717B4" w:rsidRPr="004F2E32"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316997BA"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3AEE7B3C" w14:textId="77777777" w:rsidR="00E717B4" w:rsidRPr="00E36C35" w:rsidRDefault="00E717B4" w:rsidP="000A6A27">
            <w:pPr>
              <w:jc w:val="center"/>
              <w:rPr>
                <w:rFonts w:ascii="Arial Narrow" w:hAnsi="Arial Narrow" w:cs="Arial"/>
                <w:color w:val="000000"/>
                <w:sz w:val="18"/>
                <w:szCs w:val="18"/>
              </w:rPr>
            </w:pPr>
          </w:p>
        </w:tc>
      </w:tr>
      <w:tr w:rsidR="00E717B4" w:rsidRPr="00E36C35" w14:paraId="503BCADB" w14:textId="77777777" w:rsidTr="000A6A27">
        <w:trPr>
          <w:trHeight w:val="1247"/>
          <w:jc w:val="center"/>
        </w:trPr>
        <w:tc>
          <w:tcPr>
            <w:tcW w:w="1141" w:type="pct"/>
            <w:shd w:val="clear" w:color="auto" w:fill="auto"/>
            <w:vAlign w:val="center"/>
          </w:tcPr>
          <w:p w14:paraId="49A49D0D" w14:textId="77777777" w:rsidR="00E717B4" w:rsidRPr="004F2E32" w:rsidRDefault="00E717B4" w:rsidP="000A6A27">
            <w:pPr>
              <w:jc w:val="center"/>
              <w:rPr>
                <w:rFonts w:ascii="Arial Narrow" w:hAnsi="Arial Narrow" w:cs="Arial"/>
                <w:b/>
                <w:bCs/>
                <w:color w:val="000000"/>
                <w:sz w:val="18"/>
                <w:szCs w:val="18"/>
              </w:rPr>
            </w:pPr>
            <w:r w:rsidRPr="004F2E32">
              <w:rPr>
                <w:rFonts w:ascii="Arial Narrow" w:hAnsi="Arial Narrow" w:cs="Arial"/>
                <w:b/>
                <w:bCs/>
                <w:color w:val="000000"/>
                <w:sz w:val="18"/>
                <w:szCs w:val="18"/>
              </w:rPr>
              <w:t>C. María Isabel Romano Meza</w:t>
            </w:r>
          </w:p>
        </w:tc>
        <w:tc>
          <w:tcPr>
            <w:tcW w:w="1041" w:type="pct"/>
            <w:shd w:val="clear" w:color="auto" w:fill="auto"/>
            <w:vAlign w:val="center"/>
          </w:tcPr>
          <w:p w14:paraId="4B29E585"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21570B71"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35EA5A6"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105A29B" w14:textId="77777777" w:rsidR="00E717B4" w:rsidRPr="00E36C35" w:rsidRDefault="00E717B4" w:rsidP="000A6A27">
            <w:pPr>
              <w:jc w:val="center"/>
              <w:rPr>
                <w:rFonts w:ascii="Arial Narrow" w:hAnsi="Arial Narrow" w:cs="Arial"/>
                <w:color w:val="000000"/>
                <w:sz w:val="18"/>
                <w:szCs w:val="18"/>
              </w:rPr>
            </w:pPr>
          </w:p>
        </w:tc>
      </w:tr>
      <w:tr w:rsidR="00E717B4" w:rsidRPr="00E36C35" w14:paraId="37DD58AA" w14:textId="77777777" w:rsidTr="000A6A27">
        <w:trPr>
          <w:trHeight w:val="1247"/>
          <w:jc w:val="center"/>
        </w:trPr>
        <w:tc>
          <w:tcPr>
            <w:tcW w:w="1141" w:type="pct"/>
            <w:shd w:val="clear" w:color="auto" w:fill="auto"/>
            <w:vAlign w:val="center"/>
          </w:tcPr>
          <w:p w14:paraId="20E21664" w14:textId="77777777" w:rsidR="00E717B4" w:rsidRPr="004F2E32" w:rsidRDefault="00E717B4" w:rsidP="000A6A27">
            <w:pPr>
              <w:spacing w:line="256" w:lineRule="auto"/>
              <w:jc w:val="center"/>
              <w:rPr>
                <w:rFonts w:ascii="Arial Narrow" w:hAnsi="Arial Narrow" w:cs="Arial"/>
                <w:b/>
                <w:bCs/>
                <w:color w:val="000000"/>
                <w:sz w:val="18"/>
                <w:szCs w:val="18"/>
              </w:rPr>
            </w:pPr>
            <w:r w:rsidRPr="0065637A">
              <w:rPr>
                <w:rFonts w:ascii="Arial Narrow" w:hAnsi="Arial Narrow" w:cs="Arial"/>
                <w:b/>
                <w:bCs/>
                <w:color w:val="000000"/>
                <w:sz w:val="18"/>
                <w:szCs w:val="18"/>
              </w:rPr>
              <w:t>Lic. Estela Gutiérrez Arreguín</w:t>
            </w:r>
          </w:p>
        </w:tc>
        <w:tc>
          <w:tcPr>
            <w:tcW w:w="1041" w:type="pct"/>
            <w:shd w:val="clear" w:color="auto" w:fill="auto"/>
            <w:vAlign w:val="center"/>
          </w:tcPr>
          <w:p w14:paraId="1C81CFAD"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3B08CF0E"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BFC1032"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0062C45" w14:textId="77777777" w:rsidR="00E717B4" w:rsidRPr="00E36C35" w:rsidRDefault="00E717B4" w:rsidP="000A6A27">
            <w:pPr>
              <w:jc w:val="center"/>
              <w:rPr>
                <w:rFonts w:ascii="Arial Narrow" w:hAnsi="Arial Narrow" w:cs="Arial"/>
                <w:color w:val="000000"/>
                <w:sz w:val="18"/>
                <w:szCs w:val="18"/>
              </w:rPr>
            </w:pPr>
          </w:p>
        </w:tc>
      </w:tr>
      <w:tr w:rsidR="00E717B4" w:rsidRPr="00E36C35" w14:paraId="41ABA930" w14:textId="77777777" w:rsidTr="000A6A27">
        <w:trPr>
          <w:trHeight w:val="1247"/>
          <w:jc w:val="center"/>
        </w:trPr>
        <w:tc>
          <w:tcPr>
            <w:tcW w:w="1141" w:type="pct"/>
            <w:shd w:val="clear" w:color="auto" w:fill="auto"/>
            <w:vAlign w:val="center"/>
          </w:tcPr>
          <w:p w14:paraId="419F4680" w14:textId="77777777" w:rsidR="00E717B4" w:rsidRDefault="00E717B4" w:rsidP="000A6A27">
            <w:pPr>
              <w:spacing w:line="256" w:lineRule="auto"/>
              <w:jc w:val="center"/>
              <w:rPr>
                <w:rFonts w:ascii="Arial Narrow" w:hAnsi="Arial Narrow" w:cs="Arial"/>
                <w:b/>
                <w:bCs/>
                <w:color w:val="000000"/>
                <w:sz w:val="18"/>
                <w:szCs w:val="18"/>
              </w:rPr>
            </w:pPr>
            <w:r w:rsidRPr="003D22EB">
              <w:rPr>
                <w:rFonts w:ascii="Arial Narrow" w:hAnsi="Arial Narrow" w:cs="Arial"/>
                <w:b/>
                <w:bCs/>
                <w:color w:val="000000"/>
                <w:sz w:val="18"/>
                <w:szCs w:val="18"/>
              </w:rPr>
              <w:t>Lic. Juan Manuel Ibarra Bautista</w:t>
            </w:r>
          </w:p>
        </w:tc>
        <w:tc>
          <w:tcPr>
            <w:tcW w:w="1041" w:type="pct"/>
            <w:shd w:val="clear" w:color="auto" w:fill="auto"/>
            <w:vAlign w:val="center"/>
          </w:tcPr>
          <w:p w14:paraId="1660870D" w14:textId="77777777" w:rsidR="00E717B4" w:rsidRPr="003D22EB" w:rsidRDefault="00E717B4" w:rsidP="000A6A27">
            <w:pPr>
              <w:jc w:val="center"/>
              <w:rPr>
                <w:rFonts w:ascii="Arial Narrow" w:hAnsi="Arial Narrow" w:cs="Arial"/>
                <w:color w:val="000000"/>
                <w:sz w:val="18"/>
                <w:szCs w:val="18"/>
              </w:rPr>
            </w:pPr>
          </w:p>
          <w:p w14:paraId="1029BC71" w14:textId="77777777" w:rsidR="00E717B4" w:rsidRPr="003D22EB" w:rsidRDefault="00E717B4" w:rsidP="000A6A27">
            <w:pPr>
              <w:jc w:val="center"/>
              <w:rPr>
                <w:rFonts w:ascii="Arial Narrow" w:hAnsi="Arial Narrow" w:cs="Arial"/>
                <w:color w:val="000000"/>
                <w:sz w:val="18"/>
                <w:szCs w:val="18"/>
              </w:rPr>
            </w:pPr>
            <w:r w:rsidRPr="003D22EB">
              <w:rPr>
                <w:rFonts w:ascii="Arial Narrow" w:hAnsi="Arial Narrow" w:cs="Arial"/>
                <w:color w:val="000000"/>
                <w:sz w:val="18"/>
                <w:szCs w:val="18"/>
              </w:rPr>
              <w:t>Representante Suplente de la Secretaría de Desarrollo Económico</w:t>
            </w:r>
          </w:p>
          <w:p w14:paraId="2C2EEFCD" w14:textId="77777777" w:rsidR="00E717B4" w:rsidRPr="00E36C35" w:rsidRDefault="00E717B4" w:rsidP="000A6A27">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1FB26085" w14:textId="77777777" w:rsidR="00E717B4" w:rsidRPr="00E36C35" w:rsidRDefault="00E717B4" w:rsidP="000A6A27">
            <w:pPr>
              <w:jc w:val="center"/>
              <w:rPr>
                <w:rFonts w:ascii="Arial Narrow" w:hAnsi="Arial Narrow" w:cs="Arial"/>
                <w:color w:val="000000"/>
                <w:sz w:val="18"/>
                <w:szCs w:val="18"/>
              </w:rPr>
            </w:pPr>
            <w:r w:rsidRPr="003D22EB">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92D8804"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2C7AFB0" w14:textId="77777777" w:rsidR="00E717B4" w:rsidRPr="00E36C35" w:rsidRDefault="00E717B4" w:rsidP="000A6A27">
            <w:pPr>
              <w:jc w:val="center"/>
              <w:rPr>
                <w:rFonts w:ascii="Arial Narrow" w:hAnsi="Arial Narrow" w:cs="Arial"/>
                <w:color w:val="000000"/>
                <w:sz w:val="18"/>
                <w:szCs w:val="18"/>
              </w:rPr>
            </w:pPr>
          </w:p>
        </w:tc>
      </w:tr>
      <w:tr w:rsidR="00E717B4" w:rsidRPr="00E36C35" w14:paraId="3A0CC4DF" w14:textId="77777777" w:rsidTr="000A6A27">
        <w:trPr>
          <w:trHeight w:val="1247"/>
          <w:jc w:val="center"/>
        </w:trPr>
        <w:tc>
          <w:tcPr>
            <w:tcW w:w="1141" w:type="pct"/>
            <w:shd w:val="clear" w:color="auto" w:fill="auto"/>
            <w:vAlign w:val="center"/>
          </w:tcPr>
          <w:p w14:paraId="71865D65" w14:textId="77777777" w:rsidR="00E717B4" w:rsidRPr="003D22EB" w:rsidRDefault="00E717B4" w:rsidP="000A6A27">
            <w:pPr>
              <w:spacing w:line="256" w:lineRule="auto"/>
              <w:jc w:val="center"/>
              <w:rPr>
                <w:rFonts w:ascii="Arial Narrow" w:hAnsi="Arial Narrow" w:cs="Arial"/>
                <w:b/>
                <w:bCs/>
                <w:color w:val="000000"/>
                <w:sz w:val="18"/>
                <w:szCs w:val="18"/>
              </w:rPr>
            </w:pPr>
            <w:r w:rsidRPr="004F2E32">
              <w:rPr>
                <w:rFonts w:ascii="Arial Narrow" w:hAnsi="Arial Narrow" w:cs="Arial"/>
                <w:b/>
                <w:bCs/>
                <w:color w:val="000000"/>
                <w:sz w:val="18"/>
                <w:szCs w:val="18"/>
              </w:rPr>
              <w:t xml:space="preserve">Lic. </w:t>
            </w:r>
            <w:proofErr w:type="spellStart"/>
            <w:r w:rsidRPr="004F2E32">
              <w:rPr>
                <w:rFonts w:ascii="Arial Narrow" w:hAnsi="Arial Narrow" w:cs="Arial"/>
                <w:b/>
                <w:bCs/>
                <w:color w:val="000000"/>
                <w:sz w:val="18"/>
                <w:szCs w:val="18"/>
              </w:rPr>
              <w:t>Zianya</w:t>
            </w:r>
            <w:proofErr w:type="spellEnd"/>
            <w:r w:rsidRPr="004F2E32">
              <w:rPr>
                <w:rFonts w:ascii="Arial Narrow" w:hAnsi="Arial Narrow" w:cs="Arial"/>
                <w:b/>
                <w:bCs/>
                <w:color w:val="000000"/>
                <w:sz w:val="18"/>
                <w:szCs w:val="18"/>
              </w:rPr>
              <w:t xml:space="preserve"> Guadalupe Gutiérrez Lara</w:t>
            </w:r>
          </w:p>
        </w:tc>
        <w:tc>
          <w:tcPr>
            <w:tcW w:w="1041" w:type="pct"/>
            <w:shd w:val="clear" w:color="auto" w:fill="auto"/>
            <w:vAlign w:val="center"/>
          </w:tcPr>
          <w:p w14:paraId="4AB9DD0F" w14:textId="77777777" w:rsidR="00E717B4" w:rsidRPr="003D22EB" w:rsidRDefault="00E717B4" w:rsidP="000A6A27">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57625B8B" w14:textId="77777777" w:rsidR="00E717B4" w:rsidRPr="003D22EB" w:rsidRDefault="00E717B4" w:rsidP="000A6A27">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35ECE31"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71920D2" w14:textId="77777777" w:rsidR="00E717B4" w:rsidRPr="00E36C35" w:rsidRDefault="00E717B4" w:rsidP="000A6A27">
            <w:pPr>
              <w:jc w:val="center"/>
              <w:rPr>
                <w:rFonts w:ascii="Arial Narrow" w:hAnsi="Arial Narrow" w:cs="Arial"/>
                <w:color w:val="000000"/>
                <w:sz w:val="18"/>
                <w:szCs w:val="18"/>
              </w:rPr>
            </w:pPr>
          </w:p>
        </w:tc>
      </w:tr>
      <w:tr w:rsidR="00E717B4" w:rsidRPr="00E36C35" w14:paraId="5C3C3B8F" w14:textId="77777777" w:rsidTr="000A6A27">
        <w:trPr>
          <w:trHeight w:val="1247"/>
          <w:jc w:val="center"/>
        </w:trPr>
        <w:tc>
          <w:tcPr>
            <w:tcW w:w="1141" w:type="pct"/>
            <w:shd w:val="clear" w:color="auto" w:fill="auto"/>
            <w:vAlign w:val="center"/>
          </w:tcPr>
          <w:p w14:paraId="16E97BC7" w14:textId="77777777" w:rsidR="00E717B4" w:rsidRDefault="00E717B4" w:rsidP="000A6A27">
            <w:pPr>
              <w:jc w:val="center"/>
              <w:rPr>
                <w:rFonts w:ascii="Arial Narrow" w:hAnsi="Arial Narrow" w:cs="Arial"/>
                <w:b/>
                <w:bCs/>
                <w:color w:val="000000"/>
                <w:sz w:val="18"/>
                <w:szCs w:val="18"/>
              </w:rPr>
            </w:pPr>
            <w:r w:rsidRPr="00910E5A">
              <w:rPr>
                <w:rFonts w:ascii="Arial Narrow" w:hAnsi="Arial Narrow" w:cs="Arial"/>
                <w:b/>
                <w:bCs/>
                <w:color w:val="000000"/>
                <w:sz w:val="18"/>
                <w:szCs w:val="18"/>
              </w:rPr>
              <w:t>C. Armando Mora Fonseca</w:t>
            </w:r>
          </w:p>
          <w:p w14:paraId="163E2FD4" w14:textId="77777777" w:rsidR="00E717B4" w:rsidRPr="00AE64D5" w:rsidRDefault="00E717B4" w:rsidP="000A6A27">
            <w:pPr>
              <w:jc w:val="center"/>
              <w:rPr>
                <w:rFonts w:ascii="Arial Narrow" w:hAnsi="Arial Narrow" w:cs="Arial"/>
                <w:b/>
                <w:bCs/>
                <w:color w:val="000000"/>
                <w:sz w:val="18"/>
                <w:szCs w:val="18"/>
                <w:u w:val="single"/>
              </w:rPr>
            </w:pPr>
            <w:r w:rsidRPr="00AE64D5">
              <w:rPr>
                <w:rFonts w:ascii="Arial Narrow" w:hAnsi="Arial Narrow" w:cs="Arial"/>
                <w:b/>
                <w:bCs/>
                <w:color w:val="000000"/>
                <w:sz w:val="18"/>
                <w:szCs w:val="18"/>
                <w:u w:val="single"/>
              </w:rPr>
              <w:t>ABSTENCIÓN</w:t>
            </w:r>
          </w:p>
        </w:tc>
        <w:tc>
          <w:tcPr>
            <w:tcW w:w="1041" w:type="pct"/>
            <w:shd w:val="clear" w:color="auto" w:fill="auto"/>
            <w:vAlign w:val="center"/>
          </w:tcPr>
          <w:p w14:paraId="6ABD83C5" w14:textId="77777777" w:rsidR="00E717B4" w:rsidRPr="004F2E32" w:rsidRDefault="00E717B4" w:rsidP="000A6A27">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03751FC5" w14:textId="77777777" w:rsidR="00E717B4" w:rsidRPr="004F2E32" w:rsidRDefault="00E717B4" w:rsidP="000A6A27">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F507E11" w14:textId="77777777" w:rsidR="00E717B4" w:rsidRPr="00E36C35" w:rsidRDefault="00E717B4" w:rsidP="000A6A27">
            <w:pPr>
              <w:jc w:val="center"/>
              <w:rPr>
                <w:rFonts w:ascii="Arial Narrow" w:hAnsi="Arial Narrow" w:cs="Arial"/>
                <w:color w:val="000000"/>
                <w:sz w:val="18"/>
                <w:szCs w:val="18"/>
              </w:rPr>
            </w:pPr>
            <w:r w:rsidRPr="00BB59DD">
              <w:rPr>
                <w:rFonts w:ascii="Arial Narrow" w:hAnsi="Arial Narrow" w:cs="Arial"/>
                <w:b/>
                <w:bCs/>
                <w:color w:val="000000"/>
                <w:sz w:val="18"/>
                <w:szCs w:val="18"/>
                <w:u w:val="single"/>
              </w:rPr>
              <w:t>ABSTENCIÓN</w:t>
            </w:r>
          </w:p>
        </w:tc>
        <w:tc>
          <w:tcPr>
            <w:tcW w:w="984" w:type="pct"/>
            <w:tcBorders>
              <w:bottom w:val="single" w:sz="4" w:space="0" w:color="auto"/>
            </w:tcBorders>
            <w:shd w:val="clear" w:color="auto" w:fill="auto"/>
            <w:vAlign w:val="center"/>
          </w:tcPr>
          <w:p w14:paraId="0E01202E" w14:textId="77777777" w:rsidR="00E717B4" w:rsidRPr="00E36C35" w:rsidRDefault="00E717B4" w:rsidP="000A6A27">
            <w:pPr>
              <w:jc w:val="center"/>
              <w:rPr>
                <w:rFonts w:ascii="Arial Narrow" w:hAnsi="Arial Narrow" w:cs="Arial"/>
                <w:color w:val="000000"/>
                <w:sz w:val="18"/>
                <w:szCs w:val="18"/>
              </w:rPr>
            </w:pPr>
            <w:r w:rsidRPr="00BB59DD">
              <w:rPr>
                <w:rFonts w:ascii="Arial Narrow" w:hAnsi="Arial Narrow" w:cs="Arial"/>
                <w:b/>
                <w:bCs/>
                <w:color w:val="000000"/>
                <w:sz w:val="18"/>
                <w:szCs w:val="18"/>
                <w:u w:val="single"/>
              </w:rPr>
              <w:t>ABSTENCIÓN</w:t>
            </w:r>
          </w:p>
        </w:tc>
      </w:tr>
      <w:tr w:rsidR="00E717B4" w:rsidRPr="00E36C35" w14:paraId="7D454F15" w14:textId="77777777" w:rsidTr="000A6A27">
        <w:trPr>
          <w:trHeight w:val="1247"/>
          <w:jc w:val="center"/>
        </w:trPr>
        <w:tc>
          <w:tcPr>
            <w:tcW w:w="1141" w:type="pct"/>
            <w:shd w:val="clear" w:color="auto" w:fill="auto"/>
            <w:vAlign w:val="center"/>
          </w:tcPr>
          <w:p w14:paraId="0DC5B54B" w14:textId="77777777" w:rsidR="00E717B4" w:rsidRPr="004F2E32" w:rsidRDefault="00E717B4" w:rsidP="000A6A27">
            <w:pPr>
              <w:jc w:val="center"/>
              <w:rPr>
                <w:rFonts w:ascii="Arial Narrow" w:hAnsi="Arial Narrow" w:cs="Arial"/>
                <w:b/>
                <w:bCs/>
                <w:color w:val="000000"/>
                <w:sz w:val="18"/>
                <w:szCs w:val="18"/>
              </w:rPr>
            </w:pPr>
            <w:r w:rsidRPr="004F2E32">
              <w:rPr>
                <w:rFonts w:ascii="Arial Narrow" w:hAnsi="Arial Narrow" w:cs="Arial"/>
                <w:b/>
                <w:bCs/>
                <w:color w:val="000000"/>
                <w:sz w:val="18"/>
                <w:szCs w:val="18"/>
              </w:rPr>
              <w:lastRenderedPageBreak/>
              <w:t>Lic. Oscar Emilio Lozano Aparicio</w:t>
            </w:r>
          </w:p>
        </w:tc>
        <w:tc>
          <w:tcPr>
            <w:tcW w:w="1041" w:type="pct"/>
            <w:shd w:val="clear" w:color="auto" w:fill="auto"/>
            <w:vAlign w:val="center"/>
          </w:tcPr>
          <w:p w14:paraId="74C8B7A3" w14:textId="77777777" w:rsidR="00E717B4" w:rsidRPr="004F2E32" w:rsidRDefault="00E717B4" w:rsidP="000A6A27">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p w14:paraId="5339EDA9" w14:textId="77777777" w:rsidR="00E717B4" w:rsidRPr="004F2E32" w:rsidRDefault="00E717B4" w:rsidP="000A6A27">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705F5990" w14:textId="77777777" w:rsidR="00E717B4" w:rsidRPr="004F2E32" w:rsidRDefault="00E717B4" w:rsidP="000A6A27">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4FBDC1B"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D37B5C7" w14:textId="77777777" w:rsidR="00E717B4" w:rsidRPr="00E36C35" w:rsidRDefault="00E717B4" w:rsidP="000A6A27">
            <w:pPr>
              <w:jc w:val="center"/>
              <w:rPr>
                <w:rFonts w:ascii="Arial Narrow" w:hAnsi="Arial Narrow" w:cs="Arial"/>
                <w:color w:val="000000"/>
                <w:sz w:val="18"/>
                <w:szCs w:val="18"/>
              </w:rPr>
            </w:pPr>
          </w:p>
        </w:tc>
      </w:tr>
      <w:tr w:rsidR="00E717B4" w:rsidRPr="00E36C35" w14:paraId="561029FF" w14:textId="77777777" w:rsidTr="000A6A27">
        <w:trPr>
          <w:trHeight w:val="1247"/>
          <w:jc w:val="center"/>
        </w:trPr>
        <w:tc>
          <w:tcPr>
            <w:tcW w:w="1141" w:type="pct"/>
            <w:shd w:val="clear" w:color="auto" w:fill="auto"/>
            <w:vAlign w:val="center"/>
          </w:tcPr>
          <w:p w14:paraId="66F7D6E2" w14:textId="77777777" w:rsidR="00E717B4" w:rsidRPr="009F5565" w:rsidRDefault="00E717B4" w:rsidP="000A6A27">
            <w:pPr>
              <w:jc w:val="center"/>
              <w:rPr>
                <w:rFonts w:ascii="Arial Narrow" w:hAnsi="Arial Narrow" w:cs="Arial"/>
                <w:b/>
                <w:bCs/>
                <w:color w:val="000000"/>
                <w:sz w:val="18"/>
                <w:szCs w:val="18"/>
              </w:rPr>
            </w:pPr>
            <w:r w:rsidRPr="009F5565">
              <w:rPr>
                <w:rFonts w:ascii="Arial Narrow" w:hAnsi="Arial Narrow" w:cs="Arial"/>
                <w:b/>
                <w:bCs/>
                <w:color w:val="000000"/>
                <w:sz w:val="18"/>
                <w:szCs w:val="18"/>
              </w:rPr>
              <w:t>Ing. Omar Palafox Sáenz</w:t>
            </w:r>
          </w:p>
        </w:tc>
        <w:tc>
          <w:tcPr>
            <w:tcW w:w="1041" w:type="pct"/>
            <w:shd w:val="clear" w:color="auto" w:fill="auto"/>
            <w:vAlign w:val="center"/>
          </w:tcPr>
          <w:p w14:paraId="4CFB787D" w14:textId="77777777" w:rsidR="00E717B4" w:rsidRPr="009F5565" w:rsidRDefault="00E717B4" w:rsidP="000A6A27">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664A2BD3" w14:textId="77777777" w:rsidR="00E717B4" w:rsidRPr="009F5565" w:rsidRDefault="00E717B4" w:rsidP="000A6A27">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6802461" w14:textId="77777777" w:rsidR="00E717B4" w:rsidRPr="00E36C35" w:rsidRDefault="00E717B4" w:rsidP="000A6A27">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D007834" w14:textId="77777777" w:rsidR="00E717B4" w:rsidRPr="00E36C35" w:rsidRDefault="00E717B4" w:rsidP="000A6A27">
            <w:pPr>
              <w:jc w:val="center"/>
              <w:rPr>
                <w:rFonts w:ascii="Arial Narrow" w:hAnsi="Arial Narrow" w:cs="Arial"/>
                <w:color w:val="000000"/>
                <w:sz w:val="18"/>
                <w:szCs w:val="18"/>
              </w:rPr>
            </w:pPr>
          </w:p>
        </w:tc>
      </w:tr>
      <w:tr w:rsidR="00E717B4" w:rsidRPr="00E36C35" w14:paraId="23A43FE5" w14:textId="77777777" w:rsidTr="000A6A27">
        <w:trPr>
          <w:trHeight w:val="1247"/>
          <w:jc w:val="center"/>
        </w:trPr>
        <w:tc>
          <w:tcPr>
            <w:tcW w:w="1141" w:type="pct"/>
            <w:shd w:val="clear" w:color="auto" w:fill="auto"/>
            <w:vAlign w:val="center"/>
          </w:tcPr>
          <w:p w14:paraId="452803F0" w14:textId="77777777" w:rsidR="00E717B4" w:rsidRPr="004F2E32" w:rsidRDefault="00E717B4" w:rsidP="000A6A27">
            <w:pPr>
              <w:jc w:val="center"/>
              <w:rPr>
                <w:rFonts w:ascii="Arial Narrow" w:hAnsi="Arial Narrow" w:cs="Arial"/>
                <w:b/>
                <w:bCs/>
                <w:color w:val="000000"/>
                <w:sz w:val="18"/>
                <w:szCs w:val="18"/>
              </w:rPr>
            </w:pPr>
            <w:r w:rsidRPr="00A3694E">
              <w:rPr>
                <w:rFonts w:ascii="Arial Narrow" w:hAnsi="Arial Narrow" w:cs="Arial"/>
                <w:b/>
                <w:bCs/>
                <w:color w:val="000000"/>
                <w:sz w:val="18"/>
                <w:szCs w:val="18"/>
              </w:rPr>
              <w:t>Lic.</w:t>
            </w:r>
            <w:r>
              <w:rPr>
                <w:rFonts w:ascii="Arial Narrow" w:hAnsi="Arial Narrow" w:cs="Arial"/>
                <w:b/>
                <w:bCs/>
                <w:color w:val="000000"/>
                <w:sz w:val="18"/>
                <w:szCs w:val="18"/>
              </w:rPr>
              <w:t xml:space="preserve"> Hugo Enrique Verduzco Sánchez</w:t>
            </w:r>
          </w:p>
        </w:tc>
        <w:tc>
          <w:tcPr>
            <w:tcW w:w="1041" w:type="pct"/>
            <w:tcBorders>
              <w:right w:val="single" w:sz="4" w:space="0" w:color="auto"/>
            </w:tcBorders>
            <w:shd w:val="clear" w:color="auto" w:fill="auto"/>
            <w:vAlign w:val="center"/>
          </w:tcPr>
          <w:p w14:paraId="2B2BE209" w14:textId="77777777" w:rsidR="00E717B4" w:rsidRPr="00E36C35" w:rsidRDefault="00E717B4" w:rsidP="000A6A27">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D8B308F" w14:textId="77777777" w:rsidR="00E717B4" w:rsidRPr="00E36C35" w:rsidRDefault="00E717B4" w:rsidP="000A6A27">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6FD2CE1D" w14:textId="77777777" w:rsidR="00E717B4" w:rsidRPr="00E36C35" w:rsidRDefault="00E717B4" w:rsidP="000A6A2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3A2B85" w14:textId="77777777" w:rsidR="00E717B4" w:rsidRPr="00E36C35" w:rsidRDefault="00E717B4" w:rsidP="000A6A27">
            <w:pPr>
              <w:jc w:val="center"/>
              <w:rPr>
                <w:rFonts w:ascii="Arial Narrow" w:hAnsi="Arial Narrow" w:cs="Arial"/>
                <w:color w:val="000000"/>
                <w:sz w:val="18"/>
                <w:szCs w:val="18"/>
              </w:rPr>
            </w:pPr>
          </w:p>
        </w:tc>
      </w:tr>
      <w:tr w:rsidR="00E717B4" w:rsidRPr="00E36C35" w14:paraId="474C9A6B" w14:textId="77777777" w:rsidTr="000A6A27">
        <w:trPr>
          <w:trHeight w:val="1247"/>
          <w:jc w:val="center"/>
        </w:trPr>
        <w:tc>
          <w:tcPr>
            <w:tcW w:w="1141" w:type="pct"/>
            <w:shd w:val="clear" w:color="auto" w:fill="auto"/>
            <w:vAlign w:val="center"/>
          </w:tcPr>
          <w:p w14:paraId="6F33FEF8" w14:textId="77777777" w:rsidR="00E717B4" w:rsidRPr="004F2E32" w:rsidRDefault="00E717B4" w:rsidP="000A6A27">
            <w:pPr>
              <w:jc w:val="center"/>
              <w:rPr>
                <w:rFonts w:ascii="Arial Narrow" w:hAnsi="Arial Narrow" w:cs="Arial"/>
                <w:b/>
                <w:bCs/>
                <w:color w:val="000000"/>
                <w:sz w:val="18"/>
                <w:szCs w:val="18"/>
              </w:rPr>
            </w:pPr>
            <w:r w:rsidRPr="00A3694E">
              <w:rPr>
                <w:rFonts w:ascii="Arial Narrow" w:hAnsi="Arial Narrow" w:cs="Arial"/>
                <w:b/>
                <w:bCs/>
                <w:color w:val="000000"/>
                <w:sz w:val="18"/>
                <w:szCs w:val="18"/>
              </w:rPr>
              <w:t>Lic.</w:t>
            </w:r>
            <w:r w:rsidRPr="007878B0">
              <w:rPr>
                <w:rFonts w:ascii="Arial Narrow" w:hAnsi="Arial Narrow" w:cs="Arial"/>
                <w:b/>
                <w:bCs/>
                <w:color w:val="000000"/>
                <w:sz w:val="18"/>
                <w:szCs w:val="18"/>
              </w:rPr>
              <w:t xml:space="preserve"> Horus Alejandro Rodríguez Rosas</w:t>
            </w:r>
          </w:p>
        </w:tc>
        <w:tc>
          <w:tcPr>
            <w:tcW w:w="1041" w:type="pct"/>
            <w:tcBorders>
              <w:right w:val="single" w:sz="4" w:space="0" w:color="auto"/>
            </w:tcBorders>
            <w:shd w:val="clear" w:color="auto" w:fill="auto"/>
            <w:vAlign w:val="center"/>
          </w:tcPr>
          <w:p w14:paraId="38C95493"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EBE5536"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6D7A8E0" w14:textId="77777777" w:rsidR="00E717B4" w:rsidRPr="00E36C35" w:rsidRDefault="00E717B4" w:rsidP="000A6A2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A764BF4" w14:textId="77777777" w:rsidR="00E717B4" w:rsidRPr="00E36C35" w:rsidRDefault="00E717B4" w:rsidP="000A6A27">
            <w:pPr>
              <w:jc w:val="center"/>
              <w:rPr>
                <w:rFonts w:ascii="Arial Narrow" w:hAnsi="Arial Narrow" w:cs="Arial"/>
                <w:color w:val="000000"/>
                <w:sz w:val="18"/>
                <w:szCs w:val="18"/>
              </w:rPr>
            </w:pPr>
          </w:p>
        </w:tc>
      </w:tr>
      <w:tr w:rsidR="00E717B4" w:rsidRPr="00E36C35" w14:paraId="59A56607" w14:textId="77777777" w:rsidTr="000A6A27">
        <w:trPr>
          <w:trHeight w:val="1247"/>
          <w:jc w:val="center"/>
        </w:trPr>
        <w:tc>
          <w:tcPr>
            <w:tcW w:w="1141" w:type="pct"/>
            <w:shd w:val="clear" w:color="auto" w:fill="auto"/>
            <w:vAlign w:val="center"/>
          </w:tcPr>
          <w:p w14:paraId="60CCDF59" w14:textId="77777777" w:rsidR="00E717B4" w:rsidRPr="004F2E32" w:rsidRDefault="00E717B4" w:rsidP="000A6A27">
            <w:pPr>
              <w:jc w:val="center"/>
              <w:rPr>
                <w:rFonts w:ascii="Arial Narrow" w:hAnsi="Arial Narrow" w:cs="Arial"/>
                <w:b/>
                <w:bCs/>
                <w:color w:val="000000"/>
                <w:sz w:val="18"/>
                <w:szCs w:val="18"/>
              </w:rPr>
            </w:pPr>
            <w:r w:rsidRPr="00BA14B5">
              <w:rPr>
                <w:rFonts w:ascii="Arial Narrow" w:hAnsi="Arial Narrow" w:cs="Arial"/>
                <w:b/>
                <w:bCs/>
                <w:color w:val="000000"/>
                <w:sz w:val="18"/>
                <w:szCs w:val="18"/>
              </w:rPr>
              <w:t>Lic. Laura Gómez Márquez</w:t>
            </w:r>
          </w:p>
        </w:tc>
        <w:tc>
          <w:tcPr>
            <w:tcW w:w="1041" w:type="pct"/>
            <w:tcBorders>
              <w:right w:val="single" w:sz="4" w:space="0" w:color="auto"/>
            </w:tcBorders>
            <w:shd w:val="clear" w:color="auto" w:fill="auto"/>
            <w:vAlign w:val="center"/>
          </w:tcPr>
          <w:p w14:paraId="2EA1496D" w14:textId="77777777" w:rsidR="00E717B4" w:rsidRPr="00E36C35" w:rsidRDefault="00E717B4" w:rsidP="000A6A27">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C8AAA3E" w14:textId="77777777" w:rsidR="00E717B4" w:rsidRPr="00E36C35" w:rsidRDefault="00E717B4" w:rsidP="000A6A27">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EB20FF2" w14:textId="77777777" w:rsidR="00E717B4" w:rsidRPr="00E36C35" w:rsidRDefault="00E717B4" w:rsidP="000A6A2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01AA7D5" w14:textId="77777777" w:rsidR="00E717B4" w:rsidRPr="00E36C35" w:rsidRDefault="00E717B4" w:rsidP="000A6A27">
            <w:pPr>
              <w:jc w:val="center"/>
              <w:rPr>
                <w:rFonts w:ascii="Arial Narrow" w:hAnsi="Arial Narrow" w:cs="Arial"/>
                <w:color w:val="000000"/>
                <w:sz w:val="18"/>
                <w:szCs w:val="18"/>
              </w:rPr>
            </w:pPr>
          </w:p>
        </w:tc>
      </w:tr>
      <w:tr w:rsidR="00E717B4" w:rsidRPr="00E36C35" w14:paraId="623A68B5" w14:textId="77777777" w:rsidTr="000A6A27">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947F79B" w14:textId="77777777" w:rsidR="00E717B4" w:rsidRPr="004F2E32" w:rsidRDefault="00E717B4" w:rsidP="000A6A27">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8F2BFB7"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B1911E" w14:textId="77777777" w:rsidR="00E717B4" w:rsidRPr="00E36C35" w:rsidRDefault="00E717B4" w:rsidP="000A6A27">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E190A3C" w14:textId="77777777" w:rsidR="00E717B4" w:rsidRPr="00E36C35" w:rsidRDefault="00E717B4" w:rsidP="000A6A27">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AA6D92" w14:textId="77777777" w:rsidR="00E717B4" w:rsidRPr="00E36C35" w:rsidRDefault="00E717B4" w:rsidP="000A6A27">
            <w:pPr>
              <w:jc w:val="center"/>
              <w:rPr>
                <w:rFonts w:ascii="Arial Narrow" w:hAnsi="Arial Narrow" w:cs="Arial"/>
                <w:color w:val="000000"/>
                <w:sz w:val="18"/>
                <w:szCs w:val="18"/>
              </w:rPr>
            </w:pPr>
          </w:p>
        </w:tc>
      </w:tr>
      <w:bookmarkEnd w:id="120"/>
    </w:tbl>
    <w:p w14:paraId="75CFCC74" w14:textId="77777777" w:rsidR="00E717B4" w:rsidRPr="00E42CFC" w:rsidRDefault="00E717B4" w:rsidP="00E717B4">
      <w:pPr>
        <w:ind w:right="77"/>
        <w:jc w:val="both"/>
        <w:rPr>
          <w:rFonts w:ascii="Arial" w:hAnsi="Arial" w:cs="Arial"/>
          <w:sz w:val="18"/>
          <w:szCs w:val="18"/>
        </w:rPr>
      </w:pPr>
    </w:p>
    <w:p w14:paraId="3FE38324" w14:textId="77777777" w:rsidR="00E717B4" w:rsidRPr="00E42CFC" w:rsidRDefault="00E717B4" w:rsidP="00E717B4">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62ABF71" w14:textId="77777777" w:rsidR="00E717B4" w:rsidRPr="00E42CFC" w:rsidRDefault="00E717B4" w:rsidP="00E717B4">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1"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22" w:name="_Hlk35453871"/>
      <w:r w:rsidRPr="00E42CFC">
        <w:rPr>
          <w:rFonts w:ascii="Arial" w:hAnsi="Arial" w:cs="Arial"/>
          <w:color w:val="000000"/>
          <w:sz w:val="12"/>
          <w:szCs w:val="12"/>
        </w:rPr>
        <w:t>http//</w:t>
      </w:r>
      <w:bookmarkEnd w:id="121"/>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2"/>
    </w:p>
    <w:p w14:paraId="00FF10D8" w14:textId="77777777" w:rsidR="00E717B4" w:rsidRPr="00E42CFC" w:rsidRDefault="00E717B4" w:rsidP="00E717B4">
      <w:pPr>
        <w:spacing w:after="0"/>
        <w:jc w:val="center"/>
        <w:rPr>
          <w:rFonts w:ascii="Arial" w:hAnsi="Arial" w:cs="Arial"/>
          <w:b/>
          <w:bCs/>
          <w:color w:val="262626" w:themeColor="text1" w:themeTint="D9"/>
          <w:sz w:val="18"/>
          <w:szCs w:val="18"/>
        </w:rPr>
      </w:pPr>
    </w:p>
    <w:p w14:paraId="5435EA30" w14:textId="77777777" w:rsidR="00E717B4" w:rsidRPr="00E42CFC" w:rsidRDefault="00E717B4" w:rsidP="00E717B4">
      <w:pPr>
        <w:spacing w:after="0"/>
        <w:jc w:val="center"/>
        <w:rPr>
          <w:rFonts w:ascii="Arial" w:hAnsi="Arial" w:cs="Arial"/>
          <w:b/>
          <w:bCs/>
          <w:color w:val="262626" w:themeColor="text1" w:themeTint="D9"/>
          <w:sz w:val="18"/>
          <w:szCs w:val="18"/>
        </w:rPr>
      </w:pPr>
    </w:p>
    <w:p w14:paraId="3366045D" w14:textId="77777777" w:rsidR="00E717B4" w:rsidRPr="00E42CFC" w:rsidRDefault="00E717B4" w:rsidP="00E717B4">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 - - - - - - - - - - - - - - - - - - - - -</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sectPr w:rsidR="00C40EA7" w:rsidRPr="00E42CFC" w:rsidSect="009B5B98">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777B" w14:textId="77777777" w:rsidR="007912A3" w:rsidRDefault="007912A3" w:rsidP="00293572">
      <w:pPr>
        <w:spacing w:after="0" w:line="240" w:lineRule="auto"/>
      </w:pPr>
      <w:r>
        <w:separator/>
      </w:r>
    </w:p>
  </w:endnote>
  <w:endnote w:type="continuationSeparator" w:id="0">
    <w:p w14:paraId="5928ACF1" w14:textId="77777777" w:rsidR="007912A3" w:rsidRDefault="007912A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2621" w14:textId="5C564A20" w:rsidR="001D33D2" w:rsidRPr="001D33D2" w:rsidRDefault="001D33D2" w:rsidP="001D33D2">
    <w:pPr>
      <w:tabs>
        <w:tab w:val="center" w:pos="4550"/>
        <w:tab w:val="left" w:pos="5818"/>
      </w:tabs>
      <w:spacing w:after="0" w:line="240" w:lineRule="auto"/>
      <w:ind w:right="260"/>
      <w:jc w:val="center"/>
      <w:rPr>
        <w:rFonts w:ascii="Arial" w:hAnsi="Arial" w:cs="Arial"/>
        <w:sz w:val="12"/>
        <w:szCs w:val="12"/>
      </w:rPr>
    </w:pPr>
    <w:r w:rsidRPr="001D33D2">
      <w:rPr>
        <w:rFonts w:ascii="Arial" w:hAnsi="Arial" w:cs="Arial"/>
        <w:noProof/>
        <w:sz w:val="12"/>
        <w:szCs w:val="12"/>
      </w:rPr>
      <w:drawing>
        <wp:anchor distT="0" distB="0" distL="114300" distR="114300" simplePos="0" relativeHeight="251659776" behindDoc="1" locked="0" layoutInCell="1" allowOverlap="1" wp14:anchorId="2490BDCE" wp14:editId="4B0744A3">
          <wp:simplePos x="0" y="0"/>
          <wp:positionH relativeFrom="column">
            <wp:posOffset>-600075</wp:posOffset>
          </wp:positionH>
          <wp:positionV relativeFrom="paragraph">
            <wp:posOffset>-157480</wp:posOffset>
          </wp:positionV>
          <wp:extent cx="743585" cy="701040"/>
          <wp:effectExtent l="0" t="0" r="0" b="3810"/>
          <wp:wrapNone/>
          <wp:docPr id="1756404731" name="Imagen 175640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01040"/>
                  </a:xfrm>
                  <a:prstGeom prst="rect">
                    <a:avLst/>
                  </a:prstGeom>
                  <a:noFill/>
                </pic:spPr>
              </pic:pic>
            </a:graphicData>
          </a:graphic>
        </wp:anchor>
      </w:drawing>
    </w:r>
    <w:r w:rsidRPr="001D33D2">
      <w:rPr>
        <w:rFonts w:ascii="Arial" w:hAnsi="Arial" w:cs="Arial"/>
        <w:spacing w:val="60"/>
        <w:sz w:val="12"/>
        <w:szCs w:val="12"/>
        <w:lang w:val="es-ES"/>
      </w:rPr>
      <w:t>Página</w:t>
    </w:r>
    <w:r w:rsidRPr="001D33D2">
      <w:rPr>
        <w:rFonts w:ascii="Arial" w:hAnsi="Arial" w:cs="Arial"/>
        <w:sz w:val="12"/>
        <w:szCs w:val="12"/>
        <w:lang w:val="es-ES"/>
      </w:rPr>
      <w:t xml:space="preserve"> </w:t>
    </w:r>
    <w:r w:rsidRPr="001D33D2">
      <w:rPr>
        <w:rFonts w:ascii="Arial" w:hAnsi="Arial" w:cs="Arial"/>
        <w:sz w:val="12"/>
        <w:szCs w:val="12"/>
      </w:rPr>
      <w:fldChar w:fldCharType="begin"/>
    </w:r>
    <w:r w:rsidRPr="001D33D2">
      <w:rPr>
        <w:rFonts w:ascii="Arial" w:hAnsi="Arial" w:cs="Arial"/>
        <w:sz w:val="12"/>
        <w:szCs w:val="12"/>
      </w:rPr>
      <w:instrText>PAGE   \* MERGEFORMAT</w:instrText>
    </w:r>
    <w:r w:rsidRPr="001D33D2">
      <w:rPr>
        <w:rFonts w:ascii="Arial" w:hAnsi="Arial" w:cs="Arial"/>
        <w:sz w:val="12"/>
        <w:szCs w:val="12"/>
      </w:rPr>
      <w:fldChar w:fldCharType="separate"/>
    </w:r>
    <w:r w:rsidRPr="001D33D2">
      <w:rPr>
        <w:rFonts w:ascii="Arial" w:hAnsi="Arial" w:cs="Arial"/>
        <w:sz w:val="12"/>
        <w:szCs w:val="12"/>
        <w:lang w:val="es-ES"/>
      </w:rPr>
      <w:t>1</w:t>
    </w:r>
    <w:r w:rsidRPr="001D33D2">
      <w:rPr>
        <w:rFonts w:ascii="Arial" w:hAnsi="Arial" w:cs="Arial"/>
        <w:sz w:val="12"/>
        <w:szCs w:val="12"/>
      </w:rPr>
      <w:fldChar w:fldCharType="end"/>
    </w:r>
    <w:r w:rsidRPr="001D33D2">
      <w:rPr>
        <w:rFonts w:ascii="Arial" w:hAnsi="Arial" w:cs="Arial"/>
        <w:sz w:val="12"/>
        <w:szCs w:val="12"/>
        <w:lang w:val="es-ES"/>
      </w:rPr>
      <w:t xml:space="preserve"> | </w:t>
    </w:r>
    <w:r w:rsidRPr="001D33D2">
      <w:rPr>
        <w:rFonts w:ascii="Arial" w:hAnsi="Arial" w:cs="Arial"/>
        <w:sz w:val="12"/>
        <w:szCs w:val="12"/>
      </w:rPr>
      <w:fldChar w:fldCharType="begin"/>
    </w:r>
    <w:r w:rsidRPr="001D33D2">
      <w:rPr>
        <w:rFonts w:ascii="Arial" w:hAnsi="Arial" w:cs="Arial"/>
        <w:sz w:val="12"/>
        <w:szCs w:val="12"/>
      </w:rPr>
      <w:instrText>NUMPAGES  \* Arabic  \* MERGEFORMAT</w:instrText>
    </w:r>
    <w:r w:rsidRPr="001D33D2">
      <w:rPr>
        <w:rFonts w:ascii="Arial" w:hAnsi="Arial" w:cs="Arial"/>
        <w:sz w:val="12"/>
        <w:szCs w:val="12"/>
      </w:rPr>
      <w:fldChar w:fldCharType="separate"/>
    </w:r>
    <w:r w:rsidRPr="001D33D2">
      <w:rPr>
        <w:rFonts w:ascii="Arial" w:hAnsi="Arial" w:cs="Arial"/>
        <w:sz w:val="12"/>
        <w:szCs w:val="12"/>
        <w:lang w:val="es-ES"/>
      </w:rPr>
      <w:t>1</w:t>
    </w:r>
    <w:r w:rsidRPr="001D33D2">
      <w:rPr>
        <w:rFonts w:ascii="Arial" w:hAnsi="Arial" w:cs="Arial"/>
        <w:sz w:val="12"/>
        <w:szCs w:val="12"/>
      </w:rPr>
      <w:fldChar w:fldCharType="end"/>
    </w:r>
  </w:p>
  <w:p w14:paraId="0EEF8D1E" w14:textId="63B77FDD" w:rsidR="001D33D2" w:rsidRPr="001D33D2" w:rsidRDefault="001D33D2" w:rsidP="001D33D2">
    <w:pPr>
      <w:tabs>
        <w:tab w:val="center" w:pos="4550"/>
        <w:tab w:val="left" w:pos="5818"/>
      </w:tabs>
      <w:spacing w:after="0" w:line="240" w:lineRule="auto"/>
      <w:ind w:right="260"/>
      <w:jc w:val="center"/>
      <w:rPr>
        <w:rFonts w:ascii="Arial" w:hAnsi="Arial" w:cs="Arial"/>
        <w:sz w:val="12"/>
        <w:szCs w:val="12"/>
      </w:rPr>
    </w:pPr>
    <w:r w:rsidRPr="001D33D2">
      <w:rPr>
        <w:rFonts w:ascii="Arial" w:hAnsi="Arial" w:cs="Arial"/>
        <w:sz w:val="12"/>
        <w:szCs w:val="12"/>
      </w:rPr>
      <w:t xml:space="preserve">LICITACIÓN PÚBLICA LOCAL SECGSSJ-LCCC-066-2023 </w:t>
    </w:r>
  </w:p>
  <w:p w14:paraId="5ED5C4FD" w14:textId="48D9887F" w:rsidR="001D33D2" w:rsidRPr="001D33D2" w:rsidRDefault="001D33D2" w:rsidP="001D33D2">
    <w:pPr>
      <w:tabs>
        <w:tab w:val="center" w:pos="4550"/>
        <w:tab w:val="left" w:pos="5818"/>
      </w:tabs>
      <w:spacing w:after="0" w:line="240" w:lineRule="auto"/>
      <w:ind w:right="260"/>
      <w:jc w:val="center"/>
      <w:rPr>
        <w:rFonts w:ascii="Arial" w:hAnsi="Arial" w:cs="Arial"/>
        <w:sz w:val="12"/>
        <w:szCs w:val="12"/>
      </w:rPr>
    </w:pPr>
    <w:r w:rsidRPr="001D33D2">
      <w:rPr>
        <w:rFonts w:ascii="Arial" w:hAnsi="Arial" w:cs="Arial"/>
        <w:sz w:val="12"/>
        <w:szCs w:val="12"/>
      </w:rPr>
      <w:t>CON CONCURRENCIA DE COMITÉ</w:t>
    </w:r>
  </w:p>
  <w:p w14:paraId="1FCF99AD" w14:textId="2D7C7EE0" w:rsidR="001D33D2" w:rsidRPr="001D33D2" w:rsidRDefault="001D33D2" w:rsidP="001D33D2">
    <w:pPr>
      <w:pStyle w:val="Piedepgina"/>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02E859F0">
          <wp:simplePos x="0" y="0"/>
          <wp:positionH relativeFrom="margin">
            <wp:posOffset>-504967</wp:posOffset>
          </wp:positionH>
          <wp:positionV relativeFrom="paragraph">
            <wp:posOffset>-21296</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6958767" w:rsidR="0053165C" w:rsidRPr="00723783" w:rsidRDefault="0053165C" w:rsidP="0053165C">
    <w:pPr>
      <w:spacing w:after="0" w:line="240" w:lineRule="auto"/>
      <w:jc w:val="center"/>
      <w:rPr>
        <w:sz w:val="16"/>
        <w:szCs w:val="16"/>
      </w:rPr>
    </w:pPr>
    <w:r w:rsidRPr="00723783">
      <w:rPr>
        <w:sz w:val="16"/>
        <w:szCs w:val="16"/>
      </w:rPr>
      <w:t xml:space="preserve">LICITACIÓN PÚBLICA </w:t>
    </w:r>
    <w:r w:rsidR="00720E64" w:rsidRPr="00723783">
      <w:rPr>
        <w:sz w:val="16"/>
        <w:szCs w:val="16"/>
      </w:rPr>
      <w:t>LOC</w:t>
    </w:r>
    <w:r w:rsidR="00BA2E20" w:rsidRPr="00723783">
      <w:rPr>
        <w:sz w:val="16"/>
        <w:szCs w:val="16"/>
      </w:rPr>
      <w:t>A</w:t>
    </w:r>
    <w:r w:rsidRPr="00723783">
      <w:rPr>
        <w:sz w:val="16"/>
        <w:szCs w:val="16"/>
      </w:rPr>
      <w:t xml:space="preserve">L </w:t>
    </w:r>
    <w:r w:rsidR="00430BD1" w:rsidRPr="00723783">
      <w:rPr>
        <w:sz w:val="16"/>
        <w:szCs w:val="16"/>
      </w:rPr>
      <w:t>SECGSSJ-</w:t>
    </w:r>
    <w:r w:rsidRPr="00723783">
      <w:rPr>
        <w:sz w:val="16"/>
        <w:szCs w:val="16"/>
      </w:rPr>
      <w:t>LCCC-</w:t>
    </w:r>
    <w:r w:rsidR="00176AAD">
      <w:rPr>
        <w:sz w:val="16"/>
        <w:szCs w:val="16"/>
      </w:rPr>
      <w:t>0</w:t>
    </w:r>
    <w:r w:rsidR="00A33751">
      <w:rPr>
        <w:sz w:val="16"/>
        <w:szCs w:val="16"/>
      </w:rPr>
      <w:t>66</w:t>
    </w:r>
    <w:r w:rsidRPr="00723783">
      <w:rPr>
        <w:sz w:val="16"/>
        <w:szCs w:val="16"/>
      </w:rPr>
      <w:t>-202</w:t>
    </w:r>
    <w:r w:rsidR="000D2FF6" w:rsidRPr="00723783">
      <w:rPr>
        <w:sz w:val="16"/>
        <w:szCs w:val="16"/>
      </w:rPr>
      <w:t>3</w:t>
    </w:r>
    <w:r w:rsidRPr="00723783">
      <w:rPr>
        <w:sz w:val="16"/>
        <w:szCs w:val="16"/>
      </w:rPr>
      <w:t xml:space="preserve"> </w:t>
    </w:r>
  </w:p>
  <w:p w14:paraId="23C1307E" w14:textId="71A47F7A" w:rsidR="0053165C" w:rsidRPr="00723783" w:rsidRDefault="0053165C" w:rsidP="0053165C">
    <w:pPr>
      <w:spacing w:after="0" w:line="240" w:lineRule="auto"/>
      <w:jc w:val="center"/>
      <w:rPr>
        <w:sz w:val="16"/>
        <w:szCs w:val="16"/>
      </w:rPr>
    </w:pPr>
    <w:r w:rsidRPr="00723783">
      <w:rPr>
        <w:sz w:val="16"/>
        <w:szCs w:val="16"/>
      </w:rPr>
      <w:t>CON CONCURRENCIA DE COMITÉ</w:t>
    </w:r>
  </w:p>
  <w:p w14:paraId="57E308DD" w14:textId="77777777" w:rsidR="00353B93" w:rsidRDefault="00353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D5FC" w14:textId="77777777" w:rsidR="007912A3" w:rsidRDefault="007912A3" w:rsidP="00293572">
      <w:pPr>
        <w:spacing w:after="0" w:line="240" w:lineRule="auto"/>
      </w:pPr>
      <w:r>
        <w:separator/>
      </w:r>
    </w:p>
  </w:footnote>
  <w:footnote w:type="continuationSeparator" w:id="0">
    <w:p w14:paraId="60CEF8F6" w14:textId="77777777" w:rsidR="007912A3" w:rsidRDefault="007912A3"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BC77" w14:textId="77777777" w:rsidR="001D33D2" w:rsidRDefault="001D33D2">
    <w:pPr>
      <w:pStyle w:val="Encabezado"/>
    </w:pPr>
  </w:p>
  <w:p w14:paraId="2ECA118D" w14:textId="77777777" w:rsidR="001D33D2" w:rsidRDefault="001D33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A8"/>
    <w:multiLevelType w:val="multilevel"/>
    <w:tmpl w:val="464C5FBE"/>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 w15:restartNumberingAfterBreak="0">
    <w:nsid w:val="08E915CF"/>
    <w:multiLevelType w:val="hybridMultilevel"/>
    <w:tmpl w:val="FAC026E6"/>
    <w:lvl w:ilvl="0" w:tplc="03785A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4305C"/>
    <w:multiLevelType w:val="hybridMultilevel"/>
    <w:tmpl w:val="72B4D2FC"/>
    <w:lvl w:ilvl="0" w:tplc="973E9F58">
      <w:start w:val="1"/>
      <w:numFmt w:val="upperLetter"/>
      <w:lvlText w:val="%1."/>
      <w:lvlJc w:val="left"/>
      <w:pPr>
        <w:ind w:left="1713" w:hanging="360"/>
      </w:pPr>
      <w:rPr>
        <w:rFonts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0E8C3701"/>
    <w:multiLevelType w:val="hybridMultilevel"/>
    <w:tmpl w:val="AB906224"/>
    <w:lvl w:ilvl="0" w:tplc="3BC8F7E4">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16E15EC5"/>
    <w:multiLevelType w:val="hybridMultilevel"/>
    <w:tmpl w:val="26C835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1C789A04">
      <w:numFmt w:val="bullet"/>
      <w:lvlText w:val="·"/>
      <w:lvlJc w:val="left"/>
      <w:pPr>
        <w:ind w:left="2355" w:hanging="375"/>
      </w:pPr>
      <w:rPr>
        <w:rFonts w:ascii="Calibri" w:eastAsia="Calibri" w:hAnsi="Calibri" w:cs="Calibr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E5D1B"/>
    <w:multiLevelType w:val="hybridMultilevel"/>
    <w:tmpl w:val="9412014C"/>
    <w:lvl w:ilvl="0" w:tplc="0F50DD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EC1AE6"/>
    <w:multiLevelType w:val="hybridMultilevel"/>
    <w:tmpl w:val="3D4E5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387EAC"/>
    <w:multiLevelType w:val="hybridMultilevel"/>
    <w:tmpl w:val="D61EFF3A"/>
    <w:lvl w:ilvl="0" w:tplc="F0186C8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232B5E66"/>
    <w:multiLevelType w:val="hybridMultilevel"/>
    <w:tmpl w:val="2534AC54"/>
    <w:lvl w:ilvl="0" w:tplc="34E247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4980269"/>
    <w:multiLevelType w:val="hybridMultilevel"/>
    <w:tmpl w:val="7D5E0C0A"/>
    <w:lvl w:ilvl="0" w:tplc="2894138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37484D"/>
    <w:multiLevelType w:val="hybridMultilevel"/>
    <w:tmpl w:val="070A5C44"/>
    <w:lvl w:ilvl="0" w:tplc="AC5A90FC">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0E18FD"/>
    <w:multiLevelType w:val="hybridMultilevel"/>
    <w:tmpl w:val="D4100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8B39DC"/>
    <w:multiLevelType w:val="hybridMultilevel"/>
    <w:tmpl w:val="B3D22624"/>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941274A"/>
    <w:multiLevelType w:val="hybridMultilevel"/>
    <w:tmpl w:val="DBE81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19004B"/>
    <w:multiLevelType w:val="hybridMultilevel"/>
    <w:tmpl w:val="A992F9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440972"/>
    <w:multiLevelType w:val="multilevel"/>
    <w:tmpl w:val="55983D68"/>
    <w:lvl w:ilvl="0">
      <w:start w:val="1"/>
      <w:numFmt w:val="lowerLetter"/>
      <w:lvlText w:val="%1)"/>
      <w:lvlJc w:val="left"/>
      <w:pPr>
        <w:ind w:left="0" w:firstLine="0"/>
      </w:pPr>
      <w:rPr>
        <w:b/>
        <w:bCs/>
      </w:rPr>
    </w:lvl>
    <w:lvl w:ilvl="1">
      <w:numFmt w:val="bullet"/>
      <w:lvlText w:val="-"/>
      <w:lvlJc w:val="left"/>
      <w:pPr>
        <w:ind w:left="1440" w:hanging="360"/>
      </w:pPr>
      <w:rPr>
        <w:rFonts w:ascii="Tahoma" w:eastAsiaTheme="minorHAnsi" w:hAnsi="Tahoma" w:cs="Tahoma" w:hint="default"/>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1F6696"/>
    <w:multiLevelType w:val="hybridMultilevel"/>
    <w:tmpl w:val="9CE452E6"/>
    <w:lvl w:ilvl="0" w:tplc="08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647643C"/>
    <w:multiLevelType w:val="hybridMultilevel"/>
    <w:tmpl w:val="56127936"/>
    <w:lvl w:ilvl="0" w:tplc="AC5A90FC">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4E3C2363"/>
    <w:multiLevelType w:val="hybridMultilevel"/>
    <w:tmpl w:val="F89AC6BE"/>
    <w:lvl w:ilvl="0" w:tplc="C59469A2">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0F92953"/>
    <w:multiLevelType w:val="hybridMultilevel"/>
    <w:tmpl w:val="2B9E93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9274B6"/>
    <w:multiLevelType w:val="hybridMultilevel"/>
    <w:tmpl w:val="6BA628C6"/>
    <w:lvl w:ilvl="0" w:tplc="080A0005">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2D61C0D"/>
    <w:multiLevelType w:val="hybridMultilevel"/>
    <w:tmpl w:val="27764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B9727B"/>
    <w:multiLevelType w:val="hybridMultilevel"/>
    <w:tmpl w:val="7ABCFAB6"/>
    <w:lvl w:ilvl="0" w:tplc="B2948C3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2C1562"/>
    <w:multiLevelType w:val="hybridMultilevel"/>
    <w:tmpl w:val="C370397E"/>
    <w:lvl w:ilvl="0" w:tplc="AF1C6A12">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7" w15:restartNumberingAfterBreak="0">
    <w:nsid w:val="5BAC0E3B"/>
    <w:multiLevelType w:val="hybridMultilevel"/>
    <w:tmpl w:val="B7641B10"/>
    <w:lvl w:ilvl="0" w:tplc="CEB805E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63E32C4"/>
    <w:multiLevelType w:val="hybridMultilevel"/>
    <w:tmpl w:val="3DE6F48A"/>
    <w:lvl w:ilvl="0" w:tplc="E77650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A94739A"/>
    <w:multiLevelType w:val="multilevel"/>
    <w:tmpl w:val="7A70AA42"/>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4C62985"/>
    <w:multiLevelType w:val="hybridMultilevel"/>
    <w:tmpl w:val="766227D2"/>
    <w:lvl w:ilvl="0" w:tplc="60F4D3C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4"/>
  </w:num>
  <w:num w:numId="2" w16cid:durableId="827327430">
    <w:abstractNumId w:val="10"/>
  </w:num>
  <w:num w:numId="3" w16cid:durableId="2054648089">
    <w:abstractNumId w:val="39"/>
  </w:num>
  <w:num w:numId="4" w16cid:durableId="2140028398">
    <w:abstractNumId w:val="35"/>
  </w:num>
  <w:num w:numId="5" w16cid:durableId="1925919037">
    <w:abstractNumId w:val="14"/>
  </w:num>
  <w:num w:numId="6" w16cid:durableId="179855008">
    <w:abstractNumId w:val="36"/>
  </w:num>
  <w:num w:numId="7" w16cid:durableId="470177103">
    <w:abstractNumId w:val="41"/>
  </w:num>
  <w:num w:numId="8" w16cid:durableId="1788044787">
    <w:abstractNumId w:val="44"/>
  </w:num>
  <w:num w:numId="9" w16cid:durableId="1066687665">
    <w:abstractNumId w:val="20"/>
  </w:num>
  <w:num w:numId="10" w16cid:durableId="97218309">
    <w:abstractNumId w:val="15"/>
  </w:num>
  <w:num w:numId="11" w16cid:durableId="1113868511">
    <w:abstractNumId w:val="19"/>
  </w:num>
  <w:num w:numId="12" w16cid:durableId="577400896">
    <w:abstractNumId w:val="31"/>
  </w:num>
  <w:num w:numId="13" w16cid:durableId="1496872318">
    <w:abstractNumId w:val="16"/>
  </w:num>
  <w:num w:numId="14" w16cid:durableId="1159425292">
    <w:abstractNumId w:val="12"/>
  </w:num>
  <w:num w:numId="15" w16cid:durableId="2097164979">
    <w:abstractNumId w:val="42"/>
  </w:num>
  <w:num w:numId="16" w16cid:durableId="1664042244">
    <w:abstractNumId w:val="9"/>
  </w:num>
  <w:num w:numId="17" w16cid:durableId="783843006">
    <w:abstractNumId w:val="45"/>
  </w:num>
  <w:num w:numId="18" w16cid:durableId="1019939405">
    <w:abstractNumId w:val="26"/>
  </w:num>
  <w:num w:numId="19" w16cid:durableId="1779644974">
    <w:abstractNumId w:val="13"/>
  </w:num>
  <w:num w:numId="20" w16cid:durableId="369650122">
    <w:abstractNumId w:val="25"/>
  </w:num>
  <w:num w:numId="21" w16cid:durableId="1822231670">
    <w:abstractNumId w:val="11"/>
  </w:num>
  <w:num w:numId="22" w16cid:durableId="116724300">
    <w:abstractNumId w:val="32"/>
  </w:num>
  <w:num w:numId="23" w16cid:durableId="1019234547">
    <w:abstractNumId w:val="8"/>
  </w:num>
  <w:num w:numId="24" w16cid:durableId="169879702">
    <w:abstractNumId w:val="43"/>
  </w:num>
  <w:num w:numId="25" w16cid:durableId="2141485152">
    <w:abstractNumId w:val="3"/>
  </w:num>
  <w:num w:numId="26" w16cid:durableId="1445152977">
    <w:abstractNumId w:val="1"/>
  </w:num>
  <w:num w:numId="27" w16cid:durableId="1165323559">
    <w:abstractNumId w:val="30"/>
  </w:num>
  <w:num w:numId="28" w16cid:durableId="784422771">
    <w:abstractNumId w:val="37"/>
  </w:num>
  <w:num w:numId="29" w16cid:durableId="1335762613">
    <w:abstractNumId w:val="27"/>
  </w:num>
  <w:num w:numId="30" w16cid:durableId="1685012467">
    <w:abstractNumId w:val="7"/>
  </w:num>
  <w:num w:numId="31" w16cid:durableId="301274361">
    <w:abstractNumId w:val="2"/>
  </w:num>
  <w:num w:numId="32" w16cid:durableId="1917325972">
    <w:abstractNumId w:val="5"/>
  </w:num>
  <w:num w:numId="33" w16cid:durableId="630985804">
    <w:abstractNumId w:val="33"/>
  </w:num>
  <w:num w:numId="34" w16cid:durableId="1407067362">
    <w:abstractNumId w:val="29"/>
  </w:num>
  <w:num w:numId="35" w16cid:durableId="228617812">
    <w:abstractNumId w:val="38"/>
  </w:num>
  <w:num w:numId="36" w16cid:durableId="1712800104">
    <w:abstractNumId w:val="18"/>
  </w:num>
  <w:num w:numId="37" w16cid:durableId="846678284">
    <w:abstractNumId w:val="24"/>
  </w:num>
  <w:num w:numId="38" w16cid:durableId="1510410369">
    <w:abstractNumId w:val="28"/>
  </w:num>
  <w:num w:numId="39" w16cid:durableId="807825175">
    <w:abstractNumId w:val="17"/>
  </w:num>
  <w:num w:numId="40" w16cid:durableId="793212138">
    <w:abstractNumId w:val="4"/>
  </w:num>
  <w:num w:numId="41" w16cid:durableId="360130882">
    <w:abstractNumId w:val="6"/>
  </w:num>
  <w:num w:numId="42" w16cid:durableId="681929595">
    <w:abstractNumId w:val="40"/>
  </w:num>
  <w:num w:numId="43" w16cid:durableId="792402460">
    <w:abstractNumId w:val="0"/>
  </w:num>
  <w:num w:numId="44" w16cid:durableId="1515336635">
    <w:abstractNumId w:val="22"/>
  </w:num>
  <w:num w:numId="45" w16cid:durableId="464128941">
    <w:abstractNumId w:val="23"/>
  </w:num>
  <w:num w:numId="46" w16cid:durableId="1555891738">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1DE3"/>
    <w:rsid w:val="00002313"/>
    <w:rsid w:val="000026A8"/>
    <w:rsid w:val="000036C6"/>
    <w:rsid w:val="00004228"/>
    <w:rsid w:val="00004784"/>
    <w:rsid w:val="000047E1"/>
    <w:rsid w:val="0000485F"/>
    <w:rsid w:val="00005721"/>
    <w:rsid w:val="00005C21"/>
    <w:rsid w:val="00006536"/>
    <w:rsid w:val="00006C8A"/>
    <w:rsid w:val="000071BD"/>
    <w:rsid w:val="00007469"/>
    <w:rsid w:val="0001006F"/>
    <w:rsid w:val="0001024C"/>
    <w:rsid w:val="00010E62"/>
    <w:rsid w:val="00011F53"/>
    <w:rsid w:val="000133E5"/>
    <w:rsid w:val="00013ACC"/>
    <w:rsid w:val="0001454F"/>
    <w:rsid w:val="000150B4"/>
    <w:rsid w:val="00015129"/>
    <w:rsid w:val="00015D7C"/>
    <w:rsid w:val="00015DB8"/>
    <w:rsid w:val="00016F29"/>
    <w:rsid w:val="000171B7"/>
    <w:rsid w:val="0001784B"/>
    <w:rsid w:val="0002124A"/>
    <w:rsid w:val="00022126"/>
    <w:rsid w:val="00022425"/>
    <w:rsid w:val="0002245C"/>
    <w:rsid w:val="00022C12"/>
    <w:rsid w:val="00023330"/>
    <w:rsid w:val="00023532"/>
    <w:rsid w:val="00023EC0"/>
    <w:rsid w:val="00023F50"/>
    <w:rsid w:val="00024848"/>
    <w:rsid w:val="0002518C"/>
    <w:rsid w:val="000259BD"/>
    <w:rsid w:val="00025B0E"/>
    <w:rsid w:val="00025CF9"/>
    <w:rsid w:val="00025E1F"/>
    <w:rsid w:val="0002790C"/>
    <w:rsid w:val="000305D9"/>
    <w:rsid w:val="00030BF6"/>
    <w:rsid w:val="00031371"/>
    <w:rsid w:val="00031A75"/>
    <w:rsid w:val="00031E7A"/>
    <w:rsid w:val="00032252"/>
    <w:rsid w:val="0003228C"/>
    <w:rsid w:val="000332E0"/>
    <w:rsid w:val="000342D0"/>
    <w:rsid w:val="000360F9"/>
    <w:rsid w:val="0003660B"/>
    <w:rsid w:val="0004002C"/>
    <w:rsid w:val="00040055"/>
    <w:rsid w:val="00040A86"/>
    <w:rsid w:val="00040B0F"/>
    <w:rsid w:val="0004113F"/>
    <w:rsid w:val="0004161E"/>
    <w:rsid w:val="00041D19"/>
    <w:rsid w:val="000427B3"/>
    <w:rsid w:val="000429BE"/>
    <w:rsid w:val="00043494"/>
    <w:rsid w:val="00043612"/>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707"/>
    <w:rsid w:val="00053B86"/>
    <w:rsid w:val="00053CCB"/>
    <w:rsid w:val="00053F07"/>
    <w:rsid w:val="000542E4"/>
    <w:rsid w:val="000557FE"/>
    <w:rsid w:val="00056C7B"/>
    <w:rsid w:val="00060474"/>
    <w:rsid w:val="0006051E"/>
    <w:rsid w:val="00060E22"/>
    <w:rsid w:val="000612D5"/>
    <w:rsid w:val="00061826"/>
    <w:rsid w:val="00061F9F"/>
    <w:rsid w:val="00063DE5"/>
    <w:rsid w:val="000644C3"/>
    <w:rsid w:val="000647D9"/>
    <w:rsid w:val="00065567"/>
    <w:rsid w:val="00065EEE"/>
    <w:rsid w:val="00065FD5"/>
    <w:rsid w:val="00066F98"/>
    <w:rsid w:val="0006748E"/>
    <w:rsid w:val="000675CC"/>
    <w:rsid w:val="00067823"/>
    <w:rsid w:val="00067A65"/>
    <w:rsid w:val="000704D4"/>
    <w:rsid w:val="000704F2"/>
    <w:rsid w:val="00070D0C"/>
    <w:rsid w:val="00070DEA"/>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36E"/>
    <w:rsid w:val="00081868"/>
    <w:rsid w:val="00083268"/>
    <w:rsid w:val="000833BE"/>
    <w:rsid w:val="00083926"/>
    <w:rsid w:val="00084374"/>
    <w:rsid w:val="0008519D"/>
    <w:rsid w:val="0008563C"/>
    <w:rsid w:val="0008689C"/>
    <w:rsid w:val="00086FB5"/>
    <w:rsid w:val="00087F28"/>
    <w:rsid w:val="000905C9"/>
    <w:rsid w:val="00090DA8"/>
    <w:rsid w:val="0009122D"/>
    <w:rsid w:val="00091368"/>
    <w:rsid w:val="00091DCC"/>
    <w:rsid w:val="00092BD6"/>
    <w:rsid w:val="0009449D"/>
    <w:rsid w:val="0009664B"/>
    <w:rsid w:val="00097508"/>
    <w:rsid w:val="000977F1"/>
    <w:rsid w:val="000A0039"/>
    <w:rsid w:val="000A0465"/>
    <w:rsid w:val="000A058C"/>
    <w:rsid w:val="000A12D4"/>
    <w:rsid w:val="000A1510"/>
    <w:rsid w:val="000A18A0"/>
    <w:rsid w:val="000A23E7"/>
    <w:rsid w:val="000A33A7"/>
    <w:rsid w:val="000A3F54"/>
    <w:rsid w:val="000A41AE"/>
    <w:rsid w:val="000A41F0"/>
    <w:rsid w:val="000A4AB9"/>
    <w:rsid w:val="000A5CCB"/>
    <w:rsid w:val="000A6894"/>
    <w:rsid w:val="000A6F29"/>
    <w:rsid w:val="000A6FCE"/>
    <w:rsid w:val="000A701A"/>
    <w:rsid w:val="000A711C"/>
    <w:rsid w:val="000A7272"/>
    <w:rsid w:val="000B0374"/>
    <w:rsid w:val="000B093E"/>
    <w:rsid w:val="000B0D29"/>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5F96"/>
    <w:rsid w:val="000B679D"/>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7DC"/>
    <w:rsid w:val="000D292A"/>
    <w:rsid w:val="000D2FF6"/>
    <w:rsid w:val="000D44F0"/>
    <w:rsid w:val="000D47A3"/>
    <w:rsid w:val="000D5C00"/>
    <w:rsid w:val="000D5CB3"/>
    <w:rsid w:val="000D65EC"/>
    <w:rsid w:val="000D68C9"/>
    <w:rsid w:val="000D69DD"/>
    <w:rsid w:val="000D6D2F"/>
    <w:rsid w:val="000D6DF3"/>
    <w:rsid w:val="000D749D"/>
    <w:rsid w:val="000D7E32"/>
    <w:rsid w:val="000E0074"/>
    <w:rsid w:val="000E0468"/>
    <w:rsid w:val="000E0518"/>
    <w:rsid w:val="000E063B"/>
    <w:rsid w:val="000E0AF4"/>
    <w:rsid w:val="000E0CB5"/>
    <w:rsid w:val="000E5E63"/>
    <w:rsid w:val="000F0BD8"/>
    <w:rsid w:val="000F1CF2"/>
    <w:rsid w:val="000F2B75"/>
    <w:rsid w:val="000F3EFE"/>
    <w:rsid w:val="000F421D"/>
    <w:rsid w:val="000F42CD"/>
    <w:rsid w:val="000F5575"/>
    <w:rsid w:val="000F58DE"/>
    <w:rsid w:val="000F6AA0"/>
    <w:rsid w:val="000F7F12"/>
    <w:rsid w:val="0010056F"/>
    <w:rsid w:val="00100D0B"/>
    <w:rsid w:val="001025AE"/>
    <w:rsid w:val="00102C70"/>
    <w:rsid w:val="00102F5E"/>
    <w:rsid w:val="001041BE"/>
    <w:rsid w:val="00105B69"/>
    <w:rsid w:val="00105B6D"/>
    <w:rsid w:val="00105BEB"/>
    <w:rsid w:val="001066B2"/>
    <w:rsid w:val="001068CF"/>
    <w:rsid w:val="0010783E"/>
    <w:rsid w:val="00107D45"/>
    <w:rsid w:val="001108EF"/>
    <w:rsid w:val="00110BFC"/>
    <w:rsid w:val="00111459"/>
    <w:rsid w:val="00111744"/>
    <w:rsid w:val="00111750"/>
    <w:rsid w:val="00111B47"/>
    <w:rsid w:val="00111D50"/>
    <w:rsid w:val="001123FA"/>
    <w:rsid w:val="0011272F"/>
    <w:rsid w:val="00112732"/>
    <w:rsid w:val="0011481B"/>
    <w:rsid w:val="00115035"/>
    <w:rsid w:val="001151D6"/>
    <w:rsid w:val="001158D5"/>
    <w:rsid w:val="00116106"/>
    <w:rsid w:val="00116185"/>
    <w:rsid w:val="001161E6"/>
    <w:rsid w:val="00116BBA"/>
    <w:rsid w:val="00116D47"/>
    <w:rsid w:val="00117363"/>
    <w:rsid w:val="00117A27"/>
    <w:rsid w:val="00120D18"/>
    <w:rsid w:val="00120EF7"/>
    <w:rsid w:val="00123550"/>
    <w:rsid w:val="001235C0"/>
    <w:rsid w:val="00123708"/>
    <w:rsid w:val="001237AE"/>
    <w:rsid w:val="0012510A"/>
    <w:rsid w:val="00125BCB"/>
    <w:rsid w:val="00125F22"/>
    <w:rsid w:val="0012610C"/>
    <w:rsid w:val="001262D3"/>
    <w:rsid w:val="00126518"/>
    <w:rsid w:val="0012667D"/>
    <w:rsid w:val="001268A7"/>
    <w:rsid w:val="00126A12"/>
    <w:rsid w:val="00126B5A"/>
    <w:rsid w:val="001270A4"/>
    <w:rsid w:val="0012710B"/>
    <w:rsid w:val="0012710F"/>
    <w:rsid w:val="00127EAC"/>
    <w:rsid w:val="00127ED5"/>
    <w:rsid w:val="00130145"/>
    <w:rsid w:val="00130909"/>
    <w:rsid w:val="00130DE0"/>
    <w:rsid w:val="001310CF"/>
    <w:rsid w:val="00131289"/>
    <w:rsid w:val="001318DC"/>
    <w:rsid w:val="0013191F"/>
    <w:rsid w:val="001326F3"/>
    <w:rsid w:val="00132ABB"/>
    <w:rsid w:val="00132E7A"/>
    <w:rsid w:val="0013344D"/>
    <w:rsid w:val="001335A0"/>
    <w:rsid w:val="0013367B"/>
    <w:rsid w:val="001341B5"/>
    <w:rsid w:val="001350A3"/>
    <w:rsid w:val="00135155"/>
    <w:rsid w:val="001352CE"/>
    <w:rsid w:val="00135D31"/>
    <w:rsid w:val="001362DD"/>
    <w:rsid w:val="00136685"/>
    <w:rsid w:val="00137C3F"/>
    <w:rsid w:val="00137DC7"/>
    <w:rsid w:val="001400F6"/>
    <w:rsid w:val="00140931"/>
    <w:rsid w:val="00140EE7"/>
    <w:rsid w:val="0014213A"/>
    <w:rsid w:val="0014219B"/>
    <w:rsid w:val="001423F4"/>
    <w:rsid w:val="00142D45"/>
    <w:rsid w:val="00142D7C"/>
    <w:rsid w:val="0014433C"/>
    <w:rsid w:val="00144D0B"/>
    <w:rsid w:val="00145910"/>
    <w:rsid w:val="00145F8F"/>
    <w:rsid w:val="00146E7D"/>
    <w:rsid w:val="00147BF6"/>
    <w:rsid w:val="00150785"/>
    <w:rsid w:val="00150E05"/>
    <w:rsid w:val="00150E1D"/>
    <w:rsid w:val="00150E2F"/>
    <w:rsid w:val="0015165B"/>
    <w:rsid w:val="00151E5C"/>
    <w:rsid w:val="00152D5D"/>
    <w:rsid w:val="00152E8D"/>
    <w:rsid w:val="00153A10"/>
    <w:rsid w:val="00153F92"/>
    <w:rsid w:val="0015503E"/>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AF1"/>
    <w:rsid w:val="00166B42"/>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6AAD"/>
    <w:rsid w:val="00177585"/>
    <w:rsid w:val="00177B75"/>
    <w:rsid w:val="00177DA0"/>
    <w:rsid w:val="0018041B"/>
    <w:rsid w:val="00180BC5"/>
    <w:rsid w:val="00181015"/>
    <w:rsid w:val="0018194C"/>
    <w:rsid w:val="00182B56"/>
    <w:rsid w:val="00182C70"/>
    <w:rsid w:val="00182EA6"/>
    <w:rsid w:val="001833D5"/>
    <w:rsid w:val="001844A8"/>
    <w:rsid w:val="00184A90"/>
    <w:rsid w:val="001855A1"/>
    <w:rsid w:val="001856C7"/>
    <w:rsid w:val="00185F96"/>
    <w:rsid w:val="001866B2"/>
    <w:rsid w:val="001868F1"/>
    <w:rsid w:val="00186BFE"/>
    <w:rsid w:val="00186CEF"/>
    <w:rsid w:val="00187F16"/>
    <w:rsid w:val="00190F39"/>
    <w:rsid w:val="0019104E"/>
    <w:rsid w:val="0019223D"/>
    <w:rsid w:val="00192833"/>
    <w:rsid w:val="00193367"/>
    <w:rsid w:val="00193781"/>
    <w:rsid w:val="00194292"/>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352"/>
    <w:rsid w:val="001B2AED"/>
    <w:rsid w:val="001B2E41"/>
    <w:rsid w:val="001B32F7"/>
    <w:rsid w:val="001B494A"/>
    <w:rsid w:val="001B586E"/>
    <w:rsid w:val="001B5C98"/>
    <w:rsid w:val="001B6D7F"/>
    <w:rsid w:val="001B7A0E"/>
    <w:rsid w:val="001B7B40"/>
    <w:rsid w:val="001C0556"/>
    <w:rsid w:val="001C0CA4"/>
    <w:rsid w:val="001C0EC1"/>
    <w:rsid w:val="001C0FF5"/>
    <w:rsid w:val="001C105C"/>
    <w:rsid w:val="001C2416"/>
    <w:rsid w:val="001C3B3D"/>
    <w:rsid w:val="001C43F3"/>
    <w:rsid w:val="001C4AEC"/>
    <w:rsid w:val="001C5089"/>
    <w:rsid w:val="001C5EA4"/>
    <w:rsid w:val="001C61FC"/>
    <w:rsid w:val="001C63A7"/>
    <w:rsid w:val="001C6535"/>
    <w:rsid w:val="001C7107"/>
    <w:rsid w:val="001C72D0"/>
    <w:rsid w:val="001C7E67"/>
    <w:rsid w:val="001D03C1"/>
    <w:rsid w:val="001D15C1"/>
    <w:rsid w:val="001D29EF"/>
    <w:rsid w:val="001D2AAF"/>
    <w:rsid w:val="001D2AFA"/>
    <w:rsid w:val="001D2EFD"/>
    <w:rsid w:val="001D33D2"/>
    <w:rsid w:val="001D3A9E"/>
    <w:rsid w:val="001D4143"/>
    <w:rsid w:val="001D439F"/>
    <w:rsid w:val="001D4559"/>
    <w:rsid w:val="001D4B05"/>
    <w:rsid w:val="001D5A0B"/>
    <w:rsid w:val="001D713B"/>
    <w:rsid w:val="001D7827"/>
    <w:rsid w:val="001D786F"/>
    <w:rsid w:val="001D7D97"/>
    <w:rsid w:val="001E09BA"/>
    <w:rsid w:val="001E1EAB"/>
    <w:rsid w:val="001E2142"/>
    <w:rsid w:val="001E226A"/>
    <w:rsid w:val="001E2AED"/>
    <w:rsid w:val="001E3771"/>
    <w:rsid w:val="001E3C97"/>
    <w:rsid w:val="001E46C0"/>
    <w:rsid w:val="001E4DB7"/>
    <w:rsid w:val="001E5204"/>
    <w:rsid w:val="001E583B"/>
    <w:rsid w:val="001E5DD0"/>
    <w:rsid w:val="001E5ED8"/>
    <w:rsid w:val="001E6349"/>
    <w:rsid w:val="001E6BD3"/>
    <w:rsid w:val="001E6C24"/>
    <w:rsid w:val="001E6D6C"/>
    <w:rsid w:val="001E745A"/>
    <w:rsid w:val="001E764F"/>
    <w:rsid w:val="001E77F4"/>
    <w:rsid w:val="001E7C76"/>
    <w:rsid w:val="001F00B2"/>
    <w:rsid w:val="001F0798"/>
    <w:rsid w:val="001F0A32"/>
    <w:rsid w:val="001F0F05"/>
    <w:rsid w:val="001F176C"/>
    <w:rsid w:val="001F20D8"/>
    <w:rsid w:val="001F21B1"/>
    <w:rsid w:val="001F22D3"/>
    <w:rsid w:val="001F3319"/>
    <w:rsid w:val="001F3381"/>
    <w:rsid w:val="001F48B3"/>
    <w:rsid w:val="001F4963"/>
    <w:rsid w:val="001F4CB8"/>
    <w:rsid w:val="001F5710"/>
    <w:rsid w:val="001F619A"/>
    <w:rsid w:val="001F6208"/>
    <w:rsid w:val="001F7216"/>
    <w:rsid w:val="001F7800"/>
    <w:rsid w:val="001F7812"/>
    <w:rsid w:val="001F7B9F"/>
    <w:rsid w:val="001F7BAA"/>
    <w:rsid w:val="002003CF"/>
    <w:rsid w:val="00200F9C"/>
    <w:rsid w:val="00202D73"/>
    <w:rsid w:val="00202DB4"/>
    <w:rsid w:val="00202DF0"/>
    <w:rsid w:val="00203030"/>
    <w:rsid w:val="002039F1"/>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439"/>
    <w:rsid w:val="0021575D"/>
    <w:rsid w:val="00215CFF"/>
    <w:rsid w:val="002160C2"/>
    <w:rsid w:val="00216474"/>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A74"/>
    <w:rsid w:val="00233BFE"/>
    <w:rsid w:val="00233DE3"/>
    <w:rsid w:val="0023460F"/>
    <w:rsid w:val="00234903"/>
    <w:rsid w:val="002352FE"/>
    <w:rsid w:val="00235699"/>
    <w:rsid w:val="002356DE"/>
    <w:rsid w:val="00236741"/>
    <w:rsid w:val="002370BD"/>
    <w:rsid w:val="002373FB"/>
    <w:rsid w:val="00237C45"/>
    <w:rsid w:val="002401BE"/>
    <w:rsid w:val="00241B51"/>
    <w:rsid w:val="00242B60"/>
    <w:rsid w:val="00243512"/>
    <w:rsid w:val="00243EB0"/>
    <w:rsid w:val="0024413E"/>
    <w:rsid w:val="00244702"/>
    <w:rsid w:val="00244C9C"/>
    <w:rsid w:val="00245619"/>
    <w:rsid w:val="00245711"/>
    <w:rsid w:val="00245788"/>
    <w:rsid w:val="00245B50"/>
    <w:rsid w:val="00245D9D"/>
    <w:rsid w:val="00245DAA"/>
    <w:rsid w:val="00246702"/>
    <w:rsid w:val="00246CE8"/>
    <w:rsid w:val="002470F9"/>
    <w:rsid w:val="00247406"/>
    <w:rsid w:val="00247AE9"/>
    <w:rsid w:val="0025000D"/>
    <w:rsid w:val="00250026"/>
    <w:rsid w:val="00250145"/>
    <w:rsid w:val="00250434"/>
    <w:rsid w:val="00250601"/>
    <w:rsid w:val="00250B1D"/>
    <w:rsid w:val="00250E99"/>
    <w:rsid w:val="00250EEC"/>
    <w:rsid w:val="002516AD"/>
    <w:rsid w:val="002518DD"/>
    <w:rsid w:val="0025286A"/>
    <w:rsid w:val="00252D58"/>
    <w:rsid w:val="00252F67"/>
    <w:rsid w:val="00253E11"/>
    <w:rsid w:val="00253FF9"/>
    <w:rsid w:val="00254B04"/>
    <w:rsid w:val="00254DCB"/>
    <w:rsid w:val="00255384"/>
    <w:rsid w:val="0025634B"/>
    <w:rsid w:val="00256D0F"/>
    <w:rsid w:val="00256FC8"/>
    <w:rsid w:val="002572AD"/>
    <w:rsid w:val="00260E16"/>
    <w:rsid w:val="00261E7C"/>
    <w:rsid w:val="0026231A"/>
    <w:rsid w:val="002629EE"/>
    <w:rsid w:val="00262B0F"/>
    <w:rsid w:val="00262C38"/>
    <w:rsid w:val="00264990"/>
    <w:rsid w:val="00266296"/>
    <w:rsid w:val="002664AC"/>
    <w:rsid w:val="00266666"/>
    <w:rsid w:val="00266B00"/>
    <w:rsid w:val="002670CF"/>
    <w:rsid w:val="00267515"/>
    <w:rsid w:val="00270549"/>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0A3"/>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97AF1"/>
    <w:rsid w:val="002A0229"/>
    <w:rsid w:val="002A04A4"/>
    <w:rsid w:val="002A06B1"/>
    <w:rsid w:val="002A0EB4"/>
    <w:rsid w:val="002A161C"/>
    <w:rsid w:val="002A186B"/>
    <w:rsid w:val="002A2471"/>
    <w:rsid w:val="002A26ED"/>
    <w:rsid w:val="002A2F4F"/>
    <w:rsid w:val="002A2FF2"/>
    <w:rsid w:val="002A31A1"/>
    <w:rsid w:val="002A39F3"/>
    <w:rsid w:val="002A4E81"/>
    <w:rsid w:val="002A517B"/>
    <w:rsid w:val="002A51AA"/>
    <w:rsid w:val="002A65F1"/>
    <w:rsid w:val="002A663D"/>
    <w:rsid w:val="002A684C"/>
    <w:rsid w:val="002A6919"/>
    <w:rsid w:val="002A6CAC"/>
    <w:rsid w:val="002B0431"/>
    <w:rsid w:val="002B06C1"/>
    <w:rsid w:val="002B06F5"/>
    <w:rsid w:val="002B08DC"/>
    <w:rsid w:val="002B1762"/>
    <w:rsid w:val="002B1803"/>
    <w:rsid w:val="002B1B59"/>
    <w:rsid w:val="002B21FB"/>
    <w:rsid w:val="002B290B"/>
    <w:rsid w:val="002B53CB"/>
    <w:rsid w:val="002B5A4F"/>
    <w:rsid w:val="002B5EC7"/>
    <w:rsid w:val="002B611F"/>
    <w:rsid w:val="002B61D5"/>
    <w:rsid w:val="002B711C"/>
    <w:rsid w:val="002B71AF"/>
    <w:rsid w:val="002B7CB4"/>
    <w:rsid w:val="002C0471"/>
    <w:rsid w:val="002C080E"/>
    <w:rsid w:val="002C0E8D"/>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729"/>
    <w:rsid w:val="002D2E5A"/>
    <w:rsid w:val="002D34D1"/>
    <w:rsid w:val="002D3566"/>
    <w:rsid w:val="002D3697"/>
    <w:rsid w:val="002D3DB3"/>
    <w:rsid w:val="002D3EE9"/>
    <w:rsid w:val="002D410C"/>
    <w:rsid w:val="002D4157"/>
    <w:rsid w:val="002D4BE7"/>
    <w:rsid w:val="002D4C19"/>
    <w:rsid w:val="002D4E2C"/>
    <w:rsid w:val="002D6865"/>
    <w:rsid w:val="002D69AB"/>
    <w:rsid w:val="002D6D47"/>
    <w:rsid w:val="002E03D6"/>
    <w:rsid w:val="002E14CD"/>
    <w:rsid w:val="002E159B"/>
    <w:rsid w:val="002E1844"/>
    <w:rsid w:val="002E1847"/>
    <w:rsid w:val="002E26CB"/>
    <w:rsid w:val="002E2E1A"/>
    <w:rsid w:val="002E351A"/>
    <w:rsid w:val="002E38C9"/>
    <w:rsid w:val="002E392D"/>
    <w:rsid w:val="002E3D93"/>
    <w:rsid w:val="002E49AF"/>
    <w:rsid w:val="002E4A71"/>
    <w:rsid w:val="002E590F"/>
    <w:rsid w:val="002E59B6"/>
    <w:rsid w:val="002E5AB3"/>
    <w:rsid w:val="002E5D23"/>
    <w:rsid w:val="002E6671"/>
    <w:rsid w:val="002E6D58"/>
    <w:rsid w:val="002F07CB"/>
    <w:rsid w:val="002F08CC"/>
    <w:rsid w:val="002F090A"/>
    <w:rsid w:val="002F111F"/>
    <w:rsid w:val="002F12ED"/>
    <w:rsid w:val="002F18AB"/>
    <w:rsid w:val="002F22E6"/>
    <w:rsid w:val="002F25CF"/>
    <w:rsid w:val="002F3781"/>
    <w:rsid w:val="002F44CA"/>
    <w:rsid w:val="002F4F59"/>
    <w:rsid w:val="002F5EF7"/>
    <w:rsid w:val="002F6138"/>
    <w:rsid w:val="002F77D1"/>
    <w:rsid w:val="002F7B0C"/>
    <w:rsid w:val="002F7C66"/>
    <w:rsid w:val="00301727"/>
    <w:rsid w:val="00301EB3"/>
    <w:rsid w:val="00303529"/>
    <w:rsid w:val="00303B6B"/>
    <w:rsid w:val="00304D89"/>
    <w:rsid w:val="00305B35"/>
    <w:rsid w:val="00305CDF"/>
    <w:rsid w:val="00305DEE"/>
    <w:rsid w:val="00306197"/>
    <w:rsid w:val="00306FC8"/>
    <w:rsid w:val="003078BD"/>
    <w:rsid w:val="003107D2"/>
    <w:rsid w:val="00311276"/>
    <w:rsid w:val="00311891"/>
    <w:rsid w:val="00311D77"/>
    <w:rsid w:val="0031356E"/>
    <w:rsid w:val="00313A3C"/>
    <w:rsid w:val="00313EDF"/>
    <w:rsid w:val="0031427F"/>
    <w:rsid w:val="0031571D"/>
    <w:rsid w:val="003158AD"/>
    <w:rsid w:val="00316B94"/>
    <w:rsid w:val="00316DFF"/>
    <w:rsid w:val="0031774A"/>
    <w:rsid w:val="00317BD1"/>
    <w:rsid w:val="003206A6"/>
    <w:rsid w:val="0032072C"/>
    <w:rsid w:val="0032083C"/>
    <w:rsid w:val="003209A1"/>
    <w:rsid w:val="00321CC1"/>
    <w:rsid w:val="00322681"/>
    <w:rsid w:val="00322921"/>
    <w:rsid w:val="00323084"/>
    <w:rsid w:val="003234C2"/>
    <w:rsid w:val="00323A14"/>
    <w:rsid w:val="00323B22"/>
    <w:rsid w:val="00323E26"/>
    <w:rsid w:val="00324906"/>
    <w:rsid w:val="003252CA"/>
    <w:rsid w:val="00325DEC"/>
    <w:rsid w:val="003265ED"/>
    <w:rsid w:val="003268BA"/>
    <w:rsid w:val="00327092"/>
    <w:rsid w:val="00330944"/>
    <w:rsid w:val="00330A14"/>
    <w:rsid w:val="00331F4E"/>
    <w:rsid w:val="00332189"/>
    <w:rsid w:val="00332662"/>
    <w:rsid w:val="003327BB"/>
    <w:rsid w:val="00332EE2"/>
    <w:rsid w:val="00333647"/>
    <w:rsid w:val="00333A1B"/>
    <w:rsid w:val="003340F2"/>
    <w:rsid w:val="00334196"/>
    <w:rsid w:val="00334D02"/>
    <w:rsid w:val="00334F7A"/>
    <w:rsid w:val="0033508C"/>
    <w:rsid w:val="0033595C"/>
    <w:rsid w:val="00335A65"/>
    <w:rsid w:val="00335EFD"/>
    <w:rsid w:val="00336402"/>
    <w:rsid w:val="003365C8"/>
    <w:rsid w:val="003365FA"/>
    <w:rsid w:val="00336936"/>
    <w:rsid w:val="00336DC1"/>
    <w:rsid w:val="00337A52"/>
    <w:rsid w:val="00340956"/>
    <w:rsid w:val="00340A37"/>
    <w:rsid w:val="00341526"/>
    <w:rsid w:val="00341903"/>
    <w:rsid w:val="00341EAF"/>
    <w:rsid w:val="003421E7"/>
    <w:rsid w:val="003422C7"/>
    <w:rsid w:val="003427B6"/>
    <w:rsid w:val="00342B66"/>
    <w:rsid w:val="0034355F"/>
    <w:rsid w:val="003439C7"/>
    <w:rsid w:val="00343BAF"/>
    <w:rsid w:val="00343DDE"/>
    <w:rsid w:val="00344800"/>
    <w:rsid w:val="00344ADD"/>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3B93"/>
    <w:rsid w:val="00354087"/>
    <w:rsid w:val="00354828"/>
    <w:rsid w:val="00354D71"/>
    <w:rsid w:val="00354E8D"/>
    <w:rsid w:val="003559FA"/>
    <w:rsid w:val="00355AA0"/>
    <w:rsid w:val="00355C23"/>
    <w:rsid w:val="00355CD8"/>
    <w:rsid w:val="0035656F"/>
    <w:rsid w:val="00357468"/>
    <w:rsid w:val="003578DC"/>
    <w:rsid w:val="00357FD6"/>
    <w:rsid w:val="0036055F"/>
    <w:rsid w:val="00360665"/>
    <w:rsid w:val="00361AEA"/>
    <w:rsid w:val="00362225"/>
    <w:rsid w:val="0036224A"/>
    <w:rsid w:val="00362639"/>
    <w:rsid w:val="00362E43"/>
    <w:rsid w:val="00362EAE"/>
    <w:rsid w:val="00363054"/>
    <w:rsid w:val="00363D61"/>
    <w:rsid w:val="00363DF5"/>
    <w:rsid w:val="00364230"/>
    <w:rsid w:val="0036557F"/>
    <w:rsid w:val="00365606"/>
    <w:rsid w:val="00366730"/>
    <w:rsid w:val="00366B1E"/>
    <w:rsid w:val="003673E5"/>
    <w:rsid w:val="00367BB5"/>
    <w:rsid w:val="00367C05"/>
    <w:rsid w:val="00367F03"/>
    <w:rsid w:val="00371716"/>
    <w:rsid w:val="00371A99"/>
    <w:rsid w:val="00371BAC"/>
    <w:rsid w:val="00373911"/>
    <w:rsid w:val="00374150"/>
    <w:rsid w:val="0037433F"/>
    <w:rsid w:val="0037541B"/>
    <w:rsid w:val="00375694"/>
    <w:rsid w:val="00375AE7"/>
    <w:rsid w:val="00375E9C"/>
    <w:rsid w:val="00375EA7"/>
    <w:rsid w:val="0037613C"/>
    <w:rsid w:val="003766EF"/>
    <w:rsid w:val="0037674B"/>
    <w:rsid w:val="00376CEB"/>
    <w:rsid w:val="00376E4B"/>
    <w:rsid w:val="00377A53"/>
    <w:rsid w:val="00380AF5"/>
    <w:rsid w:val="00380C22"/>
    <w:rsid w:val="00381C52"/>
    <w:rsid w:val="00381DED"/>
    <w:rsid w:val="00382315"/>
    <w:rsid w:val="00382423"/>
    <w:rsid w:val="00382FE4"/>
    <w:rsid w:val="00383359"/>
    <w:rsid w:val="00383622"/>
    <w:rsid w:val="00383CD4"/>
    <w:rsid w:val="0038418A"/>
    <w:rsid w:val="0038451F"/>
    <w:rsid w:val="003848E1"/>
    <w:rsid w:val="00384C90"/>
    <w:rsid w:val="00385097"/>
    <w:rsid w:val="003857A5"/>
    <w:rsid w:val="00386B09"/>
    <w:rsid w:val="00386CD9"/>
    <w:rsid w:val="0038745A"/>
    <w:rsid w:val="003876ED"/>
    <w:rsid w:val="00387AFB"/>
    <w:rsid w:val="00390322"/>
    <w:rsid w:val="003909C2"/>
    <w:rsid w:val="00391164"/>
    <w:rsid w:val="0039185F"/>
    <w:rsid w:val="00392342"/>
    <w:rsid w:val="00392401"/>
    <w:rsid w:val="0039339D"/>
    <w:rsid w:val="00393941"/>
    <w:rsid w:val="00393C66"/>
    <w:rsid w:val="003940A5"/>
    <w:rsid w:val="00394F36"/>
    <w:rsid w:val="00395599"/>
    <w:rsid w:val="00395664"/>
    <w:rsid w:val="00396026"/>
    <w:rsid w:val="00397E9C"/>
    <w:rsid w:val="003A0118"/>
    <w:rsid w:val="003A0552"/>
    <w:rsid w:val="003A08F4"/>
    <w:rsid w:val="003A2B1D"/>
    <w:rsid w:val="003A2D17"/>
    <w:rsid w:val="003A32E6"/>
    <w:rsid w:val="003A352B"/>
    <w:rsid w:val="003A3C4E"/>
    <w:rsid w:val="003A4280"/>
    <w:rsid w:val="003A42C2"/>
    <w:rsid w:val="003A512B"/>
    <w:rsid w:val="003A66A0"/>
    <w:rsid w:val="003A6A52"/>
    <w:rsid w:val="003A6C4E"/>
    <w:rsid w:val="003A7B7B"/>
    <w:rsid w:val="003A7E1B"/>
    <w:rsid w:val="003B0089"/>
    <w:rsid w:val="003B02BC"/>
    <w:rsid w:val="003B0811"/>
    <w:rsid w:val="003B13F0"/>
    <w:rsid w:val="003B16E3"/>
    <w:rsid w:val="003B1C8E"/>
    <w:rsid w:val="003B1CAC"/>
    <w:rsid w:val="003B2021"/>
    <w:rsid w:val="003B2288"/>
    <w:rsid w:val="003B249F"/>
    <w:rsid w:val="003B2B28"/>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45D"/>
    <w:rsid w:val="003C5A24"/>
    <w:rsid w:val="003C600D"/>
    <w:rsid w:val="003C7355"/>
    <w:rsid w:val="003C75E1"/>
    <w:rsid w:val="003C7CFE"/>
    <w:rsid w:val="003D013B"/>
    <w:rsid w:val="003D0141"/>
    <w:rsid w:val="003D04C6"/>
    <w:rsid w:val="003D05AD"/>
    <w:rsid w:val="003D0A14"/>
    <w:rsid w:val="003D0D3D"/>
    <w:rsid w:val="003D1501"/>
    <w:rsid w:val="003D1B4A"/>
    <w:rsid w:val="003D1FC6"/>
    <w:rsid w:val="003D21E5"/>
    <w:rsid w:val="003D2CC5"/>
    <w:rsid w:val="003D389A"/>
    <w:rsid w:val="003D3CF6"/>
    <w:rsid w:val="003D443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6F9"/>
    <w:rsid w:val="003E5929"/>
    <w:rsid w:val="003E5C85"/>
    <w:rsid w:val="003E5D0A"/>
    <w:rsid w:val="003E605F"/>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22D"/>
    <w:rsid w:val="004008D4"/>
    <w:rsid w:val="004010D9"/>
    <w:rsid w:val="00401AD3"/>
    <w:rsid w:val="004027A4"/>
    <w:rsid w:val="00402948"/>
    <w:rsid w:val="00402A3B"/>
    <w:rsid w:val="00402BD5"/>
    <w:rsid w:val="0040445F"/>
    <w:rsid w:val="00404CEC"/>
    <w:rsid w:val="00404F10"/>
    <w:rsid w:val="00405354"/>
    <w:rsid w:val="00406F59"/>
    <w:rsid w:val="00407194"/>
    <w:rsid w:val="00407417"/>
    <w:rsid w:val="004074CA"/>
    <w:rsid w:val="004077B8"/>
    <w:rsid w:val="00407982"/>
    <w:rsid w:val="00407A55"/>
    <w:rsid w:val="0041053B"/>
    <w:rsid w:val="00410856"/>
    <w:rsid w:val="00410F7E"/>
    <w:rsid w:val="00411ADB"/>
    <w:rsid w:val="0041216A"/>
    <w:rsid w:val="00412BF9"/>
    <w:rsid w:val="00412F2B"/>
    <w:rsid w:val="00412FB7"/>
    <w:rsid w:val="004151AF"/>
    <w:rsid w:val="0041562D"/>
    <w:rsid w:val="00415861"/>
    <w:rsid w:val="00415FDD"/>
    <w:rsid w:val="00416802"/>
    <w:rsid w:val="00416D5F"/>
    <w:rsid w:val="00416DD5"/>
    <w:rsid w:val="0041798C"/>
    <w:rsid w:val="00420BA2"/>
    <w:rsid w:val="00422107"/>
    <w:rsid w:val="00422181"/>
    <w:rsid w:val="0042220B"/>
    <w:rsid w:val="00422B95"/>
    <w:rsid w:val="00422E2B"/>
    <w:rsid w:val="00422FC4"/>
    <w:rsid w:val="00424E49"/>
    <w:rsid w:val="0042609F"/>
    <w:rsid w:val="004261BF"/>
    <w:rsid w:val="00426413"/>
    <w:rsid w:val="00426613"/>
    <w:rsid w:val="0042704A"/>
    <w:rsid w:val="004276EC"/>
    <w:rsid w:val="00427A75"/>
    <w:rsid w:val="00427CEA"/>
    <w:rsid w:val="00427F0F"/>
    <w:rsid w:val="00430BD1"/>
    <w:rsid w:val="00430EF9"/>
    <w:rsid w:val="004310BD"/>
    <w:rsid w:val="00431FC2"/>
    <w:rsid w:val="00431FF6"/>
    <w:rsid w:val="0043229B"/>
    <w:rsid w:val="004325FA"/>
    <w:rsid w:val="004329BE"/>
    <w:rsid w:val="00433820"/>
    <w:rsid w:val="00433A53"/>
    <w:rsid w:val="004341AF"/>
    <w:rsid w:val="00434F9A"/>
    <w:rsid w:val="00435901"/>
    <w:rsid w:val="00435E00"/>
    <w:rsid w:val="004363FA"/>
    <w:rsid w:val="00437052"/>
    <w:rsid w:val="00437CCE"/>
    <w:rsid w:val="00437E57"/>
    <w:rsid w:val="00440C92"/>
    <w:rsid w:val="00440F5B"/>
    <w:rsid w:val="00441834"/>
    <w:rsid w:val="00441931"/>
    <w:rsid w:val="004426B4"/>
    <w:rsid w:val="004433AC"/>
    <w:rsid w:val="004435E8"/>
    <w:rsid w:val="00443F86"/>
    <w:rsid w:val="00445206"/>
    <w:rsid w:val="004454FC"/>
    <w:rsid w:val="00445D7B"/>
    <w:rsid w:val="00446377"/>
    <w:rsid w:val="0044647D"/>
    <w:rsid w:val="00447164"/>
    <w:rsid w:val="0044727A"/>
    <w:rsid w:val="00447522"/>
    <w:rsid w:val="00447598"/>
    <w:rsid w:val="00447910"/>
    <w:rsid w:val="0045026C"/>
    <w:rsid w:val="00451B06"/>
    <w:rsid w:val="00451D29"/>
    <w:rsid w:val="0045259D"/>
    <w:rsid w:val="00453433"/>
    <w:rsid w:val="004538C9"/>
    <w:rsid w:val="004541AD"/>
    <w:rsid w:val="0045437A"/>
    <w:rsid w:val="004545A7"/>
    <w:rsid w:val="00454CC5"/>
    <w:rsid w:val="00454D45"/>
    <w:rsid w:val="00455018"/>
    <w:rsid w:val="0045564B"/>
    <w:rsid w:val="00455CD7"/>
    <w:rsid w:val="004563F5"/>
    <w:rsid w:val="004564DC"/>
    <w:rsid w:val="00456B53"/>
    <w:rsid w:val="00456E4F"/>
    <w:rsid w:val="00457680"/>
    <w:rsid w:val="0045772A"/>
    <w:rsid w:val="00457BE9"/>
    <w:rsid w:val="0046060B"/>
    <w:rsid w:val="00461728"/>
    <w:rsid w:val="00461920"/>
    <w:rsid w:val="00461A1A"/>
    <w:rsid w:val="0046235D"/>
    <w:rsid w:val="00462474"/>
    <w:rsid w:val="0046282C"/>
    <w:rsid w:val="00462BA8"/>
    <w:rsid w:val="00462CDE"/>
    <w:rsid w:val="00462D9F"/>
    <w:rsid w:val="00463351"/>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A61"/>
    <w:rsid w:val="00473DEF"/>
    <w:rsid w:val="004743BE"/>
    <w:rsid w:val="004744D2"/>
    <w:rsid w:val="00474D5D"/>
    <w:rsid w:val="00475899"/>
    <w:rsid w:val="00475BE9"/>
    <w:rsid w:val="00475FDC"/>
    <w:rsid w:val="004766C0"/>
    <w:rsid w:val="0047699E"/>
    <w:rsid w:val="00476AC2"/>
    <w:rsid w:val="00477059"/>
    <w:rsid w:val="0047791C"/>
    <w:rsid w:val="0047795C"/>
    <w:rsid w:val="00480021"/>
    <w:rsid w:val="0048075B"/>
    <w:rsid w:val="0048081D"/>
    <w:rsid w:val="0048101F"/>
    <w:rsid w:val="00481A07"/>
    <w:rsid w:val="00481A45"/>
    <w:rsid w:val="00481B11"/>
    <w:rsid w:val="004823BA"/>
    <w:rsid w:val="00482590"/>
    <w:rsid w:val="00482A3A"/>
    <w:rsid w:val="0048303F"/>
    <w:rsid w:val="004834D4"/>
    <w:rsid w:val="004840B0"/>
    <w:rsid w:val="00484935"/>
    <w:rsid w:val="00484FCB"/>
    <w:rsid w:val="0048595F"/>
    <w:rsid w:val="00485A73"/>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955"/>
    <w:rsid w:val="00497F3F"/>
    <w:rsid w:val="00497FB7"/>
    <w:rsid w:val="004A00E3"/>
    <w:rsid w:val="004A026C"/>
    <w:rsid w:val="004A0C83"/>
    <w:rsid w:val="004A14F2"/>
    <w:rsid w:val="004A1A4B"/>
    <w:rsid w:val="004A1F45"/>
    <w:rsid w:val="004A2187"/>
    <w:rsid w:val="004A274F"/>
    <w:rsid w:val="004A2925"/>
    <w:rsid w:val="004A3691"/>
    <w:rsid w:val="004A3B69"/>
    <w:rsid w:val="004A4138"/>
    <w:rsid w:val="004A43FD"/>
    <w:rsid w:val="004A44DC"/>
    <w:rsid w:val="004A4762"/>
    <w:rsid w:val="004A4BBD"/>
    <w:rsid w:val="004A56C8"/>
    <w:rsid w:val="004A66E9"/>
    <w:rsid w:val="004A6A56"/>
    <w:rsid w:val="004A7315"/>
    <w:rsid w:val="004A759A"/>
    <w:rsid w:val="004A7BD6"/>
    <w:rsid w:val="004B061C"/>
    <w:rsid w:val="004B1CDF"/>
    <w:rsid w:val="004B223B"/>
    <w:rsid w:val="004B291F"/>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4F9A"/>
    <w:rsid w:val="004C507D"/>
    <w:rsid w:val="004C52A7"/>
    <w:rsid w:val="004C6886"/>
    <w:rsid w:val="004C69A2"/>
    <w:rsid w:val="004C6FED"/>
    <w:rsid w:val="004C7016"/>
    <w:rsid w:val="004C71ED"/>
    <w:rsid w:val="004C7291"/>
    <w:rsid w:val="004C78E7"/>
    <w:rsid w:val="004C7EE2"/>
    <w:rsid w:val="004D057D"/>
    <w:rsid w:val="004D05E2"/>
    <w:rsid w:val="004D1892"/>
    <w:rsid w:val="004D1F57"/>
    <w:rsid w:val="004D1FC7"/>
    <w:rsid w:val="004D235C"/>
    <w:rsid w:val="004D3681"/>
    <w:rsid w:val="004D3C3E"/>
    <w:rsid w:val="004D3F4B"/>
    <w:rsid w:val="004D41BC"/>
    <w:rsid w:val="004D46F7"/>
    <w:rsid w:val="004D55FA"/>
    <w:rsid w:val="004D5F84"/>
    <w:rsid w:val="004D63C5"/>
    <w:rsid w:val="004D6617"/>
    <w:rsid w:val="004D6CA8"/>
    <w:rsid w:val="004D7700"/>
    <w:rsid w:val="004E0886"/>
    <w:rsid w:val="004E1437"/>
    <w:rsid w:val="004E183B"/>
    <w:rsid w:val="004E1C21"/>
    <w:rsid w:val="004E3601"/>
    <w:rsid w:val="004E4625"/>
    <w:rsid w:val="004E5045"/>
    <w:rsid w:val="004E55A3"/>
    <w:rsid w:val="004E5BE5"/>
    <w:rsid w:val="004E65EB"/>
    <w:rsid w:val="004E6684"/>
    <w:rsid w:val="004E68F6"/>
    <w:rsid w:val="004E737F"/>
    <w:rsid w:val="004F02B9"/>
    <w:rsid w:val="004F072A"/>
    <w:rsid w:val="004F08A7"/>
    <w:rsid w:val="004F0B7F"/>
    <w:rsid w:val="004F0FF6"/>
    <w:rsid w:val="004F1024"/>
    <w:rsid w:val="004F19EE"/>
    <w:rsid w:val="004F1B2D"/>
    <w:rsid w:val="004F25C2"/>
    <w:rsid w:val="004F2EF8"/>
    <w:rsid w:val="004F409B"/>
    <w:rsid w:val="004F4868"/>
    <w:rsid w:val="004F67E6"/>
    <w:rsid w:val="004F684D"/>
    <w:rsid w:val="004F6DCB"/>
    <w:rsid w:val="004F791C"/>
    <w:rsid w:val="0050050C"/>
    <w:rsid w:val="005006FF"/>
    <w:rsid w:val="00500BA7"/>
    <w:rsid w:val="00501146"/>
    <w:rsid w:val="005012CB"/>
    <w:rsid w:val="005013FA"/>
    <w:rsid w:val="00501A02"/>
    <w:rsid w:val="00502C7F"/>
    <w:rsid w:val="005037B0"/>
    <w:rsid w:val="00503B01"/>
    <w:rsid w:val="00503F60"/>
    <w:rsid w:val="0050443E"/>
    <w:rsid w:val="0050464E"/>
    <w:rsid w:val="00504C7E"/>
    <w:rsid w:val="00504EF9"/>
    <w:rsid w:val="00505BFB"/>
    <w:rsid w:val="005068F5"/>
    <w:rsid w:val="00506D27"/>
    <w:rsid w:val="00506DEF"/>
    <w:rsid w:val="00506F02"/>
    <w:rsid w:val="005074DD"/>
    <w:rsid w:val="0050791A"/>
    <w:rsid w:val="00510C3C"/>
    <w:rsid w:val="00510CAA"/>
    <w:rsid w:val="005127E7"/>
    <w:rsid w:val="00512A53"/>
    <w:rsid w:val="00512DEC"/>
    <w:rsid w:val="00512FEA"/>
    <w:rsid w:val="00513018"/>
    <w:rsid w:val="0051327D"/>
    <w:rsid w:val="00513E36"/>
    <w:rsid w:val="0051401B"/>
    <w:rsid w:val="005144B2"/>
    <w:rsid w:val="00514E75"/>
    <w:rsid w:val="00515011"/>
    <w:rsid w:val="00515274"/>
    <w:rsid w:val="005154B6"/>
    <w:rsid w:val="005155DE"/>
    <w:rsid w:val="00516C7F"/>
    <w:rsid w:val="00517DB9"/>
    <w:rsid w:val="0052023D"/>
    <w:rsid w:val="0052059F"/>
    <w:rsid w:val="005207A4"/>
    <w:rsid w:val="00520983"/>
    <w:rsid w:val="00520AC8"/>
    <w:rsid w:val="00520FF2"/>
    <w:rsid w:val="0052165E"/>
    <w:rsid w:val="00521934"/>
    <w:rsid w:val="00522121"/>
    <w:rsid w:val="00522563"/>
    <w:rsid w:val="00523A11"/>
    <w:rsid w:val="00523A5C"/>
    <w:rsid w:val="00524A7D"/>
    <w:rsid w:val="00525C8E"/>
    <w:rsid w:val="00525E7C"/>
    <w:rsid w:val="00526892"/>
    <w:rsid w:val="00526A5D"/>
    <w:rsid w:val="00526E64"/>
    <w:rsid w:val="00527013"/>
    <w:rsid w:val="00527347"/>
    <w:rsid w:val="00527786"/>
    <w:rsid w:val="005301A3"/>
    <w:rsid w:val="00530A4F"/>
    <w:rsid w:val="0053165C"/>
    <w:rsid w:val="005316FF"/>
    <w:rsid w:val="00531EEE"/>
    <w:rsid w:val="00532C4E"/>
    <w:rsid w:val="005332EF"/>
    <w:rsid w:val="00533374"/>
    <w:rsid w:val="00533827"/>
    <w:rsid w:val="0053386A"/>
    <w:rsid w:val="00534614"/>
    <w:rsid w:val="005348D8"/>
    <w:rsid w:val="00535341"/>
    <w:rsid w:val="0053534D"/>
    <w:rsid w:val="005354E8"/>
    <w:rsid w:val="00535AD5"/>
    <w:rsid w:val="00536779"/>
    <w:rsid w:val="005367F7"/>
    <w:rsid w:val="00536A2C"/>
    <w:rsid w:val="00536AD2"/>
    <w:rsid w:val="00537435"/>
    <w:rsid w:val="0053767B"/>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0FD"/>
    <w:rsid w:val="005463BA"/>
    <w:rsid w:val="00546848"/>
    <w:rsid w:val="00547901"/>
    <w:rsid w:val="00547AD7"/>
    <w:rsid w:val="0055076F"/>
    <w:rsid w:val="00550AB6"/>
    <w:rsid w:val="005513C8"/>
    <w:rsid w:val="00551DB0"/>
    <w:rsid w:val="0055231E"/>
    <w:rsid w:val="005524D8"/>
    <w:rsid w:val="00552FD5"/>
    <w:rsid w:val="00552FF7"/>
    <w:rsid w:val="00553062"/>
    <w:rsid w:val="0055437C"/>
    <w:rsid w:val="0055458C"/>
    <w:rsid w:val="00554B38"/>
    <w:rsid w:val="0055504B"/>
    <w:rsid w:val="005550C5"/>
    <w:rsid w:val="0055643A"/>
    <w:rsid w:val="00556CA0"/>
    <w:rsid w:val="00556CE9"/>
    <w:rsid w:val="00557223"/>
    <w:rsid w:val="005601C9"/>
    <w:rsid w:val="00560F18"/>
    <w:rsid w:val="00561583"/>
    <w:rsid w:val="00561944"/>
    <w:rsid w:val="00561B7C"/>
    <w:rsid w:val="00561CF9"/>
    <w:rsid w:val="00562558"/>
    <w:rsid w:val="00562706"/>
    <w:rsid w:val="00562871"/>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5F"/>
    <w:rsid w:val="00572994"/>
    <w:rsid w:val="00572C4C"/>
    <w:rsid w:val="00573170"/>
    <w:rsid w:val="00573554"/>
    <w:rsid w:val="00573BCA"/>
    <w:rsid w:val="00573DC6"/>
    <w:rsid w:val="005740F2"/>
    <w:rsid w:val="0057495A"/>
    <w:rsid w:val="005749FF"/>
    <w:rsid w:val="00574EF4"/>
    <w:rsid w:val="005751A2"/>
    <w:rsid w:val="005755ED"/>
    <w:rsid w:val="00575FE0"/>
    <w:rsid w:val="00576E6D"/>
    <w:rsid w:val="00577283"/>
    <w:rsid w:val="0057795D"/>
    <w:rsid w:val="00577CBD"/>
    <w:rsid w:val="00577E77"/>
    <w:rsid w:val="0058025F"/>
    <w:rsid w:val="00580E70"/>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48E"/>
    <w:rsid w:val="00593A6B"/>
    <w:rsid w:val="00593D1F"/>
    <w:rsid w:val="005942A6"/>
    <w:rsid w:val="00594598"/>
    <w:rsid w:val="005945FC"/>
    <w:rsid w:val="00594A8B"/>
    <w:rsid w:val="00594C8F"/>
    <w:rsid w:val="00594EB9"/>
    <w:rsid w:val="00594F3B"/>
    <w:rsid w:val="0059516E"/>
    <w:rsid w:val="00596AD3"/>
    <w:rsid w:val="0059705E"/>
    <w:rsid w:val="00597077"/>
    <w:rsid w:val="0059738C"/>
    <w:rsid w:val="00597E14"/>
    <w:rsid w:val="00597ED2"/>
    <w:rsid w:val="005A05AC"/>
    <w:rsid w:val="005A0F59"/>
    <w:rsid w:val="005A19BD"/>
    <w:rsid w:val="005A19DD"/>
    <w:rsid w:val="005A204C"/>
    <w:rsid w:val="005A229E"/>
    <w:rsid w:val="005A24D9"/>
    <w:rsid w:val="005A268E"/>
    <w:rsid w:val="005A328D"/>
    <w:rsid w:val="005A3CB8"/>
    <w:rsid w:val="005A43BC"/>
    <w:rsid w:val="005A515F"/>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07D9"/>
    <w:rsid w:val="005C1023"/>
    <w:rsid w:val="005C17DC"/>
    <w:rsid w:val="005C27BF"/>
    <w:rsid w:val="005C29AD"/>
    <w:rsid w:val="005C2CB6"/>
    <w:rsid w:val="005C34DE"/>
    <w:rsid w:val="005C3A1B"/>
    <w:rsid w:val="005C3B4C"/>
    <w:rsid w:val="005C3BB9"/>
    <w:rsid w:val="005C403D"/>
    <w:rsid w:val="005C4249"/>
    <w:rsid w:val="005C43B5"/>
    <w:rsid w:val="005C4551"/>
    <w:rsid w:val="005C4B13"/>
    <w:rsid w:val="005C4B38"/>
    <w:rsid w:val="005C4EBF"/>
    <w:rsid w:val="005C5846"/>
    <w:rsid w:val="005C6651"/>
    <w:rsid w:val="005C6AF5"/>
    <w:rsid w:val="005C7650"/>
    <w:rsid w:val="005C76EC"/>
    <w:rsid w:val="005C78B5"/>
    <w:rsid w:val="005C78D7"/>
    <w:rsid w:val="005D0AF0"/>
    <w:rsid w:val="005D0E08"/>
    <w:rsid w:val="005D1261"/>
    <w:rsid w:val="005D272F"/>
    <w:rsid w:val="005D2AE6"/>
    <w:rsid w:val="005D32F7"/>
    <w:rsid w:val="005D3442"/>
    <w:rsid w:val="005D34A8"/>
    <w:rsid w:val="005D3ED9"/>
    <w:rsid w:val="005D4B66"/>
    <w:rsid w:val="005D5BCF"/>
    <w:rsid w:val="005D6080"/>
    <w:rsid w:val="005D79DD"/>
    <w:rsid w:val="005D7DAC"/>
    <w:rsid w:val="005E00F4"/>
    <w:rsid w:val="005E1241"/>
    <w:rsid w:val="005E1370"/>
    <w:rsid w:val="005E1484"/>
    <w:rsid w:val="005E169F"/>
    <w:rsid w:val="005E2300"/>
    <w:rsid w:val="005E32CD"/>
    <w:rsid w:val="005E330A"/>
    <w:rsid w:val="005E357E"/>
    <w:rsid w:val="005E373F"/>
    <w:rsid w:val="005E426E"/>
    <w:rsid w:val="005E53AB"/>
    <w:rsid w:val="005E552A"/>
    <w:rsid w:val="005E5A16"/>
    <w:rsid w:val="005E5DF8"/>
    <w:rsid w:val="005E731E"/>
    <w:rsid w:val="005E760A"/>
    <w:rsid w:val="005F135A"/>
    <w:rsid w:val="005F258C"/>
    <w:rsid w:val="005F260A"/>
    <w:rsid w:val="005F363F"/>
    <w:rsid w:val="005F3C1A"/>
    <w:rsid w:val="005F5318"/>
    <w:rsid w:val="005F562B"/>
    <w:rsid w:val="005F579D"/>
    <w:rsid w:val="005F6243"/>
    <w:rsid w:val="005F639C"/>
    <w:rsid w:val="005F6A9D"/>
    <w:rsid w:val="005F6C31"/>
    <w:rsid w:val="005F73D7"/>
    <w:rsid w:val="005F7730"/>
    <w:rsid w:val="005F7A99"/>
    <w:rsid w:val="00600B0C"/>
    <w:rsid w:val="00600DD1"/>
    <w:rsid w:val="00600E72"/>
    <w:rsid w:val="00601A05"/>
    <w:rsid w:val="00601ECD"/>
    <w:rsid w:val="00601F15"/>
    <w:rsid w:val="00601FE4"/>
    <w:rsid w:val="00602501"/>
    <w:rsid w:val="0060294D"/>
    <w:rsid w:val="00603599"/>
    <w:rsid w:val="006035F9"/>
    <w:rsid w:val="00603D30"/>
    <w:rsid w:val="00604ADE"/>
    <w:rsid w:val="00604BB5"/>
    <w:rsid w:val="00604EC9"/>
    <w:rsid w:val="006058DA"/>
    <w:rsid w:val="00605D7F"/>
    <w:rsid w:val="006062E9"/>
    <w:rsid w:val="006063BC"/>
    <w:rsid w:val="00607A3C"/>
    <w:rsid w:val="00607BCB"/>
    <w:rsid w:val="00607D29"/>
    <w:rsid w:val="006100D4"/>
    <w:rsid w:val="00610E28"/>
    <w:rsid w:val="0061187B"/>
    <w:rsid w:val="006118F1"/>
    <w:rsid w:val="0061268F"/>
    <w:rsid w:val="0061276F"/>
    <w:rsid w:val="00612B50"/>
    <w:rsid w:val="006133BD"/>
    <w:rsid w:val="00614038"/>
    <w:rsid w:val="0061441D"/>
    <w:rsid w:val="0061518A"/>
    <w:rsid w:val="006164A2"/>
    <w:rsid w:val="006169ED"/>
    <w:rsid w:val="00616AC8"/>
    <w:rsid w:val="00616FF2"/>
    <w:rsid w:val="006173C6"/>
    <w:rsid w:val="00617598"/>
    <w:rsid w:val="00621A46"/>
    <w:rsid w:val="00621D15"/>
    <w:rsid w:val="00622195"/>
    <w:rsid w:val="006228FC"/>
    <w:rsid w:val="00622D5B"/>
    <w:rsid w:val="00622FD2"/>
    <w:rsid w:val="0062305F"/>
    <w:rsid w:val="006235AF"/>
    <w:rsid w:val="00624004"/>
    <w:rsid w:val="00624245"/>
    <w:rsid w:val="00624BC8"/>
    <w:rsid w:val="00625ACD"/>
    <w:rsid w:val="00626097"/>
    <w:rsid w:val="00626D50"/>
    <w:rsid w:val="00626EC9"/>
    <w:rsid w:val="00627D49"/>
    <w:rsid w:val="00630038"/>
    <w:rsid w:val="00631221"/>
    <w:rsid w:val="0063134B"/>
    <w:rsid w:val="006319DA"/>
    <w:rsid w:val="00632EDF"/>
    <w:rsid w:val="0063404B"/>
    <w:rsid w:val="00634C69"/>
    <w:rsid w:val="00635BDA"/>
    <w:rsid w:val="00635E73"/>
    <w:rsid w:val="00636542"/>
    <w:rsid w:val="00636619"/>
    <w:rsid w:val="00636B35"/>
    <w:rsid w:val="00636ECF"/>
    <w:rsid w:val="00637127"/>
    <w:rsid w:val="00637512"/>
    <w:rsid w:val="00637BEF"/>
    <w:rsid w:val="00637C40"/>
    <w:rsid w:val="006402CB"/>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116"/>
    <w:rsid w:val="0065296F"/>
    <w:rsid w:val="00652E45"/>
    <w:rsid w:val="00653285"/>
    <w:rsid w:val="006532A9"/>
    <w:rsid w:val="00653543"/>
    <w:rsid w:val="006539C8"/>
    <w:rsid w:val="00653CFA"/>
    <w:rsid w:val="00654153"/>
    <w:rsid w:val="00655FE4"/>
    <w:rsid w:val="006568C4"/>
    <w:rsid w:val="00660029"/>
    <w:rsid w:val="0066097F"/>
    <w:rsid w:val="00660B01"/>
    <w:rsid w:val="00660D82"/>
    <w:rsid w:val="00660F06"/>
    <w:rsid w:val="006615E1"/>
    <w:rsid w:val="006621C0"/>
    <w:rsid w:val="006625A4"/>
    <w:rsid w:val="006626B9"/>
    <w:rsid w:val="00662D1F"/>
    <w:rsid w:val="006630F4"/>
    <w:rsid w:val="0066416F"/>
    <w:rsid w:val="00664396"/>
    <w:rsid w:val="006647F2"/>
    <w:rsid w:val="00664AE1"/>
    <w:rsid w:val="00664E5D"/>
    <w:rsid w:val="00665425"/>
    <w:rsid w:val="00665841"/>
    <w:rsid w:val="0066599B"/>
    <w:rsid w:val="00665DBF"/>
    <w:rsid w:val="00666EF5"/>
    <w:rsid w:val="0066733F"/>
    <w:rsid w:val="006710EA"/>
    <w:rsid w:val="006714AE"/>
    <w:rsid w:val="00672169"/>
    <w:rsid w:val="00672A7C"/>
    <w:rsid w:val="006735D2"/>
    <w:rsid w:val="00673ED3"/>
    <w:rsid w:val="00674645"/>
    <w:rsid w:val="006746F4"/>
    <w:rsid w:val="00675317"/>
    <w:rsid w:val="006766F8"/>
    <w:rsid w:val="00676D96"/>
    <w:rsid w:val="00680286"/>
    <w:rsid w:val="006809DF"/>
    <w:rsid w:val="00681D40"/>
    <w:rsid w:val="006823A0"/>
    <w:rsid w:val="0068308A"/>
    <w:rsid w:val="006830D9"/>
    <w:rsid w:val="00683E3D"/>
    <w:rsid w:val="006841FF"/>
    <w:rsid w:val="006861E8"/>
    <w:rsid w:val="006863DD"/>
    <w:rsid w:val="0068681A"/>
    <w:rsid w:val="006879A9"/>
    <w:rsid w:val="00687E8C"/>
    <w:rsid w:val="006918AE"/>
    <w:rsid w:val="0069192D"/>
    <w:rsid w:val="00691BF4"/>
    <w:rsid w:val="006921EA"/>
    <w:rsid w:val="0069234A"/>
    <w:rsid w:val="006925A8"/>
    <w:rsid w:val="00693321"/>
    <w:rsid w:val="0069342D"/>
    <w:rsid w:val="00693F0E"/>
    <w:rsid w:val="00694600"/>
    <w:rsid w:val="00694B60"/>
    <w:rsid w:val="0069527F"/>
    <w:rsid w:val="00695845"/>
    <w:rsid w:val="00696279"/>
    <w:rsid w:val="00697720"/>
    <w:rsid w:val="00697BE2"/>
    <w:rsid w:val="006A095B"/>
    <w:rsid w:val="006A1CE5"/>
    <w:rsid w:val="006A23BB"/>
    <w:rsid w:val="006A2900"/>
    <w:rsid w:val="006A29CD"/>
    <w:rsid w:val="006A6478"/>
    <w:rsid w:val="006A7710"/>
    <w:rsid w:val="006A7B10"/>
    <w:rsid w:val="006A7C67"/>
    <w:rsid w:val="006A7EA6"/>
    <w:rsid w:val="006B01DC"/>
    <w:rsid w:val="006B13C8"/>
    <w:rsid w:val="006B1EBB"/>
    <w:rsid w:val="006B1FB8"/>
    <w:rsid w:val="006B2141"/>
    <w:rsid w:val="006B2142"/>
    <w:rsid w:val="006B21AE"/>
    <w:rsid w:val="006B21C2"/>
    <w:rsid w:val="006B24DF"/>
    <w:rsid w:val="006B25A2"/>
    <w:rsid w:val="006B2671"/>
    <w:rsid w:val="006B2E44"/>
    <w:rsid w:val="006B45FF"/>
    <w:rsid w:val="006B4631"/>
    <w:rsid w:val="006B4AE5"/>
    <w:rsid w:val="006B4B21"/>
    <w:rsid w:val="006B514C"/>
    <w:rsid w:val="006B55F8"/>
    <w:rsid w:val="006B5825"/>
    <w:rsid w:val="006B5829"/>
    <w:rsid w:val="006B5A6A"/>
    <w:rsid w:val="006B637D"/>
    <w:rsid w:val="006B6542"/>
    <w:rsid w:val="006B662D"/>
    <w:rsid w:val="006C09F1"/>
    <w:rsid w:val="006C0D2F"/>
    <w:rsid w:val="006C12D2"/>
    <w:rsid w:val="006C13E3"/>
    <w:rsid w:val="006C20B8"/>
    <w:rsid w:val="006C215C"/>
    <w:rsid w:val="006C23D1"/>
    <w:rsid w:val="006C2674"/>
    <w:rsid w:val="006C2C02"/>
    <w:rsid w:val="006C2EE3"/>
    <w:rsid w:val="006C3F97"/>
    <w:rsid w:val="006C41A6"/>
    <w:rsid w:val="006C5001"/>
    <w:rsid w:val="006C5FB4"/>
    <w:rsid w:val="006C6B36"/>
    <w:rsid w:val="006C6C88"/>
    <w:rsid w:val="006C75A1"/>
    <w:rsid w:val="006C7E00"/>
    <w:rsid w:val="006D02E9"/>
    <w:rsid w:val="006D03B8"/>
    <w:rsid w:val="006D03D0"/>
    <w:rsid w:val="006D1B48"/>
    <w:rsid w:val="006D2101"/>
    <w:rsid w:val="006D2506"/>
    <w:rsid w:val="006D378B"/>
    <w:rsid w:val="006D3B8A"/>
    <w:rsid w:val="006D3C09"/>
    <w:rsid w:val="006D40EE"/>
    <w:rsid w:val="006D4300"/>
    <w:rsid w:val="006D44E2"/>
    <w:rsid w:val="006D7084"/>
    <w:rsid w:val="006D7559"/>
    <w:rsid w:val="006D77D6"/>
    <w:rsid w:val="006E0711"/>
    <w:rsid w:val="006E100A"/>
    <w:rsid w:val="006E11B0"/>
    <w:rsid w:val="006E1403"/>
    <w:rsid w:val="006E1BE5"/>
    <w:rsid w:val="006E20EF"/>
    <w:rsid w:val="006E22BB"/>
    <w:rsid w:val="006E2542"/>
    <w:rsid w:val="006E2F85"/>
    <w:rsid w:val="006E30B0"/>
    <w:rsid w:val="006E3A21"/>
    <w:rsid w:val="006E480E"/>
    <w:rsid w:val="006E613E"/>
    <w:rsid w:val="006E695D"/>
    <w:rsid w:val="006E75FF"/>
    <w:rsid w:val="006E7BC1"/>
    <w:rsid w:val="006E7C64"/>
    <w:rsid w:val="006F0309"/>
    <w:rsid w:val="006F115A"/>
    <w:rsid w:val="006F1449"/>
    <w:rsid w:val="006F14E3"/>
    <w:rsid w:val="006F1BE4"/>
    <w:rsid w:val="006F226F"/>
    <w:rsid w:val="006F2533"/>
    <w:rsid w:val="006F2D41"/>
    <w:rsid w:val="006F345A"/>
    <w:rsid w:val="006F3C27"/>
    <w:rsid w:val="006F42A6"/>
    <w:rsid w:val="006F4870"/>
    <w:rsid w:val="006F50B0"/>
    <w:rsid w:val="006F51E8"/>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77"/>
    <w:rsid w:val="0070648A"/>
    <w:rsid w:val="00706838"/>
    <w:rsid w:val="00706AA1"/>
    <w:rsid w:val="00706BB4"/>
    <w:rsid w:val="00706DE1"/>
    <w:rsid w:val="00707287"/>
    <w:rsid w:val="0070785B"/>
    <w:rsid w:val="00707C92"/>
    <w:rsid w:val="00707DDF"/>
    <w:rsid w:val="00710C81"/>
    <w:rsid w:val="00711023"/>
    <w:rsid w:val="007112FE"/>
    <w:rsid w:val="00711698"/>
    <w:rsid w:val="00711CB2"/>
    <w:rsid w:val="00711E15"/>
    <w:rsid w:val="00713870"/>
    <w:rsid w:val="00713C79"/>
    <w:rsid w:val="0071416B"/>
    <w:rsid w:val="007141AA"/>
    <w:rsid w:val="007147F1"/>
    <w:rsid w:val="00715C55"/>
    <w:rsid w:val="00715CA2"/>
    <w:rsid w:val="007164F8"/>
    <w:rsid w:val="007166F8"/>
    <w:rsid w:val="0072074D"/>
    <w:rsid w:val="00720E64"/>
    <w:rsid w:val="00721377"/>
    <w:rsid w:val="00721934"/>
    <w:rsid w:val="00721CC8"/>
    <w:rsid w:val="00722097"/>
    <w:rsid w:val="00722660"/>
    <w:rsid w:val="00723783"/>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6E3C"/>
    <w:rsid w:val="007377D0"/>
    <w:rsid w:val="00737B8C"/>
    <w:rsid w:val="00737CB5"/>
    <w:rsid w:val="00740C4E"/>
    <w:rsid w:val="00740D66"/>
    <w:rsid w:val="007415FD"/>
    <w:rsid w:val="007417E7"/>
    <w:rsid w:val="00741827"/>
    <w:rsid w:val="00741C8C"/>
    <w:rsid w:val="0074228F"/>
    <w:rsid w:val="00742A4D"/>
    <w:rsid w:val="00742EFA"/>
    <w:rsid w:val="00744013"/>
    <w:rsid w:val="00744062"/>
    <w:rsid w:val="00744978"/>
    <w:rsid w:val="007451C8"/>
    <w:rsid w:val="0074578D"/>
    <w:rsid w:val="0074627E"/>
    <w:rsid w:val="007469CA"/>
    <w:rsid w:val="0074727A"/>
    <w:rsid w:val="00747831"/>
    <w:rsid w:val="00747A4F"/>
    <w:rsid w:val="00747AB5"/>
    <w:rsid w:val="007507D7"/>
    <w:rsid w:val="007513C5"/>
    <w:rsid w:val="00751906"/>
    <w:rsid w:val="00752649"/>
    <w:rsid w:val="00752943"/>
    <w:rsid w:val="00752D25"/>
    <w:rsid w:val="00753532"/>
    <w:rsid w:val="00753860"/>
    <w:rsid w:val="00753928"/>
    <w:rsid w:val="00753989"/>
    <w:rsid w:val="007547C4"/>
    <w:rsid w:val="0075536F"/>
    <w:rsid w:val="007556C8"/>
    <w:rsid w:val="00755A1F"/>
    <w:rsid w:val="00756284"/>
    <w:rsid w:val="00756646"/>
    <w:rsid w:val="0076054E"/>
    <w:rsid w:val="0076128C"/>
    <w:rsid w:val="007612A0"/>
    <w:rsid w:val="007612EC"/>
    <w:rsid w:val="007619A5"/>
    <w:rsid w:val="00761AC0"/>
    <w:rsid w:val="007634AE"/>
    <w:rsid w:val="007637B6"/>
    <w:rsid w:val="00763DF7"/>
    <w:rsid w:val="00764859"/>
    <w:rsid w:val="0076495B"/>
    <w:rsid w:val="00764A2A"/>
    <w:rsid w:val="0076517E"/>
    <w:rsid w:val="00765A69"/>
    <w:rsid w:val="00766183"/>
    <w:rsid w:val="00766343"/>
    <w:rsid w:val="00766E80"/>
    <w:rsid w:val="007670C3"/>
    <w:rsid w:val="00770B00"/>
    <w:rsid w:val="00771AC4"/>
    <w:rsid w:val="00771E67"/>
    <w:rsid w:val="00772079"/>
    <w:rsid w:val="007732EB"/>
    <w:rsid w:val="00773662"/>
    <w:rsid w:val="00773735"/>
    <w:rsid w:val="007739D8"/>
    <w:rsid w:val="007744BD"/>
    <w:rsid w:val="007747F3"/>
    <w:rsid w:val="0077508A"/>
    <w:rsid w:val="007750C7"/>
    <w:rsid w:val="00775718"/>
    <w:rsid w:val="00775750"/>
    <w:rsid w:val="00776340"/>
    <w:rsid w:val="007764FB"/>
    <w:rsid w:val="00776FC1"/>
    <w:rsid w:val="0077729A"/>
    <w:rsid w:val="00777D1E"/>
    <w:rsid w:val="007806A8"/>
    <w:rsid w:val="00780835"/>
    <w:rsid w:val="00780CB0"/>
    <w:rsid w:val="00782606"/>
    <w:rsid w:val="00782B65"/>
    <w:rsid w:val="00783B19"/>
    <w:rsid w:val="00785199"/>
    <w:rsid w:val="00785470"/>
    <w:rsid w:val="00785BAD"/>
    <w:rsid w:val="00786714"/>
    <w:rsid w:val="00786855"/>
    <w:rsid w:val="00786E3B"/>
    <w:rsid w:val="00787D4A"/>
    <w:rsid w:val="00787D74"/>
    <w:rsid w:val="00790B27"/>
    <w:rsid w:val="007912A3"/>
    <w:rsid w:val="00791B2F"/>
    <w:rsid w:val="007926B8"/>
    <w:rsid w:val="00792EF1"/>
    <w:rsid w:val="007937B7"/>
    <w:rsid w:val="00793D00"/>
    <w:rsid w:val="007945F5"/>
    <w:rsid w:val="00794A2C"/>
    <w:rsid w:val="00795C87"/>
    <w:rsid w:val="0079636F"/>
    <w:rsid w:val="0079650A"/>
    <w:rsid w:val="007968F5"/>
    <w:rsid w:val="00797F02"/>
    <w:rsid w:val="007A01A1"/>
    <w:rsid w:val="007A074C"/>
    <w:rsid w:val="007A0FEC"/>
    <w:rsid w:val="007A1F9E"/>
    <w:rsid w:val="007A3120"/>
    <w:rsid w:val="007A35EA"/>
    <w:rsid w:val="007A39EA"/>
    <w:rsid w:val="007A3A30"/>
    <w:rsid w:val="007A3C7E"/>
    <w:rsid w:val="007A3CA5"/>
    <w:rsid w:val="007A4206"/>
    <w:rsid w:val="007A50DA"/>
    <w:rsid w:val="007A51DD"/>
    <w:rsid w:val="007A5B39"/>
    <w:rsid w:val="007A6036"/>
    <w:rsid w:val="007A62AD"/>
    <w:rsid w:val="007A6898"/>
    <w:rsid w:val="007A6A7B"/>
    <w:rsid w:val="007A6BAD"/>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8EF"/>
    <w:rsid w:val="007B6973"/>
    <w:rsid w:val="007B7511"/>
    <w:rsid w:val="007C0D21"/>
    <w:rsid w:val="007C0E3A"/>
    <w:rsid w:val="007C16AB"/>
    <w:rsid w:val="007C1A57"/>
    <w:rsid w:val="007C1BC1"/>
    <w:rsid w:val="007C1C30"/>
    <w:rsid w:val="007C1F66"/>
    <w:rsid w:val="007C22F7"/>
    <w:rsid w:val="007C2A5A"/>
    <w:rsid w:val="007C3192"/>
    <w:rsid w:val="007C3742"/>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1CC"/>
    <w:rsid w:val="007D2314"/>
    <w:rsid w:val="007D2B9F"/>
    <w:rsid w:val="007D2BC9"/>
    <w:rsid w:val="007D2CC2"/>
    <w:rsid w:val="007D2D91"/>
    <w:rsid w:val="007D3524"/>
    <w:rsid w:val="007D3F8D"/>
    <w:rsid w:val="007D47B0"/>
    <w:rsid w:val="007D53FE"/>
    <w:rsid w:val="007D5603"/>
    <w:rsid w:val="007D5651"/>
    <w:rsid w:val="007D61C1"/>
    <w:rsid w:val="007D7222"/>
    <w:rsid w:val="007D7669"/>
    <w:rsid w:val="007E0452"/>
    <w:rsid w:val="007E0818"/>
    <w:rsid w:val="007E0E3B"/>
    <w:rsid w:val="007E2ED5"/>
    <w:rsid w:val="007E33AA"/>
    <w:rsid w:val="007E3623"/>
    <w:rsid w:val="007E4141"/>
    <w:rsid w:val="007E4601"/>
    <w:rsid w:val="007E4AF4"/>
    <w:rsid w:val="007E53F2"/>
    <w:rsid w:val="007E5EAA"/>
    <w:rsid w:val="007E6408"/>
    <w:rsid w:val="007E6EEB"/>
    <w:rsid w:val="007E7B7E"/>
    <w:rsid w:val="007E7C5A"/>
    <w:rsid w:val="007F0054"/>
    <w:rsid w:val="007F0AC8"/>
    <w:rsid w:val="007F0FB8"/>
    <w:rsid w:val="007F18DD"/>
    <w:rsid w:val="007F1CCF"/>
    <w:rsid w:val="007F202A"/>
    <w:rsid w:val="007F229A"/>
    <w:rsid w:val="007F22CF"/>
    <w:rsid w:val="007F3168"/>
    <w:rsid w:val="007F3C8A"/>
    <w:rsid w:val="007F4386"/>
    <w:rsid w:val="007F4C2E"/>
    <w:rsid w:val="007F5A75"/>
    <w:rsid w:val="007F5F39"/>
    <w:rsid w:val="007F5FE9"/>
    <w:rsid w:val="007F5FEB"/>
    <w:rsid w:val="007F67C9"/>
    <w:rsid w:val="007F6D17"/>
    <w:rsid w:val="007F732F"/>
    <w:rsid w:val="007F73A6"/>
    <w:rsid w:val="007F73CE"/>
    <w:rsid w:val="007F774A"/>
    <w:rsid w:val="00800348"/>
    <w:rsid w:val="00800934"/>
    <w:rsid w:val="00800DA0"/>
    <w:rsid w:val="0080105D"/>
    <w:rsid w:val="008022A3"/>
    <w:rsid w:val="008022CF"/>
    <w:rsid w:val="0080317A"/>
    <w:rsid w:val="00803599"/>
    <w:rsid w:val="0080409C"/>
    <w:rsid w:val="008040CE"/>
    <w:rsid w:val="0080486F"/>
    <w:rsid w:val="008067F1"/>
    <w:rsid w:val="0080691C"/>
    <w:rsid w:val="00806D13"/>
    <w:rsid w:val="00807151"/>
    <w:rsid w:val="008072EB"/>
    <w:rsid w:val="0080751D"/>
    <w:rsid w:val="00807854"/>
    <w:rsid w:val="00807D73"/>
    <w:rsid w:val="00807EB9"/>
    <w:rsid w:val="0081106F"/>
    <w:rsid w:val="00811661"/>
    <w:rsid w:val="00811FFE"/>
    <w:rsid w:val="00812027"/>
    <w:rsid w:val="00812A99"/>
    <w:rsid w:val="00812C42"/>
    <w:rsid w:val="00812E6D"/>
    <w:rsid w:val="00813404"/>
    <w:rsid w:val="00813C50"/>
    <w:rsid w:val="00813F64"/>
    <w:rsid w:val="0081405C"/>
    <w:rsid w:val="008144A1"/>
    <w:rsid w:val="008145DB"/>
    <w:rsid w:val="0081485A"/>
    <w:rsid w:val="00814B4C"/>
    <w:rsid w:val="008158D0"/>
    <w:rsid w:val="00815E6D"/>
    <w:rsid w:val="00816AD5"/>
    <w:rsid w:val="00817EC7"/>
    <w:rsid w:val="00820E77"/>
    <w:rsid w:val="0082257F"/>
    <w:rsid w:val="0082280E"/>
    <w:rsid w:val="00822930"/>
    <w:rsid w:val="00822E3B"/>
    <w:rsid w:val="00822E78"/>
    <w:rsid w:val="0082324A"/>
    <w:rsid w:val="00824078"/>
    <w:rsid w:val="00824221"/>
    <w:rsid w:val="00824372"/>
    <w:rsid w:val="00824553"/>
    <w:rsid w:val="0082550F"/>
    <w:rsid w:val="00825BD6"/>
    <w:rsid w:val="00825E08"/>
    <w:rsid w:val="00825F82"/>
    <w:rsid w:val="00826242"/>
    <w:rsid w:val="0083016D"/>
    <w:rsid w:val="00830360"/>
    <w:rsid w:val="00830A15"/>
    <w:rsid w:val="00830A21"/>
    <w:rsid w:val="00830EFE"/>
    <w:rsid w:val="00831841"/>
    <w:rsid w:val="00831E4D"/>
    <w:rsid w:val="00832091"/>
    <w:rsid w:val="00832D23"/>
    <w:rsid w:val="0083405E"/>
    <w:rsid w:val="00834254"/>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5F2A"/>
    <w:rsid w:val="00846089"/>
    <w:rsid w:val="00846AE3"/>
    <w:rsid w:val="00846B38"/>
    <w:rsid w:val="0084708B"/>
    <w:rsid w:val="00847892"/>
    <w:rsid w:val="0085012E"/>
    <w:rsid w:val="00850274"/>
    <w:rsid w:val="00850580"/>
    <w:rsid w:val="00850835"/>
    <w:rsid w:val="00850C37"/>
    <w:rsid w:val="00851413"/>
    <w:rsid w:val="0085166D"/>
    <w:rsid w:val="00852941"/>
    <w:rsid w:val="0085355B"/>
    <w:rsid w:val="00853FFC"/>
    <w:rsid w:val="00854105"/>
    <w:rsid w:val="00854161"/>
    <w:rsid w:val="00854CA1"/>
    <w:rsid w:val="00854DEB"/>
    <w:rsid w:val="00855087"/>
    <w:rsid w:val="0085623E"/>
    <w:rsid w:val="00856568"/>
    <w:rsid w:val="008571DD"/>
    <w:rsid w:val="0085735A"/>
    <w:rsid w:val="008578D4"/>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2659"/>
    <w:rsid w:val="008737BE"/>
    <w:rsid w:val="00874D97"/>
    <w:rsid w:val="00875645"/>
    <w:rsid w:val="008757C2"/>
    <w:rsid w:val="008757E2"/>
    <w:rsid w:val="0087583A"/>
    <w:rsid w:val="00875918"/>
    <w:rsid w:val="0087594D"/>
    <w:rsid w:val="00876413"/>
    <w:rsid w:val="00876B64"/>
    <w:rsid w:val="0087721A"/>
    <w:rsid w:val="00877DF6"/>
    <w:rsid w:val="008800D7"/>
    <w:rsid w:val="00881804"/>
    <w:rsid w:val="00881B94"/>
    <w:rsid w:val="00882563"/>
    <w:rsid w:val="008833E3"/>
    <w:rsid w:val="0088386E"/>
    <w:rsid w:val="00883FFD"/>
    <w:rsid w:val="00884369"/>
    <w:rsid w:val="008843D3"/>
    <w:rsid w:val="00884C0F"/>
    <w:rsid w:val="00884F5C"/>
    <w:rsid w:val="00885551"/>
    <w:rsid w:val="0088595B"/>
    <w:rsid w:val="00886075"/>
    <w:rsid w:val="008862C7"/>
    <w:rsid w:val="0088650D"/>
    <w:rsid w:val="00886571"/>
    <w:rsid w:val="008866CE"/>
    <w:rsid w:val="00886A30"/>
    <w:rsid w:val="00886BEA"/>
    <w:rsid w:val="00887362"/>
    <w:rsid w:val="008874E2"/>
    <w:rsid w:val="008906E0"/>
    <w:rsid w:val="008909D3"/>
    <w:rsid w:val="00891F81"/>
    <w:rsid w:val="00891FB6"/>
    <w:rsid w:val="00892800"/>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92B"/>
    <w:rsid w:val="008A2D63"/>
    <w:rsid w:val="008A2F71"/>
    <w:rsid w:val="008A2FBF"/>
    <w:rsid w:val="008A30DD"/>
    <w:rsid w:val="008A3201"/>
    <w:rsid w:val="008A3230"/>
    <w:rsid w:val="008A4071"/>
    <w:rsid w:val="008A5575"/>
    <w:rsid w:val="008A5B08"/>
    <w:rsid w:val="008A5B74"/>
    <w:rsid w:val="008A5ED3"/>
    <w:rsid w:val="008A6635"/>
    <w:rsid w:val="008A6712"/>
    <w:rsid w:val="008B0092"/>
    <w:rsid w:val="008B0261"/>
    <w:rsid w:val="008B06F6"/>
    <w:rsid w:val="008B105A"/>
    <w:rsid w:val="008B1107"/>
    <w:rsid w:val="008B167F"/>
    <w:rsid w:val="008B1CF8"/>
    <w:rsid w:val="008B25B6"/>
    <w:rsid w:val="008B26AE"/>
    <w:rsid w:val="008B277A"/>
    <w:rsid w:val="008B32BF"/>
    <w:rsid w:val="008B435D"/>
    <w:rsid w:val="008B47FE"/>
    <w:rsid w:val="008B4BA0"/>
    <w:rsid w:val="008B5322"/>
    <w:rsid w:val="008B5390"/>
    <w:rsid w:val="008B5B73"/>
    <w:rsid w:val="008B5B76"/>
    <w:rsid w:val="008B63AF"/>
    <w:rsid w:val="008B64C6"/>
    <w:rsid w:val="008B70D6"/>
    <w:rsid w:val="008B75FD"/>
    <w:rsid w:val="008C04F4"/>
    <w:rsid w:val="008C1AD3"/>
    <w:rsid w:val="008C1CC9"/>
    <w:rsid w:val="008C1DE4"/>
    <w:rsid w:val="008C296B"/>
    <w:rsid w:val="008C2AD1"/>
    <w:rsid w:val="008C30A8"/>
    <w:rsid w:val="008C3BE1"/>
    <w:rsid w:val="008C3F47"/>
    <w:rsid w:val="008C4AF7"/>
    <w:rsid w:val="008C50D2"/>
    <w:rsid w:val="008C6235"/>
    <w:rsid w:val="008C68DD"/>
    <w:rsid w:val="008C6989"/>
    <w:rsid w:val="008C7A85"/>
    <w:rsid w:val="008D0741"/>
    <w:rsid w:val="008D0B73"/>
    <w:rsid w:val="008D10C0"/>
    <w:rsid w:val="008D13C1"/>
    <w:rsid w:val="008D1A26"/>
    <w:rsid w:val="008D23C5"/>
    <w:rsid w:val="008D37DB"/>
    <w:rsid w:val="008D3808"/>
    <w:rsid w:val="008D51F1"/>
    <w:rsid w:val="008D5515"/>
    <w:rsid w:val="008D5A30"/>
    <w:rsid w:val="008D5B25"/>
    <w:rsid w:val="008D66AD"/>
    <w:rsid w:val="008D67F6"/>
    <w:rsid w:val="008D695E"/>
    <w:rsid w:val="008D6ACD"/>
    <w:rsid w:val="008D6B2D"/>
    <w:rsid w:val="008D799D"/>
    <w:rsid w:val="008D7A44"/>
    <w:rsid w:val="008D7B05"/>
    <w:rsid w:val="008D7BB3"/>
    <w:rsid w:val="008E0F31"/>
    <w:rsid w:val="008E0F39"/>
    <w:rsid w:val="008E113D"/>
    <w:rsid w:val="008E133F"/>
    <w:rsid w:val="008E1CD1"/>
    <w:rsid w:val="008E2368"/>
    <w:rsid w:val="008E239F"/>
    <w:rsid w:val="008E2AC0"/>
    <w:rsid w:val="008E309A"/>
    <w:rsid w:val="008E564C"/>
    <w:rsid w:val="008F05F0"/>
    <w:rsid w:val="008F08A8"/>
    <w:rsid w:val="008F0FC9"/>
    <w:rsid w:val="008F15EC"/>
    <w:rsid w:val="008F1690"/>
    <w:rsid w:val="008F1D99"/>
    <w:rsid w:val="008F2191"/>
    <w:rsid w:val="008F2C29"/>
    <w:rsid w:val="008F2C40"/>
    <w:rsid w:val="008F2EE8"/>
    <w:rsid w:val="008F2F75"/>
    <w:rsid w:val="008F349A"/>
    <w:rsid w:val="008F41C2"/>
    <w:rsid w:val="008F4301"/>
    <w:rsid w:val="008F4555"/>
    <w:rsid w:val="008F4A92"/>
    <w:rsid w:val="008F52B2"/>
    <w:rsid w:val="008F54CC"/>
    <w:rsid w:val="008F5A37"/>
    <w:rsid w:val="008F64ED"/>
    <w:rsid w:val="008F672B"/>
    <w:rsid w:val="008F672F"/>
    <w:rsid w:val="008F7146"/>
    <w:rsid w:val="008F71DB"/>
    <w:rsid w:val="00900357"/>
    <w:rsid w:val="0090057D"/>
    <w:rsid w:val="00900FD9"/>
    <w:rsid w:val="00901B36"/>
    <w:rsid w:val="00902108"/>
    <w:rsid w:val="009024C4"/>
    <w:rsid w:val="00902FB8"/>
    <w:rsid w:val="009031A2"/>
    <w:rsid w:val="009033EB"/>
    <w:rsid w:val="00903BDE"/>
    <w:rsid w:val="00903E6C"/>
    <w:rsid w:val="00904047"/>
    <w:rsid w:val="0090415B"/>
    <w:rsid w:val="009047B4"/>
    <w:rsid w:val="00904D81"/>
    <w:rsid w:val="009059E6"/>
    <w:rsid w:val="0090633F"/>
    <w:rsid w:val="00906A13"/>
    <w:rsid w:val="00907539"/>
    <w:rsid w:val="009076A0"/>
    <w:rsid w:val="00907906"/>
    <w:rsid w:val="009100C7"/>
    <w:rsid w:val="009100D6"/>
    <w:rsid w:val="00910651"/>
    <w:rsid w:val="00910994"/>
    <w:rsid w:val="00911320"/>
    <w:rsid w:val="00911BF9"/>
    <w:rsid w:val="0091217B"/>
    <w:rsid w:val="00912394"/>
    <w:rsid w:val="00912642"/>
    <w:rsid w:val="00912AD4"/>
    <w:rsid w:val="00912F32"/>
    <w:rsid w:val="00913C98"/>
    <w:rsid w:val="0091420F"/>
    <w:rsid w:val="00914D7F"/>
    <w:rsid w:val="00914E91"/>
    <w:rsid w:val="00915002"/>
    <w:rsid w:val="0091532A"/>
    <w:rsid w:val="0091533A"/>
    <w:rsid w:val="00916211"/>
    <w:rsid w:val="00916B66"/>
    <w:rsid w:val="00917011"/>
    <w:rsid w:val="00917C0F"/>
    <w:rsid w:val="00920778"/>
    <w:rsid w:val="00920DAD"/>
    <w:rsid w:val="0092138C"/>
    <w:rsid w:val="009215FB"/>
    <w:rsid w:val="0092164C"/>
    <w:rsid w:val="00921F1A"/>
    <w:rsid w:val="00923578"/>
    <w:rsid w:val="00923667"/>
    <w:rsid w:val="009236A0"/>
    <w:rsid w:val="00923E7C"/>
    <w:rsid w:val="009263E2"/>
    <w:rsid w:val="009266C7"/>
    <w:rsid w:val="00927D93"/>
    <w:rsid w:val="009306EA"/>
    <w:rsid w:val="00930EC0"/>
    <w:rsid w:val="00931294"/>
    <w:rsid w:val="00931CBB"/>
    <w:rsid w:val="00931D0D"/>
    <w:rsid w:val="00931E67"/>
    <w:rsid w:val="00932A88"/>
    <w:rsid w:val="00932C6A"/>
    <w:rsid w:val="0093346C"/>
    <w:rsid w:val="0093468E"/>
    <w:rsid w:val="00934C78"/>
    <w:rsid w:val="00935D48"/>
    <w:rsid w:val="00935D9B"/>
    <w:rsid w:val="00936F07"/>
    <w:rsid w:val="009376BC"/>
    <w:rsid w:val="009400B7"/>
    <w:rsid w:val="00940D67"/>
    <w:rsid w:val="00940FD0"/>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5CB0"/>
    <w:rsid w:val="00946695"/>
    <w:rsid w:val="00946C0D"/>
    <w:rsid w:val="00947D89"/>
    <w:rsid w:val="0095004C"/>
    <w:rsid w:val="009502D4"/>
    <w:rsid w:val="0095068A"/>
    <w:rsid w:val="00950C13"/>
    <w:rsid w:val="00950E03"/>
    <w:rsid w:val="00951017"/>
    <w:rsid w:val="0095142D"/>
    <w:rsid w:val="009515BB"/>
    <w:rsid w:val="00951F5B"/>
    <w:rsid w:val="00952377"/>
    <w:rsid w:val="009545D6"/>
    <w:rsid w:val="00954625"/>
    <w:rsid w:val="009546FB"/>
    <w:rsid w:val="00954B4B"/>
    <w:rsid w:val="00955885"/>
    <w:rsid w:val="00956402"/>
    <w:rsid w:val="0095640B"/>
    <w:rsid w:val="00956637"/>
    <w:rsid w:val="00956698"/>
    <w:rsid w:val="00956A46"/>
    <w:rsid w:val="0095751E"/>
    <w:rsid w:val="0095787F"/>
    <w:rsid w:val="00957F5B"/>
    <w:rsid w:val="00961E99"/>
    <w:rsid w:val="0096296C"/>
    <w:rsid w:val="009634F4"/>
    <w:rsid w:val="009635C5"/>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1CA6"/>
    <w:rsid w:val="009720A2"/>
    <w:rsid w:val="0097223D"/>
    <w:rsid w:val="00972935"/>
    <w:rsid w:val="00972A3C"/>
    <w:rsid w:val="00972B17"/>
    <w:rsid w:val="00972BC8"/>
    <w:rsid w:val="00973298"/>
    <w:rsid w:val="00973432"/>
    <w:rsid w:val="009738DC"/>
    <w:rsid w:val="00973939"/>
    <w:rsid w:val="00973DB8"/>
    <w:rsid w:val="00973E8D"/>
    <w:rsid w:val="00974BB7"/>
    <w:rsid w:val="00974E18"/>
    <w:rsid w:val="00974E80"/>
    <w:rsid w:val="009756FB"/>
    <w:rsid w:val="0097606F"/>
    <w:rsid w:val="009763B9"/>
    <w:rsid w:val="00976BE2"/>
    <w:rsid w:val="009771C1"/>
    <w:rsid w:val="00977278"/>
    <w:rsid w:val="009778E6"/>
    <w:rsid w:val="00977B52"/>
    <w:rsid w:val="0098255D"/>
    <w:rsid w:val="00983D7B"/>
    <w:rsid w:val="00984323"/>
    <w:rsid w:val="00984DA9"/>
    <w:rsid w:val="00984EA0"/>
    <w:rsid w:val="009854C7"/>
    <w:rsid w:val="0098655E"/>
    <w:rsid w:val="0098706F"/>
    <w:rsid w:val="009902CE"/>
    <w:rsid w:val="00990C28"/>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6F46"/>
    <w:rsid w:val="009978B6"/>
    <w:rsid w:val="009A0450"/>
    <w:rsid w:val="009A071B"/>
    <w:rsid w:val="009A0C44"/>
    <w:rsid w:val="009A2AE8"/>
    <w:rsid w:val="009A2F69"/>
    <w:rsid w:val="009A300F"/>
    <w:rsid w:val="009A37A3"/>
    <w:rsid w:val="009A3AB1"/>
    <w:rsid w:val="009A3EF8"/>
    <w:rsid w:val="009A4657"/>
    <w:rsid w:val="009A4C23"/>
    <w:rsid w:val="009A4C87"/>
    <w:rsid w:val="009A4D78"/>
    <w:rsid w:val="009A4D83"/>
    <w:rsid w:val="009A4FB6"/>
    <w:rsid w:val="009A5364"/>
    <w:rsid w:val="009A5793"/>
    <w:rsid w:val="009A5EC3"/>
    <w:rsid w:val="009A6141"/>
    <w:rsid w:val="009A623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1B8"/>
    <w:rsid w:val="009B58F5"/>
    <w:rsid w:val="009B59E5"/>
    <w:rsid w:val="009B5B98"/>
    <w:rsid w:val="009B7562"/>
    <w:rsid w:val="009C0023"/>
    <w:rsid w:val="009C005E"/>
    <w:rsid w:val="009C04E6"/>
    <w:rsid w:val="009C0954"/>
    <w:rsid w:val="009C09E9"/>
    <w:rsid w:val="009C0B7E"/>
    <w:rsid w:val="009C10C7"/>
    <w:rsid w:val="009C1CD8"/>
    <w:rsid w:val="009C1FD9"/>
    <w:rsid w:val="009C36B2"/>
    <w:rsid w:val="009C4394"/>
    <w:rsid w:val="009C467F"/>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972"/>
    <w:rsid w:val="009D3DBE"/>
    <w:rsid w:val="009D3E41"/>
    <w:rsid w:val="009D4D30"/>
    <w:rsid w:val="009D51F1"/>
    <w:rsid w:val="009D5775"/>
    <w:rsid w:val="009D59C8"/>
    <w:rsid w:val="009D63A9"/>
    <w:rsid w:val="009D7C05"/>
    <w:rsid w:val="009E0029"/>
    <w:rsid w:val="009E0F02"/>
    <w:rsid w:val="009E1197"/>
    <w:rsid w:val="009E1918"/>
    <w:rsid w:val="009E1D94"/>
    <w:rsid w:val="009E2680"/>
    <w:rsid w:val="009E3C52"/>
    <w:rsid w:val="009E4548"/>
    <w:rsid w:val="009E57F5"/>
    <w:rsid w:val="009E5C38"/>
    <w:rsid w:val="009E65CB"/>
    <w:rsid w:val="009E76C4"/>
    <w:rsid w:val="009E78CC"/>
    <w:rsid w:val="009E7C53"/>
    <w:rsid w:val="009F0DA8"/>
    <w:rsid w:val="009F0DAC"/>
    <w:rsid w:val="009F1B8B"/>
    <w:rsid w:val="009F1ECB"/>
    <w:rsid w:val="009F228B"/>
    <w:rsid w:val="009F3A75"/>
    <w:rsid w:val="009F3D20"/>
    <w:rsid w:val="009F4866"/>
    <w:rsid w:val="009F5022"/>
    <w:rsid w:val="009F523D"/>
    <w:rsid w:val="009F5339"/>
    <w:rsid w:val="009F5D02"/>
    <w:rsid w:val="009F5F3A"/>
    <w:rsid w:val="009F62F2"/>
    <w:rsid w:val="009F6453"/>
    <w:rsid w:val="009F6A0A"/>
    <w:rsid w:val="009F6A78"/>
    <w:rsid w:val="009F6B4D"/>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5850"/>
    <w:rsid w:val="00A05BB7"/>
    <w:rsid w:val="00A0632F"/>
    <w:rsid w:val="00A065B8"/>
    <w:rsid w:val="00A067DA"/>
    <w:rsid w:val="00A07139"/>
    <w:rsid w:val="00A0728F"/>
    <w:rsid w:val="00A100BA"/>
    <w:rsid w:val="00A10EED"/>
    <w:rsid w:val="00A11C3A"/>
    <w:rsid w:val="00A1265D"/>
    <w:rsid w:val="00A12D58"/>
    <w:rsid w:val="00A12ED4"/>
    <w:rsid w:val="00A12F69"/>
    <w:rsid w:val="00A13579"/>
    <w:rsid w:val="00A13584"/>
    <w:rsid w:val="00A141B5"/>
    <w:rsid w:val="00A14E70"/>
    <w:rsid w:val="00A14ED1"/>
    <w:rsid w:val="00A15030"/>
    <w:rsid w:val="00A15B27"/>
    <w:rsid w:val="00A15C48"/>
    <w:rsid w:val="00A15C49"/>
    <w:rsid w:val="00A162AC"/>
    <w:rsid w:val="00A16B82"/>
    <w:rsid w:val="00A17CED"/>
    <w:rsid w:val="00A17D29"/>
    <w:rsid w:val="00A202CE"/>
    <w:rsid w:val="00A204B2"/>
    <w:rsid w:val="00A209CC"/>
    <w:rsid w:val="00A20B6A"/>
    <w:rsid w:val="00A21632"/>
    <w:rsid w:val="00A21C8C"/>
    <w:rsid w:val="00A21FB8"/>
    <w:rsid w:val="00A21FF6"/>
    <w:rsid w:val="00A223CA"/>
    <w:rsid w:val="00A22B19"/>
    <w:rsid w:val="00A23161"/>
    <w:rsid w:val="00A2336F"/>
    <w:rsid w:val="00A237C4"/>
    <w:rsid w:val="00A23CB1"/>
    <w:rsid w:val="00A2433D"/>
    <w:rsid w:val="00A246A6"/>
    <w:rsid w:val="00A250CE"/>
    <w:rsid w:val="00A2550B"/>
    <w:rsid w:val="00A25C68"/>
    <w:rsid w:val="00A275A0"/>
    <w:rsid w:val="00A27A71"/>
    <w:rsid w:val="00A30D03"/>
    <w:rsid w:val="00A31A93"/>
    <w:rsid w:val="00A32CFB"/>
    <w:rsid w:val="00A33109"/>
    <w:rsid w:val="00A33751"/>
    <w:rsid w:val="00A33C74"/>
    <w:rsid w:val="00A34F06"/>
    <w:rsid w:val="00A36343"/>
    <w:rsid w:val="00A36586"/>
    <w:rsid w:val="00A36962"/>
    <w:rsid w:val="00A369D0"/>
    <w:rsid w:val="00A3747E"/>
    <w:rsid w:val="00A3771F"/>
    <w:rsid w:val="00A40BC0"/>
    <w:rsid w:val="00A40D81"/>
    <w:rsid w:val="00A414FC"/>
    <w:rsid w:val="00A4182C"/>
    <w:rsid w:val="00A41A1C"/>
    <w:rsid w:val="00A42072"/>
    <w:rsid w:val="00A42195"/>
    <w:rsid w:val="00A430D3"/>
    <w:rsid w:val="00A44403"/>
    <w:rsid w:val="00A461E1"/>
    <w:rsid w:val="00A466A3"/>
    <w:rsid w:val="00A46A86"/>
    <w:rsid w:val="00A470FF"/>
    <w:rsid w:val="00A47379"/>
    <w:rsid w:val="00A50C1D"/>
    <w:rsid w:val="00A50D41"/>
    <w:rsid w:val="00A50F16"/>
    <w:rsid w:val="00A51420"/>
    <w:rsid w:val="00A5146D"/>
    <w:rsid w:val="00A51E06"/>
    <w:rsid w:val="00A51EC3"/>
    <w:rsid w:val="00A52766"/>
    <w:rsid w:val="00A52A87"/>
    <w:rsid w:val="00A52B95"/>
    <w:rsid w:val="00A5333F"/>
    <w:rsid w:val="00A53624"/>
    <w:rsid w:val="00A54078"/>
    <w:rsid w:val="00A54635"/>
    <w:rsid w:val="00A5494B"/>
    <w:rsid w:val="00A5514F"/>
    <w:rsid w:val="00A55DB8"/>
    <w:rsid w:val="00A563D0"/>
    <w:rsid w:val="00A56CA0"/>
    <w:rsid w:val="00A57B93"/>
    <w:rsid w:val="00A57D86"/>
    <w:rsid w:val="00A60C37"/>
    <w:rsid w:val="00A61AED"/>
    <w:rsid w:val="00A61D4C"/>
    <w:rsid w:val="00A6227C"/>
    <w:rsid w:val="00A6239C"/>
    <w:rsid w:val="00A63669"/>
    <w:rsid w:val="00A645ED"/>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177A"/>
    <w:rsid w:val="00A72047"/>
    <w:rsid w:val="00A7221C"/>
    <w:rsid w:val="00A722E7"/>
    <w:rsid w:val="00A72B33"/>
    <w:rsid w:val="00A72D6D"/>
    <w:rsid w:val="00A731F4"/>
    <w:rsid w:val="00A73621"/>
    <w:rsid w:val="00A73D8E"/>
    <w:rsid w:val="00A73F33"/>
    <w:rsid w:val="00A745EC"/>
    <w:rsid w:val="00A75148"/>
    <w:rsid w:val="00A76527"/>
    <w:rsid w:val="00A7667E"/>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15E"/>
    <w:rsid w:val="00A86EC8"/>
    <w:rsid w:val="00A87983"/>
    <w:rsid w:val="00A87B05"/>
    <w:rsid w:val="00A90148"/>
    <w:rsid w:val="00A90491"/>
    <w:rsid w:val="00A90B4B"/>
    <w:rsid w:val="00A90EEF"/>
    <w:rsid w:val="00A9165D"/>
    <w:rsid w:val="00A92ADE"/>
    <w:rsid w:val="00A93347"/>
    <w:rsid w:val="00A942C5"/>
    <w:rsid w:val="00A94421"/>
    <w:rsid w:val="00A94829"/>
    <w:rsid w:val="00A948A6"/>
    <w:rsid w:val="00A94DC7"/>
    <w:rsid w:val="00A958AF"/>
    <w:rsid w:val="00A95AFB"/>
    <w:rsid w:val="00A96636"/>
    <w:rsid w:val="00A96DC3"/>
    <w:rsid w:val="00A97455"/>
    <w:rsid w:val="00A975B9"/>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397"/>
    <w:rsid w:val="00AA770A"/>
    <w:rsid w:val="00AA78B2"/>
    <w:rsid w:val="00AB1235"/>
    <w:rsid w:val="00AB14CF"/>
    <w:rsid w:val="00AB1780"/>
    <w:rsid w:val="00AB193E"/>
    <w:rsid w:val="00AB1AED"/>
    <w:rsid w:val="00AB1CEE"/>
    <w:rsid w:val="00AB1E26"/>
    <w:rsid w:val="00AB1E59"/>
    <w:rsid w:val="00AB20E1"/>
    <w:rsid w:val="00AB2410"/>
    <w:rsid w:val="00AB2C1B"/>
    <w:rsid w:val="00AB2F5C"/>
    <w:rsid w:val="00AB3531"/>
    <w:rsid w:val="00AB41ED"/>
    <w:rsid w:val="00AB4FF4"/>
    <w:rsid w:val="00AB504D"/>
    <w:rsid w:val="00AB53F5"/>
    <w:rsid w:val="00AB54D2"/>
    <w:rsid w:val="00AB6525"/>
    <w:rsid w:val="00AB6913"/>
    <w:rsid w:val="00AB6BF5"/>
    <w:rsid w:val="00AB6F35"/>
    <w:rsid w:val="00AB76D6"/>
    <w:rsid w:val="00AB7E58"/>
    <w:rsid w:val="00AC0087"/>
    <w:rsid w:val="00AC079E"/>
    <w:rsid w:val="00AC0882"/>
    <w:rsid w:val="00AC0C29"/>
    <w:rsid w:val="00AC0D3A"/>
    <w:rsid w:val="00AC2B09"/>
    <w:rsid w:val="00AC2C04"/>
    <w:rsid w:val="00AC2FC0"/>
    <w:rsid w:val="00AC314D"/>
    <w:rsid w:val="00AC316E"/>
    <w:rsid w:val="00AC32A4"/>
    <w:rsid w:val="00AC3596"/>
    <w:rsid w:val="00AC471B"/>
    <w:rsid w:val="00AC4A24"/>
    <w:rsid w:val="00AC53F1"/>
    <w:rsid w:val="00AC6478"/>
    <w:rsid w:val="00AC7109"/>
    <w:rsid w:val="00AC79BE"/>
    <w:rsid w:val="00AD0198"/>
    <w:rsid w:val="00AD01CB"/>
    <w:rsid w:val="00AD04ED"/>
    <w:rsid w:val="00AD0946"/>
    <w:rsid w:val="00AD13DB"/>
    <w:rsid w:val="00AD2721"/>
    <w:rsid w:val="00AD2755"/>
    <w:rsid w:val="00AD2974"/>
    <w:rsid w:val="00AD29F6"/>
    <w:rsid w:val="00AD2A11"/>
    <w:rsid w:val="00AD2AFF"/>
    <w:rsid w:val="00AD3285"/>
    <w:rsid w:val="00AD36E2"/>
    <w:rsid w:val="00AD3C70"/>
    <w:rsid w:val="00AD3CE5"/>
    <w:rsid w:val="00AD3EE2"/>
    <w:rsid w:val="00AD4084"/>
    <w:rsid w:val="00AD4506"/>
    <w:rsid w:val="00AD46E7"/>
    <w:rsid w:val="00AD4BA3"/>
    <w:rsid w:val="00AD54DF"/>
    <w:rsid w:val="00AD55DA"/>
    <w:rsid w:val="00AD58DF"/>
    <w:rsid w:val="00AD5A0A"/>
    <w:rsid w:val="00AD5D7C"/>
    <w:rsid w:val="00AD60D5"/>
    <w:rsid w:val="00AD642C"/>
    <w:rsid w:val="00AD7733"/>
    <w:rsid w:val="00AD7AB7"/>
    <w:rsid w:val="00AD7CC1"/>
    <w:rsid w:val="00AE0220"/>
    <w:rsid w:val="00AE0726"/>
    <w:rsid w:val="00AE07FA"/>
    <w:rsid w:val="00AE0A1A"/>
    <w:rsid w:val="00AE0B05"/>
    <w:rsid w:val="00AE0E80"/>
    <w:rsid w:val="00AE143A"/>
    <w:rsid w:val="00AE1B47"/>
    <w:rsid w:val="00AE2059"/>
    <w:rsid w:val="00AE22C4"/>
    <w:rsid w:val="00AE2D8D"/>
    <w:rsid w:val="00AE374B"/>
    <w:rsid w:val="00AE42A3"/>
    <w:rsid w:val="00AE48D0"/>
    <w:rsid w:val="00AE4EC7"/>
    <w:rsid w:val="00AE4F17"/>
    <w:rsid w:val="00AE4FEF"/>
    <w:rsid w:val="00AE50D0"/>
    <w:rsid w:val="00AE5264"/>
    <w:rsid w:val="00AE5875"/>
    <w:rsid w:val="00AE5E7F"/>
    <w:rsid w:val="00AE67F1"/>
    <w:rsid w:val="00AE6ED3"/>
    <w:rsid w:val="00AE6FEB"/>
    <w:rsid w:val="00AF0201"/>
    <w:rsid w:val="00AF02B9"/>
    <w:rsid w:val="00AF02C7"/>
    <w:rsid w:val="00AF02F5"/>
    <w:rsid w:val="00AF037E"/>
    <w:rsid w:val="00AF0B5B"/>
    <w:rsid w:val="00AF0BB4"/>
    <w:rsid w:val="00AF2CCA"/>
    <w:rsid w:val="00AF2E1F"/>
    <w:rsid w:val="00AF2EA9"/>
    <w:rsid w:val="00AF4605"/>
    <w:rsid w:val="00AF4D85"/>
    <w:rsid w:val="00AF4DDE"/>
    <w:rsid w:val="00AF4EDD"/>
    <w:rsid w:val="00AF56A2"/>
    <w:rsid w:val="00AF5A1C"/>
    <w:rsid w:val="00AF5E3E"/>
    <w:rsid w:val="00AF5FDA"/>
    <w:rsid w:val="00AF5FEC"/>
    <w:rsid w:val="00AF63BF"/>
    <w:rsid w:val="00AF66E6"/>
    <w:rsid w:val="00AF6CA7"/>
    <w:rsid w:val="00AF73E8"/>
    <w:rsid w:val="00AF7596"/>
    <w:rsid w:val="00AF77E5"/>
    <w:rsid w:val="00AF7AED"/>
    <w:rsid w:val="00B002CA"/>
    <w:rsid w:val="00B00A68"/>
    <w:rsid w:val="00B01449"/>
    <w:rsid w:val="00B03721"/>
    <w:rsid w:val="00B043CD"/>
    <w:rsid w:val="00B04841"/>
    <w:rsid w:val="00B04E08"/>
    <w:rsid w:val="00B052E1"/>
    <w:rsid w:val="00B05658"/>
    <w:rsid w:val="00B056F5"/>
    <w:rsid w:val="00B05D5C"/>
    <w:rsid w:val="00B06597"/>
    <w:rsid w:val="00B069E3"/>
    <w:rsid w:val="00B0733A"/>
    <w:rsid w:val="00B0737E"/>
    <w:rsid w:val="00B07C43"/>
    <w:rsid w:val="00B10782"/>
    <w:rsid w:val="00B10C12"/>
    <w:rsid w:val="00B10D28"/>
    <w:rsid w:val="00B11B6E"/>
    <w:rsid w:val="00B12F1F"/>
    <w:rsid w:val="00B13C25"/>
    <w:rsid w:val="00B14171"/>
    <w:rsid w:val="00B148E7"/>
    <w:rsid w:val="00B14BB6"/>
    <w:rsid w:val="00B14F58"/>
    <w:rsid w:val="00B15A77"/>
    <w:rsid w:val="00B15BD5"/>
    <w:rsid w:val="00B172D0"/>
    <w:rsid w:val="00B1741B"/>
    <w:rsid w:val="00B177F5"/>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2E77"/>
    <w:rsid w:val="00B32ED8"/>
    <w:rsid w:val="00B33399"/>
    <w:rsid w:val="00B33637"/>
    <w:rsid w:val="00B33FE3"/>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08EC"/>
    <w:rsid w:val="00B41002"/>
    <w:rsid w:val="00B4127C"/>
    <w:rsid w:val="00B41397"/>
    <w:rsid w:val="00B41643"/>
    <w:rsid w:val="00B417E6"/>
    <w:rsid w:val="00B42311"/>
    <w:rsid w:val="00B427AF"/>
    <w:rsid w:val="00B42F99"/>
    <w:rsid w:val="00B43B15"/>
    <w:rsid w:val="00B44F8D"/>
    <w:rsid w:val="00B452E1"/>
    <w:rsid w:val="00B45D54"/>
    <w:rsid w:val="00B4697B"/>
    <w:rsid w:val="00B5181E"/>
    <w:rsid w:val="00B51ABF"/>
    <w:rsid w:val="00B524B1"/>
    <w:rsid w:val="00B524FE"/>
    <w:rsid w:val="00B529B9"/>
    <w:rsid w:val="00B52D5C"/>
    <w:rsid w:val="00B5320B"/>
    <w:rsid w:val="00B5344F"/>
    <w:rsid w:val="00B539DC"/>
    <w:rsid w:val="00B54787"/>
    <w:rsid w:val="00B5532D"/>
    <w:rsid w:val="00B55435"/>
    <w:rsid w:val="00B56257"/>
    <w:rsid w:val="00B56268"/>
    <w:rsid w:val="00B56431"/>
    <w:rsid w:val="00B5707A"/>
    <w:rsid w:val="00B57F89"/>
    <w:rsid w:val="00B6026F"/>
    <w:rsid w:val="00B60B40"/>
    <w:rsid w:val="00B6330E"/>
    <w:rsid w:val="00B63B28"/>
    <w:rsid w:val="00B63D7E"/>
    <w:rsid w:val="00B64B49"/>
    <w:rsid w:val="00B64C3B"/>
    <w:rsid w:val="00B64E94"/>
    <w:rsid w:val="00B64EF5"/>
    <w:rsid w:val="00B65540"/>
    <w:rsid w:val="00B65B2F"/>
    <w:rsid w:val="00B66105"/>
    <w:rsid w:val="00B665BC"/>
    <w:rsid w:val="00B66ACB"/>
    <w:rsid w:val="00B6714B"/>
    <w:rsid w:val="00B67321"/>
    <w:rsid w:val="00B70421"/>
    <w:rsid w:val="00B706DD"/>
    <w:rsid w:val="00B70C29"/>
    <w:rsid w:val="00B70C3D"/>
    <w:rsid w:val="00B712FE"/>
    <w:rsid w:val="00B72CDD"/>
    <w:rsid w:val="00B7303F"/>
    <w:rsid w:val="00B73633"/>
    <w:rsid w:val="00B73CB6"/>
    <w:rsid w:val="00B745A8"/>
    <w:rsid w:val="00B746EE"/>
    <w:rsid w:val="00B747A1"/>
    <w:rsid w:val="00B74E9A"/>
    <w:rsid w:val="00B75194"/>
    <w:rsid w:val="00B75286"/>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60E9"/>
    <w:rsid w:val="00B86DF8"/>
    <w:rsid w:val="00B87318"/>
    <w:rsid w:val="00B87575"/>
    <w:rsid w:val="00B87616"/>
    <w:rsid w:val="00B87F29"/>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04"/>
    <w:rsid w:val="00B97736"/>
    <w:rsid w:val="00BA0308"/>
    <w:rsid w:val="00BA04D3"/>
    <w:rsid w:val="00BA11B6"/>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B6C"/>
    <w:rsid w:val="00BA6C89"/>
    <w:rsid w:val="00BA6E1E"/>
    <w:rsid w:val="00BA794C"/>
    <w:rsid w:val="00BB0F78"/>
    <w:rsid w:val="00BB1D2A"/>
    <w:rsid w:val="00BB1D30"/>
    <w:rsid w:val="00BB2606"/>
    <w:rsid w:val="00BB2884"/>
    <w:rsid w:val="00BB358C"/>
    <w:rsid w:val="00BB4946"/>
    <w:rsid w:val="00BB4B78"/>
    <w:rsid w:val="00BB5221"/>
    <w:rsid w:val="00BB5816"/>
    <w:rsid w:val="00BB5AF0"/>
    <w:rsid w:val="00BB64B4"/>
    <w:rsid w:val="00BB65E0"/>
    <w:rsid w:val="00BB6607"/>
    <w:rsid w:val="00BB69B2"/>
    <w:rsid w:val="00BB7156"/>
    <w:rsid w:val="00BC0188"/>
    <w:rsid w:val="00BC0369"/>
    <w:rsid w:val="00BC083B"/>
    <w:rsid w:val="00BC1D0E"/>
    <w:rsid w:val="00BC1F3B"/>
    <w:rsid w:val="00BC2040"/>
    <w:rsid w:val="00BC23AB"/>
    <w:rsid w:val="00BC38DE"/>
    <w:rsid w:val="00BC3B7E"/>
    <w:rsid w:val="00BC3F5E"/>
    <w:rsid w:val="00BC402C"/>
    <w:rsid w:val="00BC4379"/>
    <w:rsid w:val="00BC4B1E"/>
    <w:rsid w:val="00BC4D4E"/>
    <w:rsid w:val="00BC5AE4"/>
    <w:rsid w:val="00BC61EA"/>
    <w:rsid w:val="00BC635A"/>
    <w:rsid w:val="00BC6B5D"/>
    <w:rsid w:val="00BC6E0C"/>
    <w:rsid w:val="00BC7A0B"/>
    <w:rsid w:val="00BD0481"/>
    <w:rsid w:val="00BD0573"/>
    <w:rsid w:val="00BD1127"/>
    <w:rsid w:val="00BD1AA9"/>
    <w:rsid w:val="00BD1BD2"/>
    <w:rsid w:val="00BD2464"/>
    <w:rsid w:val="00BD29FC"/>
    <w:rsid w:val="00BD2BC8"/>
    <w:rsid w:val="00BD3928"/>
    <w:rsid w:val="00BD3D62"/>
    <w:rsid w:val="00BD43F4"/>
    <w:rsid w:val="00BD4985"/>
    <w:rsid w:val="00BD4AD7"/>
    <w:rsid w:val="00BD51CD"/>
    <w:rsid w:val="00BD56DE"/>
    <w:rsid w:val="00BD5858"/>
    <w:rsid w:val="00BD5978"/>
    <w:rsid w:val="00BD652E"/>
    <w:rsid w:val="00BD6A7F"/>
    <w:rsid w:val="00BE09DC"/>
    <w:rsid w:val="00BE0C4C"/>
    <w:rsid w:val="00BE14C1"/>
    <w:rsid w:val="00BE1C98"/>
    <w:rsid w:val="00BE27F3"/>
    <w:rsid w:val="00BE2F66"/>
    <w:rsid w:val="00BE3F39"/>
    <w:rsid w:val="00BE4282"/>
    <w:rsid w:val="00BE4972"/>
    <w:rsid w:val="00BE515A"/>
    <w:rsid w:val="00BE51DC"/>
    <w:rsid w:val="00BE5DDF"/>
    <w:rsid w:val="00BE5E54"/>
    <w:rsid w:val="00BE6138"/>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D6B"/>
    <w:rsid w:val="00C02E49"/>
    <w:rsid w:val="00C030EF"/>
    <w:rsid w:val="00C0318B"/>
    <w:rsid w:val="00C036EC"/>
    <w:rsid w:val="00C038A7"/>
    <w:rsid w:val="00C03BE1"/>
    <w:rsid w:val="00C05561"/>
    <w:rsid w:val="00C056E1"/>
    <w:rsid w:val="00C057D4"/>
    <w:rsid w:val="00C057F6"/>
    <w:rsid w:val="00C06F89"/>
    <w:rsid w:val="00C07F3C"/>
    <w:rsid w:val="00C07FDA"/>
    <w:rsid w:val="00C102A6"/>
    <w:rsid w:val="00C102FC"/>
    <w:rsid w:val="00C10456"/>
    <w:rsid w:val="00C10A17"/>
    <w:rsid w:val="00C11B38"/>
    <w:rsid w:val="00C12587"/>
    <w:rsid w:val="00C12B06"/>
    <w:rsid w:val="00C12C30"/>
    <w:rsid w:val="00C13DA3"/>
    <w:rsid w:val="00C1452D"/>
    <w:rsid w:val="00C14ECA"/>
    <w:rsid w:val="00C154B7"/>
    <w:rsid w:val="00C15598"/>
    <w:rsid w:val="00C165C7"/>
    <w:rsid w:val="00C17A84"/>
    <w:rsid w:val="00C201C5"/>
    <w:rsid w:val="00C204C9"/>
    <w:rsid w:val="00C20B54"/>
    <w:rsid w:val="00C2205A"/>
    <w:rsid w:val="00C227DE"/>
    <w:rsid w:val="00C22ADD"/>
    <w:rsid w:val="00C22E1B"/>
    <w:rsid w:val="00C22EE7"/>
    <w:rsid w:val="00C23587"/>
    <w:rsid w:val="00C23BA9"/>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2BA4"/>
    <w:rsid w:val="00C32F8D"/>
    <w:rsid w:val="00C3325E"/>
    <w:rsid w:val="00C33CE0"/>
    <w:rsid w:val="00C340CC"/>
    <w:rsid w:val="00C342AF"/>
    <w:rsid w:val="00C34382"/>
    <w:rsid w:val="00C34683"/>
    <w:rsid w:val="00C34736"/>
    <w:rsid w:val="00C35702"/>
    <w:rsid w:val="00C35AA8"/>
    <w:rsid w:val="00C35C10"/>
    <w:rsid w:val="00C361D8"/>
    <w:rsid w:val="00C37405"/>
    <w:rsid w:val="00C37843"/>
    <w:rsid w:val="00C378A1"/>
    <w:rsid w:val="00C40EA7"/>
    <w:rsid w:val="00C41084"/>
    <w:rsid w:val="00C4111B"/>
    <w:rsid w:val="00C4176D"/>
    <w:rsid w:val="00C417C3"/>
    <w:rsid w:val="00C41DEE"/>
    <w:rsid w:val="00C4231D"/>
    <w:rsid w:val="00C42383"/>
    <w:rsid w:val="00C425E8"/>
    <w:rsid w:val="00C42CA4"/>
    <w:rsid w:val="00C42CE5"/>
    <w:rsid w:val="00C434B8"/>
    <w:rsid w:val="00C444F0"/>
    <w:rsid w:val="00C44524"/>
    <w:rsid w:val="00C44BCB"/>
    <w:rsid w:val="00C4501A"/>
    <w:rsid w:val="00C45BDC"/>
    <w:rsid w:val="00C45C05"/>
    <w:rsid w:val="00C470DF"/>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0B8"/>
    <w:rsid w:val="00C61268"/>
    <w:rsid w:val="00C61423"/>
    <w:rsid w:val="00C61C18"/>
    <w:rsid w:val="00C621AF"/>
    <w:rsid w:val="00C6232F"/>
    <w:rsid w:val="00C62F02"/>
    <w:rsid w:val="00C6418A"/>
    <w:rsid w:val="00C6460A"/>
    <w:rsid w:val="00C655DC"/>
    <w:rsid w:val="00C65B6A"/>
    <w:rsid w:val="00C6682E"/>
    <w:rsid w:val="00C67791"/>
    <w:rsid w:val="00C677D4"/>
    <w:rsid w:val="00C6788F"/>
    <w:rsid w:val="00C7003D"/>
    <w:rsid w:val="00C704E7"/>
    <w:rsid w:val="00C70627"/>
    <w:rsid w:val="00C70A70"/>
    <w:rsid w:val="00C70E67"/>
    <w:rsid w:val="00C70FC2"/>
    <w:rsid w:val="00C7207B"/>
    <w:rsid w:val="00C72355"/>
    <w:rsid w:val="00C726C3"/>
    <w:rsid w:val="00C728E8"/>
    <w:rsid w:val="00C72DB6"/>
    <w:rsid w:val="00C74B3E"/>
    <w:rsid w:val="00C752B1"/>
    <w:rsid w:val="00C75BA9"/>
    <w:rsid w:val="00C76970"/>
    <w:rsid w:val="00C7725F"/>
    <w:rsid w:val="00C80100"/>
    <w:rsid w:val="00C804A8"/>
    <w:rsid w:val="00C80C8F"/>
    <w:rsid w:val="00C80CA4"/>
    <w:rsid w:val="00C80E5A"/>
    <w:rsid w:val="00C80E7B"/>
    <w:rsid w:val="00C814DD"/>
    <w:rsid w:val="00C818C2"/>
    <w:rsid w:val="00C8272E"/>
    <w:rsid w:val="00C8306C"/>
    <w:rsid w:val="00C84576"/>
    <w:rsid w:val="00C849C5"/>
    <w:rsid w:val="00C84FDF"/>
    <w:rsid w:val="00C857FA"/>
    <w:rsid w:val="00C85BD4"/>
    <w:rsid w:val="00C85CB3"/>
    <w:rsid w:val="00C85D89"/>
    <w:rsid w:val="00C85FDA"/>
    <w:rsid w:val="00C861E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7A3"/>
    <w:rsid w:val="00C95850"/>
    <w:rsid w:val="00C95B4A"/>
    <w:rsid w:val="00C95BD6"/>
    <w:rsid w:val="00C963B1"/>
    <w:rsid w:val="00C965C2"/>
    <w:rsid w:val="00C96FDE"/>
    <w:rsid w:val="00C97346"/>
    <w:rsid w:val="00C97654"/>
    <w:rsid w:val="00C97AF1"/>
    <w:rsid w:val="00C97E33"/>
    <w:rsid w:val="00CA0100"/>
    <w:rsid w:val="00CA04CF"/>
    <w:rsid w:val="00CA0B04"/>
    <w:rsid w:val="00CA0F0B"/>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6A8E"/>
    <w:rsid w:val="00CB70C7"/>
    <w:rsid w:val="00CB7374"/>
    <w:rsid w:val="00CB7C2C"/>
    <w:rsid w:val="00CB7CC0"/>
    <w:rsid w:val="00CC0095"/>
    <w:rsid w:val="00CC0697"/>
    <w:rsid w:val="00CC0A0B"/>
    <w:rsid w:val="00CC12BE"/>
    <w:rsid w:val="00CC13CE"/>
    <w:rsid w:val="00CC1A03"/>
    <w:rsid w:val="00CC22F9"/>
    <w:rsid w:val="00CC2326"/>
    <w:rsid w:val="00CC2E76"/>
    <w:rsid w:val="00CC34EC"/>
    <w:rsid w:val="00CC4088"/>
    <w:rsid w:val="00CC4781"/>
    <w:rsid w:val="00CC4E6F"/>
    <w:rsid w:val="00CC4EA8"/>
    <w:rsid w:val="00CC6E36"/>
    <w:rsid w:val="00CC7251"/>
    <w:rsid w:val="00CD1104"/>
    <w:rsid w:val="00CD1FB0"/>
    <w:rsid w:val="00CD407C"/>
    <w:rsid w:val="00CD414D"/>
    <w:rsid w:val="00CD53D3"/>
    <w:rsid w:val="00CD57E0"/>
    <w:rsid w:val="00CD5A11"/>
    <w:rsid w:val="00CD5C96"/>
    <w:rsid w:val="00CD6191"/>
    <w:rsid w:val="00CD625E"/>
    <w:rsid w:val="00CD6CAF"/>
    <w:rsid w:val="00CD6E45"/>
    <w:rsid w:val="00CD6EC1"/>
    <w:rsid w:val="00CD7C6F"/>
    <w:rsid w:val="00CD7DD0"/>
    <w:rsid w:val="00CE0229"/>
    <w:rsid w:val="00CE04B6"/>
    <w:rsid w:val="00CE089C"/>
    <w:rsid w:val="00CE0C14"/>
    <w:rsid w:val="00CE13A2"/>
    <w:rsid w:val="00CE143B"/>
    <w:rsid w:val="00CE1755"/>
    <w:rsid w:val="00CE32E3"/>
    <w:rsid w:val="00CE4AB4"/>
    <w:rsid w:val="00CE5678"/>
    <w:rsid w:val="00CE5F54"/>
    <w:rsid w:val="00CE636A"/>
    <w:rsid w:val="00CE765E"/>
    <w:rsid w:val="00CE7684"/>
    <w:rsid w:val="00CE7BB0"/>
    <w:rsid w:val="00CE7CBE"/>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489"/>
    <w:rsid w:val="00CF4638"/>
    <w:rsid w:val="00CF534B"/>
    <w:rsid w:val="00CF54EC"/>
    <w:rsid w:val="00CF61D5"/>
    <w:rsid w:val="00CF6F1B"/>
    <w:rsid w:val="00CF70AD"/>
    <w:rsid w:val="00CF7580"/>
    <w:rsid w:val="00CF783A"/>
    <w:rsid w:val="00CF7D23"/>
    <w:rsid w:val="00D00474"/>
    <w:rsid w:val="00D00F1D"/>
    <w:rsid w:val="00D013CE"/>
    <w:rsid w:val="00D01892"/>
    <w:rsid w:val="00D01C69"/>
    <w:rsid w:val="00D01E9E"/>
    <w:rsid w:val="00D02B9D"/>
    <w:rsid w:val="00D02DC9"/>
    <w:rsid w:val="00D03064"/>
    <w:rsid w:val="00D0408C"/>
    <w:rsid w:val="00D04C52"/>
    <w:rsid w:val="00D0531F"/>
    <w:rsid w:val="00D0553E"/>
    <w:rsid w:val="00D062D0"/>
    <w:rsid w:val="00D066CE"/>
    <w:rsid w:val="00D06C97"/>
    <w:rsid w:val="00D06DB0"/>
    <w:rsid w:val="00D06DC7"/>
    <w:rsid w:val="00D070A5"/>
    <w:rsid w:val="00D07D89"/>
    <w:rsid w:val="00D07E4C"/>
    <w:rsid w:val="00D07F38"/>
    <w:rsid w:val="00D07FF7"/>
    <w:rsid w:val="00D1010B"/>
    <w:rsid w:val="00D10669"/>
    <w:rsid w:val="00D118FA"/>
    <w:rsid w:val="00D12951"/>
    <w:rsid w:val="00D13781"/>
    <w:rsid w:val="00D13DAE"/>
    <w:rsid w:val="00D1429D"/>
    <w:rsid w:val="00D1452D"/>
    <w:rsid w:val="00D1485E"/>
    <w:rsid w:val="00D1495F"/>
    <w:rsid w:val="00D153D2"/>
    <w:rsid w:val="00D15867"/>
    <w:rsid w:val="00D16270"/>
    <w:rsid w:val="00D16A41"/>
    <w:rsid w:val="00D206D4"/>
    <w:rsid w:val="00D209AB"/>
    <w:rsid w:val="00D20AA9"/>
    <w:rsid w:val="00D22C97"/>
    <w:rsid w:val="00D23510"/>
    <w:rsid w:val="00D239CD"/>
    <w:rsid w:val="00D23A5D"/>
    <w:rsid w:val="00D23B99"/>
    <w:rsid w:val="00D254F7"/>
    <w:rsid w:val="00D255A9"/>
    <w:rsid w:val="00D25A70"/>
    <w:rsid w:val="00D25D48"/>
    <w:rsid w:val="00D2630D"/>
    <w:rsid w:val="00D26650"/>
    <w:rsid w:val="00D27084"/>
    <w:rsid w:val="00D270C9"/>
    <w:rsid w:val="00D27E84"/>
    <w:rsid w:val="00D306BF"/>
    <w:rsid w:val="00D3082D"/>
    <w:rsid w:val="00D31443"/>
    <w:rsid w:val="00D329B3"/>
    <w:rsid w:val="00D3302C"/>
    <w:rsid w:val="00D33765"/>
    <w:rsid w:val="00D33C03"/>
    <w:rsid w:val="00D34D1D"/>
    <w:rsid w:val="00D356E4"/>
    <w:rsid w:val="00D360ED"/>
    <w:rsid w:val="00D3611D"/>
    <w:rsid w:val="00D36566"/>
    <w:rsid w:val="00D37549"/>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38D"/>
    <w:rsid w:val="00D47D20"/>
    <w:rsid w:val="00D50039"/>
    <w:rsid w:val="00D501E6"/>
    <w:rsid w:val="00D51EAE"/>
    <w:rsid w:val="00D52F35"/>
    <w:rsid w:val="00D532E1"/>
    <w:rsid w:val="00D544A7"/>
    <w:rsid w:val="00D54DEB"/>
    <w:rsid w:val="00D5509E"/>
    <w:rsid w:val="00D550EB"/>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36A"/>
    <w:rsid w:val="00D61520"/>
    <w:rsid w:val="00D61576"/>
    <w:rsid w:val="00D6181A"/>
    <w:rsid w:val="00D61B85"/>
    <w:rsid w:val="00D620CA"/>
    <w:rsid w:val="00D62AF3"/>
    <w:rsid w:val="00D63CC8"/>
    <w:rsid w:val="00D63FB6"/>
    <w:rsid w:val="00D64621"/>
    <w:rsid w:val="00D64C1E"/>
    <w:rsid w:val="00D65C0A"/>
    <w:rsid w:val="00D66859"/>
    <w:rsid w:val="00D66CD1"/>
    <w:rsid w:val="00D67269"/>
    <w:rsid w:val="00D672EE"/>
    <w:rsid w:val="00D67FFD"/>
    <w:rsid w:val="00D70897"/>
    <w:rsid w:val="00D709EF"/>
    <w:rsid w:val="00D72495"/>
    <w:rsid w:val="00D72BAB"/>
    <w:rsid w:val="00D73290"/>
    <w:rsid w:val="00D73462"/>
    <w:rsid w:val="00D736A2"/>
    <w:rsid w:val="00D73A55"/>
    <w:rsid w:val="00D73EAE"/>
    <w:rsid w:val="00D747C8"/>
    <w:rsid w:val="00D749FB"/>
    <w:rsid w:val="00D7539D"/>
    <w:rsid w:val="00D76352"/>
    <w:rsid w:val="00D776DD"/>
    <w:rsid w:val="00D777BE"/>
    <w:rsid w:val="00D77FAC"/>
    <w:rsid w:val="00D8062A"/>
    <w:rsid w:val="00D80780"/>
    <w:rsid w:val="00D80829"/>
    <w:rsid w:val="00D810B1"/>
    <w:rsid w:val="00D81E8D"/>
    <w:rsid w:val="00D82088"/>
    <w:rsid w:val="00D8229B"/>
    <w:rsid w:val="00D83150"/>
    <w:rsid w:val="00D832D1"/>
    <w:rsid w:val="00D843CD"/>
    <w:rsid w:val="00D849B1"/>
    <w:rsid w:val="00D862F8"/>
    <w:rsid w:val="00D86743"/>
    <w:rsid w:val="00D868FF"/>
    <w:rsid w:val="00D875C7"/>
    <w:rsid w:val="00D8770E"/>
    <w:rsid w:val="00D877B7"/>
    <w:rsid w:val="00D90227"/>
    <w:rsid w:val="00D90DAE"/>
    <w:rsid w:val="00D90EA1"/>
    <w:rsid w:val="00D910AD"/>
    <w:rsid w:val="00D91487"/>
    <w:rsid w:val="00D91905"/>
    <w:rsid w:val="00D91EE3"/>
    <w:rsid w:val="00D9243D"/>
    <w:rsid w:val="00D925C4"/>
    <w:rsid w:val="00D930D8"/>
    <w:rsid w:val="00D93D86"/>
    <w:rsid w:val="00D945C6"/>
    <w:rsid w:val="00D94D90"/>
    <w:rsid w:val="00D952CD"/>
    <w:rsid w:val="00D95AEE"/>
    <w:rsid w:val="00D961F6"/>
    <w:rsid w:val="00D9651F"/>
    <w:rsid w:val="00D96B35"/>
    <w:rsid w:val="00D97395"/>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E96"/>
    <w:rsid w:val="00DB104B"/>
    <w:rsid w:val="00DB23DB"/>
    <w:rsid w:val="00DB2B29"/>
    <w:rsid w:val="00DB2F6D"/>
    <w:rsid w:val="00DB3788"/>
    <w:rsid w:val="00DB3B52"/>
    <w:rsid w:val="00DB45AB"/>
    <w:rsid w:val="00DB5599"/>
    <w:rsid w:val="00DB6A5F"/>
    <w:rsid w:val="00DB6FFC"/>
    <w:rsid w:val="00DC0377"/>
    <w:rsid w:val="00DC11F3"/>
    <w:rsid w:val="00DC1484"/>
    <w:rsid w:val="00DC1542"/>
    <w:rsid w:val="00DC1A77"/>
    <w:rsid w:val="00DC1D59"/>
    <w:rsid w:val="00DC202F"/>
    <w:rsid w:val="00DC27A3"/>
    <w:rsid w:val="00DC2C7A"/>
    <w:rsid w:val="00DC2C83"/>
    <w:rsid w:val="00DC2ECA"/>
    <w:rsid w:val="00DC331F"/>
    <w:rsid w:val="00DC3ED4"/>
    <w:rsid w:val="00DC49F3"/>
    <w:rsid w:val="00DC5998"/>
    <w:rsid w:val="00DC6A25"/>
    <w:rsid w:val="00DC6A4B"/>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E03A6"/>
    <w:rsid w:val="00DE0B48"/>
    <w:rsid w:val="00DE0D89"/>
    <w:rsid w:val="00DE0F11"/>
    <w:rsid w:val="00DE14EC"/>
    <w:rsid w:val="00DE2637"/>
    <w:rsid w:val="00DE2EF4"/>
    <w:rsid w:val="00DE30BB"/>
    <w:rsid w:val="00DE3137"/>
    <w:rsid w:val="00DE38E0"/>
    <w:rsid w:val="00DE3C28"/>
    <w:rsid w:val="00DE401A"/>
    <w:rsid w:val="00DE47D2"/>
    <w:rsid w:val="00DE4F53"/>
    <w:rsid w:val="00DE5287"/>
    <w:rsid w:val="00DE5345"/>
    <w:rsid w:val="00DE5371"/>
    <w:rsid w:val="00DE565F"/>
    <w:rsid w:val="00DE5D9A"/>
    <w:rsid w:val="00DE665B"/>
    <w:rsid w:val="00DE6B16"/>
    <w:rsid w:val="00DE6B48"/>
    <w:rsid w:val="00DF08DF"/>
    <w:rsid w:val="00DF0E99"/>
    <w:rsid w:val="00DF2493"/>
    <w:rsid w:val="00DF3F09"/>
    <w:rsid w:val="00DF4584"/>
    <w:rsid w:val="00DF48A8"/>
    <w:rsid w:val="00DF6C7E"/>
    <w:rsid w:val="00DF6E90"/>
    <w:rsid w:val="00DF774A"/>
    <w:rsid w:val="00E0067D"/>
    <w:rsid w:val="00E00A0E"/>
    <w:rsid w:val="00E016C2"/>
    <w:rsid w:val="00E01C83"/>
    <w:rsid w:val="00E027E4"/>
    <w:rsid w:val="00E02B8F"/>
    <w:rsid w:val="00E02E31"/>
    <w:rsid w:val="00E02EB6"/>
    <w:rsid w:val="00E03432"/>
    <w:rsid w:val="00E047E7"/>
    <w:rsid w:val="00E04C71"/>
    <w:rsid w:val="00E05A3A"/>
    <w:rsid w:val="00E06C29"/>
    <w:rsid w:val="00E07693"/>
    <w:rsid w:val="00E10805"/>
    <w:rsid w:val="00E10DD5"/>
    <w:rsid w:val="00E10E85"/>
    <w:rsid w:val="00E11670"/>
    <w:rsid w:val="00E143D7"/>
    <w:rsid w:val="00E14BDC"/>
    <w:rsid w:val="00E14D13"/>
    <w:rsid w:val="00E15555"/>
    <w:rsid w:val="00E156AA"/>
    <w:rsid w:val="00E15A96"/>
    <w:rsid w:val="00E174AF"/>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26AED"/>
    <w:rsid w:val="00E30670"/>
    <w:rsid w:val="00E30D73"/>
    <w:rsid w:val="00E3134C"/>
    <w:rsid w:val="00E32091"/>
    <w:rsid w:val="00E323E2"/>
    <w:rsid w:val="00E33641"/>
    <w:rsid w:val="00E33931"/>
    <w:rsid w:val="00E33A63"/>
    <w:rsid w:val="00E34A5A"/>
    <w:rsid w:val="00E35762"/>
    <w:rsid w:val="00E35F6E"/>
    <w:rsid w:val="00E36870"/>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3DB9"/>
    <w:rsid w:val="00E43E62"/>
    <w:rsid w:val="00E443E0"/>
    <w:rsid w:val="00E45888"/>
    <w:rsid w:val="00E460AF"/>
    <w:rsid w:val="00E470A6"/>
    <w:rsid w:val="00E50F94"/>
    <w:rsid w:val="00E5203C"/>
    <w:rsid w:val="00E52BD2"/>
    <w:rsid w:val="00E531A2"/>
    <w:rsid w:val="00E538CE"/>
    <w:rsid w:val="00E53A18"/>
    <w:rsid w:val="00E53AD8"/>
    <w:rsid w:val="00E53B94"/>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BAC"/>
    <w:rsid w:val="00E64FE8"/>
    <w:rsid w:val="00E651ED"/>
    <w:rsid w:val="00E65291"/>
    <w:rsid w:val="00E66058"/>
    <w:rsid w:val="00E66674"/>
    <w:rsid w:val="00E66850"/>
    <w:rsid w:val="00E66A53"/>
    <w:rsid w:val="00E66EA1"/>
    <w:rsid w:val="00E67415"/>
    <w:rsid w:val="00E675C7"/>
    <w:rsid w:val="00E67CA1"/>
    <w:rsid w:val="00E70789"/>
    <w:rsid w:val="00E70931"/>
    <w:rsid w:val="00E70992"/>
    <w:rsid w:val="00E70E52"/>
    <w:rsid w:val="00E7117F"/>
    <w:rsid w:val="00E717B4"/>
    <w:rsid w:val="00E71F01"/>
    <w:rsid w:val="00E71FD2"/>
    <w:rsid w:val="00E72119"/>
    <w:rsid w:val="00E72354"/>
    <w:rsid w:val="00E7259C"/>
    <w:rsid w:val="00E7269F"/>
    <w:rsid w:val="00E727E7"/>
    <w:rsid w:val="00E72800"/>
    <w:rsid w:val="00E72A93"/>
    <w:rsid w:val="00E72B92"/>
    <w:rsid w:val="00E73610"/>
    <w:rsid w:val="00E74A7A"/>
    <w:rsid w:val="00E74FF3"/>
    <w:rsid w:val="00E75511"/>
    <w:rsid w:val="00E7609A"/>
    <w:rsid w:val="00E76419"/>
    <w:rsid w:val="00E767D8"/>
    <w:rsid w:val="00E76824"/>
    <w:rsid w:val="00E76DD2"/>
    <w:rsid w:val="00E7769E"/>
    <w:rsid w:val="00E77902"/>
    <w:rsid w:val="00E77A99"/>
    <w:rsid w:val="00E818F6"/>
    <w:rsid w:val="00E82678"/>
    <w:rsid w:val="00E828FC"/>
    <w:rsid w:val="00E82B4C"/>
    <w:rsid w:val="00E83F19"/>
    <w:rsid w:val="00E844FE"/>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5DF"/>
    <w:rsid w:val="00E91F68"/>
    <w:rsid w:val="00E9268E"/>
    <w:rsid w:val="00E92EC3"/>
    <w:rsid w:val="00E9319B"/>
    <w:rsid w:val="00E93CC7"/>
    <w:rsid w:val="00E942E0"/>
    <w:rsid w:val="00E950F4"/>
    <w:rsid w:val="00E956E8"/>
    <w:rsid w:val="00E95802"/>
    <w:rsid w:val="00E95DE0"/>
    <w:rsid w:val="00E960AD"/>
    <w:rsid w:val="00E960FC"/>
    <w:rsid w:val="00E972CA"/>
    <w:rsid w:val="00E97AC5"/>
    <w:rsid w:val="00E97C3E"/>
    <w:rsid w:val="00EA0203"/>
    <w:rsid w:val="00EA028D"/>
    <w:rsid w:val="00EA02CB"/>
    <w:rsid w:val="00EA0426"/>
    <w:rsid w:val="00EA04CD"/>
    <w:rsid w:val="00EA084D"/>
    <w:rsid w:val="00EA0994"/>
    <w:rsid w:val="00EA0B51"/>
    <w:rsid w:val="00EA0E60"/>
    <w:rsid w:val="00EA1075"/>
    <w:rsid w:val="00EA1465"/>
    <w:rsid w:val="00EA1AC9"/>
    <w:rsid w:val="00EA1DAA"/>
    <w:rsid w:val="00EA2526"/>
    <w:rsid w:val="00EA3044"/>
    <w:rsid w:val="00EA3DC6"/>
    <w:rsid w:val="00EA3DC9"/>
    <w:rsid w:val="00EA3F2C"/>
    <w:rsid w:val="00EA4706"/>
    <w:rsid w:val="00EA4711"/>
    <w:rsid w:val="00EA4A94"/>
    <w:rsid w:val="00EA57F9"/>
    <w:rsid w:val="00EA59E4"/>
    <w:rsid w:val="00EA5C97"/>
    <w:rsid w:val="00EA60F5"/>
    <w:rsid w:val="00EA6699"/>
    <w:rsid w:val="00EA6CDA"/>
    <w:rsid w:val="00EA771E"/>
    <w:rsid w:val="00EA7A7F"/>
    <w:rsid w:val="00EB09F2"/>
    <w:rsid w:val="00EB1BB8"/>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B7C55"/>
    <w:rsid w:val="00EB7F54"/>
    <w:rsid w:val="00EC0088"/>
    <w:rsid w:val="00EC1067"/>
    <w:rsid w:val="00EC1542"/>
    <w:rsid w:val="00EC216D"/>
    <w:rsid w:val="00EC219B"/>
    <w:rsid w:val="00EC2A47"/>
    <w:rsid w:val="00EC474B"/>
    <w:rsid w:val="00EC60D0"/>
    <w:rsid w:val="00EC65B1"/>
    <w:rsid w:val="00EC6DFA"/>
    <w:rsid w:val="00EC7235"/>
    <w:rsid w:val="00EC72DA"/>
    <w:rsid w:val="00EC7EE2"/>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765"/>
    <w:rsid w:val="00EF18E7"/>
    <w:rsid w:val="00EF195C"/>
    <w:rsid w:val="00EF21E4"/>
    <w:rsid w:val="00EF278D"/>
    <w:rsid w:val="00EF36A5"/>
    <w:rsid w:val="00EF3766"/>
    <w:rsid w:val="00EF3D9C"/>
    <w:rsid w:val="00EF4077"/>
    <w:rsid w:val="00EF436E"/>
    <w:rsid w:val="00EF4B12"/>
    <w:rsid w:val="00EF5A0E"/>
    <w:rsid w:val="00EF652B"/>
    <w:rsid w:val="00EF7180"/>
    <w:rsid w:val="00EF75D7"/>
    <w:rsid w:val="00EF7656"/>
    <w:rsid w:val="00EF7EBD"/>
    <w:rsid w:val="00F00351"/>
    <w:rsid w:val="00F00FAB"/>
    <w:rsid w:val="00F01093"/>
    <w:rsid w:val="00F01C87"/>
    <w:rsid w:val="00F02D73"/>
    <w:rsid w:val="00F0311E"/>
    <w:rsid w:val="00F039DC"/>
    <w:rsid w:val="00F0448B"/>
    <w:rsid w:val="00F0493B"/>
    <w:rsid w:val="00F05752"/>
    <w:rsid w:val="00F05A54"/>
    <w:rsid w:val="00F066AB"/>
    <w:rsid w:val="00F066B0"/>
    <w:rsid w:val="00F06BDD"/>
    <w:rsid w:val="00F06D0C"/>
    <w:rsid w:val="00F0712F"/>
    <w:rsid w:val="00F071A3"/>
    <w:rsid w:val="00F07202"/>
    <w:rsid w:val="00F075BC"/>
    <w:rsid w:val="00F07808"/>
    <w:rsid w:val="00F07C0A"/>
    <w:rsid w:val="00F07F28"/>
    <w:rsid w:val="00F10B28"/>
    <w:rsid w:val="00F11DBB"/>
    <w:rsid w:val="00F12B88"/>
    <w:rsid w:val="00F12EB3"/>
    <w:rsid w:val="00F13E44"/>
    <w:rsid w:val="00F14691"/>
    <w:rsid w:val="00F1469B"/>
    <w:rsid w:val="00F14E6B"/>
    <w:rsid w:val="00F159F1"/>
    <w:rsid w:val="00F16C94"/>
    <w:rsid w:val="00F16CF4"/>
    <w:rsid w:val="00F1756A"/>
    <w:rsid w:val="00F17E62"/>
    <w:rsid w:val="00F20D96"/>
    <w:rsid w:val="00F2111A"/>
    <w:rsid w:val="00F22452"/>
    <w:rsid w:val="00F22623"/>
    <w:rsid w:val="00F23AEB"/>
    <w:rsid w:val="00F25762"/>
    <w:rsid w:val="00F25A53"/>
    <w:rsid w:val="00F25A81"/>
    <w:rsid w:val="00F26301"/>
    <w:rsid w:val="00F272A7"/>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68C1"/>
    <w:rsid w:val="00F372F5"/>
    <w:rsid w:val="00F37D68"/>
    <w:rsid w:val="00F37EF9"/>
    <w:rsid w:val="00F400CD"/>
    <w:rsid w:val="00F40291"/>
    <w:rsid w:val="00F413B6"/>
    <w:rsid w:val="00F414D5"/>
    <w:rsid w:val="00F418F2"/>
    <w:rsid w:val="00F42407"/>
    <w:rsid w:val="00F4298F"/>
    <w:rsid w:val="00F4347D"/>
    <w:rsid w:val="00F43AF7"/>
    <w:rsid w:val="00F43B56"/>
    <w:rsid w:val="00F44040"/>
    <w:rsid w:val="00F44BB1"/>
    <w:rsid w:val="00F44D6C"/>
    <w:rsid w:val="00F457A4"/>
    <w:rsid w:val="00F45B66"/>
    <w:rsid w:val="00F462A2"/>
    <w:rsid w:val="00F46335"/>
    <w:rsid w:val="00F46770"/>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01A"/>
    <w:rsid w:val="00F57DA5"/>
    <w:rsid w:val="00F607EF"/>
    <w:rsid w:val="00F61A3C"/>
    <w:rsid w:val="00F61B36"/>
    <w:rsid w:val="00F6325A"/>
    <w:rsid w:val="00F63703"/>
    <w:rsid w:val="00F63895"/>
    <w:rsid w:val="00F63C91"/>
    <w:rsid w:val="00F641CE"/>
    <w:rsid w:val="00F64307"/>
    <w:rsid w:val="00F64329"/>
    <w:rsid w:val="00F64501"/>
    <w:rsid w:val="00F6578E"/>
    <w:rsid w:val="00F658F4"/>
    <w:rsid w:val="00F65D99"/>
    <w:rsid w:val="00F66243"/>
    <w:rsid w:val="00F6649F"/>
    <w:rsid w:val="00F66C83"/>
    <w:rsid w:val="00F674FA"/>
    <w:rsid w:val="00F6750C"/>
    <w:rsid w:val="00F67846"/>
    <w:rsid w:val="00F71016"/>
    <w:rsid w:val="00F727C0"/>
    <w:rsid w:val="00F72B5E"/>
    <w:rsid w:val="00F731CE"/>
    <w:rsid w:val="00F74A1A"/>
    <w:rsid w:val="00F7581A"/>
    <w:rsid w:val="00F75823"/>
    <w:rsid w:val="00F75E8A"/>
    <w:rsid w:val="00F762B6"/>
    <w:rsid w:val="00F76829"/>
    <w:rsid w:val="00F76CA1"/>
    <w:rsid w:val="00F772F5"/>
    <w:rsid w:val="00F776CC"/>
    <w:rsid w:val="00F77F14"/>
    <w:rsid w:val="00F80A7B"/>
    <w:rsid w:val="00F80A99"/>
    <w:rsid w:val="00F80E37"/>
    <w:rsid w:val="00F814DC"/>
    <w:rsid w:val="00F81842"/>
    <w:rsid w:val="00F82C8D"/>
    <w:rsid w:val="00F84140"/>
    <w:rsid w:val="00F842B2"/>
    <w:rsid w:val="00F853F8"/>
    <w:rsid w:val="00F858CC"/>
    <w:rsid w:val="00F862E5"/>
    <w:rsid w:val="00F871AF"/>
    <w:rsid w:val="00F871C8"/>
    <w:rsid w:val="00F8720D"/>
    <w:rsid w:val="00F87AB5"/>
    <w:rsid w:val="00F87BB2"/>
    <w:rsid w:val="00F90503"/>
    <w:rsid w:val="00F91086"/>
    <w:rsid w:val="00F93393"/>
    <w:rsid w:val="00F93E94"/>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2E"/>
    <w:rsid w:val="00FA2739"/>
    <w:rsid w:val="00FA2D23"/>
    <w:rsid w:val="00FA356F"/>
    <w:rsid w:val="00FA365C"/>
    <w:rsid w:val="00FA405C"/>
    <w:rsid w:val="00FA4D84"/>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59CA"/>
    <w:rsid w:val="00FB676A"/>
    <w:rsid w:val="00FB6AB8"/>
    <w:rsid w:val="00FB6B61"/>
    <w:rsid w:val="00FB6E87"/>
    <w:rsid w:val="00FB7A51"/>
    <w:rsid w:val="00FC0CAD"/>
    <w:rsid w:val="00FC209E"/>
    <w:rsid w:val="00FC29C3"/>
    <w:rsid w:val="00FC3356"/>
    <w:rsid w:val="00FC3646"/>
    <w:rsid w:val="00FC3CF9"/>
    <w:rsid w:val="00FC470B"/>
    <w:rsid w:val="00FC508C"/>
    <w:rsid w:val="00FC53FB"/>
    <w:rsid w:val="00FC58B9"/>
    <w:rsid w:val="00FC5F81"/>
    <w:rsid w:val="00FC65D5"/>
    <w:rsid w:val="00FC6843"/>
    <w:rsid w:val="00FD0916"/>
    <w:rsid w:val="00FD0F9B"/>
    <w:rsid w:val="00FD1097"/>
    <w:rsid w:val="00FD2136"/>
    <w:rsid w:val="00FD2174"/>
    <w:rsid w:val="00FD2755"/>
    <w:rsid w:val="00FD3EAA"/>
    <w:rsid w:val="00FD3F37"/>
    <w:rsid w:val="00FD3F6F"/>
    <w:rsid w:val="00FD457C"/>
    <w:rsid w:val="00FD473A"/>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367"/>
    <w:rsid w:val="00FE4E9C"/>
    <w:rsid w:val="00FE5947"/>
    <w:rsid w:val="00FE5F7F"/>
    <w:rsid w:val="00FE6082"/>
    <w:rsid w:val="00FE6B21"/>
    <w:rsid w:val="00FE70C4"/>
    <w:rsid w:val="00FE748A"/>
    <w:rsid w:val="00FF02E6"/>
    <w:rsid w:val="00FF1086"/>
    <w:rsid w:val="00FF2B40"/>
    <w:rsid w:val="00FF2F50"/>
    <w:rsid w:val="00FF3049"/>
    <w:rsid w:val="00FF3B45"/>
    <w:rsid w:val="00FF3E84"/>
    <w:rsid w:val="00FF47EC"/>
    <w:rsid w:val="00FF4821"/>
    <w:rsid w:val="00FF4B11"/>
    <w:rsid w:val="00FF4BA5"/>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57A3"/>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qFormat/>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0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5">
    <w:name w:val="Tabla con cuadrícula5"/>
    <w:basedOn w:val="Tablanormal"/>
    <w:next w:val="Tablaconcuadrcula"/>
    <w:uiPriority w:val="39"/>
    <w:rsid w:val="009075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1D33D2"/>
    <w:pPr>
      <w:spacing w:after="120"/>
    </w:pPr>
    <w:rPr>
      <w:sz w:val="16"/>
      <w:szCs w:val="16"/>
    </w:rPr>
  </w:style>
  <w:style w:type="character" w:customStyle="1" w:styleId="Textoindependiente3Car">
    <w:name w:val="Texto independiente 3 Car"/>
    <w:basedOn w:val="Fuentedeprrafopredeter"/>
    <w:link w:val="Textoindependiente3"/>
    <w:uiPriority w:val="99"/>
    <w:rsid w:val="001D33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angelin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lejandro.angelin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35726</Words>
  <Characters>196497</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2023-10-27T00:58:00Z</cp:lastPrinted>
  <dcterms:created xsi:type="dcterms:W3CDTF">2023-11-10T02:38:00Z</dcterms:created>
  <dcterms:modified xsi:type="dcterms:W3CDTF">2023-11-10T02:38:00Z</dcterms:modified>
</cp:coreProperties>
</file>