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5087571B"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5D20C0">
            <w:rPr>
              <w:b/>
              <w:bCs/>
              <w:smallCaps/>
              <w:sz w:val="32"/>
              <w:szCs w:val="10"/>
            </w:rPr>
            <w:t>LICITACIÓN PÚBLICA LOCAL SECGSSJ-LCCC-</w:t>
          </w:r>
          <w:r w:rsidR="00D167EA">
            <w:rPr>
              <w:b/>
              <w:bCs/>
              <w:smallCaps/>
              <w:sz w:val="32"/>
              <w:szCs w:val="10"/>
            </w:rPr>
            <w:t>014</w:t>
          </w:r>
          <w:r w:rsidR="005D20C0">
            <w:rPr>
              <w:b/>
              <w:bCs/>
              <w:smallCaps/>
              <w:sz w:val="32"/>
              <w:szCs w:val="10"/>
            </w:rPr>
            <w:t>-2023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30A9E7AB" w:rsidR="0068009B" w:rsidRPr="00187E84" w:rsidRDefault="00D167EA" w:rsidP="00187E84">
          <w:pPr>
            <w:pStyle w:val="Textoindependiente"/>
            <w:jc w:val="center"/>
            <w:rPr>
              <w:smallCaps/>
              <w:sz w:val="24"/>
              <w:szCs w:val="28"/>
            </w:rPr>
          </w:pPr>
          <w:r w:rsidRPr="00D167EA">
            <w:rPr>
              <w:b/>
              <w:bCs/>
              <w:sz w:val="28"/>
              <w:szCs w:val="28"/>
            </w:rPr>
            <w:t>“SUMINISTRO E INSTALACIÓN DE GENERADOR DE AGUA CALIENTE PARA EL HOSPITAL REGIONAL DE CIUDAD GUZMÁN Y SERVICIO DE MANTENIMIENTO PREVENTIVO Y CORRECTIVO PARA GENERADOR DE AGUA CALIENTE DEL CAISAME”</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0C012EAF"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167EA">
            <w:rPr>
              <w:sz w:val="24"/>
              <w:szCs w:val="24"/>
            </w:rPr>
            <w:t>8</w:t>
          </w:r>
          <w:r w:rsidR="00A42BD8">
            <w:rPr>
              <w:sz w:val="24"/>
              <w:szCs w:val="24"/>
            </w:rPr>
            <w:t xml:space="preserve"> de </w:t>
          </w:r>
          <w:r w:rsidR="00D167EA">
            <w:rPr>
              <w:sz w:val="24"/>
              <w:szCs w:val="24"/>
            </w:rPr>
            <w:t>junio</w:t>
          </w:r>
          <w:r w:rsidR="002C18DD">
            <w:rPr>
              <w:sz w:val="24"/>
              <w:szCs w:val="24"/>
            </w:rPr>
            <w:t xml:space="preserve"> de 202</w:t>
          </w:r>
          <w:r w:rsidR="0045161B">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CD388B">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CD388B">
      <w:pPr>
        <w:jc w:val="both"/>
        <w:rPr>
          <w:sz w:val="18"/>
          <w:szCs w:val="18"/>
        </w:rPr>
      </w:pPr>
    </w:p>
    <w:p w14:paraId="655BDF3E" w14:textId="56E48E06" w:rsidR="00F20732" w:rsidRDefault="00F20732" w:rsidP="00CD388B">
      <w:pPr>
        <w:jc w:val="both"/>
        <w:rPr>
          <w:sz w:val="18"/>
          <w:szCs w:val="18"/>
        </w:rPr>
      </w:pPr>
      <w:r w:rsidRPr="00DA410C">
        <w:rPr>
          <w:sz w:val="18"/>
          <w:szCs w:val="18"/>
        </w:rPr>
        <w:t>En la ciudad de Guadalajara,</w:t>
      </w:r>
      <w:r>
        <w:rPr>
          <w:sz w:val="18"/>
          <w:szCs w:val="18"/>
        </w:rPr>
        <w:t xml:space="preserve"> Jalisco,</w:t>
      </w:r>
      <w:r w:rsidRPr="00DA410C">
        <w:rPr>
          <w:sz w:val="18"/>
          <w:szCs w:val="18"/>
        </w:rPr>
        <w:t xml:space="preserve"> siendo las </w:t>
      </w:r>
      <w:r w:rsidR="00D167EA">
        <w:rPr>
          <w:b/>
          <w:bCs/>
          <w:sz w:val="18"/>
          <w:szCs w:val="18"/>
        </w:rPr>
        <w:t>15</w:t>
      </w:r>
      <w:r w:rsidRPr="00074265">
        <w:rPr>
          <w:b/>
          <w:bCs/>
          <w:sz w:val="18"/>
          <w:szCs w:val="18"/>
        </w:rPr>
        <w:t>:</w:t>
      </w:r>
      <w:r w:rsidR="005D20C0">
        <w:rPr>
          <w:b/>
          <w:bCs/>
          <w:sz w:val="18"/>
          <w:szCs w:val="18"/>
        </w:rPr>
        <w:t>00</w:t>
      </w:r>
      <w:r w:rsidRPr="00074265">
        <w:rPr>
          <w:b/>
          <w:bCs/>
          <w:sz w:val="18"/>
          <w:szCs w:val="18"/>
        </w:rPr>
        <w:t xml:space="preserve"> horas</w:t>
      </w:r>
      <w:r w:rsidRPr="00DA410C">
        <w:rPr>
          <w:sz w:val="18"/>
          <w:szCs w:val="18"/>
        </w:rPr>
        <w:t xml:space="preserve"> del día </w:t>
      </w:r>
      <w:sdt>
        <w:sdtPr>
          <w:rPr>
            <w:b/>
            <w:bCs/>
            <w:sz w:val="18"/>
            <w:szCs w:val="18"/>
          </w:rPr>
          <w:alias w:val="Fecha de publicación"/>
          <w:tag w:val=""/>
          <w:id w:val="1438948268"/>
          <w:placeholder>
            <w:docPart w:val="210F59BE3E9745BB9234D90BDFC1DB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167EA">
            <w:rPr>
              <w:b/>
              <w:bCs/>
              <w:sz w:val="18"/>
              <w:szCs w:val="18"/>
            </w:rPr>
            <w:t>8 de junio de 2023</w:t>
          </w:r>
        </w:sdtContent>
      </w:sdt>
      <w:r w:rsidRPr="00DA410C">
        <w:rPr>
          <w:sz w:val="18"/>
          <w:szCs w:val="18"/>
        </w:rPr>
        <w:t xml:space="preserve">, </w:t>
      </w:r>
      <w:r w:rsidRPr="00DE6979">
        <w:rPr>
          <w:sz w:val="18"/>
          <w:szCs w:val="18"/>
        </w:rPr>
        <w:t>en la Sala de Juntas de la Coordinación de Adquisiciones del O.P.D. Servicios de Salud Jalisco, con domicilio en Calpulalpan #15, Colonia Centro</w:t>
      </w:r>
      <w:r>
        <w:rPr>
          <w:sz w:val="18"/>
          <w:szCs w:val="18"/>
        </w:rPr>
        <w:t xml:space="preserve">, C.P. 44100, se reunieron los servidores públicos y demás personas, cuyos nombres y firmas aparecen al final de la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Pr="001D24F3">
        <w:rPr>
          <w:b/>
          <w:bCs/>
          <w:sz w:val="18"/>
          <w:szCs w:val="18"/>
        </w:rPr>
        <w:t>LA LEY</w:t>
      </w:r>
      <w:r>
        <w:rPr>
          <w:sz w:val="18"/>
          <w:szCs w:val="18"/>
        </w:rPr>
        <w:t xml:space="preserve">, y  65 de su Reglamento, así como </w:t>
      </w:r>
      <w:r w:rsidRPr="00DA410C">
        <w:rPr>
          <w:sz w:val="18"/>
          <w:szCs w:val="18"/>
        </w:rPr>
        <w:t xml:space="preserve">lo establecido en el punto 5 de las </w:t>
      </w:r>
      <w:r w:rsidRPr="00AF5049">
        <w:rPr>
          <w:b/>
          <w:bCs/>
          <w:sz w:val="18"/>
          <w:szCs w:val="18"/>
        </w:rPr>
        <w:t>BASES</w:t>
      </w:r>
      <w:r>
        <w:rPr>
          <w:b/>
          <w:bCs/>
          <w:sz w:val="18"/>
          <w:szCs w:val="18"/>
        </w:rPr>
        <w:t>,</w:t>
      </w:r>
      <w:r w:rsidRPr="00DA410C">
        <w:rPr>
          <w:sz w:val="18"/>
          <w:szCs w:val="18"/>
        </w:rPr>
        <w:t xml:space="preserve"> que rigen la </w:t>
      </w:r>
      <w:r>
        <w:rPr>
          <w:sz w:val="18"/>
          <w:szCs w:val="18"/>
        </w:rPr>
        <w:t>P</w:t>
      </w:r>
      <w:r w:rsidRPr="00DA410C">
        <w:rPr>
          <w:sz w:val="18"/>
          <w:szCs w:val="18"/>
        </w:rPr>
        <w:t xml:space="preserve">resente </w:t>
      </w:r>
      <w:r w:rsidRPr="0061106A">
        <w:rPr>
          <w:b/>
          <w:bCs/>
          <w:sz w:val="18"/>
          <w:szCs w:val="18"/>
        </w:rPr>
        <w:t>LICITACIÓN</w:t>
      </w:r>
      <w:r>
        <w:rPr>
          <w:sz w:val="18"/>
          <w:szCs w:val="18"/>
        </w:rPr>
        <w:t>.</w:t>
      </w:r>
    </w:p>
    <w:p w14:paraId="5546F6D0" w14:textId="1E7778FC" w:rsidR="00F20732" w:rsidRDefault="00F20732" w:rsidP="00CD388B">
      <w:pPr>
        <w:jc w:val="both"/>
        <w:rPr>
          <w:sz w:val="18"/>
          <w:szCs w:val="18"/>
        </w:rPr>
      </w:pPr>
    </w:p>
    <w:p w14:paraId="43A7376F" w14:textId="77777777" w:rsidR="00CD388B" w:rsidRPr="00CD388B" w:rsidRDefault="00CD388B" w:rsidP="00CD388B">
      <w:pPr>
        <w:jc w:val="both"/>
        <w:rPr>
          <w:sz w:val="18"/>
          <w:szCs w:val="18"/>
          <w:lang w:val="es-ES"/>
        </w:rPr>
      </w:pPr>
      <w:r w:rsidRPr="00CD388B">
        <w:rPr>
          <w:sz w:val="18"/>
          <w:szCs w:val="18"/>
          <w:lang w:val="es-ES"/>
        </w:rPr>
        <w:t xml:space="preserve">Este acto fue presidido por el Lic. Abraham Yasir Maciel Montoya Coordinador de Adquisiciones del Organismo, quien al inicio de esta junta comunicó a los asistentes que de conformidad con el artículo 63 de </w:t>
      </w:r>
      <w:r w:rsidRPr="00CD388B">
        <w:rPr>
          <w:b/>
          <w:sz w:val="18"/>
          <w:szCs w:val="18"/>
          <w:lang w:val="es-ES"/>
        </w:rPr>
        <w:t>LA LEY</w:t>
      </w:r>
      <w:r w:rsidRPr="00CD388B">
        <w:rPr>
          <w:sz w:val="18"/>
          <w:szCs w:val="18"/>
          <w:lang w:val="es-ES"/>
        </w:rPr>
        <w:t xml:space="preserve">, solamente se atenderán solicitudes de aclaración a la </w:t>
      </w:r>
      <w:r w:rsidRPr="00CD388B">
        <w:rPr>
          <w:b/>
          <w:sz w:val="18"/>
          <w:szCs w:val="18"/>
          <w:lang w:val="es-ES"/>
        </w:rPr>
        <w:t xml:space="preserve">CONVOCATORIA </w:t>
      </w:r>
      <w:r w:rsidRPr="00CD388B">
        <w:rPr>
          <w:sz w:val="18"/>
          <w:szCs w:val="18"/>
          <w:lang w:val="es-ES"/>
        </w:rPr>
        <w:t xml:space="preserve">de las personas que hayan presentado el escrito en el que expresen su interés en participar en esta </w:t>
      </w:r>
      <w:r w:rsidRPr="00CD388B">
        <w:rPr>
          <w:b/>
          <w:sz w:val="18"/>
          <w:szCs w:val="18"/>
          <w:lang w:val="es-ES"/>
        </w:rPr>
        <w:t>LICITACIÓN</w:t>
      </w:r>
      <w:r w:rsidRPr="00CD388B">
        <w:rPr>
          <w:sz w:val="18"/>
          <w:szCs w:val="18"/>
          <w:lang w:val="es-ES"/>
        </w:rPr>
        <w:t xml:space="preserve">, de forma presencial o electrónica a través de correo electrónico, y cuyas preguntas se hayan recibido en la fecha y hora establecida en la </w:t>
      </w:r>
      <w:r w:rsidRPr="00CD388B">
        <w:rPr>
          <w:b/>
          <w:sz w:val="18"/>
          <w:szCs w:val="18"/>
          <w:lang w:val="es-ES"/>
        </w:rPr>
        <w:t>CONVOCATORIA</w:t>
      </w:r>
      <w:r w:rsidRPr="00CD388B">
        <w:rPr>
          <w:sz w:val="18"/>
          <w:szCs w:val="18"/>
          <w:lang w:val="es-ES"/>
        </w:rPr>
        <w:t>.</w:t>
      </w:r>
    </w:p>
    <w:p w14:paraId="561A99C9" w14:textId="77777777" w:rsidR="00F20732" w:rsidRPr="00CD388B" w:rsidRDefault="00F20732" w:rsidP="00CD388B">
      <w:pPr>
        <w:jc w:val="both"/>
        <w:rPr>
          <w:sz w:val="18"/>
          <w:szCs w:val="18"/>
          <w:lang w:val="es-ES"/>
        </w:rPr>
      </w:pPr>
    </w:p>
    <w:p w14:paraId="4AB3BF48" w14:textId="77777777" w:rsidR="00081BA5" w:rsidRDefault="00081BA5" w:rsidP="00081BA5">
      <w:pPr>
        <w:jc w:val="both"/>
        <w:rPr>
          <w:sz w:val="18"/>
          <w:szCs w:val="18"/>
        </w:rPr>
      </w:pPr>
      <w:r>
        <w:rPr>
          <w:sz w:val="18"/>
          <w:szCs w:val="18"/>
        </w:rPr>
        <w:t xml:space="preserve">El servidor público que preside el acto fue asistido por el representante del área requirente, el representante del área contratante y el representante del </w:t>
      </w:r>
      <w:r>
        <w:rPr>
          <w:b/>
          <w:bCs/>
          <w:sz w:val="18"/>
          <w:szCs w:val="18"/>
        </w:rPr>
        <w:t>OIC</w:t>
      </w:r>
      <w:r>
        <w:rPr>
          <w:sz w:val="18"/>
          <w:szCs w:val="18"/>
        </w:rPr>
        <w:t xml:space="preserve"> cuyos nombres se mencionan al final de esta acta.</w:t>
      </w:r>
    </w:p>
    <w:p w14:paraId="20EA6265" w14:textId="77777777" w:rsidR="000B0A0E" w:rsidRPr="00DA410C" w:rsidRDefault="000B0A0E" w:rsidP="00CD388B">
      <w:pPr>
        <w:rPr>
          <w:sz w:val="18"/>
          <w:szCs w:val="18"/>
        </w:rPr>
      </w:pPr>
    </w:p>
    <w:p w14:paraId="4D5F8F14" w14:textId="77777777" w:rsidR="00E4478B" w:rsidRPr="00183981" w:rsidRDefault="00E4478B" w:rsidP="00CD388B">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42664E8" w14:textId="7CDCD0AA" w:rsidR="0045161B" w:rsidRDefault="0045161B" w:rsidP="00CD388B">
      <w:pPr>
        <w:pStyle w:val="MiTitulo1"/>
      </w:pPr>
    </w:p>
    <w:p w14:paraId="6124331A" w14:textId="77777777" w:rsidR="005D20C0" w:rsidRDefault="005D20C0" w:rsidP="00CD388B">
      <w:pPr>
        <w:tabs>
          <w:tab w:val="left" w:pos="2280"/>
        </w:tabs>
        <w:jc w:val="both"/>
        <w:rPr>
          <w:color w:val="000000"/>
          <w:sz w:val="18"/>
          <w:szCs w:val="18"/>
        </w:rPr>
      </w:pPr>
      <w:r>
        <w:rPr>
          <w:rFonts w:eastAsiaTheme="minorEastAsia"/>
          <w:b/>
          <w:sz w:val="18"/>
          <w:szCs w:val="18"/>
        </w:rPr>
        <w:t>PRIMERO</w:t>
      </w:r>
      <w:r w:rsidRPr="001925F9">
        <w:rPr>
          <w:rFonts w:eastAsiaTheme="minorEastAsia"/>
          <w:b/>
          <w:sz w:val="18"/>
          <w:szCs w:val="18"/>
        </w:rPr>
        <w:t>. –</w:t>
      </w:r>
      <w:r w:rsidRPr="001925F9">
        <w:rPr>
          <w:rFonts w:eastAsiaTheme="minorEastAsia"/>
          <w:sz w:val="18"/>
          <w:szCs w:val="18"/>
        </w:rPr>
        <w:t xml:space="preserve"> </w:t>
      </w:r>
      <w:r>
        <w:rPr>
          <w:rFonts w:eastAsiaTheme="minorEastAsia"/>
          <w:sz w:val="18"/>
          <w:szCs w:val="18"/>
        </w:rPr>
        <w:t xml:space="preserve">La </w:t>
      </w:r>
      <w:r w:rsidRPr="002724F3">
        <w:rPr>
          <w:rFonts w:eastAsiaTheme="minorEastAsia"/>
          <w:b/>
          <w:bCs/>
          <w:sz w:val="18"/>
          <w:szCs w:val="18"/>
        </w:rPr>
        <w:t>CONVOCANTE</w:t>
      </w:r>
      <w:r>
        <w:rPr>
          <w:rFonts w:eastAsiaTheme="minorEastAsia"/>
          <w:sz w:val="18"/>
          <w:szCs w:val="18"/>
        </w:rPr>
        <w:t xml:space="preserve"> informa a los asistentes que no se recibieron solicitudes de aclaración, y no cuenta con Precisiones Administrativas que realizar.</w:t>
      </w:r>
    </w:p>
    <w:p w14:paraId="44C94F93" w14:textId="77777777" w:rsidR="005D20C0" w:rsidRDefault="005D20C0" w:rsidP="00CD388B">
      <w:pPr>
        <w:tabs>
          <w:tab w:val="left" w:pos="2280"/>
        </w:tabs>
        <w:jc w:val="both"/>
        <w:rPr>
          <w:rFonts w:eastAsiaTheme="minorEastAsia"/>
          <w:b/>
          <w:sz w:val="18"/>
          <w:szCs w:val="18"/>
        </w:rPr>
      </w:pPr>
    </w:p>
    <w:p w14:paraId="79FEA027" w14:textId="719DCB33" w:rsidR="005D20C0" w:rsidRDefault="005D20C0" w:rsidP="00CD388B">
      <w:pPr>
        <w:tabs>
          <w:tab w:val="left" w:pos="2280"/>
        </w:tabs>
        <w:jc w:val="both"/>
        <w:rPr>
          <w:rFonts w:eastAsiaTheme="minorEastAsia"/>
          <w:sz w:val="18"/>
          <w:szCs w:val="18"/>
        </w:rPr>
      </w:pPr>
      <w:r>
        <w:rPr>
          <w:rFonts w:eastAsiaTheme="minorEastAsia"/>
          <w:b/>
          <w:bCs/>
          <w:sz w:val="18"/>
          <w:szCs w:val="18"/>
        </w:rPr>
        <w:t>SEGUNDO</w:t>
      </w:r>
      <w:r w:rsidRPr="001925F9">
        <w:rPr>
          <w:rFonts w:eastAsiaTheme="minorEastAsia"/>
          <w:b/>
          <w:sz w:val="18"/>
          <w:szCs w:val="18"/>
        </w:rPr>
        <w:t>. –</w:t>
      </w:r>
      <w:r w:rsidRPr="001925F9">
        <w:rPr>
          <w:rFonts w:eastAsiaTheme="minorEastAsia"/>
          <w:sz w:val="18"/>
          <w:szCs w:val="18"/>
        </w:rPr>
        <w:t xml:space="preserve"> </w:t>
      </w:r>
      <w:r>
        <w:rPr>
          <w:rFonts w:eastAsiaTheme="minorEastAsia"/>
          <w:sz w:val="18"/>
          <w:szCs w:val="18"/>
        </w:rPr>
        <w:t xml:space="preserve">Siendo las </w:t>
      </w:r>
      <w:r w:rsidR="00D167EA">
        <w:rPr>
          <w:rFonts w:eastAsiaTheme="minorEastAsia"/>
          <w:b/>
          <w:bCs/>
          <w:sz w:val="18"/>
          <w:szCs w:val="18"/>
        </w:rPr>
        <w:t>15</w:t>
      </w:r>
      <w:r w:rsidRPr="006D0092">
        <w:rPr>
          <w:rFonts w:eastAsiaTheme="minorEastAsia"/>
          <w:b/>
          <w:bCs/>
          <w:sz w:val="18"/>
          <w:szCs w:val="18"/>
        </w:rPr>
        <w:t>:10 horas</w:t>
      </w:r>
      <w:r>
        <w:rPr>
          <w:rFonts w:eastAsiaTheme="minorEastAsia"/>
          <w:sz w:val="18"/>
          <w:szCs w:val="18"/>
        </w:rPr>
        <w:t xml:space="preserve"> s</w:t>
      </w:r>
      <w:r w:rsidRPr="001925F9">
        <w:rPr>
          <w:rFonts w:eastAsiaTheme="minorEastAsia"/>
          <w:sz w:val="18"/>
          <w:szCs w:val="18"/>
        </w:rPr>
        <w:t xml:space="preserve">e da por </w:t>
      </w:r>
      <w:r>
        <w:rPr>
          <w:rFonts w:eastAsiaTheme="minorEastAsia"/>
          <w:sz w:val="18"/>
          <w:szCs w:val="18"/>
        </w:rPr>
        <w:t xml:space="preserve">terminado el acto </w:t>
      </w:r>
      <w:r w:rsidRPr="001925F9">
        <w:rPr>
          <w:rFonts w:eastAsiaTheme="minorEastAsia"/>
          <w:sz w:val="18"/>
          <w:szCs w:val="18"/>
        </w:rPr>
        <w:t>el mismo día que dio inicio, firmando de conformidad los que en ella intervinieron para los efectos legales y administrativos que haya lugar.</w:t>
      </w:r>
    </w:p>
    <w:p w14:paraId="3CC889FA" w14:textId="77777777" w:rsidR="002954E1" w:rsidRDefault="002954E1" w:rsidP="00CD388B">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5D20C0" w:rsidRPr="00A94FE2" w14:paraId="6201A059" w14:textId="77777777" w:rsidTr="004C1AB9">
        <w:trPr>
          <w:trHeight w:val="401"/>
          <w:tblHeader/>
        </w:trPr>
        <w:tc>
          <w:tcPr>
            <w:tcW w:w="1264" w:type="pct"/>
            <w:shd w:val="clear" w:color="auto" w:fill="D9D9D9"/>
            <w:vAlign w:val="center"/>
          </w:tcPr>
          <w:p w14:paraId="23AD85D0" w14:textId="77777777" w:rsidR="005D20C0" w:rsidRPr="00A94FE2" w:rsidRDefault="005D20C0" w:rsidP="00CD388B">
            <w:pPr>
              <w:jc w:val="center"/>
              <w:rPr>
                <w:b/>
                <w:sz w:val="18"/>
                <w:szCs w:val="18"/>
              </w:rPr>
            </w:pPr>
            <w:r w:rsidRPr="00A94FE2">
              <w:rPr>
                <w:b/>
                <w:sz w:val="18"/>
                <w:szCs w:val="18"/>
              </w:rPr>
              <w:t>NOMBRE</w:t>
            </w:r>
          </w:p>
        </w:tc>
        <w:tc>
          <w:tcPr>
            <w:tcW w:w="1415" w:type="pct"/>
            <w:shd w:val="clear" w:color="auto" w:fill="D9D9D9"/>
            <w:vAlign w:val="center"/>
          </w:tcPr>
          <w:p w14:paraId="52F34F48" w14:textId="77777777" w:rsidR="005D20C0" w:rsidRPr="00A94FE2" w:rsidRDefault="005D20C0" w:rsidP="00CD388B">
            <w:pPr>
              <w:jc w:val="center"/>
              <w:rPr>
                <w:b/>
                <w:sz w:val="18"/>
                <w:szCs w:val="18"/>
              </w:rPr>
            </w:pPr>
            <w:r w:rsidRPr="00A94FE2">
              <w:rPr>
                <w:b/>
                <w:sz w:val="18"/>
                <w:szCs w:val="18"/>
              </w:rPr>
              <w:t>ÁREA</w:t>
            </w:r>
          </w:p>
        </w:tc>
        <w:tc>
          <w:tcPr>
            <w:tcW w:w="1230" w:type="pct"/>
            <w:shd w:val="clear" w:color="auto" w:fill="D9D9D9"/>
            <w:vAlign w:val="center"/>
          </w:tcPr>
          <w:p w14:paraId="5B356B60" w14:textId="77777777" w:rsidR="005D20C0" w:rsidRPr="00A94FE2" w:rsidRDefault="005D20C0" w:rsidP="00CD388B">
            <w:pPr>
              <w:jc w:val="center"/>
              <w:rPr>
                <w:b/>
                <w:sz w:val="18"/>
                <w:szCs w:val="18"/>
              </w:rPr>
            </w:pPr>
            <w:r w:rsidRPr="00A94FE2">
              <w:rPr>
                <w:b/>
                <w:sz w:val="18"/>
                <w:szCs w:val="18"/>
              </w:rPr>
              <w:t>FIRMA</w:t>
            </w:r>
          </w:p>
        </w:tc>
        <w:tc>
          <w:tcPr>
            <w:tcW w:w="1091" w:type="pct"/>
            <w:shd w:val="clear" w:color="auto" w:fill="D9D9D9"/>
            <w:vAlign w:val="center"/>
          </w:tcPr>
          <w:p w14:paraId="2B652322" w14:textId="77777777" w:rsidR="005D20C0" w:rsidRPr="00A94FE2" w:rsidRDefault="005D20C0" w:rsidP="00CD388B">
            <w:pPr>
              <w:jc w:val="center"/>
              <w:rPr>
                <w:b/>
                <w:bCs/>
                <w:sz w:val="18"/>
                <w:szCs w:val="18"/>
              </w:rPr>
            </w:pPr>
            <w:r w:rsidRPr="00A94FE2">
              <w:rPr>
                <w:b/>
                <w:bCs/>
                <w:sz w:val="18"/>
                <w:szCs w:val="18"/>
              </w:rPr>
              <w:t>ANTEFIRMA</w:t>
            </w:r>
          </w:p>
        </w:tc>
      </w:tr>
      <w:tr w:rsidR="005D20C0" w:rsidRPr="00A94FE2" w14:paraId="5097264C" w14:textId="77777777" w:rsidTr="00CD388B">
        <w:trPr>
          <w:trHeight w:val="1077"/>
        </w:trPr>
        <w:tc>
          <w:tcPr>
            <w:tcW w:w="1264" w:type="pct"/>
            <w:shd w:val="clear" w:color="auto" w:fill="auto"/>
            <w:vAlign w:val="center"/>
          </w:tcPr>
          <w:p w14:paraId="73715DBB" w14:textId="77777777" w:rsidR="005D20C0" w:rsidRPr="00FB1DA2" w:rsidRDefault="005D20C0" w:rsidP="00CD388B">
            <w:pPr>
              <w:jc w:val="center"/>
              <w:rPr>
                <w:bCs/>
                <w:sz w:val="18"/>
                <w:szCs w:val="18"/>
              </w:rPr>
            </w:pPr>
            <w:r w:rsidRPr="00FB1DA2">
              <w:rPr>
                <w:bCs/>
                <w:sz w:val="18"/>
                <w:szCs w:val="18"/>
              </w:rPr>
              <w:t>Lic. Abraham Yasir Maciel Montoya</w:t>
            </w:r>
          </w:p>
        </w:tc>
        <w:tc>
          <w:tcPr>
            <w:tcW w:w="1415" w:type="pct"/>
            <w:shd w:val="clear" w:color="auto" w:fill="auto"/>
            <w:vAlign w:val="center"/>
          </w:tcPr>
          <w:p w14:paraId="5F25C23F" w14:textId="77777777" w:rsidR="005D20C0" w:rsidRPr="00FB1DA2" w:rsidRDefault="005D20C0" w:rsidP="00CD388B">
            <w:pPr>
              <w:jc w:val="center"/>
              <w:rPr>
                <w:bCs/>
                <w:sz w:val="18"/>
                <w:szCs w:val="18"/>
              </w:rPr>
            </w:pPr>
            <w:r w:rsidRPr="00FB1DA2">
              <w:rPr>
                <w:bCs/>
                <w:sz w:val="18"/>
                <w:szCs w:val="18"/>
              </w:rPr>
              <w:t xml:space="preserve">Coordinador </w:t>
            </w:r>
            <w:r>
              <w:rPr>
                <w:bCs/>
                <w:sz w:val="18"/>
                <w:szCs w:val="18"/>
              </w:rPr>
              <w:t>de</w:t>
            </w:r>
            <w:r w:rsidRPr="00FB1DA2">
              <w:rPr>
                <w:bCs/>
                <w:sz w:val="18"/>
                <w:szCs w:val="18"/>
              </w:rPr>
              <w:t xml:space="preserve"> Adquisiciones </w:t>
            </w:r>
            <w:r>
              <w:rPr>
                <w:bCs/>
                <w:sz w:val="18"/>
                <w:szCs w:val="18"/>
              </w:rPr>
              <w:t>del</w:t>
            </w:r>
            <w:r w:rsidRPr="00FB1DA2">
              <w:rPr>
                <w:bCs/>
                <w:sz w:val="18"/>
                <w:szCs w:val="18"/>
              </w:rPr>
              <w:t xml:space="preserve"> O.P.D. Servicios </w:t>
            </w:r>
            <w:r>
              <w:rPr>
                <w:bCs/>
                <w:sz w:val="18"/>
                <w:szCs w:val="18"/>
              </w:rPr>
              <w:t>de</w:t>
            </w:r>
            <w:r w:rsidRPr="00FB1DA2">
              <w:rPr>
                <w:bCs/>
                <w:sz w:val="18"/>
                <w:szCs w:val="18"/>
              </w:rPr>
              <w:t xml:space="preserve"> Salud Jalisco</w:t>
            </w:r>
          </w:p>
        </w:tc>
        <w:tc>
          <w:tcPr>
            <w:tcW w:w="1230" w:type="pct"/>
            <w:shd w:val="clear" w:color="auto" w:fill="auto"/>
            <w:vAlign w:val="center"/>
          </w:tcPr>
          <w:p w14:paraId="4699D9B5" w14:textId="77777777" w:rsidR="005D20C0" w:rsidRPr="00A94FE2" w:rsidRDefault="005D20C0" w:rsidP="00CD388B">
            <w:pPr>
              <w:jc w:val="center"/>
              <w:rPr>
                <w:b/>
                <w:sz w:val="18"/>
                <w:szCs w:val="18"/>
              </w:rPr>
            </w:pPr>
          </w:p>
        </w:tc>
        <w:tc>
          <w:tcPr>
            <w:tcW w:w="1091" w:type="pct"/>
            <w:shd w:val="clear" w:color="auto" w:fill="auto"/>
            <w:vAlign w:val="center"/>
          </w:tcPr>
          <w:p w14:paraId="1741C109" w14:textId="77777777" w:rsidR="005D20C0" w:rsidRPr="00A94FE2" w:rsidRDefault="005D20C0" w:rsidP="00CD388B">
            <w:pPr>
              <w:jc w:val="center"/>
              <w:rPr>
                <w:b/>
                <w:bCs/>
                <w:sz w:val="18"/>
                <w:szCs w:val="18"/>
              </w:rPr>
            </w:pPr>
          </w:p>
        </w:tc>
      </w:tr>
      <w:tr w:rsidR="005D20C0" w:rsidRPr="00A94FE2" w14:paraId="5867D922" w14:textId="77777777" w:rsidTr="00CD388B">
        <w:trPr>
          <w:trHeight w:val="1077"/>
        </w:trPr>
        <w:tc>
          <w:tcPr>
            <w:tcW w:w="1264" w:type="pct"/>
            <w:shd w:val="clear" w:color="auto" w:fill="auto"/>
            <w:vAlign w:val="center"/>
          </w:tcPr>
          <w:p w14:paraId="51A51C02" w14:textId="77777777" w:rsidR="005D20C0" w:rsidRPr="00A54A3A" w:rsidRDefault="005D20C0" w:rsidP="00CD388B">
            <w:pPr>
              <w:jc w:val="center"/>
              <w:rPr>
                <w:bCs/>
                <w:color w:val="000000"/>
                <w:sz w:val="18"/>
                <w:szCs w:val="18"/>
                <w:lang w:eastAsia="en-US"/>
              </w:rPr>
            </w:pPr>
            <w:r w:rsidRPr="00FB1DA2">
              <w:rPr>
                <w:bCs/>
                <w:color w:val="000000"/>
                <w:sz w:val="18"/>
                <w:szCs w:val="18"/>
                <w:lang w:eastAsia="en-US"/>
              </w:rPr>
              <w:t>C. Estefanía Montserrat Alcántara García</w:t>
            </w:r>
          </w:p>
        </w:tc>
        <w:tc>
          <w:tcPr>
            <w:tcW w:w="1415" w:type="pct"/>
            <w:shd w:val="clear" w:color="auto" w:fill="auto"/>
            <w:vAlign w:val="center"/>
          </w:tcPr>
          <w:p w14:paraId="46304FDE" w14:textId="77777777" w:rsidR="005D20C0" w:rsidRPr="00A54A3A" w:rsidRDefault="005D20C0" w:rsidP="00CD388B">
            <w:pPr>
              <w:jc w:val="center"/>
              <w:rPr>
                <w:color w:val="000000"/>
                <w:sz w:val="18"/>
                <w:szCs w:val="18"/>
                <w:lang w:eastAsia="en-US"/>
              </w:rPr>
            </w:pPr>
            <w:r w:rsidRPr="00A54A3A">
              <w:rPr>
                <w:color w:val="000000"/>
                <w:sz w:val="18"/>
                <w:szCs w:val="18"/>
                <w:lang w:eastAsia="en-US"/>
              </w:rPr>
              <w:t>Representante del Órgano Interno de Control en el O.P.D. Servicios de Salud Jalisco</w:t>
            </w:r>
          </w:p>
        </w:tc>
        <w:tc>
          <w:tcPr>
            <w:tcW w:w="1230" w:type="pct"/>
            <w:vAlign w:val="center"/>
          </w:tcPr>
          <w:p w14:paraId="4674DB01" w14:textId="77777777" w:rsidR="005D20C0" w:rsidRPr="00A94FE2" w:rsidRDefault="005D20C0" w:rsidP="00CD388B">
            <w:pPr>
              <w:jc w:val="center"/>
              <w:rPr>
                <w:b/>
                <w:sz w:val="18"/>
                <w:szCs w:val="18"/>
              </w:rPr>
            </w:pPr>
          </w:p>
        </w:tc>
        <w:tc>
          <w:tcPr>
            <w:tcW w:w="1091" w:type="pct"/>
            <w:vAlign w:val="center"/>
          </w:tcPr>
          <w:p w14:paraId="0C0289A9" w14:textId="77777777" w:rsidR="005D20C0" w:rsidRPr="00A94FE2" w:rsidRDefault="005D20C0" w:rsidP="00CD388B">
            <w:pPr>
              <w:jc w:val="center"/>
              <w:rPr>
                <w:b/>
                <w:sz w:val="18"/>
                <w:szCs w:val="18"/>
              </w:rPr>
            </w:pPr>
          </w:p>
        </w:tc>
      </w:tr>
      <w:tr w:rsidR="005D20C0" w:rsidRPr="00A94FE2" w14:paraId="2E71B8E5" w14:textId="77777777" w:rsidTr="00CD388B">
        <w:trPr>
          <w:trHeight w:val="1077"/>
        </w:trPr>
        <w:tc>
          <w:tcPr>
            <w:tcW w:w="1264" w:type="pct"/>
            <w:shd w:val="clear" w:color="auto" w:fill="auto"/>
            <w:vAlign w:val="center"/>
          </w:tcPr>
          <w:p w14:paraId="2301C4CC" w14:textId="77777777" w:rsidR="005D20C0" w:rsidRPr="0069463A" w:rsidRDefault="005D20C0" w:rsidP="00CD388B">
            <w:pPr>
              <w:jc w:val="center"/>
              <w:rPr>
                <w:bCs/>
                <w:color w:val="000000"/>
                <w:sz w:val="18"/>
                <w:szCs w:val="18"/>
                <w:lang w:eastAsia="en-US"/>
              </w:rPr>
            </w:pPr>
            <w:r w:rsidRPr="0069463A">
              <w:rPr>
                <w:bCs/>
                <w:color w:val="000000"/>
                <w:sz w:val="18"/>
                <w:szCs w:val="18"/>
                <w:lang w:eastAsia="en-US"/>
              </w:rPr>
              <w:t xml:space="preserve">C. </w:t>
            </w:r>
            <w:r>
              <w:rPr>
                <w:bCs/>
                <w:color w:val="000000"/>
                <w:sz w:val="18"/>
                <w:szCs w:val="18"/>
                <w:lang w:eastAsia="en-US"/>
              </w:rPr>
              <w:t>Julio César Jiménez Zermeño</w:t>
            </w:r>
          </w:p>
        </w:tc>
        <w:tc>
          <w:tcPr>
            <w:tcW w:w="1415" w:type="pct"/>
            <w:shd w:val="clear" w:color="auto" w:fill="auto"/>
            <w:vAlign w:val="center"/>
          </w:tcPr>
          <w:p w14:paraId="15E7789D" w14:textId="77777777" w:rsidR="005D20C0" w:rsidRPr="0069463A" w:rsidRDefault="005D20C0" w:rsidP="00CD388B">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6C0AE2D8" w14:textId="77777777" w:rsidR="005D20C0" w:rsidRPr="00A94FE2" w:rsidRDefault="005D20C0" w:rsidP="00CD388B">
            <w:pPr>
              <w:jc w:val="center"/>
              <w:rPr>
                <w:b/>
                <w:sz w:val="18"/>
                <w:szCs w:val="18"/>
              </w:rPr>
            </w:pPr>
          </w:p>
        </w:tc>
        <w:tc>
          <w:tcPr>
            <w:tcW w:w="1091" w:type="pct"/>
            <w:vAlign w:val="center"/>
          </w:tcPr>
          <w:p w14:paraId="78AD6111" w14:textId="77777777" w:rsidR="005D20C0" w:rsidRPr="00A94FE2" w:rsidRDefault="005D20C0" w:rsidP="00CD388B">
            <w:pPr>
              <w:jc w:val="center"/>
              <w:rPr>
                <w:b/>
                <w:sz w:val="18"/>
                <w:szCs w:val="18"/>
              </w:rPr>
            </w:pPr>
          </w:p>
        </w:tc>
      </w:tr>
      <w:tr w:rsidR="004D2156" w:rsidRPr="00A94FE2" w14:paraId="20F7D711" w14:textId="77777777" w:rsidTr="00CD388B">
        <w:trPr>
          <w:trHeight w:val="1077"/>
        </w:trPr>
        <w:tc>
          <w:tcPr>
            <w:tcW w:w="1264" w:type="pct"/>
            <w:shd w:val="clear" w:color="auto" w:fill="auto"/>
            <w:vAlign w:val="center"/>
          </w:tcPr>
          <w:p w14:paraId="7595F5D8" w14:textId="74F651D4" w:rsidR="004D2156" w:rsidRPr="0069463A" w:rsidRDefault="00F07A48" w:rsidP="00CD388B">
            <w:pPr>
              <w:jc w:val="center"/>
              <w:rPr>
                <w:bCs/>
                <w:color w:val="000000"/>
                <w:sz w:val="18"/>
                <w:szCs w:val="18"/>
                <w:lang w:eastAsia="en-US"/>
              </w:rPr>
            </w:pPr>
            <w:r>
              <w:rPr>
                <w:bCs/>
                <w:color w:val="000000"/>
                <w:sz w:val="18"/>
                <w:szCs w:val="18"/>
                <w:lang w:eastAsia="en-US"/>
              </w:rPr>
              <w:t>Lic. Santiago Dávila Lira</w:t>
            </w:r>
          </w:p>
        </w:tc>
        <w:tc>
          <w:tcPr>
            <w:tcW w:w="1415" w:type="pct"/>
            <w:shd w:val="clear" w:color="auto" w:fill="auto"/>
            <w:vAlign w:val="center"/>
          </w:tcPr>
          <w:p w14:paraId="15054CDE" w14:textId="5602E4A4" w:rsidR="004D2156" w:rsidRPr="0069463A" w:rsidRDefault="00F07A48" w:rsidP="00CD388B">
            <w:pPr>
              <w:jc w:val="center"/>
              <w:rPr>
                <w:color w:val="000000"/>
                <w:sz w:val="18"/>
                <w:szCs w:val="18"/>
                <w:lang w:eastAsia="en-US"/>
              </w:rPr>
            </w:pPr>
            <w:r>
              <w:rPr>
                <w:color w:val="000000"/>
                <w:sz w:val="18"/>
                <w:szCs w:val="18"/>
                <w:lang w:eastAsia="en-US"/>
              </w:rPr>
              <w:t xml:space="preserve">Representante del </w:t>
            </w:r>
            <w:r w:rsidRPr="00412445">
              <w:rPr>
                <w:bCs/>
                <w:color w:val="000000"/>
                <w:sz w:val="18"/>
                <w:szCs w:val="18"/>
              </w:rPr>
              <w:t>Centro de Atención Integral en Salud Mental de Estancia Prolongada</w:t>
            </w:r>
          </w:p>
        </w:tc>
        <w:tc>
          <w:tcPr>
            <w:tcW w:w="1230" w:type="pct"/>
            <w:vAlign w:val="center"/>
          </w:tcPr>
          <w:p w14:paraId="07629B9F" w14:textId="77777777" w:rsidR="004D2156" w:rsidRPr="00A94FE2" w:rsidRDefault="004D2156" w:rsidP="00CD388B">
            <w:pPr>
              <w:jc w:val="center"/>
              <w:rPr>
                <w:b/>
                <w:sz w:val="18"/>
                <w:szCs w:val="18"/>
              </w:rPr>
            </w:pPr>
          </w:p>
        </w:tc>
        <w:tc>
          <w:tcPr>
            <w:tcW w:w="1091" w:type="pct"/>
            <w:vAlign w:val="center"/>
          </w:tcPr>
          <w:p w14:paraId="6CF8D45D" w14:textId="77777777" w:rsidR="004D2156" w:rsidRPr="00A94FE2" w:rsidRDefault="004D2156" w:rsidP="00CD388B">
            <w:pPr>
              <w:jc w:val="center"/>
              <w:rPr>
                <w:b/>
                <w:sz w:val="18"/>
                <w:szCs w:val="18"/>
              </w:rPr>
            </w:pPr>
          </w:p>
        </w:tc>
      </w:tr>
    </w:tbl>
    <w:p w14:paraId="012E5692" w14:textId="77777777" w:rsidR="00064354" w:rsidRPr="004D2156" w:rsidRDefault="00064354" w:rsidP="00CD388B">
      <w:pPr>
        <w:rPr>
          <w:sz w:val="18"/>
          <w:szCs w:val="18"/>
        </w:rPr>
      </w:pPr>
    </w:p>
    <w:p w14:paraId="5ADBF1AE" w14:textId="77777777" w:rsidR="004E66B9" w:rsidRPr="004E66B9" w:rsidRDefault="004E66B9" w:rsidP="00CD388B">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10A05F32" w:rsidR="00A0529F" w:rsidRDefault="00906762" w:rsidP="004D2156">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993B" w14:textId="77777777" w:rsidR="00183929" w:rsidRDefault="00183929" w:rsidP="00DE35AE">
      <w:r>
        <w:separator/>
      </w:r>
    </w:p>
  </w:endnote>
  <w:endnote w:type="continuationSeparator" w:id="0">
    <w:p w14:paraId="2276B5EB" w14:textId="77777777" w:rsidR="00183929" w:rsidRDefault="00183929"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756B" w14:textId="77777777" w:rsidR="00183929" w:rsidRDefault="00183929" w:rsidP="00DE35AE">
      <w:r>
        <w:separator/>
      </w:r>
    </w:p>
  </w:footnote>
  <w:footnote w:type="continuationSeparator" w:id="0">
    <w:p w14:paraId="7DB2D08A" w14:textId="77777777" w:rsidR="00183929" w:rsidRDefault="00183929"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02DBD9ED"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5D20C0" w:rsidRPr="005D20C0">
          <w:rPr>
            <w:b/>
            <w:sz w:val="18"/>
            <w:szCs w:val="18"/>
          </w:rPr>
          <w:t>LICITACIÓN PÚBLICA LOCAL SECGSSJ-LCCC-</w:t>
        </w:r>
        <w:r w:rsidR="00D167EA">
          <w:rPr>
            <w:b/>
            <w:sz w:val="18"/>
            <w:szCs w:val="18"/>
          </w:rPr>
          <w:t>014</w:t>
        </w:r>
        <w:r w:rsidR="005D20C0" w:rsidRPr="005D20C0">
          <w:rPr>
            <w:b/>
            <w:sz w:val="18"/>
            <w:szCs w:val="18"/>
          </w:rPr>
          <w:t>-2023 CON CONCURRENCIA DE COMITÉ</w:t>
        </w:r>
      </w:sdtContent>
    </w:sdt>
  </w:p>
  <w:p w14:paraId="24043990" w14:textId="3DA2E16D"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D167EA" w:rsidRPr="00D167EA">
      <w:rPr>
        <w:rFonts w:eastAsia="Century Gothic"/>
        <w:b/>
        <w:bCs/>
        <w:smallCaps/>
        <w:color w:val="000000"/>
        <w:sz w:val="18"/>
      </w:rPr>
      <w:t>SUMINISTRO E INSTALACIÓN DE GENERADOR DE AGUA CALIENTE PARA EL HOSPITAL REGIONAL DE CIUDAD GUZMÁN Y SERVICIO DE MANTENIMIENTO PREVENTIVO Y CORRECTIVO PARA GENERADOR DE AGUA CALIENTE DEL CAISAME</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59F"/>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568"/>
    <w:rsid w:val="00071F86"/>
    <w:rsid w:val="00072C78"/>
    <w:rsid w:val="00072CCE"/>
    <w:rsid w:val="000731A1"/>
    <w:rsid w:val="00074604"/>
    <w:rsid w:val="00075997"/>
    <w:rsid w:val="00075E8E"/>
    <w:rsid w:val="00081BA5"/>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15DA"/>
    <w:rsid w:val="001127A6"/>
    <w:rsid w:val="0011337D"/>
    <w:rsid w:val="00113FA7"/>
    <w:rsid w:val="00120AAE"/>
    <w:rsid w:val="00120D48"/>
    <w:rsid w:val="00122243"/>
    <w:rsid w:val="00124348"/>
    <w:rsid w:val="00124F53"/>
    <w:rsid w:val="00125284"/>
    <w:rsid w:val="00127E01"/>
    <w:rsid w:val="001323CB"/>
    <w:rsid w:val="0013248A"/>
    <w:rsid w:val="00134704"/>
    <w:rsid w:val="00135C32"/>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2781"/>
    <w:rsid w:val="001654AC"/>
    <w:rsid w:val="00166D3E"/>
    <w:rsid w:val="00167251"/>
    <w:rsid w:val="00167C66"/>
    <w:rsid w:val="001729B8"/>
    <w:rsid w:val="001765ED"/>
    <w:rsid w:val="00177D35"/>
    <w:rsid w:val="00177F5A"/>
    <w:rsid w:val="001800D8"/>
    <w:rsid w:val="00183929"/>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0FB"/>
    <w:rsid w:val="001A495B"/>
    <w:rsid w:val="001A6C1E"/>
    <w:rsid w:val="001A74DD"/>
    <w:rsid w:val="001B0848"/>
    <w:rsid w:val="001B68C1"/>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1E7"/>
    <w:rsid w:val="001F6399"/>
    <w:rsid w:val="001F6804"/>
    <w:rsid w:val="001F7A46"/>
    <w:rsid w:val="002001F2"/>
    <w:rsid w:val="00204195"/>
    <w:rsid w:val="002043BA"/>
    <w:rsid w:val="00204621"/>
    <w:rsid w:val="00206AA1"/>
    <w:rsid w:val="00210616"/>
    <w:rsid w:val="002130B7"/>
    <w:rsid w:val="00215A9F"/>
    <w:rsid w:val="00216FE9"/>
    <w:rsid w:val="00222608"/>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3B54"/>
    <w:rsid w:val="002F5EE7"/>
    <w:rsid w:val="002F75C7"/>
    <w:rsid w:val="002F7DD4"/>
    <w:rsid w:val="00300284"/>
    <w:rsid w:val="00302116"/>
    <w:rsid w:val="00302AFE"/>
    <w:rsid w:val="00304DA2"/>
    <w:rsid w:val="00305010"/>
    <w:rsid w:val="003061E8"/>
    <w:rsid w:val="003121D2"/>
    <w:rsid w:val="00313EC1"/>
    <w:rsid w:val="00315A51"/>
    <w:rsid w:val="00315E2E"/>
    <w:rsid w:val="00315E72"/>
    <w:rsid w:val="00317A9A"/>
    <w:rsid w:val="00320EA4"/>
    <w:rsid w:val="00321D54"/>
    <w:rsid w:val="00324548"/>
    <w:rsid w:val="0032569F"/>
    <w:rsid w:val="003310D8"/>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3ED4"/>
    <w:rsid w:val="003B5953"/>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61B"/>
    <w:rsid w:val="00451CED"/>
    <w:rsid w:val="00453732"/>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2156"/>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4B"/>
    <w:rsid w:val="00591E47"/>
    <w:rsid w:val="0059218E"/>
    <w:rsid w:val="00592FB6"/>
    <w:rsid w:val="00593563"/>
    <w:rsid w:val="00593774"/>
    <w:rsid w:val="00593974"/>
    <w:rsid w:val="00593C53"/>
    <w:rsid w:val="00595C02"/>
    <w:rsid w:val="005965D7"/>
    <w:rsid w:val="00596990"/>
    <w:rsid w:val="00596A72"/>
    <w:rsid w:val="00597F6D"/>
    <w:rsid w:val="005A04D4"/>
    <w:rsid w:val="005A1662"/>
    <w:rsid w:val="005A20D3"/>
    <w:rsid w:val="005A276D"/>
    <w:rsid w:val="005A32E1"/>
    <w:rsid w:val="005A6171"/>
    <w:rsid w:val="005A7CF0"/>
    <w:rsid w:val="005B5243"/>
    <w:rsid w:val="005B6255"/>
    <w:rsid w:val="005B6709"/>
    <w:rsid w:val="005C16B1"/>
    <w:rsid w:val="005C1FC3"/>
    <w:rsid w:val="005C23BA"/>
    <w:rsid w:val="005C51BE"/>
    <w:rsid w:val="005C7413"/>
    <w:rsid w:val="005D1CAF"/>
    <w:rsid w:val="005D20C0"/>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56877"/>
    <w:rsid w:val="00660535"/>
    <w:rsid w:val="00660FFE"/>
    <w:rsid w:val="0066192B"/>
    <w:rsid w:val="00662247"/>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19AC"/>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3A68"/>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1E33"/>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621"/>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212"/>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4F7D"/>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258"/>
    <w:rsid w:val="0090437F"/>
    <w:rsid w:val="00905A3F"/>
    <w:rsid w:val="00906234"/>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20D"/>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39F0"/>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5B0"/>
    <w:rsid w:val="00A026C6"/>
    <w:rsid w:val="00A02AE3"/>
    <w:rsid w:val="00A02DAF"/>
    <w:rsid w:val="00A0348D"/>
    <w:rsid w:val="00A0351D"/>
    <w:rsid w:val="00A041AF"/>
    <w:rsid w:val="00A0529F"/>
    <w:rsid w:val="00A0667B"/>
    <w:rsid w:val="00A117AA"/>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038"/>
    <w:rsid w:val="00A4162B"/>
    <w:rsid w:val="00A42185"/>
    <w:rsid w:val="00A424C2"/>
    <w:rsid w:val="00A42BD8"/>
    <w:rsid w:val="00A42EC0"/>
    <w:rsid w:val="00A43F2D"/>
    <w:rsid w:val="00A44420"/>
    <w:rsid w:val="00A44BDA"/>
    <w:rsid w:val="00A4633E"/>
    <w:rsid w:val="00A47506"/>
    <w:rsid w:val="00A502CC"/>
    <w:rsid w:val="00A5121C"/>
    <w:rsid w:val="00A516AF"/>
    <w:rsid w:val="00A5192D"/>
    <w:rsid w:val="00A52D08"/>
    <w:rsid w:val="00A539D1"/>
    <w:rsid w:val="00A54556"/>
    <w:rsid w:val="00A54A3A"/>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A672E"/>
    <w:rsid w:val="00AB04E9"/>
    <w:rsid w:val="00AB1BF2"/>
    <w:rsid w:val="00AB3025"/>
    <w:rsid w:val="00AB3603"/>
    <w:rsid w:val="00AB36E9"/>
    <w:rsid w:val="00AB4177"/>
    <w:rsid w:val="00AB51ED"/>
    <w:rsid w:val="00AB6C73"/>
    <w:rsid w:val="00AB7F14"/>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1E6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006"/>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2C0"/>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6D3"/>
    <w:rsid w:val="00CD388B"/>
    <w:rsid w:val="00CD3C55"/>
    <w:rsid w:val="00CD4C23"/>
    <w:rsid w:val="00CD7531"/>
    <w:rsid w:val="00CD7E20"/>
    <w:rsid w:val="00CE09D7"/>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67EA"/>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66A75"/>
    <w:rsid w:val="00D708E7"/>
    <w:rsid w:val="00D70905"/>
    <w:rsid w:val="00D7129B"/>
    <w:rsid w:val="00D71602"/>
    <w:rsid w:val="00D7291A"/>
    <w:rsid w:val="00D72F0E"/>
    <w:rsid w:val="00D7473A"/>
    <w:rsid w:val="00D759AC"/>
    <w:rsid w:val="00D768A7"/>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5A55"/>
    <w:rsid w:val="00DA601A"/>
    <w:rsid w:val="00DB0D1F"/>
    <w:rsid w:val="00DB4021"/>
    <w:rsid w:val="00DB48C9"/>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398"/>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4F4"/>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1542"/>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07A48"/>
    <w:rsid w:val="00F11013"/>
    <w:rsid w:val="00F11CF5"/>
    <w:rsid w:val="00F15444"/>
    <w:rsid w:val="00F1792C"/>
    <w:rsid w:val="00F17E79"/>
    <w:rsid w:val="00F20732"/>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494"/>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2AEB"/>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316E"/>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387A"/>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45161B"/>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45161B"/>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14378160">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56942070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210F59BE3E9745BB9234D90BDFC1DB91"/>
        <w:category>
          <w:name w:val="General"/>
          <w:gallery w:val="placeholder"/>
        </w:category>
        <w:types>
          <w:type w:val="bbPlcHdr"/>
        </w:types>
        <w:behaviors>
          <w:behavior w:val="content"/>
        </w:behaviors>
        <w:guid w:val="{C1B56B91-131C-4AD6-AC1C-BB014FC646E4}"/>
      </w:docPartPr>
      <w:docPartBody>
        <w:p w:rsidR="0061010C" w:rsidRDefault="00E25649" w:rsidP="00E25649">
          <w:pPr>
            <w:pStyle w:val="210F59BE3E9745BB9234D90BDFC1DB9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0CB8"/>
    <w:rsid w:val="002424CA"/>
    <w:rsid w:val="00257FEE"/>
    <w:rsid w:val="00260671"/>
    <w:rsid w:val="00281BA1"/>
    <w:rsid w:val="0028711D"/>
    <w:rsid w:val="0029382D"/>
    <w:rsid w:val="002942D5"/>
    <w:rsid w:val="002D4C37"/>
    <w:rsid w:val="002D5DBC"/>
    <w:rsid w:val="002F0F03"/>
    <w:rsid w:val="002F6018"/>
    <w:rsid w:val="003069C1"/>
    <w:rsid w:val="00310E13"/>
    <w:rsid w:val="0031134A"/>
    <w:rsid w:val="00313435"/>
    <w:rsid w:val="00321255"/>
    <w:rsid w:val="00321DEB"/>
    <w:rsid w:val="003267D0"/>
    <w:rsid w:val="00332CA2"/>
    <w:rsid w:val="0034441C"/>
    <w:rsid w:val="00353376"/>
    <w:rsid w:val="003634AB"/>
    <w:rsid w:val="0039599C"/>
    <w:rsid w:val="003970E7"/>
    <w:rsid w:val="003A3C71"/>
    <w:rsid w:val="003E0B2B"/>
    <w:rsid w:val="003F29F3"/>
    <w:rsid w:val="00407200"/>
    <w:rsid w:val="0041435A"/>
    <w:rsid w:val="00420B17"/>
    <w:rsid w:val="00424116"/>
    <w:rsid w:val="004241B9"/>
    <w:rsid w:val="00424DBD"/>
    <w:rsid w:val="004435A2"/>
    <w:rsid w:val="0045602A"/>
    <w:rsid w:val="00457D90"/>
    <w:rsid w:val="00495F5F"/>
    <w:rsid w:val="004B7745"/>
    <w:rsid w:val="004C453F"/>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1010C"/>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961C0"/>
    <w:rsid w:val="007A6EA7"/>
    <w:rsid w:val="007A7CB3"/>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9001D"/>
    <w:rsid w:val="009C073B"/>
    <w:rsid w:val="009D726E"/>
    <w:rsid w:val="009E7F07"/>
    <w:rsid w:val="00A36624"/>
    <w:rsid w:val="00A376AB"/>
    <w:rsid w:val="00A44612"/>
    <w:rsid w:val="00A56934"/>
    <w:rsid w:val="00A64D01"/>
    <w:rsid w:val="00A70ACE"/>
    <w:rsid w:val="00AC2139"/>
    <w:rsid w:val="00AF769F"/>
    <w:rsid w:val="00AF7A8A"/>
    <w:rsid w:val="00B10051"/>
    <w:rsid w:val="00B368A4"/>
    <w:rsid w:val="00B36FB9"/>
    <w:rsid w:val="00B4765D"/>
    <w:rsid w:val="00B476F0"/>
    <w:rsid w:val="00B716F3"/>
    <w:rsid w:val="00B74840"/>
    <w:rsid w:val="00B74B9A"/>
    <w:rsid w:val="00B861DB"/>
    <w:rsid w:val="00B91393"/>
    <w:rsid w:val="00BC041B"/>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E14682"/>
    <w:rsid w:val="00E25649"/>
    <w:rsid w:val="00E353F5"/>
    <w:rsid w:val="00E46D7B"/>
    <w:rsid w:val="00E57E54"/>
    <w:rsid w:val="00E636C1"/>
    <w:rsid w:val="00E7050F"/>
    <w:rsid w:val="00E84996"/>
    <w:rsid w:val="00E87636"/>
    <w:rsid w:val="00E929BD"/>
    <w:rsid w:val="00E967F7"/>
    <w:rsid w:val="00EA035D"/>
    <w:rsid w:val="00F27DBA"/>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649"/>
    <w:rPr>
      <w:color w:val="808080"/>
    </w:rPr>
  </w:style>
  <w:style w:type="paragraph" w:customStyle="1" w:styleId="210F59BE3E9745BB9234D90BDFC1DB91">
    <w:name w:val="210F59BE3E9745BB9234D90BDFC1DB91"/>
    <w:rsid w:val="00E2564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 de junio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Pages>
  <Words>633</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SECGSSJ-LCCC-014-2023 CON CONCURRENCIA DE COMITÉ</dc:subject>
  <dc:creator>Arturo Cuauhtemoc Salinas Vazquez</dc:creator>
  <cp:lastModifiedBy>Direccion de Recursos Materiales</cp:lastModifiedBy>
  <cp:revision>30</cp:revision>
  <cp:lastPrinted>2023-06-08T21:02:00Z</cp:lastPrinted>
  <dcterms:created xsi:type="dcterms:W3CDTF">2022-05-24T22:50:00Z</dcterms:created>
  <dcterms:modified xsi:type="dcterms:W3CDTF">2023-06-08T21:02:00Z</dcterms:modified>
  <cp:category>“SUMINISTRO E INSTALACIÓN DE GENERADOR DE AGUA CALIENTE PARA EL HOSPITAL REGIONAL DE CIUDAD GUZMÁN Y SERVICIO DE MANTENIMIENTO PREVENTIVO Y CORRECTIVO PARA GENERADOR DE AGUA CALIENTE DEL CAISAME”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